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D2C7C">
      <w:pPr>
        <w:pageBreakBefore/>
        <w:jc w:val="left"/>
        <w:rPr>
          <w:rFonts w:hint="eastAsia" w:ascii="宋体" w:hAnsi="宋体" w:eastAsia="宋体" w:cs="华文中宋"/>
        </w:rPr>
      </w:pPr>
      <w:r>
        <w:rPr>
          <w:rFonts w:hint="eastAsia" w:ascii="宋体" w:hAnsi="宋体" w:eastAsia="宋体" w:cs="华文中宋"/>
        </w:rPr>
        <w:t>附件1</w:t>
      </w:r>
    </w:p>
    <w:p w14:paraId="79704C16"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CN"/>
        </w:rPr>
        <w:t>供应商响应</w:t>
      </w: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文件的总分排序</w:t>
      </w:r>
    </w:p>
    <w:p w14:paraId="6423ED4A">
      <w:pPr>
        <w:jc w:val="center"/>
        <w:rPr>
          <w:rFonts w:hint="eastAsia"/>
        </w:rPr>
      </w:pPr>
      <w:r>
        <w:drawing>
          <wp:inline distT="0" distB="0" distL="114300" distR="114300">
            <wp:extent cx="5342255" cy="168084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9C9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C68BC"/>
    <w:rsid w:val="000C493F"/>
    <w:rsid w:val="00113F56"/>
    <w:rsid w:val="001A1F3A"/>
    <w:rsid w:val="00AB3A79"/>
    <w:rsid w:val="00B01C0B"/>
    <w:rsid w:val="00FB5E58"/>
    <w:rsid w:val="00FC68BC"/>
    <w:rsid w:val="5D5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1</Lines>
  <Paragraphs>1</Paragraphs>
  <TotalTime>7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2025-02-19T09:11:00Z</dcterms:created>
  <dc:creator>Administrator</dc:creator>
  <cp:lastModifiedBy>明月</cp:lastModifiedBy>
  <dcterms:modified xsi:type="dcterms:W3CDTF">2025-08-29T07:30:41Z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eyJoZGlkIjoiMTJjNmE2Yzc2MTllZTZjYjE2N2VlNzdjNzQ4YjNmMDIiLCJ1c2VySWQiOiI0MDk4NDQ3NTYifQ==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5E302BE31F494F8F96D13FBFE5879EAC_12</vt:lpwstr>
  </property>
</Properties>
</file>