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1DB445D">
      <w:pPr>
        <w:jc w:val="center"/>
        <w:rPr>
          <w:rFonts w:ascii="华文中宋" w:hAnsi="华文中宋" w:eastAsia="华文中宋" w:cs="华文中宋"/>
          <w:b/>
          <w:bCs/>
          <w:sz w:val="32"/>
          <w:szCs w:val="40"/>
        </w:rPr>
      </w:pPr>
      <w:r>
        <w:rPr>
          <w:rFonts w:hint="eastAsia" w:ascii="华文中宋" w:hAnsi="华文中宋" w:eastAsia="华文中宋" w:cs="华文中宋"/>
          <w:b/>
          <w:bCs/>
          <w:sz w:val="32"/>
          <w:szCs w:val="40"/>
        </w:rPr>
        <w:t>各评委委员会成员对所有投标人投标文件的分项评分明细</w:t>
      </w:r>
    </w:p>
    <w:p w14:paraId="1F086B0F">
      <w:pPr>
        <w:tabs>
          <w:tab w:val="left" w:pos="5358"/>
        </w:tabs>
        <w:jc w:val="left"/>
      </w:pPr>
      <w:r>
        <w:rPr>
          <w:rFonts w:hint="eastAsia"/>
        </w:rPr>
        <w:t>评委A</w:t>
      </w:r>
    </w:p>
    <w:p w14:paraId="3ED249CF">
      <w:pPr>
        <w:rPr>
          <w:rFonts w:hint="eastAsia"/>
        </w:rPr>
      </w:pPr>
      <w:r>
        <w:drawing>
          <wp:inline distT="0" distB="0" distL="114300" distR="114300">
            <wp:extent cx="5272405" cy="3463290"/>
            <wp:effectExtent l="0" t="0" r="444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1991995"/>
            <wp:effectExtent l="0" t="0" r="889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8BFC41">
      <w:pPr>
        <w:rPr>
          <w:rFonts w:hint="eastAsia"/>
        </w:rPr>
      </w:pPr>
    </w:p>
    <w:p w14:paraId="63EBF026"/>
    <w:p w14:paraId="34C91F66">
      <w:pPr>
        <w:tabs>
          <w:tab w:val="left" w:pos="2883"/>
        </w:tabs>
        <w:jc w:val="left"/>
      </w:pPr>
      <w:r>
        <w:rPr>
          <w:rFonts w:hint="eastAsia"/>
        </w:rPr>
        <w:t>评委B</w:t>
      </w:r>
    </w:p>
    <w:p w14:paraId="27787E0A"/>
    <w:p w14:paraId="15AF0ADE">
      <w:pPr>
        <w:tabs>
          <w:tab w:val="left" w:pos="5176"/>
        </w:tabs>
        <w:jc w:val="left"/>
      </w:pPr>
      <w:r>
        <w:drawing>
          <wp:inline distT="0" distB="0" distL="114300" distR="114300">
            <wp:extent cx="5270500" cy="3455670"/>
            <wp:effectExtent l="0" t="0" r="6350" b="114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1937385"/>
            <wp:effectExtent l="0" t="0" r="635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8535D">
      <w:pPr>
        <w:tabs>
          <w:tab w:val="left" w:pos="5176"/>
        </w:tabs>
        <w:jc w:val="left"/>
      </w:pPr>
    </w:p>
    <w:p w14:paraId="1FA8BCF2">
      <w:pPr>
        <w:tabs>
          <w:tab w:val="left" w:pos="5176"/>
        </w:tabs>
        <w:jc w:val="left"/>
      </w:pPr>
    </w:p>
    <w:p w14:paraId="1AA0AE72">
      <w:pPr>
        <w:tabs>
          <w:tab w:val="left" w:pos="5176"/>
        </w:tabs>
        <w:jc w:val="left"/>
      </w:pPr>
    </w:p>
    <w:p w14:paraId="27A3A9E2">
      <w:pPr>
        <w:tabs>
          <w:tab w:val="left" w:pos="5176"/>
        </w:tabs>
        <w:jc w:val="left"/>
      </w:pPr>
      <w:r>
        <w:rPr>
          <w:rFonts w:hint="eastAsia"/>
        </w:rPr>
        <w:t>评委C</w:t>
      </w:r>
    </w:p>
    <w:p w14:paraId="25C0DA29">
      <w:r>
        <w:drawing>
          <wp:inline distT="0" distB="0" distL="114300" distR="114300">
            <wp:extent cx="5269865" cy="3373120"/>
            <wp:effectExtent l="0" t="0" r="698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86280"/>
            <wp:effectExtent l="0" t="0" r="698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AC992">
      <w:pPr>
        <w:rPr>
          <w:rFonts w:hint="eastAsia"/>
        </w:rPr>
      </w:pPr>
    </w:p>
    <w:p w14:paraId="7D12940F">
      <w:pPr>
        <w:rPr>
          <w:rFonts w:hint="eastAsia"/>
        </w:rPr>
      </w:pPr>
    </w:p>
    <w:p w14:paraId="169D2CCC"/>
    <w:p w14:paraId="0ED95076">
      <w:r>
        <w:rPr>
          <w:rFonts w:hint="eastAsia"/>
        </w:rPr>
        <w:t>评委D</w:t>
      </w:r>
    </w:p>
    <w:p w14:paraId="68A24708"/>
    <w:p w14:paraId="4B467B18"/>
    <w:p w14:paraId="133B7579">
      <w:r>
        <w:drawing>
          <wp:inline distT="0" distB="0" distL="114300" distR="114300">
            <wp:extent cx="5269865" cy="3428365"/>
            <wp:effectExtent l="0" t="0" r="6985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2037080"/>
            <wp:effectExtent l="0" t="0" r="4445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9DA2C7"/>
    <w:p w14:paraId="04FB9C8F">
      <w:pPr>
        <w:rPr>
          <w:rFonts w:hint="eastAsia"/>
        </w:rPr>
      </w:pPr>
    </w:p>
    <w:p w14:paraId="0E33EEA9">
      <w:pPr>
        <w:rPr>
          <w:rFonts w:hint="eastAsia"/>
        </w:rPr>
      </w:pPr>
    </w:p>
    <w:p w14:paraId="16D3C650">
      <w:r>
        <w:rPr>
          <w:rFonts w:hint="eastAsia"/>
        </w:rPr>
        <w:t>评委E</w:t>
      </w:r>
    </w:p>
    <w:p w14:paraId="20FEE086"/>
    <w:p w14:paraId="5BA95C20">
      <w:pPr>
        <w:rPr>
          <w:rFonts w:hint="eastAsia"/>
        </w:rPr>
      </w:pPr>
    </w:p>
    <w:p w14:paraId="766F8794">
      <w:pPr>
        <w:rPr>
          <w:rFonts w:hint="eastAsia"/>
        </w:rPr>
      </w:pPr>
      <w:r>
        <w:drawing>
          <wp:inline distT="0" distB="0" distL="114300" distR="114300">
            <wp:extent cx="5267960" cy="3414395"/>
            <wp:effectExtent l="0" t="0" r="889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76120"/>
            <wp:effectExtent l="0" t="0" r="698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7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3EBF54">
      <w:pPr>
        <w:rPr>
          <w:rFonts w:hint="eastAsia"/>
        </w:rPr>
      </w:pPr>
    </w:p>
    <w:p w14:paraId="2B5AB7CA"/>
    <w:p w14:paraId="3E49C2E0">
      <w:pPr>
        <w:tabs>
          <w:tab w:val="left" w:pos="5176"/>
        </w:tabs>
        <w:jc w:val="left"/>
      </w:pPr>
    </w:p>
    <w:p w14:paraId="2EDDF005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GE1YTFmYjdmZDEwZjRjODFkZDZiZDBkM2Q3NDI1ZmEifQ=="/>
  </w:docVars>
  <w:rsids>
    <w:rsidRoot w:val="000859FB"/>
    <w:rsid w:val="000859FB"/>
    <w:rsid w:val="0019151E"/>
    <w:rsid w:val="005C0CEB"/>
    <w:rsid w:val="006D3D93"/>
    <w:rsid w:val="0092690B"/>
    <w:rsid w:val="009C2FAE"/>
    <w:rsid w:val="0AFE77FD"/>
    <w:rsid w:val="0D1051F0"/>
    <w:rsid w:val="0FEA23F6"/>
    <w:rsid w:val="1484436B"/>
    <w:rsid w:val="17BF7206"/>
    <w:rsid w:val="18387E56"/>
    <w:rsid w:val="23E25D94"/>
    <w:rsid w:val="26C32C94"/>
    <w:rsid w:val="426211A9"/>
    <w:rsid w:val="45F87D2C"/>
    <w:rsid w:val="479515F6"/>
    <w:rsid w:val="5B394BC5"/>
    <w:rsid w:val="5B6A601A"/>
    <w:rsid w:val="640C2BF8"/>
    <w:rsid w:val="78ED721C"/>
    <w:rsid w:val="7C4D007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qFormat/>
    <w:uiPriority w:val="0"/>
    <w:rPr>
      <w:sz w:val="18"/>
      <w:szCs w:val="18"/>
    </w:r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0"/>
    <w:rPr>
      <w:kern w:val="2"/>
      <w:sz w:val="18"/>
      <w:szCs w:val="18"/>
    </w:rPr>
  </w:style>
  <w:style w:type="character" w:customStyle="1" w:styleId="8">
    <w:name w:val="页脚 Char"/>
    <w:basedOn w:val="6"/>
    <w:link w:val="3"/>
    <w:uiPriority w:val="0"/>
    <w:rPr>
      <w:kern w:val="2"/>
      <w:sz w:val="18"/>
      <w:szCs w:val="18"/>
    </w:rPr>
  </w:style>
  <w:style w:type="character" w:customStyle="1" w:styleId="9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65</Words>
  <Characters>65</Characters>
  <Lines>1</Lines>
  <Paragraphs>1</Paragraphs>
  <TotalTime>2</TotalTime>
  <ScaleCrop>false</ScaleCrop>
  <LinksUpToDate>false</LinksUpToDate>
  <CharactersWithSpaces>65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大成咨询有限公司</dc:creator>
  <cp:lastModifiedBy>ZRP</cp:lastModifiedBy>
  <dcterms:modified xsi:type="dcterms:W3CDTF">2025-10-11T00:59:50Z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F4093D5152CC41D3B251BE4A7AB883E0_12</vt:lpwstr>
  </property>
  <property fmtid="{D5CDD505-2E9C-101B-9397-08002B2CF9AE}" pid="4" name="KSOTemplateDocerSaveRecord">
    <vt:lpwstr>eyJoZGlkIjoiMDA5OWI2ZGYxNTc3NTk5MzA4NTY4MzgyM2ZkOTY1NmEiLCJ1c2VySWQiOiIyODcwNjk1MjcifQ==</vt:lpwstr>
  </property>
</Properties>
</file>