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6CAB0">
      <w:pPr>
        <w:pStyle w:val="3"/>
        <w:bidi w:val="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符合性审查表</w:t>
      </w:r>
      <w:r>
        <w:rPr>
          <w:rFonts w:hint="eastAsia"/>
        </w:rPr>
        <w:drawing>
          <wp:inline distT="0" distB="0" distL="114300" distR="114300">
            <wp:extent cx="5267325" cy="2423795"/>
            <wp:effectExtent l="0" t="0" r="9525" b="14605"/>
            <wp:docPr id="1" name="图片 1" descr="174357905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35790504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408B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e2b02dea-069b-4f56-9c25-567e27663a2b"/>
  </w:docVars>
  <w:rsids>
    <w:rsidRoot w:val="321565DA"/>
    <w:rsid w:val="02516026"/>
    <w:rsid w:val="03BC5F35"/>
    <w:rsid w:val="0CBA1C2E"/>
    <w:rsid w:val="14CE133A"/>
    <w:rsid w:val="22140E83"/>
    <w:rsid w:val="2850365A"/>
    <w:rsid w:val="321565DA"/>
    <w:rsid w:val="38B25238"/>
    <w:rsid w:val="4CF27C6C"/>
    <w:rsid w:val="63E33941"/>
    <w:rsid w:val="67445E5F"/>
    <w:rsid w:val="6F5F3379"/>
    <w:rsid w:val="773D4782"/>
    <w:rsid w:val="7AA1622F"/>
    <w:rsid w:val="7D2B2F3F"/>
    <w:rsid w:val="7E21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32</TotalTime>
  <ScaleCrop>false</ScaleCrop>
  <LinksUpToDate>false</LinksUpToDate>
  <CharactersWithSpaces>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2025-04-02T07:31:12Z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B9B06A2A9F954C34B438A9612B70D45B</vt:lpwstr>
  </property>
  <property fmtid="{D5CDD505-2E9C-101B-9397-08002B2CF9AE}" pid="4" name="KSOTemplateDocerSaveRecord">
    <vt:lpwstr>eyJoZGlkIjoiMjI4OTVhZjRlMDMzNTJjNmE0NWVkOGQ4MmFiMDdiNDgiLCJ1c2VySWQiOiIyNDE5OTQ5NTQifQ==</vt:lpwstr>
  </property>
</Properties>
</file>