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武陟县乔庙镇卫生院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室外消防水池及配套设备工程</w:t>
      </w:r>
      <w:r>
        <w:rPr>
          <w:rFonts w:hint="eastAsia"/>
          <w:b/>
          <w:sz w:val="44"/>
          <w:szCs w:val="44"/>
        </w:rPr>
        <w:t>项目</w:t>
      </w:r>
    </w:p>
    <w:p>
      <w:pPr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根据工作需要，现</w:t>
      </w:r>
      <w:r>
        <w:rPr>
          <w:rFonts w:hint="eastAsia"/>
          <w:sz w:val="32"/>
          <w:szCs w:val="32"/>
          <w:lang w:eastAsia="zh-CN"/>
        </w:rPr>
        <w:t>我院公布室外消防水池及配套设备工程</w:t>
      </w:r>
      <w:r>
        <w:rPr>
          <w:rFonts w:hint="eastAsia"/>
          <w:sz w:val="32"/>
          <w:szCs w:val="32"/>
        </w:rPr>
        <w:t>采购项目，</w:t>
      </w:r>
      <w:r>
        <w:rPr>
          <w:rFonts w:hint="eastAsia"/>
          <w:sz w:val="32"/>
          <w:szCs w:val="32"/>
          <w:lang w:eastAsia="zh-CN"/>
        </w:rPr>
        <w:t>本次采购内容为消防水池有效容积</w:t>
      </w:r>
      <w:r>
        <w:rPr>
          <w:rFonts w:hint="eastAsia"/>
          <w:sz w:val="32"/>
          <w:szCs w:val="32"/>
          <w:lang w:val="en-US" w:eastAsia="zh-CN"/>
        </w:rPr>
        <w:t>240立方米（</w:t>
      </w:r>
      <w:r>
        <w:rPr>
          <w:rFonts w:hint="eastAsia"/>
          <w:sz w:val="32"/>
          <w:szCs w:val="32"/>
          <w:lang w:eastAsia="zh-CN"/>
        </w:rPr>
        <w:t>钢筋混凝土结构，水池长</w:t>
      </w:r>
      <w:r>
        <w:rPr>
          <w:rFonts w:hint="eastAsia"/>
          <w:sz w:val="32"/>
          <w:szCs w:val="32"/>
          <w:lang w:val="en-US" w:eastAsia="zh-CN"/>
        </w:rPr>
        <w:t>18米、宽8米、深4.8米</w:t>
      </w:r>
      <w:r>
        <w:rPr>
          <w:rFonts w:hint="eastAsia"/>
          <w:sz w:val="32"/>
          <w:szCs w:val="32"/>
          <w:lang w:eastAsia="zh-CN"/>
        </w:rPr>
        <w:t>）和消防泵房配套及控制系统，预算造价为</w:t>
      </w:r>
      <w:r>
        <w:rPr>
          <w:rFonts w:hint="eastAsia"/>
          <w:sz w:val="32"/>
          <w:szCs w:val="32"/>
          <w:lang w:val="en-US" w:eastAsia="zh-CN"/>
        </w:rPr>
        <w:t>125万元。</w:t>
      </w:r>
      <w:bookmarkStart w:id="0" w:name="_GoBack"/>
      <w:bookmarkEnd w:id="0"/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4800" w:firstLineChars="15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武陟县乔庙镇卫生院</w:t>
      </w:r>
    </w:p>
    <w:p>
      <w:pPr>
        <w:ind w:firstLine="5120" w:firstLineChars="16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2023年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28</w:t>
      </w:r>
      <w:r>
        <w:rPr>
          <w:rFonts w:hint="eastAsia"/>
          <w:sz w:val="32"/>
          <w:szCs w:val="32"/>
        </w:rPr>
        <w:t>日</w:t>
      </w: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zYTg2NGNiYzI3MTYzNzE3Y2JiYjQwZDk1MDRlN2YifQ=="/>
  </w:docVars>
  <w:rsids>
    <w:rsidRoot w:val="7D8B3DB8"/>
    <w:rsid w:val="0EA16432"/>
    <w:rsid w:val="11604B59"/>
    <w:rsid w:val="1FE83DEB"/>
    <w:rsid w:val="53E15B4C"/>
    <w:rsid w:val="7D8B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141</Characters>
  <Lines>0</Lines>
  <Paragraphs>0</Paragraphs>
  <TotalTime>14</TotalTime>
  <ScaleCrop>false</ScaleCrop>
  <LinksUpToDate>false</LinksUpToDate>
  <CharactersWithSpaces>141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2023-04-28T01:40:00Z</dcterms:created>
  <dc:creator>Administrator</dc:creator>
  <cp:lastModifiedBy>Administrator</cp:lastModifiedBy>
  <dcterms:modified xsi:type="dcterms:W3CDTF">2023-04-28T03:31:08Z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AB7216B96C804C209F93AD7FDC0AC7CB_11</vt:lpwstr>
  </property>
</Properties>
</file>