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562" w:firstLineChars="200"/>
        <w:jc w:val="center"/>
        <w:textAlignment w:val="auto"/>
        <w:rPr>
          <w:rFonts w:hint="eastAsia" w:ascii="微软雅黑" w:hAnsi="微软雅黑" w:eastAsia="微软雅黑" w:cs="微软雅黑"/>
          <w:b/>
          <w:bCs/>
          <w:i w:val="0"/>
          <w:iCs w:val="0"/>
          <w:caps w:val="0"/>
          <w:color w:val="000000"/>
          <w:spacing w:val="0"/>
          <w:sz w:val="28"/>
          <w:szCs w:val="28"/>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562" w:firstLineChars="200"/>
        <w:jc w:val="center"/>
        <w:textAlignment w:val="auto"/>
        <w:rPr>
          <w:rFonts w:hint="eastAsia" w:ascii="微软雅黑" w:hAnsi="微软雅黑" w:eastAsia="微软雅黑" w:cs="微软雅黑"/>
          <w:b/>
          <w:bCs/>
          <w:i w:val="0"/>
          <w:iCs w:val="0"/>
          <w:caps w:val="0"/>
          <w:color w:val="000000"/>
          <w:spacing w:val="0"/>
          <w:sz w:val="28"/>
          <w:szCs w:val="28"/>
          <w:lang w:val="en-US" w:eastAsia="zh-CN"/>
        </w:rPr>
      </w:pPr>
      <w:r>
        <w:rPr>
          <w:rFonts w:hint="eastAsia" w:ascii="微软雅黑" w:hAnsi="微软雅黑" w:eastAsia="微软雅黑" w:cs="微软雅黑"/>
          <w:b/>
          <w:bCs/>
          <w:i w:val="0"/>
          <w:iCs w:val="0"/>
          <w:caps w:val="0"/>
          <w:color w:val="000000"/>
          <w:spacing w:val="0"/>
          <w:sz w:val="28"/>
          <w:szCs w:val="28"/>
          <w:lang w:val="en-US" w:eastAsia="zh-CN"/>
        </w:rPr>
        <w:t>新乡市住房和城乡建设局市政基础设施工程施工图审查购买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562" w:firstLineChars="200"/>
        <w:jc w:val="center"/>
        <w:textAlignment w:val="auto"/>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b/>
          <w:bCs/>
          <w:i w:val="0"/>
          <w:iCs w:val="0"/>
          <w:caps w:val="0"/>
          <w:color w:val="000000"/>
          <w:spacing w:val="0"/>
          <w:sz w:val="28"/>
          <w:szCs w:val="28"/>
          <w:lang w:val="en-US" w:eastAsia="zh-CN"/>
        </w:rPr>
        <w:t>服务项目-</w:t>
      </w:r>
      <w:r>
        <w:rPr>
          <w:rFonts w:hint="eastAsia" w:ascii="微软雅黑" w:hAnsi="微软雅黑" w:eastAsia="微软雅黑" w:cs="微软雅黑"/>
          <w:b/>
          <w:bCs/>
          <w:i w:val="0"/>
          <w:iCs w:val="0"/>
          <w:caps w:val="0"/>
          <w:color w:val="000000"/>
          <w:spacing w:val="0"/>
          <w:sz w:val="28"/>
          <w:szCs w:val="28"/>
          <w:lang w:eastAsia="zh-CN"/>
        </w:rPr>
        <w:t>中标</w:t>
      </w:r>
      <w:r>
        <w:rPr>
          <w:rFonts w:hint="eastAsia" w:ascii="微软雅黑" w:hAnsi="微软雅黑" w:eastAsia="微软雅黑" w:cs="微软雅黑"/>
          <w:b/>
          <w:bCs/>
          <w:i w:val="0"/>
          <w:iCs w:val="0"/>
          <w:caps w:val="0"/>
          <w:color w:val="000000"/>
          <w:spacing w:val="0"/>
          <w:sz w:val="28"/>
          <w:szCs w:val="28"/>
        </w:rPr>
        <w:t>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jc w:val="both"/>
        <w:textAlignment w:val="auto"/>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2"/>
          <w:szCs w:val="22"/>
        </w:rPr>
        <w:t>一、项目基本情况：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jc w:val="both"/>
        <w:textAlignment w:val="auto"/>
        <w:rPr>
          <w:rFonts w:hint="default" w:ascii="微软雅黑" w:hAnsi="微软雅黑" w:eastAsia="微软雅黑" w:cs="微软雅黑"/>
          <w:i w:val="0"/>
          <w:iCs w:val="0"/>
          <w:caps w:val="0"/>
          <w:color w:val="000000"/>
          <w:spacing w:val="0"/>
          <w:sz w:val="22"/>
          <w:szCs w:val="22"/>
          <w:lang w:val="en" w:eastAsia="zh-CN"/>
        </w:rPr>
      </w:pPr>
      <w:r>
        <w:rPr>
          <w:rFonts w:hint="eastAsia" w:ascii="微软雅黑" w:hAnsi="微软雅黑" w:eastAsia="微软雅黑" w:cs="微软雅黑"/>
          <w:i w:val="0"/>
          <w:iCs w:val="0"/>
          <w:caps w:val="0"/>
          <w:color w:val="000000"/>
          <w:spacing w:val="0"/>
          <w:sz w:val="22"/>
          <w:szCs w:val="22"/>
        </w:rPr>
        <w:t>1、项目编号：新乡政采招标采购-202</w:t>
      </w:r>
      <w:r>
        <w:rPr>
          <w:rFonts w:hint="eastAsia" w:ascii="微软雅黑" w:hAnsi="微软雅黑" w:eastAsia="微软雅黑" w:cs="微软雅黑"/>
          <w:i w:val="0"/>
          <w:iCs w:val="0"/>
          <w:caps w:val="0"/>
          <w:color w:val="000000"/>
          <w:spacing w:val="0"/>
          <w:sz w:val="22"/>
          <w:szCs w:val="22"/>
          <w:lang w:val="en-US" w:eastAsia="zh-CN"/>
        </w:rPr>
        <w:t>5</w:t>
      </w:r>
      <w:r>
        <w:rPr>
          <w:rFonts w:hint="eastAsia" w:ascii="微软雅黑" w:hAnsi="微软雅黑" w:eastAsia="微软雅黑" w:cs="微软雅黑"/>
          <w:i w:val="0"/>
          <w:iCs w:val="0"/>
          <w:caps w:val="0"/>
          <w:color w:val="000000"/>
          <w:spacing w:val="0"/>
          <w:sz w:val="22"/>
          <w:szCs w:val="22"/>
        </w:rPr>
        <w:t>-</w:t>
      </w:r>
      <w:r>
        <w:rPr>
          <w:rFonts w:hint="default" w:ascii="微软雅黑" w:hAnsi="微软雅黑" w:eastAsia="微软雅黑" w:cs="微软雅黑"/>
          <w:i w:val="0"/>
          <w:iCs w:val="0"/>
          <w:caps w:val="0"/>
          <w:color w:val="000000"/>
          <w:spacing w:val="0"/>
          <w:sz w:val="22"/>
          <w:szCs w:val="22"/>
          <w:lang w:val="en" w:eastAsia="zh-CN"/>
        </w:rPr>
        <w:t>64</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jc w:val="both"/>
        <w:textAlignment w:val="auto"/>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2"/>
          <w:szCs w:val="22"/>
        </w:rPr>
        <w:t>2、项目名称：新乡市住房和城乡建设局市政基础设施工程施工图审查购买服务项目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jc w:val="both"/>
        <w:textAlignment w:val="auto"/>
        <w:rPr>
          <w:rFonts w:hint="eastAsia" w:ascii="微软雅黑" w:hAnsi="微软雅黑" w:eastAsia="微软雅黑" w:cs="微软雅黑"/>
          <w:i w:val="0"/>
          <w:iCs w:val="0"/>
          <w:caps w:val="0"/>
          <w:color w:val="000000"/>
          <w:spacing w:val="0"/>
          <w:sz w:val="22"/>
          <w:szCs w:val="22"/>
          <w:lang w:eastAsia="zh-CN"/>
        </w:rPr>
      </w:pPr>
      <w:r>
        <w:rPr>
          <w:rFonts w:hint="eastAsia" w:ascii="微软雅黑" w:hAnsi="微软雅黑" w:eastAsia="微软雅黑" w:cs="微软雅黑"/>
          <w:i w:val="0"/>
          <w:iCs w:val="0"/>
          <w:caps w:val="0"/>
          <w:color w:val="000000"/>
          <w:spacing w:val="0"/>
          <w:sz w:val="22"/>
          <w:szCs w:val="22"/>
        </w:rPr>
        <w:t>3、采购方式：</w:t>
      </w:r>
      <w:r>
        <w:rPr>
          <w:rFonts w:hint="eastAsia" w:ascii="微软雅黑" w:hAnsi="微软雅黑" w:eastAsia="微软雅黑" w:cs="微软雅黑"/>
          <w:i w:val="0"/>
          <w:iCs w:val="0"/>
          <w:caps w:val="0"/>
          <w:color w:val="000000"/>
          <w:spacing w:val="0"/>
          <w:sz w:val="22"/>
          <w:szCs w:val="22"/>
          <w:lang w:eastAsia="zh-CN"/>
        </w:rPr>
        <w:t>公开招标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jc w:val="both"/>
        <w:textAlignment w:val="auto"/>
        <w:rPr>
          <w:rFonts w:hint="eastAsia" w:ascii="微软雅黑" w:hAnsi="微软雅黑" w:eastAsia="微软雅黑" w:cs="微软雅黑"/>
          <w:i w:val="0"/>
          <w:iCs w:val="0"/>
          <w:caps w:val="0"/>
          <w:color w:val="000000"/>
          <w:spacing w:val="0"/>
          <w:sz w:val="22"/>
          <w:szCs w:val="22"/>
          <w:shd w:val="clear" w:fill="FFFFFF"/>
          <w:lang w:val="en-US" w:eastAsia="zh-CN"/>
        </w:rPr>
      </w:pPr>
      <w:r>
        <w:rPr>
          <w:rFonts w:hint="eastAsia" w:ascii="微软雅黑" w:hAnsi="微软雅黑" w:eastAsia="微软雅黑" w:cs="微软雅黑"/>
          <w:i w:val="0"/>
          <w:iCs w:val="0"/>
          <w:caps w:val="0"/>
          <w:color w:val="000000"/>
          <w:spacing w:val="0"/>
          <w:sz w:val="22"/>
          <w:szCs w:val="22"/>
          <w:shd w:val="clear" w:fill="FFFFFF"/>
        </w:rPr>
        <w:t>4、招标公告发布日期：</w:t>
      </w:r>
      <w:r>
        <w:rPr>
          <w:rFonts w:hint="eastAsia" w:ascii="微软雅黑" w:hAnsi="微软雅黑" w:eastAsia="微软雅黑" w:cs="微软雅黑"/>
          <w:i w:val="0"/>
          <w:iCs w:val="0"/>
          <w:caps w:val="0"/>
          <w:color w:val="000000"/>
          <w:spacing w:val="0"/>
          <w:sz w:val="22"/>
          <w:szCs w:val="22"/>
          <w:shd w:val="clear" w:fill="FFFFFF"/>
          <w:lang w:val="en-US" w:eastAsia="zh-CN"/>
        </w:rPr>
        <w:t>2025年</w:t>
      </w:r>
      <w:r>
        <w:rPr>
          <w:rFonts w:hint="default" w:ascii="微软雅黑" w:hAnsi="微软雅黑" w:eastAsia="微软雅黑" w:cs="微软雅黑"/>
          <w:i w:val="0"/>
          <w:iCs w:val="0"/>
          <w:caps w:val="0"/>
          <w:color w:val="000000"/>
          <w:spacing w:val="0"/>
          <w:sz w:val="22"/>
          <w:szCs w:val="22"/>
          <w:shd w:val="clear" w:fill="FFFFFF"/>
          <w:lang w:val="en" w:eastAsia="zh-CN"/>
        </w:rPr>
        <w:t>7</w:t>
      </w:r>
      <w:r>
        <w:rPr>
          <w:rFonts w:hint="eastAsia" w:ascii="微软雅黑" w:hAnsi="微软雅黑" w:eastAsia="微软雅黑" w:cs="微软雅黑"/>
          <w:i w:val="0"/>
          <w:iCs w:val="0"/>
          <w:caps w:val="0"/>
          <w:color w:val="000000"/>
          <w:spacing w:val="0"/>
          <w:sz w:val="22"/>
          <w:szCs w:val="22"/>
          <w:shd w:val="clear" w:fill="FFFFFF"/>
          <w:lang w:val="en-US" w:eastAsia="zh-CN"/>
        </w:rPr>
        <w:t>月0</w:t>
      </w:r>
      <w:r>
        <w:rPr>
          <w:rFonts w:hint="default" w:ascii="微软雅黑" w:hAnsi="微软雅黑" w:eastAsia="微软雅黑" w:cs="微软雅黑"/>
          <w:i w:val="0"/>
          <w:iCs w:val="0"/>
          <w:caps w:val="0"/>
          <w:color w:val="000000"/>
          <w:spacing w:val="0"/>
          <w:sz w:val="22"/>
          <w:szCs w:val="22"/>
          <w:shd w:val="clear" w:fill="FFFFFF"/>
          <w:lang w:val="en" w:eastAsia="zh-CN"/>
        </w:rPr>
        <w:t>8</w:t>
      </w:r>
      <w:r>
        <w:rPr>
          <w:rFonts w:hint="eastAsia" w:ascii="微软雅黑" w:hAnsi="微软雅黑" w:eastAsia="微软雅黑" w:cs="微软雅黑"/>
          <w:i w:val="0"/>
          <w:iCs w:val="0"/>
          <w:caps w:val="0"/>
          <w:color w:val="000000"/>
          <w:spacing w:val="0"/>
          <w:sz w:val="22"/>
          <w:szCs w:val="22"/>
          <w:shd w:val="clear" w:fill="FFFFFF"/>
          <w:lang w:val="en-US" w:eastAsia="zh-CN"/>
        </w:rPr>
        <w:t>日</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440" w:firstLineChars="200"/>
        <w:jc w:val="both"/>
        <w:textAlignment w:val="auto"/>
        <w:rPr>
          <w:rFonts w:hint="eastAsia" w:ascii="微软雅黑" w:hAnsi="微软雅黑" w:eastAsia="微软雅黑" w:cs="微软雅黑"/>
          <w:i w:val="0"/>
          <w:iCs w:val="0"/>
          <w:caps w:val="0"/>
          <w:color w:val="000000"/>
          <w:spacing w:val="0"/>
          <w:sz w:val="22"/>
          <w:szCs w:val="22"/>
          <w:shd w:val="clear" w:fill="FFFFFF"/>
          <w:lang w:val="en-US" w:eastAsia="zh-CN"/>
        </w:rPr>
      </w:pPr>
      <w:r>
        <w:rPr>
          <w:rFonts w:hint="eastAsia" w:ascii="微软雅黑" w:hAnsi="微软雅黑" w:eastAsia="微软雅黑" w:cs="微软雅黑"/>
          <w:i w:val="0"/>
          <w:iCs w:val="0"/>
          <w:caps w:val="0"/>
          <w:color w:val="000000"/>
          <w:spacing w:val="0"/>
          <w:sz w:val="22"/>
          <w:szCs w:val="22"/>
          <w:shd w:val="clear" w:fill="FFFFFF"/>
        </w:rPr>
        <w:t>5、评审日期：</w:t>
      </w:r>
      <w:r>
        <w:rPr>
          <w:rFonts w:hint="eastAsia" w:ascii="微软雅黑" w:hAnsi="微软雅黑" w:eastAsia="微软雅黑" w:cs="微软雅黑"/>
          <w:i w:val="0"/>
          <w:iCs w:val="0"/>
          <w:caps w:val="0"/>
          <w:color w:val="000000"/>
          <w:spacing w:val="0"/>
          <w:sz w:val="22"/>
          <w:szCs w:val="22"/>
          <w:shd w:val="clear" w:fill="FFFFFF"/>
          <w:lang w:val="en-US" w:eastAsia="zh-CN"/>
        </w:rPr>
        <w:t>2025年7月</w:t>
      </w:r>
      <w:r>
        <w:rPr>
          <w:rFonts w:hint="default" w:ascii="微软雅黑" w:hAnsi="微软雅黑" w:eastAsia="微软雅黑" w:cs="微软雅黑"/>
          <w:i w:val="0"/>
          <w:iCs w:val="0"/>
          <w:caps w:val="0"/>
          <w:color w:val="000000"/>
          <w:spacing w:val="0"/>
          <w:sz w:val="22"/>
          <w:szCs w:val="22"/>
          <w:shd w:val="clear" w:fill="FFFFFF"/>
          <w:lang w:val="en" w:eastAsia="zh-CN"/>
        </w:rPr>
        <w:t>29</w:t>
      </w:r>
      <w:r>
        <w:rPr>
          <w:rFonts w:hint="eastAsia" w:ascii="微软雅黑" w:hAnsi="微软雅黑" w:eastAsia="微软雅黑" w:cs="微软雅黑"/>
          <w:i w:val="0"/>
          <w:iCs w:val="0"/>
          <w:caps w:val="0"/>
          <w:color w:val="000000"/>
          <w:spacing w:val="0"/>
          <w:sz w:val="22"/>
          <w:szCs w:val="22"/>
          <w:shd w:val="clear" w:fill="FFFFFF"/>
          <w:lang w:val="en-US" w:eastAsia="zh-CN"/>
        </w:rPr>
        <w:t>日</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440" w:firstLineChars="200"/>
        <w:jc w:val="both"/>
        <w:textAlignment w:val="auto"/>
        <w:rPr>
          <w:rFonts w:hint="eastAsia" w:ascii="微软雅黑" w:hAnsi="微软雅黑" w:eastAsia="微软雅黑" w:cs="微软雅黑"/>
          <w:i w:val="0"/>
          <w:iCs w:val="0"/>
          <w:caps w:val="0"/>
          <w:color w:val="000000"/>
          <w:spacing w:val="0"/>
          <w:sz w:val="22"/>
          <w:szCs w:val="22"/>
          <w:shd w:val="clear" w:fill="FFFFFF"/>
          <w:lang w:val="en-US" w:eastAsia="zh-CN"/>
        </w:rPr>
      </w:pPr>
      <w:r>
        <w:rPr>
          <w:rFonts w:hint="eastAsia" w:ascii="微软雅黑" w:hAnsi="微软雅黑" w:eastAsia="微软雅黑" w:cs="微软雅黑"/>
          <w:i w:val="0"/>
          <w:iCs w:val="0"/>
          <w:caps w:val="0"/>
          <w:color w:val="000000"/>
          <w:spacing w:val="0"/>
          <w:sz w:val="22"/>
          <w:szCs w:val="22"/>
          <w:shd w:val="clear" w:fill="FFFFFF"/>
          <w:lang w:val="en-US" w:eastAsia="zh-CN"/>
        </w:rPr>
        <w:t>二、采购项目用途、数量、简要技术要求、合同履行日期：</w:t>
      </w:r>
    </w:p>
    <w:p>
      <w:pPr>
        <w:pageBreakBefore w:val="0"/>
        <w:widowControl w:val="0"/>
        <w:kinsoku/>
        <w:wordWrap/>
        <w:overflowPunct/>
        <w:topLinePunct w:val="0"/>
        <w:autoSpaceDE/>
        <w:autoSpaceDN/>
        <w:bidi w:val="0"/>
        <w:snapToGrid/>
        <w:spacing w:line="440" w:lineRule="exact"/>
        <w:ind w:firstLine="440" w:firstLineChars="200"/>
        <w:rPr>
          <w:rFonts w:hint="eastAsia" w:ascii="微软雅黑" w:hAnsi="微软雅黑" w:eastAsia="微软雅黑" w:cs="微软雅黑"/>
          <w:sz w:val="22"/>
          <w:szCs w:val="22"/>
        </w:rPr>
      </w:pPr>
      <w:r>
        <w:rPr>
          <w:rFonts w:hint="default" w:ascii="微软雅黑" w:hAnsi="微软雅黑" w:eastAsia="微软雅黑" w:cs="微软雅黑"/>
          <w:sz w:val="22"/>
          <w:szCs w:val="22"/>
          <w:lang w:val="en"/>
        </w:rPr>
        <w:t>1</w:t>
      </w:r>
      <w:r>
        <w:rPr>
          <w:rFonts w:hint="eastAsia" w:ascii="微软雅黑" w:hAnsi="微软雅黑" w:eastAsia="微软雅黑" w:cs="微软雅黑"/>
          <w:sz w:val="22"/>
          <w:szCs w:val="22"/>
          <w:lang w:val="en" w:eastAsia="zh-CN"/>
        </w:rPr>
        <w:t>、</w:t>
      </w:r>
      <w:r>
        <w:rPr>
          <w:rFonts w:hint="eastAsia" w:ascii="微软雅黑" w:hAnsi="微软雅黑" w:eastAsia="微软雅黑" w:cs="微软雅黑"/>
          <w:sz w:val="22"/>
          <w:szCs w:val="22"/>
        </w:rPr>
        <w:t>市财政投资的市政基础设施工程建设项目的施工图审查。</w:t>
      </w:r>
    </w:p>
    <w:p>
      <w:pPr>
        <w:pageBreakBefore w:val="0"/>
        <w:widowControl w:val="0"/>
        <w:kinsoku/>
        <w:wordWrap/>
        <w:overflowPunct/>
        <w:topLinePunct w:val="0"/>
        <w:autoSpaceDE/>
        <w:autoSpaceDN/>
        <w:bidi w:val="0"/>
        <w:snapToGrid/>
        <w:spacing w:line="440" w:lineRule="exact"/>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w:t>
      </w:r>
      <w:r>
        <w:rPr>
          <w:rFonts w:hint="eastAsia" w:ascii="微软雅黑" w:hAnsi="微软雅黑" w:eastAsia="微软雅黑" w:cs="微软雅黑"/>
          <w:sz w:val="22"/>
          <w:szCs w:val="22"/>
          <w:lang w:eastAsia="zh-CN"/>
        </w:rPr>
        <w:t>质</w:t>
      </w:r>
      <w:r>
        <w:rPr>
          <w:rFonts w:hint="eastAsia" w:ascii="微软雅黑" w:hAnsi="微软雅黑" w:eastAsia="微软雅黑" w:cs="微软雅黑"/>
          <w:sz w:val="22"/>
          <w:szCs w:val="22"/>
        </w:rPr>
        <w:t>量要求：满足国家相关法律规定和现行行业标准与规范和招标文件要求。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jc w:val="both"/>
        <w:textAlignment w:val="auto"/>
        <w:rPr>
          <w:rFonts w:hint="eastAsia" w:ascii="微软雅黑" w:hAnsi="微软雅黑" w:eastAsia="微软雅黑" w:cs="微软雅黑"/>
          <w:color w:val="auto"/>
          <w:kern w:val="2"/>
          <w:sz w:val="22"/>
          <w:szCs w:val="22"/>
          <w:lang w:val="en-US" w:eastAsia="zh-CN" w:bidi="ar-SA"/>
        </w:rPr>
      </w:pPr>
      <w:r>
        <w:rPr>
          <w:rFonts w:hint="eastAsia" w:ascii="微软雅黑" w:hAnsi="微软雅黑" w:eastAsia="微软雅黑" w:cs="微软雅黑"/>
          <w:i w:val="0"/>
          <w:iCs w:val="0"/>
          <w:caps w:val="0"/>
          <w:color w:val="000000"/>
          <w:spacing w:val="0"/>
          <w:sz w:val="22"/>
          <w:szCs w:val="22"/>
          <w:lang w:val="en-US" w:eastAsia="zh-CN"/>
        </w:rPr>
        <w:t>3、</w:t>
      </w:r>
      <w:r>
        <w:rPr>
          <w:rFonts w:hint="eastAsia" w:ascii="微软雅黑" w:hAnsi="微软雅黑" w:eastAsia="微软雅黑" w:cs="微软雅黑"/>
          <w:sz w:val="22"/>
          <w:szCs w:val="22"/>
        </w:rPr>
        <w:t>服务期：合同签订之日至2026年12月31日</w:t>
      </w:r>
      <w:r>
        <w:rPr>
          <w:rFonts w:hint="eastAsia" w:ascii="微软雅黑" w:hAnsi="微软雅黑" w:eastAsia="微软雅黑" w:cs="微软雅黑"/>
          <w:color w:val="auto"/>
          <w:kern w:val="2"/>
          <w:sz w:val="22"/>
          <w:szCs w:val="22"/>
          <w:lang w:val="en-US" w:eastAsia="zh-CN"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jc w:val="both"/>
        <w:textAlignment w:val="auto"/>
        <w:rPr>
          <w:rFonts w:hint="eastAsia" w:ascii="微软雅黑" w:hAnsi="微软雅黑" w:eastAsia="微软雅黑" w:cs="微软雅黑"/>
          <w:i w:val="0"/>
          <w:iCs w:val="0"/>
          <w:caps w:val="0"/>
          <w:color w:val="000000"/>
          <w:spacing w:val="0"/>
          <w:sz w:val="22"/>
          <w:szCs w:val="22"/>
          <w:shd w:val="clear" w:fill="FFFFFF"/>
        </w:rPr>
      </w:pPr>
      <w:r>
        <w:rPr>
          <w:rFonts w:hint="eastAsia" w:ascii="微软雅黑" w:hAnsi="微软雅黑" w:eastAsia="微软雅黑" w:cs="微软雅黑"/>
          <w:i w:val="0"/>
          <w:iCs w:val="0"/>
          <w:caps w:val="0"/>
          <w:color w:val="000000"/>
          <w:spacing w:val="0"/>
          <w:sz w:val="22"/>
          <w:szCs w:val="22"/>
          <w:shd w:val="clear" w:fill="FFFFFF"/>
          <w:lang w:eastAsia="zh-CN"/>
        </w:rPr>
        <w:t>三</w:t>
      </w:r>
      <w:r>
        <w:rPr>
          <w:rFonts w:hint="eastAsia" w:ascii="微软雅黑" w:hAnsi="微软雅黑" w:eastAsia="微软雅黑" w:cs="微软雅黑"/>
          <w:i w:val="0"/>
          <w:iCs w:val="0"/>
          <w:caps w:val="0"/>
          <w:color w:val="000000"/>
          <w:spacing w:val="0"/>
          <w:sz w:val="22"/>
          <w:szCs w:val="22"/>
          <w:shd w:val="clear" w:fill="FFFFFF"/>
        </w:rPr>
        <w:t>、</w:t>
      </w:r>
      <w:r>
        <w:rPr>
          <w:rFonts w:hint="eastAsia" w:ascii="微软雅黑" w:hAnsi="微软雅黑" w:eastAsia="微软雅黑" w:cs="微软雅黑"/>
          <w:i w:val="0"/>
          <w:iCs w:val="0"/>
          <w:caps w:val="0"/>
          <w:color w:val="000000"/>
          <w:spacing w:val="0"/>
          <w:sz w:val="22"/>
          <w:szCs w:val="22"/>
          <w:shd w:val="clear" w:fill="FFFFFF"/>
          <w:lang w:eastAsia="zh-CN"/>
        </w:rPr>
        <w:t>中标</w:t>
      </w:r>
      <w:r>
        <w:rPr>
          <w:rFonts w:hint="eastAsia" w:ascii="微软雅黑" w:hAnsi="微软雅黑" w:eastAsia="微软雅黑" w:cs="微软雅黑"/>
          <w:i w:val="0"/>
          <w:iCs w:val="0"/>
          <w:caps w:val="0"/>
          <w:color w:val="000000"/>
          <w:spacing w:val="0"/>
          <w:sz w:val="22"/>
          <w:szCs w:val="22"/>
          <w:shd w:val="clear" w:fill="FFFFFF"/>
        </w:rPr>
        <w:t>情况</w:t>
      </w:r>
    </w:p>
    <w:tbl>
      <w:tblPr>
        <w:tblStyle w:val="4"/>
        <w:tblpPr w:leftFromText="180" w:rightFromText="180" w:vertAnchor="text" w:horzAnchor="page" w:tblpX="1449" w:tblpY="247"/>
        <w:tblOverlap w:val="never"/>
        <w:tblW w:w="99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711"/>
        <w:gridCol w:w="800"/>
        <w:gridCol w:w="824"/>
        <w:gridCol w:w="1125"/>
        <w:gridCol w:w="1030"/>
        <w:gridCol w:w="1100"/>
        <w:gridCol w:w="1180"/>
        <w:gridCol w:w="1200"/>
        <w:gridCol w:w="455"/>
        <w:gridCol w:w="787"/>
        <w:gridCol w:w="7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4" w:hRule="atLeast"/>
        </w:trPr>
        <w:tc>
          <w:tcPr>
            <w:tcW w:w="711" w:type="dxa"/>
            <w:tcBorders>
              <w:top w:val="single" w:color="auto" w:sz="8" w:space="0"/>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微软雅黑" w:hAnsi="微软雅黑" w:eastAsia="微软雅黑" w:cs="微软雅黑"/>
                <w:sz w:val="22"/>
                <w:szCs w:val="22"/>
              </w:rPr>
            </w:pPr>
            <w:r>
              <w:rPr>
                <w:rFonts w:hint="eastAsia" w:ascii="微软雅黑" w:hAnsi="微软雅黑" w:eastAsia="微软雅黑" w:cs="微软雅黑"/>
                <w:i w:val="0"/>
                <w:iCs w:val="0"/>
                <w:caps w:val="0"/>
                <w:color w:val="000000"/>
                <w:spacing w:val="0"/>
                <w:sz w:val="22"/>
                <w:szCs w:val="22"/>
              </w:rPr>
              <w:t>包号</w:t>
            </w:r>
          </w:p>
        </w:tc>
        <w:tc>
          <w:tcPr>
            <w:tcW w:w="1624" w:type="dxa"/>
            <w:gridSpan w:val="2"/>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微软雅黑" w:hAnsi="微软雅黑" w:eastAsia="微软雅黑" w:cs="微软雅黑"/>
                <w:sz w:val="22"/>
                <w:szCs w:val="22"/>
              </w:rPr>
            </w:pPr>
            <w:r>
              <w:rPr>
                <w:rFonts w:hint="eastAsia" w:ascii="微软雅黑" w:hAnsi="微软雅黑" w:eastAsia="微软雅黑" w:cs="微软雅黑"/>
                <w:i w:val="0"/>
                <w:iCs w:val="0"/>
                <w:caps w:val="0"/>
                <w:color w:val="000000"/>
                <w:spacing w:val="0"/>
                <w:sz w:val="22"/>
                <w:szCs w:val="22"/>
              </w:rPr>
              <w:t>采购内容</w:t>
            </w:r>
          </w:p>
        </w:tc>
        <w:tc>
          <w:tcPr>
            <w:tcW w:w="1125" w:type="dxa"/>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i w:val="0"/>
                <w:iCs w:val="0"/>
                <w:caps w:val="0"/>
                <w:color w:val="000000"/>
                <w:spacing w:val="0"/>
                <w:sz w:val="22"/>
                <w:szCs w:val="22"/>
              </w:rPr>
              <w:t>供应商名称</w:t>
            </w:r>
          </w:p>
        </w:tc>
        <w:tc>
          <w:tcPr>
            <w:tcW w:w="2130" w:type="dxa"/>
            <w:gridSpan w:val="2"/>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i w:val="0"/>
                <w:iCs w:val="0"/>
                <w:caps w:val="0"/>
                <w:color w:val="000000"/>
                <w:spacing w:val="0"/>
                <w:sz w:val="22"/>
                <w:szCs w:val="22"/>
              </w:rPr>
              <w:t>地址</w:t>
            </w:r>
          </w:p>
        </w:tc>
        <w:tc>
          <w:tcPr>
            <w:tcW w:w="2835" w:type="dxa"/>
            <w:gridSpan w:val="3"/>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i w:val="0"/>
                <w:iCs w:val="0"/>
                <w:caps w:val="0"/>
                <w:color w:val="000000"/>
                <w:spacing w:val="0"/>
                <w:sz w:val="22"/>
                <w:szCs w:val="22"/>
              </w:rPr>
              <w:t>中标金额</w:t>
            </w:r>
          </w:p>
        </w:tc>
        <w:tc>
          <w:tcPr>
            <w:tcW w:w="787" w:type="dxa"/>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i w:val="0"/>
                <w:iCs w:val="0"/>
                <w:caps w:val="0"/>
                <w:color w:val="000000"/>
                <w:spacing w:val="0"/>
                <w:sz w:val="22"/>
                <w:szCs w:val="22"/>
              </w:rPr>
              <w:t>单位</w:t>
            </w:r>
          </w:p>
        </w:tc>
        <w:tc>
          <w:tcPr>
            <w:tcW w:w="763" w:type="dxa"/>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default" w:ascii="微软雅黑" w:hAnsi="微软雅黑" w:eastAsia="微软雅黑" w:cs="微软雅黑"/>
                <w:i w:val="0"/>
                <w:iCs w:val="0"/>
                <w:caps w:val="0"/>
                <w:color w:val="000000"/>
                <w:spacing w:val="0"/>
                <w:sz w:val="22"/>
                <w:szCs w:val="22"/>
                <w:lang w:val="en-US" w:eastAsia="zh-CN"/>
              </w:rPr>
            </w:pPr>
            <w:r>
              <w:rPr>
                <w:rFonts w:hint="eastAsia" w:ascii="微软雅黑" w:hAnsi="微软雅黑" w:eastAsia="微软雅黑" w:cs="微软雅黑"/>
                <w:i w:val="0"/>
                <w:iCs w:val="0"/>
                <w:caps w:val="0"/>
                <w:color w:val="000000"/>
                <w:spacing w:val="0"/>
                <w:sz w:val="22"/>
                <w:szCs w:val="22"/>
                <w:lang w:val="en-US" w:eastAsia="zh-CN"/>
              </w:rPr>
              <w:t>备注信息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997" w:hRule="atLeast"/>
        </w:trPr>
        <w:tc>
          <w:tcPr>
            <w:tcW w:w="711"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both"/>
              <w:textAlignment w:val="auto"/>
              <w:rPr>
                <w:rFonts w:hint="default" w:ascii="微软雅黑" w:hAnsi="微软雅黑" w:eastAsia="微软雅黑" w:cs="微软雅黑"/>
                <w:i w:val="0"/>
                <w:iCs w:val="0"/>
                <w:caps w:val="0"/>
                <w:color w:val="000000"/>
                <w:spacing w:val="0"/>
                <w:sz w:val="22"/>
                <w:szCs w:val="22"/>
                <w:lang w:val="en-US"/>
              </w:rPr>
            </w:pPr>
            <w:r>
              <w:rPr>
                <w:rFonts w:hint="eastAsia" w:ascii="微软雅黑" w:hAnsi="微软雅黑" w:eastAsia="微软雅黑" w:cs="微软雅黑"/>
                <w:i w:val="0"/>
                <w:iCs w:val="0"/>
                <w:caps w:val="0"/>
                <w:color w:val="000000"/>
                <w:spacing w:val="0"/>
                <w:sz w:val="22"/>
                <w:szCs w:val="22"/>
              </w:rPr>
              <w:t>新乡政采招标采购-202</w:t>
            </w:r>
            <w:r>
              <w:rPr>
                <w:rFonts w:hint="eastAsia" w:ascii="微软雅黑" w:hAnsi="微软雅黑" w:eastAsia="微软雅黑" w:cs="微软雅黑"/>
                <w:i w:val="0"/>
                <w:iCs w:val="0"/>
                <w:caps w:val="0"/>
                <w:color w:val="000000"/>
                <w:spacing w:val="0"/>
                <w:sz w:val="22"/>
                <w:szCs w:val="22"/>
                <w:lang w:val="en-US" w:eastAsia="zh-CN"/>
              </w:rPr>
              <w:t>5</w:t>
            </w:r>
            <w:r>
              <w:rPr>
                <w:rFonts w:hint="eastAsia" w:ascii="微软雅黑" w:hAnsi="微软雅黑" w:eastAsia="微软雅黑" w:cs="微软雅黑"/>
                <w:i w:val="0"/>
                <w:iCs w:val="0"/>
                <w:caps w:val="0"/>
                <w:color w:val="000000"/>
                <w:spacing w:val="0"/>
                <w:sz w:val="22"/>
                <w:szCs w:val="22"/>
              </w:rPr>
              <w:t>-</w:t>
            </w:r>
            <w:r>
              <w:rPr>
                <w:rFonts w:hint="eastAsia" w:ascii="微软雅黑" w:hAnsi="微软雅黑" w:eastAsia="微软雅黑" w:cs="微软雅黑"/>
                <w:i w:val="0"/>
                <w:iCs w:val="0"/>
                <w:caps w:val="0"/>
                <w:color w:val="000000"/>
                <w:spacing w:val="0"/>
                <w:sz w:val="22"/>
                <w:szCs w:val="22"/>
                <w:lang w:val="en-US" w:eastAsia="zh-CN"/>
              </w:rPr>
              <w:t>64</w:t>
            </w:r>
          </w:p>
        </w:tc>
        <w:tc>
          <w:tcPr>
            <w:tcW w:w="1624"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2"/>
                <w:szCs w:val="22"/>
              </w:rPr>
              <w:t>新乡市住房和城乡建设局市政基础设施工程施工图审查购买服务项目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40" w:firstLineChars="200"/>
              <w:jc w:val="center"/>
              <w:textAlignment w:val="auto"/>
              <w:rPr>
                <w:rFonts w:hint="eastAsia" w:ascii="微软雅黑" w:hAnsi="微软雅黑" w:eastAsia="微软雅黑" w:cs="微软雅黑"/>
                <w:i w:val="0"/>
                <w:iCs w:val="0"/>
                <w:caps w:val="0"/>
                <w:color w:val="000000"/>
                <w:spacing w:val="0"/>
                <w:sz w:val="22"/>
                <w:szCs w:val="22"/>
              </w:rPr>
            </w:pPr>
          </w:p>
        </w:tc>
        <w:tc>
          <w:tcPr>
            <w:tcW w:w="112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default" w:ascii="微软雅黑" w:hAnsi="微软雅黑" w:eastAsia="微软雅黑" w:cs="微软雅黑"/>
                <w:i w:val="0"/>
                <w:iCs w:val="0"/>
                <w:caps w:val="0"/>
                <w:color w:val="000000"/>
                <w:spacing w:val="0"/>
                <w:sz w:val="22"/>
                <w:szCs w:val="22"/>
                <w:lang w:val="en-US" w:eastAsia="zh-CN"/>
              </w:rPr>
            </w:pPr>
            <w:r>
              <w:rPr>
                <w:rFonts w:hint="eastAsia" w:ascii="微软雅黑" w:hAnsi="微软雅黑" w:eastAsia="微软雅黑" w:cs="微软雅黑"/>
                <w:i w:val="0"/>
                <w:iCs w:val="0"/>
                <w:caps w:val="0"/>
                <w:color w:val="000000"/>
                <w:spacing w:val="0"/>
                <w:sz w:val="22"/>
                <w:szCs w:val="22"/>
                <w:lang w:val="en-US" w:eastAsia="zh-CN"/>
              </w:rPr>
              <w:t>河南省建筑工程施工图设计文件审查所有限公司</w:t>
            </w:r>
          </w:p>
        </w:tc>
        <w:tc>
          <w:tcPr>
            <w:tcW w:w="2130"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2"/>
                <w:szCs w:val="22"/>
              </w:rPr>
              <w:t>郑州市金水区金水路103号</w:t>
            </w:r>
          </w:p>
        </w:tc>
        <w:tc>
          <w:tcPr>
            <w:tcW w:w="2835"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default" w:ascii="微软雅黑" w:hAnsi="微软雅黑" w:eastAsia="微软雅黑" w:cs="微软雅黑"/>
                <w:i w:val="0"/>
                <w:iCs w:val="0"/>
                <w:caps w:val="0"/>
                <w:color w:val="000000"/>
                <w:spacing w:val="0"/>
                <w:sz w:val="22"/>
                <w:szCs w:val="22"/>
                <w:lang w:val="en-US" w:eastAsia="zh-CN"/>
              </w:rPr>
            </w:pPr>
            <w:r>
              <w:rPr>
                <w:rFonts w:hint="default" w:ascii="微软雅黑" w:hAnsi="微软雅黑" w:eastAsia="微软雅黑" w:cs="微软雅黑"/>
                <w:i w:val="0"/>
                <w:iCs w:val="0"/>
                <w:caps w:val="0"/>
                <w:color w:val="000000"/>
                <w:spacing w:val="0"/>
                <w:sz w:val="22"/>
                <w:szCs w:val="22"/>
                <w:lang w:val="en-US" w:eastAsia="zh-CN"/>
              </w:rPr>
              <w:t>3000万元（含3000万元）以下1.75‰3000-6000万元（含6000万元）1.5‰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default" w:ascii="微软雅黑" w:hAnsi="微软雅黑" w:eastAsia="微软雅黑" w:cs="微软雅黑"/>
                <w:i w:val="0"/>
                <w:iCs w:val="0"/>
                <w:caps w:val="0"/>
                <w:color w:val="000000"/>
                <w:spacing w:val="0"/>
                <w:sz w:val="22"/>
                <w:szCs w:val="22"/>
                <w:lang w:val="en-US" w:eastAsia="zh-CN"/>
              </w:rPr>
            </w:pPr>
            <w:r>
              <w:rPr>
                <w:rFonts w:hint="default" w:ascii="微软雅黑" w:hAnsi="微软雅黑" w:eastAsia="微软雅黑" w:cs="微软雅黑"/>
                <w:i w:val="0"/>
                <w:iCs w:val="0"/>
                <w:caps w:val="0"/>
                <w:color w:val="000000"/>
                <w:spacing w:val="0"/>
                <w:sz w:val="22"/>
                <w:szCs w:val="22"/>
                <w:lang w:val="en-US" w:eastAsia="zh-CN"/>
              </w:rPr>
              <w:t>6000-10000万元（含10000万元）1.25‰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default" w:ascii="微软雅黑" w:hAnsi="微软雅黑" w:eastAsia="微软雅黑" w:cs="微软雅黑"/>
                <w:i w:val="0"/>
                <w:iCs w:val="0"/>
                <w:caps w:val="0"/>
                <w:color w:val="000000"/>
                <w:spacing w:val="0"/>
                <w:sz w:val="22"/>
                <w:szCs w:val="22"/>
                <w:lang w:val="en-US" w:eastAsia="zh-CN"/>
              </w:rPr>
            </w:pPr>
            <w:bookmarkStart w:id="0" w:name="_GoBack"/>
            <w:bookmarkEnd w:id="0"/>
            <w:r>
              <w:rPr>
                <w:rFonts w:hint="default" w:ascii="微软雅黑" w:hAnsi="微软雅黑" w:eastAsia="微软雅黑" w:cs="微软雅黑"/>
                <w:i w:val="0"/>
                <w:iCs w:val="0"/>
                <w:caps w:val="0"/>
                <w:color w:val="000000"/>
                <w:spacing w:val="0"/>
                <w:sz w:val="22"/>
                <w:szCs w:val="22"/>
                <w:lang w:val="en-US" w:eastAsia="zh-CN"/>
              </w:rPr>
              <w:t>10000万元以上1.0‰</w:t>
            </w:r>
          </w:p>
        </w:tc>
        <w:tc>
          <w:tcPr>
            <w:tcW w:w="78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default" w:ascii="微软雅黑" w:hAnsi="微软雅黑" w:eastAsia="微软雅黑" w:cs="微软雅黑"/>
                <w:i w:val="0"/>
                <w:iCs w:val="0"/>
                <w:caps w:val="0"/>
                <w:color w:val="000000"/>
                <w:spacing w:val="0"/>
                <w:sz w:val="22"/>
                <w:szCs w:val="22"/>
                <w:lang w:val="en-US" w:eastAsia="zh-CN"/>
              </w:rPr>
            </w:pPr>
            <w:r>
              <w:rPr>
                <w:rFonts w:hint="eastAsia" w:ascii="微软雅黑" w:hAnsi="微软雅黑" w:eastAsia="微软雅黑" w:cs="微软雅黑"/>
                <w:i w:val="0"/>
                <w:iCs w:val="0"/>
                <w:caps w:val="0"/>
                <w:color w:val="000000"/>
                <w:spacing w:val="0"/>
                <w:sz w:val="22"/>
                <w:szCs w:val="22"/>
                <w:lang w:val="en-US" w:eastAsia="zh-CN"/>
              </w:rPr>
              <w:t>费率</w:t>
            </w:r>
          </w:p>
        </w:tc>
        <w:tc>
          <w:tcPr>
            <w:tcW w:w="763" w:type="dxa"/>
            <w:vMerge w:val="restart"/>
            <w:tcBorders>
              <w:top w:val="single" w:color="auto" w:sz="4" w:space="0"/>
              <w:left w:val="single" w:color="auto" w:sz="4" w:space="0"/>
              <w:right w:val="single" w:color="auto" w:sz="4"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default" w:ascii="微软雅黑" w:hAnsi="微软雅黑" w:eastAsia="微软雅黑" w:cs="微软雅黑"/>
                <w:i w:val="0"/>
                <w:iCs w:val="0"/>
                <w:caps w:val="0"/>
                <w:color w:val="000000"/>
                <w:spacing w:val="0"/>
                <w:sz w:val="22"/>
                <w:szCs w:val="22"/>
                <w:lang w:val="en-US" w:eastAsia="zh-CN"/>
              </w:rPr>
            </w:pPr>
            <w:r>
              <w:rPr>
                <w:rFonts w:hint="eastAsia" w:ascii="微软雅黑" w:hAnsi="微软雅黑" w:eastAsia="微软雅黑" w:cs="微软雅黑"/>
                <w:i w:val="0"/>
                <w:iCs w:val="0"/>
                <w:caps w:val="0"/>
                <w:color w:val="000000"/>
                <w:spacing w:val="0"/>
                <w:sz w:val="22"/>
                <w:szCs w:val="22"/>
              </w:rPr>
              <w:t>评审总得</w:t>
            </w:r>
            <w:r>
              <w:rPr>
                <w:rFonts w:hint="eastAsia" w:ascii="微软雅黑" w:hAnsi="微软雅黑" w:eastAsia="微软雅黑" w:cs="微软雅黑"/>
                <w:i w:val="0"/>
                <w:iCs w:val="0"/>
                <w:caps w:val="0"/>
                <w:color w:val="000000"/>
                <w:spacing w:val="0"/>
                <w:sz w:val="22"/>
                <w:szCs w:val="22"/>
                <w:lang w:val="en-US" w:eastAsia="zh-CN"/>
              </w:rPr>
              <w:t>分：87.2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11" w:hRule="atLeast"/>
        </w:trPr>
        <w:tc>
          <w:tcPr>
            <w:tcW w:w="711"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jc w:val="both"/>
              <w:textAlignment w:val="auto"/>
              <w:rPr>
                <w:rFonts w:hint="eastAsia" w:ascii="微软雅黑" w:hAnsi="微软雅黑" w:eastAsia="微软雅黑" w:cs="微软雅黑"/>
                <w:i w:val="0"/>
                <w:iCs w:val="0"/>
                <w:caps w:val="0"/>
                <w:color w:val="000000"/>
                <w:spacing w:val="0"/>
                <w:sz w:val="22"/>
                <w:szCs w:val="22"/>
              </w:rPr>
            </w:pPr>
          </w:p>
        </w:tc>
        <w:tc>
          <w:tcPr>
            <w:tcW w:w="80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微软雅黑" w:hAnsi="微软雅黑" w:eastAsia="微软雅黑" w:cs="微软雅黑"/>
                <w:i w:val="0"/>
                <w:iCs w:val="0"/>
                <w:caps w:val="0"/>
                <w:color w:val="000000"/>
                <w:spacing w:val="0"/>
                <w:sz w:val="22"/>
                <w:szCs w:val="22"/>
                <w:lang w:val="en-US" w:eastAsia="zh-CN"/>
              </w:rPr>
            </w:pPr>
            <w:r>
              <w:rPr>
                <w:rFonts w:hint="eastAsia" w:ascii="微软雅黑" w:hAnsi="微软雅黑" w:eastAsia="微软雅黑" w:cs="微软雅黑"/>
                <w:i w:val="0"/>
                <w:iCs w:val="0"/>
                <w:caps w:val="0"/>
                <w:color w:val="000000"/>
                <w:spacing w:val="0"/>
                <w:sz w:val="22"/>
                <w:szCs w:val="22"/>
                <w:lang w:val="en-US" w:eastAsia="zh-CN"/>
              </w:rPr>
              <w:t>序号</w:t>
            </w:r>
          </w:p>
        </w:tc>
        <w:tc>
          <w:tcPr>
            <w:tcW w:w="2979"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2"/>
                <w:szCs w:val="22"/>
                <w:lang w:val="en-US" w:eastAsia="zh-CN"/>
              </w:rPr>
              <w:t>名称</w:t>
            </w:r>
          </w:p>
        </w:tc>
        <w:tc>
          <w:tcPr>
            <w:tcW w:w="110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2"/>
                <w:szCs w:val="22"/>
              </w:rPr>
              <w:t>服务范围</w:t>
            </w:r>
          </w:p>
        </w:tc>
        <w:tc>
          <w:tcPr>
            <w:tcW w:w="118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2"/>
                <w:szCs w:val="22"/>
              </w:rPr>
              <w:t>服务要求</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2"/>
                <w:szCs w:val="22"/>
              </w:rPr>
              <w:t>服务时间</w:t>
            </w:r>
          </w:p>
        </w:tc>
        <w:tc>
          <w:tcPr>
            <w:tcW w:w="1242"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2"/>
                <w:szCs w:val="22"/>
              </w:rPr>
              <w:t>服务标准</w:t>
            </w:r>
          </w:p>
        </w:tc>
        <w:tc>
          <w:tcPr>
            <w:tcW w:w="763" w:type="dxa"/>
            <w:vMerge w:val="continue"/>
            <w:tcBorders>
              <w:left w:val="single" w:color="auto" w:sz="4" w:space="0"/>
              <w:right w:val="single" w:color="auto" w:sz="4"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微软雅黑" w:hAnsi="微软雅黑" w:eastAsia="微软雅黑" w:cs="微软雅黑"/>
                <w:i w:val="0"/>
                <w:iCs w:val="0"/>
                <w:caps w:val="0"/>
                <w:color w:val="000000"/>
                <w:spacing w:val="0"/>
                <w:sz w:val="22"/>
                <w:szCs w:val="2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7" w:hRule="atLeast"/>
        </w:trPr>
        <w:tc>
          <w:tcPr>
            <w:tcW w:w="711" w:type="dxa"/>
            <w:vMerge w:val="continue"/>
            <w:tcBorders>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pPr>
          </w:p>
        </w:tc>
        <w:tc>
          <w:tcPr>
            <w:tcW w:w="80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220" w:firstLineChars="100"/>
              <w:jc w:val="both"/>
              <w:textAlignment w:val="auto"/>
              <w:rPr>
                <w:rFonts w:hint="eastAsia" w:ascii="微软雅黑" w:hAnsi="微软雅黑" w:eastAsia="微软雅黑" w:cs="微软雅黑"/>
                <w:i w:val="0"/>
                <w:iCs w:val="0"/>
                <w:caps w:val="0"/>
                <w:color w:val="000000"/>
                <w:spacing w:val="0"/>
                <w:sz w:val="22"/>
                <w:szCs w:val="22"/>
                <w:lang w:val="en-US" w:eastAsia="zh-CN"/>
              </w:rPr>
            </w:pPr>
            <w:r>
              <w:rPr>
                <w:rFonts w:hint="eastAsia" w:ascii="微软雅黑" w:hAnsi="微软雅黑" w:eastAsia="微软雅黑" w:cs="微软雅黑"/>
                <w:i w:val="0"/>
                <w:iCs w:val="0"/>
                <w:caps w:val="0"/>
                <w:color w:val="000000"/>
                <w:spacing w:val="0"/>
                <w:sz w:val="22"/>
                <w:szCs w:val="22"/>
                <w:lang w:val="en-US" w:eastAsia="zh-CN"/>
              </w:rPr>
              <w:t>1</w:t>
            </w:r>
          </w:p>
        </w:tc>
        <w:tc>
          <w:tcPr>
            <w:tcW w:w="2979"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jc w:val="both"/>
              <w:textAlignment w:val="auto"/>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2"/>
                <w:szCs w:val="22"/>
              </w:rPr>
              <w:t>新乡市住房和城乡建设局市政基础设施工程施工图审查购买服务项目</w:t>
            </w:r>
          </w:p>
        </w:tc>
        <w:tc>
          <w:tcPr>
            <w:tcW w:w="110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2"/>
                <w:szCs w:val="22"/>
                <w:lang w:val="en-US" w:eastAsia="zh-CN"/>
              </w:rPr>
              <w:t>详见附件</w:t>
            </w:r>
          </w:p>
        </w:tc>
        <w:tc>
          <w:tcPr>
            <w:tcW w:w="118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2"/>
                <w:szCs w:val="22"/>
                <w:lang w:val="en-US" w:eastAsia="zh-CN"/>
              </w:rPr>
              <w:t>详见附件</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2"/>
                <w:szCs w:val="22"/>
                <w:lang w:val="en-US" w:eastAsia="zh-CN"/>
              </w:rPr>
              <w:t>详见附件</w:t>
            </w:r>
          </w:p>
        </w:tc>
        <w:tc>
          <w:tcPr>
            <w:tcW w:w="1242"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2"/>
                <w:szCs w:val="22"/>
                <w:lang w:val="en-US" w:eastAsia="zh-CN"/>
              </w:rPr>
              <w:t>详见附件</w:t>
            </w:r>
          </w:p>
        </w:tc>
        <w:tc>
          <w:tcPr>
            <w:tcW w:w="763" w:type="dxa"/>
            <w:vMerge w:val="continue"/>
            <w:tcBorders>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微软雅黑" w:hAnsi="微软雅黑" w:eastAsia="微软雅黑" w:cs="微软雅黑"/>
                <w:i w:val="0"/>
                <w:iCs w:val="0"/>
                <w:caps w:val="0"/>
                <w:color w:val="000000"/>
                <w:spacing w:val="0"/>
                <w:sz w:val="22"/>
                <w:szCs w:val="22"/>
                <w:lang w:val="en-US" w:eastAsia="zh-CN"/>
              </w:rPr>
            </w:pPr>
          </w:p>
        </w:tc>
      </w:tr>
    </w:tbl>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i w:val="0"/>
          <w:iCs w:val="0"/>
          <w:caps w:val="0"/>
          <w:color w:val="000000"/>
          <w:spacing w:val="0"/>
          <w:kern w:val="0"/>
          <w:sz w:val="22"/>
          <w:szCs w:val="22"/>
          <w:lang w:val="en-US" w:eastAsia="zh-CN" w:bidi="ar"/>
        </w:rPr>
      </w:pPr>
      <w:r>
        <w:rPr>
          <w:rFonts w:hint="eastAsia" w:ascii="微软雅黑" w:hAnsi="微软雅黑" w:eastAsia="微软雅黑" w:cs="微软雅黑"/>
          <w:i w:val="0"/>
          <w:iCs w:val="0"/>
          <w:caps w:val="0"/>
          <w:color w:val="000000"/>
          <w:spacing w:val="0"/>
          <w:kern w:val="0"/>
          <w:sz w:val="22"/>
          <w:szCs w:val="22"/>
          <w:lang w:val="en-US" w:eastAsia="zh-CN" w:bidi="ar"/>
        </w:rPr>
        <w:t>四、评审专家名单：王贵宾（技术类-市政工程）、孟娜（技术类-工程造价）、周广华（技术类-市政工程）、袁源（技术类-市政工程）、陈闯（业主代表）。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jc w:val="left"/>
        <w:textAlignment w:val="auto"/>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2"/>
          <w:szCs w:val="22"/>
          <w:lang w:eastAsia="zh-CN"/>
        </w:rPr>
        <w:t>五</w:t>
      </w:r>
      <w:r>
        <w:rPr>
          <w:rFonts w:hint="eastAsia" w:ascii="微软雅黑" w:hAnsi="微软雅黑" w:eastAsia="微软雅黑" w:cs="微软雅黑"/>
          <w:i w:val="0"/>
          <w:iCs w:val="0"/>
          <w:caps w:val="0"/>
          <w:color w:val="000000"/>
          <w:spacing w:val="0"/>
          <w:sz w:val="22"/>
          <w:szCs w:val="22"/>
        </w:rPr>
        <w:t>、代理服务收费标准及金额：</w:t>
      </w:r>
      <w:r>
        <w:rPr>
          <w:rFonts w:hint="eastAsia" w:ascii="微软雅黑" w:hAnsi="微软雅黑" w:eastAsia="微软雅黑" w:cs="微软雅黑"/>
          <w:i w:val="0"/>
          <w:iCs w:val="0"/>
          <w:caps w:val="0"/>
          <w:color w:val="000000"/>
          <w:spacing w:val="0"/>
          <w:sz w:val="22"/>
          <w:szCs w:val="22"/>
          <w:lang w:val="en-US" w:eastAsia="zh-CN"/>
        </w:rPr>
        <w:t>按招标文件约定。</w:t>
      </w:r>
      <w:r>
        <w:rPr>
          <w:rFonts w:hint="eastAsia" w:ascii="微软雅黑" w:hAnsi="微软雅黑" w:eastAsia="微软雅黑" w:cs="微软雅黑"/>
          <w:i w:val="0"/>
          <w:iCs w:val="0"/>
          <w:caps w:val="0"/>
          <w:color w:val="000000"/>
          <w:spacing w:val="0"/>
          <w:sz w:val="22"/>
          <w:szCs w:val="22"/>
        </w:rPr>
        <w:t>本项目招标代理服务费</w:t>
      </w:r>
      <w:r>
        <w:rPr>
          <w:rFonts w:hint="eastAsia" w:ascii="微软雅黑" w:hAnsi="微软雅黑" w:eastAsia="微软雅黑" w:cs="微软雅黑"/>
          <w:i w:val="0"/>
          <w:iCs w:val="0"/>
          <w:caps w:val="0"/>
          <w:color w:val="000000"/>
          <w:spacing w:val="0"/>
          <w:sz w:val="22"/>
          <w:szCs w:val="22"/>
          <w:lang w:val="en-US" w:eastAsia="zh-CN"/>
        </w:rPr>
        <w:t>8300元，</w:t>
      </w:r>
      <w:r>
        <w:rPr>
          <w:rFonts w:hint="eastAsia" w:ascii="微软雅黑" w:hAnsi="微软雅黑" w:eastAsia="微软雅黑" w:cs="微软雅黑"/>
          <w:i w:val="0"/>
          <w:iCs w:val="0"/>
          <w:caps w:val="0"/>
          <w:color w:val="000000"/>
          <w:spacing w:val="0"/>
          <w:sz w:val="22"/>
          <w:szCs w:val="22"/>
        </w:rPr>
        <w:t>由中标人在领取中标通知书时向招标代理机构支付。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jc w:val="left"/>
        <w:textAlignment w:val="auto"/>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2"/>
          <w:szCs w:val="22"/>
          <w:lang w:eastAsia="zh-CN"/>
        </w:rPr>
        <w:t>六</w:t>
      </w:r>
      <w:r>
        <w:rPr>
          <w:rFonts w:hint="eastAsia" w:ascii="微软雅黑" w:hAnsi="微软雅黑" w:eastAsia="微软雅黑" w:cs="微软雅黑"/>
          <w:i w:val="0"/>
          <w:iCs w:val="0"/>
          <w:caps w:val="0"/>
          <w:color w:val="000000"/>
          <w:spacing w:val="0"/>
          <w:sz w:val="22"/>
          <w:szCs w:val="22"/>
        </w:rPr>
        <w:t>、</w:t>
      </w:r>
      <w:r>
        <w:rPr>
          <w:rFonts w:hint="default" w:ascii="微软雅黑" w:hAnsi="微软雅黑" w:eastAsia="微软雅黑" w:cs="微软雅黑"/>
          <w:i w:val="0"/>
          <w:iCs w:val="0"/>
          <w:caps w:val="0"/>
          <w:color w:val="000000"/>
          <w:spacing w:val="0"/>
          <w:sz w:val="22"/>
          <w:szCs w:val="22"/>
          <w:lang w:val="en"/>
        </w:rPr>
        <w:t>中标</w:t>
      </w:r>
      <w:r>
        <w:rPr>
          <w:rFonts w:hint="eastAsia" w:ascii="微软雅黑" w:hAnsi="微软雅黑" w:eastAsia="微软雅黑" w:cs="微软雅黑"/>
          <w:i w:val="0"/>
          <w:iCs w:val="0"/>
          <w:caps w:val="0"/>
          <w:color w:val="000000"/>
          <w:spacing w:val="0"/>
          <w:sz w:val="22"/>
          <w:szCs w:val="22"/>
        </w:rPr>
        <w:t>公告发布的媒介及</w:t>
      </w:r>
      <w:r>
        <w:rPr>
          <w:rFonts w:hint="default" w:ascii="微软雅黑" w:hAnsi="微软雅黑" w:eastAsia="微软雅黑" w:cs="微软雅黑"/>
          <w:i w:val="0"/>
          <w:iCs w:val="0"/>
          <w:caps w:val="0"/>
          <w:color w:val="000000"/>
          <w:spacing w:val="0"/>
          <w:sz w:val="22"/>
          <w:szCs w:val="22"/>
          <w:lang w:val="en"/>
        </w:rPr>
        <w:t>中标</w:t>
      </w:r>
      <w:r>
        <w:rPr>
          <w:rFonts w:hint="eastAsia" w:ascii="微软雅黑" w:hAnsi="微软雅黑" w:eastAsia="微软雅黑" w:cs="微软雅黑"/>
          <w:i w:val="0"/>
          <w:iCs w:val="0"/>
          <w:caps w:val="0"/>
          <w:color w:val="000000"/>
          <w:spacing w:val="0"/>
          <w:sz w:val="22"/>
          <w:szCs w:val="22"/>
        </w:rPr>
        <w:t>公告期限</w:t>
      </w:r>
      <w:r>
        <w:rPr>
          <w:rFonts w:hint="eastAsia" w:ascii="微软雅黑" w:hAnsi="微软雅黑" w:eastAsia="微软雅黑" w:cs="微软雅黑"/>
          <w:i w:val="0"/>
          <w:iCs w:val="0"/>
          <w:caps w:val="0"/>
          <w:color w:val="000000"/>
          <w:spacing w:val="0"/>
          <w:sz w:val="22"/>
          <w:szCs w:val="22"/>
          <w:lang w:eastAsia="zh-CN"/>
        </w:rPr>
        <w:t>：本次中标公告在《河南省政府采购网》《中国招标投标公共服务平台》《新乡市政府采购网》《新乡市公共资源交易中心网》</w:t>
      </w:r>
      <w:r>
        <w:rPr>
          <w:rFonts w:hint="eastAsia" w:ascii="微软雅黑" w:hAnsi="微软雅黑" w:eastAsia="微软雅黑" w:cs="微软雅黑"/>
          <w:i w:val="0"/>
          <w:iCs w:val="0"/>
          <w:caps w:val="0"/>
          <w:color w:val="000000"/>
          <w:spacing w:val="0"/>
          <w:sz w:val="22"/>
          <w:szCs w:val="22"/>
          <w:shd w:val="clear" w:fill="FFFFFF"/>
        </w:rPr>
        <w:t>上发布，</w:t>
      </w:r>
      <w:r>
        <w:rPr>
          <w:rFonts w:hint="default" w:ascii="微软雅黑" w:hAnsi="微软雅黑" w:eastAsia="微软雅黑" w:cs="微软雅黑"/>
          <w:i w:val="0"/>
          <w:iCs w:val="0"/>
          <w:caps w:val="0"/>
          <w:color w:val="000000"/>
          <w:spacing w:val="0"/>
          <w:sz w:val="22"/>
          <w:szCs w:val="22"/>
          <w:shd w:val="clear" w:fill="FFFFFF"/>
          <w:lang w:val="en"/>
        </w:rPr>
        <w:t>中标</w:t>
      </w:r>
      <w:r>
        <w:rPr>
          <w:rFonts w:hint="eastAsia" w:ascii="微软雅黑" w:hAnsi="微软雅黑" w:eastAsia="微软雅黑" w:cs="微软雅黑"/>
          <w:i w:val="0"/>
          <w:iCs w:val="0"/>
          <w:caps w:val="0"/>
          <w:color w:val="000000"/>
          <w:spacing w:val="0"/>
          <w:sz w:val="22"/>
          <w:szCs w:val="22"/>
          <w:shd w:val="clear" w:fill="FFFFFF"/>
        </w:rPr>
        <w:t>公告期限为1个工作日。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jc w:val="left"/>
        <w:textAlignment w:val="auto"/>
        <w:rPr>
          <w:rFonts w:hint="eastAsia" w:ascii="微软雅黑" w:hAnsi="微软雅黑" w:eastAsia="微软雅黑" w:cs="微软雅黑"/>
          <w:i w:val="0"/>
          <w:iCs w:val="0"/>
          <w:caps w:val="0"/>
          <w:color w:val="000000"/>
          <w:spacing w:val="0"/>
          <w:sz w:val="22"/>
          <w:szCs w:val="22"/>
          <w:shd w:val="clear" w:fill="FFFFFF"/>
        </w:rPr>
      </w:pPr>
      <w:r>
        <w:rPr>
          <w:rFonts w:hint="default" w:ascii="微软雅黑" w:hAnsi="微软雅黑" w:eastAsia="微软雅黑" w:cs="微软雅黑"/>
          <w:i w:val="0"/>
          <w:iCs w:val="0"/>
          <w:caps w:val="0"/>
          <w:color w:val="000000"/>
          <w:spacing w:val="0"/>
          <w:sz w:val="22"/>
          <w:szCs w:val="22"/>
          <w:shd w:val="clear" w:fill="FFFFFF"/>
          <w:lang w:val="en"/>
        </w:rPr>
        <w:t>七</w:t>
      </w:r>
      <w:r>
        <w:rPr>
          <w:rFonts w:hint="eastAsia" w:ascii="微软雅黑" w:hAnsi="微软雅黑" w:eastAsia="微软雅黑" w:cs="微软雅黑"/>
          <w:i w:val="0"/>
          <w:iCs w:val="0"/>
          <w:caps w:val="0"/>
          <w:color w:val="000000"/>
          <w:spacing w:val="0"/>
          <w:sz w:val="22"/>
          <w:szCs w:val="22"/>
          <w:shd w:val="clear" w:fill="FFFFFF"/>
        </w:rPr>
        <w:t>、其他补充事宜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40" w:firstLineChars="200"/>
        <w:jc w:val="left"/>
        <w:textAlignment w:val="auto"/>
        <w:rPr>
          <w:rFonts w:hint="eastAsia" w:ascii="微软雅黑" w:hAnsi="微软雅黑" w:eastAsia="微软雅黑" w:cs="微软雅黑"/>
          <w:i w:val="0"/>
          <w:iCs w:val="0"/>
          <w:caps w:val="0"/>
          <w:color w:val="000000"/>
          <w:spacing w:val="0"/>
          <w:sz w:val="22"/>
          <w:szCs w:val="22"/>
          <w:shd w:val="clear" w:fill="FFFFFF"/>
        </w:rPr>
      </w:pPr>
      <w:r>
        <w:rPr>
          <w:rFonts w:hint="eastAsia" w:ascii="微软雅黑" w:hAnsi="微软雅黑" w:eastAsia="微软雅黑" w:cs="微软雅黑"/>
          <w:sz w:val="22"/>
          <w:szCs w:val="22"/>
        </w:rPr>
        <w:t>监督部门：</w:t>
      </w:r>
      <w:r>
        <w:rPr>
          <w:rFonts w:hint="eastAsia" w:ascii="微软雅黑" w:hAnsi="微软雅黑" w:eastAsia="微软雅黑" w:cs="微软雅黑"/>
          <w:sz w:val="22"/>
          <w:szCs w:val="22"/>
          <w:lang w:val="en-US" w:eastAsia="zh-CN"/>
        </w:rPr>
        <w:t>新乡市</w:t>
      </w:r>
      <w:r>
        <w:rPr>
          <w:rFonts w:hint="eastAsia" w:ascii="微软雅黑" w:hAnsi="微软雅黑" w:eastAsia="微软雅黑" w:cs="微软雅黑"/>
          <w:sz w:val="22"/>
          <w:szCs w:val="22"/>
        </w:rPr>
        <w:t>财政局：0373-3688617</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jc w:val="left"/>
        <w:textAlignment w:val="auto"/>
        <w:rPr>
          <w:rFonts w:hint="eastAsia" w:ascii="微软雅黑" w:hAnsi="微软雅黑" w:eastAsia="微软雅黑" w:cs="微软雅黑"/>
          <w:i w:val="0"/>
          <w:iCs w:val="0"/>
          <w:caps w:val="0"/>
          <w:color w:val="000000"/>
          <w:spacing w:val="0"/>
          <w:sz w:val="22"/>
          <w:szCs w:val="22"/>
        </w:rPr>
      </w:pPr>
      <w:r>
        <w:rPr>
          <w:rFonts w:hint="default" w:ascii="微软雅黑" w:hAnsi="微软雅黑" w:eastAsia="微软雅黑" w:cs="微软雅黑"/>
          <w:i w:val="0"/>
          <w:iCs w:val="0"/>
          <w:caps w:val="0"/>
          <w:color w:val="000000"/>
          <w:spacing w:val="0"/>
          <w:sz w:val="22"/>
          <w:szCs w:val="22"/>
          <w:shd w:val="clear" w:fill="FFFFFF"/>
          <w:lang w:val="en"/>
        </w:rPr>
        <w:t>八</w:t>
      </w:r>
      <w:r>
        <w:rPr>
          <w:rFonts w:hint="eastAsia" w:ascii="微软雅黑" w:hAnsi="微软雅黑" w:eastAsia="微软雅黑" w:cs="微软雅黑"/>
          <w:i w:val="0"/>
          <w:iCs w:val="0"/>
          <w:caps w:val="0"/>
          <w:color w:val="000000"/>
          <w:spacing w:val="0"/>
          <w:sz w:val="22"/>
          <w:szCs w:val="22"/>
          <w:shd w:val="clear" w:fill="FFFFFF"/>
        </w:rPr>
        <w:t>、凡对本次公告内容提出询问，请按以下方式联系</w:t>
      </w:r>
    </w:p>
    <w:p>
      <w:pPr>
        <w:pageBreakBefore w:val="0"/>
        <w:widowControl w:val="0"/>
        <w:kinsoku/>
        <w:wordWrap/>
        <w:overflowPunct/>
        <w:topLinePunct w:val="0"/>
        <w:autoSpaceDE/>
        <w:autoSpaceDN/>
        <w:bidi w:val="0"/>
        <w:snapToGrid/>
        <w:spacing w:line="440" w:lineRule="exact"/>
        <w:ind w:left="0" w:leftChars="0" w:firstLine="440" w:firstLineChars="200"/>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1、采购人信息</w:t>
      </w:r>
    </w:p>
    <w:p>
      <w:pPr>
        <w:pageBreakBefore w:val="0"/>
        <w:widowControl w:val="0"/>
        <w:kinsoku/>
        <w:wordWrap/>
        <w:overflowPunct/>
        <w:topLinePunct w:val="0"/>
        <w:autoSpaceDE/>
        <w:autoSpaceDN/>
        <w:bidi w:val="0"/>
        <w:snapToGrid/>
        <w:spacing w:line="440" w:lineRule="exact"/>
        <w:ind w:left="0" w:leftChars="0" w:firstLine="440" w:firstLineChars="200"/>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名称：新乡市住房和城乡建设局</w:t>
      </w:r>
    </w:p>
    <w:p>
      <w:pPr>
        <w:pageBreakBefore w:val="0"/>
        <w:widowControl w:val="0"/>
        <w:kinsoku/>
        <w:wordWrap/>
        <w:overflowPunct/>
        <w:topLinePunct w:val="0"/>
        <w:autoSpaceDE/>
        <w:autoSpaceDN/>
        <w:bidi w:val="0"/>
        <w:snapToGrid/>
        <w:spacing w:line="440" w:lineRule="exact"/>
        <w:ind w:left="0" w:leftChars="0" w:firstLine="440" w:firstLineChars="200"/>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地址：新乡市红旗区和平大道中 134 号</w:t>
      </w:r>
    </w:p>
    <w:p>
      <w:pPr>
        <w:pageBreakBefore w:val="0"/>
        <w:widowControl w:val="0"/>
        <w:kinsoku/>
        <w:wordWrap/>
        <w:overflowPunct/>
        <w:topLinePunct w:val="0"/>
        <w:autoSpaceDE/>
        <w:autoSpaceDN/>
        <w:bidi w:val="0"/>
        <w:snapToGrid/>
        <w:spacing w:line="440" w:lineRule="exact"/>
        <w:ind w:left="0" w:leftChars="0" w:firstLine="440" w:firstLineChars="200"/>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 xml:space="preserve">联系人：冯朝阳 </w:t>
      </w:r>
    </w:p>
    <w:p>
      <w:pPr>
        <w:pageBreakBefore w:val="0"/>
        <w:widowControl w:val="0"/>
        <w:kinsoku/>
        <w:wordWrap/>
        <w:overflowPunct/>
        <w:topLinePunct w:val="0"/>
        <w:autoSpaceDE/>
        <w:autoSpaceDN/>
        <w:bidi w:val="0"/>
        <w:snapToGrid/>
        <w:spacing w:line="440" w:lineRule="exact"/>
        <w:ind w:left="0" w:leftChars="0" w:firstLine="440" w:firstLineChars="200"/>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联系方式：19837309059</w:t>
      </w:r>
    </w:p>
    <w:p>
      <w:pPr>
        <w:pageBreakBefore w:val="0"/>
        <w:widowControl w:val="0"/>
        <w:kinsoku/>
        <w:wordWrap/>
        <w:overflowPunct/>
        <w:topLinePunct w:val="0"/>
        <w:autoSpaceDE/>
        <w:autoSpaceDN/>
        <w:bidi w:val="0"/>
        <w:snapToGrid/>
        <w:spacing w:line="440" w:lineRule="exact"/>
        <w:ind w:left="0" w:leftChars="0" w:firstLine="440" w:firstLineChars="200"/>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2、采购代理机构信息</w:t>
      </w:r>
    </w:p>
    <w:p>
      <w:pPr>
        <w:pageBreakBefore w:val="0"/>
        <w:widowControl w:val="0"/>
        <w:kinsoku/>
        <w:wordWrap/>
        <w:overflowPunct/>
        <w:topLinePunct w:val="0"/>
        <w:autoSpaceDE/>
        <w:autoSpaceDN/>
        <w:bidi w:val="0"/>
        <w:snapToGrid/>
        <w:spacing w:line="440" w:lineRule="exact"/>
        <w:ind w:left="0" w:leftChars="0" w:firstLine="440" w:firstLineChars="200"/>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名称：河南海纳建设管理有限公司</w:t>
      </w:r>
    </w:p>
    <w:p>
      <w:pPr>
        <w:pageBreakBefore w:val="0"/>
        <w:widowControl w:val="0"/>
        <w:kinsoku/>
        <w:wordWrap/>
        <w:overflowPunct/>
        <w:topLinePunct w:val="0"/>
        <w:autoSpaceDE/>
        <w:autoSpaceDN/>
        <w:bidi w:val="0"/>
        <w:snapToGrid/>
        <w:spacing w:line="440" w:lineRule="exact"/>
        <w:ind w:left="0" w:leftChars="0" w:firstLine="440" w:firstLineChars="200"/>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地址：郑州市金水区商都路十里铺建业五栋大楼E座10楼1001</w:t>
      </w:r>
    </w:p>
    <w:p>
      <w:pPr>
        <w:pageBreakBefore w:val="0"/>
        <w:widowControl w:val="0"/>
        <w:kinsoku/>
        <w:wordWrap/>
        <w:overflowPunct/>
        <w:topLinePunct w:val="0"/>
        <w:autoSpaceDE/>
        <w:autoSpaceDN/>
        <w:bidi w:val="0"/>
        <w:snapToGrid/>
        <w:spacing w:line="440" w:lineRule="exact"/>
        <w:ind w:left="0" w:leftChars="0" w:firstLine="440" w:firstLineChars="200"/>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联系人：刘长河</w:t>
      </w:r>
    </w:p>
    <w:p>
      <w:pPr>
        <w:pageBreakBefore w:val="0"/>
        <w:widowControl w:val="0"/>
        <w:kinsoku/>
        <w:wordWrap/>
        <w:overflowPunct/>
        <w:topLinePunct w:val="0"/>
        <w:autoSpaceDE/>
        <w:autoSpaceDN/>
        <w:bidi w:val="0"/>
        <w:snapToGrid/>
        <w:spacing w:line="440" w:lineRule="exact"/>
        <w:ind w:left="0" w:leftChars="0" w:firstLine="440" w:firstLineChars="200"/>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联系方式：17637322119</w:t>
      </w:r>
    </w:p>
    <w:p>
      <w:pPr>
        <w:pageBreakBefore w:val="0"/>
        <w:widowControl w:val="0"/>
        <w:kinsoku/>
        <w:wordWrap/>
        <w:overflowPunct/>
        <w:topLinePunct w:val="0"/>
        <w:autoSpaceDE/>
        <w:autoSpaceDN/>
        <w:bidi w:val="0"/>
        <w:snapToGrid/>
        <w:spacing w:line="440" w:lineRule="exact"/>
        <w:ind w:left="0" w:leftChars="0" w:firstLine="440" w:firstLineChars="200"/>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3、项目联系方式</w:t>
      </w:r>
    </w:p>
    <w:p>
      <w:pPr>
        <w:pageBreakBefore w:val="0"/>
        <w:widowControl w:val="0"/>
        <w:kinsoku/>
        <w:wordWrap/>
        <w:overflowPunct/>
        <w:topLinePunct w:val="0"/>
        <w:autoSpaceDE/>
        <w:autoSpaceDN/>
        <w:bidi w:val="0"/>
        <w:snapToGrid/>
        <w:spacing w:line="440" w:lineRule="exact"/>
        <w:ind w:left="0" w:leftChars="0" w:firstLine="440" w:firstLineChars="200"/>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项目联系人：刘长河</w:t>
      </w:r>
    </w:p>
    <w:p>
      <w:pPr>
        <w:pageBreakBefore w:val="0"/>
        <w:widowControl w:val="0"/>
        <w:kinsoku/>
        <w:wordWrap/>
        <w:overflowPunct/>
        <w:topLinePunct w:val="0"/>
        <w:autoSpaceDE/>
        <w:autoSpaceDN/>
        <w:bidi w:val="0"/>
        <w:snapToGrid/>
        <w:spacing w:line="440" w:lineRule="exact"/>
        <w:ind w:left="0" w:leftChars="0" w:firstLine="440" w:firstLineChars="200"/>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电话：17637322119</w:t>
      </w:r>
    </w:p>
    <w:p>
      <w:pPr>
        <w:pageBreakBefore w:val="0"/>
        <w:widowControl w:val="0"/>
        <w:kinsoku/>
        <w:wordWrap/>
        <w:overflowPunct/>
        <w:topLinePunct w:val="0"/>
        <w:autoSpaceDE/>
        <w:autoSpaceDN/>
        <w:bidi w:val="0"/>
        <w:snapToGrid/>
        <w:spacing w:line="440" w:lineRule="exact"/>
        <w:ind w:left="0" w:leftChars="0" w:firstLine="440" w:firstLineChars="200"/>
        <w:rPr>
          <w:rFonts w:hint="eastAsia" w:ascii="微软雅黑" w:hAnsi="微软雅黑" w:eastAsia="微软雅黑" w:cs="微软雅黑"/>
          <w:b w:val="0"/>
          <w:bCs w:val="0"/>
          <w:sz w:val="22"/>
          <w:szCs w:val="22"/>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jc w:val="right"/>
        <w:textAlignment w:val="auto"/>
        <w:rPr>
          <w:rFonts w:hint="eastAsia" w:ascii="微软雅黑" w:hAnsi="微软雅黑" w:eastAsia="微软雅黑" w:cs="微软雅黑"/>
          <w:color w:val="auto"/>
          <w:sz w:val="22"/>
          <w:szCs w:val="22"/>
          <w:lang w:val="en-US" w:eastAsia="zh-CN"/>
        </w:rPr>
      </w:pPr>
      <w:r>
        <w:rPr>
          <w:rFonts w:hint="eastAsia" w:ascii="微软雅黑" w:hAnsi="微软雅黑" w:eastAsia="微软雅黑" w:cs="微软雅黑"/>
          <w:color w:val="auto"/>
          <w:sz w:val="22"/>
          <w:szCs w:val="22"/>
          <w:lang w:val="en-US" w:eastAsia="zh-CN"/>
        </w:rPr>
        <w:t xml:space="preserve">  河南海纳建设管理有限公司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jc w:val="right"/>
        <w:textAlignment w:val="auto"/>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2"/>
          <w:szCs w:val="22"/>
        </w:rPr>
        <w:t>202</w:t>
      </w:r>
      <w:r>
        <w:rPr>
          <w:rFonts w:hint="eastAsia" w:ascii="微软雅黑" w:hAnsi="微软雅黑" w:eastAsia="微软雅黑" w:cs="微软雅黑"/>
          <w:i w:val="0"/>
          <w:iCs w:val="0"/>
          <w:caps w:val="0"/>
          <w:color w:val="000000"/>
          <w:spacing w:val="0"/>
          <w:sz w:val="22"/>
          <w:szCs w:val="22"/>
          <w:lang w:val="en-US" w:eastAsia="zh-CN"/>
        </w:rPr>
        <w:t>5</w:t>
      </w:r>
      <w:r>
        <w:rPr>
          <w:rFonts w:hint="eastAsia" w:ascii="微软雅黑" w:hAnsi="微软雅黑" w:eastAsia="微软雅黑" w:cs="微软雅黑"/>
          <w:i w:val="0"/>
          <w:iCs w:val="0"/>
          <w:caps w:val="0"/>
          <w:color w:val="000000"/>
          <w:spacing w:val="0"/>
          <w:sz w:val="22"/>
          <w:szCs w:val="22"/>
        </w:rPr>
        <w:t>年</w:t>
      </w:r>
      <w:r>
        <w:rPr>
          <w:rFonts w:hint="eastAsia" w:ascii="微软雅黑" w:hAnsi="微软雅黑" w:eastAsia="微软雅黑" w:cs="微软雅黑"/>
          <w:i w:val="0"/>
          <w:iCs w:val="0"/>
          <w:caps w:val="0"/>
          <w:color w:val="000000"/>
          <w:spacing w:val="0"/>
          <w:sz w:val="22"/>
          <w:szCs w:val="22"/>
          <w:lang w:val="en-US" w:eastAsia="zh-CN"/>
        </w:rPr>
        <w:t>7</w:t>
      </w:r>
      <w:r>
        <w:rPr>
          <w:rFonts w:hint="eastAsia" w:ascii="微软雅黑" w:hAnsi="微软雅黑" w:eastAsia="微软雅黑" w:cs="微软雅黑"/>
          <w:i w:val="0"/>
          <w:iCs w:val="0"/>
          <w:caps w:val="0"/>
          <w:color w:val="000000"/>
          <w:spacing w:val="0"/>
          <w:sz w:val="22"/>
          <w:szCs w:val="22"/>
        </w:rPr>
        <w:t>月</w:t>
      </w:r>
      <w:r>
        <w:rPr>
          <w:rFonts w:hint="eastAsia" w:ascii="微软雅黑" w:hAnsi="微软雅黑" w:eastAsia="微软雅黑" w:cs="微软雅黑"/>
          <w:i w:val="0"/>
          <w:iCs w:val="0"/>
          <w:caps w:val="0"/>
          <w:color w:val="000000"/>
          <w:spacing w:val="0"/>
          <w:sz w:val="22"/>
          <w:szCs w:val="22"/>
          <w:lang w:val="en-US" w:eastAsia="zh-CN"/>
        </w:rPr>
        <w:t>29</w:t>
      </w:r>
      <w:r>
        <w:rPr>
          <w:rFonts w:hint="eastAsia" w:ascii="微软雅黑" w:hAnsi="微软雅黑" w:eastAsia="微软雅黑" w:cs="微软雅黑"/>
          <w:i w:val="0"/>
          <w:iCs w:val="0"/>
          <w:caps w:val="0"/>
          <w:color w:val="000000"/>
          <w:spacing w:val="0"/>
          <w:sz w:val="22"/>
          <w:szCs w:val="2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86"/>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lOWQ3ZTVlZTI3YzJlZGYxNjdhMWRlYzY5YjQ0NzEifQ=="/>
  </w:docVars>
  <w:rsids>
    <w:rsidRoot w:val="00000000"/>
    <w:rsid w:val="00615EA1"/>
    <w:rsid w:val="01B97F5E"/>
    <w:rsid w:val="03F92894"/>
    <w:rsid w:val="050F05C1"/>
    <w:rsid w:val="06BA455D"/>
    <w:rsid w:val="08805332"/>
    <w:rsid w:val="0A1E4E03"/>
    <w:rsid w:val="0DB02216"/>
    <w:rsid w:val="11C52008"/>
    <w:rsid w:val="12A52565"/>
    <w:rsid w:val="13FA068E"/>
    <w:rsid w:val="14432035"/>
    <w:rsid w:val="14F25809"/>
    <w:rsid w:val="18B232E6"/>
    <w:rsid w:val="18EB2C9C"/>
    <w:rsid w:val="1A9F789A"/>
    <w:rsid w:val="1AAF7F84"/>
    <w:rsid w:val="1CC22C76"/>
    <w:rsid w:val="1D3249F5"/>
    <w:rsid w:val="1E37603B"/>
    <w:rsid w:val="1F51312D"/>
    <w:rsid w:val="1FE8583F"/>
    <w:rsid w:val="20875058"/>
    <w:rsid w:val="218B3C8C"/>
    <w:rsid w:val="21B27AEF"/>
    <w:rsid w:val="2206043F"/>
    <w:rsid w:val="22561186"/>
    <w:rsid w:val="22943A5C"/>
    <w:rsid w:val="2297354C"/>
    <w:rsid w:val="24303C58"/>
    <w:rsid w:val="26445799"/>
    <w:rsid w:val="266A3583"/>
    <w:rsid w:val="279D33B3"/>
    <w:rsid w:val="285C326E"/>
    <w:rsid w:val="292F0982"/>
    <w:rsid w:val="2CE57B8B"/>
    <w:rsid w:val="2ED3590C"/>
    <w:rsid w:val="31DD71CE"/>
    <w:rsid w:val="32747406"/>
    <w:rsid w:val="32F742BF"/>
    <w:rsid w:val="33D61E53"/>
    <w:rsid w:val="35AA386B"/>
    <w:rsid w:val="35AF38C8"/>
    <w:rsid w:val="367E6AA5"/>
    <w:rsid w:val="3B143534"/>
    <w:rsid w:val="41B24535"/>
    <w:rsid w:val="43413334"/>
    <w:rsid w:val="44A122DD"/>
    <w:rsid w:val="49951CE4"/>
    <w:rsid w:val="4AFB201B"/>
    <w:rsid w:val="4BDC3BFA"/>
    <w:rsid w:val="4BE10C88"/>
    <w:rsid w:val="5055041F"/>
    <w:rsid w:val="511D2CEB"/>
    <w:rsid w:val="52F62B6C"/>
    <w:rsid w:val="53191A70"/>
    <w:rsid w:val="55823A64"/>
    <w:rsid w:val="55EB785C"/>
    <w:rsid w:val="575C7A0A"/>
    <w:rsid w:val="5964A82F"/>
    <w:rsid w:val="5ABA15AB"/>
    <w:rsid w:val="5B687259"/>
    <w:rsid w:val="5C433822"/>
    <w:rsid w:val="5CAC6C42"/>
    <w:rsid w:val="5DDD2180"/>
    <w:rsid w:val="5E1C432A"/>
    <w:rsid w:val="5FCF6B6C"/>
    <w:rsid w:val="601D2D07"/>
    <w:rsid w:val="61B825BC"/>
    <w:rsid w:val="62013F63"/>
    <w:rsid w:val="62C92CD3"/>
    <w:rsid w:val="677156E7"/>
    <w:rsid w:val="68534DEC"/>
    <w:rsid w:val="699C4DFD"/>
    <w:rsid w:val="6B623CC4"/>
    <w:rsid w:val="6BE02E3B"/>
    <w:rsid w:val="6E6012C7"/>
    <w:rsid w:val="6FB2689C"/>
    <w:rsid w:val="74860452"/>
    <w:rsid w:val="77D510AA"/>
    <w:rsid w:val="792E3438"/>
    <w:rsid w:val="795E7A8D"/>
    <w:rsid w:val="79EE6D09"/>
    <w:rsid w:val="7AAD65DE"/>
    <w:rsid w:val="7BABDA91"/>
    <w:rsid w:val="7C890E97"/>
    <w:rsid w:val="7D160944"/>
    <w:rsid w:val="7EFC7B34"/>
    <w:rsid w:val="7F932247"/>
    <w:rsid w:val="7FFB6DF4"/>
    <w:rsid w:val="9BE916C7"/>
    <w:rsid w:val="B7F437BD"/>
    <w:rsid w:val="B91D25A8"/>
    <w:rsid w:val="BCB7D33B"/>
    <w:rsid w:val="CDB7F54B"/>
    <w:rsid w:val="DFFFB7DF"/>
    <w:rsid w:val="EF7F5765"/>
    <w:rsid w:val="FF8BAD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1151</Words>
  <Characters>1283</Characters>
  <Lines>0</Lines>
  <Paragraphs>0</Paragraphs>
  <TotalTime>17</TotalTime>
  <ScaleCrop>false</ScaleCrop>
  <LinksUpToDate>false</LinksUpToDate>
  <CharactersWithSpaces>1290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2024-10-23T11:54:00Z</dcterms:created>
  <dc:creator>61737</dc:creator>
  <cp:lastModifiedBy>administrator</cp:lastModifiedBy>
  <cp:lastPrinted>2024-10-24T15:38:00Z</cp:lastPrinted>
  <dcterms:modified xsi:type="dcterms:W3CDTF">2025-07-29T13:10:35Z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1F200803664546D29D7604490A5AD80C_13</vt:lpwstr>
  </property>
  <property fmtid="{D5CDD505-2E9C-101B-9397-08002B2CF9AE}" pid="4" name="KSOTemplateDocerSaveRecord">
    <vt:lpwstr>eyJoZGlkIjoiNTU0ZmIwYTQ3NzlmZGUxZmU3Zjk0M2IyZTNmM2IxNjAiLCJ1c2VySWQiOiI0NDU4NDc5MDMifQ==</vt:lpwstr>
  </property>
</Properties>
</file>