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181475"/>
            <wp:effectExtent l="0" t="0" r="7620" b="9525"/>
            <wp:docPr id="1" name="图片 1" descr="1659589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95899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04230"/>
            <wp:effectExtent l="0" t="0" r="3810" b="1270"/>
            <wp:docPr id="2" name="图片 2" descr="16595901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959017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484495"/>
            <wp:effectExtent l="0" t="0" r="6350" b="1905"/>
            <wp:docPr id="3" name="图片 3" descr="16595903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95903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3ZjQyYmQ2NzM3MmQ0NWVlYjJlYzBlNTFkY2U4YTYifQ=="/>
  </w:docVars>
  <w:rsids>
    <w:rsidRoot w:val="008D6D6D"/>
    <w:rsid w:val="002E33CB"/>
    <w:rsid w:val="00417547"/>
    <w:rsid w:val="00704706"/>
    <w:rsid w:val="008D6D6D"/>
    <w:rsid w:val="00B853F2"/>
    <w:rsid w:val="22F3135E"/>
    <w:rsid w:val="7B3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2022-04-29T06:45:00Z</dcterms:created>
  <dc:creator>达信建设发展有限公司:达信建设发展有限公司</dc:creator>
  <cp:lastModifiedBy>河南蓝盾工程管理有限公司:朱志敏</cp:lastModifiedBy>
  <dcterms:modified xsi:type="dcterms:W3CDTF">2022-08-04T05:18:51Z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77203BEE9CBD443F9AD4011451518F4F</vt:lpwstr>
  </property>
</Properties>
</file>