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bCs/>
          <w:sz w:val="44"/>
          <w:szCs w:val="44"/>
        </w:rPr>
      </w:pPr>
    </w:p>
    <w:p>
      <w:pPr>
        <w:jc w:val="center"/>
        <w:rPr>
          <w:rFonts w:ascii="微软简隶书" w:eastAsia="微软简隶书"/>
          <w:color w:val="000000"/>
          <w:u w:val="single"/>
        </w:rPr>
      </w:pPr>
      <w:r>
        <w:rPr>
          <w:rFonts w:hint="eastAsia" w:ascii="宋体" w:hAnsi="宋体" w:eastAsia="宋体"/>
          <w:b/>
          <w:bCs/>
          <w:sz w:val="44"/>
          <w:szCs w:val="44"/>
        </w:rPr>
        <w:t>许昌市城乡一体化示范区社会事务管理中心示范区芙蓉台幼儿园办公、教学设施设备采购项目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3"/>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pStyle w:val="44"/>
        <w:ind w:firstLine="0" w:firstLineChars="0"/>
        <w:jc w:val="center"/>
        <w:rPr>
          <w:rFonts w:ascii="宋体" w:hAnsi="宋体" w:eastAsia="宋体"/>
          <w:b/>
          <w:bCs/>
          <w:sz w:val="44"/>
          <w:szCs w:val="44"/>
        </w:rPr>
      </w:pPr>
      <w:r>
        <w:rPr>
          <w:rFonts w:ascii="宋体" w:hAnsi="宋体" w:eastAsia="宋体"/>
          <w:b/>
          <w:bCs/>
          <w:sz w:val="44"/>
          <w:szCs w:val="44"/>
        </w:rPr>
        <w:t>(不见面开标)</w:t>
      </w:r>
    </w:p>
    <w:p>
      <w:pPr>
        <w:rPr>
          <w:rFonts w:asciiTheme="majorEastAsia" w:hAnsiTheme="majorEastAsia" w:eastAsiaTheme="majorEastAsia"/>
          <w:color w:val="000000"/>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ind w:firstLine="3600" w:firstLineChars="1500"/>
        <w:rPr>
          <w:rFonts w:cs="仿宋_GB2312" w:asciiTheme="minorEastAsia" w:hAnsiTheme="minorEastAsia"/>
          <w:sz w:val="24"/>
          <w:szCs w:val="24"/>
          <w:shd w:val="clear" w:color="auto" w:fill="FFFFFF"/>
          <w:lang w:val="zh-CN"/>
        </w:rPr>
      </w:pPr>
    </w:p>
    <w:p>
      <w:pPr>
        <w:pStyle w:val="3"/>
        <w:rPr>
          <w:lang w:val="zh-CN"/>
        </w:rPr>
      </w:pPr>
    </w:p>
    <w:p>
      <w:pPr>
        <w:spacing w:before="156" w:beforeLines="50" w:after="156" w:afterLines="50" w:line="360" w:lineRule="auto"/>
        <w:ind w:firstLine="1084" w:firstLineChars="300"/>
        <w:rPr>
          <w:rFonts w:eastAsia="宋体"/>
          <w:b/>
          <w:bCs/>
          <w:color w:val="000000"/>
          <w:sz w:val="36"/>
          <w:szCs w:val="36"/>
          <w:lang w:val="zh-CN"/>
        </w:rPr>
      </w:pPr>
      <w:r>
        <w:rPr>
          <w:rFonts w:hint="eastAsia"/>
          <w:b/>
          <w:bCs/>
          <w:color w:val="000000"/>
          <w:sz w:val="36"/>
          <w:szCs w:val="36"/>
          <w:lang w:val="zh-CN"/>
        </w:rPr>
        <w:t>采购编号：</w:t>
      </w:r>
      <w:r>
        <w:rPr>
          <w:rFonts w:hint="eastAsia" w:ascii="宋体" w:hAnsi="宋体" w:eastAsia="宋体" w:cs="宋体"/>
          <w:b/>
          <w:bCs/>
          <w:color w:val="000000"/>
          <w:sz w:val="36"/>
          <w:szCs w:val="36"/>
          <w:lang w:val="zh-CN"/>
        </w:rPr>
        <w:t>JZFCG-G2022</w:t>
      </w:r>
      <w:r>
        <w:rPr>
          <w:rFonts w:hint="eastAsia" w:ascii="宋体" w:hAnsi="宋体" w:eastAsia="宋体" w:cs="宋体"/>
          <w:b/>
          <w:bCs/>
          <w:color w:val="000000"/>
          <w:sz w:val="36"/>
          <w:szCs w:val="36"/>
          <w:lang w:val="en-US" w:eastAsia="zh-CN"/>
        </w:rPr>
        <w:t>035</w:t>
      </w:r>
      <w:r>
        <w:rPr>
          <w:rFonts w:hint="eastAsia" w:ascii="宋体" w:hAnsi="宋体" w:eastAsia="宋体" w:cs="宋体"/>
          <w:b/>
          <w:bCs/>
          <w:color w:val="000000"/>
          <w:sz w:val="36"/>
          <w:szCs w:val="36"/>
          <w:lang w:val="zh-CN"/>
        </w:rPr>
        <w:t>号</w:t>
      </w:r>
      <w:r>
        <w:rPr>
          <w:rFonts w:hint="eastAsia" w:ascii="宋体" w:hAnsi="宋体" w:eastAsia="宋体" w:cs="宋体"/>
          <w:b/>
          <w:bCs/>
          <w:color w:val="000000"/>
          <w:sz w:val="36"/>
          <w:szCs w:val="36"/>
        </w:rPr>
        <w:t xml:space="preserve">    </w:t>
      </w:r>
    </w:p>
    <w:p>
      <w:pPr>
        <w:autoSpaceDE w:val="0"/>
        <w:autoSpaceDN w:val="0"/>
        <w:adjustRightInd w:val="0"/>
        <w:snapToGrid w:val="0"/>
        <w:spacing w:line="360" w:lineRule="auto"/>
        <w:ind w:firstLine="1084" w:firstLineChars="300"/>
        <w:jc w:val="center"/>
        <w:rPr>
          <w:rFonts w:hAnsi="宋体"/>
          <w:b/>
          <w:bCs/>
          <w:color w:val="000000"/>
          <w:sz w:val="36"/>
          <w:szCs w:val="36"/>
        </w:rPr>
      </w:pPr>
      <w:r>
        <w:rPr>
          <w:rFonts w:hint="eastAsia"/>
          <w:b/>
          <w:bCs/>
          <w:color w:val="000000"/>
          <w:sz w:val="36"/>
          <w:szCs w:val="36"/>
        </w:rPr>
        <w:t>采 购</w:t>
      </w:r>
      <w:r>
        <w:rPr>
          <w:b/>
          <w:bCs/>
          <w:color w:val="000000"/>
          <w:sz w:val="36"/>
          <w:szCs w:val="36"/>
        </w:rPr>
        <w:t xml:space="preserve"> </w:t>
      </w:r>
      <w:r>
        <w:rPr>
          <w:rFonts w:hint="eastAsia"/>
          <w:b/>
          <w:bCs/>
          <w:color w:val="000000"/>
          <w:sz w:val="36"/>
          <w:szCs w:val="36"/>
        </w:rPr>
        <w:t xml:space="preserve">人: </w:t>
      </w:r>
      <w:r>
        <w:rPr>
          <w:rFonts w:hint="eastAsia"/>
          <w:b/>
          <w:bCs/>
          <w:color w:val="000000"/>
          <w:sz w:val="36"/>
          <w:szCs w:val="36"/>
          <w:lang w:val="zh-CN"/>
        </w:rPr>
        <w:t>许昌市城乡一体化示范区社会事务管理中心</w:t>
      </w:r>
    </w:p>
    <w:p>
      <w:pPr>
        <w:pStyle w:val="26"/>
        <w:widowControl/>
        <w:shd w:val="clear" w:color="auto" w:fill="FFFFFF"/>
        <w:spacing w:line="360" w:lineRule="auto"/>
        <w:ind w:firstLine="1084" w:firstLineChars="300"/>
        <w:contextualSpacing/>
        <w:rPr>
          <w:rFonts w:hAnsi="宋体" w:eastAsiaTheme="minorEastAsia"/>
          <w:b/>
          <w:bCs/>
          <w:color w:val="000000"/>
          <w:sz w:val="36"/>
          <w:szCs w:val="36"/>
        </w:rPr>
      </w:pPr>
      <w:r>
        <w:rPr>
          <w:rFonts w:hint="eastAsia" w:hAnsi="宋体"/>
          <w:b/>
          <w:bCs/>
          <w:color w:val="000000"/>
          <w:sz w:val="36"/>
          <w:szCs w:val="36"/>
        </w:rPr>
        <w:t>代理机构：</w:t>
      </w:r>
      <w:r>
        <w:rPr>
          <w:rFonts w:hint="eastAsia" w:asciiTheme="minorHAnsi" w:hAnsiTheme="minorHAnsi" w:eastAsiaTheme="minorEastAsia" w:cstheme="minorBidi"/>
          <w:b/>
          <w:bCs/>
          <w:color w:val="000000"/>
          <w:sz w:val="36"/>
          <w:szCs w:val="36"/>
        </w:rPr>
        <w:t>河南守恒建设工程咨询有限公司</w:t>
      </w:r>
    </w:p>
    <w:p>
      <w:pPr>
        <w:pStyle w:val="36"/>
        <w:rPr>
          <w:rFonts w:hAnsi="宋体"/>
          <w:b/>
          <w:bCs/>
          <w:color w:val="000000"/>
          <w:sz w:val="36"/>
          <w:szCs w:val="36"/>
        </w:rPr>
      </w:pPr>
    </w:p>
    <w:p>
      <w:pPr>
        <w:ind w:firstLine="3975" w:firstLineChars="1100"/>
        <w:rPr>
          <w:rFonts w:asciiTheme="majorEastAsia" w:hAnsiTheme="majorEastAsia" w:eastAsiaTheme="majorEastAsia" w:cstheme="majorEastAsia"/>
          <w:b/>
          <w:bCs/>
          <w:color w:val="000000"/>
          <w:sz w:val="36"/>
          <w:szCs w:val="36"/>
        </w:rPr>
      </w:pPr>
      <w:r>
        <w:rPr>
          <w:rFonts w:hint="eastAsia" w:hAnsi="宋体"/>
          <w:b/>
          <w:bCs/>
          <w:color w:val="000000"/>
          <w:sz w:val="36"/>
          <w:szCs w:val="36"/>
        </w:rPr>
        <w:t>二〇二二年</w:t>
      </w:r>
      <w:r>
        <w:rPr>
          <w:rFonts w:hint="eastAsia" w:hAnsi="宋体"/>
          <w:b/>
          <w:bCs/>
          <w:color w:val="000000"/>
          <w:sz w:val="36"/>
          <w:szCs w:val="36"/>
          <w:lang w:eastAsia="zh-CN"/>
        </w:rPr>
        <w:t>九</w:t>
      </w:r>
      <w:r>
        <w:rPr>
          <w:rFonts w:hint="eastAsia" w:hAnsi="宋体"/>
          <w:b/>
          <w:bCs/>
          <w:color w:val="000000"/>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pPr>
        <w:pStyle w:val="3"/>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第三章 </w:t>
      </w:r>
      <w:r>
        <w:rPr>
          <w:rFonts w:hint="eastAsia" w:asciiTheme="majorEastAsia" w:hAnsiTheme="majorEastAsia" w:eastAsiaTheme="majorEastAsia" w:cstheme="majorEastAsia"/>
          <w:b/>
          <w:kern w:val="0"/>
          <w:sz w:val="24"/>
          <w:szCs w:val="24"/>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第四章 </w:t>
      </w:r>
      <w:r>
        <w:rPr>
          <w:rFonts w:hint="eastAsia" w:asciiTheme="majorEastAsia" w:hAnsiTheme="majorEastAsia" w:eastAsiaTheme="majorEastAsia" w:cstheme="majorEastAsia"/>
          <w:b/>
          <w:kern w:val="0"/>
          <w:sz w:val="24"/>
          <w:szCs w:val="24"/>
        </w:rPr>
        <w:t>投标人须知</w:t>
      </w:r>
    </w:p>
    <w:p>
      <w:pPr>
        <w:autoSpaceDE w:val="0"/>
        <w:autoSpaceDN w:val="0"/>
        <w:adjustRightInd w:val="0"/>
        <w:spacing w:line="700" w:lineRule="exact"/>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sz w:val="24"/>
          <w:szCs w:val="24"/>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第五章 </w:t>
      </w:r>
      <w:r>
        <w:rPr>
          <w:rFonts w:hint="eastAsia" w:asciiTheme="majorEastAsia" w:hAnsiTheme="majorEastAsia" w:eastAsiaTheme="majorEastAsia" w:cstheme="majorEastAsia"/>
          <w:b/>
          <w:kern w:val="0"/>
          <w:sz w:val="24"/>
          <w:szCs w:val="24"/>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第六章 </w:t>
      </w:r>
      <w:r>
        <w:rPr>
          <w:rFonts w:hint="eastAsia" w:asciiTheme="majorEastAsia" w:hAnsiTheme="majorEastAsia" w:eastAsiaTheme="majorEastAsia" w:cstheme="majorEastAsia"/>
          <w:b/>
          <w:kern w:val="0"/>
          <w:sz w:val="24"/>
          <w:szCs w:val="24"/>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第七章 </w:t>
      </w:r>
      <w:r>
        <w:rPr>
          <w:rFonts w:hint="eastAsia" w:asciiTheme="majorEastAsia" w:hAnsiTheme="majorEastAsia" w:eastAsiaTheme="majorEastAsia" w:cstheme="majorEastAsia"/>
          <w:b/>
          <w:kern w:val="0"/>
          <w:sz w:val="24"/>
          <w:szCs w:val="24"/>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第八章 </w:t>
      </w:r>
      <w:r>
        <w:rPr>
          <w:rFonts w:hint="eastAsia" w:asciiTheme="majorEastAsia" w:hAnsiTheme="majorEastAsia" w:eastAsiaTheme="majorEastAsia" w:cstheme="majorEastAsia"/>
          <w:b/>
          <w:kern w:val="0"/>
          <w:sz w:val="24"/>
          <w:szCs w:val="24"/>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pStyle w:val="36"/>
        <w:jc w:val="center"/>
        <w:rPr>
          <w:rFonts w:ascii="宋体" w:hAnsi="宋体" w:cs="宋体"/>
          <w:b/>
          <w:bCs/>
          <w:sz w:val="32"/>
          <w:szCs w:val="32"/>
        </w:rPr>
      </w:pPr>
      <w:r>
        <w:rPr>
          <w:rFonts w:hint="eastAsia" w:ascii="宋体" w:hAnsi="宋体" w:cs="宋体"/>
          <w:b/>
          <w:bCs/>
          <w:color w:val="auto"/>
          <w:sz w:val="32"/>
          <w:szCs w:val="32"/>
        </w:rPr>
        <w:t>JZFCG-G2022</w:t>
      </w:r>
      <w:r>
        <w:rPr>
          <w:rFonts w:hint="eastAsia" w:ascii="宋体" w:hAnsi="宋体" w:cs="宋体"/>
          <w:b/>
          <w:bCs/>
          <w:color w:val="auto"/>
          <w:sz w:val="32"/>
          <w:szCs w:val="32"/>
          <w:lang w:val="en-US" w:eastAsia="zh-CN"/>
        </w:rPr>
        <w:t>035</w:t>
      </w:r>
      <w:r>
        <w:rPr>
          <w:rFonts w:hint="eastAsia" w:ascii="宋体" w:hAnsi="宋体" w:cs="宋体"/>
          <w:b/>
          <w:bCs/>
          <w:color w:val="auto"/>
          <w:sz w:val="32"/>
          <w:szCs w:val="32"/>
        </w:rPr>
        <w:t>号</w:t>
      </w:r>
      <w:r>
        <w:rPr>
          <w:rFonts w:hint="eastAsia" w:ascii="宋体" w:hAnsi="宋体" w:cs="宋体"/>
          <w:b/>
          <w:bCs/>
          <w:sz w:val="32"/>
          <w:szCs w:val="32"/>
        </w:rPr>
        <w:t>许昌市城乡一体化示范区社会事务管理中心“许昌市城乡一体化示范区社会事务管理中心示范区芙蓉台幼儿园办公、教学设施设备采购项目（不见面开标）”招标公告</w:t>
      </w:r>
    </w:p>
    <w:tbl>
      <w:tblPr>
        <w:tblStyle w:val="3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8" w:hRule="atLeast"/>
          <w:jc w:val="center"/>
        </w:trPr>
        <w:tc>
          <w:tcPr>
            <w:tcW w:w="9267" w:type="dxa"/>
            <w:vAlign w:val="center"/>
          </w:tcPr>
          <w:p>
            <w:pPr>
              <w:pStyle w:val="26"/>
              <w:widowControl/>
              <w:spacing w:line="360" w:lineRule="auto"/>
              <w:contextualSpacing/>
              <w:rPr>
                <w:rFonts w:ascii="宋体" w:hAnsi="宋体" w:cs="宋体"/>
                <w:bCs/>
                <w:color w:val="000000"/>
                <w:sz w:val="21"/>
                <w:szCs w:val="21"/>
                <w:shd w:val="clear" w:color="auto" w:fill="FFFFFF"/>
                <w:lang w:val="zh-CN"/>
              </w:rPr>
            </w:pPr>
            <w:r>
              <w:rPr>
                <w:rFonts w:hint="eastAsia" w:ascii="宋体" w:hAnsi="宋体" w:cs="宋体"/>
                <w:bCs/>
                <w:color w:val="000000"/>
                <w:sz w:val="21"/>
                <w:szCs w:val="21"/>
                <w:shd w:val="clear" w:color="auto" w:fill="FFFFFF"/>
                <w:lang w:val="zh-CN"/>
              </w:rPr>
              <w:t>项目概况：</w:t>
            </w:r>
          </w:p>
          <w:p>
            <w:pPr>
              <w:pStyle w:val="26"/>
              <w:widowControl/>
              <w:spacing w:line="360" w:lineRule="auto"/>
              <w:ind w:firstLine="420" w:firstLineChars="200"/>
              <w:contextualSpacing/>
              <w:rPr>
                <w:rFonts w:asciiTheme="minorEastAsia" w:hAnsiTheme="minorEastAsia" w:eastAsiaTheme="minorEastAsia"/>
              </w:rPr>
            </w:pPr>
            <w:r>
              <w:rPr>
                <w:rFonts w:hint="eastAsia" w:ascii="宋体" w:hAnsi="宋体" w:cs="宋体"/>
                <w:bCs/>
                <w:color w:val="000000"/>
                <w:sz w:val="21"/>
                <w:szCs w:val="21"/>
                <w:shd w:val="clear" w:color="auto" w:fill="FFFFFF"/>
                <w:lang w:val="zh-CN"/>
              </w:rPr>
              <w:t>许昌市城乡一体化示范区社会事务管理中心“许昌市城乡一体化示范区社会事务管理中心示范区芙蓉台幼儿园办公、教学设施设备采购项目”(不见面开标)招标项目的潜在投标人应在《全国公共资源交易平台（河南省•许昌市）》获取招标文件，并于</w:t>
            </w:r>
            <w:r>
              <w:rPr>
                <w:rFonts w:hint="eastAsia" w:ascii="宋体" w:hAnsi="宋体" w:cs="宋体"/>
                <w:bCs/>
                <w:color w:val="auto"/>
                <w:sz w:val="21"/>
                <w:szCs w:val="21"/>
                <w:shd w:val="clear" w:color="auto" w:fill="FFFFFF"/>
                <w:lang w:val="zh-CN"/>
              </w:rPr>
              <w:t>202</w:t>
            </w:r>
            <w:r>
              <w:rPr>
                <w:rFonts w:hint="eastAsia" w:ascii="宋体" w:hAnsi="宋体" w:cs="宋体"/>
                <w:bCs/>
                <w:color w:val="auto"/>
                <w:sz w:val="21"/>
                <w:szCs w:val="21"/>
                <w:shd w:val="clear" w:color="auto" w:fill="FFFFFF"/>
              </w:rPr>
              <w:t>2</w:t>
            </w:r>
            <w:r>
              <w:rPr>
                <w:rFonts w:hint="eastAsia" w:ascii="宋体" w:hAnsi="宋体" w:cs="宋体"/>
                <w:bCs/>
                <w:color w:val="auto"/>
                <w:sz w:val="21"/>
                <w:szCs w:val="21"/>
                <w:shd w:val="clear" w:color="auto" w:fill="FFFFFF"/>
                <w:lang w:val="zh-CN"/>
              </w:rPr>
              <w:t>年</w:t>
            </w:r>
            <w:r>
              <w:rPr>
                <w:rFonts w:hint="eastAsia" w:ascii="宋体" w:hAnsi="宋体" w:cs="宋体"/>
                <w:bCs/>
                <w:color w:val="auto"/>
                <w:sz w:val="21"/>
                <w:szCs w:val="21"/>
                <w:shd w:val="clear" w:color="auto" w:fill="FFFFFF"/>
                <w:lang w:val="en-US" w:eastAsia="zh-CN"/>
              </w:rPr>
              <w:t>11</w:t>
            </w:r>
            <w:r>
              <w:rPr>
                <w:rFonts w:hint="eastAsia" w:ascii="宋体" w:hAnsi="宋体" w:cs="宋体"/>
                <w:bCs/>
                <w:color w:val="auto"/>
                <w:sz w:val="21"/>
                <w:szCs w:val="21"/>
                <w:shd w:val="clear" w:color="auto" w:fill="FFFFFF"/>
                <w:lang w:val="zh-CN"/>
              </w:rPr>
              <w:t>月</w:t>
            </w:r>
            <w:r>
              <w:rPr>
                <w:rFonts w:hint="eastAsia" w:ascii="宋体" w:hAnsi="宋体" w:cs="宋体"/>
                <w:bCs/>
                <w:color w:val="auto"/>
                <w:sz w:val="21"/>
                <w:szCs w:val="21"/>
                <w:shd w:val="clear" w:color="auto" w:fill="FFFFFF"/>
                <w:lang w:val="en-US" w:eastAsia="zh-CN"/>
              </w:rPr>
              <w:t>24</w:t>
            </w:r>
            <w:r>
              <w:rPr>
                <w:rFonts w:hint="eastAsia" w:ascii="宋体" w:hAnsi="宋体" w:cs="宋体"/>
                <w:bCs/>
                <w:color w:val="auto"/>
                <w:sz w:val="21"/>
                <w:szCs w:val="21"/>
                <w:shd w:val="clear" w:color="auto" w:fill="FFFFFF"/>
                <w:lang w:val="zh-CN"/>
              </w:rPr>
              <w:t>日</w:t>
            </w:r>
            <w:r>
              <w:rPr>
                <w:rFonts w:hint="eastAsia" w:ascii="宋体" w:hAnsi="宋体" w:cs="宋体"/>
                <w:bCs/>
                <w:color w:val="auto"/>
                <w:sz w:val="21"/>
                <w:szCs w:val="21"/>
                <w:shd w:val="clear" w:color="auto" w:fill="FFFFFF"/>
              </w:rPr>
              <w:t>08</w:t>
            </w:r>
            <w:r>
              <w:rPr>
                <w:rFonts w:hint="eastAsia" w:ascii="宋体" w:hAnsi="宋体" w:cs="宋体"/>
                <w:bCs/>
                <w:color w:val="auto"/>
                <w:sz w:val="21"/>
                <w:szCs w:val="21"/>
                <w:shd w:val="clear" w:color="auto" w:fill="FFFFFF"/>
                <w:lang w:val="zh-CN"/>
              </w:rPr>
              <w:t>时</w:t>
            </w:r>
            <w:r>
              <w:rPr>
                <w:rFonts w:hint="eastAsia" w:ascii="宋体" w:hAnsi="宋体" w:cs="宋体"/>
                <w:bCs/>
                <w:color w:val="auto"/>
                <w:sz w:val="21"/>
                <w:szCs w:val="21"/>
                <w:shd w:val="clear" w:color="auto" w:fill="FFFFFF"/>
              </w:rPr>
              <w:t>30</w:t>
            </w:r>
            <w:r>
              <w:rPr>
                <w:rFonts w:hint="eastAsia" w:ascii="宋体" w:hAnsi="宋体" w:cs="宋体"/>
                <w:bCs/>
                <w:color w:val="auto"/>
                <w:sz w:val="21"/>
                <w:szCs w:val="21"/>
                <w:shd w:val="clear" w:color="auto" w:fill="FFFFFF"/>
                <w:lang w:val="zh-CN"/>
              </w:rPr>
              <w:t>分</w:t>
            </w:r>
            <w:r>
              <w:rPr>
                <w:rFonts w:hint="eastAsia" w:ascii="宋体" w:hAnsi="宋体" w:cs="宋体"/>
                <w:bCs/>
                <w:color w:val="000000"/>
                <w:sz w:val="21"/>
                <w:szCs w:val="21"/>
                <w:shd w:val="clear" w:color="auto" w:fill="FFFFFF"/>
                <w:lang w:val="zh-CN"/>
              </w:rPr>
              <w:t>（北京时间）前递交投标文件。</w:t>
            </w:r>
          </w:p>
        </w:tc>
      </w:tr>
    </w:tbl>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p>
    <w:p>
      <w:pPr>
        <w:autoSpaceDE w:val="0"/>
        <w:autoSpaceDN w:val="0"/>
        <w:adjustRightInd w:val="0"/>
        <w:snapToGrid w:val="0"/>
        <w:spacing w:line="360" w:lineRule="auto"/>
        <w:rPr>
          <w:rFonts w:ascii="宋体" w:hAnsi="宋体" w:eastAsia="宋体" w:cs="宋体"/>
          <w:bCs/>
          <w:color w:val="000000"/>
          <w:szCs w:val="21"/>
          <w:shd w:val="clear" w:color="auto" w:fill="FFFFFF"/>
        </w:rPr>
      </w:pPr>
      <w:r>
        <w:rPr>
          <w:rFonts w:hint="eastAsia" w:ascii="宋体" w:hAnsi="宋体" w:eastAsia="宋体" w:cs="宋体"/>
          <w:b/>
          <w:color w:val="000000"/>
          <w:szCs w:val="21"/>
          <w:shd w:val="clear" w:color="auto" w:fill="FFFFFF"/>
          <w:lang w:val="zh-CN"/>
        </w:rPr>
        <w:t>一、项目基本情况</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rPr>
        <w:t>1、项目</w:t>
      </w:r>
      <w:r>
        <w:rPr>
          <w:rFonts w:hint="eastAsia" w:ascii="宋体" w:hAnsi="宋体" w:eastAsia="宋体" w:cs="宋体"/>
          <w:bCs/>
          <w:color w:val="000000"/>
          <w:szCs w:val="21"/>
          <w:shd w:val="clear" w:color="auto" w:fill="FFFFFF"/>
          <w:lang w:val="zh-CN"/>
        </w:rPr>
        <w:t>编号：</w:t>
      </w:r>
      <w:r>
        <w:rPr>
          <w:rFonts w:hint="eastAsia" w:ascii="宋体" w:hAnsi="宋体" w:eastAsia="宋体" w:cs="宋体"/>
          <w:bCs/>
          <w:color w:val="auto"/>
          <w:szCs w:val="21"/>
          <w:shd w:val="clear" w:color="auto" w:fill="FFFFFF"/>
          <w:lang w:val="zh-CN"/>
        </w:rPr>
        <w:t>JZFCG-G2022</w:t>
      </w:r>
      <w:r>
        <w:rPr>
          <w:rFonts w:hint="eastAsia" w:ascii="宋体" w:hAnsi="宋体" w:eastAsia="宋体" w:cs="宋体"/>
          <w:bCs/>
          <w:color w:val="auto"/>
          <w:szCs w:val="21"/>
          <w:shd w:val="clear" w:color="auto" w:fill="FFFFFF"/>
          <w:lang w:val="en-US" w:eastAsia="zh-CN"/>
        </w:rPr>
        <w:t>035</w:t>
      </w:r>
      <w:r>
        <w:rPr>
          <w:rFonts w:hint="eastAsia" w:ascii="宋体" w:hAnsi="宋体" w:eastAsia="宋体" w:cs="宋体"/>
          <w:bCs/>
          <w:color w:val="auto"/>
          <w:szCs w:val="21"/>
          <w:shd w:val="clear" w:color="auto" w:fill="FFFFFF"/>
          <w:lang w:val="zh-CN"/>
        </w:rPr>
        <w:t xml:space="preserve">号 </w:t>
      </w:r>
    </w:p>
    <w:p>
      <w:pPr>
        <w:autoSpaceDE w:val="0"/>
        <w:autoSpaceDN w:val="0"/>
        <w:adjustRightInd w:val="0"/>
        <w:snapToGrid w:val="0"/>
        <w:spacing w:line="360" w:lineRule="auto"/>
        <w:ind w:left="1890" w:leftChars="200" w:hanging="1470" w:hangingChars="7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rPr>
        <w:t>2、</w:t>
      </w:r>
      <w:r>
        <w:rPr>
          <w:rFonts w:hint="eastAsia" w:ascii="宋体" w:hAnsi="宋体" w:eastAsia="宋体" w:cs="宋体"/>
          <w:bCs/>
          <w:color w:val="000000"/>
          <w:szCs w:val="21"/>
          <w:shd w:val="clear" w:color="auto" w:fill="FFFFFF"/>
          <w:lang w:val="zh-CN"/>
        </w:rPr>
        <w:t>项目名称：许昌市城乡一体化示范区社会事务管理中心示范区芙蓉台幼儿园办公、教学设施设备采购项目（不见面开标）</w:t>
      </w:r>
      <w:r>
        <w:rPr>
          <w:rFonts w:hint="eastAsia" w:ascii="宋体" w:hAnsi="宋体" w:eastAsia="宋体" w:cs="宋体"/>
          <w:bCs/>
          <w:color w:val="000000"/>
          <w:szCs w:val="21"/>
          <w:shd w:val="clear" w:color="auto" w:fill="FFFFFF"/>
        </w:rPr>
        <w:t xml:space="preserve"> </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3、</w:t>
      </w:r>
      <w:r>
        <w:rPr>
          <w:rFonts w:hint="eastAsia" w:ascii="宋体" w:hAnsi="宋体" w:eastAsia="宋体" w:cs="宋体"/>
          <w:bCs/>
          <w:color w:val="000000"/>
          <w:szCs w:val="21"/>
          <w:shd w:val="clear" w:color="auto" w:fill="FFFFFF"/>
          <w:lang w:val="zh-CN"/>
        </w:rPr>
        <w:t>采购人:</w:t>
      </w:r>
      <w:r>
        <w:rPr>
          <w:rFonts w:hint="eastAsia" w:ascii="宋体" w:hAnsi="宋体" w:eastAsia="宋体" w:cs="宋体"/>
          <w:color w:val="000000"/>
          <w:szCs w:val="21"/>
          <w:shd w:val="clear" w:color="auto" w:fill="FFFFFF"/>
          <w:lang w:val="zh-CN"/>
        </w:rPr>
        <w:t xml:space="preserve"> 许昌市城乡一体化示范区社会事务管理中心</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4、</w:t>
      </w:r>
      <w:r>
        <w:rPr>
          <w:rFonts w:hint="eastAsia" w:ascii="宋体" w:hAnsi="宋体" w:eastAsia="宋体" w:cs="宋体"/>
          <w:bCs/>
          <w:color w:val="000000"/>
          <w:szCs w:val="21"/>
          <w:shd w:val="clear" w:color="auto" w:fill="FFFFFF"/>
          <w:lang w:val="zh-CN"/>
        </w:rPr>
        <w:t>采购方式：公开招标</w:t>
      </w:r>
    </w:p>
    <w:p>
      <w:pPr>
        <w:autoSpaceDE w:val="0"/>
        <w:autoSpaceDN w:val="0"/>
        <w:adjustRightInd w:val="0"/>
        <w:snapToGrid w:val="0"/>
        <w:spacing w:line="360" w:lineRule="auto"/>
        <w:ind w:left="1890" w:leftChars="200" w:hanging="1470" w:hangingChars="7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lang w:val="zh-CN"/>
        </w:rPr>
        <w:t>5、项目主要内容、数量及要求：对示范区芙蓉台幼儿园办公、教学设施设备进行采购。（详见招标文件）</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lang w:val="zh-CN"/>
        </w:rPr>
        <w:t>6、预算金额：</w:t>
      </w:r>
      <w:r>
        <w:rPr>
          <w:rFonts w:hint="eastAsia" w:ascii="宋体" w:hAnsi="宋体" w:eastAsia="宋体" w:cs="宋体"/>
          <w:bCs/>
          <w:color w:val="000000"/>
          <w:szCs w:val="21"/>
          <w:shd w:val="clear" w:color="auto" w:fill="FFFFFF"/>
        </w:rPr>
        <w:t>1500000.00元</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rPr>
        <w:t xml:space="preserve">7、最高限价：1500000.00元 </w:t>
      </w:r>
    </w:p>
    <w:p>
      <w:pPr>
        <w:autoSpaceDE w:val="0"/>
        <w:autoSpaceDN w:val="0"/>
        <w:adjustRightInd w:val="0"/>
        <w:snapToGrid w:val="0"/>
        <w:spacing w:line="360" w:lineRule="auto"/>
        <w:ind w:firstLine="420" w:firstLineChars="200"/>
        <w:rPr>
          <w:rFonts w:ascii="宋体" w:hAnsi="宋体" w:cs="宋体" w:eastAsiaTheme="majorEastAsia"/>
          <w:bCs/>
          <w:color w:val="000000"/>
          <w:szCs w:val="21"/>
          <w:shd w:val="clear" w:color="auto" w:fill="FFFFFF"/>
        </w:rPr>
      </w:pPr>
      <w:r>
        <w:rPr>
          <w:rFonts w:hint="eastAsia" w:ascii="宋体" w:hAnsi="宋体" w:eastAsia="宋体" w:cs="宋体"/>
          <w:bCs/>
          <w:color w:val="000000"/>
          <w:szCs w:val="21"/>
          <w:shd w:val="clear" w:color="auto" w:fill="FFFFFF"/>
        </w:rPr>
        <w:t>8、</w:t>
      </w:r>
      <w:r>
        <w:rPr>
          <w:rFonts w:hint="eastAsia" w:cs="仿宋" w:asciiTheme="majorEastAsia" w:hAnsiTheme="majorEastAsia" w:eastAsiaTheme="majorEastAsia"/>
          <w:szCs w:val="21"/>
        </w:rPr>
        <w:t>合同履约期限：合同签订后10日历天</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rPr>
      </w:pPr>
      <w:r>
        <w:rPr>
          <w:rFonts w:hint="eastAsia" w:ascii="宋体" w:hAnsi="宋体" w:eastAsia="宋体" w:cs="宋体"/>
          <w:bCs/>
          <w:color w:val="000000"/>
          <w:szCs w:val="21"/>
          <w:shd w:val="clear" w:color="auto" w:fill="FFFFFF"/>
        </w:rPr>
        <w:t xml:space="preserve">9、履约地点：许昌市示范区芙蓉台幼儿园   </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rPr>
        <w:t xml:space="preserve">    </w:t>
      </w:r>
      <w:r>
        <w:rPr>
          <w:rFonts w:hint="eastAsia" w:ascii="宋体" w:hAnsi="宋体" w:eastAsia="宋体" w:cs="宋体"/>
          <w:bCs/>
          <w:color w:val="000000"/>
          <w:szCs w:val="21"/>
          <w:shd w:val="clear" w:color="auto" w:fill="FFFFFF"/>
        </w:rPr>
        <w:t>10、本项目落实节约能源、保护环境、扶持不发达地区和少数民族地区、促进中小企业、监狱企业发展等政府采购政策。</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zh-CN"/>
        </w:rPr>
        <w:t>二、申请人资格要求</w:t>
      </w:r>
    </w:p>
    <w:p>
      <w:pPr>
        <w:autoSpaceDE w:val="0"/>
        <w:autoSpaceDN w:val="0"/>
        <w:adjustRightInd w:val="0"/>
        <w:snapToGrid w:val="0"/>
        <w:spacing w:line="360" w:lineRule="auto"/>
        <w:ind w:left="840" w:leftChars="200" w:hanging="420" w:hangingChars="200"/>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1、</w:t>
      </w:r>
      <w:r>
        <w:rPr>
          <w:rFonts w:hint="eastAsia" w:cs="仿宋_GB2312" w:asciiTheme="minorEastAsia" w:hAnsiTheme="minorEastAsia"/>
          <w:szCs w:val="21"/>
          <w:shd w:val="clear" w:color="auto" w:fill="FFFFFF"/>
        </w:rPr>
        <w:t>符合《中华人民共和国政府采购法》第二十二条之规定</w:t>
      </w:r>
      <w:r>
        <w:rPr>
          <w:rFonts w:hint="eastAsia" w:ascii="宋体" w:hAnsi="宋体" w:eastAsia="宋体" w:cs="宋体"/>
          <w:szCs w:val="21"/>
          <w:shd w:val="clear" w:color="auto" w:fill="FFFFFF"/>
          <w:lang w:val="zh-CN"/>
        </w:rPr>
        <w:t>；</w:t>
      </w:r>
    </w:p>
    <w:p>
      <w:pPr>
        <w:autoSpaceDE w:val="0"/>
        <w:autoSpaceDN w:val="0"/>
        <w:adjustRightInd w:val="0"/>
        <w:snapToGrid w:val="0"/>
        <w:spacing w:line="360" w:lineRule="auto"/>
        <w:ind w:firstLine="420" w:firstLineChars="200"/>
        <w:rPr>
          <w:rFonts w:ascii="宋体" w:hAnsi="宋体" w:eastAsia="宋体" w:cs="宋体"/>
          <w:color w:val="000000"/>
          <w:szCs w:val="21"/>
          <w:shd w:val="clear" w:color="auto" w:fill="FFFFFF"/>
          <w:lang w:val="zh-CN"/>
        </w:rPr>
      </w:pPr>
      <w:r>
        <w:rPr>
          <w:rFonts w:hint="eastAsia" w:ascii="宋体" w:hAnsi="宋体" w:eastAsia="宋体" w:cs="宋体"/>
          <w:szCs w:val="21"/>
          <w:shd w:val="clear" w:color="auto" w:fill="FFFFFF"/>
        </w:rPr>
        <w:t>2、</w:t>
      </w:r>
      <w:r>
        <w:rPr>
          <w:rFonts w:hint="eastAsia" w:ascii="宋体" w:hAnsi="宋体" w:eastAsia="宋体" w:cs="宋体"/>
          <w:color w:val="000000"/>
          <w:szCs w:val="21"/>
          <w:shd w:val="clear" w:color="auto" w:fill="FFFFFF"/>
          <w:lang w:val="zh-CN"/>
        </w:rPr>
        <w:t>未被列入“信用中国”网站(www.creditchina.gov.cn)失信被执行人、重大税收违法失信主体的投标人；“中国政府采购网” (www.ccgp.gov.cn)政府采购严重违法失信行为记录名单的投标人；“中国社会组织公共服务平台”网站（www.chinanpo.gov.cn）严重违法失信名单的社会组织。</w:t>
      </w:r>
    </w:p>
    <w:p>
      <w:pPr>
        <w:autoSpaceDE w:val="0"/>
        <w:autoSpaceDN w:val="0"/>
        <w:adjustRightInd w:val="0"/>
        <w:snapToGrid w:val="0"/>
        <w:spacing w:line="360" w:lineRule="auto"/>
        <w:ind w:firstLine="420" w:firstLineChars="200"/>
        <w:rPr>
          <w:rFonts w:ascii="宋体" w:hAnsi="宋体" w:eastAsia="宋体" w:cs="宋体"/>
          <w:szCs w:val="21"/>
          <w:shd w:val="clear" w:color="auto" w:fill="FFFFFF"/>
          <w:lang w:val="zh-CN"/>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zh-CN"/>
        </w:rPr>
        <w:t>本次招标不接受联合体投标。</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zh-CN"/>
        </w:rPr>
        <w:t>三、招标文件的获取</w:t>
      </w:r>
      <w:r>
        <w:rPr>
          <w:rFonts w:hint="eastAsia" w:ascii="宋体" w:hAnsi="宋体" w:eastAsia="宋体" w:cs="宋体"/>
          <w:b/>
          <w:color w:val="000000"/>
          <w:szCs w:val="21"/>
          <w:shd w:val="clear" w:color="auto" w:fill="FFFFFF"/>
        </w:rPr>
        <w:t xml:space="preserve"> </w:t>
      </w:r>
    </w:p>
    <w:p>
      <w:pPr>
        <w:pStyle w:val="26"/>
        <w:widowControl/>
        <w:shd w:val="clear" w:color="auto" w:fill="FFFFFF"/>
        <w:spacing w:line="360" w:lineRule="auto"/>
        <w:ind w:firstLine="420"/>
        <w:contextualSpacing/>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lang w:val="zh-CN"/>
        </w:rPr>
        <w:t xml:space="preserve"> 即日起至投标截止时间，登录《全国公共资源交易平台（河南省·许昌市）》“投标人/ 供应商登录”入口（http://ggzy.xuchang.gov.cn:8088/ggzy/）自行免费下载招标文件。 </w:t>
      </w:r>
    </w:p>
    <w:p>
      <w:pPr>
        <w:pStyle w:val="26"/>
        <w:widowControl/>
        <w:shd w:val="clear" w:color="auto" w:fill="FFFFFF"/>
        <w:spacing w:line="360" w:lineRule="auto"/>
        <w:ind w:firstLine="211" w:firstLineChars="100"/>
        <w:contextualSpacing/>
        <w:jc w:val="left"/>
        <w:rPr>
          <w:rFonts w:ascii="宋体" w:hAnsi="宋体" w:cs="宋体"/>
          <w:b/>
          <w:color w:val="000000"/>
          <w:sz w:val="21"/>
          <w:szCs w:val="21"/>
          <w:shd w:val="clear" w:color="auto" w:fill="FFFFFF"/>
          <w:lang w:val="zh-CN"/>
        </w:rPr>
      </w:pPr>
      <w:r>
        <w:rPr>
          <w:rFonts w:hint="eastAsia" w:ascii="宋体" w:hAnsi="宋体" w:cs="宋体"/>
          <w:b/>
          <w:color w:val="000000"/>
          <w:sz w:val="21"/>
          <w:szCs w:val="21"/>
          <w:shd w:val="clear" w:color="auto" w:fill="FFFFFF"/>
          <w:lang w:val="zh-CN"/>
        </w:rPr>
        <w:t xml:space="preserve">四、投标文件的提交方式及注意事项 </w:t>
      </w:r>
    </w:p>
    <w:p>
      <w:pPr>
        <w:pStyle w:val="26"/>
        <w:widowControl/>
        <w:shd w:val="clear" w:color="auto" w:fill="FFFFFF"/>
        <w:spacing w:line="360" w:lineRule="auto"/>
        <w:ind w:firstLine="420"/>
        <w:contextualSpacing/>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lang w:val="zh-CN"/>
        </w:rPr>
        <w:t>本项目为全流程电子化交易项目，投标人必须通过许昌公共资源交易系统下载“许昌投标文件制作系统 SEARUN 最新版本”制作并上传加密电子投标文件。截至投标截止时间，交易系统投标通道将关闭，投标人未完成电子投标文件上传的，投标将被拒绝。</w:t>
      </w:r>
    </w:p>
    <w:p>
      <w:pPr>
        <w:pStyle w:val="26"/>
        <w:widowControl/>
        <w:shd w:val="clear" w:color="auto" w:fill="FFFFFF"/>
        <w:spacing w:line="360" w:lineRule="auto"/>
        <w:ind w:left="420"/>
        <w:contextualSpacing/>
        <w:jc w:val="left"/>
        <w:rPr>
          <w:rFonts w:ascii="宋体" w:hAnsi="宋体" w:cs="宋体"/>
        </w:rPr>
      </w:pPr>
      <w:r>
        <w:rPr>
          <w:rFonts w:hint="eastAsia" w:ascii="宋体" w:hAnsi="宋体" w:cs="宋体"/>
          <w:b/>
          <w:color w:val="000000"/>
          <w:sz w:val="21"/>
          <w:szCs w:val="21"/>
          <w:shd w:val="clear" w:color="auto" w:fill="FFFFFF"/>
          <w:lang w:val="zh-CN"/>
        </w:rPr>
        <w:t>五、投标截止时间、开标时间及地点</w:t>
      </w:r>
      <w:r>
        <w:rPr>
          <w:rFonts w:ascii="宋体" w:hAnsi="宋体" w:cs="宋体"/>
        </w:rPr>
        <w:t xml:space="preserve"> </w:t>
      </w:r>
    </w:p>
    <w:p>
      <w:pPr>
        <w:pStyle w:val="26"/>
        <w:widowControl/>
        <w:shd w:val="clear" w:color="auto" w:fill="FFFFFF"/>
        <w:spacing w:line="360" w:lineRule="auto"/>
        <w:ind w:firstLine="420"/>
        <w:contextualSpacing/>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rPr>
        <w:t>1、</w:t>
      </w:r>
      <w:r>
        <w:rPr>
          <w:rFonts w:hint="eastAsia" w:ascii="宋体" w:hAnsi="宋体" w:cs="宋体"/>
          <w:color w:val="000000"/>
          <w:sz w:val="21"/>
          <w:szCs w:val="21"/>
          <w:shd w:val="clear" w:color="auto" w:fill="FFFFFF"/>
          <w:lang w:val="zh-CN"/>
        </w:rPr>
        <w:t>投标截止及开标时间：</w:t>
      </w:r>
      <w:r>
        <w:rPr>
          <w:rFonts w:hint="eastAsia" w:ascii="宋体" w:hAnsi="宋体" w:cs="宋体"/>
          <w:color w:val="auto"/>
          <w:sz w:val="21"/>
          <w:szCs w:val="21"/>
          <w:shd w:val="clear" w:color="auto" w:fill="FFFFFF"/>
          <w:lang w:val="zh-CN"/>
        </w:rPr>
        <w:t>202</w:t>
      </w:r>
      <w:r>
        <w:rPr>
          <w:rFonts w:hint="eastAsia" w:ascii="宋体" w:hAnsi="宋体" w:cs="宋体"/>
          <w:color w:val="auto"/>
          <w:sz w:val="21"/>
          <w:szCs w:val="21"/>
          <w:shd w:val="clear" w:color="auto" w:fill="FFFFFF"/>
        </w:rPr>
        <w:t>2</w:t>
      </w:r>
      <w:r>
        <w:rPr>
          <w:rFonts w:hint="eastAsia" w:ascii="宋体" w:hAnsi="宋体" w:cs="宋体"/>
          <w:color w:val="auto"/>
          <w:sz w:val="21"/>
          <w:szCs w:val="21"/>
          <w:shd w:val="clear" w:color="auto" w:fill="FFFFFF"/>
          <w:lang w:val="zh-CN"/>
        </w:rPr>
        <w:t xml:space="preserve"> 年</w:t>
      </w:r>
      <w:r>
        <w:rPr>
          <w:rFonts w:hint="eastAsia" w:ascii="宋体" w:hAnsi="宋体" w:cs="宋体"/>
          <w:color w:val="auto"/>
          <w:sz w:val="21"/>
          <w:szCs w:val="21"/>
          <w:shd w:val="clear" w:color="auto" w:fill="FFFFFF"/>
          <w:lang w:val="en-US" w:eastAsia="zh-CN"/>
        </w:rPr>
        <w:t>11</w:t>
      </w:r>
      <w:r>
        <w:rPr>
          <w:rFonts w:hint="eastAsia" w:ascii="宋体" w:hAnsi="宋体" w:cs="宋体"/>
          <w:color w:val="auto"/>
          <w:sz w:val="21"/>
          <w:szCs w:val="21"/>
          <w:shd w:val="clear" w:color="auto" w:fill="FFFFFF"/>
          <w:lang w:val="zh-CN"/>
        </w:rPr>
        <w:t>月</w:t>
      </w:r>
      <w:r>
        <w:rPr>
          <w:rFonts w:hint="eastAsia" w:ascii="宋体" w:hAnsi="宋体" w:cs="宋体"/>
          <w:color w:val="auto"/>
          <w:sz w:val="21"/>
          <w:szCs w:val="21"/>
          <w:shd w:val="clear" w:color="auto" w:fill="FFFFFF"/>
          <w:lang w:val="en-US" w:eastAsia="zh-CN"/>
        </w:rPr>
        <w:t>24</w:t>
      </w:r>
      <w:r>
        <w:rPr>
          <w:rFonts w:hint="eastAsia" w:ascii="宋体" w:hAnsi="宋体" w:cs="宋体"/>
          <w:color w:val="auto"/>
          <w:sz w:val="21"/>
          <w:szCs w:val="21"/>
          <w:shd w:val="clear" w:color="auto" w:fill="FFFFFF"/>
          <w:lang w:val="zh-CN"/>
        </w:rPr>
        <w:t>日</w:t>
      </w:r>
      <w:r>
        <w:rPr>
          <w:rFonts w:hint="eastAsia" w:ascii="宋体" w:hAnsi="宋体" w:cs="宋体"/>
          <w:color w:val="auto"/>
          <w:sz w:val="21"/>
          <w:szCs w:val="21"/>
          <w:shd w:val="clear" w:color="auto" w:fill="FFFFFF"/>
        </w:rPr>
        <w:t>8</w:t>
      </w:r>
      <w:r>
        <w:rPr>
          <w:rFonts w:hint="eastAsia" w:ascii="宋体" w:hAnsi="宋体" w:cs="宋体"/>
          <w:color w:val="auto"/>
          <w:sz w:val="21"/>
          <w:szCs w:val="21"/>
          <w:shd w:val="clear" w:color="auto" w:fill="FFFFFF"/>
          <w:lang w:val="zh-CN"/>
        </w:rPr>
        <w:t>时</w:t>
      </w:r>
      <w:r>
        <w:rPr>
          <w:rFonts w:hint="eastAsia" w:ascii="宋体" w:hAnsi="宋体" w:cs="宋体"/>
          <w:color w:val="auto"/>
          <w:sz w:val="21"/>
          <w:szCs w:val="21"/>
          <w:shd w:val="clear" w:color="auto" w:fill="FFFFFF"/>
        </w:rPr>
        <w:t>30</w:t>
      </w:r>
      <w:r>
        <w:rPr>
          <w:rFonts w:hint="eastAsia" w:ascii="宋体" w:hAnsi="宋体" w:cs="宋体"/>
          <w:color w:val="auto"/>
          <w:sz w:val="21"/>
          <w:szCs w:val="21"/>
          <w:shd w:val="clear" w:color="auto" w:fill="FFFFFF"/>
          <w:lang w:val="zh-CN"/>
        </w:rPr>
        <w:t>分</w:t>
      </w:r>
      <w:r>
        <w:rPr>
          <w:rFonts w:hint="eastAsia" w:ascii="宋体" w:hAnsi="宋体" w:cs="宋体"/>
          <w:sz w:val="21"/>
          <w:szCs w:val="21"/>
          <w:shd w:val="clear" w:color="auto" w:fill="FFFFFF"/>
          <w:lang w:val="zh-CN"/>
        </w:rPr>
        <w:t>（北京时间）</w:t>
      </w:r>
      <w:r>
        <w:rPr>
          <w:rFonts w:hint="eastAsia" w:ascii="宋体" w:hAnsi="宋体" w:cs="宋体"/>
          <w:color w:val="000000"/>
          <w:sz w:val="21"/>
          <w:szCs w:val="21"/>
          <w:shd w:val="clear" w:color="auto" w:fill="FFFFFF"/>
          <w:lang w:val="zh-CN"/>
        </w:rPr>
        <w:t>，逾期提交或不符合规定的投标文件不予接受。</w:t>
      </w:r>
    </w:p>
    <w:p>
      <w:pPr>
        <w:pStyle w:val="26"/>
        <w:widowControl/>
        <w:shd w:val="clear" w:color="auto" w:fill="FFFFFF"/>
        <w:spacing w:line="360" w:lineRule="auto"/>
        <w:ind w:firstLine="420" w:firstLineChars="200"/>
        <w:contextualSpacing/>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rPr>
        <w:t>2、</w:t>
      </w:r>
      <w:r>
        <w:rPr>
          <w:rFonts w:hint="eastAsia" w:ascii="宋体" w:hAnsi="宋体" w:cs="宋体"/>
          <w:color w:val="000000"/>
          <w:sz w:val="21"/>
          <w:szCs w:val="21"/>
          <w:shd w:val="clear" w:color="auto" w:fill="FFFFFF"/>
          <w:lang w:val="zh-CN"/>
        </w:rPr>
        <w:t>开标地点：许昌市公共资源交易中心三楼不见</w:t>
      </w:r>
      <w:r>
        <w:rPr>
          <w:rFonts w:hint="eastAsia" w:ascii="宋体" w:hAnsi="宋体" w:cs="宋体"/>
          <w:color w:val="auto"/>
          <w:sz w:val="21"/>
          <w:szCs w:val="21"/>
          <w:shd w:val="clear" w:color="auto" w:fill="FFFFFF"/>
          <w:lang w:val="zh-CN"/>
        </w:rPr>
        <w:t>面开标</w:t>
      </w:r>
      <w:r>
        <w:rPr>
          <w:rFonts w:hint="eastAsia" w:ascii="宋体" w:hAnsi="宋体" w:cs="宋体"/>
          <w:color w:val="auto"/>
          <w:sz w:val="21"/>
          <w:szCs w:val="21"/>
          <w:shd w:val="clear" w:color="auto" w:fill="FFFFFF"/>
          <w:lang w:val="en-US" w:eastAsia="zh-CN"/>
        </w:rPr>
        <w:t>一</w:t>
      </w:r>
      <w:r>
        <w:rPr>
          <w:rFonts w:hint="eastAsia" w:ascii="宋体" w:hAnsi="宋体" w:cs="宋体"/>
          <w:color w:val="auto"/>
          <w:sz w:val="21"/>
          <w:szCs w:val="21"/>
          <w:shd w:val="clear" w:color="auto" w:fill="FFFFFF"/>
          <w:lang w:val="zh-CN"/>
        </w:rPr>
        <w:t>室。</w:t>
      </w:r>
      <w:r>
        <w:rPr>
          <w:rFonts w:hint="eastAsia" w:ascii="宋体" w:hAnsi="宋体" w:cs="宋体"/>
          <w:color w:val="000000"/>
          <w:sz w:val="21"/>
          <w:szCs w:val="21"/>
          <w:shd w:val="clear" w:color="auto" w:fill="FFFFFF"/>
          <w:lang w:val="zh-CN"/>
        </w:rPr>
        <w:t>（本项目采用远程不见面开标方式，投标人无须到现场）。</w:t>
      </w:r>
    </w:p>
    <w:p>
      <w:pPr>
        <w:pStyle w:val="26"/>
        <w:widowControl/>
        <w:shd w:val="clear" w:color="auto" w:fill="FFFFFF"/>
        <w:spacing w:line="360" w:lineRule="auto"/>
        <w:ind w:left="420"/>
        <w:contextualSpacing/>
        <w:jc w:val="left"/>
        <w:rPr>
          <w:rFonts w:ascii="宋体" w:hAnsi="宋体" w:cs="宋体"/>
          <w:b/>
          <w:color w:val="000000"/>
          <w:sz w:val="21"/>
          <w:szCs w:val="21"/>
          <w:shd w:val="clear" w:color="auto" w:fill="FFFFFF"/>
          <w:lang w:val="zh-CN"/>
        </w:rPr>
      </w:pPr>
      <w:r>
        <w:rPr>
          <w:rFonts w:hint="eastAsia" w:ascii="宋体" w:hAnsi="宋体" w:cs="宋体"/>
          <w:b/>
          <w:color w:val="000000"/>
          <w:sz w:val="21"/>
          <w:szCs w:val="21"/>
          <w:shd w:val="clear" w:color="auto" w:fill="FFFFFF"/>
          <w:lang w:val="zh-CN"/>
        </w:rPr>
        <w:t xml:space="preserve">六、开标注意事项 </w:t>
      </w:r>
    </w:p>
    <w:p>
      <w:pPr>
        <w:pStyle w:val="26"/>
        <w:widowControl/>
        <w:shd w:val="clear" w:color="auto" w:fill="FFFFFF"/>
        <w:spacing w:line="360" w:lineRule="auto"/>
        <w:ind w:firstLine="420" w:firstLineChars="200"/>
        <w:contextualSpacing/>
        <w:jc w:val="left"/>
        <w:rPr>
          <w:rFonts w:ascii="宋体" w:hAnsi="宋体" w:cs="宋体"/>
        </w:rPr>
      </w:pPr>
      <w:r>
        <w:rPr>
          <w:rFonts w:hint="eastAsia" w:ascii="宋体" w:hAnsi="宋体" w:cs="宋体"/>
          <w:color w:val="000000"/>
          <w:sz w:val="21"/>
          <w:szCs w:val="21"/>
          <w:shd w:val="clear" w:color="auto" w:fill="FFFFFF"/>
          <w:lang w:val="zh-CN"/>
        </w:rPr>
        <w:t>开标时间前，投标人使用 CA 数字证书登录全国公共资源交易平台（河南省·许昌市） ——进入公共资源交易系统（http://ggzy.xuchang.gov.cn:8088/ggzy/）——点击“项目信息— —项目名称”——在系统操作导航栏点击“开标——不见面开标大厅”，在规定的开标时间内进行解密开标</w:t>
      </w:r>
      <w:r>
        <w:rPr>
          <w:rFonts w:ascii="宋体" w:hAnsi="宋体" w:cs="宋体"/>
        </w:rPr>
        <w:t>。</w:t>
      </w:r>
    </w:p>
    <w:p>
      <w:pPr>
        <w:pStyle w:val="26"/>
        <w:widowControl/>
        <w:shd w:val="clear" w:color="auto" w:fill="FFFFFF"/>
        <w:spacing w:line="360" w:lineRule="auto"/>
        <w:ind w:firstLine="422" w:firstLineChars="20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七、本次招标公告同时在《河南省政府采购网》、《许昌市政府采购网》、《全国公共资源交易平台（河南省·许昌市）》发布。</w:t>
      </w:r>
    </w:p>
    <w:p>
      <w:pPr>
        <w:pStyle w:val="26"/>
        <w:widowControl/>
        <w:shd w:val="clear" w:color="auto" w:fill="FFFFFF"/>
        <w:spacing w:line="360" w:lineRule="auto"/>
        <w:ind w:firstLine="420"/>
        <w:contextualSpacing/>
        <w:jc w:val="left"/>
        <w:rPr>
          <w:rFonts w:ascii="宋体" w:hAnsi="宋体" w:cs="宋体"/>
        </w:rPr>
      </w:pPr>
      <w:r>
        <w:rPr>
          <w:rFonts w:hint="eastAsia" w:cs="黑体" w:asciiTheme="minorEastAsia" w:hAnsiTheme="minorEastAsia" w:eastAsiaTheme="minorEastAsia"/>
          <w:b/>
          <w:bCs/>
          <w:sz w:val="21"/>
          <w:szCs w:val="21"/>
        </w:rPr>
        <w:t>八、</w:t>
      </w:r>
      <w:r>
        <w:rPr>
          <w:rFonts w:hint="eastAsia" w:cs="黑体" w:asciiTheme="minorEastAsia" w:hAnsiTheme="minorEastAsia" w:eastAsiaTheme="minorEastAsia"/>
          <w:b/>
          <w:bCs/>
          <w:sz w:val="21"/>
          <w:szCs w:val="21"/>
          <w:shd w:val="clear" w:color="auto" w:fill="FFFFFF"/>
        </w:rPr>
        <w:t xml:space="preserve">公告期限 </w:t>
      </w:r>
    </w:p>
    <w:p>
      <w:pPr>
        <w:pStyle w:val="26"/>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ascii="宋体" w:hAnsi="宋体" w:cs="宋体"/>
          <w:sz w:val="21"/>
          <w:szCs w:val="21"/>
        </w:rPr>
        <w:t>自本公告发布之日起5个工作日。</w:t>
      </w:r>
    </w:p>
    <w:p>
      <w:pPr>
        <w:pStyle w:val="26"/>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采购人：</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地  址：许昌市魏文路与永兴路交叉口商会大厦 3 楼</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 xml:space="preserve">联系人：罗先生       联系电话：0374-3372630 </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采购机构：河南守恒建设工程咨询有限公司</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 xml:space="preserve">地    址：郑州市高新技术开发区科学大道金梭路正弘数码港西悦城15楼919号  </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 xml:space="preserve">联系人： 崔先生          联系电话：13460213308 </w:t>
      </w:r>
    </w:p>
    <w:p>
      <w:pPr>
        <w:pStyle w:val="26"/>
        <w:widowControl/>
        <w:shd w:val="clear" w:color="auto" w:fill="FFFFFF"/>
        <w:spacing w:line="360" w:lineRule="auto"/>
        <w:contextualSpacing/>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 xml:space="preserve">                   </w:t>
      </w:r>
    </w:p>
    <w:p>
      <w:pPr>
        <w:pStyle w:val="26"/>
        <w:widowControl/>
        <w:shd w:val="clear" w:color="auto" w:fill="FFFFFF"/>
        <w:spacing w:line="360" w:lineRule="auto"/>
        <w:ind w:firstLine="420"/>
        <w:contextualSpacing/>
        <w:jc w:val="center"/>
        <w:rPr>
          <w:rFonts w:cs="黑体" w:asciiTheme="minorEastAsia" w:hAnsiTheme="minorEastAsia" w:eastAsiaTheme="minorEastAsia"/>
          <w:sz w:val="21"/>
          <w:szCs w:val="21"/>
          <w:shd w:val="clear" w:color="auto" w:fill="FFFFFF"/>
          <w:lang w:val="zh-CN"/>
        </w:rPr>
      </w:pPr>
      <w:r>
        <w:rPr>
          <w:rFonts w:hint="eastAsia" w:cs="黑体" w:asciiTheme="minorEastAsia" w:hAnsiTheme="minorEastAsia" w:eastAsiaTheme="minorEastAsia"/>
          <w:sz w:val="21"/>
          <w:szCs w:val="21"/>
          <w:shd w:val="clear" w:color="auto" w:fill="FFFFFF"/>
        </w:rPr>
        <w:t xml:space="preserve">                   </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ind w:firstLine="420"/>
        <w:contextualSpacing/>
        <w:jc w:val="center"/>
        <w:rPr>
          <w:rFonts w:cs="仿宋_GB2312" w:asciiTheme="minorEastAsia" w:hAnsiTheme="minorEastAsia" w:eastAsiaTheme="minorEastAsia"/>
          <w:szCs w:val="21"/>
          <w:shd w:val="clear" w:color="auto" w:fill="FFFFFF"/>
        </w:rPr>
      </w:pPr>
      <w:r>
        <w:rPr>
          <w:rFonts w:hint="eastAsia" w:cs="黑体" w:asciiTheme="minorEastAsia" w:hAnsiTheme="minorEastAsia" w:eastAsiaTheme="minorEastAsia"/>
          <w:sz w:val="21"/>
          <w:szCs w:val="21"/>
          <w:shd w:val="clear" w:color="auto" w:fill="FFFFFF"/>
        </w:rPr>
        <w:t xml:space="preserve">                                  2022年</w:t>
      </w:r>
      <w:r>
        <w:rPr>
          <w:rFonts w:hint="eastAsia" w:cs="黑体" w:asciiTheme="minorEastAsia" w:hAnsiTheme="minorEastAsia" w:eastAsiaTheme="minorEastAsia"/>
          <w:sz w:val="21"/>
          <w:szCs w:val="21"/>
          <w:shd w:val="clear" w:color="auto" w:fill="FFFFFF"/>
          <w:lang w:val="en-US" w:eastAsia="zh-CN"/>
        </w:rPr>
        <w:t>09</w:t>
      </w:r>
      <w:r>
        <w:rPr>
          <w:rFonts w:hint="eastAsia" w:cs="黑体" w:asciiTheme="minorEastAsia" w:hAnsiTheme="minorEastAsia" w:eastAsiaTheme="minorEastAsia"/>
          <w:sz w:val="21"/>
          <w:szCs w:val="21"/>
          <w:shd w:val="clear" w:color="auto" w:fill="FFFFFF"/>
        </w:rPr>
        <w:t>月2</w:t>
      </w:r>
      <w:r>
        <w:rPr>
          <w:rFonts w:hint="eastAsia" w:cs="黑体" w:asciiTheme="minorEastAsia" w:hAnsiTheme="minorEastAsia" w:eastAsiaTheme="minorEastAsia"/>
          <w:sz w:val="21"/>
          <w:szCs w:val="21"/>
          <w:shd w:val="clear" w:color="auto" w:fill="FFFFFF"/>
          <w:lang w:val="en-US" w:eastAsia="zh-CN"/>
        </w:rPr>
        <w:t>8</w:t>
      </w:r>
      <w:r>
        <w:rPr>
          <w:rFonts w:hint="eastAsia" w:cs="黑体" w:asciiTheme="minorEastAsia" w:hAnsiTheme="minorEastAsia" w:eastAsiaTheme="minorEastAsia"/>
          <w:sz w:val="21"/>
          <w:szCs w:val="21"/>
          <w:shd w:val="clear" w:color="auto" w:fill="FFFFFF"/>
        </w:rPr>
        <w:t>日</w:t>
      </w:r>
      <w:r>
        <w:rPr>
          <w:rFonts w:hint="eastAsia" w:cs="仿宋_GB2312" w:asciiTheme="minorEastAsia" w:hAnsiTheme="minorEastAsia" w:eastAsiaTheme="minorEastAsia"/>
          <w:szCs w:val="21"/>
          <w:shd w:val="clear" w:color="auto" w:fill="FFFFFF"/>
        </w:rPr>
        <w:t xml:space="preserve">                                                    </w:t>
      </w:r>
    </w:p>
    <w:p>
      <w:pPr>
        <w:shd w:val="clear" w:color="auto" w:fill="FFFFFF"/>
        <w:spacing w:line="360" w:lineRule="auto"/>
        <w:rPr>
          <w:color w:val="000000"/>
        </w:rPr>
      </w:pPr>
      <w:r>
        <w:rPr>
          <w:rFonts w:hint="eastAsia"/>
          <w:b/>
          <w:bCs/>
          <w:color w:val="000000"/>
        </w:rPr>
        <w:t>温馨提示：</w:t>
      </w:r>
    </w:p>
    <w:p>
      <w:pPr>
        <w:shd w:val="clear" w:color="auto" w:fill="FFFFFF"/>
        <w:spacing w:line="360" w:lineRule="auto"/>
        <w:ind w:firstLine="482"/>
        <w:rPr>
          <w:rFonts w:ascii="宋体" w:hAnsi="宋体" w:eastAsia="宋体" w:cs="宋体"/>
          <w:color w:val="000000"/>
        </w:rPr>
      </w:pPr>
      <w:r>
        <w:rPr>
          <w:rFonts w:hint="eastAsia" w:ascii="宋体" w:hAnsi="宋体" w:eastAsia="宋体" w:cs="宋体"/>
          <w:b/>
          <w:bCs/>
          <w:color w:val="000000"/>
        </w:rPr>
        <w:t>本项目为全流程电子化交易项目，请认真阅读招标文件，并注意以下事项。</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zh-CN"/>
        </w:rPr>
        <w:t xml:space="preserve">供应商参加本项目投标，需提前自行联系 CA 服务机构办理数字认证证书并进行电子签章。 </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zh-CN"/>
        </w:rPr>
        <w:t>招标文件下载、投标文件制作、提交、远程不见面开标（电子投标文件的解密） 环节，投标人须使用同一个 CA 数字证书（证书须在有效期内并可正常使用）。</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zh-CN"/>
        </w:rPr>
        <w:t>电子投标文件的制作</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rPr>
        <w:t>3.1</w:t>
      </w:r>
      <w:r>
        <w:rPr>
          <w:rFonts w:hint="eastAsia" w:ascii="宋体" w:hAnsi="宋体" w:eastAsia="宋体" w:cs="宋体"/>
          <w:szCs w:val="21"/>
          <w:shd w:val="clear" w:color="auto" w:fill="FFFFFF"/>
          <w:lang w:val="zh-CN"/>
        </w:rPr>
        <w:t>投标人登录《全国公共资源交易平台(河南省▪许昌市)》公共资源交易系统 （http://ggzy.xuchang.gov.cn:8088/ggzy/）下载“许昌投标文件制作系统 SEARUN 最新版本”，制作投标文件。</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3.2 投标人对同一项目多个标段进行投标的，应分别下载所投标段的招标文件， 按标段制作投标文件。一个标段对应生成一个文件夹（xxxx 项目 xx 标段）,其中后缀 名为“.file”的文件用于投标。</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4.加密电子投标文件的提交</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4.1 投标人对同一项目多个标段进行投标的，加密电子投标文件应按标段分别提交。</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4.2 加密电子投标文件成功提交后，《全国公共资源交易平台(河南省▪许昌市)》 公共资源交易系统（http://ggzy.xuchang.gov.cn:8088/ggzy/）生成“投标文件提交回执单”。 </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5.远程不见面开标（电子投标文件的解密）</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5.1 本项目采用远程“不见面”开标方式，投标前请详细阅读全国公共资源交易 平台（河南省·许昌市）首页“资料下载”栏目的《许昌市不见面操作手册》。</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5.2 投标人提前设置不见面开标浏览器，并于开标时间前登录本项目不见面开标大厅，按照规定的开标时间准时参加网上开标。</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5.3 根据采购代理机构在“文字互动”对话框的通知，投标人选择功能栏“解密环节”按钮进行电子投标文件解密（投标人解密应自采购代理机构点击“开标开始” 按钮后 120 分钟内完成）。投标人未解密或因投标人原因解密失败的，其投标将被拒绝。</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5.4 开标活动结束时，投标人应在《开标记录表》上进行电子签章。投标人未签章的，视同认可开标结果。</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5.5 投标人对开标过程和开标记录如有疑义，可在本项目不见面开标大厅“文字互动”对话框或“新增质疑”处在线提出询问。</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6.评标依据 </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6.1 全流程电子化交易（不见面开标）项目，评标委员会以成功上传、解密的电 子投标文件为依据评审。</w:t>
      </w:r>
    </w:p>
    <w:p>
      <w:pPr>
        <w:autoSpaceDE w:val="0"/>
        <w:autoSpaceDN w:val="0"/>
        <w:adjustRightInd w:val="0"/>
        <w:snapToGrid w:val="0"/>
        <w:spacing w:line="360" w:lineRule="auto"/>
        <w:ind w:firstLine="420" w:firstLineChars="200"/>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6.2 评标期间，投标人应保持通讯手机畅通。评标委员会如要求投标人作出澄清、说明或者补正等，投标人应在评标委员会要求的评标期间合理的时间内通过电子邮件形式提供。</w:t>
      </w:r>
    </w:p>
    <w:p>
      <w:pPr>
        <w:autoSpaceDE w:val="0"/>
        <w:autoSpaceDN w:val="0"/>
        <w:adjustRightInd w:val="0"/>
        <w:snapToGrid w:val="0"/>
        <w:spacing w:line="360" w:lineRule="auto"/>
        <w:ind w:firstLine="420" w:firstLineChars="200"/>
        <w:jc w:val="left"/>
        <w:rPr>
          <w:rFonts w:ascii="宋体" w:hAnsi="宋体" w:eastAsia="宋体" w:cs="宋体"/>
          <w:b/>
          <w:color w:val="000000"/>
          <w:sz w:val="36"/>
          <w:szCs w:val="36"/>
          <w:shd w:val="clear" w:color="auto" w:fill="FFFFFF"/>
        </w:rPr>
      </w:pPr>
      <w:r>
        <w:rPr>
          <w:rFonts w:hint="eastAsia" w:ascii="宋体" w:hAnsi="宋体" w:eastAsia="宋体" w:cs="宋体"/>
          <w:szCs w:val="21"/>
          <w:shd w:val="clear" w:color="auto" w:fill="FFFFFF"/>
          <w:lang w:val="zh-CN"/>
        </w:rPr>
        <w:t xml:space="preserve"> 6.3 投标人通过电子邮件提供的书面说明或相关证明材料应加盖公章，或者由法定代表人或其授权的代表签字。</w:t>
      </w: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widowControl/>
        <w:shd w:val="clear" w:color="auto" w:fill="FFFFFF"/>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一、采购需求</w:t>
      </w:r>
    </w:p>
    <w:p>
      <w:pPr>
        <w:spacing w:line="360" w:lineRule="auto"/>
        <w:ind w:firstLine="420" w:firstLineChars="200"/>
        <w:rPr>
          <w:rFonts w:ascii="宋体" w:hAnsi="宋体" w:eastAsia="宋体" w:cs="宋体"/>
        </w:rPr>
      </w:pPr>
      <w:r>
        <w:rPr>
          <w:rFonts w:hint="eastAsia" w:ascii="宋体" w:hAnsi="宋体" w:eastAsia="宋体" w:cs="宋体"/>
        </w:rPr>
        <w:t>为了满足示范区芙蓉台幼儿园发展的实际需要，对示范区芙蓉台幼儿园进行办公、教学设施设备采购。</w:t>
      </w:r>
    </w:p>
    <w:p>
      <w:pPr>
        <w:pStyle w:val="11"/>
        <w:numPr>
          <w:ilvl w:val="0"/>
          <w:numId w:val="5"/>
        </w:numPr>
        <w:spacing w:line="360" w:lineRule="auto"/>
        <w:rPr>
          <w:rFonts w:ascii="宋体" w:hAnsi="宋体" w:eastAsia="宋体" w:cs="宋体"/>
          <w:b/>
          <w:szCs w:val="21"/>
        </w:rPr>
      </w:pPr>
      <w:r>
        <w:rPr>
          <w:rFonts w:hint="eastAsia" w:ascii="宋体" w:hAnsi="宋体" w:eastAsia="宋体" w:cs="宋体"/>
          <w:b/>
          <w:szCs w:val="21"/>
        </w:rPr>
        <w:t>采购清单</w:t>
      </w:r>
    </w:p>
    <w:tbl>
      <w:tblPr>
        <w:tblStyle w:val="29"/>
        <w:tblpPr w:leftFromText="180" w:rightFromText="180" w:vertAnchor="text" w:tblpX="1" w:tblpY="1"/>
        <w:tblOverlap w:val="never"/>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3"/>
        <w:gridCol w:w="1217"/>
        <w:gridCol w:w="4414"/>
        <w:gridCol w:w="613"/>
        <w:gridCol w:w="667"/>
        <w:gridCol w:w="81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tcBorders>
            <w:noWrap/>
            <w:vAlign w:val="center"/>
          </w:tcPr>
          <w:p>
            <w:pPr>
              <w:jc w:val="center"/>
            </w:pPr>
            <w:r>
              <w:rPr>
                <w:rFonts w:hint="eastAsia"/>
              </w:rPr>
              <w:t>序号</w:t>
            </w:r>
          </w:p>
        </w:tc>
        <w:tc>
          <w:tcPr>
            <w:tcW w:w="1620" w:type="dxa"/>
            <w:gridSpan w:val="2"/>
            <w:tcBorders>
              <w:top w:val="single" w:color="auto" w:sz="4" w:space="0"/>
            </w:tcBorders>
            <w:noWrap/>
            <w:vAlign w:val="center"/>
          </w:tcPr>
          <w:p>
            <w:pPr>
              <w:jc w:val="center"/>
            </w:pPr>
            <w:r>
              <w:rPr>
                <w:rFonts w:hint="eastAsia"/>
              </w:rPr>
              <w:t>名称</w:t>
            </w:r>
          </w:p>
        </w:tc>
        <w:tc>
          <w:tcPr>
            <w:tcW w:w="4414" w:type="dxa"/>
            <w:tcBorders>
              <w:top w:val="single" w:color="auto" w:sz="4" w:space="0"/>
            </w:tcBorders>
            <w:noWrap/>
            <w:vAlign w:val="center"/>
          </w:tcPr>
          <w:p>
            <w:pPr>
              <w:jc w:val="center"/>
            </w:pPr>
            <w:r>
              <w:rPr>
                <w:rFonts w:hint="eastAsia"/>
              </w:rPr>
              <w:t>技术参数</w:t>
            </w:r>
          </w:p>
        </w:tc>
        <w:tc>
          <w:tcPr>
            <w:tcW w:w="613" w:type="dxa"/>
            <w:tcBorders>
              <w:top w:val="single" w:color="auto" w:sz="4" w:space="0"/>
            </w:tcBorders>
            <w:noWrap/>
            <w:vAlign w:val="center"/>
          </w:tcPr>
          <w:p>
            <w:pPr>
              <w:jc w:val="center"/>
            </w:pPr>
            <w:r>
              <w:rPr>
                <w:rFonts w:hint="eastAsia"/>
              </w:rPr>
              <w:t>单位</w:t>
            </w:r>
          </w:p>
        </w:tc>
        <w:tc>
          <w:tcPr>
            <w:tcW w:w="667" w:type="dxa"/>
            <w:tcBorders>
              <w:top w:val="single" w:color="auto" w:sz="4" w:space="0"/>
            </w:tcBorders>
            <w:noWrap/>
            <w:vAlign w:val="center"/>
          </w:tcPr>
          <w:p>
            <w:pPr>
              <w:jc w:val="center"/>
            </w:pPr>
            <w:r>
              <w:rPr>
                <w:rFonts w:hint="eastAsia"/>
              </w:rPr>
              <w:t>数量</w:t>
            </w:r>
          </w:p>
        </w:tc>
        <w:tc>
          <w:tcPr>
            <w:tcW w:w="816" w:type="dxa"/>
            <w:tcBorders>
              <w:top w:val="single" w:color="auto" w:sz="4" w:space="0"/>
            </w:tcBorders>
            <w:noWrap/>
            <w:vAlign w:val="center"/>
          </w:tcPr>
          <w:p>
            <w:pPr>
              <w:jc w:val="center"/>
              <w:rPr>
                <w:rFonts w:eastAsia="宋体"/>
              </w:rPr>
            </w:pPr>
            <w:r>
              <w:rPr>
                <w:rFonts w:hint="eastAsia"/>
              </w:rPr>
              <w:t>是否核心产品</w:t>
            </w:r>
          </w:p>
        </w:tc>
        <w:tc>
          <w:tcPr>
            <w:tcW w:w="945" w:type="dxa"/>
            <w:tcBorders>
              <w:top w:val="single" w:color="auto" w:sz="4" w:space="0"/>
            </w:tcBorders>
            <w:noWrap/>
            <w:vAlign w:val="center"/>
          </w:tcPr>
          <w:p>
            <w:pPr>
              <w:jc w:val="center"/>
              <w:rPr>
                <w:rFonts w:eastAsia="宋体"/>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1 </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和面机</w:t>
            </w:r>
          </w:p>
        </w:tc>
        <w:tc>
          <w:tcPr>
            <w:tcW w:w="4414" w:type="dxa"/>
            <w:noWrap/>
            <w:vAlign w:val="center"/>
          </w:tcPr>
          <w:p>
            <w:pPr>
              <w:rPr>
                <w:rFonts w:ascii="宋体" w:hAnsi="宋体" w:eastAsia="宋体" w:cs="宋体"/>
                <w:sz w:val="20"/>
                <w:szCs w:val="20"/>
              </w:rPr>
            </w:pPr>
            <w:r>
              <w:rPr>
                <w:rFonts w:hint="eastAsia" w:ascii="宋体" w:hAnsi="宋体" w:cs="宋体"/>
                <w:sz w:val="20"/>
                <w:szCs w:val="20"/>
              </w:rPr>
              <w:t xml:space="preserve"> 执行标准SB/P10127-92；额定容量：25kg;生产能力150kg/h;机器容量180kg</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eastAsia="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eastAsia="宋体" w:cs="宋体"/>
                <w:sz w:val="20"/>
                <w:szCs w:val="20"/>
              </w:rPr>
            </w:pPr>
            <w:r>
              <w:rPr>
                <w:rFonts w:hint="eastAsia" w:ascii="宋体" w:hAnsi="宋体" w:cs="宋体"/>
                <w:sz w:val="20"/>
                <w:szCs w:val="20"/>
              </w:rPr>
              <w:t xml:space="preserve">2 </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压面机</w:t>
            </w:r>
          </w:p>
        </w:tc>
        <w:tc>
          <w:tcPr>
            <w:tcW w:w="4414" w:type="dxa"/>
            <w:noWrap/>
            <w:vAlign w:val="center"/>
          </w:tcPr>
          <w:p>
            <w:pPr>
              <w:jc w:val="left"/>
              <w:rPr>
                <w:rFonts w:ascii="宋体" w:hAnsi="宋体" w:cs="宋体"/>
                <w:sz w:val="20"/>
                <w:szCs w:val="20"/>
              </w:rPr>
            </w:pPr>
            <w:r>
              <w:rPr>
                <w:rFonts w:ascii="宋体" w:hAnsi="宋体" w:cs="宋体"/>
                <w:sz w:val="20"/>
                <w:szCs w:val="20"/>
              </w:rPr>
              <w:t>执行标准：Q/QDFC001-1999;配用动力：1.5kw-4;220v/380v；轧辊间隙0-30；生产效率200kg/h</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切菜机</w:t>
            </w:r>
          </w:p>
        </w:tc>
        <w:tc>
          <w:tcPr>
            <w:tcW w:w="4414" w:type="dxa"/>
            <w:noWrap/>
            <w:vAlign w:val="center"/>
          </w:tcPr>
          <w:p>
            <w:pPr>
              <w:rPr>
                <w:rFonts w:ascii="宋体" w:hAnsi="宋体" w:cs="宋体"/>
                <w:sz w:val="20"/>
                <w:szCs w:val="20"/>
              </w:rPr>
            </w:pPr>
            <w:r>
              <w:rPr>
                <w:rFonts w:ascii="宋体" w:hAnsi="宋体" w:cs="宋体"/>
                <w:sz w:val="20"/>
                <w:szCs w:val="20"/>
              </w:rPr>
              <w:t>电机1.5千瓦；额定电压：220伏；额定电流：6.24A；额定转速：1400r/min;额定频率：50Hz;加工能力：切片400kg/h  切丝200kg/h</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电蒸车</w:t>
            </w:r>
          </w:p>
        </w:tc>
        <w:tc>
          <w:tcPr>
            <w:tcW w:w="4414" w:type="dxa"/>
            <w:noWrap/>
            <w:vAlign w:val="center"/>
          </w:tcPr>
          <w:p>
            <w:pPr>
              <w:rPr>
                <w:rFonts w:ascii="宋体" w:hAnsi="宋体" w:cs="宋体"/>
                <w:sz w:val="20"/>
                <w:szCs w:val="20"/>
              </w:rPr>
            </w:pPr>
            <w:r>
              <w:rPr>
                <w:rFonts w:ascii="宋体" w:hAnsi="宋体" w:cs="宋体"/>
                <w:sz w:val="20"/>
                <w:szCs w:val="20"/>
              </w:rPr>
              <w:t>额定电压380V;蒸饭量：2kg/盘；额定输入功率：24KW;输入气压：≤0.02mPa;额定频率：50Hz;水源压力：20-300kPa</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消毒柜</w:t>
            </w:r>
          </w:p>
        </w:tc>
        <w:tc>
          <w:tcPr>
            <w:tcW w:w="4414" w:type="dxa"/>
            <w:noWrap/>
            <w:vAlign w:val="center"/>
          </w:tcPr>
          <w:p>
            <w:pPr>
              <w:rPr>
                <w:rFonts w:ascii="宋体" w:hAnsi="宋体" w:cs="宋体"/>
                <w:sz w:val="20"/>
                <w:szCs w:val="20"/>
              </w:rPr>
            </w:pPr>
            <w:r>
              <w:rPr>
                <w:rFonts w:ascii="宋体" w:hAnsi="宋体" w:cs="宋体"/>
                <w:sz w:val="20"/>
                <w:szCs w:val="20"/>
              </w:rPr>
              <w:t>电源220V-50HZ 额定功率1820W 容积600L 载重量10KG/个 消毒温度30-130度</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留样柜</w:t>
            </w:r>
          </w:p>
        </w:tc>
        <w:tc>
          <w:tcPr>
            <w:tcW w:w="4414" w:type="dxa"/>
            <w:noWrap/>
            <w:vAlign w:val="center"/>
          </w:tcPr>
          <w:p>
            <w:pPr>
              <w:rPr>
                <w:rFonts w:ascii="宋体" w:hAnsi="宋体" w:cs="宋体"/>
                <w:sz w:val="20"/>
                <w:szCs w:val="20"/>
              </w:rPr>
            </w:pPr>
            <w:r>
              <w:rPr>
                <w:rFonts w:ascii="宋体" w:hAnsi="宋体" w:cs="宋体"/>
                <w:sz w:val="20"/>
                <w:szCs w:val="20"/>
              </w:rPr>
              <w:t>电源220V-50HZ 额定功率65W 容积90L 电子控温 温度区间2度-8度</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电烤箱</w:t>
            </w:r>
          </w:p>
        </w:tc>
        <w:tc>
          <w:tcPr>
            <w:tcW w:w="4414" w:type="dxa"/>
            <w:noWrap/>
            <w:vAlign w:val="center"/>
          </w:tcPr>
          <w:p>
            <w:pPr>
              <w:rPr>
                <w:rFonts w:ascii="宋体" w:hAnsi="宋体" w:cs="宋体"/>
                <w:sz w:val="20"/>
                <w:szCs w:val="20"/>
              </w:rPr>
            </w:pPr>
            <w:r>
              <w:rPr>
                <w:rFonts w:ascii="宋体" w:hAnsi="宋体" w:cs="宋体"/>
                <w:sz w:val="20"/>
                <w:szCs w:val="20"/>
              </w:rPr>
              <w:t>温度范围：20℃-300℃；额定电压：380V；功率：13.92KW；频率：50HZ；</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电饼铛</w:t>
            </w:r>
          </w:p>
        </w:tc>
        <w:tc>
          <w:tcPr>
            <w:tcW w:w="4414" w:type="dxa"/>
            <w:noWrap/>
            <w:vAlign w:val="center"/>
          </w:tcPr>
          <w:p>
            <w:pPr>
              <w:rPr>
                <w:rFonts w:ascii="宋体" w:hAnsi="宋体" w:cs="宋体"/>
                <w:sz w:val="20"/>
                <w:szCs w:val="20"/>
              </w:rPr>
            </w:pPr>
            <w:r>
              <w:rPr>
                <w:rFonts w:ascii="宋体" w:hAnsi="宋体" w:cs="宋体"/>
                <w:sz w:val="20"/>
                <w:szCs w:val="20"/>
              </w:rPr>
              <w:t>额定频率：50Hz;额定电压：-380V；额定输入功率：5KW;使用温度：150-240℃；防水等级：IPX4</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绞肉机</w:t>
            </w:r>
          </w:p>
        </w:tc>
        <w:tc>
          <w:tcPr>
            <w:tcW w:w="4414" w:type="dxa"/>
            <w:noWrap/>
            <w:vAlign w:val="center"/>
          </w:tcPr>
          <w:p>
            <w:pPr>
              <w:rPr>
                <w:rFonts w:ascii="宋体" w:hAnsi="宋体" w:cs="宋体"/>
                <w:sz w:val="20"/>
                <w:szCs w:val="20"/>
              </w:rPr>
            </w:pPr>
            <w:r>
              <w:rPr>
                <w:rFonts w:ascii="宋体" w:hAnsi="宋体" w:cs="宋体"/>
                <w:sz w:val="20"/>
                <w:szCs w:val="20"/>
              </w:rPr>
              <w:t>560*490*850cm；额定电压：220伏；额定电流：6.24A；额定转速1400r/min;额定频率50Hz；加工能力：切片400kg/h、切丝200kg/h</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破壁机</w:t>
            </w:r>
          </w:p>
        </w:tc>
        <w:tc>
          <w:tcPr>
            <w:tcW w:w="4414" w:type="dxa"/>
            <w:noWrap/>
            <w:vAlign w:val="center"/>
          </w:tcPr>
          <w:p>
            <w:pPr>
              <w:rPr>
                <w:rFonts w:ascii="宋体" w:hAnsi="宋体" w:cs="宋体"/>
                <w:sz w:val="20"/>
                <w:szCs w:val="20"/>
              </w:rPr>
            </w:pPr>
            <w:r>
              <w:rPr>
                <w:rFonts w:ascii="宋体" w:hAnsi="宋体" w:cs="宋体"/>
                <w:sz w:val="20"/>
                <w:szCs w:val="20"/>
              </w:rPr>
              <w:t>额定电压220V；额定频率：50HZ；额定功率：2800W；额定容量：7.2L</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11</w:t>
            </w:r>
          </w:p>
        </w:tc>
        <w:tc>
          <w:tcPr>
            <w:tcW w:w="1620" w:type="dxa"/>
            <w:gridSpan w:val="2"/>
            <w:noWrap/>
            <w:vAlign w:val="center"/>
          </w:tcPr>
          <w:p>
            <w:pPr>
              <w:jc w:val="center"/>
              <w:rPr>
                <w:rFonts w:ascii="宋体" w:hAnsi="宋体" w:eastAsia="宋体" w:cs="宋体"/>
                <w:sz w:val="20"/>
                <w:szCs w:val="20"/>
              </w:rPr>
            </w:pPr>
            <w:r>
              <w:rPr>
                <w:rFonts w:hint="eastAsia" w:ascii="宋体" w:hAnsi="宋体" w:eastAsia="宋体" w:cs="宋体"/>
                <w:sz w:val="20"/>
                <w:szCs w:val="20"/>
              </w:rPr>
              <w:t>电灶</w:t>
            </w:r>
          </w:p>
        </w:tc>
        <w:tc>
          <w:tcPr>
            <w:tcW w:w="4414" w:type="dxa"/>
            <w:noWrap/>
            <w:vAlign w:val="center"/>
          </w:tcPr>
          <w:p>
            <w:pPr>
              <w:rPr>
                <w:rFonts w:ascii="宋体" w:hAnsi="宋体" w:cs="宋体"/>
                <w:sz w:val="20"/>
                <w:szCs w:val="20"/>
              </w:rPr>
            </w:pPr>
            <w:r>
              <w:rPr>
                <w:rFonts w:ascii="宋体" w:hAnsi="宋体" w:cs="宋体"/>
                <w:sz w:val="20"/>
                <w:szCs w:val="20"/>
              </w:rPr>
              <w:t>执行标准GB4706.1-2005  GB4706.52-2008;额定电压：380V；额定输入功率：30KW；工作频率范围：（17-40）KHZ；额定电流：45A；额定频率：50Hz/60Hz;防水等级：IPX6;额定水压范围：（100-400）kpa</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保鲜工作台</w:t>
            </w:r>
          </w:p>
        </w:tc>
        <w:tc>
          <w:tcPr>
            <w:tcW w:w="4414" w:type="dxa"/>
            <w:noWrap/>
            <w:vAlign w:val="center"/>
          </w:tcPr>
          <w:p>
            <w:pPr>
              <w:rPr>
                <w:rFonts w:ascii="宋体" w:hAnsi="宋体" w:cs="宋体"/>
                <w:sz w:val="20"/>
                <w:szCs w:val="20"/>
              </w:rPr>
            </w:pPr>
            <w:r>
              <w:rPr>
                <w:rFonts w:ascii="宋体" w:hAnsi="宋体" w:cs="宋体"/>
                <w:sz w:val="20"/>
                <w:szCs w:val="20"/>
              </w:rPr>
              <w:t>电源220V-50HZ 有效容积469L  储藏温度0-10度</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烟罩一套</w:t>
            </w:r>
          </w:p>
        </w:tc>
        <w:tc>
          <w:tcPr>
            <w:tcW w:w="4414" w:type="dxa"/>
            <w:noWrap/>
            <w:vAlign w:val="center"/>
          </w:tcPr>
          <w:p>
            <w:pPr>
              <w:rPr>
                <w:rFonts w:ascii="宋体" w:hAnsi="宋体" w:cs="宋体"/>
                <w:sz w:val="20"/>
                <w:szCs w:val="20"/>
              </w:rPr>
            </w:pPr>
            <w:r>
              <w:rPr>
                <w:rFonts w:ascii="宋体" w:hAnsi="宋体" w:cs="宋体"/>
                <w:sz w:val="20"/>
                <w:szCs w:val="20"/>
              </w:rPr>
              <w:t>不锈钢材质 烟室 、6000风量油烟2次净化器  、12000风量风柜 、弯头、管件安装</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米</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cs="宋体"/>
                <w:sz w:val="20"/>
                <w:szCs w:val="20"/>
              </w:rPr>
              <w:t xml:space="preserve">无需提供厂家、品牌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炊事工具</w:t>
            </w:r>
          </w:p>
        </w:tc>
        <w:tc>
          <w:tcPr>
            <w:tcW w:w="4414" w:type="dxa"/>
            <w:noWrap/>
            <w:vAlign w:val="center"/>
          </w:tcPr>
          <w:p>
            <w:pPr>
              <w:rPr>
                <w:rFonts w:ascii="宋体" w:hAnsi="宋体" w:cs="宋体"/>
                <w:sz w:val="20"/>
                <w:szCs w:val="20"/>
              </w:rPr>
            </w:pPr>
            <w:r>
              <w:rPr>
                <w:rFonts w:ascii="宋体" w:hAnsi="宋体" w:cs="宋体"/>
                <w:sz w:val="20"/>
                <w:szCs w:val="20"/>
              </w:rPr>
              <w:t>炊具、刀具、案子、工装等（根据厨房人员、设备配备）</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冰柜</w:t>
            </w:r>
          </w:p>
        </w:tc>
        <w:tc>
          <w:tcPr>
            <w:tcW w:w="4414" w:type="dxa"/>
            <w:noWrap/>
            <w:vAlign w:val="center"/>
          </w:tcPr>
          <w:p>
            <w:pPr>
              <w:rPr>
                <w:rFonts w:ascii="宋体" w:hAnsi="宋体" w:cs="宋体"/>
                <w:sz w:val="20"/>
                <w:szCs w:val="20"/>
              </w:rPr>
            </w:pPr>
            <w:r>
              <w:rPr>
                <w:rFonts w:ascii="宋体" w:hAnsi="宋体" w:cs="宋体"/>
                <w:sz w:val="20"/>
                <w:szCs w:val="20"/>
              </w:rPr>
              <w:t xml:space="preserve">冷冻能力 12.5kg/12h 容量 301L 耗能等级一级 </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餐车</w:t>
            </w:r>
          </w:p>
        </w:tc>
        <w:tc>
          <w:tcPr>
            <w:tcW w:w="4414" w:type="dxa"/>
            <w:noWrap/>
            <w:vAlign w:val="center"/>
          </w:tcPr>
          <w:p>
            <w:pPr>
              <w:rPr>
                <w:rFonts w:ascii="宋体" w:hAnsi="宋体" w:cs="宋体"/>
                <w:sz w:val="20"/>
                <w:szCs w:val="20"/>
              </w:rPr>
            </w:pPr>
            <w:r>
              <w:rPr>
                <w:rFonts w:ascii="宋体" w:hAnsi="宋体" w:cs="宋体"/>
                <w:sz w:val="20"/>
                <w:szCs w:val="20"/>
              </w:rPr>
              <w:t>不锈钢（含餐桶、餐盆）</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幼儿餐盘</w:t>
            </w:r>
          </w:p>
        </w:tc>
        <w:tc>
          <w:tcPr>
            <w:tcW w:w="4414" w:type="dxa"/>
            <w:noWrap/>
            <w:vAlign w:val="center"/>
          </w:tcPr>
          <w:p>
            <w:pPr>
              <w:rPr>
                <w:rFonts w:ascii="宋体" w:hAnsi="宋体" w:cs="宋体"/>
                <w:sz w:val="20"/>
                <w:szCs w:val="20"/>
              </w:rPr>
            </w:pPr>
            <w:r>
              <w:rPr>
                <w:rFonts w:ascii="宋体" w:hAnsi="宋体" w:cs="宋体"/>
                <w:sz w:val="20"/>
                <w:szCs w:val="20"/>
              </w:rPr>
              <w:t>304食品级、不锈钢</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175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幼儿餐碗</w:t>
            </w:r>
          </w:p>
        </w:tc>
        <w:tc>
          <w:tcPr>
            <w:tcW w:w="4414" w:type="dxa"/>
            <w:noWrap/>
            <w:vAlign w:val="center"/>
          </w:tcPr>
          <w:p>
            <w:pPr>
              <w:rPr>
                <w:rFonts w:ascii="宋体" w:hAnsi="宋体" w:cs="宋体"/>
                <w:sz w:val="20"/>
                <w:szCs w:val="20"/>
              </w:rPr>
            </w:pPr>
            <w:r>
              <w:rPr>
                <w:rFonts w:ascii="宋体" w:hAnsi="宋体" w:cs="宋体"/>
                <w:sz w:val="20"/>
                <w:szCs w:val="20"/>
              </w:rPr>
              <w:t>304食品级、不锈钢双层</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175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19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幼儿茶杯</w:t>
            </w:r>
          </w:p>
        </w:tc>
        <w:tc>
          <w:tcPr>
            <w:tcW w:w="4414" w:type="dxa"/>
            <w:noWrap/>
            <w:vAlign w:val="center"/>
          </w:tcPr>
          <w:p>
            <w:pPr>
              <w:rPr>
                <w:rFonts w:ascii="宋体" w:hAnsi="宋体" w:cs="宋体"/>
                <w:sz w:val="20"/>
                <w:szCs w:val="20"/>
              </w:rPr>
            </w:pPr>
            <w:r>
              <w:rPr>
                <w:rFonts w:ascii="宋体" w:hAnsi="宋体" w:cs="宋体"/>
                <w:sz w:val="20"/>
                <w:szCs w:val="20"/>
              </w:rPr>
              <w:t>304食品级、不锈钢；7.5*7cm;0.5MM厚;打磨圆润杯口，舒适防烫手柄；底部防滑设计</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175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消毒柜</w:t>
            </w:r>
          </w:p>
        </w:tc>
        <w:tc>
          <w:tcPr>
            <w:tcW w:w="4414" w:type="dxa"/>
            <w:noWrap/>
            <w:vAlign w:val="center"/>
          </w:tcPr>
          <w:p>
            <w:pPr>
              <w:rPr>
                <w:rFonts w:ascii="宋体" w:hAnsi="宋体" w:cs="宋体"/>
                <w:sz w:val="20"/>
                <w:szCs w:val="20"/>
              </w:rPr>
            </w:pPr>
            <w:r>
              <w:rPr>
                <w:rFonts w:ascii="宋体" w:hAnsi="宋体" w:cs="宋体"/>
                <w:sz w:val="20"/>
                <w:szCs w:val="20"/>
              </w:rPr>
              <w:t>电源220V-50HZ 额定功率800W 容积100L  上层臭氧杀菌 下层高温杀菌 消毒温度30-120度</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21</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消毒灯</w:t>
            </w:r>
          </w:p>
        </w:tc>
        <w:tc>
          <w:tcPr>
            <w:tcW w:w="4414" w:type="dxa"/>
            <w:noWrap/>
            <w:vAlign w:val="center"/>
          </w:tcPr>
          <w:p>
            <w:pPr>
              <w:rPr>
                <w:rFonts w:ascii="宋体" w:hAnsi="宋体" w:cs="宋体"/>
                <w:sz w:val="20"/>
                <w:szCs w:val="20"/>
              </w:rPr>
            </w:pPr>
            <w:r>
              <w:rPr>
                <w:rFonts w:ascii="宋体" w:hAnsi="宋体" w:cs="宋体"/>
                <w:sz w:val="20"/>
                <w:szCs w:val="20"/>
              </w:rPr>
              <w:t>30w;额定电压：220V/50HZ;灯管长度90cm;灯体厚度5cm;杀菌方式：紫外线254cm/紫外线185nm+臭氧O3；含安装及线路</w:t>
            </w:r>
          </w:p>
        </w:tc>
        <w:tc>
          <w:tcPr>
            <w:tcW w:w="613" w:type="dxa"/>
            <w:noWrap/>
            <w:vAlign w:val="center"/>
          </w:tcPr>
          <w:p>
            <w:pPr>
              <w:jc w:val="center"/>
              <w:rPr>
                <w:rFonts w:ascii="宋体" w:hAnsi="宋体" w:eastAsia="宋体" w:cs="宋体"/>
                <w:sz w:val="20"/>
                <w:szCs w:val="20"/>
              </w:rPr>
            </w:pPr>
            <w:r>
              <w:rPr>
                <w:rFonts w:ascii="宋体" w:hAnsi="宋体" w:eastAsia="宋体" w:cs="宋体"/>
                <w:sz w:val="20"/>
                <w:szCs w:val="20"/>
              </w:rPr>
              <w:t>盏</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58</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洗衣机</w:t>
            </w:r>
          </w:p>
        </w:tc>
        <w:tc>
          <w:tcPr>
            <w:tcW w:w="4414" w:type="dxa"/>
            <w:noWrap/>
            <w:vAlign w:val="center"/>
          </w:tcPr>
          <w:p>
            <w:pPr>
              <w:rPr>
                <w:rFonts w:ascii="宋体" w:hAnsi="宋体" w:cs="宋体"/>
                <w:sz w:val="20"/>
                <w:szCs w:val="20"/>
              </w:rPr>
            </w:pPr>
            <w:r>
              <w:rPr>
                <w:rFonts w:ascii="宋体" w:hAnsi="宋体" w:cs="宋体"/>
                <w:sz w:val="20"/>
                <w:szCs w:val="20"/>
              </w:rPr>
              <w:t>波轮全自动10公斤洗衣机</w:t>
            </w:r>
          </w:p>
          <w:p>
            <w:pPr>
              <w:rPr>
                <w:rFonts w:ascii="宋体" w:hAnsi="宋体" w:cs="宋体"/>
                <w:sz w:val="20"/>
                <w:szCs w:val="20"/>
              </w:rPr>
            </w:pPr>
            <w:r>
              <w:rPr>
                <w:rFonts w:ascii="宋体" w:hAnsi="宋体" w:cs="宋体"/>
                <w:sz w:val="20"/>
                <w:szCs w:val="20"/>
              </w:rPr>
              <w:t>LED数码显示</w:t>
            </w:r>
          </w:p>
          <w:p>
            <w:pPr>
              <w:rPr>
                <w:rFonts w:ascii="宋体" w:hAnsi="宋体" w:cs="宋体"/>
                <w:sz w:val="20"/>
                <w:szCs w:val="20"/>
              </w:rPr>
            </w:pPr>
            <w:r>
              <w:rPr>
                <w:rFonts w:ascii="宋体" w:hAnsi="宋体" w:cs="宋体"/>
                <w:sz w:val="20"/>
                <w:szCs w:val="20"/>
              </w:rPr>
              <w:t>内筒材质：不锈钢</w:t>
            </w:r>
          </w:p>
          <w:p>
            <w:pPr>
              <w:rPr>
                <w:rFonts w:ascii="宋体" w:hAnsi="宋体" w:cs="宋体"/>
                <w:sz w:val="20"/>
                <w:szCs w:val="20"/>
              </w:rPr>
            </w:pPr>
            <w:r>
              <w:rPr>
                <w:rFonts w:ascii="宋体" w:hAnsi="宋体" w:cs="宋体"/>
                <w:sz w:val="20"/>
                <w:szCs w:val="20"/>
              </w:rPr>
              <w:t>箱体材料：不锈钢</w:t>
            </w:r>
          </w:p>
          <w:p>
            <w:pPr>
              <w:rPr>
                <w:rFonts w:ascii="宋体" w:hAnsi="宋体" w:cs="宋体"/>
                <w:sz w:val="20"/>
                <w:szCs w:val="20"/>
              </w:rPr>
            </w:pPr>
            <w:r>
              <w:rPr>
                <w:rFonts w:ascii="宋体" w:hAnsi="宋体" w:cs="宋体"/>
                <w:sz w:val="20"/>
                <w:szCs w:val="20"/>
              </w:rPr>
              <w:t>洗净比：0.8</w:t>
            </w:r>
          </w:p>
          <w:p>
            <w:pPr>
              <w:rPr>
                <w:rFonts w:ascii="宋体" w:hAnsi="宋体" w:cs="宋体"/>
                <w:sz w:val="20"/>
                <w:szCs w:val="20"/>
              </w:rPr>
            </w:pPr>
            <w:r>
              <w:rPr>
                <w:rFonts w:ascii="宋体" w:hAnsi="宋体" w:cs="宋体"/>
                <w:sz w:val="20"/>
                <w:szCs w:val="20"/>
              </w:rPr>
              <w:t>洗涤功率：500瓦</w:t>
            </w:r>
          </w:p>
          <w:p>
            <w:pPr>
              <w:rPr>
                <w:rFonts w:ascii="宋体" w:hAnsi="宋体" w:cs="宋体"/>
                <w:sz w:val="20"/>
                <w:szCs w:val="20"/>
              </w:rPr>
            </w:pPr>
            <w:r>
              <w:rPr>
                <w:rFonts w:ascii="宋体" w:hAnsi="宋体" w:cs="宋体"/>
                <w:sz w:val="20"/>
                <w:szCs w:val="20"/>
              </w:rPr>
              <w:t>脱水功率：500瓦</w:t>
            </w:r>
          </w:p>
          <w:p>
            <w:pPr>
              <w:rPr>
                <w:rFonts w:ascii="宋体" w:hAnsi="宋体" w:cs="宋体"/>
                <w:sz w:val="20"/>
                <w:szCs w:val="20"/>
              </w:rPr>
            </w:pPr>
            <w:r>
              <w:rPr>
                <w:rFonts w:ascii="宋体" w:hAnsi="宋体" w:cs="宋体"/>
                <w:sz w:val="20"/>
                <w:szCs w:val="20"/>
              </w:rPr>
              <w:t>转速：800转/分</w:t>
            </w:r>
          </w:p>
          <w:p>
            <w:pPr>
              <w:rPr>
                <w:rFonts w:ascii="宋体" w:hAnsi="宋体" w:cs="宋体"/>
                <w:sz w:val="20"/>
                <w:szCs w:val="20"/>
              </w:rPr>
            </w:pPr>
            <w:r>
              <w:rPr>
                <w:rFonts w:ascii="宋体" w:hAnsi="宋体" w:cs="宋体"/>
                <w:sz w:val="20"/>
                <w:szCs w:val="20"/>
              </w:rPr>
              <w:t>国家能效等级：2级</w:t>
            </w:r>
          </w:p>
          <w:p>
            <w:pPr>
              <w:rPr>
                <w:rFonts w:ascii="宋体" w:hAnsi="宋体" w:cs="宋体"/>
                <w:sz w:val="20"/>
                <w:szCs w:val="20"/>
              </w:rPr>
            </w:pPr>
            <w:r>
              <w:rPr>
                <w:rFonts w:ascii="宋体" w:hAnsi="宋体" w:cs="宋体"/>
                <w:sz w:val="20"/>
                <w:szCs w:val="20"/>
              </w:rPr>
              <w:t>电压频率：220V/50Hz</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热水器</w:t>
            </w:r>
          </w:p>
        </w:tc>
        <w:tc>
          <w:tcPr>
            <w:tcW w:w="4414" w:type="dxa"/>
            <w:noWrap/>
            <w:vAlign w:val="center"/>
          </w:tcPr>
          <w:p>
            <w:pPr>
              <w:rPr>
                <w:rFonts w:ascii="宋体" w:hAnsi="宋体" w:cs="宋体"/>
                <w:sz w:val="20"/>
                <w:szCs w:val="20"/>
              </w:rPr>
            </w:pPr>
            <w:r>
              <w:rPr>
                <w:rFonts w:ascii="宋体" w:hAnsi="宋体" w:cs="宋体"/>
                <w:sz w:val="20"/>
                <w:szCs w:val="20"/>
              </w:rPr>
              <w:t>规格：745*430*430mm；容积60L；能效等级：2级；加热功率：2200；储热速热，最高温度75℃</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小冰箱</w:t>
            </w:r>
          </w:p>
        </w:tc>
        <w:tc>
          <w:tcPr>
            <w:tcW w:w="4414" w:type="dxa"/>
            <w:noWrap/>
            <w:vAlign w:val="center"/>
          </w:tcPr>
          <w:p>
            <w:pPr>
              <w:rPr>
                <w:rFonts w:ascii="宋体" w:hAnsi="宋体" w:cs="宋体"/>
                <w:sz w:val="20"/>
                <w:szCs w:val="20"/>
              </w:rPr>
            </w:pPr>
            <w:r>
              <w:rPr>
                <w:rFonts w:ascii="宋体" w:hAnsi="宋体" w:cs="宋体"/>
                <w:sz w:val="20"/>
                <w:szCs w:val="20"/>
              </w:rPr>
              <w:t>额定电压：220V/50HZ 效能等级：新国标一级  双温</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净化器</w:t>
            </w:r>
          </w:p>
        </w:tc>
        <w:tc>
          <w:tcPr>
            <w:tcW w:w="4414" w:type="dxa"/>
            <w:noWrap/>
            <w:vAlign w:val="center"/>
          </w:tcPr>
          <w:p>
            <w:pPr>
              <w:rPr>
                <w:rFonts w:ascii="宋体" w:hAnsi="宋体" w:cs="宋体"/>
                <w:sz w:val="20"/>
                <w:szCs w:val="20"/>
              </w:rPr>
            </w:pPr>
            <w:r>
              <w:rPr>
                <w:rFonts w:hint="eastAsia" w:ascii="宋体" w:hAnsi="宋体" w:cs="宋体"/>
                <w:sz w:val="20"/>
                <w:szCs w:val="20"/>
              </w:rPr>
              <w:t>一</w:t>
            </w:r>
            <w:r>
              <w:rPr>
                <w:rFonts w:ascii="宋体" w:hAnsi="宋体" w:cs="宋体"/>
                <w:sz w:val="20"/>
                <w:szCs w:val="20"/>
              </w:rPr>
              <w:t>、技术参数：</w:t>
            </w:r>
          </w:p>
          <w:p>
            <w:pPr>
              <w:rPr>
                <w:rFonts w:ascii="宋体" w:hAnsi="宋体" w:cs="宋体"/>
                <w:sz w:val="20"/>
                <w:szCs w:val="20"/>
              </w:rPr>
            </w:pPr>
            <w:r>
              <w:rPr>
                <w:rFonts w:ascii="宋体" w:hAnsi="宋体" w:cs="宋体"/>
                <w:sz w:val="20"/>
                <w:szCs w:val="20"/>
              </w:rPr>
              <w:t>1.采用核心技术国产自主可控，配备粒子发生器所产生的纳米级活性复合粒子可以有效消毒灭菌；</w:t>
            </w:r>
          </w:p>
          <w:p>
            <w:pPr>
              <w:rPr>
                <w:rFonts w:ascii="宋体" w:hAnsi="宋体" w:cs="宋体"/>
                <w:sz w:val="20"/>
                <w:szCs w:val="20"/>
              </w:rPr>
            </w:pPr>
            <w:r>
              <w:rPr>
                <w:rFonts w:ascii="宋体" w:hAnsi="宋体" w:cs="宋体"/>
                <w:sz w:val="20"/>
                <w:szCs w:val="20"/>
              </w:rPr>
              <w:t>2.空气消毒机壳体采用优质 ABS 工程塑料，表面光滑。外观尺寸≤ 390mm* 450mm* 770mm，采用移动式安装方式，配备静音脚轮，移动灵活方便；</w:t>
            </w:r>
          </w:p>
          <w:p>
            <w:pPr>
              <w:rPr>
                <w:rFonts w:ascii="宋体" w:hAnsi="宋体" w:cs="宋体"/>
                <w:sz w:val="20"/>
                <w:szCs w:val="20"/>
              </w:rPr>
            </w:pPr>
            <w:r>
              <w:rPr>
                <w:rFonts w:ascii="宋体" w:hAnsi="宋体" w:cs="宋体"/>
                <w:sz w:val="20"/>
                <w:szCs w:val="20"/>
              </w:rPr>
              <w:t>3.人机共存，可在有人状态下进行连续动态消毒，经三方权威机构检验，对人和动物不造成伤害；</w:t>
            </w:r>
          </w:p>
          <w:p>
            <w:pPr>
              <w:rPr>
                <w:rFonts w:ascii="宋体" w:hAnsi="宋体" w:cs="宋体"/>
                <w:sz w:val="20"/>
                <w:szCs w:val="20"/>
              </w:rPr>
            </w:pPr>
            <w:r>
              <w:rPr>
                <w:rFonts w:ascii="宋体" w:hAnsi="宋体" w:cs="宋体"/>
                <w:sz w:val="20"/>
                <w:szCs w:val="20"/>
              </w:rPr>
              <w:t>4.整机重量≤16.5kg，额定循环风量≥950m³/h，可适用于120㎡普通民用场所；</w:t>
            </w:r>
          </w:p>
          <w:p>
            <w:pPr>
              <w:rPr>
                <w:rFonts w:ascii="宋体" w:hAnsi="宋体" w:cs="宋体"/>
                <w:sz w:val="20"/>
                <w:szCs w:val="20"/>
              </w:rPr>
            </w:pPr>
            <w:r>
              <w:rPr>
                <w:rFonts w:ascii="宋体" w:hAnsi="宋体" w:cs="宋体"/>
                <w:sz w:val="20"/>
                <w:szCs w:val="20"/>
              </w:rPr>
              <w:t>5.输入功率≤120W；电源 AC 220V/50Hz；</w:t>
            </w:r>
          </w:p>
          <w:p>
            <w:pPr>
              <w:rPr>
                <w:rFonts w:ascii="宋体" w:hAnsi="宋体" w:cs="宋体"/>
                <w:sz w:val="20"/>
                <w:szCs w:val="20"/>
              </w:rPr>
            </w:pPr>
            <w:r>
              <w:rPr>
                <w:rFonts w:ascii="宋体" w:hAnsi="宋体" w:cs="宋体"/>
                <w:sz w:val="20"/>
                <w:szCs w:val="20"/>
              </w:rPr>
              <w:t>6.消毒机左右两侧均配备过滤网、光触媒、紫外线灯，能有效净化空气；（无活性炭）</w:t>
            </w:r>
          </w:p>
          <w:p>
            <w:pPr>
              <w:rPr>
                <w:rFonts w:ascii="宋体" w:hAnsi="宋体" w:cs="宋体"/>
                <w:sz w:val="20"/>
                <w:szCs w:val="20"/>
              </w:rPr>
            </w:pPr>
            <w:r>
              <w:rPr>
                <w:rFonts w:ascii="宋体" w:hAnsi="宋体" w:cs="宋体"/>
                <w:sz w:val="20"/>
                <w:szCs w:val="20"/>
              </w:rPr>
              <w:t>7.空气消毒机，采用高品质电源线、电气元器件，并且采用内置合理化电气工艺布局，线身耐弯曲抗摇摆。</w:t>
            </w:r>
          </w:p>
          <w:p>
            <w:pPr>
              <w:rPr>
                <w:rFonts w:ascii="宋体" w:hAnsi="宋体" w:cs="宋体"/>
                <w:sz w:val="20"/>
                <w:szCs w:val="20"/>
              </w:rPr>
            </w:pPr>
            <w:r>
              <w:rPr>
                <w:rFonts w:hint="eastAsia" w:ascii="宋体" w:hAnsi="宋体" w:cs="宋体"/>
                <w:sz w:val="20"/>
                <w:szCs w:val="20"/>
              </w:rPr>
              <w:t>二</w:t>
            </w:r>
            <w:r>
              <w:rPr>
                <w:rFonts w:ascii="宋体" w:hAnsi="宋体" w:cs="宋体"/>
                <w:sz w:val="20"/>
                <w:szCs w:val="20"/>
              </w:rPr>
              <w:t>、净化效果、消毒效果要求：</w:t>
            </w:r>
          </w:p>
          <w:p>
            <w:pPr>
              <w:rPr>
                <w:rFonts w:ascii="宋体" w:hAnsi="宋体" w:cs="宋体"/>
                <w:sz w:val="20"/>
                <w:szCs w:val="20"/>
              </w:rPr>
            </w:pPr>
            <w:r>
              <w:rPr>
                <w:rFonts w:ascii="宋体" w:hAnsi="宋体" w:cs="宋体"/>
                <w:sz w:val="20"/>
                <w:szCs w:val="20"/>
              </w:rPr>
              <w:t>1.消毒机周边 30cm 处的紫外线泄露量为＜1μW/c ㎡；</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2.在消毒模式下，设备持续工作 60min，空气中臭氧浓度平均值为＜0.003mg/m³；</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3.在消毒模式下，设备持续工作 60min，对白色葡萄球菌的杀灭率 ＞99.99%；</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4.在消毒模式下，设备持续工作 60min，对大肠肝菌的杀灭率 ＞99.99%；</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5.在消毒模式下，设备持续工作 60min，对金黄色葡萄球菌的杀灭率 ＞99.99%；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6.在消毒模式下，设备持续工作 60min，白色念珠菌的杀灭率 ＞99.99%；</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7.在消毒模式下，设备持续工作 60min，乙型溶血性链球菌的杀灭率 ＞99.99%；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8.在消毒模式下，设备持续工作 60min，肺炎克雷伯氏菌的杀灭率 ＞99.99%；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9.在消毒模式下，设备持续工作 60min，黑曲霉菌的杀灭率 ＞99.99%；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10.在消毒模式下，设备持续工作 60min，铜绿假单胞菌的杀灭率 ＞99.99%；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11.在消毒模式下，设备持续工作 60min，对新型冠状病毒（SARS-CoV-2）杀灭率＞99.99%；</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12.在消毒模式下，设备持续工作 60min，对甲型流感病毒（H1N1）杀灭率＞99.99%；</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13.在消毒模式下，设备持续工作 60min，对肠道病毒（EV71）杀灭率＞99.99%；</w:t>
            </w:r>
            <w:r>
              <w:rPr>
                <w:rFonts w:hint="eastAsia" w:ascii="宋体" w:hAnsi="宋体" w:cs="宋体"/>
                <w:color w:val="FF0000"/>
                <w:sz w:val="20"/>
                <w:szCs w:val="20"/>
              </w:rPr>
              <w:t xml:space="preserve"> </w:t>
            </w:r>
          </w:p>
          <w:p>
            <w:pPr>
              <w:rPr>
                <w:rFonts w:ascii="宋体" w:hAnsi="宋体" w:cs="宋体"/>
                <w:color w:val="FF0000"/>
                <w:sz w:val="20"/>
                <w:szCs w:val="20"/>
              </w:rPr>
            </w:pPr>
            <w:r>
              <w:rPr>
                <w:rFonts w:ascii="宋体" w:hAnsi="宋体" w:cs="宋体"/>
                <w:sz w:val="20"/>
                <w:szCs w:val="20"/>
              </w:rPr>
              <w:t>14.在消毒模式下，设备持续工作 60min，对人冠状病毒（HCoV-229E）的杀灭率 ＞99.99%；</w:t>
            </w:r>
            <w:r>
              <w:rPr>
                <w:rFonts w:hint="eastAsia" w:ascii="宋体" w:hAnsi="宋体" w:cs="宋体"/>
                <w:color w:val="FF0000"/>
                <w:sz w:val="20"/>
                <w:szCs w:val="20"/>
              </w:rPr>
              <w:t xml:space="preserve">  </w:t>
            </w:r>
            <w:r>
              <w:rPr>
                <w:rFonts w:ascii="宋体" w:hAnsi="宋体" w:cs="宋体"/>
                <w:sz w:val="20"/>
                <w:szCs w:val="20"/>
              </w:rPr>
              <w:t>15.在消毒模式下，设备持续工作 60min，对体积为 80m³的室内空气中的自然菌消亡率＞92%；</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16.设备持续工作 60min，对空气中的颗粒物洁净空气量≥950 m³；甲醛洁净空气量≥230 m³；苯洁净空气量≥250 m³</w:t>
            </w:r>
            <w:r>
              <w:rPr>
                <w:rFonts w:hint="eastAsia" w:ascii="宋体" w:hAnsi="宋体" w:cs="宋体"/>
                <w:sz w:val="20"/>
                <w:szCs w:val="20"/>
              </w:rPr>
              <w:t>。</w:t>
            </w:r>
          </w:p>
          <w:p>
            <w:pPr>
              <w:rPr>
                <w:rFonts w:ascii="宋体" w:hAnsi="宋体" w:cs="宋体"/>
                <w:sz w:val="20"/>
                <w:szCs w:val="20"/>
              </w:rPr>
            </w:pPr>
            <w:r>
              <w:rPr>
                <w:rFonts w:hint="eastAsia" w:ascii="宋体" w:hAnsi="宋体" w:cs="宋体"/>
                <w:sz w:val="20"/>
                <w:szCs w:val="20"/>
              </w:rPr>
              <w:t>三</w:t>
            </w:r>
            <w:r>
              <w:rPr>
                <w:rFonts w:ascii="宋体" w:hAnsi="宋体" w:cs="宋体"/>
                <w:sz w:val="20"/>
                <w:szCs w:val="20"/>
              </w:rPr>
              <w:t>、功能及技术先进性要求</w:t>
            </w:r>
          </w:p>
          <w:p>
            <w:pPr>
              <w:rPr>
                <w:rFonts w:ascii="宋体" w:hAnsi="宋体" w:cs="宋体"/>
                <w:sz w:val="20"/>
                <w:szCs w:val="20"/>
              </w:rPr>
            </w:pPr>
            <w:r>
              <w:rPr>
                <w:rFonts w:ascii="宋体" w:hAnsi="宋体" w:cs="宋体"/>
                <w:sz w:val="20"/>
                <w:szCs w:val="20"/>
              </w:rPr>
              <w:t>1.采用液晶显示屏，远程红外线遥控，可实时显示空气质量情况，循环风量情况、定时时间、故障报警等；</w:t>
            </w:r>
          </w:p>
          <w:p>
            <w:pPr>
              <w:rPr>
                <w:rFonts w:ascii="宋体" w:hAnsi="宋体" w:cs="宋体"/>
                <w:sz w:val="20"/>
                <w:szCs w:val="20"/>
              </w:rPr>
            </w:pPr>
            <w:r>
              <w:rPr>
                <w:rFonts w:ascii="宋体" w:hAnsi="宋体" w:cs="宋体"/>
                <w:sz w:val="20"/>
                <w:szCs w:val="20"/>
              </w:rPr>
              <w:t>2.多挡可调风速；手控、遥控多种控制方式；手动、自动、消毒模式多种工作模式； （本产品为五档调节）</w:t>
            </w:r>
          </w:p>
          <w:p>
            <w:pPr>
              <w:rPr>
                <w:rFonts w:ascii="宋体" w:hAnsi="宋体" w:cs="宋体"/>
                <w:sz w:val="20"/>
                <w:szCs w:val="20"/>
              </w:rPr>
            </w:pPr>
            <w:r>
              <w:rPr>
                <w:rFonts w:ascii="宋体" w:hAnsi="宋体" w:cs="宋体"/>
                <w:sz w:val="20"/>
                <w:szCs w:val="20"/>
              </w:rPr>
              <w:t>3.消毒功能采用新型粒子发生技术，可 24 小时长期高效使用，且无需更换耗材；</w:t>
            </w:r>
          </w:p>
          <w:p>
            <w:pPr>
              <w:rPr>
                <w:rFonts w:ascii="宋体" w:hAnsi="宋体" w:cs="宋体"/>
                <w:sz w:val="20"/>
                <w:szCs w:val="20"/>
              </w:rPr>
            </w:pPr>
            <w:r>
              <w:rPr>
                <w:rFonts w:ascii="宋体" w:hAnsi="宋体" w:cs="宋体"/>
                <w:sz w:val="20"/>
                <w:szCs w:val="20"/>
              </w:rPr>
              <w:t>4.净化功能仅需更换 HEPA 高效除醛复合滤网 x 2，满负荷工作 2000 小时须更换一次，通用场景下使用 9-12 个月更换一次；</w:t>
            </w:r>
          </w:p>
          <w:p>
            <w:pPr>
              <w:rPr>
                <w:rFonts w:ascii="宋体" w:hAnsi="宋体" w:cs="宋体"/>
                <w:sz w:val="20"/>
                <w:szCs w:val="20"/>
              </w:rPr>
            </w:pPr>
            <w:r>
              <w:rPr>
                <w:rFonts w:ascii="宋体" w:hAnsi="宋体" w:cs="宋体"/>
                <w:sz w:val="20"/>
                <w:szCs w:val="20"/>
              </w:rPr>
              <w:t>5.产品具有过滤器清洗维护报警功能。</w:t>
            </w:r>
          </w:p>
          <w:p>
            <w:pPr>
              <w:rPr>
                <w:rFonts w:ascii="宋体" w:hAnsi="宋体" w:cs="宋体"/>
                <w:sz w:val="20"/>
                <w:szCs w:val="20"/>
              </w:rPr>
            </w:pPr>
            <w:r>
              <w:rPr>
                <w:rFonts w:hint="eastAsia" w:ascii="宋体" w:hAnsi="宋体" w:cs="宋体"/>
                <w:sz w:val="20"/>
                <w:szCs w:val="20"/>
              </w:rPr>
              <w:t>四</w:t>
            </w:r>
            <w:r>
              <w:rPr>
                <w:rFonts w:ascii="宋体" w:hAnsi="宋体" w:cs="宋体"/>
                <w:sz w:val="20"/>
                <w:szCs w:val="20"/>
              </w:rPr>
              <w:t>、配置清单</w:t>
            </w:r>
          </w:p>
          <w:p>
            <w:pPr>
              <w:rPr>
                <w:rFonts w:ascii="宋体" w:hAnsi="宋体" w:cs="宋体"/>
                <w:sz w:val="20"/>
                <w:szCs w:val="20"/>
              </w:rPr>
            </w:pPr>
            <w:r>
              <w:rPr>
                <w:rFonts w:ascii="宋体" w:hAnsi="宋体" w:cs="宋体"/>
                <w:sz w:val="20"/>
                <w:szCs w:val="20"/>
              </w:rPr>
              <w:t xml:space="preserve">1. 主 机 1 台 </w:t>
            </w:r>
          </w:p>
          <w:p>
            <w:pPr>
              <w:rPr>
                <w:rFonts w:ascii="宋体" w:hAnsi="宋体" w:cs="宋体"/>
                <w:sz w:val="20"/>
                <w:szCs w:val="20"/>
              </w:rPr>
            </w:pPr>
            <w:r>
              <w:rPr>
                <w:rFonts w:ascii="宋体" w:hAnsi="宋体" w:cs="宋体"/>
                <w:sz w:val="20"/>
                <w:szCs w:val="20"/>
              </w:rPr>
              <w:t>2. 电源线 1 根</w:t>
            </w:r>
          </w:p>
          <w:p>
            <w:pPr>
              <w:rPr>
                <w:rFonts w:ascii="宋体" w:hAnsi="宋体" w:cs="宋体"/>
                <w:sz w:val="20"/>
                <w:szCs w:val="20"/>
              </w:rPr>
            </w:pPr>
            <w:r>
              <w:rPr>
                <w:rFonts w:ascii="宋体" w:hAnsi="宋体" w:cs="宋体"/>
                <w:sz w:val="20"/>
                <w:szCs w:val="20"/>
              </w:rPr>
              <w:t>3. 遥控器 1 只</w:t>
            </w:r>
          </w:p>
          <w:p>
            <w:pPr>
              <w:rPr>
                <w:rFonts w:ascii="宋体" w:hAnsi="宋体" w:cs="宋体"/>
                <w:sz w:val="20"/>
                <w:szCs w:val="20"/>
              </w:rPr>
            </w:pPr>
            <w:r>
              <w:rPr>
                <w:rFonts w:ascii="宋体" w:hAnsi="宋体" w:cs="宋体"/>
                <w:sz w:val="20"/>
                <w:szCs w:val="20"/>
              </w:rPr>
              <w:t>4. 说明书 1 本</w:t>
            </w:r>
          </w:p>
          <w:p>
            <w:pPr>
              <w:rPr>
                <w:rFonts w:ascii="宋体" w:hAnsi="宋体" w:cs="宋体"/>
                <w:sz w:val="20"/>
                <w:szCs w:val="20"/>
              </w:rPr>
            </w:pPr>
            <w:r>
              <w:rPr>
                <w:rFonts w:ascii="宋体" w:hAnsi="宋体" w:cs="宋体"/>
                <w:sz w:val="20"/>
                <w:szCs w:val="20"/>
              </w:rPr>
              <w:t>5. 合格证 1 张</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电钢琴</w:t>
            </w:r>
          </w:p>
          <w:p>
            <w:pPr>
              <w:jc w:val="center"/>
              <w:rPr>
                <w:rFonts w:ascii="宋体" w:hAnsi="宋体" w:eastAsia="宋体" w:cs="宋体"/>
                <w:sz w:val="20"/>
                <w:szCs w:val="20"/>
              </w:rPr>
            </w:pPr>
            <w:r>
              <w:rPr>
                <w:rFonts w:ascii="宋体" w:hAnsi="宋体" w:eastAsia="宋体" w:cs="宋体"/>
                <w:sz w:val="20"/>
                <w:szCs w:val="20"/>
              </w:rPr>
              <w:t>（含座位）</w:t>
            </w:r>
          </w:p>
        </w:tc>
        <w:tc>
          <w:tcPr>
            <w:tcW w:w="4414" w:type="dxa"/>
            <w:noWrap/>
            <w:vAlign w:val="center"/>
          </w:tcPr>
          <w:p>
            <w:pPr>
              <w:rPr>
                <w:rFonts w:ascii="宋体" w:hAnsi="宋体" w:cs="宋体"/>
                <w:sz w:val="20"/>
                <w:szCs w:val="20"/>
              </w:rPr>
            </w:pPr>
            <w:r>
              <w:rPr>
                <w:rFonts w:hint="eastAsia" w:ascii="宋体" w:hAnsi="宋体" w:cs="宋体"/>
                <w:sz w:val="20"/>
                <w:szCs w:val="20"/>
              </w:rPr>
              <w:t>1.显示：多功能LCD背光液晶显示</w:t>
            </w:r>
          </w:p>
          <w:p>
            <w:pPr>
              <w:rPr>
                <w:rFonts w:ascii="宋体" w:hAnsi="宋体" w:cs="宋体"/>
                <w:sz w:val="20"/>
                <w:szCs w:val="20"/>
              </w:rPr>
            </w:pPr>
            <w:r>
              <w:rPr>
                <w:rFonts w:hint="eastAsia" w:ascii="宋体" w:hAnsi="宋体" w:cs="宋体"/>
                <w:sz w:val="20"/>
                <w:szCs w:val="20"/>
              </w:rPr>
              <w:t>2.键盘: 88键标准渐进式配重钢琴键盘，又名带榔头键盘。（注意：钢琴手感）</w:t>
            </w:r>
          </w:p>
          <w:p>
            <w:pPr>
              <w:rPr>
                <w:rFonts w:ascii="宋体" w:hAnsi="宋体" w:cs="宋体"/>
                <w:sz w:val="20"/>
                <w:szCs w:val="20"/>
              </w:rPr>
            </w:pPr>
            <w:r>
              <w:rPr>
                <w:rFonts w:hint="eastAsia" w:ascii="宋体" w:hAnsi="宋体" w:cs="宋体"/>
                <w:sz w:val="20"/>
                <w:szCs w:val="20"/>
              </w:rPr>
              <w:t>3.键盘盖：推拉型键盘盖</w:t>
            </w:r>
          </w:p>
          <w:p>
            <w:pPr>
              <w:rPr>
                <w:rFonts w:ascii="宋体" w:hAnsi="宋体" w:cs="宋体"/>
                <w:sz w:val="20"/>
                <w:szCs w:val="20"/>
              </w:rPr>
            </w:pPr>
            <w:r>
              <w:rPr>
                <w:rFonts w:hint="eastAsia" w:ascii="宋体" w:hAnsi="宋体" w:cs="宋体"/>
                <w:sz w:val="20"/>
                <w:szCs w:val="20"/>
              </w:rPr>
              <w:t>4.128复音数</w:t>
            </w:r>
          </w:p>
          <w:p>
            <w:pPr>
              <w:rPr>
                <w:rFonts w:ascii="宋体" w:hAnsi="宋体" w:cs="宋体"/>
                <w:sz w:val="20"/>
                <w:szCs w:val="20"/>
              </w:rPr>
            </w:pPr>
            <w:r>
              <w:rPr>
                <w:rFonts w:hint="eastAsia" w:ascii="宋体" w:hAnsi="宋体" w:cs="宋体"/>
                <w:sz w:val="20"/>
                <w:szCs w:val="20"/>
              </w:rPr>
              <w:t>5.键盘控制: 全键盘，键盘分离</w:t>
            </w:r>
          </w:p>
          <w:p>
            <w:pPr>
              <w:rPr>
                <w:rFonts w:ascii="宋体" w:hAnsi="宋体" w:cs="宋体"/>
                <w:sz w:val="20"/>
                <w:szCs w:val="20"/>
              </w:rPr>
            </w:pPr>
            <w:r>
              <w:rPr>
                <w:rFonts w:hint="eastAsia" w:ascii="宋体" w:hAnsi="宋体" w:cs="宋体"/>
                <w:sz w:val="20"/>
                <w:szCs w:val="20"/>
              </w:rPr>
              <w:t>6.力度控制: （8级触键灵敏度，力度键盘/非力度键盘转换）</w:t>
            </w:r>
          </w:p>
          <w:p>
            <w:pPr>
              <w:rPr>
                <w:rFonts w:ascii="宋体" w:hAnsi="宋体" w:cs="宋体"/>
                <w:sz w:val="20"/>
                <w:szCs w:val="20"/>
              </w:rPr>
            </w:pPr>
            <w:r>
              <w:rPr>
                <w:rFonts w:hint="eastAsia" w:ascii="宋体" w:hAnsi="宋体" w:cs="宋体"/>
                <w:sz w:val="20"/>
                <w:szCs w:val="20"/>
              </w:rPr>
              <w:t>7.音色：1200种音色，双音色</w:t>
            </w:r>
          </w:p>
          <w:p>
            <w:pPr>
              <w:rPr>
                <w:rFonts w:ascii="宋体" w:hAnsi="宋体" w:cs="宋体"/>
                <w:sz w:val="20"/>
                <w:szCs w:val="20"/>
              </w:rPr>
            </w:pPr>
            <w:r>
              <w:rPr>
                <w:rFonts w:hint="eastAsia" w:ascii="宋体" w:hAnsi="宋体" w:cs="宋体"/>
                <w:sz w:val="20"/>
                <w:szCs w:val="20"/>
              </w:rPr>
              <w:t>8.音色控制：微调，移调，力度，单键设置。+音色直选键+数据轮浏览选择</w:t>
            </w:r>
          </w:p>
          <w:p>
            <w:pPr>
              <w:rPr>
                <w:rFonts w:ascii="宋体" w:hAnsi="宋体" w:cs="宋体"/>
                <w:sz w:val="20"/>
                <w:szCs w:val="20"/>
              </w:rPr>
            </w:pPr>
            <w:r>
              <w:rPr>
                <w:rFonts w:hint="eastAsia" w:ascii="宋体" w:hAnsi="宋体" w:cs="宋体"/>
                <w:sz w:val="20"/>
                <w:szCs w:val="20"/>
              </w:rPr>
              <w:t>9.节奏：300种节奏</w:t>
            </w:r>
          </w:p>
          <w:p>
            <w:pPr>
              <w:rPr>
                <w:rFonts w:ascii="宋体" w:hAnsi="宋体" w:cs="宋体"/>
                <w:sz w:val="20"/>
                <w:szCs w:val="20"/>
              </w:rPr>
            </w:pPr>
            <w:r>
              <w:rPr>
                <w:rFonts w:hint="eastAsia" w:ascii="宋体" w:hAnsi="宋体" w:cs="宋体"/>
                <w:sz w:val="20"/>
                <w:szCs w:val="20"/>
              </w:rPr>
              <w:t>10.100首示范曲</w:t>
            </w:r>
          </w:p>
          <w:p>
            <w:pPr>
              <w:rPr>
                <w:rFonts w:ascii="宋体" w:hAnsi="宋体" w:cs="宋体"/>
                <w:sz w:val="20"/>
                <w:szCs w:val="20"/>
              </w:rPr>
            </w:pPr>
            <w:r>
              <w:rPr>
                <w:rFonts w:hint="eastAsia" w:ascii="宋体" w:hAnsi="宋体" w:cs="宋体"/>
                <w:sz w:val="20"/>
                <w:szCs w:val="20"/>
              </w:rPr>
              <w:t>11.节奏控制：和弦，同步，启动/停止，前奏/尾奏，插入，节奏速度，伴奏音量。</w:t>
            </w:r>
          </w:p>
          <w:p>
            <w:pPr>
              <w:rPr>
                <w:rFonts w:ascii="宋体" w:hAnsi="宋体" w:cs="宋体"/>
                <w:sz w:val="20"/>
                <w:szCs w:val="20"/>
              </w:rPr>
            </w:pPr>
            <w:r>
              <w:rPr>
                <w:rFonts w:hint="eastAsia" w:ascii="宋体" w:hAnsi="宋体" w:cs="宋体"/>
                <w:sz w:val="20"/>
                <w:szCs w:val="20"/>
              </w:rPr>
              <w:t>12.键盘打击乐器</w:t>
            </w:r>
          </w:p>
          <w:p>
            <w:pPr>
              <w:rPr>
                <w:rFonts w:ascii="宋体" w:hAnsi="宋体" w:cs="宋体"/>
                <w:sz w:val="20"/>
                <w:szCs w:val="20"/>
              </w:rPr>
            </w:pPr>
            <w:r>
              <w:rPr>
                <w:rFonts w:hint="eastAsia" w:ascii="宋体" w:hAnsi="宋体" w:cs="宋体"/>
                <w:sz w:val="20"/>
                <w:szCs w:val="20"/>
              </w:rPr>
              <w:t>13.录音：（多轨实时录放音，5轨+伴奏轨，启动/停止/回放，录音掉电保存）●乐曲储存/储存5个旋律轨和1个伴奏轨</w:t>
            </w:r>
          </w:p>
          <w:p>
            <w:pPr>
              <w:rPr>
                <w:rFonts w:ascii="宋体" w:hAnsi="宋体" w:cs="宋体"/>
                <w:sz w:val="20"/>
                <w:szCs w:val="20"/>
              </w:rPr>
            </w:pPr>
            <w:r>
              <w:rPr>
                <w:rFonts w:hint="eastAsia" w:ascii="宋体" w:hAnsi="宋体" w:cs="宋体"/>
                <w:sz w:val="20"/>
                <w:szCs w:val="20"/>
              </w:rPr>
              <w:t>14.混响/和声/合唱</w:t>
            </w:r>
          </w:p>
          <w:p>
            <w:pPr>
              <w:rPr>
                <w:rFonts w:ascii="宋体" w:hAnsi="宋体" w:cs="宋体"/>
                <w:sz w:val="20"/>
                <w:szCs w:val="20"/>
              </w:rPr>
            </w:pPr>
            <w:r>
              <w:rPr>
                <w:rFonts w:hint="eastAsia" w:ascii="宋体" w:hAnsi="宋体" w:cs="宋体"/>
                <w:sz w:val="20"/>
                <w:szCs w:val="20"/>
              </w:rPr>
              <w:t>15.键盘控制：双人模式/键盘分割/双音色</w:t>
            </w:r>
          </w:p>
          <w:p>
            <w:pPr>
              <w:rPr>
                <w:rFonts w:ascii="宋体" w:hAnsi="宋体" w:cs="宋体"/>
                <w:sz w:val="20"/>
                <w:szCs w:val="20"/>
              </w:rPr>
            </w:pPr>
            <w:r>
              <w:rPr>
                <w:rFonts w:hint="eastAsia" w:ascii="宋体" w:hAnsi="宋体" w:cs="宋体"/>
                <w:sz w:val="20"/>
                <w:szCs w:val="20"/>
              </w:rPr>
              <w:t>16.主音量/伴奏音量/伴奏速度调节</w:t>
            </w:r>
          </w:p>
          <w:p>
            <w:pPr>
              <w:rPr>
                <w:rFonts w:ascii="宋体" w:hAnsi="宋体" w:cs="宋体"/>
                <w:sz w:val="20"/>
                <w:szCs w:val="20"/>
              </w:rPr>
            </w:pPr>
            <w:r>
              <w:rPr>
                <w:rFonts w:hint="eastAsia" w:ascii="宋体" w:hAnsi="宋体" w:cs="宋体"/>
                <w:sz w:val="20"/>
                <w:szCs w:val="20"/>
              </w:rPr>
              <w:t>17.注册存储, USB插口</w:t>
            </w:r>
          </w:p>
          <w:p>
            <w:pPr>
              <w:rPr>
                <w:rFonts w:ascii="宋体" w:hAnsi="宋体" w:cs="宋体"/>
                <w:sz w:val="20"/>
                <w:szCs w:val="20"/>
              </w:rPr>
            </w:pPr>
            <w:r>
              <w:rPr>
                <w:rFonts w:hint="eastAsia" w:ascii="宋体" w:hAnsi="宋体" w:cs="宋体"/>
                <w:sz w:val="20"/>
                <w:szCs w:val="20"/>
              </w:rPr>
              <w:t>18.踏板：延音脚踏，弱音脚踏，保持音脚踏</w:t>
            </w:r>
          </w:p>
          <w:p>
            <w:pPr>
              <w:rPr>
                <w:rFonts w:ascii="宋体" w:hAnsi="宋体" w:cs="宋体"/>
                <w:sz w:val="20"/>
                <w:szCs w:val="20"/>
              </w:rPr>
            </w:pPr>
            <w:r>
              <w:rPr>
                <w:rFonts w:hint="eastAsia" w:ascii="宋体" w:hAnsi="宋体" w:cs="宋体"/>
                <w:sz w:val="20"/>
                <w:szCs w:val="20"/>
              </w:rPr>
              <w:t>19.MIDI功能：连接电脑：（可快速而方便地连接到计算器上或其他MIDI设备进行互动及创作）</w:t>
            </w:r>
          </w:p>
          <w:p>
            <w:pPr>
              <w:rPr>
                <w:rFonts w:ascii="宋体" w:hAnsi="宋体" w:cs="宋体"/>
                <w:sz w:val="20"/>
                <w:szCs w:val="20"/>
              </w:rPr>
            </w:pPr>
            <w:r>
              <w:rPr>
                <w:rFonts w:hint="eastAsia" w:ascii="宋体" w:hAnsi="宋体" w:cs="宋体"/>
                <w:sz w:val="20"/>
                <w:szCs w:val="20"/>
              </w:rPr>
              <w:t>20.双耳机/外接耳机/音频输入/音频输出</w:t>
            </w:r>
          </w:p>
          <w:p>
            <w:pPr>
              <w:rPr>
                <w:rFonts w:ascii="宋体" w:hAnsi="宋体" w:cs="宋体"/>
                <w:sz w:val="20"/>
                <w:szCs w:val="20"/>
              </w:rPr>
            </w:pPr>
            <w:r>
              <w:rPr>
                <w:rFonts w:hint="eastAsia" w:ascii="宋体" w:hAnsi="宋体" w:cs="宋体"/>
                <w:sz w:val="20"/>
                <w:szCs w:val="20"/>
              </w:rPr>
              <w:t>21.耳机（3.5mm立体声MIDI插头）×2</w:t>
            </w:r>
          </w:p>
          <w:p>
            <w:pPr>
              <w:rPr>
                <w:rFonts w:ascii="宋体" w:hAnsi="宋体" w:cs="宋体"/>
                <w:sz w:val="20"/>
                <w:szCs w:val="20"/>
              </w:rPr>
            </w:pPr>
            <w:r>
              <w:rPr>
                <w:rFonts w:hint="eastAsia" w:ascii="宋体" w:hAnsi="宋体" w:cs="宋体"/>
                <w:sz w:val="20"/>
                <w:szCs w:val="20"/>
              </w:rPr>
              <w:t>22.电源：AC220V/50Hz  规格：1380×540×860MM  重量：60Kg</w:t>
            </w:r>
          </w:p>
          <w:p>
            <w:pPr>
              <w:rPr>
                <w:rFonts w:ascii="宋体" w:hAnsi="宋体" w:cs="宋体"/>
                <w:sz w:val="20"/>
                <w:szCs w:val="20"/>
              </w:rPr>
            </w:pPr>
            <w:r>
              <w:rPr>
                <w:rFonts w:hint="eastAsia" w:ascii="宋体" w:hAnsi="宋体" w:cs="宋体"/>
                <w:sz w:val="20"/>
                <w:szCs w:val="20"/>
              </w:rPr>
              <w:t>23.放大器输出功率不小于8W+8W</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吸顶空调5P</w:t>
            </w:r>
          </w:p>
          <w:p>
            <w:pPr>
              <w:jc w:val="center"/>
              <w:rPr>
                <w:rFonts w:ascii="宋体" w:hAnsi="宋体" w:eastAsia="宋体" w:cs="宋体"/>
                <w:sz w:val="20"/>
                <w:szCs w:val="20"/>
              </w:rPr>
            </w:pPr>
            <w:r>
              <w:rPr>
                <w:rFonts w:ascii="宋体" w:hAnsi="宋体" w:eastAsia="宋体" w:cs="宋体"/>
                <w:sz w:val="20"/>
                <w:szCs w:val="20"/>
              </w:rPr>
              <w:t>（含附件及安装）</w:t>
            </w:r>
          </w:p>
        </w:tc>
        <w:tc>
          <w:tcPr>
            <w:tcW w:w="4414" w:type="dxa"/>
            <w:noWrap/>
            <w:vAlign w:val="center"/>
          </w:tcPr>
          <w:p>
            <w:pPr>
              <w:rPr>
                <w:rFonts w:ascii="宋体" w:hAnsi="宋体" w:cs="宋体"/>
                <w:sz w:val="20"/>
                <w:szCs w:val="20"/>
              </w:rPr>
            </w:pPr>
            <w:r>
              <w:rPr>
                <w:rFonts w:ascii="宋体" w:hAnsi="宋体" w:cs="宋体"/>
                <w:sz w:val="20"/>
                <w:szCs w:val="20"/>
              </w:rPr>
              <w:t>制冷量(W)：≥12000</w:t>
            </w:r>
          </w:p>
          <w:p>
            <w:pPr>
              <w:rPr>
                <w:rFonts w:ascii="宋体" w:hAnsi="宋体" w:cs="宋体"/>
                <w:sz w:val="20"/>
                <w:szCs w:val="20"/>
              </w:rPr>
            </w:pPr>
            <w:r>
              <w:rPr>
                <w:rFonts w:ascii="宋体" w:hAnsi="宋体" w:cs="宋体"/>
                <w:sz w:val="20"/>
                <w:szCs w:val="20"/>
              </w:rPr>
              <w:t>制冷功率(W)：≤3850</w:t>
            </w:r>
          </w:p>
          <w:p>
            <w:pPr>
              <w:rPr>
                <w:rFonts w:ascii="宋体" w:hAnsi="宋体" w:cs="宋体"/>
                <w:sz w:val="20"/>
                <w:szCs w:val="20"/>
              </w:rPr>
            </w:pPr>
            <w:r>
              <w:rPr>
                <w:rFonts w:ascii="宋体" w:hAnsi="宋体" w:cs="宋体"/>
                <w:sz w:val="20"/>
                <w:szCs w:val="20"/>
              </w:rPr>
              <w:t>制热量(W)：≥13000</w:t>
            </w:r>
          </w:p>
          <w:p>
            <w:pPr>
              <w:rPr>
                <w:rFonts w:ascii="宋体" w:hAnsi="宋体" w:cs="宋体"/>
                <w:sz w:val="20"/>
                <w:szCs w:val="20"/>
              </w:rPr>
            </w:pPr>
            <w:r>
              <w:rPr>
                <w:rFonts w:ascii="宋体" w:hAnsi="宋体" w:cs="宋体"/>
                <w:sz w:val="20"/>
                <w:szCs w:val="20"/>
              </w:rPr>
              <w:t>制热功率(W)：≤3900</w:t>
            </w:r>
          </w:p>
          <w:p>
            <w:pPr>
              <w:rPr>
                <w:rFonts w:ascii="宋体" w:hAnsi="宋体" w:cs="宋体"/>
                <w:sz w:val="20"/>
                <w:szCs w:val="20"/>
              </w:rPr>
            </w:pPr>
            <w:r>
              <w:rPr>
                <w:rFonts w:ascii="宋体" w:hAnsi="宋体" w:cs="宋体"/>
                <w:sz w:val="20"/>
                <w:szCs w:val="20"/>
              </w:rPr>
              <w:t>循环风量(m³/h)：≥2000</w:t>
            </w:r>
          </w:p>
          <w:p>
            <w:pPr>
              <w:rPr>
                <w:rFonts w:ascii="宋体" w:hAnsi="宋体" w:cs="宋体"/>
                <w:sz w:val="20"/>
                <w:szCs w:val="20"/>
              </w:rPr>
            </w:pPr>
            <w:r>
              <w:rPr>
                <w:rFonts w:ascii="宋体" w:hAnsi="宋体" w:cs="宋体"/>
                <w:sz w:val="20"/>
                <w:szCs w:val="20"/>
              </w:rPr>
              <w:t>内机噪音dB(A)：≤48</w:t>
            </w:r>
          </w:p>
          <w:p>
            <w:pPr>
              <w:rPr>
                <w:rFonts w:ascii="宋体" w:hAnsi="宋体" w:cs="宋体"/>
                <w:sz w:val="20"/>
                <w:szCs w:val="20"/>
              </w:rPr>
            </w:pPr>
            <w:r>
              <w:rPr>
                <w:rFonts w:ascii="宋体" w:hAnsi="宋体" w:cs="宋体"/>
                <w:sz w:val="20"/>
                <w:szCs w:val="20"/>
              </w:rPr>
              <w:t>外机噪音dB(A)：≤57</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空调(柜机）5P</w:t>
            </w:r>
          </w:p>
          <w:p>
            <w:pPr>
              <w:jc w:val="center"/>
              <w:rPr>
                <w:rFonts w:ascii="宋体" w:hAnsi="宋体" w:eastAsia="宋体" w:cs="宋体"/>
                <w:sz w:val="20"/>
                <w:szCs w:val="20"/>
              </w:rPr>
            </w:pPr>
            <w:r>
              <w:rPr>
                <w:rFonts w:ascii="宋体" w:hAnsi="宋体" w:eastAsia="宋体" w:cs="宋体"/>
                <w:sz w:val="20"/>
                <w:szCs w:val="20"/>
              </w:rPr>
              <w:t>（含附件及安装）</w:t>
            </w:r>
          </w:p>
        </w:tc>
        <w:tc>
          <w:tcPr>
            <w:tcW w:w="4414" w:type="dxa"/>
            <w:noWrap/>
            <w:vAlign w:val="center"/>
          </w:tcPr>
          <w:p>
            <w:pPr>
              <w:rPr>
                <w:rFonts w:ascii="宋体" w:hAnsi="宋体" w:cs="宋体"/>
                <w:sz w:val="20"/>
                <w:szCs w:val="20"/>
              </w:rPr>
            </w:pPr>
            <w:r>
              <w:rPr>
                <w:rFonts w:ascii="宋体" w:hAnsi="宋体" w:cs="宋体"/>
                <w:sz w:val="20"/>
                <w:szCs w:val="20"/>
              </w:rPr>
              <w:t>制冷量(W)：≥12000</w:t>
            </w:r>
          </w:p>
          <w:p>
            <w:pPr>
              <w:rPr>
                <w:rFonts w:ascii="宋体" w:hAnsi="宋体" w:cs="宋体"/>
                <w:sz w:val="20"/>
                <w:szCs w:val="20"/>
              </w:rPr>
            </w:pPr>
            <w:r>
              <w:rPr>
                <w:rFonts w:ascii="宋体" w:hAnsi="宋体" w:cs="宋体"/>
                <w:sz w:val="20"/>
                <w:szCs w:val="20"/>
              </w:rPr>
              <w:t>制冷功率(W)：≤3800</w:t>
            </w:r>
          </w:p>
          <w:p>
            <w:pPr>
              <w:rPr>
                <w:rFonts w:ascii="宋体" w:hAnsi="宋体" w:cs="宋体"/>
                <w:sz w:val="20"/>
                <w:szCs w:val="20"/>
              </w:rPr>
            </w:pPr>
            <w:r>
              <w:rPr>
                <w:rFonts w:ascii="宋体" w:hAnsi="宋体" w:cs="宋体"/>
                <w:sz w:val="20"/>
                <w:szCs w:val="20"/>
              </w:rPr>
              <w:t>制热量(W)：≥13500</w:t>
            </w:r>
          </w:p>
          <w:p>
            <w:pPr>
              <w:rPr>
                <w:rFonts w:ascii="宋体" w:hAnsi="宋体" w:cs="宋体"/>
                <w:sz w:val="20"/>
                <w:szCs w:val="20"/>
              </w:rPr>
            </w:pPr>
            <w:r>
              <w:rPr>
                <w:rFonts w:ascii="宋体" w:hAnsi="宋体" w:cs="宋体"/>
                <w:sz w:val="20"/>
                <w:szCs w:val="20"/>
              </w:rPr>
              <w:t>制热功率(W)：≤3900</w:t>
            </w:r>
          </w:p>
          <w:p>
            <w:pPr>
              <w:rPr>
                <w:rFonts w:ascii="宋体" w:hAnsi="宋体" w:cs="宋体"/>
                <w:sz w:val="20"/>
                <w:szCs w:val="20"/>
              </w:rPr>
            </w:pPr>
            <w:r>
              <w:rPr>
                <w:rFonts w:ascii="宋体" w:hAnsi="宋体" w:cs="宋体"/>
                <w:sz w:val="20"/>
                <w:szCs w:val="20"/>
              </w:rPr>
              <w:t>APF：≥2.9</w:t>
            </w:r>
          </w:p>
          <w:p>
            <w:pPr>
              <w:rPr>
                <w:rFonts w:ascii="宋体" w:hAnsi="宋体" w:cs="宋体"/>
                <w:sz w:val="20"/>
                <w:szCs w:val="20"/>
              </w:rPr>
            </w:pPr>
            <w:r>
              <w:rPr>
                <w:rFonts w:ascii="宋体" w:hAnsi="宋体" w:cs="宋体"/>
                <w:sz w:val="20"/>
                <w:szCs w:val="20"/>
              </w:rPr>
              <w:t>内机噪音dB(A)：≤52</w:t>
            </w:r>
          </w:p>
          <w:p>
            <w:pPr>
              <w:rPr>
                <w:rFonts w:ascii="宋体" w:hAnsi="宋体" w:cs="宋体"/>
                <w:sz w:val="20"/>
                <w:szCs w:val="20"/>
              </w:rPr>
            </w:pPr>
            <w:r>
              <w:rPr>
                <w:rFonts w:ascii="宋体" w:hAnsi="宋体" w:cs="宋体"/>
                <w:sz w:val="20"/>
                <w:szCs w:val="20"/>
              </w:rPr>
              <w:t>外机噪音dB(A)：≤57</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29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空调挂机3P</w:t>
            </w:r>
          </w:p>
          <w:p>
            <w:pPr>
              <w:jc w:val="center"/>
              <w:rPr>
                <w:rFonts w:ascii="宋体" w:hAnsi="宋体" w:eastAsia="宋体" w:cs="宋体"/>
                <w:sz w:val="20"/>
                <w:szCs w:val="20"/>
              </w:rPr>
            </w:pPr>
            <w:r>
              <w:rPr>
                <w:rFonts w:ascii="宋体" w:hAnsi="宋体" w:eastAsia="宋体" w:cs="宋体"/>
                <w:sz w:val="20"/>
                <w:szCs w:val="20"/>
              </w:rPr>
              <w:t>（含附件及安装）</w:t>
            </w:r>
          </w:p>
        </w:tc>
        <w:tc>
          <w:tcPr>
            <w:tcW w:w="4414" w:type="dxa"/>
            <w:noWrap/>
            <w:vAlign w:val="center"/>
          </w:tcPr>
          <w:p>
            <w:pPr>
              <w:rPr>
                <w:rFonts w:ascii="宋体" w:hAnsi="宋体" w:cs="宋体"/>
                <w:sz w:val="20"/>
                <w:szCs w:val="20"/>
              </w:rPr>
            </w:pPr>
            <w:r>
              <w:rPr>
                <w:rFonts w:ascii="宋体" w:hAnsi="宋体" w:cs="宋体"/>
                <w:sz w:val="20"/>
                <w:szCs w:val="20"/>
              </w:rPr>
              <w:t>制冷量(W)：≥7200</w:t>
            </w:r>
          </w:p>
          <w:p>
            <w:pPr>
              <w:rPr>
                <w:rFonts w:ascii="宋体" w:hAnsi="宋体" w:cs="宋体"/>
                <w:sz w:val="20"/>
                <w:szCs w:val="20"/>
              </w:rPr>
            </w:pPr>
            <w:r>
              <w:rPr>
                <w:rFonts w:ascii="宋体" w:hAnsi="宋体" w:cs="宋体"/>
                <w:sz w:val="20"/>
                <w:szCs w:val="20"/>
              </w:rPr>
              <w:t>制冷功率(W)：≤2200</w:t>
            </w:r>
          </w:p>
          <w:p>
            <w:pPr>
              <w:rPr>
                <w:rFonts w:ascii="宋体" w:hAnsi="宋体" w:cs="宋体"/>
                <w:sz w:val="20"/>
                <w:szCs w:val="20"/>
              </w:rPr>
            </w:pPr>
            <w:r>
              <w:rPr>
                <w:rFonts w:ascii="宋体" w:hAnsi="宋体" w:cs="宋体"/>
                <w:sz w:val="20"/>
                <w:szCs w:val="20"/>
              </w:rPr>
              <w:t>制热量(W)：≥9100</w:t>
            </w:r>
          </w:p>
          <w:p>
            <w:pPr>
              <w:rPr>
                <w:rFonts w:ascii="宋体" w:hAnsi="宋体" w:cs="宋体"/>
                <w:sz w:val="20"/>
                <w:szCs w:val="20"/>
              </w:rPr>
            </w:pPr>
            <w:r>
              <w:rPr>
                <w:rFonts w:ascii="宋体" w:hAnsi="宋体" w:cs="宋体"/>
                <w:sz w:val="20"/>
                <w:szCs w:val="20"/>
              </w:rPr>
              <w:t>制热功率(W)：≤3150</w:t>
            </w:r>
          </w:p>
          <w:p>
            <w:pPr>
              <w:rPr>
                <w:rFonts w:ascii="宋体" w:hAnsi="宋体" w:cs="宋体"/>
                <w:sz w:val="20"/>
                <w:szCs w:val="20"/>
              </w:rPr>
            </w:pPr>
            <w:r>
              <w:rPr>
                <w:rFonts w:ascii="宋体" w:hAnsi="宋体" w:cs="宋体"/>
                <w:sz w:val="20"/>
                <w:szCs w:val="20"/>
              </w:rPr>
              <w:t>APF：≥3.91</w:t>
            </w:r>
          </w:p>
          <w:p>
            <w:pPr>
              <w:rPr>
                <w:rFonts w:ascii="宋体" w:hAnsi="宋体" w:cs="宋体"/>
                <w:sz w:val="20"/>
                <w:szCs w:val="20"/>
              </w:rPr>
            </w:pPr>
            <w:r>
              <w:rPr>
                <w:rFonts w:ascii="宋体" w:hAnsi="宋体" w:cs="宋体"/>
                <w:sz w:val="20"/>
                <w:szCs w:val="20"/>
              </w:rPr>
              <w:t>电辅加热(W)：≥1200</w:t>
            </w:r>
          </w:p>
          <w:p>
            <w:pPr>
              <w:rPr>
                <w:rFonts w:ascii="宋体" w:hAnsi="宋体" w:cs="宋体"/>
                <w:sz w:val="20"/>
                <w:szCs w:val="20"/>
              </w:rPr>
            </w:pPr>
            <w:r>
              <w:rPr>
                <w:rFonts w:ascii="宋体" w:hAnsi="宋体" w:cs="宋体"/>
                <w:sz w:val="20"/>
                <w:szCs w:val="20"/>
              </w:rPr>
              <w:t>循环风量(m³/h)：≥1200</w:t>
            </w:r>
          </w:p>
          <w:p>
            <w:pPr>
              <w:rPr>
                <w:rFonts w:ascii="宋体" w:hAnsi="宋体" w:cs="宋体"/>
                <w:sz w:val="20"/>
                <w:szCs w:val="20"/>
              </w:rPr>
            </w:pPr>
            <w:r>
              <w:rPr>
                <w:rFonts w:ascii="宋体" w:hAnsi="宋体" w:cs="宋体"/>
                <w:sz w:val="20"/>
                <w:szCs w:val="20"/>
              </w:rPr>
              <w:t>内机噪音dB(A)：≤47</w:t>
            </w:r>
          </w:p>
          <w:p>
            <w:pPr>
              <w:rPr>
                <w:rFonts w:ascii="宋体" w:hAnsi="宋体" w:cs="宋体"/>
                <w:sz w:val="20"/>
                <w:szCs w:val="20"/>
              </w:rPr>
            </w:pPr>
            <w:r>
              <w:rPr>
                <w:rFonts w:ascii="宋体" w:hAnsi="宋体" w:cs="宋体"/>
                <w:sz w:val="20"/>
                <w:szCs w:val="20"/>
              </w:rPr>
              <w:t>外机噪音dB(A)：≤55</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直饮机（2个饮水口）</w:t>
            </w:r>
          </w:p>
        </w:tc>
        <w:tc>
          <w:tcPr>
            <w:tcW w:w="4414" w:type="dxa"/>
            <w:noWrap/>
            <w:vAlign w:val="center"/>
          </w:tcPr>
          <w:p>
            <w:pPr>
              <w:rPr>
                <w:rFonts w:ascii="宋体" w:hAnsi="宋体" w:cs="宋体"/>
                <w:sz w:val="20"/>
                <w:szCs w:val="20"/>
              </w:rPr>
            </w:pPr>
            <w:r>
              <w:rPr>
                <w:rFonts w:ascii="宋体" w:hAnsi="宋体" w:cs="宋体"/>
                <w:sz w:val="20"/>
                <w:szCs w:val="20"/>
              </w:rPr>
              <w:t>1、水胆容量：加热内胆≥18L；</w:t>
            </w:r>
          </w:p>
          <w:p>
            <w:pPr>
              <w:rPr>
                <w:rFonts w:ascii="宋体" w:hAnsi="宋体" w:cs="宋体"/>
                <w:sz w:val="20"/>
                <w:szCs w:val="20"/>
              </w:rPr>
            </w:pPr>
            <w:r>
              <w:rPr>
                <w:rFonts w:ascii="宋体" w:hAnsi="宋体" w:cs="宋体"/>
                <w:sz w:val="20"/>
                <w:szCs w:val="20"/>
              </w:rPr>
              <w:t>2、电源：220V，50Hz功率：≤2KW</w:t>
            </w:r>
          </w:p>
          <w:p>
            <w:pPr>
              <w:rPr>
                <w:rFonts w:ascii="宋体" w:hAnsi="宋体" w:cs="宋体"/>
                <w:sz w:val="20"/>
                <w:szCs w:val="20"/>
              </w:rPr>
            </w:pPr>
            <w:r>
              <w:rPr>
                <w:rFonts w:ascii="宋体" w:hAnsi="宋体" w:cs="宋体"/>
                <w:sz w:val="20"/>
                <w:szCs w:val="20"/>
              </w:rPr>
              <w:t>3、过滤要求：三级过滤</w:t>
            </w:r>
          </w:p>
          <w:p>
            <w:pPr>
              <w:rPr>
                <w:rFonts w:ascii="宋体" w:hAnsi="宋体" w:cs="宋体"/>
                <w:sz w:val="20"/>
                <w:szCs w:val="20"/>
              </w:rPr>
            </w:pPr>
            <w:r>
              <w:rPr>
                <w:rFonts w:ascii="宋体" w:hAnsi="宋体" w:cs="宋体"/>
                <w:sz w:val="20"/>
                <w:szCs w:val="20"/>
              </w:rPr>
              <w:t>★4、材质：内胆采用食品级304不锈钢，厚度≥1mm；内胆焊接成型厚进行退火钝化热处理工业、杜绝内胆漏水严重危及电器安全和使用环境；内胆进行整体高密度聚氨酯发泡，厚度达30mm），保温效果更好，高效节能。水槽采用304不锈钢板厚度为≥0.8mm、箱体门板和侧板采用不锈钢板厚度为≥0.5mm。</w:t>
            </w:r>
          </w:p>
          <w:p>
            <w:pPr>
              <w:rPr>
                <w:rFonts w:ascii="宋体" w:hAnsi="宋体" w:cs="宋体"/>
                <w:color w:val="FF0000"/>
                <w:sz w:val="20"/>
                <w:szCs w:val="20"/>
              </w:rPr>
            </w:pPr>
            <w:r>
              <w:rPr>
                <w:rFonts w:ascii="宋体" w:hAnsi="宋体" w:cs="宋体"/>
                <w:sz w:val="20"/>
                <w:szCs w:val="20"/>
              </w:rPr>
              <w:t>★5、涉水部件（发热管、探针、水位探针密封体、不锈钢波纹管、不锈钢三通、电磁阀塑料主体、电磁阀阀芯/电磁阀隔垫、电磁阀弹簧/金属轴、电磁阀密封圈、水龙头主体/水嘴、过滤网、调温阀主体、阀芯、密封圈、陶瓷、单向阀、滤瓶、密封圈、接头）采用食品级安全材料，保证出水安全。</w:t>
            </w:r>
            <w:r>
              <w:rPr>
                <w:rFonts w:hint="eastAsia" w:ascii="宋体" w:hAnsi="宋体" w:cs="宋体"/>
                <w:color w:val="FF0000"/>
                <w:sz w:val="20"/>
                <w:szCs w:val="20"/>
              </w:rPr>
              <w:t xml:space="preserve"> </w:t>
            </w:r>
          </w:p>
          <w:p>
            <w:pPr>
              <w:rPr>
                <w:rFonts w:ascii="宋体" w:hAnsi="宋体" w:cs="宋体"/>
                <w:sz w:val="20"/>
                <w:szCs w:val="20"/>
              </w:rPr>
            </w:pPr>
            <w:r>
              <w:rPr>
                <w:rFonts w:ascii="宋体" w:hAnsi="宋体" w:cs="宋体"/>
                <w:sz w:val="20"/>
                <w:szCs w:val="20"/>
              </w:rPr>
              <w:t>6、安全等级:防漏电、防蒸汽、防超温、防触电、防干烧、防缺水。</w:t>
            </w:r>
          </w:p>
          <w:p>
            <w:pPr>
              <w:rPr>
                <w:rFonts w:ascii="宋体" w:hAnsi="宋体" w:cs="宋体"/>
                <w:sz w:val="20"/>
                <w:szCs w:val="20"/>
              </w:rPr>
            </w:pPr>
            <w:r>
              <w:rPr>
                <w:rFonts w:ascii="宋体" w:hAnsi="宋体" w:cs="宋体"/>
                <w:sz w:val="20"/>
                <w:szCs w:val="20"/>
              </w:rPr>
              <w:t>7、微电脑全自动控制，水不开不出水，开水温度可设定，可设置定时开关机</w:t>
            </w:r>
          </w:p>
          <w:p>
            <w:pPr>
              <w:rPr>
                <w:rFonts w:ascii="宋体" w:hAnsi="宋体" w:cs="宋体"/>
                <w:sz w:val="20"/>
                <w:szCs w:val="20"/>
              </w:rPr>
            </w:pPr>
            <w:r>
              <w:rPr>
                <w:rFonts w:ascii="宋体" w:hAnsi="宋体" w:cs="宋体"/>
                <w:sz w:val="20"/>
                <w:szCs w:val="20"/>
              </w:rPr>
              <w:t>★8、采用水位电极感应控制全自动进水、加热；水位电极采用食品级316不锈钢材质和特殊塑料整体压铸成型，随时保证出水卫生安全。</w:t>
            </w:r>
          </w:p>
          <w:p>
            <w:pPr>
              <w:rPr>
                <w:rFonts w:ascii="宋体" w:hAnsi="宋体" w:cs="宋体"/>
                <w:sz w:val="20"/>
                <w:szCs w:val="20"/>
              </w:rPr>
            </w:pPr>
            <w:r>
              <w:rPr>
                <w:rFonts w:ascii="宋体" w:hAnsi="宋体" w:cs="宋体"/>
                <w:sz w:val="20"/>
                <w:szCs w:val="20"/>
              </w:rPr>
              <w:t>9、外形参考尺寸：600*430*1210mm(±2%)</w:t>
            </w:r>
          </w:p>
          <w:p>
            <w:pPr>
              <w:rPr>
                <w:rFonts w:ascii="宋体" w:hAnsi="宋体" w:cs="宋体"/>
                <w:sz w:val="20"/>
                <w:szCs w:val="20"/>
              </w:rPr>
            </w:pPr>
            <w:r>
              <w:rPr>
                <w:rFonts w:ascii="宋体" w:hAnsi="宋体" w:cs="宋体"/>
                <w:sz w:val="20"/>
                <w:szCs w:val="20"/>
              </w:rPr>
              <w:t>10、 产水量：温开水≥80L/H</w:t>
            </w:r>
          </w:p>
          <w:p>
            <w:pPr>
              <w:rPr>
                <w:rFonts w:ascii="宋体" w:hAnsi="宋体" w:cs="宋体"/>
                <w:sz w:val="20"/>
                <w:szCs w:val="20"/>
              </w:rPr>
            </w:pPr>
            <w:r>
              <w:rPr>
                <w:rFonts w:ascii="宋体" w:hAnsi="宋体" w:cs="宋体"/>
                <w:sz w:val="20"/>
                <w:szCs w:val="20"/>
              </w:rPr>
              <w:t>11、显示面板可以进行水温电子调节。控制电路全部是低压12V，电磁阀为DC12V.</w:t>
            </w:r>
          </w:p>
          <w:p>
            <w:pPr>
              <w:rPr>
                <w:rFonts w:ascii="宋体" w:hAnsi="宋体" w:cs="宋体"/>
                <w:sz w:val="20"/>
                <w:szCs w:val="20"/>
              </w:rPr>
            </w:pPr>
            <w:r>
              <w:rPr>
                <w:rFonts w:ascii="宋体" w:hAnsi="宋体" w:cs="宋体"/>
                <w:sz w:val="20"/>
                <w:szCs w:val="20"/>
              </w:rPr>
              <w:t>12、采用数码屏显示，随时显示加热状态、水位状态、即时温度。</w:t>
            </w:r>
          </w:p>
          <w:p>
            <w:pPr>
              <w:rPr>
                <w:rFonts w:ascii="宋体" w:hAnsi="宋体" w:cs="宋体"/>
                <w:sz w:val="20"/>
                <w:szCs w:val="20"/>
              </w:rPr>
            </w:pPr>
            <w:r>
              <w:rPr>
                <w:rFonts w:ascii="宋体" w:hAnsi="宋体" w:cs="宋体"/>
                <w:sz w:val="20"/>
                <w:szCs w:val="20"/>
              </w:rPr>
              <w:t>13、饮水机出现故障时，显示相对应的故障代码，方便检修。</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31</w:t>
            </w:r>
          </w:p>
        </w:tc>
        <w:tc>
          <w:tcPr>
            <w:tcW w:w="1620" w:type="dxa"/>
            <w:gridSpan w:val="2"/>
            <w:noWrap/>
            <w:vAlign w:val="center"/>
          </w:tcPr>
          <w:p>
            <w:pPr>
              <w:jc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触控一体机含移动支架</w:t>
            </w:r>
          </w:p>
        </w:tc>
        <w:tc>
          <w:tcPr>
            <w:tcW w:w="4414" w:type="dxa"/>
            <w:noWrap/>
            <w:vAlign w:val="center"/>
          </w:tcPr>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一、技术参数</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1.1显示整机要求</w:t>
            </w:r>
          </w:p>
          <w:p>
            <w:pPr>
              <w:ind w:firstLine="400"/>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显示尺寸：≥65英寸，采原装4K超清液晶屏。显示分辨率：3840(H)×2160(V)；亮度：≥500 cd/m2；对比度：5000：1；可视角度：≥178°。整机功耗≤450W,关闭状态能效≤0.03。灰度：最大128灰阶，128灰阶为渐变状态。 支持全通道，全过程4K信号处理，兼容各种4K信号。</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1.2整机配置要求</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1.2.1、电脑主板H81或以上，CPU≥ I5四代，内存≥8G，硬盘≥256G   固态硬盘或500G硬盘。</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1.2.2、模块化OPS主机采用插拔式结构，无任何外接电源线和信号线，方便检测维护。</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1.2.3、输入：USB接口≥6，其中USB3.0接口≥3；输出：HDMI≥1，VGA≥1，RS232≥，RJ45≥1</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1.2.4图像解码要求：3D数字梳状滤波器、3D图像运动降噪、3D运动自适应梳状滤波等</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1.3整机结构要求</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1.3.1、★铝合金外框，喇叭、接口、按键前置设计，喇叭≥2×15W,其中前置接口须有VGA、Audio、PC-USB3.0、TV-USB2.0、HDMI、TOUCH。</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1.3.2整机电视开关、电脑开关和节能待机键三合一，操作便捷。在节能待机状态下可通过敲击重新唤醒屏幕。</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1.3.3、为方便触摸，整机触摸区域必须大于显示区域15mm左右，且整机窄边框设计，边框≤35mm。</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1.3.4、整机具有4mm钢化玻璃。</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1.3.5、整机采用十点或以上触摸点数，触摸分辨率需达到32767×32767。</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1.4参品稳定要求</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整机在任意通道下，可通过手势在整机下方任意位置迅速调出中控便捷菜单，且菜单调取及操作各功能触摸速度小于1s，响应无延迟，具有返回操作、一键主页、任务预览、菜单设置、音量加减、亮度调整、全通道屏幕批注、截图。</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1.4.2、智能温度监控：整机具有温度保护，温度过高时整机自动关机，保护整机。</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1.4.3、★智能待机唤醒：脱离遥控器及实体按键，实现触摸式节能待机及轻敲唤醒（防止按键损坏和遥控丢失）。</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1.4.4、智能遥控功能：具备电视遥控功能和电脑键盘常用的F1—F12功能键及Alt+F4、Alt+Tab、Space、Enter、windows等快捷按键，可实现一键开启交互白板软件、PPT上下翻页、一键锁定/解锁触及整机实体按键、一键黑屏等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1.4.5、★产品外接电脑时，可自动识别信号源，并且可供用户选择是否切换输入信号源画面，不接受强制切换。</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1.4.6、信号源记忆功能：设备可设置开机默认通道，在任意通道关机时可实现设置的默认通道开机，也可设置关机信号源记忆为开机开机信号源功能。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1.4.7、自动节能功能：当设备在长时间处于无信号接收状态且无人操作时，将会自动黑屏待机，节省能耗。</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1.4.8、信号源智能返回功能：当信号源切换后，切换后的信号源状态如果切断或处于无信号状态下，信号源可自动返回上一通道。</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1.4.9、整机具有待机节能功能，需具有触摸、遥控、前置按键多种方式开启一键节能功能。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1.4.10、文件自动归类，整机可自动将老师U盘的视频、音乐、文档进行自动归类。</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1.4.11、支持U盘解锁功能，保证童锁状态下无关人员无法随意操作，需使用时则插入U-Key即可解锁。</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1.4.12、产品具有基于硬件自身的智能化设计，可智能感应环境光和灯光变化并调节屏幕亮度来达到在不同光照环境下的最佳显示效果，有效保护师生视力的同时强化节能功能。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1.4.13、整机支持温度监控功能，可实时监测整机温度值，并可在安卓主页显示温度情况，能够根据温度变化显示不同颜色进行提示。</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1.4.14、整机平均无故障率（MTBF）不低于80000小时。</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1.4.15、屏幕具有防遮挡、抗污点功能，触摸接收器在单点或多点红外发射点遮挡后仍不影响正常书写。</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二、实现功能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2.1产品软件功能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软件包含中小学教育软件（例如：小中学仿真实验室、 中小学历年考试试卷、可以根据自己需求来下载中小课件、思维拓展、百科学科等等）</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2.2电子白板功能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 1、多种操作模式：支持透明批注，演示控制，全屏书写工作模式。</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2.2.2、软件界面：工具栏便于操作，分类清晰；同一界面下可对多种参数进行选择，且可以将工具栏上下左右移动。</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2.2.3、多点操作：兼容WIN7和WIN8多点触摸协议，支持多人同时书写与操作，书写轨迹流畅平滑。</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2.2.4、书写笔功能：提供普通笔，软笔，荧光笔，智能笔等多种功能笔，并提供同一界面中不同粗细，不同色彩，线形的设置。</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2.2.5、页面功能：可将书写内容保存为多个页面，并可通过漫游功能实现页面无边界扩展，可对页面进行增加，删除等编辑操作。</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2.2.6、视频展台：可将展台动态图像插入到白板软件中，可对展台图像拍照或录制，设置分辨率，并在白板软件中对展台通过USB进行控制，包括：焦距调整、灯光控制、自动对焦。</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2.2.5、绘图功能，提供直线，椭圆，圆形，矩形，三角形，多边形等形状。</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2.2.6、画板功能：提供数学画板功能，支持任意的平面和立体几何图形，函数的绘制，支持自定义函数参数和常数。</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2.2.7、锁定功能：具有自定义密码锁定屏幕内容，保护书写、授课内容不被破坏。</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2.2.8、板擦功能：提供不同尺寸板擦及区域擦除，清屏功能。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2.2.9、手写识别：支持文本及全屏手写识别功能，可在页面上任意位置实现全屏手写识别功能。</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2.2.10、辅助教具：提供聚光灯，遮幕，录制、计算器、放大镜、直尺，三角尺，圆规、量角器等常用教具。</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 .11、具备教学、控制、同屏多种功能，可实现教师与学生，人与PC间的互动。</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2.2.12、模拟功能：用户可模拟鼠标、键盘远程操作PC。</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2.2.13、远程桌面：可将PC端界面同步切换到PAD或手机上，实现同步、同屏教学。可对PC端桌面任意操作。</w:t>
            </w:r>
          </w:p>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    2.2.14、无线文件传输:用户可通过同步功能，将Android平板或手机上的文件快速的传输到PC上，包括图片、音视频、WORD、PPT等并进行演示操作。</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eastAsia="宋体" w:cs="宋体"/>
                <w:sz w:val="20"/>
                <w:szCs w:val="20"/>
              </w:rPr>
            </w:pPr>
            <w:r>
              <w:rPr>
                <w:rFonts w:hint="eastAsia" w:ascii="宋体" w:hAnsi="宋体" w:cs="宋体"/>
                <w:sz w:val="20"/>
                <w:szCs w:val="20"/>
              </w:rPr>
              <w:t>是</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电脑</w:t>
            </w:r>
          </w:p>
        </w:tc>
        <w:tc>
          <w:tcPr>
            <w:tcW w:w="4414" w:type="dxa"/>
            <w:noWrap/>
            <w:vAlign w:val="center"/>
          </w:tcPr>
          <w:p>
            <w:pPr>
              <w:rPr>
                <w:rFonts w:ascii="宋体" w:hAnsi="宋体" w:cs="宋体"/>
                <w:sz w:val="20"/>
                <w:szCs w:val="20"/>
              </w:rPr>
            </w:pPr>
            <w:r>
              <w:rPr>
                <w:rFonts w:ascii="宋体" w:hAnsi="宋体" w:cs="宋体"/>
                <w:sz w:val="20"/>
                <w:szCs w:val="20"/>
              </w:rPr>
              <w:t>处理器≥4核，主频≥3.7GHZ</w:t>
            </w:r>
          </w:p>
          <w:p>
            <w:pPr>
              <w:rPr>
                <w:rFonts w:ascii="宋体" w:hAnsi="宋体" w:cs="宋体"/>
                <w:color w:val="FF0000"/>
                <w:sz w:val="20"/>
                <w:szCs w:val="20"/>
              </w:rPr>
            </w:pPr>
            <w:r>
              <w:rPr>
                <w:rFonts w:ascii="宋体" w:hAnsi="宋体" w:cs="宋体"/>
                <w:sz w:val="20"/>
                <w:szCs w:val="20"/>
              </w:rPr>
              <w:t xml:space="preserve">*主板 </w:t>
            </w:r>
            <w:r>
              <w:rPr>
                <w:rFonts w:ascii="宋体" w:hAnsi="宋体" w:cs="宋体"/>
                <w:color w:val="000000" w:themeColor="text1"/>
                <w:sz w:val="20"/>
                <w:szCs w:val="20"/>
                <w14:textFill>
                  <w14:solidFill>
                    <w14:schemeClr w14:val="tx1"/>
                  </w14:solidFill>
                </w14:textFill>
              </w:rPr>
              <w:t xml:space="preserve"> 470系列及以上芯片组</w:t>
            </w:r>
          </w:p>
          <w:p>
            <w:pPr>
              <w:rPr>
                <w:rFonts w:ascii="宋体" w:hAnsi="宋体" w:cs="宋体"/>
                <w:sz w:val="20"/>
                <w:szCs w:val="20"/>
              </w:rPr>
            </w:pPr>
            <w:r>
              <w:rPr>
                <w:rFonts w:ascii="宋体" w:hAnsi="宋体" w:cs="宋体"/>
                <w:sz w:val="20"/>
                <w:szCs w:val="20"/>
              </w:rPr>
              <w:t>内存  ≥8G DDR4 2666MHz 内存，提供双内存槽位</w:t>
            </w:r>
          </w:p>
          <w:p>
            <w:pPr>
              <w:rPr>
                <w:rFonts w:ascii="宋体" w:hAnsi="宋体" w:cs="宋体"/>
                <w:sz w:val="20"/>
                <w:szCs w:val="20"/>
              </w:rPr>
            </w:pPr>
            <w:r>
              <w:rPr>
                <w:rFonts w:ascii="宋体" w:hAnsi="宋体" w:cs="宋体"/>
                <w:sz w:val="20"/>
                <w:szCs w:val="20"/>
              </w:rPr>
              <w:t>显卡  集成高性能显卡</w:t>
            </w:r>
          </w:p>
          <w:p>
            <w:pPr>
              <w:rPr>
                <w:rFonts w:ascii="宋体" w:hAnsi="宋体" w:cs="宋体"/>
                <w:sz w:val="20"/>
                <w:szCs w:val="20"/>
              </w:rPr>
            </w:pPr>
            <w:r>
              <w:rPr>
                <w:rFonts w:ascii="宋体" w:hAnsi="宋体" w:cs="宋体"/>
                <w:sz w:val="20"/>
                <w:szCs w:val="20"/>
              </w:rPr>
              <w:t>*声卡 集成或独立5.1声道卡，具有5个及以上音频接口（前2后3）</w:t>
            </w:r>
          </w:p>
          <w:p>
            <w:pPr>
              <w:rPr>
                <w:rFonts w:ascii="宋体" w:hAnsi="宋体" w:cs="宋体"/>
                <w:sz w:val="20"/>
                <w:szCs w:val="20"/>
              </w:rPr>
            </w:pPr>
            <w:r>
              <w:rPr>
                <w:rFonts w:ascii="宋体" w:hAnsi="宋体" w:cs="宋体"/>
                <w:sz w:val="20"/>
                <w:szCs w:val="20"/>
              </w:rPr>
              <w:t>硬盘  ≥1T  SATA ；至少一个M.2接口</w:t>
            </w:r>
          </w:p>
          <w:p>
            <w:pPr>
              <w:rPr>
                <w:rFonts w:ascii="宋体" w:hAnsi="宋体" w:cs="宋体"/>
                <w:sz w:val="20"/>
                <w:szCs w:val="20"/>
              </w:rPr>
            </w:pPr>
            <w:r>
              <w:rPr>
                <w:rFonts w:ascii="宋体" w:hAnsi="宋体" w:cs="宋体"/>
                <w:sz w:val="20"/>
                <w:szCs w:val="20"/>
              </w:rPr>
              <w:t>网卡 集成10/100/1000M以太网卡；</w:t>
            </w:r>
          </w:p>
          <w:p>
            <w:pPr>
              <w:rPr>
                <w:rFonts w:ascii="宋体" w:hAnsi="宋体" w:cs="宋体"/>
                <w:sz w:val="20"/>
                <w:szCs w:val="20"/>
              </w:rPr>
            </w:pPr>
            <w:r>
              <w:rPr>
                <w:rFonts w:ascii="宋体" w:hAnsi="宋体" w:cs="宋体"/>
                <w:sz w:val="20"/>
                <w:szCs w:val="20"/>
              </w:rPr>
              <w:t>*显示器  ≥21.45寸液晶显示器，分辨率1920*1080</w:t>
            </w:r>
          </w:p>
          <w:p>
            <w:pPr>
              <w:rPr>
                <w:rFonts w:ascii="宋体" w:hAnsi="宋体" w:cs="宋体"/>
                <w:sz w:val="20"/>
                <w:szCs w:val="20"/>
              </w:rPr>
            </w:pPr>
            <w:r>
              <w:rPr>
                <w:rFonts w:ascii="宋体" w:hAnsi="宋体" w:cs="宋体"/>
                <w:sz w:val="20"/>
                <w:szCs w:val="20"/>
              </w:rPr>
              <w:t>*扩展槽 ≥1个PCI-E*16、≥2个PCI-E*1、≥1个PCI槽位</w:t>
            </w:r>
          </w:p>
          <w:p>
            <w:pPr>
              <w:rPr>
                <w:rFonts w:ascii="宋体" w:hAnsi="宋体" w:cs="宋体"/>
                <w:sz w:val="20"/>
                <w:szCs w:val="20"/>
              </w:rPr>
            </w:pPr>
            <w:r>
              <w:rPr>
                <w:rFonts w:ascii="宋体" w:hAnsi="宋体" w:cs="宋体"/>
                <w:sz w:val="20"/>
                <w:szCs w:val="20"/>
              </w:rPr>
              <w:t>键盘、鼠标 原厂防水键盘、抗菌鼠标；</w:t>
            </w:r>
          </w:p>
          <w:p>
            <w:pPr>
              <w:rPr>
                <w:rFonts w:ascii="宋体" w:hAnsi="宋体" w:cs="宋体"/>
                <w:sz w:val="20"/>
                <w:szCs w:val="20"/>
              </w:rPr>
            </w:pPr>
            <w:r>
              <w:rPr>
                <w:rFonts w:ascii="宋体" w:hAnsi="宋体" w:cs="宋体"/>
                <w:sz w:val="20"/>
                <w:szCs w:val="20"/>
              </w:rPr>
              <w:t>*接口 ≥10个USB接口(前置至少2个USB 3.2 Gen2 )、≥1组PS/2接口、≥1个串口、主板集成至少1个VGA，1个HDMI接口（VGA非转接）； </w:t>
            </w:r>
          </w:p>
          <w:p>
            <w:pPr>
              <w:rPr>
                <w:rFonts w:ascii="宋体" w:hAnsi="宋体" w:cs="宋体"/>
                <w:sz w:val="20"/>
                <w:szCs w:val="20"/>
              </w:rPr>
            </w:pPr>
            <w:r>
              <w:rPr>
                <w:rFonts w:ascii="宋体" w:hAnsi="宋体" w:cs="宋体"/>
                <w:sz w:val="20"/>
                <w:szCs w:val="20"/>
              </w:rPr>
              <w:t>电源  ≥180W节能电源 节能电源  </w:t>
            </w:r>
          </w:p>
          <w:p>
            <w:pPr>
              <w:rPr>
                <w:rFonts w:ascii="宋体" w:hAnsi="宋体" w:cs="宋体"/>
                <w:sz w:val="20"/>
                <w:szCs w:val="20"/>
              </w:rPr>
            </w:pPr>
            <w:r>
              <w:rPr>
                <w:rFonts w:ascii="宋体" w:hAnsi="宋体" w:cs="宋体"/>
                <w:sz w:val="20"/>
                <w:szCs w:val="20"/>
              </w:rPr>
              <w:t xml:space="preserve">*安全特性 USB屏蔽技术，仅识别USB键盘、鼠标，无法识别USB读取设备，有效防止数据泄露； </w:t>
            </w:r>
          </w:p>
          <w:p>
            <w:pPr>
              <w:rPr>
                <w:rFonts w:ascii="宋体" w:hAnsi="宋体" w:cs="宋体"/>
                <w:sz w:val="20"/>
                <w:szCs w:val="20"/>
              </w:rPr>
            </w:pPr>
            <w:r>
              <w:rPr>
                <w:rFonts w:ascii="宋体" w:hAnsi="宋体" w:cs="宋体"/>
                <w:sz w:val="20"/>
                <w:szCs w:val="20"/>
              </w:rPr>
              <w:t>*机箱 立式机箱，采用蜂窝结构，散热更为有效，具有顶置提手设计</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12</w:t>
            </w:r>
          </w:p>
        </w:tc>
        <w:tc>
          <w:tcPr>
            <w:tcW w:w="816" w:type="dxa"/>
            <w:noWrap/>
            <w:vAlign w:val="center"/>
          </w:tcPr>
          <w:p>
            <w:pPr>
              <w:jc w:val="center"/>
              <w:rPr>
                <w:rFonts w:ascii="宋体" w:hAnsi="宋体" w:eastAsia="宋体" w:cs="宋体"/>
                <w:sz w:val="20"/>
                <w:szCs w:val="20"/>
              </w:rPr>
            </w:pPr>
            <w:r>
              <w:rPr>
                <w:rFonts w:hint="eastAsia" w:ascii="宋体" w:hAnsi="宋体" w:eastAsia="宋体" w:cs="宋体"/>
                <w:sz w:val="20"/>
                <w:szCs w:val="20"/>
              </w:rPr>
              <w:t>是</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财务专用电脑</w:t>
            </w:r>
          </w:p>
        </w:tc>
        <w:tc>
          <w:tcPr>
            <w:tcW w:w="4414" w:type="dxa"/>
            <w:noWrap/>
            <w:vAlign w:val="center"/>
          </w:tcPr>
          <w:p>
            <w:pPr>
              <w:rPr>
                <w:rFonts w:ascii="宋体" w:hAnsi="宋体" w:cs="宋体"/>
                <w:sz w:val="20"/>
                <w:szCs w:val="20"/>
              </w:rPr>
            </w:pPr>
            <w:r>
              <w:rPr>
                <w:rFonts w:ascii="宋体" w:hAnsi="宋体" w:cs="宋体"/>
                <w:sz w:val="20"/>
                <w:szCs w:val="20"/>
              </w:rPr>
              <w:t>处理器≥6核，主频≥3.3GHZ</w:t>
            </w:r>
          </w:p>
          <w:p>
            <w:pPr>
              <w:rPr>
                <w:rFonts w:ascii="宋体" w:hAnsi="宋体" w:cs="宋体"/>
                <w:color w:val="FF0000"/>
                <w:sz w:val="20"/>
                <w:szCs w:val="20"/>
              </w:rPr>
            </w:pPr>
            <w:r>
              <w:rPr>
                <w:rFonts w:ascii="宋体" w:hAnsi="宋体" w:cs="宋体"/>
                <w:sz w:val="20"/>
                <w:szCs w:val="20"/>
              </w:rPr>
              <w:t xml:space="preserve">*主板 </w:t>
            </w:r>
            <w:r>
              <w:rPr>
                <w:rFonts w:ascii="宋体" w:hAnsi="宋体" w:cs="宋体"/>
                <w:color w:val="FF0000"/>
                <w:sz w:val="20"/>
                <w:szCs w:val="20"/>
              </w:rPr>
              <w:t xml:space="preserve">  </w:t>
            </w:r>
            <w:r>
              <w:rPr>
                <w:rFonts w:ascii="宋体" w:hAnsi="宋体" w:cs="宋体"/>
                <w:color w:val="000000" w:themeColor="text1"/>
                <w:sz w:val="20"/>
                <w:szCs w:val="20"/>
                <w14:textFill>
                  <w14:solidFill>
                    <w14:schemeClr w14:val="tx1"/>
                  </w14:solidFill>
                </w14:textFill>
              </w:rPr>
              <w:t>470系列及以上芯片组</w:t>
            </w:r>
          </w:p>
          <w:p>
            <w:pPr>
              <w:rPr>
                <w:rFonts w:ascii="宋体" w:hAnsi="宋体" w:cs="宋体"/>
                <w:sz w:val="20"/>
                <w:szCs w:val="20"/>
              </w:rPr>
            </w:pPr>
            <w:r>
              <w:rPr>
                <w:rFonts w:ascii="宋体" w:hAnsi="宋体" w:cs="宋体"/>
                <w:sz w:val="20"/>
                <w:szCs w:val="20"/>
              </w:rPr>
              <w:t>内存  ≥8G DDR4 2666MHz 内存，提供双内存槽位</w:t>
            </w:r>
          </w:p>
          <w:p>
            <w:pPr>
              <w:rPr>
                <w:rFonts w:ascii="宋体" w:hAnsi="宋体" w:cs="宋体"/>
                <w:sz w:val="20"/>
                <w:szCs w:val="20"/>
              </w:rPr>
            </w:pPr>
            <w:r>
              <w:rPr>
                <w:rFonts w:ascii="宋体" w:hAnsi="宋体" w:cs="宋体"/>
                <w:sz w:val="20"/>
                <w:szCs w:val="20"/>
              </w:rPr>
              <w:t>显卡  集成高性能显卡</w:t>
            </w:r>
          </w:p>
          <w:p>
            <w:pPr>
              <w:rPr>
                <w:rFonts w:ascii="宋体" w:hAnsi="宋体" w:cs="宋体"/>
                <w:sz w:val="20"/>
                <w:szCs w:val="20"/>
              </w:rPr>
            </w:pPr>
            <w:r>
              <w:rPr>
                <w:rFonts w:ascii="宋体" w:hAnsi="宋体" w:cs="宋体"/>
                <w:sz w:val="20"/>
                <w:szCs w:val="20"/>
              </w:rPr>
              <w:t>*声卡 集成或独立5.1声道卡，具有5个及以上音频接口（前2后3）</w:t>
            </w:r>
          </w:p>
          <w:p>
            <w:pPr>
              <w:rPr>
                <w:rFonts w:ascii="宋体" w:hAnsi="宋体" w:cs="宋体"/>
                <w:sz w:val="20"/>
                <w:szCs w:val="20"/>
              </w:rPr>
            </w:pPr>
            <w:r>
              <w:rPr>
                <w:rFonts w:ascii="宋体" w:hAnsi="宋体" w:cs="宋体"/>
                <w:sz w:val="20"/>
                <w:szCs w:val="20"/>
              </w:rPr>
              <w:t>硬盘  ≥512G M.2 SSD；至少一个M.2接口</w:t>
            </w:r>
          </w:p>
          <w:p>
            <w:pPr>
              <w:rPr>
                <w:rFonts w:ascii="宋体" w:hAnsi="宋体" w:cs="宋体"/>
                <w:sz w:val="20"/>
                <w:szCs w:val="20"/>
              </w:rPr>
            </w:pPr>
            <w:r>
              <w:rPr>
                <w:rFonts w:ascii="宋体" w:hAnsi="宋体" w:cs="宋体"/>
                <w:sz w:val="20"/>
                <w:szCs w:val="20"/>
              </w:rPr>
              <w:t>网卡 集成10/100/1000M以太网卡；</w:t>
            </w:r>
          </w:p>
          <w:p>
            <w:pPr>
              <w:rPr>
                <w:rFonts w:ascii="宋体" w:hAnsi="宋体" w:cs="宋体"/>
                <w:sz w:val="20"/>
                <w:szCs w:val="20"/>
              </w:rPr>
            </w:pPr>
            <w:r>
              <w:rPr>
                <w:rFonts w:ascii="宋体" w:hAnsi="宋体" w:cs="宋体"/>
                <w:sz w:val="20"/>
                <w:szCs w:val="20"/>
              </w:rPr>
              <w:t>*显示器  ≥21.45寸液晶显示器，分辨率1920*1080</w:t>
            </w:r>
          </w:p>
          <w:p>
            <w:pPr>
              <w:rPr>
                <w:rFonts w:ascii="宋体" w:hAnsi="宋体" w:cs="宋体"/>
                <w:sz w:val="20"/>
                <w:szCs w:val="20"/>
              </w:rPr>
            </w:pPr>
            <w:r>
              <w:rPr>
                <w:rFonts w:ascii="宋体" w:hAnsi="宋体" w:cs="宋体"/>
                <w:sz w:val="20"/>
                <w:szCs w:val="20"/>
              </w:rPr>
              <w:t>*扩展槽 ≥1个PCI-E*16、≥2个PCI-E*1</w:t>
            </w:r>
          </w:p>
          <w:p>
            <w:pPr>
              <w:rPr>
                <w:rFonts w:ascii="宋体" w:hAnsi="宋体" w:cs="宋体"/>
                <w:sz w:val="20"/>
                <w:szCs w:val="20"/>
              </w:rPr>
            </w:pPr>
            <w:r>
              <w:rPr>
                <w:rFonts w:ascii="宋体" w:hAnsi="宋体" w:cs="宋体"/>
                <w:sz w:val="20"/>
                <w:szCs w:val="20"/>
              </w:rPr>
              <w:t>键盘、鼠标 原厂防水键盘、抗菌鼠标；</w:t>
            </w:r>
          </w:p>
          <w:p>
            <w:pPr>
              <w:rPr>
                <w:rFonts w:ascii="宋体" w:hAnsi="宋体" w:cs="宋体"/>
                <w:sz w:val="20"/>
                <w:szCs w:val="20"/>
              </w:rPr>
            </w:pPr>
            <w:r>
              <w:rPr>
                <w:rFonts w:ascii="宋体" w:hAnsi="宋体" w:cs="宋体"/>
                <w:sz w:val="20"/>
                <w:szCs w:val="20"/>
              </w:rPr>
              <w:t>*接口 ≥10个USB接口(前置至少2个USB 3.2 Gen2 )、≥1组PS/2接口、≥1个串口、主板集成至少1个VGA，1个HDMI接口（VGA非转接）； </w:t>
            </w:r>
          </w:p>
          <w:p>
            <w:pPr>
              <w:rPr>
                <w:rFonts w:ascii="宋体" w:hAnsi="宋体" w:cs="宋体"/>
                <w:sz w:val="20"/>
                <w:szCs w:val="20"/>
              </w:rPr>
            </w:pPr>
            <w:r>
              <w:rPr>
                <w:rFonts w:ascii="宋体" w:hAnsi="宋体" w:cs="宋体"/>
                <w:sz w:val="20"/>
                <w:szCs w:val="20"/>
              </w:rPr>
              <w:t>电源  ≥180W节能电源 节能电源  </w:t>
            </w:r>
          </w:p>
          <w:p>
            <w:pPr>
              <w:rPr>
                <w:rFonts w:ascii="宋体" w:hAnsi="宋体" w:cs="宋体"/>
                <w:sz w:val="20"/>
                <w:szCs w:val="20"/>
              </w:rPr>
            </w:pPr>
            <w:r>
              <w:rPr>
                <w:rFonts w:ascii="宋体" w:hAnsi="宋体" w:cs="宋体"/>
                <w:sz w:val="20"/>
                <w:szCs w:val="20"/>
              </w:rPr>
              <w:t xml:space="preserve">*安全特性 USB屏蔽技术，仅识别USB键盘、鼠标，无法识别USB读取设备，有效防止数据泄露； </w:t>
            </w:r>
          </w:p>
          <w:p>
            <w:pPr>
              <w:rPr>
                <w:rFonts w:ascii="宋体" w:hAnsi="宋体" w:cs="宋体"/>
                <w:sz w:val="20"/>
                <w:szCs w:val="20"/>
              </w:rPr>
            </w:pPr>
            <w:r>
              <w:rPr>
                <w:rFonts w:ascii="宋体" w:hAnsi="宋体" w:cs="宋体"/>
                <w:sz w:val="20"/>
                <w:szCs w:val="20"/>
              </w:rPr>
              <w:t>*机箱 立式机箱，采用蜂窝结构，散热更为有效，具有顶置提手设计</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cs="宋体"/>
                <w:sz w:val="20"/>
                <w:szCs w:val="20"/>
              </w:rPr>
              <w:t>是</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笔记本</w:t>
            </w:r>
          </w:p>
        </w:tc>
        <w:tc>
          <w:tcPr>
            <w:tcW w:w="4414" w:type="dxa"/>
            <w:noWrap/>
            <w:vAlign w:val="center"/>
          </w:tcPr>
          <w:p>
            <w:pPr>
              <w:rPr>
                <w:rFonts w:ascii="宋体" w:hAnsi="宋体" w:cs="宋体"/>
                <w:sz w:val="20"/>
                <w:szCs w:val="20"/>
              </w:rPr>
            </w:pPr>
            <w:r>
              <w:rPr>
                <w:rFonts w:ascii="宋体" w:hAnsi="宋体" w:cs="宋体"/>
                <w:sz w:val="20"/>
                <w:szCs w:val="20"/>
              </w:rPr>
              <w:t>1.处理器: 核心数 ≥6核 12线程,  主频 ≥2.1主频，缓存≥8MB;</w:t>
            </w:r>
          </w:p>
          <w:p>
            <w:pPr>
              <w:rPr>
                <w:rFonts w:ascii="宋体" w:hAnsi="宋体" w:cs="宋体"/>
                <w:sz w:val="20"/>
                <w:szCs w:val="20"/>
              </w:rPr>
            </w:pPr>
            <w:r>
              <w:rPr>
                <w:rFonts w:ascii="宋体" w:hAnsi="宋体" w:cs="宋体"/>
                <w:sz w:val="20"/>
                <w:szCs w:val="20"/>
              </w:rPr>
              <w:t>2.内存: ≥16G DDR4 3200MHz, 双通道内存增强扩展能力，最大支持24G内存DDR4 3200MHz;</w:t>
            </w:r>
          </w:p>
          <w:p>
            <w:pPr>
              <w:rPr>
                <w:rFonts w:ascii="宋体" w:hAnsi="宋体" w:cs="宋体"/>
                <w:sz w:val="20"/>
                <w:szCs w:val="20"/>
              </w:rPr>
            </w:pPr>
            <w:r>
              <w:rPr>
                <w:rFonts w:ascii="宋体" w:hAnsi="宋体" w:cs="宋体"/>
                <w:sz w:val="20"/>
                <w:szCs w:val="20"/>
              </w:rPr>
              <w:t>3.硬盘: ≥512GB SSD M.2 2242 NVMe硬盘，质保期间如硬盘出现故障，原厂直接赠送新硬盘；</w:t>
            </w:r>
          </w:p>
          <w:p>
            <w:pPr>
              <w:rPr>
                <w:rFonts w:ascii="宋体" w:hAnsi="宋体" w:cs="宋体"/>
                <w:sz w:val="20"/>
                <w:szCs w:val="20"/>
              </w:rPr>
            </w:pPr>
            <w:r>
              <w:rPr>
                <w:rFonts w:ascii="宋体" w:hAnsi="宋体" w:cs="宋体"/>
                <w:sz w:val="20"/>
                <w:szCs w:val="20"/>
              </w:rPr>
              <w:t>4.显卡: 集成高性能显</w:t>
            </w:r>
            <w:r>
              <w:rPr>
                <w:rFonts w:ascii="宋体" w:hAnsi="宋体" w:cs="宋体"/>
                <w:color w:val="000000" w:themeColor="text1"/>
                <w:sz w:val="20"/>
                <w:szCs w:val="20"/>
                <w14:textFill>
                  <w14:solidFill>
                    <w14:schemeClr w14:val="tx1"/>
                  </w14:solidFill>
                </w14:textFill>
              </w:rPr>
              <w:t>卡；</w:t>
            </w:r>
          </w:p>
          <w:p>
            <w:pPr>
              <w:rPr>
                <w:rFonts w:ascii="宋体" w:hAnsi="宋体" w:cs="宋体"/>
                <w:sz w:val="20"/>
                <w:szCs w:val="20"/>
              </w:rPr>
            </w:pPr>
            <w:r>
              <w:rPr>
                <w:rFonts w:ascii="宋体" w:hAnsi="宋体" w:cs="宋体"/>
                <w:sz w:val="20"/>
                <w:szCs w:val="20"/>
              </w:rPr>
              <w:t>★5.屏幕：尺寸≥14.0"FHD (1920*1080)LED背光屏占比≥85%，超耐久加厚合金转轴180度全开合；</w:t>
            </w:r>
          </w:p>
          <w:p>
            <w:pPr>
              <w:rPr>
                <w:rFonts w:ascii="宋体" w:hAnsi="宋体" w:cs="宋体"/>
                <w:sz w:val="20"/>
                <w:szCs w:val="20"/>
              </w:rPr>
            </w:pPr>
            <w:r>
              <w:rPr>
                <w:rFonts w:ascii="宋体" w:hAnsi="宋体" w:cs="宋体"/>
                <w:sz w:val="20"/>
                <w:szCs w:val="20"/>
              </w:rPr>
              <w:t>6.网卡：2x2AX+BT wifi6支持2400Mbps传输速率BT50(无线网卡集成)；</w:t>
            </w:r>
          </w:p>
          <w:p>
            <w:pPr>
              <w:rPr>
                <w:rFonts w:ascii="宋体" w:hAnsi="宋体" w:cs="宋体"/>
                <w:sz w:val="20"/>
                <w:szCs w:val="20"/>
              </w:rPr>
            </w:pPr>
            <w:r>
              <w:rPr>
                <w:rFonts w:ascii="宋体" w:hAnsi="宋体" w:cs="宋体"/>
                <w:sz w:val="20"/>
                <w:szCs w:val="20"/>
              </w:rPr>
              <w:t>7.键盘: 防泼溅键盘；</w:t>
            </w:r>
          </w:p>
          <w:p>
            <w:pPr>
              <w:rPr>
                <w:rFonts w:ascii="宋体" w:hAnsi="宋体" w:cs="宋体"/>
                <w:sz w:val="20"/>
                <w:szCs w:val="20"/>
              </w:rPr>
            </w:pPr>
            <w:r>
              <w:rPr>
                <w:rFonts w:ascii="宋体" w:hAnsi="宋体" w:cs="宋体"/>
                <w:sz w:val="20"/>
                <w:szCs w:val="20"/>
              </w:rPr>
              <w:t>★8.摄像头: ≥720P高清摄像头，内置防窥滑动挡片，保护个人隐私；</w:t>
            </w:r>
          </w:p>
          <w:p>
            <w:pPr>
              <w:rPr>
                <w:rFonts w:ascii="宋体" w:hAnsi="宋体" w:cs="宋体"/>
                <w:sz w:val="20"/>
                <w:szCs w:val="20"/>
              </w:rPr>
            </w:pPr>
            <w:r>
              <w:rPr>
                <w:rFonts w:ascii="宋体" w:hAnsi="宋体" w:cs="宋体"/>
                <w:sz w:val="20"/>
                <w:szCs w:val="20"/>
              </w:rPr>
              <w:t>9.指纹识别器：电源二合一指纹识别器，安全便捷；</w:t>
            </w:r>
          </w:p>
          <w:p>
            <w:pPr>
              <w:rPr>
                <w:rFonts w:ascii="宋体" w:hAnsi="宋体" w:cs="宋体"/>
                <w:sz w:val="20"/>
                <w:szCs w:val="20"/>
              </w:rPr>
            </w:pPr>
            <w:r>
              <w:rPr>
                <w:rFonts w:ascii="宋体" w:hAnsi="宋体" w:cs="宋体"/>
                <w:sz w:val="20"/>
                <w:szCs w:val="20"/>
              </w:rPr>
              <w:t>★10.电池:  ≥4芯60WH长寿命电池，续航更持久；</w:t>
            </w:r>
          </w:p>
          <w:p>
            <w:pPr>
              <w:rPr>
                <w:rFonts w:ascii="宋体" w:hAnsi="宋体" w:cs="宋体"/>
                <w:sz w:val="20"/>
                <w:szCs w:val="20"/>
              </w:rPr>
            </w:pPr>
            <w:r>
              <w:rPr>
                <w:rFonts w:ascii="宋体" w:hAnsi="宋体" w:cs="宋体"/>
                <w:sz w:val="20"/>
                <w:szCs w:val="20"/>
              </w:rPr>
              <w:t>★11.系统: 出厂预装正版Windows 10操作系统 ，预装正版OFFICE办公软件，并提供外箱样签，永久授权，无额外收费;</w:t>
            </w:r>
          </w:p>
          <w:p>
            <w:pPr>
              <w:rPr>
                <w:rFonts w:ascii="宋体" w:hAnsi="宋体" w:cs="宋体"/>
                <w:sz w:val="20"/>
                <w:szCs w:val="20"/>
              </w:rPr>
            </w:pPr>
            <w:r>
              <w:rPr>
                <w:rFonts w:ascii="宋体" w:hAnsi="宋体" w:cs="宋体"/>
                <w:sz w:val="20"/>
                <w:szCs w:val="20"/>
              </w:rPr>
              <w:t>★12.接口:  ≥2个USB3.2 Gen1接口（其中≥1个PowerUSB），≥2个type-C接口（含1个USB3.2 Gen2全功能)；HDMI接口、耳麦二合一接口</w:t>
            </w:r>
          </w:p>
          <w:p>
            <w:pPr>
              <w:rPr>
                <w:rFonts w:ascii="宋体" w:hAnsi="宋体" w:cs="宋体"/>
                <w:sz w:val="20"/>
                <w:szCs w:val="20"/>
              </w:rPr>
            </w:pPr>
            <w:r>
              <w:rPr>
                <w:rFonts w:ascii="宋体" w:hAnsi="宋体" w:cs="宋体"/>
                <w:sz w:val="20"/>
                <w:szCs w:val="20"/>
              </w:rPr>
              <w:t>★13.重量：≤1.41KG（含电池），厚度≤17.9mm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是</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投影仪</w:t>
            </w:r>
          </w:p>
          <w:p>
            <w:pPr>
              <w:jc w:val="center"/>
              <w:rPr>
                <w:rFonts w:ascii="宋体" w:hAnsi="宋体" w:eastAsia="宋体" w:cs="宋体"/>
                <w:sz w:val="20"/>
                <w:szCs w:val="20"/>
              </w:rPr>
            </w:pPr>
            <w:r>
              <w:rPr>
                <w:rFonts w:ascii="宋体" w:hAnsi="宋体" w:eastAsia="宋体" w:cs="宋体"/>
                <w:sz w:val="20"/>
                <w:szCs w:val="20"/>
              </w:rPr>
              <w:t>（含架子及120寸幕布）</w:t>
            </w:r>
          </w:p>
        </w:tc>
        <w:tc>
          <w:tcPr>
            <w:tcW w:w="4414" w:type="dxa"/>
            <w:noWrap/>
            <w:vAlign w:val="center"/>
          </w:tcPr>
          <w:p>
            <w:pPr>
              <w:rPr>
                <w:rFonts w:ascii="宋体" w:hAnsi="宋体" w:cs="宋体"/>
                <w:sz w:val="20"/>
                <w:szCs w:val="20"/>
              </w:rPr>
            </w:pPr>
            <w:r>
              <w:rPr>
                <w:rFonts w:ascii="宋体" w:hAnsi="宋体" w:cs="宋体"/>
                <w:sz w:val="20"/>
                <w:szCs w:val="20"/>
              </w:rPr>
              <w:t>规格：347*247*100mm</w:t>
            </w:r>
          </w:p>
          <w:p>
            <w:pPr>
              <w:rPr>
                <w:rFonts w:ascii="宋体" w:hAnsi="宋体" w:cs="宋体"/>
                <w:sz w:val="20"/>
                <w:szCs w:val="20"/>
              </w:rPr>
            </w:pPr>
            <w:r>
              <w:rPr>
                <w:rFonts w:ascii="宋体" w:hAnsi="宋体" w:cs="宋体"/>
                <w:sz w:val="20"/>
                <w:szCs w:val="20"/>
              </w:rPr>
              <w:t>显示系统：3LCD</w:t>
            </w:r>
          </w:p>
          <w:p>
            <w:pPr>
              <w:rPr>
                <w:rFonts w:ascii="宋体" w:hAnsi="宋体" w:cs="宋体"/>
                <w:sz w:val="20"/>
                <w:szCs w:val="20"/>
              </w:rPr>
            </w:pPr>
            <w:r>
              <w:rPr>
                <w:rFonts w:ascii="宋体" w:hAnsi="宋体" w:cs="宋体"/>
                <w:sz w:val="20"/>
                <w:szCs w:val="20"/>
              </w:rPr>
              <w:t>投影距离：3.01-3.62投100英寸</w:t>
            </w:r>
          </w:p>
          <w:p>
            <w:pPr>
              <w:rPr>
                <w:rFonts w:ascii="宋体" w:hAnsi="宋体" w:cs="宋体"/>
                <w:sz w:val="20"/>
                <w:szCs w:val="20"/>
              </w:rPr>
            </w:pPr>
            <w:r>
              <w:rPr>
                <w:rFonts w:ascii="宋体" w:hAnsi="宋体" w:cs="宋体"/>
                <w:sz w:val="20"/>
                <w:szCs w:val="20"/>
              </w:rPr>
              <w:t>流明度：3200流明</w:t>
            </w:r>
          </w:p>
          <w:p>
            <w:pPr>
              <w:rPr>
                <w:rFonts w:ascii="宋体" w:hAnsi="宋体" w:cs="宋体"/>
                <w:sz w:val="20"/>
                <w:szCs w:val="20"/>
              </w:rPr>
            </w:pPr>
            <w:r>
              <w:rPr>
                <w:rFonts w:ascii="宋体" w:hAnsi="宋体" w:cs="宋体"/>
                <w:sz w:val="20"/>
                <w:szCs w:val="20"/>
              </w:rPr>
              <w:t>分辨率：1024*768</w:t>
            </w:r>
          </w:p>
          <w:p>
            <w:pPr>
              <w:rPr>
                <w:rFonts w:ascii="宋体" w:hAnsi="宋体" w:cs="宋体"/>
                <w:sz w:val="20"/>
                <w:szCs w:val="20"/>
              </w:rPr>
            </w:pPr>
            <w:r>
              <w:rPr>
                <w:rFonts w:ascii="宋体" w:hAnsi="宋体" w:cs="宋体"/>
                <w:sz w:val="20"/>
                <w:szCs w:val="20"/>
              </w:rPr>
              <w:t>透射比：1.98-2.37</w:t>
            </w:r>
          </w:p>
          <w:p>
            <w:pPr>
              <w:rPr>
                <w:rFonts w:ascii="宋体" w:hAnsi="宋体" w:cs="宋体"/>
                <w:sz w:val="20"/>
                <w:szCs w:val="20"/>
              </w:rPr>
            </w:pPr>
            <w:r>
              <w:rPr>
                <w:rFonts w:ascii="宋体" w:hAnsi="宋体" w:cs="宋体"/>
                <w:sz w:val="20"/>
                <w:szCs w:val="20"/>
              </w:rPr>
              <w:t>可投画面：40'-300'</w:t>
            </w:r>
          </w:p>
          <w:p>
            <w:pPr>
              <w:rPr>
                <w:rFonts w:ascii="宋体" w:hAnsi="宋体" w:cs="宋体"/>
                <w:sz w:val="20"/>
                <w:szCs w:val="20"/>
              </w:rPr>
            </w:pPr>
            <w:r>
              <w:rPr>
                <w:rFonts w:ascii="宋体" w:hAnsi="宋体" w:cs="宋体"/>
                <w:sz w:val="20"/>
                <w:szCs w:val="20"/>
              </w:rPr>
              <w:t>缩放比：1.95-2.15</w:t>
            </w:r>
          </w:p>
          <w:p>
            <w:pPr>
              <w:rPr>
                <w:rFonts w:ascii="宋体" w:hAnsi="宋体" w:cs="宋体"/>
                <w:sz w:val="20"/>
                <w:szCs w:val="20"/>
              </w:rPr>
            </w:pPr>
            <w:r>
              <w:rPr>
                <w:rFonts w:ascii="宋体" w:hAnsi="宋体" w:cs="宋体"/>
                <w:sz w:val="20"/>
                <w:szCs w:val="20"/>
              </w:rPr>
              <w:t>投射灯泡：210W</w:t>
            </w:r>
          </w:p>
          <w:p>
            <w:pPr>
              <w:rPr>
                <w:rFonts w:ascii="宋体" w:hAnsi="宋体" w:cs="宋体"/>
                <w:sz w:val="20"/>
                <w:szCs w:val="20"/>
              </w:rPr>
            </w:pPr>
            <w:r>
              <w:rPr>
                <w:rFonts w:ascii="宋体" w:hAnsi="宋体" w:cs="宋体"/>
                <w:sz w:val="20"/>
                <w:szCs w:val="20"/>
              </w:rPr>
              <w:t>梯形校正：±40</w:t>
            </w:r>
          </w:p>
          <w:p>
            <w:pPr>
              <w:rPr>
                <w:rFonts w:ascii="宋体" w:hAnsi="宋体" w:cs="宋体"/>
                <w:sz w:val="20"/>
                <w:szCs w:val="20"/>
              </w:rPr>
            </w:pPr>
            <w:r>
              <w:rPr>
                <w:rFonts w:ascii="宋体" w:hAnsi="宋体" w:cs="宋体"/>
                <w:sz w:val="20"/>
                <w:szCs w:val="20"/>
              </w:rPr>
              <w:t>光学变焦：1.1X</w:t>
            </w:r>
          </w:p>
          <w:p>
            <w:pPr>
              <w:rPr>
                <w:rFonts w:ascii="宋体" w:hAnsi="宋体" w:cs="宋体"/>
                <w:sz w:val="20"/>
                <w:szCs w:val="20"/>
              </w:rPr>
            </w:pPr>
            <w:r>
              <w:rPr>
                <w:rFonts w:ascii="宋体" w:hAnsi="宋体" w:cs="宋体"/>
                <w:sz w:val="20"/>
                <w:szCs w:val="20"/>
              </w:rPr>
              <w:t>待机功率：≤0.50W</w:t>
            </w:r>
          </w:p>
        </w:tc>
        <w:tc>
          <w:tcPr>
            <w:tcW w:w="613" w:type="dxa"/>
            <w:noWrap/>
            <w:vAlign w:val="center"/>
          </w:tcPr>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复印机</w:t>
            </w:r>
          </w:p>
        </w:tc>
        <w:tc>
          <w:tcPr>
            <w:tcW w:w="4414" w:type="dxa"/>
            <w:noWrap/>
            <w:vAlign w:val="center"/>
          </w:tcPr>
          <w:p>
            <w:pPr>
              <w:rPr>
                <w:rFonts w:ascii="宋体" w:hAnsi="宋体" w:cs="宋体"/>
                <w:sz w:val="20"/>
                <w:szCs w:val="20"/>
              </w:rPr>
            </w:pPr>
            <w:r>
              <w:rPr>
                <w:rFonts w:ascii="宋体" w:hAnsi="宋体" w:cs="宋体"/>
                <w:sz w:val="20"/>
                <w:szCs w:val="20"/>
              </w:rPr>
              <w:t>处理器 ≥800MHz</w:t>
            </w:r>
          </w:p>
          <w:p>
            <w:pPr>
              <w:rPr>
                <w:rFonts w:ascii="宋体" w:hAnsi="宋体" w:cs="宋体"/>
                <w:sz w:val="20"/>
                <w:szCs w:val="20"/>
              </w:rPr>
            </w:pPr>
            <w:r>
              <w:rPr>
                <w:rFonts w:ascii="宋体" w:hAnsi="宋体" w:cs="宋体"/>
                <w:sz w:val="20"/>
                <w:szCs w:val="20"/>
              </w:rPr>
              <w:t>标准（最大）内存 ≥128 MB</w:t>
            </w:r>
          </w:p>
          <w:p>
            <w:pPr>
              <w:rPr>
                <w:rFonts w:ascii="宋体" w:hAnsi="宋体" w:cs="宋体"/>
                <w:sz w:val="20"/>
                <w:szCs w:val="20"/>
              </w:rPr>
            </w:pPr>
            <w:r>
              <w:rPr>
                <w:rFonts w:ascii="宋体" w:hAnsi="宋体" w:cs="宋体"/>
                <w:sz w:val="20"/>
                <w:szCs w:val="20"/>
              </w:rPr>
              <w:t>LCD显示 2行LCD液晶屏</w:t>
            </w:r>
          </w:p>
          <w:p>
            <w:pPr>
              <w:rPr>
                <w:rFonts w:ascii="宋体" w:hAnsi="宋体" w:cs="宋体"/>
                <w:sz w:val="20"/>
                <w:szCs w:val="20"/>
              </w:rPr>
            </w:pPr>
            <w:r>
              <w:rPr>
                <w:rFonts w:ascii="宋体" w:hAnsi="宋体" w:cs="宋体"/>
                <w:sz w:val="20"/>
                <w:szCs w:val="20"/>
              </w:rPr>
              <w:t>接口类型 Hi-Speed USB 2.0，Ethernet 10/100 Base Tx，IEEE 802.11 b/g/n</w:t>
            </w:r>
          </w:p>
          <w:p>
            <w:pPr>
              <w:rPr>
                <w:rFonts w:ascii="宋体" w:hAnsi="宋体" w:cs="宋体"/>
                <w:sz w:val="20"/>
                <w:szCs w:val="20"/>
              </w:rPr>
            </w:pPr>
            <w:r>
              <w:rPr>
                <w:rFonts w:ascii="宋体" w:hAnsi="宋体" w:cs="宋体"/>
                <w:sz w:val="20"/>
                <w:szCs w:val="20"/>
              </w:rPr>
              <w:t>网络功能 支持</w:t>
            </w:r>
          </w:p>
          <w:p>
            <w:pPr>
              <w:rPr>
                <w:rFonts w:ascii="宋体" w:hAnsi="宋体" w:cs="宋体"/>
                <w:sz w:val="20"/>
                <w:szCs w:val="20"/>
              </w:rPr>
            </w:pPr>
            <w:r>
              <w:rPr>
                <w:rFonts w:ascii="宋体" w:hAnsi="宋体" w:cs="宋体"/>
                <w:sz w:val="20"/>
                <w:szCs w:val="20"/>
              </w:rPr>
              <w:t>WIFI功能 支持</w:t>
            </w:r>
          </w:p>
          <w:p>
            <w:pPr>
              <w:rPr>
                <w:rFonts w:ascii="宋体" w:hAnsi="宋体" w:cs="宋体"/>
                <w:sz w:val="20"/>
                <w:szCs w:val="20"/>
              </w:rPr>
            </w:pPr>
            <w:r>
              <w:rPr>
                <w:rFonts w:ascii="宋体" w:hAnsi="宋体" w:cs="宋体"/>
                <w:sz w:val="20"/>
                <w:szCs w:val="20"/>
              </w:rPr>
              <w:t>打印幅面 A4</w:t>
            </w:r>
          </w:p>
          <w:p>
            <w:pPr>
              <w:rPr>
                <w:rFonts w:ascii="宋体" w:hAnsi="宋体" w:cs="宋体"/>
                <w:sz w:val="20"/>
                <w:szCs w:val="20"/>
              </w:rPr>
            </w:pPr>
            <w:r>
              <w:rPr>
                <w:rFonts w:ascii="宋体" w:hAnsi="宋体" w:cs="宋体"/>
                <w:sz w:val="20"/>
                <w:szCs w:val="20"/>
              </w:rPr>
              <w:t>打印速度 （A4）黑白：≥18页/分钟、彩色：≥4页/分钟</w:t>
            </w:r>
          </w:p>
          <w:p>
            <w:pPr>
              <w:rPr>
                <w:rFonts w:ascii="宋体" w:hAnsi="宋体" w:cs="宋体"/>
                <w:sz w:val="20"/>
                <w:szCs w:val="20"/>
              </w:rPr>
            </w:pPr>
            <w:r>
              <w:rPr>
                <w:rFonts w:ascii="宋体" w:hAnsi="宋体" w:cs="宋体"/>
                <w:sz w:val="20"/>
                <w:szCs w:val="20"/>
              </w:rPr>
              <w:t xml:space="preserve">（Letter）黑白：≥19页/分钟、彩色：≥4页/分钟 </w:t>
            </w:r>
          </w:p>
          <w:p>
            <w:pPr>
              <w:rPr>
                <w:rFonts w:ascii="宋体" w:hAnsi="宋体" w:cs="宋体"/>
                <w:sz w:val="20"/>
                <w:szCs w:val="20"/>
              </w:rPr>
            </w:pPr>
            <w:r>
              <w:rPr>
                <w:rFonts w:ascii="宋体" w:hAnsi="宋体" w:cs="宋体"/>
                <w:sz w:val="20"/>
                <w:szCs w:val="20"/>
              </w:rPr>
              <w:t>打印分辨率 600 x 600 dpi,HQ1200</w:t>
            </w:r>
          </w:p>
          <w:p>
            <w:pPr>
              <w:rPr>
                <w:rFonts w:ascii="宋体" w:hAnsi="宋体" w:cs="宋体"/>
                <w:sz w:val="20"/>
                <w:szCs w:val="20"/>
              </w:rPr>
            </w:pPr>
            <w:r>
              <w:rPr>
                <w:rFonts w:ascii="宋体" w:hAnsi="宋体" w:cs="宋体"/>
                <w:sz w:val="20"/>
                <w:szCs w:val="20"/>
              </w:rPr>
              <w:t>打印语言 SPL-C / PCL-5c/6 / PS3</w:t>
            </w:r>
          </w:p>
          <w:p>
            <w:pPr>
              <w:rPr>
                <w:rFonts w:ascii="宋体" w:hAnsi="宋体" w:cs="宋体"/>
                <w:sz w:val="20"/>
                <w:szCs w:val="20"/>
              </w:rPr>
            </w:pPr>
            <w:r>
              <w:rPr>
                <w:rFonts w:ascii="宋体" w:hAnsi="宋体" w:cs="宋体"/>
                <w:sz w:val="20"/>
                <w:szCs w:val="20"/>
              </w:rPr>
              <w:t>首页输出时间 少于 14秒（黑白） / 26 秒（彩色）</w:t>
            </w:r>
          </w:p>
          <w:p>
            <w:pPr>
              <w:rPr>
                <w:rFonts w:ascii="宋体" w:hAnsi="宋体" w:cs="宋体"/>
                <w:sz w:val="20"/>
                <w:szCs w:val="20"/>
              </w:rPr>
            </w:pPr>
            <w:r>
              <w:rPr>
                <w:rFonts w:ascii="宋体" w:hAnsi="宋体" w:cs="宋体"/>
                <w:sz w:val="20"/>
                <w:szCs w:val="20"/>
              </w:rPr>
              <w:t>复印速度（A4） （A4）黑白：≥18页/分钟、彩色：≥4页/分钟</w:t>
            </w:r>
          </w:p>
          <w:p>
            <w:pPr>
              <w:rPr>
                <w:rFonts w:ascii="宋体" w:hAnsi="宋体" w:cs="宋体"/>
                <w:sz w:val="20"/>
                <w:szCs w:val="20"/>
              </w:rPr>
            </w:pPr>
            <w:r>
              <w:rPr>
                <w:rFonts w:ascii="宋体" w:hAnsi="宋体" w:cs="宋体"/>
                <w:sz w:val="20"/>
                <w:szCs w:val="20"/>
              </w:rPr>
              <w:t xml:space="preserve">（Letter）黑白：19页/分钟、彩色：4页/分钟 </w:t>
            </w:r>
          </w:p>
          <w:p>
            <w:pPr>
              <w:rPr>
                <w:rFonts w:ascii="宋体" w:hAnsi="宋体" w:cs="宋体"/>
                <w:sz w:val="20"/>
                <w:szCs w:val="20"/>
              </w:rPr>
            </w:pPr>
            <w:r>
              <w:rPr>
                <w:rFonts w:ascii="宋体" w:hAnsi="宋体" w:cs="宋体"/>
                <w:sz w:val="20"/>
                <w:szCs w:val="20"/>
              </w:rPr>
              <w:t>复印分辨率 600 x 600 dpi</w:t>
            </w:r>
          </w:p>
          <w:p>
            <w:pPr>
              <w:rPr>
                <w:rFonts w:ascii="宋体" w:hAnsi="宋体" w:cs="宋体"/>
                <w:sz w:val="20"/>
                <w:szCs w:val="20"/>
              </w:rPr>
            </w:pPr>
            <w:r>
              <w:rPr>
                <w:rFonts w:ascii="宋体" w:hAnsi="宋体" w:cs="宋体"/>
                <w:sz w:val="20"/>
                <w:szCs w:val="20"/>
              </w:rPr>
              <w:t>首页复印输出时间 少于 14秒（黑白） / 36 秒（彩色）</w:t>
            </w:r>
          </w:p>
          <w:p>
            <w:pPr>
              <w:rPr>
                <w:rFonts w:ascii="宋体" w:hAnsi="宋体" w:cs="宋体"/>
                <w:sz w:val="20"/>
                <w:szCs w:val="20"/>
              </w:rPr>
            </w:pPr>
            <w:r>
              <w:rPr>
                <w:rFonts w:ascii="宋体" w:hAnsi="宋体" w:cs="宋体"/>
                <w:sz w:val="20"/>
                <w:szCs w:val="20"/>
              </w:rPr>
              <w:t>连续复印 1~999页</w:t>
            </w:r>
          </w:p>
          <w:p>
            <w:pPr>
              <w:rPr>
                <w:rFonts w:ascii="宋体" w:hAnsi="宋体" w:cs="宋体"/>
                <w:sz w:val="20"/>
                <w:szCs w:val="20"/>
              </w:rPr>
            </w:pPr>
            <w:r>
              <w:rPr>
                <w:rFonts w:ascii="宋体" w:hAnsi="宋体" w:cs="宋体"/>
                <w:sz w:val="20"/>
                <w:szCs w:val="20"/>
              </w:rPr>
              <w:t>缩放比例 25%-400%</w:t>
            </w:r>
          </w:p>
          <w:p>
            <w:pPr>
              <w:rPr>
                <w:rFonts w:ascii="宋体" w:hAnsi="宋体" w:cs="宋体"/>
                <w:sz w:val="20"/>
                <w:szCs w:val="20"/>
              </w:rPr>
            </w:pPr>
            <w:r>
              <w:rPr>
                <w:rFonts w:ascii="宋体" w:hAnsi="宋体" w:cs="宋体"/>
                <w:sz w:val="20"/>
                <w:szCs w:val="20"/>
              </w:rPr>
              <w:t>扫描元件 CIS</w:t>
            </w:r>
          </w:p>
          <w:p>
            <w:pPr>
              <w:rPr>
                <w:rFonts w:ascii="宋体" w:hAnsi="宋体" w:cs="宋体"/>
                <w:sz w:val="20"/>
                <w:szCs w:val="20"/>
              </w:rPr>
            </w:pPr>
            <w:r>
              <w:rPr>
                <w:rFonts w:ascii="宋体" w:hAnsi="宋体" w:cs="宋体"/>
                <w:sz w:val="20"/>
                <w:szCs w:val="20"/>
              </w:rPr>
              <w:t>光学分辨率 1200x 1200dpi</w:t>
            </w:r>
          </w:p>
          <w:p>
            <w:pPr>
              <w:rPr>
                <w:rFonts w:ascii="宋体" w:hAnsi="宋体" w:cs="宋体"/>
                <w:sz w:val="20"/>
                <w:szCs w:val="20"/>
              </w:rPr>
            </w:pPr>
            <w:r>
              <w:rPr>
                <w:rFonts w:ascii="宋体" w:hAnsi="宋体" w:cs="宋体"/>
                <w:sz w:val="20"/>
                <w:szCs w:val="20"/>
              </w:rPr>
              <w:t>最大分辨率 4800x 4800dpi</w:t>
            </w:r>
          </w:p>
          <w:p>
            <w:pPr>
              <w:rPr>
                <w:rFonts w:ascii="宋体" w:hAnsi="宋体" w:cs="宋体"/>
                <w:sz w:val="20"/>
                <w:szCs w:val="20"/>
              </w:rPr>
            </w:pPr>
            <w:r>
              <w:rPr>
                <w:rFonts w:ascii="宋体" w:hAnsi="宋体" w:cs="宋体"/>
                <w:sz w:val="20"/>
                <w:szCs w:val="20"/>
              </w:rPr>
              <w:t>标准纸盘纸张输入容量 ≥150页</w:t>
            </w:r>
          </w:p>
          <w:p>
            <w:pPr>
              <w:rPr>
                <w:rFonts w:ascii="宋体" w:hAnsi="宋体" w:cs="宋体"/>
                <w:sz w:val="20"/>
                <w:szCs w:val="20"/>
              </w:rPr>
            </w:pPr>
            <w:r>
              <w:rPr>
                <w:rFonts w:ascii="宋体" w:hAnsi="宋体" w:cs="宋体"/>
                <w:sz w:val="20"/>
                <w:szCs w:val="20"/>
              </w:rPr>
              <w:t>纸张输出容量 ≥50页</w:t>
            </w:r>
          </w:p>
          <w:p>
            <w:pPr>
              <w:rPr>
                <w:rFonts w:ascii="宋体" w:hAnsi="宋体" w:cs="宋体"/>
                <w:sz w:val="20"/>
                <w:szCs w:val="20"/>
              </w:rPr>
            </w:pPr>
            <w:r>
              <w:rPr>
                <w:rFonts w:ascii="宋体" w:hAnsi="宋体" w:cs="宋体"/>
                <w:sz w:val="20"/>
                <w:szCs w:val="20"/>
              </w:rPr>
              <w:t>打印介质种类 普通纸 、 薄纸 、票据纸、 预印纸 、 再生纸 、 标签 、 卡片纸、 厚纸、 棉纸 、 彩纸 、 相纸</w:t>
            </w:r>
          </w:p>
          <w:p>
            <w:pPr>
              <w:rPr>
                <w:rFonts w:ascii="宋体" w:hAnsi="宋体" w:cs="宋体"/>
                <w:sz w:val="20"/>
                <w:szCs w:val="20"/>
              </w:rPr>
            </w:pPr>
            <w:r>
              <w:rPr>
                <w:rFonts w:ascii="宋体" w:hAnsi="宋体" w:cs="宋体"/>
                <w:sz w:val="20"/>
                <w:szCs w:val="20"/>
              </w:rPr>
              <w:t xml:space="preserve">标准介质尺寸 A4 、 A5 、 A6 、 Letter 、 Legal 、 Executive 、 Folio 、 ISO B5 、 JIS B5 、 </w:t>
            </w:r>
          </w:p>
          <w:p>
            <w:pPr>
              <w:rPr>
                <w:rFonts w:ascii="宋体" w:hAnsi="宋体" w:cs="宋体"/>
                <w:sz w:val="20"/>
                <w:szCs w:val="20"/>
              </w:rPr>
            </w:pPr>
            <w:r>
              <w:rPr>
                <w:rFonts w:ascii="宋体" w:hAnsi="宋体" w:cs="宋体"/>
                <w:sz w:val="20"/>
                <w:szCs w:val="20"/>
              </w:rPr>
              <w:t>GlossyPhoto 220 g、m2 、 Label 、 Postcard 4x6</w:t>
            </w:r>
          </w:p>
          <w:p>
            <w:pPr>
              <w:rPr>
                <w:rFonts w:ascii="宋体" w:hAnsi="宋体" w:cs="宋体"/>
                <w:sz w:val="20"/>
                <w:szCs w:val="20"/>
              </w:rPr>
            </w:pPr>
            <w:r>
              <w:rPr>
                <w:rFonts w:ascii="宋体" w:hAnsi="宋体" w:cs="宋体"/>
                <w:sz w:val="20"/>
                <w:szCs w:val="20"/>
              </w:rPr>
              <w:t>推荐的介质重量 普通纸 :  60 to 85 g/㎡</w:t>
            </w:r>
          </w:p>
          <w:p>
            <w:pPr>
              <w:rPr>
                <w:rFonts w:ascii="宋体" w:hAnsi="宋体" w:cs="宋体"/>
                <w:sz w:val="20"/>
                <w:szCs w:val="20"/>
              </w:rPr>
            </w:pPr>
            <w:r>
              <w:rPr>
                <w:rFonts w:ascii="宋体" w:hAnsi="宋体" w:cs="宋体"/>
                <w:sz w:val="20"/>
                <w:szCs w:val="20"/>
              </w:rPr>
              <w:t>随机硒鼓寿命 20000页</w:t>
            </w:r>
          </w:p>
          <w:p>
            <w:pPr>
              <w:rPr>
                <w:rFonts w:ascii="宋体" w:hAnsi="宋体" w:eastAsia="宋体" w:cs="宋体"/>
                <w:sz w:val="20"/>
                <w:szCs w:val="20"/>
              </w:rPr>
            </w:pPr>
            <w:r>
              <w:rPr>
                <w:rFonts w:ascii="宋体" w:hAnsi="宋体" w:cs="宋体"/>
                <w:sz w:val="20"/>
                <w:szCs w:val="20"/>
              </w:rPr>
              <w:t>随机墨粉容量 黑：≥700页；青/黄/品红：均为500页</w:t>
            </w:r>
            <w:r>
              <w:rPr>
                <w:rFonts w:hint="eastAsia" w:ascii="宋体" w:hAnsi="宋体" w:cs="宋体"/>
                <w:sz w:val="20"/>
                <w:szCs w:val="20"/>
              </w:rPr>
              <w:t>.</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彩色打印机</w:t>
            </w:r>
          </w:p>
        </w:tc>
        <w:tc>
          <w:tcPr>
            <w:tcW w:w="4414" w:type="dxa"/>
            <w:noWrap/>
            <w:vAlign w:val="center"/>
          </w:tcPr>
          <w:p>
            <w:pPr>
              <w:rPr>
                <w:rFonts w:ascii="宋体" w:hAnsi="宋体" w:cs="宋体"/>
                <w:sz w:val="20"/>
                <w:szCs w:val="20"/>
              </w:rPr>
            </w:pPr>
            <w:r>
              <w:rPr>
                <w:rFonts w:ascii="宋体" w:hAnsi="宋体" w:cs="宋体"/>
                <w:sz w:val="20"/>
                <w:szCs w:val="20"/>
              </w:rPr>
              <w:t>内存：5GB 320GB硬盘</w:t>
            </w:r>
          </w:p>
          <w:p>
            <w:pPr>
              <w:rPr>
                <w:rFonts w:ascii="宋体" w:hAnsi="宋体" w:cs="宋体"/>
                <w:sz w:val="20"/>
                <w:szCs w:val="20"/>
              </w:rPr>
            </w:pPr>
            <w:r>
              <w:rPr>
                <w:rFonts w:ascii="宋体" w:hAnsi="宋体" w:cs="宋体"/>
                <w:sz w:val="20"/>
                <w:szCs w:val="20"/>
              </w:rPr>
              <w:t>7英寸彩色液晶触摸屏</w:t>
            </w:r>
          </w:p>
          <w:p>
            <w:pPr>
              <w:rPr>
                <w:rFonts w:ascii="宋体" w:hAnsi="宋体" w:cs="宋体"/>
                <w:sz w:val="20"/>
                <w:szCs w:val="20"/>
              </w:rPr>
            </w:pPr>
            <w:r>
              <w:rPr>
                <w:rFonts w:ascii="宋体" w:hAnsi="宋体" w:cs="宋体"/>
                <w:sz w:val="20"/>
                <w:szCs w:val="20"/>
              </w:rPr>
              <w:t>复印打印速度 A4*¹:Max26页/分钟</w:t>
            </w:r>
          </w:p>
          <w:p>
            <w:pPr>
              <w:rPr>
                <w:rFonts w:ascii="宋体" w:hAnsi="宋体" w:cs="宋体"/>
                <w:sz w:val="20"/>
                <w:szCs w:val="20"/>
              </w:rPr>
            </w:pPr>
            <w:r>
              <w:rPr>
                <w:rFonts w:ascii="宋体" w:hAnsi="宋体" w:cs="宋体"/>
                <w:sz w:val="20"/>
                <w:szCs w:val="20"/>
              </w:rPr>
              <w:t>A3:15页/分钟</w:t>
            </w:r>
          </w:p>
          <w:p>
            <w:pPr>
              <w:rPr>
                <w:rFonts w:ascii="宋体" w:hAnsi="宋体" w:cs="宋体"/>
                <w:sz w:val="20"/>
                <w:szCs w:val="20"/>
              </w:rPr>
            </w:pPr>
            <w:r>
              <w:rPr>
                <w:rFonts w:ascii="宋体" w:hAnsi="宋体" w:cs="宋体"/>
                <w:sz w:val="20"/>
                <w:szCs w:val="20"/>
              </w:rPr>
              <w:t>SRA3:Max 15页/分钟</w:t>
            </w:r>
          </w:p>
          <w:p>
            <w:pPr>
              <w:rPr>
                <w:rFonts w:ascii="宋体" w:hAnsi="宋体" w:cs="宋体"/>
                <w:sz w:val="20"/>
                <w:szCs w:val="20"/>
              </w:rPr>
            </w:pPr>
            <w:r>
              <w:rPr>
                <w:rFonts w:ascii="宋体" w:hAnsi="宋体" w:cs="宋体"/>
                <w:sz w:val="20"/>
                <w:szCs w:val="20"/>
              </w:rPr>
              <w:t>控制面板显示屏 7英寸彩色液晶触摸屏</w:t>
            </w:r>
          </w:p>
          <w:p>
            <w:pPr>
              <w:rPr>
                <w:rFonts w:ascii="宋体" w:hAnsi="宋体" w:cs="宋体"/>
                <w:sz w:val="20"/>
                <w:szCs w:val="20"/>
              </w:rPr>
            </w:pPr>
            <w:r>
              <w:rPr>
                <w:rFonts w:ascii="宋体" w:hAnsi="宋体" w:cs="宋体"/>
                <w:sz w:val="20"/>
                <w:szCs w:val="20"/>
              </w:rPr>
              <w:t>纸张尺寸 MaxSRA3, Min A5</w:t>
            </w:r>
          </w:p>
          <w:p>
            <w:pPr>
              <w:rPr>
                <w:rFonts w:ascii="宋体" w:hAnsi="宋体" w:cs="宋体"/>
                <w:sz w:val="20"/>
                <w:szCs w:val="20"/>
              </w:rPr>
            </w:pPr>
            <w:r>
              <w:rPr>
                <w:rFonts w:ascii="宋体" w:hAnsi="宋体" w:cs="宋体"/>
                <w:sz w:val="20"/>
                <w:szCs w:val="20"/>
              </w:rPr>
              <w:t>纸张容量(80克) 标准:650张(550张+100张手送纸盒)</w:t>
            </w:r>
          </w:p>
          <w:p>
            <w:pPr>
              <w:rPr>
                <w:rFonts w:ascii="宋体" w:hAnsi="宋体" w:cs="宋体"/>
                <w:sz w:val="20"/>
                <w:szCs w:val="20"/>
              </w:rPr>
            </w:pPr>
            <w:r>
              <w:rPr>
                <w:rFonts w:ascii="宋体" w:hAnsi="宋体" w:cs="宋体"/>
                <w:sz w:val="20"/>
                <w:szCs w:val="20"/>
              </w:rPr>
              <w:t>Max:6,300张(650张+选购550张+2,100张纸盒+3,000张纸盒)</w:t>
            </w:r>
          </w:p>
          <w:p>
            <w:pPr>
              <w:rPr>
                <w:rFonts w:ascii="宋体" w:hAnsi="宋体" w:cs="宋体"/>
                <w:sz w:val="20"/>
                <w:szCs w:val="20"/>
              </w:rPr>
            </w:pPr>
            <w:r>
              <w:rPr>
                <w:rFonts w:ascii="宋体" w:hAnsi="宋体" w:cs="宋体"/>
                <w:sz w:val="20"/>
                <w:szCs w:val="20"/>
              </w:rPr>
              <w:t>纸张重量 纸盒:60~300g/m²;手送纸盒:55~300g/m²</w:t>
            </w:r>
          </w:p>
          <w:p>
            <w:pPr>
              <w:rPr>
                <w:rFonts w:ascii="宋体" w:hAnsi="宋体" w:cs="宋体"/>
                <w:sz w:val="20"/>
                <w:szCs w:val="20"/>
              </w:rPr>
            </w:pPr>
            <w:r>
              <w:rPr>
                <w:rFonts w:ascii="宋体" w:hAnsi="宋体" w:cs="宋体"/>
                <w:sz w:val="20"/>
                <w:szCs w:val="20"/>
              </w:rPr>
              <w:t>预热时间*² 20秒</w:t>
            </w:r>
          </w:p>
          <w:p>
            <w:pPr>
              <w:rPr>
                <w:rFonts w:ascii="宋体" w:hAnsi="宋体" w:cs="宋体"/>
                <w:sz w:val="20"/>
                <w:szCs w:val="20"/>
              </w:rPr>
            </w:pPr>
            <w:r>
              <w:rPr>
                <w:rFonts w:ascii="宋体" w:hAnsi="宋体" w:cs="宋体"/>
                <w:sz w:val="20"/>
                <w:szCs w:val="20"/>
              </w:rPr>
              <w:t>内存 5GB(复印/打印共享),320×B硬盘*³</w:t>
            </w:r>
          </w:p>
          <w:p>
            <w:pPr>
              <w:rPr>
                <w:rFonts w:ascii="宋体" w:hAnsi="宋体" w:cs="宋体"/>
                <w:sz w:val="20"/>
                <w:szCs w:val="20"/>
              </w:rPr>
            </w:pPr>
            <w:r>
              <w:rPr>
                <w:rFonts w:ascii="宋体" w:hAnsi="宋体" w:cs="宋体"/>
                <w:sz w:val="20"/>
                <w:szCs w:val="20"/>
              </w:rPr>
              <w:t>电源 220V±10%,50Hz</w:t>
            </w:r>
          </w:p>
          <w:p>
            <w:pPr>
              <w:rPr>
                <w:rFonts w:ascii="宋体" w:hAnsi="宋体" w:cs="宋体"/>
                <w:sz w:val="20"/>
                <w:szCs w:val="20"/>
              </w:rPr>
            </w:pPr>
            <w:r>
              <w:rPr>
                <w:rFonts w:ascii="宋体" w:hAnsi="宋体" w:cs="宋体"/>
                <w:sz w:val="20"/>
                <w:szCs w:val="20"/>
              </w:rPr>
              <w:t>Max功率 1.84kW</w:t>
            </w:r>
          </w:p>
          <w:p>
            <w:pPr>
              <w:rPr>
                <w:rFonts w:ascii="宋体" w:hAnsi="宋体" w:cs="宋体"/>
                <w:sz w:val="20"/>
                <w:szCs w:val="20"/>
              </w:rPr>
            </w:pPr>
            <w:r>
              <w:rPr>
                <w:rFonts w:ascii="宋体" w:hAnsi="宋体" w:cs="宋体"/>
                <w:sz w:val="20"/>
                <w:szCs w:val="20"/>
              </w:rPr>
              <w:t>尺寸(长×宽×高)*⁴ 608×650×834mm</w:t>
            </w:r>
          </w:p>
          <w:p>
            <w:pPr>
              <w:rPr>
                <w:rFonts w:ascii="宋体" w:hAnsi="宋体" w:cs="宋体"/>
                <w:sz w:val="20"/>
                <w:szCs w:val="20"/>
              </w:rPr>
            </w:pPr>
            <w:r>
              <w:rPr>
                <w:rFonts w:ascii="宋体" w:hAnsi="宋体" w:cs="宋体"/>
                <w:sz w:val="20"/>
                <w:szCs w:val="20"/>
              </w:rPr>
              <w:t>重量 约79kg(不含墨粉)</w:t>
            </w:r>
          </w:p>
          <w:p>
            <w:pPr>
              <w:rPr>
                <w:rFonts w:ascii="宋体" w:hAnsi="宋体" w:cs="宋体"/>
                <w:sz w:val="20"/>
                <w:szCs w:val="20"/>
              </w:rPr>
            </w:pPr>
            <w:r>
              <w:rPr>
                <w:rFonts w:ascii="宋体" w:hAnsi="宋体" w:cs="宋体"/>
                <w:sz w:val="20"/>
                <w:szCs w:val="20"/>
              </w:rPr>
              <w:t>复印：原稿尺寸 MaxA3</w:t>
            </w:r>
          </w:p>
          <w:p>
            <w:pPr>
              <w:rPr>
                <w:rFonts w:ascii="宋体" w:hAnsi="宋体" w:cs="宋体"/>
                <w:sz w:val="20"/>
                <w:szCs w:val="20"/>
              </w:rPr>
            </w:pPr>
            <w:r>
              <w:rPr>
                <w:rFonts w:ascii="宋体" w:hAnsi="宋体" w:cs="宋体"/>
                <w:sz w:val="20"/>
                <w:szCs w:val="20"/>
              </w:rPr>
              <w:t>首页复印时间*5 彩色:6.7秒,黑白:4.7秒</w:t>
            </w:r>
          </w:p>
          <w:p>
            <w:pPr>
              <w:rPr>
                <w:rFonts w:ascii="宋体" w:hAnsi="宋体" w:cs="宋体"/>
                <w:sz w:val="20"/>
                <w:szCs w:val="20"/>
              </w:rPr>
            </w:pPr>
            <w:r>
              <w:rPr>
                <w:rFonts w:ascii="宋体" w:hAnsi="宋体" w:cs="宋体"/>
                <w:sz w:val="20"/>
                <w:szCs w:val="20"/>
              </w:rPr>
              <w:t>连续复印 较多9,999份</w:t>
            </w:r>
          </w:p>
          <w:p>
            <w:pPr>
              <w:rPr>
                <w:rFonts w:ascii="宋体" w:hAnsi="宋体" w:cs="宋体"/>
                <w:sz w:val="20"/>
                <w:szCs w:val="20"/>
              </w:rPr>
            </w:pPr>
            <w:r>
              <w:rPr>
                <w:rFonts w:ascii="宋体" w:hAnsi="宋体" w:cs="宋体"/>
                <w:sz w:val="20"/>
                <w:szCs w:val="20"/>
              </w:rPr>
              <w:t>分辨率 彩色读取:600×600dpi</w:t>
            </w:r>
          </w:p>
          <w:p>
            <w:pPr>
              <w:rPr>
                <w:rFonts w:ascii="宋体" w:hAnsi="宋体" w:cs="宋体"/>
                <w:sz w:val="20"/>
                <w:szCs w:val="20"/>
              </w:rPr>
            </w:pPr>
            <w:r>
              <w:rPr>
                <w:rFonts w:ascii="宋体" w:hAnsi="宋体" w:cs="宋体"/>
                <w:sz w:val="20"/>
                <w:szCs w:val="20"/>
              </w:rPr>
              <w:t>黑白读取:600×600dpi,600×400dpi,</w:t>
            </w:r>
          </w:p>
          <w:p>
            <w:pPr>
              <w:rPr>
                <w:rFonts w:ascii="宋体" w:hAnsi="宋体" w:cs="宋体"/>
                <w:sz w:val="20"/>
                <w:szCs w:val="20"/>
              </w:rPr>
            </w:pPr>
            <w:r>
              <w:rPr>
                <w:rFonts w:ascii="宋体" w:hAnsi="宋体" w:cs="宋体"/>
                <w:sz w:val="20"/>
                <w:szCs w:val="20"/>
              </w:rPr>
              <w:t>彩色输出:600×600dpi,9,600(相当于)×600dpi</w:t>
            </w:r>
          </w:p>
          <w:p>
            <w:pPr>
              <w:rPr>
                <w:rFonts w:ascii="宋体" w:hAnsi="宋体" w:cs="宋体"/>
                <w:sz w:val="20"/>
                <w:szCs w:val="20"/>
              </w:rPr>
            </w:pPr>
            <w:r>
              <w:rPr>
                <w:rFonts w:ascii="宋体" w:hAnsi="宋体" w:cs="宋体"/>
                <w:sz w:val="20"/>
                <w:szCs w:val="20"/>
              </w:rPr>
              <w:t>(取决于输出模式)</w:t>
            </w:r>
          </w:p>
          <w:p>
            <w:pPr>
              <w:rPr>
                <w:rFonts w:ascii="宋体" w:hAnsi="宋体" w:cs="宋体"/>
                <w:sz w:val="20"/>
                <w:szCs w:val="20"/>
              </w:rPr>
            </w:pPr>
            <w:r>
              <w:rPr>
                <w:rFonts w:ascii="宋体" w:hAnsi="宋体" w:cs="宋体"/>
                <w:sz w:val="20"/>
                <w:szCs w:val="20"/>
              </w:rPr>
              <w:t>黑白输出:600×600dpi,9,600(相当于)×600dpi</w:t>
            </w:r>
          </w:p>
          <w:p>
            <w:pPr>
              <w:rPr>
                <w:rFonts w:ascii="宋体" w:hAnsi="宋体" w:cs="宋体"/>
                <w:sz w:val="20"/>
                <w:szCs w:val="20"/>
              </w:rPr>
            </w:pPr>
            <w:r>
              <w:rPr>
                <w:rFonts w:ascii="宋体" w:hAnsi="宋体" w:cs="宋体"/>
                <w:sz w:val="20"/>
                <w:szCs w:val="20"/>
              </w:rPr>
              <w:t>(取决于输出模式)</w:t>
            </w:r>
          </w:p>
          <w:p>
            <w:pPr>
              <w:rPr>
                <w:rFonts w:ascii="宋体" w:hAnsi="宋体" w:cs="宋体"/>
                <w:sz w:val="20"/>
                <w:szCs w:val="20"/>
              </w:rPr>
            </w:pPr>
            <w:r>
              <w:rPr>
                <w:rFonts w:ascii="宋体" w:hAnsi="宋体" w:cs="宋体"/>
                <w:sz w:val="20"/>
                <w:szCs w:val="20"/>
              </w:rPr>
              <w:t>灰度级 相当于256级</w:t>
            </w:r>
          </w:p>
          <w:p>
            <w:pPr>
              <w:rPr>
                <w:rFonts w:ascii="宋体" w:hAnsi="宋体" w:cs="宋体"/>
                <w:sz w:val="20"/>
                <w:szCs w:val="20"/>
              </w:rPr>
            </w:pPr>
            <w:r>
              <w:rPr>
                <w:rFonts w:ascii="宋体" w:hAnsi="宋体" w:cs="宋体"/>
                <w:sz w:val="20"/>
                <w:szCs w:val="20"/>
              </w:rPr>
              <w:t>缩放范围 25%~400% (使用RSPF时25%~200%) 以1%为单位缩放预置倍率 10个(5个缩小+5个放大)</w:t>
            </w:r>
          </w:p>
          <w:p>
            <w:pPr>
              <w:rPr>
                <w:rFonts w:ascii="宋体" w:hAnsi="宋体" w:cs="宋体"/>
                <w:sz w:val="20"/>
                <w:szCs w:val="20"/>
              </w:rPr>
            </w:pPr>
            <w:r>
              <w:rPr>
                <w:rFonts w:ascii="宋体" w:hAnsi="宋体" w:cs="宋体"/>
                <w:sz w:val="20"/>
                <w:szCs w:val="20"/>
              </w:rPr>
              <w:t>扫描方式 推扫描(通过操作面板)，拉扫描(通过支持TWAIN应用程序)</w:t>
            </w:r>
          </w:p>
          <w:p>
            <w:pPr>
              <w:rPr>
                <w:rFonts w:ascii="宋体" w:hAnsi="宋体" w:cs="宋体"/>
                <w:sz w:val="20"/>
                <w:szCs w:val="20"/>
              </w:rPr>
            </w:pPr>
            <w:r>
              <w:rPr>
                <w:rFonts w:ascii="宋体" w:hAnsi="宋体" w:cs="宋体"/>
                <w:sz w:val="20"/>
                <w:szCs w:val="20"/>
              </w:rPr>
              <w:t>扫描速度*⁶ 彩色&amp;黑白单面原稿：Max60页/分钟</w:t>
            </w:r>
          </w:p>
          <w:p>
            <w:pPr>
              <w:rPr>
                <w:rFonts w:ascii="宋体" w:hAnsi="宋体" w:cs="宋体"/>
                <w:sz w:val="20"/>
                <w:szCs w:val="20"/>
              </w:rPr>
            </w:pPr>
            <w:r>
              <w:rPr>
                <w:rFonts w:ascii="宋体" w:hAnsi="宋体" w:cs="宋体"/>
                <w:sz w:val="20"/>
                <w:szCs w:val="20"/>
              </w:rPr>
              <w:t>分辨率 推扫描:100,150,200,300,400,600dpi</w:t>
            </w:r>
          </w:p>
          <w:p>
            <w:pPr>
              <w:rPr>
                <w:rFonts w:ascii="宋体" w:hAnsi="宋体" w:cs="宋体"/>
                <w:sz w:val="20"/>
                <w:szCs w:val="20"/>
              </w:rPr>
            </w:pPr>
            <w:r>
              <w:rPr>
                <w:rFonts w:ascii="宋体" w:hAnsi="宋体" w:cs="宋体"/>
                <w:sz w:val="20"/>
                <w:szCs w:val="20"/>
              </w:rPr>
              <w:t>拉扫描:75,100,150,200,300,400,600dpi</w:t>
            </w:r>
          </w:p>
          <w:p>
            <w:pPr>
              <w:rPr>
                <w:rFonts w:ascii="宋体" w:hAnsi="宋体" w:cs="宋体"/>
                <w:sz w:val="20"/>
                <w:szCs w:val="20"/>
              </w:rPr>
            </w:pPr>
            <w:r>
              <w:rPr>
                <w:rFonts w:ascii="宋体" w:hAnsi="宋体" w:cs="宋体"/>
                <w:sz w:val="20"/>
                <w:szCs w:val="20"/>
              </w:rPr>
              <w:t>50~9,600dpi(通过用户设置)</w:t>
            </w:r>
          </w:p>
          <w:p>
            <w:pPr>
              <w:rPr>
                <w:rFonts w:ascii="宋体" w:hAnsi="宋体" w:cs="宋体"/>
                <w:sz w:val="20"/>
                <w:szCs w:val="20"/>
              </w:rPr>
            </w:pPr>
            <w:r>
              <w:rPr>
                <w:rFonts w:ascii="宋体" w:hAnsi="宋体" w:cs="宋体"/>
                <w:sz w:val="20"/>
                <w:szCs w:val="20"/>
              </w:rPr>
              <w:t>文件格式</w:t>
            </w:r>
          </w:p>
          <w:p>
            <w:pPr>
              <w:rPr>
                <w:rFonts w:ascii="宋体" w:hAnsi="宋体" w:cs="宋体"/>
                <w:sz w:val="20"/>
                <w:szCs w:val="20"/>
              </w:rPr>
            </w:pPr>
            <w:r>
              <w:rPr>
                <w:rFonts w:ascii="宋体" w:hAnsi="宋体" w:cs="宋体"/>
                <w:sz w:val="20"/>
                <w:szCs w:val="20"/>
              </w:rPr>
              <w:t>TIFF,PDF,PDF/A**,加密PDF,压缩PDF*7*9,JPEG*’,XPS,可搜索PDF*⁸, MicrosoftOffice(pptx, xlsx, docx)*⁸, text(TXT)*⁸ ,richtext(RTF)*8</w:t>
            </w:r>
          </w:p>
          <w:p>
            <w:pPr>
              <w:rPr>
                <w:rFonts w:ascii="宋体" w:hAnsi="宋体" w:cs="宋体"/>
                <w:sz w:val="20"/>
                <w:szCs w:val="20"/>
              </w:rPr>
            </w:pPr>
            <w:r>
              <w:rPr>
                <w:rFonts w:ascii="宋体" w:hAnsi="宋体" w:cs="宋体"/>
                <w:sz w:val="20"/>
                <w:szCs w:val="20"/>
              </w:rPr>
              <w:t>扫描终端 扫描到E-mail/桌面/FTP服务器/网络文件夹 (SMB)/USB存储器/硬盘</w:t>
            </w:r>
          </w:p>
          <w:p>
            <w:pPr>
              <w:rPr>
                <w:rFonts w:ascii="宋体" w:hAnsi="宋体" w:cs="宋体"/>
                <w:sz w:val="20"/>
                <w:szCs w:val="20"/>
              </w:rPr>
            </w:pPr>
            <w:r>
              <w:rPr>
                <w:rFonts w:ascii="宋体" w:hAnsi="宋体" w:cs="宋体"/>
                <w:sz w:val="20"/>
                <w:szCs w:val="20"/>
              </w:rPr>
              <w:t>文件归档</w:t>
            </w:r>
          </w:p>
          <w:p>
            <w:pPr>
              <w:rPr>
                <w:rFonts w:ascii="宋体" w:hAnsi="宋体" w:cs="宋体"/>
                <w:sz w:val="20"/>
                <w:szCs w:val="20"/>
              </w:rPr>
            </w:pPr>
            <w:r>
              <w:rPr>
                <w:rFonts w:ascii="宋体" w:hAnsi="宋体" w:cs="宋体"/>
                <w:sz w:val="20"/>
                <w:szCs w:val="20"/>
              </w:rPr>
              <w:t>文件归档容量*10</w:t>
            </w:r>
          </w:p>
          <w:p>
            <w:pPr>
              <w:rPr>
                <w:rFonts w:ascii="宋体" w:hAnsi="宋体" w:cs="宋体"/>
                <w:sz w:val="20"/>
                <w:szCs w:val="20"/>
              </w:rPr>
            </w:pPr>
            <w:r>
              <w:rPr>
                <w:rFonts w:ascii="宋体" w:hAnsi="宋体" w:cs="宋体"/>
                <w:sz w:val="20"/>
                <w:szCs w:val="20"/>
              </w:rPr>
              <w:t>主文件夹和自定义文件夹：20，000页或3，000个文件</w:t>
            </w:r>
          </w:p>
          <w:p>
            <w:pPr>
              <w:rPr>
                <w:rFonts w:ascii="宋体" w:hAnsi="宋体" w:cs="宋体"/>
                <w:sz w:val="20"/>
                <w:szCs w:val="20"/>
              </w:rPr>
            </w:pPr>
            <w:r>
              <w:rPr>
                <w:rFonts w:ascii="宋体" w:hAnsi="宋体" w:cs="宋体"/>
                <w:sz w:val="20"/>
                <w:szCs w:val="20"/>
              </w:rPr>
              <w:t>临时保存文件夹:10,000页或1,000个文件</w:t>
            </w:r>
          </w:p>
          <w:p>
            <w:pPr>
              <w:rPr>
                <w:rFonts w:ascii="宋体" w:hAnsi="宋体" w:cs="宋体"/>
                <w:sz w:val="20"/>
                <w:szCs w:val="20"/>
              </w:rPr>
            </w:pPr>
            <w:r>
              <w:rPr>
                <w:rFonts w:ascii="宋体" w:hAnsi="宋体" w:cs="宋体"/>
                <w:sz w:val="20"/>
                <w:szCs w:val="20"/>
              </w:rPr>
              <w:t>存储任务*11</w:t>
            </w:r>
          </w:p>
          <w:p>
            <w:pPr>
              <w:rPr>
                <w:rFonts w:ascii="宋体" w:hAnsi="宋体" w:cs="宋体"/>
                <w:sz w:val="20"/>
                <w:szCs w:val="20"/>
              </w:rPr>
            </w:pPr>
            <w:r>
              <w:rPr>
                <w:rFonts w:ascii="宋体" w:hAnsi="宋体" w:cs="宋体"/>
                <w:sz w:val="20"/>
                <w:szCs w:val="20"/>
              </w:rPr>
              <w:t>复印，打印，扫描</w:t>
            </w:r>
          </w:p>
          <w:p>
            <w:pPr>
              <w:rPr>
                <w:rFonts w:ascii="宋体" w:hAnsi="宋体" w:cs="宋体"/>
                <w:sz w:val="20"/>
                <w:szCs w:val="20"/>
              </w:rPr>
            </w:pPr>
            <w:r>
              <w:rPr>
                <w:rFonts w:ascii="宋体" w:hAnsi="宋体" w:cs="宋体"/>
                <w:sz w:val="20"/>
                <w:szCs w:val="20"/>
              </w:rPr>
              <w:t>存储文件夹</w:t>
            </w:r>
          </w:p>
          <w:p>
            <w:pPr>
              <w:rPr>
                <w:rFonts w:ascii="宋体" w:hAnsi="宋体" w:cs="宋体"/>
                <w:sz w:val="20"/>
                <w:szCs w:val="20"/>
              </w:rPr>
            </w:pPr>
            <w:r>
              <w:rPr>
                <w:rFonts w:ascii="宋体" w:hAnsi="宋体" w:cs="宋体"/>
                <w:sz w:val="20"/>
                <w:szCs w:val="20"/>
              </w:rPr>
              <w:t>临时保存文件夹，主文件夹，自定义文件夹(最多1，000个)</w:t>
            </w:r>
          </w:p>
          <w:p>
            <w:pPr>
              <w:rPr>
                <w:rFonts w:ascii="宋体" w:hAnsi="宋体" w:cs="宋体"/>
                <w:sz w:val="20"/>
                <w:szCs w:val="20"/>
              </w:rPr>
            </w:pPr>
            <w:r>
              <w:rPr>
                <w:rFonts w:ascii="宋体" w:hAnsi="宋体" w:cs="宋体"/>
                <w:sz w:val="20"/>
                <w:szCs w:val="20"/>
              </w:rPr>
              <w:t>打印</w:t>
            </w:r>
          </w:p>
          <w:p>
            <w:pPr>
              <w:rPr>
                <w:rFonts w:ascii="宋体" w:hAnsi="宋体" w:cs="宋体"/>
                <w:sz w:val="20"/>
                <w:szCs w:val="20"/>
              </w:rPr>
            </w:pPr>
            <w:r>
              <w:rPr>
                <w:rFonts w:ascii="宋体" w:hAnsi="宋体" w:cs="宋体"/>
                <w:sz w:val="20"/>
                <w:szCs w:val="20"/>
              </w:rPr>
              <w:t>分辨率 600×600dpi,Max9,600×600dpi</w:t>
            </w:r>
          </w:p>
          <w:p>
            <w:pPr>
              <w:jc w:val="left"/>
              <w:rPr>
                <w:rFonts w:ascii="宋体" w:hAnsi="宋体" w:cs="宋体"/>
                <w:sz w:val="20"/>
                <w:szCs w:val="20"/>
              </w:rPr>
            </w:pPr>
            <w:r>
              <w:rPr>
                <w:rFonts w:ascii="宋体" w:hAnsi="宋体" w:cs="宋体"/>
                <w:sz w:val="20"/>
                <w:szCs w:val="20"/>
              </w:rPr>
              <w:t>接口 USB2.0*²(主机,高速),10Base-T/100Base-TX/1000Base-T</w:t>
            </w:r>
          </w:p>
          <w:p>
            <w:pPr>
              <w:rPr>
                <w:rFonts w:ascii="宋体" w:hAnsi="宋体" w:cs="宋体"/>
                <w:sz w:val="20"/>
                <w:szCs w:val="20"/>
              </w:rPr>
            </w:pPr>
            <w:r>
              <w:rPr>
                <w:rFonts w:ascii="宋体" w:hAnsi="宋体" w:cs="宋体"/>
                <w:sz w:val="20"/>
                <w:szCs w:val="20"/>
              </w:rPr>
              <w:t>无线(IEEE802.11b/g/n)*13</w:t>
            </w:r>
          </w:p>
          <w:p>
            <w:pPr>
              <w:rPr>
                <w:rFonts w:ascii="宋体" w:hAnsi="宋体" w:cs="宋体"/>
                <w:sz w:val="20"/>
                <w:szCs w:val="20"/>
              </w:rPr>
            </w:pPr>
            <w:r>
              <w:rPr>
                <w:rFonts w:ascii="宋体" w:hAnsi="宋体" w:cs="宋体"/>
                <w:sz w:val="20"/>
                <w:szCs w:val="20"/>
              </w:rPr>
              <w:t>操作系统 Windows(8.1/10)(以上含64位),</w:t>
            </w:r>
          </w:p>
          <w:p>
            <w:pPr>
              <w:rPr>
                <w:rFonts w:ascii="宋体" w:hAnsi="宋体" w:cs="宋体"/>
                <w:sz w:val="20"/>
                <w:szCs w:val="20"/>
              </w:rPr>
            </w:pPr>
            <w:r>
              <w:rPr>
                <w:rFonts w:ascii="宋体" w:hAnsi="宋体" w:cs="宋体"/>
                <w:sz w:val="20"/>
                <w:szCs w:val="20"/>
              </w:rPr>
              <w:t>Windows Server 2012x64/2012</w:t>
            </w:r>
          </w:p>
          <w:p>
            <w:pPr>
              <w:rPr>
                <w:rFonts w:ascii="宋体" w:hAnsi="宋体" w:cs="宋体"/>
                <w:sz w:val="20"/>
                <w:szCs w:val="20"/>
              </w:rPr>
            </w:pPr>
            <w:r>
              <w:rPr>
                <w:rFonts w:ascii="宋体" w:hAnsi="宋体" w:cs="宋体"/>
                <w:sz w:val="20"/>
                <w:szCs w:val="20"/>
              </w:rPr>
              <w:t>R2×64/2016×64/2019×64</w:t>
            </w:r>
          </w:p>
          <w:p>
            <w:pPr>
              <w:rPr>
                <w:rFonts w:ascii="宋体" w:hAnsi="宋体" w:cs="宋体"/>
                <w:sz w:val="20"/>
                <w:szCs w:val="20"/>
              </w:rPr>
            </w:pPr>
            <w:r>
              <w:rPr>
                <w:rFonts w:ascii="宋体" w:hAnsi="宋体" w:cs="宋体"/>
                <w:sz w:val="20"/>
                <w:szCs w:val="20"/>
              </w:rPr>
              <w:t>Mac OSX10.9~X11(需选配MX-PK13), Linux(Web对应)</w:t>
            </w:r>
          </w:p>
          <w:p>
            <w:pPr>
              <w:rPr>
                <w:rFonts w:ascii="宋体" w:hAnsi="宋体" w:cs="宋体"/>
                <w:sz w:val="20"/>
                <w:szCs w:val="20"/>
              </w:rPr>
            </w:pPr>
            <w:r>
              <w:rPr>
                <w:rFonts w:ascii="宋体" w:hAnsi="宋体" w:cs="宋体"/>
                <w:sz w:val="20"/>
                <w:szCs w:val="20"/>
              </w:rPr>
              <w:t>网络协议 TCP/IP</w:t>
            </w:r>
          </w:p>
          <w:p>
            <w:pPr>
              <w:rPr>
                <w:rFonts w:ascii="宋体" w:hAnsi="宋体" w:cs="宋体"/>
                <w:sz w:val="20"/>
                <w:szCs w:val="20"/>
              </w:rPr>
            </w:pPr>
            <w:r>
              <w:rPr>
                <w:rFonts w:ascii="宋体" w:hAnsi="宋体" w:cs="宋体"/>
                <w:sz w:val="20"/>
                <w:szCs w:val="20"/>
              </w:rPr>
              <w:t>打印协议 LPR, Raw TCP(port9100) ,POP3 (E-mail打印) ,</w:t>
            </w:r>
          </w:p>
          <w:p>
            <w:pPr>
              <w:rPr>
                <w:rFonts w:ascii="宋体" w:hAnsi="宋体" w:cs="宋体"/>
                <w:sz w:val="20"/>
                <w:szCs w:val="20"/>
              </w:rPr>
            </w:pPr>
            <w:r>
              <w:rPr>
                <w:rFonts w:ascii="宋体" w:hAnsi="宋体" w:cs="宋体"/>
                <w:sz w:val="20"/>
                <w:szCs w:val="20"/>
              </w:rPr>
              <w:t>HTTP,用于下载打印文件的FTP,IPP,SMB,WSD</w:t>
            </w:r>
          </w:p>
          <w:p>
            <w:pPr>
              <w:rPr>
                <w:rFonts w:ascii="宋体" w:hAnsi="宋体" w:cs="宋体"/>
                <w:sz w:val="20"/>
                <w:szCs w:val="20"/>
              </w:rPr>
            </w:pPr>
            <w:r>
              <w:rPr>
                <w:rFonts w:ascii="宋体" w:hAnsi="宋体" w:cs="宋体"/>
                <w:sz w:val="20"/>
                <w:szCs w:val="20"/>
              </w:rPr>
              <w:t>PDL PCL6仿真, Adobe PostScript3ri*¹⁴</w:t>
            </w:r>
          </w:p>
          <w:p>
            <w:pPr>
              <w:rPr>
                <w:rFonts w:ascii="宋体" w:hAnsi="宋体" w:cs="宋体"/>
                <w:sz w:val="20"/>
                <w:szCs w:val="20"/>
              </w:rPr>
            </w:pPr>
            <w:r>
              <w:rPr>
                <w:rFonts w:ascii="宋体" w:hAnsi="宋体" w:cs="宋体"/>
                <w:sz w:val="20"/>
                <w:szCs w:val="20"/>
              </w:rPr>
              <w:t>可田字体 PCL的80种,PS3的139种</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黑板组合</w:t>
            </w:r>
          </w:p>
        </w:tc>
        <w:tc>
          <w:tcPr>
            <w:tcW w:w="4414" w:type="dxa"/>
            <w:noWrap/>
            <w:vAlign w:val="center"/>
          </w:tcPr>
          <w:p>
            <w:pPr>
              <w:rPr>
                <w:rFonts w:ascii="宋体" w:hAnsi="宋体" w:cs="宋体"/>
                <w:sz w:val="20"/>
                <w:szCs w:val="20"/>
              </w:rPr>
            </w:pPr>
            <w:r>
              <w:rPr>
                <w:rFonts w:ascii="宋体" w:hAnsi="宋体" w:cs="宋体"/>
                <w:sz w:val="20"/>
                <w:szCs w:val="20"/>
              </w:rPr>
              <w:t>优质橡胶木，板材厚度16mm ，油漆：采用环保油漆型聚脂漆，正面涂层平整光滑，光泽柔和，亮光工艺。外表面和内表面以及儿童手指可触及的隐蔽处，均不得有锐利的棱角、毛刺以及小五金部件露出的锐利尖锐。</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39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口杯架</w:t>
            </w:r>
          </w:p>
        </w:tc>
        <w:tc>
          <w:tcPr>
            <w:tcW w:w="4414" w:type="dxa"/>
            <w:noWrap/>
            <w:vAlign w:val="center"/>
          </w:tcPr>
          <w:p>
            <w:pPr>
              <w:rPr>
                <w:rFonts w:ascii="宋体" w:hAnsi="宋体" w:eastAsia="宋体" w:cs="宋体"/>
                <w:sz w:val="20"/>
                <w:szCs w:val="20"/>
              </w:rPr>
            </w:pPr>
            <w:r>
              <w:rPr>
                <w:rFonts w:ascii="宋体" w:hAnsi="宋体" w:cs="宋体"/>
                <w:sz w:val="20"/>
                <w:szCs w:val="20"/>
              </w:rPr>
              <w:t>60*13*115cm，优质橡胶木，板材厚度16mm ，油漆：采用环保油漆型聚脂漆，正面涂层平整光滑，光泽柔和，亮光工艺。外表面和内表面以及儿童手指可触及的隐蔽处，均不得有锐利的棱角、毛刺以及小五金部件露出的锐利尖锐</w:t>
            </w:r>
            <w:r>
              <w:rPr>
                <w:rFonts w:hint="eastAsia" w:ascii="宋体" w:hAnsi="宋体" w:cs="宋体"/>
                <w:sz w:val="20"/>
                <w:szCs w:val="20"/>
              </w:rPr>
              <w:t>。</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毛巾架</w:t>
            </w:r>
          </w:p>
        </w:tc>
        <w:tc>
          <w:tcPr>
            <w:tcW w:w="4414" w:type="dxa"/>
            <w:noWrap/>
            <w:vAlign w:val="center"/>
          </w:tcPr>
          <w:p>
            <w:pPr>
              <w:rPr>
                <w:rFonts w:ascii="宋体" w:hAnsi="宋体" w:cs="宋体"/>
                <w:sz w:val="20"/>
                <w:szCs w:val="20"/>
              </w:rPr>
            </w:pPr>
            <w:r>
              <w:rPr>
                <w:rFonts w:ascii="宋体" w:hAnsi="宋体" w:cs="宋体"/>
                <w:sz w:val="20"/>
                <w:szCs w:val="20"/>
              </w:rPr>
              <w:t>110*100*40cm，优质橡胶木，板材厚度16mm ，油漆：采用环保油漆型聚脂漆，正面涂层平整光滑，光泽柔和，亮光工艺。外表面和内表面以及儿童手指可触及的隐蔽处，均不得有锐利的棱角、毛刺以及小五金部件露出的锐利尖锐</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41</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更衣柜</w:t>
            </w:r>
          </w:p>
        </w:tc>
        <w:tc>
          <w:tcPr>
            <w:tcW w:w="4414" w:type="dxa"/>
            <w:noWrap/>
            <w:vAlign w:val="center"/>
          </w:tcPr>
          <w:p>
            <w:pPr>
              <w:rPr>
                <w:rFonts w:ascii="宋体" w:hAnsi="宋体" w:cs="宋体"/>
                <w:sz w:val="20"/>
                <w:szCs w:val="20"/>
              </w:rPr>
            </w:pPr>
            <w:r>
              <w:rPr>
                <w:rFonts w:ascii="宋体" w:hAnsi="宋体" w:cs="宋体"/>
                <w:sz w:val="20"/>
                <w:szCs w:val="20"/>
              </w:rPr>
              <w:t>≥1850mm*390mm*970mm</w:t>
            </w:r>
          </w:p>
          <w:p>
            <w:pPr>
              <w:rPr>
                <w:rFonts w:ascii="宋体" w:hAnsi="宋体" w:cs="宋体"/>
                <w:sz w:val="20"/>
                <w:szCs w:val="20"/>
              </w:rPr>
            </w:pPr>
            <w:r>
              <w:rPr>
                <w:rFonts w:ascii="宋体" w:hAnsi="宋体" w:cs="宋体"/>
                <w:sz w:val="20"/>
                <w:szCs w:val="20"/>
              </w:rPr>
              <w:t>1.材质：采用0.8mm厚度的优质冷轧钢板，经过酸洗，磷化防锈处理，静电喷涂工艺处理。隔板采用双翻边结构，使用方便，承载强度更高，结构独特新颖，每层匀承重≥20kg,最大安全负重40kg。满负荷24小时后下挠度不大于3mm，全负荷状态下的柜体不倾斜不变形。金属件无裂痕、伤痕，焊接件应饱满、牢固、平整、光滑。</w:t>
            </w:r>
          </w:p>
          <w:p>
            <w:pPr>
              <w:rPr>
                <w:rFonts w:ascii="宋体" w:hAnsi="宋体" w:cs="宋体"/>
                <w:sz w:val="20"/>
                <w:szCs w:val="20"/>
              </w:rPr>
            </w:pPr>
            <w:r>
              <w:rPr>
                <w:rFonts w:ascii="宋体" w:hAnsi="宋体" w:cs="宋体"/>
                <w:sz w:val="20"/>
                <w:szCs w:val="20"/>
              </w:rPr>
              <w:t>2.表面处理：必须经过脱脂除油、打砂去锈、清洗、防腐、磷化、烘干、静电喷粉、高温固化等十二道工序处理，门板与边框，亚光静电喷塑。高温塑化后色泽一致均匀光亮，无碰伤、划伤、开裂、流挂和露底现象发生。柜体表面光度达到95%以上，耐冲力达到60kg/cm，附着力应能达1级标准，塑膜厚度60-70um，盐雾试验48小时，无脱落现象。</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图书柜</w:t>
            </w:r>
          </w:p>
        </w:tc>
        <w:tc>
          <w:tcPr>
            <w:tcW w:w="4414" w:type="dxa"/>
            <w:noWrap/>
            <w:vAlign w:val="center"/>
          </w:tcPr>
          <w:p>
            <w:pPr>
              <w:rPr>
                <w:rFonts w:ascii="宋体" w:hAnsi="宋体" w:cs="宋体"/>
                <w:sz w:val="20"/>
                <w:szCs w:val="20"/>
              </w:rPr>
            </w:pPr>
            <w:r>
              <w:rPr>
                <w:rFonts w:ascii="宋体" w:hAnsi="宋体" w:cs="宋体"/>
                <w:sz w:val="20"/>
                <w:szCs w:val="20"/>
              </w:rPr>
              <w:t>80*40*90cm，优质橡胶木，板材厚度16mm ，油漆：采用环保油漆型聚脂漆，正面涂层平整光滑，光泽柔和，亮光工艺。外表面和内表面以及儿童手指可触及的隐蔽处，均不得有锐利的棱角、毛刺以及小五金部件露出的锐利尖锐。</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玩具柜</w:t>
            </w:r>
          </w:p>
        </w:tc>
        <w:tc>
          <w:tcPr>
            <w:tcW w:w="4414" w:type="dxa"/>
            <w:noWrap/>
            <w:vAlign w:val="center"/>
          </w:tcPr>
          <w:p>
            <w:pPr>
              <w:rPr>
                <w:rFonts w:ascii="宋体" w:hAnsi="宋体" w:cs="宋体"/>
                <w:sz w:val="20"/>
                <w:szCs w:val="20"/>
              </w:rPr>
            </w:pPr>
            <w:r>
              <w:rPr>
                <w:rFonts w:ascii="宋体" w:hAnsi="宋体" w:cs="宋体"/>
                <w:sz w:val="20"/>
                <w:szCs w:val="20"/>
              </w:rPr>
              <w:t>120*30*80cm，优质橡胶木，板材厚度16mm ，油漆：采用环保油漆型聚脂漆，正面涂层平整光滑，光泽柔和，亮光工艺。外表面和内表面以及儿童手指可触及的隐蔽处，均不得有锐利的棱角、毛刺以及小五金部件露出的锐利尖锐</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90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幼儿推拉床</w:t>
            </w:r>
          </w:p>
        </w:tc>
        <w:tc>
          <w:tcPr>
            <w:tcW w:w="4414" w:type="dxa"/>
            <w:noWrap/>
            <w:vAlign w:val="center"/>
          </w:tcPr>
          <w:p>
            <w:pPr>
              <w:rPr>
                <w:rFonts w:ascii="宋体" w:hAnsi="宋体" w:cs="宋体"/>
                <w:sz w:val="20"/>
                <w:szCs w:val="20"/>
              </w:rPr>
            </w:pPr>
            <w:r>
              <w:rPr>
                <w:rFonts w:ascii="宋体" w:hAnsi="宋体" w:cs="宋体"/>
                <w:sz w:val="20"/>
                <w:szCs w:val="20"/>
              </w:rPr>
              <w:t>规格：150*65*110cm，四层抽拉床，材质：采用优质樟子松实木加工而成；木材含水率≤12%，板材厚度1.8cm床板为樟子松材质厚约1cm，表面采用优质知名品牌环保漆喷涂而成，四遍底漆，四遍面漆，安全、无毒无味，凸显木材纹理，表面光滑无毛刺，无棱角处理，整体产品结构稳固，使用长久。</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幼儿椅子</w:t>
            </w:r>
          </w:p>
        </w:tc>
        <w:tc>
          <w:tcPr>
            <w:tcW w:w="4414" w:type="dxa"/>
            <w:noWrap/>
            <w:vAlign w:val="center"/>
          </w:tcPr>
          <w:p>
            <w:pPr>
              <w:rPr>
                <w:rFonts w:ascii="宋体" w:hAnsi="宋体" w:cs="宋体"/>
                <w:sz w:val="20"/>
                <w:szCs w:val="20"/>
              </w:rPr>
            </w:pPr>
            <w:r>
              <w:rPr>
                <w:rFonts w:ascii="宋体" w:hAnsi="宋体" w:cs="宋体"/>
                <w:sz w:val="20"/>
                <w:szCs w:val="20"/>
              </w:rPr>
              <w:t>53*30*28cm，采用优质橡胶木，增加抗变形与压裂能力，无毒无味，表面光滑，造型美观，木材为自然色，无瑕疵，均经过刨光、砂光、倒角、圆角处理，成品无毛刺、无裂纹，接缝自然，无明显缺口和缝隙；喷漆均匀，表面漆膜平整光亮、无皱皮、发粘和漏漆现象。油漆采用环保油漆，经二底三面喷漆，均为整体喷涂漆面。榫接部分采用环保白乳胶做加固处理。</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把</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175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幼儿桌子</w:t>
            </w:r>
          </w:p>
        </w:tc>
        <w:tc>
          <w:tcPr>
            <w:tcW w:w="4414" w:type="dxa"/>
            <w:noWrap/>
            <w:vAlign w:val="center"/>
          </w:tcPr>
          <w:p>
            <w:pPr>
              <w:rPr>
                <w:rFonts w:ascii="宋体" w:hAnsi="宋体" w:cs="宋体"/>
                <w:sz w:val="20"/>
                <w:szCs w:val="20"/>
              </w:rPr>
            </w:pPr>
            <w:r>
              <w:rPr>
                <w:rFonts w:ascii="宋体" w:hAnsi="宋体" w:cs="宋体"/>
                <w:sz w:val="20"/>
                <w:szCs w:val="20"/>
              </w:rPr>
              <w:t>规格：120*60*53cm，采用优质橡胶木，桌腿尺寸5*5，增加抗变形与压裂能力，无毒无味，表面光滑，造型美观。桌腿采用进口橡胶木全实木材料。木材拥有自然条纹，无死节、开裂、虫眼、腐眼现象。面板选用橡胶木指接板，木材无裂缝、结疤、腐朽、刀痕等。工艺：采用传统卯榫结构和现代加工工艺相结合，卯榫紧配合。油漆采用环保油漆，经二底三面喷漆，颜色为清水本色。</w:t>
            </w:r>
            <w:r>
              <w:rPr>
                <w:rFonts w:hint="eastAsia" w:ascii="宋体" w:hAnsi="宋体" w:cs="宋体"/>
                <w:color w:val="FF0000"/>
                <w:sz w:val="20"/>
                <w:szCs w:val="20"/>
              </w:rPr>
              <w:t xml:space="preserve"> </w:t>
            </w:r>
          </w:p>
        </w:tc>
        <w:tc>
          <w:tcPr>
            <w:tcW w:w="613" w:type="dxa"/>
            <w:noWrap/>
            <w:vAlign w:val="center"/>
          </w:tcPr>
          <w:p>
            <w:pPr>
              <w:jc w:val="center"/>
              <w:rPr>
                <w:rFonts w:ascii="宋体" w:hAnsi="宋体" w:eastAsia="宋体" w:cs="宋体"/>
                <w:sz w:val="20"/>
                <w:szCs w:val="20"/>
              </w:rPr>
            </w:pPr>
            <w:r>
              <w:rPr>
                <w:rFonts w:ascii="宋体" w:hAnsi="宋体" w:eastAsia="宋体" w:cs="宋体"/>
                <w:sz w:val="20"/>
                <w:szCs w:val="20"/>
              </w:rPr>
              <w:t>张</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30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幼儿桌子</w:t>
            </w:r>
          </w:p>
        </w:tc>
        <w:tc>
          <w:tcPr>
            <w:tcW w:w="4414" w:type="dxa"/>
            <w:noWrap/>
            <w:vAlign w:val="center"/>
          </w:tcPr>
          <w:p>
            <w:pPr>
              <w:rPr>
                <w:rFonts w:ascii="宋体" w:hAnsi="宋体" w:cs="宋体"/>
                <w:sz w:val="20"/>
                <w:szCs w:val="20"/>
              </w:rPr>
            </w:pPr>
            <w:r>
              <w:rPr>
                <w:rFonts w:ascii="宋体" w:hAnsi="宋体" w:cs="宋体"/>
                <w:sz w:val="20"/>
                <w:szCs w:val="20"/>
              </w:rPr>
              <w:t>规格：60*60*53cm，采用优质橡胶木，桌腿尺寸5*5，增加抗变形与压裂能力，无毒无味，表面光滑，造型美观。桌腿采用进口橡胶木全实木材料。木材拥有自然条纹，无死节、开裂、虫眼、腐眼现象。面板选用橡胶木指接板，木材无裂缝、结疤、腐朽、刀痕等。工艺：采用传统卯榫结构和现代加工工艺相结合，卯榫紧配合。油漆采用环保油漆，经二底三面喷漆，颜色为清水本色。</w:t>
            </w:r>
            <w:r>
              <w:rPr>
                <w:rFonts w:hint="eastAsia" w:ascii="宋体" w:hAnsi="宋体" w:cs="宋体"/>
                <w:color w:val="FF0000"/>
                <w:sz w:val="20"/>
                <w:szCs w:val="20"/>
              </w:rPr>
              <w:t xml:space="preserve"> </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张</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幼儿毛巾</w:t>
            </w:r>
          </w:p>
        </w:tc>
        <w:tc>
          <w:tcPr>
            <w:tcW w:w="4414" w:type="dxa"/>
            <w:noWrap/>
            <w:vAlign w:val="center"/>
          </w:tcPr>
          <w:p>
            <w:pPr>
              <w:rPr>
                <w:rFonts w:ascii="宋体" w:hAnsi="宋体" w:cs="宋体"/>
                <w:sz w:val="20"/>
                <w:szCs w:val="20"/>
              </w:rPr>
            </w:pPr>
            <w:r>
              <w:rPr>
                <w:rFonts w:ascii="宋体" w:hAnsi="宋体" w:cs="宋体"/>
                <w:sz w:val="20"/>
                <w:szCs w:val="20"/>
              </w:rPr>
              <w:t>25*25cm;一等品；精梳纯棉；</w:t>
            </w:r>
          </w:p>
        </w:tc>
        <w:tc>
          <w:tcPr>
            <w:tcW w:w="613" w:type="dxa"/>
            <w:noWrap/>
            <w:vAlign w:val="center"/>
          </w:tcPr>
          <w:p>
            <w:pPr>
              <w:jc w:val="center"/>
              <w:rPr>
                <w:rFonts w:ascii="宋体" w:hAnsi="宋体" w:eastAsia="宋体" w:cs="宋体"/>
                <w:sz w:val="20"/>
                <w:szCs w:val="20"/>
              </w:rPr>
            </w:pPr>
            <w:r>
              <w:rPr>
                <w:rFonts w:ascii="宋体" w:hAnsi="宋体" w:eastAsia="宋体" w:cs="宋体"/>
                <w:sz w:val="20"/>
                <w:szCs w:val="20"/>
              </w:rPr>
              <w:t>条</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400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49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积木</w:t>
            </w:r>
          </w:p>
        </w:tc>
        <w:tc>
          <w:tcPr>
            <w:tcW w:w="4414" w:type="dxa"/>
            <w:noWrap/>
            <w:vAlign w:val="center"/>
          </w:tcPr>
          <w:p>
            <w:pPr>
              <w:rPr>
                <w:rFonts w:ascii="宋体" w:hAnsi="宋体" w:cs="宋体"/>
                <w:sz w:val="20"/>
                <w:szCs w:val="20"/>
              </w:rPr>
            </w:pPr>
            <w:r>
              <w:rPr>
                <w:rFonts w:ascii="宋体" w:hAnsi="宋体" w:cs="宋体"/>
                <w:sz w:val="20"/>
                <w:szCs w:val="20"/>
              </w:rPr>
              <w:t>原木积木（500件/套）</w:t>
            </w:r>
          </w:p>
        </w:tc>
        <w:tc>
          <w:tcPr>
            <w:tcW w:w="613" w:type="dxa"/>
            <w:noWrap/>
            <w:vAlign w:val="center"/>
          </w:tcPr>
          <w:p>
            <w:pPr>
              <w:jc w:val="center"/>
              <w:rPr>
                <w:rFonts w:ascii="宋体" w:hAnsi="宋体" w:eastAsia="宋体" w:cs="宋体"/>
                <w:sz w:val="20"/>
                <w:szCs w:val="20"/>
              </w:rPr>
            </w:pPr>
            <w:r>
              <w:rPr>
                <w:rFonts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50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桌面玩具</w:t>
            </w:r>
          </w:p>
        </w:tc>
        <w:tc>
          <w:tcPr>
            <w:tcW w:w="4414" w:type="dxa"/>
            <w:noWrap/>
            <w:vAlign w:val="center"/>
          </w:tcPr>
          <w:p>
            <w:pPr>
              <w:rPr>
                <w:rFonts w:ascii="宋体" w:hAnsi="宋体" w:cs="宋体"/>
                <w:sz w:val="20"/>
                <w:szCs w:val="20"/>
              </w:rPr>
            </w:pPr>
            <w:r>
              <w:rPr>
                <w:rFonts w:ascii="宋体" w:hAnsi="宋体" w:cs="宋体"/>
                <w:sz w:val="20"/>
                <w:szCs w:val="20"/>
              </w:rPr>
              <w:t>数量：≥355件，材质：注塑，采用优质食品级工程塑料粒子，无毒无味，渗入抗紫外线，光稳定剂及抗静电剂，高级颜料粉，防脱色、韧性好、高强度、两面光滑、不褪色。</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p>
          <w:p>
            <w:pPr>
              <w:rPr>
                <w:rFonts w:ascii="宋体" w:hAnsi="宋体" w:cs="宋体"/>
                <w:sz w:val="20"/>
                <w:szCs w:val="20"/>
              </w:rPr>
            </w:pPr>
            <w:r>
              <w:rPr>
                <w:rFonts w:hint="eastAsia" w:ascii="宋体" w:hAnsi="宋体" w:cs="宋体"/>
                <w:sz w:val="20"/>
                <w:szCs w:val="20"/>
              </w:rPr>
              <w:t>51</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rPr>
                <w:rFonts w:ascii="宋体" w:hAnsi="宋体" w:eastAsia="宋体" w:cs="宋体"/>
                <w:sz w:val="20"/>
                <w:szCs w:val="20"/>
              </w:rPr>
            </w:pPr>
            <w:r>
              <w:rPr>
                <w:rFonts w:ascii="宋体" w:hAnsi="宋体" w:eastAsia="宋体" w:cs="宋体"/>
                <w:sz w:val="20"/>
                <w:szCs w:val="20"/>
              </w:rPr>
              <w:t>小班益智</w:t>
            </w:r>
            <w:r>
              <w:rPr>
                <w:rFonts w:hint="eastAsia" w:ascii="宋体" w:hAnsi="宋体" w:eastAsia="宋体" w:cs="宋体"/>
                <w:sz w:val="20"/>
                <w:szCs w:val="20"/>
              </w:rPr>
              <w:t>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森林聚会</w:t>
            </w:r>
          </w:p>
        </w:tc>
        <w:tc>
          <w:tcPr>
            <w:tcW w:w="4414" w:type="dxa"/>
            <w:noWrap/>
            <w:vAlign w:val="center"/>
          </w:tcPr>
          <w:p>
            <w:pPr>
              <w:rPr>
                <w:rFonts w:ascii="宋体" w:hAnsi="宋体" w:cs="宋体"/>
                <w:sz w:val="20"/>
                <w:szCs w:val="20"/>
              </w:rPr>
            </w:pPr>
            <w:r>
              <w:rPr>
                <w:rFonts w:ascii="宋体" w:hAnsi="宋体" w:cs="宋体"/>
                <w:sz w:val="20"/>
                <w:szCs w:val="20"/>
              </w:rPr>
              <w:t>木质手抓板3套,尺寸:30*22.5cm</w:t>
            </w:r>
          </w:p>
        </w:tc>
        <w:tc>
          <w:tcPr>
            <w:tcW w:w="613" w:type="dxa"/>
            <w:vMerge w:val="restart"/>
            <w:noWrap/>
            <w:vAlign w:val="center"/>
          </w:tcPr>
          <w:p>
            <w:pP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r>
              <w:rPr>
                <w:rFonts w:hint="eastAsia" w:ascii="宋体" w:hAnsi="宋体" w:eastAsia="宋体" w:cs="宋体"/>
                <w:sz w:val="20"/>
                <w:szCs w:val="20"/>
              </w:rPr>
              <w:t>3</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颜色记忆棋</w:t>
            </w:r>
          </w:p>
        </w:tc>
        <w:tc>
          <w:tcPr>
            <w:tcW w:w="4414" w:type="dxa"/>
            <w:noWrap/>
            <w:vAlign w:val="center"/>
          </w:tcPr>
          <w:p>
            <w:pPr>
              <w:rPr>
                <w:rFonts w:ascii="宋体" w:hAnsi="宋体" w:cs="宋体"/>
                <w:sz w:val="20"/>
                <w:szCs w:val="20"/>
              </w:rPr>
            </w:pPr>
            <w:r>
              <w:rPr>
                <w:rFonts w:ascii="宋体" w:hAnsi="宋体" w:cs="宋体"/>
                <w:sz w:val="20"/>
                <w:szCs w:val="20"/>
              </w:rPr>
              <w:t>记忆棋盘1个,多孔,可拼插士兵棋,直径17cm;高2cm;士兵棋24个,6色,直径:1.5cm;长:4.5cm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看谁放的稳</w:t>
            </w:r>
          </w:p>
        </w:tc>
        <w:tc>
          <w:tcPr>
            <w:tcW w:w="4414" w:type="dxa"/>
            <w:noWrap/>
            <w:vAlign w:val="center"/>
          </w:tcPr>
          <w:p>
            <w:pPr>
              <w:rPr>
                <w:rFonts w:ascii="宋体" w:hAnsi="宋体" w:cs="宋体"/>
                <w:sz w:val="20"/>
                <w:szCs w:val="20"/>
              </w:rPr>
            </w:pPr>
            <w:r>
              <w:rPr>
                <w:rFonts w:ascii="宋体" w:hAnsi="宋体" w:cs="宋体"/>
                <w:sz w:val="20"/>
                <w:szCs w:val="20"/>
              </w:rPr>
              <w:t>月亮平衡架1个,尺寸:17.7*6.5*2.5cm;圆柱形彩色积木16块,尺寸:3.3*3.3*2.7cm;骰子1个,尺寸:1.7*1.7*1.7cm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魔法积木</w:t>
            </w:r>
          </w:p>
        </w:tc>
        <w:tc>
          <w:tcPr>
            <w:tcW w:w="4414" w:type="dxa"/>
            <w:noWrap/>
            <w:vAlign w:val="center"/>
          </w:tcPr>
          <w:p>
            <w:pPr>
              <w:rPr>
                <w:rFonts w:ascii="宋体" w:hAnsi="宋体" w:cs="宋体"/>
                <w:sz w:val="20"/>
                <w:szCs w:val="20"/>
              </w:rPr>
            </w:pPr>
            <w:r>
              <w:rPr>
                <w:rFonts w:ascii="宋体" w:hAnsi="宋体" w:cs="宋体"/>
                <w:sz w:val="20"/>
                <w:szCs w:val="20"/>
              </w:rPr>
              <w:t>彩色积木粒90颗,尺寸:2.5*2.5*2.5cm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形状对对碰</w:t>
            </w:r>
          </w:p>
        </w:tc>
        <w:tc>
          <w:tcPr>
            <w:tcW w:w="4414" w:type="dxa"/>
            <w:noWrap/>
            <w:vAlign w:val="center"/>
          </w:tcPr>
          <w:p>
            <w:pPr>
              <w:rPr>
                <w:rFonts w:ascii="宋体" w:hAnsi="宋体" w:cs="宋体"/>
                <w:sz w:val="20"/>
                <w:szCs w:val="20"/>
              </w:rPr>
            </w:pPr>
            <w:r>
              <w:rPr>
                <w:rFonts w:ascii="宋体" w:hAnsi="宋体" w:cs="宋体"/>
                <w:sz w:val="20"/>
                <w:szCs w:val="20"/>
              </w:rPr>
              <w:t>底板1个,尺寸:29.5*8.5*1cm;形状积木8个,正方形,尺寸:6.2*6.2*1.5cm;三角形,尺寸:6.5*1.5cm;圆形,尺寸:6.2(d)*1.5cm;六边形,尺寸:3*1.5cm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拆装小能手</w:t>
            </w:r>
          </w:p>
        </w:tc>
        <w:tc>
          <w:tcPr>
            <w:tcW w:w="4414" w:type="dxa"/>
            <w:noWrap/>
            <w:vAlign w:val="center"/>
          </w:tcPr>
          <w:p>
            <w:pPr>
              <w:rPr>
                <w:rFonts w:ascii="宋体" w:hAnsi="宋体" w:cs="宋体"/>
                <w:sz w:val="20"/>
                <w:szCs w:val="20"/>
              </w:rPr>
            </w:pPr>
            <w:r>
              <w:rPr>
                <w:rFonts w:ascii="宋体" w:hAnsi="宋体" w:cs="宋体"/>
                <w:sz w:val="20"/>
                <w:szCs w:val="20"/>
              </w:rPr>
              <w:t>动物螺母组合积木3套,利用螺母之间的固定来组合出一套非常漂亮的动物形象,锻炼孩子的动手能力和手眼协调能力</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穿针引线</w:t>
            </w:r>
          </w:p>
        </w:tc>
        <w:tc>
          <w:tcPr>
            <w:tcW w:w="4414" w:type="dxa"/>
            <w:noWrap/>
            <w:vAlign w:val="center"/>
          </w:tcPr>
          <w:p>
            <w:pPr>
              <w:rPr>
                <w:rFonts w:ascii="宋体" w:hAnsi="宋体" w:cs="宋体"/>
                <w:sz w:val="20"/>
                <w:szCs w:val="20"/>
              </w:rPr>
            </w:pPr>
            <w:r>
              <w:rPr>
                <w:rFonts w:ascii="宋体" w:hAnsi="宋体" w:cs="宋体"/>
                <w:sz w:val="20"/>
                <w:szCs w:val="20"/>
              </w:rPr>
              <w:t>带孔积木50块,图案、形状不一,带穿孔,尺寸:约3.5*2.5*1.2cm;穿绳2根,一端为木质,易穿孔,长75cm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创意螺母组合</w:t>
            </w:r>
          </w:p>
        </w:tc>
        <w:tc>
          <w:tcPr>
            <w:tcW w:w="4414" w:type="dxa"/>
            <w:noWrap/>
            <w:vAlign w:val="center"/>
          </w:tcPr>
          <w:p>
            <w:pPr>
              <w:jc w:val="left"/>
              <w:rPr>
                <w:rFonts w:ascii="宋体" w:hAnsi="宋体" w:cs="宋体"/>
                <w:sz w:val="20"/>
                <w:szCs w:val="20"/>
              </w:rPr>
            </w:pPr>
            <w:r>
              <w:rPr>
                <w:rFonts w:ascii="宋体" w:hAnsi="宋体" w:cs="宋体"/>
                <w:sz w:val="20"/>
                <w:szCs w:val="20"/>
              </w:rPr>
              <w:t>螺母组合1套,短螺丝13个,</w:t>
            </w:r>
          </w:p>
          <w:p>
            <w:pPr>
              <w:jc w:val="left"/>
              <w:rPr>
                <w:rFonts w:ascii="宋体" w:hAnsi="宋体" w:cs="宋体"/>
                <w:sz w:val="20"/>
                <w:szCs w:val="20"/>
              </w:rPr>
            </w:pPr>
            <w:r>
              <w:rPr>
                <w:rFonts w:ascii="宋体" w:hAnsi="宋体" w:cs="宋体"/>
                <w:sz w:val="20"/>
                <w:szCs w:val="20"/>
              </w:rPr>
              <w:t>尺寸:1.9(d)*3.3cm;中螺丝2个,</w:t>
            </w:r>
          </w:p>
          <w:p>
            <w:pPr>
              <w:jc w:val="left"/>
              <w:rPr>
                <w:rFonts w:ascii="宋体" w:hAnsi="宋体" w:cs="宋体"/>
                <w:sz w:val="20"/>
                <w:szCs w:val="20"/>
              </w:rPr>
            </w:pPr>
            <w:r>
              <w:rPr>
                <w:rFonts w:ascii="宋体" w:hAnsi="宋体" w:cs="宋体"/>
                <w:sz w:val="20"/>
                <w:szCs w:val="20"/>
              </w:rPr>
              <w:t>尺寸:1.9(d)*4.3cm;长螺丝2个,</w:t>
            </w:r>
          </w:p>
          <w:p>
            <w:pPr>
              <w:jc w:val="left"/>
              <w:rPr>
                <w:rFonts w:ascii="宋体" w:hAnsi="宋体" w:cs="宋体"/>
                <w:sz w:val="20"/>
                <w:szCs w:val="20"/>
              </w:rPr>
            </w:pPr>
            <w:r>
              <w:rPr>
                <w:rFonts w:ascii="宋体" w:hAnsi="宋体" w:cs="宋体"/>
                <w:sz w:val="20"/>
                <w:szCs w:val="20"/>
              </w:rPr>
              <w:t>尺寸:1.9(d)*5.8cm;四孔正方块3个,</w:t>
            </w:r>
          </w:p>
          <w:p>
            <w:pPr>
              <w:jc w:val="left"/>
              <w:rPr>
                <w:rFonts w:ascii="宋体" w:hAnsi="宋体" w:cs="宋体"/>
                <w:sz w:val="20"/>
                <w:szCs w:val="20"/>
              </w:rPr>
            </w:pPr>
            <w:r>
              <w:rPr>
                <w:rFonts w:ascii="宋体" w:hAnsi="宋体" w:cs="宋体"/>
                <w:sz w:val="20"/>
                <w:szCs w:val="20"/>
              </w:rPr>
              <w:t>尺寸:3.5*3.5*3.5cm;六孔正方块3个,</w:t>
            </w:r>
          </w:p>
          <w:p>
            <w:pPr>
              <w:jc w:val="left"/>
              <w:rPr>
                <w:rFonts w:ascii="宋体" w:hAnsi="宋体" w:cs="宋体"/>
                <w:sz w:val="20"/>
                <w:szCs w:val="20"/>
              </w:rPr>
            </w:pPr>
            <w:r>
              <w:rPr>
                <w:rFonts w:ascii="宋体" w:hAnsi="宋体" w:cs="宋体"/>
                <w:sz w:val="20"/>
                <w:szCs w:val="20"/>
              </w:rPr>
              <w:t>尺寸:3.5*3.5*3.5cm;六角螺母6个,</w:t>
            </w:r>
          </w:p>
          <w:p>
            <w:pPr>
              <w:jc w:val="left"/>
              <w:rPr>
                <w:rFonts w:ascii="宋体" w:hAnsi="宋体" w:cs="宋体"/>
                <w:sz w:val="20"/>
                <w:szCs w:val="20"/>
              </w:rPr>
            </w:pPr>
            <w:r>
              <w:rPr>
                <w:rFonts w:ascii="宋体" w:hAnsi="宋体" w:cs="宋体"/>
                <w:sz w:val="20"/>
                <w:szCs w:val="20"/>
              </w:rPr>
              <w:t>尺寸:2.2(d)*1cm;四角螺母6个,</w:t>
            </w:r>
          </w:p>
          <w:p>
            <w:pPr>
              <w:jc w:val="left"/>
              <w:rPr>
                <w:rFonts w:ascii="宋体" w:hAnsi="宋体" w:cs="宋体"/>
                <w:sz w:val="20"/>
                <w:szCs w:val="20"/>
              </w:rPr>
            </w:pPr>
            <w:r>
              <w:rPr>
                <w:rFonts w:ascii="宋体" w:hAnsi="宋体" w:cs="宋体"/>
                <w:sz w:val="20"/>
                <w:szCs w:val="20"/>
              </w:rPr>
              <w:t>尺寸:2.2(d)*0.8cm;厚连接块4个,</w:t>
            </w:r>
          </w:p>
          <w:p>
            <w:pPr>
              <w:jc w:val="left"/>
              <w:rPr>
                <w:rFonts w:ascii="宋体" w:hAnsi="宋体" w:cs="宋体"/>
                <w:sz w:val="20"/>
                <w:szCs w:val="20"/>
              </w:rPr>
            </w:pPr>
            <w:r>
              <w:rPr>
                <w:rFonts w:ascii="宋体" w:hAnsi="宋体" w:cs="宋体"/>
                <w:sz w:val="20"/>
                <w:szCs w:val="20"/>
              </w:rPr>
              <w:t>尺寸:2.4*1.4cm;薄连接板8个,</w:t>
            </w:r>
          </w:p>
          <w:p>
            <w:pPr>
              <w:jc w:val="left"/>
              <w:rPr>
                <w:rFonts w:ascii="宋体" w:hAnsi="宋体" w:cs="宋体"/>
                <w:sz w:val="20"/>
                <w:szCs w:val="20"/>
              </w:rPr>
            </w:pPr>
            <w:r>
              <w:rPr>
                <w:rFonts w:ascii="宋体" w:hAnsi="宋体" w:cs="宋体"/>
                <w:sz w:val="20"/>
                <w:szCs w:val="20"/>
              </w:rPr>
              <w:t>尺寸:2.4*0.8cm;小三角板4个,</w:t>
            </w:r>
          </w:p>
          <w:p>
            <w:pPr>
              <w:jc w:val="left"/>
              <w:rPr>
                <w:rFonts w:ascii="宋体" w:hAnsi="宋体" w:cs="宋体"/>
                <w:sz w:val="20"/>
                <w:szCs w:val="20"/>
              </w:rPr>
            </w:pPr>
            <w:r>
              <w:rPr>
                <w:rFonts w:ascii="宋体" w:hAnsi="宋体" w:cs="宋体"/>
                <w:sz w:val="20"/>
                <w:szCs w:val="20"/>
              </w:rPr>
              <w:t>尺寸:13.3*3.5*0.8cm;大三角板3个,</w:t>
            </w:r>
          </w:p>
          <w:p>
            <w:pPr>
              <w:jc w:val="left"/>
              <w:rPr>
                <w:rFonts w:ascii="宋体" w:hAnsi="宋体" w:cs="宋体"/>
                <w:sz w:val="20"/>
                <w:szCs w:val="20"/>
              </w:rPr>
            </w:pPr>
            <w:r>
              <w:rPr>
                <w:rFonts w:ascii="宋体" w:hAnsi="宋体" w:cs="宋体"/>
                <w:sz w:val="20"/>
                <w:szCs w:val="20"/>
              </w:rPr>
              <w:t>尺寸:8.4*8.4*0.8cm;三孔木板4个,</w:t>
            </w:r>
          </w:p>
          <w:p>
            <w:pPr>
              <w:jc w:val="left"/>
              <w:rPr>
                <w:rFonts w:ascii="宋体" w:hAnsi="宋体" w:cs="宋体"/>
                <w:sz w:val="20"/>
                <w:szCs w:val="20"/>
              </w:rPr>
            </w:pPr>
            <w:r>
              <w:rPr>
                <w:rFonts w:ascii="宋体" w:hAnsi="宋体" w:cs="宋体"/>
                <w:sz w:val="20"/>
                <w:szCs w:val="20"/>
              </w:rPr>
              <w:t>尺寸:13.3*3.5*0.8cm;两孔木板4个,</w:t>
            </w:r>
          </w:p>
          <w:p>
            <w:pPr>
              <w:jc w:val="left"/>
              <w:rPr>
                <w:rFonts w:ascii="宋体" w:hAnsi="宋体" w:cs="宋体"/>
                <w:sz w:val="20"/>
                <w:szCs w:val="20"/>
              </w:rPr>
            </w:pPr>
            <w:r>
              <w:rPr>
                <w:rFonts w:ascii="宋体" w:hAnsi="宋体" w:cs="宋体"/>
                <w:sz w:val="20"/>
                <w:szCs w:val="20"/>
              </w:rPr>
              <w:t>尺寸:8.2*3.5*0.8cm;车轮组件4个,</w:t>
            </w:r>
          </w:p>
          <w:p>
            <w:pPr>
              <w:jc w:val="left"/>
              <w:rPr>
                <w:rFonts w:ascii="宋体" w:hAnsi="宋体" w:cs="宋体"/>
                <w:sz w:val="20"/>
                <w:szCs w:val="20"/>
              </w:rPr>
            </w:pPr>
            <w:r>
              <w:rPr>
                <w:rFonts w:ascii="宋体" w:hAnsi="宋体" w:cs="宋体"/>
                <w:sz w:val="20"/>
                <w:szCs w:val="20"/>
              </w:rPr>
              <w:t>尺寸:4.8*1.5cm;长连接柱1个,尺寸:10.2*0.8cm,短连接柱1个,尺寸:4.5*0.8cm;螺旋桨1个,尺寸:7.8*8.6*0.8cm;工具组合1套,扳手1个,尺寸:10.8*3.7*0.8cm;螺丝刀1个,尺寸:12.8*2cm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欢乐对对碰</w:t>
            </w:r>
          </w:p>
        </w:tc>
        <w:tc>
          <w:tcPr>
            <w:tcW w:w="4414" w:type="dxa"/>
            <w:noWrap/>
            <w:vAlign w:val="center"/>
          </w:tcPr>
          <w:p>
            <w:pPr>
              <w:rPr>
                <w:rFonts w:ascii="宋体" w:hAnsi="宋体" w:cs="宋体"/>
                <w:sz w:val="20"/>
                <w:szCs w:val="20"/>
              </w:rPr>
            </w:pPr>
            <w:r>
              <w:rPr>
                <w:rFonts w:ascii="宋体" w:hAnsi="宋体" w:cs="宋体"/>
                <w:sz w:val="20"/>
                <w:szCs w:val="20"/>
              </w:rPr>
              <w:t>木质配对拼板32片,由各种不同的颜色和图案组成,两两配对,尺寸:5*5cm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农场拼拼乐</w:t>
            </w:r>
          </w:p>
        </w:tc>
        <w:tc>
          <w:tcPr>
            <w:tcW w:w="4414" w:type="dxa"/>
            <w:noWrap/>
            <w:vAlign w:val="center"/>
          </w:tcPr>
          <w:p>
            <w:pPr>
              <w:rPr>
                <w:rFonts w:ascii="宋体" w:hAnsi="宋体" w:cs="宋体"/>
                <w:sz w:val="20"/>
                <w:szCs w:val="20"/>
              </w:rPr>
            </w:pPr>
            <w:r>
              <w:rPr>
                <w:rFonts w:ascii="宋体" w:hAnsi="宋体" w:cs="宋体"/>
                <w:sz w:val="20"/>
                <w:szCs w:val="20"/>
              </w:rPr>
              <w:t>立体拼盒1组,两用拼板,尺寸:30*24*4cm;磁性拼板1套,图案、形状不一,带磁性,尺寸:大4.5*3.5*0.1cm;小1.5*1.1*0.1cm;板擦1个,可用于水笔擦拭,尺寸:5*2.8*1cm;白板笔1支,用于白板书写,直径:1.1cm;长11.5cm;粉笔1盒,用于黑板书写,直径:0.9cm;长7.5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拼图小行家</w:t>
            </w:r>
          </w:p>
        </w:tc>
        <w:tc>
          <w:tcPr>
            <w:tcW w:w="4414" w:type="dxa"/>
            <w:noWrap/>
            <w:vAlign w:val="center"/>
          </w:tcPr>
          <w:p>
            <w:pPr>
              <w:rPr>
                <w:rFonts w:ascii="宋体" w:hAnsi="宋体" w:cs="宋体"/>
                <w:sz w:val="20"/>
                <w:szCs w:val="20"/>
              </w:rPr>
            </w:pPr>
            <w:r>
              <w:rPr>
                <w:rFonts w:ascii="宋体" w:hAnsi="宋体" w:cs="宋体"/>
                <w:sz w:val="20"/>
                <w:szCs w:val="20"/>
              </w:rPr>
              <w:t>木质彩色拼图板10组,尺寸:14.8*14.8*1cm,每个拼板由多块拼块组成,让幼儿通过简单拼组进行游戏</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换衣搭配</w:t>
            </w:r>
          </w:p>
        </w:tc>
        <w:tc>
          <w:tcPr>
            <w:tcW w:w="4414" w:type="dxa"/>
            <w:noWrap/>
            <w:vAlign w:val="center"/>
          </w:tcPr>
          <w:p>
            <w:pPr>
              <w:rPr>
                <w:rFonts w:ascii="宋体" w:hAnsi="宋体" w:cs="宋体"/>
                <w:sz w:val="20"/>
                <w:szCs w:val="20"/>
              </w:rPr>
            </w:pPr>
            <w:r>
              <w:rPr>
                <w:rFonts w:ascii="宋体" w:hAnsi="宋体" w:cs="宋体"/>
                <w:sz w:val="20"/>
                <w:szCs w:val="20"/>
              </w:rPr>
              <w:t>小熊衣柜1个,衣柜三槽,拉抽板四槽,尺寸:33*14.2*4.2cm;小熊面部拼板(小)12个,可与衣服进行不同搭配,尺寸:4*3*0.5cm;小熊面部拼板(大)12个,可与衣服进行不同搭配,尺寸:5*4*0.5cm;小熊拼板(上衣)6套,不同风格,尺寸:8.5*3.5*0.5cm;小熊拼板(下衣)6套,不同风格,尺寸:5.5*3*0.5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五颜六色</w:t>
            </w:r>
          </w:p>
        </w:tc>
        <w:tc>
          <w:tcPr>
            <w:tcW w:w="4414" w:type="dxa"/>
            <w:noWrap/>
            <w:vAlign w:val="center"/>
          </w:tcPr>
          <w:p>
            <w:pPr>
              <w:rPr>
                <w:rFonts w:ascii="宋体" w:hAnsi="宋体" w:cs="宋体"/>
                <w:sz w:val="20"/>
                <w:szCs w:val="20"/>
              </w:rPr>
            </w:pPr>
            <w:r>
              <w:rPr>
                <w:rFonts w:ascii="宋体" w:hAnsi="宋体" w:cs="宋体"/>
                <w:sz w:val="20"/>
                <w:szCs w:val="20"/>
              </w:rPr>
              <w:t>展示底座1个,尺寸:19*10.3*4.5cm;拼板18块,尺寸:8.5*8.5cm;说明图册1本,尺寸:11.5*11.1cm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围追堵截</w:t>
            </w:r>
          </w:p>
        </w:tc>
        <w:tc>
          <w:tcPr>
            <w:tcW w:w="4414" w:type="dxa"/>
            <w:noWrap/>
            <w:vAlign w:val="center"/>
          </w:tcPr>
          <w:p>
            <w:pPr>
              <w:rPr>
                <w:rFonts w:ascii="宋体" w:hAnsi="宋体" w:cs="宋体"/>
                <w:sz w:val="20"/>
                <w:szCs w:val="20"/>
              </w:rPr>
            </w:pPr>
            <w:r>
              <w:rPr>
                <w:rFonts w:ascii="宋体" w:hAnsi="宋体" w:cs="宋体"/>
                <w:sz w:val="20"/>
                <w:szCs w:val="20"/>
              </w:rPr>
              <w:t>红色汽车1辆,尺寸:3*1.5*1.5cm;警车6辆,尺寸:3*1.5*1.5cm;建筑块4块,尺寸:9*5.9*3.7cm;底板1个,尺寸:19.3*19.3cm;说明图册1本,尺寸11.5*11.1cm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谁是指环王</w:t>
            </w:r>
          </w:p>
        </w:tc>
        <w:tc>
          <w:tcPr>
            <w:tcW w:w="4414" w:type="dxa"/>
            <w:noWrap/>
            <w:vAlign w:val="center"/>
          </w:tcPr>
          <w:p>
            <w:pPr>
              <w:rPr>
                <w:rFonts w:ascii="宋体" w:hAnsi="宋体" w:cs="宋体"/>
                <w:sz w:val="20"/>
                <w:szCs w:val="20"/>
              </w:rPr>
            </w:pPr>
            <w:r>
              <w:rPr>
                <w:rFonts w:ascii="宋体" w:hAnsi="宋体" w:cs="宋体"/>
                <w:sz w:val="20"/>
                <w:szCs w:val="20"/>
              </w:rPr>
              <w:t>游戏牌24张,尺寸:8.6*5.7cm;游戏铃铛1个,尺寸:7.3(d)*4.4cm;游泳发圈60个,尺寸:3(d)cm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一环套一环</w:t>
            </w:r>
          </w:p>
        </w:tc>
        <w:tc>
          <w:tcPr>
            <w:tcW w:w="4414" w:type="dxa"/>
            <w:noWrap/>
            <w:vAlign w:val="center"/>
          </w:tcPr>
          <w:p>
            <w:pPr>
              <w:rPr>
                <w:rFonts w:ascii="宋体" w:hAnsi="宋体" w:cs="宋体"/>
                <w:sz w:val="20"/>
                <w:szCs w:val="20"/>
              </w:rPr>
            </w:pPr>
            <w:r>
              <w:rPr>
                <w:rFonts w:ascii="宋体" w:hAnsi="宋体" w:cs="宋体"/>
                <w:sz w:val="20"/>
                <w:szCs w:val="20"/>
              </w:rPr>
              <w:t>游戏牌48张,尺寸:8.6*5.7cm;游戏铃铛1个,尺寸:8.5(d)*6.5cm;游戏发圈60个,尺寸:4.2(d)cm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尺寸:30*40cm,压膜背胶纸,详细介绍益智区游戏规则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尺寸:37*27*17cm,ABS环保材质,无异味,黄色箱盖;上附有益智区箱贴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52</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小班科学区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动物模型</w:t>
            </w:r>
          </w:p>
        </w:tc>
        <w:tc>
          <w:tcPr>
            <w:tcW w:w="4414" w:type="dxa"/>
            <w:noWrap/>
            <w:vAlign w:val="center"/>
          </w:tcPr>
          <w:p>
            <w:pPr>
              <w:rPr>
                <w:rFonts w:ascii="宋体" w:hAnsi="宋体" w:cs="宋体"/>
                <w:sz w:val="20"/>
                <w:szCs w:val="20"/>
              </w:rPr>
            </w:pPr>
            <w:r>
              <w:rPr>
                <w:rFonts w:ascii="宋体" w:hAnsi="宋体" w:cs="宋体"/>
                <w:sz w:val="20"/>
                <w:szCs w:val="20"/>
              </w:rPr>
              <w:t>单个尺寸约:15*4*10.5cm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牙齿模型小号</w:t>
            </w:r>
          </w:p>
        </w:tc>
        <w:tc>
          <w:tcPr>
            <w:tcW w:w="4414" w:type="dxa"/>
            <w:noWrap/>
            <w:vAlign w:val="center"/>
          </w:tcPr>
          <w:p>
            <w:pPr>
              <w:rPr>
                <w:rFonts w:ascii="宋体" w:hAnsi="宋体" w:cs="宋体"/>
                <w:sz w:val="20"/>
                <w:szCs w:val="20"/>
              </w:rPr>
            </w:pPr>
            <w:r>
              <w:rPr>
                <w:rFonts w:ascii="宋体" w:hAnsi="宋体" w:cs="宋体"/>
                <w:sz w:val="20"/>
                <w:szCs w:val="20"/>
              </w:rPr>
              <w:t>尺寸:7*7.9*5.6cm,塑料,上下可活动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牙齿模型中号</w:t>
            </w:r>
          </w:p>
        </w:tc>
        <w:tc>
          <w:tcPr>
            <w:tcW w:w="4414" w:type="dxa"/>
            <w:noWrap/>
            <w:vAlign w:val="center"/>
          </w:tcPr>
          <w:p>
            <w:pPr>
              <w:rPr>
                <w:rFonts w:ascii="宋体" w:hAnsi="宋体" w:cs="宋体"/>
                <w:sz w:val="20"/>
                <w:szCs w:val="20"/>
              </w:rPr>
            </w:pPr>
            <w:r>
              <w:rPr>
                <w:rFonts w:ascii="宋体" w:hAnsi="宋体" w:cs="宋体"/>
                <w:sz w:val="20"/>
                <w:szCs w:val="20"/>
              </w:rPr>
              <w:t>牙齿模型1个,尺寸:13.8*11.8*9cm,上下可活动,下牙可分离;牙刷1个,尺寸:19.7*1.1cm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音乐套装</w:t>
            </w:r>
          </w:p>
        </w:tc>
        <w:tc>
          <w:tcPr>
            <w:tcW w:w="4414" w:type="dxa"/>
            <w:noWrap/>
            <w:vAlign w:val="center"/>
          </w:tcPr>
          <w:p>
            <w:pPr>
              <w:rPr>
                <w:rFonts w:ascii="宋体" w:hAnsi="宋体" w:cs="宋体"/>
                <w:sz w:val="20"/>
                <w:szCs w:val="20"/>
              </w:rPr>
            </w:pPr>
            <w:r>
              <w:rPr>
                <w:rFonts w:ascii="宋体" w:hAnsi="宋体" w:cs="宋体"/>
                <w:sz w:val="20"/>
                <w:szCs w:val="20"/>
              </w:rPr>
              <w:t>雨声器1个,尺寸:5(d)*20cm,塑料;手鼓1个,尺寸:15.3(d)*4.5cm,木制;三角铁1个,尺寸:边长12.5cm,金属;铁棍1个,尺寸:11.5cm,金属;铃铛2个,尺寸:3.5(d)*13.2cm,金属;双响筒1个,尺寸:3.5(d)*18.5cm,木制;木棍1个,尺寸:16cm,木制;沙球2个,尺寸:4.5(d)*6cm,塑料;响板2个,尺寸:5.5(d)cm,塑料;手摇铃1个,尺寸:2(d)*19cm,木制金属;婉玲2个,尺寸:21*2.5cm,金属;沙锤1个,尺寸:3.5(d)*12.5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眼罩</w:t>
            </w:r>
          </w:p>
        </w:tc>
        <w:tc>
          <w:tcPr>
            <w:tcW w:w="4414" w:type="dxa"/>
            <w:noWrap/>
            <w:vAlign w:val="center"/>
          </w:tcPr>
          <w:p>
            <w:pPr>
              <w:rPr>
                <w:rFonts w:ascii="宋体" w:hAnsi="宋体" w:cs="宋体"/>
                <w:sz w:val="20"/>
                <w:szCs w:val="20"/>
              </w:rPr>
            </w:pPr>
            <w:r>
              <w:rPr>
                <w:rFonts w:ascii="宋体" w:hAnsi="宋体" w:cs="宋体"/>
                <w:sz w:val="20"/>
                <w:szCs w:val="20"/>
              </w:rPr>
              <w:t>卡通图案,安全环保,尺寸:19*9.5cm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352"/>
              </w:tabs>
              <w:jc w:val="left"/>
              <w:rPr>
                <w:rFonts w:ascii="宋体" w:hAnsi="宋体" w:eastAsia="宋体" w:cs="宋体"/>
                <w:sz w:val="20"/>
                <w:szCs w:val="20"/>
              </w:rPr>
            </w:pPr>
            <w:r>
              <w:rPr>
                <w:rFonts w:hint="eastAsia" w:ascii="宋体" w:hAnsi="宋体" w:eastAsia="宋体" w:cs="宋体"/>
                <w:sz w:val="20"/>
                <w:szCs w:val="20"/>
              </w:rPr>
              <w:t>手抛滑翔机</w:t>
            </w:r>
          </w:p>
        </w:tc>
        <w:tc>
          <w:tcPr>
            <w:tcW w:w="4414" w:type="dxa"/>
            <w:noWrap/>
            <w:vAlign w:val="center"/>
          </w:tcPr>
          <w:p>
            <w:pPr>
              <w:rPr>
                <w:rFonts w:ascii="宋体" w:hAnsi="宋体" w:cs="宋体"/>
                <w:sz w:val="20"/>
                <w:szCs w:val="20"/>
              </w:rPr>
            </w:pPr>
            <w:r>
              <w:rPr>
                <w:rFonts w:ascii="宋体" w:hAnsi="宋体" w:cs="宋体"/>
                <w:sz w:val="20"/>
                <w:szCs w:val="20"/>
              </w:rPr>
              <w:t>机身1个,尺寸:31*3*7cm,塑料;前机翼1个,尺寸:33.3*6.5cm,塑料;后机翼1个,尺寸:14.2*4cm,塑料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降落伞</w:t>
            </w:r>
          </w:p>
        </w:tc>
        <w:tc>
          <w:tcPr>
            <w:tcW w:w="4414" w:type="dxa"/>
            <w:noWrap/>
            <w:vAlign w:val="center"/>
          </w:tcPr>
          <w:p>
            <w:pPr>
              <w:rPr>
                <w:rFonts w:ascii="宋体" w:hAnsi="宋体" w:cs="宋体"/>
                <w:sz w:val="20"/>
                <w:szCs w:val="20"/>
              </w:rPr>
            </w:pPr>
            <w:r>
              <w:rPr>
                <w:rFonts w:ascii="宋体" w:hAnsi="宋体" w:cs="宋体"/>
                <w:sz w:val="20"/>
                <w:szCs w:val="20"/>
              </w:rPr>
              <w:t>降落伞1个:尺寸:4.8*10.5cm;人偶1个,尺寸:2.2*4.9cm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小小龙卷风</w:t>
            </w:r>
          </w:p>
        </w:tc>
        <w:tc>
          <w:tcPr>
            <w:tcW w:w="4414" w:type="dxa"/>
            <w:noWrap/>
            <w:vAlign w:val="center"/>
          </w:tcPr>
          <w:p>
            <w:pPr>
              <w:rPr>
                <w:rFonts w:ascii="宋体" w:hAnsi="宋体" w:cs="宋体"/>
                <w:sz w:val="20"/>
                <w:szCs w:val="20"/>
              </w:rPr>
            </w:pPr>
            <w:r>
              <w:rPr>
                <w:rFonts w:ascii="宋体" w:hAnsi="宋体" w:cs="宋体"/>
                <w:sz w:val="20"/>
                <w:szCs w:val="20"/>
              </w:rPr>
              <w:t>瓶子2个,尺寸:7.2(d)*17.2cm;连接器1个,尺寸:3.3(d)*4.8cm;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水轮</w:t>
            </w:r>
          </w:p>
        </w:tc>
        <w:tc>
          <w:tcPr>
            <w:tcW w:w="4414" w:type="dxa"/>
            <w:noWrap/>
            <w:vAlign w:val="center"/>
          </w:tcPr>
          <w:p>
            <w:pPr>
              <w:rPr>
                <w:rFonts w:ascii="宋体" w:hAnsi="宋体" w:cs="宋体"/>
                <w:sz w:val="20"/>
                <w:szCs w:val="20"/>
              </w:rPr>
            </w:pPr>
            <w:r>
              <w:rPr>
                <w:rFonts w:ascii="宋体" w:hAnsi="宋体" w:cs="宋体"/>
                <w:sz w:val="20"/>
                <w:szCs w:val="20"/>
              </w:rPr>
              <w:t>圆盘底座1个,尺寸:17.5(d)*2.2cm,塑料;大漏斗1个,尺寸:10.3*9.4*10.6cm,塑料;小水瓢1个,尺寸:13*7.4*3.3cm,塑料;带棍水轮2个,尺寸:7.2*6.5*10.8cm,塑料;带船水轮1个,尺寸:12.3*7.2*12.8cm,塑料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帆船套装</w:t>
            </w:r>
          </w:p>
        </w:tc>
        <w:tc>
          <w:tcPr>
            <w:tcW w:w="4414" w:type="dxa"/>
            <w:noWrap/>
            <w:vAlign w:val="center"/>
          </w:tcPr>
          <w:p>
            <w:pPr>
              <w:rPr>
                <w:rFonts w:ascii="宋体" w:hAnsi="宋体" w:cs="宋体"/>
                <w:sz w:val="20"/>
                <w:szCs w:val="20"/>
              </w:rPr>
            </w:pPr>
            <w:r>
              <w:rPr>
                <w:rFonts w:ascii="宋体" w:hAnsi="宋体" w:cs="宋体"/>
                <w:sz w:val="20"/>
                <w:szCs w:val="20"/>
              </w:rPr>
              <w:t>小号帆船1个,尺寸:11*6*3cm;中号帆船1个,尺寸:12.5*7.3*4cm;大号帆船1个,尺寸:15*8.3*4.5cm;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方形水槽</w:t>
            </w:r>
          </w:p>
        </w:tc>
        <w:tc>
          <w:tcPr>
            <w:tcW w:w="4414" w:type="dxa"/>
            <w:noWrap/>
            <w:vAlign w:val="center"/>
          </w:tcPr>
          <w:p>
            <w:pPr>
              <w:rPr>
                <w:rFonts w:ascii="宋体" w:hAnsi="宋体" w:cs="宋体"/>
                <w:sz w:val="20"/>
                <w:szCs w:val="20"/>
              </w:rPr>
            </w:pPr>
            <w:r>
              <w:rPr>
                <w:rFonts w:ascii="宋体" w:hAnsi="宋体" w:cs="宋体"/>
                <w:sz w:val="20"/>
                <w:szCs w:val="20"/>
              </w:rPr>
              <w:t>透明材质,尺寸:26.5*20*10cm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沉浮块</w:t>
            </w:r>
          </w:p>
        </w:tc>
        <w:tc>
          <w:tcPr>
            <w:tcW w:w="4414" w:type="dxa"/>
            <w:noWrap/>
            <w:vAlign w:val="center"/>
          </w:tcPr>
          <w:p>
            <w:pPr>
              <w:rPr>
                <w:rFonts w:ascii="宋体" w:hAnsi="宋体" w:cs="宋体"/>
                <w:sz w:val="20"/>
                <w:szCs w:val="20"/>
              </w:rPr>
            </w:pPr>
            <w:r>
              <w:rPr>
                <w:rFonts w:ascii="宋体" w:hAnsi="宋体" w:cs="宋体"/>
                <w:sz w:val="20"/>
                <w:szCs w:val="20"/>
              </w:rPr>
              <w:t>底板1块,尺寸:19.4*7.2*1.2cm,内有多个凹槽;小铁块1块,尺寸:2*1*1cm;大铁块1块,尺寸:3*2*1cm;小塑料块1块,尺寸:3*2*1块;大塑料块1块,尺寸:7*2*1cm;小木块1块,尺寸3*2*1cm;大木块1块,尺寸:15*2*1cm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万花筒</w:t>
            </w:r>
          </w:p>
        </w:tc>
        <w:tc>
          <w:tcPr>
            <w:tcW w:w="4414" w:type="dxa"/>
            <w:noWrap/>
            <w:vAlign w:val="center"/>
          </w:tcPr>
          <w:p>
            <w:pPr>
              <w:rPr>
                <w:rFonts w:ascii="宋体" w:hAnsi="宋体" w:cs="宋体"/>
                <w:sz w:val="20"/>
                <w:szCs w:val="20"/>
              </w:rPr>
            </w:pPr>
            <w:r>
              <w:rPr>
                <w:rFonts w:ascii="宋体" w:hAnsi="宋体" w:cs="宋体"/>
                <w:sz w:val="20"/>
                <w:szCs w:val="20"/>
              </w:rPr>
              <w:t>尺寸:19(d)*4.5cm,材质:纸质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四折镜</w:t>
            </w:r>
          </w:p>
        </w:tc>
        <w:tc>
          <w:tcPr>
            <w:tcW w:w="4414" w:type="dxa"/>
            <w:noWrap/>
            <w:vAlign w:val="center"/>
          </w:tcPr>
          <w:p>
            <w:pPr>
              <w:rPr>
                <w:rFonts w:ascii="宋体" w:hAnsi="宋体" w:cs="宋体"/>
                <w:sz w:val="20"/>
                <w:szCs w:val="20"/>
              </w:rPr>
            </w:pPr>
            <w:r>
              <w:rPr>
                <w:rFonts w:ascii="宋体" w:hAnsi="宋体" w:cs="宋体"/>
                <w:sz w:val="20"/>
                <w:szCs w:val="20"/>
              </w:rPr>
              <w:t>闭合时尺寸:13*6.9*2.5cm;打开后尺寸:48.4*7*0.8cm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小熊砝码</w:t>
            </w:r>
          </w:p>
        </w:tc>
        <w:tc>
          <w:tcPr>
            <w:tcW w:w="4414" w:type="dxa"/>
            <w:noWrap/>
            <w:vAlign w:val="center"/>
          </w:tcPr>
          <w:p>
            <w:pPr>
              <w:rPr>
                <w:rFonts w:ascii="宋体" w:hAnsi="宋体" w:cs="宋体"/>
                <w:sz w:val="20"/>
                <w:szCs w:val="20"/>
              </w:rPr>
            </w:pPr>
            <w:r>
              <w:rPr>
                <w:rFonts w:ascii="宋体" w:hAnsi="宋体" w:cs="宋体"/>
                <w:sz w:val="20"/>
                <w:szCs w:val="20"/>
              </w:rPr>
              <w:t>每套4个,尺寸:约2.4*1.8*3.1cm;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大号U型磁铁</w:t>
            </w:r>
          </w:p>
        </w:tc>
        <w:tc>
          <w:tcPr>
            <w:tcW w:w="4414" w:type="dxa"/>
            <w:noWrap/>
            <w:vAlign w:val="center"/>
          </w:tcPr>
          <w:p>
            <w:pPr>
              <w:rPr>
                <w:rFonts w:ascii="宋体" w:hAnsi="宋体" w:cs="宋体"/>
                <w:sz w:val="20"/>
                <w:szCs w:val="20"/>
              </w:rPr>
            </w:pPr>
            <w:r>
              <w:rPr>
                <w:rFonts w:ascii="宋体" w:hAnsi="宋体" w:cs="宋体"/>
                <w:sz w:val="20"/>
                <w:szCs w:val="20"/>
              </w:rPr>
              <w:t>马蹄形磁铁,尺寸:18*21*2.7cm,分红蓝2种颜色</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圆片</w:t>
            </w:r>
          </w:p>
        </w:tc>
        <w:tc>
          <w:tcPr>
            <w:tcW w:w="4414" w:type="dxa"/>
            <w:noWrap/>
            <w:vAlign w:val="center"/>
          </w:tcPr>
          <w:p>
            <w:pPr>
              <w:rPr>
                <w:rFonts w:ascii="宋体" w:hAnsi="宋体" w:cs="宋体"/>
                <w:sz w:val="20"/>
                <w:szCs w:val="20"/>
              </w:rPr>
            </w:pPr>
            <w:r>
              <w:rPr>
                <w:rFonts w:ascii="宋体" w:hAnsi="宋体" w:cs="宋体"/>
                <w:sz w:val="20"/>
                <w:szCs w:val="20"/>
              </w:rPr>
              <w:t>圆片一包,约100个,塑料外壳,内部包金属,尺寸:1.9(d)cm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创意吸盘</w:t>
            </w:r>
          </w:p>
        </w:tc>
        <w:tc>
          <w:tcPr>
            <w:tcW w:w="4414" w:type="dxa"/>
            <w:noWrap/>
            <w:vAlign w:val="center"/>
          </w:tcPr>
          <w:p>
            <w:pPr>
              <w:rPr>
                <w:rFonts w:ascii="宋体" w:hAnsi="宋体" w:cs="宋体"/>
                <w:sz w:val="20"/>
                <w:szCs w:val="20"/>
              </w:rPr>
            </w:pPr>
            <w:r>
              <w:rPr>
                <w:rFonts w:ascii="宋体" w:hAnsi="宋体" w:cs="宋体"/>
                <w:sz w:val="20"/>
                <w:szCs w:val="20"/>
              </w:rPr>
              <w:t>创意吸盘共18个,尺寸不一</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月亮平衡</w:t>
            </w:r>
          </w:p>
        </w:tc>
        <w:tc>
          <w:tcPr>
            <w:tcW w:w="4414" w:type="dxa"/>
            <w:noWrap/>
            <w:vAlign w:val="center"/>
          </w:tcPr>
          <w:p>
            <w:pPr>
              <w:rPr>
                <w:rFonts w:ascii="宋体" w:hAnsi="宋体" w:cs="宋体"/>
                <w:sz w:val="20"/>
                <w:szCs w:val="20"/>
              </w:rPr>
            </w:pPr>
            <w:r>
              <w:rPr>
                <w:rFonts w:ascii="宋体" w:hAnsi="宋体" w:cs="宋体"/>
                <w:sz w:val="20"/>
                <w:szCs w:val="20"/>
              </w:rPr>
              <w:t>月亮1个,尺寸:20*20*3.5cm;红色圆柱3个;黄色圆柱3个;橙色圆柱3个;蓝色圆柱3个;绿色圆柱3个;紫色圆柱3个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齿轮套装</w:t>
            </w:r>
          </w:p>
        </w:tc>
        <w:tc>
          <w:tcPr>
            <w:tcW w:w="4414" w:type="dxa"/>
            <w:noWrap/>
            <w:vAlign w:val="center"/>
          </w:tcPr>
          <w:p>
            <w:pPr>
              <w:rPr>
                <w:rFonts w:ascii="宋体" w:hAnsi="宋体" w:cs="宋体"/>
                <w:sz w:val="20"/>
                <w:szCs w:val="20"/>
              </w:rPr>
            </w:pPr>
            <w:r>
              <w:rPr>
                <w:rFonts w:ascii="宋体" w:hAnsi="宋体" w:cs="宋体"/>
                <w:sz w:val="20"/>
                <w:szCs w:val="20"/>
              </w:rPr>
              <w:t>底板1块,尺寸:30*20.5*0.8cm;大齿轮4个,尺寸:8.2(d)cm;小齿轮6个,尺寸:6.4(d)cm;动物模型3个,尺寸:4.7*5.7*1cm;圆柱10个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小蘑菇滑滑梯</w:t>
            </w:r>
          </w:p>
        </w:tc>
        <w:tc>
          <w:tcPr>
            <w:tcW w:w="4414" w:type="dxa"/>
            <w:noWrap/>
            <w:vAlign w:val="center"/>
          </w:tcPr>
          <w:p>
            <w:pPr>
              <w:rPr>
                <w:rFonts w:ascii="宋体" w:hAnsi="宋体" w:cs="宋体"/>
                <w:sz w:val="20"/>
                <w:szCs w:val="20"/>
              </w:rPr>
            </w:pPr>
            <w:r>
              <w:rPr>
                <w:rFonts w:ascii="宋体" w:hAnsi="宋体" w:cs="宋体"/>
                <w:sz w:val="20"/>
                <w:szCs w:val="20"/>
              </w:rPr>
              <w:t>滑梯1个,尺寸:32*6.4*6.4cm;小蘑菇4个,尺寸:4.1(d)*5cm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按摩球</w:t>
            </w:r>
          </w:p>
        </w:tc>
        <w:tc>
          <w:tcPr>
            <w:tcW w:w="4414" w:type="dxa"/>
            <w:noWrap/>
            <w:vAlign w:val="center"/>
          </w:tcPr>
          <w:p>
            <w:pPr>
              <w:rPr>
                <w:rFonts w:ascii="宋体" w:hAnsi="宋体" w:cs="宋体"/>
                <w:sz w:val="20"/>
                <w:szCs w:val="20"/>
              </w:rPr>
            </w:pPr>
            <w:r>
              <w:rPr>
                <w:rFonts w:ascii="宋体" w:hAnsi="宋体" w:cs="宋体"/>
                <w:sz w:val="20"/>
                <w:szCs w:val="20"/>
              </w:rPr>
              <w:t>刺球2个,尺寸:9(d)cm;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实心球</w:t>
            </w:r>
          </w:p>
        </w:tc>
        <w:tc>
          <w:tcPr>
            <w:tcW w:w="4414" w:type="dxa"/>
            <w:noWrap/>
            <w:vAlign w:val="center"/>
          </w:tcPr>
          <w:p>
            <w:pPr>
              <w:rPr>
                <w:rFonts w:ascii="宋体" w:hAnsi="宋体" w:cs="宋体"/>
                <w:sz w:val="20"/>
                <w:szCs w:val="20"/>
              </w:rPr>
            </w:pPr>
            <w:r>
              <w:rPr>
                <w:rFonts w:ascii="宋体" w:hAnsi="宋体" w:cs="宋体"/>
                <w:sz w:val="20"/>
                <w:szCs w:val="20"/>
              </w:rPr>
              <w:t>实心球2个,尺寸:6.5(d)cm;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毛球</w:t>
            </w:r>
          </w:p>
        </w:tc>
        <w:tc>
          <w:tcPr>
            <w:tcW w:w="4414" w:type="dxa"/>
            <w:noWrap/>
            <w:vAlign w:val="center"/>
          </w:tcPr>
          <w:p>
            <w:pPr>
              <w:rPr>
                <w:rFonts w:ascii="宋体" w:hAnsi="宋体" w:cs="宋体"/>
                <w:sz w:val="20"/>
                <w:szCs w:val="20"/>
              </w:rPr>
            </w:pPr>
            <w:r>
              <w:rPr>
                <w:rFonts w:ascii="宋体" w:hAnsi="宋体" w:cs="宋体"/>
                <w:sz w:val="20"/>
                <w:szCs w:val="20"/>
              </w:rPr>
              <w:t>毛球6个,尺寸:6(d)cm;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几何模型</w:t>
            </w:r>
          </w:p>
        </w:tc>
        <w:tc>
          <w:tcPr>
            <w:tcW w:w="4414" w:type="dxa"/>
            <w:noWrap/>
            <w:vAlign w:val="center"/>
          </w:tcPr>
          <w:p>
            <w:pPr>
              <w:rPr>
                <w:rFonts w:ascii="宋体" w:hAnsi="宋体" w:cs="宋体"/>
                <w:sz w:val="20"/>
                <w:szCs w:val="20"/>
              </w:rPr>
            </w:pPr>
            <w:r>
              <w:rPr>
                <w:rFonts w:ascii="宋体" w:hAnsi="宋体" w:cs="宋体"/>
                <w:sz w:val="20"/>
                <w:szCs w:val="20"/>
              </w:rPr>
              <w:t>圆柱形1个;长方体1个;三棱柱1个;正方体1个;圆锥体1个;椭圆2个;三棱锥2个;球体1个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18"/>
              </w:tabs>
              <w:jc w:val="left"/>
              <w:rPr>
                <w:rFonts w:ascii="宋体" w:hAnsi="宋体" w:eastAsia="宋体" w:cs="宋体"/>
                <w:sz w:val="20"/>
                <w:szCs w:val="20"/>
              </w:rPr>
            </w:pPr>
            <w:r>
              <w:rPr>
                <w:rFonts w:hint="eastAsia" w:ascii="宋体" w:hAnsi="宋体" w:eastAsia="宋体" w:cs="宋体"/>
                <w:sz w:val="20"/>
                <w:szCs w:val="20"/>
              </w:rPr>
              <w:t>束口袋</w:t>
            </w:r>
          </w:p>
        </w:tc>
        <w:tc>
          <w:tcPr>
            <w:tcW w:w="4414" w:type="dxa"/>
            <w:noWrap/>
            <w:vAlign w:val="center"/>
          </w:tcPr>
          <w:p>
            <w:pPr>
              <w:rPr>
                <w:rFonts w:ascii="宋体" w:hAnsi="宋体" w:cs="宋体"/>
                <w:sz w:val="20"/>
                <w:szCs w:val="20"/>
              </w:rPr>
            </w:pPr>
            <w:r>
              <w:rPr>
                <w:rFonts w:ascii="宋体" w:hAnsi="宋体" w:cs="宋体"/>
                <w:sz w:val="20"/>
                <w:szCs w:val="20"/>
              </w:rPr>
              <w:t>白色,两端系绳,尺寸:10*16cm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尺寸:30*40cm,压膜背胶纸,详细介绍可科学区游戏规则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尺寸:37*27*17cm,ABS环保材质,无异味,黄色箱盖;上附有科学区箱贴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pPr>
            <w:r>
              <w:rPr>
                <w:rFonts w:hint="eastAsia" w:ascii="宋体" w:hAnsi="宋体" w:cs="宋体"/>
                <w:sz w:val="20"/>
                <w:szCs w:val="20"/>
              </w:rPr>
              <w:t>53</w:t>
            </w:r>
          </w:p>
        </w:tc>
        <w:tc>
          <w:tcPr>
            <w:tcW w:w="403" w:type="dxa"/>
            <w:vMerge w:val="restart"/>
            <w:noWrap/>
            <w:vAlign w:val="center"/>
          </w:tcPr>
          <w:p>
            <w:pPr>
              <w:rPr>
                <w:rFonts w:ascii="宋体" w:hAnsi="宋体" w:eastAsia="宋体" w:cs="宋体"/>
                <w:sz w:val="20"/>
                <w:szCs w:val="20"/>
              </w:rPr>
            </w:pPr>
            <w:r>
              <w:rPr>
                <w:rFonts w:ascii="宋体" w:hAnsi="宋体" w:eastAsia="宋体" w:cs="宋体"/>
                <w:sz w:val="20"/>
                <w:szCs w:val="20"/>
              </w:rPr>
              <w:t>小班角色区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美味厨房</w:t>
            </w:r>
          </w:p>
        </w:tc>
        <w:tc>
          <w:tcPr>
            <w:tcW w:w="4414" w:type="dxa"/>
            <w:noWrap/>
            <w:vAlign w:val="center"/>
          </w:tcPr>
          <w:p>
            <w:pPr>
              <w:rPr>
                <w:rFonts w:ascii="宋体" w:hAnsi="宋体" w:cs="宋体"/>
                <w:sz w:val="20"/>
                <w:szCs w:val="20"/>
              </w:rPr>
            </w:pPr>
            <w:r>
              <w:rPr>
                <w:rFonts w:ascii="宋体" w:hAnsi="宋体" w:cs="宋体"/>
                <w:sz w:val="20"/>
                <w:szCs w:val="20"/>
              </w:rPr>
              <w:t>多功能仿真灶台1套,附螺丝,需自行组装;包含抽拉式灶柜、旋转操作钮等,尺寸:31*17*37cm;分类调料瓶2个,含仿真孔,仿真平底锅1个,长操作杆;双耳锅1个,取用方便;仿真叉具1个,;仿真圆头铲1个;仿真梯形铲1个。</w:t>
            </w:r>
          </w:p>
        </w:tc>
        <w:tc>
          <w:tcPr>
            <w:tcW w:w="613" w:type="dxa"/>
            <w:vMerge w:val="restart"/>
            <w:noWrap/>
            <w:vAlign w:val="center"/>
          </w:tcPr>
          <w:p>
            <w:pP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rPr>
                <w:rFonts w:ascii="宋体" w:hAnsi="宋体" w:eastAsia="宋体" w:cs="宋体"/>
                <w:sz w:val="20"/>
                <w:szCs w:val="20"/>
              </w:rPr>
            </w:pPr>
            <w:r>
              <w:rPr>
                <w:rFonts w:hint="eastAsia" w:ascii="宋体" w:hAnsi="宋体" w:eastAsia="宋体" w:cs="宋体"/>
                <w:sz w:val="20"/>
                <w:szCs w:val="20"/>
              </w:rPr>
              <w:t>2</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趣味梳妆台</w:t>
            </w:r>
          </w:p>
        </w:tc>
        <w:tc>
          <w:tcPr>
            <w:tcW w:w="4414" w:type="dxa"/>
            <w:noWrap/>
            <w:vAlign w:val="center"/>
          </w:tcPr>
          <w:p>
            <w:pPr>
              <w:rPr>
                <w:rFonts w:ascii="宋体" w:hAnsi="宋体" w:cs="宋体"/>
                <w:sz w:val="20"/>
                <w:szCs w:val="20"/>
              </w:rPr>
            </w:pPr>
            <w:r>
              <w:rPr>
                <w:rFonts w:ascii="宋体" w:hAnsi="宋体" w:cs="宋体"/>
                <w:sz w:val="20"/>
                <w:szCs w:val="20"/>
              </w:rPr>
              <w:t>仿真实用梳妆台1个,需自行组装,梳妆镜可前后摆动,含抽拉式收纳柜,色彩鲜明,组装后尺寸:36*18*38.5cm。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照顾小婴儿</w:t>
            </w:r>
          </w:p>
        </w:tc>
        <w:tc>
          <w:tcPr>
            <w:tcW w:w="4414" w:type="dxa"/>
            <w:noWrap/>
            <w:vAlign w:val="center"/>
          </w:tcPr>
          <w:p>
            <w:pPr>
              <w:rPr>
                <w:rFonts w:ascii="宋体" w:hAnsi="宋体" w:cs="宋体"/>
                <w:sz w:val="20"/>
                <w:szCs w:val="20"/>
              </w:rPr>
            </w:pPr>
            <w:r>
              <w:rPr>
                <w:rFonts w:ascii="宋体" w:hAnsi="宋体" w:cs="宋体"/>
                <w:sz w:val="20"/>
                <w:szCs w:val="20"/>
              </w:rPr>
              <w:t>婴儿床1张,尺寸:47.5*26.5*24.5cm;被子1个,尺寸:31*39cm;垫子1个,尺寸:42*22.5cm;枕头1个,尺寸:23*17cm;婴儿1个,尺寸:30*15*8cm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芭比浴室</w:t>
            </w:r>
          </w:p>
        </w:tc>
        <w:tc>
          <w:tcPr>
            <w:tcW w:w="4414" w:type="dxa"/>
            <w:noWrap/>
            <w:vAlign w:val="center"/>
          </w:tcPr>
          <w:p>
            <w:pPr>
              <w:rPr>
                <w:rFonts w:ascii="宋体" w:hAnsi="宋体" w:cs="宋体"/>
                <w:sz w:val="20"/>
                <w:szCs w:val="20"/>
              </w:rPr>
            </w:pPr>
            <w:r>
              <w:rPr>
                <w:rFonts w:ascii="宋体" w:hAnsi="宋体" w:cs="宋体"/>
                <w:sz w:val="20"/>
                <w:szCs w:val="20"/>
              </w:rPr>
              <w:t>电动喷洒式浴缸1个,花洒可喷水,需安装三个AA(5号)电池,电池需自备,尺寸:22.2*9.5*8cm;芭比娃娃(大)1个,高度仿真;芭比娃娃(小)1个,高度仿真。</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营养早餐</w:t>
            </w:r>
          </w:p>
        </w:tc>
        <w:tc>
          <w:tcPr>
            <w:tcW w:w="4414" w:type="dxa"/>
            <w:noWrap/>
            <w:vAlign w:val="center"/>
          </w:tcPr>
          <w:p>
            <w:pPr>
              <w:rPr>
                <w:rFonts w:ascii="宋体" w:hAnsi="宋体" w:cs="宋体"/>
                <w:sz w:val="20"/>
                <w:szCs w:val="20"/>
              </w:rPr>
            </w:pPr>
            <w:r>
              <w:rPr>
                <w:rFonts w:ascii="宋体" w:hAnsi="宋体" w:cs="宋体"/>
                <w:sz w:val="20"/>
                <w:szCs w:val="20"/>
              </w:rPr>
              <w:t>早餐托盘1个,可托可拎,尺寸:26.8*23*4.5cm;水壶1个;早餐茶勺2个、茶叶1个,上系绳结,可放入茶杯中;早餐茶匙1片,选择性搭配使用,长度:5cm;早餐茶杯1个;茶壶底座2个.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欢乐汉堡</w:t>
            </w:r>
          </w:p>
        </w:tc>
        <w:tc>
          <w:tcPr>
            <w:tcW w:w="4414" w:type="dxa"/>
            <w:noWrap/>
            <w:vAlign w:val="center"/>
          </w:tcPr>
          <w:p>
            <w:pPr>
              <w:rPr>
                <w:rFonts w:ascii="宋体" w:hAnsi="宋体" w:cs="宋体"/>
                <w:sz w:val="20"/>
                <w:szCs w:val="20"/>
              </w:rPr>
            </w:pPr>
            <w:r>
              <w:rPr>
                <w:rFonts w:ascii="宋体" w:hAnsi="宋体" w:cs="宋体"/>
                <w:sz w:val="20"/>
                <w:szCs w:val="20"/>
              </w:rPr>
              <w:t>冰爽可乐1个,实心圆柱,尺寸:8.2*5.3cm;薯条盒1个,尺寸:7.7*5.1cm;精致薯条8个,</w:t>
            </w:r>
          </w:p>
          <w:p>
            <w:pPr>
              <w:rPr>
                <w:rFonts w:ascii="宋体" w:hAnsi="宋体" w:cs="宋体"/>
                <w:sz w:val="20"/>
                <w:szCs w:val="20"/>
              </w:rPr>
            </w:pPr>
            <w:r>
              <w:rPr>
                <w:rFonts w:ascii="宋体" w:hAnsi="宋体" w:cs="宋体"/>
                <w:sz w:val="20"/>
                <w:szCs w:val="20"/>
              </w:rPr>
              <w:t>尺寸:9*1.4*0.9cm;调味酱包2个,两种颜色,</w:t>
            </w:r>
          </w:p>
          <w:p>
            <w:pPr>
              <w:rPr>
                <w:rFonts w:ascii="宋体" w:hAnsi="宋体" w:cs="宋体"/>
                <w:sz w:val="20"/>
                <w:szCs w:val="20"/>
              </w:rPr>
            </w:pPr>
            <w:r>
              <w:rPr>
                <w:rFonts w:ascii="宋体" w:hAnsi="宋体" w:cs="宋体"/>
                <w:sz w:val="20"/>
                <w:szCs w:val="20"/>
              </w:rPr>
              <w:t>尺寸:7*3.3cm;快餐鱼片5个,</w:t>
            </w:r>
          </w:p>
          <w:p>
            <w:pPr>
              <w:rPr>
                <w:rFonts w:ascii="宋体" w:hAnsi="宋体" w:cs="宋体"/>
                <w:sz w:val="20"/>
                <w:szCs w:val="20"/>
              </w:rPr>
            </w:pPr>
            <w:r>
              <w:rPr>
                <w:rFonts w:ascii="宋体" w:hAnsi="宋体" w:cs="宋体"/>
                <w:sz w:val="20"/>
                <w:szCs w:val="20"/>
              </w:rPr>
              <w:t>尺寸:5.8*3.6*0.6cm;鱼片盒1个,</w:t>
            </w:r>
          </w:p>
          <w:p>
            <w:pPr>
              <w:rPr>
                <w:rFonts w:ascii="宋体" w:hAnsi="宋体" w:cs="宋体"/>
                <w:sz w:val="20"/>
                <w:szCs w:val="20"/>
              </w:rPr>
            </w:pPr>
            <w:r>
              <w:rPr>
                <w:rFonts w:ascii="宋体" w:hAnsi="宋体" w:cs="宋体"/>
                <w:sz w:val="20"/>
                <w:szCs w:val="20"/>
              </w:rPr>
              <w:t>尺寸:10.8*5.8*4.4cm;汉堡盒1个,</w:t>
            </w:r>
          </w:p>
          <w:p>
            <w:pPr>
              <w:rPr>
                <w:rFonts w:ascii="宋体" w:hAnsi="宋体" w:cs="宋体"/>
                <w:sz w:val="20"/>
                <w:szCs w:val="20"/>
              </w:rPr>
            </w:pPr>
            <w:r>
              <w:rPr>
                <w:rFonts w:ascii="宋体" w:hAnsi="宋体" w:cs="宋体"/>
                <w:sz w:val="20"/>
                <w:szCs w:val="20"/>
              </w:rPr>
              <w:t>尺寸:12*9*6.5cm;巨无霸汉堡1组,共计6片,</w:t>
            </w:r>
          </w:p>
          <w:p>
            <w:pPr>
              <w:rPr>
                <w:rFonts w:ascii="宋体" w:hAnsi="宋体" w:cs="宋体"/>
                <w:sz w:val="20"/>
                <w:szCs w:val="20"/>
              </w:rPr>
            </w:pPr>
            <w:r>
              <w:rPr>
                <w:rFonts w:ascii="宋体" w:hAnsi="宋体" w:cs="宋体"/>
                <w:sz w:val="20"/>
                <w:szCs w:val="20"/>
              </w:rPr>
              <w:t>尺寸:8*5.8*6.8cm;快餐盒1个,</w:t>
            </w:r>
          </w:p>
          <w:p>
            <w:pPr>
              <w:rPr>
                <w:rFonts w:ascii="宋体" w:hAnsi="宋体" w:cs="宋体"/>
                <w:sz w:val="20"/>
                <w:szCs w:val="20"/>
              </w:rPr>
            </w:pPr>
            <w:r>
              <w:rPr>
                <w:rFonts w:ascii="宋体" w:hAnsi="宋体" w:cs="宋体"/>
                <w:sz w:val="20"/>
                <w:szCs w:val="20"/>
              </w:rPr>
              <w:t>尺寸:22*14.3*11cm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果蔬切切乐</w:t>
            </w:r>
          </w:p>
        </w:tc>
        <w:tc>
          <w:tcPr>
            <w:tcW w:w="4414" w:type="dxa"/>
            <w:noWrap/>
            <w:vAlign w:val="center"/>
          </w:tcPr>
          <w:p>
            <w:pPr>
              <w:rPr>
                <w:rFonts w:ascii="宋体" w:hAnsi="宋体" w:cs="宋体"/>
                <w:sz w:val="20"/>
                <w:szCs w:val="20"/>
              </w:rPr>
            </w:pPr>
            <w:r>
              <w:rPr>
                <w:rFonts w:ascii="宋体" w:hAnsi="宋体" w:cs="宋体"/>
                <w:sz w:val="20"/>
                <w:szCs w:val="20"/>
              </w:rPr>
              <w:t>工具菜板1个,尺寸:17*9.8*0.7cm;工具果蔬刀1个,尺寸:15*4cm;水果梨1个,一分为二,长度:7.8cm;水果柠檬1个,一分为三,长度:6.8cm;水果橘子1个,一分为二,长度:5.8cm;蔬菜茄子1个,一分为二,长度:10.7cm;蔬菜胡萝卜1个,一分为三,长度: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美味火锅</w:t>
            </w:r>
          </w:p>
        </w:tc>
        <w:tc>
          <w:tcPr>
            <w:tcW w:w="4414" w:type="dxa"/>
            <w:noWrap/>
            <w:vAlign w:val="center"/>
          </w:tcPr>
          <w:p>
            <w:pPr>
              <w:rPr>
                <w:rFonts w:ascii="宋体" w:hAnsi="宋体" w:cs="宋体"/>
                <w:sz w:val="20"/>
                <w:szCs w:val="20"/>
              </w:rPr>
            </w:pPr>
            <w:r>
              <w:rPr>
                <w:rFonts w:ascii="宋体" w:hAnsi="宋体" w:cs="宋体"/>
                <w:sz w:val="20"/>
                <w:szCs w:val="20"/>
              </w:rPr>
              <w:t>电磁炉1个,含多种操作钮图案,</w:t>
            </w:r>
          </w:p>
          <w:p>
            <w:pPr>
              <w:rPr>
                <w:rFonts w:ascii="宋体" w:hAnsi="宋体" w:cs="宋体"/>
                <w:sz w:val="20"/>
                <w:szCs w:val="20"/>
              </w:rPr>
            </w:pPr>
            <w:r>
              <w:rPr>
                <w:rFonts w:ascii="宋体" w:hAnsi="宋体" w:cs="宋体"/>
                <w:sz w:val="20"/>
                <w:szCs w:val="20"/>
              </w:rPr>
              <w:t>尺寸:23.9*18.8*1.5cm;菜板1个,圆形,含挂绳,尺寸:13.8*13.8*0.9cm;火锅1个,仿真双扶,</w:t>
            </w:r>
          </w:p>
          <w:p>
            <w:pPr>
              <w:rPr>
                <w:rFonts w:ascii="宋体" w:hAnsi="宋体" w:cs="宋体"/>
                <w:sz w:val="20"/>
                <w:szCs w:val="20"/>
              </w:rPr>
            </w:pPr>
            <w:r>
              <w:rPr>
                <w:rFonts w:ascii="宋体" w:hAnsi="宋体" w:cs="宋体"/>
                <w:sz w:val="20"/>
                <w:szCs w:val="20"/>
              </w:rPr>
              <w:t>尺寸:16*16*1.8cm;果蔬刀1个,尺寸:13.8*3cm;火锅铲勺1个,尺寸:14.7*3.6*0.8cm;火锅洋葱1个,仿真立体,尺寸:4.7*4.4*0.9cm;火锅包菜1个,仿真立体,尺寸:3.5*3.4*0.9cm;火锅西红柿1个,仿真立体,尺寸:3.5*3.4*0.9cm;火锅香菇1个,仿真立体,尺寸:4.8*3.8*0.9cm;火锅虾肉1个,仿真立体,尺寸:5*3.5*1.5cm;荷包蛋1个,仿真立体,尺寸:6.4*5.3cm;螃蟹1个,一分为二,尺寸:9.1*6*1.5cm;小鱼1个,一分为二,尺寸:8.3*4.8*1.5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尺寸:30*40cm,压膜背胶纸,详细介绍可角色区游戏规则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尺寸:37*27*17cm,ABS环保材质,无异味,黄色箱盖;上附有角色区箱贴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54</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小班表演区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动物手偶</w:t>
            </w:r>
          </w:p>
        </w:tc>
        <w:tc>
          <w:tcPr>
            <w:tcW w:w="4414" w:type="dxa"/>
            <w:noWrap/>
            <w:vAlign w:val="center"/>
          </w:tcPr>
          <w:p>
            <w:pPr>
              <w:rPr>
                <w:rFonts w:ascii="宋体" w:hAnsi="宋体" w:cs="宋体"/>
                <w:sz w:val="20"/>
                <w:szCs w:val="20"/>
              </w:rPr>
            </w:pPr>
            <w:r>
              <w:rPr>
                <w:rFonts w:ascii="宋体" w:hAnsi="宋体" w:cs="宋体"/>
                <w:sz w:val="20"/>
                <w:szCs w:val="20"/>
              </w:rPr>
              <w:t>生动形象,尺寸:26*18*10cm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表演指偶</w:t>
            </w:r>
          </w:p>
        </w:tc>
        <w:tc>
          <w:tcPr>
            <w:tcW w:w="4414" w:type="dxa"/>
            <w:noWrap/>
            <w:vAlign w:val="center"/>
          </w:tcPr>
          <w:p>
            <w:pPr>
              <w:rPr>
                <w:rFonts w:ascii="宋体" w:hAnsi="宋体" w:cs="宋体"/>
                <w:sz w:val="20"/>
                <w:szCs w:val="20"/>
              </w:rPr>
            </w:pPr>
            <w:r>
              <w:rPr>
                <w:rFonts w:ascii="宋体" w:hAnsi="宋体" w:cs="宋体"/>
                <w:sz w:val="20"/>
                <w:szCs w:val="20"/>
              </w:rPr>
              <w:t>小巧可爱,尺寸:7*3*1cm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立体头饰</w:t>
            </w:r>
          </w:p>
        </w:tc>
        <w:tc>
          <w:tcPr>
            <w:tcW w:w="4414" w:type="dxa"/>
            <w:noWrap/>
            <w:vAlign w:val="center"/>
          </w:tcPr>
          <w:p>
            <w:pPr>
              <w:rPr>
                <w:rFonts w:ascii="宋体" w:hAnsi="宋体" w:cs="宋体"/>
                <w:sz w:val="20"/>
                <w:szCs w:val="20"/>
              </w:rPr>
            </w:pPr>
            <w:r>
              <w:rPr>
                <w:rFonts w:ascii="宋体" w:hAnsi="宋体" w:cs="宋体"/>
                <w:sz w:val="20"/>
                <w:szCs w:val="20"/>
              </w:rPr>
              <w:t>配合主题表演使用,尺寸:29*20cm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尺寸:30*40cm,压膜背胶纸,详细介绍可表演区游戏规则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尺寸:37*27*17cm,ABS环保材质,无异味,黄色箱盖;上附有表演区箱贴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55</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小班建构区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主体材料</w:t>
            </w:r>
          </w:p>
          <w:p>
            <w:pPr>
              <w:jc w:val="center"/>
              <w:rPr>
                <w:rFonts w:ascii="宋体" w:hAnsi="宋体" w:eastAsia="宋体" w:cs="宋体"/>
                <w:sz w:val="20"/>
                <w:szCs w:val="20"/>
              </w:rPr>
            </w:pPr>
            <w:r>
              <w:rPr>
                <w:rFonts w:ascii="宋体" w:hAnsi="宋体" w:eastAsia="宋体" w:cs="宋体"/>
                <w:sz w:val="20"/>
                <w:szCs w:val="20"/>
              </w:rPr>
              <w:t>(共310块)</w:t>
            </w:r>
          </w:p>
        </w:tc>
        <w:tc>
          <w:tcPr>
            <w:tcW w:w="4414" w:type="dxa"/>
            <w:noWrap/>
            <w:vAlign w:val="center"/>
          </w:tcPr>
          <w:p>
            <w:pPr>
              <w:rPr>
                <w:rFonts w:ascii="宋体" w:hAnsi="宋体" w:cs="宋体"/>
                <w:sz w:val="20"/>
                <w:szCs w:val="20"/>
              </w:rPr>
            </w:pPr>
            <w:r>
              <w:rPr>
                <w:rFonts w:ascii="宋体" w:hAnsi="宋体" w:cs="宋体"/>
                <w:sz w:val="20"/>
                <w:szCs w:val="20"/>
              </w:rPr>
              <w:t>半单元积木20块,尺寸:6*6*3cm,供幼儿平铺使用;半圆环积木10块,尺寸:24(直径)*12(圆直径)*3cm;半柱形积木20块,尺寸:6*6*3cm,用作柱子,支撑建筑;大半圆形积木10块,尺寸:12(直径)*3cm,用作拱顶,围墙;小三角形积木10块,尺寸:6*6*3(厚)cm,用作塔尖、建筑顶部;中三角形积木10块,尺寸:12*6*3cm,用作塔尖、建筑顶部;柱形积木20块,尺寸:12*3*3cm,用于围合、搭建柱子;单元积木120块,尺寸:12*6*3cm,用于搭建地面、墙体;双倍圆柱体积木50块,尺寸:6(直径)*12cm,用作柱子,支撑建筑;双倍柱形积木10块,尺寸:24*3*3cm,用于搭建桥梁、公路;双单元积木30块,尺寸:24*6*3cm,用于搭建桥梁、公路</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辅助材料</w:t>
            </w:r>
          </w:p>
          <w:p>
            <w:pPr>
              <w:jc w:val="center"/>
              <w:rPr>
                <w:rFonts w:ascii="宋体" w:hAnsi="宋体" w:eastAsia="宋体" w:cs="宋体"/>
                <w:sz w:val="20"/>
                <w:szCs w:val="20"/>
              </w:rPr>
            </w:pPr>
            <w:r>
              <w:rPr>
                <w:rFonts w:ascii="宋体" w:hAnsi="宋体" w:eastAsia="宋体" w:cs="宋体"/>
                <w:sz w:val="20"/>
                <w:szCs w:val="20"/>
              </w:rPr>
              <w:t>(共35个)</w:t>
            </w:r>
          </w:p>
        </w:tc>
        <w:tc>
          <w:tcPr>
            <w:tcW w:w="4414" w:type="dxa"/>
            <w:noWrap/>
            <w:vAlign w:val="center"/>
          </w:tcPr>
          <w:p>
            <w:pPr>
              <w:rPr>
                <w:rFonts w:ascii="宋体" w:hAnsi="宋体" w:cs="宋体"/>
                <w:sz w:val="20"/>
                <w:szCs w:val="20"/>
              </w:rPr>
            </w:pPr>
            <w:r>
              <w:rPr>
                <w:rFonts w:ascii="宋体" w:hAnsi="宋体" w:cs="宋体"/>
                <w:sz w:val="20"/>
                <w:szCs w:val="20"/>
              </w:rPr>
              <w:t>主题出租车1个,自由搭配使用,尺寸:6.8*2.9*4.5cm;主题警车1个,自由搭配使用,尺寸:7*2.7*4.4cm;主题救护车1个,自由搭配使用,尺寸:6.9*2.8*4.7cm;主题消防车1个,自由搭配使用,尺寸:6.5*2.5*4.5cm;主题公共汽车1个,自由搭配使用,尺寸:6.6*2.6*4.8cm;火车节4个,4节火车由磁性连接,也可单独使用,其中2节火车可拆装,尺寸:7*3*5.5cm;城市路标6个,包含人行横道、公交车道、火车道、交通灯、停车牌、禁止进入牌,搭配不同情景使用,尺寸:3*1*9cm;绿化树木3个,组合使用,尺寸:2.5*5.8*1.3cm;绿化草丛3个,组合使用,尺寸:5*3.7*1.2cm;城市工作人员4个,4种不同职业,尺寸:3*7*3cm;城市楼房3组,由2到4块积木分别组成一幢,尺寸:长6-9cm*高8-10m*厚3cm;时钟大楼1个,3块积木组成,尺寸:11*4.5*3cm;幸福一家人玩偶1套,一套包含6个,成人木偶尺寸:11.5*5.5*2.5cm;儿童木偶尺寸:9*6*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尺寸:30*40cm,压膜背胶纸,详细介绍可建构区游戏规则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tcBorders>
              <w:bottom w:val="nil"/>
            </w:tcBorders>
            <w:noWrap/>
            <w:vAlign w:val="center"/>
          </w:tcPr>
          <w:p>
            <w:pPr>
              <w:jc w:val="center"/>
              <w:rPr>
                <w:rFonts w:ascii="宋体" w:hAnsi="宋体" w:eastAsia="宋体" w:cs="宋体"/>
                <w:sz w:val="20"/>
                <w:szCs w:val="20"/>
              </w:rPr>
            </w:pPr>
          </w:p>
        </w:tc>
        <w:tc>
          <w:tcPr>
            <w:tcW w:w="667" w:type="dxa"/>
            <w:vMerge w:val="continue"/>
            <w:tcBorders>
              <w:bottom w:val="nil"/>
            </w:tcBorders>
            <w:noWrap/>
            <w:vAlign w:val="center"/>
          </w:tcPr>
          <w:p>
            <w:pPr>
              <w:jc w:val="center"/>
              <w:rPr>
                <w:rFonts w:ascii="宋体" w:hAnsi="宋体" w:eastAsia="宋体" w:cs="宋体"/>
                <w:sz w:val="20"/>
                <w:szCs w:val="20"/>
              </w:rPr>
            </w:pPr>
          </w:p>
        </w:tc>
        <w:tc>
          <w:tcPr>
            <w:tcW w:w="816" w:type="dxa"/>
            <w:vMerge w:val="continue"/>
            <w:tcBorders>
              <w:bottom w:val="nil"/>
            </w:tcBorders>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尺寸:37*27*17cm,ABS环保材质,无异味,黄色箱盖;上附有角色区箱贴</w:t>
            </w:r>
          </w:p>
        </w:tc>
        <w:tc>
          <w:tcPr>
            <w:tcW w:w="613" w:type="dxa"/>
            <w:tcBorders>
              <w:top w:val="nil"/>
            </w:tcBorders>
            <w:noWrap/>
            <w:vAlign w:val="center"/>
          </w:tcPr>
          <w:p>
            <w:pPr>
              <w:jc w:val="center"/>
              <w:rPr>
                <w:rFonts w:ascii="宋体" w:hAnsi="宋体" w:eastAsia="宋体" w:cs="宋体"/>
                <w:sz w:val="20"/>
                <w:szCs w:val="20"/>
              </w:rPr>
            </w:pPr>
          </w:p>
        </w:tc>
        <w:tc>
          <w:tcPr>
            <w:tcW w:w="667" w:type="dxa"/>
            <w:tcBorders>
              <w:top w:val="nil"/>
            </w:tcBorders>
            <w:noWrap/>
            <w:vAlign w:val="center"/>
          </w:tcPr>
          <w:p>
            <w:pPr>
              <w:jc w:val="center"/>
              <w:rPr>
                <w:rFonts w:ascii="宋体" w:hAnsi="宋体" w:eastAsia="宋体" w:cs="宋体"/>
                <w:sz w:val="20"/>
                <w:szCs w:val="20"/>
              </w:rPr>
            </w:pPr>
          </w:p>
        </w:tc>
        <w:tc>
          <w:tcPr>
            <w:tcW w:w="816" w:type="dxa"/>
            <w:tcBorders>
              <w:top w:val="nil"/>
            </w:tcBorders>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56</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小班美工区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美术材料包</w:t>
            </w:r>
          </w:p>
        </w:tc>
        <w:tc>
          <w:tcPr>
            <w:tcW w:w="4414" w:type="dxa"/>
            <w:noWrap/>
            <w:vAlign w:val="center"/>
          </w:tcPr>
          <w:p>
            <w:pPr>
              <w:rPr>
                <w:rFonts w:ascii="宋体" w:hAnsi="宋体" w:cs="宋体"/>
                <w:sz w:val="20"/>
                <w:szCs w:val="20"/>
              </w:rPr>
            </w:pPr>
            <w:r>
              <w:rPr>
                <w:rFonts w:ascii="宋体" w:hAnsi="宋体" w:cs="宋体"/>
                <w:sz w:val="20"/>
                <w:szCs w:val="20"/>
              </w:rPr>
              <w:t>彩色卡纸1组,八开,多种颜色,配合课程使用;白纸3张,大八开,配合课程使用;课程6背板纸1张,大八开,单面印制,用于主题课6使用;课程13背板纸1张,大八开,单面彩色印制,用于主题课13使用;课程15背板纸1张,大八开,单面彩色印制,用于主题课15使用;双面胶1个,圆环直径:9cm;黑色勾线笔1支,双向使用,长度:14cm;小剪刀1个,用于纸张裁剪,尺寸:8.8*4.8cm;彩色水笔1盒,六种颜色,长度:8.5cm;彩色油画棒1盒,六种颜色,长度:7.2cm;白乳胶1支,尺寸:7*1.2cm;美工指导手册1本,含小班(上)共计16节美工课的详细指导说明,以及与每节课配套使用的彩纸,尺寸:26*18.3*0.3cm;彩色吸管1根,美工装饰,长度:27cm;皱纹纸1组,颜色不一,折叠后尺寸:13*7.5cm;彩色毛球1组,色彩不一,易粘贴,直径:1.3cm;彩色扣子(小)1组,双孔可穿,直径:1.5cm;皱纹纸1组,颜色不一,折叠后尺寸:13*7.5cm;彩色毛球1组,色彩不一,易粘贴,直径:1.3cm;彩色扣子(大)1组,双孔可穿,直径:2cm;皱纹纸1组,颜色不一,折叠后尺寸:13*7.5cm;彩色毛球1组,易粘贴,直径:1.3cm;装饰眼睛1对,配合作品使用,直径:1.5cm;艺术纸盘1个,纯白色,直径:15.5cm;毛线1根,长度:16cm;装饰眼睛1个,配合作品使用,直径:2cm;百变毛根1组,颜色不一,长度:30cm;装饰眼睛1个,配合作品使用,直径:2cm;闪亮晶晶笔1个,装饰使用,尺寸:7.2*1.5cm;贴纸画1版,圣诞主题,尺寸:17*7.5cm;棉花球1组,小颗粒状,用于装饰;彩色扣子1组,双孔可穿,直径(大):2cm;直径(小):1.5cm;彩色毛球1组,易粘贴,直径:1.3cm;彩色贝壳1组,颜色与大小不一,尺寸约为:5.5*5cm;百变毛根1组,颜色不一,长度:30cm;彩色毛线1组,颜色不一,长度约:1.9m;彩色扣子(大)1组,双孔可穿,直径:2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709" w:type="dxa"/>
            <w:vMerge w:val="continue"/>
            <w:tcBorders>
              <w:bottom w:val="nil"/>
            </w:tcBorders>
            <w:noWrap/>
            <w:vAlign w:val="center"/>
          </w:tcPr>
          <w:p>
            <w:pPr>
              <w:jc w:val="center"/>
              <w:rPr>
                <w:rFonts w:ascii="宋体" w:hAnsi="宋体" w:cs="宋体"/>
                <w:sz w:val="20"/>
                <w:szCs w:val="20"/>
              </w:rPr>
            </w:pPr>
          </w:p>
        </w:tc>
        <w:tc>
          <w:tcPr>
            <w:tcW w:w="403" w:type="dxa"/>
            <w:vMerge w:val="continue"/>
            <w:tcBorders>
              <w:bottom w:val="nil"/>
            </w:tcBorders>
            <w:noWrap/>
            <w:vAlign w:val="center"/>
          </w:tcPr>
          <w:p>
            <w:pPr>
              <w:jc w:val="center"/>
              <w:rPr>
                <w:rFonts w:ascii="宋体" w:hAnsi="宋体" w:eastAsia="宋体" w:cs="宋体"/>
                <w:sz w:val="20"/>
                <w:szCs w:val="20"/>
              </w:rPr>
            </w:pPr>
          </w:p>
        </w:tc>
        <w:tc>
          <w:tcPr>
            <w:tcW w:w="1217"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美术材料包</w:t>
            </w:r>
          </w:p>
        </w:tc>
        <w:tc>
          <w:tcPr>
            <w:tcW w:w="4414" w:type="dxa"/>
            <w:vMerge w:val="restart"/>
            <w:noWrap/>
            <w:vAlign w:val="center"/>
          </w:tcPr>
          <w:p>
            <w:pPr>
              <w:rPr>
                <w:rFonts w:ascii="宋体" w:hAnsi="宋体" w:cs="宋体"/>
                <w:sz w:val="20"/>
                <w:szCs w:val="20"/>
              </w:rPr>
            </w:pPr>
            <w:r>
              <w:rPr>
                <w:rFonts w:ascii="宋体" w:hAnsi="宋体" w:cs="宋体"/>
                <w:sz w:val="20"/>
                <w:szCs w:val="20"/>
              </w:rPr>
              <w:t>彩色卡纸1组,八开,多种颜色,配合课程使用;白纸4张,大八开,配合课程使用;课程1背板纸1张,八开,单面印制,用于主题课1使用;课程15背板纸1张,八开,单面彩色印制,用于主题课15使用;双面胶1个,圆环直径:9cm;黑色勾线笔1支,双向使用,长度:14cm;水粉颜料套盒1盒,含6种颜料和1支调色笔,套盒尺寸:14.9*4.6*0.5cm;小剪刀1个,用于纸张裁剪,尺寸:8.8*4.8cm;彩色水笔1盒,六种颜色,长度:8.5cm;彩色蜡笔1盒,六种颜色,长度:7.2cm;白乳胶1支,尺寸:7*1.2cm;美工指导手册1本,含小班(下)共计16节美工课的详细指导说明,以及与每节课配套使用的彩纸,尺寸:26*18.3*0.3cm;皱纹纸1组,颜色不一,折叠后尺寸:13*7.5cm;皱纹纸1组,颜色不一,折叠后尺寸:13*7.5cm;棉花球1组,小颗粒状,用于装饰;百变毛根1组,颜色不一,长度:30cm;彩色扣子(小)1个,双孔可穿,直径:1.5cm;彩色扣子(大)1组,双孔可穿,直径:2cm;装饰眼睛1个,配合作品使用,直径:1cm;纸巾1张,尺寸:17.5cm*9cm;皱纹纸1组,折叠后尺寸:13*7.5cm;装饰眼睛2个,配合作品使用,直径:1cm;彩色雪糕棒1个,用于花样雪糕的制作,尺寸:11.4*1cm;艺术纸盘1个,纯白色,直径:15.5cm;装饰眼睛(大)1组,配合作品使用,直径:2cm;百变毛根1组,颜色不一,长度:30cm;皱纹纸1组,折叠后尺寸:13*7.5cm;装饰眼睛1组,配合作品使用,直径: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09" w:type="dxa"/>
            <w:tcBorders>
              <w:top w:val="nil"/>
              <w:bottom w:val="nil"/>
            </w:tcBorders>
            <w:noWrap/>
            <w:vAlign w:val="center"/>
          </w:tcPr>
          <w:p>
            <w:pPr>
              <w:jc w:val="center"/>
              <w:rPr>
                <w:rFonts w:ascii="宋体" w:hAnsi="宋体" w:cs="宋体"/>
                <w:sz w:val="20"/>
                <w:szCs w:val="20"/>
              </w:rPr>
            </w:pPr>
          </w:p>
        </w:tc>
        <w:tc>
          <w:tcPr>
            <w:tcW w:w="403" w:type="dxa"/>
            <w:tcBorders>
              <w:top w:val="nil"/>
              <w:bottom w:val="nil"/>
            </w:tcBorders>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vMerge w:val="continue"/>
            <w:noWrap/>
            <w:vAlign w:val="center"/>
          </w:tcPr>
          <w:p>
            <w:pPr>
              <w:rPr>
                <w:rFonts w:ascii="宋体" w:hAnsi="宋体" w:cs="宋体"/>
                <w:sz w:val="20"/>
                <w:szCs w:val="20"/>
              </w:rPr>
            </w:pP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nil"/>
            </w:tcBorders>
            <w:noWrap/>
            <w:vAlign w:val="center"/>
          </w:tcPr>
          <w:p>
            <w:pPr>
              <w:jc w:val="center"/>
              <w:rPr>
                <w:rFonts w:ascii="宋体" w:hAnsi="宋体" w:cs="宋体"/>
                <w:sz w:val="20"/>
                <w:szCs w:val="20"/>
              </w:rPr>
            </w:pPr>
          </w:p>
        </w:tc>
        <w:tc>
          <w:tcPr>
            <w:tcW w:w="403" w:type="dxa"/>
            <w:vMerge w:val="restart"/>
            <w:tcBorders>
              <w:top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尺寸:30*40cm,压膜背胶纸,详细介绍可美工区游戏规则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尺寸:37*27*17cm,ABS环保材质,无异味,黄色箱盖;上附有美工区箱贴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57</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小班数学区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数字配对</w:t>
            </w:r>
          </w:p>
        </w:tc>
        <w:tc>
          <w:tcPr>
            <w:tcW w:w="4414" w:type="dxa"/>
            <w:noWrap/>
            <w:vAlign w:val="center"/>
          </w:tcPr>
          <w:p>
            <w:pPr>
              <w:rPr>
                <w:rFonts w:ascii="宋体" w:hAnsi="宋体" w:cs="宋体"/>
                <w:sz w:val="20"/>
                <w:szCs w:val="20"/>
              </w:rPr>
            </w:pPr>
            <w:r>
              <w:rPr>
                <w:rFonts w:ascii="宋体" w:hAnsi="宋体" w:cs="宋体"/>
                <w:sz w:val="20"/>
                <w:szCs w:val="20"/>
              </w:rPr>
              <w:t>情景卡片8张，元素块32块</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数字拼板</w:t>
            </w:r>
          </w:p>
        </w:tc>
        <w:tc>
          <w:tcPr>
            <w:tcW w:w="4414" w:type="dxa"/>
            <w:noWrap/>
            <w:vAlign w:val="center"/>
          </w:tcPr>
          <w:p>
            <w:pPr>
              <w:rPr>
                <w:rFonts w:ascii="宋体" w:hAnsi="宋体" w:cs="宋体"/>
                <w:sz w:val="20"/>
                <w:szCs w:val="20"/>
              </w:rPr>
            </w:pPr>
            <w:r>
              <w:rPr>
                <w:rFonts w:ascii="宋体" w:hAnsi="宋体" w:cs="宋体"/>
                <w:sz w:val="20"/>
                <w:szCs w:val="20"/>
              </w:rPr>
              <w:t>17.8*9.8*5.5cm，榉木，环保水漆</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数字筹码组合</w:t>
            </w:r>
          </w:p>
        </w:tc>
        <w:tc>
          <w:tcPr>
            <w:tcW w:w="4414" w:type="dxa"/>
            <w:noWrap/>
            <w:vAlign w:val="center"/>
          </w:tcPr>
          <w:p>
            <w:pPr>
              <w:rPr>
                <w:rFonts w:ascii="宋体" w:hAnsi="宋体" w:cs="宋体"/>
                <w:sz w:val="20"/>
                <w:szCs w:val="20"/>
              </w:rPr>
            </w:pPr>
            <w:r>
              <w:rPr>
                <w:rFonts w:ascii="宋体" w:hAnsi="宋体" w:cs="宋体"/>
                <w:sz w:val="20"/>
                <w:szCs w:val="20"/>
              </w:rPr>
              <w:t>23*10*5cm，榉木，环保水漆</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思维训练教学积木</w:t>
            </w:r>
          </w:p>
        </w:tc>
        <w:tc>
          <w:tcPr>
            <w:tcW w:w="4414" w:type="dxa"/>
            <w:noWrap/>
            <w:vAlign w:val="center"/>
          </w:tcPr>
          <w:p>
            <w:pPr>
              <w:rPr>
                <w:rFonts w:ascii="宋体" w:hAnsi="宋体" w:cs="宋体"/>
                <w:sz w:val="20"/>
                <w:szCs w:val="20"/>
              </w:rPr>
            </w:pPr>
            <w:r>
              <w:rPr>
                <w:rFonts w:ascii="宋体" w:hAnsi="宋体" w:cs="宋体"/>
                <w:sz w:val="20"/>
                <w:szCs w:val="20"/>
              </w:rPr>
              <w:t>每套包含16张游戏训练卡，32页难度循序渐进，一共120件；32*6*22cm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索玛立体模仿</w:t>
            </w:r>
          </w:p>
        </w:tc>
        <w:tc>
          <w:tcPr>
            <w:tcW w:w="4414" w:type="dxa"/>
            <w:noWrap/>
            <w:vAlign w:val="center"/>
          </w:tcPr>
          <w:p>
            <w:pPr>
              <w:rPr>
                <w:rFonts w:ascii="宋体" w:hAnsi="宋体" w:cs="宋体"/>
                <w:sz w:val="20"/>
                <w:szCs w:val="20"/>
              </w:rPr>
            </w:pPr>
            <w:r>
              <w:rPr>
                <w:rFonts w:ascii="宋体" w:hAnsi="宋体" w:cs="宋体"/>
                <w:sz w:val="20"/>
                <w:szCs w:val="20"/>
              </w:rPr>
              <w:t>黄色立体木块8块，木色立体木块8块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青蛙天平</w:t>
            </w:r>
          </w:p>
        </w:tc>
        <w:tc>
          <w:tcPr>
            <w:tcW w:w="4414" w:type="dxa"/>
            <w:noWrap/>
            <w:vAlign w:val="center"/>
          </w:tcPr>
          <w:p>
            <w:pPr>
              <w:rPr>
                <w:rFonts w:ascii="宋体" w:hAnsi="宋体" w:cs="宋体"/>
                <w:sz w:val="20"/>
                <w:szCs w:val="20"/>
              </w:rPr>
            </w:pPr>
            <w:r>
              <w:rPr>
                <w:rFonts w:ascii="宋体" w:hAnsi="宋体" w:cs="宋体"/>
                <w:sz w:val="20"/>
                <w:szCs w:val="20"/>
              </w:rPr>
              <w:t>34.5*15cm，青蛙砝码19个，10张数字，30张卡片</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数字狗拼图</w:t>
            </w:r>
          </w:p>
        </w:tc>
        <w:tc>
          <w:tcPr>
            <w:tcW w:w="4414" w:type="dxa"/>
            <w:noWrap/>
            <w:vAlign w:val="center"/>
          </w:tcPr>
          <w:p>
            <w:pPr>
              <w:rPr>
                <w:rFonts w:ascii="宋体" w:hAnsi="宋体" w:cs="宋体"/>
                <w:sz w:val="20"/>
                <w:szCs w:val="20"/>
              </w:rPr>
            </w:pPr>
            <w:r>
              <w:rPr>
                <w:rFonts w:ascii="宋体" w:hAnsi="宋体" w:cs="宋体"/>
                <w:sz w:val="20"/>
                <w:szCs w:val="20"/>
              </w:rPr>
              <w:t>拼图板15块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时钟教学模型</w:t>
            </w:r>
          </w:p>
        </w:tc>
        <w:tc>
          <w:tcPr>
            <w:tcW w:w="4414" w:type="dxa"/>
            <w:noWrap/>
            <w:vAlign w:val="center"/>
          </w:tcPr>
          <w:p>
            <w:pPr>
              <w:rPr>
                <w:rFonts w:ascii="宋体" w:hAnsi="宋体" w:cs="宋体"/>
                <w:sz w:val="20"/>
                <w:szCs w:val="20"/>
              </w:rPr>
            </w:pPr>
            <w:r>
              <w:rPr>
                <w:rFonts w:ascii="宋体" w:hAnsi="宋体" w:cs="宋体"/>
                <w:sz w:val="20"/>
                <w:szCs w:val="20"/>
              </w:rPr>
              <w:t>直径26cm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森林动物数字拼图</w:t>
            </w:r>
          </w:p>
        </w:tc>
        <w:tc>
          <w:tcPr>
            <w:tcW w:w="4414" w:type="dxa"/>
            <w:noWrap/>
            <w:vAlign w:val="center"/>
          </w:tcPr>
          <w:p>
            <w:pPr>
              <w:rPr>
                <w:rFonts w:ascii="宋体" w:hAnsi="宋体" w:cs="宋体"/>
                <w:sz w:val="20"/>
                <w:szCs w:val="20"/>
              </w:rPr>
            </w:pPr>
            <w:r>
              <w:rPr>
                <w:rFonts w:ascii="宋体" w:hAnsi="宋体" w:cs="宋体"/>
                <w:sz w:val="20"/>
                <w:szCs w:val="20"/>
              </w:rPr>
              <w:t>内含拼图板65块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小丑天平</w:t>
            </w:r>
          </w:p>
        </w:tc>
        <w:tc>
          <w:tcPr>
            <w:tcW w:w="4414" w:type="dxa"/>
            <w:noWrap/>
            <w:vAlign w:val="center"/>
          </w:tcPr>
          <w:p>
            <w:pPr>
              <w:rPr>
                <w:rFonts w:ascii="宋体" w:hAnsi="宋体" w:cs="宋体"/>
                <w:sz w:val="20"/>
                <w:szCs w:val="20"/>
              </w:rPr>
            </w:pPr>
            <w:r>
              <w:rPr>
                <w:rFonts w:ascii="宋体" w:hAnsi="宋体" w:cs="宋体"/>
                <w:sz w:val="20"/>
                <w:szCs w:val="20"/>
              </w:rPr>
              <w:t>天平支架1套，小丑环形套柱4套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蒙氏形状方板</w:t>
            </w:r>
          </w:p>
        </w:tc>
        <w:tc>
          <w:tcPr>
            <w:tcW w:w="4414" w:type="dxa"/>
            <w:noWrap/>
            <w:vAlign w:val="center"/>
          </w:tcPr>
          <w:p>
            <w:pPr>
              <w:rPr>
                <w:rFonts w:ascii="宋体" w:hAnsi="宋体" w:cs="宋体"/>
                <w:sz w:val="20"/>
                <w:szCs w:val="20"/>
              </w:rPr>
            </w:pPr>
            <w:r>
              <w:rPr>
                <w:rFonts w:ascii="宋体" w:hAnsi="宋体" w:cs="宋体"/>
                <w:sz w:val="20"/>
                <w:szCs w:val="20"/>
              </w:rPr>
              <w:t>内含3个蒙氏形状认知板，每个认知板上有若干认知木块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钱币认知</w:t>
            </w:r>
          </w:p>
        </w:tc>
        <w:tc>
          <w:tcPr>
            <w:tcW w:w="4414" w:type="dxa"/>
            <w:noWrap/>
            <w:vAlign w:val="center"/>
          </w:tcPr>
          <w:p>
            <w:pPr>
              <w:rPr>
                <w:rFonts w:ascii="宋体" w:hAnsi="宋体" w:cs="宋体"/>
                <w:sz w:val="20"/>
                <w:szCs w:val="20"/>
              </w:rPr>
            </w:pPr>
            <w:r>
              <w:rPr>
                <w:rFonts w:ascii="宋体" w:hAnsi="宋体" w:cs="宋体"/>
                <w:sz w:val="20"/>
                <w:szCs w:val="20"/>
              </w:rPr>
              <w:t>钱币学习认知2套，包含纸币和硬币</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多种魔方</w:t>
            </w:r>
          </w:p>
        </w:tc>
        <w:tc>
          <w:tcPr>
            <w:tcW w:w="4414" w:type="dxa"/>
            <w:noWrap/>
            <w:vAlign w:val="center"/>
          </w:tcPr>
          <w:p>
            <w:pPr>
              <w:rPr>
                <w:rFonts w:ascii="宋体" w:hAnsi="宋体" w:cs="宋体"/>
                <w:sz w:val="20"/>
                <w:szCs w:val="20"/>
              </w:rPr>
            </w:pPr>
            <w:r>
              <w:rPr>
                <w:rFonts w:ascii="宋体" w:hAnsi="宋体" w:cs="宋体"/>
                <w:sz w:val="20"/>
                <w:szCs w:val="20"/>
              </w:rPr>
              <w:t>包括2阶、3阶、4阶、5阶各一个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蒙氏数字加减法板</w:t>
            </w:r>
          </w:p>
        </w:tc>
        <w:tc>
          <w:tcPr>
            <w:tcW w:w="4414" w:type="dxa"/>
            <w:noWrap/>
            <w:vAlign w:val="center"/>
          </w:tcPr>
          <w:p>
            <w:pPr>
              <w:rPr>
                <w:rFonts w:ascii="宋体" w:hAnsi="宋体" w:cs="宋体"/>
                <w:sz w:val="20"/>
                <w:szCs w:val="20"/>
              </w:rPr>
            </w:pPr>
            <w:r>
              <w:rPr>
                <w:rFonts w:ascii="宋体" w:hAnsi="宋体" w:cs="宋体"/>
                <w:sz w:val="20"/>
                <w:szCs w:val="20"/>
              </w:rPr>
              <w:t>加减法板1块，尺寸：30*22cm，蓝色1-9数字块9块，红色1-*9数字块9块，木色1-17数字块17块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四子棋盘</w:t>
            </w:r>
          </w:p>
        </w:tc>
        <w:tc>
          <w:tcPr>
            <w:tcW w:w="4414" w:type="dxa"/>
            <w:noWrap/>
            <w:vAlign w:val="center"/>
          </w:tcPr>
          <w:p>
            <w:pPr>
              <w:rPr>
                <w:rFonts w:ascii="宋体" w:hAnsi="宋体" w:cs="宋体"/>
                <w:sz w:val="20"/>
                <w:szCs w:val="20"/>
              </w:rPr>
            </w:pPr>
            <w:r>
              <w:rPr>
                <w:rFonts w:ascii="宋体" w:hAnsi="宋体" w:cs="宋体"/>
                <w:sz w:val="20"/>
                <w:szCs w:val="20"/>
              </w:rPr>
              <w:t>24.5*15*4cm，包含收纳盒1个，棋网一个，红色、蓝色棋两种</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思维棋盘积木</w:t>
            </w:r>
          </w:p>
        </w:tc>
        <w:tc>
          <w:tcPr>
            <w:tcW w:w="4414" w:type="dxa"/>
            <w:noWrap/>
            <w:vAlign w:val="center"/>
          </w:tcPr>
          <w:p>
            <w:pPr>
              <w:rPr>
                <w:rFonts w:ascii="宋体" w:hAnsi="宋体" w:cs="宋体"/>
                <w:sz w:val="20"/>
                <w:szCs w:val="20"/>
              </w:rPr>
            </w:pPr>
            <w:r>
              <w:rPr>
                <w:rFonts w:ascii="宋体" w:hAnsi="宋体" w:cs="宋体"/>
                <w:sz w:val="20"/>
                <w:szCs w:val="20"/>
              </w:rPr>
              <w:t>24.5*20*6cm，游戏卡30张，游戏水管9个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数字雪糕</w:t>
            </w:r>
          </w:p>
        </w:tc>
        <w:tc>
          <w:tcPr>
            <w:tcW w:w="4414" w:type="dxa"/>
            <w:noWrap/>
            <w:vAlign w:val="center"/>
          </w:tcPr>
          <w:p>
            <w:pPr>
              <w:rPr>
                <w:rFonts w:ascii="宋体" w:hAnsi="宋体" w:cs="宋体"/>
                <w:sz w:val="20"/>
                <w:szCs w:val="20"/>
              </w:rPr>
            </w:pPr>
            <w:r>
              <w:rPr>
                <w:rFonts w:ascii="宋体" w:hAnsi="宋体" w:cs="宋体"/>
                <w:sz w:val="20"/>
                <w:szCs w:val="20"/>
              </w:rPr>
              <w:t>5种颜色雪糕，配有相应数字的冰棍外壳</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尺寸:30*40cm,压膜背胶纸,详细介绍可美工区游戏规则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尺寸:37*27*17cm,ABS环保材质,无异味,黄色箱盖;上附有美工区箱贴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58</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小班工作区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木质螺母积木组合</w:t>
            </w:r>
          </w:p>
        </w:tc>
        <w:tc>
          <w:tcPr>
            <w:tcW w:w="4414" w:type="dxa"/>
            <w:noWrap/>
            <w:vAlign w:val="center"/>
          </w:tcPr>
          <w:p>
            <w:pPr>
              <w:rPr>
                <w:rFonts w:ascii="宋体" w:hAnsi="宋体" w:cs="宋体"/>
                <w:sz w:val="20"/>
                <w:szCs w:val="20"/>
              </w:rPr>
            </w:pPr>
            <w:r>
              <w:rPr>
                <w:rFonts w:ascii="宋体" w:hAnsi="宋体" w:cs="宋体"/>
                <w:sz w:val="20"/>
                <w:szCs w:val="20"/>
              </w:rPr>
              <w:t>长杆20块,绿色16块,黄色4块;尺寸:11.4*1cm;;中杆16块,蓝色;尺寸:5.6*1cm;;短杆8块,绿色;尺寸:4.5*1cm;;螺丝52块,蓝色16块,黄色12块,绿色12块,红色12块;尺寸:4.4*1.9cm;;六边形螺母52块,蓝色16块,黄色12块,绿色12块,红色12块;尺寸:2.5*1.1cm;;三角形16块,红色8块,蓝色8块;尺寸:4*2.9*2cm;;五孔木块16块,木色,尺寸:14.6*2.8*1cm;;正方形木块24块,木色16块,绿色8块,尺寸:2.9*2.9*2.9cm;;大轮子16块,红色;尺寸:4.7*1.5cm;;小轮子16块,红色8块,蓝色8块;尺寸:3.2*1.5cm;;扳手4个,蓝色;尺寸:10.5*3.5*0.8cm;;螺丝刀4个,红色;尺寸:10.2*1.8cm;;六孔底板8块,红色;尺寸:11.3*5.5*1.3cm;;六孔螺丝底板4块,绿色;尺寸:13.4*5.5*1.3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尺寸:30*40cm,压膜背胶纸,详细介绍可工作区游戏规则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尺寸:37*27*17cm,ABS环保材质,无异味,黄色箱盖;上附有工作区箱贴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pPr>
            <w:r>
              <w:rPr>
                <w:rFonts w:hint="eastAsia" w:ascii="宋体" w:hAnsi="宋体" w:cs="宋体"/>
                <w:sz w:val="20"/>
                <w:szCs w:val="20"/>
              </w:rPr>
              <w:t>59</w:t>
            </w:r>
          </w:p>
        </w:tc>
        <w:tc>
          <w:tcPr>
            <w:tcW w:w="403" w:type="dxa"/>
            <w:vMerge w:val="restart"/>
            <w:noWrap/>
            <w:vAlign w:val="center"/>
          </w:tcPr>
          <w:p>
            <w:pPr>
              <w:jc w:val="center"/>
            </w:pPr>
          </w:p>
          <w:p>
            <w:r>
              <w:t>中班益智区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聪明的金龟子</w:t>
            </w:r>
          </w:p>
        </w:tc>
        <w:tc>
          <w:tcPr>
            <w:tcW w:w="4414" w:type="dxa"/>
            <w:noWrap/>
            <w:vAlign w:val="center"/>
          </w:tcPr>
          <w:p>
            <w:pPr>
              <w:rPr>
                <w:rFonts w:ascii="宋体" w:hAnsi="宋体" w:cs="宋体"/>
                <w:sz w:val="20"/>
                <w:szCs w:val="20"/>
              </w:rPr>
            </w:pPr>
            <w:r>
              <w:rPr>
                <w:rFonts w:ascii="宋体" w:hAnsi="宋体" w:cs="宋体"/>
                <w:sz w:val="20"/>
                <w:szCs w:val="20"/>
              </w:rPr>
              <w:t>记忆棋盘1个,正方形,尺寸:18*18cm;厚:0.6cm;聪明棋子12颗,金龟子图案,直径:2cm</w:t>
            </w:r>
          </w:p>
        </w:tc>
        <w:tc>
          <w:tcPr>
            <w:tcW w:w="613" w:type="dxa"/>
            <w:vMerge w:val="restart"/>
            <w:noWrap/>
            <w:vAlign w:val="center"/>
          </w:tcPr>
          <w:p>
            <w:r>
              <w:rPr>
                <w:rFonts w:hint="eastAsia" w:ascii="宋体" w:hAnsi="宋体" w:eastAsia="宋体" w:cs="宋体"/>
                <w:sz w:val="20"/>
                <w:szCs w:val="20"/>
              </w:rPr>
              <w:t>套</w:t>
            </w:r>
          </w:p>
        </w:tc>
        <w:tc>
          <w:tcPr>
            <w:tcW w:w="667" w:type="dxa"/>
            <w:vMerge w:val="restart"/>
            <w:noWrap/>
            <w:vAlign w:val="center"/>
          </w:tcPr>
          <w:p>
            <w:r>
              <w:rPr>
                <w:rFonts w:hint="eastAsia" w:ascii="宋体" w:hAnsi="宋体" w:eastAsia="宋体" w:cs="宋体"/>
                <w:sz w:val="20"/>
                <w:szCs w:val="20"/>
              </w:rPr>
              <w:t>2</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神奇的影子</w:t>
            </w:r>
          </w:p>
        </w:tc>
        <w:tc>
          <w:tcPr>
            <w:tcW w:w="4414" w:type="dxa"/>
            <w:noWrap/>
            <w:vAlign w:val="center"/>
          </w:tcPr>
          <w:p>
            <w:pPr>
              <w:rPr>
                <w:rFonts w:ascii="宋体" w:hAnsi="宋体" w:cs="宋体"/>
                <w:sz w:val="20"/>
                <w:szCs w:val="20"/>
              </w:rPr>
            </w:pPr>
            <w:r>
              <w:rPr>
                <w:rFonts w:ascii="宋体" w:hAnsi="宋体" w:cs="宋体"/>
                <w:sz w:val="20"/>
                <w:szCs w:val="20"/>
              </w:rPr>
              <w:t>木质影子板4块,尺寸:15*15cm,多组图案;木质物品拼板36块,尺寸:5*5cm,按照影子板图案进行拼对;收纳盒1个,尺寸:17*17cm,用于收纳影子板和拼板</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淘气的猴子</w:t>
            </w:r>
          </w:p>
        </w:tc>
        <w:tc>
          <w:tcPr>
            <w:tcW w:w="4414" w:type="dxa"/>
            <w:noWrap/>
            <w:vAlign w:val="center"/>
          </w:tcPr>
          <w:p>
            <w:pPr>
              <w:rPr>
                <w:rFonts w:ascii="宋体" w:hAnsi="宋体" w:cs="宋体"/>
                <w:sz w:val="20"/>
                <w:szCs w:val="20"/>
              </w:rPr>
            </w:pPr>
            <w:r>
              <w:rPr>
                <w:rFonts w:ascii="宋体" w:hAnsi="宋体" w:cs="宋体"/>
                <w:sz w:val="20"/>
                <w:szCs w:val="20"/>
              </w:rPr>
              <w:t>猴子平衡积木16块,由四种颜色的小猴子组成,每种颜色的小猴子各有4个,尺寸:7.8*6.5*1.2cm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彩色叠叠高</w:t>
            </w:r>
          </w:p>
        </w:tc>
        <w:tc>
          <w:tcPr>
            <w:tcW w:w="4414" w:type="dxa"/>
            <w:noWrap/>
            <w:vAlign w:val="center"/>
          </w:tcPr>
          <w:p>
            <w:pPr>
              <w:rPr>
                <w:rFonts w:ascii="宋体" w:hAnsi="宋体" w:cs="宋体"/>
                <w:sz w:val="20"/>
                <w:szCs w:val="20"/>
              </w:rPr>
            </w:pPr>
            <w:r>
              <w:rPr>
                <w:rFonts w:ascii="宋体" w:hAnsi="宋体" w:cs="宋体"/>
                <w:sz w:val="20"/>
                <w:szCs w:val="20"/>
              </w:rPr>
              <w:t>积木条54片,尺寸:6.7*2*1cm;投掷骰子1个,正方体,六色,边长:2cm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珍贵的时间</w:t>
            </w:r>
          </w:p>
        </w:tc>
        <w:tc>
          <w:tcPr>
            <w:tcW w:w="4414" w:type="dxa"/>
            <w:noWrap/>
            <w:vAlign w:val="center"/>
          </w:tcPr>
          <w:p>
            <w:pPr>
              <w:rPr>
                <w:rFonts w:ascii="宋体" w:hAnsi="宋体" w:cs="宋体"/>
                <w:sz w:val="20"/>
                <w:szCs w:val="20"/>
              </w:rPr>
            </w:pPr>
            <w:r>
              <w:rPr>
                <w:rFonts w:ascii="宋体" w:hAnsi="宋体" w:cs="宋体"/>
                <w:sz w:val="20"/>
                <w:szCs w:val="20"/>
              </w:rPr>
              <w:t>木质时钟1个,尺寸:20cm*19.5cm,木质时针和分针;时间认知拼板30套,尺寸:7.8cm*15cm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果树串串乐</w:t>
            </w:r>
          </w:p>
        </w:tc>
        <w:tc>
          <w:tcPr>
            <w:tcW w:w="4414" w:type="dxa"/>
            <w:noWrap/>
            <w:vAlign w:val="center"/>
          </w:tcPr>
          <w:p>
            <w:pPr>
              <w:rPr>
                <w:rFonts w:ascii="宋体" w:hAnsi="宋体" w:cs="宋体"/>
                <w:sz w:val="20"/>
                <w:szCs w:val="20"/>
              </w:rPr>
            </w:pPr>
            <w:r>
              <w:rPr>
                <w:rFonts w:ascii="宋体" w:hAnsi="宋体" w:cs="宋体"/>
                <w:sz w:val="20"/>
                <w:szCs w:val="20"/>
              </w:rPr>
              <w:t>果树积木板1个,双面图案,含孔,尺寸:20.5*24*1cm;安插底座1个,固定果树积木使用,尺寸:11.5*12*1cm;果蔬积木串珠1套,多种图案,尺寸:3.5*4*1.2cm;彩色串绳1套,用于积木穿组,长度约:70cm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彩色串串乐</w:t>
            </w:r>
          </w:p>
        </w:tc>
        <w:tc>
          <w:tcPr>
            <w:tcW w:w="4414" w:type="dxa"/>
            <w:noWrap/>
            <w:vAlign w:val="center"/>
          </w:tcPr>
          <w:p>
            <w:pPr>
              <w:rPr>
                <w:rFonts w:ascii="宋体" w:hAnsi="宋体" w:cs="宋体"/>
                <w:sz w:val="20"/>
                <w:szCs w:val="20"/>
              </w:rPr>
            </w:pPr>
            <w:r>
              <w:rPr>
                <w:rFonts w:ascii="宋体" w:hAnsi="宋体" w:cs="宋体"/>
                <w:sz w:val="20"/>
                <w:szCs w:val="20"/>
              </w:rPr>
              <w:t>木质收纳盒1个,尺寸:28*15*4.5cm;串棒4根,长26cm,尾端有圆形把手;示范图板3张,展示不同形状,不同颜色串珠如何串在串棒上;串珠28个,由蓝色、红色、橙色、绿色、紫色、白色、黄色这七种颜色和6种形状组成,可以按不同顺序串在串棒上</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百变套柱</w:t>
            </w:r>
          </w:p>
        </w:tc>
        <w:tc>
          <w:tcPr>
            <w:tcW w:w="4414" w:type="dxa"/>
            <w:noWrap/>
            <w:vAlign w:val="center"/>
          </w:tcPr>
          <w:p>
            <w:pPr>
              <w:rPr>
                <w:rFonts w:ascii="宋体" w:hAnsi="宋体" w:cs="宋体"/>
                <w:sz w:val="20"/>
                <w:szCs w:val="20"/>
              </w:rPr>
            </w:pPr>
            <w:r>
              <w:rPr>
                <w:rFonts w:ascii="宋体" w:hAnsi="宋体" w:cs="宋体"/>
                <w:sz w:val="20"/>
                <w:szCs w:val="20"/>
              </w:rPr>
              <w:t>套柱底板1个,尺寸:17.3*17.3*0.7cm;套柱积木26个,半弧形绿色积木4块,半圆形红色积木4块,紫色两孔积木4块,橙色两孔积木4块,蓝色三孔积木4块,紫红色长两孔积木4块,蓝色一孔积木2块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拼装螺母车</w:t>
            </w:r>
          </w:p>
        </w:tc>
        <w:tc>
          <w:tcPr>
            <w:tcW w:w="4414" w:type="dxa"/>
            <w:noWrap/>
            <w:vAlign w:val="center"/>
          </w:tcPr>
          <w:p>
            <w:pPr>
              <w:rPr>
                <w:rFonts w:ascii="宋体" w:hAnsi="宋体" w:cs="宋体"/>
                <w:sz w:val="20"/>
                <w:szCs w:val="20"/>
              </w:rPr>
            </w:pPr>
            <w:r>
              <w:rPr>
                <w:rFonts w:ascii="宋体" w:hAnsi="宋体" w:cs="宋体"/>
                <w:sz w:val="20"/>
                <w:szCs w:val="20"/>
              </w:rPr>
              <w:t>敲球螺母车1套,尺寸:32*12.5*14cm,组装后进行游戏;螺母30个,由蓝、绿、黄、红四种颜色螺母组成;小球4个,蓝色小球1个,绿色小球1个,黄色小球1个,红色小球1个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四色的魅力</w:t>
            </w:r>
          </w:p>
        </w:tc>
        <w:tc>
          <w:tcPr>
            <w:tcW w:w="4414" w:type="dxa"/>
            <w:noWrap/>
            <w:vAlign w:val="center"/>
          </w:tcPr>
          <w:p>
            <w:pPr>
              <w:rPr>
                <w:rFonts w:ascii="宋体" w:hAnsi="宋体" w:cs="宋体"/>
                <w:sz w:val="20"/>
                <w:szCs w:val="20"/>
              </w:rPr>
            </w:pPr>
            <w:r>
              <w:rPr>
                <w:rFonts w:ascii="宋体" w:hAnsi="宋体" w:cs="宋体"/>
                <w:sz w:val="20"/>
                <w:szCs w:val="20"/>
              </w:rPr>
              <w:t>棋架1套,含四色棋子,尺寸:26.2*18cm;木质图卡18块,游戏任务卡,尺寸:10*5cm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五颜六色</w:t>
            </w:r>
          </w:p>
        </w:tc>
        <w:tc>
          <w:tcPr>
            <w:tcW w:w="4414" w:type="dxa"/>
            <w:noWrap/>
            <w:vAlign w:val="center"/>
          </w:tcPr>
          <w:p>
            <w:pPr>
              <w:rPr>
                <w:rFonts w:ascii="宋体" w:hAnsi="宋体" w:cs="宋体"/>
                <w:sz w:val="20"/>
                <w:szCs w:val="20"/>
              </w:rPr>
            </w:pPr>
            <w:r>
              <w:rPr>
                <w:rFonts w:ascii="宋体" w:hAnsi="宋体" w:cs="宋体"/>
                <w:sz w:val="20"/>
                <w:szCs w:val="20"/>
              </w:rPr>
              <w:t>展示底座1个,尺寸:19*10.3*4.5cm;拼板18块,尺寸:8.5*8.5cm;说明图册1本,尺寸:11.5*11.1cm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数字游戏</w:t>
            </w:r>
          </w:p>
        </w:tc>
        <w:tc>
          <w:tcPr>
            <w:tcW w:w="4414" w:type="dxa"/>
            <w:noWrap/>
            <w:vAlign w:val="center"/>
          </w:tcPr>
          <w:p>
            <w:pPr>
              <w:rPr>
                <w:rFonts w:ascii="宋体" w:hAnsi="宋体" w:cs="宋体"/>
                <w:sz w:val="20"/>
                <w:szCs w:val="20"/>
              </w:rPr>
            </w:pPr>
            <w:r>
              <w:rPr>
                <w:rFonts w:ascii="宋体" w:hAnsi="宋体" w:cs="宋体"/>
                <w:sz w:val="20"/>
                <w:szCs w:val="20"/>
              </w:rPr>
              <w:t>出牌器1个,优质塑材,可推拉,尺寸:15*12.5*8cm;游戏配对卡6张,双面硬卡,尺寸:17.8*13.9cm;数字牌1套,环保材质,双面印制,尺寸:4*3cm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快手叠杯</w:t>
            </w:r>
          </w:p>
        </w:tc>
        <w:tc>
          <w:tcPr>
            <w:tcW w:w="4414" w:type="dxa"/>
            <w:noWrap/>
            <w:vAlign w:val="center"/>
          </w:tcPr>
          <w:p>
            <w:pPr>
              <w:rPr>
                <w:rFonts w:ascii="宋体" w:hAnsi="宋体" w:cs="宋体"/>
                <w:sz w:val="20"/>
                <w:szCs w:val="20"/>
              </w:rPr>
            </w:pPr>
            <w:r>
              <w:rPr>
                <w:rFonts w:ascii="宋体" w:hAnsi="宋体" w:cs="宋体"/>
                <w:sz w:val="20"/>
                <w:szCs w:val="20"/>
              </w:rPr>
              <w:t>叠叠杯20个,尺寸:5*5*6cm;铃铛1个,尺寸:8.5*8.5*5.7cm;卡牌1副,尺寸:8.6(d)*5.6cm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我是小侦探</w:t>
            </w:r>
          </w:p>
        </w:tc>
        <w:tc>
          <w:tcPr>
            <w:tcW w:w="4414" w:type="dxa"/>
            <w:noWrap/>
            <w:vAlign w:val="center"/>
          </w:tcPr>
          <w:p>
            <w:pPr>
              <w:rPr>
                <w:rFonts w:ascii="宋体" w:hAnsi="宋体" w:cs="宋体"/>
                <w:sz w:val="20"/>
                <w:szCs w:val="20"/>
              </w:rPr>
            </w:pPr>
            <w:r>
              <w:rPr>
                <w:rFonts w:ascii="宋体" w:hAnsi="宋体" w:cs="宋体"/>
                <w:sz w:val="20"/>
                <w:szCs w:val="20"/>
              </w:rPr>
              <w:t>拼插游戏板1块,由4块相同大小的拼板拼成圆形游戏板,直径为56cm;侦探标记12个,尺寸:2.4*2.4*2.8cm;侦探环60个,直径为3cm;线索牌60个,尺寸:8.6*5.6cm;沙漏1个,尺寸:8.6*2.4*2.4cm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趣味拼图</w:t>
            </w:r>
          </w:p>
        </w:tc>
        <w:tc>
          <w:tcPr>
            <w:tcW w:w="4414" w:type="dxa"/>
            <w:noWrap/>
            <w:vAlign w:val="center"/>
          </w:tcPr>
          <w:p>
            <w:pPr>
              <w:rPr>
                <w:rFonts w:ascii="宋体" w:hAnsi="宋体" w:cs="宋体"/>
                <w:sz w:val="20"/>
                <w:szCs w:val="20"/>
              </w:rPr>
            </w:pPr>
            <w:r>
              <w:rPr>
                <w:rFonts w:ascii="宋体" w:hAnsi="宋体" w:cs="宋体"/>
                <w:sz w:val="20"/>
                <w:szCs w:val="20"/>
              </w:rPr>
              <w:t>木质拼板30片,由黑色、暗青色、红色、黄色、橙色等多种颜色,多种造型各异的拼板组成;卡片20张,有多种动物图案,作为拼图参照让幼儿进行模拟;收纳袋1个,用于收纳拼板和卡片</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疯狂动物拼图</w:t>
            </w:r>
          </w:p>
        </w:tc>
        <w:tc>
          <w:tcPr>
            <w:tcW w:w="4414" w:type="dxa"/>
            <w:noWrap/>
            <w:vAlign w:val="center"/>
          </w:tcPr>
          <w:p>
            <w:pPr>
              <w:rPr>
                <w:rFonts w:ascii="宋体" w:hAnsi="宋体" w:cs="宋体"/>
                <w:sz w:val="20"/>
                <w:szCs w:val="20"/>
              </w:rPr>
            </w:pPr>
            <w:r>
              <w:rPr>
                <w:rFonts w:ascii="宋体" w:hAnsi="宋体" w:cs="宋体"/>
                <w:sz w:val="20"/>
                <w:szCs w:val="20"/>
              </w:rPr>
              <w:t>收纳盒1个,尺寸:21.5*14.5cm;拼图卡片48张,含多种动物及食物图案,尺寸:约6*6cm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尺寸:30*40cm,压膜背胶纸,详细介绍益智区游戏规则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尺寸:37*27*17cm,ABS环保材质,无异味,蓝色箱盖;上附有益智区箱贴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60</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中班科学区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蚂蚁工坊</w:t>
            </w:r>
          </w:p>
        </w:tc>
        <w:tc>
          <w:tcPr>
            <w:tcW w:w="4414" w:type="dxa"/>
            <w:noWrap/>
            <w:vAlign w:val="center"/>
          </w:tcPr>
          <w:p>
            <w:pPr>
              <w:rPr>
                <w:rFonts w:ascii="宋体" w:hAnsi="宋体" w:cs="宋体"/>
                <w:sz w:val="20"/>
                <w:szCs w:val="20"/>
              </w:rPr>
            </w:pPr>
            <w:r>
              <w:rPr>
                <w:rFonts w:ascii="宋体" w:hAnsi="宋体" w:cs="宋体"/>
                <w:sz w:val="20"/>
                <w:szCs w:val="20"/>
              </w:rPr>
              <w:t>蚂蚁工坊1个,尺寸:11*11*10.2cm,内容物为可食用琼脂混合物(幼儿勿食);镊子1把</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内脏教学</w:t>
            </w:r>
          </w:p>
        </w:tc>
        <w:tc>
          <w:tcPr>
            <w:tcW w:w="4414" w:type="dxa"/>
            <w:noWrap/>
            <w:vAlign w:val="center"/>
          </w:tcPr>
          <w:p>
            <w:pPr>
              <w:rPr>
                <w:rFonts w:ascii="宋体" w:hAnsi="宋体" w:cs="宋体"/>
                <w:sz w:val="20"/>
                <w:szCs w:val="20"/>
              </w:rPr>
            </w:pPr>
            <w:r>
              <w:rPr>
                <w:rFonts w:ascii="宋体" w:hAnsi="宋体" w:cs="宋体"/>
                <w:sz w:val="20"/>
                <w:szCs w:val="20"/>
              </w:rPr>
              <w:t>食管1个,尺寸:23cm,布艺;气管1个,尺寸:12.5*9.5cm,布艺;胃1个,尺寸:15*5.5cm,布艺;心脏1个,尺寸8.7*7cm,布艺;大肠1个,尺寸:35*22cm,布艺;小肠1个,尺寸:26.5*16cm,布艺;肾2个,尺寸:5*5.5cm,布艺;肺2个,尺寸:13.5*5.5cm,布艺;膀胱1个,尺寸:11*7.5cm,布艺;人体拼板1张,尺寸:61*45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动物标本</w:t>
            </w:r>
          </w:p>
        </w:tc>
        <w:tc>
          <w:tcPr>
            <w:tcW w:w="4414" w:type="dxa"/>
            <w:noWrap/>
            <w:vAlign w:val="center"/>
          </w:tcPr>
          <w:p>
            <w:pPr>
              <w:rPr>
                <w:rFonts w:ascii="宋体" w:hAnsi="宋体" w:cs="宋体"/>
                <w:sz w:val="20"/>
                <w:szCs w:val="20"/>
              </w:rPr>
            </w:pPr>
            <w:r>
              <w:rPr>
                <w:rFonts w:ascii="宋体" w:hAnsi="宋体" w:cs="宋体"/>
                <w:sz w:val="20"/>
                <w:szCs w:val="20"/>
              </w:rPr>
              <w:t>昆虫标本1幅,尺寸:18.5*13.5*2.5cm,介绍多种常见昆虫;桑蚕生活史标本1幅,尺寸:18.5*13.5*2.5cm,介绍桑蚕简单生活史</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土壤标本</w:t>
            </w:r>
          </w:p>
        </w:tc>
        <w:tc>
          <w:tcPr>
            <w:tcW w:w="4414" w:type="dxa"/>
            <w:noWrap/>
            <w:vAlign w:val="center"/>
          </w:tcPr>
          <w:p>
            <w:pPr>
              <w:rPr>
                <w:rFonts w:ascii="宋体" w:hAnsi="宋体" w:cs="宋体"/>
                <w:sz w:val="20"/>
                <w:szCs w:val="20"/>
              </w:rPr>
            </w:pPr>
            <w:r>
              <w:rPr>
                <w:rFonts w:ascii="宋体" w:hAnsi="宋体" w:cs="宋体"/>
                <w:sz w:val="20"/>
                <w:szCs w:val="20"/>
              </w:rPr>
              <w:t>土壤标本1幅,尺寸:18.5*13.5*2.5cm,介绍5种各地区分步的土壤;矿石标本1幅,尺寸:18.5*13.5*2.5cm,介绍3种常见石质及3种矿质;矿石提炼物标本1幅,尺寸:18.5*13.5*2.5cm,介绍生活中用矿石提炼出的相关物品</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植物标本</w:t>
            </w:r>
          </w:p>
        </w:tc>
        <w:tc>
          <w:tcPr>
            <w:tcW w:w="4414" w:type="dxa"/>
            <w:noWrap/>
            <w:vAlign w:val="center"/>
          </w:tcPr>
          <w:p>
            <w:pPr>
              <w:rPr>
                <w:rFonts w:ascii="宋体" w:hAnsi="宋体" w:cs="宋体"/>
                <w:sz w:val="20"/>
                <w:szCs w:val="20"/>
              </w:rPr>
            </w:pPr>
            <w:r>
              <w:rPr>
                <w:rFonts w:ascii="宋体" w:hAnsi="宋体" w:cs="宋体"/>
                <w:sz w:val="20"/>
                <w:szCs w:val="20"/>
              </w:rPr>
              <w:t>植物种子标本1幅,尺寸:18.5*13.5*2.5cm,介绍10种生活中常见作物的种子;植物种子传播标本1幅,尺寸:18.5*13.5*2.5cm,介绍植物种子是如何进行传播的</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tcBorders>
              <w:bottom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砝码天平</w:t>
            </w:r>
          </w:p>
        </w:tc>
        <w:tc>
          <w:tcPr>
            <w:tcW w:w="4414" w:type="dxa"/>
            <w:noWrap/>
            <w:vAlign w:val="center"/>
          </w:tcPr>
          <w:p>
            <w:pPr>
              <w:rPr>
                <w:rFonts w:ascii="宋体" w:hAnsi="宋体" w:cs="宋体"/>
                <w:sz w:val="20"/>
                <w:szCs w:val="20"/>
              </w:rPr>
            </w:pPr>
            <w:r>
              <w:rPr>
                <w:rFonts w:ascii="宋体" w:hAnsi="宋体" w:cs="宋体"/>
                <w:sz w:val="20"/>
                <w:szCs w:val="20"/>
              </w:rPr>
              <w:t>天平底座,1个,尺寸:17.7*10.3*2.7cm,材质:木质;天平支架,1个,尺寸:24*4.5*20.5cm,材质:木质;托盘,2个,尺寸:7(d)cm,材质:金属;砝码,6个,材质:木质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09" w:type="dxa"/>
            <w:vMerge w:val="continue"/>
            <w:noWrap/>
            <w:vAlign w:val="center"/>
          </w:tcPr>
          <w:p>
            <w:pPr>
              <w:jc w:val="center"/>
              <w:rPr>
                <w:rFonts w:ascii="宋体" w:hAnsi="宋体" w:cs="宋体"/>
                <w:sz w:val="20"/>
                <w:szCs w:val="20"/>
              </w:rPr>
            </w:pPr>
          </w:p>
        </w:tc>
        <w:tc>
          <w:tcPr>
            <w:tcW w:w="403" w:type="dxa"/>
            <w:vMerge w:val="restart"/>
            <w:tcBorders>
              <w:top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滚珠</w:t>
            </w:r>
          </w:p>
        </w:tc>
        <w:tc>
          <w:tcPr>
            <w:tcW w:w="4414" w:type="dxa"/>
            <w:noWrap/>
            <w:vAlign w:val="center"/>
          </w:tcPr>
          <w:p>
            <w:pPr>
              <w:rPr>
                <w:rFonts w:ascii="宋体" w:hAnsi="宋体" w:cs="宋体"/>
                <w:sz w:val="20"/>
                <w:szCs w:val="20"/>
              </w:rPr>
            </w:pPr>
            <w:r>
              <w:rPr>
                <w:rFonts w:ascii="宋体" w:hAnsi="宋体" w:cs="宋体"/>
                <w:sz w:val="20"/>
                <w:szCs w:val="20"/>
              </w:rPr>
              <w:t>积木块,30个,尺寸:3.8*3.8*4.3cm,尺寸:塑料;小球,3个,1(d),材质:塑料;停车位,1个,尺寸:11.9*10.9*1.1cm,材质:木质;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vMerge w:val="continue"/>
            <w:noWrap/>
            <w:vAlign w:val="center"/>
          </w:tcPr>
          <w:p>
            <w:pPr>
              <w:jc w:val="center"/>
              <w:rPr>
                <w:rFonts w:ascii="宋体" w:hAnsi="宋体" w:cs="宋体"/>
                <w:sz w:val="20"/>
                <w:szCs w:val="20"/>
              </w:rPr>
            </w:pPr>
          </w:p>
        </w:tc>
        <w:tc>
          <w:tcPr>
            <w:tcW w:w="403" w:type="dxa"/>
            <w:vMerge w:val="continue"/>
            <w:tcBorders>
              <w:bottom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陀螺套装</w:t>
            </w:r>
          </w:p>
        </w:tc>
        <w:tc>
          <w:tcPr>
            <w:tcW w:w="4414" w:type="dxa"/>
            <w:noWrap/>
            <w:vAlign w:val="center"/>
          </w:tcPr>
          <w:p>
            <w:pPr>
              <w:rPr>
                <w:rFonts w:ascii="宋体" w:hAnsi="宋体" w:cs="宋体"/>
                <w:sz w:val="20"/>
                <w:szCs w:val="20"/>
              </w:rPr>
            </w:pPr>
            <w:r>
              <w:rPr>
                <w:rFonts w:ascii="宋体" w:hAnsi="宋体" w:cs="宋体"/>
                <w:sz w:val="20"/>
                <w:szCs w:val="20"/>
              </w:rPr>
              <w:t>小陀螺10个,尺寸:4(d)*4.4cm;拉线陀螺,2个,尺寸:12.5(d)*7cm,材质:木质;握把,2个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9" w:type="dxa"/>
            <w:vMerge w:val="continue"/>
            <w:noWrap/>
            <w:vAlign w:val="center"/>
          </w:tcPr>
          <w:p>
            <w:pPr>
              <w:jc w:val="center"/>
              <w:rPr>
                <w:rFonts w:ascii="宋体" w:hAnsi="宋体" w:cs="宋体"/>
                <w:sz w:val="20"/>
                <w:szCs w:val="20"/>
              </w:rPr>
            </w:pPr>
          </w:p>
        </w:tc>
        <w:tc>
          <w:tcPr>
            <w:tcW w:w="403" w:type="dxa"/>
            <w:tcBorders>
              <w:top w:val="nil"/>
              <w:bottom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望远镜</w:t>
            </w:r>
          </w:p>
        </w:tc>
        <w:tc>
          <w:tcPr>
            <w:tcW w:w="4414" w:type="dxa"/>
            <w:noWrap/>
            <w:vAlign w:val="center"/>
          </w:tcPr>
          <w:p>
            <w:pPr>
              <w:rPr>
                <w:rFonts w:ascii="宋体" w:hAnsi="宋体" w:cs="宋体"/>
                <w:sz w:val="20"/>
                <w:szCs w:val="20"/>
              </w:rPr>
            </w:pPr>
            <w:r>
              <w:rPr>
                <w:rFonts w:ascii="宋体" w:hAnsi="宋体" w:cs="宋体"/>
                <w:sz w:val="20"/>
                <w:szCs w:val="20"/>
              </w:rPr>
              <w:t>瓦力双目望远镜,尺寸:17.5*14*7.1cm,免调焦,放大两倍,分离式颈带</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restart"/>
            <w:tcBorders>
              <w:top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方形水槽</w:t>
            </w:r>
          </w:p>
        </w:tc>
        <w:tc>
          <w:tcPr>
            <w:tcW w:w="4414" w:type="dxa"/>
            <w:noWrap/>
            <w:vAlign w:val="center"/>
          </w:tcPr>
          <w:p>
            <w:pPr>
              <w:rPr>
                <w:rFonts w:ascii="宋体" w:hAnsi="宋体" w:cs="宋体"/>
                <w:sz w:val="20"/>
                <w:szCs w:val="20"/>
              </w:rPr>
            </w:pPr>
            <w:r>
              <w:rPr>
                <w:rFonts w:ascii="宋体" w:hAnsi="宋体" w:cs="宋体"/>
                <w:sz w:val="20"/>
                <w:szCs w:val="20"/>
              </w:rPr>
              <w:t>透明材质,尺寸:26.5*20*10cm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水净化装置</w:t>
            </w:r>
          </w:p>
        </w:tc>
        <w:tc>
          <w:tcPr>
            <w:tcW w:w="4414" w:type="dxa"/>
            <w:noWrap/>
            <w:vAlign w:val="center"/>
          </w:tcPr>
          <w:p>
            <w:pPr>
              <w:rPr>
                <w:rFonts w:ascii="宋体" w:hAnsi="宋体" w:cs="宋体"/>
                <w:sz w:val="20"/>
                <w:szCs w:val="20"/>
              </w:rPr>
            </w:pPr>
            <w:r>
              <w:rPr>
                <w:rFonts w:ascii="宋体" w:hAnsi="宋体" w:cs="宋体"/>
                <w:sz w:val="20"/>
                <w:szCs w:val="20"/>
              </w:rPr>
              <w:t>塑料杯1个,尺寸7.1(d)*5cm;塑料盖1个,尺寸7.5(d)cm;塑料漏斗1个,6.5(d)*4.5cm;过滤式管4个,3.1(d)*5.9cm;花岗岩石子1袋,材质:石质;瓷沙1袋,材质:石质;活性炭1袋,材质:木质;石英砂1袋,材质:石质;小苏打1袋;钾明矾1袋;海绵2块;滤纸6张</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vMerge w:val="continue"/>
            <w:tcBorders>
              <w:bottom w:val="nil"/>
            </w:tcBorders>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磁力迷宫</w:t>
            </w:r>
          </w:p>
        </w:tc>
        <w:tc>
          <w:tcPr>
            <w:tcW w:w="4414" w:type="dxa"/>
            <w:noWrap/>
            <w:vAlign w:val="center"/>
          </w:tcPr>
          <w:p>
            <w:pPr>
              <w:rPr>
                <w:rFonts w:ascii="宋体" w:hAnsi="宋体" w:cs="宋体"/>
                <w:sz w:val="20"/>
                <w:szCs w:val="20"/>
              </w:rPr>
            </w:pPr>
            <w:r>
              <w:rPr>
                <w:rFonts w:ascii="宋体" w:hAnsi="宋体" w:cs="宋体"/>
                <w:sz w:val="20"/>
                <w:szCs w:val="20"/>
              </w:rPr>
              <w:t>迷宫,1个,尺寸:18*16cm,材料:木质;磁棒,1个,0.8(d)*7.7cm,材质:金属</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9" w:type="dxa"/>
            <w:tcBorders>
              <w:top w:val="nil"/>
              <w:bottom w:val="nil"/>
            </w:tcBorders>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太阳能风车模型</w:t>
            </w:r>
          </w:p>
        </w:tc>
        <w:tc>
          <w:tcPr>
            <w:tcW w:w="4414" w:type="dxa"/>
            <w:noWrap/>
            <w:vAlign w:val="center"/>
          </w:tcPr>
          <w:p>
            <w:pPr>
              <w:rPr>
                <w:rFonts w:ascii="宋体" w:hAnsi="宋体" w:cs="宋体"/>
                <w:sz w:val="20"/>
                <w:szCs w:val="20"/>
              </w:rPr>
            </w:pPr>
            <w:r>
              <w:rPr>
                <w:rFonts w:ascii="宋体" w:hAnsi="宋体" w:cs="宋体"/>
                <w:sz w:val="20"/>
                <w:szCs w:val="20"/>
              </w:rPr>
              <w:t>扇叶3片,尺寸:13cm;支柱1个,尺寸:24*2*5cm;底盘1个,尺寸:11*11*4cm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nil"/>
            </w:tcBorders>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有趣的静电</w:t>
            </w:r>
          </w:p>
        </w:tc>
        <w:tc>
          <w:tcPr>
            <w:tcW w:w="4414" w:type="dxa"/>
            <w:noWrap/>
            <w:vAlign w:val="center"/>
          </w:tcPr>
          <w:p>
            <w:pPr>
              <w:rPr>
                <w:rFonts w:ascii="宋体" w:hAnsi="宋体" w:cs="宋体"/>
                <w:sz w:val="20"/>
                <w:szCs w:val="20"/>
              </w:rPr>
            </w:pPr>
            <w:r>
              <w:rPr>
                <w:rFonts w:ascii="宋体" w:hAnsi="宋体" w:cs="宋体"/>
                <w:sz w:val="20"/>
                <w:szCs w:val="20"/>
              </w:rPr>
              <w:t>瓶子1个,尺寸:15*8.5cm;泡沫球1袋;胶棒1个,尺寸:25cm;羽毛6根;尺子1把,尺寸:21*3.2cm,收纳盒1个,尺寸:36.2*26*25cm,塑料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bottom w:val="single" w:color="auto" w:sz="4" w:space="0"/>
            </w:tcBorders>
            <w:noWrap/>
            <w:vAlign w:val="center"/>
          </w:tcPr>
          <w:p>
            <w:pPr>
              <w:jc w:val="center"/>
              <w:rPr>
                <w:rFonts w:ascii="宋体" w:hAnsi="宋体" w:cs="宋体"/>
                <w:sz w:val="20"/>
                <w:szCs w:val="20"/>
              </w:rPr>
            </w:pPr>
          </w:p>
        </w:tc>
        <w:tc>
          <w:tcPr>
            <w:tcW w:w="403" w:type="dxa"/>
            <w:vMerge w:val="continue"/>
            <w:tcBorders>
              <w:bottom w:val="single" w:color="auto" w:sz="4" w:space="0"/>
            </w:tcBorders>
            <w:noWrap/>
            <w:vAlign w:val="center"/>
          </w:tcPr>
          <w:p>
            <w:pPr>
              <w:jc w:val="center"/>
              <w:rPr>
                <w:rFonts w:ascii="宋体" w:hAnsi="宋体" w:eastAsia="宋体" w:cs="宋体"/>
                <w:sz w:val="20"/>
                <w:szCs w:val="20"/>
              </w:rPr>
            </w:pPr>
          </w:p>
        </w:tc>
        <w:tc>
          <w:tcPr>
            <w:tcW w:w="1217" w:type="dxa"/>
            <w:tcBorders>
              <w:bottom w:val="single" w:color="auto" w:sz="4" w:space="0"/>
            </w:tcBorders>
            <w:noWrap/>
            <w:vAlign w:val="center"/>
          </w:tcPr>
          <w:p>
            <w:pPr>
              <w:jc w:val="center"/>
              <w:rPr>
                <w:rFonts w:ascii="宋体" w:hAnsi="宋体" w:eastAsia="宋体" w:cs="宋体"/>
                <w:sz w:val="20"/>
                <w:szCs w:val="20"/>
              </w:rPr>
            </w:pPr>
            <w:r>
              <w:rPr>
                <w:rFonts w:ascii="宋体" w:hAnsi="宋体" w:eastAsia="宋体" w:cs="宋体"/>
                <w:sz w:val="20"/>
                <w:szCs w:val="20"/>
              </w:rPr>
              <w:t>电子积木</w:t>
            </w:r>
          </w:p>
        </w:tc>
        <w:tc>
          <w:tcPr>
            <w:tcW w:w="4414" w:type="dxa"/>
            <w:noWrap/>
            <w:vAlign w:val="center"/>
          </w:tcPr>
          <w:p>
            <w:pPr>
              <w:rPr>
                <w:rFonts w:ascii="宋体" w:hAnsi="宋体" w:cs="宋体"/>
                <w:sz w:val="20"/>
                <w:szCs w:val="20"/>
              </w:rPr>
            </w:pPr>
            <w:r>
              <w:rPr>
                <w:rFonts w:ascii="宋体" w:hAnsi="宋体" w:cs="宋体"/>
                <w:sz w:val="20"/>
                <w:szCs w:val="20"/>
              </w:rPr>
              <w:t>底板,1个,尺寸:19.4*14cm,材质:塑料;电源,1个,尺寸:7.5*7.1*2cm,材质:塑料;风扇,1个,</w:t>
            </w:r>
          </w:p>
          <w:p>
            <w:pPr>
              <w:rPr>
                <w:rFonts w:ascii="宋体" w:hAnsi="宋体" w:cs="宋体"/>
                <w:sz w:val="20"/>
                <w:szCs w:val="20"/>
              </w:rPr>
            </w:pPr>
            <w:r>
              <w:rPr>
                <w:rFonts w:ascii="宋体" w:hAnsi="宋体" w:cs="宋体"/>
                <w:sz w:val="20"/>
                <w:szCs w:val="20"/>
              </w:rPr>
              <w:t>尺寸:7.2*3*5.6cm,材质:塑料,扇叶,1个,</w:t>
            </w:r>
          </w:p>
          <w:p>
            <w:pPr>
              <w:rPr>
                <w:rFonts w:ascii="宋体" w:hAnsi="宋体" w:cs="宋体"/>
                <w:sz w:val="20"/>
                <w:szCs w:val="20"/>
              </w:rPr>
            </w:pPr>
            <w:r>
              <w:rPr>
                <w:rFonts w:ascii="宋体" w:hAnsi="宋体" w:cs="宋体"/>
                <w:sz w:val="20"/>
                <w:szCs w:val="20"/>
              </w:rPr>
              <w:t>尺寸:8(d),材质:塑料;平衡开关,1个,</w:t>
            </w:r>
          </w:p>
          <w:p>
            <w:pPr>
              <w:rPr>
                <w:rFonts w:ascii="宋体" w:hAnsi="宋体" w:cs="宋体"/>
                <w:sz w:val="20"/>
                <w:szCs w:val="20"/>
              </w:rPr>
            </w:pPr>
            <w:r>
              <w:rPr>
                <w:rFonts w:ascii="宋体" w:hAnsi="宋体" w:cs="宋体"/>
                <w:sz w:val="20"/>
                <w:szCs w:val="20"/>
              </w:rPr>
              <w:t>尺寸:7.2*5.7cm,材质:塑料;开关,1个,</w:t>
            </w:r>
          </w:p>
          <w:p>
            <w:pPr>
              <w:rPr>
                <w:rFonts w:ascii="宋体" w:hAnsi="宋体" w:cs="宋体"/>
                <w:sz w:val="20"/>
                <w:szCs w:val="20"/>
              </w:rPr>
            </w:pPr>
            <w:r>
              <w:rPr>
                <w:rFonts w:ascii="宋体" w:hAnsi="宋体" w:cs="宋体"/>
                <w:sz w:val="20"/>
                <w:szCs w:val="20"/>
              </w:rPr>
              <w:t>尺寸:7*2cm,材质:塑料;LED灯,3个,</w:t>
            </w:r>
          </w:p>
          <w:p>
            <w:pPr>
              <w:rPr>
                <w:rFonts w:ascii="宋体" w:hAnsi="宋体" w:cs="宋体"/>
                <w:sz w:val="20"/>
                <w:szCs w:val="20"/>
              </w:rPr>
            </w:pPr>
            <w:r>
              <w:rPr>
                <w:rFonts w:ascii="宋体" w:hAnsi="宋体" w:cs="宋体"/>
                <w:sz w:val="20"/>
                <w:szCs w:val="20"/>
              </w:rPr>
              <w:t>尺寸:7*1.8cm,材质:塑料;4导线,1个,</w:t>
            </w:r>
          </w:p>
          <w:p>
            <w:pPr>
              <w:rPr>
                <w:rFonts w:ascii="宋体" w:hAnsi="宋体" w:cs="宋体"/>
                <w:sz w:val="20"/>
                <w:szCs w:val="20"/>
              </w:rPr>
            </w:pPr>
            <w:r>
              <w:rPr>
                <w:rFonts w:ascii="宋体" w:hAnsi="宋体" w:cs="宋体"/>
                <w:sz w:val="20"/>
                <w:szCs w:val="20"/>
              </w:rPr>
              <w:t>尺寸:9.8*1.1cm,材质:塑料;3号导线,2个,</w:t>
            </w:r>
          </w:p>
          <w:p>
            <w:pPr>
              <w:rPr>
                <w:rFonts w:ascii="宋体" w:hAnsi="宋体" w:cs="宋体"/>
                <w:sz w:val="20"/>
                <w:szCs w:val="20"/>
              </w:rPr>
            </w:pPr>
            <w:r>
              <w:rPr>
                <w:rFonts w:ascii="宋体" w:hAnsi="宋体" w:cs="宋体"/>
                <w:sz w:val="20"/>
                <w:szCs w:val="20"/>
              </w:rPr>
              <w:t>尺寸:6.9*1.1cm,材质:塑料;2号导线,3个,</w:t>
            </w:r>
          </w:p>
          <w:p>
            <w:pPr>
              <w:rPr>
                <w:rFonts w:ascii="宋体" w:hAnsi="宋体" w:cs="宋体"/>
                <w:sz w:val="20"/>
                <w:szCs w:val="20"/>
              </w:rPr>
            </w:pPr>
            <w:r>
              <w:rPr>
                <w:rFonts w:ascii="宋体" w:hAnsi="宋体" w:cs="宋体"/>
                <w:sz w:val="20"/>
                <w:szCs w:val="20"/>
              </w:rPr>
              <w:t>尺寸:4*1.1cm,材质:塑料;光纤树,1个,</w:t>
            </w:r>
          </w:p>
          <w:p>
            <w:pPr>
              <w:rPr>
                <w:rFonts w:ascii="宋体" w:hAnsi="宋体" w:cs="宋体"/>
                <w:sz w:val="20"/>
                <w:szCs w:val="20"/>
              </w:rPr>
            </w:pPr>
            <w:r>
              <w:rPr>
                <w:rFonts w:ascii="宋体" w:hAnsi="宋体" w:cs="宋体"/>
                <w:sz w:val="20"/>
                <w:szCs w:val="20"/>
              </w:rPr>
              <w:t>尺寸:14.7*1.1cm,材质:塑料;导光柱,1个,</w:t>
            </w:r>
          </w:p>
          <w:p>
            <w:pPr>
              <w:rPr>
                <w:rFonts w:ascii="宋体" w:hAnsi="宋体" w:cs="宋体"/>
                <w:sz w:val="20"/>
                <w:szCs w:val="20"/>
              </w:rPr>
            </w:pPr>
            <w:r>
              <w:rPr>
                <w:rFonts w:ascii="宋体" w:hAnsi="宋体" w:cs="宋体"/>
                <w:sz w:val="20"/>
                <w:szCs w:val="20"/>
              </w:rPr>
              <w:t>尺寸:10*1cm,材质:塑料;光纤树安装底座,1个,尺寸:2*1.4*2.2cm,材质:塑料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bottom w:val="single" w:color="auto" w:sz="4" w:space="0"/>
            </w:tcBorders>
            <w:noWrap/>
            <w:vAlign w:val="center"/>
          </w:tcPr>
          <w:p>
            <w:pPr>
              <w:jc w:val="center"/>
              <w:rPr>
                <w:rFonts w:ascii="宋体" w:hAnsi="宋体" w:cs="宋体"/>
                <w:sz w:val="20"/>
                <w:szCs w:val="20"/>
              </w:rPr>
            </w:pPr>
          </w:p>
        </w:tc>
        <w:tc>
          <w:tcPr>
            <w:tcW w:w="403" w:type="dxa"/>
            <w:tcBorders>
              <w:top w:val="single" w:color="auto" w:sz="4" w:space="0"/>
              <w:bottom w:val="single" w:color="auto" w:sz="4" w:space="0"/>
            </w:tcBorders>
            <w:noWrap/>
            <w:vAlign w:val="center"/>
          </w:tcPr>
          <w:p>
            <w:pPr>
              <w:jc w:val="center"/>
              <w:rPr>
                <w:rFonts w:ascii="宋体" w:hAnsi="宋体" w:eastAsia="宋体" w:cs="宋体"/>
                <w:sz w:val="20"/>
                <w:szCs w:val="20"/>
              </w:rPr>
            </w:pPr>
          </w:p>
        </w:tc>
        <w:tc>
          <w:tcPr>
            <w:tcW w:w="1217" w:type="dxa"/>
            <w:tcBorders>
              <w:top w:val="single" w:color="auto" w:sz="4" w:space="0"/>
            </w:tcBorders>
            <w:noWrap/>
            <w:vAlign w:val="center"/>
          </w:tcPr>
          <w:p>
            <w:pPr>
              <w:jc w:val="center"/>
              <w:rPr>
                <w:rFonts w:ascii="宋体" w:hAnsi="宋体" w:eastAsia="宋体" w:cs="宋体"/>
                <w:sz w:val="20"/>
                <w:szCs w:val="20"/>
              </w:rPr>
            </w:pPr>
            <w:r>
              <w:rPr>
                <w:rFonts w:ascii="宋体" w:hAnsi="宋体" w:eastAsia="宋体" w:cs="宋体"/>
                <w:sz w:val="20"/>
                <w:szCs w:val="20"/>
              </w:rPr>
              <w:t>化学套装</w:t>
            </w:r>
          </w:p>
        </w:tc>
        <w:tc>
          <w:tcPr>
            <w:tcW w:w="4414" w:type="dxa"/>
            <w:noWrap/>
            <w:vAlign w:val="center"/>
          </w:tcPr>
          <w:p>
            <w:pPr>
              <w:rPr>
                <w:rFonts w:ascii="宋体" w:hAnsi="宋体" w:cs="宋体"/>
                <w:sz w:val="20"/>
                <w:szCs w:val="20"/>
              </w:rPr>
            </w:pPr>
            <w:r>
              <w:rPr>
                <w:rFonts w:ascii="宋体" w:hAnsi="宋体" w:cs="宋体"/>
                <w:sz w:val="20"/>
                <w:szCs w:val="20"/>
              </w:rPr>
              <w:t>实验滴管3个,尺寸:15*1.2cm;搅拌棒1个,尺寸:18.7*0.7cm;吸管2个,尺寸:20.7*0.6cm;棉滤纸片2张,尺寸:28*11.2cm;塑料手套4个,尺寸:21*18cm;试管4个,尺寸:11*2.8cm;试管盖4个,尺寸:1.2*3.5cm;量杯6个,尺寸:6.2*5.3cm;带嘴量杯1个,尺寸:6.5*5.5cm;漏斗1个,尺寸:7.8*6.8cm;试管架1个,尺寸:17.9*5.4*4cm;气球5个;乒乓球1个;红黄蓝三色色素各1个,尺寸:5.8*2cm;实验小勺5个;护目镜1个,尺寸:14.6*5cm;扭扭棒2个,尺寸:29.9cm;小苏打1袋;柠檬酸1袋;变色花1袋;吸水树脂1袋;海藻酸钠1袋;明矾1袋;胖腾片1袋;乳酸钙1袋;石膏粉1袋;彩虹糖1袋</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709" w:type="dxa"/>
            <w:vMerge w:val="continue"/>
            <w:tcBorders>
              <w:top w:val="single" w:color="auto" w:sz="4" w:space="0"/>
            </w:tcBorders>
            <w:noWrap/>
            <w:vAlign w:val="center"/>
          </w:tcPr>
          <w:p>
            <w:pPr>
              <w:jc w:val="center"/>
              <w:rPr>
                <w:rFonts w:ascii="宋体" w:hAnsi="宋体" w:cs="宋体"/>
                <w:sz w:val="20"/>
                <w:szCs w:val="20"/>
              </w:rPr>
            </w:pPr>
          </w:p>
        </w:tc>
        <w:tc>
          <w:tcPr>
            <w:tcW w:w="403" w:type="dxa"/>
            <w:vMerge w:val="restart"/>
            <w:tcBorders>
              <w:top w:val="single" w:color="auto" w:sz="4" w:space="0"/>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指纹鉴定</w:t>
            </w:r>
          </w:p>
        </w:tc>
        <w:tc>
          <w:tcPr>
            <w:tcW w:w="4414" w:type="dxa"/>
            <w:noWrap/>
            <w:vAlign w:val="center"/>
          </w:tcPr>
          <w:p>
            <w:pPr>
              <w:rPr>
                <w:rFonts w:ascii="宋体" w:hAnsi="宋体" w:cs="宋体"/>
                <w:sz w:val="20"/>
                <w:szCs w:val="20"/>
              </w:rPr>
            </w:pPr>
            <w:r>
              <w:rPr>
                <w:rFonts w:ascii="宋体" w:hAnsi="宋体" w:cs="宋体"/>
                <w:sz w:val="20"/>
                <w:szCs w:val="20"/>
              </w:rPr>
              <w:t>身份卡1张,尺寸:8*5.5cm,塑料;印台1块,尺寸:3.9*3.9*1cm,混合;毛刷1把,尺寸:11.3cm;黑色塑胶片1张,尺寸:11.8*5cm,塑料;眼镜1副,尺寸:13.3*3*5cm,塑料;放大镜1个,尺寸:9*4cm;胶带1卷;瓶子1个;气吹1个,尺寸:5(d)*9.5cm;泡沫球若干;卡片2张,尺寸:25*18.7cm,塑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尺寸:30*40cm,压膜背胶纸,详细介绍可科学区游戏规则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尺寸:37*27*17cm,ABS环保材质,无异味,蓝色箱盖;上附有科学区箱贴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61</w:t>
            </w:r>
          </w:p>
        </w:tc>
        <w:tc>
          <w:tcPr>
            <w:tcW w:w="403" w:type="dxa"/>
            <w:vMerge w:val="restart"/>
            <w:noWrap/>
            <w:vAlign w:val="center"/>
          </w:tcPr>
          <w:p>
            <w:pPr>
              <w:pStyle w:val="4"/>
              <w:spacing w:after="156" w:line="240" w:lineRule="auto"/>
              <w:jc w:val="left"/>
              <w:rPr>
                <w:lang w:val="en-US"/>
              </w:rPr>
            </w:pPr>
            <w:r>
              <w:rPr>
                <w:rFonts w:hint="eastAsia" w:cs="宋体"/>
                <w:b w:val="0"/>
                <w:color w:val="auto"/>
                <w:kern w:val="2"/>
                <w:sz w:val="20"/>
                <w:lang w:val="en-US"/>
              </w:rPr>
              <w:t>中班表演区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动物手偶</w:t>
            </w:r>
          </w:p>
        </w:tc>
        <w:tc>
          <w:tcPr>
            <w:tcW w:w="4414" w:type="dxa"/>
            <w:noWrap/>
            <w:vAlign w:val="center"/>
          </w:tcPr>
          <w:p>
            <w:pPr>
              <w:rPr>
                <w:rFonts w:ascii="宋体" w:hAnsi="宋体" w:cs="宋体"/>
                <w:sz w:val="20"/>
                <w:szCs w:val="20"/>
              </w:rPr>
            </w:pPr>
            <w:r>
              <w:rPr>
                <w:rFonts w:ascii="宋体" w:hAnsi="宋体" w:cs="宋体"/>
                <w:sz w:val="20"/>
                <w:szCs w:val="20"/>
              </w:rPr>
              <w:t>生动形象,尺寸:26*18*10cm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表演指偶</w:t>
            </w:r>
          </w:p>
        </w:tc>
        <w:tc>
          <w:tcPr>
            <w:tcW w:w="4414" w:type="dxa"/>
            <w:noWrap/>
            <w:vAlign w:val="center"/>
          </w:tcPr>
          <w:p>
            <w:pPr>
              <w:rPr>
                <w:rFonts w:ascii="宋体" w:hAnsi="宋体" w:cs="宋体"/>
                <w:sz w:val="20"/>
                <w:szCs w:val="20"/>
              </w:rPr>
            </w:pPr>
            <w:r>
              <w:rPr>
                <w:rFonts w:ascii="宋体" w:hAnsi="宋体" w:cs="宋体"/>
                <w:sz w:val="20"/>
                <w:szCs w:val="20"/>
              </w:rPr>
              <w:t>小巧可爱,尺寸:7*3*1cm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立体头饰</w:t>
            </w:r>
          </w:p>
        </w:tc>
        <w:tc>
          <w:tcPr>
            <w:tcW w:w="4414" w:type="dxa"/>
            <w:noWrap/>
            <w:vAlign w:val="center"/>
          </w:tcPr>
          <w:p>
            <w:pPr>
              <w:rPr>
                <w:rFonts w:ascii="宋体" w:hAnsi="宋体" w:cs="宋体"/>
                <w:sz w:val="20"/>
                <w:szCs w:val="20"/>
              </w:rPr>
            </w:pPr>
            <w:r>
              <w:rPr>
                <w:rFonts w:ascii="宋体" w:hAnsi="宋体" w:cs="宋体"/>
                <w:sz w:val="20"/>
                <w:szCs w:val="20"/>
              </w:rPr>
              <w:t>配合主题表演使用,尺寸:29*20cm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尺寸:30*40cm,压膜背胶纸,详细介绍可表演区游戏规则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尺寸:37*27*17cm,ABS环保材质,无异味,蓝色箱盖;上附有表演区箱贴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62</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中班美工区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美术材料包</w:t>
            </w:r>
          </w:p>
        </w:tc>
        <w:tc>
          <w:tcPr>
            <w:tcW w:w="4414" w:type="dxa"/>
            <w:noWrap/>
            <w:vAlign w:val="center"/>
          </w:tcPr>
          <w:p>
            <w:pPr>
              <w:rPr>
                <w:rFonts w:ascii="宋体" w:hAnsi="宋体" w:cs="宋体"/>
                <w:sz w:val="20"/>
                <w:szCs w:val="20"/>
              </w:rPr>
            </w:pPr>
            <w:r>
              <w:rPr>
                <w:rFonts w:ascii="宋体" w:hAnsi="宋体" w:cs="宋体"/>
                <w:sz w:val="20"/>
                <w:szCs w:val="20"/>
              </w:rPr>
              <w:t>彩色卡纸1组,八开,多种颜色,配合课程使用;课程3背板纸1张,大八开,单面印制,用于主题课3使用;课程12背板纸1张,大八开,单面印制,用于主题课12使用;课程13背板纸1张,大八开,单面印制,用于主题课13使用;沙画纸1张,大八开,可与油画棒配合使用;双面胶1个,圆环直径:9cm;黑色勾线笔1支,双向使用,长度:14cm;小剪刀1个,用于纸张裁剪,尺寸:8.8*4.8cm;彩色水笔1盒,六种颜色,长度:8.5cm;彩色油画棒1盒,六种颜色,长度:7.2cm;白乳胶1支,尺寸:7*1.2cm;刮画笔1个,配合刮画纸使用,长度:11cm;美工指导手册1本,含中班(上)共计16节美工课的详细指导说明,以及与每节课配套使用的彩纸,尺寸:26*18.3*0.3cm;彩色瓦楞纸4张,配合卡纸使用,尺寸:16*13cm;彩色雪糕棒1组,颜色不一,尺寸:11.4*1cm;百变毛根1根,颜色不一,长度:30cm;装饰眼睛1对,配合作品使用,直径:1cm;闪亮粘贴片1板,配合雪糕棒使用,每板尺寸:10*1.5cm;炫彩毛根1套,用于花朵制作,颜色不一,长度:30cm;黑色毛线1条,用于花径设计,长度约:1.9m;美工纸杯1个,配合卡纸粘贴使用,尺寸:8.5*7.5cm;黑色毛线1条,用于人物设计,长度约:1.9m;百变毛根2根,颜色不一,长度:30cm;装饰眼睛1对,配合作品使用,直径:1.5cm;创意刮画纸1张,可配合课程11,尺寸:19*12.8cm;彩色毛球1组,色彩不一,易粘贴,直径:1.3cm;艺术纸盘2个,纯白色,直径:15.5cm;百变毛根1根,配合纸盘使用,长度:30cm;彩色毛球1组,色彩不一,易粘贴,直径:1.3cm;装饰眼睛1对,配合作品使用,直径:1.5cm;彩色扣子(大)1组,双孔可穿,直径:2cm;彩色扣子(小)1组,双孔可穿,直径:1.5cm;棉花球1组,小颗粒状,用于装饰</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tcBorders>
              <w:bottom w:val="single" w:color="auto" w:sz="4" w:space="0"/>
            </w:tcBorders>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tcBorders>
              <w:bottom w:val="single" w:color="auto" w:sz="4" w:space="0"/>
            </w:tcBorders>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8" w:hRule="atLeast"/>
        </w:trPr>
        <w:tc>
          <w:tcPr>
            <w:tcW w:w="709" w:type="dxa"/>
            <w:vMerge w:val="continue"/>
            <w:tcBorders>
              <w:bottom w:val="nil"/>
            </w:tcBorders>
            <w:noWrap/>
            <w:vAlign w:val="center"/>
          </w:tcPr>
          <w:p>
            <w:pPr>
              <w:jc w:val="center"/>
              <w:rPr>
                <w:rFonts w:ascii="宋体" w:hAnsi="宋体" w:cs="宋体"/>
                <w:sz w:val="20"/>
                <w:szCs w:val="20"/>
              </w:rPr>
            </w:pPr>
          </w:p>
        </w:tc>
        <w:tc>
          <w:tcPr>
            <w:tcW w:w="403" w:type="dxa"/>
            <w:vMerge w:val="continue"/>
            <w:tcBorders>
              <w:bottom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美术材料包</w:t>
            </w:r>
          </w:p>
        </w:tc>
        <w:tc>
          <w:tcPr>
            <w:tcW w:w="4414" w:type="dxa"/>
            <w:noWrap/>
            <w:vAlign w:val="center"/>
          </w:tcPr>
          <w:p>
            <w:pPr>
              <w:rPr>
                <w:rFonts w:ascii="宋体" w:hAnsi="宋体" w:cs="宋体"/>
                <w:sz w:val="20"/>
                <w:szCs w:val="20"/>
              </w:rPr>
            </w:pPr>
            <w:r>
              <w:rPr>
                <w:rFonts w:ascii="宋体" w:hAnsi="宋体" w:cs="宋体"/>
                <w:sz w:val="20"/>
                <w:szCs w:val="20"/>
              </w:rPr>
              <w:t>彩色卡纸1组,八开,多种颜色,配合课程使用;白色背板纸1张,大八开,配合课程使用;课程5背板纸1张,大八开,单面印制,用于主题课5使用;创意刮画纸1张,大八开,可配合课程11使用;双面胶1个,圆环直径:9cm;黑色勾线笔1支,双向使用,长度:14cm;小剪刀1个,用于纸张裁剪,尺寸:8.8*4.8cm;彩色水笔1盒,六种颜色,长度:8.5cm;彩色油画棒1盒,六种颜色,长度:7.2cm;白乳胶1支,尺寸:7*1.2cm;水粉颜料1盒,六种颜色,配有调色笔,尺寸:15*4.5*0.5cm;超轻粘土6包,六种颜色,可配合课程9使用,每袋尺寸:9*6*0.3cm;美工指导手册1本,含中班(下)共计16节美工课的详细指导说明,以及与每节课配套使用的彩纸,尺寸:26*18.3*0.3cm;彩色雪糕棒1组,颜色不一,尺寸:11.4*1cm;彩色吸管2根,美工装饰,长度:27cm;彩色线绳2根,颜色不一,单根长度:55cm;百变毛根1组,颜色不一,长度:30cm;皱纹纸1张,折叠后尺寸:13*7.5cm;艺术纸盘1个,纯白色,直径:15.5cm;彩色毛球1组,色彩不一,易粘贴,直径:1.3cm;白色泡沫球2个,半球体,直径:1.7cm;艺术纸盘(半)1个,纯白色,直径:15.5cm;彩色扣子(大)1组,双孔可穿,直径:2cm;彩色扣子(小)1组,双孔可穿,直径:1.5cm;装饰眼睛2对,配合作品使用,直径:1cm;彩色吸管2根,美工装饰,长度:27cm;皱纹纸1张,折叠后尺寸:13*7.5cm;彩色毛球1组,色彩不一,易粘贴,直径:1.3cm;彩色扣子(大)1组,双孔可穿,直径:2cm;彩色扣子(小)1组,双孔可穿,直径:1.5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restart"/>
            <w:tcBorders>
              <w:top w:val="single" w:color="auto" w:sz="4" w:space="0"/>
            </w:tcBorders>
            <w:noWrap/>
            <w:vAlign w:val="center"/>
          </w:tcPr>
          <w:p>
            <w:pPr>
              <w:jc w:val="center"/>
              <w:rPr>
                <w:rFonts w:ascii="宋体" w:hAnsi="宋体" w:cs="宋体"/>
                <w:sz w:val="20"/>
                <w:szCs w:val="20"/>
              </w:rPr>
            </w:pPr>
          </w:p>
        </w:tc>
        <w:tc>
          <w:tcPr>
            <w:tcW w:w="945" w:type="dxa"/>
            <w:vMerge w:val="restart"/>
            <w:tcBorders>
              <w:top w:val="single" w:color="auto" w:sz="4" w:space="0"/>
            </w:tcBorders>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nil"/>
              <w:bottom w:val="nil"/>
            </w:tcBorders>
            <w:noWrap/>
            <w:vAlign w:val="center"/>
          </w:tcPr>
          <w:p>
            <w:pPr>
              <w:jc w:val="center"/>
              <w:rPr>
                <w:rFonts w:ascii="宋体" w:hAnsi="宋体" w:cs="宋体"/>
                <w:sz w:val="20"/>
                <w:szCs w:val="20"/>
              </w:rPr>
            </w:pPr>
          </w:p>
        </w:tc>
        <w:tc>
          <w:tcPr>
            <w:tcW w:w="403" w:type="dxa"/>
            <w:tcBorders>
              <w:top w:val="nil"/>
              <w:bottom w:val="nil"/>
            </w:tcBorders>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尺寸:30*40cm,压膜背胶纸,详细介绍可美工区游戏规则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nil"/>
            </w:tcBorders>
            <w:noWrap/>
            <w:vAlign w:val="center"/>
          </w:tcPr>
          <w:p>
            <w:pPr>
              <w:jc w:val="center"/>
              <w:rPr>
                <w:rFonts w:ascii="宋体" w:hAnsi="宋体" w:cs="宋体"/>
                <w:sz w:val="20"/>
                <w:szCs w:val="20"/>
              </w:rPr>
            </w:pPr>
          </w:p>
        </w:tc>
        <w:tc>
          <w:tcPr>
            <w:tcW w:w="403" w:type="dxa"/>
            <w:vMerge w:val="restart"/>
            <w:tcBorders>
              <w:top w:val="nil"/>
            </w:tcBorders>
            <w:noWrap/>
            <w:vAlign w:val="center"/>
          </w:tcPr>
          <w:p>
            <w:pPr>
              <w:jc w:val="center"/>
              <w:rPr>
                <w:rFonts w:ascii="宋体" w:hAnsi="宋体" w:eastAsia="宋体" w:cs="宋体"/>
                <w:sz w:val="20"/>
                <w:szCs w:val="20"/>
              </w:rPr>
            </w:pPr>
          </w:p>
        </w:tc>
        <w:tc>
          <w:tcPr>
            <w:tcW w:w="1217" w:type="dxa"/>
            <w:tcBorders>
              <w:bottom w:val="single" w:color="auto" w:sz="4" w:space="0"/>
            </w:tcBorders>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tcBorders>
              <w:top w:val="single" w:color="auto" w:sz="4" w:space="0"/>
            </w:tcBorders>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尺寸:37*27*17cm,ABS环保材质,无异味,蓝色箱盖;上附有美工区箱贴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63</w:t>
            </w:r>
          </w:p>
        </w:tc>
        <w:tc>
          <w:tcPr>
            <w:tcW w:w="403" w:type="dxa"/>
            <w:vMerge w:val="restart"/>
            <w:noWrap/>
            <w:vAlign w:val="center"/>
          </w:tcPr>
          <w:p>
            <w:pPr>
              <w:rPr>
                <w:rFonts w:ascii="宋体" w:hAnsi="宋体" w:eastAsia="宋体" w:cs="宋体"/>
                <w:sz w:val="20"/>
                <w:szCs w:val="20"/>
              </w:rPr>
            </w:pPr>
            <w:r>
              <w:rPr>
                <w:rFonts w:hint="eastAsia" w:ascii="宋体" w:hAnsi="宋体" w:cs="宋体"/>
                <w:sz w:val="20"/>
                <w:szCs w:val="20"/>
              </w:rPr>
              <w:t>中班数学区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数字列车</w:t>
            </w:r>
          </w:p>
        </w:tc>
        <w:tc>
          <w:tcPr>
            <w:tcW w:w="4414" w:type="dxa"/>
            <w:noWrap/>
            <w:vAlign w:val="center"/>
          </w:tcPr>
          <w:p>
            <w:pPr>
              <w:rPr>
                <w:rFonts w:ascii="宋体" w:hAnsi="宋体" w:cs="宋体"/>
                <w:sz w:val="20"/>
                <w:szCs w:val="20"/>
              </w:rPr>
            </w:pPr>
            <w:r>
              <w:rPr>
                <w:rFonts w:ascii="宋体" w:hAnsi="宋体" w:cs="宋体"/>
                <w:sz w:val="20"/>
                <w:szCs w:val="20"/>
              </w:rPr>
              <w:t>火车头8.7*3.5*6.5筹码，数字8.5*5.2cm，0-910辆列车</w:t>
            </w:r>
          </w:p>
        </w:tc>
        <w:tc>
          <w:tcPr>
            <w:tcW w:w="613" w:type="dxa"/>
            <w:vMerge w:val="restart"/>
            <w:noWrap/>
            <w:vAlign w:val="center"/>
          </w:tcPr>
          <w:p>
            <w:pPr>
              <w:jc w:val="center"/>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pPr>
          </w:p>
          <w:p>
            <w:r>
              <w:rPr>
                <w:rFonts w:hint="eastAsia" w:ascii="宋体" w:hAnsi="宋体" w:eastAsia="宋体" w:cs="宋体"/>
                <w:sz w:val="20"/>
                <w:szCs w:val="20"/>
              </w:rPr>
              <w:t>2</w:t>
            </w:r>
          </w:p>
        </w:tc>
        <w:tc>
          <w:tcPr>
            <w:tcW w:w="816" w:type="dxa"/>
            <w:vMerge w:val="restart"/>
            <w:noWrap/>
            <w:vAlign w:val="center"/>
          </w:tcPr>
          <w:p>
            <w:pPr>
              <w:jc w:val="center"/>
              <w:rPr>
                <w:rFonts w:ascii="宋体" w:hAnsi="宋体" w:eastAsia="宋体" w:cs="宋体"/>
                <w:sz w:val="20"/>
                <w:szCs w:val="20"/>
              </w:rPr>
            </w:pPr>
          </w:p>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夹珠数字配对</w:t>
            </w:r>
          </w:p>
        </w:tc>
        <w:tc>
          <w:tcPr>
            <w:tcW w:w="4414" w:type="dxa"/>
            <w:noWrap/>
            <w:vAlign w:val="center"/>
          </w:tcPr>
          <w:p>
            <w:pPr>
              <w:rPr>
                <w:rFonts w:ascii="宋体" w:hAnsi="宋体" w:cs="宋体"/>
                <w:sz w:val="20"/>
                <w:szCs w:val="20"/>
              </w:rPr>
            </w:pPr>
            <w:r>
              <w:rPr>
                <w:rFonts w:ascii="宋体" w:hAnsi="宋体" w:cs="宋体"/>
                <w:sz w:val="20"/>
                <w:szCs w:val="20"/>
              </w:rPr>
              <w:t>7种颜色珠子各9颗，碗7个，积木15粒，夹子、勺子、筷子各1个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开锁套装</w:t>
            </w:r>
          </w:p>
        </w:tc>
        <w:tc>
          <w:tcPr>
            <w:tcW w:w="4414" w:type="dxa"/>
            <w:noWrap/>
            <w:vAlign w:val="center"/>
          </w:tcPr>
          <w:p>
            <w:pPr>
              <w:rPr>
                <w:rFonts w:ascii="宋体" w:hAnsi="宋体" w:cs="宋体"/>
                <w:sz w:val="20"/>
                <w:szCs w:val="20"/>
              </w:rPr>
            </w:pPr>
            <w:r>
              <w:rPr>
                <w:rFonts w:ascii="宋体" w:hAnsi="宋体" w:cs="宋体"/>
                <w:sz w:val="20"/>
                <w:szCs w:val="20"/>
              </w:rPr>
              <w:t>22.5*9*14cm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28"/>
              </w:tabs>
              <w:jc w:val="left"/>
              <w:rPr>
                <w:rFonts w:ascii="宋体" w:hAnsi="宋体" w:eastAsia="宋体" w:cs="宋体"/>
                <w:sz w:val="20"/>
                <w:szCs w:val="20"/>
              </w:rPr>
            </w:pPr>
            <w:r>
              <w:rPr>
                <w:rFonts w:hint="eastAsia" w:ascii="宋体" w:hAnsi="宋体" w:eastAsia="宋体" w:cs="宋体"/>
                <w:sz w:val="20"/>
                <w:szCs w:val="20"/>
              </w:rPr>
              <w:t>兔子平衡</w:t>
            </w:r>
          </w:p>
        </w:tc>
        <w:tc>
          <w:tcPr>
            <w:tcW w:w="4414" w:type="dxa"/>
            <w:noWrap/>
            <w:vAlign w:val="center"/>
          </w:tcPr>
          <w:p>
            <w:pPr>
              <w:rPr>
                <w:rFonts w:ascii="宋体" w:hAnsi="宋体" w:cs="宋体"/>
                <w:sz w:val="20"/>
                <w:szCs w:val="20"/>
              </w:rPr>
            </w:pPr>
            <w:r>
              <w:rPr>
                <w:rFonts w:ascii="宋体" w:hAnsi="宋体" w:cs="宋体"/>
                <w:sz w:val="20"/>
                <w:szCs w:val="20"/>
              </w:rPr>
              <w:t>37*17.5*4cm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形状积木认知套装</w:t>
            </w:r>
          </w:p>
        </w:tc>
        <w:tc>
          <w:tcPr>
            <w:tcW w:w="4414" w:type="dxa"/>
            <w:noWrap/>
            <w:vAlign w:val="center"/>
          </w:tcPr>
          <w:p>
            <w:pPr>
              <w:rPr>
                <w:rFonts w:ascii="宋体" w:hAnsi="宋体" w:cs="宋体"/>
                <w:sz w:val="20"/>
                <w:szCs w:val="20"/>
              </w:rPr>
            </w:pPr>
            <w:r>
              <w:rPr>
                <w:rFonts w:ascii="宋体" w:hAnsi="宋体" w:cs="宋体"/>
                <w:sz w:val="20"/>
                <w:szCs w:val="20"/>
              </w:rPr>
              <w:t>包括圆形、三角形、正方形、几何柱排序等</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计算架</w:t>
            </w:r>
          </w:p>
        </w:tc>
        <w:tc>
          <w:tcPr>
            <w:tcW w:w="4414" w:type="dxa"/>
            <w:noWrap/>
            <w:vAlign w:val="center"/>
          </w:tcPr>
          <w:p>
            <w:pPr>
              <w:rPr>
                <w:rFonts w:ascii="宋体" w:hAnsi="宋体" w:cs="宋体"/>
                <w:sz w:val="20"/>
                <w:szCs w:val="20"/>
              </w:rPr>
            </w:pPr>
            <w:r>
              <w:rPr>
                <w:rFonts w:ascii="宋体" w:hAnsi="宋体" w:cs="宋体"/>
                <w:sz w:val="20"/>
                <w:szCs w:val="20"/>
              </w:rPr>
              <w:t>21张数字卡片，7张符号卡片，100根计数棒，架子尺寸：23*27.5*14cm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思维训练教学积木</w:t>
            </w:r>
          </w:p>
        </w:tc>
        <w:tc>
          <w:tcPr>
            <w:tcW w:w="4414" w:type="dxa"/>
            <w:noWrap/>
            <w:vAlign w:val="center"/>
          </w:tcPr>
          <w:p>
            <w:pPr>
              <w:ind w:firstLine="297"/>
              <w:rPr>
                <w:rFonts w:ascii="宋体" w:hAnsi="宋体" w:cs="宋体"/>
                <w:sz w:val="20"/>
                <w:szCs w:val="20"/>
              </w:rPr>
            </w:pPr>
            <w:r>
              <w:rPr>
                <w:rFonts w:ascii="宋体" w:hAnsi="宋体" w:cs="宋体"/>
                <w:sz w:val="20"/>
                <w:szCs w:val="20"/>
              </w:rPr>
              <w:t>每套包含16张游戏训练卡，32页难度循序渐进，一共240件；32*6*22cm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数字组合板</w:t>
            </w:r>
          </w:p>
        </w:tc>
        <w:tc>
          <w:tcPr>
            <w:tcW w:w="4414" w:type="dxa"/>
            <w:noWrap/>
            <w:vAlign w:val="center"/>
          </w:tcPr>
          <w:p>
            <w:pPr>
              <w:rPr>
                <w:rFonts w:ascii="宋体" w:hAnsi="宋体" w:cs="宋体"/>
                <w:sz w:val="20"/>
                <w:szCs w:val="20"/>
              </w:rPr>
            </w:pPr>
            <w:r>
              <w:rPr>
                <w:rFonts w:ascii="宋体" w:hAnsi="宋体" w:cs="宋体"/>
                <w:sz w:val="20"/>
                <w:szCs w:val="20"/>
              </w:rPr>
              <w:t>每套包含组合版4块，数字拼片20个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28"/>
              </w:tabs>
              <w:jc w:val="left"/>
              <w:rPr>
                <w:rFonts w:ascii="宋体" w:hAnsi="宋体" w:eastAsia="宋体" w:cs="宋体"/>
                <w:sz w:val="20"/>
                <w:szCs w:val="20"/>
              </w:rPr>
            </w:pPr>
            <w:r>
              <w:rPr>
                <w:rFonts w:hint="eastAsia" w:ascii="宋体" w:hAnsi="宋体" w:eastAsia="宋体" w:cs="宋体"/>
                <w:sz w:val="20"/>
                <w:szCs w:val="20"/>
              </w:rPr>
              <w:t>蒙氏套柱运算板</w:t>
            </w:r>
          </w:p>
        </w:tc>
        <w:tc>
          <w:tcPr>
            <w:tcW w:w="4414" w:type="dxa"/>
            <w:noWrap/>
            <w:vAlign w:val="center"/>
          </w:tcPr>
          <w:p>
            <w:pPr>
              <w:rPr>
                <w:rFonts w:ascii="宋体" w:hAnsi="宋体" w:cs="宋体"/>
                <w:sz w:val="20"/>
                <w:szCs w:val="20"/>
              </w:rPr>
            </w:pPr>
            <w:r>
              <w:rPr>
                <w:rFonts w:ascii="宋体" w:hAnsi="宋体" w:cs="宋体"/>
                <w:sz w:val="20"/>
                <w:szCs w:val="20"/>
              </w:rPr>
              <w:t>套柱板1块，尺寸：28*23.5cm，带孔木块14块，数字拼图卡10张，运算拼图卡20张</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28"/>
              </w:tabs>
              <w:jc w:val="left"/>
              <w:rPr>
                <w:rFonts w:ascii="宋体" w:hAnsi="宋体" w:eastAsia="宋体" w:cs="宋体"/>
                <w:sz w:val="20"/>
                <w:szCs w:val="20"/>
              </w:rPr>
            </w:pPr>
            <w:r>
              <w:rPr>
                <w:rFonts w:hint="eastAsia" w:ascii="宋体" w:hAnsi="宋体" w:eastAsia="宋体" w:cs="宋体"/>
                <w:sz w:val="20"/>
                <w:szCs w:val="20"/>
              </w:rPr>
              <w:t>九宫格逻辑棋</w:t>
            </w:r>
          </w:p>
        </w:tc>
        <w:tc>
          <w:tcPr>
            <w:tcW w:w="4414" w:type="dxa"/>
            <w:noWrap/>
            <w:vAlign w:val="center"/>
          </w:tcPr>
          <w:p>
            <w:pPr>
              <w:rPr>
                <w:rFonts w:ascii="宋体" w:hAnsi="宋体" w:cs="宋体"/>
                <w:sz w:val="20"/>
                <w:szCs w:val="20"/>
              </w:rPr>
            </w:pPr>
            <w:r>
              <w:rPr>
                <w:rFonts w:ascii="宋体" w:hAnsi="宋体" w:cs="宋体"/>
                <w:sz w:val="20"/>
                <w:szCs w:val="20"/>
              </w:rPr>
              <w:t>23*23cm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套柱积木</w:t>
            </w:r>
          </w:p>
        </w:tc>
        <w:tc>
          <w:tcPr>
            <w:tcW w:w="4414" w:type="dxa"/>
            <w:noWrap/>
            <w:vAlign w:val="center"/>
          </w:tcPr>
          <w:p>
            <w:pPr>
              <w:rPr>
                <w:rFonts w:ascii="宋体" w:hAnsi="宋体" w:cs="宋体"/>
                <w:sz w:val="20"/>
                <w:szCs w:val="20"/>
              </w:rPr>
            </w:pPr>
            <w:r>
              <w:rPr>
                <w:rFonts w:ascii="宋体" w:hAnsi="宋体" w:cs="宋体"/>
                <w:sz w:val="20"/>
                <w:szCs w:val="20"/>
              </w:rPr>
              <w:t>24*15cm，包含底座1个，40个圆圈积木，30个数字积木，5个运算符号</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278"/>
              </w:tabs>
              <w:jc w:val="left"/>
              <w:rPr>
                <w:rFonts w:ascii="宋体" w:hAnsi="宋体" w:eastAsia="宋体" w:cs="宋体"/>
                <w:sz w:val="20"/>
                <w:szCs w:val="20"/>
              </w:rPr>
            </w:pPr>
            <w:r>
              <w:rPr>
                <w:rFonts w:hint="eastAsia" w:ascii="宋体" w:hAnsi="宋体" w:eastAsia="宋体" w:cs="宋体"/>
                <w:sz w:val="20"/>
                <w:szCs w:val="20"/>
              </w:rPr>
              <w:t>数字游戏</w:t>
            </w:r>
          </w:p>
        </w:tc>
        <w:tc>
          <w:tcPr>
            <w:tcW w:w="4414" w:type="dxa"/>
            <w:noWrap/>
            <w:vAlign w:val="center"/>
          </w:tcPr>
          <w:p>
            <w:pPr>
              <w:ind w:firstLine="357"/>
              <w:rPr>
                <w:rFonts w:ascii="宋体" w:hAnsi="宋体" w:cs="宋体"/>
                <w:sz w:val="20"/>
                <w:szCs w:val="20"/>
              </w:rPr>
            </w:pPr>
            <w:r>
              <w:rPr>
                <w:rFonts w:ascii="宋体" w:hAnsi="宋体" w:cs="宋体"/>
                <w:sz w:val="20"/>
                <w:szCs w:val="20"/>
              </w:rPr>
              <w:t>拼版1个，数字拼块16块，蓝色拼块7块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蒙氏数字板</w:t>
            </w:r>
          </w:p>
        </w:tc>
        <w:tc>
          <w:tcPr>
            <w:tcW w:w="4414" w:type="dxa"/>
            <w:noWrap/>
            <w:vAlign w:val="center"/>
          </w:tcPr>
          <w:p>
            <w:pPr>
              <w:rPr>
                <w:rFonts w:ascii="宋体" w:hAnsi="宋体" w:cs="宋体"/>
                <w:sz w:val="20"/>
                <w:szCs w:val="20"/>
              </w:rPr>
            </w:pPr>
            <w:r>
              <w:rPr>
                <w:rFonts w:hint="eastAsia"/>
              </w:rPr>
              <w:t>数字条19块，套盒1个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手指学数学</w:t>
            </w:r>
          </w:p>
        </w:tc>
        <w:tc>
          <w:tcPr>
            <w:tcW w:w="4414" w:type="dxa"/>
            <w:noWrap/>
            <w:vAlign w:val="center"/>
          </w:tcPr>
          <w:p>
            <w:pPr>
              <w:rPr>
                <w:rFonts w:ascii="宋体" w:hAnsi="宋体" w:cs="宋体"/>
                <w:sz w:val="20"/>
                <w:szCs w:val="20"/>
              </w:rPr>
            </w:pPr>
            <w:r>
              <w:rPr>
                <w:rFonts w:ascii="宋体" w:hAnsi="宋体" w:cs="宋体"/>
                <w:sz w:val="20"/>
                <w:szCs w:val="20"/>
              </w:rPr>
              <w:t>25*20cm，1-10个手指的数字配对。魔术粘1块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28"/>
              </w:tabs>
              <w:jc w:val="left"/>
              <w:rPr>
                <w:rFonts w:ascii="宋体" w:hAnsi="宋体" w:eastAsia="宋体" w:cs="宋体"/>
                <w:sz w:val="20"/>
                <w:szCs w:val="20"/>
              </w:rPr>
            </w:pPr>
            <w:r>
              <w:rPr>
                <w:rFonts w:hint="eastAsia" w:ascii="宋体" w:hAnsi="宋体" w:eastAsia="宋体" w:cs="宋体"/>
                <w:sz w:val="20"/>
                <w:szCs w:val="20"/>
              </w:rPr>
              <w:t>火柴棒思维游戏</w:t>
            </w:r>
          </w:p>
        </w:tc>
        <w:tc>
          <w:tcPr>
            <w:tcW w:w="4414" w:type="dxa"/>
            <w:noWrap/>
            <w:vAlign w:val="center"/>
          </w:tcPr>
          <w:p>
            <w:pPr>
              <w:rPr>
                <w:rFonts w:ascii="宋体" w:hAnsi="宋体" w:cs="宋体"/>
                <w:sz w:val="20"/>
                <w:szCs w:val="20"/>
              </w:rPr>
            </w:pPr>
            <w:r>
              <w:rPr>
                <w:rFonts w:ascii="宋体" w:hAnsi="宋体" w:cs="宋体"/>
                <w:sz w:val="20"/>
                <w:szCs w:val="20"/>
              </w:rPr>
              <w:t>26.2*22.5*2.5cm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数字计算盒</w:t>
            </w:r>
          </w:p>
        </w:tc>
        <w:tc>
          <w:tcPr>
            <w:tcW w:w="4414" w:type="dxa"/>
            <w:noWrap/>
            <w:vAlign w:val="center"/>
          </w:tcPr>
          <w:p>
            <w:pPr>
              <w:rPr>
                <w:rFonts w:ascii="宋体" w:hAnsi="宋体" w:cs="宋体"/>
                <w:sz w:val="20"/>
                <w:szCs w:val="20"/>
              </w:rPr>
            </w:pPr>
            <w:r>
              <w:rPr>
                <w:rFonts w:ascii="宋体" w:hAnsi="宋体" w:cs="宋体"/>
                <w:sz w:val="20"/>
                <w:szCs w:val="20"/>
              </w:rPr>
              <w:t>30*13*5cm，木质单张卡片尺寸：20*6cm，小卡片：4*3.5cm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尺寸:30*40cm,压膜背胶纸,详细介绍可美工区游戏规则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教具收纳箱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尺寸：37*27*17cm，ABS环保材质，无异味，绿色箱盖；上附有益智区箱贴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64</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中班语言区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拼音结构练习</w:t>
            </w:r>
          </w:p>
        </w:tc>
        <w:tc>
          <w:tcPr>
            <w:tcW w:w="4414" w:type="dxa"/>
            <w:noWrap/>
            <w:vAlign w:val="center"/>
          </w:tcPr>
          <w:p>
            <w:pPr>
              <w:rPr>
                <w:rFonts w:ascii="宋体" w:hAnsi="宋体" w:cs="宋体"/>
                <w:sz w:val="20"/>
                <w:szCs w:val="20"/>
              </w:rPr>
            </w:pPr>
            <w:r>
              <w:rPr>
                <w:rFonts w:ascii="宋体" w:hAnsi="宋体" w:cs="宋体"/>
                <w:sz w:val="20"/>
                <w:szCs w:val="20"/>
              </w:rPr>
              <w:t>收纳盒1个，尺寸：26.5*9.5*6cm，字母拼块56块，音调拼块4块，空格拼块2块</w:t>
            </w:r>
          </w:p>
        </w:tc>
        <w:tc>
          <w:tcPr>
            <w:tcW w:w="613" w:type="dxa"/>
            <w:vMerge w:val="restart"/>
            <w:noWrap/>
            <w:vAlign w:val="center"/>
          </w:tcPr>
          <w:p>
            <w:pP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续说故事</w:t>
            </w:r>
          </w:p>
        </w:tc>
        <w:tc>
          <w:tcPr>
            <w:tcW w:w="4414" w:type="dxa"/>
            <w:noWrap/>
            <w:vAlign w:val="center"/>
          </w:tcPr>
          <w:p>
            <w:pPr>
              <w:rPr>
                <w:rFonts w:ascii="宋体" w:hAnsi="宋体" w:cs="宋体"/>
                <w:sz w:val="20"/>
                <w:szCs w:val="20"/>
              </w:rPr>
            </w:pPr>
            <w:r>
              <w:rPr>
                <w:rFonts w:ascii="宋体" w:hAnsi="宋体" w:cs="宋体"/>
                <w:sz w:val="20"/>
                <w:szCs w:val="20"/>
              </w:rPr>
              <w:t>塑料故事卡5张，可擦白板笔1支</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分类卡片</w:t>
            </w:r>
          </w:p>
        </w:tc>
        <w:tc>
          <w:tcPr>
            <w:tcW w:w="4414" w:type="dxa"/>
            <w:noWrap/>
            <w:vAlign w:val="center"/>
          </w:tcPr>
          <w:p>
            <w:pPr>
              <w:rPr>
                <w:rFonts w:ascii="宋体" w:hAnsi="宋体" w:cs="宋体"/>
                <w:sz w:val="20"/>
                <w:szCs w:val="20"/>
              </w:rPr>
            </w:pPr>
            <w:r>
              <w:rPr>
                <w:rFonts w:ascii="宋体" w:hAnsi="宋体" w:cs="宋体"/>
                <w:sz w:val="20"/>
                <w:szCs w:val="20"/>
              </w:rPr>
              <w:t>4*4不织布底盘、分类卡片</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火车词语接龙</w:t>
            </w:r>
          </w:p>
        </w:tc>
        <w:tc>
          <w:tcPr>
            <w:tcW w:w="4414" w:type="dxa"/>
            <w:noWrap/>
            <w:vAlign w:val="center"/>
          </w:tcPr>
          <w:p>
            <w:pPr>
              <w:rPr>
                <w:rFonts w:ascii="宋体" w:hAnsi="宋体" w:cs="宋体"/>
                <w:sz w:val="20"/>
                <w:szCs w:val="20"/>
              </w:rPr>
            </w:pPr>
            <w:r>
              <w:rPr>
                <w:rFonts w:ascii="宋体" w:hAnsi="宋体" w:cs="宋体"/>
                <w:sz w:val="20"/>
                <w:szCs w:val="20"/>
              </w:rPr>
              <w:t>两个小火车、40个汉字卡片、40个魔术贴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谁再哪里做什么</w:t>
            </w:r>
          </w:p>
        </w:tc>
        <w:tc>
          <w:tcPr>
            <w:tcW w:w="4414" w:type="dxa"/>
            <w:noWrap/>
            <w:vAlign w:val="center"/>
          </w:tcPr>
          <w:p>
            <w:pPr>
              <w:rPr>
                <w:rFonts w:ascii="宋体" w:hAnsi="宋体" w:cs="宋体"/>
                <w:sz w:val="20"/>
                <w:szCs w:val="20"/>
              </w:rPr>
            </w:pPr>
            <w:r>
              <w:rPr>
                <w:rFonts w:ascii="宋体" w:hAnsi="宋体" w:cs="宋体"/>
                <w:sz w:val="20"/>
                <w:szCs w:val="20"/>
              </w:rPr>
              <w:t>4张运动卡、6张动物卡、8张职业卡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学量词</w:t>
            </w:r>
          </w:p>
        </w:tc>
        <w:tc>
          <w:tcPr>
            <w:tcW w:w="4414" w:type="dxa"/>
            <w:noWrap/>
            <w:vAlign w:val="center"/>
          </w:tcPr>
          <w:p>
            <w:pPr>
              <w:rPr>
                <w:rFonts w:ascii="宋体" w:hAnsi="宋体" w:cs="宋体"/>
                <w:sz w:val="20"/>
                <w:szCs w:val="20"/>
              </w:rPr>
            </w:pPr>
            <w:r>
              <w:rPr>
                <w:rFonts w:ascii="宋体" w:hAnsi="宋体" w:cs="宋体"/>
                <w:sz w:val="20"/>
                <w:szCs w:val="20"/>
              </w:rPr>
              <w:t>不织布底盘4张、文字图案1张、带背胶不织布图案若干</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不织布故事绘本</w:t>
            </w:r>
          </w:p>
        </w:tc>
        <w:tc>
          <w:tcPr>
            <w:tcW w:w="4414" w:type="dxa"/>
            <w:noWrap/>
            <w:vAlign w:val="center"/>
          </w:tcPr>
          <w:p>
            <w:pPr>
              <w:rPr>
                <w:rFonts w:ascii="宋体" w:hAnsi="宋体" w:cs="宋体"/>
                <w:sz w:val="20"/>
                <w:szCs w:val="20"/>
              </w:rPr>
            </w:pPr>
            <w:r>
              <w:rPr>
                <w:rFonts w:ascii="宋体" w:hAnsi="宋体" w:cs="宋体"/>
                <w:sz w:val="20"/>
                <w:szCs w:val="20"/>
              </w:rPr>
              <w:t>约A4纸大小</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不织布故事绘本</w:t>
            </w:r>
          </w:p>
        </w:tc>
        <w:tc>
          <w:tcPr>
            <w:tcW w:w="4414" w:type="dxa"/>
            <w:noWrap/>
            <w:vAlign w:val="center"/>
          </w:tcPr>
          <w:p>
            <w:pPr>
              <w:rPr>
                <w:rFonts w:ascii="宋体" w:hAnsi="宋体" w:cs="宋体"/>
                <w:sz w:val="20"/>
                <w:szCs w:val="20"/>
              </w:rPr>
            </w:pPr>
            <w:r>
              <w:rPr>
                <w:rFonts w:ascii="宋体" w:hAnsi="宋体" w:cs="宋体"/>
                <w:sz w:val="20"/>
                <w:szCs w:val="20"/>
              </w:rPr>
              <w:t>约A4纸大小</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穿针引线</w:t>
            </w:r>
          </w:p>
        </w:tc>
        <w:tc>
          <w:tcPr>
            <w:tcW w:w="4414" w:type="dxa"/>
            <w:noWrap/>
            <w:vAlign w:val="center"/>
          </w:tcPr>
          <w:p>
            <w:pPr>
              <w:rPr>
                <w:rFonts w:ascii="宋体" w:hAnsi="宋体" w:cs="宋体"/>
                <w:sz w:val="20"/>
                <w:szCs w:val="20"/>
              </w:rPr>
            </w:pPr>
            <w:r>
              <w:rPr>
                <w:rFonts w:ascii="宋体" w:hAnsi="宋体" w:cs="宋体"/>
                <w:sz w:val="20"/>
                <w:szCs w:val="20"/>
              </w:rPr>
              <w:t>收纳盒1个，尺寸：26.5*20*4cm，穿绳2根，字母串块26块，符号串块4块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小红帽的故事</w:t>
            </w:r>
          </w:p>
        </w:tc>
        <w:tc>
          <w:tcPr>
            <w:tcW w:w="4414" w:type="dxa"/>
            <w:noWrap/>
            <w:vAlign w:val="center"/>
          </w:tcPr>
          <w:p>
            <w:pPr>
              <w:rPr>
                <w:rFonts w:ascii="宋体" w:hAnsi="宋体" w:cs="宋体"/>
                <w:sz w:val="20"/>
                <w:szCs w:val="20"/>
              </w:rPr>
            </w:pPr>
            <w:r>
              <w:rPr>
                <w:rFonts w:ascii="宋体" w:hAnsi="宋体" w:cs="宋体"/>
                <w:sz w:val="20"/>
                <w:szCs w:val="20"/>
              </w:rPr>
              <w:t>滑梯1个，小蘑菇4个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拼音卡片套装</w:t>
            </w:r>
          </w:p>
        </w:tc>
        <w:tc>
          <w:tcPr>
            <w:tcW w:w="4414" w:type="dxa"/>
            <w:noWrap/>
            <w:vAlign w:val="center"/>
          </w:tcPr>
          <w:p>
            <w:pPr>
              <w:rPr>
                <w:rFonts w:ascii="宋体" w:hAnsi="宋体" w:cs="宋体"/>
                <w:sz w:val="20"/>
                <w:szCs w:val="20"/>
              </w:rPr>
            </w:pPr>
            <w:r>
              <w:rPr>
                <w:rFonts w:ascii="宋体" w:hAnsi="宋体" w:cs="宋体"/>
                <w:sz w:val="20"/>
                <w:szCs w:val="20"/>
              </w:rPr>
              <w:t>卡片＋木质卡盘</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海洋拼拼乐</w:t>
            </w:r>
          </w:p>
        </w:tc>
        <w:tc>
          <w:tcPr>
            <w:tcW w:w="4414" w:type="dxa"/>
            <w:noWrap/>
            <w:vAlign w:val="center"/>
          </w:tcPr>
          <w:p>
            <w:pPr>
              <w:rPr>
                <w:rFonts w:ascii="宋体" w:hAnsi="宋体" w:cs="宋体"/>
                <w:sz w:val="20"/>
                <w:szCs w:val="20"/>
              </w:rPr>
            </w:pPr>
            <w:r>
              <w:rPr>
                <w:rFonts w:ascii="宋体" w:hAnsi="宋体" w:cs="宋体"/>
                <w:sz w:val="20"/>
                <w:szCs w:val="20"/>
              </w:rPr>
              <w:t>粉笔+画笔+板擦+套盒</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字母组合游戏</w:t>
            </w:r>
          </w:p>
        </w:tc>
        <w:tc>
          <w:tcPr>
            <w:tcW w:w="4414" w:type="dxa"/>
            <w:noWrap/>
            <w:vAlign w:val="center"/>
          </w:tcPr>
          <w:p>
            <w:pPr>
              <w:rPr>
                <w:rFonts w:ascii="宋体" w:hAnsi="宋体" w:cs="宋体"/>
                <w:sz w:val="20"/>
                <w:szCs w:val="20"/>
              </w:rPr>
            </w:pPr>
            <w:r>
              <w:rPr>
                <w:rFonts w:ascii="宋体" w:hAnsi="宋体" w:cs="宋体"/>
                <w:sz w:val="20"/>
                <w:szCs w:val="20"/>
              </w:rPr>
              <w:t>图案卡50张，尺寸：10.3*10.3cm，纸质，字母块78块，木质，收纳袋1个，图案卡底托1个，尺寸：25*3.5*2.5cm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十二生肖小火车</w:t>
            </w:r>
          </w:p>
        </w:tc>
        <w:tc>
          <w:tcPr>
            <w:tcW w:w="4414" w:type="dxa"/>
            <w:noWrap/>
            <w:vAlign w:val="center"/>
          </w:tcPr>
          <w:p>
            <w:pPr>
              <w:rPr>
                <w:rFonts w:ascii="宋体" w:hAnsi="宋体" w:cs="宋体"/>
                <w:sz w:val="20"/>
                <w:szCs w:val="20"/>
              </w:rPr>
            </w:pPr>
            <w:r>
              <w:rPr>
                <w:rFonts w:ascii="宋体" w:hAnsi="宋体" w:cs="宋体"/>
                <w:sz w:val="20"/>
                <w:szCs w:val="20"/>
              </w:rPr>
              <w:t>生肖小火车12个，尺寸：5.7*6cm，车头1个，尺寸：5.5*5.5cm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字母配对夹游戏</w:t>
            </w:r>
          </w:p>
        </w:tc>
        <w:tc>
          <w:tcPr>
            <w:tcW w:w="4414" w:type="dxa"/>
            <w:noWrap/>
            <w:vAlign w:val="center"/>
          </w:tcPr>
          <w:p>
            <w:pPr>
              <w:rPr>
                <w:rFonts w:ascii="宋体" w:hAnsi="宋体" w:cs="宋体"/>
                <w:sz w:val="20"/>
                <w:szCs w:val="20"/>
              </w:rPr>
            </w:pPr>
            <w:r>
              <w:rPr>
                <w:rFonts w:ascii="宋体" w:hAnsi="宋体" w:cs="宋体"/>
                <w:sz w:val="20"/>
                <w:szCs w:val="20"/>
              </w:rPr>
              <w:t>字母盘26块，尺寸：7*7cm，字母块26块，尺寸：2.3*2.3cm，字母元素卡25张，尺寸：8.4*8.4cm，纸质，元素卡底托1个，尺寸：10*2cm，彩色木球1袋，彩色橡胶托5个，塑料夹子1个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故事大拼图</w:t>
            </w:r>
          </w:p>
        </w:tc>
        <w:tc>
          <w:tcPr>
            <w:tcW w:w="4414" w:type="dxa"/>
            <w:noWrap/>
            <w:vAlign w:val="center"/>
          </w:tcPr>
          <w:p>
            <w:pPr>
              <w:rPr>
                <w:rFonts w:ascii="宋体" w:hAnsi="宋体" w:cs="宋体"/>
                <w:sz w:val="20"/>
                <w:szCs w:val="20"/>
              </w:rPr>
            </w:pPr>
            <w:r>
              <w:rPr>
                <w:rFonts w:ascii="宋体" w:hAnsi="宋体" w:cs="宋体"/>
                <w:sz w:val="20"/>
                <w:szCs w:val="20"/>
              </w:rPr>
              <w:t>小猴子下山拼图1套，龟兔赛跑拼图1套</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尺寸:30*40cm,压膜背胶纸,详细介绍可美工区游戏规则</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教具收纳箱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尺寸：37*27*17cm，ABS环保材质，无异味，绿色箱盖；上附有益智区箱贴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65</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中班角色区</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冰淇淋店</w:t>
            </w:r>
          </w:p>
        </w:tc>
        <w:tc>
          <w:tcPr>
            <w:tcW w:w="4414" w:type="dxa"/>
            <w:noWrap/>
            <w:vAlign w:val="center"/>
          </w:tcPr>
          <w:p>
            <w:pPr>
              <w:rPr>
                <w:rFonts w:ascii="宋体" w:hAnsi="宋体" w:cs="宋体"/>
                <w:sz w:val="20"/>
                <w:szCs w:val="20"/>
              </w:rPr>
            </w:pPr>
            <w:r>
              <w:rPr>
                <w:rFonts w:ascii="宋体" w:hAnsi="宋体" w:cs="宋体"/>
                <w:sz w:val="20"/>
                <w:szCs w:val="20"/>
              </w:rPr>
              <w:t>收银机1个,尺寸:23*13.8*8cm;冰淇淋6个,蛋筒冰淇淋4个,冰棍2个;糖果4个,水果糖3个,棒棒糖1个;冰淇淋架1个,尺寸:16*16*26cm;围裙1个,尺寸:49*54.5cm;帽子1个,尺寸:26*26cm;套袖1个,尺寸:25*16.5cm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蔬果超市</w:t>
            </w:r>
          </w:p>
        </w:tc>
        <w:tc>
          <w:tcPr>
            <w:tcW w:w="4414" w:type="dxa"/>
            <w:noWrap/>
            <w:vAlign w:val="center"/>
          </w:tcPr>
          <w:p>
            <w:pPr>
              <w:rPr>
                <w:rFonts w:ascii="宋体" w:hAnsi="宋体" w:cs="宋体"/>
                <w:sz w:val="20"/>
                <w:szCs w:val="20"/>
              </w:rPr>
            </w:pPr>
            <w:r>
              <w:rPr>
                <w:rFonts w:ascii="宋体" w:hAnsi="宋体" w:cs="宋体"/>
                <w:sz w:val="20"/>
                <w:szCs w:val="20"/>
              </w:rPr>
              <w:t>收银机1个,尺寸:23*13.8*8cm;菜板1个,尺寸:17*9.8*0.7cm;果蔬刀1个,尺寸:15*4cm;梨1个,一分为二,长度:7.8cm;柠檬1个,一分为三,长度:6.8cm;橘子1个,一分为二,长度:5.8cm;茄子1个,一分为二,长度:10.7cm;胡萝卜1个,一分为三,长度:11cm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百货商店</w:t>
            </w:r>
          </w:p>
        </w:tc>
        <w:tc>
          <w:tcPr>
            <w:tcW w:w="4414" w:type="dxa"/>
            <w:noWrap/>
            <w:vAlign w:val="center"/>
          </w:tcPr>
          <w:p>
            <w:pPr>
              <w:rPr>
                <w:rFonts w:ascii="宋体" w:hAnsi="宋体" w:cs="宋体"/>
                <w:sz w:val="20"/>
                <w:szCs w:val="20"/>
              </w:rPr>
            </w:pPr>
            <w:r>
              <w:rPr>
                <w:rFonts w:ascii="宋体" w:hAnsi="宋体" w:cs="宋体"/>
                <w:sz w:val="20"/>
                <w:szCs w:val="20"/>
              </w:rPr>
              <w:t>货物展示柜1个,需自行组装,三大层,最上层有时钟双层台,物品可自由摆放;展示柜有顶部遮挡,高度仿真;尺寸:39.5*91*26.5cm;商店结账机1套,含银行卡,可插滑,尺寸:10*9.5*9.5cm;物品托盘称1个,仿真称重,尺寸:6*4*7.5cm;饮品2个,包含牛奶、橙汁,尺寸:4*3*7.5cm;水果酱3个,仿真三种口味,尺寸:5*3cm;调料瓶2个,圆柱体,胡椒瓶和盐瓶,尺寸:3.3*6cm;番茄酱1个,立体仿真,尺寸:3.5*10.5cm;蔬菜水果调料2个,搭配使用,尺寸:4.3*2.2*6.5cm;蔬菜套盒2盒,每盒含四个蔬菜,蔬菜盒尺寸:11.5*7.5*3.5cm;水果套盒2盒,每盒含四个水果,水果盒尺寸:11.5*7.5*3.5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奇妙理发店</w:t>
            </w:r>
          </w:p>
        </w:tc>
        <w:tc>
          <w:tcPr>
            <w:tcW w:w="4414" w:type="dxa"/>
            <w:noWrap/>
            <w:vAlign w:val="center"/>
          </w:tcPr>
          <w:p>
            <w:pPr>
              <w:rPr>
                <w:rFonts w:ascii="宋体" w:hAnsi="宋体" w:cs="宋体"/>
                <w:sz w:val="20"/>
                <w:szCs w:val="20"/>
              </w:rPr>
            </w:pPr>
            <w:r>
              <w:rPr>
                <w:rFonts w:ascii="宋体" w:hAnsi="宋体" w:cs="宋体"/>
                <w:sz w:val="20"/>
                <w:szCs w:val="20"/>
              </w:rPr>
              <w:t>芭比人偶1个,尺寸:17.8*17.4*20cm;梳子1把,尺寸:13*3.5cm;DIY首饰1套,串珠首饰,可自由搭配;橡皮筋5个,给芭比娃娃扎头发使用;美发器1个,给芭比娃娃扎辫子使用;爱心发饰2个,给芭比娃娃头发做装饰;花朵发饰1个,给芭比娃娃头发做装饰;丝带2个,给芭比娃娃扎头发使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救死扶伤</w:t>
            </w:r>
          </w:p>
        </w:tc>
        <w:tc>
          <w:tcPr>
            <w:tcW w:w="4414" w:type="dxa"/>
            <w:noWrap/>
            <w:vAlign w:val="center"/>
          </w:tcPr>
          <w:p>
            <w:pPr>
              <w:rPr>
                <w:rFonts w:ascii="宋体" w:hAnsi="宋体" w:cs="宋体"/>
                <w:sz w:val="20"/>
                <w:szCs w:val="20"/>
              </w:rPr>
            </w:pPr>
            <w:r>
              <w:rPr>
                <w:rFonts w:ascii="宋体" w:hAnsi="宋体" w:cs="宋体"/>
                <w:sz w:val="20"/>
                <w:szCs w:val="20"/>
              </w:rPr>
              <w:t>仿真医药箱1个,便于提带,含可透纱网,</w:t>
            </w:r>
          </w:p>
          <w:p>
            <w:pPr>
              <w:rPr>
                <w:rFonts w:ascii="宋体" w:hAnsi="宋体" w:cs="宋体"/>
                <w:sz w:val="20"/>
                <w:szCs w:val="20"/>
              </w:rPr>
            </w:pPr>
            <w:r>
              <w:rPr>
                <w:rFonts w:ascii="宋体" w:hAnsi="宋体" w:cs="宋体"/>
                <w:sz w:val="20"/>
                <w:szCs w:val="20"/>
              </w:rPr>
              <w:t>尺寸:27*19*8cm;医用镊子1个,使用方便,</w:t>
            </w:r>
          </w:p>
          <w:p>
            <w:pPr>
              <w:rPr>
                <w:rFonts w:ascii="宋体" w:hAnsi="宋体" w:cs="宋体"/>
                <w:sz w:val="20"/>
                <w:szCs w:val="20"/>
              </w:rPr>
            </w:pPr>
            <w:r>
              <w:rPr>
                <w:rFonts w:ascii="宋体" w:hAnsi="宋体" w:cs="宋体"/>
                <w:sz w:val="20"/>
                <w:szCs w:val="20"/>
              </w:rPr>
              <w:t>尺寸:11*2.1*1.8cm;听诊器1个,软质,</w:t>
            </w:r>
          </w:p>
          <w:p>
            <w:pPr>
              <w:rPr>
                <w:rFonts w:ascii="宋体" w:hAnsi="宋体" w:cs="宋体"/>
                <w:sz w:val="20"/>
                <w:szCs w:val="20"/>
              </w:rPr>
            </w:pPr>
            <w:r>
              <w:rPr>
                <w:rFonts w:ascii="宋体" w:hAnsi="宋体" w:cs="宋体"/>
                <w:sz w:val="20"/>
                <w:szCs w:val="20"/>
              </w:rPr>
              <w:t>尺寸:27.5*7cm;注射器1个,可推拉,</w:t>
            </w:r>
          </w:p>
          <w:p>
            <w:pPr>
              <w:rPr>
                <w:rFonts w:ascii="宋体" w:hAnsi="宋体" w:cs="宋体"/>
                <w:sz w:val="20"/>
                <w:szCs w:val="20"/>
              </w:rPr>
            </w:pPr>
            <w:r>
              <w:rPr>
                <w:rFonts w:ascii="宋体" w:hAnsi="宋体" w:cs="宋体"/>
                <w:sz w:val="20"/>
                <w:szCs w:val="20"/>
              </w:rPr>
              <w:t>尺寸:12.7*2.6*2.6cm;体温计1个,</w:t>
            </w:r>
          </w:p>
          <w:p>
            <w:pPr>
              <w:rPr>
                <w:rFonts w:ascii="宋体" w:hAnsi="宋体" w:cs="宋体"/>
                <w:sz w:val="20"/>
                <w:szCs w:val="20"/>
              </w:rPr>
            </w:pPr>
            <w:r>
              <w:rPr>
                <w:rFonts w:ascii="宋体" w:hAnsi="宋体" w:cs="宋体"/>
                <w:sz w:val="20"/>
                <w:szCs w:val="20"/>
              </w:rPr>
              <w:t>尺寸:10*1.3*1.1cm;消毒药瓶1个,顶盖可取,下底直径:4.5cm;高度:6.6cm;药盒1个,可推拉,</w:t>
            </w:r>
          </w:p>
          <w:p>
            <w:pPr>
              <w:rPr>
                <w:rFonts w:ascii="宋体" w:hAnsi="宋体" w:cs="宋体"/>
                <w:sz w:val="20"/>
                <w:szCs w:val="20"/>
              </w:rPr>
            </w:pPr>
            <w:r>
              <w:rPr>
                <w:rFonts w:ascii="宋体" w:hAnsi="宋体" w:cs="宋体"/>
                <w:sz w:val="20"/>
                <w:szCs w:val="20"/>
              </w:rPr>
              <w:t>尺寸:7*6.4*4cm;仿真药丸3组,每组含两粒药,每板尺寸:4.1*2.7cm;小药膏1个,盖子可取,</w:t>
            </w:r>
          </w:p>
          <w:p>
            <w:pPr>
              <w:rPr>
                <w:rFonts w:ascii="宋体" w:hAnsi="宋体" w:cs="宋体"/>
                <w:sz w:val="20"/>
                <w:szCs w:val="20"/>
              </w:rPr>
            </w:pPr>
            <w:r>
              <w:rPr>
                <w:rFonts w:ascii="宋体" w:hAnsi="宋体" w:cs="宋体"/>
                <w:sz w:val="20"/>
                <w:szCs w:val="20"/>
              </w:rPr>
              <w:t>尺寸:9*3cm;记录本1个,多页,</w:t>
            </w:r>
          </w:p>
          <w:p>
            <w:pPr>
              <w:rPr>
                <w:rFonts w:ascii="宋体" w:hAnsi="宋体" w:cs="宋体"/>
                <w:sz w:val="20"/>
                <w:szCs w:val="20"/>
              </w:rPr>
            </w:pPr>
            <w:r>
              <w:rPr>
                <w:rFonts w:ascii="宋体" w:hAnsi="宋体" w:cs="宋体"/>
                <w:sz w:val="20"/>
                <w:szCs w:val="20"/>
              </w:rPr>
              <w:t>尺寸:14.9*11.2cm;医用本夹1个,实用美观,</w:t>
            </w:r>
          </w:p>
          <w:p>
            <w:pPr>
              <w:rPr>
                <w:rFonts w:ascii="宋体" w:hAnsi="宋体" w:cs="宋体"/>
                <w:sz w:val="20"/>
                <w:szCs w:val="20"/>
              </w:rPr>
            </w:pPr>
            <w:r>
              <w:rPr>
                <w:rFonts w:ascii="宋体" w:hAnsi="宋体" w:cs="宋体"/>
                <w:sz w:val="20"/>
                <w:szCs w:val="20"/>
              </w:rPr>
              <w:t>尺寸:18.3*13.1cm;就诊卡1个,</w:t>
            </w:r>
          </w:p>
          <w:p>
            <w:pPr>
              <w:rPr>
                <w:rFonts w:ascii="宋体" w:hAnsi="宋体" w:cs="宋体"/>
                <w:sz w:val="20"/>
                <w:szCs w:val="20"/>
              </w:rPr>
            </w:pPr>
            <w:r>
              <w:rPr>
                <w:rFonts w:ascii="宋体" w:hAnsi="宋体" w:cs="宋体"/>
                <w:sz w:val="20"/>
                <w:szCs w:val="20"/>
              </w:rPr>
              <w:t>尺寸:9.1*6cm;创可贴6个,尺寸:5.8*1.4cm;西药1组,药瓶尺寸:7.5*3.8cm,内含4片药(直径:3.1cm,厚度:1cm)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美味烧烤</w:t>
            </w:r>
          </w:p>
        </w:tc>
        <w:tc>
          <w:tcPr>
            <w:tcW w:w="4414" w:type="dxa"/>
            <w:noWrap/>
            <w:vAlign w:val="center"/>
          </w:tcPr>
          <w:p>
            <w:pPr>
              <w:rPr>
                <w:rFonts w:ascii="宋体" w:hAnsi="宋体" w:cs="宋体"/>
                <w:sz w:val="20"/>
                <w:szCs w:val="20"/>
              </w:rPr>
            </w:pPr>
            <w:r>
              <w:rPr>
                <w:rFonts w:ascii="宋体" w:hAnsi="宋体" w:cs="宋体"/>
                <w:sz w:val="20"/>
                <w:szCs w:val="20"/>
              </w:rPr>
              <w:t>仿真灶台1个,双面使用,含调节转纽,尺寸:24*18*6.8cm;烧烤架1个,固定在灶台背面使用,尺寸:21.7*13.8*0.9cm;平底锅1个,</w:t>
            </w:r>
          </w:p>
          <w:p>
            <w:pPr>
              <w:rPr>
                <w:rFonts w:ascii="宋体" w:hAnsi="宋体" w:cs="宋体"/>
                <w:sz w:val="20"/>
                <w:szCs w:val="20"/>
              </w:rPr>
            </w:pPr>
            <w:r>
              <w:rPr>
                <w:rFonts w:ascii="宋体" w:hAnsi="宋体" w:cs="宋体"/>
                <w:sz w:val="20"/>
                <w:szCs w:val="20"/>
              </w:rPr>
              <w:t>尺寸:17*11*2.2cm;烧烤菜板1个,</w:t>
            </w:r>
          </w:p>
          <w:p>
            <w:pPr>
              <w:rPr>
                <w:rFonts w:ascii="宋体" w:hAnsi="宋体" w:cs="宋体"/>
                <w:sz w:val="20"/>
                <w:szCs w:val="20"/>
              </w:rPr>
            </w:pPr>
            <w:r>
              <w:rPr>
                <w:rFonts w:ascii="宋体" w:hAnsi="宋体" w:cs="宋体"/>
                <w:sz w:val="20"/>
                <w:szCs w:val="20"/>
              </w:rPr>
              <w:t>尺寸:11.5*8*0.8cm;切割刀1个,</w:t>
            </w:r>
          </w:p>
          <w:p>
            <w:pPr>
              <w:rPr>
                <w:rFonts w:ascii="宋体" w:hAnsi="宋体" w:cs="宋体"/>
                <w:sz w:val="20"/>
                <w:szCs w:val="20"/>
              </w:rPr>
            </w:pPr>
            <w:r>
              <w:rPr>
                <w:rFonts w:ascii="宋体" w:hAnsi="宋体" w:cs="宋体"/>
                <w:sz w:val="20"/>
                <w:szCs w:val="20"/>
              </w:rPr>
              <w:t>尺寸:3*1.5*13cm;烧烤夹1个,可调节,使用灵活,尺寸:3*2*10cm;烧烤铲1个,</w:t>
            </w:r>
          </w:p>
          <w:p>
            <w:pPr>
              <w:rPr>
                <w:rFonts w:ascii="宋体" w:hAnsi="宋体" w:cs="宋体"/>
                <w:sz w:val="20"/>
                <w:szCs w:val="20"/>
              </w:rPr>
            </w:pPr>
            <w:r>
              <w:rPr>
                <w:rFonts w:ascii="宋体" w:hAnsi="宋体" w:cs="宋体"/>
                <w:sz w:val="20"/>
                <w:szCs w:val="20"/>
              </w:rPr>
              <w:t>尺寸:5.6*10*0.9cm;烧烤串2个,直径:1.8cm;长度:19cm;调料瓶1个,尺寸:3*5cm;烤肠1个,一分为三,直径:2.4cm;长度:8.5cm;烧烤青菜2个,含孔,尺寸:1.5*1.5*6cm;烧烤肉块4个,</w:t>
            </w:r>
          </w:p>
          <w:p>
            <w:pPr>
              <w:rPr>
                <w:rFonts w:ascii="宋体" w:hAnsi="宋体" w:cs="宋体"/>
                <w:sz w:val="20"/>
                <w:szCs w:val="20"/>
              </w:rPr>
            </w:pPr>
            <w:r>
              <w:rPr>
                <w:rFonts w:ascii="宋体" w:hAnsi="宋体" w:cs="宋体"/>
                <w:sz w:val="20"/>
                <w:szCs w:val="20"/>
              </w:rPr>
              <w:t>尺寸:1.5*1.8*3cm;香菇1个,一分为二,</w:t>
            </w:r>
          </w:p>
          <w:p>
            <w:pPr>
              <w:rPr>
                <w:rFonts w:ascii="宋体" w:hAnsi="宋体" w:cs="宋体"/>
                <w:sz w:val="20"/>
                <w:szCs w:val="20"/>
              </w:rPr>
            </w:pPr>
            <w:r>
              <w:rPr>
                <w:rFonts w:ascii="宋体" w:hAnsi="宋体" w:cs="宋体"/>
                <w:sz w:val="20"/>
                <w:szCs w:val="20"/>
              </w:rPr>
              <w:t>尺寸:4*4.5cm;香肠1个,一分为三,直径:3.5cm;长度:8.5cm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城市交通</w:t>
            </w:r>
          </w:p>
        </w:tc>
        <w:tc>
          <w:tcPr>
            <w:tcW w:w="4414" w:type="dxa"/>
            <w:noWrap/>
            <w:vAlign w:val="center"/>
          </w:tcPr>
          <w:p>
            <w:pPr>
              <w:rPr>
                <w:rFonts w:ascii="宋体" w:hAnsi="宋体" w:cs="宋体"/>
                <w:sz w:val="20"/>
                <w:szCs w:val="20"/>
              </w:rPr>
            </w:pPr>
            <w:r>
              <w:rPr>
                <w:rFonts w:ascii="宋体" w:hAnsi="宋体" w:cs="宋体"/>
                <w:sz w:val="20"/>
                <w:szCs w:val="20"/>
              </w:rPr>
              <w:t>主题出租车1个,自由搭配使用,尺寸:6.8*2.9*4.5cm;主题警车1个,自由搭配使用,尺寸:7*2.7*4.4cm;主题救护车1个,自由搭配使用,尺寸:6.9*2.8*4.7cm;主题消防车1个,自由搭配使用,尺寸:6.5*2.5*4.5cm;主题公共汽车1个,自由搭配使用,尺寸:6.6*2.6*4.8cm;火车节4个,4节火车由磁性连接,也可单独使用,其中2节火车可拆装,尺寸:7*3*5.5cm;城市路标6个,包含人行横道、公交车道、火车道、交通灯、停车牌、禁止进入牌,搭配不同情景使用,</w:t>
            </w:r>
          </w:p>
          <w:p>
            <w:pPr>
              <w:rPr>
                <w:rFonts w:ascii="宋体" w:hAnsi="宋体" w:cs="宋体"/>
                <w:sz w:val="20"/>
                <w:szCs w:val="20"/>
              </w:rPr>
            </w:pPr>
            <w:r>
              <w:rPr>
                <w:rFonts w:ascii="宋体" w:hAnsi="宋体" w:cs="宋体"/>
                <w:sz w:val="20"/>
                <w:szCs w:val="20"/>
              </w:rPr>
              <w:t>尺寸:3*1*9cm;绿化树木3个,组合使用,</w:t>
            </w:r>
          </w:p>
          <w:p>
            <w:pPr>
              <w:rPr>
                <w:rFonts w:ascii="宋体" w:hAnsi="宋体" w:cs="宋体"/>
                <w:sz w:val="20"/>
                <w:szCs w:val="20"/>
              </w:rPr>
            </w:pPr>
            <w:r>
              <w:rPr>
                <w:rFonts w:ascii="宋体" w:hAnsi="宋体" w:cs="宋体"/>
                <w:sz w:val="20"/>
                <w:szCs w:val="20"/>
              </w:rPr>
              <w:t>尺寸:2.5*5.8*1.3cm;绿化草丛3个,组合使用,尺寸:5*3.7*1.2cm;城市工作人员4个,4种不同职业,尺寸:3*7*3cm;城市楼房3组,由2到4块积木分别组成一幢,尺寸:长6-9cm*高8-10m*厚3cm;时钟大楼1个,3块积木组成,尺寸:11*4.5*3cm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厨房三宝</w:t>
            </w:r>
          </w:p>
        </w:tc>
        <w:tc>
          <w:tcPr>
            <w:tcW w:w="4414" w:type="dxa"/>
            <w:noWrap/>
            <w:vAlign w:val="center"/>
          </w:tcPr>
          <w:p>
            <w:pPr>
              <w:rPr>
                <w:rFonts w:ascii="宋体" w:hAnsi="宋体" w:cs="宋体"/>
                <w:sz w:val="20"/>
                <w:szCs w:val="20"/>
              </w:rPr>
            </w:pPr>
            <w:r>
              <w:rPr>
                <w:rFonts w:ascii="宋体" w:hAnsi="宋体" w:cs="宋体"/>
                <w:sz w:val="20"/>
                <w:szCs w:val="20"/>
              </w:rPr>
              <w:t>面包机1套,尺寸:15.7*11*8.7cm;搅拌机1套,尺寸:16.3*8.8*17cm;咖啡机1套,尺寸:16.3*10.4*15.2cm;鸡蛋1个,尺寸:6.7*5.7*1.8cm;罐子1个,尺寸:4*3.2*1cm;面包2个,尺寸:7.3*7.4*1cm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进区规则</w:t>
            </w:r>
          </w:p>
        </w:tc>
        <w:tc>
          <w:tcPr>
            <w:tcW w:w="4414" w:type="dxa"/>
            <w:noWrap/>
            <w:vAlign w:val="center"/>
          </w:tcPr>
          <w:p>
            <w:pPr>
              <w:rPr>
                <w:rFonts w:ascii="宋体" w:hAnsi="宋体" w:cs="宋体"/>
                <w:sz w:val="20"/>
                <w:szCs w:val="20"/>
              </w:rPr>
            </w:pPr>
            <w:r>
              <w:rPr>
                <w:rFonts w:ascii="宋体" w:hAnsi="宋体" w:cs="宋体"/>
                <w:sz w:val="20"/>
                <w:szCs w:val="20"/>
              </w:rPr>
              <w:t>面包机1套,尺寸:15.7*11*8.7cm;搅拌机1套,尺寸:16.3*8.8*17cm;咖啡机1套,尺寸:16.3*10.4*15.2cm;鸡蛋1个,尺寸:6.7*5.7*1.8cm;罐子1个,尺寸:4*3.2*1cm;面包2个,尺寸:7.3*7.4*1cm</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进区袋</w:t>
            </w:r>
          </w:p>
        </w:tc>
        <w:tc>
          <w:tcPr>
            <w:tcW w:w="4414" w:type="dxa"/>
            <w:noWrap/>
            <w:vAlign w:val="center"/>
          </w:tcPr>
          <w:p>
            <w:pPr>
              <w:rPr>
                <w:rFonts w:ascii="宋体" w:hAnsi="宋体" w:cs="宋体"/>
                <w:sz w:val="20"/>
                <w:szCs w:val="20"/>
              </w:rPr>
            </w:pPr>
            <w:r>
              <w:rPr>
                <w:rFonts w:ascii="宋体" w:hAnsi="宋体" w:cs="宋体"/>
                <w:sz w:val="20"/>
                <w:szCs w:val="20"/>
              </w:rPr>
              <w:t>尺寸:25*25cm,布质卡带,内装若干小熊进区卡</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尺寸:37*27*17cm,ABS环保材质,无异味,蓝色箱盖;上附有角色区箱贴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收纳箱</w:t>
            </w:r>
          </w:p>
        </w:tc>
        <w:tc>
          <w:tcPr>
            <w:tcW w:w="4414" w:type="dxa"/>
            <w:noWrap/>
            <w:vAlign w:val="center"/>
          </w:tcPr>
          <w:p>
            <w:pPr>
              <w:rPr>
                <w:rFonts w:ascii="宋体" w:hAnsi="宋体" w:cs="宋体"/>
                <w:sz w:val="20"/>
                <w:szCs w:val="20"/>
              </w:rPr>
            </w:pPr>
            <w:r>
              <w:rPr>
                <w:rFonts w:ascii="宋体" w:hAnsi="宋体" w:cs="宋体"/>
                <w:sz w:val="20"/>
                <w:szCs w:val="20"/>
              </w:rPr>
              <w:t>尺寸:37*27*26cm,ABS环保材质,无异味,蓝色箱盖;上附有角色区箱贴</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66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区角柜</w:t>
            </w:r>
          </w:p>
        </w:tc>
        <w:tc>
          <w:tcPr>
            <w:tcW w:w="4414" w:type="dxa"/>
            <w:noWrap/>
            <w:vAlign w:val="center"/>
          </w:tcPr>
          <w:p>
            <w:pPr>
              <w:rPr>
                <w:rFonts w:ascii="宋体" w:hAnsi="宋体" w:cs="宋体"/>
                <w:sz w:val="20"/>
                <w:szCs w:val="20"/>
              </w:rPr>
            </w:pPr>
            <w:r>
              <w:rPr>
                <w:rFonts w:ascii="宋体" w:hAnsi="宋体" w:cs="宋体"/>
                <w:sz w:val="20"/>
                <w:szCs w:val="20"/>
              </w:rPr>
              <w:t xml:space="preserve">规格：6柜子尺寸120*80*30+1个造型门。组合造型柜  </w:t>
            </w:r>
          </w:p>
          <w:p>
            <w:pPr>
              <w:rPr>
                <w:rFonts w:ascii="宋体" w:hAnsi="宋体" w:cs="宋体"/>
                <w:sz w:val="20"/>
                <w:szCs w:val="20"/>
              </w:rPr>
            </w:pPr>
            <w:r>
              <w:rPr>
                <w:rFonts w:ascii="宋体" w:hAnsi="宋体" w:cs="宋体"/>
                <w:sz w:val="20"/>
                <w:szCs w:val="20"/>
              </w:rPr>
              <w:t>结构：全实木结构，结构牢固 满足收纳要求。</w:t>
            </w:r>
          </w:p>
          <w:p>
            <w:pPr>
              <w:rPr>
                <w:rFonts w:ascii="宋体" w:hAnsi="宋体" w:cs="宋体"/>
                <w:sz w:val="20"/>
                <w:szCs w:val="20"/>
              </w:rPr>
            </w:pPr>
            <w:r>
              <w:rPr>
                <w:rFonts w:ascii="宋体" w:hAnsi="宋体" w:cs="宋体"/>
                <w:sz w:val="20"/>
                <w:szCs w:val="20"/>
              </w:rPr>
              <w:t>材质：全实木松木制作，材料经熏蒸处理，虫不蛀，不变形，不开裂。</w:t>
            </w:r>
          </w:p>
          <w:p>
            <w:pPr>
              <w:rPr>
                <w:rFonts w:ascii="宋体" w:hAnsi="宋体" w:cs="宋体"/>
                <w:sz w:val="20"/>
                <w:szCs w:val="20"/>
              </w:rPr>
            </w:pPr>
            <w:r>
              <w:rPr>
                <w:rFonts w:ascii="宋体" w:hAnsi="宋体" w:cs="宋体"/>
                <w:sz w:val="20"/>
                <w:szCs w:val="20"/>
              </w:rPr>
              <w:t>配件：用五彩色内外牙五金螺杆连接。</w:t>
            </w:r>
          </w:p>
          <w:p>
            <w:pPr>
              <w:rPr>
                <w:rFonts w:ascii="宋体" w:hAnsi="宋体" w:cs="宋体"/>
                <w:sz w:val="20"/>
                <w:szCs w:val="20"/>
              </w:rPr>
            </w:pPr>
            <w:r>
              <w:rPr>
                <w:rFonts w:ascii="宋体" w:hAnsi="宋体" w:cs="宋体"/>
                <w:sz w:val="20"/>
                <w:szCs w:val="20"/>
              </w:rPr>
              <w:t>性能：不伤手，长时间不变色。</w:t>
            </w:r>
          </w:p>
          <w:p>
            <w:pPr>
              <w:rPr>
                <w:rFonts w:ascii="宋体" w:hAnsi="宋体" w:cs="宋体"/>
                <w:sz w:val="20"/>
                <w:szCs w:val="20"/>
              </w:rPr>
            </w:pPr>
            <w:r>
              <w:rPr>
                <w:rFonts w:ascii="宋体" w:hAnsi="宋体" w:cs="宋体"/>
                <w:sz w:val="20"/>
                <w:szCs w:val="20"/>
              </w:rPr>
              <w:t>各种配件安装后应严密、平整、端正、牢固、结合处应无开裂或松动。榫头、零部件等结合处不应断裂，</w:t>
            </w:r>
          </w:p>
          <w:p>
            <w:pPr>
              <w:rPr>
                <w:rFonts w:ascii="宋体" w:hAnsi="宋体" w:cs="宋体"/>
                <w:sz w:val="20"/>
                <w:szCs w:val="20"/>
              </w:rPr>
            </w:pPr>
            <w:r>
              <w:rPr>
                <w:rFonts w:ascii="宋体" w:hAnsi="宋体" w:cs="宋体"/>
                <w:sz w:val="20"/>
                <w:szCs w:val="20"/>
              </w:rPr>
              <w:t>榫眼采用水基胶粘剂装斗。涂层应平整光滑、清晰、无明显粒子、涨边现象。</w:t>
            </w:r>
          </w:p>
          <w:p>
            <w:pPr>
              <w:rPr>
                <w:rFonts w:ascii="宋体" w:hAnsi="宋体" w:cs="宋体"/>
                <w:sz w:val="20"/>
                <w:szCs w:val="20"/>
              </w:rPr>
            </w:pPr>
            <w:r>
              <w:rPr>
                <w:rFonts w:ascii="宋体" w:hAnsi="宋体" w:cs="宋体"/>
                <w:sz w:val="20"/>
                <w:szCs w:val="20"/>
              </w:rPr>
              <w:t>油漆工艺：采用环保滚涂三底二面水性UV透明漆,木材经干燥后平衡含水率&lt;12%以下。</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30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67</w:t>
            </w:r>
          </w:p>
        </w:tc>
        <w:tc>
          <w:tcPr>
            <w:tcW w:w="1620" w:type="dxa"/>
            <w:gridSpan w:val="2"/>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户外大型多功能玩具</w:t>
            </w:r>
          </w:p>
        </w:tc>
        <w:tc>
          <w:tcPr>
            <w:tcW w:w="4414" w:type="dxa"/>
            <w:noWrap/>
            <w:vAlign w:val="center"/>
          </w:tcPr>
          <w:p>
            <w:pPr>
              <w:jc w:val="left"/>
              <w:rPr>
                <w:rFonts w:ascii="宋体" w:hAnsi="宋体" w:cs="宋体"/>
                <w:sz w:val="20"/>
                <w:szCs w:val="20"/>
              </w:rPr>
            </w:pPr>
            <w:r>
              <w:rPr>
                <w:rFonts w:ascii="宋体" w:hAnsi="宋体" w:cs="宋体"/>
                <w:sz w:val="20"/>
                <w:szCs w:val="20"/>
              </w:rPr>
              <w:t>规格:13*3*3.5m</w:t>
            </w:r>
          </w:p>
          <w:p>
            <w:pPr>
              <w:jc w:val="left"/>
              <w:rPr>
                <w:rFonts w:ascii="宋体" w:hAnsi="宋体" w:cs="宋体"/>
                <w:sz w:val="20"/>
                <w:szCs w:val="20"/>
              </w:rPr>
            </w:pPr>
            <w:r>
              <w:rPr>
                <w:rFonts w:ascii="宋体" w:hAnsi="宋体" w:cs="宋体"/>
                <w:sz w:val="20"/>
                <w:szCs w:val="20"/>
              </w:rPr>
              <w:t>1：材质为柳桉木，经手工打磨后，用腻子灰填补木材原生裂纹，随后采用室外专用氨脂类防水清漆，经过三底两面刷漆处理，总共五道刷漆工艺后自然晾干，成品防腐、防水能力好，无锐边锐角等，整体牢固；                                                                                                     2：原材料采用CO2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3:网绳中芯为镀铬钢丝，外层再覆以变色锦纶编织绳，强度大，抗磨损，耐腐蚀，安全使用性能好；滑梯/屋顶：采用食品级专用塑料粒子，无毒无味，渗入抗紫外线，光稳定剂及抗静电剂，高级颜料粉，防脱色、韧性好；轮胎：采用进口橡胶轮胎；                                                                               4:产品设计理念：整个设计源自园所的整体设计构思，给幼儿打造一个奇趣空间，结合「幼儿发展指南」对孩子对钻，爬，抓，攀登能力等进行锻炼，让孩子想玩，爱万，能玩。                                                                                                                                        5:产品功能描述：整个产品包含爬网，攀爬，滑梯，钻网，等造型，让孩子通过钻，爬，走，跳等动作练习，提升幼儿勇于探索，战胜困难等良好品质。                                                                               6:实际功能及尺寸根据现场情况和教学要求进行调整及设计，从而达到因地制宜，因环境而创设等效果</w:t>
            </w:r>
          </w:p>
          <w:p>
            <w:pPr>
              <w:jc w:val="left"/>
              <w:rPr>
                <w:rFonts w:ascii="宋体" w:hAnsi="宋体" w:cs="宋体"/>
                <w:sz w:val="20"/>
                <w:szCs w:val="20"/>
              </w:rPr>
            </w:pPr>
            <w:r>
              <w:rPr>
                <w:rFonts w:ascii="宋体" w:hAnsi="宋体" w:cs="宋体"/>
                <w:sz w:val="20"/>
                <w:szCs w:val="20"/>
              </w:rPr>
              <w:t>立柱：采用10*10cm方料.四面开防裂槽，槽深5mm，</w:t>
            </w:r>
          </w:p>
          <w:p>
            <w:pPr>
              <w:jc w:val="left"/>
              <w:rPr>
                <w:rFonts w:ascii="宋体" w:hAnsi="宋体" w:cs="宋体"/>
                <w:sz w:val="20"/>
                <w:szCs w:val="20"/>
              </w:rPr>
            </w:pPr>
            <w:r>
              <w:rPr>
                <w:rFonts w:ascii="宋体" w:hAnsi="宋体" w:cs="宋体"/>
                <w:sz w:val="20"/>
                <w:szCs w:val="20"/>
              </w:rPr>
              <w:t>平台：100×100cm,平台厚度不低于2.0cm ；</w:t>
            </w:r>
          </w:p>
          <w:p>
            <w:pPr>
              <w:jc w:val="left"/>
              <w:rPr>
                <w:rFonts w:ascii="宋体" w:hAnsi="宋体" w:cs="宋体"/>
                <w:sz w:val="20"/>
                <w:szCs w:val="20"/>
              </w:rPr>
            </w:pPr>
            <w:r>
              <w:rPr>
                <w:rFonts w:ascii="宋体" w:hAnsi="宋体" w:cs="宋体"/>
                <w:sz w:val="20"/>
                <w:szCs w:val="20"/>
              </w:rPr>
              <w:t>木料：经过切，刨，铣，钻，磨等多种工艺制作；</w:t>
            </w:r>
          </w:p>
          <w:p>
            <w:pPr>
              <w:jc w:val="left"/>
              <w:rPr>
                <w:rFonts w:ascii="宋体" w:hAnsi="宋体" w:cs="宋体"/>
                <w:sz w:val="20"/>
                <w:szCs w:val="20"/>
              </w:rPr>
            </w:pPr>
            <w:r>
              <w:rPr>
                <w:rFonts w:ascii="宋体" w:hAnsi="宋体" w:cs="宋体"/>
                <w:sz w:val="20"/>
                <w:szCs w:val="20"/>
              </w:rPr>
              <w:t>框架：框架榫头式结松</w:t>
            </w:r>
          </w:p>
          <w:p>
            <w:pPr>
              <w:jc w:val="left"/>
              <w:rPr>
                <w:rFonts w:ascii="宋体" w:hAnsi="宋体" w:cs="宋体"/>
                <w:sz w:val="20"/>
                <w:szCs w:val="20"/>
              </w:rPr>
            </w:pPr>
            <w:r>
              <w:rPr>
                <w:rFonts w:ascii="宋体" w:hAnsi="宋体" w:cs="宋体"/>
                <w:sz w:val="20"/>
                <w:szCs w:val="20"/>
              </w:rPr>
              <w:t>油漆：打磨三次，环保油漆三底两面；</w:t>
            </w:r>
          </w:p>
          <w:p>
            <w:pPr>
              <w:jc w:val="left"/>
              <w:rPr>
                <w:rFonts w:ascii="宋体" w:hAnsi="宋体" w:cs="宋体"/>
                <w:sz w:val="20"/>
                <w:szCs w:val="20"/>
              </w:rPr>
            </w:pPr>
            <w:r>
              <w:rPr>
                <w:rFonts w:ascii="宋体" w:hAnsi="宋体" w:cs="宋体"/>
                <w:sz w:val="20"/>
                <w:szCs w:val="20"/>
              </w:rPr>
              <w:t>网绳：采用Ф12mm内钢丝防腐海揽绳；</w:t>
            </w:r>
          </w:p>
          <w:p>
            <w:pPr>
              <w:jc w:val="left"/>
              <w:rPr>
                <w:rFonts w:ascii="宋体" w:hAnsi="宋体" w:cs="宋体"/>
                <w:sz w:val="20"/>
                <w:szCs w:val="20"/>
              </w:rPr>
            </w:pPr>
            <w:r>
              <w:rPr>
                <w:rFonts w:ascii="宋体" w:hAnsi="宋体" w:cs="宋体"/>
                <w:sz w:val="20"/>
                <w:szCs w:val="20"/>
              </w:rPr>
              <w:t>塑料件：滚塑工艺,工程塑料；</w:t>
            </w:r>
          </w:p>
          <w:p>
            <w:pPr>
              <w:jc w:val="left"/>
              <w:rPr>
                <w:rFonts w:ascii="宋体" w:hAnsi="宋体" w:cs="宋体"/>
                <w:sz w:val="20"/>
                <w:szCs w:val="20"/>
              </w:rPr>
            </w:pPr>
            <w:r>
              <w:rPr>
                <w:rFonts w:ascii="宋体" w:hAnsi="宋体" w:cs="宋体"/>
                <w:sz w:val="20"/>
                <w:szCs w:val="20"/>
              </w:rPr>
              <w:t>配件：螺丝用304不锈钢标准,螺丝不得外漏,无法避免必须用圆头封盖；</w:t>
            </w:r>
          </w:p>
        </w:tc>
        <w:tc>
          <w:tcPr>
            <w:tcW w:w="61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pPr>
          </w:p>
          <w:p>
            <w:pPr>
              <w:pStyle w:val="3"/>
            </w:pPr>
          </w:p>
          <w:p/>
          <w:p>
            <w:pPr>
              <w:pStyle w:val="3"/>
            </w:pPr>
          </w:p>
          <w:p/>
          <w:p>
            <w:pPr>
              <w:pStyle w:val="3"/>
            </w:pPr>
          </w:p>
          <w:p/>
          <w:p>
            <w:pPr>
              <w:pStyle w:val="3"/>
            </w:pPr>
          </w:p>
          <w:p/>
          <w:p>
            <w:pPr>
              <w:pStyle w:val="3"/>
            </w:pPr>
          </w:p>
          <w:p/>
          <w:p>
            <w:pPr>
              <w:pStyle w:val="3"/>
            </w:pPr>
          </w:p>
          <w:p>
            <w:pPr>
              <w:pStyle w:val="3"/>
            </w:pPr>
            <w:r>
              <w:rPr>
                <w:rFonts w:hint="eastAsia" w:ascii="宋体" w:hAnsi="宋体" w:eastAsia="宋体" w:cs="宋体"/>
                <w:b w:val="0"/>
                <w:bCs w:val="0"/>
                <w:sz w:val="20"/>
                <w:szCs w:val="20"/>
              </w:rPr>
              <w:t>否</w:t>
            </w:r>
          </w:p>
        </w:tc>
        <w:tc>
          <w:tcPr>
            <w:tcW w:w="945" w:type="dxa"/>
            <w:vMerge w:val="restart"/>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1620" w:type="dxa"/>
            <w:gridSpan w:val="2"/>
            <w:vMerge w:val="continue"/>
            <w:noWrap/>
            <w:vAlign w:val="center"/>
          </w:tcPr>
          <w:p>
            <w:pPr>
              <w:jc w:val="center"/>
              <w:rPr>
                <w:rFonts w:ascii="宋体" w:hAnsi="宋体" w:eastAsia="宋体" w:cs="宋体"/>
                <w:sz w:val="20"/>
                <w:szCs w:val="20"/>
              </w:rPr>
            </w:pPr>
          </w:p>
        </w:tc>
        <w:tc>
          <w:tcPr>
            <w:tcW w:w="4414" w:type="dxa"/>
            <w:noWrap/>
            <w:vAlign w:val="center"/>
          </w:tcPr>
          <w:p>
            <w:pPr>
              <w:jc w:val="left"/>
              <w:rPr>
                <w:rFonts w:ascii="宋体" w:hAnsi="宋体" w:cs="宋体"/>
                <w:sz w:val="20"/>
                <w:szCs w:val="20"/>
              </w:rPr>
            </w:pPr>
            <w:r>
              <w:rPr>
                <w:rFonts w:ascii="宋体" w:hAnsi="宋体" w:cs="宋体"/>
                <w:sz w:val="20"/>
                <w:szCs w:val="20"/>
              </w:rPr>
              <w:t>规格12*1.5*2m</w:t>
            </w:r>
          </w:p>
          <w:p>
            <w:pPr>
              <w:jc w:val="left"/>
              <w:rPr>
                <w:rFonts w:ascii="宋体" w:hAnsi="宋体" w:cs="宋体"/>
                <w:sz w:val="20"/>
                <w:szCs w:val="20"/>
              </w:rPr>
            </w:pPr>
            <w:r>
              <w:rPr>
                <w:rFonts w:ascii="宋体" w:hAnsi="宋体" w:cs="宋体"/>
                <w:sz w:val="20"/>
                <w:szCs w:val="20"/>
              </w:rPr>
              <w:t>1：材质为柳桉木，经手工打磨后，用腻子灰填补木材原生裂纹，随后采用室外专用氨脂类防水清漆，经过三底两面刷漆处理，总共五道刷漆工艺后自然晾干，成品防腐、防水能力好，无锐边锐角等，整体牢固；                                                                                                     2：原材料采用CO2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3:网绳中芯为镀铬钢丝，外层再覆以变色锦纶编织绳，强度大，抗磨损，耐腐蚀，安全使用性能好；滑梯/屋顶：采用食品级专用塑料粒子，无毒无味，渗入抗紫外线，光稳定剂及抗静电剂，高级颜料粉，防脱色、韧性好；轮胎：采用进口橡胶轮胎；                                                                               4:产品设计理念：整个设计源自园所的整体设计构思，给幼儿打造一个奇趣空间，结合「幼儿发展指南」对孩子对钻，爬，抓，攀登能力等进行锻炼，让孩子想玩，爱万，能玩。                                                                                                                                        5:产品功能描述：整个产品包含爬网，攀爬，滑梯，钻网，等造型，让孩子通过钻，爬，走，跳等动作练习，提升幼儿勇于探索，战胜困难等良好品质。                                                                               6:实际功能及尺寸根据现场情况和教学要求进行调整及设计，从而达到因地制宜，因环境而创设等效果</w:t>
            </w:r>
          </w:p>
          <w:p>
            <w:pPr>
              <w:jc w:val="left"/>
              <w:rPr>
                <w:rFonts w:ascii="宋体" w:hAnsi="宋体" w:cs="宋体"/>
                <w:sz w:val="20"/>
                <w:szCs w:val="20"/>
              </w:rPr>
            </w:pPr>
            <w:r>
              <w:rPr>
                <w:rFonts w:ascii="宋体" w:hAnsi="宋体" w:cs="宋体"/>
                <w:sz w:val="20"/>
                <w:szCs w:val="20"/>
              </w:rPr>
              <w:t>立柱：采用10*10cm方料.四面开防裂槽，槽深5mm，</w:t>
            </w:r>
          </w:p>
          <w:p>
            <w:pPr>
              <w:jc w:val="left"/>
              <w:rPr>
                <w:rFonts w:ascii="宋体" w:hAnsi="宋体" w:cs="宋体"/>
                <w:sz w:val="20"/>
                <w:szCs w:val="20"/>
              </w:rPr>
            </w:pPr>
            <w:r>
              <w:rPr>
                <w:rFonts w:ascii="宋体" w:hAnsi="宋体" w:cs="宋体"/>
                <w:sz w:val="20"/>
                <w:szCs w:val="20"/>
              </w:rPr>
              <w:t>平台：100×100cm,平台厚度不低于2.0cm ；</w:t>
            </w:r>
          </w:p>
          <w:p>
            <w:pPr>
              <w:jc w:val="left"/>
              <w:rPr>
                <w:rFonts w:ascii="宋体" w:hAnsi="宋体" w:cs="宋体"/>
                <w:sz w:val="20"/>
                <w:szCs w:val="20"/>
              </w:rPr>
            </w:pPr>
            <w:r>
              <w:rPr>
                <w:rFonts w:ascii="宋体" w:hAnsi="宋体" w:cs="宋体"/>
                <w:sz w:val="20"/>
                <w:szCs w:val="20"/>
              </w:rPr>
              <w:t>木料：经过切，刨，铣，钻，磨等多种工艺制作；</w:t>
            </w:r>
          </w:p>
          <w:p>
            <w:pPr>
              <w:jc w:val="left"/>
              <w:rPr>
                <w:rFonts w:ascii="宋体" w:hAnsi="宋体" w:cs="宋体"/>
                <w:sz w:val="20"/>
                <w:szCs w:val="20"/>
              </w:rPr>
            </w:pPr>
            <w:r>
              <w:rPr>
                <w:rFonts w:ascii="宋体" w:hAnsi="宋体" w:cs="宋体"/>
                <w:sz w:val="20"/>
                <w:szCs w:val="20"/>
              </w:rPr>
              <w:t>框架：框架榫头式结松</w:t>
            </w:r>
          </w:p>
          <w:p>
            <w:pPr>
              <w:jc w:val="left"/>
              <w:rPr>
                <w:rFonts w:ascii="宋体" w:hAnsi="宋体" w:cs="宋体"/>
                <w:sz w:val="20"/>
                <w:szCs w:val="20"/>
              </w:rPr>
            </w:pPr>
            <w:r>
              <w:rPr>
                <w:rFonts w:ascii="宋体" w:hAnsi="宋体" w:cs="宋体"/>
                <w:sz w:val="20"/>
                <w:szCs w:val="20"/>
              </w:rPr>
              <w:t>油漆：打磨三次，环保油漆三底两面；</w:t>
            </w:r>
          </w:p>
          <w:p>
            <w:pPr>
              <w:jc w:val="left"/>
              <w:rPr>
                <w:rFonts w:ascii="宋体" w:hAnsi="宋体" w:cs="宋体"/>
                <w:sz w:val="20"/>
                <w:szCs w:val="20"/>
              </w:rPr>
            </w:pPr>
            <w:r>
              <w:rPr>
                <w:rFonts w:ascii="宋体" w:hAnsi="宋体" w:cs="宋体"/>
                <w:sz w:val="20"/>
                <w:szCs w:val="20"/>
              </w:rPr>
              <w:t>网绳：采用Ф12mm内钢丝防腐海揽绳；</w:t>
            </w:r>
          </w:p>
          <w:p>
            <w:pPr>
              <w:jc w:val="left"/>
              <w:rPr>
                <w:rFonts w:ascii="宋体" w:hAnsi="宋体" w:cs="宋体"/>
                <w:sz w:val="20"/>
                <w:szCs w:val="20"/>
              </w:rPr>
            </w:pPr>
            <w:r>
              <w:rPr>
                <w:rFonts w:ascii="宋体" w:hAnsi="宋体" w:cs="宋体"/>
                <w:sz w:val="20"/>
                <w:szCs w:val="20"/>
              </w:rPr>
              <w:t>塑料件：滚塑工艺,工程塑料；</w:t>
            </w:r>
          </w:p>
          <w:p>
            <w:pPr>
              <w:jc w:val="left"/>
              <w:rPr>
                <w:rFonts w:ascii="宋体" w:hAnsi="宋体" w:cs="宋体"/>
                <w:sz w:val="20"/>
                <w:szCs w:val="20"/>
              </w:rPr>
            </w:pPr>
            <w:r>
              <w:rPr>
                <w:rFonts w:ascii="宋体" w:hAnsi="宋体" w:cs="宋体"/>
                <w:sz w:val="20"/>
                <w:szCs w:val="20"/>
              </w:rPr>
              <w:t>配件：螺丝用304不锈钢标准,螺丝不得外漏,无法避免必须用圆头封盖；</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1620" w:type="dxa"/>
            <w:gridSpan w:val="2"/>
            <w:vMerge w:val="continue"/>
            <w:noWrap/>
            <w:vAlign w:val="center"/>
          </w:tcPr>
          <w:p>
            <w:pPr>
              <w:jc w:val="center"/>
              <w:rPr>
                <w:rFonts w:ascii="宋体" w:hAnsi="宋体" w:eastAsia="宋体" w:cs="宋体"/>
                <w:sz w:val="20"/>
                <w:szCs w:val="20"/>
              </w:rPr>
            </w:pPr>
          </w:p>
        </w:tc>
        <w:tc>
          <w:tcPr>
            <w:tcW w:w="4414" w:type="dxa"/>
            <w:noWrap/>
            <w:vAlign w:val="center"/>
          </w:tcPr>
          <w:p>
            <w:pPr>
              <w:jc w:val="left"/>
              <w:rPr>
                <w:rFonts w:ascii="宋体" w:hAnsi="宋体" w:cs="宋体"/>
                <w:sz w:val="20"/>
                <w:szCs w:val="20"/>
              </w:rPr>
            </w:pPr>
            <w:r>
              <w:rPr>
                <w:rFonts w:ascii="宋体" w:hAnsi="宋体" w:cs="宋体"/>
                <w:sz w:val="20"/>
                <w:szCs w:val="20"/>
              </w:rPr>
              <w:t>规格：4*1*4m</w:t>
            </w:r>
          </w:p>
          <w:p>
            <w:pPr>
              <w:jc w:val="left"/>
              <w:rPr>
                <w:rFonts w:ascii="宋体" w:hAnsi="宋体" w:cs="宋体"/>
                <w:sz w:val="20"/>
                <w:szCs w:val="20"/>
              </w:rPr>
            </w:pPr>
            <w:r>
              <w:rPr>
                <w:rFonts w:ascii="宋体" w:hAnsi="宋体" w:cs="宋体"/>
                <w:sz w:val="20"/>
                <w:szCs w:val="20"/>
              </w:rPr>
              <w:t>1：材质为柳桉木，经手工打磨后，用腻子灰填补木材原生裂纹，随后采用室外专用氨脂类防水清漆，经过三底两面刷漆处理，总共五道刷漆工艺后自然晾干，成品防腐、防水能力好，无锐边锐角等，整体牢固；                                                                                                     2：原材料采用CO2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3:网绳中芯为镀铬钢丝，外层再覆以变色锦纶编织绳，强度大，抗磨损，耐腐蚀，安全使用性能好；滑梯/屋顶：采用食品级专用塑料粒子，无毒无味，渗入抗紫外线，光稳定剂及抗静电剂，高级颜料粉，防脱色、韧性好；轮胎：采用进口橡胶轮胎；                                                                               4:产品设计理念：整个设计源自园所的整体设计构思，给幼儿打造一个奇趣空间，结合「幼儿发展指南」对孩子对钻，爬，抓，攀登能力等进行锻炼，让孩子想玩，爱万，能玩。                                                                                                                                        5:产品功能描述：整个产品包含爬网，攀爬，滑梯，钻网，等造型，让孩子通过钻，爬，走，跳等动作练习，提升幼儿勇于探索，战胜困难等良好品质。                                                                               6:实际功能及尺寸根据现场情况和教学要求进行调整及设计，从而达到因地制宜，因环境而创设等效果</w:t>
            </w:r>
          </w:p>
          <w:p>
            <w:pPr>
              <w:jc w:val="left"/>
              <w:rPr>
                <w:rFonts w:ascii="宋体" w:hAnsi="宋体" w:cs="宋体"/>
                <w:sz w:val="20"/>
                <w:szCs w:val="20"/>
              </w:rPr>
            </w:pPr>
            <w:r>
              <w:rPr>
                <w:rFonts w:ascii="宋体" w:hAnsi="宋体" w:cs="宋体"/>
                <w:sz w:val="20"/>
                <w:szCs w:val="20"/>
              </w:rPr>
              <w:t>立柱：采用10*10cm方料.四面开防裂槽，槽深5mm，</w:t>
            </w:r>
          </w:p>
          <w:p>
            <w:pPr>
              <w:jc w:val="left"/>
              <w:rPr>
                <w:rFonts w:ascii="宋体" w:hAnsi="宋体" w:cs="宋体"/>
                <w:sz w:val="20"/>
                <w:szCs w:val="20"/>
              </w:rPr>
            </w:pPr>
            <w:r>
              <w:rPr>
                <w:rFonts w:ascii="宋体" w:hAnsi="宋体" w:cs="宋体"/>
                <w:sz w:val="20"/>
                <w:szCs w:val="20"/>
              </w:rPr>
              <w:t>平台：100×100cm,平台厚度不低于2.0cm ；</w:t>
            </w:r>
          </w:p>
          <w:p>
            <w:pPr>
              <w:jc w:val="left"/>
              <w:rPr>
                <w:rFonts w:ascii="宋体" w:hAnsi="宋体" w:cs="宋体"/>
                <w:sz w:val="20"/>
                <w:szCs w:val="20"/>
              </w:rPr>
            </w:pPr>
            <w:r>
              <w:rPr>
                <w:rFonts w:ascii="宋体" w:hAnsi="宋体" w:cs="宋体"/>
                <w:sz w:val="20"/>
                <w:szCs w:val="20"/>
              </w:rPr>
              <w:t>木料：经过切，刨，铣，钻，磨等多种工艺制作；</w:t>
            </w:r>
          </w:p>
          <w:p>
            <w:pPr>
              <w:jc w:val="left"/>
              <w:rPr>
                <w:rFonts w:ascii="宋体" w:hAnsi="宋体" w:cs="宋体"/>
                <w:sz w:val="20"/>
                <w:szCs w:val="20"/>
              </w:rPr>
            </w:pPr>
            <w:r>
              <w:rPr>
                <w:rFonts w:ascii="宋体" w:hAnsi="宋体" w:cs="宋体"/>
                <w:sz w:val="20"/>
                <w:szCs w:val="20"/>
              </w:rPr>
              <w:t>框架：框架榫头式结松</w:t>
            </w:r>
          </w:p>
          <w:p>
            <w:pPr>
              <w:jc w:val="left"/>
              <w:rPr>
                <w:rFonts w:ascii="宋体" w:hAnsi="宋体" w:cs="宋体"/>
                <w:sz w:val="20"/>
                <w:szCs w:val="20"/>
              </w:rPr>
            </w:pPr>
            <w:r>
              <w:rPr>
                <w:rFonts w:ascii="宋体" w:hAnsi="宋体" w:cs="宋体"/>
                <w:sz w:val="20"/>
                <w:szCs w:val="20"/>
              </w:rPr>
              <w:t>油漆：打磨三次，环保油漆三底两面；</w:t>
            </w:r>
          </w:p>
          <w:p>
            <w:pPr>
              <w:jc w:val="left"/>
              <w:rPr>
                <w:rFonts w:ascii="宋体" w:hAnsi="宋体" w:cs="宋体"/>
                <w:sz w:val="20"/>
                <w:szCs w:val="20"/>
              </w:rPr>
            </w:pPr>
            <w:r>
              <w:rPr>
                <w:rFonts w:ascii="宋体" w:hAnsi="宋体" w:cs="宋体"/>
                <w:sz w:val="20"/>
                <w:szCs w:val="20"/>
              </w:rPr>
              <w:t>网绳：采用Ф12mm内钢丝防腐海揽绳；</w:t>
            </w:r>
          </w:p>
          <w:p>
            <w:pPr>
              <w:jc w:val="left"/>
              <w:rPr>
                <w:rFonts w:ascii="宋体" w:hAnsi="宋体" w:cs="宋体"/>
                <w:sz w:val="20"/>
                <w:szCs w:val="20"/>
              </w:rPr>
            </w:pPr>
            <w:r>
              <w:rPr>
                <w:rFonts w:ascii="宋体" w:hAnsi="宋体" w:cs="宋体"/>
                <w:sz w:val="20"/>
                <w:szCs w:val="20"/>
              </w:rPr>
              <w:t>塑料件：滚塑工艺,工程塑料；</w:t>
            </w:r>
          </w:p>
          <w:p>
            <w:pPr>
              <w:jc w:val="left"/>
              <w:rPr>
                <w:rFonts w:ascii="宋体" w:hAnsi="宋体" w:cs="宋体"/>
                <w:sz w:val="20"/>
                <w:szCs w:val="20"/>
              </w:rPr>
            </w:pPr>
            <w:r>
              <w:rPr>
                <w:rFonts w:ascii="宋体" w:hAnsi="宋体" w:cs="宋体"/>
                <w:sz w:val="20"/>
                <w:szCs w:val="20"/>
              </w:rPr>
              <w:t>配件：螺丝用304不锈钢标准,螺丝不得外漏,无法避免必须用圆头封盖；</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pPr>
          </w:p>
          <w:p>
            <w:pPr>
              <w:pStyle w:val="3"/>
            </w:pPr>
          </w:p>
          <w:p/>
          <w:p>
            <w:pPr>
              <w:pStyle w:val="3"/>
            </w:pPr>
          </w:p>
          <w:p/>
          <w:p>
            <w:pPr>
              <w:pStyle w:val="3"/>
            </w:pPr>
          </w:p>
          <w:p>
            <w:pPr>
              <w:jc w:val="center"/>
            </w:pPr>
            <w:r>
              <w:rPr>
                <w:rFonts w:hint="eastAsia" w:ascii="宋体" w:hAnsi="宋体" w:cs="宋体"/>
                <w:sz w:val="20"/>
                <w:szCs w:val="20"/>
              </w:rPr>
              <w:t>68</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r>
              <w:rPr>
                <w:rFonts w:ascii="宋体" w:hAnsi="宋体" w:eastAsia="宋体" w:cs="宋体"/>
                <w:sz w:val="20"/>
                <w:szCs w:val="20"/>
              </w:rPr>
              <w:t>户外探索游戏20件套</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白色</w:t>
            </w:r>
          </w:p>
        </w:tc>
        <w:tc>
          <w:tcPr>
            <w:tcW w:w="4414" w:type="dxa"/>
            <w:noWrap/>
            <w:vAlign w:val="center"/>
          </w:tcPr>
          <w:p>
            <w:pPr>
              <w:rPr>
                <w:rFonts w:ascii="宋体" w:hAnsi="宋体" w:cs="宋体"/>
                <w:sz w:val="20"/>
                <w:szCs w:val="20"/>
              </w:rPr>
            </w:pPr>
            <w:r>
              <w:rPr>
                <w:rFonts w:ascii="宋体" w:hAnsi="宋体" w:cs="宋体"/>
                <w:sz w:val="20"/>
                <w:szCs w:val="20"/>
              </w:rPr>
              <w:t>环保PE</w:t>
            </w:r>
            <w:r>
              <w:rPr>
                <w:rFonts w:hint="eastAsia" w:ascii="宋体" w:hAnsi="宋体" w:cs="宋体"/>
                <w:sz w:val="20"/>
                <w:szCs w:val="20"/>
              </w:rPr>
              <w:t xml:space="preserve">  </w:t>
            </w:r>
            <w:r>
              <w:rPr>
                <w:rFonts w:ascii="宋体" w:hAnsi="宋体" w:cs="宋体"/>
                <w:sz w:val="20"/>
                <w:szCs w:val="20"/>
              </w:rPr>
              <w:t>900*500*11mm</w:t>
            </w:r>
          </w:p>
        </w:tc>
        <w:tc>
          <w:tcPr>
            <w:tcW w:w="613" w:type="dxa"/>
            <w:vMerge w:val="restart"/>
            <w:noWrap/>
            <w:vAlign w:val="center"/>
          </w:tcPr>
          <w:p>
            <w:pPr>
              <w:jc w:val="center"/>
            </w:pPr>
          </w:p>
          <w:p>
            <w:pPr>
              <w:pStyle w:val="3"/>
            </w:pPr>
          </w:p>
          <w:p/>
          <w:p>
            <w:pPr>
              <w:pStyle w:val="3"/>
            </w:pPr>
          </w:p>
          <w:p/>
          <w:p>
            <w:pPr>
              <w:pStyle w:val="3"/>
            </w:pPr>
          </w:p>
          <w:p>
            <w:pPr>
              <w:jc w:val="cente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356"/>
              </w:tabs>
              <w:jc w:val="center"/>
              <w:rPr>
                <w:rFonts w:ascii="宋体" w:hAnsi="宋体" w:eastAsia="宋体" w:cs="宋体"/>
                <w:sz w:val="20"/>
                <w:szCs w:val="20"/>
              </w:rPr>
            </w:pPr>
            <w:r>
              <w:rPr>
                <w:rFonts w:hint="eastAsia" w:ascii="宋体" w:hAnsi="宋体" w:eastAsia="宋体" w:cs="宋体"/>
                <w:sz w:val="20"/>
                <w:szCs w:val="20"/>
              </w:rPr>
              <w:t>白色</w:t>
            </w:r>
          </w:p>
        </w:tc>
        <w:tc>
          <w:tcPr>
            <w:tcW w:w="4414" w:type="dxa"/>
            <w:noWrap/>
            <w:vAlign w:val="center"/>
          </w:tcPr>
          <w:p>
            <w:pPr>
              <w:rPr>
                <w:rFonts w:ascii="宋体" w:hAnsi="宋体" w:cs="宋体"/>
                <w:sz w:val="20"/>
                <w:szCs w:val="20"/>
              </w:rPr>
            </w:pPr>
            <w:r>
              <w:rPr>
                <w:rFonts w:ascii="宋体" w:hAnsi="宋体" w:cs="宋体"/>
                <w:sz w:val="20"/>
                <w:szCs w:val="20"/>
              </w:rPr>
              <w:t>环保PE</w:t>
            </w:r>
            <w:r>
              <w:rPr>
                <w:rFonts w:hint="eastAsia" w:ascii="宋体" w:hAnsi="宋体" w:cs="宋体"/>
                <w:sz w:val="20"/>
                <w:szCs w:val="20"/>
              </w:rPr>
              <w:t xml:space="preserve">  </w:t>
            </w:r>
            <w:r>
              <w:rPr>
                <w:rFonts w:ascii="宋体" w:hAnsi="宋体" w:cs="宋体"/>
                <w:sz w:val="20"/>
                <w:szCs w:val="20"/>
              </w:rPr>
              <w:t>900*560*13mm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长条木板2</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1200*190*40mm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长木条板</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1500*190*40mm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长条木板4</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1800*190*40mm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平板拉车3</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800*800mm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箱子1</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600*15mm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箱子2</w:t>
            </w:r>
          </w:p>
        </w:tc>
        <w:tc>
          <w:tcPr>
            <w:tcW w:w="4414" w:type="dxa"/>
            <w:noWrap/>
            <w:vAlign w:val="center"/>
          </w:tcPr>
          <w:p>
            <w:pPr>
              <w:rPr>
                <w:rFonts w:ascii="宋体" w:hAnsi="宋体" w:cs="宋体"/>
                <w:sz w:val="20"/>
                <w:szCs w:val="20"/>
              </w:rPr>
            </w:pPr>
            <w:r>
              <w:rPr>
                <w:rFonts w:ascii="宋体" w:hAnsi="宋体" w:cs="宋体"/>
                <w:sz w:val="20"/>
                <w:szCs w:val="20"/>
              </w:rPr>
              <w:t>实木板</w:t>
            </w:r>
            <w:r>
              <w:rPr>
                <w:rFonts w:hint="eastAsia" w:ascii="宋体" w:hAnsi="宋体" w:cs="宋体"/>
                <w:sz w:val="20"/>
                <w:szCs w:val="20"/>
              </w:rPr>
              <w:t xml:space="preserve">  </w:t>
            </w:r>
            <w:r>
              <w:rPr>
                <w:rFonts w:ascii="宋体" w:hAnsi="宋体" w:cs="宋体"/>
                <w:sz w:val="20"/>
                <w:szCs w:val="20"/>
              </w:rPr>
              <w:t>800*15mm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单人梯2</w:t>
            </w:r>
          </w:p>
        </w:tc>
        <w:tc>
          <w:tcPr>
            <w:tcW w:w="4414" w:type="dxa"/>
            <w:noWrap/>
            <w:vAlign w:val="center"/>
          </w:tcPr>
          <w:p>
            <w:pPr>
              <w:rPr>
                <w:rFonts w:ascii="宋体" w:hAnsi="宋体" w:cs="宋体"/>
                <w:sz w:val="20"/>
                <w:szCs w:val="20"/>
              </w:rPr>
            </w:pPr>
            <w:r>
              <w:rPr>
                <w:rFonts w:ascii="宋体" w:hAnsi="宋体" w:cs="宋体"/>
                <w:sz w:val="20"/>
                <w:szCs w:val="20"/>
              </w:rPr>
              <w:t>松</w:t>
            </w:r>
            <w:r>
              <w:rPr>
                <w:rFonts w:hint="eastAsia" w:ascii="宋体" w:hAnsi="宋体" w:cs="宋体"/>
                <w:sz w:val="20"/>
                <w:szCs w:val="20"/>
              </w:rPr>
              <w:t xml:space="preserve"> </w:t>
            </w:r>
            <w:r>
              <w:rPr>
                <w:rFonts w:ascii="宋体" w:hAnsi="宋体" w:cs="宋体"/>
                <w:sz w:val="20"/>
                <w:szCs w:val="20"/>
              </w:rPr>
              <w:t>H:1000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单人梯4</w:t>
            </w:r>
          </w:p>
        </w:tc>
        <w:tc>
          <w:tcPr>
            <w:tcW w:w="4414" w:type="dxa"/>
            <w:noWrap/>
            <w:vAlign w:val="center"/>
          </w:tcPr>
          <w:p>
            <w:pPr>
              <w:rPr>
                <w:rFonts w:ascii="宋体" w:hAnsi="宋体" w:cs="宋体"/>
                <w:sz w:val="20"/>
                <w:szCs w:val="20"/>
              </w:rPr>
            </w:pPr>
            <w:r>
              <w:rPr>
                <w:rFonts w:ascii="宋体" w:hAnsi="宋体" w:cs="宋体"/>
                <w:sz w:val="20"/>
                <w:szCs w:val="20"/>
              </w:rPr>
              <w:t>松 H:1500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双人梯1</w:t>
            </w:r>
          </w:p>
        </w:tc>
        <w:tc>
          <w:tcPr>
            <w:tcW w:w="4414" w:type="dxa"/>
            <w:noWrap/>
            <w:vAlign w:val="center"/>
          </w:tcPr>
          <w:p>
            <w:pPr>
              <w:rPr>
                <w:rFonts w:ascii="宋体" w:hAnsi="宋体" w:cs="宋体"/>
                <w:sz w:val="20"/>
                <w:szCs w:val="20"/>
              </w:rPr>
            </w:pPr>
            <w:r>
              <w:rPr>
                <w:rFonts w:ascii="宋体" w:hAnsi="宋体" w:cs="宋体"/>
                <w:sz w:val="20"/>
                <w:szCs w:val="20"/>
              </w:rPr>
              <w:t>松</w:t>
            </w:r>
            <w:r>
              <w:rPr>
                <w:rFonts w:hint="eastAsia" w:ascii="宋体" w:hAnsi="宋体" w:cs="宋体"/>
                <w:sz w:val="20"/>
                <w:szCs w:val="20"/>
              </w:rPr>
              <w:t xml:space="preserve"> </w:t>
            </w:r>
            <w:r>
              <w:rPr>
                <w:rFonts w:ascii="宋体" w:hAnsi="宋体" w:cs="宋体"/>
                <w:sz w:val="20"/>
                <w:szCs w:val="20"/>
              </w:rPr>
              <w:t>H:600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双人梯2</w:t>
            </w:r>
          </w:p>
        </w:tc>
        <w:tc>
          <w:tcPr>
            <w:tcW w:w="4414" w:type="dxa"/>
            <w:noWrap/>
            <w:vAlign w:val="center"/>
          </w:tcPr>
          <w:p>
            <w:pPr>
              <w:rPr>
                <w:rFonts w:ascii="宋体" w:hAnsi="宋体" w:cs="宋体"/>
                <w:sz w:val="20"/>
                <w:szCs w:val="20"/>
              </w:rPr>
            </w:pPr>
            <w:r>
              <w:rPr>
                <w:rFonts w:ascii="宋体" w:hAnsi="宋体" w:cs="宋体"/>
                <w:sz w:val="20"/>
                <w:szCs w:val="20"/>
              </w:rPr>
              <w:t>松</w:t>
            </w:r>
            <w:r>
              <w:rPr>
                <w:rFonts w:hint="eastAsia" w:ascii="宋体" w:hAnsi="宋体" w:cs="宋体"/>
                <w:sz w:val="20"/>
                <w:szCs w:val="20"/>
              </w:rPr>
              <w:t xml:space="preserve"> </w:t>
            </w:r>
            <w:r>
              <w:rPr>
                <w:rFonts w:ascii="宋体" w:hAnsi="宋体" w:cs="宋体"/>
                <w:sz w:val="20"/>
                <w:szCs w:val="20"/>
              </w:rPr>
              <w:t>H:1000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双人梯3</w:t>
            </w:r>
          </w:p>
        </w:tc>
        <w:tc>
          <w:tcPr>
            <w:tcW w:w="4414" w:type="dxa"/>
            <w:noWrap/>
            <w:vAlign w:val="center"/>
          </w:tcPr>
          <w:p>
            <w:pPr>
              <w:rPr>
                <w:rFonts w:ascii="宋体" w:hAnsi="宋体" w:cs="宋体"/>
                <w:sz w:val="20"/>
                <w:szCs w:val="20"/>
              </w:rPr>
            </w:pPr>
            <w:r>
              <w:rPr>
                <w:rFonts w:ascii="宋体" w:hAnsi="宋体" w:cs="宋体"/>
                <w:sz w:val="20"/>
                <w:szCs w:val="20"/>
              </w:rPr>
              <w:t>松</w:t>
            </w:r>
            <w:r>
              <w:rPr>
                <w:rFonts w:hint="eastAsia" w:ascii="宋体" w:hAnsi="宋体" w:cs="宋体"/>
                <w:sz w:val="20"/>
                <w:szCs w:val="20"/>
              </w:rPr>
              <w:t xml:space="preserve"> </w:t>
            </w:r>
            <w:r>
              <w:rPr>
                <w:rFonts w:ascii="宋体" w:hAnsi="宋体" w:cs="宋体"/>
                <w:sz w:val="20"/>
                <w:szCs w:val="20"/>
              </w:rPr>
              <w:t>H:1200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双人梯4</w:t>
            </w:r>
          </w:p>
        </w:tc>
        <w:tc>
          <w:tcPr>
            <w:tcW w:w="4414" w:type="dxa"/>
            <w:noWrap/>
            <w:vAlign w:val="center"/>
          </w:tcPr>
          <w:p>
            <w:pPr>
              <w:rPr>
                <w:rFonts w:ascii="宋体" w:hAnsi="宋体" w:cs="宋体"/>
                <w:sz w:val="20"/>
                <w:szCs w:val="20"/>
              </w:rPr>
            </w:pPr>
            <w:r>
              <w:rPr>
                <w:rFonts w:ascii="宋体" w:hAnsi="宋体" w:cs="宋体"/>
                <w:sz w:val="20"/>
                <w:szCs w:val="20"/>
              </w:rPr>
              <w:t>松</w:t>
            </w:r>
            <w:r>
              <w:rPr>
                <w:rFonts w:hint="eastAsia" w:ascii="宋体" w:hAnsi="宋体" w:cs="宋体"/>
                <w:sz w:val="20"/>
                <w:szCs w:val="20"/>
              </w:rPr>
              <w:t xml:space="preserve"> </w:t>
            </w:r>
            <w:r>
              <w:rPr>
                <w:rFonts w:ascii="宋体" w:hAnsi="宋体" w:cs="宋体"/>
                <w:sz w:val="20"/>
                <w:szCs w:val="20"/>
              </w:rPr>
              <w:t>H:1500</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69</w:t>
            </w:r>
          </w:p>
        </w:tc>
        <w:tc>
          <w:tcPr>
            <w:tcW w:w="403" w:type="dxa"/>
            <w:vMerge w:val="restart"/>
            <w:noWrap/>
            <w:vAlign w:val="center"/>
          </w:tcPr>
          <w:p>
            <w:pPr>
              <w:rPr>
                <w:rFonts w:ascii="宋体" w:hAnsi="宋体" w:eastAsia="宋体" w:cs="宋体"/>
                <w:sz w:val="20"/>
                <w:szCs w:val="20"/>
              </w:rPr>
            </w:pPr>
            <w:r>
              <w:rPr>
                <w:rFonts w:ascii="宋体" w:hAnsi="宋体" w:eastAsia="宋体" w:cs="宋体"/>
                <w:sz w:val="20"/>
                <w:szCs w:val="20"/>
              </w:rPr>
              <w:t>安吉游戏户外探索材料</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四方架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800*600*800mm</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梯形架</w:t>
            </w:r>
          </w:p>
        </w:tc>
        <w:tc>
          <w:tcPr>
            <w:tcW w:w="4414" w:type="dxa"/>
            <w:noWrap/>
            <w:vAlign w:val="center"/>
          </w:tcPr>
          <w:p>
            <w:pPr>
              <w:rPr>
                <w:rFonts w:ascii="宋体" w:hAnsi="宋体" w:cs="宋体"/>
                <w:sz w:val="20"/>
                <w:szCs w:val="20"/>
              </w:rPr>
            </w:pPr>
            <w:r>
              <w:rPr>
                <w:rFonts w:ascii="宋体" w:hAnsi="宋体" w:cs="宋体"/>
                <w:sz w:val="20"/>
                <w:szCs w:val="20"/>
              </w:rPr>
              <w:t>采用桦木板1080*600*800mm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等边三角架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850*516*760mm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斜三角架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860*600*540mm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半圆架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1000*516*600mm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人字架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990*600*1200mm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门字架</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1000*600*950mm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长一字梯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1500*416*100mm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短一字梯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1100*416*100mm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M梯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1500*416*200mm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蛇形梯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1600*416*200mm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弧形梯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1500*416*250mm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平板梯</w:t>
            </w:r>
          </w:p>
        </w:tc>
        <w:tc>
          <w:tcPr>
            <w:tcW w:w="4414" w:type="dxa"/>
            <w:noWrap/>
            <w:vAlign w:val="center"/>
          </w:tcPr>
          <w:p>
            <w:pPr>
              <w:rPr>
                <w:rFonts w:ascii="宋体" w:hAnsi="宋体" w:cs="宋体"/>
                <w:sz w:val="20"/>
                <w:szCs w:val="20"/>
              </w:rPr>
            </w:pPr>
            <w:r>
              <w:rPr>
                <w:rFonts w:ascii="宋体" w:hAnsi="宋体" w:cs="宋体"/>
                <w:sz w:val="20"/>
                <w:szCs w:val="20"/>
              </w:rPr>
              <w:t>采用桦木板</w:t>
            </w:r>
            <w:r>
              <w:rPr>
                <w:rFonts w:hint="eastAsia" w:ascii="宋体" w:hAnsi="宋体" w:cs="宋体"/>
                <w:sz w:val="20"/>
                <w:szCs w:val="20"/>
              </w:rPr>
              <w:t xml:space="preserve">  </w:t>
            </w:r>
            <w:r>
              <w:rPr>
                <w:rFonts w:ascii="宋体" w:hAnsi="宋体" w:cs="宋体"/>
                <w:sz w:val="20"/>
                <w:szCs w:val="20"/>
              </w:rPr>
              <w:t>1510*300*98mm</w:t>
            </w:r>
          </w:p>
        </w:tc>
        <w:tc>
          <w:tcPr>
            <w:tcW w:w="613" w:type="dxa"/>
            <w:vMerge w:val="continue"/>
            <w:noWrap/>
            <w:vAlign w:val="center"/>
          </w:tcPr>
          <w:p>
            <w:pPr>
              <w:jc w:val="center"/>
              <w:rPr>
                <w:rFonts w:ascii="宋体" w:hAnsi="宋体" w:eastAsia="宋体" w:cs="宋体"/>
                <w:sz w:val="20"/>
                <w:szCs w:val="20"/>
              </w:rPr>
            </w:pP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pPr>
          </w:p>
          <w:p>
            <w:pPr>
              <w:pStyle w:val="3"/>
            </w:pPr>
          </w:p>
          <w:p/>
          <w:p>
            <w:pPr>
              <w:jc w:val="center"/>
            </w:pPr>
            <w:r>
              <w:rPr>
                <w:rFonts w:hint="eastAsia" w:ascii="宋体" w:hAnsi="宋体" w:eastAsia="宋体" w:cs="宋体"/>
              </w:rPr>
              <w:t>70</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rPr>
                <w:rFonts w:ascii="宋体" w:hAnsi="宋体" w:eastAsia="宋体" w:cs="宋体"/>
                <w:sz w:val="20"/>
                <w:szCs w:val="20"/>
              </w:rPr>
            </w:pPr>
            <w:r>
              <w:rPr>
                <w:rFonts w:ascii="宋体" w:hAnsi="宋体" w:eastAsia="宋体" w:cs="宋体"/>
                <w:sz w:val="20"/>
                <w:szCs w:val="20"/>
              </w:rPr>
              <w:t>安吉游戏软体器材</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镂空正方体</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尺寸：一组由6小件组成，尺寸有≤70cm*70cm，≤50cmx70cm，≤50cm*50cm三类。               圆形镂空直径均为≤35cm，厚度均为≤10cm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用途：无框架结构，稳固、安全、耐用，适应于室内室外复杂自然环境；儿童可随意搭建、设置障碍，同时完成体能运动，保护身体不受伤害。</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正方形软垫</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尺寸：≤70cm*70cm，厚度≤5cm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用途：无框架结构，稳固、安全、耐用，适应于室内室外复杂自然环境；儿童可随意搭建、设置障碍，同时完成体能运动，保护身体不受伤害。</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圆柱体</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尺寸：长≤150cm，直径≤33cm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用途：无框架结构，稳固、安全、耐用，适应于室内室外复杂自然环境；儿童可随意搭建、设置障碍，同时完成体能运动，发展幼儿大肌肉的力量和身体的协调性。</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三级台阶</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尺寸：≤70cm*70cm*70cm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用途：无框架结构，稳固、安全、耐用，适应于室内室外复杂自然环境；儿童可随意搭建、设置障碍，同时完成体能运动，保护身体不受伤害。</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空心滚筒</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尺寸：外直径≤100cm，内直径≤70cm，厚度≤15cm，高≤50cm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用途：无框架结构，稳固、安全、耐用，适应于室内室外复杂自然环境；儿童可随意搭建、设置障碍，同时完成体能运动，保护身体不受伤害，发展幼儿前庭平衡以及身体协调能力。</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安全垫号</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尺寸：≤90cm*60cm*5cm</w:t>
            </w:r>
          </w:p>
          <w:p>
            <w:pPr>
              <w:rPr>
                <w:rFonts w:ascii="宋体" w:hAnsi="宋体" w:cs="宋体"/>
                <w:sz w:val="20"/>
                <w:szCs w:val="20"/>
              </w:rPr>
            </w:pPr>
            <w:r>
              <w:rPr>
                <w:rFonts w:ascii="宋体" w:hAnsi="宋体" w:cs="宋体"/>
                <w:sz w:val="20"/>
                <w:szCs w:val="20"/>
              </w:rPr>
              <w:t>用途：无框架结构，稳固、安全、耐用、适应于室内室外复杂自然环境；辅助儿童进行体能活动，保护身体不受伤害。</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S平衡木</w:t>
            </w:r>
          </w:p>
        </w:tc>
        <w:tc>
          <w:tcPr>
            <w:tcW w:w="4414" w:type="dxa"/>
            <w:noWrap/>
            <w:vAlign w:val="center"/>
          </w:tcPr>
          <w:p>
            <w:pPr>
              <w:rPr>
                <w:rFonts w:ascii="宋体" w:hAnsi="宋体" w:cs="宋体"/>
                <w:sz w:val="20"/>
                <w:szCs w:val="20"/>
              </w:rPr>
            </w:pPr>
            <w:r>
              <w:rPr>
                <w:rFonts w:ascii="宋体" w:hAnsi="宋体" w:cs="宋体"/>
                <w:sz w:val="20"/>
                <w:szCs w:val="20"/>
              </w:rPr>
              <w:t>外皮材质：PVC夹网布加入稳定剂、润滑剂、辅助加工剂、色料、抗冲击剂及抗老化添加剂。</w:t>
            </w:r>
          </w:p>
          <w:p>
            <w:pPr>
              <w:rPr>
                <w:rFonts w:ascii="宋体" w:hAnsi="宋体" w:cs="宋体"/>
                <w:sz w:val="20"/>
                <w:szCs w:val="20"/>
              </w:rPr>
            </w:pPr>
            <w:r>
              <w:rPr>
                <w:rFonts w:ascii="宋体" w:hAnsi="宋体" w:cs="宋体"/>
                <w:sz w:val="20"/>
                <w:szCs w:val="20"/>
              </w:rPr>
              <w:t>内芯材质：Epe珍珠棉，是一种新型环保的材料。具有隔水防潮、防震、隔音、保温、可塑性能佳、韧性强、循环再造、环保、阻燃、抗撞力强。</w:t>
            </w:r>
          </w:p>
          <w:p>
            <w:pPr>
              <w:rPr>
                <w:rFonts w:ascii="宋体" w:hAnsi="宋体" w:cs="宋体"/>
                <w:sz w:val="20"/>
                <w:szCs w:val="20"/>
              </w:rPr>
            </w:pPr>
            <w:r>
              <w:rPr>
                <w:rFonts w:ascii="宋体" w:hAnsi="宋体" w:cs="宋体"/>
                <w:sz w:val="20"/>
                <w:szCs w:val="20"/>
              </w:rPr>
              <w:t>尺寸：≤120cm*30cm*30cm</w:t>
            </w:r>
          </w:p>
          <w:p>
            <w:pPr>
              <w:rPr>
                <w:rFonts w:ascii="宋体" w:hAnsi="宋体" w:cs="宋体"/>
                <w:sz w:val="20"/>
                <w:szCs w:val="20"/>
              </w:rPr>
            </w:pPr>
            <w:r>
              <w:rPr>
                <w:rFonts w:ascii="宋体" w:hAnsi="宋体" w:cs="宋体"/>
                <w:sz w:val="20"/>
                <w:szCs w:val="20"/>
              </w:rPr>
              <w:t>用途：无框架结构，稳固、安全、耐用，适应于室内室外复杂自然环境；儿童可随意搭建、设置障碍，同时完成体能运动，保护身体不受伤害，发展幼儿身体平衡能力。</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活动内容</w:t>
            </w:r>
          </w:p>
        </w:tc>
        <w:tc>
          <w:tcPr>
            <w:tcW w:w="4414" w:type="dxa"/>
            <w:noWrap/>
            <w:vAlign w:val="center"/>
          </w:tcPr>
          <w:p>
            <w:pPr>
              <w:rPr>
                <w:rFonts w:ascii="宋体" w:hAnsi="宋体" w:cs="宋体"/>
                <w:sz w:val="20"/>
                <w:szCs w:val="20"/>
              </w:rPr>
            </w:pPr>
            <w:r>
              <w:rPr>
                <w:rFonts w:ascii="宋体" w:hAnsi="宋体" w:cs="宋体"/>
                <w:sz w:val="20"/>
                <w:szCs w:val="20"/>
              </w:rPr>
              <w:t>u盘内还包含体能大循环活动方案和器材摆放示意图，以体能为核心，让幼儿在闯关中得到身体的锻炼，培养幼儿的探索精神和拼搏精神。</w:t>
            </w:r>
          </w:p>
          <w:p>
            <w:pPr>
              <w:rPr>
                <w:rFonts w:ascii="宋体" w:hAnsi="宋体" w:cs="宋体"/>
                <w:sz w:val="20"/>
                <w:szCs w:val="20"/>
              </w:rPr>
            </w:pPr>
            <w:r>
              <w:rPr>
                <w:rFonts w:ascii="宋体" w:hAnsi="宋体" w:cs="宋体"/>
                <w:sz w:val="20"/>
                <w:szCs w:val="20"/>
              </w:rPr>
              <w:t>教师可根据资料，组织各个年龄段的孩子完成体能活动游戏</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71</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玩具收纳柜</w:t>
            </w:r>
          </w:p>
        </w:tc>
        <w:tc>
          <w:tcPr>
            <w:tcW w:w="4414" w:type="dxa"/>
            <w:noWrap/>
            <w:vAlign w:val="center"/>
          </w:tcPr>
          <w:p>
            <w:pPr>
              <w:rPr>
                <w:rFonts w:ascii="宋体" w:hAnsi="宋体" w:cs="宋体"/>
                <w:sz w:val="20"/>
                <w:szCs w:val="20"/>
              </w:rPr>
            </w:pPr>
            <w:r>
              <w:rPr>
                <w:rFonts w:ascii="宋体" w:hAnsi="宋体" w:cs="宋体"/>
                <w:sz w:val="20"/>
                <w:szCs w:val="20"/>
              </w:rPr>
              <w:t>规格：1*1.5米</w:t>
            </w:r>
          </w:p>
          <w:p>
            <w:pPr>
              <w:rPr>
                <w:rFonts w:ascii="宋体" w:hAnsi="宋体" w:cs="宋体"/>
                <w:sz w:val="20"/>
                <w:szCs w:val="20"/>
              </w:rPr>
            </w:pPr>
            <w:r>
              <w:rPr>
                <w:rFonts w:ascii="宋体" w:hAnsi="宋体" w:cs="宋体"/>
                <w:sz w:val="20"/>
                <w:szCs w:val="20"/>
              </w:rPr>
              <w:t>优质加厚支架，加厚优质奥斯布</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办公桌子</w:t>
            </w:r>
          </w:p>
        </w:tc>
        <w:tc>
          <w:tcPr>
            <w:tcW w:w="4414" w:type="dxa"/>
            <w:noWrap/>
            <w:vAlign w:val="center"/>
          </w:tcPr>
          <w:p>
            <w:pPr>
              <w:rPr>
                <w:rFonts w:ascii="宋体" w:hAnsi="宋体" w:cs="宋体"/>
                <w:sz w:val="20"/>
                <w:szCs w:val="20"/>
              </w:rPr>
            </w:pPr>
            <w:r>
              <w:rPr>
                <w:rFonts w:ascii="宋体" w:hAnsi="宋体" w:cs="宋体"/>
                <w:sz w:val="20"/>
                <w:szCs w:val="20"/>
              </w:rPr>
              <w:t>1、贴面板材：优质防火板，厚度为0.8mm。</w:t>
            </w:r>
          </w:p>
          <w:p>
            <w:pPr>
              <w:rPr>
                <w:rFonts w:ascii="宋体" w:hAnsi="宋体" w:cs="宋体"/>
                <w:sz w:val="20"/>
                <w:szCs w:val="20"/>
              </w:rPr>
            </w:pPr>
            <w:r>
              <w:rPr>
                <w:rFonts w:ascii="宋体" w:hAnsi="宋体" w:cs="宋体"/>
                <w:sz w:val="20"/>
                <w:szCs w:val="20"/>
              </w:rPr>
              <w:t>2、基材：采用优质中纤板，,绿色环保产品,甲醛含量≤1.0mg/L,密度≥760kg/m3,静曲强度≥51.2Mpa,吸水膨胀率≤8.1%.</w:t>
            </w:r>
          </w:p>
          <w:p>
            <w:pPr>
              <w:rPr>
                <w:rFonts w:ascii="宋体" w:hAnsi="宋体" w:cs="宋体"/>
                <w:sz w:val="20"/>
                <w:szCs w:val="20"/>
              </w:rPr>
            </w:pPr>
            <w:r>
              <w:rPr>
                <w:rFonts w:ascii="宋体" w:hAnsi="宋体" w:cs="宋体"/>
                <w:sz w:val="20"/>
                <w:szCs w:val="20"/>
              </w:rPr>
              <w:t>3、封边用材：2mm厚PVC胶边，热熔胶；</w:t>
            </w:r>
          </w:p>
          <w:p>
            <w:pPr>
              <w:rPr>
                <w:rFonts w:ascii="宋体" w:hAnsi="宋体" w:cs="宋体"/>
                <w:sz w:val="20"/>
                <w:szCs w:val="20"/>
              </w:rPr>
            </w:pPr>
            <w:r>
              <w:rPr>
                <w:rFonts w:ascii="宋体" w:hAnsi="宋体" w:cs="宋体"/>
                <w:sz w:val="20"/>
                <w:szCs w:val="20"/>
              </w:rPr>
              <w:t>4、功能特点：</w:t>
            </w:r>
          </w:p>
          <w:p>
            <w:pPr>
              <w:rPr>
                <w:rFonts w:ascii="宋体" w:hAnsi="宋体" w:cs="宋体"/>
                <w:sz w:val="20"/>
                <w:szCs w:val="20"/>
              </w:rPr>
            </w:pPr>
            <w:r>
              <w:rPr>
                <w:rFonts w:ascii="宋体" w:hAnsi="宋体" w:cs="宋体"/>
                <w:sz w:val="20"/>
                <w:szCs w:val="20"/>
              </w:rPr>
              <w:t>1）可按色板选择不同的色彩、纹路（直纹和山纹）；</w:t>
            </w:r>
          </w:p>
          <w:p>
            <w:pPr>
              <w:rPr>
                <w:rFonts w:ascii="宋体" w:hAnsi="宋体" w:cs="宋体"/>
                <w:sz w:val="20"/>
                <w:szCs w:val="20"/>
              </w:rPr>
            </w:pPr>
            <w:r>
              <w:rPr>
                <w:rFonts w:ascii="宋体" w:hAnsi="宋体" w:cs="宋体"/>
                <w:sz w:val="20"/>
                <w:szCs w:val="20"/>
              </w:rPr>
              <w:t>2）按不同的用途选择不同的厚度（其厚度12mm、16mm、25mm、18mm等)；</w:t>
            </w:r>
          </w:p>
          <w:p>
            <w:pPr>
              <w:rPr>
                <w:rFonts w:ascii="宋体" w:hAnsi="宋体" w:cs="宋体"/>
                <w:sz w:val="20"/>
                <w:szCs w:val="20"/>
              </w:rPr>
            </w:pPr>
            <w:r>
              <w:rPr>
                <w:rFonts w:ascii="宋体" w:hAnsi="宋体" w:cs="宋体"/>
                <w:sz w:val="20"/>
                <w:szCs w:val="20"/>
              </w:rPr>
              <w:t>3) 具有防水、防烫、防污、防酸、防碱、防火。</w:t>
            </w:r>
          </w:p>
          <w:p>
            <w:pPr>
              <w:rPr>
                <w:rFonts w:ascii="宋体" w:hAnsi="宋体" w:cs="宋体"/>
                <w:sz w:val="20"/>
                <w:szCs w:val="20"/>
              </w:rPr>
            </w:pPr>
            <w:r>
              <w:rPr>
                <w:rFonts w:ascii="宋体" w:hAnsi="宋体" w:cs="宋体"/>
                <w:sz w:val="20"/>
                <w:szCs w:val="20"/>
              </w:rPr>
              <w:t>静曲强度、弹性模量、内胶合强度、表面胶合强度、握螺钉力均达到GB/T4897-2015标准中在干燥状态下使用家具型刨花板（P2）的要求。</w:t>
            </w:r>
          </w:p>
          <w:p>
            <w:pPr>
              <w:rPr>
                <w:rFonts w:ascii="宋体" w:hAnsi="宋体" w:cs="宋体"/>
                <w:sz w:val="20"/>
                <w:szCs w:val="20"/>
              </w:rPr>
            </w:pPr>
            <w:r>
              <w:rPr>
                <w:rFonts w:ascii="宋体" w:hAnsi="宋体" w:cs="宋体"/>
                <w:sz w:val="20"/>
                <w:szCs w:val="20"/>
              </w:rPr>
              <w:t>甲醛释放量（穿孔法）按GB/T17657-2013标准。</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备课桌子</w:t>
            </w:r>
          </w:p>
        </w:tc>
        <w:tc>
          <w:tcPr>
            <w:tcW w:w="4414" w:type="dxa"/>
            <w:noWrap/>
            <w:vAlign w:val="center"/>
          </w:tcPr>
          <w:p>
            <w:pPr>
              <w:rPr>
                <w:rFonts w:ascii="宋体" w:hAnsi="宋体" w:cs="宋体"/>
                <w:sz w:val="20"/>
                <w:szCs w:val="20"/>
              </w:rPr>
            </w:pPr>
            <w:r>
              <w:rPr>
                <w:rFonts w:ascii="宋体" w:hAnsi="宋体" w:cs="宋体"/>
                <w:sz w:val="20"/>
                <w:szCs w:val="20"/>
              </w:rPr>
              <w:t>1、贴面板材：优质防火板，厚度为0.8mm。</w:t>
            </w:r>
          </w:p>
          <w:p>
            <w:pPr>
              <w:rPr>
                <w:rFonts w:ascii="宋体" w:hAnsi="宋体" w:cs="宋体"/>
                <w:sz w:val="20"/>
                <w:szCs w:val="20"/>
              </w:rPr>
            </w:pPr>
            <w:r>
              <w:rPr>
                <w:rFonts w:ascii="宋体" w:hAnsi="宋体" w:cs="宋体"/>
                <w:sz w:val="20"/>
                <w:szCs w:val="20"/>
              </w:rPr>
              <w:t>2、基材：采用优质中纤板，,绿色环保产品,甲醛含量≤1.0mg/L,密度≥760kg/m3,静曲强度≥51.2Mpa,吸水膨胀率≤8.1%.</w:t>
            </w:r>
          </w:p>
          <w:p>
            <w:pPr>
              <w:rPr>
                <w:rFonts w:ascii="宋体" w:hAnsi="宋体" w:cs="宋体"/>
                <w:sz w:val="20"/>
                <w:szCs w:val="20"/>
              </w:rPr>
            </w:pPr>
            <w:r>
              <w:rPr>
                <w:rFonts w:ascii="宋体" w:hAnsi="宋体" w:cs="宋体"/>
                <w:sz w:val="20"/>
                <w:szCs w:val="20"/>
              </w:rPr>
              <w:t>3、封边用材：2mm厚PVC胶边，热熔胶；</w:t>
            </w:r>
          </w:p>
          <w:p>
            <w:pPr>
              <w:rPr>
                <w:rFonts w:ascii="宋体" w:hAnsi="宋体" w:cs="宋体"/>
                <w:sz w:val="20"/>
                <w:szCs w:val="20"/>
              </w:rPr>
            </w:pPr>
            <w:r>
              <w:rPr>
                <w:rFonts w:ascii="宋体" w:hAnsi="宋体" w:cs="宋体"/>
                <w:sz w:val="20"/>
                <w:szCs w:val="20"/>
              </w:rPr>
              <w:t>4、功能特点：</w:t>
            </w:r>
          </w:p>
          <w:p>
            <w:pPr>
              <w:rPr>
                <w:rFonts w:ascii="宋体" w:hAnsi="宋体" w:cs="宋体"/>
                <w:sz w:val="20"/>
                <w:szCs w:val="20"/>
              </w:rPr>
            </w:pPr>
            <w:r>
              <w:rPr>
                <w:rFonts w:ascii="宋体" w:hAnsi="宋体" w:cs="宋体"/>
                <w:sz w:val="20"/>
                <w:szCs w:val="20"/>
              </w:rPr>
              <w:t>1）可按色板选择不同的色彩、纹路（直纹和山纹）；</w:t>
            </w:r>
          </w:p>
          <w:p>
            <w:pPr>
              <w:rPr>
                <w:rFonts w:ascii="宋体" w:hAnsi="宋体" w:cs="宋体"/>
                <w:sz w:val="20"/>
                <w:szCs w:val="20"/>
              </w:rPr>
            </w:pPr>
            <w:r>
              <w:rPr>
                <w:rFonts w:ascii="宋体" w:hAnsi="宋体" w:cs="宋体"/>
                <w:sz w:val="20"/>
                <w:szCs w:val="20"/>
              </w:rPr>
              <w:t>2）按不同的用途选择不同的厚度（其厚度12mm、16mm、25mm、18mm等)；</w:t>
            </w:r>
          </w:p>
          <w:p>
            <w:pPr>
              <w:rPr>
                <w:rFonts w:ascii="宋体" w:hAnsi="宋体" w:cs="宋体"/>
                <w:sz w:val="20"/>
                <w:szCs w:val="20"/>
              </w:rPr>
            </w:pPr>
            <w:r>
              <w:rPr>
                <w:rFonts w:ascii="宋体" w:hAnsi="宋体" w:cs="宋体"/>
                <w:sz w:val="20"/>
                <w:szCs w:val="20"/>
              </w:rPr>
              <w:t>3) 具有防水、防烫、防污、防酸、防碱、防火。</w:t>
            </w:r>
          </w:p>
          <w:p>
            <w:pPr>
              <w:rPr>
                <w:rFonts w:ascii="宋体" w:hAnsi="宋体" w:cs="宋体"/>
                <w:sz w:val="20"/>
                <w:szCs w:val="20"/>
              </w:rPr>
            </w:pPr>
            <w:r>
              <w:rPr>
                <w:rFonts w:ascii="宋体" w:hAnsi="宋体" w:cs="宋体"/>
                <w:sz w:val="20"/>
                <w:szCs w:val="20"/>
              </w:rPr>
              <w:t>静曲强度、弹性模量、内胶合强度、表面胶合强度、握螺钉力均达到GB/T4897-2015标准中在干燥状态下使用家具型刨花板（P2）的要求。</w:t>
            </w:r>
          </w:p>
          <w:p>
            <w:pPr>
              <w:rPr>
                <w:rFonts w:ascii="宋体" w:hAnsi="宋体" w:cs="宋体"/>
                <w:sz w:val="20"/>
                <w:szCs w:val="20"/>
              </w:rPr>
            </w:pPr>
            <w:r>
              <w:rPr>
                <w:rFonts w:ascii="宋体" w:hAnsi="宋体" w:cs="宋体"/>
                <w:sz w:val="20"/>
                <w:szCs w:val="20"/>
              </w:rPr>
              <w:t>甲醛释放量（穿孔法）按GB/T17657-2013标准。</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办公椅</w:t>
            </w:r>
          </w:p>
        </w:tc>
        <w:tc>
          <w:tcPr>
            <w:tcW w:w="4414" w:type="dxa"/>
            <w:noWrap/>
            <w:vAlign w:val="center"/>
          </w:tcPr>
          <w:p>
            <w:pPr>
              <w:rPr>
                <w:rFonts w:ascii="宋体" w:hAnsi="宋体" w:cs="宋体"/>
                <w:sz w:val="20"/>
                <w:szCs w:val="20"/>
              </w:rPr>
            </w:pPr>
            <w:r>
              <w:rPr>
                <w:rFonts w:ascii="宋体" w:hAnsi="宋体" w:cs="宋体"/>
                <w:sz w:val="20"/>
                <w:szCs w:val="20"/>
              </w:rPr>
              <w:t>1.椅子尺寸:65*55*65cm</w:t>
            </w:r>
          </w:p>
          <w:p>
            <w:pPr>
              <w:rPr>
                <w:rFonts w:ascii="宋体" w:hAnsi="宋体" w:cs="宋体"/>
                <w:sz w:val="20"/>
                <w:szCs w:val="20"/>
              </w:rPr>
            </w:pPr>
            <w:r>
              <w:rPr>
                <w:rFonts w:ascii="宋体" w:hAnsi="宋体" w:cs="宋体"/>
                <w:sz w:val="20"/>
                <w:szCs w:val="20"/>
              </w:rPr>
              <w:t>2.材质：椅背pp加纤料一次成型结实耐用。</w:t>
            </w:r>
          </w:p>
          <w:p>
            <w:pPr>
              <w:rPr>
                <w:rFonts w:ascii="宋体" w:hAnsi="宋体" w:cs="宋体"/>
                <w:sz w:val="20"/>
                <w:szCs w:val="20"/>
              </w:rPr>
            </w:pPr>
            <w:r>
              <w:rPr>
                <w:rFonts w:ascii="宋体" w:hAnsi="宋体" w:cs="宋体"/>
                <w:sz w:val="20"/>
                <w:szCs w:val="20"/>
              </w:rPr>
              <w:t>3.面料：兴隆牌优质网布饰面，透气性强，柔软且富有韧性，厚度适中。</w:t>
            </w:r>
          </w:p>
          <w:p>
            <w:pPr>
              <w:rPr>
                <w:rFonts w:ascii="宋体" w:hAnsi="宋体" w:cs="宋体"/>
                <w:sz w:val="20"/>
                <w:szCs w:val="20"/>
              </w:rPr>
            </w:pPr>
            <w:r>
              <w:rPr>
                <w:rFonts w:ascii="宋体" w:hAnsi="宋体" w:cs="宋体"/>
                <w:sz w:val="20"/>
                <w:szCs w:val="20"/>
              </w:rPr>
              <w:t>4.海绵：高密 度PU 发泡海绵，回弹性能好，软硬适中.</w:t>
            </w:r>
          </w:p>
          <w:p>
            <w:pPr>
              <w:rPr>
                <w:rFonts w:ascii="宋体" w:hAnsi="宋体" w:eastAsia="宋体" w:cs="宋体"/>
                <w:sz w:val="20"/>
                <w:szCs w:val="20"/>
              </w:rPr>
            </w:pPr>
            <w:r>
              <w:rPr>
                <w:rFonts w:ascii="宋体" w:hAnsi="宋体" w:cs="宋体"/>
                <w:sz w:val="20"/>
                <w:szCs w:val="20"/>
              </w:rPr>
              <w:t>5</w:t>
            </w:r>
            <w:r>
              <w:rPr>
                <w:rFonts w:ascii="宋体" w:hAnsi="宋体" w:eastAsia="宋体" w:cs="宋体"/>
                <w:sz w:val="20"/>
                <w:szCs w:val="20"/>
              </w:rPr>
              <w:t>.气杆，310cm，pp加纤一次成型塑料五星脚。</w:t>
            </w:r>
          </w:p>
          <w:p>
            <w:pPr>
              <w:rPr>
                <w:rFonts w:ascii="宋体" w:hAnsi="宋体" w:cs="宋体"/>
                <w:sz w:val="20"/>
                <w:szCs w:val="20"/>
              </w:rPr>
            </w:pPr>
            <w:r>
              <w:rPr>
                <w:rFonts w:ascii="宋体" w:hAnsi="宋体" w:eastAsia="宋体" w:cs="宋体"/>
                <w:sz w:val="20"/>
                <w:szCs w:val="20"/>
              </w:rPr>
              <w:t>6.PU轮子。防滑耐磨。</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把</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诊查床</w:t>
            </w:r>
          </w:p>
        </w:tc>
        <w:tc>
          <w:tcPr>
            <w:tcW w:w="4414" w:type="dxa"/>
            <w:noWrap/>
            <w:vAlign w:val="center"/>
          </w:tcPr>
          <w:p>
            <w:pPr>
              <w:rPr>
                <w:rFonts w:ascii="宋体" w:hAnsi="宋体" w:cs="宋体"/>
                <w:sz w:val="20"/>
                <w:szCs w:val="20"/>
              </w:rPr>
            </w:pPr>
            <w:r>
              <w:rPr>
                <w:rFonts w:ascii="宋体" w:hAnsi="宋体" w:cs="宋体"/>
                <w:sz w:val="20"/>
                <w:szCs w:val="20"/>
              </w:rPr>
              <w:t>长150宽60高65cm</w:t>
            </w:r>
          </w:p>
          <w:p>
            <w:pPr>
              <w:rPr>
                <w:rFonts w:ascii="宋体" w:hAnsi="宋体" w:cs="宋体"/>
                <w:sz w:val="20"/>
                <w:szCs w:val="20"/>
              </w:rPr>
            </w:pPr>
            <w:r>
              <w:rPr>
                <w:rFonts w:ascii="宋体" w:hAnsi="宋体" w:cs="宋体"/>
                <w:sz w:val="20"/>
                <w:szCs w:val="20"/>
              </w:rPr>
              <w:t>高密度回弹海绵，四腿式，钢架采用壁厚≥1.5mm国标优质钢管，表面优质环保静电喷塑；所有承重部位均采用双层套管。优质塑料垫脚。</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张</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76</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文件柜</w:t>
            </w:r>
          </w:p>
        </w:tc>
        <w:tc>
          <w:tcPr>
            <w:tcW w:w="4414" w:type="dxa"/>
            <w:noWrap/>
            <w:vAlign w:val="center"/>
          </w:tcPr>
          <w:p>
            <w:pPr>
              <w:rPr>
                <w:rFonts w:ascii="宋体" w:hAnsi="宋体" w:cs="宋体"/>
                <w:sz w:val="20"/>
                <w:szCs w:val="20"/>
              </w:rPr>
            </w:pPr>
            <w:r>
              <w:rPr>
                <w:rFonts w:ascii="宋体" w:hAnsi="宋体" w:cs="宋体"/>
                <w:sz w:val="20"/>
                <w:szCs w:val="20"/>
              </w:rPr>
              <w:t>≥1850mm*390mm*970mm</w:t>
            </w:r>
          </w:p>
          <w:p>
            <w:pPr>
              <w:rPr>
                <w:rFonts w:ascii="宋体" w:hAnsi="宋体" w:cs="宋体"/>
                <w:sz w:val="20"/>
                <w:szCs w:val="20"/>
              </w:rPr>
            </w:pPr>
            <w:r>
              <w:rPr>
                <w:rFonts w:ascii="宋体" w:hAnsi="宋体" w:cs="宋体"/>
                <w:sz w:val="20"/>
                <w:szCs w:val="20"/>
              </w:rPr>
              <w:t>1.材质：采用0.8mm厚度的优质冷轧钢板，经过酸洗，磷化防锈处理，静电喷涂工艺处理。隔板采用双翻边结构，使用方便，承载强度更高，结构独特新颖，每层匀承重≥20kg,最大安全负重40kg。满负荷24小时后下挠度不大于3mm，全负荷状态下的柜体不倾斜不变形。金属件无裂痕、伤痕，焊接件应饱满、牢固、平整、光滑。</w:t>
            </w:r>
          </w:p>
          <w:p>
            <w:pPr>
              <w:rPr>
                <w:rFonts w:ascii="宋体" w:hAnsi="宋体" w:cs="宋体"/>
                <w:sz w:val="20"/>
                <w:szCs w:val="20"/>
              </w:rPr>
            </w:pPr>
            <w:r>
              <w:rPr>
                <w:rFonts w:ascii="宋体" w:hAnsi="宋体" w:cs="宋体"/>
                <w:sz w:val="20"/>
                <w:szCs w:val="20"/>
              </w:rPr>
              <w:t>2.表面处理：必须经过脱脂除油、打砂去锈、清洗、防腐、磷化、烘干、静电喷粉、高温固化等十二道工序处理，门板与边框，亚光静电喷塑。高温塑化后色泽一致均匀光亮，无碰伤、划伤、开裂、流挂和露底现象发生。柜体表面光度达到95%以上，耐冲力达到60kg/cm，附着力应能达1级标准，塑膜厚度60-70um，盐雾试验48小时，无脱落现象。</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13</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77</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儿童沙发</w:t>
            </w:r>
          </w:p>
        </w:tc>
        <w:tc>
          <w:tcPr>
            <w:tcW w:w="4414" w:type="dxa"/>
            <w:noWrap/>
            <w:vAlign w:val="center"/>
          </w:tcPr>
          <w:p>
            <w:pPr>
              <w:rPr>
                <w:rFonts w:ascii="宋体" w:hAnsi="宋体" w:cs="宋体"/>
                <w:sz w:val="20"/>
                <w:szCs w:val="20"/>
              </w:rPr>
            </w:pPr>
            <w:r>
              <w:rPr>
                <w:rFonts w:ascii="宋体" w:hAnsi="宋体" w:cs="宋体"/>
                <w:sz w:val="20"/>
                <w:szCs w:val="20"/>
              </w:rPr>
              <w:t>53*53*50cm;沙发垫36*37cm;8厘米厚度，高密度高回弹海绵；圆滑扶手。</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17</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沙发</w:t>
            </w:r>
          </w:p>
        </w:tc>
        <w:tc>
          <w:tcPr>
            <w:tcW w:w="4414" w:type="dxa"/>
            <w:noWrap/>
            <w:vAlign w:val="center"/>
          </w:tcPr>
          <w:p>
            <w:pPr>
              <w:rPr>
                <w:rFonts w:ascii="宋体" w:hAnsi="宋体" w:cs="宋体"/>
                <w:sz w:val="20"/>
                <w:szCs w:val="20"/>
              </w:rPr>
            </w:pPr>
            <w:r>
              <w:rPr>
                <w:rFonts w:ascii="宋体" w:hAnsi="宋体" w:cs="宋体"/>
                <w:sz w:val="20"/>
                <w:szCs w:val="20"/>
              </w:rPr>
              <w:t>85*88*160cm 布艺复合面料</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79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身高体重测量器</w:t>
            </w:r>
          </w:p>
        </w:tc>
        <w:tc>
          <w:tcPr>
            <w:tcW w:w="4414" w:type="dxa"/>
            <w:noWrap/>
            <w:vAlign w:val="center"/>
          </w:tcPr>
          <w:p>
            <w:pPr>
              <w:rPr>
                <w:rFonts w:ascii="宋体" w:hAnsi="宋体" w:cs="宋体"/>
                <w:sz w:val="20"/>
                <w:szCs w:val="20"/>
              </w:rPr>
            </w:pPr>
            <w:r>
              <w:rPr>
                <w:rFonts w:ascii="宋体" w:hAnsi="宋体" w:cs="宋体"/>
                <w:sz w:val="20"/>
                <w:szCs w:val="20"/>
              </w:rPr>
              <w:t>称重范围：2-150kg；体重分度值100g;身高范围71-190cm。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上臂式电子血压计</w:t>
            </w:r>
          </w:p>
        </w:tc>
        <w:tc>
          <w:tcPr>
            <w:tcW w:w="4414" w:type="dxa"/>
            <w:noWrap/>
            <w:vAlign w:val="center"/>
          </w:tcPr>
          <w:p>
            <w:pPr>
              <w:rPr>
                <w:rFonts w:ascii="宋体" w:hAnsi="宋体" w:cs="宋体"/>
                <w:sz w:val="20"/>
                <w:szCs w:val="20"/>
              </w:rPr>
            </w:pPr>
            <w:r>
              <w:rPr>
                <w:rFonts w:ascii="宋体" w:hAnsi="宋体" w:cs="宋体"/>
                <w:sz w:val="20"/>
                <w:szCs w:val="20"/>
              </w:rPr>
              <w:t>测量方法：示波测定法</w:t>
            </w:r>
          </w:p>
          <w:p>
            <w:pPr>
              <w:rPr>
                <w:rFonts w:ascii="宋体" w:hAnsi="宋体" w:cs="宋体"/>
                <w:sz w:val="20"/>
                <w:szCs w:val="20"/>
              </w:rPr>
            </w:pPr>
            <w:r>
              <w:rPr>
                <w:rFonts w:ascii="宋体" w:hAnsi="宋体" w:cs="宋体"/>
                <w:sz w:val="20"/>
                <w:szCs w:val="20"/>
              </w:rPr>
              <w:t>测量精度：血压±3mmhg脉搏±5%</w:t>
            </w:r>
          </w:p>
          <w:p>
            <w:pPr>
              <w:rPr>
                <w:rFonts w:ascii="宋体" w:hAnsi="宋体" w:cs="宋体"/>
                <w:sz w:val="20"/>
                <w:szCs w:val="20"/>
              </w:rPr>
            </w:pPr>
            <w:r>
              <w:rPr>
                <w:rFonts w:ascii="宋体" w:hAnsi="宋体" w:cs="宋体"/>
                <w:sz w:val="20"/>
                <w:szCs w:val="20"/>
              </w:rPr>
              <w:t>袖带：125*470mm(臂围17-36cm)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81</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体温计</w:t>
            </w:r>
          </w:p>
        </w:tc>
        <w:tc>
          <w:tcPr>
            <w:tcW w:w="4414" w:type="dxa"/>
            <w:noWrap/>
            <w:vAlign w:val="center"/>
          </w:tcPr>
          <w:p>
            <w:pPr>
              <w:rPr>
                <w:rFonts w:ascii="宋体" w:hAnsi="宋体" w:cs="宋体"/>
                <w:sz w:val="20"/>
                <w:szCs w:val="20"/>
              </w:rPr>
            </w:pPr>
            <w:r>
              <w:rPr>
                <w:rFonts w:ascii="宋体" w:hAnsi="宋体" w:cs="宋体"/>
                <w:sz w:val="20"/>
                <w:szCs w:val="20"/>
              </w:rPr>
              <w:t>玻璃水银体温计；11.8*1cm;医用级大刻度；精度0.1℃</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盒</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额温枪</w:t>
            </w:r>
          </w:p>
        </w:tc>
        <w:tc>
          <w:tcPr>
            <w:tcW w:w="4414" w:type="dxa"/>
            <w:noWrap/>
            <w:vAlign w:val="center"/>
          </w:tcPr>
          <w:p>
            <w:pPr>
              <w:rPr>
                <w:rFonts w:ascii="宋体" w:hAnsi="宋体" w:cs="宋体"/>
                <w:sz w:val="20"/>
                <w:szCs w:val="20"/>
              </w:rPr>
            </w:pPr>
            <w:r>
              <w:rPr>
                <w:rFonts w:ascii="宋体" w:hAnsi="宋体" w:cs="宋体"/>
                <w:sz w:val="20"/>
                <w:szCs w:val="20"/>
              </w:rPr>
              <w:t>155*41*40mm；人体模式32.0℃-43.0℃；分辨率0.1℃；</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视力检测表</w:t>
            </w:r>
          </w:p>
        </w:tc>
        <w:tc>
          <w:tcPr>
            <w:tcW w:w="4414" w:type="dxa"/>
            <w:noWrap/>
            <w:vAlign w:val="center"/>
          </w:tcPr>
          <w:p>
            <w:pPr>
              <w:rPr>
                <w:rFonts w:ascii="宋体" w:hAnsi="宋体" w:cs="宋体"/>
                <w:sz w:val="20"/>
                <w:szCs w:val="20"/>
              </w:rPr>
            </w:pPr>
            <w:r>
              <w:rPr>
                <w:rFonts w:ascii="宋体" w:hAnsi="宋体" w:cs="宋体"/>
                <w:sz w:val="20"/>
                <w:szCs w:val="20"/>
              </w:rPr>
              <w:t>90*30cm;电源220V、50HZ；功率24W。</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84</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听诊器</w:t>
            </w:r>
          </w:p>
        </w:tc>
        <w:tc>
          <w:tcPr>
            <w:tcW w:w="4414" w:type="dxa"/>
            <w:noWrap/>
            <w:vAlign w:val="center"/>
          </w:tcPr>
          <w:p>
            <w:pPr>
              <w:rPr>
                <w:rFonts w:ascii="宋体" w:hAnsi="宋体" w:cs="宋体"/>
                <w:sz w:val="20"/>
                <w:szCs w:val="20"/>
              </w:rPr>
            </w:pPr>
            <w:r>
              <w:rPr>
                <w:rFonts w:ascii="宋体" w:hAnsi="宋体" w:cs="宋体"/>
                <w:sz w:val="20"/>
                <w:szCs w:val="20"/>
              </w:rPr>
              <w:t>轻量级胶管</w:t>
            </w:r>
          </w:p>
          <w:p>
            <w:pPr>
              <w:rPr>
                <w:rFonts w:ascii="宋体" w:hAnsi="宋体" w:cs="宋体"/>
                <w:sz w:val="20"/>
                <w:szCs w:val="20"/>
              </w:rPr>
            </w:pPr>
            <w:r>
              <w:rPr>
                <w:rFonts w:ascii="宋体" w:hAnsi="宋体" w:cs="宋体"/>
                <w:sz w:val="20"/>
                <w:szCs w:val="20"/>
              </w:rPr>
              <w:t>单用A型，铜镀铬耳挂和三通</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85</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手电筒</w:t>
            </w:r>
          </w:p>
        </w:tc>
        <w:tc>
          <w:tcPr>
            <w:tcW w:w="4414" w:type="dxa"/>
            <w:noWrap/>
            <w:vAlign w:val="center"/>
          </w:tcPr>
          <w:p>
            <w:pPr>
              <w:rPr>
                <w:rFonts w:ascii="宋体" w:hAnsi="宋体" w:cs="宋体"/>
                <w:sz w:val="20"/>
                <w:szCs w:val="20"/>
              </w:rPr>
            </w:pPr>
            <w:r>
              <w:rPr>
                <w:rFonts w:ascii="宋体" w:hAnsi="宋体" w:cs="宋体"/>
                <w:sz w:val="20"/>
                <w:szCs w:val="20"/>
              </w:rPr>
              <w:t>12.6*1.5cm;LED双光源；显色指数&gt;90;色温5000K</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86</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监控系统</w:t>
            </w:r>
          </w:p>
        </w:tc>
        <w:tc>
          <w:tcPr>
            <w:tcW w:w="121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4</w:t>
            </w:r>
            <w:r>
              <w:rPr>
                <w:rFonts w:ascii="宋体" w:hAnsi="宋体" w:eastAsia="宋体" w:cs="宋体"/>
                <w:sz w:val="20"/>
                <w:szCs w:val="20"/>
              </w:rPr>
              <w:t>00万智能型星光级海螺半球网络摄像机</w:t>
            </w:r>
          </w:p>
        </w:tc>
        <w:tc>
          <w:tcPr>
            <w:tcW w:w="4414" w:type="dxa"/>
            <w:noWrap/>
            <w:vAlign w:val="center"/>
          </w:tcPr>
          <w:p>
            <w:pPr>
              <w:rPr>
                <w:rFonts w:ascii="宋体" w:hAnsi="宋体" w:cs="宋体"/>
                <w:sz w:val="20"/>
                <w:szCs w:val="20"/>
              </w:rPr>
            </w:pPr>
            <w:r>
              <w:rPr>
                <w:rFonts w:ascii="宋体" w:hAnsi="宋体" w:cs="宋体"/>
                <w:sz w:val="20"/>
                <w:szCs w:val="20"/>
              </w:rPr>
              <w:t>1) 400万像素高清红外半球网络摄像机,镜头焦距：2.8/4.0/6.0mm可选。</w:t>
            </w:r>
          </w:p>
          <w:p>
            <w:pPr>
              <w:rPr>
                <w:rFonts w:ascii="宋体" w:hAnsi="宋体" w:cs="宋体"/>
                <w:sz w:val="20"/>
                <w:szCs w:val="20"/>
              </w:rPr>
            </w:pPr>
            <w:r>
              <w:rPr>
                <w:rFonts w:ascii="宋体" w:hAnsi="宋体" w:cs="宋体"/>
                <w:sz w:val="20"/>
                <w:szCs w:val="20"/>
              </w:rPr>
              <w:t>2) 分辨力≥1500TVL，照度适应范围不小于130dB。</w:t>
            </w:r>
          </w:p>
          <w:p>
            <w:pPr>
              <w:rPr>
                <w:rFonts w:ascii="宋体" w:hAnsi="宋体" w:cs="宋体"/>
                <w:sz w:val="20"/>
                <w:szCs w:val="20"/>
              </w:rPr>
            </w:pPr>
            <w:r>
              <w:rPr>
                <w:rFonts w:ascii="宋体" w:hAnsi="宋体" w:cs="宋体"/>
                <w:sz w:val="20"/>
                <w:szCs w:val="20"/>
              </w:rPr>
              <w:t>3) 最低照度：彩色：≤0.005 lx；黑白：≤0.0005 lx。</w:t>
            </w:r>
          </w:p>
          <w:p>
            <w:pPr>
              <w:rPr>
                <w:rFonts w:ascii="宋体" w:hAnsi="宋体" w:cs="宋体"/>
                <w:sz w:val="20"/>
                <w:szCs w:val="20"/>
              </w:rPr>
            </w:pPr>
            <w:r>
              <w:rPr>
                <w:rFonts w:ascii="宋体" w:hAnsi="宋体" w:cs="宋体"/>
                <w:sz w:val="20"/>
                <w:szCs w:val="20"/>
              </w:rPr>
              <w:t>4) 最大可同时支持32路用户在线。</w:t>
            </w:r>
          </w:p>
          <w:p>
            <w:pPr>
              <w:rPr>
                <w:rFonts w:ascii="宋体" w:hAnsi="宋体" w:cs="宋体"/>
                <w:sz w:val="20"/>
                <w:szCs w:val="20"/>
              </w:rPr>
            </w:pPr>
            <w:r>
              <w:rPr>
                <w:rFonts w:ascii="宋体" w:hAnsi="宋体" w:cs="宋体"/>
                <w:sz w:val="20"/>
                <w:szCs w:val="20"/>
              </w:rPr>
              <w:t>5) ★被测设备与PC之间用300m五类非屏蔽网线直连，PC端通过命令程序连续发送1000个数据包，重复测试测试3次，每次丢包数应小于1个。</w:t>
            </w:r>
          </w:p>
          <w:p>
            <w:pPr>
              <w:rPr>
                <w:rFonts w:ascii="宋体" w:hAnsi="宋体" w:cs="宋体"/>
                <w:sz w:val="20"/>
                <w:szCs w:val="20"/>
              </w:rPr>
            </w:pPr>
            <w:r>
              <w:rPr>
                <w:rFonts w:ascii="宋体" w:hAnsi="宋体" w:cs="宋体"/>
                <w:sz w:val="20"/>
                <w:szCs w:val="20"/>
              </w:rPr>
              <w:t>6) 具有智能红外功能，红外灯开启时，样机可根据被摄物的距离自动调节红外光功率密度。</w:t>
            </w:r>
          </w:p>
          <w:p>
            <w:pPr>
              <w:rPr>
                <w:rFonts w:ascii="宋体" w:hAnsi="宋体" w:cs="宋体"/>
                <w:sz w:val="20"/>
                <w:szCs w:val="20"/>
              </w:rPr>
            </w:pPr>
            <w:r>
              <w:rPr>
                <w:rFonts w:ascii="宋体" w:hAnsi="宋体" w:cs="宋体"/>
                <w:sz w:val="20"/>
                <w:szCs w:val="20"/>
              </w:rPr>
              <w:t>7) 移动侦测功能：在设定的侦测区域内具有目标移动时，可在客户端给出报警提示，最多可设置18×22个移动侦测区域。</w:t>
            </w:r>
          </w:p>
          <w:p>
            <w:pPr>
              <w:rPr>
                <w:rFonts w:ascii="宋体" w:hAnsi="宋体" w:cs="宋体"/>
                <w:sz w:val="20"/>
                <w:szCs w:val="20"/>
              </w:rPr>
            </w:pPr>
            <w:r>
              <w:rPr>
                <w:rFonts w:ascii="宋体" w:hAnsi="宋体" w:cs="宋体"/>
                <w:sz w:val="20"/>
                <w:szCs w:val="20"/>
              </w:rPr>
              <w:t>8) 具有区域入侵、停车、越界入侵、人员聚集、进入区域、离开区域、快速移动、物品移除、物品遗留、徘徊智能行为分析功能。</w:t>
            </w:r>
          </w:p>
          <w:p>
            <w:pPr>
              <w:rPr>
                <w:rFonts w:ascii="宋体" w:hAnsi="宋体" w:cs="宋体"/>
                <w:sz w:val="20"/>
                <w:szCs w:val="20"/>
              </w:rPr>
            </w:pPr>
            <w:r>
              <w:rPr>
                <w:rFonts w:ascii="宋体" w:hAnsi="宋体" w:cs="宋体"/>
                <w:sz w:val="20"/>
                <w:szCs w:val="20"/>
              </w:rPr>
              <w:t>9) 具有人脸抓拍功能，具有客流统计功能，且准确率不低于99%。</w:t>
            </w:r>
          </w:p>
          <w:p>
            <w:pPr>
              <w:rPr>
                <w:rFonts w:ascii="宋体" w:hAnsi="宋体" w:cs="宋体"/>
                <w:sz w:val="20"/>
                <w:szCs w:val="20"/>
              </w:rPr>
            </w:pPr>
            <w:r>
              <w:rPr>
                <w:rFonts w:ascii="宋体" w:hAnsi="宋体" w:cs="宋体"/>
                <w:sz w:val="20"/>
                <w:szCs w:val="20"/>
              </w:rPr>
              <w:t>10) ★可通过IE浏览器或客户端软件设置身份认证模式，设置选项包括无、Basic和Digest三种。</w:t>
            </w:r>
          </w:p>
          <w:p>
            <w:pPr>
              <w:rPr>
                <w:rFonts w:ascii="宋体" w:hAnsi="宋体" w:cs="宋体"/>
                <w:sz w:val="20"/>
                <w:szCs w:val="20"/>
              </w:rPr>
            </w:pPr>
            <w:r>
              <w:rPr>
                <w:rFonts w:ascii="宋体" w:hAnsi="宋体" w:cs="宋体"/>
                <w:sz w:val="20"/>
                <w:szCs w:val="20"/>
              </w:rPr>
              <w:t>11) ★可通过IE浏览器添加并绑定样机所在网段网关的MAC地址，其它终端设备使用正确的网关MAC地址即样机绑定的MAC地址则可正常访问样机。</w:t>
            </w:r>
          </w:p>
          <w:p>
            <w:pPr>
              <w:rPr>
                <w:rFonts w:ascii="宋体" w:hAnsi="宋体" w:cs="宋体"/>
                <w:sz w:val="20"/>
                <w:szCs w:val="20"/>
              </w:rPr>
            </w:pPr>
            <w:r>
              <w:rPr>
                <w:rFonts w:ascii="宋体" w:hAnsi="宋体" w:cs="宋体"/>
                <w:sz w:val="20"/>
                <w:szCs w:val="20"/>
              </w:rPr>
              <w:t>12) 支持IP地址过滤功能，在允许模式下，只有添加在允许列表内的IP地址才允许访问样机；在禁止模式下，只有添加在禁止列表内的IP地址不允许访问样机。</w:t>
            </w:r>
          </w:p>
          <w:p>
            <w:pPr>
              <w:rPr>
                <w:rFonts w:ascii="宋体" w:hAnsi="宋体" w:cs="宋体"/>
                <w:sz w:val="20"/>
                <w:szCs w:val="20"/>
              </w:rPr>
            </w:pPr>
            <w:r>
              <w:rPr>
                <w:rFonts w:ascii="宋体" w:hAnsi="宋体" w:cs="宋体"/>
                <w:sz w:val="20"/>
                <w:szCs w:val="20"/>
              </w:rPr>
              <w:t>13) 在IE浏览器下，具有抓拍FTP上传设置选项，抓图的时间间隔和图片数量可设。</w:t>
            </w:r>
          </w:p>
          <w:p>
            <w:pPr>
              <w:rPr>
                <w:rFonts w:ascii="宋体" w:hAnsi="宋体" w:cs="宋体"/>
                <w:sz w:val="20"/>
                <w:szCs w:val="20"/>
              </w:rPr>
            </w:pPr>
            <w:r>
              <w:rPr>
                <w:rFonts w:ascii="宋体" w:hAnsi="宋体" w:cs="宋体"/>
                <w:sz w:val="20"/>
                <w:szCs w:val="20"/>
              </w:rPr>
              <w:t>14) 在IE浏览器下，具有多种场景设置选项，可进行手动切换或根据时间、光照变化实现自动切换。</w:t>
            </w:r>
          </w:p>
          <w:p>
            <w:pPr>
              <w:rPr>
                <w:rFonts w:ascii="宋体" w:hAnsi="宋体" w:cs="宋体"/>
                <w:sz w:val="20"/>
                <w:szCs w:val="20"/>
              </w:rPr>
            </w:pPr>
            <w:r>
              <w:rPr>
                <w:rFonts w:ascii="宋体" w:hAnsi="宋体" w:cs="宋体"/>
                <w:sz w:val="20"/>
                <w:szCs w:val="20"/>
              </w:rPr>
              <w:t>15) ★在同一静止场景、相同图像参数，样机开启智能编码高级模式与普通模式相比，码率节约为85%。</w:t>
            </w:r>
          </w:p>
          <w:p>
            <w:pPr>
              <w:rPr>
                <w:rFonts w:ascii="宋体" w:hAnsi="宋体" w:cs="宋体"/>
                <w:sz w:val="20"/>
                <w:szCs w:val="20"/>
              </w:rPr>
            </w:pPr>
            <w:r>
              <w:rPr>
                <w:rFonts w:ascii="宋体" w:hAnsi="宋体" w:cs="宋体"/>
                <w:sz w:val="20"/>
                <w:szCs w:val="20"/>
              </w:rPr>
              <w:t>16) 支持双路iSCSI直存方式存储。</w:t>
            </w:r>
          </w:p>
          <w:p>
            <w:pPr>
              <w:rPr>
                <w:rFonts w:ascii="宋体" w:hAnsi="宋体" w:cs="宋体"/>
                <w:sz w:val="20"/>
                <w:szCs w:val="20"/>
              </w:rPr>
            </w:pPr>
            <w:r>
              <w:rPr>
                <w:rFonts w:ascii="宋体" w:hAnsi="宋体" w:cs="宋体"/>
                <w:sz w:val="20"/>
                <w:szCs w:val="20"/>
              </w:rPr>
              <w:t>17) 网络适应能力：丢包率为25%，网络延时50ms环境下，可正常显示监控画面。</w:t>
            </w:r>
          </w:p>
          <w:p>
            <w:pPr>
              <w:rPr>
                <w:rFonts w:ascii="宋体" w:hAnsi="宋体" w:cs="宋体"/>
                <w:sz w:val="20"/>
                <w:szCs w:val="20"/>
              </w:rPr>
            </w:pPr>
            <w:r>
              <w:rPr>
                <w:rFonts w:ascii="宋体" w:hAnsi="宋体" w:cs="宋体"/>
                <w:sz w:val="20"/>
                <w:szCs w:val="20"/>
              </w:rPr>
              <w:t>18) 可同时采用DC12V电源与POE供电，当一路电源停止供电后，摄像机可正常工作。</w:t>
            </w:r>
          </w:p>
          <w:p>
            <w:pPr>
              <w:rPr>
                <w:rFonts w:ascii="宋体" w:hAnsi="宋体" w:cs="宋体"/>
                <w:sz w:val="20"/>
                <w:szCs w:val="20"/>
              </w:rPr>
            </w:pPr>
            <w:r>
              <w:rPr>
                <w:rFonts w:ascii="宋体" w:hAnsi="宋体" w:cs="宋体"/>
                <w:sz w:val="20"/>
                <w:szCs w:val="20"/>
              </w:rPr>
              <w:t>19) ★电源电压在DC12V±35%范围内变化时，设备能正常工作。</w:t>
            </w:r>
          </w:p>
          <w:p>
            <w:pPr>
              <w:rPr>
                <w:rFonts w:ascii="宋体" w:hAnsi="宋体" w:cs="宋体"/>
                <w:sz w:val="20"/>
                <w:szCs w:val="20"/>
              </w:rPr>
            </w:pPr>
            <w:r>
              <w:rPr>
                <w:rFonts w:ascii="宋体" w:hAnsi="宋体" w:cs="宋体"/>
                <w:sz w:val="20"/>
                <w:szCs w:val="20"/>
              </w:rPr>
              <w:t>20) 环境适应性：-35℃~60℃，外壳防护等级：IP68。</w:t>
            </w:r>
          </w:p>
        </w:tc>
        <w:tc>
          <w:tcPr>
            <w:tcW w:w="613"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15</w:t>
            </w:r>
          </w:p>
        </w:tc>
        <w:tc>
          <w:tcPr>
            <w:tcW w:w="816" w:type="dxa"/>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ind w:firstLine="200" w:firstLineChars="100"/>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400万智能型星光级筒型网络摄像机</w:t>
            </w:r>
          </w:p>
        </w:tc>
        <w:tc>
          <w:tcPr>
            <w:tcW w:w="4414" w:type="dxa"/>
            <w:noWrap/>
            <w:vAlign w:val="center"/>
          </w:tcPr>
          <w:p>
            <w:pPr>
              <w:rPr>
                <w:rFonts w:ascii="宋体" w:hAnsi="宋体" w:cs="宋体"/>
                <w:sz w:val="20"/>
                <w:szCs w:val="20"/>
              </w:rPr>
            </w:pPr>
            <w:r>
              <w:rPr>
                <w:rFonts w:ascii="宋体" w:hAnsi="宋体" w:cs="宋体"/>
                <w:sz w:val="20"/>
                <w:szCs w:val="20"/>
              </w:rPr>
              <w:t>1) 400万红外定焦筒型网络摄像机，焦距可选：4mm/6mm/8mm。</w:t>
            </w:r>
          </w:p>
          <w:p>
            <w:pPr>
              <w:rPr>
                <w:rFonts w:ascii="宋体" w:hAnsi="宋体" w:cs="宋体"/>
                <w:sz w:val="20"/>
                <w:szCs w:val="20"/>
              </w:rPr>
            </w:pPr>
            <w:r>
              <w:rPr>
                <w:rFonts w:ascii="宋体" w:hAnsi="宋体" w:cs="宋体"/>
                <w:sz w:val="20"/>
                <w:szCs w:val="20"/>
              </w:rPr>
              <w:t xml:space="preserve">2) ★内置GPU芯片 </w:t>
            </w:r>
          </w:p>
          <w:p>
            <w:pPr>
              <w:rPr>
                <w:rFonts w:ascii="宋体" w:hAnsi="宋体" w:cs="宋体"/>
                <w:sz w:val="20"/>
                <w:szCs w:val="20"/>
              </w:rPr>
            </w:pPr>
            <w:r>
              <w:rPr>
                <w:rFonts w:ascii="宋体" w:hAnsi="宋体" w:cs="宋体"/>
                <w:sz w:val="20"/>
                <w:szCs w:val="20"/>
              </w:rPr>
              <w:t xml:space="preserve">3) 最低照度：彩色≤0.0005lx，黑白≤0.0001lx </w:t>
            </w:r>
          </w:p>
          <w:p>
            <w:pPr>
              <w:rPr>
                <w:rFonts w:ascii="宋体" w:hAnsi="宋体" w:cs="宋体"/>
                <w:sz w:val="20"/>
                <w:szCs w:val="20"/>
              </w:rPr>
            </w:pPr>
            <w:r>
              <w:rPr>
                <w:rFonts w:ascii="宋体" w:hAnsi="宋体" w:cs="宋体"/>
                <w:sz w:val="20"/>
                <w:szCs w:val="20"/>
              </w:rPr>
              <w:t xml:space="preserve">4) 水平中心分辨力≥1400TVL </w:t>
            </w:r>
          </w:p>
          <w:p>
            <w:pPr>
              <w:rPr>
                <w:rFonts w:ascii="宋体" w:hAnsi="宋体" w:cs="宋体"/>
                <w:sz w:val="20"/>
                <w:szCs w:val="20"/>
              </w:rPr>
            </w:pPr>
            <w:r>
              <w:rPr>
                <w:rFonts w:ascii="宋体" w:hAnsi="宋体" w:cs="宋体"/>
                <w:sz w:val="20"/>
                <w:szCs w:val="20"/>
              </w:rPr>
              <w:t>5) 存储方式：可将视频图像存储至TF卡或客户端，支持TF卡热插拔，最大支持512GB TF卡</w:t>
            </w:r>
          </w:p>
          <w:p>
            <w:pPr>
              <w:rPr>
                <w:rFonts w:ascii="宋体" w:hAnsi="宋体" w:cs="宋体"/>
                <w:sz w:val="20"/>
                <w:szCs w:val="20"/>
              </w:rPr>
            </w:pPr>
            <w:r>
              <w:rPr>
                <w:rFonts w:ascii="宋体" w:hAnsi="宋体" w:cs="宋体"/>
                <w:sz w:val="20"/>
                <w:szCs w:val="20"/>
              </w:rPr>
              <w:t>6) 支持光学宽动态，在环境亮度变化时，可自动在宽动态关闭和开启间进行切换。</w:t>
            </w:r>
          </w:p>
          <w:p>
            <w:pPr>
              <w:rPr>
                <w:rFonts w:ascii="宋体" w:hAnsi="宋体" w:cs="宋体"/>
                <w:sz w:val="20"/>
                <w:szCs w:val="20"/>
              </w:rPr>
            </w:pPr>
            <w:r>
              <w:rPr>
                <w:rFonts w:ascii="宋体" w:hAnsi="宋体" w:cs="宋体"/>
                <w:sz w:val="20"/>
                <w:szCs w:val="20"/>
              </w:rPr>
              <w:t>7) 五码流视频分辨率、帧率与码率设置：在IE浏览器下，支持五码流分辨率设置。</w:t>
            </w:r>
          </w:p>
          <w:p>
            <w:pPr>
              <w:rPr>
                <w:rFonts w:ascii="宋体" w:hAnsi="宋体" w:cs="宋体"/>
                <w:sz w:val="20"/>
                <w:szCs w:val="20"/>
              </w:rPr>
            </w:pPr>
            <w:r>
              <w:rPr>
                <w:rFonts w:ascii="宋体" w:hAnsi="宋体" w:cs="宋体"/>
                <w:sz w:val="20"/>
                <w:szCs w:val="20"/>
              </w:rPr>
              <w:t>8) 支持H.265、H.264、MJPEG等编码格式。</w:t>
            </w:r>
          </w:p>
          <w:p>
            <w:pPr>
              <w:rPr>
                <w:rFonts w:ascii="宋体" w:hAnsi="宋体" w:cs="宋体"/>
                <w:sz w:val="20"/>
                <w:szCs w:val="20"/>
              </w:rPr>
            </w:pPr>
            <w:r>
              <w:rPr>
                <w:rFonts w:ascii="宋体" w:hAnsi="宋体" w:cs="宋体"/>
                <w:sz w:val="20"/>
                <w:szCs w:val="20"/>
              </w:rPr>
              <w:t>9) ★样机支持以IPSAN或以ISCSI直存方式进行双路传输数据。</w:t>
            </w:r>
          </w:p>
          <w:p>
            <w:pPr>
              <w:rPr>
                <w:rFonts w:ascii="宋体" w:hAnsi="宋体" w:cs="宋体"/>
                <w:sz w:val="20"/>
                <w:szCs w:val="20"/>
              </w:rPr>
            </w:pPr>
            <w:r>
              <w:rPr>
                <w:rFonts w:ascii="宋体" w:hAnsi="宋体" w:cs="宋体"/>
                <w:sz w:val="20"/>
                <w:szCs w:val="20"/>
              </w:rPr>
              <w:t>10) ★语音功能检验：具有双向语音对讲和单向语音广播功能。</w:t>
            </w:r>
          </w:p>
          <w:p>
            <w:pPr>
              <w:rPr>
                <w:rFonts w:ascii="宋体" w:hAnsi="宋体" w:cs="宋体"/>
                <w:sz w:val="20"/>
                <w:szCs w:val="20"/>
              </w:rPr>
            </w:pPr>
            <w:r>
              <w:rPr>
                <w:rFonts w:ascii="宋体" w:hAnsi="宋体" w:cs="宋体"/>
                <w:sz w:val="20"/>
                <w:szCs w:val="20"/>
              </w:rPr>
              <w:t>11) 夜视距离：红外灯开启后，可识别距离样机150m出人体。</w:t>
            </w:r>
          </w:p>
          <w:p>
            <w:pPr>
              <w:rPr>
                <w:rFonts w:ascii="宋体" w:hAnsi="宋体" w:cs="宋体"/>
                <w:sz w:val="20"/>
                <w:szCs w:val="20"/>
              </w:rPr>
            </w:pPr>
            <w:r>
              <w:rPr>
                <w:rFonts w:ascii="宋体" w:hAnsi="宋体" w:cs="宋体"/>
                <w:sz w:val="20"/>
                <w:szCs w:val="20"/>
              </w:rPr>
              <w:t>12) ★人脸测光控制设置检验：在IE浏览器下，具有人脸测光控制设置选项</w:t>
            </w:r>
          </w:p>
          <w:p>
            <w:pPr>
              <w:rPr>
                <w:rFonts w:ascii="宋体" w:hAnsi="宋体" w:cs="宋体"/>
                <w:sz w:val="20"/>
                <w:szCs w:val="20"/>
              </w:rPr>
            </w:pPr>
            <w:r>
              <w:rPr>
                <w:rFonts w:ascii="宋体" w:hAnsi="宋体" w:cs="宋体"/>
                <w:sz w:val="20"/>
                <w:szCs w:val="20"/>
              </w:rPr>
              <w:t>13) 智能编码功能：在同一静止场景、相同图像参数，样机开启U-Code高级模式与普通模式相比，码率节约为92%</w:t>
            </w:r>
          </w:p>
          <w:p>
            <w:pPr>
              <w:rPr>
                <w:rFonts w:ascii="宋体" w:hAnsi="宋体" w:cs="宋体"/>
                <w:sz w:val="20"/>
                <w:szCs w:val="20"/>
              </w:rPr>
            </w:pPr>
            <w:r>
              <w:rPr>
                <w:rFonts w:ascii="宋体" w:hAnsi="宋体" w:cs="宋体"/>
                <w:sz w:val="20"/>
                <w:szCs w:val="20"/>
              </w:rPr>
              <w:t>14) 电源电压在DC12V±35%范围内变化，样机应能正常工作。</w:t>
            </w:r>
          </w:p>
          <w:p>
            <w:pPr>
              <w:rPr>
                <w:rFonts w:ascii="宋体" w:hAnsi="宋体" w:cs="宋体"/>
                <w:sz w:val="20"/>
                <w:szCs w:val="20"/>
              </w:rPr>
            </w:pPr>
            <w:r>
              <w:rPr>
                <w:rFonts w:ascii="宋体" w:hAnsi="宋体" w:cs="宋体"/>
                <w:sz w:val="20"/>
                <w:szCs w:val="20"/>
              </w:rPr>
              <w:t>15) 走廊模式：开启走廊模式之后，监控画面可90°旋转并自动调整宽高比。</w:t>
            </w:r>
          </w:p>
          <w:p>
            <w:pPr>
              <w:rPr>
                <w:rFonts w:ascii="宋体" w:hAnsi="宋体" w:cs="宋体"/>
                <w:sz w:val="20"/>
                <w:szCs w:val="20"/>
              </w:rPr>
            </w:pPr>
            <w:r>
              <w:rPr>
                <w:rFonts w:ascii="宋体" w:hAnsi="宋体" w:cs="宋体"/>
                <w:sz w:val="20"/>
                <w:szCs w:val="20"/>
              </w:rPr>
              <w:t>16) ★具有网关ARP绑定功能，有效防范ARP攻击，提升安全性。</w:t>
            </w:r>
          </w:p>
          <w:p>
            <w:pPr>
              <w:rPr>
                <w:rFonts w:ascii="宋体" w:hAnsi="宋体" w:cs="宋体"/>
                <w:sz w:val="20"/>
                <w:szCs w:val="20"/>
              </w:rPr>
            </w:pPr>
            <w:r>
              <w:rPr>
                <w:rFonts w:ascii="宋体" w:hAnsi="宋体" w:cs="宋体"/>
                <w:sz w:val="20"/>
                <w:szCs w:val="20"/>
              </w:rPr>
              <w:t>17) 内嵌智能算法，可进行多种行为检测、异常检测、智能识别和统计分析。</w:t>
            </w:r>
          </w:p>
          <w:p>
            <w:pPr>
              <w:rPr>
                <w:rFonts w:ascii="宋体" w:hAnsi="宋体" w:cs="宋体"/>
                <w:sz w:val="20"/>
                <w:szCs w:val="20"/>
              </w:rPr>
            </w:pPr>
            <w:r>
              <w:rPr>
                <w:rFonts w:ascii="宋体" w:hAnsi="宋体" w:cs="宋体"/>
                <w:sz w:val="20"/>
                <w:szCs w:val="20"/>
              </w:rPr>
              <w:t>18) 人脸抓拍功能：可对设定好的区域内的行人进行人脸检测和人脸跟踪，当检测到人脸后，可抓拍人脸图片，抓拍图片数量可设。</w:t>
            </w:r>
          </w:p>
          <w:p>
            <w:pPr>
              <w:rPr>
                <w:rFonts w:ascii="宋体" w:hAnsi="宋体" w:cs="宋体"/>
                <w:sz w:val="20"/>
                <w:szCs w:val="20"/>
              </w:rPr>
            </w:pPr>
            <w:r>
              <w:rPr>
                <w:rFonts w:ascii="宋体" w:hAnsi="宋体" w:cs="宋体"/>
                <w:sz w:val="20"/>
                <w:szCs w:val="20"/>
              </w:rPr>
              <w:t>19) 适用-40～70℃温度环境工作，支持IP68防护等级，网络端口支持6KV防浪涌功能。</w:t>
            </w:r>
          </w:p>
          <w:p>
            <w:pPr>
              <w:rPr>
                <w:rFonts w:ascii="宋体" w:hAnsi="宋体" w:cs="宋体"/>
                <w:sz w:val="20"/>
                <w:szCs w:val="20"/>
              </w:rPr>
            </w:pPr>
            <w:r>
              <w:rPr>
                <w:rFonts w:ascii="宋体" w:hAnsi="宋体" w:cs="宋体"/>
                <w:sz w:val="20"/>
                <w:szCs w:val="20"/>
              </w:rPr>
              <w:t>20) 支持Onvif、GB/T28181标准协议，无缝接入主流第三方开放式平台。</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支架</w:t>
            </w:r>
          </w:p>
        </w:tc>
        <w:tc>
          <w:tcPr>
            <w:tcW w:w="4414" w:type="dxa"/>
            <w:noWrap/>
            <w:vAlign w:val="center"/>
          </w:tcPr>
          <w:p>
            <w:pPr>
              <w:rPr>
                <w:rFonts w:ascii="宋体" w:hAnsi="宋体" w:cs="宋体"/>
                <w:sz w:val="20"/>
                <w:szCs w:val="20"/>
              </w:rPr>
            </w:pPr>
            <w:r>
              <w:rPr>
                <w:rFonts w:ascii="宋体" w:hAnsi="宋体" w:cs="宋体"/>
                <w:sz w:val="20"/>
                <w:szCs w:val="20"/>
              </w:rPr>
              <w:t>6寸筒机壁装支架</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8盘位32路网络视频录像机</w:t>
            </w:r>
          </w:p>
        </w:tc>
        <w:tc>
          <w:tcPr>
            <w:tcW w:w="4414" w:type="dxa"/>
            <w:noWrap/>
            <w:vAlign w:val="center"/>
          </w:tcPr>
          <w:p>
            <w:pPr>
              <w:rPr>
                <w:rFonts w:ascii="宋体" w:hAnsi="宋体" w:cs="宋体"/>
                <w:sz w:val="20"/>
                <w:szCs w:val="20"/>
              </w:rPr>
            </w:pPr>
            <w:r>
              <w:rPr>
                <w:rFonts w:ascii="宋体" w:hAnsi="宋体" w:cs="宋体"/>
                <w:sz w:val="20"/>
                <w:szCs w:val="20"/>
              </w:rPr>
              <w:t>1) 应支持32路IPC接入；</w:t>
            </w:r>
          </w:p>
          <w:p>
            <w:pPr>
              <w:rPr>
                <w:rFonts w:ascii="宋体" w:hAnsi="宋体" w:cs="宋体"/>
                <w:sz w:val="20"/>
                <w:szCs w:val="20"/>
              </w:rPr>
            </w:pPr>
            <w:r>
              <w:rPr>
                <w:rFonts w:ascii="宋体" w:hAnsi="宋体" w:cs="宋体"/>
                <w:sz w:val="20"/>
                <w:szCs w:val="20"/>
              </w:rPr>
              <w:t xml:space="preserve">2) 应具有31键按键+飞梭机械面板、支持上限不低于8个硬盘一对一指示灯、运行指示灯（RUN）、告警指示灯（ALM）、网络状态指示灯（NET）、遥控指示灯（IR）、电源指示灯（PWR）； </w:t>
            </w:r>
          </w:p>
          <w:p>
            <w:pPr>
              <w:rPr>
                <w:rFonts w:ascii="宋体" w:hAnsi="宋体" w:cs="宋体"/>
                <w:sz w:val="20"/>
                <w:szCs w:val="20"/>
              </w:rPr>
            </w:pPr>
            <w:r>
              <w:rPr>
                <w:rFonts w:ascii="宋体" w:hAnsi="宋体" w:cs="宋体"/>
                <w:sz w:val="20"/>
                <w:szCs w:val="20"/>
              </w:rPr>
              <w:t xml:space="preserve">3) 应支持上限不低于2个HDMI接口、 1个VGA接口； </w:t>
            </w:r>
          </w:p>
          <w:p>
            <w:pPr>
              <w:rPr>
                <w:rFonts w:ascii="宋体" w:hAnsi="宋体" w:cs="宋体"/>
                <w:sz w:val="20"/>
                <w:szCs w:val="20"/>
              </w:rPr>
            </w:pPr>
            <w:r>
              <w:rPr>
                <w:rFonts w:ascii="宋体" w:hAnsi="宋体" w:cs="宋体"/>
                <w:sz w:val="20"/>
                <w:szCs w:val="20"/>
              </w:rPr>
              <w:t xml:space="preserve">4) ★应支持上限不低于1个DC12V电源输出接口； </w:t>
            </w:r>
          </w:p>
          <w:p>
            <w:pPr>
              <w:rPr>
                <w:rFonts w:ascii="宋体" w:hAnsi="宋体" w:cs="宋体"/>
                <w:sz w:val="20"/>
                <w:szCs w:val="20"/>
              </w:rPr>
            </w:pPr>
            <w:r>
              <w:rPr>
                <w:rFonts w:ascii="宋体" w:hAnsi="宋体" w:cs="宋体"/>
                <w:sz w:val="20"/>
                <w:szCs w:val="20"/>
              </w:rPr>
              <w:t>5) ★应支持上限不低于1个eSATA接口；</w:t>
            </w:r>
          </w:p>
          <w:p>
            <w:pPr>
              <w:rPr>
                <w:rFonts w:ascii="宋体" w:hAnsi="宋体" w:cs="宋体"/>
                <w:sz w:val="20"/>
                <w:szCs w:val="20"/>
              </w:rPr>
            </w:pPr>
            <w:r>
              <w:rPr>
                <w:rFonts w:ascii="宋体" w:hAnsi="宋体" w:cs="宋体"/>
                <w:sz w:val="20"/>
                <w:szCs w:val="20"/>
              </w:rPr>
              <w:t>6) 应支持总资源为满负载条件下最大接入带宽512Mbps、最大转发带宽320Mbps;</w:t>
            </w:r>
          </w:p>
          <w:p>
            <w:pPr>
              <w:rPr>
                <w:rFonts w:ascii="宋体" w:hAnsi="宋体" w:cs="宋体"/>
                <w:sz w:val="20"/>
                <w:szCs w:val="20"/>
              </w:rPr>
            </w:pPr>
            <w:r>
              <w:rPr>
                <w:rFonts w:ascii="宋体" w:hAnsi="宋体" w:cs="宋体"/>
                <w:sz w:val="20"/>
                <w:szCs w:val="20"/>
              </w:rPr>
              <w:t>7) 应支持H.264和H.265编码格式的IPC接入;</w:t>
            </w:r>
          </w:p>
          <w:p>
            <w:pPr>
              <w:rPr>
                <w:rFonts w:ascii="宋体" w:hAnsi="宋体" w:cs="宋体"/>
                <w:sz w:val="20"/>
                <w:szCs w:val="20"/>
              </w:rPr>
            </w:pPr>
            <w:r>
              <w:rPr>
                <w:rFonts w:ascii="宋体" w:hAnsi="宋体" w:cs="宋体"/>
                <w:sz w:val="20"/>
                <w:szCs w:val="20"/>
              </w:rPr>
              <w:t>8) 应支持分辨率为4000×3000、3840×2160的IPC接入;</w:t>
            </w:r>
          </w:p>
          <w:p>
            <w:pPr>
              <w:rPr>
                <w:rFonts w:ascii="宋体" w:hAnsi="宋体" w:cs="宋体"/>
                <w:sz w:val="20"/>
                <w:szCs w:val="20"/>
              </w:rPr>
            </w:pPr>
            <w:r>
              <w:rPr>
                <w:rFonts w:ascii="宋体" w:hAnsi="宋体" w:cs="宋体"/>
                <w:sz w:val="20"/>
                <w:szCs w:val="20"/>
              </w:rPr>
              <w:t>9) 应支持H.265编码格式的第三方IPC接入并进行预览、录像和回放操作;</w:t>
            </w:r>
          </w:p>
          <w:p>
            <w:pPr>
              <w:rPr>
                <w:rFonts w:ascii="宋体" w:hAnsi="宋体" w:cs="宋体"/>
                <w:sz w:val="20"/>
                <w:szCs w:val="20"/>
              </w:rPr>
            </w:pPr>
            <w:r>
              <w:rPr>
                <w:rFonts w:ascii="宋体" w:hAnsi="宋体" w:cs="宋体"/>
                <w:sz w:val="20"/>
                <w:szCs w:val="20"/>
              </w:rPr>
              <w:t>10) 应支持64/36/32/25/16/9/8/6/4/1分屏预览;</w:t>
            </w:r>
          </w:p>
          <w:p>
            <w:pPr>
              <w:rPr>
                <w:rFonts w:ascii="宋体" w:hAnsi="宋体" w:cs="宋体"/>
                <w:sz w:val="20"/>
                <w:szCs w:val="20"/>
              </w:rPr>
            </w:pPr>
            <w:r>
              <w:rPr>
                <w:rFonts w:ascii="宋体" w:hAnsi="宋体" w:cs="宋体"/>
                <w:sz w:val="20"/>
                <w:szCs w:val="20"/>
              </w:rPr>
              <w:t>11) 应支持图像位置互换：可通过本机或者IE浏览器进行预览图像位置互换操作;</w:t>
            </w:r>
          </w:p>
          <w:p>
            <w:pPr>
              <w:rPr>
                <w:rFonts w:ascii="宋体" w:hAnsi="宋体" w:cs="宋体"/>
                <w:sz w:val="20"/>
                <w:szCs w:val="20"/>
              </w:rPr>
            </w:pPr>
            <w:r>
              <w:rPr>
                <w:rFonts w:ascii="宋体" w:hAnsi="宋体" w:cs="宋体"/>
                <w:sz w:val="20"/>
                <w:szCs w:val="20"/>
              </w:rPr>
              <w:t>12) 应支持通过本机解绑通道顺序，并根据需要互换通道后重新绑定通道顺序;</w:t>
            </w:r>
          </w:p>
          <w:p>
            <w:pPr>
              <w:rPr>
                <w:rFonts w:ascii="宋体" w:hAnsi="宋体" w:cs="宋体"/>
                <w:sz w:val="20"/>
                <w:szCs w:val="20"/>
              </w:rPr>
            </w:pPr>
            <w:r>
              <w:rPr>
                <w:rFonts w:ascii="宋体" w:hAnsi="宋体" w:cs="宋体"/>
                <w:sz w:val="20"/>
                <w:szCs w:val="20"/>
              </w:rPr>
              <w:t>13) 应支持手机APP软件远程进行预览、回放、PTZ控制操作，并接收样机的报警信息;</w:t>
            </w:r>
          </w:p>
          <w:p>
            <w:pPr>
              <w:rPr>
                <w:rFonts w:ascii="宋体" w:hAnsi="宋体" w:cs="宋体"/>
                <w:sz w:val="20"/>
                <w:szCs w:val="20"/>
              </w:rPr>
            </w:pPr>
            <w:r>
              <w:rPr>
                <w:rFonts w:ascii="宋体" w:hAnsi="宋体" w:cs="宋体"/>
                <w:sz w:val="20"/>
                <w:szCs w:val="20"/>
              </w:rPr>
              <w:t>14) 应支持预录报警触发前5/10/20/30/60s的视频录像，录制报警停止后5/10/30/60/120/300/600s的视频录像;</w:t>
            </w:r>
          </w:p>
          <w:p>
            <w:pPr>
              <w:rPr>
                <w:rFonts w:ascii="宋体" w:hAnsi="宋体" w:cs="宋体"/>
                <w:sz w:val="20"/>
                <w:szCs w:val="20"/>
              </w:rPr>
            </w:pPr>
            <w:r>
              <w:rPr>
                <w:rFonts w:ascii="宋体" w:hAnsi="宋体" w:cs="宋体"/>
                <w:sz w:val="20"/>
                <w:szCs w:val="20"/>
              </w:rPr>
              <w:t>15) 应支持断网续传功能，当样机与摄像机之间网络中断并恢复后，可自动接收摄像机内存储的录像;</w:t>
            </w:r>
          </w:p>
          <w:p>
            <w:pPr>
              <w:rPr>
                <w:rFonts w:ascii="宋体" w:hAnsi="宋体" w:cs="宋体"/>
                <w:sz w:val="20"/>
                <w:szCs w:val="20"/>
              </w:rPr>
            </w:pPr>
            <w:r>
              <w:rPr>
                <w:rFonts w:ascii="宋体" w:hAnsi="宋体" w:cs="宋体"/>
                <w:sz w:val="20"/>
                <w:szCs w:val="20"/>
              </w:rPr>
              <w:t>16) 应支持配额存储模式，可对不同通道配置不同的存储空间;</w:t>
            </w:r>
          </w:p>
          <w:p>
            <w:pPr>
              <w:rPr>
                <w:rFonts w:ascii="宋体" w:hAnsi="宋体" w:cs="宋体"/>
                <w:sz w:val="20"/>
                <w:szCs w:val="20"/>
              </w:rPr>
            </w:pPr>
            <w:r>
              <w:rPr>
                <w:rFonts w:ascii="宋体" w:hAnsi="宋体" w:cs="宋体"/>
                <w:sz w:val="20"/>
                <w:szCs w:val="20"/>
              </w:rPr>
              <w:t>17) 应支持盘组模式，可设置1个或者多个盘组，可对不同通道指定不同的盘组进行录像，可查看盘组容量．可配置硬盘为“只读”、“冗余”、“可读写”三种模式;</w:t>
            </w:r>
          </w:p>
          <w:p>
            <w:pPr>
              <w:rPr>
                <w:rFonts w:ascii="宋体" w:hAnsi="宋体" w:cs="宋体"/>
                <w:sz w:val="20"/>
                <w:szCs w:val="20"/>
              </w:rPr>
            </w:pPr>
            <w:r>
              <w:rPr>
                <w:rFonts w:ascii="宋体" w:hAnsi="宋体" w:cs="宋体"/>
                <w:sz w:val="20"/>
                <w:szCs w:val="20"/>
              </w:rPr>
              <w:t>18) 应支持对硬盘进行S.M.A.R.T检测、坏道检测，可查看S.M.A.R.T信息;</w:t>
            </w:r>
          </w:p>
          <w:p>
            <w:pPr>
              <w:rPr>
                <w:rFonts w:ascii="宋体" w:hAnsi="宋体" w:cs="宋体"/>
                <w:sz w:val="20"/>
                <w:szCs w:val="20"/>
              </w:rPr>
            </w:pPr>
            <w:r>
              <w:rPr>
                <w:rFonts w:ascii="宋体" w:hAnsi="宋体" w:cs="宋体"/>
                <w:sz w:val="20"/>
                <w:szCs w:val="20"/>
              </w:rPr>
              <w:t>19) 应支持RAID管理，可设置为RAID0、RAID1、RAID5、RAID6、RAID10模式;</w:t>
            </w:r>
          </w:p>
          <w:p>
            <w:pPr>
              <w:rPr>
                <w:rFonts w:ascii="宋体" w:hAnsi="宋体" w:cs="宋体"/>
                <w:sz w:val="20"/>
                <w:szCs w:val="20"/>
              </w:rPr>
            </w:pPr>
            <w:r>
              <w:rPr>
                <w:rFonts w:ascii="宋体" w:hAnsi="宋体" w:cs="宋体"/>
                <w:sz w:val="20"/>
                <w:szCs w:val="20"/>
              </w:rPr>
              <w:t xml:space="preserve">20) ★应支持添加黑／白名单人脸库，并进行4路人脸识别，当识别的人脸和黑／白名单人脸库中的人脸比对成功后，应发出报警提示信息； </w:t>
            </w:r>
          </w:p>
          <w:p>
            <w:pPr>
              <w:jc w:val="left"/>
              <w:rPr>
                <w:rFonts w:ascii="宋体" w:hAnsi="宋体" w:cs="宋体"/>
                <w:sz w:val="20"/>
                <w:szCs w:val="20"/>
              </w:rPr>
            </w:pPr>
            <w:r>
              <w:rPr>
                <w:rFonts w:ascii="宋体" w:hAnsi="宋体" w:cs="宋体"/>
                <w:sz w:val="20"/>
                <w:szCs w:val="20"/>
              </w:rPr>
              <w:t>21) 应支持接入500GB/1TB/2TB/3TB/4TB/6TB/8TB/10TB容量的SATA硬盘以及128GB固态SSD硬盘;</w:t>
            </w:r>
          </w:p>
          <w:p>
            <w:pPr>
              <w:rPr>
                <w:rFonts w:ascii="宋体" w:hAnsi="宋体" w:cs="宋体"/>
                <w:sz w:val="20"/>
                <w:szCs w:val="20"/>
              </w:rPr>
            </w:pPr>
            <w:r>
              <w:rPr>
                <w:rFonts w:ascii="宋体" w:hAnsi="宋体" w:cs="宋体"/>
                <w:sz w:val="20"/>
                <w:szCs w:val="20"/>
              </w:rPr>
              <w:t>22) 应支持双码流存储，可同时存储同一摄像机不同分辨率和码流的两路视频图像</w:t>
            </w:r>
          </w:p>
        </w:tc>
        <w:tc>
          <w:tcPr>
            <w:tcW w:w="613"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硬盘</w:t>
            </w:r>
          </w:p>
        </w:tc>
        <w:tc>
          <w:tcPr>
            <w:tcW w:w="4414" w:type="dxa"/>
            <w:noWrap/>
            <w:vAlign w:val="center"/>
          </w:tcPr>
          <w:p>
            <w:pPr>
              <w:rPr>
                <w:rFonts w:ascii="宋体" w:hAnsi="宋体" w:cs="宋体"/>
                <w:sz w:val="20"/>
                <w:szCs w:val="20"/>
              </w:rPr>
            </w:pPr>
            <w:r>
              <w:rPr>
                <w:rFonts w:ascii="宋体" w:hAnsi="宋体" w:cs="宋体"/>
                <w:sz w:val="20"/>
                <w:szCs w:val="20"/>
              </w:rPr>
              <w:t>8TB硬盘：</w:t>
            </w:r>
          </w:p>
          <w:p>
            <w:pPr>
              <w:rPr>
                <w:rFonts w:ascii="宋体" w:hAnsi="宋体" w:cs="宋体"/>
                <w:sz w:val="20"/>
                <w:szCs w:val="20"/>
              </w:rPr>
            </w:pPr>
            <w:r>
              <w:rPr>
                <w:rFonts w:ascii="宋体" w:hAnsi="宋体" w:cs="宋体"/>
                <w:sz w:val="20"/>
                <w:szCs w:val="20"/>
              </w:rPr>
              <w:t>3.5"英寸，8TB容量，SATA 6Gb/S, 缓存256M，7200转</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8</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55寸液晶监视显示</w:t>
            </w:r>
          </w:p>
        </w:tc>
        <w:tc>
          <w:tcPr>
            <w:tcW w:w="4414" w:type="dxa"/>
            <w:noWrap/>
            <w:vAlign w:val="center"/>
          </w:tcPr>
          <w:p>
            <w:pPr>
              <w:rPr>
                <w:rFonts w:ascii="宋体" w:hAnsi="宋体" w:cs="宋体"/>
                <w:sz w:val="20"/>
                <w:szCs w:val="20"/>
              </w:rPr>
            </w:pPr>
            <w:r>
              <w:rPr>
                <w:rFonts w:ascii="宋体" w:hAnsi="宋体" w:cs="宋体"/>
                <w:sz w:val="20"/>
                <w:szCs w:val="20"/>
              </w:rPr>
              <w:t>55寸液晶监视显示单元；</w:t>
            </w:r>
          </w:p>
          <w:p>
            <w:pPr>
              <w:rPr>
                <w:rFonts w:ascii="宋体" w:hAnsi="宋体" w:cs="宋体"/>
                <w:sz w:val="20"/>
                <w:szCs w:val="20"/>
              </w:rPr>
            </w:pPr>
            <w:r>
              <w:rPr>
                <w:rFonts w:ascii="宋体" w:hAnsi="宋体" w:cs="宋体"/>
                <w:sz w:val="20"/>
                <w:szCs w:val="20"/>
              </w:rPr>
              <w:t>面板类型：LED背光；</w:t>
            </w:r>
          </w:p>
          <w:p>
            <w:pPr>
              <w:rPr>
                <w:rFonts w:ascii="宋体" w:hAnsi="宋体" w:cs="宋体"/>
                <w:sz w:val="20"/>
                <w:szCs w:val="20"/>
              </w:rPr>
            </w:pPr>
            <w:r>
              <w:rPr>
                <w:rFonts w:ascii="宋体" w:hAnsi="宋体" w:cs="宋体"/>
                <w:sz w:val="20"/>
                <w:szCs w:val="20"/>
              </w:rPr>
              <w:t>面板尺寸：55inch；</w:t>
            </w:r>
          </w:p>
          <w:p>
            <w:pPr>
              <w:rPr>
                <w:rFonts w:ascii="宋体" w:hAnsi="宋体" w:cs="宋体"/>
                <w:sz w:val="20"/>
                <w:szCs w:val="20"/>
              </w:rPr>
            </w:pPr>
            <w:r>
              <w:rPr>
                <w:rFonts w:ascii="宋体" w:hAnsi="宋体" w:cs="宋体"/>
                <w:sz w:val="20"/>
                <w:szCs w:val="20"/>
              </w:rPr>
              <w:t>点距（mm）：0.315×0.315；</w:t>
            </w:r>
          </w:p>
          <w:p>
            <w:pPr>
              <w:rPr>
                <w:rFonts w:ascii="宋体" w:hAnsi="宋体" w:cs="宋体"/>
                <w:sz w:val="20"/>
                <w:szCs w:val="20"/>
              </w:rPr>
            </w:pPr>
            <w:r>
              <w:rPr>
                <w:rFonts w:ascii="宋体" w:hAnsi="宋体" w:cs="宋体"/>
                <w:sz w:val="20"/>
                <w:szCs w:val="20"/>
              </w:rPr>
              <w:t>分辨率：3840×2160；</w:t>
            </w:r>
          </w:p>
          <w:p>
            <w:pPr>
              <w:rPr>
                <w:rFonts w:ascii="宋体" w:hAnsi="宋体" w:cs="宋体"/>
                <w:sz w:val="20"/>
                <w:szCs w:val="20"/>
              </w:rPr>
            </w:pPr>
            <w:r>
              <w:rPr>
                <w:rFonts w:ascii="宋体" w:hAnsi="宋体" w:cs="宋体"/>
                <w:sz w:val="20"/>
                <w:szCs w:val="20"/>
              </w:rPr>
              <w:t>亮度（cd/m2）：500；</w:t>
            </w:r>
          </w:p>
          <w:p>
            <w:pPr>
              <w:rPr>
                <w:rFonts w:ascii="宋体" w:hAnsi="宋体" w:cs="宋体"/>
                <w:sz w:val="20"/>
                <w:szCs w:val="20"/>
              </w:rPr>
            </w:pPr>
            <w:r>
              <w:rPr>
                <w:rFonts w:ascii="宋体" w:hAnsi="宋体" w:cs="宋体"/>
                <w:sz w:val="20"/>
                <w:szCs w:val="20"/>
              </w:rPr>
              <w:t>对比度：1200：1；</w:t>
            </w:r>
          </w:p>
          <w:p>
            <w:pPr>
              <w:rPr>
                <w:rFonts w:ascii="宋体" w:hAnsi="宋体" w:cs="宋体"/>
                <w:sz w:val="20"/>
                <w:szCs w:val="20"/>
              </w:rPr>
            </w:pPr>
            <w:r>
              <w:rPr>
                <w:rFonts w:ascii="宋体" w:hAnsi="宋体" w:cs="宋体"/>
                <w:sz w:val="20"/>
                <w:szCs w:val="20"/>
              </w:rPr>
              <w:t>响应时间（ms）：14s；</w:t>
            </w:r>
          </w:p>
          <w:p>
            <w:pPr>
              <w:rPr>
                <w:rFonts w:ascii="宋体" w:hAnsi="宋体" w:cs="宋体"/>
                <w:sz w:val="20"/>
                <w:szCs w:val="20"/>
              </w:rPr>
            </w:pPr>
            <w:r>
              <w:rPr>
                <w:rFonts w:ascii="宋体" w:hAnsi="宋体" w:cs="宋体"/>
                <w:sz w:val="20"/>
                <w:szCs w:val="20"/>
              </w:rPr>
              <w:t>色彩：1.07B；</w:t>
            </w:r>
          </w:p>
          <w:p>
            <w:pPr>
              <w:rPr>
                <w:rFonts w:ascii="宋体" w:hAnsi="宋体" w:cs="宋体"/>
                <w:sz w:val="20"/>
                <w:szCs w:val="20"/>
              </w:rPr>
            </w:pPr>
            <w:r>
              <w:rPr>
                <w:rFonts w:ascii="宋体" w:hAnsi="宋体" w:cs="宋体"/>
                <w:sz w:val="20"/>
                <w:szCs w:val="20"/>
              </w:rPr>
              <w:t>视角（H/V）：178°/178°；</w:t>
            </w:r>
          </w:p>
          <w:p>
            <w:pPr>
              <w:rPr>
                <w:rFonts w:ascii="宋体" w:hAnsi="宋体" w:cs="宋体"/>
                <w:sz w:val="20"/>
                <w:szCs w:val="20"/>
              </w:rPr>
            </w:pPr>
            <w:r>
              <w:rPr>
                <w:rFonts w:ascii="宋体" w:hAnsi="宋体" w:cs="宋体"/>
                <w:sz w:val="20"/>
                <w:szCs w:val="20"/>
              </w:rPr>
              <w:t>音频输出：3.5mm耳机接口；</w:t>
            </w:r>
          </w:p>
          <w:p>
            <w:pPr>
              <w:rPr>
                <w:rFonts w:ascii="宋体" w:hAnsi="宋体" w:cs="宋体"/>
                <w:sz w:val="20"/>
                <w:szCs w:val="20"/>
              </w:rPr>
            </w:pPr>
            <w:r>
              <w:rPr>
                <w:rFonts w:ascii="宋体" w:hAnsi="宋体" w:cs="宋体"/>
                <w:sz w:val="20"/>
                <w:szCs w:val="20"/>
              </w:rPr>
              <w:t>输入接口:2个HDMI接口，2个DP接口；</w:t>
            </w:r>
          </w:p>
          <w:p>
            <w:pPr>
              <w:rPr>
                <w:rFonts w:ascii="宋体" w:hAnsi="宋体" w:cs="宋体"/>
                <w:sz w:val="20"/>
                <w:szCs w:val="20"/>
              </w:rPr>
            </w:pPr>
            <w:r>
              <w:rPr>
                <w:rFonts w:ascii="宋体" w:hAnsi="宋体" w:cs="宋体"/>
                <w:sz w:val="20"/>
                <w:szCs w:val="20"/>
              </w:rPr>
              <w:t>扬声器：2×5W；</w:t>
            </w:r>
          </w:p>
          <w:p>
            <w:pPr>
              <w:rPr>
                <w:rFonts w:ascii="宋体" w:hAnsi="宋体" w:cs="宋体"/>
                <w:sz w:val="20"/>
                <w:szCs w:val="20"/>
              </w:rPr>
            </w:pPr>
            <w:r>
              <w:rPr>
                <w:rFonts w:ascii="宋体" w:hAnsi="宋体" w:cs="宋体"/>
                <w:sz w:val="20"/>
                <w:szCs w:val="20"/>
              </w:rPr>
              <w:t>支持语言：英语、简体中文；</w:t>
            </w:r>
          </w:p>
          <w:p>
            <w:pPr>
              <w:rPr>
                <w:rFonts w:ascii="宋体" w:hAnsi="宋体" w:cs="宋体"/>
                <w:sz w:val="20"/>
                <w:szCs w:val="20"/>
              </w:rPr>
            </w:pPr>
            <w:r>
              <w:rPr>
                <w:rFonts w:ascii="宋体" w:hAnsi="宋体" w:cs="宋体"/>
                <w:sz w:val="20"/>
                <w:szCs w:val="20"/>
              </w:rPr>
              <w:t>壁挂孔位（mm）：200×200；</w:t>
            </w:r>
          </w:p>
          <w:p>
            <w:pPr>
              <w:rPr>
                <w:rFonts w:ascii="宋体" w:hAnsi="宋体" w:cs="宋体"/>
                <w:sz w:val="20"/>
                <w:szCs w:val="20"/>
              </w:rPr>
            </w:pPr>
            <w:r>
              <w:rPr>
                <w:rFonts w:ascii="宋体" w:hAnsi="宋体" w:cs="宋体"/>
                <w:sz w:val="20"/>
                <w:szCs w:val="20"/>
              </w:rPr>
              <w:t>壁挂螺纹：M6（螺纹深度10mm）</w:t>
            </w:r>
          </w:p>
          <w:p>
            <w:pPr>
              <w:rPr>
                <w:rFonts w:ascii="宋体" w:hAnsi="宋体" w:cs="宋体"/>
                <w:sz w:val="20"/>
                <w:szCs w:val="20"/>
              </w:rPr>
            </w:pPr>
            <w:r>
              <w:rPr>
                <w:rFonts w:ascii="宋体" w:hAnsi="宋体" w:cs="宋体"/>
                <w:sz w:val="20"/>
                <w:szCs w:val="20"/>
              </w:rPr>
              <w:t>输入电压：AC100-240V, 50/60Hz；</w:t>
            </w:r>
          </w:p>
          <w:p>
            <w:pPr>
              <w:rPr>
                <w:rFonts w:ascii="宋体" w:hAnsi="宋体" w:cs="宋体"/>
                <w:sz w:val="20"/>
                <w:szCs w:val="20"/>
              </w:rPr>
            </w:pPr>
            <w:r>
              <w:rPr>
                <w:rFonts w:ascii="宋体" w:hAnsi="宋体" w:cs="宋体"/>
                <w:sz w:val="20"/>
                <w:szCs w:val="20"/>
              </w:rPr>
              <w:t>典型功耗（W）：≤115；</w:t>
            </w:r>
          </w:p>
          <w:p>
            <w:pPr>
              <w:rPr>
                <w:rFonts w:ascii="宋体" w:hAnsi="宋体" w:cs="宋体"/>
                <w:sz w:val="20"/>
                <w:szCs w:val="20"/>
              </w:rPr>
            </w:pPr>
            <w:r>
              <w:rPr>
                <w:rFonts w:ascii="宋体" w:hAnsi="宋体" w:cs="宋体"/>
                <w:sz w:val="20"/>
                <w:szCs w:val="20"/>
              </w:rPr>
              <w:t>待机功耗（W）：0.5；</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网线</w:t>
            </w:r>
          </w:p>
        </w:tc>
        <w:tc>
          <w:tcPr>
            <w:tcW w:w="4414" w:type="dxa"/>
            <w:noWrap/>
            <w:vAlign w:val="center"/>
          </w:tcPr>
          <w:p>
            <w:pPr>
              <w:rPr>
                <w:rFonts w:ascii="宋体" w:hAnsi="宋体" w:cs="宋体"/>
                <w:sz w:val="20"/>
                <w:szCs w:val="20"/>
              </w:rPr>
            </w:pPr>
            <w:r>
              <w:rPr>
                <w:rFonts w:ascii="宋体" w:hAnsi="宋体" w:cs="宋体"/>
                <w:sz w:val="20"/>
                <w:szCs w:val="20"/>
              </w:rPr>
              <w:t>室外防水超五类网线：</w:t>
            </w:r>
          </w:p>
          <w:p>
            <w:pPr>
              <w:rPr>
                <w:rFonts w:ascii="宋体" w:hAnsi="宋体" w:cs="宋体"/>
                <w:sz w:val="20"/>
                <w:szCs w:val="20"/>
              </w:rPr>
            </w:pPr>
            <w:r>
              <w:rPr>
                <w:rFonts w:ascii="宋体" w:hAnsi="宋体" w:cs="宋体"/>
                <w:sz w:val="20"/>
                <w:szCs w:val="20"/>
              </w:rPr>
              <w:t>足米足芯：99.99%高纯度无氧铜，0.5mm线径，305米/箱</w:t>
            </w:r>
          </w:p>
          <w:p>
            <w:pPr>
              <w:rPr>
                <w:rFonts w:ascii="宋体" w:hAnsi="宋体" w:cs="宋体"/>
                <w:sz w:val="20"/>
                <w:szCs w:val="20"/>
              </w:rPr>
            </w:pPr>
            <w:r>
              <w:rPr>
                <w:rFonts w:ascii="宋体" w:hAnsi="宋体" w:cs="宋体"/>
                <w:sz w:val="20"/>
                <w:szCs w:val="20"/>
              </w:rPr>
              <w:t>质量保证：符合YD/T1019-2013标准，满足高精度网络分析仪305米性能测试；</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米</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主机</w:t>
            </w:r>
          </w:p>
        </w:tc>
        <w:tc>
          <w:tcPr>
            <w:tcW w:w="4414" w:type="dxa"/>
            <w:noWrap/>
            <w:vAlign w:val="center"/>
          </w:tcPr>
          <w:p>
            <w:pPr>
              <w:rPr>
                <w:rFonts w:ascii="宋体" w:hAnsi="宋体" w:cs="宋体"/>
                <w:sz w:val="20"/>
                <w:szCs w:val="20"/>
              </w:rPr>
            </w:pPr>
            <w:r>
              <w:rPr>
                <w:rFonts w:ascii="宋体" w:hAnsi="宋体" w:cs="宋体"/>
                <w:sz w:val="20"/>
                <w:szCs w:val="20"/>
              </w:rPr>
              <w:t>以太网交换机主机(8口PoE 60W)：</w:t>
            </w:r>
          </w:p>
          <w:p>
            <w:pPr>
              <w:rPr>
                <w:rFonts w:ascii="宋体" w:hAnsi="宋体" w:cs="宋体"/>
                <w:sz w:val="20"/>
                <w:szCs w:val="20"/>
              </w:rPr>
            </w:pPr>
            <w:r>
              <w:rPr>
                <w:rFonts w:ascii="宋体" w:hAnsi="宋体" w:cs="宋体"/>
                <w:sz w:val="20"/>
                <w:szCs w:val="20"/>
              </w:rPr>
              <w:t>支持60W，单端口最大30W；</w:t>
            </w:r>
          </w:p>
          <w:p>
            <w:pPr>
              <w:rPr>
                <w:rFonts w:ascii="宋体" w:hAnsi="宋体" w:cs="宋体"/>
                <w:sz w:val="20"/>
                <w:szCs w:val="20"/>
              </w:rPr>
            </w:pPr>
            <w:r>
              <w:rPr>
                <w:rFonts w:ascii="宋体" w:hAnsi="宋体" w:cs="宋体"/>
                <w:sz w:val="20"/>
                <w:szCs w:val="20"/>
              </w:rPr>
              <w:t>满载500万IPC接入不卡顿；</w:t>
            </w:r>
          </w:p>
          <w:p>
            <w:pPr>
              <w:rPr>
                <w:rFonts w:ascii="宋体" w:hAnsi="宋体" w:cs="宋体"/>
                <w:sz w:val="20"/>
                <w:szCs w:val="20"/>
              </w:rPr>
            </w:pPr>
            <w:r>
              <w:rPr>
                <w:rFonts w:ascii="宋体" w:hAnsi="宋体" w:cs="宋体"/>
                <w:sz w:val="20"/>
                <w:szCs w:val="20"/>
              </w:rPr>
              <w:t>PoE端口支持6KV防雷；</w:t>
            </w:r>
          </w:p>
          <w:p>
            <w:pPr>
              <w:rPr>
                <w:rFonts w:ascii="宋体" w:hAnsi="宋体" w:cs="宋体"/>
                <w:sz w:val="20"/>
                <w:szCs w:val="20"/>
              </w:rPr>
            </w:pPr>
            <w:r>
              <w:rPr>
                <w:rFonts w:ascii="宋体" w:hAnsi="宋体" w:cs="宋体"/>
                <w:sz w:val="20"/>
                <w:szCs w:val="20"/>
              </w:rPr>
              <w:t>所有端口支持250米长距离传输；</w:t>
            </w:r>
          </w:p>
          <w:p>
            <w:pPr>
              <w:rPr>
                <w:rFonts w:ascii="宋体" w:hAnsi="宋体" w:cs="宋体"/>
                <w:sz w:val="20"/>
                <w:szCs w:val="20"/>
              </w:rPr>
            </w:pPr>
            <w:r>
              <w:rPr>
                <w:rFonts w:ascii="宋体" w:hAnsi="宋体" w:cs="宋体"/>
                <w:sz w:val="20"/>
                <w:szCs w:val="20"/>
              </w:rPr>
              <w:t>自动识别标准PoE受电设备，智能供电，不会烧毁普通设备；</w:t>
            </w:r>
          </w:p>
          <w:p>
            <w:pPr>
              <w:rPr>
                <w:rFonts w:ascii="宋体" w:hAnsi="宋体" w:cs="宋体"/>
                <w:sz w:val="20"/>
                <w:szCs w:val="20"/>
              </w:rPr>
            </w:pPr>
            <w:r>
              <w:rPr>
                <w:rFonts w:ascii="宋体" w:hAnsi="宋体" w:cs="宋体"/>
                <w:sz w:val="20"/>
                <w:szCs w:val="20"/>
              </w:rPr>
              <w:t>支持POE输出功率满负载告警提示；</w:t>
            </w:r>
          </w:p>
          <w:p>
            <w:pPr>
              <w:rPr>
                <w:rFonts w:ascii="宋体" w:hAnsi="宋体" w:cs="宋体"/>
                <w:sz w:val="20"/>
                <w:szCs w:val="20"/>
              </w:rPr>
            </w:pPr>
            <w:r>
              <w:rPr>
                <w:rFonts w:ascii="宋体" w:hAnsi="宋体" w:cs="宋体"/>
                <w:sz w:val="20"/>
                <w:szCs w:val="20"/>
              </w:rPr>
              <w:t>支持工作模式切换，可在普通模式/隔离模式/延长模式之间进行切换；</w:t>
            </w:r>
          </w:p>
          <w:p>
            <w:pPr>
              <w:rPr>
                <w:rFonts w:ascii="宋体" w:hAnsi="宋体" w:cs="宋体"/>
                <w:sz w:val="20"/>
                <w:szCs w:val="20"/>
              </w:rPr>
            </w:pPr>
            <w:r>
              <w:rPr>
                <w:rFonts w:ascii="宋体" w:hAnsi="宋体" w:cs="宋体"/>
                <w:sz w:val="20"/>
                <w:szCs w:val="20"/>
              </w:rPr>
              <w:t>全金属机壳，安全可靠</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主机</w:t>
            </w:r>
          </w:p>
        </w:tc>
        <w:tc>
          <w:tcPr>
            <w:tcW w:w="4414" w:type="dxa"/>
            <w:noWrap/>
            <w:vAlign w:val="center"/>
          </w:tcPr>
          <w:p>
            <w:pPr>
              <w:rPr>
                <w:rFonts w:ascii="宋体" w:hAnsi="宋体" w:cs="宋体"/>
                <w:sz w:val="20"/>
                <w:szCs w:val="20"/>
              </w:rPr>
            </w:pPr>
            <w:r>
              <w:rPr>
                <w:rFonts w:ascii="宋体" w:hAnsi="宋体" w:cs="宋体"/>
                <w:sz w:val="20"/>
                <w:szCs w:val="20"/>
              </w:rPr>
              <w:t>以太网交换机主机(16口千兆非PoE)：</w:t>
            </w:r>
          </w:p>
          <w:p>
            <w:pPr>
              <w:rPr>
                <w:rFonts w:ascii="宋体" w:hAnsi="宋体" w:cs="宋体"/>
                <w:sz w:val="20"/>
                <w:szCs w:val="20"/>
              </w:rPr>
            </w:pPr>
            <w:r>
              <w:rPr>
                <w:rFonts w:ascii="宋体" w:hAnsi="宋体" w:cs="宋体"/>
                <w:sz w:val="20"/>
                <w:szCs w:val="20"/>
              </w:rPr>
              <w:t>符合IEEE802.3, IEEE802.3u, IEEE802.3x，IEEE802.3az标准；</w:t>
            </w:r>
          </w:p>
          <w:p>
            <w:pPr>
              <w:rPr>
                <w:rFonts w:ascii="宋体" w:hAnsi="宋体" w:cs="宋体"/>
                <w:sz w:val="20"/>
                <w:szCs w:val="20"/>
              </w:rPr>
            </w:pPr>
            <w:r>
              <w:rPr>
                <w:rFonts w:ascii="宋体" w:hAnsi="宋体" w:cs="宋体"/>
                <w:sz w:val="20"/>
                <w:szCs w:val="20"/>
              </w:rPr>
              <w:t>RJ45支持端口自动翻转（Auto MDI/MDIX）；</w:t>
            </w:r>
          </w:p>
          <w:p>
            <w:pPr>
              <w:rPr>
                <w:rFonts w:ascii="宋体" w:hAnsi="宋体" w:cs="宋体"/>
                <w:sz w:val="20"/>
                <w:szCs w:val="20"/>
              </w:rPr>
            </w:pPr>
            <w:r>
              <w:rPr>
                <w:rFonts w:ascii="宋体" w:hAnsi="宋体" w:cs="宋体"/>
                <w:sz w:val="20"/>
                <w:szCs w:val="20"/>
              </w:rPr>
              <w:t>支持IEEE802.3x 全双工流控和Backpressure 半双工流控；</w:t>
            </w:r>
          </w:p>
          <w:p>
            <w:pPr>
              <w:rPr>
                <w:rFonts w:ascii="宋体" w:hAnsi="宋体" w:cs="宋体"/>
                <w:sz w:val="20"/>
                <w:szCs w:val="20"/>
              </w:rPr>
            </w:pPr>
            <w:r>
              <w:rPr>
                <w:rFonts w:ascii="宋体" w:hAnsi="宋体" w:cs="宋体"/>
                <w:sz w:val="20"/>
                <w:szCs w:val="20"/>
              </w:rPr>
              <w:t>面板指示灯监视工作状态及帮助故障分析；</w:t>
            </w:r>
          </w:p>
          <w:p>
            <w:pPr>
              <w:rPr>
                <w:rFonts w:ascii="宋体" w:hAnsi="宋体" w:cs="宋体"/>
                <w:sz w:val="20"/>
                <w:szCs w:val="20"/>
              </w:rPr>
            </w:pPr>
            <w:r>
              <w:rPr>
                <w:rFonts w:ascii="宋体" w:hAnsi="宋体" w:cs="宋体"/>
                <w:sz w:val="20"/>
                <w:szCs w:val="20"/>
              </w:rPr>
              <w:t>完善的安全机制；</w:t>
            </w:r>
          </w:p>
          <w:p>
            <w:pPr>
              <w:rPr>
                <w:rFonts w:ascii="宋体" w:hAnsi="宋体" w:cs="宋体"/>
                <w:sz w:val="20"/>
                <w:szCs w:val="20"/>
              </w:rPr>
            </w:pPr>
            <w:r>
              <w:rPr>
                <w:rFonts w:ascii="宋体" w:hAnsi="宋体" w:cs="宋体"/>
                <w:sz w:val="20"/>
                <w:szCs w:val="20"/>
              </w:rPr>
              <w:t>线速转发,智能识别；</w:t>
            </w:r>
          </w:p>
          <w:p>
            <w:pPr>
              <w:rPr>
                <w:rFonts w:ascii="宋体" w:hAnsi="宋体" w:cs="宋体"/>
                <w:sz w:val="20"/>
                <w:szCs w:val="20"/>
              </w:rPr>
            </w:pPr>
            <w:r>
              <w:rPr>
                <w:rFonts w:ascii="宋体" w:hAnsi="宋体" w:cs="宋体"/>
                <w:sz w:val="20"/>
                <w:szCs w:val="20"/>
              </w:rPr>
              <w:t>内置电源，精巧铁壳结构设计；</w:t>
            </w:r>
          </w:p>
          <w:p>
            <w:pPr>
              <w:rPr>
                <w:rFonts w:ascii="宋体" w:hAnsi="宋体" w:cs="宋体"/>
                <w:sz w:val="20"/>
                <w:szCs w:val="20"/>
              </w:rPr>
            </w:pPr>
            <w:r>
              <w:rPr>
                <w:rFonts w:ascii="宋体" w:hAnsi="宋体" w:cs="宋体"/>
                <w:sz w:val="20"/>
                <w:szCs w:val="20"/>
              </w:rPr>
              <w:t>数据交换采用存储-转发方式；</w:t>
            </w:r>
          </w:p>
          <w:p>
            <w:pPr>
              <w:rPr>
                <w:rFonts w:ascii="宋体" w:hAnsi="宋体" w:cs="宋体"/>
                <w:sz w:val="20"/>
                <w:szCs w:val="20"/>
              </w:rPr>
            </w:pPr>
            <w:r>
              <w:rPr>
                <w:rFonts w:ascii="宋体" w:hAnsi="宋体" w:cs="宋体"/>
                <w:sz w:val="20"/>
                <w:szCs w:val="20"/>
              </w:rPr>
              <w:t>工作温度：0°C ~ 40 °C；</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电源线</w:t>
            </w:r>
          </w:p>
        </w:tc>
        <w:tc>
          <w:tcPr>
            <w:tcW w:w="4414" w:type="dxa"/>
            <w:noWrap/>
            <w:vAlign w:val="center"/>
          </w:tcPr>
          <w:p>
            <w:pPr>
              <w:rPr>
                <w:rFonts w:ascii="宋体" w:hAnsi="宋体" w:cs="宋体"/>
                <w:sz w:val="20"/>
                <w:szCs w:val="20"/>
              </w:rPr>
            </w:pPr>
            <w:r>
              <w:rPr>
                <w:rFonts w:ascii="宋体" w:hAnsi="宋体" w:cs="宋体"/>
                <w:sz w:val="20"/>
                <w:szCs w:val="20"/>
              </w:rPr>
              <w:t xml:space="preserve">国标电源线2*1.0 </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盘</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机柜</w:t>
            </w:r>
          </w:p>
        </w:tc>
        <w:tc>
          <w:tcPr>
            <w:tcW w:w="4414" w:type="dxa"/>
            <w:noWrap/>
            <w:vAlign w:val="center"/>
          </w:tcPr>
          <w:p>
            <w:pPr>
              <w:rPr>
                <w:rFonts w:ascii="宋体" w:hAnsi="宋体" w:cs="宋体"/>
                <w:sz w:val="20"/>
                <w:szCs w:val="20"/>
              </w:rPr>
            </w:pPr>
            <w:r>
              <w:rPr>
                <w:rFonts w:ascii="宋体" w:hAnsi="宋体" w:cs="宋体"/>
                <w:sz w:val="20"/>
                <w:szCs w:val="20"/>
              </w:rPr>
              <w:t>优质2mm冷轧板柜体</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87</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rPr>
                <w:rFonts w:ascii="宋体" w:hAnsi="宋体" w:eastAsia="宋体" w:cs="宋体"/>
                <w:sz w:val="20"/>
                <w:szCs w:val="20"/>
              </w:rPr>
            </w:pPr>
            <w:r>
              <w:rPr>
                <w:rFonts w:ascii="宋体" w:hAnsi="宋体" w:eastAsia="宋体" w:cs="宋体"/>
                <w:sz w:val="20"/>
                <w:szCs w:val="20"/>
              </w:rPr>
              <w:t>音响系统</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智能广播主机</w:t>
            </w:r>
          </w:p>
        </w:tc>
        <w:tc>
          <w:tcPr>
            <w:tcW w:w="4414" w:type="dxa"/>
            <w:noWrap/>
            <w:vAlign w:val="center"/>
          </w:tcPr>
          <w:p>
            <w:pPr>
              <w:rPr>
                <w:rFonts w:ascii="宋体" w:hAnsi="宋体" w:cs="宋体"/>
                <w:sz w:val="20"/>
                <w:szCs w:val="20"/>
              </w:rPr>
            </w:pPr>
            <w:r>
              <w:rPr>
                <w:rFonts w:ascii="宋体" w:hAnsi="宋体" w:cs="宋体"/>
                <w:sz w:val="20"/>
                <w:szCs w:val="20"/>
              </w:rPr>
              <w:t>大屏幕液晶显示屏，全中文菜单，操作简单</w:t>
            </w:r>
          </w:p>
          <w:p>
            <w:pPr>
              <w:rPr>
                <w:rFonts w:ascii="宋体" w:hAnsi="宋体" w:cs="宋体"/>
                <w:sz w:val="20"/>
                <w:szCs w:val="20"/>
              </w:rPr>
            </w:pPr>
            <w:r>
              <w:rPr>
                <w:rFonts w:ascii="宋体" w:hAnsi="宋体" w:cs="宋体"/>
                <w:sz w:val="20"/>
                <w:szCs w:val="20"/>
              </w:rPr>
              <w:t>内置MP3播放器，可通过外接USB接口连接电脑更换歌曲</w:t>
            </w:r>
          </w:p>
          <w:p>
            <w:pPr>
              <w:rPr>
                <w:rFonts w:ascii="宋体" w:hAnsi="宋体" w:cs="宋体"/>
                <w:sz w:val="20"/>
                <w:szCs w:val="20"/>
              </w:rPr>
            </w:pPr>
            <w:r>
              <w:rPr>
                <w:rFonts w:ascii="宋体" w:hAnsi="宋体" w:cs="宋体"/>
                <w:sz w:val="20"/>
                <w:szCs w:val="20"/>
              </w:rPr>
              <w:t>自带数字调谐器，设有录音功能，可支持文件下载</w:t>
            </w:r>
          </w:p>
          <w:p>
            <w:pPr>
              <w:rPr>
                <w:rFonts w:ascii="宋体" w:hAnsi="宋体" w:cs="宋体"/>
                <w:sz w:val="20"/>
                <w:szCs w:val="20"/>
              </w:rPr>
            </w:pPr>
            <w:r>
              <w:rPr>
                <w:rFonts w:ascii="宋体" w:hAnsi="宋体" w:cs="宋体"/>
                <w:sz w:val="20"/>
                <w:szCs w:val="20"/>
              </w:rPr>
              <w:t>带一路话筒输入，一路线路输入，两路线路输出</w:t>
            </w:r>
          </w:p>
          <w:p>
            <w:pPr>
              <w:rPr>
                <w:rFonts w:ascii="宋体" w:hAnsi="宋体" w:cs="宋体"/>
                <w:sz w:val="20"/>
                <w:szCs w:val="20"/>
              </w:rPr>
            </w:pPr>
            <w:r>
              <w:rPr>
                <w:rFonts w:ascii="宋体" w:hAnsi="宋体" w:cs="宋体"/>
                <w:sz w:val="20"/>
                <w:szCs w:val="20"/>
              </w:rPr>
              <w:t>自带两路电源，一路外设，6路分区自动控制，内置监听扬声器</w:t>
            </w:r>
          </w:p>
          <w:p>
            <w:pPr>
              <w:rPr>
                <w:rFonts w:ascii="宋体" w:hAnsi="宋体" w:cs="宋体"/>
                <w:sz w:val="20"/>
                <w:szCs w:val="20"/>
              </w:rPr>
            </w:pPr>
            <w:r>
              <w:rPr>
                <w:rFonts w:ascii="宋体" w:hAnsi="宋体" w:cs="宋体"/>
                <w:sz w:val="20"/>
                <w:szCs w:val="20"/>
              </w:rPr>
              <w:t>消可编4个程序，999个时间段，自动运行开启系统</w:t>
            </w:r>
          </w:p>
          <w:p>
            <w:pPr>
              <w:rPr>
                <w:rFonts w:ascii="宋体" w:hAnsi="宋体" w:cs="宋体"/>
                <w:sz w:val="20"/>
                <w:szCs w:val="20"/>
              </w:rPr>
            </w:pPr>
            <w:r>
              <w:rPr>
                <w:rFonts w:ascii="宋体" w:hAnsi="宋体" w:cs="宋体"/>
                <w:sz w:val="20"/>
                <w:szCs w:val="20"/>
              </w:rPr>
              <w:t>带记忆功能，断电程序不丢失，来电自动恢复运行</w:t>
            </w:r>
          </w:p>
          <w:p>
            <w:pPr>
              <w:rPr>
                <w:rFonts w:ascii="宋体" w:hAnsi="宋体" w:cs="宋体"/>
                <w:sz w:val="20"/>
                <w:szCs w:val="20"/>
              </w:rPr>
            </w:pPr>
            <w:r>
              <w:rPr>
                <w:rFonts w:ascii="宋体" w:hAnsi="宋体" w:cs="宋体"/>
                <w:sz w:val="20"/>
                <w:szCs w:val="20"/>
              </w:rPr>
              <w:t>本系统内置先进数字控制器，可对用户所有的广播曲目、</w:t>
            </w:r>
          </w:p>
          <w:p>
            <w:pPr>
              <w:rPr>
                <w:rFonts w:ascii="宋体" w:hAnsi="宋体" w:cs="宋体"/>
                <w:sz w:val="20"/>
                <w:szCs w:val="20"/>
              </w:rPr>
            </w:pPr>
            <w:r>
              <w:rPr>
                <w:rFonts w:ascii="宋体" w:hAnsi="宋体" w:cs="宋体"/>
                <w:sz w:val="20"/>
                <w:szCs w:val="20"/>
              </w:rPr>
              <w:t>外控设备等进行编程控制（按星期、按天循环）、定时、</w:t>
            </w:r>
          </w:p>
          <w:p>
            <w:pPr>
              <w:rPr>
                <w:rFonts w:ascii="宋体" w:hAnsi="宋体" w:cs="宋体"/>
                <w:sz w:val="20"/>
                <w:szCs w:val="20"/>
              </w:rPr>
            </w:pPr>
            <w:r>
              <w:rPr>
                <w:rFonts w:ascii="宋体" w:hAnsi="宋体" w:cs="宋体"/>
                <w:sz w:val="20"/>
                <w:szCs w:val="20"/>
              </w:rPr>
              <w:t>定点、定曲、达到无人值守自动播放功能</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远距离无线话筒</w:t>
            </w:r>
          </w:p>
        </w:tc>
        <w:tc>
          <w:tcPr>
            <w:tcW w:w="4414" w:type="dxa"/>
            <w:noWrap/>
            <w:vAlign w:val="center"/>
          </w:tcPr>
          <w:p>
            <w:pPr>
              <w:rPr>
                <w:rFonts w:ascii="宋体" w:hAnsi="宋体" w:cs="宋体"/>
                <w:sz w:val="20"/>
                <w:szCs w:val="20"/>
              </w:rPr>
            </w:pPr>
            <w:r>
              <w:rPr>
                <w:rFonts w:ascii="宋体" w:hAnsi="宋体" w:cs="宋体"/>
                <w:sz w:val="20"/>
                <w:szCs w:val="20"/>
              </w:rPr>
              <w:t>频率范围:520-950MHz调制方式:宽带FM可调范围:50MHz信道数目:200</w:t>
            </w:r>
          </w:p>
          <w:p>
            <w:pPr>
              <w:rPr>
                <w:rFonts w:ascii="宋体" w:hAnsi="宋体" w:cs="宋体"/>
                <w:sz w:val="20"/>
                <w:szCs w:val="20"/>
              </w:rPr>
            </w:pPr>
            <w:r>
              <w:rPr>
                <w:rFonts w:ascii="宋体" w:hAnsi="宋体" w:cs="宋体"/>
                <w:sz w:val="20"/>
                <w:szCs w:val="20"/>
              </w:rPr>
              <w:t>信道间隔:250KHz频率稳定度:±0.005%动态范围:100dB</w:t>
            </w:r>
          </w:p>
          <w:p>
            <w:pPr>
              <w:rPr>
                <w:rFonts w:ascii="宋体" w:hAnsi="宋体" w:cs="宋体"/>
                <w:sz w:val="20"/>
                <w:szCs w:val="20"/>
              </w:rPr>
            </w:pPr>
            <w:r>
              <w:rPr>
                <w:rFonts w:ascii="宋体" w:hAnsi="宋体" w:cs="宋体"/>
                <w:sz w:val="20"/>
                <w:szCs w:val="20"/>
              </w:rPr>
              <w:t>最大频偏:±45KHZ</w:t>
            </w:r>
          </w:p>
          <w:p>
            <w:pPr>
              <w:rPr>
                <w:rFonts w:ascii="宋体" w:hAnsi="宋体" w:cs="宋体"/>
                <w:sz w:val="20"/>
                <w:szCs w:val="20"/>
              </w:rPr>
            </w:pPr>
            <w:r>
              <w:rPr>
                <w:rFonts w:ascii="宋体" w:hAnsi="宋体" w:cs="宋体"/>
                <w:sz w:val="20"/>
                <w:szCs w:val="20"/>
              </w:rPr>
              <w:t>音频响应:80Hz-18KHz(±3dB)综合信噪比:&gt;106dB</w:t>
            </w:r>
          </w:p>
          <w:p>
            <w:pPr>
              <w:rPr>
                <w:rFonts w:ascii="宋体" w:hAnsi="宋体" w:cs="宋体"/>
                <w:sz w:val="20"/>
                <w:szCs w:val="20"/>
              </w:rPr>
            </w:pPr>
            <w:r>
              <w:rPr>
                <w:rFonts w:ascii="宋体" w:hAnsi="宋体" w:cs="宋体"/>
                <w:sz w:val="20"/>
                <w:szCs w:val="20"/>
              </w:rPr>
              <w:t>综合失真:≤0.3%不会随接收距离变远而劣化工作温度:-10℃~+40℃</w:t>
            </w:r>
          </w:p>
          <w:p>
            <w:pPr>
              <w:rPr>
                <w:rFonts w:ascii="宋体" w:hAnsi="宋体" w:cs="宋体"/>
                <w:sz w:val="20"/>
                <w:szCs w:val="20"/>
              </w:rPr>
            </w:pPr>
            <w:r>
              <w:rPr>
                <w:rFonts w:ascii="宋体" w:hAnsi="宋体" w:cs="宋体"/>
                <w:sz w:val="20"/>
                <w:szCs w:val="20"/>
              </w:rPr>
              <w:t>接收机参数:</w:t>
            </w:r>
          </w:p>
          <w:p>
            <w:pPr>
              <w:rPr>
                <w:rFonts w:ascii="宋体" w:hAnsi="宋体" w:cs="宋体"/>
                <w:sz w:val="20"/>
                <w:szCs w:val="20"/>
              </w:rPr>
            </w:pPr>
            <w:r>
              <w:rPr>
                <w:rFonts w:ascii="宋体" w:hAnsi="宋体" w:cs="宋体"/>
                <w:sz w:val="20"/>
                <w:szCs w:val="20"/>
              </w:rPr>
              <w:t>接收机方式:二次变频超外差</w:t>
            </w:r>
          </w:p>
          <w:p>
            <w:pPr>
              <w:rPr>
                <w:rFonts w:ascii="宋体" w:hAnsi="宋体" w:cs="宋体"/>
                <w:sz w:val="20"/>
                <w:szCs w:val="20"/>
              </w:rPr>
            </w:pPr>
            <w:r>
              <w:rPr>
                <w:rFonts w:ascii="宋体" w:hAnsi="宋体" w:cs="宋体"/>
                <w:sz w:val="20"/>
                <w:szCs w:val="20"/>
              </w:rPr>
              <w:t>中频频率:第一中频:110MHz10.7MHz无线接口:BNC/50Ω</w:t>
            </w:r>
          </w:p>
          <w:p>
            <w:pPr>
              <w:rPr>
                <w:rFonts w:ascii="宋体" w:hAnsi="宋体" w:cs="宋体"/>
                <w:sz w:val="20"/>
                <w:szCs w:val="20"/>
              </w:rPr>
            </w:pPr>
            <w:r>
              <w:rPr>
                <w:rFonts w:ascii="宋体" w:hAnsi="宋体" w:cs="宋体"/>
                <w:sz w:val="20"/>
                <w:szCs w:val="20"/>
              </w:rPr>
              <w:t>灵敏度:12dBuV(80DbS/N)灵敏度调节范围:12-32dBuV杂散抑制:&gt;75dB</w:t>
            </w:r>
          </w:p>
          <w:p>
            <w:pPr>
              <w:rPr>
                <w:rFonts w:ascii="宋体" w:hAnsi="宋体" w:cs="宋体"/>
                <w:sz w:val="20"/>
                <w:szCs w:val="20"/>
              </w:rPr>
            </w:pPr>
            <w:r>
              <w:rPr>
                <w:rFonts w:ascii="宋体" w:hAnsi="宋体" w:cs="宋体"/>
                <w:sz w:val="20"/>
                <w:szCs w:val="20"/>
              </w:rPr>
              <w:t>最大输出电平:+10Dbv</w:t>
            </w:r>
          </w:p>
          <w:p>
            <w:pPr>
              <w:rPr>
                <w:rFonts w:ascii="宋体" w:hAnsi="宋体" w:cs="宋体"/>
                <w:sz w:val="20"/>
                <w:szCs w:val="20"/>
              </w:rPr>
            </w:pPr>
            <w:r>
              <w:rPr>
                <w:rFonts w:ascii="宋体" w:hAnsi="宋体" w:cs="宋体"/>
                <w:sz w:val="20"/>
                <w:szCs w:val="20"/>
              </w:rPr>
              <w:t>发射器参数:</w:t>
            </w:r>
          </w:p>
          <w:p>
            <w:pPr>
              <w:rPr>
                <w:rFonts w:ascii="宋体" w:hAnsi="宋体" w:cs="宋体"/>
                <w:sz w:val="20"/>
                <w:szCs w:val="20"/>
              </w:rPr>
            </w:pPr>
            <w:r>
              <w:rPr>
                <w:rFonts w:ascii="宋体" w:hAnsi="宋体" w:cs="宋体"/>
                <w:sz w:val="20"/>
                <w:szCs w:val="20"/>
              </w:rPr>
              <w:t>无线程式:佩挂发射器采用1/4波长鞭状天线，手持麦克风内置螺旋天线</w:t>
            </w:r>
          </w:p>
          <w:p>
            <w:pPr>
              <w:rPr>
                <w:rFonts w:ascii="宋体" w:hAnsi="宋体" w:cs="宋体"/>
                <w:sz w:val="20"/>
                <w:szCs w:val="20"/>
              </w:rPr>
            </w:pPr>
            <w:r>
              <w:rPr>
                <w:rFonts w:ascii="宋体" w:hAnsi="宋体" w:cs="宋体"/>
                <w:sz w:val="20"/>
                <w:szCs w:val="20"/>
              </w:rPr>
              <w:t>输出功率:高功率30mW;低功率3mW杂散抑制:-60dB</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电源时序器</w:t>
            </w:r>
          </w:p>
        </w:tc>
        <w:tc>
          <w:tcPr>
            <w:tcW w:w="4414" w:type="dxa"/>
            <w:noWrap/>
            <w:vAlign w:val="center"/>
          </w:tcPr>
          <w:p>
            <w:pPr>
              <w:rPr>
                <w:rFonts w:ascii="宋体" w:hAnsi="宋体" w:cs="宋体"/>
                <w:sz w:val="20"/>
                <w:szCs w:val="20"/>
              </w:rPr>
            </w:pPr>
            <w:r>
              <w:rPr>
                <w:rFonts w:ascii="宋体" w:hAnsi="宋体" w:cs="宋体"/>
                <w:sz w:val="20"/>
                <w:szCs w:val="20"/>
              </w:rPr>
              <w:t>1.有效按开机先前及后、关机则先后及前的顺序开关；每路输出带指示灯，开关控制电源；</w:t>
            </w:r>
          </w:p>
          <w:p>
            <w:pPr>
              <w:rPr>
                <w:rFonts w:ascii="宋体" w:hAnsi="宋体" w:cs="宋体"/>
                <w:sz w:val="20"/>
                <w:szCs w:val="20"/>
              </w:rPr>
            </w:pPr>
            <w:r>
              <w:rPr>
                <w:rFonts w:ascii="宋体" w:hAnsi="宋体" w:cs="宋体"/>
                <w:sz w:val="20"/>
                <w:szCs w:val="20"/>
              </w:rPr>
              <w:t>2.配置电压显示窗口；额定输出电流高达30A；</w:t>
            </w:r>
          </w:p>
          <w:p>
            <w:pPr>
              <w:rPr>
                <w:rFonts w:ascii="宋体" w:hAnsi="宋体" w:cs="宋体"/>
                <w:sz w:val="20"/>
                <w:szCs w:val="20"/>
              </w:rPr>
            </w:pPr>
            <w:r>
              <w:rPr>
                <w:rFonts w:ascii="宋体" w:hAnsi="宋体" w:cs="宋体"/>
                <w:sz w:val="20"/>
                <w:szCs w:val="20"/>
              </w:rPr>
              <w:t>3.总共可控制8路管理电源，每路动作延时时间：1s；</w:t>
            </w:r>
          </w:p>
          <w:p>
            <w:pPr>
              <w:rPr>
                <w:rFonts w:ascii="宋体" w:hAnsi="宋体" w:cs="宋体"/>
                <w:sz w:val="20"/>
                <w:szCs w:val="20"/>
              </w:rPr>
            </w:pPr>
            <w:r>
              <w:rPr>
                <w:rFonts w:ascii="宋体" w:hAnsi="宋体" w:cs="宋体"/>
                <w:sz w:val="20"/>
                <w:szCs w:val="20"/>
              </w:rPr>
              <w:t>4.每路输出带指示灯，单路额定输出电流：20A；</w:t>
            </w:r>
          </w:p>
          <w:p>
            <w:pPr>
              <w:rPr>
                <w:rFonts w:ascii="宋体" w:hAnsi="宋体" w:cs="宋体"/>
                <w:sz w:val="20"/>
                <w:szCs w:val="20"/>
              </w:rPr>
            </w:pPr>
            <w:r>
              <w:rPr>
                <w:rFonts w:ascii="宋体" w:hAnsi="宋体" w:cs="宋体"/>
                <w:sz w:val="20"/>
                <w:szCs w:val="20"/>
              </w:rPr>
              <w:t>5.主机设置一路短路输入输出口，可实现多台链接，方便使用；</w:t>
            </w:r>
          </w:p>
          <w:p>
            <w:pPr>
              <w:rPr>
                <w:rFonts w:ascii="宋体" w:hAnsi="宋体" w:cs="宋体"/>
                <w:sz w:val="20"/>
                <w:szCs w:val="20"/>
              </w:rPr>
            </w:pPr>
            <w:r>
              <w:rPr>
                <w:rFonts w:ascii="宋体" w:hAnsi="宋体" w:cs="宋体"/>
                <w:sz w:val="20"/>
                <w:szCs w:val="20"/>
              </w:rPr>
              <w:t>6.减少用电设备对输电线路启动产生的冲击电流；</w:t>
            </w:r>
          </w:p>
          <w:p>
            <w:pPr>
              <w:rPr>
                <w:rFonts w:ascii="宋体" w:hAnsi="宋体" w:cs="宋体"/>
                <w:sz w:val="20"/>
                <w:szCs w:val="20"/>
              </w:rPr>
            </w:pPr>
            <w:r>
              <w:rPr>
                <w:rFonts w:ascii="宋体" w:hAnsi="宋体" w:cs="宋体"/>
                <w:sz w:val="20"/>
                <w:szCs w:val="20"/>
              </w:rPr>
              <w:t>7.系统管理员得以远离繁复的开关，切断用电设备的电源的工作；</w:t>
            </w:r>
          </w:p>
          <w:p>
            <w:pPr>
              <w:rPr>
                <w:rFonts w:ascii="宋体" w:hAnsi="宋体" w:cs="宋体"/>
                <w:sz w:val="20"/>
                <w:szCs w:val="20"/>
              </w:rPr>
            </w:pPr>
            <w:r>
              <w:rPr>
                <w:rFonts w:ascii="宋体" w:hAnsi="宋体" w:cs="宋体"/>
                <w:sz w:val="20"/>
                <w:szCs w:val="20"/>
              </w:rPr>
              <w:t>技术参数：</w:t>
            </w:r>
          </w:p>
          <w:p>
            <w:pPr>
              <w:rPr>
                <w:rFonts w:ascii="宋体" w:hAnsi="宋体" w:cs="宋体"/>
                <w:sz w:val="20"/>
                <w:szCs w:val="20"/>
              </w:rPr>
            </w:pPr>
            <w:r>
              <w:rPr>
                <w:rFonts w:ascii="宋体" w:hAnsi="宋体" w:cs="宋体"/>
                <w:sz w:val="20"/>
                <w:szCs w:val="20"/>
              </w:rPr>
              <w:t>1.额定输出电压：交流220V，50Hz</w:t>
            </w:r>
          </w:p>
          <w:p>
            <w:pPr>
              <w:rPr>
                <w:rFonts w:ascii="宋体" w:hAnsi="宋体" w:cs="宋体"/>
                <w:sz w:val="20"/>
                <w:szCs w:val="20"/>
              </w:rPr>
            </w:pPr>
            <w:r>
              <w:rPr>
                <w:rFonts w:ascii="宋体" w:hAnsi="宋体" w:cs="宋体"/>
                <w:sz w:val="20"/>
                <w:szCs w:val="20"/>
              </w:rPr>
              <w:t>2.额定输出电流：30A</w:t>
            </w:r>
          </w:p>
          <w:p>
            <w:pPr>
              <w:rPr>
                <w:rFonts w:ascii="宋体" w:hAnsi="宋体" w:cs="宋体"/>
                <w:sz w:val="20"/>
                <w:szCs w:val="20"/>
              </w:rPr>
            </w:pPr>
            <w:r>
              <w:rPr>
                <w:rFonts w:ascii="宋体" w:hAnsi="宋体" w:cs="宋体"/>
                <w:sz w:val="20"/>
                <w:szCs w:val="20"/>
              </w:rPr>
              <w:t>3.可控制电源:8路</w:t>
            </w:r>
          </w:p>
          <w:p>
            <w:pPr>
              <w:rPr>
                <w:rFonts w:ascii="宋体" w:hAnsi="宋体" w:cs="宋体"/>
                <w:sz w:val="20"/>
                <w:szCs w:val="20"/>
              </w:rPr>
            </w:pPr>
            <w:r>
              <w:rPr>
                <w:rFonts w:ascii="宋体" w:hAnsi="宋体" w:cs="宋体"/>
                <w:sz w:val="20"/>
                <w:szCs w:val="20"/>
              </w:rPr>
              <w:t>4.每路动作延时时间:1秒</w:t>
            </w:r>
          </w:p>
          <w:p>
            <w:pPr>
              <w:rPr>
                <w:rFonts w:ascii="宋体" w:hAnsi="宋体" w:cs="宋体"/>
                <w:sz w:val="20"/>
                <w:szCs w:val="20"/>
              </w:rPr>
            </w:pPr>
            <w:r>
              <w:rPr>
                <w:rFonts w:ascii="宋体" w:hAnsi="宋体" w:cs="宋体"/>
                <w:sz w:val="20"/>
                <w:szCs w:val="20"/>
              </w:rPr>
              <w:t>5.供电电源：VAC50/60Hz25A</w:t>
            </w:r>
          </w:p>
          <w:p>
            <w:pPr>
              <w:rPr>
                <w:rFonts w:ascii="宋体" w:hAnsi="宋体" w:cs="宋体"/>
                <w:sz w:val="20"/>
                <w:szCs w:val="20"/>
              </w:rPr>
            </w:pPr>
            <w:r>
              <w:rPr>
                <w:rFonts w:ascii="宋体" w:hAnsi="宋体" w:cs="宋体"/>
                <w:sz w:val="20"/>
                <w:szCs w:val="20"/>
              </w:rPr>
              <w:t>6.单路额定输出电源：20A</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广播话筒</w:t>
            </w:r>
          </w:p>
        </w:tc>
        <w:tc>
          <w:tcPr>
            <w:tcW w:w="4414" w:type="dxa"/>
            <w:noWrap/>
            <w:vAlign w:val="center"/>
          </w:tcPr>
          <w:p>
            <w:pPr>
              <w:rPr>
                <w:rFonts w:ascii="宋体" w:hAnsi="宋体" w:cs="宋体"/>
                <w:sz w:val="20"/>
                <w:szCs w:val="20"/>
              </w:rPr>
            </w:pPr>
            <w:r>
              <w:rPr>
                <w:rFonts w:ascii="宋体" w:hAnsi="宋体" w:cs="宋体"/>
                <w:sz w:val="20"/>
                <w:szCs w:val="20"/>
              </w:rPr>
              <w:t xml:space="preserve">指向性：单一指向型（驻极体电容式） </w:t>
            </w:r>
          </w:p>
          <w:p>
            <w:pPr>
              <w:rPr>
                <w:rFonts w:ascii="宋体" w:hAnsi="宋体" w:cs="宋体"/>
                <w:sz w:val="20"/>
                <w:szCs w:val="20"/>
              </w:rPr>
            </w:pPr>
            <w:r>
              <w:rPr>
                <w:rFonts w:ascii="宋体" w:hAnsi="宋体" w:cs="宋体"/>
                <w:sz w:val="20"/>
                <w:szCs w:val="20"/>
              </w:rPr>
              <w:t>频率响应: 40Hz-16KHz</w:t>
            </w:r>
          </w:p>
          <w:p>
            <w:pPr>
              <w:rPr>
                <w:rFonts w:ascii="宋体" w:hAnsi="宋体" w:cs="宋体"/>
                <w:sz w:val="20"/>
                <w:szCs w:val="20"/>
              </w:rPr>
            </w:pPr>
            <w:r>
              <w:rPr>
                <w:rFonts w:ascii="宋体" w:hAnsi="宋体" w:cs="宋体"/>
                <w:sz w:val="20"/>
                <w:szCs w:val="20"/>
              </w:rPr>
              <w:t>灵敏 : -43dB±2dB@1KHz</w:t>
            </w:r>
          </w:p>
          <w:p>
            <w:pPr>
              <w:rPr>
                <w:rFonts w:ascii="宋体" w:hAnsi="宋体" w:cs="宋体"/>
                <w:sz w:val="20"/>
                <w:szCs w:val="20"/>
              </w:rPr>
            </w:pPr>
            <w:r>
              <w:rPr>
                <w:rFonts w:ascii="宋体" w:hAnsi="宋体" w:cs="宋体"/>
                <w:sz w:val="20"/>
                <w:szCs w:val="20"/>
              </w:rPr>
              <w:t>拾音距离：30~80cm</w:t>
            </w:r>
          </w:p>
          <w:p>
            <w:pPr>
              <w:rPr>
                <w:rFonts w:ascii="宋体" w:hAnsi="宋体" w:cs="宋体"/>
                <w:sz w:val="20"/>
                <w:szCs w:val="20"/>
              </w:rPr>
            </w:pPr>
            <w:r>
              <w:rPr>
                <w:rFonts w:ascii="宋体" w:hAnsi="宋体" w:cs="宋体"/>
                <w:sz w:val="20"/>
                <w:szCs w:val="20"/>
              </w:rPr>
              <w:t xml:space="preserve">低频衰减：125Hz 6dB/OCTAVE  </w:t>
            </w:r>
          </w:p>
          <w:p>
            <w:pPr>
              <w:rPr>
                <w:rFonts w:ascii="宋体" w:hAnsi="宋体" w:cs="宋体"/>
                <w:sz w:val="20"/>
                <w:szCs w:val="20"/>
              </w:rPr>
            </w:pPr>
            <w:r>
              <w:rPr>
                <w:rFonts w:ascii="宋体" w:hAnsi="宋体" w:cs="宋体"/>
                <w:sz w:val="20"/>
                <w:szCs w:val="20"/>
              </w:rPr>
              <w:t>输出阻抗：200Ω</w:t>
            </w:r>
          </w:p>
          <w:p>
            <w:pPr>
              <w:rPr>
                <w:rFonts w:ascii="宋体" w:hAnsi="宋体" w:cs="宋体"/>
                <w:sz w:val="20"/>
                <w:szCs w:val="20"/>
              </w:rPr>
            </w:pPr>
            <w:r>
              <w:rPr>
                <w:rFonts w:ascii="宋体" w:hAnsi="宋体" w:cs="宋体"/>
                <w:sz w:val="20"/>
                <w:szCs w:val="20"/>
              </w:rPr>
              <w:t xml:space="preserve">信噪比：66dB.1KHz AT PA  </w:t>
            </w:r>
          </w:p>
          <w:p>
            <w:pPr>
              <w:rPr>
                <w:rFonts w:ascii="宋体" w:hAnsi="宋体" w:cs="宋体"/>
                <w:sz w:val="20"/>
                <w:szCs w:val="20"/>
              </w:rPr>
            </w:pPr>
            <w:r>
              <w:rPr>
                <w:rFonts w:ascii="宋体" w:hAnsi="宋体" w:cs="宋体"/>
                <w:sz w:val="20"/>
                <w:szCs w:val="20"/>
              </w:rPr>
              <w:t xml:space="preserve">动态范围：111dB.1KHz AT MAX SPL </w:t>
            </w:r>
          </w:p>
          <w:p>
            <w:pPr>
              <w:rPr>
                <w:rFonts w:ascii="宋体" w:hAnsi="宋体" w:cs="宋体"/>
                <w:sz w:val="20"/>
                <w:szCs w:val="20"/>
              </w:rPr>
            </w:pPr>
            <w:r>
              <w:rPr>
                <w:rFonts w:ascii="宋体" w:hAnsi="宋体" w:cs="宋体"/>
                <w:sz w:val="20"/>
                <w:szCs w:val="20"/>
              </w:rPr>
              <w:t xml:space="preserve">电源供应: 幻象48V电源   </w:t>
            </w:r>
          </w:p>
          <w:p>
            <w:pPr>
              <w:rPr>
                <w:rFonts w:ascii="宋体" w:hAnsi="宋体" w:cs="宋体"/>
                <w:sz w:val="20"/>
                <w:szCs w:val="20"/>
              </w:rPr>
            </w:pPr>
            <w:r>
              <w:rPr>
                <w:rFonts w:ascii="宋体" w:hAnsi="宋体" w:cs="宋体"/>
                <w:sz w:val="20"/>
                <w:szCs w:val="20"/>
              </w:rPr>
              <w:t>导线线长：5M</w:t>
            </w:r>
          </w:p>
          <w:p>
            <w:pPr>
              <w:rPr>
                <w:rFonts w:ascii="宋体" w:hAnsi="宋体" w:cs="宋体"/>
                <w:sz w:val="20"/>
                <w:szCs w:val="20"/>
              </w:rPr>
            </w:pPr>
            <w:r>
              <w:rPr>
                <w:rFonts w:ascii="宋体" w:hAnsi="宋体" w:cs="宋体"/>
                <w:sz w:val="20"/>
                <w:szCs w:val="20"/>
              </w:rPr>
              <w:t>附件：防风海棉</w:t>
            </w:r>
          </w:p>
          <w:p>
            <w:pPr>
              <w:rPr>
                <w:rFonts w:ascii="宋体" w:hAnsi="宋体" w:cs="宋体"/>
                <w:sz w:val="20"/>
                <w:szCs w:val="20"/>
              </w:rPr>
            </w:pPr>
            <w:r>
              <w:rPr>
                <w:rFonts w:ascii="宋体" w:hAnsi="宋体" w:cs="宋体"/>
                <w:sz w:val="20"/>
                <w:szCs w:val="20"/>
              </w:rPr>
              <w:t>颜色：黑色</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室内音柱</w:t>
            </w:r>
          </w:p>
        </w:tc>
        <w:tc>
          <w:tcPr>
            <w:tcW w:w="4414" w:type="dxa"/>
            <w:noWrap/>
            <w:vAlign w:val="center"/>
          </w:tcPr>
          <w:p>
            <w:pPr>
              <w:rPr>
                <w:rFonts w:ascii="宋体" w:hAnsi="宋体" w:cs="宋体"/>
                <w:sz w:val="20"/>
                <w:szCs w:val="20"/>
              </w:rPr>
            </w:pPr>
            <w:r>
              <w:rPr>
                <w:rFonts w:ascii="宋体" w:hAnsi="宋体" w:cs="宋体"/>
                <w:sz w:val="20"/>
                <w:szCs w:val="20"/>
              </w:rPr>
              <w:t>额定功率:20W</w:t>
            </w:r>
          </w:p>
          <w:p>
            <w:pPr>
              <w:rPr>
                <w:rFonts w:ascii="宋体" w:hAnsi="宋体" w:cs="宋体"/>
                <w:sz w:val="20"/>
                <w:szCs w:val="20"/>
              </w:rPr>
            </w:pPr>
            <w:r>
              <w:rPr>
                <w:rFonts w:ascii="宋体" w:hAnsi="宋体" w:cs="宋体"/>
                <w:sz w:val="20"/>
                <w:szCs w:val="20"/>
              </w:rPr>
              <w:t>额定电压：110V</w:t>
            </w:r>
          </w:p>
          <w:p>
            <w:pPr>
              <w:rPr>
                <w:rFonts w:ascii="宋体" w:hAnsi="宋体" w:cs="宋体"/>
                <w:sz w:val="20"/>
                <w:szCs w:val="20"/>
              </w:rPr>
            </w:pPr>
            <w:r>
              <w:rPr>
                <w:rFonts w:ascii="宋体" w:hAnsi="宋体" w:cs="宋体"/>
                <w:sz w:val="20"/>
                <w:szCs w:val="20"/>
              </w:rPr>
              <w:t>频率响应：80-16KHz</w:t>
            </w:r>
          </w:p>
          <w:p>
            <w:pPr>
              <w:rPr>
                <w:rFonts w:ascii="宋体" w:hAnsi="宋体" w:cs="宋体"/>
                <w:sz w:val="20"/>
                <w:szCs w:val="20"/>
              </w:rPr>
            </w:pPr>
            <w:r>
              <w:rPr>
                <w:rFonts w:ascii="宋体" w:hAnsi="宋体" w:cs="宋体"/>
                <w:sz w:val="20"/>
                <w:szCs w:val="20"/>
              </w:rPr>
              <w:t>喇叭单元：4"×2</w:t>
            </w:r>
          </w:p>
          <w:p>
            <w:pPr>
              <w:rPr>
                <w:rFonts w:ascii="宋体" w:hAnsi="宋体" w:cs="宋体"/>
                <w:sz w:val="20"/>
                <w:szCs w:val="20"/>
              </w:rPr>
            </w:pPr>
            <w:r>
              <w:rPr>
                <w:rFonts w:ascii="宋体" w:hAnsi="宋体" w:cs="宋体"/>
                <w:sz w:val="20"/>
                <w:szCs w:val="20"/>
              </w:rPr>
              <w:t>尺寸：130×125×340mm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支</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室外音柱</w:t>
            </w:r>
          </w:p>
        </w:tc>
        <w:tc>
          <w:tcPr>
            <w:tcW w:w="4414" w:type="dxa"/>
            <w:noWrap/>
            <w:vAlign w:val="center"/>
          </w:tcPr>
          <w:p>
            <w:pPr>
              <w:rPr>
                <w:rFonts w:ascii="宋体" w:hAnsi="宋体" w:cs="宋体"/>
                <w:sz w:val="20"/>
                <w:szCs w:val="20"/>
              </w:rPr>
            </w:pPr>
            <w:r>
              <w:rPr>
                <w:rFonts w:ascii="宋体" w:hAnsi="宋体" w:cs="宋体"/>
                <w:sz w:val="20"/>
                <w:szCs w:val="20"/>
              </w:rPr>
              <w:t xml:space="preserve">额定功率：65W       内置号角扬声器：      </w:t>
            </w:r>
          </w:p>
          <w:p>
            <w:pPr>
              <w:rPr>
                <w:rFonts w:ascii="宋体" w:hAnsi="宋体" w:cs="宋体"/>
                <w:sz w:val="20"/>
                <w:szCs w:val="20"/>
              </w:rPr>
            </w:pPr>
            <w:r>
              <w:rPr>
                <w:rFonts w:ascii="宋体" w:hAnsi="宋体" w:cs="宋体"/>
                <w:sz w:val="20"/>
                <w:szCs w:val="20"/>
              </w:rPr>
              <w:t>5寸*3只+1只高音</w:t>
            </w:r>
          </w:p>
          <w:p>
            <w:pPr>
              <w:rPr>
                <w:rFonts w:ascii="宋体" w:hAnsi="宋体" w:cs="宋体"/>
                <w:sz w:val="20"/>
                <w:szCs w:val="20"/>
              </w:rPr>
            </w:pPr>
            <w:r>
              <w:rPr>
                <w:rFonts w:ascii="宋体" w:hAnsi="宋体" w:cs="宋体"/>
                <w:sz w:val="20"/>
                <w:szCs w:val="20"/>
              </w:rPr>
              <w:t>频率响应：70-15KHz</w:t>
            </w:r>
          </w:p>
          <w:p>
            <w:pPr>
              <w:rPr>
                <w:rFonts w:ascii="宋体" w:hAnsi="宋体" w:cs="宋体"/>
                <w:sz w:val="20"/>
                <w:szCs w:val="20"/>
              </w:rPr>
            </w:pPr>
            <w:r>
              <w:rPr>
                <w:rFonts w:ascii="宋体" w:hAnsi="宋体" w:cs="宋体"/>
                <w:sz w:val="20"/>
                <w:szCs w:val="20"/>
              </w:rPr>
              <w:t>尺寸185X130X690mm</w:t>
            </w:r>
          </w:p>
          <w:p>
            <w:pPr>
              <w:rPr>
                <w:rFonts w:ascii="宋体" w:hAnsi="宋体" w:cs="宋体"/>
                <w:sz w:val="20"/>
                <w:szCs w:val="20"/>
              </w:rPr>
            </w:pPr>
            <w:r>
              <w:rPr>
                <w:rFonts w:ascii="宋体" w:hAnsi="宋体" w:cs="宋体"/>
                <w:sz w:val="20"/>
                <w:szCs w:val="20"/>
              </w:rPr>
              <w:t>定压输入:70-100v</w:t>
            </w:r>
          </w:p>
          <w:p>
            <w:pPr>
              <w:rPr>
                <w:rFonts w:ascii="宋体" w:hAnsi="宋体" w:cs="宋体"/>
                <w:sz w:val="20"/>
                <w:szCs w:val="20"/>
              </w:rPr>
            </w:pPr>
            <w:r>
              <w:rPr>
                <w:rFonts w:ascii="宋体" w:hAnsi="宋体" w:cs="宋体"/>
                <w:sz w:val="20"/>
                <w:szCs w:val="20"/>
              </w:rPr>
              <w:t>额定电压：110V</w:t>
            </w:r>
          </w:p>
          <w:p>
            <w:pPr>
              <w:rPr>
                <w:rFonts w:ascii="宋体" w:hAnsi="宋体" w:cs="宋体"/>
                <w:sz w:val="20"/>
                <w:szCs w:val="20"/>
              </w:rPr>
            </w:pPr>
            <w:r>
              <w:rPr>
                <w:rFonts w:ascii="宋体" w:hAnsi="宋体" w:cs="宋体"/>
                <w:sz w:val="20"/>
                <w:szCs w:val="20"/>
              </w:rPr>
              <w:t>频率响应：80-16KHz</w:t>
            </w:r>
          </w:p>
          <w:p>
            <w:pPr>
              <w:rPr>
                <w:rFonts w:ascii="宋体" w:hAnsi="宋体" w:cs="宋体"/>
                <w:sz w:val="20"/>
                <w:szCs w:val="20"/>
              </w:rPr>
            </w:pPr>
            <w:r>
              <w:rPr>
                <w:rFonts w:ascii="宋体" w:hAnsi="宋体" w:cs="宋体"/>
                <w:sz w:val="20"/>
                <w:szCs w:val="20"/>
              </w:rPr>
              <w:t>喇叭单元：4"×2</w:t>
            </w:r>
          </w:p>
          <w:p>
            <w:pPr>
              <w:rPr>
                <w:rFonts w:ascii="宋体" w:hAnsi="宋体" w:cs="宋体"/>
                <w:sz w:val="20"/>
                <w:szCs w:val="20"/>
              </w:rPr>
            </w:pPr>
            <w:r>
              <w:rPr>
                <w:rFonts w:ascii="宋体" w:hAnsi="宋体" w:cs="宋体"/>
                <w:sz w:val="20"/>
                <w:szCs w:val="20"/>
              </w:rPr>
              <w:t>尺寸：130×125×340mm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支</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壁挂音响</w:t>
            </w:r>
          </w:p>
        </w:tc>
        <w:tc>
          <w:tcPr>
            <w:tcW w:w="4414" w:type="dxa"/>
            <w:noWrap/>
            <w:vAlign w:val="center"/>
          </w:tcPr>
          <w:p>
            <w:pPr>
              <w:rPr>
                <w:rFonts w:ascii="宋体" w:hAnsi="宋体" w:cs="宋体"/>
                <w:sz w:val="20"/>
                <w:szCs w:val="20"/>
              </w:rPr>
            </w:pPr>
            <w:r>
              <w:rPr>
                <w:rFonts w:ascii="宋体" w:hAnsi="宋体" w:cs="宋体"/>
                <w:sz w:val="20"/>
                <w:szCs w:val="20"/>
              </w:rPr>
              <w:t>额定功率：15-20W</w:t>
            </w:r>
          </w:p>
          <w:p>
            <w:pPr>
              <w:rPr>
                <w:rFonts w:ascii="宋体" w:hAnsi="宋体" w:cs="宋体"/>
                <w:sz w:val="20"/>
                <w:szCs w:val="20"/>
              </w:rPr>
            </w:pPr>
            <w:r>
              <w:rPr>
                <w:rFonts w:ascii="宋体" w:hAnsi="宋体" w:cs="宋体"/>
                <w:sz w:val="20"/>
                <w:szCs w:val="20"/>
              </w:rPr>
              <w:t>灵敏度：91db</w:t>
            </w:r>
          </w:p>
          <w:p>
            <w:pPr>
              <w:rPr>
                <w:rFonts w:ascii="宋体" w:hAnsi="宋体" w:cs="宋体"/>
                <w:sz w:val="20"/>
                <w:szCs w:val="20"/>
              </w:rPr>
            </w:pPr>
            <w:r>
              <w:rPr>
                <w:rFonts w:ascii="宋体" w:hAnsi="宋体" w:cs="宋体"/>
                <w:sz w:val="20"/>
                <w:szCs w:val="20"/>
              </w:rPr>
              <w:t>额定电压：110V</w:t>
            </w:r>
          </w:p>
          <w:p>
            <w:pPr>
              <w:rPr>
                <w:rFonts w:ascii="宋体" w:hAnsi="宋体" w:cs="宋体"/>
                <w:sz w:val="20"/>
                <w:szCs w:val="20"/>
              </w:rPr>
            </w:pPr>
            <w:r>
              <w:rPr>
                <w:rFonts w:ascii="宋体" w:hAnsi="宋体" w:cs="宋体"/>
                <w:sz w:val="20"/>
                <w:szCs w:val="20"/>
              </w:rPr>
              <w:t>频率响应：55-19KHz</w:t>
            </w:r>
          </w:p>
          <w:p>
            <w:pPr>
              <w:rPr>
                <w:rFonts w:ascii="宋体" w:hAnsi="宋体" w:cs="宋体"/>
                <w:sz w:val="20"/>
                <w:szCs w:val="20"/>
              </w:rPr>
            </w:pPr>
            <w:r>
              <w:rPr>
                <w:rFonts w:ascii="宋体" w:hAnsi="宋体" w:cs="宋体"/>
                <w:sz w:val="20"/>
                <w:szCs w:val="20"/>
              </w:rPr>
              <w:t>喇叭单元：4寸+高音</w:t>
            </w:r>
          </w:p>
          <w:p>
            <w:pPr>
              <w:rPr>
                <w:rFonts w:ascii="宋体" w:hAnsi="宋体" w:cs="宋体"/>
                <w:sz w:val="20"/>
                <w:szCs w:val="20"/>
              </w:rPr>
            </w:pPr>
            <w:r>
              <w:rPr>
                <w:rFonts w:ascii="宋体" w:hAnsi="宋体" w:cs="宋体"/>
                <w:sz w:val="20"/>
                <w:szCs w:val="20"/>
              </w:rPr>
              <w:t>尺寸:150*130*215mm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功放</w:t>
            </w:r>
          </w:p>
        </w:tc>
        <w:tc>
          <w:tcPr>
            <w:tcW w:w="4414" w:type="dxa"/>
            <w:noWrap/>
            <w:vAlign w:val="center"/>
          </w:tcPr>
          <w:p>
            <w:pPr>
              <w:ind w:firstLine="216"/>
              <w:rPr>
                <w:rFonts w:ascii="宋体" w:hAnsi="宋体" w:cs="宋体"/>
                <w:sz w:val="20"/>
                <w:szCs w:val="20"/>
              </w:rPr>
            </w:pPr>
            <w:r>
              <w:rPr>
                <w:rFonts w:ascii="宋体" w:hAnsi="宋体" w:cs="宋体"/>
                <w:sz w:val="20"/>
                <w:szCs w:val="20"/>
              </w:rPr>
              <w:t>输出功率450W 输出形式：1定阻4-16Ω 2定压70V（110V)五个分区输出 信噪比：话筒部分为＞70db 线路部分为＞76d 总谐波失真(1khz)≤0.2%（额定输出功率时） 频率响应(100hz-12khz) 40hz-8khz±0.5db 电源：220V50hz 外形尺寸：480*420*88</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277"/>
              </w:tabs>
              <w:jc w:val="left"/>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功放</w:t>
            </w:r>
          </w:p>
        </w:tc>
        <w:tc>
          <w:tcPr>
            <w:tcW w:w="4414" w:type="dxa"/>
            <w:noWrap/>
            <w:vAlign w:val="center"/>
          </w:tcPr>
          <w:p>
            <w:pPr>
              <w:rPr>
                <w:rFonts w:ascii="宋体" w:hAnsi="宋体" w:cs="宋体"/>
                <w:sz w:val="20"/>
                <w:szCs w:val="20"/>
              </w:rPr>
            </w:pPr>
            <w:r>
              <w:rPr>
                <w:rFonts w:ascii="宋体" w:hAnsi="宋体" w:cs="宋体"/>
                <w:sz w:val="20"/>
                <w:szCs w:val="20"/>
              </w:rPr>
              <w:t>输出功率700W 输出形式：1定阻4-16Ω 2定压70V（110V)五个分区输出 信噪比：话筒部分为＞70db 线路部分为＞76d 总谐波失真(1khz)≤0.2%（额定输出功率时） 频率响应(100hz-12khz) 40hz-8khz±0.5db 电源：220V50hz 外形尺寸：480*420*88</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设备机柜</w:t>
            </w:r>
          </w:p>
        </w:tc>
        <w:tc>
          <w:tcPr>
            <w:tcW w:w="4414" w:type="dxa"/>
            <w:noWrap/>
            <w:vAlign w:val="center"/>
          </w:tcPr>
          <w:p>
            <w:pPr>
              <w:rPr>
                <w:rFonts w:ascii="宋体" w:hAnsi="宋体" w:cs="宋体"/>
                <w:sz w:val="20"/>
                <w:szCs w:val="20"/>
              </w:rPr>
            </w:pPr>
            <w:r>
              <w:rPr>
                <w:rFonts w:ascii="宋体" w:hAnsi="宋体" w:cs="宋体"/>
                <w:sz w:val="20"/>
                <w:szCs w:val="20"/>
              </w:rPr>
              <w:t>1.结构：优质2mm冷轧板柜体；</w:t>
            </w:r>
          </w:p>
          <w:p>
            <w:pPr>
              <w:rPr>
                <w:rFonts w:ascii="宋体" w:hAnsi="宋体" w:cs="宋体"/>
                <w:sz w:val="20"/>
                <w:szCs w:val="20"/>
              </w:rPr>
            </w:pPr>
            <w:r>
              <w:rPr>
                <w:rFonts w:ascii="宋体" w:hAnsi="宋体" w:cs="宋体"/>
                <w:sz w:val="20"/>
                <w:szCs w:val="20"/>
              </w:rPr>
              <w:t>2.通风:顶部配有2个轴流风扇；</w:t>
            </w:r>
          </w:p>
          <w:p>
            <w:pPr>
              <w:rPr>
                <w:rFonts w:ascii="宋体" w:hAnsi="宋体" w:cs="宋体"/>
                <w:sz w:val="20"/>
                <w:szCs w:val="20"/>
              </w:rPr>
            </w:pPr>
            <w:r>
              <w:rPr>
                <w:rFonts w:ascii="宋体" w:hAnsi="宋体" w:cs="宋体"/>
                <w:sz w:val="20"/>
                <w:szCs w:val="20"/>
              </w:rPr>
              <w:t>3.底部进风口表面处理：去油、脱脂、酸洗、磷化、静电喷塑；</w:t>
            </w:r>
          </w:p>
          <w:p>
            <w:pPr>
              <w:rPr>
                <w:rFonts w:ascii="宋体" w:hAnsi="宋体" w:cs="宋体"/>
                <w:sz w:val="20"/>
                <w:szCs w:val="20"/>
              </w:rPr>
            </w:pPr>
            <w:r>
              <w:rPr>
                <w:rFonts w:ascii="宋体" w:hAnsi="宋体" w:cs="宋体"/>
                <w:sz w:val="20"/>
                <w:szCs w:val="20"/>
              </w:rPr>
              <w:t>4.材质：冷轧板；</w:t>
            </w:r>
          </w:p>
          <w:p>
            <w:pPr>
              <w:rPr>
                <w:rFonts w:ascii="宋体" w:hAnsi="宋体" w:cs="宋体"/>
                <w:sz w:val="20"/>
                <w:szCs w:val="20"/>
              </w:rPr>
            </w:pPr>
            <w:r>
              <w:rPr>
                <w:rFonts w:ascii="宋体" w:hAnsi="宋体" w:cs="宋体"/>
                <w:sz w:val="20"/>
                <w:szCs w:val="20"/>
              </w:rPr>
              <w:t>5.载重：静态载重能力大于300Kg；</w:t>
            </w:r>
          </w:p>
          <w:p>
            <w:pPr>
              <w:rPr>
                <w:rFonts w:ascii="宋体" w:hAnsi="宋体" w:cs="宋体"/>
                <w:sz w:val="20"/>
                <w:szCs w:val="20"/>
              </w:rPr>
            </w:pPr>
            <w:r>
              <w:rPr>
                <w:rFonts w:ascii="宋体" w:hAnsi="宋体" w:cs="宋体"/>
                <w:sz w:val="20"/>
                <w:szCs w:val="20"/>
              </w:rPr>
              <w:t>6.尺寸（W×D×H）:600×600×1000mm；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442"/>
              </w:tabs>
              <w:jc w:val="left"/>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音箱护套线缆</w:t>
            </w:r>
          </w:p>
        </w:tc>
        <w:tc>
          <w:tcPr>
            <w:tcW w:w="4414" w:type="dxa"/>
            <w:noWrap/>
            <w:vAlign w:val="center"/>
          </w:tcPr>
          <w:p>
            <w:pPr>
              <w:ind w:firstLine="222"/>
              <w:rPr>
                <w:rFonts w:ascii="宋体" w:hAnsi="宋体" w:cs="宋体"/>
                <w:sz w:val="20"/>
                <w:szCs w:val="20"/>
              </w:rPr>
            </w:pPr>
            <w:r>
              <w:rPr>
                <w:rFonts w:ascii="宋体" w:hAnsi="宋体" w:cs="宋体"/>
                <w:sz w:val="20"/>
                <w:szCs w:val="20"/>
              </w:rPr>
              <w:t>线材说明：高品质多芯无氧铜2X1.5平方毫米音箱护套线缆。</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米</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300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信号线及辅助材料</w:t>
            </w:r>
          </w:p>
        </w:tc>
        <w:tc>
          <w:tcPr>
            <w:tcW w:w="4414" w:type="dxa"/>
            <w:noWrap/>
            <w:vAlign w:val="center"/>
          </w:tcPr>
          <w:p>
            <w:pPr>
              <w:rPr>
                <w:rFonts w:ascii="宋体" w:hAnsi="宋体" w:cs="宋体"/>
                <w:sz w:val="20"/>
                <w:szCs w:val="20"/>
              </w:rPr>
            </w:pPr>
            <w:r>
              <w:rPr>
                <w:rFonts w:ascii="宋体" w:hAnsi="宋体" w:cs="宋体"/>
                <w:sz w:val="20"/>
                <w:szCs w:val="20"/>
              </w:rPr>
              <w:t>线材说明：高品质2芯加屏蔽信号线。</w:t>
            </w:r>
          </w:p>
          <w:p>
            <w:pPr>
              <w:rPr>
                <w:rFonts w:ascii="宋体" w:hAnsi="宋体" w:cs="宋体"/>
                <w:sz w:val="20"/>
                <w:szCs w:val="20"/>
              </w:rPr>
            </w:pPr>
            <w:r>
              <w:rPr>
                <w:rFonts w:ascii="宋体" w:hAnsi="宋体" w:cs="宋体"/>
                <w:sz w:val="20"/>
                <w:szCs w:val="20"/>
              </w:rPr>
              <w:t>（含安装）</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88</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防暴器械</w:t>
            </w:r>
          </w:p>
        </w:tc>
        <w:tc>
          <w:tcPr>
            <w:tcW w:w="4414" w:type="dxa"/>
            <w:noWrap/>
            <w:vAlign w:val="center"/>
          </w:tcPr>
          <w:p>
            <w:pPr>
              <w:rPr>
                <w:rFonts w:ascii="宋体" w:hAnsi="宋体" w:cs="宋体"/>
                <w:sz w:val="20"/>
                <w:szCs w:val="20"/>
              </w:rPr>
            </w:pPr>
            <w:r>
              <w:rPr>
                <w:rFonts w:ascii="宋体" w:hAnsi="宋体" w:cs="宋体"/>
                <w:sz w:val="20"/>
                <w:szCs w:val="20"/>
              </w:rPr>
              <w:t>国标公安部认证；装备架102*67*97cm、防刺服、盾牌、头盔、钢叉、脚叉、手电、橡胶棒、防爆脚叉、防刺手套、腰带、催泪喷雾</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89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微型消防站</w:t>
            </w:r>
          </w:p>
        </w:tc>
        <w:tc>
          <w:tcPr>
            <w:tcW w:w="4414" w:type="dxa"/>
            <w:noWrap/>
            <w:vAlign w:val="center"/>
          </w:tcPr>
          <w:p>
            <w:pPr>
              <w:ind w:firstLine="267"/>
              <w:rPr>
                <w:rFonts w:ascii="宋体" w:hAnsi="宋体" w:cs="宋体"/>
                <w:sz w:val="20"/>
                <w:szCs w:val="20"/>
              </w:rPr>
            </w:pPr>
            <w:r>
              <w:rPr>
                <w:rFonts w:ascii="宋体" w:hAnsi="宋体" w:cs="宋体"/>
                <w:sz w:val="20"/>
                <w:szCs w:val="20"/>
              </w:rPr>
              <w:t>1800*1200*400mm;3C钢化玻璃；头盔6个；手套6个；衣服6套；鞋子6个；腰带6个；口哨3个；腰斧6个；铁铲2个；撬棍1个；对讲机2个；3C面罩6个；钢丝绳3个；断线钳1个；灭火毯2个；手电2个；反光背心1件；3c水带2盘；接口4个；3c水枪2个；喉箍4个；大斧2个；扳手2个，喇叭1个；沙桶1个；挂钩6个。</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90</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手提式干粉灭火器</w:t>
            </w:r>
          </w:p>
        </w:tc>
        <w:tc>
          <w:tcPr>
            <w:tcW w:w="4414" w:type="dxa"/>
            <w:noWrap/>
            <w:vAlign w:val="center"/>
          </w:tcPr>
          <w:p>
            <w:pPr>
              <w:ind w:firstLine="582"/>
              <w:rPr>
                <w:rFonts w:ascii="宋体" w:hAnsi="宋体" w:cs="宋体"/>
                <w:sz w:val="20"/>
                <w:szCs w:val="20"/>
              </w:rPr>
            </w:pPr>
            <w:r>
              <w:rPr>
                <w:rFonts w:ascii="宋体" w:hAnsi="宋体" w:cs="宋体"/>
                <w:sz w:val="20"/>
                <w:szCs w:val="20"/>
              </w:rPr>
              <w:t>3C/CNAS认证；手提式干粉灭火器，4公斤干粉灭火器；喷射距离≥3M；喷射时间≥13S;水压2.1Mpa；绝缘性36KV；使用温度-20℃-+55℃</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91</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手提式水基灭火器</w:t>
            </w:r>
          </w:p>
        </w:tc>
        <w:tc>
          <w:tcPr>
            <w:tcW w:w="4414" w:type="dxa"/>
            <w:noWrap/>
            <w:vAlign w:val="center"/>
          </w:tcPr>
          <w:p>
            <w:pPr>
              <w:rPr>
                <w:rFonts w:ascii="宋体" w:hAnsi="宋体" w:cs="宋体"/>
                <w:sz w:val="20"/>
                <w:szCs w:val="20"/>
              </w:rPr>
            </w:pPr>
            <w:r>
              <w:rPr>
                <w:rFonts w:ascii="宋体" w:hAnsi="宋体" w:cs="宋体"/>
                <w:sz w:val="20"/>
                <w:szCs w:val="20"/>
              </w:rPr>
              <w:t>3C/CNAS认证；喷射距离≥2M-3M;驱动气体氮气1.0MPa-1.2MPa;变形测试压力1.3NPA-2.1MPa</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92</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灭火专用箱</w:t>
            </w:r>
          </w:p>
        </w:tc>
        <w:tc>
          <w:tcPr>
            <w:tcW w:w="4414" w:type="dxa"/>
            <w:noWrap/>
            <w:vAlign w:val="center"/>
          </w:tcPr>
          <w:p>
            <w:pPr>
              <w:rPr>
                <w:rFonts w:ascii="宋体" w:hAnsi="宋体" w:cs="宋体"/>
                <w:sz w:val="20"/>
                <w:szCs w:val="20"/>
              </w:rPr>
            </w:pPr>
            <w:r>
              <w:rPr>
                <w:rFonts w:ascii="宋体" w:hAnsi="宋体" w:cs="宋体"/>
                <w:sz w:val="20"/>
                <w:szCs w:val="20"/>
              </w:rPr>
              <w:t xml:space="preserve">56*36*19cm;不锈钢材质 </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93</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灭火毯</w:t>
            </w:r>
          </w:p>
        </w:tc>
        <w:tc>
          <w:tcPr>
            <w:tcW w:w="4414" w:type="dxa"/>
            <w:noWrap/>
            <w:vAlign w:val="center"/>
          </w:tcPr>
          <w:p>
            <w:pPr>
              <w:rPr>
                <w:rFonts w:ascii="宋体" w:hAnsi="宋体" w:cs="宋体"/>
                <w:sz w:val="20"/>
                <w:szCs w:val="20"/>
              </w:rPr>
            </w:pPr>
            <w:r>
              <w:rPr>
                <w:rFonts w:ascii="宋体" w:hAnsi="宋体" w:cs="宋体"/>
                <w:sz w:val="20"/>
                <w:szCs w:val="20"/>
              </w:rPr>
              <w:t>3C/CNAS认证；玻璃纤维；毯面紧密平整，厚度达0.43mm;耐高温500℃-800℃；安全电压10千伏内</w:t>
            </w:r>
          </w:p>
        </w:tc>
        <w:tc>
          <w:tcPr>
            <w:tcW w:w="613" w:type="dxa"/>
            <w:noWrap/>
            <w:vAlign w:val="center"/>
          </w:tcPr>
          <w:p>
            <w:pPr>
              <w:tabs>
                <w:tab w:val="left" w:pos="323"/>
              </w:tabs>
              <w:jc w:val="left"/>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94</w:t>
            </w:r>
          </w:p>
        </w:tc>
        <w:tc>
          <w:tcPr>
            <w:tcW w:w="1620" w:type="dxa"/>
            <w:gridSpan w:val="2"/>
            <w:noWrap/>
            <w:vAlign w:val="center"/>
          </w:tcPr>
          <w:p>
            <w:pPr>
              <w:tabs>
                <w:tab w:val="left" w:pos="324"/>
              </w:tabs>
              <w:jc w:val="left"/>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防撞墩</w:t>
            </w:r>
          </w:p>
        </w:tc>
        <w:tc>
          <w:tcPr>
            <w:tcW w:w="4414" w:type="dxa"/>
            <w:noWrap/>
            <w:vAlign w:val="center"/>
          </w:tcPr>
          <w:p>
            <w:pPr>
              <w:ind w:firstLine="282"/>
              <w:rPr>
                <w:rFonts w:ascii="宋体" w:hAnsi="宋体" w:cs="宋体"/>
                <w:sz w:val="20"/>
                <w:szCs w:val="20"/>
              </w:rPr>
            </w:pPr>
            <w:r>
              <w:rPr>
                <w:rFonts w:ascii="宋体" w:hAnsi="宋体" w:cs="宋体"/>
                <w:sz w:val="20"/>
                <w:szCs w:val="20"/>
              </w:rPr>
              <w:t>规格：400*700mm;滚塑工艺；材质：塑料</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95</w:t>
            </w:r>
          </w:p>
        </w:tc>
        <w:tc>
          <w:tcPr>
            <w:tcW w:w="1620" w:type="dxa"/>
            <w:gridSpan w:val="2"/>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门禁刷卡机</w:t>
            </w:r>
          </w:p>
        </w:tc>
        <w:tc>
          <w:tcPr>
            <w:tcW w:w="4414" w:type="dxa"/>
            <w:noWrap/>
            <w:vAlign w:val="center"/>
          </w:tcPr>
          <w:p>
            <w:pPr>
              <w:rPr>
                <w:rFonts w:ascii="宋体" w:hAnsi="宋体" w:cs="宋体"/>
                <w:sz w:val="20"/>
                <w:szCs w:val="20"/>
              </w:rPr>
            </w:pPr>
            <w:r>
              <w:rPr>
                <w:rFonts w:ascii="宋体" w:hAnsi="宋体" w:cs="宋体"/>
                <w:sz w:val="20"/>
                <w:szCs w:val="20"/>
              </w:rPr>
              <w:t>刷卡的时候，实时播报学生姓名</w:t>
            </w:r>
          </w:p>
          <w:p>
            <w:pPr>
              <w:rPr>
                <w:rFonts w:ascii="宋体" w:hAnsi="宋体" w:cs="宋体"/>
                <w:sz w:val="20"/>
                <w:szCs w:val="20"/>
              </w:rPr>
            </w:pPr>
            <w:r>
              <w:rPr>
                <w:rFonts w:ascii="宋体" w:hAnsi="宋体" w:cs="宋体"/>
                <w:sz w:val="20"/>
                <w:szCs w:val="20"/>
              </w:rPr>
              <w:t>1、刷卡接送：采用先进的非接触式智能卡技术，作为接送人员标识，刷卡提高了接送幼儿的安全性，持无效卡接送系统提示当前卡为无效卡。</w:t>
            </w:r>
          </w:p>
          <w:p>
            <w:pPr>
              <w:rPr>
                <w:rFonts w:ascii="宋体" w:hAnsi="宋体" w:cs="宋体"/>
                <w:sz w:val="20"/>
                <w:szCs w:val="20"/>
              </w:rPr>
            </w:pPr>
            <w:r>
              <w:rPr>
                <w:rFonts w:ascii="宋体" w:hAnsi="宋体" w:cs="宋体"/>
                <w:sz w:val="20"/>
                <w:szCs w:val="20"/>
              </w:rPr>
              <w:t>2、显示接送人照片：幼儿离园时由接送人在刷卡设备上进行刷卡,系统将显示儿童和接送的信息与照片,帮助门卫分辨接送人是否为幼儿家属。</w:t>
            </w:r>
          </w:p>
          <w:p>
            <w:pPr>
              <w:rPr>
                <w:rFonts w:ascii="宋体" w:hAnsi="宋体" w:cs="宋体"/>
                <w:sz w:val="20"/>
                <w:szCs w:val="20"/>
              </w:rPr>
            </w:pPr>
            <w:r>
              <w:rPr>
                <w:rFonts w:ascii="宋体" w:hAnsi="宋体" w:cs="宋体"/>
                <w:sz w:val="20"/>
                <w:szCs w:val="20"/>
              </w:rPr>
              <w:t>3、拍照记录：刷卡机装配有高清摄像头，接送人在刷卡设备上进行刷卡时，系统会自动拍照存储，持无效卡刷卡，提示无效卡。</w:t>
            </w:r>
          </w:p>
          <w:p>
            <w:pPr>
              <w:rPr>
                <w:rFonts w:ascii="宋体" w:hAnsi="宋体" w:cs="宋体"/>
                <w:color w:val="C00000"/>
                <w:sz w:val="20"/>
                <w:szCs w:val="20"/>
              </w:rPr>
            </w:pPr>
            <w:r>
              <w:rPr>
                <w:rFonts w:ascii="宋体" w:hAnsi="宋体" w:cs="宋体"/>
                <w:sz w:val="20"/>
                <w:szCs w:val="20"/>
              </w:rPr>
              <w:t>4、幼儿信息管理：系统可管理幼儿生源、班级、升级、插班、退学等信息，可记录家长电话、接送人照片，</w:t>
            </w:r>
            <w:r>
              <w:rPr>
                <w:rFonts w:ascii="宋体" w:hAnsi="宋体" w:cs="宋体"/>
                <w:color w:val="000000"/>
                <w:sz w:val="20"/>
                <w:szCs w:val="20"/>
              </w:rPr>
              <w:t>使您轻松全面的管理幼儿信息</w:t>
            </w:r>
          </w:p>
          <w:p>
            <w:pPr>
              <w:rPr>
                <w:rFonts w:ascii="宋体" w:hAnsi="宋体" w:cs="宋体"/>
                <w:sz w:val="20"/>
                <w:szCs w:val="20"/>
              </w:rPr>
            </w:pPr>
            <w:r>
              <w:rPr>
                <w:rFonts w:ascii="宋体" w:hAnsi="宋体" w:cs="宋体"/>
                <w:sz w:val="20"/>
                <w:szCs w:val="20"/>
              </w:rPr>
              <w:t>5、出勤报表汇总：系统可进行考勤，并能查看各班每月的出勤汇总报表，便于老师查看汇总信息。</w:t>
            </w:r>
          </w:p>
          <w:p>
            <w:pPr>
              <w:rPr>
                <w:rFonts w:ascii="宋体" w:hAnsi="宋体" w:cs="宋体"/>
                <w:sz w:val="20"/>
                <w:szCs w:val="20"/>
              </w:rPr>
            </w:pPr>
            <w:r>
              <w:rPr>
                <w:rFonts w:ascii="宋体" w:hAnsi="宋体" w:cs="宋体"/>
                <w:sz w:val="20"/>
                <w:szCs w:val="20"/>
              </w:rPr>
              <w:t>6、刷卡记录提醒：当接送人刷卡时，系统会自动发送接送信息给指定手机，通过微信的方式推送。</w:t>
            </w:r>
          </w:p>
        </w:tc>
        <w:tc>
          <w:tcPr>
            <w:tcW w:w="613"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eastAsia="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p>
          <w:p>
            <w:pPr>
              <w:jc w:val="center"/>
              <w:rPr>
                <w:rFonts w:ascii="宋体" w:hAnsi="宋体" w:cs="宋体"/>
                <w:sz w:val="20"/>
                <w:szCs w:val="20"/>
              </w:rPr>
            </w:pPr>
            <w:r>
              <w:rPr>
                <w:rFonts w:hint="eastAsia" w:ascii="宋体" w:hAnsi="宋体" w:cs="宋体"/>
                <w:sz w:val="20"/>
                <w:szCs w:val="20"/>
              </w:rPr>
              <w:t>96</w:t>
            </w:r>
          </w:p>
        </w:tc>
        <w:tc>
          <w:tcPr>
            <w:tcW w:w="403"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无线AP含安装</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网关</w:t>
            </w:r>
          </w:p>
        </w:tc>
        <w:tc>
          <w:tcPr>
            <w:tcW w:w="4414" w:type="dxa"/>
            <w:noWrap/>
            <w:vAlign w:val="center"/>
          </w:tcPr>
          <w:p>
            <w:pPr>
              <w:rPr>
                <w:rFonts w:ascii="宋体" w:hAnsi="宋体" w:cs="宋体"/>
                <w:sz w:val="20"/>
                <w:szCs w:val="20"/>
              </w:rPr>
            </w:pPr>
            <w:r>
              <w:rPr>
                <w:rFonts w:ascii="宋体" w:hAnsi="宋体" w:cs="宋体"/>
                <w:sz w:val="20"/>
                <w:szCs w:val="20"/>
              </w:rPr>
              <w:t>路由器类型 上网行为管理路由器，企业级路由器，VPN路由器</w:t>
            </w:r>
          </w:p>
          <w:p>
            <w:pPr>
              <w:rPr>
                <w:rFonts w:ascii="宋体" w:hAnsi="宋体" w:cs="宋体"/>
                <w:sz w:val="20"/>
                <w:szCs w:val="20"/>
              </w:rPr>
            </w:pPr>
            <w:r>
              <w:rPr>
                <w:rFonts w:ascii="宋体" w:hAnsi="宋体" w:cs="宋体"/>
                <w:sz w:val="20"/>
                <w:szCs w:val="20"/>
              </w:rPr>
              <w:t>网络标准 802.11a/n/ac和802.11b/g/n同时工作</w:t>
            </w:r>
          </w:p>
          <w:p>
            <w:pPr>
              <w:rPr>
                <w:rFonts w:ascii="宋体" w:hAnsi="宋体" w:cs="宋体"/>
                <w:sz w:val="20"/>
                <w:szCs w:val="20"/>
              </w:rPr>
            </w:pPr>
            <w:r>
              <w:rPr>
                <w:rFonts w:ascii="宋体" w:hAnsi="宋体" w:cs="宋体"/>
                <w:sz w:val="20"/>
                <w:szCs w:val="20"/>
              </w:rPr>
              <w:t>网络协议 DHCP Relay</w:t>
            </w:r>
          </w:p>
          <w:p>
            <w:pPr>
              <w:rPr>
                <w:rFonts w:ascii="宋体" w:hAnsi="宋体" w:cs="宋体"/>
                <w:sz w:val="20"/>
                <w:szCs w:val="20"/>
              </w:rPr>
            </w:pPr>
            <w:r>
              <w:rPr>
                <w:rFonts w:ascii="宋体" w:hAnsi="宋体" w:cs="宋体"/>
                <w:sz w:val="20"/>
                <w:szCs w:val="20"/>
              </w:rPr>
              <w:t>DHCP Server</w:t>
            </w:r>
          </w:p>
          <w:p>
            <w:pPr>
              <w:rPr>
                <w:rFonts w:ascii="宋体" w:hAnsi="宋体" w:cs="宋体"/>
                <w:sz w:val="20"/>
                <w:szCs w:val="20"/>
              </w:rPr>
            </w:pPr>
            <w:r>
              <w:rPr>
                <w:rFonts w:ascii="宋体" w:hAnsi="宋体" w:cs="宋体"/>
                <w:sz w:val="20"/>
                <w:szCs w:val="20"/>
              </w:rPr>
              <w:t>DHCP Client</w:t>
            </w:r>
          </w:p>
          <w:p>
            <w:pPr>
              <w:rPr>
                <w:rFonts w:ascii="宋体" w:hAnsi="宋体" w:cs="宋体"/>
                <w:sz w:val="20"/>
                <w:szCs w:val="20"/>
              </w:rPr>
            </w:pPr>
            <w:r>
              <w:rPr>
                <w:rFonts w:ascii="宋体" w:hAnsi="宋体" w:cs="宋体"/>
                <w:sz w:val="20"/>
                <w:szCs w:val="20"/>
              </w:rPr>
              <w:t>DHCP Option43/82/138</w:t>
            </w:r>
          </w:p>
          <w:p>
            <w:pPr>
              <w:rPr>
                <w:rFonts w:ascii="宋体" w:hAnsi="宋体" w:cs="宋体"/>
                <w:sz w:val="20"/>
                <w:szCs w:val="20"/>
              </w:rPr>
            </w:pPr>
            <w:r>
              <w:rPr>
                <w:rFonts w:ascii="宋体" w:hAnsi="宋体" w:cs="宋体"/>
                <w:sz w:val="20"/>
                <w:szCs w:val="20"/>
              </w:rPr>
              <w:t>PoE</w:t>
            </w:r>
          </w:p>
          <w:p>
            <w:pPr>
              <w:rPr>
                <w:rFonts w:ascii="宋体" w:hAnsi="宋体" w:cs="宋体"/>
                <w:sz w:val="20"/>
                <w:szCs w:val="20"/>
              </w:rPr>
            </w:pPr>
            <w:r>
              <w:rPr>
                <w:rFonts w:ascii="宋体" w:hAnsi="宋体" w:cs="宋体"/>
                <w:sz w:val="20"/>
                <w:szCs w:val="20"/>
              </w:rPr>
              <w:t>传输速率 10/100/1000Mbps</w:t>
            </w:r>
          </w:p>
          <w:p>
            <w:pPr>
              <w:rPr>
                <w:rFonts w:ascii="宋体" w:hAnsi="宋体" w:cs="宋体"/>
                <w:sz w:val="20"/>
                <w:szCs w:val="20"/>
              </w:rPr>
            </w:pPr>
            <w:r>
              <w:rPr>
                <w:rFonts w:ascii="宋体" w:hAnsi="宋体" w:cs="宋体"/>
                <w:sz w:val="20"/>
                <w:szCs w:val="20"/>
              </w:rPr>
              <w:t>端口结构 非模块化</w:t>
            </w:r>
          </w:p>
          <w:p>
            <w:pPr>
              <w:rPr>
                <w:rFonts w:ascii="宋体" w:hAnsi="宋体" w:cs="宋体"/>
                <w:sz w:val="20"/>
                <w:szCs w:val="20"/>
              </w:rPr>
            </w:pPr>
            <w:r>
              <w:rPr>
                <w:rFonts w:ascii="宋体" w:hAnsi="宋体" w:cs="宋体"/>
                <w:sz w:val="20"/>
                <w:szCs w:val="20"/>
              </w:rPr>
              <w:t>广域网接口 1个</w:t>
            </w:r>
          </w:p>
          <w:p>
            <w:pPr>
              <w:rPr>
                <w:rFonts w:ascii="宋体" w:hAnsi="宋体" w:cs="宋体"/>
                <w:sz w:val="20"/>
                <w:szCs w:val="20"/>
              </w:rPr>
            </w:pPr>
            <w:r>
              <w:rPr>
                <w:rFonts w:ascii="宋体" w:hAnsi="宋体" w:cs="宋体"/>
                <w:sz w:val="20"/>
                <w:szCs w:val="20"/>
              </w:rPr>
              <w:t>局域网接口 4个</w:t>
            </w:r>
          </w:p>
          <w:p>
            <w:pPr>
              <w:rPr>
                <w:rFonts w:ascii="宋体" w:hAnsi="宋体" w:cs="宋体"/>
                <w:sz w:val="20"/>
                <w:szCs w:val="20"/>
              </w:rPr>
            </w:pPr>
            <w:r>
              <w:rPr>
                <w:rFonts w:ascii="宋体" w:hAnsi="宋体" w:cs="宋体"/>
                <w:sz w:val="20"/>
                <w:szCs w:val="20"/>
              </w:rPr>
              <w:t>扩展模块 200台</w:t>
            </w:r>
          </w:p>
          <w:p>
            <w:pPr>
              <w:rPr>
                <w:rFonts w:ascii="宋体" w:hAnsi="宋体" w:cs="宋体"/>
                <w:sz w:val="20"/>
                <w:szCs w:val="20"/>
              </w:rPr>
            </w:pPr>
            <w:r>
              <w:rPr>
                <w:rFonts w:ascii="宋体" w:hAnsi="宋体" w:cs="宋体"/>
                <w:sz w:val="20"/>
                <w:szCs w:val="20"/>
              </w:rPr>
              <w:t>功能参数</w:t>
            </w:r>
          </w:p>
          <w:p>
            <w:pPr>
              <w:rPr>
                <w:rFonts w:ascii="宋体" w:hAnsi="宋体" w:cs="宋体"/>
                <w:sz w:val="20"/>
                <w:szCs w:val="20"/>
              </w:rPr>
            </w:pPr>
            <w:r>
              <w:rPr>
                <w:rFonts w:ascii="宋体" w:hAnsi="宋体" w:cs="宋体"/>
                <w:sz w:val="20"/>
                <w:szCs w:val="20"/>
              </w:rPr>
              <w:t>防火墙 内置防火墙</w:t>
            </w:r>
          </w:p>
          <w:p>
            <w:pPr>
              <w:rPr>
                <w:rFonts w:ascii="宋体" w:hAnsi="宋体" w:cs="宋体"/>
                <w:sz w:val="20"/>
                <w:szCs w:val="20"/>
              </w:rPr>
            </w:pPr>
            <w:r>
              <w:rPr>
                <w:rFonts w:ascii="宋体" w:hAnsi="宋体" w:cs="宋体"/>
                <w:sz w:val="20"/>
                <w:szCs w:val="20"/>
              </w:rPr>
              <w:t>VPN支持 支持</w:t>
            </w:r>
          </w:p>
          <w:p>
            <w:pPr>
              <w:rPr>
                <w:rFonts w:ascii="宋体" w:hAnsi="宋体" w:cs="宋体"/>
                <w:sz w:val="20"/>
                <w:szCs w:val="20"/>
              </w:rPr>
            </w:pPr>
            <w:r>
              <w:rPr>
                <w:rFonts w:ascii="宋体" w:hAnsi="宋体" w:cs="宋体"/>
                <w:sz w:val="20"/>
                <w:szCs w:val="20"/>
              </w:rPr>
              <w:t>其他参数</w:t>
            </w:r>
          </w:p>
          <w:p>
            <w:pPr>
              <w:rPr>
                <w:rFonts w:ascii="宋体" w:hAnsi="宋体" w:cs="宋体"/>
                <w:sz w:val="20"/>
                <w:szCs w:val="20"/>
              </w:rPr>
            </w:pPr>
            <w:r>
              <w:rPr>
                <w:rFonts w:ascii="宋体" w:hAnsi="宋体" w:cs="宋体"/>
                <w:sz w:val="20"/>
                <w:szCs w:val="20"/>
              </w:rPr>
              <w:t>产品内存 内存：256MB，FLASH：16MB</w:t>
            </w:r>
          </w:p>
          <w:p>
            <w:pPr>
              <w:rPr>
                <w:rFonts w:ascii="宋体" w:hAnsi="宋体" w:cs="宋体"/>
                <w:sz w:val="20"/>
                <w:szCs w:val="20"/>
              </w:rPr>
            </w:pPr>
            <w:r>
              <w:rPr>
                <w:rFonts w:ascii="宋体" w:hAnsi="宋体" w:cs="宋体"/>
                <w:sz w:val="20"/>
                <w:szCs w:val="20"/>
              </w:rPr>
              <w:t>电源电压 220V AC</w:t>
            </w:r>
          </w:p>
          <w:p>
            <w:pPr>
              <w:rPr>
                <w:rFonts w:ascii="宋体" w:hAnsi="宋体" w:cs="宋体"/>
                <w:sz w:val="20"/>
                <w:szCs w:val="20"/>
              </w:rPr>
            </w:pPr>
            <w:r>
              <w:rPr>
                <w:rFonts w:ascii="宋体" w:hAnsi="宋体" w:cs="宋体"/>
                <w:sz w:val="20"/>
                <w:szCs w:val="20"/>
              </w:rPr>
              <w:t>产品尺寸 440×43.6×200mm</w:t>
            </w:r>
          </w:p>
          <w:p>
            <w:pPr>
              <w:rPr>
                <w:rFonts w:ascii="宋体" w:hAnsi="宋体" w:cs="宋体"/>
                <w:sz w:val="20"/>
                <w:szCs w:val="20"/>
              </w:rPr>
            </w:pPr>
            <w:r>
              <w:rPr>
                <w:rFonts w:ascii="宋体" w:hAnsi="宋体" w:cs="宋体"/>
                <w:sz w:val="20"/>
                <w:szCs w:val="20"/>
              </w:rPr>
              <w:t>环境标准 工作温度:0-40℃</w:t>
            </w:r>
          </w:p>
          <w:p>
            <w:pPr>
              <w:rPr>
                <w:rFonts w:ascii="宋体" w:hAnsi="宋体" w:cs="宋体"/>
                <w:sz w:val="20"/>
                <w:szCs w:val="20"/>
              </w:rPr>
            </w:pPr>
            <w:r>
              <w:rPr>
                <w:rFonts w:ascii="宋体" w:hAnsi="宋体" w:cs="宋体"/>
                <w:sz w:val="20"/>
                <w:szCs w:val="20"/>
              </w:rPr>
              <w:t>存储温度:-10-70℃</w:t>
            </w:r>
          </w:p>
          <w:p>
            <w:pPr>
              <w:rPr>
                <w:rFonts w:ascii="宋体" w:hAnsi="宋体" w:cs="宋体"/>
                <w:sz w:val="20"/>
                <w:szCs w:val="20"/>
              </w:rPr>
            </w:pPr>
            <w:r>
              <w:rPr>
                <w:rFonts w:ascii="宋体" w:hAnsi="宋体" w:cs="宋体"/>
                <w:sz w:val="20"/>
                <w:szCs w:val="20"/>
              </w:rPr>
              <w:t>工作湿度:10%一90%(非擬露)</w:t>
            </w:r>
          </w:p>
          <w:p>
            <w:pPr>
              <w:rPr>
                <w:rFonts w:ascii="宋体" w:hAnsi="宋体" w:cs="宋体"/>
                <w:sz w:val="20"/>
                <w:szCs w:val="20"/>
              </w:rPr>
            </w:pPr>
            <w:r>
              <w:rPr>
                <w:rFonts w:ascii="宋体" w:hAnsi="宋体" w:cs="宋体"/>
                <w:sz w:val="20"/>
                <w:szCs w:val="20"/>
              </w:rPr>
              <w:t>存储湿度:5%-95%(非疑露)</w:t>
            </w:r>
          </w:p>
          <w:p>
            <w:pPr>
              <w:rPr>
                <w:rFonts w:ascii="宋体" w:hAnsi="宋体" w:cs="宋体"/>
                <w:sz w:val="20"/>
                <w:szCs w:val="20"/>
              </w:rPr>
            </w:pPr>
            <w:r>
              <w:rPr>
                <w:rFonts w:ascii="宋体" w:hAnsi="宋体" w:cs="宋体"/>
                <w:sz w:val="20"/>
                <w:szCs w:val="20"/>
              </w:rPr>
              <w:t>其它特点 支持多SSID配置</w:t>
            </w:r>
          </w:p>
          <w:p>
            <w:pPr>
              <w:rPr>
                <w:rFonts w:ascii="宋体" w:hAnsi="宋体" w:cs="宋体"/>
                <w:sz w:val="20"/>
                <w:szCs w:val="20"/>
              </w:rPr>
            </w:pPr>
            <w:r>
              <w:rPr>
                <w:rFonts w:ascii="宋体" w:hAnsi="宋体" w:cs="宋体"/>
                <w:sz w:val="20"/>
                <w:szCs w:val="20"/>
              </w:rPr>
              <w:t>支持信道设置</w:t>
            </w:r>
          </w:p>
          <w:p>
            <w:pPr>
              <w:rPr>
                <w:rFonts w:ascii="宋体" w:hAnsi="宋体" w:cs="宋体"/>
                <w:sz w:val="20"/>
                <w:szCs w:val="20"/>
              </w:rPr>
            </w:pPr>
            <w:r>
              <w:rPr>
                <w:rFonts w:ascii="宋体" w:hAnsi="宋体" w:cs="宋体"/>
                <w:sz w:val="20"/>
                <w:szCs w:val="20"/>
              </w:rPr>
              <w:t>支持功率设置</w:t>
            </w:r>
          </w:p>
          <w:p>
            <w:pPr>
              <w:rPr>
                <w:rFonts w:ascii="宋体" w:hAnsi="宋体" w:cs="宋体"/>
                <w:sz w:val="20"/>
                <w:szCs w:val="20"/>
              </w:rPr>
            </w:pPr>
            <w:r>
              <w:rPr>
                <w:rFonts w:ascii="宋体" w:hAnsi="宋体" w:cs="宋体"/>
                <w:sz w:val="20"/>
                <w:szCs w:val="20"/>
              </w:rPr>
              <w:t>支持SSID总藏</w:t>
            </w:r>
          </w:p>
          <w:p>
            <w:pPr>
              <w:rPr>
                <w:rFonts w:ascii="宋体" w:hAnsi="宋体" w:cs="宋体"/>
                <w:sz w:val="20"/>
                <w:szCs w:val="20"/>
              </w:rPr>
            </w:pPr>
            <w:r>
              <w:rPr>
                <w:rFonts w:ascii="宋体" w:hAnsi="宋体" w:cs="宋体"/>
                <w:sz w:val="20"/>
                <w:szCs w:val="20"/>
              </w:rPr>
              <w:t>支持设STA数量</w:t>
            </w:r>
          </w:p>
          <w:p>
            <w:pPr>
              <w:rPr>
                <w:rFonts w:ascii="宋体" w:hAnsi="宋体" w:cs="宋体"/>
                <w:sz w:val="20"/>
                <w:szCs w:val="20"/>
              </w:rPr>
            </w:pPr>
            <w:r>
              <w:rPr>
                <w:rFonts w:ascii="宋体" w:hAnsi="宋体" w:cs="宋体"/>
                <w:sz w:val="20"/>
                <w:szCs w:val="20"/>
              </w:rPr>
              <w:t>支持STA优先接入56段</w:t>
            </w:r>
          </w:p>
          <w:p>
            <w:pPr>
              <w:rPr>
                <w:rFonts w:ascii="宋体" w:hAnsi="宋体" w:cs="宋体"/>
                <w:sz w:val="20"/>
                <w:szCs w:val="20"/>
              </w:rPr>
            </w:pPr>
            <w:r>
              <w:rPr>
                <w:rFonts w:ascii="宋体" w:hAnsi="宋体" w:cs="宋体"/>
                <w:sz w:val="20"/>
                <w:szCs w:val="20"/>
              </w:rPr>
              <w:t>支持AP在线升级</w:t>
            </w:r>
          </w:p>
          <w:p>
            <w:pPr>
              <w:rPr>
                <w:rFonts w:ascii="宋体" w:hAnsi="宋体" w:cs="宋体"/>
                <w:sz w:val="20"/>
                <w:szCs w:val="20"/>
              </w:rPr>
            </w:pPr>
            <w:r>
              <w:rPr>
                <w:rFonts w:ascii="宋体" w:hAnsi="宋体" w:cs="宋体"/>
                <w:sz w:val="20"/>
                <w:szCs w:val="20"/>
              </w:rPr>
              <w:t>可理150个EAP</w:t>
            </w:r>
          </w:p>
          <w:p>
            <w:pPr>
              <w:rPr>
                <w:rFonts w:ascii="宋体" w:hAnsi="宋体" w:cs="宋体"/>
                <w:sz w:val="20"/>
                <w:szCs w:val="20"/>
              </w:rPr>
            </w:pPr>
            <w:r>
              <w:rPr>
                <w:rFonts w:ascii="宋体" w:hAnsi="宋体" w:cs="宋体"/>
                <w:sz w:val="20"/>
                <w:szCs w:val="20"/>
              </w:rPr>
              <w:t>支持易网络AP自动发现,自动直接自动接入管理</w:t>
            </w:r>
          </w:p>
          <w:p>
            <w:pPr>
              <w:rPr>
                <w:rFonts w:ascii="宋体" w:hAnsi="宋体" w:cs="宋体"/>
                <w:sz w:val="20"/>
                <w:szCs w:val="20"/>
              </w:rPr>
            </w:pPr>
            <w:r>
              <w:rPr>
                <w:rFonts w:ascii="宋体" w:hAnsi="宋体" w:cs="宋体"/>
                <w:sz w:val="20"/>
                <w:szCs w:val="20"/>
              </w:rPr>
              <w:t>支持本地转发浸游,湿游中断时间不大于50ms</w:t>
            </w:r>
          </w:p>
        </w:tc>
        <w:tc>
          <w:tcPr>
            <w:tcW w:w="613"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pPr>
          </w:p>
          <w:p>
            <w:pPr>
              <w:pStyle w:val="3"/>
            </w:pPr>
          </w:p>
          <w:p/>
          <w:p>
            <w:pPr>
              <w:pStyle w:val="3"/>
            </w:pPr>
          </w:p>
          <w:p/>
          <w:p>
            <w:pPr>
              <w:pStyle w:val="3"/>
            </w:pPr>
          </w:p>
          <w:p/>
          <w:p>
            <w:pPr>
              <w:pStyle w:val="3"/>
            </w:pPr>
          </w:p>
          <w:p>
            <w:pPr>
              <w:jc w:val="center"/>
            </w:pPr>
            <w:r>
              <w:rPr>
                <w:rFonts w:hint="eastAsia"/>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377"/>
              </w:tabs>
              <w:jc w:val="left"/>
              <w:rPr>
                <w:rFonts w:ascii="宋体" w:hAnsi="宋体" w:eastAsia="宋体" w:cs="宋体"/>
                <w:sz w:val="20"/>
                <w:szCs w:val="20"/>
              </w:rPr>
            </w:pPr>
            <w:r>
              <w:rPr>
                <w:rFonts w:hint="eastAsia" w:ascii="宋体" w:hAnsi="宋体" w:eastAsia="宋体" w:cs="宋体"/>
                <w:sz w:val="20"/>
                <w:szCs w:val="20"/>
              </w:rPr>
              <w:t>交换机</w:t>
            </w:r>
          </w:p>
        </w:tc>
        <w:tc>
          <w:tcPr>
            <w:tcW w:w="4414" w:type="dxa"/>
            <w:noWrap/>
            <w:vAlign w:val="center"/>
          </w:tcPr>
          <w:p>
            <w:pPr>
              <w:rPr>
                <w:rFonts w:ascii="宋体" w:hAnsi="宋体" w:eastAsia="宋体" w:cs="宋体"/>
                <w:sz w:val="20"/>
                <w:szCs w:val="20"/>
              </w:rPr>
            </w:pPr>
            <w:r>
              <w:rPr>
                <w:rFonts w:hint="eastAsia" w:ascii="宋体" w:hAnsi="宋体" w:eastAsia="宋体" w:cs="宋体"/>
                <w:sz w:val="20"/>
                <w:szCs w:val="20"/>
              </w:rPr>
              <w:t>产品类型 千兆以太网交换机，网管交换机</w:t>
            </w:r>
          </w:p>
          <w:p>
            <w:pPr>
              <w:rPr>
                <w:rFonts w:ascii="宋体" w:hAnsi="宋体" w:eastAsia="宋体" w:cs="宋体"/>
                <w:sz w:val="20"/>
                <w:szCs w:val="20"/>
              </w:rPr>
            </w:pPr>
            <w:r>
              <w:rPr>
                <w:rFonts w:hint="eastAsia" w:ascii="宋体" w:hAnsi="宋体" w:eastAsia="宋体" w:cs="宋体"/>
                <w:sz w:val="20"/>
                <w:szCs w:val="20"/>
              </w:rPr>
              <w:t>传输速率 10/100/1000Mbps</w:t>
            </w:r>
          </w:p>
          <w:p>
            <w:pPr>
              <w:rPr>
                <w:rFonts w:ascii="宋体" w:hAnsi="宋体" w:eastAsia="宋体" w:cs="宋体"/>
                <w:sz w:val="20"/>
                <w:szCs w:val="20"/>
              </w:rPr>
            </w:pPr>
            <w:r>
              <w:rPr>
                <w:rFonts w:hint="eastAsia" w:ascii="宋体" w:hAnsi="宋体" w:eastAsia="宋体" w:cs="宋体"/>
                <w:sz w:val="20"/>
                <w:szCs w:val="20"/>
              </w:rPr>
              <w:t>交换方式 存储-转发</w:t>
            </w:r>
          </w:p>
          <w:p>
            <w:pPr>
              <w:rPr>
                <w:rFonts w:ascii="宋体" w:hAnsi="宋体" w:eastAsia="宋体" w:cs="宋体"/>
                <w:sz w:val="20"/>
                <w:szCs w:val="20"/>
              </w:rPr>
            </w:pPr>
            <w:r>
              <w:rPr>
                <w:rFonts w:hint="eastAsia" w:ascii="宋体" w:hAnsi="宋体" w:eastAsia="宋体" w:cs="宋体"/>
                <w:sz w:val="20"/>
                <w:szCs w:val="20"/>
              </w:rPr>
              <w:t>MAC地址表 8K</w:t>
            </w:r>
          </w:p>
          <w:p>
            <w:pPr>
              <w:rPr>
                <w:rFonts w:ascii="宋体" w:hAnsi="宋体" w:eastAsia="宋体" w:cs="宋体"/>
                <w:sz w:val="20"/>
                <w:szCs w:val="20"/>
              </w:rPr>
            </w:pPr>
            <w:r>
              <w:rPr>
                <w:rFonts w:hint="eastAsia" w:ascii="宋体" w:hAnsi="宋体" w:eastAsia="宋体" w:cs="宋体"/>
                <w:sz w:val="20"/>
                <w:szCs w:val="20"/>
              </w:rPr>
              <w:t>端口参数</w:t>
            </w:r>
          </w:p>
          <w:p>
            <w:pPr>
              <w:rPr>
                <w:rFonts w:ascii="宋体" w:hAnsi="宋体" w:eastAsia="宋体" w:cs="宋体"/>
                <w:sz w:val="20"/>
                <w:szCs w:val="20"/>
              </w:rPr>
            </w:pPr>
            <w:r>
              <w:rPr>
                <w:rFonts w:hint="eastAsia" w:ascii="宋体" w:hAnsi="宋体" w:eastAsia="宋体" w:cs="宋体"/>
                <w:sz w:val="20"/>
                <w:szCs w:val="20"/>
              </w:rPr>
              <w:t>端口描述 24个10/100/1000Base-T RJ45端口</w:t>
            </w:r>
          </w:p>
          <w:p>
            <w:pPr>
              <w:rPr>
                <w:rFonts w:ascii="宋体" w:hAnsi="宋体" w:eastAsia="宋体" w:cs="宋体"/>
                <w:sz w:val="20"/>
                <w:szCs w:val="20"/>
              </w:rPr>
            </w:pPr>
            <w:r>
              <w:rPr>
                <w:rFonts w:hint="eastAsia" w:ascii="宋体" w:hAnsi="宋体" w:eastAsia="宋体" w:cs="宋体"/>
                <w:sz w:val="20"/>
                <w:szCs w:val="20"/>
              </w:rPr>
              <w:t>功能特性</w:t>
            </w:r>
          </w:p>
          <w:p>
            <w:pPr>
              <w:rPr>
                <w:rFonts w:ascii="宋体" w:hAnsi="宋体" w:eastAsia="宋体" w:cs="宋体"/>
                <w:sz w:val="20"/>
                <w:szCs w:val="20"/>
              </w:rPr>
            </w:pPr>
            <w:r>
              <w:rPr>
                <w:rFonts w:hint="eastAsia" w:ascii="宋体" w:hAnsi="宋体" w:eastAsia="宋体" w:cs="宋体"/>
                <w:sz w:val="20"/>
                <w:szCs w:val="20"/>
              </w:rPr>
              <w:t>网络管理 支持通过Web网页进行管理</w:t>
            </w:r>
          </w:p>
          <w:p>
            <w:pPr>
              <w:rPr>
                <w:rFonts w:ascii="宋体" w:hAnsi="宋体" w:eastAsia="宋体" w:cs="宋体"/>
                <w:sz w:val="20"/>
                <w:szCs w:val="20"/>
              </w:rPr>
            </w:pPr>
            <w:r>
              <w:rPr>
                <w:rFonts w:hint="eastAsia" w:ascii="宋体" w:hAnsi="宋体" w:eastAsia="宋体" w:cs="宋体"/>
                <w:sz w:val="20"/>
                <w:szCs w:val="20"/>
              </w:rPr>
              <w:t>支持802.1Q VLAN、MTU VLAN、端口VLAN</w:t>
            </w:r>
          </w:p>
          <w:p>
            <w:pPr>
              <w:rPr>
                <w:rFonts w:ascii="宋体" w:hAnsi="宋体" w:eastAsia="宋体" w:cs="宋体"/>
                <w:sz w:val="20"/>
                <w:szCs w:val="20"/>
              </w:rPr>
            </w:pPr>
            <w:r>
              <w:rPr>
                <w:rFonts w:hint="eastAsia" w:ascii="宋体" w:hAnsi="宋体" w:eastAsia="宋体" w:cs="宋体"/>
                <w:sz w:val="20"/>
                <w:szCs w:val="20"/>
              </w:rPr>
              <w:t>支持QoS、带宽控制、风暴抑制</w:t>
            </w:r>
          </w:p>
          <w:p>
            <w:pPr>
              <w:rPr>
                <w:rFonts w:ascii="宋体" w:hAnsi="宋体" w:eastAsia="宋体" w:cs="宋体"/>
                <w:sz w:val="20"/>
                <w:szCs w:val="20"/>
              </w:rPr>
            </w:pPr>
            <w:r>
              <w:rPr>
                <w:rFonts w:hint="eastAsia" w:ascii="宋体" w:hAnsi="宋体" w:eastAsia="宋体" w:cs="宋体"/>
                <w:sz w:val="20"/>
                <w:szCs w:val="20"/>
              </w:rPr>
              <w:t>支持端口汇聚、端口镜像、端口监控</w:t>
            </w:r>
          </w:p>
          <w:p>
            <w:pPr>
              <w:rPr>
                <w:rFonts w:ascii="宋体" w:hAnsi="宋体" w:eastAsia="宋体" w:cs="宋体"/>
                <w:sz w:val="20"/>
                <w:szCs w:val="20"/>
              </w:rPr>
            </w:pPr>
            <w:r>
              <w:rPr>
                <w:rFonts w:hint="eastAsia" w:ascii="宋体" w:hAnsi="宋体" w:eastAsia="宋体" w:cs="宋体"/>
                <w:sz w:val="20"/>
                <w:szCs w:val="20"/>
              </w:rPr>
              <w:t>支持带宽控制、风暴抑制</w:t>
            </w:r>
          </w:p>
          <w:p>
            <w:pPr>
              <w:rPr>
                <w:rFonts w:ascii="宋体" w:hAnsi="宋体" w:eastAsia="宋体" w:cs="宋体"/>
                <w:sz w:val="20"/>
                <w:szCs w:val="20"/>
              </w:rPr>
            </w:pPr>
            <w:r>
              <w:rPr>
                <w:rFonts w:hint="eastAsia" w:ascii="宋体" w:hAnsi="宋体" w:eastAsia="宋体" w:cs="宋体"/>
                <w:sz w:val="20"/>
                <w:szCs w:val="20"/>
              </w:rPr>
              <w:t>支持线缆检测、环回检测</w:t>
            </w:r>
          </w:p>
          <w:p>
            <w:pPr>
              <w:rPr>
                <w:rFonts w:ascii="宋体" w:hAnsi="宋体" w:eastAsia="宋体" w:cs="宋体"/>
                <w:sz w:val="20"/>
                <w:szCs w:val="20"/>
              </w:rPr>
            </w:pPr>
            <w:r>
              <w:rPr>
                <w:rFonts w:hint="eastAsia" w:ascii="宋体" w:hAnsi="宋体" w:eastAsia="宋体" w:cs="宋体"/>
                <w:sz w:val="20"/>
                <w:szCs w:val="20"/>
              </w:rPr>
              <w:t>其它参数</w:t>
            </w:r>
          </w:p>
          <w:p>
            <w:pPr>
              <w:rPr>
                <w:rFonts w:ascii="宋体" w:hAnsi="宋体" w:eastAsia="宋体" w:cs="宋体"/>
                <w:sz w:val="20"/>
                <w:szCs w:val="20"/>
              </w:rPr>
            </w:pPr>
            <w:r>
              <w:rPr>
                <w:rFonts w:hint="eastAsia" w:ascii="宋体" w:hAnsi="宋体" w:eastAsia="宋体" w:cs="宋体"/>
                <w:sz w:val="20"/>
                <w:szCs w:val="20"/>
              </w:rPr>
              <w:t>电源电压 100-240VAC，50/60Hz</w:t>
            </w:r>
          </w:p>
          <w:p>
            <w:pPr>
              <w:rPr>
                <w:rFonts w:ascii="宋体" w:hAnsi="宋体" w:eastAsia="宋体" w:cs="宋体"/>
                <w:sz w:val="20"/>
                <w:szCs w:val="20"/>
              </w:rPr>
            </w:pPr>
            <w:r>
              <w:rPr>
                <w:rFonts w:hint="eastAsia" w:ascii="宋体" w:hAnsi="宋体" w:eastAsia="宋体" w:cs="宋体"/>
                <w:sz w:val="20"/>
                <w:szCs w:val="20"/>
              </w:rPr>
              <w:t>产品尺寸 294×180×44mm</w:t>
            </w:r>
          </w:p>
          <w:p>
            <w:pPr>
              <w:rPr>
                <w:rFonts w:ascii="宋体" w:hAnsi="宋体" w:eastAsia="宋体" w:cs="宋体"/>
                <w:sz w:val="20"/>
                <w:szCs w:val="20"/>
              </w:rPr>
            </w:pPr>
            <w:r>
              <w:rPr>
                <w:rFonts w:hint="eastAsia" w:ascii="宋体" w:hAnsi="宋体" w:eastAsia="宋体" w:cs="宋体"/>
                <w:sz w:val="20"/>
                <w:szCs w:val="20"/>
              </w:rPr>
              <w:t>环境标准 工作温度：0-40℃</w:t>
            </w:r>
          </w:p>
          <w:p>
            <w:pPr>
              <w:rPr>
                <w:rFonts w:ascii="宋体" w:hAnsi="宋体" w:eastAsia="宋体" w:cs="宋体"/>
                <w:sz w:val="20"/>
                <w:szCs w:val="20"/>
              </w:rPr>
            </w:pPr>
            <w:r>
              <w:rPr>
                <w:rFonts w:hint="eastAsia" w:ascii="宋体" w:hAnsi="宋体" w:eastAsia="宋体" w:cs="宋体"/>
                <w:sz w:val="20"/>
                <w:szCs w:val="20"/>
              </w:rPr>
              <w:t>工作湿度：10%-90%RH（不凝结）</w:t>
            </w:r>
          </w:p>
          <w:p>
            <w:pPr>
              <w:rPr>
                <w:rFonts w:ascii="宋体" w:hAnsi="宋体" w:eastAsia="宋体" w:cs="宋体"/>
                <w:sz w:val="20"/>
                <w:szCs w:val="20"/>
              </w:rPr>
            </w:pPr>
            <w:r>
              <w:rPr>
                <w:rFonts w:hint="eastAsia" w:ascii="宋体" w:hAnsi="宋体" w:eastAsia="宋体" w:cs="宋体"/>
                <w:sz w:val="20"/>
                <w:szCs w:val="20"/>
              </w:rPr>
              <w:t>存储温度：-40-70℃</w:t>
            </w:r>
          </w:p>
          <w:p>
            <w:pPr>
              <w:rPr>
                <w:rFonts w:ascii="宋体" w:hAnsi="宋体" w:eastAsia="宋体" w:cs="宋体"/>
                <w:sz w:val="20"/>
                <w:szCs w:val="20"/>
              </w:rPr>
            </w:pPr>
            <w:r>
              <w:rPr>
                <w:rFonts w:hint="eastAsia" w:ascii="宋体" w:hAnsi="宋体" w:eastAsia="宋体" w:cs="宋体"/>
                <w:sz w:val="20"/>
                <w:szCs w:val="20"/>
              </w:rPr>
              <w:t>存储湿度：5%-90%RH（不凝结）</w:t>
            </w:r>
          </w:p>
          <w:p>
            <w:pPr>
              <w:rPr>
                <w:rFonts w:ascii="宋体" w:hAnsi="宋体" w:cs="宋体"/>
                <w:sz w:val="20"/>
                <w:szCs w:val="20"/>
              </w:rPr>
            </w:pPr>
            <w:r>
              <w:rPr>
                <w:rFonts w:hint="eastAsia" w:ascii="宋体" w:hAnsi="宋体" w:eastAsia="宋体" w:cs="宋体"/>
                <w:sz w:val="20"/>
                <w:szCs w:val="20"/>
              </w:rPr>
              <w:t>其它参数 模式开关：支持Web管理，VLAN隔离，标准交换三种工作模式</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AP</w:t>
            </w:r>
          </w:p>
        </w:tc>
        <w:tc>
          <w:tcPr>
            <w:tcW w:w="4414" w:type="dxa"/>
            <w:noWrap/>
            <w:vAlign w:val="center"/>
          </w:tcPr>
          <w:p>
            <w:pPr>
              <w:rPr>
                <w:rFonts w:ascii="宋体" w:hAnsi="宋体" w:cs="宋体"/>
                <w:sz w:val="20"/>
                <w:szCs w:val="20"/>
              </w:rPr>
            </w:pPr>
            <w:r>
              <w:rPr>
                <w:rFonts w:ascii="宋体" w:hAnsi="宋体" w:cs="宋体"/>
                <w:sz w:val="20"/>
                <w:szCs w:val="20"/>
              </w:rPr>
              <w:t>网络标准 IEEE802.11b/g/n</w:t>
            </w:r>
          </w:p>
          <w:p>
            <w:pPr>
              <w:rPr>
                <w:rFonts w:ascii="宋体" w:hAnsi="宋体" w:cs="宋体"/>
                <w:sz w:val="20"/>
                <w:szCs w:val="20"/>
              </w:rPr>
            </w:pPr>
            <w:r>
              <w:rPr>
                <w:rFonts w:ascii="宋体" w:hAnsi="宋体" w:cs="宋体"/>
                <w:sz w:val="20"/>
                <w:szCs w:val="20"/>
              </w:rPr>
              <w:t>最高传输速率 300Mbps</w:t>
            </w:r>
          </w:p>
          <w:p>
            <w:pPr>
              <w:rPr>
                <w:rFonts w:ascii="宋体" w:hAnsi="宋体" w:cs="宋体"/>
                <w:sz w:val="20"/>
                <w:szCs w:val="20"/>
              </w:rPr>
            </w:pPr>
            <w:r>
              <w:rPr>
                <w:rFonts w:ascii="宋体" w:hAnsi="宋体" w:cs="宋体"/>
                <w:sz w:val="20"/>
                <w:szCs w:val="20"/>
              </w:rPr>
              <w:t>传输速率 支持802.11b/g/n 最高支持300Mbps</w:t>
            </w:r>
          </w:p>
          <w:p>
            <w:pPr>
              <w:rPr>
                <w:rFonts w:ascii="宋体" w:hAnsi="宋体" w:cs="宋体"/>
                <w:sz w:val="20"/>
                <w:szCs w:val="20"/>
              </w:rPr>
            </w:pPr>
            <w:r>
              <w:rPr>
                <w:rFonts w:ascii="宋体" w:hAnsi="宋体" w:cs="宋体"/>
                <w:sz w:val="20"/>
                <w:szCs w:val="20"/>
              </w:rPr>
              <w:t>频率范围 单频（2.4GHz）</w:t>
            </w:r>
          </w:p>
          <w:p>
            <w:pPr>
              <w:rPr>
                <w:rFonts w:ascii="宋体" w:hAnsi="宋体" w:cs="宋体"/>
                <w:sz w:val="20"/>
                <w:szCs w:val="20"/>
              </w:rPr>
            </w:pPr>
            <w:r>
              <w:rPr>
                <w:rFonts w:ascii="宋体" w:hAnsi="宋体" w:cs="宋体"/>
                <w:sz w:val="20"/>
                <w:szCs w:val="20"/>
              </w:rPr>
              <w:t>网络接口 1个10/100Mbps自协商以太网口</w:t>
            </w:r>
          </w:p>
          <w:p>
            <w:pPr>
              <w:rPr>
                <w:rFonts w:ascii="宋体" w:hAnsi="宋体" w:cs="宋体"/>
                <w:sz w:val="20"/>
                <w:szCs w:val="20"/>
              </w:rPr>
            </w:pPr>
            <w:r>
              <w:rPr>
                <w:rFonts w:ascii="宋体" w:hAnsi="宋体" w:cs="宋体"/>
                <w:sz w:val="20"/>
                <w:szCs w:val="20"/>
              </w:rPr>
              <w:t>其它接口 1个DC口</w:t>
            </w:r>
          </w:p>
          <w:p>
            <w:pPr>
              <w:rPr>
                <w:rFonts w:ascii="宋体" w:hAnsi="宋体" w:cs="宋体"/>
                <w:sz w:val="20"/>
                <w:szCs w:val="20"/>
              </w:rPr>
            </w:pPr>
            <w:r>
              <w:rPr>
                <w:rFonts w:ascii="宋体" w:hAnsi="宋体" w:cs="宋体"/>
                <w:sz w:val="20"/>
                <w:szCs w:val="20"/>
              </w:rPr>
              <w:t>1个Reset口</w:t>
            </w:r>
          </w:p>
          <w:p>
            <w:pPr>
              <w:rPr>
                <w:rFonts w:ascii="宋体" w:hAnsi="宋体" w:cs="宋体"/>
                <w:sz w:val="20"/>
                <w:szCs w:val="20"/>
              </w:rPr>
            </w:pPr>
            <w:r>
              <w:rPr>
                <w:rFonts w:ascii="宋体" w:hAnsi="宋体" w:cs="宋体"/>
                <w:sz w:val="20"/>
                <w:szCs w:val="20"/>
              </w:rPr>
              <w:t>天线</w:t>
            </w:r>
          </w:p>
          <w:p>
            <w:pPr>
              <w:rPr>
                <w:rFonts w:ascii="宋体" w:hAnsi="宋体" w:cs="宋体"/>
                <w:sz w:val="20"/>
                <w:szCs w:val="20"/>
              </w:rPr>
            </w:pPr>
            <w:r>
              <w:rPr>
                <w:rFonts w:ascii="宋体" w:hAnsi="宋体" w:cs="宋体"/>
                <w:sz w:val="20"/>
                <w:szCs w:val="20"/>
              </w:rPr>
              <w:t>天线类型 内置低辐射全向天线</w:t>
            </w:r>
          </w:p>
          <w:p>
            <w:pPr>
              <w:rPr>
                <w:rFonts w:ascii="宋体" w:hAnsi="宋体" w:cs="宋体"/>
                <w:sz w:val="20"/>
                <w:szCs w:val="20"/>
              </w:rPr>
            </w:pPr>
            <w:r>
              <w:rPr>
                <w:rFonts w:ascii="宋体" w:hAnsi="宋体" w:cs="宋体"/>
                <w:sz w:val="20"/>
                <w:szCs w:val="20"/>
              </w:rPr>
              <w:t>天线增益 基础增益3.0dBi</w:t>
            </w:r>
          </w:p>
          <w:p>
            <w:pPr>
              <w:rPr>
                <w:rFonts w:ascii="宋体" w:hAnsi="宋体" w:cs="宋体"/>
                <w:sz w:val="20"/>
                <w:szCs w:val="20"/>
              </w:rPr>
            </w:pPr>
            <w:r>
              <w:rPr>
                <w:rFonts w:ascii="宋体" w:hAnsi="宋体" w:cs="宋体"/>
                <w:sz w:val="20"/>
                <w:szCs w:val="20"/>
              </w:rPr>
              <w:t>发射功率：≤100mW（可调）</w:t>
            </w:r>
          </w:p>
          <w:p>
            <w:pPr>
              <w:rPr>
                <w:rFonts w:ascii="宋体" w:hAnsi="宋体" w:cs="宋体"/>
                <w:sz w:val="20"/>
                <w:szCs w:val="20"/>
              </w:rPr>
            </w:pPr>
            <w:r>
              <w:rPr>
                <w:rFonts w:ascii="宋体" w:hAnsi="宋体" w:cs="宋体"/>
                <w:sz w:val="20"/>
                <w:szCs w:val="20"/>
              </w:rPr>
              <w:t>功能参数</w:t>
            </w:r>
          </w:p>
          <w:p>
            <w:pPr>
              <w:rPr>
                <w:rFonts w:ascii="宋体" w:hAnsi="宋体" w:cs="宋体"/>
                <w:sz w:val="20"/>
                <w:szCs w:val="20"/>
              </w:rPr>
            </w:pPr>
            <w:r>
              <w:rPr>
                <w:rFonts w:ascii="宋体" w:hAnsi="宋体" w:cs="宋体"/>
                <w:sz w:val="20"/>
                <w:szCs w:val="20"/>
              </w:rPr>
              <w:t>网络管理 支持通过易网络APP本地或远程管理</w:t>
            </w:r>
          </w:p>
          <w:p>
            <w:pPr>
              <w:rPr>
                <w:rFonts w:ascii="宋体" w:hAnsi="宋体" w:cs="宋体"/>
                <w:sz w:val="20"/>
                <w:szCs w:val="20"/>
              </w:rPr>
            </w:pPr>
            <w:r>
              <w:rPr>
                <w:rFonts w:ascii="宋体" w:hAnsi="宋体" w:cs="宋体"/>
                <w:sz w:val="20"/>
                <w:szCs w:val="20"/>
              </w:rPr>
              <w:t>支持Web本地管理</w:t>
            </w:r>
          </w:p>
          <w:p>
            <w:pPr>
              <w:rPr>
                <w:rFonts w:ascii="宋体" w:hAnsi="宋体" w:cs="宋体"/>
                <w:sz w:val="20"/>
                <w:szCs w:val="20"/>
              </w:rPr>
            </w:pPr>
            <w:r>
              <w:rPr>
                <w:rFonts w:ascii="宋体" w:hAnsi="宋体" w:cs="宋体"/>
                <w:sz w:val="20"/>
                <w:szCs w:val="20"/>
              </w:rPr>
              <w:t>支持诺客平台远程管理</w:t>
            </w:r>
          </w:p>
          <w:p>
            <w:pPr>
              <w:rPr>
                <w:rFonts w:ascii="宋体" w:hAnsi="宋体" w:cs="宋体"/>
                <w:sz w:val="20"/>
                <w:szCs w:val="20"/>
              </w:rPr>
            </w:pPr>
            <w:r>
              <w:rPr>
                <w:rFonts w:ascii="宋体" w:hAnsi="宋体" w:cs="宋体"/>
                <w:sz w:val="20"/>
                <w:szCs w:val="20"/>
              </w:rPr>
              <w:t>平台自动射频调整</w:t>
            </w:r>
          </w:p>
          <w:p>
            <w:pPr>
              <w:rPr>
                <w:rFonts w:ascii="宋体" w:hAnsi="宋体" w:cs="宋体"/>
                <w:sz w:val="20"/>
                <w:szCs w:val="20"/>
              </w:rPr>
            </w:pPr>
            <w:r>
              <w:rPr>
                <w:rFonts w:ascii="宋体" w:hAnsi="宋体" w:cs="宋体"/>
                <w:sz w:val="20"/>
                <w:szCs w:val="20"/>
              </w:rPr>
              <w:t>平台统一配置</w:t>
            </w:r>
          </w:p>
          <w:p>
            <w:pPr>
              <w:rPr>
                <w:rFonts w:ascii="宋体" w:hAnsi="宋体" w:cs="宋体"/>
                <w:sz w:val="20"/>
                <w:szCs w:val="20"/>
              </w:rPr>
            </w:pPr>
            <w:r>
              <w:rPr>
                <w:rFonts w:ascii="宋体" w:hAnsi="宋体" w:cs="宋体"/>
                <w:sz w:val="20"/>
                <w:szCs w:val="20"/>
              </w:rPr>
              <w:t>平台统一监控</w:t>
            </w:r>
          </w:p>
          <w:p>
            <w:pPr>
              <w:rPr>
                <w:rFonts w:ascii="宋体" w:hAnsi="宋体" w:cs="宋体"/>
                <w:sz w:val="20"/>
                <w:szCs w:val="20"/>
              </w:rPr>
            </w:pPr>
            <w:r>
              <w:rPr>
                <w:rFonts w:ascii="宋体" w:hAnsi="宋体" w:cs="宋体"/>
                <w:sz w:val="20"/>
                <w:szCs w:val="20"/>
              </w:rPr>
              <w:t>其它参数</w:t>
            </w:r>
          </w:p>
          <w:p>
            <w:pPr>
              <w:rPr>
                <w:rFonts w:ascii="宋体" w:hAnsi="宋体" w:cs="宋体"/>
                <w:sz w:val="20"/>
                <w:szCs w:val="20"/>
              </w:rPr>
            </w:pPr>
            <w:r>
              <w:rPr>
                <w:rFonts w:ascii="宋体" w:hAnsi="宋体" w:cs="宋体"/>
                <w:sz w:val="20"/>
                <w:szCs w:val="20"/>
              </w:rPr>
              <w:t>状态指示灯 支持</w:t>
            </w:r>
          </w:p>
          <w:p>
            <w:pPr>
              <w:rPr>
                <w:rFonts w:ascii="宋体" w:hAnsi="宋体" w:cs="宋体"/>
                <w:sz w:val="20"/>
                <w:szCs w:val="20"/>
              </w:rPr>
            </w:pPr>
            <w:r>
              <w:rPr>
                <w:rFonts w:ascii="宋体" w:hAnsi="宋体" w:cs="宋体"/>
                <w:sz w:val="20"/>
                <w:szCs w:val="20"/>
              </w:rPr>
              <w:t>供电方式 POE：支持802.3af/802.3at兼容供电</w:t>
            </w:r>
          </w:p>
          <w:p>
            <w:pPr>
              <w:rPr>
                <w:rFonts w:ascii="宋体" w:hAnsi="宋体" w:cs="宋体"/>
                <w:sz w:val="20"/>
                <w:szCs w:val="20"/>
              </w:rPr>
            </w:pPr>
            <w:r>
              <w:rPr>
                <w:rFonts w:ascii="宋体" w:hAnsi="宋体" w:cs="宋体"/>
                <w:sz w:val="20"/>
                <w:szCs w:val="20"/>
              </w:rPr>
              <w:t>本地供电：支持12V DC供电</w:t>
            </w:r>
          </w:p>
          <w:p>
            <w:pPr>
              <w:rPr>
                <w:rFonts w:ascii="宋体" w:hAnsi="宋体" w:cs="宋体"/>
                <w:sz w:val="20"/>
                <w:szCs w:val="20"/>
              </w:rPr>
            </w:pPr>
            <w:r>
              <w:rPr>
                <w:rFonts w:ascii="宋体" w:hAnsi="宋体" w:cs="宋体"/>
                <w:sz w:val="20"/>
                <w:szCs w:val="20"/>
              </w:rPr>
              <w:t>电源功率 最大瞬时功率：＜7.5W</w:t>
            </w:r>
          </w:p>
          <w:p>
            <w:pPr>
              <w:rPr>
                <w:rFonts w:ascii="宋体" w:hAnsi="宋体" w:cs="宋体"/>
                <w:sz w:val="20"/>
                <w:szCs w:val="20"/>
              </w:rPr>
            </w:pPr>
            <w:r>
              <w:rPr>
                <w:rFonts w:ascii="宋体" w:hAnsi="宋体" w:cs="宋体"/>
                <w:sz w:val="20"/>
                <w:szCs w:val="20"/>
              </w:rPr>
              <w:t>最大平均功率：＜5W</w:t>
            </w:r>
          </w:p>
          <w:p>
            <w:pPr>
              <w:rPr>
                <w:rFonts w:ascii="宋体" w:hAnsi="宋体" w:cs="宋体"/>
                <w:sz w:val="20"/>
                <w:szCs w:val="20"/>
              </w:rPr>
            </w:pPr>
            <w:r>
              <w:rPr>
                <w:rFonts w:ascii="宋体" w:hAnsi="宋体" w:cs="宋体"/>
                <w:sz w:val="20"/>
                <w:szCs w:val="20"/>
              </w:rPr>
              <w:t>产品尺寸 198×158×27.3mm</w:t>
            </w:r>
          </w:p>
          <w:p>
            <w:pPr>
              <w:rPr>
                <w:rFonts w:ascii="宋体" w:hAnsi="宋体" w:cs="宋体"/>
                <w:sz w:val="20"/>
                <w:szCs w:val="20"/>
              </w:rPr>
            </w:pPr>
            <w:r>
              <w:rPr>
                <w:rFonts w:ascii="宋体" w:hAnsi="宋体" w:cs="宋体"/>
                <w:sz w:val="20"/>
                <w:szCs w:val="20"/>
              </w:rPr>
              <w:t>产品重量 ≤0.29kg</w:t>
            </w:r>
          </w:p>
          <w:p>
            <w:pPr>
              <w:rPr>
                <w:rFonts w:ascii="宋体" w:hAnsi="宋体" w:cs="宋体"/>
                <w:sz w:val="20"/>
                <w:szCs w:val="20"/>
              </w:rPr>
            </w:pPr>
            <w:r>
              <w:rPr>
                <w:rFonts w:ascii="宋体" w:hAnsi="宋体" w:cs="宋体"/>
                <w:sz w:val="20"/>
                <w:szCs w:val="20"/>
              </w:rPr>
              <w:t>环境标准 工作温度：0°C～40°C</w:t>
            </w:r>
          </w:p>
          <w:p>
            <w:pPr>
              <w:rPr>
                <w:rFonts w:ascii="宋体" w:hAnsi="宋体" w:cs="宋体"/>
                <w:sz w:val="20"/>
                <w:szCs w:val="20"/>
              </w:rPr>
            </w:pPr>
            <w:r>
              <w:rPr>
                <w:rFonts w:ascii="宋体" w:hAnsi="宋体" w:cs="宋体"/>
                <w:sz w:val="20"/>
                <w:szCs w:val="20"/>
              </w:rPr>
              <w:t>工作湿度：5％～95％（无凝结）</w:t>
            </w:r>
          </w:p>
          <w:p>
            <w:pPr>
              <w:rPr>
                <w:rFonts w:ascii="宋体" w:hAnsi="宋体" w:cs="宋体"/>
                <w:sz w:val="20"/>
                <w:szCs w:val="20"/>
              </w:rPr>
            </w:pPr>
            <w:r>
              <w:rPr>
                <w:rFonts w:ascii="宋体" w:hAnsi="宋体" w:cs="宋体"/>
                <w:sz w:val="20"/>
                <w:szCs w:val="20"/>
              </w:rPr>
              <w:t>其它特点 空间流数：2.4GHz 2条流,2x2 MIMO</w:t>
            </w:r>
          </w:p>
          <w:p>
            <w:pPr>
              <w:rPr>
                <w:rFonts w:ascii="宋体" w:hAnsi="宋体" w:cs="宋体"/>
                <w:sz w:val="20"/>
                <w:szCs w:val="20"/>
              </w:rPr>
            </w:pPr>
            <w:r>
              <w:rPr>
                <w:rFonts w:ascii="宋体" w:hAnsi="宋体" w:cs="宋体"/>
                <w:sz w:val="20"/>
                <w:szCs w:val="20"/>
              </w:rPr>
              <w:t>MTBF：&gt;250000H</w:t>
            </w:r>
          </w:p>
          <w:p>
            <w:pPr>
              <w:rPr>
                <w:rFonts w:ascii="宋体" w:hAnsi="宋体" w:cs="宋体"/>
                <w:sz w:val="20"/>
                <w:szCs w:val="20"/>
              </w:rPr>
            </w:pPr>
            <w:r>
              <w:rPr>
                <w:rFonts w:ascii="宋体" w:hAnsi="宋体" w:cs="宋体"/>
                <w:sz w:val="20"/>
                <w:szCs w:val="20"/>
              </w:rPr>
              <w:t>WLAN功能：</w:t>
            </w:r>
          </w:p>
          <w:p>
            <w:pPr>
              <w:rPr>
                <w:rFonts w:ascii="宋体" w:hAnsi="宋体" w:cs="宋体"/>
                <w:sz w:val="20"/>
                <w:szCs w:val="20"/>
              </w:rPr>
            </w:pPr>
            <w:r>
              <w:rPr>
                <w:rFonts w:ascii="宋体" w:hAnsi="宋体" w:cs="宋体"/>
                <w:sz w:val="20"/>
                <w:szCs w:val="20"/>
              </w:rPr>
              <w:t>最大可划分8个SSID（支持隐藏）</w:t>
            </w:r>
          </w:p>
          <w:p>
            <w:pPr>
              <w:rPr>
                <w:rFonts w:ascii="宋体" w:hAnsi="宋体" w:cs="宋体"/>
                <w:sz w:val="20"/>
                <w:szCs w:val="20"/>
              </w:rPr>
            </w:pPr>
            <w:r>
              <w:rPr>
                <w:rFonts w:ascii="宋体" w:hAnsi="宋体" w:cs="宋体"/>
                <w:sz w:val="20"/>
                <w:szCs w:val="20"/>
              </w:rPr>
              <w:t>支持SSID隐藏</w:t>
            </w:r>
          </w:p>
          <w:p>
            <w:pPr>
              <w:rPr>
                <w:rFonts w:ascii="宋体" w:hAnsi="宋体" w:cs="宋体"/>
                <w:sz w:val="20"/>
                <w:szCs w:val="20"/>
              </w:rPr>
            </w:pPr>
            <w:r>
              <w:rPr>
                <w:rFonts w:ascii="宋体" w:hAnsi="宋体" w:cs="宋体"/>
                <w:sz w:val="20"/>
                <w:szCs w:val="20"/>
              </w:rPr>
              <w:t>支持每个SSID可配置单独的认证方式、加密机制，VLAN属性</w:t>
            </w:r>
          </w:p>
          <w:p>
            <w:pPr>
              <w:rPr>
                <w:rFonts w:ascii="宋体" w:hAnsi="宋体" w:cs="宋体"/>
                <w:sz w:val="20"/>
                <w:szCs w:val="20"/>
              </w:rPr>
            </w:pPr>
            <w:r>
              <w:rPr>
                <w:rFonts w:ascii="宋体" w:hAnsi="宋体" w:cs="宋体"/>
                <w:sz w:val="20"/>
                <w:szCs w:val="20"/>
              </w:rPr>
              <w:t>支持二层漫游</w:t>
            </w:r>
          </w:p>
          <w:p>
            <w:pPr>
              <w:rPr>
                <w:rFonts w:ascii="宋体" w:hAnsi="宋体" w:cs="宋体"/>
                <w:sz w:val="20"/>
                <w:szCs w:val="20"/>
              </w:rPr>
            </w:pPr>
            <w:r>
              <w:rPr>
                <w:rFonts w:ascii="宋体" w:hAnsi="宋体" w:cs="宋体"/>
                <w:sz w:val="20"/>
                <w:szCs w:val="20"/>
              </w:rPr>
              <w:t>支持用户数限制、支持用户二层隔离</w:t>
            </w:r>
          </w:p>
          <w:p>
            <w:pPr>
              <w:rPr>
                <w:rFonts w:ascii="宋体" w:hAnsi="宋体" w:cs="宋体"/>
                <w:sz w:val="20"/>
                <w:szCs w:val="20"/>
              </w:rPr>
            </w:pPr>
            <w:r>
              <w:rPr>
                <w:rFonts w:ascii="宋体" w:hAnsi="宋体" w:cs="宋体"/>
                <w:sz w:val="20"/>
                <w:szCs w:val="20"/>
              </w:rPr>
              <w:t>支持WAP-PSK/WAP2-PSK/WPA-WAP2-PSK</w:t>
            </w:r>
          </w:p>
          <w:p>
            <w:pPr>
              <w:rPr>
                <w:rFonts w:ascii="宋体" w:hAnsi="宋体" w:cs="宋体"/>
                <w:sz w:val="20"/>
                <w:szCs w:val="20"/>
              </w:rPr>
            </w:pPr>
            <w:r>
              <w:rPr>
                <w:rFonts w:ascii="宋体" w:hAnsi="宋体" w:cs="宋体"/>
                <w:sz w:val="20"/>
                <w:szCs w:val="20"/>
              </w:rPr>
              <w:t>路由交换：支持静态IP地址、DHCP获取、PPPoE功能</w:t>
            </w:r>
          </w:p>
          <w:p>
            <w:pPr>
              <w:rPr>
                <w:rFonts w:ascii="宋体" w:hAnsi="宋体" w:cs="宋体"/>
                <w:sz w:val="20"/>
                <w:szCs w:val="20"/>
              </w:rPr>
            </w:pPr>
            <w:r>
              <w:rPr>
                <w:rFonts w:ascii="宋体" w:hAnsi="宋体" w:cs="宋体"/>
                <w:sz w:val="20"/>
                <w:szCs w:val="20"/>
              </w:rPr>
              <w:t>智能组网功能：支持EAP智能自动组网功能、支持虚拟AC功能</w:t>
            </w:r>
          </w:p>
          <w:p>
            <w:pPr>
              <w:rPr>
                <w:rFonts w:ascii="宋体" w:hAnsi="宋体" w:cs="宋体"/>
                <w:sz w:val="20"/>
                <w:szCs w:val="20"/>
              </w:rPr>
            </w:pPr>
            <w:r>
              <w:rPr>
                <w:rFonts w:ascii="宋体" w:hAnsi="宋体" w:cs="宋体"/>
                <w:sz w:val="20"/>
                <w:szCs w:val="20"/>
              </w:rPr>
              <w:t>防护等级 IP41</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15</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网线</w:t>
            </w:r>
          </w:p>
        </w:tc>
        <w:tc>
          <w:tcPr>
            <w:tcW w:w="4414" w:type="dxa"/>
            <w:noWrap/>
            <w:vAlign w:val="center"/>
          </w:tcPr>
          <w:p>
            <w:pPr>
              <w:rPr>
                <w:rFonts w:ascii="宋体" w:hAnsi="宋体" w:cs="宋体"/>
                <w:sz w:val="20"/>
                <w:szCs w:val="20"/>
              </w:rPr>
            </w:pPr>
            <w:r>
              <w:rPr>
                <w:rFonts w:ascii="宋体" w:hAnsi="宋体" w:cs="宋体"/>
                <w:sz w:val="20"/>
                <w:szCs w:val="20"/>
              </w:rPr>
              <w:t>中文名称：六类网线</w:t>
            </w:r>
          </w:p>
          <w:p>
            <w:pPr>
              <w:rPr>
                <w:rFonts w:ascii="宋体" w:hAnsi="宋体" w:cs="宋体"/>
                <w:sz w:val="20"/>
                <w:szCs w:val="20"/>
              </w:rPr>
            </w:pPr>
            <w:r>
              <w:rPr>
                <w:rFonts w:ascii="宋体" w:hAnsi="宋体" w:cs="宋体"/>
                <w:sz w:val="20"/>
                <w:szCs w:val="20"/>
              </w:rPr>
              <w:t>外文名称：CAT6</w:t>
            </w:r>
          </w:p>
          <w:p>
            <w:pPr>
              <w:rPr>
                <w:rFonts w:ascii="宋体" w:hAnsi="宋体" w:cs="宋体"/>
                <w:sz w:val="20"/>
                <w:szCs w:val="20"/>
              </w:rPr>
            </w:pPr>
            <w:r>
              <w:rPr>
                <w:rFonts w:ascii="宋体" w:hAnsi="宋体" w:cs="宋体"/>
                <w:sz w:val="20"/>
                <w:szCs w:val="20"/>
              </w:rPr>
              <w:t>代表：六类非屏蔽双绞线</w:t>
            </w:r>
          </w:p>
          <w:p>
            <w:pPr>
              <w:rPr>
                <w:rFonts w:ascii="宋体" w:hAnsi="宋体" w:cs="宋体"/>
                <w:sz w:val="20"/>
                <w:szCs w:val="20"/>
              </w:rPr>
            </w:pPr>
            <w:r>
              <w:rPr>
                <w:rFonts w:ascii="宋体" w:hAnsi="宋体" w:cs="宋体"/>
                <w:sz w:val="20"/>
                <w:szCs w:val="20"/>
              </w:rPr>
              <w:t>传输频率：250Mhz或更高</w:t>
            </w:r>
          </w:p>
          <w:p>
            <w:pPr>
              <w:rPr>
                <w:rFonts w:ascii="宋体" w:hAnsi="宋体" w:cs="宋体"/>
                <w:sz w:val="20"/>
                <w:szCs w:val="20"/>
              </w:rPr>
            </w:pPr>
            <w:r>
              <w:rPr>
                <w:rFonts w:ascii="宋体" w:hAnsi="宋体" w:cs="宋体"/>
                <w:sz w:val="20"/>
                <w:szCs w:val="20"/>
              </w:rPr>
              <w:t>用途：交换机、路由器到电脑的数据传输</w:t>
            </w:r>
          </w:p>
          <w:p>
            <w:pPr>
              <w:rPr>
                <w:rFonts w:ascii="宋体" w:hAnsi="宋体" w:cs="宋体"/>
                <w:sz w:val="20"/>
                <w:szCs w:val="20"/>
              </w:rPr>
            </w:pPr>
            <w:r>
              <w:rPr>
                <w:rFonts w:ascii="宋体" w:hAnsi="宋体" w:cs="宋体"/>
                <w:sz w:val="20"/>
                <w:szCs w:val="20"/>
              </w:rPr>
              <w:t>裸铜线径：0.57mm</w:t>
            </w:r>
          </w:p>
          <w:p>
            <w:pPr>
              <w:rPr>
                <w:rFonts w:ascii="宋体" w:hAnsi="宋体" w:cs="宋体"/>
                <w:sz w:val="20"/>
                <w:szCs w:val="20"/>
              </w:rPr>
            </w:pPr>
            <w:r>
              <w:rPr>
                <w:rFonts w:ascii="宋体" w:hAnsi="宋体" w:cs="宋体"/>
                <w:sz w:val="20"/>
                <w:szCs w:val="20"/>
              </w:rPr>
              <w:t>绝缘线径：1.02mm</w:t>
            </w:r>
          </w:p>
          <w:p>
            <w:pPr>
              <w:rPr>
                <w:rFonts w:ascii="宋体" w:hAnsi="宋体" w:cs="宋体"/>
                <w:sz w:val="20"/>
                <w:szCs w:val="20"/>
              </w:rPr>
            </w:pPr>
            <w:r>
              <w:rPr>
                <w:rFonts w:ascii="宋体" w:hAnsi="宋体" w:cs="宋体"/>
                <w:sz w:val="20"/>
                <w:szCs w:val="20"/>
              </w:rPr>
              <w:t>STP电缆直径：6.53mm</w:t>
            </w:r>
          </w:p>
          <w:p>
            <w:pPr>
              <w:rPr>
                <w:rFonts w:ascii="宋体" w:hAnsi="宋体" w:cs="宋体"/>
                <w:sz w:val="20"/>
                <w:szCs w:val="20"/>
              </w:rPr>
            </w:pPr>
            <w:r>
              <w:rPr>
                <w:rFonts w:ascii="宋体" w:hAnsi="宋体" w:cs="宋体"/>
                <w:sz w:val="20"/>
                <w:szCs w:val="20"/>
              </w:rPr>
              <w:t>传输速率：1000Mbps</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米</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1500</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机柜</w:t>
            </w:r>
          </w:p>
        </w:tc>
        <w:tc>
          <w:tcPr>
            <w:tcW w:w="4414" w:type="dxa"/>
            <w:noWrap/>
            <w:vAlign w:val="center"/>
          </w:tcPr>
          <w:p>
            <w:pPr>
              <w:rPr>
                <w:rFonts w:ascii="宋体" w:hAnsi="宋体" w:cs="宋体"/>
                <w:sz w:val="20"/>
                <w:szCs w:val="20"/>
              </w:rPr>
            </w:pPr>
            <w:r>
              <w:rPr>
                <w:rFonts w:ascii="宋体" w:hAnsi="宋体" w:cs="宋体"/>
                <w:sz w:val="20"/>
                <w:szCs w:val="20"/>
              </w:rPr>
              <w:t>容量12U材料及工艺SPCC优质冷轧钢材质附加功能安装配线架，路由器，交换机等网络设备。外观参数高度700mm宽度550mm深度450mm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机柜PDU</w:t>
            </w:r>
          </w:p>
        </w:tc>
        <w:tc>
          <w:tcPr>
            <w:tcW w:w="4414" w:type="dxa"/>
            <w:noWrap/>
            <w:vAlign w:val="center"/>
          </w:tcPr>
          <w:p>
            <w:pPr>
              <w:rPr>
                <w:rFonts w:ascii="宋体" w:hAnsi="宋体" w:cs="宋体"/>
                <w:sz w:val="20"/>
                <w:szCs w:val="20"/>
              </w:rPr>
            </w:pPr>
            <w:r>
              <w:rPr>
                <w:rFonts w:ascii="宋体" w:hAnsi="宋体" w:cs="宋体"/>
                <w:sz w:val="20"/>
                <w:szCs w:val="20"/>
              </w:rPr>
              <w:t>方便可靠的安装性能：19英寸的标准化设计，安装非常简便。最少只需2颗螺钉，即可将PDU固定牢固。可根据用户需要将PDU产品调整180度安装；配以特制L型弯板亦可实现将PDU产品调整90度安装；</w:t>
            </w:r>
          </w:p>
          <w:p>
            <w:pPr>
              <w:rPr>
                <w:rFonts w:ascii="宋体" w:hAnsi="宋体" w:cs="宋体"/>
                <w:sz w:val="20"/>
                <w:szCs w:val="20"/>
              </w:rPr>
            </w:pPr>
            <w:r>
              <w:rPr>
                <w:rFonts w:ascii="宋体" w:hAnsi="宋体" w:cs="宋体"/>
                <w:sz w:val="20"/>
                <w:szCs w:val="20"/>
              </w:rPr>
              <w:t>多重电路保护功能：雷击、电涌防护：最大耐冲击电流：20KA或更高; 限制电压：≤500V或更低 ；通过北京雷电防护测试中心专业检测，可用作设备端精细电涌防护；</w:t>
            </w:r>
          </w:p>
        </w:tc>
        <w:tc>
          <w:tcPr>
            <w:tcW w:w="613" w:type="dxa"/>
            <w:noWrap/>
            <w:vAlign w:val="center"/>
          </w:tcPr>
          <w:p>
            <w:pPr>
              <w:jc w:val="center"/>
            </w:pPr>
          </w:p>
          <w:p>
            <w:pPr>
              <w:pStyle w:val="3"/>
            </w:pPr>
          </w:p>
          <w:p>
            <w:pPr>
              <w:pStyle w:val="3"/>
              <w:jc w:val="both"/>
            </w:pPr>
            <w:r>
              <w:rPr>
                <w:rFonts w:hint="eastAsia" w:ascii="宋体" w:hAnsi="宋体" w:eastAsia="宋体" w:cs="宋体"/>
                <w:b w:val="0"/>
                <w:bCs w:val="0"/>
                <w:sz w:val="20"/>
                <w:szCs w:val="20"/>
              </w:rPr>
              <w:t>个</w:t>
            </w:r>
          </w:p>
        </w:tc>
        <w:tc>
          <w:tcPr>
            <w:tcW w:w="667" w:type="dxa"/>
            <w:noWrap/>
            <w:vAlign w:val="center"/>
          </w:tcPr>
          <w:p>
            <w:pPr>
              <w:jc w:val="center"/>
            </w:pPr>
          </w:p>
          <w:p>
            <w:pPr>
              <w:pStyle w:val="3"/>
            </w:pPr>
          </w:p>
          <w:p>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辅助材料</w:t>
            </w:r>
          </w:p>
        </w:tc>
        <w:tc>
          <w:tcPr>
            <w:tcW w:w="4414" w:type="dxa"/>
            <w:noWrap/>
            <w:vAlign w:val="center"/>
          </w:tcPr>
          <w:p>
            <w:pPr>
              <w:rPr>
                <w:rFonts w:ascii="宋体" w:hAnsi="宋体" w:cs="宋体"/>
                <w:sz w:val="20"/>
                <w:szCs w:val="20"/>
              </w:rPr>
            </w:pPr>
            <w:r>
              <w:rPr>
                <w:rFonts w:ascii="宋体" w:hAnsi="宋体" w:cs="宋体"/>
                <w:sz w:val="20"/>
                <w:szCs w:val="20"/>
              </w:rPr>
              <w:t>穿线管、卡子、水晶头、安装费用</w:t>
            </w:r>
          </w:p>
          <w:p>
            <w:pPr>
              <w:rPr>
                <w:rFonts w:ascii="宋体" w:hAnsi="宋体" w:cs="宋体"/>
                <w:sz w:val="20"/>
                <w:szCs w:val="20"/>
              </w:rPr>
            </w:pPr>
            <w:r>
              <w:rPr>
                <w:rFonts w:ascii="宋体" w:hAnsi="宋体" w:cs="宋体"/>
                <w:sz w:val="20"/>
                <w:szCs w:val="20"/>
              </w:rPr>
              <w:t>（含安装）</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r>
              <w:rPr>
                <w:rFonts w:hint="eastAsia" w:ascii="宋体" w:hAnsi="宋体" w:cs="宋体"/>
                <w:sz w:val="20"/>
                <w:szCs w:val="20"/>
              </w:rPr>
              <w:t>97</w:t>
            </w: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明厨亮灶</w:t>
            </w:r>
          </w:p>
          <w:p>
            <w:pPr>
              <w:jc w:val="center"/>
              <w:rPr>
                <w:rFonts w:ascii="宋体" w:hAnsi="宋体" w:eastAsia="宋体" w:cs="宋体"/>
                <w:sz w:val="20"/>
                <w:szCs w:val="20"/>
              </w:rPr>
            </w:pPr>
            <w:r>
              <w:rPr>
                <w:rFonts w:ascii="宋体" w:hAnsi="宋体" w:eastAsia="宋体" w:cs="宋体"/>
                <w:sz w:val="20"/>
                <w:szCs w:val="20"/>
              </w:rPr>
              <w:t>设备硬件（主材）</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200万像素红外网络高清枪式摄像机</w:t>
            </w:r>
          </w:p>
        </w:tc>
        <w:tc>
          <w:tcPr>
            <w:tcW w:w="4414" w:type="dxa"/>
            <w:noWrap/>
            <w:vAlign w:val="center"/>
          </w:tcPr>
          <w:p>
            <w:pPr>
              <w:rPr>
                <w:rFonts w:ascii="宋体" w:hAnsi="宋体" w:cs="宋体"/>
                <w:sz w:val="20"/>
                <w:szCs w:val="20"/>
              </w:rPr>
            </w:pPr>
            <w:r>
              <w:rPr>
                <w:rFonts w:ascii="宋体" w:hAnsi="宋体" w:cs="宋体"/>
                <w:sz w:val="20"/>
                <w:szCs w:val="20"/>
              </w:rPr>
              <w:t>符合《“明厨亮灶”视频工程建设工作方案》文件技术参数要求</w:t>
            </w:r>
          </w:p>
          <w:p>
            <w:pPr>
              <w:rPr>
                <w:rFonts w:ascii="宋体" w:hAnsi="宋体" w:cs="宋体"/>
                <w:sz w:val="20"/>
                <w:szCs w:val="20"/>
              </w:rPr>
            </w:pP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电源适配器</w:t>
            </w:r>
          </w:p>
        </w:tc>
        <w:tc>
          <w:tcPr>
            <w:tcW w:w="4414" w:type="dxa"/>
            <w:noWrap/>
            <w:vAlign w:val="center"/>
          </w:tcPr>
          <w:p>
            <w:pPr>
              <w:rPr>
                <w:rFonts w:ascii="宋体" w:hAnsi="宋体" w:cs="宋体"/>
                <w:sz w:val="20"/>
                <w:szCs w:val="20"/>
              </w:rPr>
            </w:pPr>
            <w:r>
              <w:rPr>
                <w:rFonts w:ascii="宋体" w:hAnsi="宋体" w:cs="宋体"/>
                <w:sz w:val="20"/>
                <w:szCs w:val="20"/>
              </w:rPr>
              <w:t>DC12V  2A</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交换机</w:t>
            </w:r>
          </w:p>
        </w:tc>
        <w:tc>
          <w:tcPr>
            <w:tcW w:w="4414" w:type="dxa"/>
            <w:noWrap/>
            <w:vAlign w:val="center"/>
          </w:tcPr>
          <w:p>
            <w:pPr>
              <w:rPr>
                <w:rFonts w:ascii="宋体" w:hAnsi="宋体" w:cs="宋体"/>
                <w:sz w:val="20"/>
                <w:szCs w:val="20"/>
              </w:rPr>
            </w:pPr>
            <w:r>
              <w:rPr>
                <w:rFonts w:ascii="宋体" w:hAnsi="宋体" w:cs="宋体"/>
                <w:sz w:val="20"/>
                <w:szCs w:val="20"/>
              </w:rPr>
              <w:t>8口100M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路由器</w:t>
            </w:r>
          </w:p>
        </w:tc>
        <w:tc>
          <w:tcPr>
            <w:tcW w:w="4414" w:type="dxa"/>
            <w:noWrap/>
            <w:vAlign w:val="center"/>
          </w:tcPr>
          <w:p>
            <w:pPr>
              <w:rPr>
                <w:rFonts w:ascii="宋体" w:hAnsi="宋体" w:cs="宋体"/>
                <w:sz w:val="20"/>
                <w:szCs w:val="20"/>
              </w:rPr>
            </w:pPr>
            <w:r>
              <w:rPr>
                <w:rFonts w:ascii="宋体" w:hAnsi="宋体" w:cs="宋体"/>
                <w:sz w:val="20"/>
                <w:szCs w:val="20"/>
              </w:rPr>
              <w:t>1个wan口，4个LAN口</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NVR</w:t>
            </w:r>
          </w:p>
        </w:tc>
        <w:tc>
          <w:tcPr>
            <w:tcW w:w="4414" w:type="dxa"/>
            <w:noWrap/>
            <w:vAlign w:val="center"/>
          </w:tcPr>
          <w:p>
            <w:pPr>
              <w:rPr>
                <w:rFonts w:ascii="宋体" w:hAnsi="宋体" w:cs="宋体"/>
                <w:sz w:val="20"/>
                <w:szCs w:val="20"/>
              </w:rPr>
            </w:pPr>
            <w:r>
              <w:rPr>
                <w:rFonts w:ascii="宋体" w:hAnsi="宋体" w:cs="宋体"/>
                <w:sz w:val="20"/>
                <w:szCs w:val="20"/>
              </w:rPr>
              <w:t>8路高清视频输入</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硬盘</w:t>
            </w:r>
          </w:p>
        </w:tc>
        <w:tc>
          <w:tcPr>
            <w:tcW w:w="4414" w:type="dxa"/>
            <w:noWrap/>
            <w:vAlign w:val="center"/>
          </w:tcPr>
          <w:p>
            <w:pPr>
              <w:rPr>
                <w:rFonts w:ascii="宋体" w:hAnsi="宋体" w:cs="宋体"/>
                <w:sz w:val="20"/>
                <w:szCs w:val="20"/>
              </w:rPr>
            </w:pPr>
            <w:r>
              <w:rPr>
                <w:rFonts w:ascii="宋体" w:hAnsi="宋体" w:cs="宋体"/>
                <w:sz w:val="20"/>
                <w:szCs w:val="20"/>
              </w:rPr>
              <w:t>1000G</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块</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明厨亮灶</w:t>
            </w:r>
          </w:p>
          <w:p>
            <w:pPr>
              <w:jc w:val="center"/>
              <w:rPr>
                <w:rFonts w:ascii="宋体" w:hAnsi="宋体" w:eastAsia="宋体" w:cs="宋体"/>
                <w:sz w:val="20"/>
                <w:szCs w:val="20"/>
              </w:rPr>
            </w:pPr>
            <w:r>
              <w:rPr>
                <w:rFonts w:ascii="宋体" w:hAnsi="宋体" w:eastAsia="宋体" w:cs="宋体"/>
                <w:sz w:val="20"/>
                <w:szCs w:val="20"/>
              </w:rPr>
              <w:t>配套辅材</w:t>
            </w: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线材</w:t>
            </w:r>
          </w:p>
        </w:tc>
        <w:tc>
          <w:tcPr>
            <w:tcW w:w="4414" w:type="dxa"/>
            <w:noWrap/>
            <w:vAlign w:val="center"/>
          </w:tcPr>
          <w:p>
            <w:pPr>
              <w:rPr>
                <w:rFonts w:ascii="宋体" w:hAnsi="宋体" w:cs="宋体"/>
                <w:sz w:val="20"/>
                <w:szCs w:val="20"/>
              </w:rPr>
            </w:pPr>
            <w:r>
              <w:rPr>
                <w:rFonts w:ascii="宋体" w:hAnsi="宋体" w:cs="宋体"/>
                <w:sz w:val="20"/>
                <w:szCs w:val="20"/>
              </w:rPr>
              <w:t>超五类双绞线、电源线、高清视频连接线等</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PVC管、线槽</w:t>
            </w:r>
          </w:p>
        </w:tc>
        <w:tc>
          <w:tcPr>
            <w:tcW w:w="4414" w:type="dxa"/>
            <w:noWrap/>
            <w:vAlign w:val="center"/>
          </w:tcPr>
          <w:p>
            <w:pPr>
              <w:rPr>
                <w:rFonts w:ascii="宋体" w:hAnsi="宋体" w:cs="宋体"/>
                <w:sz w:val="20"/>
                <w:szCs w:val="20"/>
              </w:rPr>
            </w:pPr>
            <w:r>
              <w:rPr>
                <w:rFonts w:ascii="宋体" w:hAnsi="宋体" w:cs="宋体"/>
                <w:sz w:val="20"/>
                <w:szCs w:val="20"/>
              </w:rPr>
              <w:t>16cm-60cm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批</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摄像机支架</w:t>
            </w:r>
          </w:p>
        </w:tc>
        <w:tc>
          <w:tcPr>
            <w:tcW w:w="4414" w:type="dxa"/>
            <w:noWrap/>
            <w:vAlign w:val="center"/>
          </w:tcPr>
          <w:p>
            <w:pPr>
              <w:rPr>
                <w:rFonts w:ascii="宋体" w:hAnsi="宋体" w:cs="宋体"/>
                <w:sz w:val="20"/>
                <w:szCs w:val="20"/>
              </w:rPr>
            </w:pPr>
            <w:r>
              <w:rPr>
                <w:rFonts w:ascii="宋体" w:hAnsi="宋体" w:cs="宋体"/>
                <w:sz w:val="20"/>
                <w:szCs w:val="20"/>
              </w:rPr>
              <w:t>枪机壁装支架/海康白/复合纤维/197×48×78mm</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tabs>
                <w:tab w:val="left" w:pos="362"/>
              </w:tabs>
              <w:jc w:val="left"/>
              <w:rPr>
                <w:rFonts w:ascii="宋体" w:hAnsi="宋体" w:eastAsia="宋体" w:cs="宋体"/>
                <w:sz w:val="20"/>
                <w:szCs w:val="20"/>
              </w:rPr>
            </w:pPr>
            <w:r>
              <w:rPr>
                <w:rFonts w:hint="eastAsia" w:ascii="宋体" w:hAnsi="宋体" w:eastAsia="宋体" w:cs="宋体"/>
                <w:sz w:val="20"/>
                <w:szCs w:val="20"/>
              </w:rPr>
              <w:t>壁挂机柜</w:t>
            </w:r>
          </w:p>
        </w:tc>
        <w:tc>
          <w:tcPr>
            <w:tcW w:w="4414" w:type="dxa"/>
            <w:noWrap/>
            <w:vAlign w:val="center"/>
          </w:tcPr>
          <w:p>
            <w:pPr>
              <w:rPr>
                <w:rFonts w:ascii="宋体" w:hAnsi="宋体" w:cs="宋体"/>
                <w:sz w:val="20"/>
                <w:szCs w:val="20"/>
              </w:rPr>
            </w:pPr>
            <w:r>
              <w:rPr>
                <w:rFonts w:ascii="宋体" w:hAnsi="宋体" w:cs="宋体"/>
                <w:sz w:val="20"/>
                <w:szCs w:val="20"/>
              </w:rPr>
              <w:t>2U</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排</w:t>
            </w:r>
            <w:r>
              <w:rPr>
                <w:rFonts w:hint="eastAsia" w:ascii="宋体" w:hAnsi="宋体" w:eastAsia="宋体" w:cs="宋体"/>
                <w:sz w:val="20"/>
                <w:szCs w:val="20"/>
              </w:rPr>
              <w:t>插</w:t>
            </w:r>
          </w:p>
        </w:tc>
        <w:tc>
          <w:tcPr>
            <w:tcW w:w="4414" w:type="dxa"/>
            <w:noWrap/>
            <w:vAlign w:val="center"/>
          </w:tcPr>
          <w:p>
            <w:pPr>
              <w:rPr>
                <w:rFonts w:ascii="宋体" w:hAnsi="宋体" w:cs="宋体"/>
                <w:sz w:val="20"/>
                <w:szCs w:val="20"/>
              </w:rPr>
            </w:pPr>
            <w:r>
              <w:rPr>
                <w:rFonts w:ascii="宋体" w:hAnsi="宋体" w:cs="宋体"/>
                <w:sz w:val="20"/>
                <w:szCs w:val="20"/>
              </w:rPr>
              <w:t>4个3孔，4个2孔</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施工集成</w:t>
            </w:r>
          </w:p>
        </w:tc>
        <w:tc>
          <w:tcPr>
            <w:tcW w:w="4414" w:type="dxa"/>
            <w:noWrap/>
            <w:vAlign w:val="center"/>
          </w:tcPr>
          <w:p>
            <w:pPr>
              <w:rPr>
                <w:rFonts w:ascii="宋体" w:hAnsi="宋体" w:cs="宋体"/>
                <w:sz w:val="20"/>
                <w:szCs w:val="20"/>
              </w:rPr>
            </w:pPr>
            <w:r>
              <w:rPr>
                <w:rFonts w:ascii="宋体" w:hAnsi="宋体" w:cs="宋体"/>
                <w:sz w:val="20"/>
                <w:szCs w:val="20"/>
              </w:rPr>
              <w:t>包含设备安装调测等技术服务费用</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人/天</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cs="宋体"/>
                <w:sz w:val="20"/>
                <w:szCs w:val="20"/>
              </w:rPr>
              <w:t>无需提供厂家、品牌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网络、平台使用费</w:t>
            </w:r>
          </w:p>
        </w:tc>
        <w:tc>
          <w:tcPr>
            <w:tcW w:w="4414" w:type="dxa"/>
            <w:noWrap/>
            <w:vAlign w:val="center"/>
          </w:tcPr>
          <w:p>
            <w:pPr>
              <w:rPr>
                <w:rFonts w:ascii="宋体" w:hAnsi="宋体" w:cs="宋体"/>
                <w:sz w:val="20"/>
                <w:szCs w:val="20"/>
              </w:rPr>
            </w:pPr>
            <w:r>
              <w:rPr>
                <w:rFonts w:ascii="宋体" w:hAnsi="宋体" w:cs="宋体"/>
                <w:sz w:val="20"/>
                <w:szCs w:val="20"/>
              </w:rPr>
              <w:t>包含一年网络及平台使用费</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年</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r>
              <w:rPr>
                <w:rFonts w:hint="eastAsia" w:ascii="宋体" w:hAnsi="宋体" w:cs="宋体"/>
                <w:sz w:val="20"/>
                <w:szCs w:val="20"/>
              </w:rPr>
              <w:t>无需提供厂家、品牌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ign w:val="center"/>
          </w:tcPr>
          <w:p>
            <w:pPr>
              <w:jc w:val="center"/>
              <w:rPr>
                <w:rFonts w:ascii="宋体" w:hAnsi="宋体" w:cs="宋体"/>
                <w:sz w:val="20"/>
                <w:szCs w:val="20"/>
              </w:rPr>
            </w:pPr>
          </w:p>
          <w:p>
            <w:pPr>
              <w:rPr>
                <w:rFonts w:ascii="宋体" w:hAnsi="宋体" w:cs="宋体"/>
                <w:sz w:val="20"/>
                <w:szCs w:val="20"/>
              </w:rPr>
            </w:pPr>
            <w:r>
              <w:rPr>
                <w:rFonts w:hint="eastAsia" w:ascii="宋体" w:hAnsi="宋体" w:cs="宋体"/>
                <w:sz w:val="20"/>
                <w:szCs w:val="20"/>
              </w:rPr>
              <w:t>98</w:t>
            </w:r>
          </w:p>
        </w:tc>
        <w:tc>
          <w:tcPr>
            <w:tcW w:w="403" w:type="dxa"/>
            <w:vMerge w:val="restart"/>
            <w:noWrap/>
            <w:vAlign w:val="center"/>
          </w:tcPr>
          <w:p>
            <w:pPr>
              <w:jc w:val="center"/>
              <w:rPr>
                <w:rFonts w:ascii="宋体" w:hAnsi="宋体" w:eastAsia="宋体" w:cs="宋体"/>
                <w:sz w:val="20"/>
                <w:szCs w:val="20"/>
              </w:rPr>
            </w:pPr>
          </w:p>
          <w:p>
            <w:pPr>
              <w:rPr>
                <w:rFonts w:ascii="宋体" w:hAnsi="宋体" w:eastAsia="宋体" w:cs="宋体"/>
                <w:sz w:val="20"/>
                <w:szCs w:val="20"/>
              </w:rPr>
            </w:pPr>
            <w:r>
              <w:rPr>
                <w:rFonts w:ascii="宋体" w:hAnsi="宋体" w:eastAsia="宋体" w:cs="宋体"/>
                <w:sz w:val="20"/>
                <w:szCs w:val="20"/>
              </w:rPr>
              <w:t>双重预防</w:t>
            </w:r>
          </w:p>
        </w:tc>
        <w:tc>
          <w:tcPr>
            <w:tcW w:w="1217" w:type="dxa"/>
            <w:vMerge w:val="restart"/>
            <w:noWrap/>
            <w:vAlign w:val="center"/>
          </w:tcPr>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ascii="宋体" w:hAnsi="宋体" w:eastAsia="宋体" w:cs="宋体"/>
                <w:sz w:val="20"/>
                <w:szCs w:val="20"/>
              </w:rPr>
              <w:t>校端平台软件</w:t>
            </w:r>
          </w:p>
          <w:p>
            <w:pPr>
              <w:jc w:val="center"/>
              <w:rPr>
                <w:rFonts w:ascii="宋体" w:hAnsi="宋体" w:eastAsia="宋体" w:cs="宋体"/>
                <w:sz w:val="20"/>
                <w:szCs w:val="20"/>
              </w:rPr>
            </w:pPr>
            <w:r>
              <w:rPr>
                <w:rFonts w:ascii="宋体" w:hAnsi="宋体" w:eastAsia="宋体" w:cs="宋体"/>
                <w:sz w:val="20"/>
                <w:szCs w:val="20"/>
              </w:rPr>
              <w:t>智慧校园安全防控综合管理平台</w:t>
            </w:r>
          </w:p>
        </w:tc>
        <w:tc>
          <w:tcPr>
            <w:tcW w:w="4414" w:type="dxa"/>
            <w:noWrap/>
            <w:vAlign w:val="center"/>
          </w:tcPr>
          <w:p>
            <w:pPr>
              <w:jc w:val="left"/>
              <w:rPr>
                <w:rFonts w:ascii="宋体" w:hAnsi="宋体" w:eastAsia="宋体" w:cs="宋体"/>
                <w:sz w:val="20"/>
                <w:szCs w:val="20"/>
              </w:rPr>
            </w:pPr>
            <w:r>
              <w:rPr>
                <w:rFonts w:ascii="宋体" w:hAnsi="宋体" w:eastAsia="宋体" w:cs="宋体"/>
                <w:sz w:val="20"/>
                <w:szCs w:val="20"/>
              </w:rPr>
              <w:t>基础支撑模块</w:t>
            </w:r>
          </w:p>
          <w:p>
            <w:pPr>
              <w:jc w:val="left"/>
              <w:rPr>
                <w:rFonts w:ascii="宋体" w:hAnsi="宋体" w:cs="宋体"/>
                <w:sz w:val="20"/>
                <w:szCs w:val="20"/>
              </w:rPr>
            </w:pPr>
            <w:r>
              <w:rPr>
                <w:rFonts w:ascii="宋体" w:hAnsi="宋体" w:eastAsia="宋体" w:cs="宋体"/>
                <w:sz w:val="20"/>
                <w:szCs w:val="20"/>
              </w:rPr>
              <w:t>提供学校的基础信息、权限管理、组织架构、统一认证等。</w:t>
            </w:r>
          </w:p>
        </w:tc>
        <w:tc>
          <w:tcPr>
            <w:tcW w:w="613"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816" w:type="dxa"/>
            <w:vMerge w:val="restart"/>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vMerge w:val="restart"/>
            <w:noWrap/>
            <w:vAlign w:val="center"/>
          </w:tcPr>
          <w:p>
            <w:pPr>
              <w:jc w:val="center"/>
              <w:rPr>
                <w:rFonts w:ascii="宋体" w:hAnsi="宋体" w:eastAsia="宋体" w:cs="宋体"/>
                <w:sz w:val="20"/>
                <w:szCs w:val="20"/>
              </w:rPr>
            </w:pPr>
            <w:r>
              <w:rPr>
                <w:rFonts w:hint="eastAsia" w:ascii="宋体" w:hAnsi="宋体" w:eastAsia="宋体" w:cs="宋体"/>
                <w:sz w:val="20"/>
                <w:szCs w:val="20"/>
              </w:rPr>
              <w:t>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双重八步骤模块</w:t>
            </w:r>
          </w:p>
          <w:p>
            <w:pPr>
              <w:rPr>
                <w:rFonts w:ascii="宋体" w:hAnsi="宋体" w:cs="宋体"/>
                <w:sz w:val="20"/>
                <w:szCs w:val="20"/>
              </w:rPr>
            </w:pPr>
            <w:r>
              <w:rPr>
                <w:rFonts w:ascii="宋体" w:hAnsi="宋体" w:cs="宋体"/>
                <w:sz w:val="20"/>
                <w:szCs w:val="20"/>
              </w:rPr>
              <w:t>提供双重体系建设流程包含预备篇、建立双重体系制度、培训考核、风险分级管控、过程资料汇总、风险公告、隐患排查治理、建设评估、持续改进等应用。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双重文件管理模块</w:t>
            </w:r>
          </w:p>
          <w:p>
            <w:pPr>
              <w:rPr>
                <w:rFonts w:ascii="宋体" w:hAnsi="宋体" w:cs="宋体"/>
                <w:sz w:val="20"/>
                <w:szCs w:val="20"/>
              </w:rPr>
            </w:pPr>
            <w:r>
              <w:rPr>
                <w:rFonts w:ascii="宋体" w:hAnsi="宋体" w:cs="宋体"/>
                <w:sz w:val="20"/>
                <w:szCs w:val="20"/>
              </w:rPr>
              <w:t>为学校提供双重政策性文件的查看及文件详情预览。</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日常巡检模块</w:t>
            </w:r>
          </w:p>
          <w:p>
            <w:pPr>
              <w:rPr>
                <w:rFonts w:ascii="宋体" w:hAnsi="宋体" w:cs="宋体"/>
                <w:sz w:val="20"/>
                <w:szCs w:val="20"/>
              </w:rPr>
            </w:pPr>
            <w:r>
              <w:rPr>
                <w:rFonts w:ascii="宋体" w:hAnsi="宋体" w:cs="宋体"/>
                <w:sz w:val="20"/>
                <w:szCs w:val="20"/>
              </w:rPr>
              <w:t>为学校提供巡检点管理、建筑物管埋、巡检标准、巡检统计等应用。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隐患治理模块</w:t>
            </w:r>
          </w:p>
          <w:p>
            <w:pPr>
              <w:rPr>
                <w:rFonts w:ascii="宋体" w:hAnsi="宋体" w:cs="宋体"/>
                <w:sz w:val="20"/>
                <w:szCs w:val="20"/>
              </w:rPr>
            </w:pPr>
            <w:r>
              <w:rPr>
                <w:rFonts w:ascii="宋体" w:hAnsi="宋体" w:cs="宋体"/>
                <w:sz w:val="20"/>
                <w:szCs w:val="20"/>
              </w:rPr>
              <w:t>提供隐患管理、重大隐患、隐患统计等防患治理管理。</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双重验收模块</w:t>
            </w:r>
          </w:p>
          <w:p>
            <w:pPr>
              <w:rPr>
                <w:rFonts w:ascii="宋体" w:hAnsi="宋体" w:cs="宋体"/>
                <w:sz w:val="20"/>
                <w:szCs w:val="20"/>
              </w:rPr>
            </w:pPr>
            <w:r>
              <w:rPr>
                <w:rFonts w:ascii="宋体" w:hAnsi="宋体" w:cs="宋体"/>
                <w:sz w:val="20"/>
                <w:szCs w:val="20"/>
              </w:rPr>
              <w:t>提供任务引导、检查内容、检查管理、我的检查等双重验收应用。</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管理配置模块</w:t>
            </w:r>
          </w:p>
          <w:p>
            <w:pPr>
              <w:rPr>
                <w:rFonts w:ascii="宋体" w:hAnsi="宋体" w:eastAsia="宋体" w:cs="宋体"/>
                <w:sz w:val="20"/>
                <w:szCs w:val="20"/>
              </w:rPr>
            </w:pPr>
            <w:r>
              <w:rPr>
                <w:rFonts w:ascii="宋体" w:hAnsi="宋体" w:cs="宋体"/>
                <w:sz w:val="20"/>
                <w:szCs w:val="20"/>
              </w:rPr>
              <w:t>提供负责人配置、四色图配置、微制度配置、互动屏配置等管理应用</w:t>
            </w:r>
            <w:r>
              <w:rPr>
                <w:rFonts w:hint="eastAsia" w:ascii="宋体" w:hAnsi="宋体" w:cs="宋体"/>
                <w:sz w:val="20"/>
                <w:szCs w:val="20"/>
              </w:rPr>
              <w:t>。</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双重预防大数据模块</w:t>
            </w:r>
          </w:p>
          <w:p>
            <w:pPr>
              <w:rPr>
                <w:rFonts w:ascii="宋体" w:hAnsi="宋体" w:cs="宋体"/>
                <w:sz w:val="20"/>
                <w:szCs w:val="20"/>
              </w:rPr>
            </w:pPr>
            <w:r>
              <w:rPr>
                <w:rFonts w:ascii="宋体" w:hAnsi="宋体" w:cs="宋体"/>
                <w:sz w:val="20"/>
                <w:szCs w:val="20"/>
              </w:rPr>
              <w:t>提供对双重预防体系应用过程中的风险、隐患数据及辨识管控和排查治理的动态行为数据进行统计分析，为双重预防日常执行及持续优化改进提供数据支撑，支持扫描二维码查看双重大数据。</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校端手机软件</w:t>
            </w:r>
          </w:p>
          <w:p>
            <w:pPr>
              <w:jc w:val="center"/>
              <w:rPr>
                <w:rFonts w:ascii="宋体" w:hAnsi="宋体" w:eastAsia="宋体" w:cs="宋体"/>
                <w:sz w:val="20"/>
                <w:szCs w:val="20"/>
              </w:rPr>
            </w:pPr>
            <w:r>
              <w:rPr>
                <w:rFonts w:ascii="宋体" w:hAnsi="宋体" w:eastAsia="宋体" w:cs="宋体"/>
                <w:sz w:val="20"/>
                <w:szCs w:val="20"/>
              </w:rPr>
              <w:t>安全防控专用手机软件（iOS版）V2.1</w:t>
            </w:r>
          </w:p>
        </w:tc>
        <w:tc>
          <w:tcPr>
            <w:tcW w:w="4414" w:type="dxa"/>
            <w:noWrap/>
            <w:vAlign w:val="center"/>
          </w:tcPr>
          <w:p>
            <w:pPr>
              <w:rPr>
                <w:rFonts w:ascii="宋体" w:hAnsi="宋体" w:cs="宋体"/>
                <w:sz w:val="20"/>
                <w:szCs w:val="20"/>
              </w:rPr>
            </w:pPr>
            <w:r>
              <w:rPr>
                <w:rFonts w:ascii="宋体" w:hAnsi="宋体" w:cs="宋体"/>
                <w:sz w:val="20"/>
                <w:szCs w:val="20"/>
              </w:rPr>
              <w:t>安全管理手机客户端提供安全通知、风险辨识，隐患发现、上报、治理，通过手机端可以查看双重大数据；</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noWrap/>
            <w:vAlign w:val="center"/>
          </w:tcPr>
          <w:p>
            <w:pPr>
              <w:jc w:val="center"/>
              <w:rPr>
                <w:rFonts w:ascii="宋体" w:hAnsi="宋体" w:eastAsia="宋体" w:cs="宋体"/>
                <w:sz w:val="20"/>
                <w:szCs w:val="20"/>
              </w:rPr>
            </w:pPr>
            <w:r>
              <w:rPr>
                <w:rFonts w:ascii="宋体" w:hAnsi="宋体" w:eastAsia="宋体" w:cs="宋体"/>
                <w:sz w:val="20"/>
                <w:szCs w:val="20"/>
              </w:rPr>
              <w:t>校端手机软件</w:t>
            </w:r>
          </w:p>
          <w:p>
            <w:pPr>
              <w:jc w:val="center"/>
              <w:rPr>
                <w:rFonts w:ascii="宋体" w:hAnsi="宋体" w:eastAsia="宋体" w:cs="宋体"/>
                <w:sz w:val="20"/>
                <w:szCs w:val="20"/>
              </w:rPr>
            </w:pPr>
            <w:r>
              <w:rPr>
                <w:rFonts w:ascii="宋体" w:hAnsi="宋体" w:eastAsia="宋体" w:cs="宋体"/>
                <w:sz w:val="20"/>
                <w:szCs w:val="20"/>
              </w:rPr>
              <w:t>安全防控专用手机软件（Android版）V2.1</w:t>
            </w:r>
          </w:p>
        </w:tc>
        <w:tc>
          <w:tcPr>
            <w:tcW w:w="4414" w:type="dxa"/>
            <w:noWrap/>
            <w:vAlign w:val="center"/>
          </w:tcPr>
          <w:p>
            <w:pPr>
              <w:rPr>
                <w:rFonts w:ascii="宋体" w:hAnsi="宋体" w:cs="宋体"/>
                <w:sz w:val="20"/>
                <w:szCs w:val="20"/>
              </w:rPr>
            </w:pPr>
            <w:r>
              <w:rPr>
                <w:rFonts w:ascii="宋体" w:hAnsi="宋体" w:cs="宋体"/>
                <w:sz w:val="20"/>
                <w:szCs w:val="20"/>
              </w:rPr>
              <w:t>安全管理手机客户端提供安全通知、风险辨识，隐患发现、上报、治理，通过手机端可以查看双重大数据；</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restart"/>
            <w:noWrap/>
            <w:vAlign w:val="center"/>
          </w:tcPr>
          <w:p>
            <w:pPr>
              <w:jc w:val="center"/>
              <w:rPr>
                <w:rFonts w:ascii="宋体" w:hAnsi="宋体" w:eastAsia="宋体" w:cs="宋体"/>
                <w:sz w:val="20"/>
                <w:szCs w:val="20"/>
              </w:rPr>
            </w:pPr>
            <w:r>
              <w:rPr>
                <w:rFonts w:ascii="宋体" w:hAnsi="宋体" w:eastAsia="宋体" w:cs="宋体"/>
                <w:sz w:val="20"/>
                <w:szCs w:val="20"/>
              </w:rPr>
              <w:t>双重预防实施服务</w:t>
            </w:r>
          </w:p>
        </w:tc>
        <w:tc>
          <w:tcPr>
            <w:tcW w:w="4414" w:type="dxa"/>
            <w:noWrap/>
            <w:vAlign w:val="center"/>
          </w:tcPr>
          <w:p>
            <w:pPr>
              <w:rPr>
                <w:rFonts w:ascii="宋体" w:hAnsi="宋体" w:cs="宋体"/>
                <w:sz w:val="20"/>
                <w:szCs w:val="20"/>
              </w:rPr>
            </w:pPr>
            <w:r>
              <w:rPr>
                <w:rFonts w:ascii="宋体" w:hAnsi="宋体" w:cs="宋体"/>
                <w:sz w:val="20"/>
                <w:szCs w:val="20"/>
              </w:rPr>
              <w:t>校园风险辨识+风险单元划分+风险等级评定</w:t>
            </w:r>
          </w:p>
          <w:p>
            <w:pPr>
              <w:rPr>
                <w:rFonts w:ascii="宋体" w:hAnsi="宋体" w:cs="宋体"/>
                <w:sz w:val="20"/>
                <w:szCs w:val="20"/>
              </w:rPr>
            </w:pPr>
            <w:r>
              <w:rPr>
                <w:rFonts w:ascii="宋体" w:hAnsi="宋体" w:cs="宋体"/>
                <w:sz w:val="20"/>
                <w:szCs w:val="20"/>
              </w:rPr>
              <w:t>双重业务培训+双重基础筹建+双重专家验收培训</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双重物料设计绘制制作（校园平面四色图+作业活动柱状四色比较图+楼栋四色图（每栋建筑物1个）+风险告知卡+应急处置卡+巡检牌（每层设置一个））</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ign w:val="center"/>
          </w:tcPr>
          <w:p>
            <w:pPr>
              <w:jc w:val="center"/>
              <w:rPr>
                <w:rFonts w:ascii="宋体" w:hAnsi="宋体" w:cs="宋体"/>
                <w:sz w:val="20"/>
                <w:szCs w:val="20"/>
              </w:rPr>
            </w:pPr>
          </w:p>
        </w:tc>
        <w:tc>
          <w:tcPr>
            <w:tcW w:w="403" w:type="dxa"/>
            <w:vMerge w:val="continue"/>
            <w:noWrap/>
            <w:vAlign w:val="center"/>
          </w:tcPr>
          <w:p>
            <w:pPr>
              <w:jc w:val="center"/>
              <w:rPr>
                <w:rFonts w:ascii="宋体" w:hAnsi="宋体" w:eastAsia="宋体" w:cs="宋体"/>
                <w:sz w:val="20"/>
                <w:szCs w:val="20"/>
              </w:rPr>
            </w:pPr>
          </w:p>
        </w:tc>
        <w:tc>
          <w:tcPr>
            <w:tcW w:w="1217" w:type="dxa"/>
            <w:vMerge w:val="continue"/>
            <w:noWrap/>
            <w:vAlign w:val="center"/>
          </w:tcPr>
          <w:p>
            <w:pPr>
              <w:jc w:val="center"/>
              <w:rPr>
                <w:rFonts w:ascii="宋体" w:hAnsi="宋体" w:eastAsia="宋体" w:cs="宋体"/>
                <w:sz w:val="20"/>
                <w:szCs w:val="20"/>
              </w:rPr>
            </w:pPr>
          </w:p>
        </w:tc>
        <w:tc>
          <w:tcPr>
            <w:tcW w:w="4414" w:type="dxa"/>
            <w:noWrap/>
            <w:vAlign w:val="center"/>
          </w:tcPr>
          <w:p>
            <w:pPr>
              <w:rPr>
                <w:rFonts w:ascii="宋体" w:hAnsi="宋体" w:cs="宋体"/>
                <w:sz w:val="20"/>
                <w:szCs w:val="20"/>
              </w:rPr>
            </w:pPr>
            <w:r>
              <w:rPr>
                <w:rFonts w:ascii="宋体" w:hAnsi="宋体" w:cs="宋体"/>
                <w:sz w:val="20"/>
                <w:szCs w:val="20"/>
              </w:rPr>
              <w:t>双重资料汇编归档+物料粘贴+配置</w:t>
            </w:r>
          </w:p>
        </w:tc>
        <w:tc>
          <w:tcPr>
            <w:tcW w:w="613" w:type="dxa"/>
            <w:vMerge w:val="continue"/>
            <w:noWrap/>
            <w:vAlign w:val="center"/>
          </w:tcPr>
          <w:p>
            <w:pPr>
              <w:jc w:val="center"/>
              <w:rPr>
                <w:rFonts w:ascii="宋体" w:hAnsi="宋体" w:eastAsia="宋体" w:cs="宋体"/>
                <w:sz w:val="20"/>
                <w:szCs w:val="20"/>
              </w:rPr>
            </w:pPr>
          </w:p>
        </w:tc>
        <w:tc>
          <w:tcPr>
            <w:tcW w:w="667" w:type="dxa"/>
            <w:vMerge w:val="continue"/>
            <w:noWrap/>
            <w:vAlign w:val="center"/>
          </w:tcPr>
          <w:p>
            <w:pPr>
              <w:jc w:val="center"/>
              <w:rPr>
                <w:rFonts w:ascii="宋体" w:hAnsi="宋体" w:eastAsia="宋体" w:cs="宋体"/>
                <w:sz w:val="20"/>
                <w:szCs w:val="20"/>
              </w:rPr>
            </w:pPr>
          </w:p>
        </w:tc>
        <w:tc>
          <w:tcPr>
            <w:tcW w:w="816" w:type="dxa"/>
            <w:vMerge w:val="continue"/>
            <w:noWrap/>
            <w:vAlign w:val="center"/>
          </w:tcPr>
          <w:p>
            <w:pPr>
              <w:jc w:val="center"/>
              <w:rPr>
                <w:rFonts w:ascii="宋体" w:hAnsi="宋体" w:cs="宋体"/>
                <w:sz w:val="20"/>
                <w:szCs w:val="20"/>
              </w:rPr>
            </w:pPr>
          </w:p>
        </w:tc>
        <w:tc>
          <w:tcPr>
            <w:tcW w:w="945" w:type="dxa"/>
            <w:vMerge w:val="continue"/>
            <w:noWrap/>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jc w:val="center"/>
              <w:rPr>
                <w:rFonts w:ascii="宋体" w:hAnsi="宋体" w:cs="宋体"/>
                <w:sz w:val="20"/>
                <w:szCs w:val="20"/>
              </w:rPr>
            </w:pPr>
            <w:r>
              <w:rPr>
                <w:rFonts w:hint="eastAsia" w:ascii="宋体" w:hAnsi="宋体" w:cs="宋体"/>
                <w:sz w:val="20"/>
                <w:szCs w:val="20"/>
              </w:rPr>
              <w:t>99</w:t>
            </w:r>
          </w:p>
        </w:tc>
        <w:tc>
          <w:tcPr>
            <w:tcW w:w="1620" w:type="dxa"/>
            <w:gridSpan w:val="2"/>
            <w:noWrap/>
            <w:vAlign w:val="center"/>
          </w:tcPr>
          <w:p>
            <w:pPr>
              <w:jc w:val="center"/>
              <w:rPr>
                <w:rFonts w:ascii="宋体" w:hAnsi="宋体" w:eastAsia="宋体" w:cs="宋体"/>
                <w:sz w:val="20"/>
                <w:szCs w:val="20"/>
              </w:rPr>
            </w:pPr>
            <w:r>
              <w:rPr>
                <w:rFonts w:ascii="宋体" w:hAnsi="宋体" w:eastAsia="宋体" w:cs="宋体"/>
                <w:sz w:val="20"/>
                <w:szCs w:val="20"/>
              </w:rPr>
              <w:t>红外线测温一体机</w:t>
            </w:r>
          </w:p>
        </w:tc>
        <w:tc>
          <w:tcPr>
            <w:tcW w:w="4414" w:type="dxa"/>
            <w:noWrap/>
            <w:vAlign w:val="center"/>
          </w:tcPr>
          <w:p>
            <w:pPr>
              <w:rPr>
                <w:rFonts w:ascii="宋体" w:hAnsi="宋体" w:cs="宋体"/>
                <w:sz w:val="20"/>
                <w:szCs w:val="20"/>
              </w:rPr>
            </w:pPr>
            <w:r>
              <w:rPr>
                <w:rFonts w:ascii="宋体" w:hAnsi="宋体" w:cs="宋体"/>
                <w:sz w:val="20"/>
                <w:szCs w:val="20"/>
              </w:rPr>
              <w:t>测量距离：1-10cm</w:t>
            </w:r>
          </w:p>
          <w:p>
            <w:pPr>
              <w:rPr>
                <w:rFonts w:ascii="宋体" w:hAnsi="宋体" w:cs="宋体"/>
                <w:sz w:val="20"/>
                <w:szCs w:val="20"/>
              </w:rPr>
            </w:pPr>
            <w:r>
              <w:rPr>
                <w:rFonts w:ascii="宋体" w:hAnsi="宋体" w:cs="宋体"/>
                <w:sz w:val="20"/>
                <w:szCs w:val="20"/>
              </w:rPr>
              <w:t>测量范围：32.0℃-43.0℃</w:t>
            </w:r>
          </w:p>
          <w:p>
            <w:pPr>
              <w:rPr>
                <w:rFonts w:ascii="宋体" w:hAnsi="宋体" w:cs="宋体"/>
                <w:sz w:val="20"/>
                <w:szCs w:val="20"/>
              </w:rPr>
            </w:pPr>
            <w:r>
              <w:rPr>
                <w:rFonts w:ascii="宋体" w:hAnsi="宋体" w:cs="宋体"/>
                <w:sz w:val="20"/>
                <w:szCs w:val="20"/>
              </w:rPr>
              <w:t>响应时间：0.5s</w:t>
            </w:r>
          </w:p>
        </w:tc>
        <w:tc>
          <w:tcPr>
            <w:tcW w:w="613" w:type="dxa"/>
            <w:noWrap/>
            <w:vAlign w:val="center"/>
          </w:tcPr>
          <w:p>
            <w:pPr>
              <w:jc w:val="center"/>
              <w:rPr>
                <w:rFonts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816" w:type="dxa"/>
            <w:noWrap/>
            <w:vAlign w:val="center"/>
          </w:tcPr>
          <w:p>
            <w:pPr>
              <w:jc w:val="center"/>
              <w:rPr>
                <w:rFonts w:ascii="宋体" w:hAnsi="宋体" w:cs="宋体"/>
                <w:sz w:val="20"/>
                <w:szCs w:val="20"/>
              </w:rPr>
            </w:pPr>
            <w:r>
              <w:rPr>
                <w:rFonts w:hint="eastAsia" w:ascii="宋体" w:hAnsi="宋体" w:cs="宋体"/>
                <w:sz w:val="20"/>
                <w:szCs w:val="20"/>
              </w:rPr>
              <w:t>否</w:t>
            </w:r>
          </w:p>
        </w:tc>
        <w:tc>
          <w:tcPr>
            <w:tcW w:w="945" w:type="dxa"/>
            <w:noWrap/>
            <w:vAlign w:val="center"/>
          </w:tcPr>
          <w:p>
            <w:pPr>
              <w:jc w:val="center"/>
              <w:rPr>
                <w:rFonts w:ascii="宋体" w:hAnsi="宋体" w:eastAsia="宋体" w:cs="宋体"/>
                <w:sz w:val="20"/>
                <w:szCs w:val="20"/>
              </w:rPr>
            </w:pPr>
          </w:p>
        </w:tc>
      </w:tr>
    </w:tbl>
    <w:p/>
    <w:p>
      <w:pPr>
        <w:pStyle w:val="23"/>
      </w:pPr>
      <w:r>
        <w:rPr>
          <w:rFonts w:hint="eastAsia" w:ascii="宋体" w:hAnsi="宋体" w:cs="宋体"/>
          <w:b/>
          <w:sz w:val="28"/>
          <w:szCs w:val="28"/>
        </w:rPr>
        <w:t xml:space="preserve"> </w:t>
      </w:r>
      <w:r>
        <w:rPr>
          <w:rFonts w:hint="eastAsia"/>
        </w:rPr>
        <w:t xml:space="preserve">   </w:t>
      </w:r>
    </w:p>
    <w:p>
      <w:pPr>
        <w:pStyle w:val="11"/>
        <w:spacing w:line="360" w:lineRule="auto"/>
        <w:rPr>
          <w:rFonts w:ascii="宋体" w:hAnsi="宋体" w:eastAsia="宋体" w:cs="宋体"/>
          <w:b/>
          <w:szCs w:val="21"/>
        </w:rPr>
      </w:pPr>
      <w:r>
        <w:rPr>
          <w:rFonts w:hint="eastAsia" w:ascii="宋体" w:hAnsi="宋体" w:eastAsia="宋体" w:cs="宋体"/>
          <w:b/>
          <w:szCs w:val="21"/>
        </w:rPr>
        <w:t>三、采购标的执行标准</w:t>
      </w:r>
    </w:p>
    <w:p>
      <w:pPr>
        <w:pStyle w:val="11"/>
        <w:ind w:left="105"/>
        <w:rPr>
          <w:rFonts w:ascii="宋体" w:hAnsi="宋体" w:eastAsia="宋体" w:cs="宋体"/>
        </w:rPr>
      </w:pPr>
      <w:r>
        <w:rPr>
          <w:rFonts w:hint="eastAsia" w:ascii="宋体" w:hAnsi="宋体" w:eastAsia="宋体" w:cs="宋体"/>
        </w:rPr>
        <w:t xml:space="preserve">1、按照招标文件要求、投标文件响应和承诺验收。 </w:t>
      </w:r>
    </w:p>
    <w:p>
      <w:pPr>
        <w:pStyle w:val="11"/>
        <w:ind w:left="105"/>
        <w:rPr>
          <w:rFonts w:ascii="宋体" w:hAnsi="宋体" w:eastAsia="宋体" w:cs="宋体"/>
        </w:rPr>
      </w:pPr>
      <w:r>
        <w:rPr>
          <w:rFonts w:hint="eastAsia" w:ascii="宋体" w:hAnsi="宋体" w:eastAsia="宋体" w:cs="宋体"/>
        </w:rPr>
        <w:t>2、符合国家的法律、法规和法律行业规范以及有关的制度、规章和规定等。</w:t>
      </w:r>
    </w:p>
    <w:p>
      <w:pPr>
        <w:pStyle w:val="11"/>
        <w:spacing w:line="360" w:lineRule="auto"/>
        <w:rPr>
          <w:rFonts w:ascii="宋体" w:hAnsi="宋体" w:eastAsia="宋体" w:cs="宋体"/>
        </w:rPr>
      </w:pPr>
      <w:r>
        <w:rPr>
          <w:rFonts w:hint="eastAsia" w:ascii="宋体" w:hAnsi="宋体" w:eastAsia="宋体" w:cs="宋体"/>
          <w:b/>
          <w:szCs w:val="21"/>
        </w:rPr>
        <w:t xml:space="preserve"> 四、服务标准、期限、效率等要求</w:t>
      </w:r>
    </w:p>
    <w:p>
      <w:pPr>
        <w:pStyle w:val="11"/>
        <w:spacing w:line="360" w:lineRule="auto"/>
        <w:ind w:left="105"/>
        <w:rPr>
          <w:rFonts w:ascii="宋体" w:hAnsi="宋体" w:eastAsia="宋体" w:cs="宋体"/>
        </w:rPr>
      </w:pPr>
      <w:r>
        <w:rPr>
          <w:rFonts w:hint="eastAsia" w:ascii="宋体" w:hAnsi="宋体" w:eastAsia="宋体" w:cs="宋体"/>
        </w:rPr>
        <w:t xml:space="preserve"> 1、投标人须明确产品的厂家、品牌、型号、详细参数，否则为无效投标。</w:t>
      </w:r>
    </w:p>
    <w:p>
      <w:pPr>
        <w:pStyle w:val="11"/>
        <w:spacing w:line="360" w:lineRule="auto"/>
        <w:ind w:left="105"/>
      </w:pPr>
      <w:r>
        <w:rPr>
          <w:rFonts w:hint="eastAsia" w:ascii="宋体" w:hAnsi="宋体" w:eastAsia="宋体" w:cs="宋体"/>
        </w:rPr>
        <w:t xml:space="preserve"> 2、投标人应就该项目进行完整投标，否则为无效投标。</w:t>
      </w:r>
    </w:p>
    <w:p>
      <w:pPr>
        <w:pStyle w:val="11"/>
        <w:spacing w:line="360" w:lineRule="auto"/>
        <w:ind w:left="105"/>
        <w:rPr>
          <w:rFonts w:ascii="宋体" w:hAnsi="宋体" w:eastAsia="宋体" w:cs="宋体"/>
        </w:rPr>
      </w:pPr>
      <w:r>
        <w:rPr>
          <w:rFonts w:hint="eastAsia" w:ascii="宋体" w:hAnsi="宋体" w:eastAsia="宋体" w:cs="宋体"/>
        </w:rPr>
        <w:t xml:space="preserve"> 3、本招标文件所列参数需求为最低要求，不得低于最低要求，否则为无效投标。 </w:t>
      </w:r>
    </w:p>
    <w:p>
      <w:pPr>
        <w:pStyle w:val="27"/>
        <w:spacing w:line="360" w:lineRule="auto"/>
        <w:ind w:firstLine="210"/>
        <w:rPr>
          <w:rFonts w:ascii="新宋体" w:hAnsi="新宋体" w:eastAsia="新宋体" w:cs="新宋体"/>
          <w:szCs w:val="21"/>
          <w:lang w:val="zh-CN"/>
        </w:rPr>
      </w:pPr>
      <w:r>
        <w:rPr>
          <w:rFonts w:hint="eastAsia" w:ascii="新宋体" w:hAnsi="新宋体" w:eastAsia="新宋体" w:cs="新宋体"/>
          <w:szCs w:val="21"/>
        </w:rPr>
        <w:t>4、</w:t>
      </w:r>
      <w:r>
        <w:rPr>
          <w:rFonts w:hint="eastAsia" w:ascii="新宋体" w:hAnsi="新宋体" w:eastAsia="新宋体" w:cs="新宋体"/>
          <w:szCs w:val="21"/>
          <w:lang w:val="zh-CN"/>
        </w:rPr>
        <w:t>投标人须有完整的服务方案，否则为无效投标。</w:t>
      </w:r>
    </w:p>
    <w:p>
      <w:pPr>
        <w:pStyle w:val="11"/>
        <w:spacing w:line="360" w:lineRule="auto"/>
        <w:ind w:left="105"/>
        <w:rPr>
          <w:rFonts w:ascii="宋体" w:hAnsi="宋体" w:eastAsia="宋体" w:cs="宋体"/>
        </w:rPr>
      </w:pPr>
      <w:r>
        <w:rPr>
          <w:rFonts w:hint="eastAsia" w:ascii="宋体" w:hAnsi="宋体" w:eastAsia="宋体" w:cs="宋体"/>
        </w:rPr>
        <w:t xml:space="preserve"> 5、专利权：投标人应保证用户在使用该货物或其任何一部分时不受第三方提出侵犯其专利权、商标权和工业设计权等的起诉。</w:t>
      </w:r>
    </w:p>
    <w:p>
      <w:pPr>
        <w:spacing w:line="360" w:lineRule="auto"/>
        <w:ind w:firstLine="210" w:firstLineChars="100"/>
        <w:jc w:val="left"/>
        <w:rPr>
          <w:rFonts w:ascii="宋体" w:hAnsi="宋体" w:eastAsia="宋体" w:cs="宋体"/>
        </w:rPr>
      </w:pPr>
      <w:r>
        <w:rPr>
          <w:rFonts w:hint="eastAsia" w:ascii="宋体" w:hAnsi="宋体" w:eastAsia="宋体" w:cs="宋体"/>
        </w:rPr>
        <w:t>6、质量要求：合格。</w:t>
      </w:r>
      <w:r>
        <w:rPr>
          <w:rFonts w:hint="eastAsia" w:ascii="新宋体" w:hAnsi="新宋体" w:eastAsia="新宋体" w:cs="新宋体"/>
          <w:szCs w:val="21"/>
          <w:lang w:val="zh-CN"/>
        </w:rPr>
        <w:t>产品必须符合国家质量检测标准和本招标文件规定标准的全新正品，供货时提供随货物《产品合格证》及其它相关质量证明文件。</w:t>
      </w:r>
    </w:p>
    <w:p>
      <w:pPr>
        <w:spacing w:line="360" w:lineRule="auto"/>
        <w:ind w:firstLine="210" w:firstLineChars="100"/>
        <w:jc w:val="left"/>
        <w:rPr>
          <w:rFonts w:ascii="新宋体" w:hAnsi="新宋体" w:eastAsia="新宋体" w:cs="新宋体"/>
          <w:szCs w:val="21"/>
        </w:rPr>
      </w:pPr>
      <w:r>
        <w:rPr>
          <w:rFonts w:hint="eastAsia" w:ascii="新宋体" w:hAnsi="新宋体" w:eastAsia="新宋体" w:cs="新宋体"/>
          <w:szCs w:val="21"/>
        </w:rPr>
        <w:t>7</w:t>
      </w:r>
      <w:r>
        <w:rPr>
          <w:rFonts w:hint="eastAsia" w:ascii="新宋体" w:hAnsi="新宋体" w:eastAsia="新宋体" w:cs="新宋体"/>
          <w:szCs w:val="21"/>
          <w:lang w:val="zh-CN"/>
        </w:rPr>
        <w:t>、投标人应具有完善的的售后服务。投标人须明确质保期限，须明确维修地址、负责人、联系人和联系电话，维修点具备什么样的维修能力等详细资料。</w:t>
      </w:r>
    </w:p>
    <w:p>
      <w:pPr>
        <w:pStyle w:val="27"/>
        <w:spacing w:line="360" w:lineRule="auto"/>
        <w:ind w:firstLine="210"/>
        <w:rPr>
          <w:rFonts w:ascii="新宋体" w:hAnsi="新宋体" w:eastAsia="新宋体" w:cs="新宋体"/>
          <w:szCs w:val="21"/>
        </w:rPr>
      </w:pPr>
      <w:r>
        <w:rPr>
          <w:rFonts w:hint="eastAsia" w:ascii="新宋体" w:hAnsi="新宋体" w:eastAsia="新宋体" w:cs="新宋体"/>
          <w:szCs w:val="21"/>
        </w:rPr>
        <w:t>8、本项目为交钥匙工程（包含货物采购、包装、运输、装卸、备品备件、专用 工具、特殊工具、保险、安装调试、检测验收、现场协调、人员培训、质保、税金等 一切费用）。投标文件中须承诺送货到指定地点，并指导安装调试。</w:t>
      </w:r>
    </w:p>
    <w:p>
      <w:pPr>
        <w:pStyle w:val="28"/>
        <w:spacing w:line="360" w:lineRule="auto"/>
        <w:ind w:firstLine="0" w:firstLineChars="0"/>
        <w:rPr>
          <w:rFonts w:ascii="宋体" w:hAnsi="宋体" w:eastAsia="宋体" w:cs="宋体"/>
          <w:b/>
          <w:spacing w:val="0"/>
          <w:kern w:val="2"/>
          <w:sz w:val="21"/>
          <w:szCs w:val="21"/>
        </w:rPr>
      </w:pPr>
      <w:r>
        <w:rPr>
          <w:rFonts w:hint="eastAsia" w:ascii="宋体" w:hAnsi="宋体" w:eastAsia="宋体" w:cs="宋体"/>
          <w:b/>
          <w:spacing w:val="0"/>
          <w:kern w:val="2"/>
          <w:sz w:val="21"/>
          <w:szCs w:val="21"/>
        </w:rPr>
        <w:t>五、验收标准</w:t>
      </w:r>
    </w:p>
    <w:p>
      <w:pPr>
        <w:pStyle w:val="28"/>
        <w:spacing w:line="360" w:lineRule="auto"/>
        <w:ind w:left="420" w:leftChars="200" w:firstLine="0" w:firstLineChars="0"/>
        <w:rPr>
          <w:rFonts w:ascii="宋体" w:hAnsi="宋体" w:eastAsia="宋体" w:cs="宋体"/>
          <w:spacing w:val="0"/>
          <w:kern w:val="2"/>
          <w:sz w:val="21"/>
          <w:szCs w:val="22"/>
        </w:rPr>
      </w:pPr>
      <w:r>
        <w:rPr>
          <w:rFonts w:hint="eastAsia" w:ascii="宋体" w:hAnsi="宋体" w:eastAsia="宋体" w:cs="宋体"/>
          <w:spacing w:val="0"/>
          <w:kern w:val="2"/>
          <w:sz w:val="21"/>
          <w:szCs w:val="22"/>
        </w:rPr>
        <w:t xml:space="preserve">1、由采购人成立验收小组,按照采购合同的约定对中标人履约情况进行验收。   </w:t>
      </w:r>
    </w:p>
    <w:p>
      <w:pPr>
        <w:pStyle w:val="17"/>
        <w:spacing w:line="360" w:lineRule="auto"/>
        <w:ind w:left="0" w:leftChars="0" w:firstLine="420" w:firstLineChars="200"/>
        <w:rPr>
          <w:rFonts w:ascii="宋体" w:hAnsi="宋体" w:eastAsia="宋体" w:cs="宋体"/>
        </w:rPr>
      </w:pPr>
      <w:r>
        <w:rPr>
          <w:rFonts w:hint="eastAsia" w:ascii="宋体" w:hAnsi="宋体" w:eastAsia="宋体" w:cs="宋体"/>
        </w:rPr>
        <w:t>2、由采购人和供货商共同委托具有验收资质的第三方机构验收，验收费用由中标人承担。</w:t>
      </w:r>
    </w:p>
    <w:p>
      <w:pPr>
        <w:pStyle w:val="28"/>
        <w:spacing w:line="360" w:lineRule="auto"/>
        <w:rPr>
          <w:rFonts w:ascii="宋体" w:hAnsi="宋体" w:eastAsia="宋体" w:cs="宋体"/>
          <w:spacing w:val="0"/>
          <w:kern w:val="2"/>
          <w:sz w:val="21"/>
          <w:szCs w:val="22"/>
        </w:rPr>
      </w:pPr>
      <w:r>
        <w:rPr>
          <w:rFonts w:hint="eastAsia" w:ascii="宋体" w:hAnsi="宋体" w:eastAsia="宋体" w:cs="宋体"/>
          <w:spacing w:val="0"/>
          <w:kern w:val="2"/>
          <w:sz w:val="21"/>
          <w:szCs w:val="22"/>
        </w:rPr>
        <w:t>2、验收时,按照采购合同的约定对每一项技术、服务、安全标准的履约情况进行确认。</w:t>
      </w:r>
    </w:p>
    <w:p>
      <w:pPr>
        <w:pStyle w:val="17"/>
        <w:spacing w:line="360" w:lineRule="auto"/>
        <w:ind w:left="0" w:leftChars="0"/>
      </w:pPr>
      <w:r>
        <w:rPr>
          <w:rFonts w:hint="eastAsia" w:ascii="宋体" w:hAnsi="宋体" w:eastAsia="宋体" w:cs="宋体"/>
        </w:rPr>
        <w:t xml:space="preserve">    3、按照招标文件要求、投标文件响应和承诺验收。</w:t>
      </w:r>
    </w:p>
    <w:p>
      <w:pPr>
        <w:pStyle w:val="28"/>
        <w:spacing w:line="360" w:lineRule="auto"/>
        <w:ind w:left="420" w:leftChars="200" w:firstLine="0" w:firstLineChars="0"/>
        <w:rPr>
          <w:rFonts w:ascii="宋体" w:hAnsi="宋体" w:eastAsia="宋体" w:cs="宋体"/>
          <w:spacing w:val="0"/>
          <w:kern w:val="2"/>
          <w:sz w:val="21"/>
          <w:szCs w:val="22"/>
        </w:rPr>
      </w:pPr>
      <w:r>
        <w:rPr>
          <w:rFonts w:hint="eastAsia" w:ascii="宋体" w:hAnsi="宋体" w:eastAsia="宋体" w:cs="宋体"/>
          <w:spacing w:val="0"/>
          <w:kern w:val="2"/>
          <w:sz w:val="21"/>
          <w:szCs w:val="22"/>
        </w:rPr>
        <w:t>4、验收结束后,出具验收书,列明各项标准的验收情况及项目总体评价,由验收双方共同签署。</w:t>
      </w:r>
    </w:p>
    <w:p>
      <w:pPr>
        <w:pStyle w:val="28"/>
        <w:spacing w:line="360" w:lineRule="auto"/>
        <w:ind w:left="420" w:leftChars="200" w:firstLine="0" w:firstLineChars="0"/>
        <w:rPr>
          <w:rFonts w:ascii="宋体" w:hAnsi="宋体" w:eastAsia="宋体" w:cs="宋体"/>
          <w:spacing w:val="0"/>
          <w:kern w:val="2"/>
          <w:sz w:val="21"/>
          <w:szCs w:val="22"/>
        </w:rPr>
      </w:pPr>
      <w:r>
        <w:rPr>
          <w:rFonts w:hint="eastAsia" w:ascii="宋体" w:hAnsi="宋体" w:eastAsia="宋体" w:cs="宋体"/>
          <w:spacing w:val="0"/>
          <w:kern w:val="2"/>
          <w:sz w:val="21"/>
          <w:szCs w:val="22"/>
        </w:rPr>
        <w:t>5、投标人完成的项目应达到的质量标准应符合国家和履约地相关安全质量标准；行业技术规范标准；环保节能标准；强制认证相关标准。</w:t>
      </w:r>
    </w:p>
    <w:p>
      <w:pPr>
        <w:pStyle w:val="17"/>
        <w:spacing w:line="360" w:lineRule="auto"/>
        <w:ind w:left="0" w:leftChars="0"/>
        <w:rPr>
          <w:rFonts w:ascii="宋体" w:hAnsi="宋体" w:eastAsia="宋体" w:cs="宋体"/>
        </w:rPr>
      </w:pPr>
      <w:r>
        <w:rPr>
          <w:rFonts w:hint="eastAsia" w:ascii="宋体" w:hAnsi="宋体" w:eastAsia="宋体" w:cs="宋体"/>
        </w:rPr>
        <w:t xml:space="preserve"> </w:t>
      </w:r>
      <w:r>
        <w:rPr>
          <w:rFonts w:hint="eastAsia" w:ascii="宋体" w:hAnsi="宋体" w:eastAsia="宋体" w:cs="宋体"/>
          <w:b/>
          <w:szCs w:val="21"/>
        </w:rPr>
        <w:t>六、本项目预算金额（最高限价）</w:t>
      </w:r>
      <w:r>
        <w:rPr>
          <w:rFonts w:hint="eastAsia" w:ascii="宋体" w:hAnsi="宋体" w:eastAsia="宋体" w:cs="宋体"/>
        </w:rPr>
        <w:t>：1500000.00</w:t>
      </w:r>
      <w:r>
        <w:rPr>
          <w:rFonts w:hint="eastAsia" w:ascii="宋体" w:hAnsi="宋体" w:eastAsia="宋体" w:cs="宋体"/>
          <w:bCs/>
          <w:color w:val="000000"/>
          <w:szCs w:val="21"/>
          <w:shd w:val="clear" w:color="auto" w:fill="FFFFFF"/>
        </w:rPr>
        <w:t xml:space="preserve">元  </w:t>
      </w:r>
      <w:r>
        <w:rPr>
          <w:rFonts w:hint="eastAsia" w:ascii="宋体" w:hAnsi="宋体" w:eastAsia="宋体" w:cs="宋体"/>
        </w:rPr>
        <w:t xml:space="preserve">超出最高限价的投标无效。 </w:t>
      </w:r>
    </w:p>
    <w:p>
      <w:pPr>
        <w:pStyle w:val="17"/>
        <w:spacing w:line="360" w:lineRule="auto"/>
        <w:ind w:left="0" w:leftChars="0" w:firstLine="211" w:firstLineChars="100"/>
        <w:rPr>
          <w:rFonts w:ascii="宋体" w:hAnsi="宋体" w:eastAsia="宋体" w:cs="宋体"/>
        </w:rPr>
      </w:pPr>
      <w:r>
        <w:rPr>
          <w:rFonts w:hint="eastAsia" w:ascii="宋体" w:hAnsi="宋体" w:eastAsia="宋体" w:cs="宋体"/>
          <w:b/>
          <w:szCs w:val="21"/>
        </w:rPr>
        <w:t xml:space="preserve">七、资金支付 </w:t>
      </w:r>
    </w:p>
    <w:p>
      <w:pPr>
        <w:pStyle w:val="17"/>
        <w:spacing w:line="360" w:lineRule="auto"/>
        <w:ind w:left="0" w:leftChars="0" w:firstLine="420" w:firstLineChars="200"/>
        <w:rPr>
          <w:rFonts w:ascii="宋体" w:hAnsi="宋体" w:eastAsia="宋体" w:cs="宋体"/>
        </w:rPr>
      </w:pPr>
      <w:r>
        <w:rPr>
          <w:rFonts w:hint="eastAsia" w:ascii="宋体" w:hAnsi="宋体" w:eastAsia="宋体" w:cs="宋体"/>
        </w:rPr>
        <w:t>1、支付方式：银行转账</w:t>
      </w:r>
    </w:p>
    <w:p>
      <w:pPr>
        <w:pStyle w:val="17"/>
        <w:spacing w:line="360" w:lineRule="auto"/>
        <w:ind w:left="0" w:leftChars="0" w:firstLine="420" w:firstLineChars="200"/>
        <w:rPr>
          <w:rFonts w:cs="宋体" w:asciiTheme="majorEastAsia" w:hAnsiTheme="majorEastAsia" w:eastAsiaTheme="majorEastAsia"/>
          <w:b/>
          <w:color w:val="FF0000"/>
          <w:kern w:val="0"/>
          <w:sz w:val="36"/>
          <w:szCs w:val="30"/>
        </w:rPr>
      </w:pPr>
      <w:r>
        <w:rPr>
          <w:rFonts w:hint="eastAsia" w:ascii="宋体" w:hAnsi="宋体" w:eastAsia="宋体" w:cs="宋体"/>
        </w:rPr>
        <w:t>2、支付时间及条件：具体以双方签订合同为准。</w:t>
      </w:r>
    </w:p>
    <w:p>
      <w:pPr>
        <w:pStyle w:val="28"/>
        <w:ind w:firstLine="0" w:firstLineChars="0"/>
        <w:rPr>
          <w:rFonts w:cs="宋体" w:asciiTheme="majorEastAsia" w:hAnsiTheme="majorEastAsia" w:eastAsiaTheme="majorEastAsia"/>
          <w:b/>
          <w:sz w:val="36"/>
          <w:szCs w:val="30"/>
        </w:rPr>
      </w:pPr>
    </w:p>
    <w:p>
      <w:pPr>
        <w:pStyle w:val="17"/>
        <w:ind w:left="5250"/>
      </w:pPr>
    </w:p>
    <w:p/>
    <w:p>
      <w:pPr>
        <w:pStyle w:val="27"/>
        <w:ind w:firstLine="210"/>
      </w:pPr>
    </w:p>
    <w:p>
      <w:pPr>
        <w:pStyle w:val="28"/>
        <w:ind w:firstLine="640"/>
      </w:pPr>
    </w:p>
    <w:p/>
    <w:p>
      <w:pPr>
        <w:pStyle w:val="27"/>
        <w:ind w:firstLine="210"/>
      </w:pPr>
    </w:p>
    <w:p>
      <w:pPr>
        <w:pStyle w:val="28"/>
        <w:ind w:firstLine="640"/>
      </w:pPr>
    </w:p>
    <w:p/>
    <w:p>
      <w:pPr>
        <w:pStyle w:val="3"/>
      </w:pPr>
    </w:p>
    <w:p/>
    <w:p>
      <w:pPr>
        <w:pStyle w:val="3"/>
      </w:pPr>
    </w:p>
    <w:p/>
    <w:p>
      <w:pPr>
        <w:pStyle w:val="3"/>
      </w:pPr>
    </w:p>
    <w:p>
      <w:pPr>
        <w:autoSpaceDE w:val="0"/>
        <w:autoSpaceDN w:val="0"/>
        <w:adjustRightInd w:val="0"/>
        <w:outlineLvl w:val="0"/>
        <w:rPr>
          <w:rFonts w:cs="宋体" w:asciiTheme="majorEastAsia" w:hAnsiTheme="majorEastAsia" w:eastAsiaTheme="majorEastAsia"/>
          <w:b/>
          <w:kern w:val="0"/>
          <w:sz w:val="36"/>
          <w:szCs w:val="30"/>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2374"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采购项目</w:t>
            </w:r>
          </w:p>
        </w:tc>
        <w:tc>
          <w:tcPr>
            <w:tcW w:w="6840" w:type="dxa"/>
            <w:vAlign w:val="center"/>
          </w:tcPr>
          <w:p>
            <w:pPr>
              <w:autoSpaceDE w:val="0"/>
              <w:autoSpaceDN w:val="0"/>
              <w:adjustRightInd w:val="0"/>
              <w:spacing w:line="360" w:lineRule="exact"/>
              <w:ind w:right="-11"/>
              <w:jc w:val="left"/>
              <w:rPr>
                <w:rFonts w:ascii="宋体" w:hAnsi="宋体" w:eastAsia="宋体" w:cs="宋体"/>
                <w:szCs w:val="21"/>
                <w:lang w:val="zh-CN"/>
              </w:rPr>
            </w:pPr>
            <w:r>
              <w:rPr>
                <w:rFonts w:hint="eastAsia" w:ascii="宋体" w:hAnsi="宋体" w:eastAsia="宋体" w:cs="宋体"/>
                <w:szCs w:val="21"/>
              </w:rPr>
              <w:t>项目名称：</w:t>
            </w:r>
            <w:r>
              <w:rPr>
                <w:rFonts w:hint="eastAsia" w:ascii="宋体" w:hAnsi="宋体" w:eastAsia="宋体" w:cs="宋体"/>
                <w:bCs/>
                <w:color w:val="000000"/>
                <w:szCs w:val="21"/>
                <w:shd w:val="clear" w:color="auto" w:fill="FFFFFF"/>
                <w:lang w:val="zh-CN"/>
              </w:rPr>
              <w:t>许昌市城乡一体化示范区社会事务管理中心示范区芙蓉台幼儿园办公、教学设施设备采购项目（不见面开标）</w:t>
            </w:r>
            <w:r>
              <w:rPr>
                <w:rFonts w:hint="eastAsia" w:ascii="宋体" w:hAnsi="宋体" w:eastAsia="宋体" w:cs="宋体"/>
                <w:bCs/>
                <w:color w:val="000000"/>
                <w:szCs w:val="21"/>
                <w:shd w:val="clear" w:color="auto" w:fill="FFFFFF"/>
              </w:rPr>
              <w:t xml:space="preserve"> </w:t>
            </w:r>
          </w:p>
          <w:p>
            <w:pPr>
              <w:autoSpaceDE w:val="0"/>
              <w:autoSpaceDN w:val="0"/>
              <w:adjustRightInd w:val="0"/>
              <w:snapToGrid w:val="0"/>
              <w:spacing w:line="360" w:lineRule="exact"/>
              <w:rPr>
                <w:rFonts w:ascii="宋体" w:hAnsi="宋体" w:eastAsia="宋体" w:cs="宋体"/>
                <w:bCs/>
                <w:color w:val="000000"/>
                <w:szCs w:val="21"/>
                <w:shd w:val="clear" w:color="auto" w:fill="FFFFFF"/>
                <w:lang w:val="zh-CN"/>
              </w:rPr>
            </w:pPr>
            <w:r>
              <w:rPr>
                <w:rFonts w:hint="eastAsia" w:ascii="宋体" w:hAnsi="宋体" w:eastAsia="宋体" w:cs="宋体"/>
                <w:szCs w:val="21"/>
              </w:rPr>
              <w:t>项目编号</w:t>
            </w:r>
            <w:r>
              <w:rPr>
                <w:rFonts w:hint="eastAsia" w:ascii="宋体" w:hAnsi="宋体" w:eastAsia="宋体" w:cs="宋体"/>
                <w:bCs/>
                <w:color w:val="000000"/>
                <w:szCs w:val="21"/>
                <w:shd w:val="clear" w:color="auto" w:fill="FFFFFF"/>
                <w:lang w:val="zh-CN"/>
              </w:rPr>
              <w:t>：JZFCG-G2022</w:t>
            </w:r>
            <w:r>
              <w:rPr>
                <w:rFonts w:ascii="宋体" w:hAnsi="宋体" w:eastAsia="宋体" w:cs="宋体"/>
                <w:bCs/>
                <w:color w:val="000000"/>
                <w:szCs w:val="21"/>
                <w:shd w:val="clear" w:color="auto" w:fill="FFFFFF"/>
                <w:lang w:val="zh-CN"/>
              </w:rPr>
              <w:t>0</w:t>
            </w:r>
            <w:r>
              <w:rPr>
                <w:rFonts w:hint="eastAsia" w:ascii="宋体" w:hAnsi="宋体" w:eastAsia="宋体" w:cs="宋体"/>
                <w:bCs/>
                <w:color w:val="000000"/>
                <w:szCs w:val="21"/>
                <w:shd w:val="clear" w:color="auto" w:fill="FFFFFF"/>
                <w:lang w:val="en-US" w:eastAsia="zh-CN"/>
              </w:rPr>
              <w:t>35</w:t>
            </w:r>
            <w:r>
              <w:rPr>
                <w:rFonts w:hint="eastAsia" w:ascii="宋体" w:hAnsi="宋体" w:eastAsia="宋体" w:cs="宋体"/>
                <w:bCs/>
                <w:color w:val="000000"/>
                <w:szCs w:val="21"/>
                <w:shd w:val="clear" w:color="auto" w:fill="FFFFFF"/>
                <w:lang w:val="zh-CN"/>
              </w:rPr>
              <w:t xml:space="preserve">号 </w:t>
            </w:r>
          </w:p>
          <w:p>
            <w:pPr>
              <w:autoSpaceDE w:val="0"/>
              <w:autoSpaceDN w:val="0"/>
              <w:adjustRightInd w:val="0"/>
              <w:snapToGrid w:val="0"/>
              <w:spacing w:line="360" w:lineRule="exact"/>
              <w:rPr>
                <w:rFonts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lang w:val="zh-CN"/>
              </w:rPr>
              <w:t>项目主要内容、数量及要求：对示范区芙蓉台幼儿园办公、教学设施设备进行采购。（详见招标文件）</w:t>
            </w:r>
          </w:p>
          <w:p>
            <w:pPr>
              <w:autoSpaceDE w:val="0"/>
              <w:autoSpaceDN w:val="0"/>
              <w:adjustRightInd w:val="0"/>
              <w:spacing w:line="360" w:lineRule="exact"/>
              <w:ind w:left="945" w:right="-11" w:hanging="945" w:hangingChars="450"/>
              <w:jc w:val="left"/>
              <w:rPr>
                <w:rFonts w:ascii="宋体" w:hAnsi="宋体" w:eastAsia="宋体" w:cs="宋体"/>
                <w:szCs w:val="21"/>
                <w:lang w:val="zh-CN"/>
              </w:rPr>
            </w:pPr>
            <w:r>
              <w:rPr>
                <w:rFonts w:hint="eastAsia" w:ascii="宋体" w:hAnsi="宋体" w:eastAsia="宋体" w:cs="宋体"/>
                <w:szCs w:val="21"/>
              </w:rPr>
              <w:t>项目地点：</w:t>
            </w:r>
            <w:r>
              <w:rPr>
                <w:rFonts w:hint="eastAsia" w:ascii="宋体" w:hAnsi="宋体" w:eastAsia="宋体" w:cs="宋体"/>
                <w:bCs/>
                <w:color w:val="000000"/>
                <w:szCs w:val="21"/>
                <w:shd w:val="clear" w:color="auto" w:fill="FFFFFF"/>
              </w:rPr>
              <w:t xml:space="preserve">许昌市示范区芙蓉台幼儿园  </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2374"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采购单位</w:t>
            </w:r>
          </w:p>
        </w:tc>
        <w:tc>
          <w:tcPr>
            <w:tcW w:w="6840" w:type="dxa"/>
            <w:vAlign w:val="center"/>
          </w:tcPr>
          <w:p>
            <w:pPr>
              <w:pStyle w:val="26"/>
              <w:widowControl/>
              <w:shd w:val="clear" w:color="auto" w:fill="FFFFFF"/>
              <w:spacing w:line="360" w:lineRule="auto"/>
              <w:contextualSpacing/>
              <w:rPr>
                <w:rFonts w:cs="黑体" w:asciiTheme="minorEastAsia" w:hAnsiTheme="minorEastAsia" w:eastAsiaTheme="minorEastAsia"/>
                <w:sz w:val="21"/>
                <w:szCs w:val="21"/>
                <w:shd w:val="clear" w:color="auto" w:fill="FFFFFF"/>
              </w:rPr>
            </w:pPr>
            <w:r>
              <w:rPr>
                <w:rFonts w:hint="eastAsia" w:ascii="宋体" w:hAnsi="宋体" w:cs="宋体"/>
                <w:sz w:val="21"/>
                <w:szCs w:val="21"/>
              </w:rPr>
              <w:t>名  称：</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contextualSpacing/>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地  址：许昌市魏文路与永兴路交叉口商会大厦3楼</w:t>
            </w:r>
          </w:p>
          <w:p>
            <w:pPr>
              <w:pStyle w:val="26"/>
              <w:widowControl/>
              <w:shd w:val="clear" w:color="auto" w:fill="FFFFFF"/>
              <w:spacing w:line="360" w:lineRule="auto"/>
              <w:contextualSpacing/>
              <w:rPr>
                <w:rFonts w:ascii="宋体" w:hAnsi="宋体" w:cs="宋体"/>
                <w:color w:val="000000"/>
                <w:sz w:val="21"/>
                <w:szCs w:val="21"/>
              </w:rPr>
            </w:pPr>
            <w:r>
              <w:rPr>
                <w:rFonts w:hint="eastAsia" w:cs="黑体" w:asciiTheme="minorEastAsia" w:hAnsiTheme="minorEastAsia" w:eastAsiaTheme="minorEastAsia"/>
                <w:sz w:val="21"/>
                <w:szCs w:val="21"/>
                <w:shd w:val="clear" w:color="auto" w:fill="FFFFFF"/>
              </w:rPr>
              <w:t>联系人：罗先生       联系电话：0374-3372630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2374"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代理机构</w:t>
            </w:r>
          </w:p>
        </w:tc>
        <w:tc>
          <w:tcPr>
            <w:tcW w:w="6840" w:type="dxa"/>
            <w:vAlign w:val="center"/>
          </w:tcPr>
          <w:p>
            <w:pPr>
              <w:pStyle w:val="26"/>
              <w:widowControl/>
              <w:shd w:val="clear" w:color="auto" w:fill="FFFFFF"/>
              <w:spacing w:line="360" w:lineRule="auto"/>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名  称：河南守恒建设工程咨询有限公司</w:t>
            </w:r>
          </w:p>
          <w:p>
            <w:pPr>
              <w:spacing w:line="440" w:lineRule="exact"/>
              <w:rPr>
                <w:rFonts w:ascii="宋体" w:hAnsi="宋体" w:eastAsia="宋体" w:cs="宋体"/>
                <w:szCs w:val="21"/>
                <w:shd w:val="clear" w:color="auto" w:fill="FFFFFF"/>
              </w:rPr>
            </w:pPr>
            <w:r>
              <w:rPr>
                <w:rFonts w:hint="eastAsia" w:cs="黑体" w:asciiTheme="minorEastAsia" w:hAnsiTheme="minorEastAsia"/>
                <w:szCs w:val="21"/>
                <w:shd w:val="clear" w:color="auto" w:fill="FFFFFF"/>
              </w:rPr>
              <w:t>地  址：</w:t>
            </w:r>
            <w:r>
              <w:rPr>
                <w:rFonts w:hint="eastAsia" w:ascii="宋体" w:hAnsi="宋体" w:eastAsia="宋体" w:cs="宋体"/>
                <w:szCs w:val="21"/>
                <w:shd w:val="clear" w:color="auto" w:fill="FFFFFF"/>
              </w:rPr>
              <w:t>郑州市高新技术开发区科学大道金梭路正弘数码港</w:t>
            </w:r>
          </w:p>
          <w:p>
            <w:pPr>
              <w:spacing w:line="440" w:lineRule="exact"/>
              <w:ind w:firstLine="1050" w:firstLineChars="500"/>
              <w:rPr>
                <w:szCs w:val="21"/>
              </w:rPr>
            </w:pPr>
            <w:r>
              <w:rPr>
                <w:rFonts w:hint="eastAsia" w:ascii="宋体" w:hAnsi="宋体" w:eastAsia="宋体" w:cs="宋体"/>
                <w:szCs w:val="21"/>
                <w:shd w:val="clear" w:color="auto" w:fill="FFFFFF"/>
              </w:rPr>
              <w:t>西悦城15楼919号</w:t>
            </w:r>
            <w:r>
              <w:rPr>
                <w:rFonts w:hint="eastAsia" w:cs="黑体" w:asciiTheme="minorEastAsia" w:hAnsiTheme="minorEastAsia"/>
                <w:szCs w:val="21"/>
                <w:shd w:val="clear" w:color="auto" w:fill="FFFFFF"/>
              </w:rPr>
              <w:t xml:space="preserve"> </w:t>
            </w:r>
            <w:r>
              <w:rPr>
                <w:rFonts w:hint="eastAsia"/>
                <w:szCs w:val="21"/>
              </w:rPr>
              <w:t xml:space="preserve"> </w:t>
            </w:r>
          </w:p>
          <w:p>
            <w:pPr>
              <w:pStyle w:val="26"/>
              <w:widowControl/>
              <w:shd w:val="clear" w:color="auto" w:fill="FFFFFF"/>
              <w:spacing w:line="360" w:lineRule="auto"/>
              <w:contextualSpacing/>
              <w:jc w:val="left"/>
              <w:rPr>
                <w:rFonts w:ascii="宋体" w:hAnsi="宋体" w:cs="宋体"/>
                <w:sz w:val="21"/>
                <w:szCs w:val="21"/>
                <w:shd w:val="clear" w:color="auto" w:fill="FFFFFF"/>
              </w:rPr>
            </w:pPr>
            <w:r>
              <w:rPr>
                <w:rFonts w:hint="eastAsia" w:cs="黑体" w:asciiTheme="minorEastAsia" w:hAnsiTheme="minorEastAsia" w:eastAsiaTheme="minorEastAsia"/>
                <w:sz w:val="21"/>
                <w:szCs w:val="21"/>
                <w:shd w:val="clear" w:color="auto" w:fill="FFFFFF"/>
              </w:rPr>
              <w:t>联系人： 崔先生          联系电话：13460213308</w:t>
            </w:r>
            <w:r>
              <w:rPr>
                <w:rFonts w:hint="eastAsia" w:cs="仿宋_GB2312" w:asciiTheme="minorEastAsia" w:hAnsiTheme="minorEastAsia" w:eastAsiaTheme="minorEastAsia"/>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06" w:type="dxa"/>
            <w:vMerge w:val="restart"/>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2374" w:type="dxa"/>
            <w:vMerge w:val="restart"/>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szCs w:val="21"/>
              </w:rPr>
              <w:t>投标人资格</w:t>
            </w:r>
          </w:p>
        </w:tc>
        <w:tc>
          <w:tcPr>
            <w:tcW w:w="6840" w:type="dxa"/>
            <w:vAlign w:val="center"/>
          </w:tcPr>
          <w:p>
            <w:pPr>
              <w:autoSpaceDE w:val="0"/>
              <w:autoSpaceDN w:val="0"/>
              <w:spacing w:line="360" w:lineRule="auto"/>
              <w:contextualSpacing/>
            </w:pPr>
            <w:r>
              <w:rPr>
                <w:rFonts w:hint="eastAsia"/>
              </w:rPr>
              <w:t xml:space="preserve">符合《政府采购法》第二十二条规定 </w:t>
            </w:r>
          </w:p>
          <w:p>
            <w:pPr>
              <w:autoSpaceDE w:val="0"/>
              <w:autoSpaceDN w:val="0"/>
              <w:spacing w:line="360" w:lineRule="auto"/>
              <w:contextualSpacing/>
            </w:pPr>
            <w:r>
              <w:rPr>
                <w:rFonts w:hint="eastAsia"/>
              </w:rPr>
              <w:t xml:space="preserve">1、具有独立承担民事责任的能力； </w:t>
            </w:r>
          </w:p>
          <w:p>
            <w:pPr>
              <w:autoSpaceDE w:val="0"/>
              <w:autoSpaceDN w:val="0"/>
              <w:spacing w:line="360" w:lineRule="auto"/>
              <w:contextualSpacing/>
            </w:pPr>
            <w:r>
              <w:rPr>
                <w:rFonts w:hint="eastAsia"/>
              </w:rPr>
              <w:t xml:space="preserve">2、具有良好的商业信誉和健全的财务会计制度； </w:t>
            </w:r>
          </w:p>
          <w:p>
            <w:pPr>
              <w:autoSpaceDE w:val="0"/>
              <w:autoSpaceDN w:val="0"/>
              <w:spacing w:line="360" w:lineRule="auto"/>
              <w:contextualSpacing/>
            </w:pPr>
            <w:r>
              <w:rPr>
                <w:rFonts w:hint="eastAsia"/>
              </w:rPr>
              <w:t xml:space="preserve">3、具有履行合同所必需的设备和专业技术能力； </w:t>
            </w:r>
          </w:p>
          <w:p>
            <w:pPr>
              <w:autoSpaceDE w:val="0"/>
              <w:autoSpaceDN w:val="0"/>
              <w:spacing w:line="360" w:lineRule="auto"/>
              <w:contextualSpacing/>
            </w:pPr>
            <w:r>
              <w:rPr>
                <w:rFonts w:hint="eastAsia"/>
              </w:rPr>
              <w:t xml:space="preserve">4、具有依法缴纳税收和社会保障资金的良好记录； </w:t>
            </w:r>
          </w:p>
          <w:p>
            <w:pPr>
              <w:autoSpaceDE w:val="0"/>
              <w:autoSpaceDN w:val="0"/>
              <w:spacing w:line="360" w:lineRule="auto"/>
              <w:contextualSpacing/>
            </w:pPr>
            <w:r>
              <w:rPr>
                <w:rFonts w:hint="eastAsia"/>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6" w:type="dxa"/>
            <w:vMerge w:val="continue"/>
            <w:vAlign w:val="center"/>
          </w:tcPr>
          <w:p>
            <w:pPr>
              <w:autoSpaceDE w:val="0"/>
              <w:autoSpaceDN w:val="0"/>
              <w:adjustRightInd w:val="0"/>
              <w:snapToGrid w:val="0"/>
              <w:spacing w:line="360" w:lineRule="auto"/>
              <w:jc w:val="center"/>
              <w:rPr>
                <w:rFonts w:ascii="宋体" w:hAnsi="宋体" w:eastAsia="宋体" w:cs="宋体"/>
                <w:szCs w:val="21"/>
              </w:rPr>
            </w:pPr>
          </w:p>
        </w:tc>
        <w:tc>
          <w:tcPr>
            <w:tcW w:w="2374" w:type="dxa"/>
            <w:vMerge w:val="continue"/>
            <w:vAlign w:val="center"/>
          </w:tcPr>
          <w:p>
            <w:pPr>
              <w:autoSpaceDE w:val="0"/>
              <w:autoSpaceDN w:val="0"/>
              <w:adjustRightInd w:val="0"/>
              <w:snapToGrid w:val="0"/>
              <w:spacing w:line="360" w:lineRule="auto"/>
              <w:jc w:val="center"/>
              <w:rPr>
                <w:rFonts w:ascii="宋体" w:hAnsi="宋体" w:eastAsia="宋体" w:cs="宋体"/>
                <w:bCs/>
                <w:color w:val="000000" w:themeColor="text1"/>
                <w:szCs w:val="21"/>
                <w14:textFill>
                  <w14:solidFill>
                    <w14:schemeClr w14:val="tx1"/>
                  </w14:solidFill>
                </w14:textFill>
              </w:rPr>
            </w:pPr>
          </w:p>
        </w:tc>
        <w:tc>
          <w:tcPr>
            <w:tcW w:w="6840" w:type="dxa"/>
            <w:vAlign w:val="center"/>
          </w:tcPr>
          <w:p>
            <w:pPr>
              <w:pStyle w:val="3"/>
              <w:jc w:val="both"/>
              <w:rPr>
                <w:rFonts w:asciiTheme="minorHAnsi" w:hAnsiTheme="minorHAnsi" w:eastAsiaTheme="minorEastAsia"/>
                <w:b w:val="0"/>
                <w:bCs w:val="0"/>
                <w:sz w:val="21"/>
                <w:szCs w:val="22"/>
              </w:rPr>
            </w:pPr>
            <w:r>
              <w:rPr>
                <w:rFonts w:hint="eastAsia" w:asciiTheme="minorHAnsi" w:hAnsiTheme="minorHAnsi" w:eastAsiaTheme="minorEastAsia"/>
                <w:b w:val="0"/>
                <w:bCs w:val="0"/>
                <w:sz w:val="21"/>
                <w:szCs w:val="22"/>
              </w:rPr>
              <w:t xml:space="preserve">注： </w:t>
            </w:r>
          </w:p>
          <w:p>
            <w:pPr>
              <w:pStyle w:val="3"/>
              <w:numPr>
                <w:ilvl w:val="0"/>
                <w:numId w:val="6"/>
              </w:numPr>
              <w:jc w:val="both"/>
              <w:rPr>
                <w:rFonts w:asciiTheme="minorHAnsi" w:hAnsiTheme="minorHAnsi" w:eastAsiaTheme="minorEastAsia"/>
                <w:b w:val="0"/>
                <w:bCs w:val="0"/>
                <w:sz w:val="21"/>
                <w:szCs w:val="22"/>
              </w:rPr>
            </w:pPr>
            <w:r>
              <w:rPr>
                <w:rFonts w:hint="eastAsia" w:asciiTheme="minorHAnsi" w:hAnsiTheme="minorHAnsi" w:eastAsiaTheme="minorEastAsia"/>
                <w:b w:val="0"/>
                <w:bCs w:val="0"/>
                <w:sz w:val="21"/>
                <w:szCs w:val="22"/>
              </w:rPr>
              <w:t xml:space="preserve">供应商在投标时，提供《许昌市政府采购供应商信用承诺函》（详见 招标文件第八章3.5格式），无需再提交上述证明材料。 </w:t>
            </w:r>
          </w:p>
          <w:p>
            <w:pPr>
              <w:pStyle w:val="3"/>
              <w:numPr>
                <w:ilvl w:val="0"/>
                <w:numId w:val="6"/>
              </w:numPr>
              <w:jc w:val="both"/>
              <w:rPr>
                <w:rFonts w:asciiTheme="minorHAnsi" w:hAnsiTheme="minorHAnsi" w:eastAsiaTheme="minorEastAsia"/>
                <w:b w:val="0"/>
                <w:bCs w:val="0"/>
                <w:sz w:val="21"/>
                <w:szCs w:val="22"/>
              </w:rPr>
            </w:pPr>
            <w:r>
              <w:rPr>
                <w:rFonts w:hint="eastAsia" w:asciiTheme="minorHAnsi" w:hAnsiTheme="minorHAnsi" w:eastAsiaTheme="minorEastAsia"/>
                <w:b w:val="0"/>
                <w:bCs w:val="0"/>
                <w:sz w:val="21"/>
                <w:szCs w:val="22"/>
              </w:rPr>
              <w:t xml:space="preserve">采购人有权在签订合同前要求中标供应商提供相关证明材料以核实 中标供应商承诺事项的真实性。 </w:t>
            </w:r>
          </w:p>
          <w:p>
            <w:pPr>
              <w:pStyle w:val="3"/>
              <w:jc w:val="both"/>
            </w:pPr>
            <w:r>
              <w:rPr>
                <w:rFonts w:hint="eastAsia" w:asciiTheme="minorHAnsi" w:hAnsiTheme="minorHAnsi" w:eastAsiaTheme="minorEastAsia"/>
                <w:b w:val="0"/>
                <w:bCs w:val="0"/>
                <w:sz w:val="21"/>
                <w:szCs w:val="22"/>
              </w:rPr>
              <w:t>3、供应商对信用承诺内容的真实性、合法性、有效性负责。如作出虚假信 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5</w:t>
            </w:r>
          </w:p>
        </w:tc>
        <w:tc>
          <w:tcPr>
            <w:tcW w:w="2374" w:type="dxa"/>
            <w:vAlign w:val="center"/>
          </w:tcPr>
          <w:p>
            <w:pPr>
              <w:jc w:val="center"/>
              <w:rPr>
                <w:rFonts w:ascii="宋体" w:hAnsi="宋体" w:eastAsia="宋体" w:cs="宋体"/>
                <w:szCs w:val="21"/>
                <w:lang w:val="zh-CN"/>
              </w:rPr>
            </w:pPr>
            <w:r>
              <w:rPr>
                <w:rFonts w:hint="eastAsia" w:ascii="宋体" w:hAnsi="宋体" w:eastAsia="宋体" w:cs="宋体"/>
                <w:szCs w:val="21"/>
                <w:lang w:val="zh-CN"/>
              </w:rPr>
              <w:t>联合体投标</w:t>
            </w:r>
          </w:p>
        </w:tc>
        <w:tc>
          <w:tcPr>
            <w:tcW w:w="6840" w:type="dxa"/>
            <w:vAlign w:val="center"/>
          </w:tcPr>
          <w:p>
            <w:pPr>
              <w:jc w:val="left"/>
              <w:rPr>
                <w:rFonts w:ascii="宋体" w:hAnsi="宋体" w:eastAsia="宋体" w:cs="宋体"/>
                <w:szCs w:val="21"/>
                <w:lang w:val="zh-CN"/>
              </w:rPr>
            </w:pPr>
            <w:r>
              <w:rPr>
                <w:rFonts w:hint="eastAsia" w:ascii="宋体" w:hAnsi="宋体" w:eastAsia="宋体" w:cs="宋体"/>
                <w:szCs w:val="21"/>
              </w:rPr>
              <w:t>本项目</w:t>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eq \o\ac(□,√)</w:instrText>
            </w:r>
            <w:r>
              <w:rPr>
                <w:rFonts w:hint="eastAsia" w:ascii="宋体" w:hAnsi="宋体" w:eastAsia="宋体" w:cs="宋体"/>
                <w:szCs w:val="21"/>
                <w:lang w:val="zh-CN"/>
              </w:rPr>
              <w:fldChar w:fldCharType="end"/>
            </w:r>
            <w:r>
              <w:rPr>
                <w:rFonts w:hint="eastAsia" w:ascii="宋体" w:hAnsi="宋体" w:eastAsia="宋体" w:cs="宋体"/>
                <w:szCs w:val="21"/>
              </w:rPr>
              <w:t>不接受</w:t>
            </w:r>
            <w:r>
              <w:rPr>
                <w:rFonts w:hint="eastAsia" w:ascii="宋体" w:hAnsi="宋体" w:eastAsia="宋体" w:cs="宋体"/>
                <w:szCs w:val="21"/>
                <w:lang w:val="zh-CN"/>
              </w:rPr>
              <w:t>□接受</w:t>
            </w:r>
            <w:r>
              <w:rPr>
                <w:rFonts w:hint="eastAsia" w:ascii="宋体" w:hAnsi="宋体" w:eastAsia="宋体" w:cs="宋体"/>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6</w:t>
            </w:r>
          </w:p>
        </w:tc>
        <w:tc>
          <w:tcPr>
            <w:tcW w:w="2374" w:type="dxa"/>
            <w:vAlign w:val="center"/>
          </w:tcPr>
          <w:p>
            <w:pPr>
              <w:jc w:val="center"/>
              <w:rPr>
                <w:rFonts w:ascii="宋体" w:hAnsi="宋体" w:eastAsia="宋体" w:cs="宋体"/>
                <w:szCs w:val="21"/>
                <w:lang w:val="zh-CN"/>
              </w:rPr>
            </w:pPr>
            <w:r>
              <w:rPr>
                <w:rFonts w:hint="eastAsia" w:ascii="宋体" w:hAnsi="宋体" w:eastAsia="宋体" w:cs="宋体"/>
                <w:szCs w:val="21"/>
              </w:rPr>
              <w:t>★</w:t>
            </w:r>
            <w:r>
              <w:rPr>
                <w:rFonts w:hint="eastAsia" w:ascii="宋体" w:hAnsi="宋体" w:eastAsia="宋体" w:cs="宋体"/>
                <w:szCs w:val="21"/>
                <w:lang w:val="zh-CN"/>
              </w:rPr>
              <w:t>最高限价</w:t>
            </w:r>
          </w:p>
        </w:tc>
        <w:tc>
          <w:tcPr>
            <w:tcW w:w="6840" w:type="dxa"/>
            <w:vAlign w:val="center"/>
          </w:tcPr>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bCs/>
                <w:szCs w:val="21"/>
                <w:shd w:val="clear" w:color="auto" w:fill="FFFFFF"/>
              </w:rPr>
              <w:t>1500000.00元</w:t>
            </w:r>
            <w:r>
              <w:rPr>
                <w:rFonts w:hint="eastAsia" w:ascii="宋体" w:hAnsi="宋体" w:eastAsia="宋体" w:cs="宋体"/>
                <w:bCs/>
                <w:color w:val="000000"/>
                <w:szCs w:val="21"/>
                <w:shd w:val="clear" w:color="auto" w:fill="FFFFFF"/>
              </w:rPr>
              <w:t>（最终结算价以实际供货清单为准）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7</w:t>
            </w:r>
          </w:p>
        </w:tc>
        <w:tc>
          <w:tcPr>
            <w:tcW w:w="2374" w:type="dxa"/>
            <w:vAlign w:val="center"/>
          </w:tcPr>
          <w:p>
            <w:pPr>
              <w:jc w:val="center"/>
              <w:rPr>
                <w:rFonts w:ascii="宋体" w:hAnsi="宋体" w:eastAsia="宋体" w:cs="宋体"/>
                <w:szCs w:val="21"/>
                <w:lang w:val="zh-CN"/>
              </w:rPr>
            </w:pPr>
            <w:r>
              <w:rPr>
                <w:rFonts w:hint="eastAsia" w:ascii="宋体" w:hAnsi="宋体" w:eastAsia="宋体" w:cs="宋体"/>
                <w:szCs w:val="21"/>
                <w:lang w:val="zh-CN"/>
              </w:rPr>
              <w:t>现场考察</w:t>
            </w:r>
          </w:p>
        </w:tc>
        <w:tc>
          <w:tcPr>
            <w:tcW w:w="6840"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8</w:t>
            </w:r>
          </w:p>
        </w:tc>
        <w:tc>
          <w:tcPr>
            <w:tcW w:w="2374" w:type="dxa"/>
            <w:vAlign w:val="center"/>
          </w:tcPr>
          <w:p>
            <w:pPr>
              <w:jc w:val="center"/>
              <w:rPr>
                <w:rFonts w:ascii="宋体" w:hAnsi="宋体" w:eastAsia="宋体" w:cs="宋体"/>
                <w:szCs w:val="21"/>
                <w:lang w:val="zh-CN"/>
              </w:rPr>
            </w:pPr>
            <w:r>
              <w:rPr>
                <w:rFonts w:hint="eastAsia" w:ascii="宋体" w:hAnsi="宋体" w:eastAsia="宋体" w:cs="宋体"/>
                <w:szCs w:val="21"/>
                <w:lang w:val="zh-CN"/>
              </w:rPr>
              <w:t>开标前答疑会</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9</w:t>
            </w:r>
          </w:p>
        </w:tc>
        <w:tc>
          <w:tcPr>
            <w:tcW w:w="2374" w:type="dxa"/>
            <w:vAlign w:val="center"/>
          </w:tcPr>
          <w:p>
            <w:pPr>
              <w:jc w:val="center"/>
              <w:rPr>
                <w:rFonts w:ascii="宋体" w:hAnsi="宋体" w:eastAsia="宋体" w:cs="宋体"/>
                <w:szCs w:val="21"/>
              </w:rPr>
            </w:pPr>
            <w:r>
              <w:rPr>
                <w:rFonts w:hint="eastAsia" w:ascii="宋体" w:hAnsi="宋体" w:eastAsia="宋体" w:cs="宋体"/>
                <w:szCs w:val="21"/>
              </w:rPr>
              <w:t>进口产品参与</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2374" w:type="dxa"/>
            <w:vAlign w:val="center"/>
          </w:tcPr>
          <w:p>
            <w:pPr>
              <w:jc w:val="center"/>
              <w:rPr>
                <w:rFonts w:ascii="宋体" w:hAnsi="宋体" w:eastAsia="宋体" w:cs="宋体"/>
                <w:szCs w:val="21"/>
              </w:rPr>
            </w:pPr>
            <w:r>
              <w:rPr>
                <w:rFonts w:hint="eastAsia" w:ascii="宋体" w:hAnsi="宋体" w:eastAsia="宋体" w:cs="宋体"/>
                <w:szCs w:val="21"/>
              </w:rPr>
              <w:t>★投标有效期</w:t>
            </w:r>
          </w:p>
        </w:tc>
        <w:tc>
          <w:tcPr>
            <w:tcW w:w="6840" w:type="dxa"/>
            <w:vAlign w:val="center"/>
          </w:tcPr>
          <w:p>
            <w:pPr>
              <w:autoSpaceDE w:val="0"/>
              <w:autoSpaceDN w:val="0"/>
              <w:adjustRightInd w:val="0"/>
              <w:spacing w:line="360" w:lineRule="exact"/>
              <w:ind w:right="-11"/>
              <w:rPr>
                <w:rFonts w:ascii="宋体" w:hAnsi="宋体" w:eastAsia="宋体" w:cs="宋体"/>
                <w:szCs w:val="21"/>
                <w:lang w:val="zh-CN"/>
              </w:rPr>
            </w:pPr>
            <w:r>
              <w:rPr>
                <w:rFonts w:hint="eastAsia" w:ascii="宋体" w:hAnsi="宋体" w:eastAsia="宋体" w:cs="宋体"/>
                <w:szCs w:val="21"/>
              </w:rPr>
              <w:t>9</w:t>
            </w:r>
            <w:r>
              <w:rPr>
                <w:rFonts w:hint="eastAsia" w:ascii="宋体" w:hAnsi="宋体" w:eastAsia="宋体" w:cs="宋体"/>
                <w:szCs w:val="21"/>
                <w:lang w:val="zh-CN"/>
              </w:rPr>
              <w:t>0天（自提交投标文件的截止之日起算）</w:t>
            </w:r>
          </w:p>
          <w:p>
            <w:pPr>
              <w:autoSpaceDE w:val="0"/>
              <w:autoSpaceDN w:val="0"/>
              <w:adjustRightInd w:val="0"/>
              <w:spacing w:line="360" w:lineRule="exact"/>
              <w:ind w:right="-11"/>
              <w:rPr>
                <w:rFonts w:ascii="宋体" w:hAnsi="宋体" w:eastAsia="宋体" w:cs="宋体"/>
                <w:szCs w:val="21"/>
                <w:lang w:val="zh-CN"/>
              </w:rPr>
            </w:pPr>
            <w:r>
              <w:rPr>
                <w:rFonts w:hint="eastAsia" w:ascii="宋体" w:hAnsi="宋体" w:eastAsia="宋体" w:cs="宋体"/>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2374" w:type="dxa"/>
            <w:vAlign w:val="center"/>
          </w:tcPr>
          <w:p>
            <w:pPr>
              <w:autoSpaceDE w:val="0"/>
              <w:autoSpaceDN w:val="0"/>
              <w:adjustRightInd w:val="0"/>
              <w:snapToGrid w:val="0"/>
              <w:jc w:val="center"/>
              <w:rPr>
                <w:rFonts w:ascii="宋体" w:hAnsi="宋体" w:eastAsia="宋体" w:cs="宋体"/>
                <w:szCs w:val="21"/>
              </w:rPr>
            </w:pPr>
            <w:r>
              <w:rPr>
                <w:rFonts w:hint="eastAsia" w:ascii="宋体" w:hAnsi="宋体" w:eastAsia="宋体" w:cs="宋体"/>
                <w:bCs/>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2374" w:type="dxa"/>
            <w:vAlign w:val="center"/>
          </w:tcPr>
          <w:p>
            <w:pPr>
              <w:rPr>
                <w:rFonts w:ascii="宋体" w:hAnsi="宋体" w:eastAsia="宋体" w:cs="宋体"/>
                <w:szCs w:val="21"/>
                <w:lang w:val="zh-CN"/>
              </w:rPr>
            </w:pPr>
            <w:r>
              <w:rPr>
                <w:rFonts w:hint="eastAsia" w:ascii="宋体" w:hAnsi="宋体" w:eastAsia="宋体" w:cs="宋体"/>
                <w:szCs w:val="21"/>
                <w:lang w:val="zh-CN"/>
              </w:rPr>
              <w:t>投标截止及开标时间</w:t>
            </w:r>
          </w:p>
        </w:tc>
        <w:tc>
          <w:tcPr>
            <w:tcW w:w="6840" w:type="dxa"/>
            <w:vAlign w:val="center"/>
          </w:tcPr>
          <w:p>
            <w:pPr>
              <w:rPr>
                <w:rFonts w:ascii="宋体" w:hAnsi="宋体" w:eastAsia="宋体" w:cs="宋体"/>
                <w:color w:val="C00000"/>
                <w:szCs w:val="21"/>
                <w:lang w:val="zh-CN"/>
              </w:rPr>
            </w:pPr>
            <w:r>
              <w:rPr>
                <w:rFonts w:hint="eastAsia" w:ascii="宋体" w:hAnsi="宋体" w:eastAsia="宋体" w:cs="宋体"/>
                <w:bCs/>
                <w:color w:val="auto"/>
                <w:szCs w:val="21"/>
                <w:lang w:val="zh-CN"/>
              </w:rPr>
              <w:t>202</w:t>
            </w:r>
            <w:r>
              <w:rPr>
                <w:rFonts w:hint="eastAsia" w:ascii="宋体" w:hAnsi="宋体" w:eastAsia="宋体" w:cs="宋体"/>
                <w:bCs/>
                <w:color w:val="auto"/>
                <w:szCs w:val="21"/>
              </w:rPr>
              <w:t>2</w:t>
            </w:r>
            <w:r>
              <w:rPr>
                <w:rFonts w:hint="eastAsia" w:ascii="宋体" w:hAnsi="宋体" w:eastAsia="宋体" w:cs="宋体"/>
                <w:bCs/>
                <w:color w:val="auto"/>
                <w:szCs w:val="21"/>
                <w:lang w:val="zh-CN"/>
              </w:rPr>
              <w:t xml:space="preserve"> 年</w:t>
            </w:r>
            <w:r>
              <w:rPr>
                <w:rFonts w:hint="eastAsia" w:ascii="宋体" w:hAnsi="宋体" w:eastAsia="宋体" w:cs="宋体"/>
                <w:bCs/>
                <w:color w:val="auto"/>
                <w:szCs w:val="21"/>
                <w:lang w:val="en-US" w:eastAsia="zh-CN"/>
              </w:rPr>
              <w:t>11</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24</w:t>
            </w:r>
            <w:r>
              <w:rPr>
                <w:rFonts w:hint="eastAsia" w:ascii="宋体" w:hAnsi="宋体" w:eastAsia="宋体" w:cs="宋体"/>
                <w:bCs/>
                <w:color w:val="auto"/>
                <w:szCs w:val="21"/>
                <w:lang w:val="zh-CN"/>
              </w:rPr>
              <w:t>日</w:t>
            </w:r>
            <w:r>
              <w:rPr>
                <w:rFonts w:hint="eastAsia" w:ascii="宋体" w:hAnsi="宋体" w:eastAsia="宋体" w:cs="宋体"/>
                <w:bCs/>
                <w:color w:val="auto"/>
                <w:szCs w:val="21"/>
              </w:rPr>
              <w:t>8</w:t>
            </w:r>
            <w:r>
              <w:rPr>
                <w:rFonts w:hint="eastAsia" w:ascii="宋体" w:hAnsi="宋体" w:eastAsia="宋体" w:cs="宋体"/>
                <w:bCs/>
                <w:color w:val="auto"/>
                <w:szCs w:val="21"/>
                <w:lang w:val="zh-CN"/>
              </w:rPr>
              <w:t>时</w:t>
            </w:r>
            <w:r>
              <w:rPr>
                <w:rFonts w:hint="eastAsia" w:ascii="宋体" w:hAnsi="宋体" w:eastAsia="宋体" w:cs="宋体"/>
                <w:bCs/>
                <w:color w:val="auto"/>
                <w:szCs w:val="21"/>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13</w:t>
            </w:r>
          </w:p>
        </w:tc>
        <w:tc>
          <w:tcPr>
            <w:tcW w:w="2374" w:type="dxa"/>
            <w:vAlign w:val="center"/>
          </w:tcPr>
          <w:p>
            <w:pPr>
              <w:autoSpaceDE w:val="0"/>
              <w:autoSpaceDN w:val="0"/>
              <w:adjustRightInd w:val="0"/>
              <w:snapToGrid w:val="0"/>
              <w:spacing w:line="276" w:lineRule="auto"/>
              <w:jc w:val="center"/>
              <w:rPr>
                <w:rFonts w:ascii="宋体" w:hAnsi="宋体" w:eastAsia="宋体" w:cs="宋体"/>
                <w:szCs w:val="21"/>
              </w:rPr>
            </w:pPr>
            <w:r>
              <w:rPr>
                <w:rFonts w:hint="eastAsia" w:ascii="宋体" w:hAnsi="宋体" w:eastAsia="宋体" w:cs="宋体"/>
                <w:szCs w:val="21"/>
              </w:rPr>
              <w:t xml:space="preserve"> 开标地点</w:t>
            </w:r>
          </w:p>
        </w:tc>
        <w:tc>
          <w:tcPr>
            <w:tcW w:w="6840" w:type="dxa"/>
            <w:vAlign w:val="center"/>
          </w:tcPr>
          <w:p>
            <w:pPr>
              <w:autoSpaceDE w:val="0"/>
              <w:autoSpaceDN w:val="0"/>
              <w:adjustRightInd w:val="0"/>
              <w:snapToGrid w:val="0"/>
              <w:spacing w:line="360" w:lineRule="exact"/>
              <w:jc w:val="left"/>
              <w:rPr>
                <w:rFonts w:ascii="宋体" w:hAnsi="宋体" w:eastAsia="宋体" w:cs="宋体"/>
                <w:kern w:val="0"/>
                <w:szCs w:val="21"/>
              </w:rPr>
            </w:pPr>
            <w:r>
              <w:rPr>
                <w:rFonts w:hint="eastAsia" w:ascii="宋体" w:hAnsi="宋体" w:eastAsia="宋体" w:cs="宋体"/>
                <w:szCs w:val="21"/>
                <w:lang w:val="zh-CN"/>
              </w:rPr>
              <w:t>许昌市公共资源交易中心三楼</w:t>
            </w:r>
            <w:r>
              <w:rPr>
                <w:rFonts w:hint="eastAsia" w:ascii="宋体" w:hAnsi="宋体" w:eastAsia="宋体" w:cs="宋体"/>
                <w:color w:val="auto"/>
                <w:szCs w:val="21"/>
                <w:lang w:val="zh-CN"/>
              </w:rPr>
              <w:t>不见面开标</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室</w:t>
            </w:r>
            <w:r>
              <w:rPr>
                <w:rFonts w:hint="eastAsia" w:ascii="宋体" w:hAnsi="宋体" w:eastAsia="宋体" w:cs="宋体"/>
                <w:szCs w:val="21"/>
                <w:lang w:val="zh-CN"/>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14</w:t>
            </w:r>
          </w:p>
        </w:tc>
        <w:tc>
          <w:tcPr>
            <w:tcW w:w="2374" w:type="dxa"/>
            <w:vAlign w:val="center"/>
          </w:tcPr>
          <w:p>
            <w:pPr>
              <w:jc w:val="center"/>
              <w:rPr>
                <w:rFonts w:ascii="宋体" w:hAnsi="宋体" w:eastAsia="宋体" w:cs="宋体"/>
                <w:szCs w:val="21"/>
                <w:lang w:val="zh-CN"/>
              </w:rPr>
            </w:pPr>
            <w:r>
              <w:rPr>
                <w:rFonts w:hint="eastAsia" w:ascii="宋体" w:hAnsi="宋体" w:eastAsia="宋体" w:cs="宋体"/>
                <w:szCs w:val="21"/>
              </w:rPr>
              <w:t>投标保证金</w:t>
            </w:r>
          </w:p>
        </w:tc>
        <w:tc>
          <w:tcPr>
            <w:tcW w:w="6840" w:type="dxa"/>
            <w:vAlign w:val="center"/>
          </w:tcPr>
          <w:p>
            <w:pPr>
              <w:autoSpaceDE w:val="0"/>
              <w:autoSpaceDN w:val="0"/>
              <w:adjustRightInd w:val="0"/>
              <w:spacing w:line="360" w:lineRule="exact"/>
              <w:ind w:right="-11"/>
              <w:rPr>
                <w:rFonts w:ascii="宋体" w:hAnsi="宋体" w:eastAsia="宋体" w:cs="宋体"/>
                <w:kern w:val="0"/>
                <w:szCs w:val="21"/>
                <w:lang w:val="zh-CN"/>
              </w:rPr>
            </w:pPr>
            <w:r>
              <w:rPr>
                <w:rFonts w:hint="eastAsia" w:ascii="宋体" w:hAnsi="宋体" w:eastAsia="宋体" w:cs="宋体"/>
                <w:kern w:val="0"/>
                <w:szCs w:val="21"/>
                <w:lang w:val="zh-CN"/>
              </w:rPr>
              <w:t>本项目不收取。</w:t>
            </w:r>
          </w:p>
          <w:p>
            <w:pPr>
              <w:autoSpaceDE w:val="0"/>
              <w:autoSpaceDN w:val="0"/>
              <w:adjustRightInd w:val="0"/>
              <w:spacing w:line="360" w:lineRule="exact"/>
              <w:ind w:right="-11"/>
              <w:rPr>
                <w:rFonts w:ascii="宋体" w:hAnsi="宋体" w:eastAsia="宋体" w:cs="宋体"/>
                <w:kern w:val="0"/>
                <w:szCs w:val="21"/>
              </w:rPr>
            </w:pPr>
            <w:r>
              <w:rPr>
                <w:rFonts w:hint="eastAsia" w:ascii="宋体" w:hAnsi="宋体" w:eastAsia="宋体" w:cs="宋体"/>
                <w:kern w:val="0"/>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ascii="宋体" w:hAnsi="宋体" w:eastAsia="宋体" w:cs="宋体"/>
                <w:szCs w:val="21"/>
              </w:rPr>
            </w:pPr>
            <w:r>
              <w:rPr>
                <w:rFonts w:hint="eastAsia" w:ascii="宋体" w:hAnsi="宋体" w:eastAsia="宋体" w:cs="宋体"/>
                <w:szCs w:val="21"/>
              </w:rPr>
              <w:t>15</w:t>
            </w:r>
          </w:p>
        </w:tc>
        <w:tc>
          <w:tcPr>
            <w:tcW w:w="2374" w:type="dxa"/>
            <w:vAlign w:val="center"/>
          </w:tcPr>
          <w:p>
            <w:pPr>
              <w:jc w:val="center"/>
              <w:rPr>
                <w:rFonts w:ascii="宋体" w:hAnsi="宋体" w:eastAsia="宋体" w:cs="宋体"/>
                <w:szCs w:val="21"/>
              </w:rPr>
            </w:pPr>
            <w:r>
              <w:rPr>
                <w:rFonts w:hint="eastAsia" w:ascii="宋体" w:hAnsi="宋体" w:eastAsia="宋体" w:cs="宋体"/>
                <w:szCs w:val="21"/>
              </w:rPr>
              <w:t>公告发布</w:t>
            </w:r>
          </w:p>
        </w:tc>
        <w:tc>
          <w:tcPr>
            <w:tcW w:w="6840" w:type="dxa"/>
            <w:tcBorders>
              <w:top w:val="single" w:color="auto" w:sz="4" w:space="0"/>
            </w:tcBorders>
            <w:vAlign w:val="center"/>
          </w:tcPr>
          <w:p>
            <w:pPr>
              <w:autoSpaceDE w:val="0"/>
              <w:autoSpaceDN w:val="0"/>
              <w:adjustRightInd w:val="0"/>
              <w:snapToGrid w:val="0"/>
              <w:spacing w:line="360" w:lineRule="exact"/>
              <w:rPr>
                <w:rFonts w:ascii="宋体" w:hAnsi="宋体" w:eastAsia="宋体" w:cs="宋体"/>
                <w:kern w:val="0"/>
                <w:szCs w:val="21"/>
              </w:rPr>
            </w:pPr>
            <w:r>
              <w:rPr>
                <w:rFonts w:hint="eastAsia" w:ascii="宋体" w:hAnsi="宋体" w:eastAsia="宋体" w:cs="宋体"/>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16</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采购人澄清或修改采购文件时间</w:t>
            </w:r>
          </w:p>
        </w:tc>
        <w:tc>
          <w:tcPr>
            <w:tcW w:w="6840" w:type="dxa"/>
            <w:vAlign w:val="center"/>
          </w:tcPr>
          <w:p>
            <w:pPr>
              <w:autoSpaceDE w:val="0"/>
              <w:autoSpaceDN w:val="0"/>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17</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投标人对采购文件质疑截止时间</w:t>
            </w:r>
          </w:p>
        </w:tc>
        <w:tc>
          <w:tcPr>
            <w:tcW w:w="6840" w:type="dxa"/>
            <w:vAlign w:val="center"/>
          </w:tcPr>
          <w:p>
            <w:pPr>
              <w:autoSpaceDE w:val="0"/>
              <w:autoSpaceDN w:val="0"/>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18</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投标文件份数</w:t>
            </w:r>
          </w:p>
        </w:tc>
        <w:tc>
          <w:tcPr>
            <w:tcW w:w="6840" w:type="dxa"/>
            <w:vAlign w:val="center"/>
          </w:tcPr>
          <w:p>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ascii="宋体" w:hAnsi="宋体" w:eastAsia="宋体" w:cs="宋体"/>
                <w:b/>
                <w:kern w:val="0"/>
                <w:szCs w:val="21"/>
              </w:rPr>
            </w:pPr>
            <w:r>
              <w:rPr>
                <w:rFonts w:hint="eastAsia" w:ascii="宋体" w:hAnsi="宋体" w:eastAsia="宋体" w:cs="宋体"/>
                <w:b/>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19</w:t>
            </w:r>
          </w:p>
        </w:tc>
        <w:tc>
          <w:tcPr>
            <w:tcW w:w="2374" w:type="dxa"/>
            <w:vAlign w:val="center"/>
          </w:tcPr>
          <w:p>
            <w:pPr>
              <w:tabs>
                <w:tab w:val="left" w:pos="4906"/>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投标文件的签署盖章</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kern w:val="0"/>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20</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评标委员会组建</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kern w:val="0"/>
                <w:szCs w:val="21"/>
              </w:rPr>
              <w:t xml:space="preserve">☑由采购人代表和评审专家组成，其中评审专家的人数不少于评标委员 会成员总数的三分之二。评审专家从政府采购评审专家库中随机抽取。 </w:t>
            </w:r>
          </w:p>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kern w:val="0"/>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21</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评标方法</w:t>
            </w:r>
          </w:p>
        </w:tc>
        <w:tc>
          <w:tcPr>
            <w:tcW w:w="6840" w:type="dxa"/>
            <w:vAlign w:val="center"/>
          </w:tcPr>
          <w:p>
            <w:pPr>
              <w:autoSpaceDE w:val="0"/>
              <w:autoSpaceDN w:val="0"/>
              <w:adjustRightInd w:val="0"/>
              <w:snapToGrid w:val="0"/>
              <w:spacing w:line="380" w:lineRule="exact"/>
              <w:rPr>
                <w:rFonts w:ascii="宋体" w:hAnsi="宋体" w:eastAsia="宋体" w:cs="宋体"/>
                <w:color w:val="FF0000"/>
                <w:kern w:val="0"/>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eq \o\ac(□,√)</w:instrText>
            </w:r>
            <w:r>
              <w:rPr>
                <w:rFonts w:hint="eastAsia" w:ascii="宋体" w:hAnsi="宋体" w:eastAsia="宋体" w:cs="宋体"/>
                <w:kern w:val="0"/>
                <w:szCs w:val="21"/>
              </w:rPr>
              <w:fldChar w:fldCharType="end"/>
            </w:r>
            <w:r>
              <w:rPr>
                <w:rFonts w:hint="eastAsia" w:ascii="宋体" w:hAnsi="宋体" w:eastAsia="宋体" w:cs="宋体"/>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22</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中小企业有关政策</w:t>
            </w:r>
          </w:p>
        </w:tc>
        <w:tc>
          <w:tcPr>
            <w:tcW w:w="6840" w:type="dxa"/>
            <w:vAlign w:val="center"/>
          </w:tcPr>
          <w:p>
            <w:pPr>
              <w:numPr>
                <w:ilvl w:val="0"/>
                <w:numId w:val="7"/>
              </w:numPr>
              <w:tabs>
                <w:tab w:val="left" w:pos="4906"/>
              </w:tabs>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根据工信部等部委发布的《关于印发中小企业划型标准规定的通知》 （工信部联企业〔2011〕300号），按照本次采购标的所属行业的划型标准，符合条件的中小企业应按照招标文件格式要求提供《中小企业声明 函》，否则不得享受相关中小企业扶持政策。 </w:t>
            </w:r>
          </w:p>
          <w:p>
            <w:pPr>
              <w:numPr>
                <w:ilvl w:val="0"/>
                <w:numId w:val="7"/>
              </w:num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本次采购标的对应的中小企业划分标准所属行业：其他未列明行业。</w:t>
            </w:r>
          </w:p>
          <w:p>
            <w:pPr>
              <w:numPr>
                <w:ilvl w:val="0"/>
                <w:numId w:val="7"/>
              </w:num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根据财政部、工业和信息化部发布的《政府采购促进中小企 业发展 管理办法》（财库〔2020〕46号）、《关于进一步加大政府采购支持中小企业力度的通知》（财库〔2022〕19号）规定， 对小型和微型企业投标价格给予20%（10%-20%）的扣除，用扣除后的价格参与评审。</w:t>
            </w:r>
          </w:p>
          <w:p>
            <w:pPr>
              <w:numPr>
                <w:ilvl w:val="0"/>
                <w:numId w:val="7"/>
              </w:num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以联合体形式参加政府采购活动，联合体各方均为中小企业的，联合 体视同中小企业。其中，联合体各方均为小微企业的，联合体视同小微企业。 </w:t>
            </w:r>
          </w:p>
          <w:p>
            <w:pPr>
              <w:numPr>
                <w:ilvl w:val="0"/>
                <w:numId w:val="7"/>
              </w:num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接受大中型企业与小微企业组成联合体或者允许大中型企业向一家 或者多家小微企业分包的采购项目，对于联合协议或者分包意向协议约 定小微企业的合同份额占到合同总金额 30% 以上的，采购人、采购代理 机构应当对联合体或者大中型企业的报价给予4%（4—6%）的扣除，用扣除后的价格参加评审。组成联合体或者接受分包的小微企业与联合体内 其他企业、分包企业之间存在直接控股、管理关系的，不享受价格扣除优惠政策。  </w:t>
            </w:r>
          </w:p>
          <w:p>
            <w:pPr>
              <w:numPr>
                <w:ilvl w:val="0"/>
                <w:numId w:val="7"/>
              </w:num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提供由省级以上监狱管理局、戒毒管理局（含新疆 生产建设兵团）出 具的属于监狱企业证明文件的，视同为小型和微型企业。 </w:t>
            </w:r>
          </w:p>
          <w:p>
            <w:pPr>
              <w:tabs>
                <w:tab w:val="left" w:pos="4906"/>
              </w:tabs>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23</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节能环保要求</w:t>
            </w:r>
          </w:p>
        </w:tc>
        <w:tc>
          <w:tcPr>
            <w:tcW w:w="6840" w:type="dxa"/>
            <w:vAlign w:val="center"/>
          </w:tcPr>
          <w:p>
            <w:pPr>
              <w:tabs>
                <w:tab w:val="left" w:pos="4906"/>
              </w:tabs>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kern w:val="0"/>
                <w:szCs w:val="21"/>
              </w:rPr>
              <w:t>执行《财政部发展改革委生态环境部市场监管总局关于调整优化节能产品、环境标志产品政府采购执行机制的通知》（财库〔2019〕9号）、 关于印发节能产品政府采购品目清单的通知（财库〔2019〕19号）、关于印发环境标志产品政府采购品目清单的通知（财库〔2019〕18号）、 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认证证书，否则不予认定。</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24</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信息安全要求</w:t>
            </w:r>
          </w:p>
        </w:tc>
        <w:tc>
          <w:tcPr>
            <w:tcW w:w="6840" w:type="dxa"/>
            <w:vAlign w:val="center"/>
          </w:tcPr>
          <w:p>
            <w:pPr>
              <w:tabs>
                <w:tab w:val="left" w:pos="4906"/>
              </w:tabs>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kern w:val="0"/>
                <w:szCs w:val="21"/>
              </w:rPr>
              <w:t>按照《关于信息安全产品实施政府采购的通知》（财库【2010】48号） 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25</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授权函</w:t>
            </w:r>
          </w:p>
        </w:tc>
        <w:tc>
          <w:tcPr>
            <w:tcW w:w="6840" w:type="dxa"/>
            <w:vAlign w:val="center"/>
          </w:tcPr>
          <w:p>
            <w:pPr>
              <w:autoSpaceDE w:val="0"/>
              <w:autoSpaceDN w:val="0"/>
              <w:adjustRightInd w:val="0"/>
              <w:spacing w:line="360" w:lineRule="exact"/>
              <w:rPr>
                <w:rFonts w:ascii="宋体" w:hAnsi="宋体" w:eastAsia="宋体" w:cs="宋体"/>
                <w:kern w:val="0"/>
                <w:szCs w:val="21"/>
              </w:rPr>
            </w:pPr>
            <w:r>
              <w:rPr>
                <w:rFonts w:hint="eastAsia" w:ascii="宋体" w:hAnsi="宋体" w:eastAsia="宋体" w:cs="宋体"/>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26</w:t>
            </w:r>
          </w:p>
        </w:tc>
        <w:tc>
          <w:tcPr>
            <w:tcW w:w="2374" w:type="dxa"/>
            <w:vAlign w:val="center"/>
          </w:tcPr>
          <w:p>
            <w:pPr>
              <w:autoSpaceDE w:val="0"/>
              <w:autoSpaceDN w:val="0"/>
              <w:adjustRightInd w:val="0"/>
              <w:spacing w:line="360" w:lineRule="exact"/>
              <w:jc w:val="center"/>
              <w:rPr>
                <w:rFonts w:ascii="宋体" w:hAnsi="宋体" w:eastAsia="宋体" w:cs="宋体"/>
                <w:szCs w:val="21"/>
                <w:lang w:val="zh-CN"/>
              </w:rPr>
            </w:pPr>
            <w:r>
              <w:rPr>
                <w:rFonts w:hint="eastAsia" w:ascii="宋体" w:hAnsi="宋体" w:eastAsia="宋体" w:cs="宋体"/>
                <w:szCs w:val="21"/>
                <w:lang w:val="zh-CN"/>
              </w:rPr>
              <w:t>履约保证金</w:t>
            </w:r>
          </w:p>
        </w:tc>
        <w:tc>
          <w:tcPr>
            <w:tcW w:w="6840" w:type="dxa"/>
            <w:vAlign w:val="center"/>
          </w:tcPr>
          <w:p>
            <w:pPr>
              <w:autoSpaceDE w:val="0"/>
              <w:autoSpaceDN w:val="0"/>
              <w:adjustRightInd w:val="0"/>
              <w:spacing w:line="360" w:lineRule="exact"/>
              <w:rPr>
                <w:rFonts w:ascii="宋体" w:hAnsi="宋体" w:eastAsia="宋体" w:cs="宋体"/>
                <w:szCs w:val="21"/>
                <w:lang w:val="zh-CN"/>
              </w:rPr>
            </w:pPr>
            <w:r>
              <w:rPr>
                <w:rFonts w:hint="eastAsia" w:ascii="宋体" w:hAnsi="宋体" w:eastAsia="宋体" w:cs="宋体"/>
                <w:szCs w:val="21"/>
                <w:lang w:val="zh-CN"/>
              </w:rPr>
              <w:t>☑无要求 □要求提交。</w:t>
            </w:r>
          </w:p>
          <w:p>
            <w:pPr>
              <w:autoSpaceDE w:val="0"/>
              <w:autoSpaceDN w:val="0"/>
              <w:adjustRightInd w:val="0"/>
              <w:spacing w:line="360" w:lineRule="exact"/>
              <w:rPr>
                <w:rFonts w:ascii="宋体" w:hAnsi="宋体" w:eastAsia="宋体" w:cs="宋体"/>
                <w:szCs w:val="21"/>
                <w:lang w:val="zh-CN"/>
              </w:rPr>
            </w:pPr>
            <w:r>
              <w:rPr>
                <w:rFonts w:hint="eastAsia" w:ascii="宋体" w:hAnsi="宋体" w:eastAsia="宋体" w:cs="宋体"/>
                <w:szCs w:val="21"/>
                <w:lang w:val="zh-CN"/>
              </w:rPr>
              <w:t>履约保证金的数额为合同金额的</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27</w:t>
            </w:r>
          </w:p>
        </w:tc>
        <w:tc>
          <w:tcPr>
            <w:tcW w:w="2374" w:type="dxa"/>
            <w:vAlign w:val="center"/>
          </w:tcPr>
          <w:p>
            <w:pPr>
              <w:tabs>
                <w:tab w:val="left" w:pos="4906"/>
              </w:tabs>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代理服务费</w:t>
            </w:r>
          </w:p>
        </w:tc>
        <w:tc>
          <w:tcPr>
            <w:tcW w:w="6840" w:type="dxa"/>
            <w:vAlign w:val="center"/>
          </w:tcPr>
          <w:p>
            <w:pPr>
              <w:autoSpaceDE w:val="0"/>
              <w:autoSpaceDN w:val="0"/>
              <w:adjustRightInd w:val="0"/>
              <w:spacing w:line="360" w:lineRule="exact"/>
              <w:rPr>
                <w:rFonts w:ascii="宋体" w:hAnsi="宋体" w:eastAsia="宋体" w:cs="宋体"/>
                <w:szCs w:val="21"/>
                <w:lang w:val="zh-CN"/>
              </w:rPr>
            </w:pPr>
            <w:r>
              <w:rPr>
                <w:rFonts w:hint="eastAsia" w:ascii="宋体" w:hAnsi="宋体" w:eastAsia="宋体" w:cs="宋体"/>
                <w:szCs w:val="21"/>
                <w:lang w:val="zh-CN"/>
              </w:rPr>
              <w:t>□不收取</w:t>
            </w:r>
          </w:p>
          <w:p>
            <w:pPr>
              <w:autoSpaceDE w:val="0"/>
              <w:autoSpaceDN w:val="0"/>
              <w:adjustRightInd w:val="0"/>
              <w:spacing w:line="360" w:lineRule="exact"/>
              <w:rPr>
                <w:rFonts w:ascii="宋体" w:hAnsi="宋体" w:eastAsia="宋体" w:cs="宋体"/>
                <w:szCs w:val="21"/>
                <w:lang w:val="zh-CN"/>
              </w:rPr>
            </w:pPr>
            <w:r>
              <w:rPr>
                <w:rFonts w:hint="eastAsia" w:ascii="宋体" w:hAnsi="宋体" w:eastAsia="宋体" w:cs="宋体"/>
                <w:szCs w:val="21"/>
                <w:lang w:val="zh-CN"/>
              </w:rPr>
              <w:t>☑收取中标人。□收取采购人。</w:t>
            </w:r>
          </w:p>
          <w:p>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lang w:val="zh-CN"/>
              </w:rPr>
              <w:t>收取标准:按照国家相关标准收取。一次性以银行划账、电汇、汇票或支票的形式支付。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rPr>
              <w:t>28</w:t>
            </w:r>
          </w:p>
        </w:tc>
        <w:tc>
          <w:tcPr>
            <w:tcW w:w="2374" w:type="dxa"/>
            <w:vAlign w:val="center"/>
          </w:tcPr>
          <w:p>
            <w:pPr>
              <w:tabs>
                <w:tab w:val="left" w:pos="4906"/>
              </w:tabs>
              <w:autoSpaceDE w:val="0"/>
              <w:autoSpaceDN w:val="0"/>
              <w:adjustRightInd w:val="0"/>
              <w:spacing w:line="380" w:lineRule="exact"/>
              <w:jc w:val="center"/>
              <w:rPr>
                <w:rFonts w:ascii="宋体" w:hAnsi="宋体" w:eastAsia="宋体" w:cs="宋体"/>
                <w:kern w:val="0"/>
                <w:szCs w:val="21"/>
              </w:rPr>
            </w:pPr>
            <w:r>
              <w:rPr>
                <w:rFonts w:hint="eastAsia" w:ascii="宋体" w:hAnsi="宋体" w:eastAsia="宋体" w:cs="宋体"/>
                <w:kern w:val="0"/>
                <w:szCs w:val="21"/>
              </w:rPr>
              <w:t>中标人需提交的资料</w:t>
            </w:r>
          </w:p>
        </w:tc>
        <w:tc>
          <w:tcPr>
            <w:tcW w:w="6840" w:type="dxa"/>
            <w:vAlign w:val="center"/>
          </w:tcPr>
          <w:p>
            <w:pPr>
              <w:tabs>
                <w:tab w:val="left" w:pos="4906"/>
              </w:tabs>
              <w:autoSpaceDE w:val="0"/>
              <w:autoSpaceDN w:val="0"/>
              <w:adjustRightInd w:val="0"/>
              <w:spacing w:line="380" w:lineRule="exact"/>
              <w:jc w:val="left"/>
              <w:rPr>
                <w:rFonts w:ascii="宋体" w:hAnsi="宋体" w:eastAsia="宋体" w:cs="宋体"/>
                <w:kern w:val="0"/>
                <w:szCs w:val="21"/>
              </w:rPr>
            </w:pPr>
            <w:r>
              <w:rPr>
                <w:rFonts w:hint="eastAsia" w:ascii="宋体" w:hAnsi="宋体" w:eastAsia="宋体" w:cs="宋体"/>
                <w:kern w:val="0"/>
                <w:szCs w:val="21"/>
              </w:rPr>
              <w:t>中标人在接到中标通知时，须向代理机构发送投标报价及分项报价一览 表（包含主要中标标的的名称、规格型号、数量、单价、服务要求等） 电子文档，并同时通知代理机构联系人。</w:t>
            </w:r>
          </w:p>
          <w:p>
            <w:pPr>
              <w:tabs>
                <w:tab w:val="left" w:pos="4906"/>
              </w:tabs>
              <w:autoSpaceDE w:val="0"/>
              <w:autoSpaceDN w:val="0"/>
              <w:adjustRightInd w:val="0"/>
              <w:spacing w:line="380" w:lineRule="exact"/>
              <w:jc w:val="left"/>
              <w:rPr>
                <w:rFonts w:ascii="宋体" w:hAnsi="宋体" w:eastAsia="宋体" w:cs="宋体"/>
                <w:kern w:val="0"/>
                <w:szCs w:val="21"/>
              </w:rPr>
            </w:pPr>
            <w:r>
              <w:rPr>
                <w:rFonts w:hint="eastAsia" w:ascii="宋体" w:hAnsi="宋体" w:eastAsia="宋体" w:cs="宋体"/>
                <w:kern w:val="0"/>
                <w:szCs w:val="21"/>
              </w:rPr>
              <w:t>代理机构邮箱： 2663137994@qq.com。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ascii="宋体" w:hAnsi="宋体" w:eastAsia="宋体" w:cs="宋体"/>
                <w:szCs w:val="21"/>
              </w:rPr>
            </w:pPr>
            <w:r>
              <w:rPr>
                <w:rFonts w:hint="eastAsia" w:ascii="宋体" w:hAnsi="宋体" w:eastAsia="宋体" w:cs="宋体"/>
                <w:szCs w:val="21"/>
              </w:rPr>
              <w:t>29</w:t>
            </w:r>
          </w:p>
        </w:tc>
        <w:tc>
          <w:tcPr>
            <w:tcW w:w="2374" w:type="dxa"/>
            <w:vAlign w:val="center"/>
          </w:tcPr>
          <w:p>
            <w:pPr>
              <w:tabs>
                <w:tab w:val="left" w:pos="4906"/>
              </w:tabs>
              <w:autoSpaceDE w:val="0"/>
              <w:autoSpaceDN w:val="0"/>
              <w:adjustRightInd w:val="0"/>
              <w:spacing w:line="380" w:lineRule="exact"/>
              <w:jc w:val="center"/>
              <w:rPr>
                <w:rFonts w:ascii="宋体" w:hAnsi="宋体" w:eastAsia="宋体" w:cs="宋体"/>
                <w:kern w:val="0"/>
                <w:szCs w:val="21"/>
              </w:rPr>
            </w:pPr>
            <w:r>
              <w:rPr>
                <w:rFonts w:hint="eastAsia" w:ascii="宋体" w:hAnsi="宋体" w:eastAsia="宋体" w:cs="宋体"/>
                <w:kern w:val="0"/>
                <w:szCs w:val="21"/>
              </w:rPr>
              <w:t>电子化采购模式</w:t>
            </w:r>
          </w:p>
        </w:tc>
        <w:tc>
          <w:tcPr>
            <w:tcW w:w="6840" w:type="dxa"/>
            <w:vAlign w:val="center"/>
          </w:tcPr>
          <w:p>
            <w:pPr>
              <w:tabs>
                <w:tab w:val="left" w:pos="4906"/>
              </w:tabs>
              <w:autoSpaceDE w:val="0"/>
              <w:autoSpaceDN w:val="0"/>
              <w:adjustRightInd w:val="0"/>
              <w:spacing w:line="380" w:lineRule="exact"/>
              <w:jc w:val="left"/>
              <w:rPr>
                <w:rFonts w:ascii="宋体" w:hAnsi="宋体" w:eastAsia="宋体" w:cs="宋体"/>
                <w:kern w:val="0"/>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eq \o\ac(□,√)</w:instrText>
            </w:r>
            <w:r>
              <w:rPr>
                <w:rFonts w:hint="eastAsia" w:ascii="宋体" w:hAnsi="宋体" w:eastAsia="宋体" w:cs="宋体"/>
                <w:kern w:val="0"/>
                <w:szCs w:val="21"/>
              </w:rPr>
              <w:fldChar w:fldCharType="end"/>
            </w:r>
            <w:r>
              <w:rPr>
                <w:rFonts w:hint="eastAsia" w:ascii="宋体" w:hAnsi="宋体" w:eastAsia="宋体" w:cs="宋体"/>
                <w:kern w:val="0"/>
                <w:szCs w:val="21"/>
              </w:rPr>
              <w:t>是。投标人投标时须成功上传、解密电子投标文件。投标人资质、业绩、荣誉及相关人员证明材料等资料原件不再提交（本招标文件第六章另有要求提供原件的除外）。</w:t>
            </w:r>
          </w:p>
          <w:p>
            <w:pPr>
              <w:tabs>
                <w:tab w:val="left" w:pos="4906"/>
              </w:tabs>
              <w:autoSpaceDE w:val="0"/>
              <w:autoSpaceDN w:val="0"/>
              <w:adjustRightInd w:val="0"/>
              <w:spacing w:line="380" w:lineRule="exact"/>
              <w:jc w:val="left"/>
              <w:rPr>
                <w:rFonts w:ascii="宋体" w:hAnsi="宋体" w:eastAsia="宋体" w:cs="宋体"/>
                <w:kern w:val="0"/>
                <w:szCs w:val="21"/>
              </w:rPr>
            </w:pPr>
            <w:r>
              <w:rPr>
                <w:rFonts w:hint="eastAsia" w:ascii="宋体" w:hAnsi="宋体" w:eastAsia="宋体" w:cs="宋体"/>
                <w:kern w:val="0"/>
                <w:szCs w:val="21"/>
              </w:rPr>
              <w:t>□否。投标人投标时须提供纸质投标文件。投标人资质、业绩、荣誉及 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宋体" w:hAnsi="宋体" w:eastAsia="宋体" w:cs="宋体"/>
                <w:szCs w:val="21"/>
              </w:rPr>
            </w:pPr>
            <w:r>
              <w:rPr>
                <w:rFonts w:hint="eastAsia" w:ascii="宋体" w:hAnsi="宋体" w:eastAsia="宋体" w:cs="宋体"/>
                <w:szCs w:val="21"/>
              </w:rPr>
              <w:t>30</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ascii="宋体" w:hAnsi="宋体" w:eastAsia="宋体" w:cs="宋体"/>
                <w:kern w:val="0"/>
                <w:szCs w:val="21"/>
              </w:rPr>
            </w:pPr>
            <w:r>
              <w:rPr>
                <w:rFonts w:hint="eastAsia" w:ascii="宋体" w:hAnsi="宋体" w:eastAsia="宋体" w:cs="宋体"/>
                <w:kern w:val="0"/>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ascii="宋体" w:hAnsi="宋体" w:eastAsia="宋体" w:cs="宋体"/>
                <w:kern w:val="0"/>
                <w:szCs w:val="21"/>
              </w:rPr>
            </w:pPr>
            <w:r>
              <w:rPr>
                <w:rFonts w:hint="eastAsia" w:ascii="宋体" w:hAnsi="宋体" w:eastAsia="宋体" w:cs="宋体"/>
                <w:kern w:val="0"/>
                <w:szCs w:val="21"/>
              </w:rPr>
              <w:t>按照《关于推进全流程电子化交易和在线监管工作有关问题的通知》（许 公管办[2019]3号）规定： 不同投标人电子投标文件制作硬件特征码（网卡MAC地址、CPU序号、硬 盘序列号）均一致时，视为‘不同投标人的投标文件由同一单位或者个人编制’或‘不同投标人委托同一单位或者个人办理响应事宜’，其投标无效。 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宋体" w:hAnsi="宋体" w:eastAsia="宋体" w:cs="宋体"/>
                <w:szCs w:val="21"/>
              </w:rPr>
            </w:pPr>
            <w:r>
              <w:rPr>
                <w:rFonts w:hint="eastAsia" w:ascii="宋体" w:hAnsi="宋体" w:eastAsia="宋体" w:cs="宋体"/>
                <w:szCs w:val="21"/>
              </w:rPr>
              <w:t>31</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ascii="宋体" w:hAnsi="宋体" w:eastAsia="宋体" w:cs="宋体"/>
                <w:kern w:val="0"/>
                <w:szCs w:val="21"/>
                <w:lang w:val="zh-CN"/>
              </w:rPr>
            </w:pPr>
            <w:r>
              <w:rPr>
                <w:rFonts w:hint="eastAsia" w:ascii="宋体" w:hAnsi="宋体" w:eastAsia="宋体" w:cs="宋体"/>
                <w:kern w:val="0"/>
                <w:szCs w:val="21"/>
                <w:lang w:val="zh-CN"/>
              </w:rPr>
              <w:t>投标人资格核验</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pPr>
            <w:r>
              <w:rPr>
                <w:rFonts w:hint="eastAsia"/>
              </w:rPr>
              <w:t>供应商在中标后，应将由《许昌市政府采购供应商信用承诺函》替代的证明材料提交采购人核验，经核验无误后，发出中标通知书。</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（1）投标人是法人（法人包括企业法人、机关法人、事业单位法人和社会团体法人），提供本单位：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①2020年度或者2021年度经审计的财务报告，包括资产负债表、利润表、现金流量表、所有者权益变动表及其附注；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（2）投标人（其他组织和自然人）提供本单位：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①2020年度或者2021年度经审计的财务报告，包括资产负债表、利润表、现金流量表、所有者权益变动表及其附注；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参加本次政府采购项目响应截止时间前六个月内任意一个月缴纳税收凭据。（依法免税的投标人，应提供相应文件证明依法免税）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参加本次政府采购项目响应截止时间前六个月内任意一个月缴纳社会保险凭据。（依法不需要缴纳社会保障资金的投标人，应提供相应文件证明依法不需要缴纳社会保障资金）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投标人“参加政府采购活动前3年内在经营活动中没有重大违法记录的书面声明”。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b/>
                <w:szCs w:val="21"/>
              </w:rPr>
            </w:pPr>
            <w:r>
              <w:rPr>
                <w:rFonts w:hint="eastAsia" w:ascii="宋体" w:hAnsi="宋体" w:eastAsia="宋体" w:cs="宋体"/>
                <w:b/>
                <w:szCs w:val="21"/>
              </w:rPr>
              <w:t>七、</w:t>
            </w:r>
            <w:r>
              <w:rPr>
                <w:rFonts w:hint="eastAsia" w:ascii="宋体" w:hAnsi="宋体" w:eastAsia="宋体" w:cs="宋体"/>
                <w:bCs/>
                <w:szCs w:val="21"/>
                <w:lang w:val="zh-CN"/>
              </w:rPr>
              <w:t>未被列入“信用中国”网站(www.creditchina.gov.cn)失信被执行人、重大税收违法失信主体的投标人；</w:t>
            </w:r>
            <w:r>
              <w:rPr>
                <w:rFonts w:hint="eastAsia" w:ascii="宋体" w:hAnsi="宋体" w:eastAsia="宋体" w:cs="宋体"/>
                <w:bCs/>
                <w:szCs w:val="21"/>
              </w:rPr>
              <w:t xml:space="preserve"> </w:t>
            </w:r>
            <w:r>
              <w:rPr>
                <w:rFonts w:hint="eastAsia" w:ascii="宋体" w:hAnsi="宋体" w:eastAsia="宋体" w:cs="宋体"/>
                <w:bCs/>
                <w:szCs w:val="21"/>
                <w:lang w:val="zh-CN"/>
              </w:rPr>
              <w:t>“中国政府采购网” (www.ccgp.gov.cn)政府采购严重违法失信行为记录名单的投标人；“中国社会组织公共服务平台”网站（www.chinanpo.gov.cn）严重违法失信社会组织。</w:t>
            </w:r>
            <w:r>
              <w:rPr>
                <w:rFonts w:hint="eastAsia" w:ascii="宋体" w:hAnsi="宋体" w:eastAsia="宋体" w:cs="宋体"/>
                <w:b/>
                <w:szCs w:val="21"/>
              </w:rPr>
              <w:t>（联合体形式响应的，联合体成员存在不良信用记录，视同联合体存在不良信用记录）。</w:t>
            </w:r>
          </w:p>
          <w:p>
            <w:pPr>
              <w:spacing w:line="360" w:lineRule="auto"/>
              <w:rPr>
                <w:rFonts w:ascii="宋体" w:hAnsi="宋体" w:eastAsia="宋体" w:cs="宋体"/>
                <w:szCs w:val="21"/>
              </w:rPr>
            </w:pPr>
            <w:r>
              <w:rPr>
                <w:rFonts w:hint="eastAsia" w:ascii="宋体" w:hAnsi="宋体" w:eastAsia="宋体" w:cs="宋体"/>
                <w:szCs w:val="21"/>
              </w:rPr>
              <w:t>1、查询渠道：</w:t>
            </w:r>
          </w:p>
          <w:p>
            <w:pPr>
              <w:spacing w:line="360" w:lineRule="auto"/>
              <w:rPr>
                <w:rFonts w:ascii="宋体" w:hAnsi="宋体" w:eastAsia="宋体" w:cs="宋体"/>
                <w:szCs w:val="21"/>
              </w:rPr>
            </w:pPr>
            <w:r>
              <w:rPr>
                <w:rFonts w:hint="eastAsia" w:ascii="宋体" w:hAnsi="宋体" w:eastAsia="宋体" w:cs="宋体"/>
                <w:szCs w:val="21"/>
              </w:rPr>
              <w:t>①“信用中国”网站（</w:t>
            </w:r>
            <w:r>
              <w:fldChar w:fldCharType="begin"/>
            </w:r>
            <w:r>
              <w:instrText xml:space="preserve"> HYPERLINK "http://www.creditchina.gov.cn" </w:instrText>
            </w:r>
            <w: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②“中国政府采购网”（www.ccgp.gov.cn）</w:t>
            </w:r>
          </w:p>
          <w:p>
            <w:pPr>
              <w:spacing w:line="360" w:lineRule="auto"/>
              <w:rPr>
                <w:rFonts w:ascii="宋体" w:hAnsi="宋体" w:eastAsia="宋体" w:cs="宋体"/>
                <w:szCs w:val="21"/>
              </w:rPr>
            </w:pPr>
            <w:r>
              <w:rPr>
                <w:rFonts w:hint="eastAsia" w:ascii="宋体" w:hAnsi="宋体" w:eastAsia="宋体" w:cs="宋体"/>
                <w:szCs w:val="21"/>
              </w:rPr>
              <w:t>③“中国社会组织公共服务平台”网站（www.chinanpo.gov.cn）（仅查询社会组织）；</w:t>
            </w:r>
          </w:p>
          <w:p>
            <w:pPr>
              <w:autoSpaceDE w:val="0"/>
              <w:autoSpaceDN w:val="0"/>
              <w:spacing w:line="360" w:lineRule="auto"/>
              <w:contextualSpacing/>
              <w:rPr>
                <w:rFonts w:ascii="宋体" w:hAnsi="宋体" w:eastAsia="宋体" w:cs="宋体"/>
                <w:szCs w:val="21"/>
              </w:rPr>
            </w:pPr>
            <w:r>
              <w:rPr>
                <w:rFonts w:hint="eastAsia" w:ascii="宋体" w:hAnsi="宋体" w:eastAsia="宋体" w:cs="宋体"/>
                <w:szCs w:val="21"/>
              </w:rPr>
              <w:t>2、截止时间：同投标截止时间；</w:t>
            </w:r>
          </w:p>
          <w:p>
            <w:pPr>
              <w:autoSpaceDE w:val="0"/>
              <w:autoSpaceDN w:val="0"/>
              <w:spacing w:line="360" w:lineRule="auto"/>
              <w:contextualSpacing/>
              <w:rPr>
                <w:rFonts w:eastAsia="黑体"/>
              </w:rPr>
            </w:pPr>
            <w:r>
              <w:rPr>
                <w:rFonts w:hint="eastAsia" w:ascii="宋体" w:hAnsi="宋体" w:eastAsia="宋体" w:cs="宋体"/>
                <w:szCs w:val="21"/>
              </w:rPr>
              <w:t>3、信用信息的使用原则：经采购人认定的被列入失信被执行人、</w:t>
            </w:r>
            <w:r>
              <w:rPr>
                <w:rFonts w:hint="eastAsia" w:ascii="宋体" w:hAnsi="宋体" w:eastAsia="宋体" w:cs="宋体"/>
                <w:szCs w:val="21"/>
                <w:lang w:val="zh-CN"/>
              </w:rPr>
              <w:t>重大税收违法失信主体</w:t>
            </w:r>
            <w:r>
              <w:rPr>
                <w:rFonts w:hint="eastAsia" w:ascii="宋体" w:hAnsi="宋体" w:eastAsia="宋体" w:cs="宋体"/>
                <w:szCs w:val="21"/>
              </w:rPr>
              <w:t>、政府采购严重违法失信行为记录名单、、严重违法失信社会组织名单的投标人，将拒绝其参与本次政府采购活动。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b/>
                <w:bCs/>
                <w:szCs w:val="21"/>
              </w:rPr>
              <w:t>未尽事宜，按国家有关规定执行。</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
        <w:rPr>
          <w:rFonts w:cs="宋体" w:asciiTheme="majorEastAsia" w:hAnsiTheme="majorEastAsia" w:eastAsiaTheme="majorEastAsia"/>
          <w:kern w:val="0"/>
        </w:rPr>
      </w:pPr>
    </w:p>
    <w:p>
      <w:pPr>
        <w:rPr>
          <w:rFonts w:cs="宋体" w:asciiTheme="majorEastAsia" w:hAnsiTheme="majorEastAsia" w:eastAsiaTheme="majorEastAsia"/>
          <w:b/>
          <w:kern w:val="0"/>
          <w:sz w:val="32"/>
          <w:szCs w:val="32"/>
        </w:rPr>
      </w:pPr>
    </w:p>
    <w:p>
      <w:pPr>
        <w:pStyle w:val="3"/>
        <w:rPr>
          <w:rFonts w:cs="宋体" w:asciiTheme="majorEastAsia" w:hAnsiTheme="majorEastAsia" w:eastAsiaTheme="majorEastAsia"/>
          <w:kern w:val="0"/>
        </w:rPr>
      </w:pPr>
    </w:p>
    <w:p>
      <w:pPr>
        <w:rPr>
          <w:rFonts w:cs="宋体" w:asciiTheme="majorEastAsia" w:hAnsiTheme="majorEastAsia" w:eastAsiaTheme="majorEastAsia"/>
          <w:b/>
          <w:kern w:val="0"/>
          <w:sz w:val="32"/>
          <w:szCs w:val="32"/>
        </w:rPr>
      </w:pPr>
    </w:p>
    <w:p>
      <w:pPr>
        <w:pStyle w:val="3"/>
        <w:rPr>
          <w:rFonts w:cs="宋体" w:asciiTheme="majorEastAsia" w:hAnsiTheme="majorEastAsia" w:eastAsiaTheme="majorEastAsia"/>
          <w:kern w:val="0"/>
        </w:rPr>
      </w:pPr>
    </w:p>
    <w:p>
      <w:pPr>
        <w:rPr>
          <w:rFonts w:cs="宋体" w:asciiTheme="majorEastAsia" w:hAnsiTheme="majorEastAsia" w:eastAsiaTheme="majorEastAsia"/>
          <w:b/>
          <w:kern w:val="0"/>
          <w:sz w:val="32"/>
          <w:szCs w:val="32"/>
        </w:rPr>
      </w:pPr>
    </w:p>
    <w:p>
      <w:pPr>
        <w:pStyle w:val="3"/>
        <w:rPr>
          <w:rFonts w:cs="宋体" w:asciiTheme="majorEastAsia" w:hAnsiTheme="majorEastAsia" w:eastAsiaTheme="majorEastAsia"/>
          <w:kern w:val="0"/>
        </w:rPr>
      </w:pPr>
    </w:p>
    <w:p>
      <w:pPr>
        <w:rPr>
          <w:rFonts w:cs="宋体" w:asciiTheme="majorEastAsia" w:hAnsiTheme="majorEastAsia" w:eastAsiaTheme="majorEastAsia"/>
          <w:b/>
          <w:kern w:val="0"/>
          <w:sz w:val="32"/>
          <w:szCs w:val="32"/>
        </w:rPr>
      </w:pPr>
    </w:p>
    <w:p>
      <w:pPr>
        <w:pStyle w:val="3"/>
        <w:jc w:val="both"/>
        <w:rPr>
          <w:rFonts w:cs="宋体" w:asciiTheme="majorEastAsia" w:hAnsiTheme="majorEastAsia" w:eastAsiaTheme="majorEastAsia"/>
          <w:kern w:val="0"/>
        </w:rPr>
      </w:pPr>
    </w:p>
    <w:p>
      <w:pPr>
        <w:pStyle w:val="3"/>
        <w:jc w:val="both"/>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一、概念释义</w:t>
      </w:r>
    </w:p>
    <w:p>
      <w:pPr>
        <w:spacing w:line="360" w:lineRule="auto"/>
        <w:rPr>
          <w:rFonts w:ascii="宋体" w:hAnsi="宋体" w:eastAsia="宋体" w:cs="宋体"/>
          <w:b/>
          <w:bCs/>
        </w:rPr>
      </w:pPr>
      <w:r>
        <w:rPr>
          <w:rFonts w:hint="eastAsia" w:ascii="宋体" w:hAnsi="宋体" w:eastAsia="宋体" w:cs="宋体"/>
          <w:b/>
          <w:bCs/>
        </w:rPr>
        <w:t>1、适用范围</w:t>
      </w:r>
    </w:p>
    <w:p>
      <w:pPr>
        <w:spacing w:line="360" w:lineRule="auto"/>
        <w:ind w:firstLine="210" w:firstLineChars="100"/>
        <w:rPr>
          <w:rFonts w:ascii="宋体" w:hAnsi="宋体" w:eastAsia="宋体" w:cs="宋体"/>
        </w:rPr>
      </w:pPr>
      <w:r>
        <w:rPr>
          <w:rFonts w:hint="eastAsia" w:ascii="宋体" w:hAnsi="宋体" w:eastAsia="宋体" w:cs="宋体"/>
        </w:rPr>
        <w:t>1.1本招标文件仅适用于本次“投标邀请”中所述采购项目。</w:t>
      </w:r>
    </w:p>
    <w:p>
      <w:pPr>
        <w:spacing w:line="360" w:lineRule="auto"/>
        <w:ind w:firstLine="210" w:firstLineChars="100"/>
        <w:rPr>
          <w:rFonts w:ascii="宋体" w:hAnsi="宋体" w:eastAsia="宋体" w:cs="宋体"/>
        </w:rPr>
      </w:pPr>
      <w:r>
        <w:rPr>
          <w:rFonts w:hint="eastAsia" w:ascii="宋体" w:hAnsi="宋体" w:eastAsia="宋体" w:cs="宋体"/>
        </w:rPr>
        <w:t>1.2本招标文件解释权属于“投标邀请”所述的采购人。</w:t>
      </w:r>
    </w:p>
    <w:p>
      <w:pPr>
        <w:spacing w:line="360" w:lineRule="auto"/>
        <w:rPr>
          <w:rFonts w:ascii="宋体" w:hAnsi="宋体" w:eastAsia="宋体" w:cs="宋体"/>
          <w:b/>
          <w:bCs/>
        </w:rPr>
      </w:pPr>
      <w:r>
        <w:rPr>
          <w:rFonts w:hint="eastAsia" w:ascii="宋体" w:hAnsi="宋体" w:eastAsia="宋体" w:cs="宋体"/>
          <w:b/>
          <w:bCs/>
        </w:rPr>
        <w:t>2、定义</w:t>
      </w:r>
    </w:p>
    <w:p>
      <w:pPr>
        <w:spacing w:line="360" w:lineRule="auto"/>
        <w:ind w:firstLine="210" w:firstLineChars="100"/>
        <w:rPr>
          <w:rFonts w:ascii="宋体" w:hAnsi="宋体" w:eastAsia="宋体" w:cs="宋体"/>
        </w:rPr>
      </w:pPr>
      <w:r>
        <w:rPr>
          <w:rFonts w:hint="eastAsia" w:ascii="宋体" w:hAnsi="宋体" w:eastAsia="宋体" w:cs="宋体"/>
        </w:rPr>
        <w:t>2.1、“采购项目”：“投标人须知前附表”中所述的采购项目。</w:t>
      </w:r>
    </w:p>
    <w:p>
      <w:pPr>
        <w:spacing w:line="360" w:lineRule="auto"/>
        <w:ind w:firstLine="210" w:firstLineChars="100"/>
        <w:rPr>
          <w:rFonts w:ascii="宋体" w:hAnsi="宋体" w:eastAsia="宋体" w:cs="宋体"/>
        </w:rPr>
      </w:pPr>
      <w:r>
        <w:rPr>
          <w:rFonts w:hint="eastAsia" w:ascii="宋体" w:hAnsi="宋体" w:eastAsia="宋体" w:cs="宋体"/>
        </w:rPr>
        <w:t>2.2、“采购人”：“投标人须知前附表”中所述的组织本次招标的代理机构和采购人。</w:t>
      </w:r>
    </w:p>
    <w:p>
      <w:pPr>
        <w:spacing w:line="360" w:lineRule="auto"/>
        <w:ind w:firstLine="210" w:firstLineChars="100"/>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spacing w:line="360" w:lineRule="auto"/>
        <w:ind w:firstLine="210" w:firstLineChars="100"/>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210" w:firstLineChars="100"/>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spacing w:line="360" w:lineRule="auto"/>
        <w:ind w:firstLine="210" w:firstLineChars="100"/>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spacing w:line="360" w:lineRule="auto"/>
        <w:ind w:firstLine="210" w:firstLineChars="100"/>
        <w:rPr>
          <w:rFonts w:ascii="宋体" w:hAnsi="宋体" w:eastAsia="宋体" w:cs="宋体"/>
        </w:rPr>
      </w:pPr>
      <w:r>
        <w:rPr>
          <w:rFonts w:hint="eastAsia" w:ascii="宋体" w:hAnsi="宋体" w:eastAsia="宋体" w:cs="宋体"/>
        </w:rPr>
        <w:t>2.8、招标文件中凡标有“★”的条款均系实质性要求条款。</w:t>
      </w:r>
    </w:p>
    <w:p>
      <w:pPr>
        <w:spacing w:line="360" w:lineRule="auto"/>
        <w:rPr>
          <w:rFonts w:ascii="宋体" w:hAnsi="宋体" w:eastAsia="宋体" w:cs="宋体"/>
          <w:b/>
          <w:bCs/>
        </w:rPr>
      </w:pPr>
      <w:r>
        <w:rPr>
          <w:rFonts w:hint="eastAsia" w:ascii="宋体" w:hAnsi="宋体" w:eastAsia="宋体" w:cs="宋体"/>
          <w:b/>
          <w:bCs/>
        </w:rPr>
        <w:t>3、合格的投标人</w:t>
      </w:r>
    </w:p>
    <w:p>
      <w:pPr>
        <w:spacing w:line="360" w:lineRule="auto"/>
        <w:ind w:firstLine="210" w:firstLineChars="100"/>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spacing w:line="360" w:lineRule="auto"/>
        <w:ind w:firstLine="210" w:firstLineChars="100"/>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（2）截止时间：同投标截止时间；</w:t>
      </w:r>
    </w:p>
    <w:p>
      <w:pPr>
        <w:spacing w:line="360" w:lineRule="auto"/>
        <w:ind w:firstLine="210" w:firstLineChars="100"/>
        <w:rPr>
          <w:rFonts w:ascii="宋体" w:hAnsi="宋体" w:eastAsia="宋体" w:cs="宋体"/>
        </w:rPr>
      </w:pPr>
      <w:r>
        <w:rPr>
          <w:rFonts w:hint="eastAsia" w:ascii="宋体" w:hAnsi="宋体" w:eastAsia="宋体" w:cs="宋体"/>
        </w:rPr>
        <w:t>（3）信用信息的使用原则：经采购人认定的被列入失信被执行人、重大税收违法失信主体、政府采购严重违法失信行为记录名单的投标人、严重违法失信社会组织名单的社会组织，将拒绝其参与本次政府采购活动；</w:t>
      </w:r>
    </w:p>
    <w:p>
      <w:pPr>
        <w:spacing w:line="360" w:lineRule="auto"/>
        <w:ind w:firstLine="210" w:firstLineChars="100"/>
        <w:rPr>
          <w:rFonts w:ascii="宋体" w:hAnsi="宋体" w:eastAsia="宋体" w:cs="宋体"/>
        </w:rPr>
      </w:pPr>
      <w:r>
        <w:rPr>
          <w:rFonts w:hint="eastAsia" w:ascii="宋体" w:hAnsi="宋体" w:eastAsia="宋体" w:cs="宋体"/>
        </w:rPr>
        <w:t xml:space="preserve"> 3.4单位负责人为同一人或者存在直接控股、管理关系的不同供应商，不得参加同一合同项下的政府采购活动。 </w:t>
      </w:r>
    </w:p>
    <w:p>
      <w:pPr>
        <w:spacing w:line="360" w:lineRule="auto"/>
        <w:ind w:firstLine="420" w:firstLineChars="200"/>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spacing w:line="360" w:lineRule="auto"/>
        <w:ind w:firstLine="210" w:firstLineChars="100"/>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spacing w:line="360" w:lineRule="auto"/>
        <w:ind w:firstLine="210" w:firstLineChars="100"/>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spacing w:line="360" w:lineRule="auto"/>
        <w:ind w:firstLine="210" w:firstLineChars="100"/>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spacing w:line="360" w:lineRule="auto"/>
        <w:ind w:firstLine="210" w:firstLineChars="100"/>
        <w:rPr>
          <w:rFonts w:ascii="宋体" w:hAnsi="宋体" w:eastAsia="宋体" w:cs="宋体"/>
        </w:rPr>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pStyle w:val="11"/>
        <w:ind w:firstLine="210" w:firstLineChars="100"/>
        <w:rPr>
          <w:rFonts w:ascii="宋体" w:hAnsi="宋体" w:eastAsia="宋体" w:cs="宋体"/>
        </w:rPr>
      </w:pPr>
      <w:r>
        <w:rPr>
          <w:rFonts w:hint="eastAsia" w:cs="宋体" w:asciiTheme="minorEastAsia" w:hAnsiTheme="minorEastAsia"/>
          <w:kern w:val="0"/>
          <w:szCs w:val="21"/>
        </w:rPr>
        <w:t>3.7成交单位对项目实施过程中的一切安全问题负责，对此作出承诺，否则按无效标处理。</w:t>
      </w:r>
    </w:p>
    <w:p>
      <w:pPr>
        <w:spacing w:line="360" w:lineRule="auto"/>
        <w:ind w:firstLine="210" w:firstLineChars="100"/>
        <w:rPr>
          <w:rFonts w:ascii="宋体" w:hAnsi="宋体" w:eastAsia="宋体" w:cs="宋体"/>
        </w:rPr>
      </w:pPr>
      <w:r>
        <w:rPr>
          <w:rFonts w:hint="eastAsia" w:ascii="宋体" w:hAnsi="宋体" w:eastAsia="宋体" w:cs="宋体"/>
        </w:rPr>
        <w:t>3.8法律、行政法规规定的其他条件。</w:t>
      </w:r>
    </w:p>
    <w:p>
      <w:pPr>
        <w:numPr>
          <w:ilvl w:val="0"/>
          <w:numId w:val="8"/>
        </w:numPr>
        <w:spacing w:line="360" w:lineRule="auto"/>
        <w:rPr>
          <w:rFonts w:ascii="宋体" w:hAnsi="宋体" w:eastAsia="宋体" w:cs="宋体"/>
          <w:b/>
          <w:bCs/>
        </w:rPr>
      </w:pPr>
      <w:r>
        <w:rPr>
          <w:rFonts w:hint="eastAsia" w:ascii="宋体" w:hAnsi="宋体" w:eastAsia="宋体" w:cs="宋体"/>
          <w:b/>
          <w:bCs/>
        </w:rPr>
        <w:t>合格的货物和服务</w:t>
      </w:r>
    </w:p>
    <w:p>
      <w:pPr>
        <w:spacing w:line="360" w:lineRule="auto"/>
        <w:ind w:firstLine="210" w:firstLineChars="100"/>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210" w:firstLineChars="100"/>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spacing w:line="360" w:lineRule="auto"/>
        <w:ind w:firstLine="210" w:firstLineChars="100"/>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210" w:firstLineChars="100"/>
        <w:rPr>
          <w:rFonts w:ascii="宋体" w:hAnsi="宋体" w:eastAsia="宋体" w:cs="宋体"/>
        </w:rPr>
      </w:pPr>
      <w:r>
        <w:rPr>
          <w:rFonts w:hint="eastAsia" w:ascii="宋体" w:hAnsi="宋体" w:eastAsia="宋体" w:cs="宋体"/>
        </w:rPr>
        <w:t>4.5根据财政部、工业和信息化部、国家质检总局、国家认监委联合发布</w:t>
      </w:r>
      <w:bookmarkStart w:id="0" w:name="baidusnap0"/>
      <w:bookmarkEnd w:id="0"/>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spacing w:line="360" w:lineRule="auto"/>
        <w:rPr>
          <w:rFonts w:ascii="宋体" w:hAnsi="宋体" w:eastAsia="宋体" w:cs="宋体"/>
          <w:b/>
          <w:bCs/>
        </w:rPr>
      </w:pPr>
      <w:r>
        <w:rPr>
          <w:rFonts w:hint="eastAsia" w:ascii="宋体" w:hAnsi="宋体" w:eastAsia="宋体" w:cs="宋体"/>
          <w:b/>
          <w:bCs/>
        </w:rPr>
        <w:t>5、投标费用</w:t>
      </w:r>
    </w:p>
    <w:p>
      <w:pPr>
        <w:spacing w:line="360" w:lineRule="auto"/>
        <w:ind w:firstLine="420" w:firstLineChars="200"/>
        <w:rPr>
          <w:rFonts w:ascii="宋体" w:hAnsi="宋体" w:eastAsia="宋体" w:cs="宋体"/>
        </w:rPr>
      </w:pPr>
      <w:r>
        <w:rPr>
          <w:rFonts w:hint="eastAsia" w:ascii="宋体" w:hAnsi="宋体" w:eastAsia="宋体" w:cs="宋体"/>
        </w:rPr>
        <w:t>不论投标的结果如何，投标人均应自行承担所有与投标有关的全部费用，采购人在任何情况下均无义务和责任承担这些费用。</w:t>
      </w:r>
    </w:p>
    <w:p>
      <w:pPr>
        <w:spacing w:line="360" w:lineRule="auto"/>
        <w:rPr>
          <w:rFonts w:ascii="宋体" w:hAnsi="宋体" w:eastAsia="宋体" w:cs="宋体"/>
          <w:b/>
          <w:bCs/>
        </w:rPr>
      </w:pPr>
      <w:r>
        <w:rPr>
          <w:rFonts w:hint="eastAsia" w:ascii="宋体" w:hAnsi="宋体" w:eastAsia="宋体" w:cs="宋体"/>
          <w:b/>
          <w:bCs/>
        </w:rPr>
        <w:t>6、信息发布</w:t>
      </w:r>
    </w:p>
    <w:p>
      <w:pPr>
        <w:spacing w:line="360" w:lineRule="auto"/>
        <w:ind w:firstLine="420" w:firstLineChars="200"/>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采购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spacing w:line="360" w:lineRule="auto"/>
        <w:rPr>
          <w:rFonts w:ascii="宋体" w:hAnsi="宋体" w:eastAsia="宋体" w:cs="宋体"/>
          <w:b/>
          <w:bCs/>
        </w:rPr>
      </w:pPr>
      <w:r>
        <w:rPr>
          <w:rFonts w:hint="eastAsia" w:ascii="宋体" w:hAnsi="宋体" w:eastAsia="宋体" w:cs="宋体"/>
          <w:b/>
          <w:bCs/>
        </w:rPr>
        <w:t>7、采购代理机构代理费用</w:t>
      </w:r>
    </w:p>
    <w:p>
      <w:pPr>
        <w:spacing w:line="360" w:lineRule="auto"/>
        <w:ind w:firstLine="420" w:firstLineChars="200"/>
        <w:rPr>
          <w:rFonts w:ascii="宋体" w:hAnsi="宋体" w:eastAsia="宋体" w:cs="宋体"/>
        </w:rPr>
      </w:pPr>
      <w:r>
        <w:rPr>
          <w:rFonts w:hint="eastAsia" w:ascii="宋体" w:hAnsi="宋体" w:eastAsia="宋体" w:cs="宋体"/>
        </w:rPr>
        <w:t>7.1收取标准：按照中标合同金额的比例收取。详见投标人须知前附表。</w:t>
      </w:r>
    </w:p>
    <w:p>
      <w:pPr>
        <w:spacing w:line="360" w:lineRule="auto"/>
        <w:ind w:firstLine="420" w:firstLineChars="200"/>
        <w:rPr>
          <w:rFonts w:ascii="宋体" w:hAnsi="宋体" w:eastAsia="宋体" w:cs="宋体"/>
        </w:rPr>
      </w:pPr>
      <w:r>
        <w:rPr>
          <w:rFonts w:hint="eastAsia" w:ascii="宋体" w:hAnsi="宋体" w:eastAsia="宋体" w:cs="宋体"/>
        </w:rPr>
        <w:t>7.2收取方式：一次性以银行划账、电汇、汇票或支票的形式支付。</w:t>
      </w:r>
    </w:p>
    <w:p>
      <w:pPr>
        <w:spacing w:line="360" w:lineRule="auto"/>
        <w:rPr>
          <w:rFonts w:ascii="宋体" w:hAnsi="宋体" w:eastAsia="宋体" w:cs="宋体"/>
          <w:b/>
          <w:bCs/>
        </w:rPr>
      </w:pPr>
      <w:r>
        <w:rPr>
          <w:rFonts w:hint="eastAsia" w:ascii="宋体" w:hAnsi="宋体" w:eastAsia="宋体" w:cs="宋体"/>
          <w:b/>
          <w:bCs/>
        </w:rPr>
        <w:t>8、其他</w:t>
      </w:r>
    </w:p>
    <w:p>
      <w:pPr>
        <w:spacing w:line="360" w:lineRule="auto"/>
        <w:ind w:firstLine="420" w:firstLineChars="200"/>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二、招标文件说明</w:t>
      </w:r>
    </w:p>
    <w:p>
      <w:pPr>
        <w:spacing w:line="360" w:lineRule="auto"/>
        <w:rPr>
          <w:rFonts w:ascii="宋体" w:hAnsi="宋体" w:eastAsia="宋体" w:cs="宋体"/>
          <w:b/>
          <w:bCs/>
        </w:rPr>
      </w:pPr>
      <w:r>
        <w:rPr>
          <w:rFonts w:hint="eastAsia" w:ascii="宋体" w:hAnsi="宋体" w:eastAsia="宋体" w:cs="宋体"/>
          <w:b/>
          <w:bCs/>
        </w:rPr>
        <w:t>9、招标文件构成</w:t>
      </w:r>
    </w:p>
    <w:p>
      <w:pPr>
        <w:spacing w:line="360" w:lineRule="auto"/>
        <w:ind w:firstLine="420" w:firstLineChars="200"/>
        <w:rPr>
          <w:rFonts w:ascii="宋体" w:hAnsi="宋体" w:eastAsia="宋体" w:cs="宋体"/>
        </w:rPr>
      </w:pPr>
      <w:r>
        <w:rPr>
          <w:rFonts w:hint="eastAsia" w:ascii="宋体" w:hAnsi="宋体" w:eastAsia="宋体" w:cs="宋体"/>
        </w:rPr>
        <w:t>9.1招标文件由以下部分组成：</w:t>
      </w:r>
    </w:p>
    <w:p>
      <w:pPr>
        <w:spacing w:line="360" w:lineRule="auto"/>
        <w:ind w:firstLine="420" w:firstLineChars="200"/>
        <w:rPr>
          <w:rFonts w:ascii="宋体" w:hAnsi="宋体" w:eastAsia="宋体" w:cs="宋体"/>
        </w:rPr>
      </w:pPr>
      <w:r>
        <w:rPr>
          <w:rFonts w:hint="eastAsia" w:ascii="宋体" w:hAnsi="宋体" w:eastAsia="宋体" w:cs="宋体"/>
        </w:rPr>
        <w:t>（1）投标邀请（招标公告）</w:t>
      </w:r>
    </w:p>
    <w:p>
      <w:pPr>
        <w:spacing w:line="360" w:lineRule="auto"/>
        <w:ind w:firstLine="420" w:firstLineChars="200"/>
        <w:rPr>
          <w:rFonts w:ascii="宋体" w:hAnsi="宋体" w:eastAsia="宋体" w:cs="宋体"/>
        </w:rPr>
      </w:pPr>
      <w:r>
        <w:rPr>
          <w:rFonts w:hint="eastAsia" w:ascii="宋体" w:hAnsi="宋体" w:eastAsia="宋体" w:cs="宋体"/>
        </w:rPr>
        <w:t>（2）项目需求</w:t>
      </w:r>
    </w:p>
    <w:p>
      <w:pPr>
        <w:spacing w:line="360" w:lineRule="auto"/>
        <w:ind w:firstLine="420" w:firstLineChars="200"/>
        <w:rPr>
          <w:rFonts w:ascii="宋体" w:hAnsi="宋体" w:eastAsia="宋体" w:cs="宋体"/>
        </w:rPr>
      </w:pPr>
      <w:r>
        <w:rPr>
          <w:rFonts w:hint="eastAsia" w:ascii="宋体" w:hAnsi="宋体" w:eastAsia="宋体" w:cs="宋体"/>
        </w:rPr>
        <w:t>（3）投标人须知前附表</w:t>
      </w:r>
    </w:p>
    <w:p>
      <w:pPr>
        <w:spacing w:line="360" w:lineRule="auto"/>
        <w:ind w:firstLine="420" w:firstLineChars="200"/>
        <w:rPr>
          <w:rFonts w:ascii="宋体" w:hAnsi="宋体" w:eastAsia="宋体" w:cs="宋体"/>
        </w:rPr>
      </w:pPr>
      <w:r>
        <w:rPr>
          <w:rFonts w:hint="eastAsia" w:ascii="宋体" w:hAnsi="宋体" w:eastAsia="宋体" w:cs="宋体"/>
        </w:rPr>
        <w:t>（4）投标人须知</w:t>
      </w:r>
    </w:p>
    <w:p>
      <w:pPr>
        <w:spacing w:line="360" w:lineRule="auto"/>
        <w:ind w:firstLine="420" w:firstLineChars="200"/>
        <w:rPr>
          <w:rFonts w:ascii="宋体" w:hAnsi="宋体" w:eastAsia="宋体" w:cs="宋体"/>
        </w:rPr>
      </w:pPr>
      <w:r>
        <w:rPr>
          <w:rFonts w:hint="eastAsia" w:ascii="宋体" w:hAnsi="宋体" w:eastAsia="宋体" w:cs="宋体"/>
        </w:rPr>
        <w:t>（5）政府采购政策功能</w:t>
      </w:r>
    </w:p>
    <w:p>
      <w:pPr>
        <w:spacing w:line="360" w:lineRule="auto"/>
        <w:ind w:firstLine="420" w:firstLineChars="200"/>
        <w:rPr>
          <w:rFonts w:ascii="宋体" w:hAnsi="宋体" w:eastAsia="宋体" w:cs="宋体"/>
        </w:rPr>
      </w:pPr>
      <w:r>
        <w:rPr>
          <w:rFonts w:hint="eastAsia" w:ascii="宋体" w:hAnsi="宋体" w:eastAsia="宋体" w:cs="宋体"/>
        </w:rPr>
        <w:t>（6）资格审查与评标</w:t>
      </w:r>
    </w:p>
    <w:p>
      <w:pPr>
        <w:spacing w:line="360" w:lineRule="auto"/>
        <w:ind w:firstLine="420" w:firstLineChars="200"/>
        <w:rPr>
          <w:rFonts w:ascii="宋体" w:hAnsi="宋体" w:eastAsia="宋体" w:cs="宋体"/>
        </w:rPr>
      </w:pPr>
      <w:r>
        <w:rPr>
          <w:rFonts w:hint="eastAsia" w:ascii="宋体" w:hAnsi="宋体" w:eastAsia="宋体" w:cs="宋体"/>
        </w:rPr>
        <w:t>（7）合同条款及格式</w:t>
      </w:r>
    </w:p>
    <w:p>
      <w:pPr>
        <w:spacing w:line="360" w:lineRule="auto"/>
        <w:ind w:firstLine="420" w:firstLineChars="200"/>
        <w:rPr>
          <w:rFonts w:ascii="宋体" w:hAnsi="宋体" w:eastAsia="宋体" w:cs="宋体"/>
        </w:rPr>
      </w:pPr>
      <w:r>
        <w:rPr>
          <w:rFonts w:hint="eastAsia" w:ascii="宋体" w:hAnsi="宋体" w:eastAsia="宋体" w:cs="宋体"/>
        </w:rPr>
        <w:t>（8）投标文件有关格式</w:t>
      </w:r>
    </w:p>
    <w:p>
      <w:pPr>
        <w:spacing w:line="360" w:lineRule="auto"/>
        <w:ind w:firstLine="420" w:firstLineChars="200"/>
        <w:rPr>
          <w:rFonts w:ascii="宋体" w:hAnsi="宋体" w:eastAsia="宋体" w:cs="宋体"/>
        </w:rPr>
      </w:pPr>
      <w:r>
        <w:rPr>
          <w:rFonts w:hint="eastAsia" w:ascii="宋体" w:hAnsi="宋体" w:eastAsia="宋体" w:cs="宋体"/>
        </w:rPr>
        <w:t>（9）本项目招标文件的澄清、答复、修改、补充内容（如有的话）</w:t>
      </w:r>
    </w:p>
    <w:p>
      <w:pPr>
        <w:spacing w:line="360" w:lineRule="auto"/>
        <w:ind w:firstLine="420" w:firstLineChars="200"/>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cs="宋体"/>
          <w:b/>
          <w:bCs/>
        </w:rPr>
      </w:pPr>
      <w:r>
        <w:rPr>
          <w:rFonts w:hint="eastAsia" w:ascii="宋体" w:hAnsi="宋体" w:eastAsia="宋体" w:cs="宋体"/>
          <w:b/>
          <w:bCs/>
        </w:rPr>
        <w:t>10、现场考察、开标前答疑会</w:t>
      </w:r>
    </w:p>
    <w:p>
      <w:pPr>
        <w:spacing w:line="360" w:lineRule="auto"/>
        <w:ind w:firstLine="420" w:firstLineChars="200"/>
        <w:rPr>
          <w:rFonts w:ascii="宋体" w:hAnsi="宋体" w:eastAsia="宋体" w:cs="宋体"/>
        </w:rPr>
      </w:pPr>
      <w:r>
        <w:rPr>
          <w:rFonts w:hint="eastAsia" w:ascii="宋体" w:hAnsi="宋体" w:eastAsia="宋体" w:cs="宋体"/>
        </w:rPr>
        <w:t>10.1采购人根据采购项目的具体情况，可以在招标文件公告期满后，组织已获取招标文件的潜在投标人现场考察或者召开开标前答疑会。</w:t>
      </w:r>
    </w:p>
    <w:p>
      <w:pPr>
        <w:spacing w:line="360" w:lineRule="auto"/>
        <w:ind w:firstLine="420" w:firstLineChars="200"/>
        <w:rPr>
          <w:rFonts w:ascii="宋体" w:hAnsi="宋体" w:eastAsia="宋体" w:cs="宋体"/>
        </w:rPr>
      </w:pPr>
      <w:r>
        <w:rPr>
          <w:rFonts w:hint="eastAsia" w:ascii="宋体" w:hAnsi="宋体" w:eastAsia="宋体" w:cs="宋体"/>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spacing w:line="360" w:lineRule="auto"/>
        <w:ind w:firstLine="420" w:firstLineChars="200"/>
        <w:rPr>
          <w:rFonts w:ascii="宋体" w:hAnsi="宋体" w:eastAsia="宋体" w:cs="宋体"/>
        </w:rPr>
      </w:pPr>
      <w:r>
        <w:rPr>
          <w:rFonts w:hint="eastAsia" w:ascii="宋体" w:hAnsi="宋体" w:eastAsia="宋体" w:cs="宋体"/>
        </w:rPr>
        <w:t>10.2采购人组织现场考察或者召开答疑会的，应当在招标文件中载明，或者在招标文件公告期满后在财政部门指定的政府采购信息发布媒体和《全国公共资源交易平台（河南省·许昌市）》发布更正公告。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spacing w:line="360" w:lineRule="auto"/>
        <w:ind w:firstLine="420" w:firstLineChars="200"/>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spacing w:line="360" w:lineRule="auto"/>
        <w:rPr>
          <w:rFonts w:ascii="宋体" w:hAnsi="宋体" w:eastAsia="宋体" w:cs="宋体"/>
          <w:b/>
          <w:bCs/>
        </w:rPr>
      </w:pPr>
      <w:r>
        <w:rPr>
          <w:rFonts w:hint="eastAsia" w:ascii="宋体" w:hAnsi="宋体" w:eastAsia="宋体" w:cs="宋体"/>
          <w:b/>
          <w:bCs/>
        </w:rPr>
        <w:t>11、招标文件的澄清或修改</w:t>
      </w:r>
    </w:p>
    <w:p>
      <w:pPr>
        <w:spacing w:line="360" w:lineRule="auto"/>
        <w:ind w:firstLine="420" w:firstLineChars="200"/>
        <w:rPr>
          <w:rFonts w:ascii="宋体" w:hAnsi="宋体" w:eastAsia="宋体" w:cs="宋体"/>
        </w:rPr>
      </w:pPr>
      <w:r>
        <w:rPr>
          <w:rFonts w:hint="eastAsia" w:ascii="宋体" w:hAnsi="宋体" w:eastAsia="宋体" w:cs="宋体"/>
        </w:rPr>
        <w:t>11.1在投标截止期前，无论出于何种原因，采购人可主动地或在解答潜在投标人提出的澄清问题时对招标文件进行修改。</w:t>
      </w:r>
    </w:p>
    <w:p>
      <w:pPr>
        <w:spacing w:line="360" w:lineRule="auto"/>
        <w:ind w:firstLine="420" w:firstLineChars="200"/>
        <w:rPr>
          <w:rFonts w:ascii="宋体" w:hAnsi="宋体" w:eastAsia="宋体" w:cs="宋体"/>
        </w:rPr>
      </w:pPr>
      <w:r>
        <w:rPr>
          <w:rFonts w:hint="eastAsia" w:ascii="宋体" w:hAnsi="宋体" w:eastAsia="宋体" w:cs="宋体"/>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s="宋体"/>
          <w:b/>
          <w:bCs/>
        </w:rPr>
      </w:pPr>
      <w:r>
        <w:rPr>
          <w:rFonts w:hint="eastAsia" w:ascii="宋体" w:hAnsi="宋体" w:eastAsia="宋体" w:cs="宋体"/>
        </w:rPr>
        <w:t>11.4如果澄清或者修改发出的时间距规定的投标截止时间不足15日，采购人将顺延提交投标文件的截止时间。</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三、投标文件的编制</w:t>
      </w:r>
    </w:p>
    <w:p>
      <w:pPr>
        <w:spacing w:line="360" w:lineRule="auto"/>
        <w:rPr>
          <w:rFonts w:ascii="宋体" w:hAnsi="宋体" w:eastAsia="宋体" w:cs="宋体"/>
          <w:b/>
          <w:bCs/>
        </w:rPr>
      </w:pPr>
      <w:r>
        <w:rPr>
          <w:rFonts w:hint="eastAsia" w:ascii="宋体" w:hAnsi="宋体" w:eastAsia="宋体" w:cs="宋体"/>
          <w:b/>
          <w:bCs/>
        </w:rPr>
        <w:t>12、投标的语言及计量单位</w:t>
      </w:r>
    </w:p>
    <w:p>
      <w:pPr>
        <w:spacing w:line="360" w:lineRule="auto"/>
        <w:ind w:firstLine="420" w:firstLineChars="200"/>
        <w:rPr>
          <w:rFonts w:ascii="宋体" w:hAnsi="宋体" w:eastAsia="宋体" w:cs="宋体"/>
        </w:rPr>
      </w:pPr>
      <w:r>
        <w:rPr>
          <w:rFonts w:hint="eastAsia" w:ascii="宋体" w:hAnsi="宋体" w:eastAsia="宋体" w:cs="宋体"/>
        </w:rPr>
        <w:t>12.1投标人提交的投标文件以及投标人与采购人就有关投标事宜的所有来往书面文件均应使用中文。除签名、盖章、专用名称等特殊情形外，以中文以外的文字表述的投标文件视同未提供。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13.1本次招标项目的投标均以人民币为计算单位。</w:t>
      </w:r>
    </w:p>
    <w:p>
      <w:pPr>
        <w:spacing w:line="360" w:lineRule="auto"/>
        <w:ind w:firstLine="420" w:firstLineChars="200"/>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spacing w:line="360" w:lineRule="auto"/>
        <w:ind w:firstLine="420" w:firstLineChars="200"/>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spacing w:line="360" w:lineRule="auto"/>
        <w:ind w:firstLine="420" w:firstLineChars="200"/>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13.8最低报价不能作为中标的保证。</w:t>
      </w:r>
    </w:p>
    <w:p>
      <w:pPr>
        <w:spacing w:line="360" w:lineRule="auto"/>
        <w:rPr>
          <w:rFonts w:ascii="宋体" w:hAnsi="宋体" w:eastAsia="宋体" w:cs="宋体"/>
          <w:b/>
          <w:bCs/>
        </w:rPr>
      </w:pPr>
      <w:r>
        <w:rPr>
          <w:rFonts w:hint="eastAsia" w:ascii="宋体" w:hAnsi="宋体" w:eastAsia="宋体" w:cs="宋体"/>
          <w:b/>
          <w:bCs/>
        </w:rPr>
        <w:t>14、投标有效期</w:t>
      </w:r>
    </w:p>
    <w:p>
      <w:pPr>
        <w:spacing w:line="360" w:lineRule="auto"/>
        <w:ind w:firstLine="420" w:firstLineChars="200"/>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spacing w:line="360" w:lineRule="auto"/>
        <w:ind w:firstLine="420" w:firstLineChars="200"/>
        <w:rPr>
          <w:rFonts w:ascii="宋体" w:hAnsi="宋体" w:eastAsia="宋体" w:cs="宋体"/>
        </w:rPr>
      </w:pPr>
      <w:r>
        <w:rPr>
          <w:rFonts w:hint="eastAsia" w:ascii="宋体" w:hAnsi="宋体" w:eastAsia="宋体" w:cs="宋体"/>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numPr>
          <w:ilvl w:val="0"/>
          <w:numId w:val="9"/>
        </w:numPr>
        <w:spacing w:line="360" w:lineRule="auto"/>
        <w:rPr>
          <w:rFonts w:ascii="宋体" w:hAnsi="宋体" w:eastAsia="宋体" w:cs="宋体"/>
          <w:b/>
          <w:bCs/>
        </w:rPr>
      </w:pPr>
      <w:r>
        <w:rPr>
          <w:rFonts w:hint="eastAsia" w:ascii="宋体" w:hAnsi="宋体" w:eastAsia="宋体" w:cs="宋体"/>
          <w:b/>
          <w:bCs/>
        </w:rPr>
        <w:t>投标文件构成</w:t>
      </w:r>
    </w:p>
    <w:p>
      <w:pPr>
        <w:spacing w:line="360" w:lineRule="auto"/>
        <w:ind w:firstLine="420" w:firstLineChars="200"/>
        <w:rPr>
          <w:rFonts w:ascii="宋体" w:hAnsi="宋体" w:eastAsia="宋体" w:cs="宋体"/>
        </w:rPr>
      </w:pPr>
      <w:r>
        <w:rPr>
          <w:rFonts w:hint="eastAsia" w:ascii="宋体" w:hAnsi="宋体" w:eastAsia="宋体" w:cs="宋体"/>
        </w:rPr>
        <w:t>15.1投标文件的构成应符合法律法规及招标文件的要求。</w:t>
      </w:r>
    </w:p>
    <w:p>
      <w:pPr>
        <w:spacing w:line="360" w:lineRule="auto"/>
        <w:ind w:firstLine="420" w:firstLineChars="200"/>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s="宋体"/>
        </w:rPr>
      </w:pPr>
      <w:r>
        <w:rPr>
          <w:rFonts w:hint="eastAsia" w:ascii="宋体" w:hAnsi="宋体" w:eastAsia="宋体" w:cs="宋体"/>
        </w:rPr>
        <w:t>15.3投标文件由资格证明材料、符合性证明材料、其它材料等组成。</w:t>
      </w:r>
    </w:p>
    <w:p>
      <w:pPr>
        <w:spacing w:line="360" w:lineRule="auto"/>
        <w:ind w:firstLine="420" w:firstLineChars="200"/>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宋体" w:hAnsi="宋体" w:eastAsia="宋体" w:cs="宋体"/>
        </w:rPr>
      </w:pPr>
      <w:r>
        <w:rPr>
          <w:rFonts w:hint="eastAsia" w:ascii="宋体" w:hAnsi="宋体" w:eastAsia="宋体" w:cs="宋体"/>
        </w:rPr>
        <w:t>电子投标文件制作技术咨询：0374-2961598。</w:t>
      </w:r>
    </w:p>
    <w:p>
      <w:pPr>
        <w:numPr>
          <w:ilvl w:val="0"/>
          <w:numId w:val="9"/>
        </w:numPr>
        <w:spacing w:line="360" w:lineRule="auto"/>
        <w:rPr>
          <w:rFonts w:ascii="宋体" w:hAnsi="宋体" w:eastAsia="宋体" w:cs="宋体"/>
          <w:b/>
          <w:bCs/>
        </w:rPr>
      </w:pPr>
      <w:r>
        <w:rPr>
          <w:rFonts w:hint="eastAsia" w:ascii="宋体" w:hAnsi="宋体" w:eastAsia="宋体" w:cs="宋体"/>
          <w:b/>
          <w:bCs/>
        </w:rPr>
        <w:t>投标文件格式、</w:t>
      </w:r>
    </w:p>
    <w:p>
      <w:pPr>
        <w:spacing w:line="360" w:lineRule="auto"/>
        <w:ind w:firstLine="420" w:firstLineChars="200"/>
        <w:rPr>
          <w:rFonts w:ascii="宋体" w:hAnsi="宋体" w:eastAsia="宋体" w:cs="宋体"/>
        </w:rPr>
      </w:pPr>
      <w:r>
        <w:rPr>
          <w:rFonts w:hint="eastAsia" w:ascii="宋体" w:hAnsi="宋体" w:eastAsia="宋体" w:cs="宋体"/>
        </w:rPr>
        <w:t>16.1</w:t>
      </w:r>
      <w:bookmarkStart w:id="1" w:name="_Hlk40086265"/>
      <w:r>
        <w:rPr>
          <w:rFonts w:hint="eastAsia" w:ascii="宋体" w:hAnsi="宋体" w:eastAsia="宋体" w:cs="宋体"/>
        </w:rPr>
        <w:t>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1"/>
    </w:p>
    <w:p>
      <w:pPr>
        <w:spacing w:line="360" w:lineRule="auto"/>
        <w:rPr>
          <w:rFonts w:ascii="宋体" w:hAnsi="宋体" w:eastAsia="宋体" w:cs="宋体"/>
          <w:b/>
          <w:bCs/>
        </w:rPr>
      </w:pPr>
      <w:r>
        <w:rPr>
          <w:rFonts w:hint="eastAsia" w:ascii="宋体" w:hAnsi="宋体" w:eastAsia="宋体" w:cs="宋体"/>
          <w:b/>
          <w:bCs/>
        </w:rPr>
        <w:t>17、投标保证金</w:t>
      </w:r>
    </w:p>
    <w:p>
      <w:pPr>
        <w:spacing w:line="360" w:lineRule="auto"/>
        <w:ind w:firstLine="420" w:firstLineChars="200"/>
        <w:rPr>
          <w:rFonts w:ascii="宋体" w:hAnsi="宋体" w:eastAsia="宋体" w:cs="宋体"/>
        </w:rPr>
      </w:pPr>
      <w:r>
        <w:rPr>
          <w:rFonts w:hint="eastAsia" w:ascii="宋体" w:hAnsi="宋体" w:eastAsia="宋体" w:cs="宋体"/>
        </w:rPr>
        <w:t>17.1本项目不收取。</w:t>
      </w:r>
    </w:p>
    <w:p>
      <w:pPr>
        <w:spacing w:line="360" w:lineRule="auto"/>
        <w:ind w:firstLine="420" w:firstLineChars="200"/>
        <w:rPr>
          <w:rFonts w:ascii="宋体" w:hAnsi="宋体" w:eastAsia="宋体" w:cs="宋体"/>
        </w:rPr>
      </w:pPr>
      <w:r>
        <w:rPr>
          <w:rFonts w:hint="eastAsia" w:ascii="宋体" w:hAnsi="宋体" w:eastAsia="宋体" w:cs="宋体"/>
        </w:rPr>
        <w:t>17.2投标人应提供投标承诺函。</w:t>
      </w:r>
    </w:p>
    <w:p>
      <w:pPr>
        <w:spacing w:line="360" w:lineRule="auto"/>
        <w:rPr>
          <w:rFonts w:ascii="宋体" w:hAnsi="宋体" w:eastAsia="宋体" w:cs="宋体"/>
          <w:b/>
          <w:bCs/>
        </w:rPr>
      </w:pPr>
      <w:r>
        <w:rPr>
          <w:rFonts w:hint="eastAsia" w:ascii="宋体" w:hAnsi="宋体" w:eastAsia="宋体" w:cs="宋体"/>
          <w:b/>
          <w:bCs/>
        </w:rPr>
        <w:t>18、投标文件的数量和签署盖章</w:t>
      </w:r>
    </w:p>
    <w:p>
      <w:pPr>
        <w:spacing w:line="360" w:lineRule="auto"/>
        <w:ind w:firstLine="420" w:firstLineChars="200"/>
        <w:rPr>
          <w:rFonts w:ascii="宋体" w:hAnsi="宋体" w:eastAsia="宋体" w:cs="宋体"/>
        </w:rPr>
      </w:pPr>
      <w:r>
        <w:rPr>
          <w:rFonts w:hint="eastAsia" w:ascii="宋体" w:hAnsi="宋体" w:eastAsia="宋体" w:cs="宋体"/>
        </w:rPr>
        <w:t>18.1投标人应提交投标文件份数见“投标人须知前附表”。</w:t>
      </w:r>
    </w:p>
    <w:p>
      <w:pPr>
        <w:spacing w:line="360" w:lineRule="auto"/>
        <w:ind w:firstLine="420" w:firstLineChars="200"/>
        <w:rPr>
          <w:rFonts w:ascii="宋体" w:hAnsi="宋体" w:eastAsia="宋体" w:cs="宋体"/>
          <w:b/>
          <w:bCs/>
        </w:rPr>
      </w:pPr>
      <w:r>
        <w:rPr>
          <w:rFonts w:hint="eastAsia" w:ascii="宋体" w:hAnsi="宋体" w:eastAsia="宋体" w:cs="宋体"/>
        </w:rPr>
        <w:t>18.2在招标文件中已明示需盖章及签名之处，电子投标文件应按招标文件要求加盖投标人电子印章和法人电子印章或授权代表电子印章。。</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四、投标文件的提交</w:t>
      </w:r>
    </w:p>
    <w:p>
      <w:pPr>
        <w:spacing w:line="360" w:lineRule="auto"/>
        <w:rPr>
          <w:rFonts w:ascii="宋体" w:hAnsi="宋体" w:eastAsia="宋体" w:cs="宋体"/>
          <w:b/>
          <w:bCs/>
        </w:rPr>
      </w:pPr>
      <w:r>
        <w:rPr>
          <w:rFonts w:hint="eastAsia" w:ascii="宋体" w:hAnsi="宋体" w:eastAsia="宋体" w:cs="宋体"/>
          <w:b/>
          <w:bCs/>
        </w:rPr>
        <w:t>19、投标截止时间</w:t>
      </w:r>
    </w:p>
    <w:p>
      <w:pPr>
        <w:spacing w:line="360" w:lineRule="auto"/>
        <w:ind w:firstLine="420" w:firstLineChars="200"/>
        <w:rPr>
          <w:rFonts w:ascii="宋体" w:hAnsi="宋体" w:eastAsia="宋体" w:cs="宋体"/>
        </w:rPr>
      </w:pPr>
      <w:r>
        <w:rPr>
          <w:rFonts w:hint="eastAsia" w:ascii="宋体" w:hAnsi="宋体" w:eastAsia="宋体" w:cs="宋体"/>
        </w:rPr>
        <w:t>19.1投标人必须在“投标邀请”和“投标人须知前附表”中规定的投标截止时间前，将加密电子投标文件（.file格式）通过《全国公共资源交易平台(河南省▪许昌市)》公共资源交易系统成功上传。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宋体" w:hAnsi="宋体" w:eastAsia="宋体" w:cs="宋体"/>
        </w:rPr>
      </w:pPr>
      <w:r>
        <w:rPr>
          <w:rFonts w:hint="eastAsia" w:ascii="宋体" w:hAnsi="宋体" w:eastAsia="宋体" w:cs="宋体"/>
        </w:rPr>
        <w:t>19.2采购人可以按本须知第14条规定，通过修改招标文件自行决定酌情延长投标截止期。在此情况下，采购人和投标人受投标截止期制约的所有权利和义务均应延长至新的截止日期和时间。投标人按招标人修改通知规定的时间提交投标文件。</w:t>
      </w:r>
    </w:p>
    <w:p>
      <w:pPr>
        <w:spacing w:line="360" w:lineRule="auto"/>
        <w:rPr>
          <w:rFonts w:ascii="宋体" w:hAnsi="宋体" w:eastAsia="宋体" w:cs="宋体"/>
          <w:b/>
          <w:bCs/>
        </w:rPr>
      </w:pPr>
      <w:r>
        <w:rPr>
          <w:rFonts w:hint="eastAsia" w:ascii="宋体" w:hAnsi="宋体" w:eastAsia="宋体" w:cs="宋体"/>
          <w:b/>
          <w:bCs/>
        </w:rPr>
        <w:t>20、迟交的投标文件</w:t>
      </w:r>
    </w:p>
    <w:p>
      <w:pPr>
        <w:spacing w:line="360" w:lineRule="auto"/>
        <w:ind w:firstLine="420" w:firstLineChars="200"/>
        <w:rPr>
          <w:rFonts w:ascii="宋体" w:hAnsi="宋体" w:eastAsia="宋体" w:cs="宋体"/>
        </w:rPr>
      </w:pPr>
      <w:r>
        <w:rPr>
          <w:rFonts w:hint="eastAsia" w:ascii="宋体" w:hAnsi="宋体" w:eastAsia="宋体" w:cs="宋体"/>
        </w:rPr>
        <w:t>投标截止时间之后上传的投标文件，采购人将拒绝接收。</w:t>
      </w:r>
    </w:p>
    <w:p>
      <w:pPr>
        <w:spacing w:line="360" w:lineRule="auto"/>
        <w:rPr>
          <w:rFonts w:ascii="宋体" w:hAnsi="宋体" w:eastAsia="宋体" w:cs="宋体"/>
          <w:b/>
          <w:bCs/>
        </w:rPr>
      </w:pPr>
      <w:r>
        <w:rPr>
          <w:rFonts w:hint="eastAsia" w:ascii="宋体" w:hAnsi="宋体" w:eastAsia="宋体" w:cs="宋体"/>
          <w:b/>
          <w:bCs/>
        </w:rPr>
        <w:t>21、投标文件的修改和撤回</w:t>
      </w:r>
    </w:p>
    <w:p>
      <w:pPr>
        <w:spacing w:line="360" w:lineRule="auto"/>
        <w:ind w:firstLine="420" w:firstLineChars="200"/>
        <w:rPr>
          <w:rFonts w:ascii="宋体" w:hAnsi="宋体" w:eastAsia="宋体" w:cs="宋体"/>
        </w:rPr>
      </w:pPr>
      <w:r>
        <w:rPr>
          <w:rFonts w:hint="eastAsia" w:ascii="宋体" w:hAnsi="宋体" w:eastAsia="宋体" w:cs="宋体"/>
        </w:rPr>
        <w:t>21.1投标人在投标截止时间前，对投标文件进行补充、修改或者撤回的，须书面通知采购人。</w:t>
      </w:r>
    </w:p>
    <w:p>
      <w:pPr>
        <w:spacing w:line="360" w:lineRule="auto"/>
        <w:ind w:firstLine="420" w:firstLineChars="200"/>
        <w:rPr>
          <w:rFonts w:ascii="宋体" w:hAnsi="宋体" w:eastAsia="宋体" w:cs="宋体"/>
        </w:rPr>
      </w:pPr>
      <w:r>
        <w:rPr>
          <w:rFonts w:hint="eastAsia" w:ascii="宋体" w:hAnsi="宋体" w:eastAsia="宋体" w:cs="宋体"/>
        </w:rPr>
        <w:t>21.2投标人应当在投标截止时间前完成电子投标文件的提交，可以补充、修改或撤回。投标截止时间前未完成电子投标文件提交的，视为撤回投标文件。</w:t>
      </w:r>
    </w:p>
    <w:p>
      <w:pPr>
        <w:spacing w:line="360" w:lineRule="auto"/>
        <w:ind w:firstLine="420" w:firstLineChars="200"/>
        <w:rPr>
          <w:rFonts w:ascii="宋体" w:hAnsi="宋体" w:eastAsia="宋体" w:cs="宋体"/>
        </w:rPr>
      </w:pPr>
      <w:r>
        <w:rPr>
          <w:rFonts w:hint="eastAsia" w:ascii="宋体" w:hAnsi="宋体" w:eastAsia="宋体" w:cs="宋体"/>
        </w:rPr>
        <w:t>21.3投标人补充、修改的内容并作为投标文件的组成部分。补充或修改应当按招标文件要求签署、盖章、密封、递交，并应注明“修改”或“补充”字样。</w:t>
      </w:r>
    </w:p>
    <w:p>
      <w:pPr>
        <w:spacing w:line="360" w:lineRule="auto"/>
        <w:ind w:firstLine="420" w:firstLineChars="200"/>
        <w:rPr>
          <w:rFonts w:ascii="宋体" w:hAnsi="宋体" w:eastAsia="宋体" w:cs="宋体"/>
        </w:rPr>
      </w:pPr>
      <w:r>
        <w:rPr>
          <w:rFonts w:hint="eastAsia" w:ascii="宋体" w:hAnsi="宋体" w:eastAsia="宋体" w:cs="宋体"/>
        </w:rPr>
        <w:t>21.4投标人在递交投标文件后，可以撤回其投标，但投标人必须在规定的投标截止时间前以书面形式告知采购人。</w:t>
      </w:r>
    </w:p>
    <w:p>
      <w:pPr>
        <w:spacing w:line="360" w:lineRule="auto"/>
        <w:ind w:firstLine="420" w:firstLineChars="200"/>
        <w:rPr>
          <w:rFonts w:ascii="宋体" w:hAnsi="宋体" w:eastAsia="宋体" w:cs="宋体"/>
        </w:rPr>
      </w:pPr>
      <w:r>
        <w:rPr>
          <w:rFonts w:hint="eastAsia" w:ascii="宋体" w:hAnsi="宋体" w:eastAsia="宋体" w:cs="宋体"/>
        </w:rPr>
        <w:t>21.5投标人不得在投标有效期内撤销投标文件，否则投标人将承担违背投标承诺函的责任追究。</w:t>
      </w:r>
    </w:p>
    <w:p>
      <w:pPr>
        <w:spacing w:line="360" w:lineRule="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五、开标和评标</w:t>
      </w:r>
    </w:p>
    <w:p>
      <w:pPr>
        <w:spacing w:line="360" w:lineRule="auto"/>
        <w:rPr>
          <w:rFonts w:ascii="宋体" w:hAnsi="宋体" w:eastAsia="宋体" w:cs="宋体"/>
          <w:b/>
          <w:bCs/>
        </w:rPr>
      </w:pPr>
      <w:r>
        <w:rPr>
          <w:rFonts w:hint="eastAsia" w:ascii="宋体" w:hAnsi="宋体" w:eastAsia="宋体" w:cs="宋体"/>
          <w:b/>
          <w:bCs/>
        </w:rPr>
        <w:t>23、开标</w:t>
      </w:r>
    </w:p>
    <w:p>
      <w:pPr>
        <w:spacing w:line="360" w:lineRule="auto"/>
        <w:ind w:firstLine="420" w:firstLineChars="200"/>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spacing w:line="360" w:lineRule="auto"/>
        <w:ind w:firstLine="420" w:firstLineChars="200"/>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spacing w:line="360" w:lineRule="auto"/>
        <w:ind w:firstLine="420" w:firstLineChars="200"/>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pacing w:line="360" w:lineRule="auto"/>
        <w:ind w:firstLine="420" w:firstLineChars="200"/>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spacing w:line="360" w:lineRule="auto"/>
        <w:ind w:firstLine="420" w:firstLineChars="200"/>
        <w:rPr>
          <w:rFonts w:ascii="宋体" w:hAnsi="宋体" w:eastAsia="宋体" w:cs="宋体"/>
        </w:rPr>
      </w:pPr>
      <w:r>
        <w:rPr>
          <w:rFonts w:hint="eastAsia" w:ascii="宋体" w:hAnsi="宋体" w:eastAsia="宋体" w:cs="宋体"/>
        </w:rPr>
        <w:t>23.3.1.1投标人解密：投标人使用本单位CA数字证书远程进行解密。</w:t>
      </w:r>
    </w:p>
    <w:p>
      <w:pPr>
        <w:spacing w:line="360" w:lineRule="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spacing w:line="360" w:lineRule="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spacing w:line="360" w:lineRule="auto"/>
        <w:ind w:firstLine="420" w:firstLineChars="200"/>
        <w:rPr>
          <w:rFonts w:ascii="宋体" w:hAnsi="宋体" w:eastAsia="宋体" w:cs="宋体"/>
        </w:rPr>
      </w:pPr>
      <w:r>
        <w:rPr>
          <w:rFonts w:hint="eastAsia" w:ascii="宋体" w:hAnsi="宋体" w:eastAsia="宋体" w:cs="宋体"/>
        </w:rPr>
        <w:t>23.4投标人不足3家的，不得开标。</w:t>
      </w:r>
    </w:p>
    <w:p>
      <w:pPr>
        <w:spacing w:line="360" w:lineRule="auto"/>
        <w:ind w:firstLine="420" w:firstLineChars="200"/>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spacing w:line="360" w:lineRule="auto"/>
        <w:ind w:firstLine="420" w:firstLineChars="200"/>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pacing w:line="360" w:lineRule="auto"/>
        <w:ind w:firstLine="420" w:firstLineChars="200"/>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spacing w:line="360" w:lineRule="auto"/>
        <w:rPr>
          <w:rFonts w:ascii="宋体" w:hAnsi="宋体" w:eastAsia="宋体" w:cs="宋体"/>
          <w:b/>
          <w:bCs/>
        </w:rPr>
      </w:pPr>
      <w:r>
        <w:rPr>
          <w:rFonts w:hint="eastAsia" w:ascii="宋体" w:hAnsi="宋体" w:eastAsia="宋体" w:cs="宋体"/>
          <w:b/>
          <w:bCs/>
        </w:rPr>
        <w:t>24、资格审查</w:t>
      </w:r>
    </w:p>
    <w:p>
      <w:pPr>
        <w:spacing w:line="360" w:lineRule="auto"/>
        <w:ind w:firstLine="420" w:firstLineChars="200"/>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spacing w:line="360" w:lineRule="auto"/>
        <w:rPr>
          <w:rFonts w:ascii="宋体" w:hAnsi="宋体" w:eastAsia="宋体" w:cs="宋体"/>
          <w:b/>
          <w:bCs/>
        </w:rPr>
      </w:pPr>
      <w:r>
        <w:rPr>
          <w:rFonts w:hint="eastAsia" w:ascii="宋体" w:hAnsi="宋体" w:eastAsia="宋体" w:cs="宋体"/>
          <w:b/>
          <w:bCs/>
        </w:rPr>
        <w:t>25、评标委员会的组成</w:t>
      </w:r>
    </w:p>
    <w:p>
      <w:pPr>
        <w:spacing w:line="360" w:lineRule="auto"/>
        <w:ind w:firstLine="420" w:firstLineChars="200"/>
        <w:rPr>
          <w:rFonts w:ascii="宋体" w:hAnsi="宋体" w:eastAsia="宋体" w:cs="宋体"/>
        </w:rPr>
      </w:pPr>
      <w:r>
        <w:rPr>
          <w:rFonts w:hint="eastAsia" w:ascii="宋体" w:hAnsi="宋体" w:eastAsia="宋体" w:cs="宋体"/>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25.1.1招标人将依法组建评标委员会，评标委员会由评审专家组成，成员人数应当为5人以上单数。评审专家依法从政府采购评审专家库中随机抽取。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25.1.2采购项目符合下列情形之一的，评标委员会成员人数应当为7人以上单数：</w:t>
      </w:r>
    </w:p>
    <w:p>
      <w:pPr>
        <w:spacing w:line="360" w:lineRule="auto"/>
        <w:rPr>
          <w:rFonts w:ascii="宋体" w:hAnsi="宋体" w:eastAsia="宋体" w:cs="宋体"/>
        </w:rPr>
      </w:pPr>
      <w:r>
        <w:rPr>
          <w:rFonts w:hint="eastAsia" w:ascii="宋体" w:hAnsi="宋体" w:eastAsia="宋体" w:cs="宋体"/>
        </w:rPr>
        <w:t xml:space="preserve">    25.1.2.1采购预算金额在1000万元以上；</w:t>
      </w:r>
    </w:p>
    <w:p>
      <w:pPr>
        <w:spacing w:line="360" w:lineRule="auto"/>
        <w:rPr>
          <w:rFonts w:ascii="宋体" w:hAnsi="宋体" w:eastAsia="宋体" w:cs="宋体"/>
        </w:rPr>
      </w:pPr>
      <w:r>
        <w:rPr>
          <w:rFonts w:hint="eastAsia" w:ascii="宋体" w:hAnsi="宋体" w:eastAsia="宋体" w:cs="宋体"/>
        </w:rPr>
        <w:t xml:space="preserve">    25.1.2.2 技术复杂；</w:t>
      </w:r>
    </w:p>
    <w:p>
      <w:pPr>
        <w:spacing w:line="360" w:lineRule="auto"/>
        <w:rPr>
          <w:rFonts w:ascii="宋体" w:hAnsi="宋体" w:eastAsia="宋体" w:cs="宋体"/>
        </w:rPr>
      </w:pPr>
      <w:r>
        <w:rPr>
          <w:rFonts w:hint="eastAsia" w:ascii="宋体" w:hAnsi="宋体" w:eastAsia="宋体" w:cs="宋体"/>
        </w:rPr>
        <w:t xml:space="preserve">    25.1.2.3社会影响较大。</w:t>
      </w:r>
    </w:p>
    <w:p>
      <w:pPr>
        <w:spacing w:line="360" w:lineRule="auto"/>
        <w:ind w:firstLine="420" w:firstLineChars="200"/>
        <w:rPr>
          <w:rFonts w:ascii="宋体" w:hAnsi="宋体" w:eastAsia="宋体" w:cs="宋体"/>
        </w:rPr>
      </w:pPr>
      <w:r>
        <w:rPr>
          <w:rFonts w:hint="eastAsia" w:ascii="宋体" w:hAnsi="宋体" w:eastAsia="宋体" w:cs="宋体"/>
        </w:rPr>
        <w:t>25.1.3评审专家对本单位的采购项目只能作为采购人代表参与评标。采购代理机构工作人员不得参加由本机构代理的政府采购项目的评标。</w:t>
      </w:r>
    </w:p>
    <w:p>
      <w:pPr>
        <w:spacing w:line="360" w:lineRule="auto"/>
        <w:ind w:firstLine="420" w:firstLineChars="200"/>
        <w:rPr>
          <w:rFonts w:ascii="宋体" w:hAnsi="宋体" w:eastAsia="宋体" w:cs="宋体"/>
        </w:rPr>
      </w:pPr>
      <w:r>
        <w:rPr>
          <w:rFonts w:hint="eastAsia" w:ascii="宋体" w:hAnsi="宋体" w:eastAsia="宋体" w:cs="宋体"/>
        </w:rPr>
        <w:t>25.2评审专家与投标人存在下列利害关系之一的,应当回避:</w:t>
      </w:r>
    </w:p>
    <w:p>
      <w:pPr>
        <w:spacing w:line="360" w:lineRule="auto"/>
        <w:ind w:firstLine="420" w:firstLineChars="200"/>
        <w:rPr>
          <w:rFonts w:ascii="宋体" w:hAnsi="宋体" w:eastAsia="宋体" w:cs="宋体"/>
        </w:rPr>
      </w:pPr>
      <w:r>
        <w:rPr>
          <w:rFonts w:hint="eastAsia" w:ascii="宋体" w:hAnsi="宋体" w:eastAsia="宋体" w:cs="宋体"/>
        </w:rPr>
        <w:t>25.2.1参加采购活动前三年内,与供应商存在劳动关系,或者担任过供应商的董事、监事,或者是供应商的控股股东或实际控制人；</w:t>
      </w:r>
    </w:p>
    <w:p>
      <w:pPr>
        <w:spacing w:line="360" w:lineRule="auto"/>
        <w:ind w:firstLine="420" w:firstLineChars="200"/>
        <w:rPr>
          <w:rFonts w:ascii="宋体" w:hAnsi="宋体" w:eastAsia="宋体" w:cs="宋体"/>
        </w:rPr>
      </w:pPr>
      <w:r>
        <w:rPr>
          <w:rFonts w:hint="eastAsia" w:ascii="宋体" w:hAnsi="宋体" w:eastAsia="宋体" w:cs="宋体"/>
        </w:rPr>
        <w:t>25.2.2与供应商的法定代表人或者负责人有夫妻、直系血亲、三代以内旁系血亲或者近姻亲关系；</w:t>
      </w:r>
    </w:p>
    <w:p>
      <w:pPr>
        <w:spacing w:line="360" w:lineRule="auto"/>
        <w:rPr>
          <w:rFonts w:ascii="宋体" w:hAnsi="宋体" w:eastAsia="宋体" w:cs="宋体"/>
        </w:rPr>
      </w:pPr>
      <w:r>
        <w:rPr>
          <w:rFonts w:hint="eastAsia" w:ascii="宋体" w:hAnsi="宋体" w:eastAsia="宋体" w:cs="宋体"/>
        </w:rPr>
        <w:t>与供应商有其他可能影响政府采购活动公平、公正进行的关系。</w:t>
      </w:r>
    </w:p>
    <w:p>
      <w:pPr>
        <w:spacing w:line="360" w:lineRule="auto"/>
        <w:ind w:firstLine="420" w:firstLineChars="200"/>
        <w:rPr>
          <w:rFonts w:ascii="宋体" w:hAnsi="宋体" w:eastAsia="宋体" w:cs="宋体"/>
        </w:rPr>
      </w:pPr>
      <w:r>
        <w:rPr>
          <w:rFonts w:hint="eastAsia" w:ascii="宋体" w:hAnsi="宋体" w:eastAsia="宋体" w:cs="宋体"/>
        </w:rPr>
        <w:t>25.2.3评审专家发现本人与参加采购活动的供应商有利害关系的,应当主动提出回避。采购人或者代理机构发现评审专家与参加采购活动的供应商有利害关系的,应当要求其回避。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20" w:firstLineChars="200"/>
        <w:rPr>
          <w:rFonts w:ascii="宋体" w:hAnsi="宋体" w:eastAsia="宋体" w:cs="宋体"/>
        </w:rPr>
      </w:pPr>
      <w:r>
        <w:rPr>
          <w:rFonts w:hint="eastAsia" w:ascii="宋体" w:hAnsi="宋体" w:eastAsia="宋体" w:cs="宋体"/>
        </w:rPr>
        <w:t>25.4采购人不得担任评标小组长。</w:t>
      </w:r>
    </w:p>
    <w:p>
      <w:pPr>
        <w:spacing w:line="360" w:lineRule="auto"/>
        <w:ind w:firstLine="420" w:firstLineChars="200"/>
        <w:rPr>
          <w:rFonts w:ascii="宋体" w:hAnsi="宋体" w:eastAsia="宋体" w:cs="宋体"/>
        </w:rPr>
      </w:pPr>
      <w:r>
        <w:rPr>
          <w:rFonts w:hint="eastAsia" w:ascii="宋体" w:hAnsi="宋体" w:eastAsia="宋体" w:cs="宋体"/>
        </w:rPr>
        <w:t>25.5采购人可以在评标前说明项目背景和采购需求，说明内容不得含有歧视性、倾向性意见，不得超出招标文件所述范围。说明应当提交书面材料，并随采购文件一并存档。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rPr>
          <w:rFonts w:ascii="宋体" w:hAnsi="宋体" w:eastAsia="宋体" w:cs="宋体"/>
        </w:rPr>
      </w:pPr>
      <w:r>
        <w:rPr>
          <w:rFonts w:hint="eastAsia" w:ascii="宋体" w:hAnsi="宋体" w:eastAsia="宋体" w:cs="宋体"/>
        </w:rPr>
        <w:t>25.6评标委员会成员名单在评标结果公告前应当保密。</w:t>
      </w:r>
    </w:p>
    <w:p>
      <w:pPr>
        <w:numPr>
          <w:ilvl w:val="0"/>
          <w:numId w:val="10"/>
        </w:numPr>
        <w:spacing w:line="360" w:lineRule="auto"/>
        <w:rPr>
          <w:rFonts w:ascii="宋体" w:hAnsi="宋体" w:eastAsia="宋体" w:cs="宋体"/>
          <w:b/>
          <w:bCs/>
        </w:rPr>
      </w:pPr>
      <w:r>
        <w:rPr>
          <w:rFonts w:hint="eastAsia" w:ascii="宋体" w:hAnsi="宋体" w:eastAsia="宋体" w:cs="宋体"/>
          <w:b/>
          <w:bCs/>
        </w:rPr>
        <w:t>符合性审查</w:t>
      </w:r>
    </w:p>
    <w:p>
      <w:pPr>
        <w:spacing w:line="360" w:lineRule="auto"/>
        <w:ind w:firstLine="420" w:firstLineChars="200"/>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宋体" w:hAnsi="宋体" w:eastAsia="宋体" w:cs="宋体"/>
        </w:rPr>
      </w:pPr>
      <w:r>
        <w:rPr>
          <w:rFonts w:hint="eastAsia" w:ascii="宋体" w:hAnsi="宋体" w:eastAsia="宋体" w:cs="宋体"/>
        </w:rPr>
        <w:t>26.2审查、评价投标文件是否符合招标文件的商务、技术等实质性要求。</w:t>
      </w:r>
    </w:p>
    <w:p>
      <w:pPr>
        <w:spacing w:line="360" w:lineRule="auto"/>
        <w:ind w:firstLine="420" w:firstLineChars="200"/>
        <w:rPr>
          <w:rFonts w:ascii="宋体" w:hAnsi="宋体" w:eastAsia="宋体" w:cs="宋体"/>
        </w:rPr>
      </w:pPr>
      <w:r>
        <w:rPr>
          <w:rFonts w:hint="eastAsia" w:ascii="宋体" w:hAnsi="宋体" w:eastAsia="宋体" w:cs="宋体"/>
        </w:rPr>
        <w:t>26.3可要求投标人对投标文件有关事项作出澄清或者说明。</w:t>
      </w:r>
    </w:p>
    <w:p>
      <w:pPr>
        <w:spacing w:line="360" w:lineRule="auto"/>
        <w:rPr>
          <w:rFonts w:ascii="宋体" w:hAnsi="宋体" w:eastAsia="宋体" w:cs="宋体"/>
          <w:b/>
          <w:bCs/>
        </w:rPr>
      </w:pPr>
      <w:r>
        <w:rPr>
          <w:rFonts w:hint="eastAsia" w:ascii="宋体" w:hAnsi="宋体" w:eastAsia="宋体" w:cs="宋体"/>
          <w:b/>
          <w:bCs/>
        </w:rPr>
        <w:t>27、投标文件的澄清</w:t>
      </w:r>
    </w:p>
    <w:p>
      <w:pPr>
        <w:spacing w:line="360" w:lineRule="auto"/>
        <w:ind w:firstLine="420" w:firstLineChars="200"/>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eastAsia="宋体" w:cs="宋体"/>
        </w:rPr>
      </w:pPr>
      <w:r>
        <w:rPr>
          <w:rFonts w:hint="eastAsia" w:ascii="宋体" w:hAnsi="宋体" w:eastAsia="宋体" w:cs="宋体"/>
        </w:rPr>
        <w:t>27.3投标人的澄清文件是其投标文件的组成部分。</w:t>
      </w:r>
    </w:p>
    <w:p>
      <w:pPr>
        <w:spacing w:line="360" w:lineRule="auto"/>
        <w:rPr>
          <w:rFonts w:ascii="宋体" w:hAnsi="宋体" w:eastAsia="宋体" w:cs="宋体"/>
          <w:b/>
          <w:bCs/>
        </w:rPr>
      </w:pPr>
      <w:r>
        <w:rPr>
          <w:rFonts w:hint="eastAsia" w:ascii="宋体" w:hAnsi="宋体" w:eastAsia="宋体" w:cs="宋体"/>
          <w:b/>
          <w:bCs/>
        </w:rPr>
        <w:t>28、投标文件报价出现前后不一致的修正</w:t>
      </w:r>
    </w:p>
    <w:p>
      <w:pPr>
        <w:spacing w:line="360" w:lineRule="auto"/>
        <w:ind w:firstLine="420" w:firstLineChars="200"/>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spacing w:line="360" w:lineRule="auto"/>
        <w:ind w:firstLine="420" w:firstLineChars="200"/>
        <w:rPr>
          <w:rFonts w:ascii="宋体" w:hAnsi="宋体" w:eastAsia="宋体" w:cs="宋体"/>
        </w:rPr>
      </w:pPr>
      <w:r>
        <w:rPr>
          <w:rFonts w:hint="eastAsia" w:ascii="宋体" w:hAnsi="宋体" w:eastAsia="宋体" w:cs="宋体"/>
        </w:rPr>
        <w:t>28.2大写金额和小写金额不一致的，以大写金额为准；</w:t>
      </w:r>
    </w:p>
    <w:p>
      <w:pPr>
        <w:spacing w:line="360" w:lineRule="auto"/>
        <w:ind w:firstLine="420" w:firstLineChars="200"/>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spacing w:line="360" w:lineRule="auto"/>
        <w:ind w:firstLine="420" w:firstLineChars="200"/>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cs="宋体"/>
          <w:b/>
          <w:bCs/>
        </w:rPr>
      </w:pPr>
      <w:r>
        <w:rPr>
          <w:rFonts w:hint="eastAsia" w:ascii="宋体" w:hAnsi="宋体" w:eastAsia="宋体" w:cs="宋体"/>
          <w:b/>
          <w:bCs/>
        </w:rPr>
        <w:t>29、投标无效情形</w:t>
      </w:r>
    </w:p>
    <w:p>
      <w:pPr>
        <w:spacing w:line="360" w:lineRule="auto"/>
        <w:ind w:firstLine="420" w:firstLineChars="200"/>
        <w:rPr>
          <w:rFonts w:ascii="宋体" w:hAnsi="宋体" w:eastAsia="宋体" w:cs="宋体"/>
        </w:rPr>
      </w:pPr>
      <w:r>
        <w:rPr>
          <w:rFonts w:hint="eastAsia" w:ascii="宋体" w:hAnsi="宋体" w:eastAsia="宋体" w:cs="宋体"/>
        </w:rPr>
        <w:t>29.1投标文件属下列情况之一的，按照无效投标处理：</w:t>
      </w:r>
    </w:p>
    <w:p>
      <w:pPr>
        <w:spacing w:line="360" w:lineRule="auto"/>
        <w:ind w:firstLine="420" w:firstLineChars="200"/>
        <w:rPr>
          <w:rFonts w:ascii="宋体" w:hAnsi="宋体" w:eastAsia="宋体" w:cs="宋体"/>
        </w:rPr>
      </w:pPr>
      <w:r>
        <w:rPr>
          <w:rFonts w:hint="eastAsia" w:ascii="宋体" w:hAnsi="宋体" w:eastAsia="宋体" w:cs="宋体"/>
        </w:rPr>
        <w:t xml:space="preserve">29.1.1未按照招标文件的规定提交投标承诺函的； </w:t>
      </w:r>
    </w:p>
    <w:p>
      <w:pPr>
        <w:spacing w:line="360" w:lineRule="auto"/>
        <w:ind w:firstLine="420" w:firstLineChars="200"/>
        <w:rPr>
          <w:rFonts w:ascii="宋体" w:hAnsi="宋体" w:eastAsia="宋体" w:cs="宋体"/>
        </w:rPr>
      </w:pPr>
      <w:r>
        <w:rPr>
          <w:rFonts w:hint="eastAsia" w:ascii="宋体" w:hAnsi="宋体" w:eastAsia="宋体" w:cs="宋体"/>
        </w:rPr>
        <w:t>29.1.2投标文件未按招标文件要求签署、盖章的；</w:t>
      </w:r>
    </w:p>
    <w:p>
      <w:pPr>
        <w:spacing w:line="360" w:lineRule="auto"/>
        <w:ind w:firstLine="420" w:firstLineChars="200"/>
        <w:rPr>
          <w:rFonts w:ascii="宋体" w:hAnsi="宋体" w:eastAsia="宋体" w:cs="宋体"/>
        </w:rPr>
      </w:pPr>
      <w:r>
        <w:rPr>
          <w:rFonts w:hint="eastAsia" w:ascii="宋体" w:hAnsi="宋体" w:eastAsia="宋体" w:cs="宋体"/>
        </w:rPr>
        <w:t>29.1.3不具备招标文件中规定的资格要求的；</w:t>
      </w:r>
    </w:p>
    <w:p>
      <w:pPr>
        <w:spacing w:line="360" w:lineRule="auto"/>
        <w:ind w:firstLine="420" w:firstLineChars="200"/>
        <w:rPr>
          <w:rFonts w:ascii="宋体" w:hAnsi="宋体" w:eastAsia="宋体" w:cs="宋体"/>
        </w:rPr>
      </w:pPr>
      <w:r>
        <w:rPr>
          <w:rFonts w:hint="eastAsia" w:ascii="宋体" w:hAnsi="宋体" w:eastAsia="宋体" w:cs="宋体"/>
        </w:rPr>
        <w:t>29.1.4报价超过招标文件中规定的预算金额或者最高限价的；</w:t>
      </w:r>
    </w:p>
    <w:p>
      <w:pPr>
        <w:spacing w:line="360" w:lineRule="auto"/>
        <w:ind w:firstLine="420" w:firstLineChars="200"/>
        <w:rPr>
          <w:rFonts w:ascii="宋体" w:hAnsi="宋体" w:eastAsia="宋体" w:cs="宋体"/>
        </w:rPr>
      </w:pPr>
      <w:r>
        <w:rPr>
          <w:rFonts w:hint="eastAsia" w:ascii="宋体" w:hAnsi="宋体" w:eastAsia="宋体" w:cs="宋体"/>
        </w:rPr>
        <w:t>29.1.5投标文件含有采购人不能接受的附加条件的。</w:t>
      </w:r>
    </w:p>
    <w:p>
      <w:pPr>
        <w:spacing w:line="360" w:lineRule="auto"/>
        <w:rPr>
          <w:rFonts w:ascii="宋体" w:hAnsi="宋体" w:eastAsia="宋体" w:cs="宋体"/>
        </w:rPr>
      </w:pPr>
      <w:r>
        <w:rPr>
          <w:rFonts w:hint="eastAsia" w:ascii="宋体" w:hAnsi="宋体" w:eastAsia="宋体" w:cs="宋体"/>
        </w:rPr>
        <w:t xml:space="preserve">    29.2有下列情形之一的，视为投标人串通投标，其投标无效：</w:t>
      </w:r>
    </w:p>
    <w:p>
      <w:pPr>
        <w:spacing w:line="360" w:lineRule="auto"/>
        <w:ind w:firstLine="420" w:firstLineChars="200"/>
        <w:rPr>
          <w:rFonts w:ascii="宋体" w:hAnsi="宋体" w:eastAsia="宋体" w:cs="宋体"/>
        </w:rPr>
      </w:pPr>
      <w:r>
        <w:rPr>
          <w:rFonts w:hint="eastAsia" w:ascii="宋体" w:hAnsi="宋体" w:eastAsia="宋体" w:cs="宋体"/>
        </w:rPr>
        <w:t>29.2.1不同投标人的投标文件由同一单位或者个人编制；</w:t>
      </w:r>
    </w:p>
    <w:p>
      <w:pPr>
        <w:spacing w:line="360" w:lineRule="auto"/>
        <w:ind w:firstLine="420" w:firstLineChars="200"/>
        <w:rPr>
          <w:rFonts w:ascii="宋体" w:hAnsi="宋体" w:eastAsia="宋体" w:cs="宋体"/>
        </w:rPr>
      </w:pPr>
      <w:r>
        <w:rPr>
          <w:rFonts w:hint="eastAsia" w:ascii="宋体" w:hAnsi="宋体" w:eastAsia="宋体" w:cs="宋体"/>
        </w:rPr>
        <w:t>29.2.2不同投标人委托同一单位或者个人办理投标事宜；</w:t>
      </w:r>
    </w:p>
    <w:p>
      <w:pPr>
        <w:spacing w:line="360" w:lineRule="auto"/>
        <w:ind w:firstLine="420" w:firstLineChars="200"/>
        <w:rPr>
          <w:rFonts w:ascii="宋体" w:hAnsi="宋体" w:eastAsia="宋体" w:cs="宋体"/>
        </w:rPr>
      </w:pPr>
      <w:r>
        <w:rPr>
          <w:rFonts w:hint="eastAsia" w:ascii="宋体" w:hAnsi="宋体" w:eastAsia="宋体" w:cs="宋体"/>
        </w:rPr>
        <w:t>29.2.3不同投标人的投标文件载明的项目管理成员或者联系人员为同一人；</w:t>
      </w:r>
    </w:p>
    <w:p>
      <w:pPr>
        <w:spacing w:line="360" w:lineRule="auto"/>
        <w:ind w:firstLine="420" w:firstLineChars="200"/>
        <w:rPr>
          <w:rFonts w:ascii="宋体" w:hAnsi="宋体" w:eastAsia="宋体" w:cs="宋体"/>
        </w:rPr>
      </w:pPr>
      <w:r>
        <w:rPr>
          <w:rFonts w:hint="eastAsia" w:ascii="宋体" w:hAnsi="宋体" w:eastAsia="宋体" w:cs="宋体"/>
        </w:rPr>
        <w:t>29.2.4不同投标人的投标文件异常一致或者投标报价呈规律性差异；</w:t>
      </w:r>
    </w:p>
    <w:p>
      <w:pPr>
        <w:spacing w:line="360" w:lineRule="auto"/>
        <w:ind w:firstLine="420" w:firstLineChars="200"/>
        <w:rPr>
          <w:rFonts w:ascii="宋体" w:hAnsi="宋体" w:eastAsia="宋体" w:cs="宋体"/>
        </w:rPr>
      </w:pPr>
      <w:r>
        <w:rPr>
          <w:rFonts w:hint="eastAsia" w:ascii="宋体" w:hAnsi="宋体" w:eastAsia="宋体" w:cs="宋体"/>
        </w:rPr>
        <w:t>29.2.5不同投标人的投标文件相互混装。</w:t>
      </w:r>
    </w:p>
    <w:p>
      <w:pPr>
        <w:spacing w:line="360" w:lineRule="auto"/>
        <w:ind w:firstLine="420" w:firstLineChars="200"/>
        <w:rPr>
          <w:rFonts w:ascii="宋体" w:hAnsi="宋体" w:eastAsia="宋体" w:cs="宋体"/>
        </w:rPr>
      </w:pPr>
      <w:r>
        <w:rPr>
          <w:rFonts w:hint="eastAsia" w:ascii="宋体" w:hAnsi="宋体" w:eastAsia="宋体" w:cs="宋体"/>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ascii="宋体" w:hAnsi="宋体" w:eastAsia="宋体" w:cs="宋体"/>
        </w:rPr>
      </w:pPr>
      <w:r>
        <w:rPr>
          <w:rFonts w:hint="eastAsia" w:ascii="宋体" w:hAnsi="宋体" w:eastAsia="宋体" w:cs="宋体"/>
        </w:rPr>
        <w:t>29.4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eastAsia="宋体" w:cs="宋体"/>
        </w:rPr>
      </w:pPr>
      <w:r>
        <w:rPr>
          <w:rFonts w:hint="eastAsia" w:ascii="宋体" w:hAnsi="宋体" w:eastAsia="宋体" w:cs="宋体"/>
        </w:rPr>
        <w:t>29.5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ascii="宋体" w:hAnsi="宋体" w:eastAsia="宋体" w:cs="宋体"/>
        </w:rPr>
      </w:pPr>
      <w:r>
        <w:rPr>
          <w:rFonts w:hint="eastAsia" w:ascii="宋体" w:hAnsi="宋体" w:eastAsia="宋体" w:cs="宋体"/>
        </w:rPr>
        <w:t>29.6法律、法规和招标文件规定的其他无效情形。</w:t>
      </w:r>
    </w:p>
    <w:p>
      <w:pPr>
        <w:spacing w:line="360" w:lineRule="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spacing w:line="360" w:lineRule="auto"/>
        <w:ind w:firstLine="420" w:firstLineChars="200"/>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cs="宋体"/>
          <w:b/>
          <w:bCs/>
        </w:rPr>
      </w:pPr>
      <w:r>
        <w:rPr>
          <w:rFonts w:hint="eastAsia" w:ascii="宋体" w:hAnsi="宋体" w:eastAsia="宋体" w:cs="宋体"/>
          <w:b/>
          <w:bCs/>
        </w:rPr>
        <w:t>31、投标文件的比较与评价</w:t>
      </w:r>
    </w:p>
    <w:p>
      <w:pPr>
        <w:spacing w:line="360" w:lineRule="auto"/>
        <w:ind w:firstLine="420" w:firstLineChars="200"/>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spacing w:line="360" w:lineRule="auto"/>
        <w:rPr>
          <w:rFonts w:ascii="宋体" w:hAnsi="宋体" w:eastAsia="宋体" w:cs="宋体"/>
          <w:b/>
          <w:bCs/>
        </w:rPr>
      </w:pPr>
      <w:r>
        <w:rPr>
          <w:rFonts w:hint="eastAsia" w:ascii="宋体" w:hAnsi="宋体" w:eastAsia="宋体" w:cs="宋体"/>
          <w:b/>
          <w:bCs/>
        </w:rPr>
        <w:t>32、评标方法、评标标准</w:t>
      </w:r>
    </w:p>
    <w:p>
      <w:pPr>
        <w:spacing w:line="360" w:lineRule="auto"/>
        <w:ind w:firstLine="420" w:firstLineChars="200"/>
        <w:rPr>
          <w:rFonts w:ascii="宋体" w:hAnsi="宋体" w:eastAsia="宋体" w:cs="宋体"/>
        </w:rPr>
      </w:pPr>
      <w:r>
        <w:rPr>
          <w:rFonts w:hint="eastAsia" w:ascii="宋体" w:hAnsi="宋体" w:eastAsia="宋体" w:cs="宋体"/>
        </w:rPr>
        <w:t>32.1评标方法分为最低评标价法和综合评分法。</w:t>
      </w:r>
    </w:p>
    <w:p>
      <w:pPr>
        <w:spacing w:line="360" w:lineRule="auto"/>
        <w:ind w:firstLine="420" w:firstLineChars="200"/>
        <w:rPr>
          <w:rFonts w:ascii="宋体" w:hAnsi="宋体" w:eastAsia="宋体" w:cs="宋体"/>
        </w:rPr>
      </w:pPr>
      <w:r>
        <w:rPr>
          <w:rFonts w:hint="eastAsia" w:ascii="宋体" w:hAnsi="宋体" w:eastAsia="宋体" w:cs="宋体"/>
        </w:rPr>
        <w:t>32.1.1最低评标价法</w:t>
      </w:r>
    </w:p>
    <w:p>
      <w:pPr>
        <w:spacing w:line="360" w:lineRule="auto"/>
        <w:ind w:firstLine="420" w:firstLineChars="200"/>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spacing w:line="360" w:lineRule="auto"/>
        <w:ind w:firstLine="420" w:firstLineChars="200"/>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32.2价格分</w:t>
      </w:r>
    </w:p>
    <w:p>
      <w:pPr>
        <w:spacing w:line="360" w:lineRule="auto"/>
        <w:ind w:firstLine="420" w:firstLineChars="200"/>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s="宋体"/>
        </w:rPr>
      </w:pPr>
      <w:r>
        <w:rPr>
          <w:rFonts w:hint="eastAsia" w:ascii="宋体" w:hAnsi="宋体" w:eastAsia="宋体" w:cs="宋体"/>
        </w:rPr>
        <w:t>投标报价得分=(评标基准价/投标报价)×100</w:t>
      </w:r>
    </w:p>
    <w:p>
      <w:pPr>
        <w:spacing w:line="360" w:lineRule="auto"/>
        <w:ind w:firstLine="420" w:firstLineChars="200"/>
        <w:rPr>
          <w:rFonts w:ascii="宋体" w:hAnsi="宋体" w:eastAsia="宋体" w:cs="宋体"/>
        </w:rPr>
      </w:pPr>
      <w:r>
        <w:rPr>
          <w:rFonts w:hint="eastAsia" w:ascii="宋体" w:hAnsi="宋体" w:eastAsia="宋体" w:cs="宋体"/>
        </w:rPr>
        <w:t>评标总得分=F1×A1+F2×A2+……+Fn×An</w:t>
      </w:r>
    </w:p>
    <w:p>
      <w:pPr>
        <w:spacing w:line="360" w:lineRule="auto"/>
        <w:ind w:firstLine="420" w:firstLineChars="200"/>
        <w:rPr>
          <w:rFonts w:ascii="宋体" w:hAnsi="宋体" w:eastAsia="宋体" w:cs="宋体"/>
        </w:rPr>
      </w:pPr>
      <w:r>
        <w:rPr>
          <w:rFonts w:hint="eastAsia" w:ascii="宋体" w:hAnsi="宋体" w:eastAsia="宋体" w:cs="宋体"/>
        </w:rPr>
        <w:t>F1、F2……Fn分别为各项评审因素的得分;</w:t>
      </w:r>
    </w:p>
    <w:p>
      <w:pPr>
        <w:spacing w:line="360" w:lineRule="auto"/>
        <w:ind w:firstLine="420" w:firstLineChars="200"/>
        <w:rPr>
          <w:rFonts w:ascii="宋体" w:hAnsi="宋体" w:eastAsia="宋体" w:cs="宋体"/>
        </w:rPr>
      </w:pPr>
      <w:r>
        <w:rPr>
          <w:rFonts w:hint="eastAsia" w:ascii="宋体" w:hAnsi="宋体" w:eastAsia="宋体" w:cs="宋体"/>
        </w:rPr>
        <w:t>A1、A2、……An 分别为各项评审因素所占的权重(A1+A2+……+An=1)。</w:t>
      </w:r>
    </w:p>
    <w:p>
      <w:pPr>
        <w:spacing w:line="360" w:lineRule="auto"/>
        <w:ind w:firstLine="420" w:firstLineChars="200"/>
        <w:rPr>
          <w:rFonts w:ascii="宋体" w:hAnsi="宋体" w:eastAsia="宋体" w:cs="宋体"/>
        </w:rPr>
      </w:pPr>
      <w:r>
        <w:rPr>
          <w:rFonts w:hint="eastAsia" w:ascii="宋体" w:hAnsi="宋体" w:eastAsia="宋体" w:cs="宋体"/>
        </w:rPr>
        <w:t>32.2.2评标过程中，不得去掉报价中的最高报价和最低报价。</w:t>
      </w:r>
    </w:p>
    <w:p>
      <w:pPr>
        <w:spacing w:line="360" w:lineRule="auto"/>
        <w:ind w:firstLine="420" w:firstLineChars="200"/>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spacing w:line="360" w:lineRule="auto"/>
        <w:ind w:firstLine="422" w:firstLineChars="200"/>
        <w:rPr>
          <w:rFonts w:ascii="宋体" w:hAnsi="宋体" w:eastAsia="宋体" w:cs="宋体"/>
          <w:b/>
          <w:bCs/>
        </w:rPr>
      </w:pPr>
      <w:r>
        <w:rPr>
          <w:rFonts w:hint="eastAsia" w:ascii="宋体" w:hAnsi="宋体" w:eastAsia="宋体" w:cs="宋体"/>
          <w:b/>
          <w:bCs/>
        </w:rPr>
        <w:t>32.3本次评标具体评标方法、评标标准见（第六章 资格审查与评标）。</w:t>
      </w:r>
    </w:p>
    <w:p>
      <w:pPr>
        <w:spacing w:line="360" w:lineRule="auto"/>
        <w:rPr>
          <w:rFonts w:ascii="宋体" w:hAnsi="宋体" w:eastAsia="宋体" w:cs="宋体"/>
          <w:b/>
          <w:bCs/>
        </w:rPr>
      </w:pPr>
      <w:r>
        <w:rPr>
          <w:rFonts w:hint="eastAsia" w:ascii="宋体" w:hAnsi="宋体" w:eastAsia="宋体" w:cs="宋体"/>
          <w:b/>
          <w:bCs/>
        </w:rPr>
        <w:t>33、推荐中标候选人</w:t>
      </w:r>
    </w:p>
    <w:p>
      <w:pPr>
        <w:spacing w:line="360" w:lineRule="auto"/>
        <w:ind w:firstLine="420" w:firstLineChars="200"/>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cs="宋体"/>
          <w:b/>
          <w:bCs/>
        </w:rPr>
      </w:pPr>
      <w:r>
        <w:rPr>
          <w:rFonts w:hint="eastAsia" w:ascii="宋体" w:hAnsi="宋体" w:eastAsia="宋体" w:cs="宋体"/>
          <w:b/>
          <w:bCs/>
        </w:rPr>
        <w:t>34、评审意见无效情形</w:t>
      </w:r>
    </w:p>
    <w:p>
      <w:pPr>
        <w:spacing w:line="360" w:lineRule="auto"/>
        <w:ind w:firstLine="420" w:firstLineChars="200"/>
        <w:rPr>
          <w:rFonts w:ascii="宋体" w:hAnsi="宋体" w:eastAsia="宋体" w:cs="宋体"/>
        </w:rPr>
      </w:pPr>
      <w:r>
        <w:rPr>
          <w:rFonts w:hint="eastAsia" w:ascii="宋体" w:hAnsi="宋体" w:eastAsia="宋体" w:cs="宋体"/>
        </w:rPr>
        <w:t>34.1评标委员会及其成员有下列行为之一的，其评审意见无效：</w:t>
      </w:r>
    </w:p>
    <w:p>
      <w:pPr>
        <w:spacing w:line="360" w:lineRule="auto"/>
        <w:ind w:firstLine="420" w:firstLineChars="200"/>
        <w:rPr>
          <w:rFonts w:ascii="宋体" w:hAnsi="宋体" w:eastAsia="宋体" w:cs="宋体"/>
        </w:rPr>
      </w:pPr>
      <w:r>
        <w:rPr>
          <w:rFonts w:hint="eastAsia" w:ascii="宋体" w:hAnsi="宋体" w:eastAsia="宋体" w:cs="宋体"/>
        </w:rPr>
        <w:t>34.1.1确定参与评标至评标结束前私自接触投标人；</w:t>
      </w:r>
    </w:p>
    <w:p>
      <w:pPr>
        <w:spacing w:line="360" w:lineRule="auto"/>
        <w:ind w:firstLine="420" w:firstLineChars="200"/>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spacing w:line="360" w:lineRule="auto"/>
        <w:ind w:firstLine="420" w:firstLineChars="200"/>
        <w:rPr>
          <w:rFonts w:ascii="宋体" w:hAnsi="宋体" w:eastAsia="宋体" w:cs="宋体"/>
        </w:rPr>
      </w:pPr>
      <w:r>
        <w:rPr>
          <w:rFonts w:hint="eastAsia" w:ascii="宋体" w:hAnsi="宋体" w:eastAsia="宋体" w:cs="宋体"/>
        </w:rPr>
        <w:t>34.1.3违反评标纪律发表倾向性意见或者征询采购人的倾向性意见；</w:t>
      </w:r>
    </w:p>
    <w:p>
      <w:pPr>
        <w:spacing w:line="360" w:lineRule="auto"/>
        <w:ind w:firstLine="420" w:firstLineChars="200"/>
        <w:rPr>
          <w:rFonts w:ascii="宋体" w:hAnsi="宋体" w:eastAsia="宋体" w:cs="宋体"/>
        </w:rPr>
      </w:pPr>
      <w:r>
        <w:rPr>
          <w:rFonts w:hint="eastAsia" w:ascii="宋体" w:hAnsi="宋体" w:eastAsia="宋体" w:cs="宋体"/>
        </w:rPr>
        <w:t>34.1.4对需要专业判断的主观评审因素协商评分；</w:t>
      </w:r>
    </w:p>
    <w:p>
      <w:pPr>
        <w:spacing w:line="360" w:lineRule="auto"/>
        <w:ind w:firstLine="420" w:firstLineChars="200"/>
        <w:rPr>
          <w:rFonts w:ascii="宋体" w:hAnsi="宋体" w:eastAsia="宋体" w:cs="宋体"/>
        </w:rPr>
      </w:pPr>
      <w:r>
        <w:rPr>
          <w:rFonts w:hint="eastAsia" w:ascii="宋体" w:hAnsi="宋体" w:eastAsia="宋体" w:cs="宋体"/>
        </w:rPr>
        <w:t>34.1.5在评标过程中擅离职守，影响评标程序正常进行的；</w:t>
      </w:r>
    </w:p>
    <w:p>
      <w:pPr>
        <w:spacing w:line="360" w:lineRule="auto"/>
        <w:ind w:firstLine="420" w:firstLineChars="200"/>
        <w:rPr>
          <w:rFonts w:ascii="宋体" w:hAnsi="宋体" w:eastAsia="宋体" w:cs="宋体"/>
        </w:rPr>
      </w:pPr>
      <w:r>
        <w:rPr>
          <w:rFonts w:hint="eastAsia" w:ascii="宋体" w:hAnsi="宋体" w:eastAsia="宋体" w:cs="宋体"/>
        </w:rPr>
        <w:t>34.1.6记录、复制或者带走任何评标资料；</w:t>
      </w:r>
    </w:p>
    <w:p>
      <w:pPr>
        <w:spacing w:line="360" w:lineRule="auto"/>
        <w:ind w:firstLine="420" w:firstLineChars="200"/>
        <w:rPr>
          <w:rFonts w:ascii="宋体" w:hAnsi="宋体" w:eastAsia="宋体" w:cs="宋体"/>
        </w:rPr>
      </w:pPr>
      <w:r>
        <w:rPr>
          <w:rFonts w:hint="eastAsia" w:ascii="宋体" w:hAnsi="宋体" w:eastAsia="宋体" w:cs="宋体"/>
        </w:rPr>
        <w:t>34.1.7其他不遵守评标纪律的行为。</w:t>
      </w:r>
    </w:p>
    <w:p>
      <w:pPr>
        <w:spacing w:line="360" w:lineRule="auto"/>
        <w:rPr>
          <w:rFonts w:ascii="宋体" w:hAnsi="宋体" w:eastAsia="宋体" w:cs="宋体"/>
          <w:b/>
          <w:bCs/>
        </w:rPr>
      </w:pPr>
      <w:r>
        <w:rPr>
          <w:rFonts w:hint="eastAsia" w:ascii="宋体" w:hAnsi="宋体" w:eastAsia="宋体" w:cs="宋体"/>
          <w:b/>
          <w:bCs/>
        </w:rPr>
        <w:t>35、保密</w:t>
      </w:r>
    </w:p>
    <w:p>
      <w:pPr>
        <w:spacing w:line="360" w:lineRule="auto"/>
        <w:ind w:firstLine="420" w:firstLineChars="200"/>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spacing w:line="360" w:lineRule="auto"/>
        <w:ind w:firstLine="420" w:firstLineChars="200"/>
        <w:rPr>
          <w:rFonts w:ascii="宋体" w:hAnsi="宋体" w:eastAsia="宋体" w:cs="宋体"/>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六、定标和授予合同</w:t>
      </w:r>
    </w:p>
    <w:p>
      <w:pPr>
        <w:spacing w:line="360" w:lineRule="auto"/>
        <w:rPr>
          <w:rFonts w:ascii="宋体" w:hAnsi="宋体" w:eastAsia="宋体" w:cs="宋体"/>
          <w:b/>
          <w:bCs/>
        </w:rPr>
      </w:pPr>
      <w:r>
        <w:rPr>
          <w:rFonts w:hint="eastAsia" w:ascii="宋体" w:hAnsi="宋体" w:eastAsia="宋体" w:cs="宋体"/>
          <w:b/>
          <w:bCs/>
        </w:rPr>
        <w:t>36、确定中标人</w:t>
      </w:r>
    </w:p>
    <w:p>
      <w:pPr>
        <w:spacing w:line="360" w:lineRule="auto"/>
        <w:ind w:firstLine="420" w:firstLineChars="200"/>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cs="宋体"/>
          <w:b/>
          <w:bCs/>
        </w:rPr>
      </w:pPr>
      <w:r>
        <w:rPr>
          <w:rFonts w:hint="eastAsia" w:ascii="宋体" w:hAnsi="宋体" w:eastAsia="宋体" w:cs="宋体"/>
          <w:b/>
          <w:bCs/>
        </w:rPr>
        <w:t>37、中标公告、发出中标通知书</w:t>
      </w:r>
    </w:p>
    <w:p>
      <w:pPr>
        <w:spacing w:line="360" w:lineRule="auto"/>
        <w:ind w:firstLine="420" w:firstLineChars="200"/>
        <w:rPr>
          <w:rFonts w:ascii="宋体" w:hAnsi="宋体" w:eastAsia="宋体" w:cs="宋体"/>
        </w:rPr>
      </w:pPr>
      <w:r>
        <w:rPr>
          <w:rFonts w:hint="eastAsia" w:ascii="宋体" w:hAnsi="宋体" w:eastAsia="宋体" w:cs="宋体"/>
        </w:rPr>
        <w:t>37.1采购人确认中标人后，采购人在公告中标结果的同时，向中标人发出中标通知书。</w:t>
      </w:r>
    </w:p>
    <w:p>
      <w:pPr>
        <w:spacing w:line="360" w:lineRule="auto"/>
        <w:ind w:firstLine="420" w:firstLineChars="200"/>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spacing w:line="360" w:lineRule="auto"/>
        <w:ind w:firstLine="420" w:firstLineChars="200"/>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cs="宋体"/>
          <w:b/>
          <w:bCs/>
        </w:rPr>
      </w:pPr>
      <w:r>
        <w:rPr>
          <w:rFonts w:hint="eastAsia" w:ascii="宋体" w:hAnsi="宋体" w:eastAsia="宋体" w:cs="宋体"/>
          <w:b/>
          <w:bCs/>
        </w:rPr>
        <w:t>38、质疑提出与答复</w:t>
      </w:r>
    </w:p>
    <w:p>
      <w:pPr>
        <w:spacing w:line="360" w:lineRule="auto"/>
        <w:ind w:firstLine="420" w:firstLineChars="200"/>
        <w:rPr>
          <w:rFonts w:ascii="宋体" w:hAnsi="宋体" w:eastAsia="宋体" w:cs="宋体"/>
        </w:rPr>
      </w:pPr>
      <w:r>
        <w:rPr>
          <w:rFonts w:hint="eastAsia" w:ascii="宋体" w:hAnsi="宋体" w:eastAsia="宋体" w:cs="宋体"/>
        </w:rPr>
        <w:t>38.1供应商认为采购文件、采购过程和中标结果使自己的权益受到损害的，可以按照《政府采购质疑和投诉办法》（财政部令第94号）提出质疑。提出质疑的供应商应当是参与本项目采购活动的供应商。</w:t>
      </w:r>
    </w:p>
    <w:p>
      <w:pPr>
        <w:spacing w:line="360" w:lineRule="auto"/>
        <w:ind w:firstLine="420" w:firstLineChars="200"/>
        <w:rPr>
          <w:rFonts w:ascii="宋体" w:hAnsi="宋体" w:eastAsia="宋体" w:cs="宋体"/>
        </w:rPr>
      </w:pPr>
      <w:r>
        <w:rPr>
          <w:rFonts w:hint="eastAsia" w:ascii="宋体" w:hAnsi="宋体" w:eastAsia="宋体" w:cs="宋体"/>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宋体" w:hAnsi="宋体" w:eastAsia="宋体" w:cs="宋体"/>
        </w:rPr>
      </w:pPr>
      <w:r>
        <w:rPr>
          <w:rFonts w:hint="eastAsia" w:ascii="宋体" w:hAnsi="宋体" w:eastAsia="宋体" w:cs="宋体"/>
        </w:rPr>
        <w:t>38.1.2对采购过程提出质疑的，为各采购程序环节结束之日起七个工作日内，以书面形式向采购人和采购代理机构一次性提出；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38.1.3对中标结果提出质疑的，为中标结果公告期限届满之日起七个工作日内，以书面形式向采购人和采购代理机构一次性提出。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38.2采购人、采购代理机构认为供应商质疑不成立，或者成立但未对中标结果构成影响的，继续开展采购活动；认为供应商质疑成立且影响或者可能影响中标结果的，按照下列情况处理：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eastAsia="宋体" w:cs="宋体"/>
        </w:rPr>
      </w:pPr>
      <w:r>
        <w:rPr>
          <w:rFonts w:hint="eastAsia" w:ascii="宋体" w:hAnsi="宋体" w:eastAsia="宋体" w:cs="宋体"/>
        </w:rPr>
        <w:t>38.2.1对采购文件提出的质疑，依法通过澄清或者修改可以继续开展采购活动的，澄清或者修改采购文件后继续开展采购活动；否则应当修改采购文件后重新开展采购活动。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rPr>
      </w:pPr>
      <w:r>
        <w:rPr>
          <w:rFonts w:hint="eastAsia" w:ascii="宋体" w:hAnsi="宋体" w:eastAsia="宋体" w:cs="宋体"/>
        </w:rPr>
        <w:t>38.2.2对采购过程、中标结果提出的质疑，合格供应商符合法定数量时，可以从合格的中标候选人中另行确定中标供应商的，应当依法另行确定中标供应商；否则应当重新开展采购活动。</w:t>
      </w:r>
    </w:p>
    <w:p>
      <w:pPr>
        <w:numPr>
          <w:ilvl w:val="0"/>
          <w:numId w:val="11"/>
        </w:numPr>
        <w:spacing w:line="360" w:lineRule="auto"/>
        <w:rPr>
          <w:rFonts w:ascii="宋体" w:hAnsi="宋体" w:eastAsia="宋体" w:cs="宋体"/>
          <w:b/>
          <w:bCs/>
        </w:rPr>
      </w:pPr>
      <w:r>
        <w:rPr>
          <w:rFonts w:hint="eastAsia" w:ascii="宋体" w:hAnsi="宋体" w:eastAsia="宋体" w:cs="宋体"/>
          <w:b/>
          <w:bCs/>
        </w:rPr>
        <w:t>签订合同</w:t>
      </w:r>
    </w:p>
    <w:p>
      <w:pPr>
        <w:spacing w:line="360" w:lineRule="auto"/>
        <w:ind w:firstLine="420" w:firstLineChars="200"/>
        <w:rPr>
          <w:rFonts w:ascii="宋体" w:hAnsi="宋体" w:eastAsia="宋体" w:cs="宋体"/>
        </w:rPr>
      </w:pPr>
      <w:r>
        <w:rPr>
          <w:rFonts w:hint="eastAsia" w:ascii="宋体" w:hAnsi="宋体" w:eastAsia="宋体" w:cs="宋体"/>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cs="宋体"/>
          <w:b/>
          <w:bCs/>
        </w:rPr>
      </w:pPr>
      <w:r>
        <w:rPr>
          <w:rFonts w:hint="eastAsia" w:ascii="宋体" w:hAnsi="宋体" w:eastAsia="宋体" w:cs="宋体"/>
          <w:b/>
          <w:bCs/>
        </w:rPr>
        <w:t>40、履约保证金</w:t>
      </w:r>
    </w:p>
    <w:p>
      <w:pPr>
        <w:spacing w:line="360" w:lineRule="auto"/>
        <w:ind w:firstLine="420" w:firstLineChars="200"/>
        <w:rPr>
          <w:rFonts w:ascii="宋体" w:hAnsi="宋体" w:eastAsia="宋体" w:cs="宋体"/>
        </w:rPr>
      </w:pPr>
      <w:r>
        <w:rPr>
          <w:rFonts w:hint="eastAsia" w:ascii="宋体" w:hAnsi="宋体" w:eastAsia="宋体" w:cs="宋体"/>
        </w:rPr>
        <w:t>“投标人须知前附表”中规定中标人提交履约保证金的，中标人应当以支票、汇票、本票或者金融机构、担保机构出具的保函等非现金形式向采购人提交。履约保证金的数额不得超过政府采购合同金额的10%。</w:t>
      </w:r>
    </w:p>
    <w:p>
      <w:pPr>
        <w:numPr>
          <w:ilvl w:val="0"/>
          <w:numId w:val="11"/>
        </w:numPr>
        <w:spacing w:line="360" w:lineRule="auto"/>
        <w:rPr>
          <w:rFonts w:ascii="宋体" w:hAnsi="宋体" w:eastAsia="宋体" w:cs="宋体"/>
        </w:rPr>
      </w:pPr>
      <w:r>
        <w:rPr>
          <w:rFonts w:hint="eastAsia" w:ascii="宋体" w:hAnsi="宋体" w:eastAsia="宋体" w:cs="宋体"/>
          <w:b/>
          <w:bCs/>
        </w:rPr>
        <w:t>政府采购合同融资</w:t>
      </w:r>
      <w:r>
        <w:rPr>
          <w:rFonts w:hint="eastAsia" w:ascii="宋体" w:hAnsi="宋体" w:eastAsia="宋体" w:cs="宋体"/>
          <w:b/>
          <w:bCs/>
        </w:rPr>
        <w:br w:type="textWrapping"/>
      </w:r>
      <w:r>
        <w:rPr>
          <w:rFonts w:hint="eastAsia" w:ascii="宋体" w:hAnsi="宋体" w:eastAsia="宋体" w:cs="宋体"/>
        </w:rPr>
        <w:t xml:space="preserve">    41.1 缓解中小企业融资难题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 工作实施方案》（豫财购〔2017〕10号），按照双方自愿的原则提供便捷、优惠的贷款服务。 </w:t>
      </w:r>
    </w:p>
    <w:p>
      <w:pPr>
        <w:spacing w:line="360" w:lineRule="auto"/>
        <w:ind w:firstLine="420" w:firstLineChars="200"/>
        <w:rPr>
          <w:rFonts w:ascii="宋体" w:hAnsi="宋体" w:eastAsia="宋体" w:cs="宋体"/>
        </w:rPr>
      </w:pPr>
      <w:r>
        <w:rPr>
          <w:rFonts w:hint="eastAsia" w:ascii="宋体" w:hAnsi="宋体" w:eastAsia="宋体" w:cs="宋体"/>
        </w:rPr>
        <w:t xml:space="preserve">41.2 合作金融机构（排名不分先后） </w:t>
      </w:r>
    </w:p>
    <w:p>
      <w:pPr>
        <w:spacing w:line="360" w:lineRule="auto"/>
        <w:ind w:firstLine="420" w:firstLineChars="200"/>
        <w:rPr>
          <w:rFonts w:ascii="宋体" w:hAnsi="宋体" w:eastAsia="宋体" w:cs="宋体"/>
        </w:rPr>
      </w:pPr>
      <w:r>
        <w:rPr>
          <w:rFonts w:hint="eastAsia" w:ascii="宋体" w:hAnsi="宋体" w:eastAsia="宋体" w:cs="宋体"/>
        </w:rPr>
        <w:t xml:space="preserve">1）合作金融机构名称：中原银行许昌分行（小微金融部） </w:t>
      </w:r>
    </w:p>
    <w:p>
      <w:pPr>
        <w:spacing w:line="360" w:lineRule="auto"/>
        <w:ind w:firstLine="420" w:firstLineChars="200"/>
        <w:rPr>
          <w:rFonts w:ascii="宋体" w:hAnsi="宋体" w:eastAsia="宋体" w:cs="宋体"/>
        </w:rPr>
      </w:pPr>
      <w:r>
        <w:rPr>
          <w:rFonts w:hint="eastAsia" w:ascii="宋体" w:hAnsi="宋体" w:eastAsia="宋体" w:cs="宋体"/>
        </w:rPr>
        <w:t xml:space="preserve">联系人及电话：陈阳 13137407575 方金龙 15836539901 </w:t>
      </w:r>
    </w:p>
    <w:p>
      <w:pPr>
        <w:spacing w:line="360" w:lineRule="auto"/>
        <w:ind w:firstLine="420" w:firstLineChars="200"/>
        <w:rPr>
          <w:rFonts w:ascii="宋体" w:hAnsi="宋体" w:eastAsia="宋体" w:cs="宋体"/>
        </w:rPr>
      </w:pPr>
      <w:r>
        <w:rPr>
          <w:rFonts w:hint="eastAsia" w:ascii="宋体" w:hAnsi="宋体" w:eastAsia="宋体" w:cs="宋体"/>
        </w:rPr>
        <w:t xml:space="preserve">地址：许昌市建安大道与紫云路交汇处中原银行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合作金融机构名称：浦发银行许昌分行 </w:t>
      </w:r>
    </w:p>
    <w:p>
      <w:pPr>
        <w:spacing w:line="360" w:lineRule="auto"/>
        <w:ind w:firstLine="420" w:firstLineChars="200"/>
        <w:rPr>
          <w:rFonts w:ascii="宋体" w:hAnsi="宋体" w:eastAsia="宋体" w:cs="宋体"/>
        </w:rPr>
      </w:pPr>
      <w:r>
        <w:rPr>
          <w:rFonts w:hint="eastAsia" w:ascii="宋体" w:hAnsi="宋体" w:eastAsia="宋体" w:cs="宋体"/>
        </w:rPr>
        <w:t xml:space="preserve">联系人及电话：赵勇 0374-7313569、7313502 18937459920 </w:t>
      </w:r>
    </w:p>
    <w:p>
      <w:pPr>
        <w:spacing w:line="360" w:lineRule="auto"/>
        <w:rPr>
          <w:rFonts w:ascii="宋体" w:hAnsi="宋体" w:eastAsia="宋体" w:cs="宋体"/>
        </w:rPr>
      </w:pPr>
      <w:r>
        <w:rPr>
          <w:rFonts w:hint="eastAsia" w:ascii="宋体" w:hAnsi="宋体" w:eastAsia="宋体" w:cs="宋体"/>
        </w:rPr>
        <w:t xml:space="preserve">    地址：许昌市许继大道1163号许继花园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合作金融机构名称：交通银行许昌分行 </w:t>
      </w:r>
    </w:p>
    <w:p>
      <w:pPr>
        <w:spacing w:line="360" w:lineRule="auto"/>
        <w:ind w:left="420" w:leftChars="200"/>
        <w:rPr>
          <w:rFonts w:ascii="宋体" w:hAnsi="宋体" w:eastAsia="宋体" w:cs="宋体"/>
        </w:rPr>
      </w:pPr>
      <w:r>
        <w:rPr>
          <w:rFonts w:hint="eastAsia" w:ascii="宋体" w:hAnsi="宋体" w:eastAsia="宋体" w:cs="宋体"/>
        </w:rPr>
        <w:t xml:space="preserve">联系人：宋纪刚 0374-2369912 13733951305 </w:t>
      </w:r>
    </w:p>
    <w:p>
      <w:pPr>
        <w:spacing w:line="360" w:lineRule="auto"/>
        <w:ind w:left="420" w:leftChars="200"/>
        <w:rPr>
          <w:rFonts w:ascii="宋体" w:hAnsi="宋体" w:eastAsia="宋体" w:cs="宋体"/>
        </w:rPr>
      </w:pPr>
      <w:r>
        <w:rPr>
          <w:rFonts w:hint="eastAsia" w:ascii="宋体" w:hAnsi="宋体" w:eastAsia="宋体" w:cs="宋体"/>
        </w:rPr>
        <w:t xml:space="preserve">地址：许昌市莲城大道114号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合作金融机构名称：光大银行许昌分行 </w:t>
      </w:r>
    </w:p>
    <w:p>
      <w:pPr>
        <w:spacing w:line="360" w:lineRule="auto"/>
        <w:ind w:left="420" w:leftChars="200"/>
        <w:rPr>
          <w:rFonts w:ascii="宋体" w:hAnsi="宋体" w:eastAsia="宋体" w:cs="宋体"/>
        </w:rPr>
      </w:pPr>
      <w:r>
        <w:rPr>
          <w:rFonts w:hint="eastAsia" w:ascii="宋体" w:hAnsi="宋体" w:eastAsia="宋体" w:cs="宋体"/>
        </w:rPr>
        <w:t xml:space="preserve">联系人：李东磊 0374-2928168 18569936868 </w:t>
      </w:r>
    </w:p>
    <w:p>
      <w:pPr>
        <w:spacing w:line="360" w:lineRule="auto"/>
        <w:ind w:left="420" w:leftChars="200"/>
        <w:rPr>
          <w:rFonts w:ascii="宋体" w:hAnsi="宋体" w:eastAsia="宋体" w:cs="宋体"/>
        </w:rPr>
      </w:pPr>
      <w:r>
        <w:rPr>
          <w:rFonts w:hint="eastAsia" w:ascii="宋体" w:hAnsi="宋体" w:eastAsia="宋体" w:cs="宋体"/>
        </w:rPr>
        <w:t xml:space="preserve">地址：许昌市魏都区八一路文峰路交叉口西北角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合作金融机构名称：招商银行许昌分行 </w:t>
      </w:r>
    </w:p>
    <w:p>
      <w:pPr>
        <w:spacing w:line="360" w:lineRule="auto"/>
        <w:ind w:left="420" w:leftChars="200"/>
        <w:rPr>
          <w:rFonts w:ascii="宋体" w:hAnsi="宋体" w:eastAsia="宋体" w:cs="宋体"/>
        </w:rPr>
      </w:pPr>
      <w:r>
        <w:rPr>
          <w:rFonts w:hint="eastAsia" w:ascii="宋体" w:hAnsi="宋体" w:eastAsia="宋体" w:cs="宋体"/>
        </w:rPr>
        <w:t xml:space="preserve">联系人及电话：崔星迪 0374-5376058 18839983051 </w:t>
      </w:r>
    </w:p>
    <w:p>
      <w:pPr>
        <w:spacing w:line="360" w:lineRule="auto"/>
        <w:ind w:firstLine="420" w:firstLineChars="200"/>
        <w:rPr>
          <w:rFonts w:ascii="宋体" w:hAnsi="宋体" w:eastAsia="宋体" w:cs="宋体"/>
        </w:rPr>
      </w:pPr>
      <w:r>
        <w:rPr>
          <w:rFonts w:hint="eastAsia" w:ascii="宋体" w:hAnsi="宋体" w:eastAsia="宋体" w:cs="宋体"/>
        </w:rPr>
        <w:t xml:space="preserve">地址：许昌市建安大道中段新天下AB座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合作金融机构名称：邮储银行许昌市分行 </w:t>
      </w:r>
    </w:p>
    <w:p>
      <w:pPr>
        <w:spacing w:line="360" w:lineRule="auto"/>
        <w:ind w:left="420" w:leftChars="200"/>
        <w:rPr>
          <w:rFonts w:ascii="宋体" w:hAnsi="宋体" w:eastAsia="宋体" w:cs="宋体"/>
        </w:rPr>
      </w:pPr>
      <w:r>
        <w:rPr>
          <w:rFonts w:hint="eastAsia" w:ascii="宋体" w:hAnsi="宋体" w:eastAsia="宋体" w:cs="宋体"/>
        </w:rPr>
        <w:t xml:space="preserve">联系人及电话：张彦峰13839001972 武松涛18839902679 徐亚爽15038297574  </w:t>
      </w:r>
    </w:p>
    <w:p>
      <w:pPr>
        <w:spacing w:line="360" w:lineRule="auto"/>
        <w:ind w:left="420" w:leftChars="200"/>
        <w:rPr>
          <w:rFonts w:ascii="宋体" w:hAnsi="宋体" w:eastAsia="宋体" w:cs="宋体"/>
        </w:rPr>
      </w:pPr>
      <w:r>
        <w:rPr>
          <w:rFonts w:hint="eastAsia" w:ascii="宋体" w:hAnsi="宋体" w:eastAsia="宋体" w:cs="宋体"/>
        </w:rPr>
        <w:t xml:space="preserve">地址：许昌市莲城大道邮储银行莲城支行二楼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合作金融机构名称：中国银行许昌分行 </w:t>
      </w:r>
    </w:p>
    <w:p>
      <w:pPr>
        <w:spacing w:line="360" w:lineRule="auto"/>
        <w:ind w:left="420" w:leftChars="200"/>
        <w:rPr>
          <w:rFonts w:ascii="宋体" w:hAnsi="宋体" w:eastAsia="宋体" w:cs="宋体"/>
        </w:rPr>
      </w:pPr>
      <w:r>
        <w:rPr>
          <w:rFonts w:hint="eastAsia" w:ascii="宋体" w:hAnsi="宋体" w:eastAsia="宋体" w:cs="宋体"/>
        </w:rPr>
        <w:t xml:space="preserve">联系人及电话：白炜 13938772680 刘晓飞 0374-3338596 </w:t>
      </w:r>
    </w:p>
    <w:p>
      <w:pPr>
        <w:spacing w:line="360" w:lineRule="auto"/>
        <w:ind w:left="420" w:leftChars="200"/>
        <w:rPr>
          <w:rFonts w:ascii="宋体" w:hAnsi="宋体" w:eastAsia="宋体" w:cs="宋体"/>
        </w:rPr>
      </w:pPr>
      <w:r>
        <w:rPr>
          <w:rFonts w:hint="eastAsia" w:ascii="宋体" w:hAnsi="宋体" w:eastAsia="宋体" w:cs="宋体"/>
        </w:rPr>
        <w:t xml:space="preserve">地址：许昌市魏都区建设路1488号 </w:t>
      </w:r>
    </w:p>
    <w:p>
      <w:pPr>
        <w:numPr>
          <w:ilvl w:val="0"/>
          <w:numId w:val="12"/>
        </w:numPr>
        <w:spacing w:line="360" w:lineRule="auto"/>
        <w:ind w:firstLine="420" w:firstLineChars="200"/>
        <w:rPr>
          <w:rFonts w:ascii="宋体" w:hAnsi="宋体" w:eastAsia="宋体" w:cs="宋体"/>
        </w:rPr>
      </w:pPr>
      <w:r>
        <w:rPr>
          <w:rFonts w:hint="eastAsia" w:ascii="宋体" w:hAnsi="宋体" w:eastAsia="宋体" w:cs="宋体"/>
        </w:rPr>
        <w:t xml:space="preserve">合作金融机构名称：中信银行郑州红专路支行 </w:t>
      </w:r>
    </w:p>
    <w:p>
      <w:pPr>
        <w:spacing w:line="360" w:lineRule="auto"/>
        <w:ind w:left="420" w:leftChars="200"/>
        <w:rPr>
          <w:rFonts w:ascii="宋体" w:hAnsi="宋体" w:eastAsia="宋体" w:cs="宋体"/>
        </w:rPr>
      </w:pPr>
      <w:r>
        <w:rPr>
          <w:rFonts w:hint="eastAsia" w:ascii="宋体" w:hAnsi="宋体" w:eastAsia="宋体" w:cs="宋体"/>
        </w:rPr>
        <w:t xml:space="preserve">联系人：韩晨 13253490679 </w:t>
      </w:r>
    </w:p>
    <w:p>
      <w:pPr>
        <w:spacing w:line="360" w:lineRule="auto"/>
        <w:ind w:left="420" w:leftChars="200"/>
        <w:rPr>
          <w:rFonts w:ascii="宋体" w:hAnsi="宋体" w:eastAsia="宋体" w:cs="宋体"/>
        </w:rPr>
      </w:pPr>
      <w:r>
        <w:rPr>
          <w:rFonts w:hint="eastAsia" w:ascii="宋体" w:hAnsi="宋体" w:eastAsia="宋体" w:cs="宋体"/>
        </w:rPr>
        <w:t xml:space="preserve">地址：郑州市金水区经三路北26号中信银行郑州红专路支行 </w:t>
      </w:r>
    </w:p>
    <w:p>
      <w:pPr>
        <w:numPr>
          <w:ilvl w:val="0"/>
          <w:numId w:val="12"/>
        </w:numPr>
        <w:spacing w:line="360" w:lineRule="auto"/>
        <w:ind w:firstLine="420" w:firstLineChars="200"/>
        <w:jc w:val="left"/>
        <w:rPr>
          <w:rFonts w:ascii="宋体" w:hAnsi="宋体" w:eastAsia="宋体" w:cs="宋体"/>
        </w:rPr>
      </w:pPr>
      <w:r>
        <w:rPr>
          <w:rFonts w:hint="eastAsia" w:ascii="宋体" w:hAnsi="宋体" w:eastAsia="宋体" w:cs="宋体"/>
        </w:rPr>
        <w:t xml:space="preserve">合作金融机构名称：郑州银行许昌分行 </w:t>
      </w:r>
    </w:p>
    <w:p>
      <w:pPr>
        <w:spacing w:line="360" w:lineRule="auto"/>
        <w:ind w:left="420" w:leftChars="200"/>
        <w:jc w:val="left"/>
        <w:rPr>
          <w:rFonts w:ascii="宋体" w:hAnsi="宋体" w:eastAsia="宋体" w:cs="宋体"/>
        </w:rPr>
      </w:pPr>
      <w:r>
        <w:rPr>
          <w:rFonts w:hint="eastAsia" w:ascii="宋体" w:hAnsi="宋体" w:eastAsia="宋体" w:cs="宋体"/>
        </w:rPr>
        <w:t xml:space="preserve">联系人：王晶 0374-2298011 18339062222 </w:t>
      </w:r>
    </w:p>
    <w:p>
      <w:pPr>
        <w:spacing w:line="360" w:lineRule="auto"/>
        <w:ind w:left="420" w:leftChars="200"/>
        <w:jc w:val="left"/>
        <w:rPr>
          <w:rFonts w:ascii="宋体" w:hAnsi="宋体" w:eastAsia="宋体" w:cs="宋体"/>
        </w:rPr>
      </w:pPr>
      <w:r>
        <w:rPr>
          <w:rFonts w:hint="eastAsia" w:ascii="宋体" w:hAnsi="宋体" w:eastAsia="宋体" w:cs="宋体"/>
        </w:rPr>
        <w:t>地址：河南省许昌市魏都区莲城大道与魏文路交叉口西南角亨通君成国际大厦</w:t>
      </w:r>
    </w:p>
    <w:p>
      <w:pPr>
        <w:spacing w:line="360" w:lineRule="auto"/>
        <w:ind w:firstLine="420" w:firstLineChars="200"/>
        <w:jc w:val="left"/>
        <w:rPr>
          <w:rFonts w:ascii="宋体" w:hAnsi="宋体" w:eastAsia="宋体" w:cs="宋体"/>
        </w:rPr>
      </w:pPr>
      <w:r>
        <w:rPr>
          <w:rFonts w:hint="eastAsia" w:ascii="宋体" w:hAnsi="宋体" w:eastAsia="宋体" w:cs="宋体"/>
        </w:rPr>
        <w:t xml:space="preserve">41.3 “许昌市政府采购合同融资金融产品推介名录”链接 http://xuchang.hngp.gov.cn/xuchang/content?infoId=1606365368231095&amp;ch annelCode=H711001    </w:t>
      </w: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rPr>
          <w:rFonts w:cs="宋体" w:asciiTheme="majorEastAsia" w:hAnsiTheme="majorEastAsia" w:eastAsiaTheme="majorEastAsia"/>
          <w:b/>
          <w:kern w:val="0"/>
          <w:sz w:val="32"/>
          <w:szCs w:val="32"/>
        </w:rPr>
      </w:pP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rPr>
          <w:rFonts w:cs="宋体" w:asciiTheme="majorEastAsia" w:hAnsiTheme="majorEastAsia" w:eastAsiaTheme="majorEastAsia"/>
          <w:b/>
          <w:kern w:val="0"/>
          <w:sz w:val="32"/>
          <w:szCs w:val="32"/>
        </w:rPr>
      </w:pP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1、本项目为非专门面向中小企业采购的项目，根据财政部、工业和信息化部《政府采购促进中小企业发展管理办法》（财库[2020]46号）规定，对符合该办法规定的小型和微型企业报价给予</w:t>
      </w:r>
      <w:r>
        <w:rPr>
          <w:rFonts w:hint="eastAsia" w:cs="仿宋_GB2312" w:asciiTheme="minorEastAsia" w:hAnsiTheme="minorEastAsia"/>
          <w:szCs w:val="21"/>
        </w:rPr>
        <w:t>10</w:t>
      </w: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cs="仿宋_GB2312" w:asciiTheme="minorEastAsia" w:hAnsiTheme="minorEastAsia"/>
          <w:szCs w:val="21"/>
        </w:rPr>
        <w:t>4</w:t>
      </w:r>
      <w:r>
        <w:rPr>
          <w:rFonts w:hint="eastAsia" w:cs="仿宋_GB2312" w:asciiTheme="minorEastAsia" w:hAnsiTheme="minorEastAsia"/>
          <w:szCs w:val="21"/>
          <w:lang w:val="zh-CN"/>
        </w:rPr>
        <w:t>—</w:t>
      </w:r>
      <w:r>
        <w:rPr>
          <w:rFonts w:hint="eastAsia" w:cs="仿宋_GB2312" w:asciiTheme="minorEastAsia" w:hAnsiTheme="minorEastAsia"/>
          <w:szCs w:val="21"/>
        </w:rPr>
        <w:t>6</w:t>
      </w:r>
      <w:r>
        <w:rPr>
          <w:rFonts w:hint="eastAsia" w:cs="仿宋_GB2312" w:asciiTheme="minorEastAsia" w:hAnsiTheme="minorEastAsia"/>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ind w:firstLine="422" w:firstLineChars="200"/>
        <w:contextualSpacing/>
        <w:rPr>
          <w:rFonts w:cs="仿宋_GB2312" w:asciiTheme="minorEastAsia" w:hAnsiTheme="minorEastAsia" w:eastAsiaTheme="majorEastAsia"/>
          <w:b/>
          <w:szCs w:val="21"/>
        </w:rPr>
      </w:pPr>
      <w:r>
        <w:rPr>
          <w:rFonts w:hint="eastAsia" w:cs="仿宋_GB2312" w:asciiTheme="minorEastAsia" w:hAnsiTheme="minorEastAsia" w:eastAsiaTheme="majorEastAsia"/>
          <w:b/>
          <w:szCs w:val="21"/>
        </w:rPr>
        <w:t xml:space="preserve">  </w:t>
      </w: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pP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rPr>
          <w:rFonts w:cs="仿宋_GB2312" w:asciiTheme="minorEastAsia" w:hAnsiTheme="minorEastAsia" w:eastAsiaTheme="majorEastAsia"/>
          <w:szCs w:val="21"/>
        </w:rPr>
      </w:pPr>
    </w:p>
    <w:p>
      <w:pPr>
        <w:rPr>
          <w:rFonts w:cs="仿宋_GB2312" w:asciiTheme="minorEastAsia" w:hAnsiTheme="minorEastAsia" w:eastAsiaTheme="majorEastAsia"/>
          <w:b/>
          <w:szCs w:val="21"/>
        </w:rPr>
      </w:pPr>
    </w:p>
    <w:p>
      <w:pPr>
        <w:pStyle w:val="3"/>
        <w:rPr>
          <w:rFonts w:cs="仿宋_GB2312" w:asciiTheme="minorEastAsia" w:hAnsiTheme="minorEastAsia" w:eastAsiaTheme="majorEastAsia"/>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jc w:val="center"/>
              <w:rPr>
                <w:rFonts w:asciiTheme="minorEastAsia" w:hAnsiTheme="minorEastAsia"/>
                <w:b/>
                <w:szCs w:val="21"/>
              </w:rPr>
            </w:pPr>
            <w:r>
              <w:rPr>
                <w:rFonts w:hint="eastAsia" w:asciiTheme="minorEastAsia" w:hAnsiTheme="minorEastAsia"/>
                <w:b/>
                <w:bCs/>
                <w:szCs w:val="21"/>
              </w:rPr>
              <w:t>许昌市政府采购供应 商信用承诺函</w:t>
            </w:r>
          </w:p>
        </w:tc>
        <w:tc>
          <w:tcPr>
            <w:tcW w:w="5954" w:type="dxa"/>
            <w:vAlign w:val="center"/>
          </w:tcPr>
          <w:p>
            <w:pPr>
              <w:spacing w:line="360" w:lineRule="auto"/>
              <w:rPr>
                <w:color w:val="FFFF00"/>
                <w:szCs w:val="21"/>
              </w:rPr>
            </w:pPr>
            <w:r>
              <w:rPr>
                <w:rFonts w:hint="eastAsia" w:ascii="宋体" w:hAnsi="宋体" w:cs="微软雅黑"/>
                <w:bCs/>
                <w:szCs w:val="21"/>
              </w:rPr>
              <w:t>参照招标文件第八章3.5格式填写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5</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1）如果本项目非专门面向中小企业采购，对符合《政府采购促进中小企业发展管理办法》(财库〔2020〕46号、《关于进一步加大政府采购支持中小企业力度的通知》 （财库〔2022〕19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eastAsiaTheme="minorEastAsia"/>
          <w:sz w:val="21"/>
          <w:szCs w:val="21"/>
        </w:rPr>
        <w:t>6</w:t>
      </w:r>
      <w:r>
        <w:rPr>
          <w:rFonts w:hint="eastAsia" w:cs="仿宋_GB2312" w:asciiTheme="minorEastAsia" w:hAnsiTheme="minorEastAsia" w:eastAsiaTheme="minorEastAsia"/>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 xml:space="preserve">2）对监狱企业价格给予20%的扣除，用扣除后的价格参与评审。监狱企业应当提供由省级以上监狱管理局、戒毒管理局(含新疆生产建设兵团)出具的属于监狱企业的证明文件。 </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211" w:firstLineChars="1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numPr>
          <w:ilvl w:val="0"/>
          <w:numId w:val="13"/>
        </w:numPr>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numPr>
          <w:ilvl w:val="0"/>
          <w:numId w:val="14"/>
        </w:numPr>
        <w:spacing w:line="360" w:lineRule="auto"/>
        <w:ind w:firstLine="422" w:firstLineChars="200"/>
        <w:contextualSpacing/>
        <w:rPr>
          <w:rFonts w:ascii="宋体" w:hAnsi="宋体" w:cs="宋体"/>
          <w:szCs w:val="24"/>
        </w:rPr>
      </w:pPr>
      <w:r>
        <w:rPr>
          <w:rFonts w:hint="eastAsia" w:asciiTheme="minorEastAsia" w:hAnsiTheme="minorEastAsia" w:eastAsiaTheme="minorEastAsia"/>
          <w:b/>
          <w:color w:val="000000"/>
          <w:sz w:val="21"/>
          <w:szCs w:val="21"/>
        </w:rPr>
        <w:t>关于强制性产品认证</w:t>
      </w:r>
      <w:r>
        <w:rPr>
          <w:rFonts w:ascii="宋体" w:hAnsi="宋体" w:cs="宋体"/>
          <w:szCs w:val="24"/>
        </w:rPr>
        <w:t xml:space="preserve"> </w:t>
      </w:r>
    </w:p>
    <w:p>
      <w:pPr>
        <w:pStyle w:val="16"/>
        <w:numPr>
          <w:ilvl w:val="0"/>
          <w:numId w:val="15"/>
        </w:numPr>
        <w:spacing w:line="360" w:lineRule="auto"/>
        <w:ind w:firstLine="630" w:firstLineChars="300"/>
        <w:contextualSpacing/>
        <w:rPr>
          <w:rFonts w:ascii="宋体" w:hAnsi="宋体" w:cs="宋体"/>
          <w:sz w:val="21"/>
          <w:szCs w:val="21"/>
        </w:rPr>
      </w:pPr>
      <w:r>
        <w:rPr>
          <w:rFonts w:ascii="宋体" w:hAnsi="宋体" w:cs="宋体"/>
          <w:sz w:val="21"/>
          <w:szCs w:val="21"/>
        </w:rPr>
        <w:t>如供应商所投产品属于“中国强制性产品认证”（3C 认证）范围内,则必须承诺采用 《中华人民共和国实施强制性产品认证的产品目录》并在有效期内的产品，应在投标文件中提供“所投产品符合国家强制性要求承诺函”并加盖供应商公章，否则将承担其投标被视为非实质性响应投标的风险。</w:t>
      </w:r>
    </w:p>
    <w:p>
      <w:pPr>
        <w:pStyle w:val="16"/>
        <w:spacing w:line="360" w:lineRule="auto"/>
        <w:ind w:left="600"/>
        <w:contextualSpacing/>
        <w:rPr>
          <w:rFonts w:ascii="宋体" w:hAnsi="宋体" w:cs="宋体"/>
          <w:sz w:val="21"/>
          <w:szCs w:val="21"/>
        </w:rPr>
      </w:pPr>
      <w:r>
        <w:rPr>
          <w:rFonts w:hint="eastAsia" w:ascii="宋体" w:hAnsi="宋体" w:cs="宋体"/>
          <w:sz w:val="21"/>
          <w:szCs w:val="21"/>
        </w:rPr>
        <w:t>2）</w:t>
      </w:r>
      <w:r>
        <w:rPr>
          <w:rFonts w:ascii="宋体" w:hAnsi="宋体" w:cs="宋体"/>
          <w:sz w:val="21"/>
          <w:szCs w:val="21"/>
        </w:rPr>
        <w:t>供应商所投产品如被列入《信息安全产品强制性认证目录》，则投标文件中应根据本项目磋商文件“第二章项目需求”提供：</w:t>
      </w:r>
    </w:p>
    <w:p>
      <w:pPr>
        <w:pStyle w:val="16"/>
        <w:spacing w:line="360" w:lineRule="auto"/>
        <w:ind w:left="600"/>
        <w:contextualSpacing/>
        <w:rPr>
          <w:rFonts w:ascii="宋体" w:hAnsi="宋体" w:cs="宋体"/>
          <w:sz w:val="21"/>
          <w:szCs w:val="21"/>
        </w:rPr>
      </w:pPr>
      <w:r>
        <w:rPr>
          <w:rFonts w:ascii="宋体" w:hAnsi="宋体" w:cs="宋体"/>
          <w:sz w:val="21"/>
          <w:szCs w:val="21"/>
        </w:rPr>
        <w:t xml:space="preserve"> ①中国信息安全认证中心官网（http://www.isccc.gov.cn/index.shtml）产品查询结</w:t>
      </w:r>
    </w:p>
    <w:p>
      <w:pPr>
        <w:pStyle w:val="16"/>
        <w:spacing w:line="360" w:lineRule="auto"/>
        <w:contextualSpacing/>
        <w:rPr>
          <w:rFonts w:ascii="宋体" w:hAnsi="宋体" w:cs="宋体"/>
          <w:sz w:val="21"/>
          <w:szCs w:val="21"/>
        </w:rPr>
      </w:pPr>
      <w:r>
        <w:rPr>
          <w:rFonts w:ascii="宋体" w:hAnsi="宋体" w:cs="宋体"/>
          <w:sz w:val="21"/>
          <w:szCs w:val="21"/>
        </w:rPr>
        <w:t xml:space="preserve">果截图并加盖供应商公章； </w:t>
      </w:r>
    </w:p>
    <w:p>
      <w:pPr>
        <w:pStyle w:val="16"/>
        <w:spacing w:line="360" w:lineRule="auto"/>
        <w:ind w:left="600"/>
        <w:contextualSpacing/>
        <w:rPr>
          <w:rFonts w:ascii="宋体" w:hAnsi="宋体" w:cs="宋体"/>
          <w:sz w:val="21"/>
          <w:szCs w:val="21"/>
        </w:rPr>
      </w:pPr>
      <w:r>
        <w:rPr>
          <w:rFonts w:ascii="宋体" w:hAnsi="宋体" w:cs="宋体"/>
          <w:sz w:val="21"/>
          <w:szCs w:val="21"/>
        </w:rPr>
        <w:t>②中国信息安全认证中心颁发的《中国国家信息安全产品认证证书》加盖供应商公章的</w:t>
      </w:r>
    </w:p>
    <w:p>
      <w:pPr>
        <w:pStyle w:val="16"/>
        <w:spacing w:line="360" w:lineRule="auto"/>
        <w:contextualSpacing/>
        <w:rPr>
          <w:rFonts w:ascii="宋体" w:hAnsi="宋体" w:cs="宋体"/>
          <w:sz w:val="21"/>
          <w:szCs w:val="21"/>
        </w:rPr>
      </w:pPr>
      <w:r>
        <w:rPr>
          <w:rFonts w:ascii="宋体" w:hAnsi="宋体" w:cs="宋体"/>
          <w:sz w:val="21"/>
          <w:szCs w:val="21"/>
        </w:rPr>
        <w:t>扫描件（或图片）。</w:t>
      </w:r>
    </w:p>
    <w:p>
      <w:pPr>
        <w:pStyle w:val="16"/>
        <w:spacing w:line="360" w:lineRule="auto"/>
        <w:contextualSpacing/>
        <w:rPr>
          <w:rFonts w:cs="仿宋_GB2312" w:asciiTheme="minorEastAsia" w:hAnsiTheme="minorEastAsia"/>
          <w:sz w:val="21"/>
          <w:szCs w:val="21"/>
          <w:lang w:val="zh-CN"/>
        </w:rPr>
      </w:pPr>
      <w:r>
        <w:rPr>
          <w:rFonts w:ascii="宋体" w:hAnsi="宋体" w:cs="宋体"/>
          <w:sz w:val="21"/>
          <w:szCs w:val="21"/>
        </w:rPr>
        <w:t xml:space="preserve"> 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5</w:t>
      </w:r>
      <w:r>
        <w:rPr>
          <w:rFonts w:hint="eastAsia" w:cs="仿宋_GB2312" w:asciiTheme="minorEastAsia" w:hAnsiTheme="minorEastAsia"/>
          <w:b/>
          <w:szCs w:val="21"/>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14:textFill>
            <w14:solidFill>
              <w14:schemeClr w14:val="tx1"/>
            </w14:solidFill>
          </w14:textFill>
        </w:rPr>
        <w:t>5）</w:t>
      </w:r>
      <w:r>
        <w:rPr>
          <w:rFonts w:cs="仿宋_GB2312" w:asciiTheme="minorEastAsia" w:hAnsiTheme="minorEastAsia"/>
          <w:color w:val="000000" w:themeColor="text1"/>
          <w:szCs w:val="21"/>
          <w:lang w:val="zh-CN"/>
          <w14:textFill>
            <w14:solidFill>
              <w14:schemeClr w14:val="tx1"/>
            </w14:solidFill>
          </w14:textFill>
        </w:rPr>
        <w:t>法律、法规和招标文件规定的其他无效情形。</w:t>
      </w:r>
    </w:p>
    <w:p>
      <w:pPr>
        <w:tabs>
          <w:tab w:val="left" w:pos="1260"/>
        </w:tabs>
        <w:autoSpaceDE w:val="0"/>
        <w:autoSpaceDN w:val="0"/>
        <w:spacing w:line="400" w:lineRule="exact"/>
        <w:contextualSpacing/>
        <w:rPr>
          <w:rFonts w:ascii="Times New Roman" w:hAnsi="Times New Roman"/>
          <w:b/>
          <w:bCs/>
          <w:color w:val="000000" w:themeColor="text1"/>
          <w:spacing w:val="10"/>
          <w:kern w:val="0"/>
          <w:sz w:val="24"/>
          <w:szCs w:val="24"/>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14:textFill>
            <w14:solidFill>
              <w14:schemeClr w14:val="tx1"/>
            </w14:solidFill>
          </w14:textFill>
        </w:rPr>
        <w:t>6）</w:t>
      </w:r>
      <w:r>
        <w:rPr>
          <w:rFonts w:hint="eastAsia" w:cs="仿宋_GB2312" w:asciiTheme="minorEastAsia" w:hAnsiTheme="minorEastAsia"/>
          <w:b/>
          <w:color w:val="000000" w:themeColor="text1"/>
          <w:szCs w:val="21"/>
          <w:lang w:val="zh-CN"/>
          <w14:textFill>
            <w14:solidFill>
              <w14:schemeClr w14:val="tx1"/>
            </w14:solidFill>
          </w14:textFill>
        </w:rPr>
        <w:t>评标标准</w:t>
      </w:r>
    </w:p>
    <w:p>
      <w:pPr>
        <w:pStyle w:val="23"/>
        <w:rPr>
          <w:rFonts w:cs="仿宋_GB2312" w:asciiTheme="minorEastAsia" w:hAnsiTheme="minorEastAsia"/>
          <w:b/>
          <w:szCs w:val="21"/>
        </w:rPr>
      </w:pPr>
    </w:p>
    <w:tbl>
      <w:tblPr>
        <w:tblStyle w:val="29"/>
        <w:tblW w:w="888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639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分值构成</w:t>
            </w:r>
          </w:p>
          <w:p>
            <w:pPr>
              <w:widowControl/>
              <w:jc w:val="center"/>
              <w:rPr>
                <w:rFonts w:ascii="宋体" w:hAnsi="宋体" w:eastAsia="宋体" w:cs="宋体"/>
                <w:kern w:val="0"/>
                <w:szCs w:val="21"/>
              </w:rPr>
            </w:pPr>
            <w:r>
              <w:rPr>
                <w:rFonts w:hint="eastAsia" w:ascii="宋体" w:hAnsi="宋体" w:eastAsia="宋体" w:cs="宋体"/>
                <w:kern w:val="0"/>
                <w:szCs w:val="21"/>
              </w:rPr>
              <w:t>(总分100分)</w:t>
            </w:r>
          </w:p>
        </w:tc>
        <w:tc>
          <w:tcPr>
            <w:tcW w:w="7443"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eastAsia="宋体" w:cs="宋体"/>
                <w:kern w:val="0"/>
                <w:szCs w:val="21"/>
              </w:rPr>
            </w:pPr>
            <w:r>
              <w:rPr>
                <w:rFonts w:hint="eastAsia" w:ascii="宋体" w:hAnsi="宋体" w:eastAsia="宋体" w:cs="宋体"/>
                <w:kern w:val="0"/>
                <w:szCs w:val="21"/>
              </w:rPr>
              <w:t>报价部分：30分</w:t>
            </w:r>
          </w:p>
          <w:p>
            <w:pPr>
              <w:widowControl/>
              <w:ind w:firstLine="480"/>
              <w:rPr>
                <w:rFonts w:ascii="宋体" w:hAnsi="宋体" w:eastAsia="宋体" w:cs="宋体"/>
                <w:kern w:val="0"/>
                <w:szCs w:val="21"/>
              </w:rPr>
            </w:pPr>
            <w:r>
              <w:rPr>
                <w:rFonts w:hint="eastAsia" w:ascii="宋体" w:hAnsi="宋体" w:eastAsia="宋体" w:cs="宋体"/>
                <w:kern w:val="0"/>
                <w:szCs w:val="21"/>
              </w:rPr>
              <w:t>商务部分：20分</w:t>
            </w:r>
          </w:p>
          <w:p>
            <w:pPr>
              <w:widowControl/>
              <w:ind w:firstLine="480"/>
              <w:rPr>
                <w:rFonts w:ascii="宋体" w:hAnsi="宋体" w:eastAsia="宋体" w:cs="宋体"/>
                <w:kern w:val="0"/>
                <w:szCs w:val="21"/>
              </w:rPr>
            </w:pPr>
            <w:r>
              <w:rPr>
                <w:rFonts w:hint="eastAsia" w:ascii="宋体" w:hAnsi="宋体" w:eastAsia="宋体" w:cs="宋体"/>
                <w:kern w:val="0"/>
                <w:szCs w:val="21"/>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一、</w:t>
            </w:r>
            <w:r>
              <w:rPr>
                <w:rFonts w:hint="eastAsia" w:ascii="宋体" w:hAnsi="宋体" w:cs="宋体"/>
                <w:b/>
                <w:szCs w:val="21"/>
              </w:rPr>
              <w:t>报价</w:t>
            </w:r>
            <w:r>
              <w:rPr>
                <w:rFonts w:hint="eastAsia" w:ascii="宋体" w:hAnsi="宋体" w:eastAsia="宋体" w:cs="宋体"/>
                <w:b/>
                <w:kern w:val="0"/>
                <w:szCs w:val="21"/>
              </w:rPr>
              <w:t>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投标报价</w:t>
            </w:r>
          </w:p>
          <w:p>
            <w:pPr>
              <w:widowControl/>
              <w:jc w:val="center"/>
              <w:rPr>
                <w:rFonts w:ascii="宋体" w:hAnsi="宋体" w:eastAsia="宋体" w:cs="宋体"/>
                <w:kern w:val="0"/>
                <w:szCs w:val="21"/>
              </w:rPr>
            </w:pPr>
            <w:r>
              <w:rPr>
                <w:rFonts w:hint="eastAsia" w:ascii="宋体" w:hAnsi="宋体" w:eastAsia="宋体" w:cs="宋体"/>
                <w:kern w:val="0"/>
                <w:szCs w:val="21"/>
              </w:rPr>
              <w:t>评分标准</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仿宋_GB2312"/>
                <w:szCs w:val="21"/>
                <w:lang w:val="zh-CN"/>
              </w:rPr>
            </w:pPr>
            <w:r>
              <w:rPr>
                <w:rFonts w:hint="eastAsia" w:ascii="宋体" w:hAnsi="宋体" w:eastAsia="宋体" w:cs="仿宋_GB2312"/>
                <w:szCs w:val="21"/>
                <w:lang w:val="zh-CN"/>
              </w:rPr>
              <w:t>评标基准价：满足招标文件要求的有效投标报价中，最低的投标报价为评标基准价。</w:t>
            </w:r>
          </w:p>
          <w:p>
            <w:pPr>
              <w:spacing w:line="380" w:lineRule="exact"/>
              <w:rPr>
                <w:rFonts w:ascii="宋体" w:hAnsi="宋体" w:eastAsia="宋体" w:cs="仿宋_GB2312"/>
                <w:szCs w:val="21"/>
                <w:lang w:val="zh-CN"/>
              </w:rPr>
            </w:pPr>
            <w:r>
              <w:rPr>
                <w:rFonts w:hint="eastAsia" w:ascii="宋体" w:hAnsi="宋体" w:eastAsia="宋体" w:cs="仿宋_GB2312"/>
                <w:szCs w:val="21"/>
                <w:lang w:val="zh-CN"/>
              </w:rPr>
              <w:t>投标报价得分=（评标基准价/投标报价）×30。</w:t>
            </w:r>
          </w:p>
          <w:p>
            <w:pPr>
              <w:spacing w:line="380" w:lineRule="exact"/>
            </w:pPr>
            <w:r>
              <w:rPr>
                <w:rFonts w:hint="eastAsia" w:ascii="宋体" w:hAnsi="宋体" w:eastAsia="宋体" w:cs="仿宋_GB2312"/>
                <w:szCs w:val="21"/>
                <w:lang w:val="zh-CN"/>
              </w:rPr>
              <w:t>计算按四舍五入法则。保留小数点后两位。</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kern w:val="0"/>
                <w:szCs w:val="21"/>
              </w:rPr>
              <w:t>企业业绩</w:t>
            </w:r>
          </w:p>
        </w:tc>
        <w:tc>
          <w:tcPr>
            <w:tcW w:w="6397" w:type="dxa"/>
            <w:tcBorders>
              <w:top w:val="single" w:color="auto" w:sz="4" w:space="0"/>
              <w:left w:val="nil"/>
              <w:bottom w:val="single" w:color="auto" w:sz="4" w:space="0"/>
              <w:right w:val="single" w:color="auto" w:sz="4" w:space="0"/>
            </w:tcBorders>
            <w:vAlign w:val="center"/>
          </w:tcPr>
          <w:p>
            <w:pPr>
              <w:spacing w:line="360" w:lineRule="auto"/>
            </w:pPr>
            <w:r>
              <w:rPr>
                <w:rFonts w:hint="eastAsia"/>
              </w:rPr>
              <w:t xml:space="preserve"> </w:t>
            </w:r>
            <w:r>
              <w:rPr>
                <w:rFonts w:hint="eastAsia" w:ascii="宋体" w:hAnsi="宋体" w:eastAsia="宋体" w:cs="宋体"/>
              </w:rPr>
              <w:t>2019 年1月1日以来完成的同类型项目的业绩，每提供一份得 3 分，满分6分</w:t>
            </w:r>
            <w:r>
              <w:t>（以合同</w:t>
            </w:r>
            <w:r>
              <w:rPr>
                <w:rFonts w:hint="eastAsia"/>
              </w:rPr>
              <w:t>签订</w:t>
            </w:r>
            <w:r>
              <w:t>时间为准）。</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kern w:val="0"/>
                <w:szCs w:val="21"/>
              </w:rPr>
              <w:t xml:space="preserve">企业实力 </w:t>
            </w:r>
          </w:p>
        </w:tc>
        <w:tc>
          <w:tcPr>
            <w:tcW w:w="6397" w:type="dxa"/>
            <w:tcBorders>
              <w:top w:val="single" w:color="auto" w:sz="4" w:space="0"/>
              <w:left w:val="nil"/>
              <w:bottom w:val="single" w:color="auto" w:sz="4" w:space="0"/>
              <w:right w:val="single" w:color="auto" w:sz="4" w:space="0"/>
            </w:tcBorders>
            <w:vAlign w:val="center"/>
          </w:tcPr>
          <w:p>
            <w:pPr>
              <w:pStyle w:val="3"/>
              <w:spacing w:line="360" w:lineRule="auto"/>
              <w:jc w:val="both"/>
              <w:rPr>
                <w:rFonts w:ascii="宋体" w:hAnsi="宋体" w:eastAsia="宋体" w:cs="宋体"/>
                <w:b w:val="0"/>
                <w:bCs w:val="0"/>
                <w:sz w:val="21"/>
                <w:szCs w:val="22"/>
              </w:rPr>
            </w:pPr>
            <w:r>
              <w:rPr>
                <w:rFonts w:hint="eastAsia" w:ascii="宋体" w:hAnsi="宋体" w:eastAsia="宋体" w:cs="宋体"/>
                <w:b w:val="0"/>
                <w:bCs w:val="0"/>
                <w:sz w:val="21"/>
                <w:szCs w:val="22"/>
              </w:rPr>
              <w:t>1、投标人或其代理品牌的生产厂商具有 ISO20000 信息技术服务管理体系认证证书的得2分。</w:t>
            </w:r>
          </w:p>
          <w:p>
            <w:pPr>
              <w:spacing w:line="360" w:lineRule="auto"/>
              <w:rPr>
                <w:rFonts w:ascii="宋体" w:hAnsi="宋体" w:eastAsia="宋体" w:cs="宋体"/>
              </w:rPr>
            </w:pPr>
            <w:r>
              <w:rPr>
                <w:rFonts w:hint="eastAsia" w:ascii="宋体" w:hAnsi="宋体" w:eastAsia="宋体" w:cs="宋体"/>
              </w:rPr>
              <w:t>2、投标人或其代理品牌的生产厂商具有ISO27001 信息安全管理体</w:t>
            </w:r>
          </w:p>
          <w:p>
            <w:pPr>
              <w:spacing w:line="360" w:lineRule="auto"/>
              <w:rPr>
                <w:rFonts w:ascii="宋体" w:hAnsi="宋体" w:eastAsia="宋体" w:cs="宋体"/>
              </w:rPr>
            </w:pPr>
            <w:r>
              <w:rPr>
                <w:rFonts w:hint="eastAsia" w:ascii="宋体" w:hAnsi="宋体" w:eastAsia="宋体" w:cs="宋体"/>
              </w:rPr>
              <w:t>系认证证书的得2分。</w:t>
            </w:r>
          </w:p>
          <w:p>
            <w:pPr>
              <w:pStyle w:val="3"/>
              <w:spacing w:line="360" w:lineRule="auto"/>
              <w:jc w:val="both"/>
              <w:rPr>
                <w:rFonts w:ascii="宋体" w:hAnsi="宋体" w:eastAsia="宋体" w:cs="宋体"/>
                <w:b w:val="0"/>
                <w:bCs w:val="0"/>
                <w:sz w:val="21"/>
                <w:szCs w:val="22"/>
              </w:rPr>
            </w:pPr>
            <w:r>
              <w:rPr>
                <w:rFonts w:hint="eastAsia" w:ascii="宋体" w:hAnsi="宋体" w:eastAsia="宋体" w:cs="宋体"/>
                <w:b w:val="0"/>
                <w:bCs w:val="0"/>
                <w:sz w:val="21"/>
                <w:szCs w:val="22"/>
              </w:rPr>
              <w:t>3、投标人或其代理品牌的生产厂商具有中国合格评定国家认可委员会（CNAS）可靠性实验室认证证书的得2分。</w:t>
            </w:r>
          </w:p>
          <w:p>
            <w:pPr>
              <w:spacing w:line="360" w:lineRule="auto"/>
              <w:rPr>
                <w:rFonts w:ascii="宋体" w:hAnsi="宋体" w:eastAsia="宋体" w:cs="宋体"/>
              </w:rPr>
            </w:pPr>
            <w:r>
              <w:rPr>
                <w:rFonts w:hint="eastAsia" w:ascii="宋体" w:hAnsi="宋体" w:eastAsia="宋体" w:cs="宋体"/>
              </w:rPr>
              <w:t>4、投标人或其代理品牌的生产厂商具有售后服务体系通过CCCS钻</w:t>
            </w:r>
          </w:p>
          <w:p>
            <w:pPr>
              <w:spacing w:line="360" w:lineRule="auto"/>
              <w:rPr>
                <w:rFonts w:ascii="宋体" w:hAnsi="宋体" w:eastAsia="宋体" w:cs="宋体"/>
              </w:rPr>
            </w:pPr>
            <w:r>
              <w:rPr>
                <w:rFonts w:hint="eastAsia" w:ascii="宋体" w:hAnsi="宋体" w:eastAsia="宋体" w:cs="宋体"/>
              </w:rPr>
              <w:t>石五星级认证证书的得3分。</w:t>
            </w:r>
          </w:p>
          <w:p>
            <w:pPr>
              <w:pStyle w:val="3"/>
              <w:jc w:val="both"/>
              <w:rPr>
                <w:rFonts w:eastAsia="宋体"/>
              </w:rPr>
            </w:pPr>
            <w:r>
              <w:rPr>
                <w:rFonts w:hint="eastAsia" w:ascii="宋体" w:hAnsi="宋体" w:eastAsia="宋体" w:cs="宋体"/>
                <w:b w:val="0"/>
                <w:bCs w:val="0"/>
                <w:sz w:val="21"/>
                <w:szCs w:val="22"/>
              </w:rPr>
              <w:t>5、投标人或其代理品牌的生产厂商具有AAA级重合同守信用企业证书的得3分。</w:t>
            </w:r>
          </w:p>
          <w:p>
            <w:pPr>
              <w:pStyle w:val="3"/>
              <w:spacing w:line="360" w:lineRule="auto"/>
              <w:jc w:val="both"/>
            </w:pPr>
            <w:r>
              <w:rPr>
                <w:rFonts w:hint="eastAsia" w:ascii="宋体" w:hAnsi="宋体" w:eastAsia="宋体" w:cs="宋体"/>
                <w:b w:val="0"/>
                <w:bCs w:val="0"/>
                <w:sz w:val="21"/>
                <w:szCs w:val="22"/>
              </w:rPr>
              <w:t>注：以上证书需在有效期内，须提供加盖生产制造商公章的原件扫描件或图片。</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438"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投标文件 </w:t>
            </w:r>
          </w:p>
          <w:p>
            <w:pPr>
              <w:widowControl/>
              <w:jc w:val="center"/>
              <w:rPr>
                <w:rFonts w:ascii="宋体" w:hAnsi="宋体" w:eastAsia="宋体" w:cs="宋体"/>
                <w:color w:val="000000"/>
                <w:kern w:val="0"/>
                <w:sz w:val="24"/>
                <w:szCs w:val="24"/>
              </w:rPr>
            </w:pPr>
            <w:r>
              <w:rPr>
                <w:rFonts w:hint="eastAsia" w:ascii="宋体" w:hAnsi="宋体" w:eastAsia="宋体" w:cs="宋体"/>
                <w:kern w:val="0"/>
                <w:szCs w:val="21"/>
              </w:rPr>
              <w:t xml:space="preserve">规范程度  </w:t>
            </w:r>
          </w:p>
        </w:tc>
        <w:tc>
          <w:tcPr>
            <w:tcW w:w="6397" w:type="dxa"/>
            <w:tcBorders>
              <w:top w:val="single" w:color="auto" w:sz="4" w:space="0"/>
              <w:left w:val="nil"/>
              <w:bottom w:val="single" w:color="auto" w:sz="4" w:space="0"/>
              <w:right w:val="single" w:color="auto" w:sz="4" w:space="0"/>
            </w:tcBorders>
            <w:vAlign w:val="center"/>
          </w:tcPr>
          <w:p>
            <w:pPr>
              <w:pStyle w:val="11"/>
              <w:numPr>
                <w:ilvl w:val="0"/>
                <w:numId w:val="16"/>
              </w:numPr>
              <w:rPr>
                <w:rFonts w:ascii="宋体" w:hAnsi="宋体" w:eastAsia="宋体" w:cs="宋体"/>
              </w:rPr>
            </w:pPr>
            <w:r>
              <w:rPr>
                <w:rFonts w:hint="eastAsia" w:ascii="宋体" w:hAnsi="宋体" w:eastAsia="宋体" w:cs="宋体"/>
              </w:rPr>
              <w:t>电子投标文件制作规范、无差错 1 分；有排版或格式错误的不</w:t>
            </w:r>
          </w:p>
          <w:p>
            <w:pPr>
              <w:pStyle w:val="11"/>
              <w:rPr>
                <w:rFonts w:ascii="宋体" w:hAnsi="宋体" w:eastAsia="宋体" w:cs="宋体"/>
              </w:rPr>
            </w:pPr>
            <w:r>
              <w:rPr>
                <w:rFonts w:hint="eastAsia" w:ascii="宋体" w:hAnsi="宋体" w:eastAsia="宋体" w:cs="宋体"/>
              </w:rPr>
              <w:t xml:space="preserve">得分。 </w:t>
            </w:r>
          </w:p>
          <w:p>
            <w:pPr>
              <w:pStyle w:val="11"/>
              <w:ind w:left="105"/>
              <w:rPr>
                <w:rFonts w:ascii="宋体" w:hAnsi="宋体" w:eastAsia="宋体" w:cs="宋体"/>
                <w:sz w:val="24"/>
                <w:szCs w:val="24"/>
              </w:rPr>
            </w:pPr>
            <w:r>
              <w:rPr>
                <w:rFonts w:hint="eastAsia" w:ascii="宋体" w:hAnsi="宋体" w:eastAsia="宋体" w:cs="宋体"/>
              </w:rPr>
              <w:t>2、文字、图片清晰完整 1 分；有文字错误或图片模糊不清不得分。</w:t>
            </w:r>
          </w:p>
        </w:tc>
        <w:tc>
          <w:tcPr>
            <w:tcW w:w="1046" w:type="dxa"/>
            <w:tcBorders>
              <w:top w:val="single" w:color="auto" w:sz="4" w:space="0"/>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kern w:val="0"/>
                <w:szCs w:val="21"/>
              </w:rPr>
            </w:pPr>
            <w:r>
              <w:rPr>
                <w:rFonts w:hint="eastAsia" w:ascii="宋体" w:hAnsi="宋体" w:eastAsia="宋体" w:cs="宋体"/>
                <w:b/>
                <w:kern w:val="0"/>
                <w:szCs w:val="21"/>
              </w:rPr>
              <w:t xml:space="preserve">二、技术部分（满分50分）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评分因素</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评分标准</w:t>
            </w:r>
          </w:p>
        </w:tc>
        <w:tc>
          <w:tcPr>
            <w:tcW w:w="1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rPr>
              <w:t>技术方案</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ascii="宋体" w:hAnsi="宋体" w:eastAsia="宋体" w:cs="宋体"/>
              </w:rPr>
              <w:t>1、</w:t>
            </w:r>
            <w:r>
              <w:rPr>
                <w:rFonts w:hint="eastAsia"/>
              </w:rPr>
              <w:t>根据投标人的供货方案细致程度，包括供货实施方案、供货期、供货保障措施、运输安装人员的安排等，方案描述详细且完善合理的得</w:t>
            </w:r>
            <w:r>
              <w:rPr>
                <w:rFonts w:hint="eastAsia" w:ascii="宋体" w:hAnsi="宋体" w:eastAsia="宋体" w:cs="宋体"/>
              </w:rPr>
              <w:t>10分</w:t>
            </w:r>
            <w:r>
              <w:rPr>
                <w:rFonts w:hint="eastAsia"/>
              </w:rPr>
              <w:t>，描述一般的得</w:t>
            </w:r>
            <w:r>
              <w:rPr>
                <w:rFonts w:hint="eastAsia" w:ascii="宋体" w:hAnsi="宋体" w:eastAsia="宋体" w:cs="宋体"/>
              </w:rPr>
              <w:t>5分</w:t>
            </w:r>
            <w:r>
              <w:rPr>
                <w:rFonts w:hint="eastAsia"/>
              </w:rPr>
              <w:t>，描述较差的得</w:t>
            </w:r>
            <w:r>
              <w:rPr>
                <w:rFonts w:hint="eastAsia" w:ascii="宋体" w:hAnsi="宋体" w:eastAsia="宋体" w:cs="宋体"/>
              </w:rPr>
              <w:t>2分</w:t>
            </w:r>
            <w:r>
              <w:rPr>
                <w:rFonts w:hint="eastAsia"/>
              </w:rPr>
              <w:t xml:space="preserve"> ，没有不得分。</w:t>
            </w:r>
          </w:p>
        </w:tc>
        <w:tc>
          <w:tcPr>
            <w:tcW w:w="1046" w:type="dxa"/>
            <w:vMerge w:val="restart"/>
            <w:tcBorders>
              <w:top w:val="single" w:color="auto" w:sz="4" w:space="0"/>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 xml:space="preserve">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pPr>
            <w:r>
              <w:rPr>
                <w:rFonts w:hint="eastAsia" w:ascii="宋体" w:hAnsi="宋体" w:eastAsia="宋体" w:cs="宋体"/>
              </w:rPr>
              <w:t>2、</w:t>
            </w:r>
            <w:r>
              <w:rPr>
                <w:rFonts w:hint="eastAsia"/>
              </w:rPr>
              <w:t>组织管理机构及人事管理制度清晰，符合项目要求。清晰合理的得</w:t>
            </w:r>
            <w:r>
              <w:rPr>
                <w:rFonts w:hint="eastAsia" w:ascii="宋体" w:hAnsi="宋体" w:eastAsia="宋体" w:cs="宋体"/>
              </w:rPr>
              <w:t>6</w:t>
            </w:r>
            <w:r>
              <w:rPr>
                <w:rFonts w:hint="eastAsia"/>
              </w:rPr>
              <w:t>分，描述基本完整的得</w:t>
            </w:r>
            <w:r>
              <w:rPr>
                <w:rFonts w:hint="eastAsia" w:ascii="宋体" w:hAnsi="宋体" w:eastAsia="宋体" w:cs="宋体"/>
              </w:rPr>
              <w:t>3分</w:t>
            </w:r>
            <w:r>
              <w:rPr>
                <w:rFonts w:hint="eastAsia"/>
              </w:rPr>
              <w:t>，仅进行简单描述的得</w:t>
            </w:r>
            <w:r>
              <w:rPr>
                <w:rFonts w:hint="eastAsia" w:ascii="宋体" w:hAnsi="宋体" w:eastAsia="宋体" w:cs="宋体"/>
              </w:rPr>
              <w:t>1</w:t>
            </w:r>
            <w:r>
              <w:rPr>
                <w:rFonts w:hint="eastAsia"/>
              </w:rPr>
              <w:t>分，缺项漏项的不得分。</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0" w:firstLineChars="0"/>
              <w:jc w:val="left"/>
            </w:pPr>
            <w:r>
              <w:rPr>
                <w:rFonts w:hint="eastAsia" w:ascii="宋体" w:hAnsi="宋体" w:eastAsia="宋体" w:cs="宋体"/>
              </w:rPr>
              <w:t>3、</w:t>
            </w:r>
            <w:r>
              <w:rPr>
                <w:rFonts w:hint="eastAsia"/>
              </w:rPr>
              <w:t>有关项目的合理分析及解决方案。健全的得</w:t>
            </w:r>
            <w:r>
              <w:rPr>
                <w:rFonts w:hint="eastAsia" w:ascii="宋体" w:hAnsi="宋体" w:eastAsia="宋体" w:cs="宋体"/>
              </w:rPr>
              <w:t>5</w:t>
            </w:r>
            <w:r>
              <w:rPr>
                <w:rFonts w:hint="eastAsia"/>
              </w:rPr>
              <w:t>分，基本完整的得</w:t>
            </w:r>
            <w:r>
              <w:rPr>
                <w:rFonts w:hint="eastAsia" w:ascii="宋体" w:hAnsi="宋体" w:eastAsia="宋体" w:cs="宋体"/>
              </w:rPr>
              <w:t>3分</w:t>
            </w:r>
            <w:r>
              <w:rPr>
                <w:rFonts w:hint="eastAsia"/>
              </w:rPr>
              <w:t>，仅进行简单描述的得</w:t>
            </w:r>
            <w:r>
              <w:rPr>
                <w:rFonts w:hint="eastAsia" w:ascii="宋体" w:hAnsi="宋体" w:eastAsia="宋体" w:cs="宋体"/>
              </w:rPr>
              <w:t>1分</w:t>
            </w:r>
            <w:r>
              <w:rPr>
                <w:rFonts w:hint="eastAsia"/>
              </w:rPr>
              <w:t>，缺项漏项的不得分。</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0" w:firstLineChars="0"/>
            </w:pPr>
            <w:r>
              <w:rPr>
                <w:rFonts w:hint="eastAsia" w:ascii="宋体" w:hAnsi="宋体" w:eastAsia="宋体" w:cs="宋体"/>
                <w:spacing w:val="0"/>
                <w:kern w:val="2"/>
                <w:sz w:val="21"/>
                <w:szCs w:val="22"/>
              </w:rPr>
              <w:t>4、</w:t>
            </w:r>
            <w:r>
              <w:rPr>
                <w:rFonts w:hint="eastAsia" w:ascii="Calibri" w:hAnsi="Calibri" w:eastAsia="宋体" w:cs="Times New Roman"/>
                <w:spacing w:val="0"/>
                <w:kern w:val="2"/>
                <w:sz w:val="21"/>
                <w:szCs w:val="22"/>
              </w:rPr>
              <w:t>承诺货物质量符合国家相关标准，具有相应的质量保证措施</w:t>
            </w:r>
            <w:r>
              <w:rPr>
                <w:rFonts w:hint="eastAsia" w:ascii="Calibri" w:hAnsi="Calibri" w:cs="Times New Roman"/>
                <w:spacing w:val="0"/>
                <w:kern w:val="2"/>
                <w:sz w:val="21"/>
                <w:szCs w:val="22"/>
              </w:rPr>
              <w:t>。优得</w:t>
            </w:r>
            <w:r>
              <w:rPr>
                <w:rFonts w:hint="eastAsia" w:ascii="宋体" w:hAnsi="宋体" w:eastAsia="宋体" w:cs="宋体"/>
                <w:spacing w:val="0"/>
                <w:kern w:val="2"/>
                <w:sz w:val="21"/>
                <w:szCs w:val="22"/>
              </w:rPr>
              <w:t>6</w:t>
            </w:r>
            <w:r>
              <w:rPr>
                <w:rFonts w:hint="eastAsia" w:ascii="Calibri" w:hAnsi="Calibri" w:cs="Times New Roman"/>
                <w:spacing w:val="0"/>
                <w:kern w:val="2"/>
                <w:sz w:val="21"/>
                <w:szCs w:val="22"/>
              </w:rPr>
              <w:t>分，良得</w:t>
            </w:r>
            <w:r>
              <w:rPr>
                <w:rFonts w:hint="eastAsia" w:ascii="宋体" w:hAnsi="宋体" w:eastAsia="宋体" w:cs="宋体"/>
                <w:spacing w:val="0"/>
                <w:kern w:val="2"/>
                <w:sz w:val="21"/>
                <w:szCs w:val="22"/>
              </w:rPr>
              <w:t>3分</w:t>
            </w:r>
            <w:r>
              <w:rPr>
                <w:rFonts w:hint="eastAsia" w:ascii="Calibri" w:hAnsi="Calibri" w:cs="Times New Roman"/>
                <w:spacing w:val="0"/>
                <w:kern w:val="2"/>
                <w:sz w:val="21"/>
                <w:szCs w:val="22"/>
              </w:rPr>
              <w:t>，一般得</w:t>
            </w:r>
            <w:r>
              <w:rPr>
                <w:rFonts w:hint="eastAsia" w:ascii="宋体" w:hAnsi="宋体" w:eastAsia="宋体" w:cs="宋体"/>
                <w:spacing w:val="0"/>
                <w:kern w:val="2"/>
                <w:sz w:val="21"/>
                <w:szCs w:val="22"/>
              </w:rPr>
              <w:t>1分</w:t>
            </w:r>
            <w:r>
              <w:rPr>
                <w:rFonts w:hint="eastAsia" w:ascii="Calibri" w:hAnsi="Calibri" w:cs="Times New Roman"/>
                <w:spacing w:val="0"/>
                <w:kern w:val="2"/>
                <w:sz w:val="21"/>
                <w:szCs w:val="22"/>
              </w:rPr>
              <w:t>。</w:t>
            </w:r>
            <w:r>
              <w:rPr>
                <w:rFonts w:hint="eastAsia" w:ascii="Calibri" w:hAnsi="Calibri" w:eastAsia="宋体" w:cs="Times New Roman"/>
                <w:spacing w:val="0"/>
                <w:kern w:val="2"/>
                <w:sz w:val="21"/>
                <w:szCs w:val="22"/>
              </w:rPr>
              <w:t>没有不得分。</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0" w:firstLineChars="0"/>
            </w:pPr>
            <w:r>
              <w:rPr>
                <w:rFonts w:hint="eastAsia" w:ascii="宋体" w:hAnsi="宋体" w:eastAsia="宋体" w:cs="宋体"/>
                <w:spacing w:val="0"/>
                <w:kern w:val="2"/>
                <w:sz w:val="21"/>
                <w:szCs w:val="22"/>
              </w:rPr>
              <w:t>5</w:t>
            </w:r>
            <w:r>
              <w:rPr>
                <w:rFonts w:hint="eastAsia" w:ascii="Calibri" w:hAnsi="Calibri" w:eastAsia="宋体" w:cs="Times New Roman"/>
                <w:spacing w:val="0"/>
                <w:kern w:val="2"/>
                <w:sz w:val="21"/>
                <w:szCs w:val="22"/>
              </w:rPr>
              <w:t>、应急情况处理方案。</w:t>
            </w:r>
            <w:r>
              <w:rPr>
                <w:rFonts w:hint="eastAsia" w:ascii="Calibri" w:hAnsi="Calibri" w:cs="Times New Roman"/>
                <w:spacing w:val="0"/>
                <w:kern w:val="2"/>
                <w:sz w:val="21"/>
                <w:szCs w:val="22"/>
              </w:rPr>
              <w:t>全面有效的得</w:t>
            </w:r>
            <w:r>
              <w:rPr>
                <w:rFonts w:hint="eastAsia" w:ascii="宋体" w:hAnsi="宋体" w:eastAsia="宋体" w:cs="宋体"/>
                <w:spacing w:val="0"/>
                <w:kern w:val="2"/>
                <w:sz w:val="21"/>
                <w:szCs w:val="22"/>
              </w:rPr>
              <w:t>5</w:t>
            </w:r>
            <w:r>
              <w:rPr>
                <w:rFonts w:hint="eastAsia" w:ascii="Calibri" w:hAnsi="Calibri" w:cs="Times New Roman"/>
                <w:spacing w:val="0"/>
                <w:kern w:val="2"/>
                <w:sz w:val="21"/>
                <w:szCs w:val="22"/>
              </w:rPr>
              <w:t>分，基本完整的得</w:t>
            </w:r>
            <w:r>
              <w:rPr>
                <w:rFonts w:hint="eastAsia" w:ascii="宋体" w:hAnsi="宋体" w:eastAsia="宋体" w:cs="宋体"/>
                <w:spacing w:val="0"/>
                <w:kern w:val="2"/>
                <w:sz w:val="21"/>
                <w:szCs w:val="22"/>
              </w:rPr>
              <w:t>3分</w:t>
            </w:r>
            <w:r>
              <w:rPr>
                <w:rFonts w:hint="eastAsia" w:ascii="Calibri" w:hAnsi="Calibri" w:cs="Times New Roman"/>
                <w:spacing w:val="0"/>
                <w:kern w:val="2"/>
                <w:sz w:val="21"/>
                <w:szCs w:val="22"/>
              </w:rPr>
              <w:t>，仅进行简单描述的</w:t>
            </w:r>
            <w:r>
              <w:rPr>
                <w:rFonts w:hint="eastAsia" w:ascii="宋体" w:hAnsi="宋体" w:eastAsia="宋体" w:cs="宋体"/>
                <w:spacing w:val="0"/>
                <w:kern w:val="2"/>
                <w:sz w:val="21"/>
                <w:szCs w:val="22"/>
              </w:rPr>
              <w:t>得1</w:t>
            </w:r>
            <w:r>
              <w:rPr>
                <w:rFonts w:hint="eastAsia" w:ascii="Calibri" w:hAnsi="Calibri" w:cs="Times New Roman"/>
                <w:spacing w:val="0"/>
                <w:kern w:val="2"/>
                <w:sz w:val="21"/>
                <w:szCs w:val="22"/>
              </w:rPr>
              <w:t xml:space="preserve">分，缺项漏项的不得分。 </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left="0" w:leftChars="0"/>
              <w:jc w:val="left"/>
            </w:pPr>
            <w:r>
              <w:rPr>
                <w:rFonts w:hint="eastAsia" w:ascii="宋体" w:hAnsi="宋体" w:eastAsia="宋体" w:cs="宋体"/>
              </w:rPr>
              <w:t>6、</w:t>
            </w:r>
            <w:r>
              <w:rPr>
                <w:rFonts w:hint="eastAsia"/>
              </w:rPr>
              <w:t>技术支持、售后服务程序合理，人员配备技术力量强，故障响应时间小于</w:t>
            </w:r>
            <w:r>
              <w:rPr>
                <w:rFonts w:hint="eastAsia" w:ascii="宋体" w:hAnsi="宋体" w:eastAsia="宋体" w:cs="宋体"/>
              </w:rPr>
              <w:t>2</w:t>
            </w:r>
            <w:r>
              <w:rPr>
                <w:rFonts w:hint="eastAsia"/>
              </w:rPr>
              <w:t>小时，上门时间小于</w:t>
            </w:r>
            <w:r>
              <w:rPr>
                <w:rFonts w:hint="eastAsia" w:ascii="宋体" w:hAnsi="宋体" w:eastAsia="宋体" w:cs="宋体"/>
              </w:rPr>
              <w:t>8小</w:t>
            </w:r>
            <w:r>
              <w:rPr>
                <w:rFonts w:hint="eastAsia"/>
              </w:rPr>
              <w:t>时，维修和更换时间小于</w:t>
            </w:r>
            <w:r>
              <w:rPr>
                <w:rFonts w:hint="eastAsia" w:ascii="宋体" w:hAnsi="宋体" w:eastAsia="宋体" w:cs="宋体"/>
              </w:rPr>
              <w:t>24</w:t>
            </w:r>
            <w:r>
              <w:rPr>
                <w:rFonts w:hint="eastAsia"/>
              </w:rPr>
              <w:t>小时。</w:t>
            </w:r>
            <w:r>
              <w:rPr>
                <w:rFonts w:hint="eastAsia" w:ascii="Calibri" w:hAnsi="Calibri" w:cs="Times New Roman"/>
              </w:rPr>
              <w:t>优得</w:t>
            </w:r>
            <w:r>
              <w:rPr>
                <w:rFonts w:hint="eastAsia" w:ascii="宋体" w:hAnsi="宋体" w:eastAsia="宋体" w:cs="宋体"/>
              </w:rPr>
              <w:t>6</w:t>
            </w:r>
            <w:r>
              <w:rPr>
                <w:rFonts w:hint="eastAsia" w:ascii="Calibri" w:hAnsi="Calibri" w:cs="Times New Roman"/>
              </w:rPr>
              <w:t>分，良得</w:t>
            </w:r>
            <w:r>
              <w:rPr>
                <w:rFonts w:hint="eastAsia" w:ascii="宋体" w:hAnsi="宋体" w:eastAsia="宋体" w:cs="宋体"/>
              </w:rPr>
              <w:t>3</w:t>
            </w:r>
            <w:r>
              <w:rPr>
                <w:rFonts w:hint="eastAsia" w:ascii="Calibri" w:hAnsi="Calibri" w:cs="Times New Roman"/>
              </w:rPr>
              <w:t>分，一般得</w:t>
            </w:r>
            <w:r>
              <w:rPr>
                <w:rFonts w:hint="eastAsia" w:ascii="宋体" w:hAnsi="宋体" w:eastAsia="宋体" w:cs="宋体"/>
              </w:rPr>
              <w:t>1</w:t>
            </w:r>
            <w:r>
              <w:rPr>
                <w:rFonts w:hint="eastAsia" w:ascii="Calibri" w:hAnsi="Calibri" w:cs="Times New Roman"/>
              </w:rPr>
              <w:t>分。</w:t>
            </w:r>
            <w:r>
              <w:rPr>
                <w:rFonts w:hint="eastAsia" w:cs="Times New Roman"/>
              </w:rPr>
              <w:t>不满足</w:t>
            </w:r>
            <w:r>
              <w:rPr>
                <w:rFonts w:hint="eastAsia" w:ascii="Calibri" w:hAnsi="Calibri" w:eastAsia="宋体" w:cs="Times New Roman"/>
              </w:rPr>
              <w:t>不得分。</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38"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left="0" w:leftChars="0"/>
              <w:jc w:val="left"/>
            </w:pPr>
            <w:r>
              <w:rPr>
                <w:rFonts w:hint="eastAsia" w:ascii="宋体" w:hAnsi="宋体" w:eastAsia="宋体" w:cs="宋体"/>
              </w:rPr>
              <w:t>7、</w:t>
            </w:r>
            <w:r>
              <w:rPr>
                <w:rFonts w:hint="eastAsia"/>
              </w:rPr>
              <w:t>售后服务体系完整、计划可行者。好的得</w:t>
            </w:r>
            <w:r>
              <w:rPr>
                <w:rFonts w:hint="eastAsia" w:ascii="宋体" w:hAnsi="宋体" w:eastAsia="宋体" w:cs="宋体"/>
              </w:rPr>
              <w:t>6分</w:t>
            </w:r>
            <w:r>
              <w:rPr>
                <w:rFonts w:hint="eastAsia"/>
              </w:rPr>
              <w:t>，较好的得</w:t>
            </w:r>
            <w:r>
              <w:rPr>
                <w:rFonts w:hint="eastAsia" w:ascii="宋体" w:hAnsi="宋体" w:eastAsia="宋体" w:cs="宋体"/>
              </w:rPr>
              <w:t>3</w:t>
            </w:r>
            <w:r>
              <w:rPr>
                <w:rFonts w:hint="eastAsia"/>
              </w:rPr>
              <w:t>分，一般的得</w:t>
            </w:r>
            <w:r>
              <w:rPr>
                <w:rFonts w:hint="eastAsia" w:ascii="宋体" w:hAnsi="宋体" w:eastAsia="宋体" w:cs="宋体"/>
              </w:rPr>
              <w:t>1</w:t>
            </w:r>
            <w:r>
              <w:rPr>
                <w:rFonts w:hint="eastAsia"/>
              </w:rPr>
              <w:t>分，</w:t>
            </w:r>
            <w:r>
              <w:rPr>
                <w:rFonts w:hint="eastAsia" w:ascii="Calibri" w:hAnsi="Calibri" w:cs="Times New Roman"/>
              </w:rPr>
              <w:t>缺项漏项的不得分。</w:t>
            </w:r>
          </w:p>
        </w:tc>
        <w:tc>
          <w:tcPr>
            <w:tcW w:w="1046" w:type="dxa"/>
            <w:vMerge w:val="continue"/>
            <w:tcBorders>
              <w:left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rPr>
            </w:pPr>
          </w:p>
        </w:tc>
        <w:tc>
          <w:tcPr>
            <w:tcW w:w="639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left="0" w:leftChars="0"/>
              <w:jc w:val="left"/>
            </w:pPr>
            <w:r>
              <w:rPr>
                <w:rFonts w:hint="eastAsia" w:ascii="宋体" w:hAnsi="宋体" w:eastAsia="宋体" w:cs="宋体"/>
              </w:rPr>
              <w:t>8、</w:t>
            </w:r>
            <w:r>
              <w:rPr>
                <w:rFonts w:hint="eastAsia"/>
              </w:rPr>
              <w:t>针对工作人员安排、培训方案及培训计划完整、周密。好的得</w:t>
            </w:r>
            <w:r>
              <w:rPr>
                <w:rFonts w:hint="eastAsia" w:ascii="宋体" w:hAnsi="宋体" w:eastAsia="宋体" w:cs="宋体"/>
              </w:rPr>
              <w:t>6</w:t>
            </w:r>
            <w:r>
              <w:rPr>
                <w:rFonts w:hint="eastAsia"/>
              </w:rPr>
              <w:t>分，较好的得</w:t>
            </w:r>
            <w:r>
              <w:rPr>
                <w:rFonts w:hint="eastAsia" w:ascii="宋体" w:hAnsi="宋体" w:eastAsia="宋体" w:cs="宋体"/>
              </w:rPr>
              <w:t>3</w:t>
            </w:r>
            <w:r>
              <w:rPr>
                <w:rFonts w:hint="eastAsia"/>
              </w:rPr>
              <w:t>分，一般的得</w:t>
            </w:r>
            <w:r>
              <w:rPr>
                <w:rFonts w:hint="eastAsia" w:ascii="宋体" w:hAnsi="宋体" w:eastAsia="宋体" w:cs="宋体"/>
              </w:rPr>
              <w:t>1</w:t>
            </w:r>
            <w:r>
              <w:rPr>
                <w:rFonts w:hint="eastAsia"/>
              </w:rPr>
              <w:t>分，</w:t>
            </w:r>
            <w:r>
              <w:rPr>
                <w:rFonts w:hint="eastAsia" w:ascii="Calibri" w:hAnsi="Calibri" w:cs="Times New Roman"/>
              </w:rPr>
              <w:t>缺项漏项的不得分。</w:t>
            </w:r>
          </w:p>
        </w:tc>
        <w:tc>
          <w:tcPr>
            <w:tcW w:w="1046" w:type="dxa"/>
            <w:vMerge w:val="continue"/>
            <w:tcBorders>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p>
        </w:tc>
      </w:tr>
    </w:tbl>
    <w:p>
      <w:pPr>
        <w:tabs>
          <w:tab w:val="left" w:pos="1260"/>
        </w:tabs>
        <w:autoSpaceDE w:val="0"/>
        <w:autoSpaceDN w:val="0"/>
        <w:spacing w:line="400" w:lineRule="exact"/>
        <w:contextualSpacing/>
        <w:rPr>
          <w:rFonts w:cs="仿宋_GB2312" w:asciiTheme="minorEastAsia" w:hAnsiTheme="minorEastAsia"/>
          <w:b/>
          <w:szCs w:val="21"/>
          <w:lang w:val="zh-CN"/>
        </w:rPr>
      </w:pPr>
    </w:p>
    <w:p>
      <w:pPr>
        <w:pStyle w:val="17"/>
        <w:ind w:left="0" w:leftChars="0"/>
      </w:pPr>
      <w:r>
        <w:rPr>
          <w:rFonts w:hint="eastAsia" w:ascii="Times New Roman" w:hAnsi="Times New Roman"/>
          <w:b/>
          <w:bCs/>
          <w:spacing w:val="10"/>
          <w:kern w:val="0"/>
          <w:sz w:val="24"/>
          <w:szCs w:val="24"/>
        </w:rPr>
        <w:t xml:space="preserve"> </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Cs/>
                <w:szCs w:val="21"/>
                <w:lang w:val="en-GB"/>
              </w:rPr>
            </w:pPr>
            <w:r>
              <w:rPr>
                <w:rFonts w:hint="eastAsia" w:ascii="宋体" w:hAnsi="宋体" w:eastAsia="宋体" w:cs="宋体"/>
                <w:bCs/>
                <w:szCs w:val="21"/>
                <w:lang w:val="en-GB"/>
              </w:rPr>
              <w:t>1</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szCs w:val="21"/>
                <w:lang w:val="en-GB"/>
              </w:rPr>
              <w:t>非联合体投标人</w:t>
            </w:r>
          </w:p>
        </w:tc>
        <w:tc>
          <w:tcPr>
            <w:tcW w:w="2552" w:type="dxa"/>
            <w:vAlign w:val="center"/>
          </w:tcPr>
          <w:p>
            <w:pPr>
              <w:jc w:val="center"/>
              <w:rPr>
                <w:rFonts w:ascii="宋体" w:hAnsi="宋体" w:eastAsia="宋体" w:cs="宋体"/>
                <w:szCs w:val="21"/>
              </w:rPr>
            </w:pPr>
            <w:r>
              <w:rPr>
                <w:rFonts w:hint="eastAsia" w:ascii="宋体" w:hAnsi="宋体" w:eastAsia="宋体" w:cs="宋体"/>
                <w:szCs w:val="21"/>
              </w:rPr>
              <w:t>对小型和微型企业报价</w:t>
            </w:r>
          </w:p>
          <w:p>
            <w:pPr>
              <w:jc w:val="center"/>
              <w:rPr>
                <w:rFonts w:ascii="宋体" w:hAnsi="宋体" w:eastAsia="宋体" w:cs="宋体"/>
                <w:b/>
                <w:szCs w:val="21"/>
                <w:lang w:val="en-GB"/>
              </w:rPr>
            </w:pPr>
            <w:r>
              <w:rPr>
                <w:rFonts w:hint="eastAsia" w:ascii="宋体" w:hAnsi="宋体" w:eastAsia="宋体" w:cs="宋体"/>
                <w:szCs w:val="21"/>
              </w:rPr>
              <w:t>扣除</w:t>
            </w:r>
            <w:r>
              <w:rPr>
                <w:rFonts w:hint="eastAsia" w:ascii="宋体" w:hAnsi="宋体" w:eastAsia="宋体" w:cs="宋体"/>
                <w:szCs w:val="21"/>
                <w:u w:val="single"/>
              </w:rPr>
              <w:t>20</w:t>
            </w:r>
            <w:r>
              <w:rPr>
                <w:rFonts w:hint="eastAsia" w:ascii="宋体" w:hAnsi="宋体" w:eastAsia="宋体" w:cs="宋体"/>
                <w:szCs w:val="21"/>
              </w:rPr>
              <w:t>%</w:t>
            </w:r>
          </w:p>
        </w:tc>
        <w:tc>
          <w:tcPr>
            <w:tcW w:w="2835" w:type="dxa"/>
            <w:vMerge w:val="restart"/>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w:t>
            </w:r>
            <w:r>
              <w:rPr>
                <w:rFonts w:hint="eastAsia" w:ascii="宋体" w:hAnsi="宋体" w:eastAsia="宋体" w:cs="宋体"/>
                <w:szCs w:val="21"/>
              </w:rPr>
              <w:t>小型和微型企业报价</w:t>
            </w:r>
            <w:r>
              <w:rPr>
                <w:rFonts w:hint="eastAsia" w:ascii="宋体" w:hAnsi="宋体" w:eastAsia="宋体" w:cs="宋体"/>
                <w:szCs w:val="21"/>
                <w:lang w:val="en-GB"/>
              </w:rPr>
              <w:t>×（1-</w:t>
            </w:r>
            <w:r>
              <w:rPr>
                <w:rFonts w:hint="eastAsia" w:ascii="宋体" w:hAnsi="宋体" w:eastAsia="宋体" w:cs="宋体"/>
                <w:szCs w:val="21"/>
              </w:rPr>
              <w:t>20</w:t>
            </w:r>
            <w:r>
              <w:rPr>
                <w:rFonts w:hint="eastAsia" w:ascii="宋体" w:hAnsi="宋体" w:eastAsia="宋体" w:cs="宋体"/>
                <w:szCs w:val="21"/>
                <w:lang w:val="en-GB"/>
              </w:rPr>
              <w:t>%）</w:t>
            </w:r>
          </w:p>
          <w:p>
            <w:pPr>
              <w:jc w:val="center"/>
              <w:rPr>
                <w:rFonts w:ascii="宋体" w:hAnsi="宋体" w:eastAsia="宋体" w:cs="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Cs/>
                <w:szCs w:val="21"/>
                <w:lang w:val="en-GB"/>
              </w:rPr>
            </w:pPr>
            <w:r>
              <w:rPr>
                <w:rFonts w:hint="eastAsia" w:ascii="宋体" w:hAnsi="宋体" w:eastAsia="宋体" w:cs="宋体"/>
                <w:bCs/>
                <w:szCs w:val="21"/>
                <w:lang w:val="en-GB"/>
              </w:rPr>
              <w:t>2</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联合体各方均为</w:t>
            </w:r>
          </w:p>
          <w:p>
            <w:pPr>
              <w:jc w:val="center"/>
              <w:rPr>
                <w:rFonts w:ascii="宋体" w:hAnsi="宋体" w:eastAsia="宋体" w:cs="宋体"/>
                <w:b/>
                <w:szCs w:val="21"/>
              </w:rPr>
            </w:pPr>
            <w:r>
              <w:rPr>
                <w:rFonts w:hint="eastAsia" w:ascii="宋体" w:hAnsi="宋体" w:eastAsia="宋体" w:cs="宋体"/>
                <w:szCs w:val="21"/>
                <w:lang w:val="en-GB"/>
              </w:rPr>
              <w:t>小型、微型企业</w:t>
            </w:r>
          </w:p>
        </w:tc>
        <w:tc>
          <w:tcPr>
            <w:tcW w:w="2552" w:type="dxa"/>
            <w:vAlign w:val="center"/>
          </w:tcPr>
          <w:p>
            <w:pPr>
              <w:jc w:val="center"/>
              <w:rPr>
                <w:rFonts w:ascii="宋体" w:hAnsi="宋体" w:eastAsia="宋体" w:cs="宋体"/>
                <w:szCs w:val="21"/>
              </w:rPr>
            </w:pPr>
            <w:r>
              <w:rPr>
                <w:rFonts w:hint="eastAsia" w:ascii="宋体" w:hAnsi="宋体" w:eastAsia="宋体" w:cs="宋体"/>
                <w:szCs w:val="21"/>
              </w:rPr>
              <w:t>对小型和微型企业报价</w:t>
            </w:r>
          </w:p>
          <w:p>
            <w:pPr>
              <w:jc w:val="center"/>
              <w:rPr>
                <w:rFonts w:ascii="宋体" w:hAnsi="宋体" w:eastAsia="宋体" w:cs="宋体"/>
                <w:szCs w:val="21"/>
              </w:rPr>
            </w:pPr>
            <w:r>
              <w:rPr>
                <w:rFonts w:hint="eastAsia" w:ascii="宋体" w:hAnsi="宋体" w:eastAsia="宋体" w:cs="宋体"/>
                <w:szCs w:val="21"/>
              </w:rPr>
              <w:t>扣除</w:t>
            </w:r>
            <w:r>
              <w:rPr>
                <w:rFonts w:hint="eastAsia" w:ascii="宋体" w:hAnsi="宋体" w:eastAsia="宋体" w:cs="宋体"/>
                <w:szCs w:val="21"/>
                <w:u w:val="single"/>
              </w:rPr>
              <w:t>20</w:t>
            </w:r>
            <w:r>
              <w:rPr>
                <w:rFonts w:hint="eastAsia" w:ascii="宋体" w:hAnsi="宋体" w:eastAsia="宋体" w:cs="宋体"/>
                <w:szCs w:val="21"/>
              </w:rPr>
              <w:t>%</w:t>
            </w:r>
          </w:p>
          <w:p>
            <w:pPr>
              <w:jc w:val="center"/>
              <w:rPr>
                <w:rFonts w:ascii="宋体" w:hAnsi="宋体" w:eastAsia="宋体" w:cs="宋体"/>
                <w:b/>
                <w:szCs w:val="21"/>
                <w:lang w:val="en-GB"/>
              </w:rPr>
            </w:pPr>
            <w:r>
              <w:rPr>
                <w:rFonts w:hint="eastAsia" w:ascii="宋体" w:hAnsi="宋体" w:eastAsia="宋体" w:cs="宋体"/>
                <w:szCs w:val="21"/>
              </w:rPr>
              <w:t>（不再享受序号3的价格折扣）</w:t>
            </w:r>
          </w:p>
        </w:tc>
        <w:tc>
          <w:tcPr>
            <w:tcW w:w="2835" w:type="dxa"/>
            <w:vMerge w:val="continue"/>
            <w:shd w:val="clear" w:color="auto" w:fill="auto"/>
          </w:tcPr>
          <w:p>
            <w:pPr>
              <w:rPr>
                <w:rFonts w:ascii="宋体" w:hAnsi="宋体" w:eastAsia="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Cs/>
                <w:szCs w:val="21"/>
                <w:lang w:val="en-GB"/>
              </w:rPr>
            </w:pPr>
            <w:r>
              <w:rPr>
                <w:rFonts w:hint="eastAsia" w:ascii="宋体" w:hAnsi="宋体" w:eastAsia="宋体" w:cs="宋体"/>
                <w:bCs/>
                <w:szCs w:val="21"/>
                <w:lang w:val="en-GB"/>
              </w:rPr>
              <w:t>3</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szCs w:val="21"/>
                <w:lang w:val="en-GB"/>
              </w:rPr>
            </w:pPr>
            <w:r>
              <w:rPr>
                <w:rFonts w:hint="eastAsia" w:ascii="宋体" w:hAnsi="宋体" w:eastAsia="宋体" w:cs="宋体"/>
                <w:szCs w:val="21"/>
              </w:rPr>
              <w:t>对联合体或者大中型企业的报价</w:t>
            </w:r>
            <w:r>
              <w:rPr>
                <w:rFonts w:hint="eastAsia" w:ascii="宋体" w:hAnsi="宋体" w:eastAsia="宋体" w:cs="宋体"/>
                <w:szCs w:val="21"/>
                <w:lang w:val="en-GB"/>
              </w:rPr>
              <w:t>扣除</w:t>
            </w:r>
            <w:r>
              <w:rPr>
                <w:rFonts w:hint="eastAsia" w:ascii="宋体" w:hAnsi="宋体" w:eastAsia="宋体" w:cs="宋体"/>
                <w:szCs w:val="21"/>
              </w:rPr>
              <w:t>6%</w:t>
            </w:r>
          </w:p>
        </w:tc>
        <w:tc>
          <w:tcPr>
            <w:tcW w:w="2835" w:type="dxa"/>
            <w:shd w:val="clear" w:color="auto" w:fill="auto"/>
            <w:vAlign w:val="center"/>
          </w:tcPr>
          <w:p>
            <w:pPr>
              <w:jc w:val="center"/>
              <w:rPr>
                <w:rFonts w:ascii="宋体" w:hAnsi="宋体" w:eastAsia="宋体" w:cs="宋体"/>
                <w:b/>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(1-6</w:t>
            </w:r>
            <w:r>
              <w:rPr>
                <w:rFonts w:hint="eastAsia" w:ascii="宋体" w:hAnsi="宋体" w:eastAsia="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Cs/>
                <w:szCs w:val="21"/>
                <w:lang w:val="en-GB"/>
              </w:rPr>
            </w:pPr>
            <w:r>
              <w:rPr>
                <w:rFonts w:hint="eastAsia" w:ascii="宋体" w:hAnsi="宋体" w:eastAsia="宋体" w:cs="宋体"/>
                <w:bCs/>
                <w:szCs w:val="21"/>
                <w:lang w:val="en-GB"/>
              </w:rPr>
              <w:t>4</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监狱企业</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对监狱企业产品价格扣除</w:t>
            </w:r>
            <w:r>
              <w:rPr>
                <w:rFonts w:hint="eastAsia" w:ascii="宋体" w:hAnsi="宋体" w:eastAsia="宋体" w:cs="宋体"/>
                <w:szCs w:val="21"/>
              </w:rPr>
              <w:t>20%</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监狱企业产品的价格</w:t>
            </w:r>
            <w:r>
              <w:rPr>
                <w:rFonts w:hint="eastAsia" w:ascii="宋体" w:hAnsi="宋体" w:eastAsia="宋体" w:cs="宋体"/>
                <w:szCs w:val="21"/>
                <w:lang w:val="en-GB"/>
              </w:rPr>
              <w:t>×</w:t>
            </w:r>
            <w:r>
              <w:rPr>
                <w:rFonts w:hint="eastAsia" w:ascii="宋体" w:hAnsi="宋体" w:eastAsia="宋体" w:cs="宋体"/>
                <w:szCs w:val="21"/>
              </w:rPr>
              <w:t>20</w:t>
            </w:r>
            <w:r>
              <w:rPr>
                <w:rFonts w:hint="eastAsia" w:ascii="宋体" w:hAnsi="宋体" w:eastAsia="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Cs/>
                <w:szCs w:val="21"/>
                <w:lang w:val="en-GB"/>
              </w:rPr>
            </w:pPr>
            <w:r>
              <w:rPr>
                <w:rFonts w:hint="eastAsia" w:ascii="宋体" w:hAnsi="宋体" w:eastAsia="宋体" w:cs="宋体"/>
                <w:bCs/>
                <w:szCs w:val="21"/>
                <w:lang w:val="en-GB"/>
              </w:rPr>
              <w:t>5</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残疾人福利性单位</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对残疾人福利性单位产品价格扣除</w:t>
            </w:r>
            <w:r>
              <w:rPr>
                <w:rFonts w:hint="eastAsia" w:ascii="宋体" w:hAnsi="宋体" w:eastAsia="宋体" w:cs="宋体"/>
                <w:szCs w:val="21"/>
              </w:rPr>
              <w:t>20%</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残疾人福利性单位产品的价格</w:t>
            </w:r>
            <w:r>
              <w:rPr>
                <w:rFonts w:hint="eastAsia" w:ascii="宋体" w:hAnsi="宋体" w:eastAsia="宋体" w:cs="宋体"/>
                <w:szCs w:val="21"/>
                <w:lang w:val="en-GB"/>
              </w:rPr>
              <w:t>×</w:t>
            </w:r>
            <w:r>
              <w:rPr>
                <w:rFonts w:hint="eastAsia" w:ascii="宋体" w:hAnsi="宋体" w:eastAsia="宋体" w:cs="宋体"/>
                <w:szCs w:val="21"/>
              </w:rPr>
              <w:t>20</w:t>
            </w:r>
            <w:r>
              <w:rPr>
                <w:rFonts w:hint="eastAsia" w:ascii="宋体" w:hAnsi="宋体" w:eastAsia="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其他投标报价得分=（评标基准价/评标价格）×评标标准中价格分值</w:t>
            </w:r>
          </w:p>
        </w:tc>
      </w:tr>
    </w:tbl>
    <w:p>
      <w:pPr>
        <w:pStyle w:val="27"/>
        <w:ind w:firstLine="0" w:firstLineChars="0"/>
        <w:rPr>
          <w:lang w:val="zh-CN"/>
        </w:rPr>
      </w:pPr>
    </w:p>
    <w:p>
      <w:pPr>
        <w:spacing w:line="360" w:lineRule="auto"/>
        <w:rPr>
          <w:rFonts w:ascii="宋体" w:hAnsi="宋体" w:eastAsia="宋体" w:cs="宋体"/>
          <w:bCs/>
          <w:color w:val="FF0000"/>
          <w:szCs w:val="21"/>
        </w:rPr>
      </w:pPr>
      <w:r>
        <w:rPr>
          <w:rFonts w:hint="eastAsia" w:ascii="宋体" w:hAnsi="宋体" w:eastAsia="宋体" w:cs="宋体"/>
          <w:b/>
          <w:szCs w:val="21"/>
          <w:lang w:val="en-GB"/>
        </w:rPr>
        <w:t>备注：</w:t>
      </w:r>
      <w:r>
        <w:rPr>
          <w:rFonts w:hint="eastAsia" w:ascii="宋体" w:hAnsi="宋体" w:eastAsia="宋体" w:cs="宋体"/>
          <w:b/>
          <w:color w:val="FF0000"/>
          <w:szCs w:val="21"/>
        </w:rPr>
        <w:t xml:space="preserve">  </w:t>
      </w:r>
    </w:p>
    <w:p>
      <w:pPr>
        <w:spacing w:line="360" w:lineRule="auto"/>
        <w:ind w:firstLine="420" w:firstLineChars="200"/>
        <w:rPr>
          <w:rFonts w:ascii="宋体" w:hAnsi="宋体" w:eastAsia="宋体" w:cs="宋体"/>
          <w:bCs/>
          <w:szCs w:val="21"/>
          <w:lang w:val="en-GB"/>
        </w:rPr>
      </w:pPr>
      <w:r>
        <w:rPr>
          <w:rFonts w:hint="eastAsia" w:ascii="宋体" w:hAnsi="宋体" w:eastAsia="宋体" w:cs="宋体"/>
          <w:bCs/>
          <w:szCs w:val="21"/>
          <w:lang w:val="en-GB"/>
        </w:rPr>
        <w:t>a、不接受联合体投标的项目，本表中第2项、第3项情形不适用。</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GB"/>
        </w:rPr>
        <w:t>b、</w:t>
      </w:r>
      <w:r>
        <w:rPr>
          <w:rFonts w:hint="eastAsia" w:ascii="宋体" w:hAnsi="宋体" w:eastAsia="宋体" w:cs="宋体"/>
          <w:bCs/>
          <w:szCs w:val="21"/>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bCs/>
          <w:szCs w:val="21"/>
          <w:lang w:val="en-GB"/>
        </w:rPr>
      </w:pPr>
      <w:r>
        <w:rPr>
          <w:rFonts w:hint="eastAsia" w:ascii="宋体" w:hAnsi="宋体" w:eastAsia="宋体" w:cs="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eastAsia="宋体" w:cs="宋体"/>
          <w:bCs/>
          <w:szCs w:val="21"/>
          <w:lang w:val="en-GB"/>
        </w:rPr>
      </w:pPr>
      <w:r>
        <w:rPr>
          <w:rFonts w:hint="eastAsia" w:ascii="宋体" w:hAnsi="宋体" w:eastAsia="宋体" w:cs="宋体"/>
          <w:bCs/>
          <w:szCs w:val="21"/>
          <w:lang w:val="en-GB"/>
        </w:rPr>
        <w:t>d、残疾人福利性单位属于小型、微型企业的，不重复享受政策。</w:t>
      </w:r>
    </w:p>
    <w:p>
      <w:pPr>
        <w:spacing w:line="360" w:lineRule="auto"/>
        <w:ind w:firstLine="420" w:firstLineChars="200"/>
        <w:rPr>
          <w:rFonts w:ascii="宋体" w:hAnsi="宋体" w:eastAsia="宋体" w:cs="宋体"/>
          <w:bCs/>
          <w:szCs w:val="21"/>
          <w:lang w:val="en-GB"/>
        </w:rPr>
      </w:pPr>
      <w:r>
        <w:rPr>
          <w:rFonts w:hint="eastAsia" w:ascii="宋体" w:hAnsi="宋体" w:eastAsia="宋体" w:cs="宋体"/>
          <w:bCs/>
          <w:szCs w:val="21"/>
          <w:lang w:val="en-GB"/>
        </w:rPr>
        <w:t>E、小型和微型企业不包括民办非企业单位。</w:t>
      </w:r>
    </w:p>
    <w:p>
      <w:pPr>
        <w:pStyle w:val="16"/>
        <w:spacing w:line="360" w:lineRule="auto"/>
        <w:ind w:firstLine="422" w:firstLineChars="200"/>
        <w:contextualSpacing/>
        <w:rPr>
          <w:rFonts w:ascii="宋体" w:hAnsi="宋体" w:cs="宋体"/>
          <w:sz w:val="21"/>
          <w:szCs w:val="21"/>
          <w:lang w:val="zh-CN"/>
        </w:rPr>
      </w:pPr>
      <w:r>
        <w:rPr>
          <w:rFonts w:hint="eastAsia" w:ascii="宋体" w:hAnsi="宋体" w:cs="宋体"/>
          <w:b/>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 分值汇总计算错误的；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 分项评分超出评分标准范围的；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 经评标委员会认定评分畸高、畸低的。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ascii="宋体" w:hAnsi="宋体" w:eastAsia="宋体" w:cs="宋体"/>
          <w:szCs w:val="21"/>
          <w:lang w:val="zh-CN"/>
        </w:rPr>
      </w:pPr>
      <w:r>
        <w:rPr>
          <w:rFonts w:hint="eastAsia" w:ascii="宋体" w:hAnsi="宋体" w:eastAsia="宋体" w:cs="宋体"/>
          <w:b/>
          <w:bCs/>
          <w:szCs w:val="21"/>
          <w:lang w:val="zh-CN"/>
        </w:rPr>
        <w:t>（9）</w:t>
      </w:r>
      <w:r>
        <w:rPr>
          <w:rFonts w:hint="eastAsia" w:ascii="宋体" w:hAnsi="宋体" w:eastAsia="宋体" w:cs="宋体"/>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（10）评标委员会争议处理</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eastAsia="宋体" w:cs="宋体"/>
          <w:b/>
          <w:kern w:val="0"/>
          <w:szCs w:val="21"/>
        </w:rPr>
      </w:pPr>
      <w:r>
        <w:rPr>
          <w:rFonts w:hint="eastAsia" w:ascii="宋体" w:hAnsi="宋体" w:eastAsia="宋体" w:cs="宋体"/>
          <w:b/>
          <w:szCs w:val="21"/>
          <w:lang w:val="zh-CN"/>
        </w:rPr>
        <w:t>4、 确定中标候选人名单，以及根据采购人委托直接确定中标人。</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1"/>
        <w:rPr>
          <w:rFonts w:cs="宋体" w:asciiTheme="majorEastAsia" w:hAnsiTheme="majorEastAsia" w:eastAsiaTheme="majorEastAsia"/>
          <w:b/>
          <w:kern w:val="0"/>
          <w:sz w:val="32"/>
          <w:szCs w:val="32"/>
        </w:rPr>
      </w:pPr>
    </w:p>
    <w:p>
      <w:pPr>
        <w:pStyle w:val="27"/>
        <w:ind w:firstLine="321"/>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1"/>
        <w:rPr>
          <w:rFonts w:cs="宋体" w:asciiTheme="majorEastAsia" w:hAnsiTheme="majorEastAsia" w:eastAsiaTheme="majorEastAsia"/>
          <w:b/>
          <w:kern w:val="0"/>
          <w:sz w:val="32"/>
          <w:szCs w:val="32"/>
        </w:rPr>
      </w:pPr>
    </w:p>
    <w:p/>
    <w:p>
      <w:pPr>
        <w:pStyle w:val="3"/>
      </w:pPr>
    </w:p>
    <w:p/>
    <w:p>
      <w:pPr>
        <w:pStyle w:val="3"/>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auto"/>
        <w:rPr>
          <w:rFonts w:ascii="宋体" w:hAnsi="宋体" w:cs="宋体"/>
          <w:sz w:val="36"/>
          <w:szCs w:val="36"/>
          <w:u w:val="single"/>
        </w:rPr>
      </w:pPr>
      <w:r>
        <w:rPr>
          <w:rFonts w:hint="eastAsia" w:cs="宋体" w:asciiTheme="majorEastAsia" w:hAnsiTheme="majorEastAsia" w:eastAsiaTheme="majorEastAsia"/>
          <w:b/>
          <w:kern w:val="0"/>
          <w:sz w:val="30"/>
          <w:szCs w:val="30"/>
        </w:rPr>
        <w:t xml:space="preserve"> </w:t>
      </w:r>
    </w:p>
    <w:p>
      <w:pPr>
        <w:spacing w:line="480" w:lineRule="auto"/>
        <w:rPr>
          <w:rFonts w:ascii="宋体" w:hAnsi="宋体" w:cs="宋体"/>
          <w:sz w:val="36"/>
          <w:szCs w:val="36"/>
          <w:u w:val="single"/>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pStyle w:val="3"/>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pStyle w:val="11"/>
        <w:ind w:firstLine="3360" w:firstLineChars="1400"/>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11"/>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5" w:name="_Toc27760_WPSOffice_Level1"/>
      <w:bookmarkStart w:id="6"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5"/>
      <w:bookmarkEnd w:id="6"/>
    </w:p>
    <w:p>
      <w:pPr>
        <w:spacing w:line="480" w:lineRule="auto"/>
        <w:rPr>
          <w:rFonts w:ascii="宋体" w:hAnsi="宋体" w:cs="宋体"/>
          <w:b/>
          <w:bCs/>
          <w:sz w:val="28"/>
          <w:szCs w:val="28"/>
        </w:rPr>
      </w:pPr>
      <w:r>
        <w:rPr>
          <w:rFonts w:hint="eastAsia" w:ascii="宋体" w:hAnsi="宋体" w:cs="宋体"/>
          <w:sz w:val="28"/>
          <w:szCs w:val="28"/>
        </w:rPr>
        <w:t xml:space="preserve">                </w:t>
      </w:r>
      <w:bookmarkStart w:id="7" w:name="_Toc28157_WPSOffice_Level1"/>
      <w:bookmarkStart w:id="8" w:name="_Toc4840_WPSOffice_Level1"/>
      <w:r>
        <w:rPr>
          <w:rFonts w:hint="eastAsia" w:ascii="宋体" w:hAnsi="宋体" w:cs="宋体"/>
          <w:sz w:val="28"/>
          <w:szCs w:val="28"/>
        </w:rPr>
        <w:t>法定代表人或委托代理人（签字）：</w:t>
      </w:r>
      <w:bookmarkEnd w:id="7"/>
      <w:bookmarkEnd w:id="8"/>
      <w:r>
        <w:rPr>
          <w:rFonts w:hint="eastAsia" w:ascii="宋体" w:hAnsi="宋体" w:cs="宋体"/>
          <w:sz w:val="28"/>
          <w:szCs w:val="28"/>
          <w:u w:val="single"/>
        </w:rPr>
        <w:t xml:space="preserve">         </w:t>
      </w:r>
    </w:p>
    <w:p>
      <w:pPr>
        <w:pStyle w:val="6"/>
        <w:ind w:firstLine="0"/>
        <w:rPr>
          <w:lang w:val="zh-CN"/>
        </w:rPr>
      </w:pPr>
      <w:r>
        <w:rPr>
          <w:rFonts w:hint="eastAsia" w:ascii="宋体" w:hAnsi="宋体" w:cs="宋体"/>
          <w:sz w:val="28"/>
          <w:szCs w:val="28"/>
        </w:rPr>
        <w:t xml:space="preserve">                </w:t>
      </w:r>
      <w:bookmarkStart w:id="9" w:name="_Toc15640_WPSOffice_Level1"/>
      <w:bookmarkStart w:id="10"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9"/>
      <w:bookmarkEnd w:id="10"/>
    </w:p>
    <w:p>
      <w:pPr>
        <w:rPr>
          <w:lang w:val="zh-CN"/>
        </w:rPr>
      </w:pPr>
      <w:bookmarkStart w:id="11" w:name="_Toc174185203"/>
      <w:bookmarkStart w:id="12" w:name="_Toc186274126"/>
      <w:bookmarkStart w:id="13" w:name="_Toc184023138"/>
    </w:p>
    <w:p>
      <w:pPr>
        <w:rPr>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Cs w:val="21"/>
          <w:lang w:val="zh-CN"/>
        </w:rPr>
      </w:pPr>
      <w:r>
        <w:rPr>
          <w:rFonts w:hint="eastAsia" w:cs="黑体" w:asciiTheme="minorEastAsia" w:hAnsiTheme="minorEastAsia" w:eastAsiaTheme="minorEastAsia"/>
          <w:color w:val="auto"/>
          <w:kern w:val="2"/>
          <w:szCs w:val="21"/>
          <w:lang w:val="zh-CN"/>
        </w:rPr>
        <w:t>一、投标人应答索引表</w:t>
      </w:r>
      <w:bookmarkEnd w:id="11"/>
      <w:bookmarkEnd w:id="12"/>
      <w:bookmarkEnd w:id="13"/>
    </w:p>
    <w:tbl>
      <w:tblPr>
        <w:tblStyle w:val="29"/>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7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许昌市政府采购供应商信用承诺函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9</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785" w:type="dxa"/>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785" w:type="dxa"/>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中国信息安全认证中心按国家标准认证颁发的 信息安全产品有效认证证书</w:t>
            </w:r>
          </w:p>
        </w:tc>
        <w:tc>
          <w:tcPr>
            <w:tcW w:w="1455" w:type="dxa"/>
            <w:vAlign w:val="center"/>
          </w:tcPr>
          <w:p>
            <w:pPr>
              <w:pStyle w:val="16"/>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widowControl/>
        <w:jc w:val="center"/>
        <w:rPr>
          <w:rFonts w:ascii="宋体" w:hAnsi="宋体"/>
          <w:b/>
          <w:snapToGrid w:val="0"/>
          <w:kern w:val="0"/>
          <w:sz w:val="36"/>
          <w:szCs w:val="36"/>
        </w:rPr>
      </w:pPr>
      <w:r>
        <w:rPr>
          <w:rFonts w:hint="eastAsia" w:ascii="楷体" w:hAnsi="楷体" w:eastAsia="楷体"/>
          <w:color w:val="000000"/>
          <w:sz w:val="24"/>
          <w:szCs w:val="24"/>
        </w:rPr>
        <w:t xml:space="preserve"> </w:t>
      </w:r>
    </w:p>
    <w:p>
      <w:pPr>
        <w:widowControl/>
        <w:jc w:val="center"/>
        <w:rPr>
          <w:rFonts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156" w:afterLines="50" w:line="360" w:lineRule="auto"/>
        <w:ind w:firstLine="420" w:firstLineChars="200"/>
        <w:contextualSpacing/>
        <w:jc w:val="left"/>
        <w:rPr>
          <w:rFonts w:ascii="宋体" w:hAnsi="宋体"/>
          <w:color w:val="000000"/>
          <w:szCs w:val="21"/>
        </w:rPr>
      </w:pPr>
    </w:p>
    <w:p>
      <w:pPr>
        <w:spacing w:before="50" w:after="156" w:afterLines="50" w:line="360" w:lineRule="auto"/>
        <w:ind w:firstLine="420" w:firstLineChars="200"/>
        <w:contextualSpacing/>
        <w:jc w:val="left"/>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    项目名称：                                                  </w:t>
      </w:r>
      <w:r>
        <w:rPr>
          <w:rFonts w:hint="eastAsia" w:ascii="宋体" w:hAnsi="宋体" w:cs="Arial"/>
          <w:color w:val="000000"/>
          <w:szCs w:val="21"/>
        </w:rPr>
        <w:t>单位：元（人民币）</w:t>
      </w:r>
    </w:p>
    <w:tbl>
      <w:tblPr>
        <w:tblStyle w:val="29"/>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rPr>
              <w:t>交付日期</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r>
              <w:rPr>
                <w:rFonts w:hint="eastAsia" w:ascii="宋体" w:hAnsi="宋体"/>
                <w:color w:val="000000"/>
                <w:szCs w:val="21"/>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r>
              <w:rPr>
                <w:rFonts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ascii="Arial" w:hAnsi="Arial" w:eastAsia="黑体"/>
          <w:b/>
          <w:bCs/>
          <w:sz w:val="32"/>
          <w:szCs w:val="32"/>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pPr>
        <w:adjustRightInd w:val="0"/>
        <w:spacing w:line="360" w:lineRule="auto"/>
        <w:ind w:firstLine="420" w:firstLineChars="200"/>
        <w:contextualSpacing/>
        <w:outlineLvl w:val="0"/>
        <w:rPr>
          <w:rFonts w:ascii="宋体" w:hAnsi="宋体" w:eastAsia="宋体" w:cs="宋体"/>
          <w:snapToGrid w:val="0"/>
          <w:kern w:val="0"/>
          <w:szCs w:val="21"/>
        </w:rPr>
      </w:pPr>
      <w:r>
        <w:rPr>
          <w:rFonts w:hint="eastAsia" w:ascii="宋体" w:hAnsi="宋体" w:eastAsia="宋体" w:cs="宋体"/>
          <w:snapToGrid w:val="0"/>
          <w:kern w:val="0"/>
          <w:szCs w:val="21"/>
        </w:rPr>
        <w:t>根据贵方</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（项目名称、项目编号）采购的招标公告及投标邀请，_______（姓名和职务）被正式授权并代表投标人</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（投标人名称、地址）提交。</w:t>
      </w:r>
    </w:p>
    <w:p>
      <w:pPr>
        <w:pStyle w:val="16"/>
        <w:adjustRightInd w:val="0"/>
        <w:spacing w:line="360" w:lineRule="auto"/>
        <w:ind w:firstLine="420" w:firstLineChars="200"/>
        <w:contextualSpacing/>
        <w:rPr>
          <w:rFonts w:ascii="宋体" w:hAnsi="宋体" w:cs="宋体"/>
          <w:snapToGrid w:val="0"/>
          <w:kern w:val="0"/>
          <w:sz w:val="21"/>
          <w:szCs w:val="21"/>
        </w:rPr>
      </w:pPr>
      <w:r>
        <w:rPr>
          <w:rFonts w:hint="eastAsia" w:ascii="宋体" w:hAnsi="宋体" w:cs="宋体"/>
          <w:snapToGrid w:val="0"/>
          <w:kern w:val="0"/>
          <w:sz w:val="21"/>
          <w:szCs w:val="21"/>
        </w:rPr>
        <w:t>我方确认收到贵方提供的</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w:t>
      </w:r>
      <w:r>
        <w:rPr>
          <w:rFonts w:hint="eastAsia" w:asciiTheme="minorEastAsia" w:hAnsiTheme="minorEastAsia" w:eastAsiaTheme="minorEastAsia"/>
          <w:snapToGrid w:val="0"/>
          <w:kern w:val="0"/>
          <w:sz w:val="21"/>
          <w:szCs w:val="21"/>
        </w:rPr>
        <w:t>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3120" w:firstLineChars="1300"/>
        <w:rPr>
          <w:rFonts w:ascii="宋体" w:hAnsi="宋体"/>
          <w:b/>
          <w:bCs/>
          <w:color w:val="000000"/>
          <w:sz w:val="24"/>
          <w:szCs w:val="21"/>
        </w:rPr>
      </w:pPr>
      <w:r>
        <w:rPr>
          <w:rFonts w:hint="eastAsia" w:ascii="宋体" w:hAnsi="宋体" w:cs="宋体"/>
          <w:sz w:val="24"/>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7"/>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7"/>
        <w:spacing w:line="480" w:lineRule="auto"/>
        <w:ind w:firstLine="472" w:firstLineChars="225"/>
        <w:jc w:val="left"/>
        <w:rPr>
          <w:rFonts w:asciiTheme="minorEastAsia" w:hAnsiTheme="minorEastAsia"/>
          <w:sz w:val="21"/>
          <w:szCs w:val="21"/>
        </w:rPr>
      </w:pPr>
    </w:p>
    <w:p>
      <w:pPr>
        <w:pStyle w:val="4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5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49"/>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4" w:name="_资格证明文件"/>
            <w:bookmarkEnd w:id="14"/>
            <w:bookmarkStart w:id="1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5"/>
          </w:p>
        </w:tc>
        <w:tc>
          <w:tcPr>
            <w:tcW w:w="4492" w:type="dxa"/>
            <w:gridSpan w:val="2"/>
            <w:vAlign w:val="center"/>
          </w:tcPr>
          <w:p>
            <w:pPr>
              <w:jc w:val="center"/>
              <w:rPr>
                <w:rFonts w:asciiTheme="minorEastAsia" w:hAnsiTheme="minorEastAsia"/>
                <w:szCs w:val="21"/>
              </w:rPr>
            </w:pPr>
            <w:bookmarkStart w:id="1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6"/>
          </w:p>
        </w:tc>
      </w:tr>
    </w:tbl>
    <w:p>
      <w:pPr>
        <w:spacing w:line="320" w:lineRule="exact"/>
        <w:ind w:left="2" w:firstLine="357" w:firstLineChars="149"/>
        <w:rPr>
          <w:rFonts w:cs="Courier New" w:asciiTheme="minorEastAsia" w:hAnsiTheme="minorEastAsia"/>
          <w:sz w:val="24"/>
          <w:szCs w:val="24"/>
        </w:rPr>
      </w:pPr>
    </w:p>
    <w:p>
      <w:pPr>
        <w:spacing w:before="156" w:beforeLines="50" w:after="156" w:afterLines="50" w:line="360" w:lineRule="auto"/>
        <w:ind w:right="420"/>
        <w:rPr>
          <w:rFonts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3.4投标承诺函</w:t>
      </w:r>
    </w:p>
    <w:p>
      <w:pPr>
        <w:autoSpaceDE w:val="0"/>
        <w:autoSpaceDN w:val="0"/>
        <w:snapToGrid w:val="0"/>
        <w:spacing w:line="360" w:lineRule="auto"/>
        <w:jc w:val="center"/>
        <w:rPr>
          <w:rFonts w:ascii="宋体" w:hAnsi="宋体"/>
          <w:b/>
          <w:bCs/>
          <w:color w:val="000000"/>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招标人</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rPr>
        <w:t xml:space="preserve">     </w:t>
      </w:r>
      <w:r>
        <w:rPr>
          <w:rFonts w:ascii="宋体" w:hAnsi="宋体" w:eastAsia="宋体" w:cs="宋体"/>
          <w:szCs w:val="21"/>
          <w:lang w:val="zh-CN"/>
        </w:rPr>
        <w:t>年____月</w:t>
      </w:r>
      <w:r>
        <w:rPr>
          <w:rFonts w:hint="eastAsia" w:ascii="宋体" w:hAnsi="宋体" w:eastAsia="宋体" w:cs="宋体"/>
          <w:szCs w:val="21"/>
          <w:u w:val="single"/>
        </w:rPr>
        <w:t xml:space="preserve">    </w:t>
      </w:r>
      <w:r>
        <w:rPr>
          <w:rFonts w:ascii="宋体" w:hAnsi="宋体" w:eastAsia="宋体" w:cs="宋体"/>
          <w:szCs w:val="21"/>
          <w:lang w:val="zh-CN"/>
        </w:rPr>
        <w:t>日</w:t>
      </w:r>
      <w:r>
        <w:rPr>
          <w:rFonts w:hint="eastAsia" w:ascii="宋体" w:hAnsi="宋体" w:eastAsia="宋体" w:cs="宋体"/>
          <w:szCs w:val="21"/>
          <w:u w:val="single"/>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cs="宋体" w:asciiTheme="minorEastAsia" w:hAnsiTheme="minorEastAsia"/>
          <w:szCs w:val="21"/>
        </w:rPr>
      </w:pPr>
      <w:r>
        <w:rPr>
          <w:rFonts w:hint="eastAsia" w:ascii="宋体" w:hAnsi="宋体" w:cs="宋体"/>
          <w:sz w:val="24"/>
          <w:szCs w:val="21"/>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360" w:lineRule="auto"/>
        <w:jc w:val="center"/>
        <w:rPr>
          <w:rFonts w:ascii="宋体" w:hAnsi="宋体"/>
          <w:bCs/>
          <w:color w:val="000000"/>
          <w:szCs w:val="21"/>
          <w:lang w:val="zh-CN"/>
        </w:rPr>
      </w:pPr>
    </w:p>
    <w:p>
      <w:pPr>
        <w:pStyle w:val="11"/>
        <w:rPr>
          <w:rFonts w:ascii="宋体" w:hAnsi="宋体"/>
          <w:bCs/>
          <w:color w:val="000000"/>
          <w:szCs w:val="21"/>
          <w:lang w:val="zh-CN"/>
        </w:rPr>
      </w:pPr>
    </w:p>
    <w:p>
      <w:pPr>
        <w:pStyle w:val="27"/>
        <w:ind w:firstLine="210"/>
        <w:rPr>
          <w:rFonts w:ascii="宋体" w:hAnsi="宋体"/>
          <w:bCs/>
          <w:color w:val="000000"/>
          <w:szCs w:val="21"/>
          <w:lang w:val="zh-CN"/>
        </w:rPr>
      </w:pPr>
    </w:p>
    <w:p>
      <w:pPr>
        <w:pStyle w:val="28"/>
        <w:ind w:firstLine="640"/>
        <w:rPr>
          <w:rFonts w:ascii="宋体" w:hAnsi="宋体"/>
          <w:bCs/>
          <w:color w:val="000000"/>
          <w:szCs w:val="21"/>
          <w:lang w:val="zh-CN"/>
        </w:rPr>
      </w:pPr>
    </w:p>
    <w:p>
      <w:pPr>
        <w:pStyle w:val="17"/>
        <w:ind w:left="5250"/>
        <w:rPr>
          <w:rFonts w:ascii="宋体" w:hAnsi="宋体"/>
          <w:bCs/>
          <w:color w:val="000000"/>
          <w:szCs w:val="21"/>
          <w:lang w:val="zh-CN"/>
        </w:rPr>
      </w:pPr>
    </w:p>
    <w:p>
      <w:pPr>
        <w:rPr>
          <w:rFonts w:ascii="宋体" w:hAnsi="宋体"/>
          <w:bCs/>
          <w:color w:val="000000"/>
          <w:szCs w:val="21"/>
          <w:lang w:val="zh-CN"/>
        </w:rPr>
      </w:pPr>
    </w:p>
    <w:p>
      <w:pPr>
        <w:pStyle w:val="11"/>
        <w:rPr>
          <w:rFonts w:ascii="宋体" w:hAnsi="宋体"/>
          <w:bCs/>
          <w:color w:val="000000"/>
          <w:szCs w:val="21"/>
          <w:lang w:val="zh-CN"/>
        </w:rPr>
      </w:pPr>
    </w:p>
    <w:p>
      <w:pPr>
        <w:pStyle w:val="27"/>
        <w:ind w:firstLine="210"/>
        <w:rPr>
          <w:rFonts w:ascii="宋体" w:hAnsi="宋体"/>
          <w:bCs/>
          <w:color w:val="000000"/>
          <w:szCs w:val="21"/>
          <w:lang w:val="zh-CN"/>
        </w:rPr>
      </w:pPr>
    </w:p>
    <w:p>
      <w:pPr>
        <w:pStyle w:val="28"/>
        <w:ind w:firstLine="640"/>
        <w:rPr>
          <w:rFonts w:ascii="宋体" w:hAnsi="宋体"/>
          <w:bCs/>
          <w:color w:val="000000"/>
          <w:szCs w:val="21"/>
          <w:lang w:val="zh-CN"/>
        </w:rPr>
      </w:pPr>
    </w:p>
    <w:p>
      <w:pPr>
        <w:pStyle w:val="17"/>
        <w:ind w:left="5250"/>
        <w:rPr>
          <w:rFonts w:ascii="宋体" w:hAnsi="宋体"/>
          <w:bCs/>
          <w:color w:val="000000"/>
          <w:szCs w:val="21"/>
          <w:lang w:val="zh-CN"/>
        </w:rPr>
      </w:pPr>
    </w:p>
    <w:p>
      <w:pPr>
        <w:rPr>
          <w:rFonts w:ascii="宋体" w:hAnsi="宋体"/>
          <w:bCs/>
          <w:color w:val="000000"/>
          <w:szCs w:val="21"/>
          <w:lang w:val="zh-CN"/>
        </w:rPr>
      </w:pPr>
    </w:p>
    <w:p>
      <w:pPr>
        <w:pStyle w:val="11"/>
        <w:rPr>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 xml:space="preserve">3.5 许昌市政府采购供应商信用承诺函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致（采购人名称）：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单位名称（自然人姓名）: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统一社会信用代码（身份证号码）: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法定代表人（负责人）: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联系地址和电话：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为维护公平、公正、公开的政府采购市场秩序，树立诚实守信的政府采购供应商形象，我 单位（本人）自愿作出以下承诺：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一、我单位（本人）自愿参加本次政府采购活动，严格遵守《中华人民共和国政府采购法》 及相关法律法规，依法诚信经营，无条件遵守本次政府采购活动的各项规定，我单位（本人） 郑重承诺，我单位（本人）符合《中华人民共和国政府采购法》第二十二条规定和采购文件、 本承诺书的条件：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（一）具有独立承担民事责任的能力；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（二）具有良好的商业信誉和健全的财务会计制度；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（三）具有履行合同所必需的设备和专业技术能力；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（四）有依法缴纳税收和社会保障资金的良好记录；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（五）参加政府采购活动前三年内，在经营活动中没有重大违法记录；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（六）未被列入经营异常名录或者严重违法失信名单、失信被执行人，重大税收违法案件 当事人名单、政府采购严重违法失信行为记录名单；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（七）未被相关监管部门作出行政处罚且尚在处罚有效期的；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（八）未曾作出虚假采购承诺；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（九）符合法律、行政法规规定的其他条件。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二、我单位（本人）保证上述承诺事项的真实性。如有弄虚作假或其他违法违规行为，自愿按照规定将违背承诺行为作为失信行为记录到社会信用信息平台，并视同为“提供虚假材料 谋取中标、成交”按照《政府采购法》第七十七、七十九条规定，处以采购金额千分之五以上 千分之十以下的罚款，列入不良行为记录名单，在一至三年内禁止参加政府采购活动，有违法 所得的，并处没收违法所得，情节严重的，由市场监管部门吊销营业执照；构成犯罪的，依法 追究刑事责任；给他人造成损失的，并应依照有关民事法律规定承担民事责任。 </w:t>
      </w:r>
    </w:p>
    <w:p>
      <w:pPr>
        <w:spacing w:before="156" w:beforeLines="50" w:after="156" w:afterLines="50" w:line="360" w:lineRule="auto"/>
        <w:ind w:firstLine="420" w:firstLineChars="200"/>
        <w:contextualSpacing/>
        <w:rPr>
          <w:rFonts w:cs="宋体" w:asciiTheme="minorEastAsia" w:hAnsiTheme="minorEastAsia"/>
          <w:szCs w:val="21"/>
          <w:lang w:val="zh-CN"/>
        </w:rPr>
      </w:pPr>
    </w:p>
    <w:p>
      <w:pPr>
        <w:spacing w:before="156" w:beforeLines="50" w:after="156" w:afterLines="50" w:line="360" w:lineRule="auto"/>
        <w:ind w:firstLine="420" w:firstLineChars="200"/>
        <w:contextualSpacing/>
        <w:rPr>
          <w:rFonts w:cs="宋体" w:asciiTheme="minorEastAsia" w:hAnsiTheme="minorEastAsia"/>
          <w:szCs w:val="21"/>
          <w:lang w:val="zh-CN"/>
        </w:rPr>
      </w:pP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供应商（电子章）: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法定代表人、负责人、本人、或授权代表（签字或电子印章）: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日期： 年 月 日 </w:t>
      </w:r>
    </w:p>
    <w:p>
      <w:pPr>
        <w:spacing w:before="156" w:beforeLines="50" w:after="156" w:afterLines="50" w:line="360" w:lineRule="auto"/>
        <w:ind w:firstLine="420" w:firstLineChars="200"/>
        <w:contextualSpacing/>
        <w:rPr>
          <w:rFonts w:cs="宋体" w:asciiTheme="minorEastAsia" w:hAnsiTheme="minorEastAsia"/>
          <w:szCs w:val="21"/>
          <w:lang w:val="zh-CN"/>
        </w:rPr>
      </w:pPr>
    </w:p>
    <w:p>
      <w:pPr>
        <w:spacing w:before="156" w:beforeLines="50" w:after="156" w:afterLines="50" w:line="360" w:lineRule="auto"/>
        <w:ind w:firstLine="420" w:firstLineChars="200"/>
        <w:contextualSpacing/>
        <w:rPr>
          <w:rFonts w:cs="宋体" w:asciiTheme="minorEastAsia" w:hAnsiTheme="minorEastAsia"/>
          <w:szCs w:val="21"/>
          <w:lang w:val="zh-CN"/>
        </w:rPr>
      </w:pP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 xml:space="preserve">注：1.投标人须在投标文件中按此模板提供承诺函，未提供视为未实质性响应招标文件要 求，按无效投标处理。 </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2.投标人的法定代表人或者授权代表的签字或盖章应真实、有效，如由授权代表签字或盖 章的，应提供“法定代表人授权书”。</w:t>
      </w:r>
    </w:p>
    <w:p>
      <w:pPr>
        <w:autoSpaceDE w:val="0"/>
        <w:autoSpaceDN w:val="0"/>
        <w:adjustRightInd w:val="0"/>
        <w:spacing w:line="360" w:lineRule="auto"/>
        <w:jc w:val="center"/>
        <w:outlineLvl w:val="0"/>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rPr>
          <w:rFonts w:ascii="宋体" w:hAnsi="宋体"/>
          <w:color w:val="000000"/>
          <w:sz w:val="30"/>
          <w:szCs w:val="30"/>
        </w:rPr>
      </w:pPr>
    </w:p>
    <w:p>
      <w:pPr>
        <w:rPr>
          <w:rFonts w:ascii="宋体" w:hAnsi="宋体"/>
          <w:b/>
          <w:bCs/>
          <w:color w:val="000000"/>
          <w:sz w:val="30"/>
          <w:szCs w:val="30"/>
        </w:rPr>
      </w:pPr>
    </w:p>
    <w:p>
      <w:pPr>
        <w:pStyle w:val="3"/>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 xml:space="preserve">3.6 投标人提供与参加本项目投标的其他供应商之间，单位负责人不为 同一人并且不存在直接控股、管理关系承诺函。 </w:t>
      </w:r>
    </w:p>
    <w:p>
      <w:pPr>
        <w:widowControl/>
        <w:jc w:val="center"/>
        <w:rPr>
          <w:rFonts w:ascii="宋体" w:hAnsi="宋体"/>
          <w:color w:val="000000"/>
          <w:sz w:val="24"/>
          <w:szCs w:val="24"/>
        </w:rPr>
      </w:pPr>
      <w:r>
        <w:rPr>
          <w:rFonts w:hint="eastAsia" w:ascii="宋体" w:hAnsi="宋体"/>
          <w:color w:val="000000"/>
          <w:sz w:val="24"/>
          <w:szCs w:val="24"/>
        </w:rPr>
        <w:t>（承诺函格式自拟）</w:t>
      </w:r>
    </w:p>
    <w:p>
      <w:pPr>
        <w:widowControl/>
        <w:jc w:val="center"/>
        <w:rPr>
          <w:rFonts w:ascii="宋体" w:hAnsi="宋体"/>
          <w:b/>
          <w:bCs/>
          <w:color w:val="000000"/>
          <w:sz w:val="30"/>
          <w:szCs w:val="30"/>
        </w:rPr>
      </w:pPr>
    </w:p>
    <w:p>
      <w:pPr>
        <w:pStyle w:val="3"/>
      </w:pPr>
    </w:p>
    <w:p>
      <w:pPr>
        <w:pStyle w:val="3"/>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 xml:space="preserve">3.7 投标人提供未为本项目提供整体设计、规范编制或者项目管理、监 理、检测等服 务承诺函 。 </w:t>
      </w:r>
    </w:p>
    <w:p>
      <w:pPr>
        <w:pStyle w:val="3"/>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（承诺函格式自拟）</w:t>
      </w:r>
    </w:p>
    <w:p>
      <w:pPr>
        <w:rPr>
          <w:rFonts w:ascii="宋体" w:hAnsi="宋体"/>
          <w:b/>
          <w:bCs/>
          <w:color w:val="000000"/>
          <w:sz w:val="30"/>
          <w:szCs w:val="30"/>
        </w:rPr>
      </w:pPr>
    </w:p>
    <w:p>
      <w:pPr>
        <w:pStyle w:val="3"/>
      </w:pPr>
    </w:p>
    <w:p>
      <w:pPr>
        <w:pStyle w:val="3"/>
        <w:rPr>
          <w:rFonts w:ascii="宋体" w:hAnsi="宋体"/>
          <w:color w:val="000000"/>
          <w:sz w:val="30"/>
          <w:szCs w:val="30"/>
        </w:rPr>
      </w:pPr>
    </w:p>
    <w:p/>
    <w:p>
      <w:pPr>
        <w:widowControl/>
        <w:jc w:val="center"/>
        <w:rPr>
          <w:rFonts w:ascii="宋体" w:hAnsi="宋体"/>
          <w:b/>
          <w:bCs/>
          <w:color w:val="000000"/>
          <w:sz w:val="30"/>
          <w:szCs w:val="30"/>
        </w:rPr>
      </w:pPr>
    </w:p>
    <w:p>
      <w:pPr>
        <w:widowControl/>
        <w:jc w:val="center"/>
        <w:rPr>
          <w:rFonts w:ascii="宋体" w:hAnsi="宋体"/>
          <w:b/>
          <w:bCs/>
          <w:color w:val="000000"/>
          <w:sz w:val="30"/>
          <w:szCs w:val="30"/>
        </w:rPr>
      </w:pPr>
      <w:r>
        <w:rPr>
          <w:rFonts w:hint="eastAsia" w:ascii="宋体" w:hAnsi="宋体"/>
          <w:b/>
          <w:bCs/>
          <w:color w:val="000000"/>
          <w:sz w:val="30"/>
          <w:szCs w:val="30"/>
        </w:rPr>
        <w:t>3.8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11"/>
        <w:rPr>
          <w:rFonts w:hAnsi="宋体" w:eastAsia="宋体"/>
          <w:b/>
          <w:snapToGrid w:val="0"/>
          <w:kern w:val="0"/>
          <w:sz w:val="36"/>
          <w:szCs w:val="36"/>
        </w:rPr>
      </w:pPr>
    </w:p>
    <w:p>
      <w:pPr>
        <w:pStyle w:val="27"/>
        <w:ind w:firstLine="361"/>
        <w:rPr>
          <w:rFonts w:hAnsi="宋体" w:eastAsia="宋体"/>
          <w:b/>
          <w:snapToGrid w:val="0"/>
          <w:kern w:val="0"/>
          <w:sz w:val="36"/>
          <w:szCs w:val="36"/>
        </w:rPr>
      </w:pPr>
    </w:p>
    <w:p>
      <w:pPr>
        <w:pStyle w:val="28"/>
        <w:ind w:firstLine="763"/>
        <w:rPr>
          <w:rFonts w:hAnsi="宋体" w:eastAsia="宋体"/>
          <w:b/>
          <w:snapToGrid w:val="0"/>
          <w:sz w:val="36"/>
          <w:szCs w:val="36"/>
        </w:rPr>
      </w:pPr>
    </w:p>
    <w:p>
      <w:pPr>
        <w:pStyle w:val="17"/>
        <w:ind w:left="5250"/>
        <w:rPr>
          <w:rFonts w:hAnsi="宋体" w:eastAsia="宋体"/>
          <w:b/>
          <w:snapToGrid w:val="0"/>
          <w:kern w:val="0"/>
          <w:sz w:val="36"/>
          <w:szCs w:val="36"/>
        </w:rPr>
      </w:pPr>
    </w:p>
    <w:p>
      <w:pPr>
        <w:pStyle w:val="28"/>
        <w:ind w:firstLine="0" w:firstLineChars="0"/>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ascii="宋体" w:hAnsi="宋体"/>
          <w:b/>
          <w:bCs/>
          <w:color w:val="000000"/>
          <w:sz w:val="24"/>
          <w:szCs w:val="21"/>
          <w:u w:val="single"/>
        </w:rPr>
      </w:pPr>
      <w:r>
        <w:rPr>
          <w:rFonts w:hint="eastAsia" w:cs="宋体" w:asciiTheme="minorEastAsia" w:hAnsiTheme="minorEastAsia"/>
          <w:szCs w:val="21"/>
        </w:rPr>
        <w:t>投标人名称（并加盖公章）：</w:t>
      </w:r>
      <w:r>
        <w:rPr>
          <w:rFonts w:hint="eastAsia" w:ascii="宋体" w:hAnsi="宋体" w:cs="宋体"/>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ascii="宋体" w:hAnsi="宋体"/>
          <w:b/>
          <w:bCs/>
          <w:color w:val="000000"/>
          <w:sz w:val="24"/>
          <w:szCs w:val="21"/>
          <w:u w:val="single"/>
        </w:rPr>
      </w:pPr>
      <w:r>
        <w:rPr>
          <w:rFonts w:hint="eastAsia" w:cs="宋体" w:asciiTheme="minorEastAsia" w:hAnsiTheme="minorEastAsia"/>
          <w:szCs w:val="21"/>
        </w:rPr>
        <w:t>投标人名称（并加盖公章）：</w:t>
      </w:r>
      <w:r>
        <w:rPr>
          <w:rFonts w:hint="eastAsia" w:ascii="宋体" w:hAnsi="宋体" w:cs="宋体"/>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36"/>
      </w:pPr>
    </w:p>
    <w:p>
      <w:pPr>
        <w:autoSpaceDE w:val="0"/>
        <w:autoSpaceDN w:val="0"/>
        <w:adjustRightInd w:val="0"/>
        <w:spacing w:line="360" w:lineRule="auto"/>
        <w:jc w:val="center"/>
        <w:rPr>
          <w:rFonts w:cs="宋体" w:asciiTheme="minorEastAsia" w:hAnsiTheme="minorEastAsia"/>
          <w:szCs w:val="21"/>
          <w:lang w:val="zh-CN"/>
        </w:rPr>
      </w:pPr>
      <w:r>
        <w:rPr>
          <w:rFonts w:hint="eastAsia" w:hAnsi="宋体" w:eastAsia="宋体"/>
          <w:b/>
          <w:snapToGrid w:val="0"/>
          <w:kern w:val="0"/>
          <w:sz w:val="36"/>
          <w:szCs w:val="36"/>
        </w:rPr>
        <w:t xml:space="preserve">                  </w:t>
      </w:r>
    </w:p>
    <w:p>
      <w:pPr>
        <w:autoSpaceDE w:val="0"/>
        <w:autoSpaceDN w:val="0"/>
        <w:adjustRightInd w:val="0"/>
        <w:spacing w:line="360" w:lineRule="auto"/>
        <w:rPr>
          <w:rFonts w:ascii="宋体" w:hAnsi="宋体"/>
          <w:b/>
          <w:bCs/>
          <w:color w:val="000000"/>
          <w:sz w:val="24"/>
          <w:szCs w:val="24"/>
        </w:rPr>
      </w:pPr>
      <w:r>
        <w:rPr>
          <w:rFonts w:hint="eastAsia" w:ascii="宋体" w:hAnsi="宋体"/>
          <w:b/>
          <w:bCs/>
          <w:color w:val="000000"/>
          <w:sz w:val="24"/>
          <w:szCs w:val="24"/>
        </w:rPr>
        <w:t xml:space="preserve">                           </w:t>
      </w: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640"/>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 xml:space="preserve">4.4 </w:t>
      </w:r>
      <w:r>
        <w:rPr>
          <w:rFonts w:hint="eastAsia" w:hAnsi="宋体"/>
          <w:b/>
          <w:snapToGrid w:val="0"/>
          <w:kern w:val="0"/>
          <w:sz w:val="24"/>
          <w:szCs w:val="24"/>
        </w:rPr>
        <w:t>业绩情况表</w:t>
      </w:r>
    </w:p>
    <w:p>
      <w:pPr>
        <w:spacing w:before="50" w:after="156"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b/>
          <w:bCs/>
          <w:color w:val="000000"/>
          <w:sz w:val="24"/>
          <w:szCs w:val="21"/>
          <w:u w:val="single"/>
        </w:rPr>
      </w:pPr>
      <w:r>
        <w:rPr>
          <w:rFonts w:hint="eastAsia" w:ascii="宋体" w:hAnsi="宋体" w:cs="宋体"/>
          <w:szCs w:val="21"/>
          <w:lang w:val="zh-CN"/>
        </w:rPr>
        <w:t>投标人名称（并加盖公章）：</w:t>
      </w:r>
      <w:r>
        <w:rPr>
          <w:rFonts w:hint="eastAsia" w:ascii="宋体" w:hAnsi="宋体" w:cs="宋体"/>
          <w:szCs w:val="21"/>
          <w:u w:val="single"/>
        </w:rPr>
        <w:t xml:space="preserve">                </w:t>
      </w:r>
    </w:p>
    <w:p>
      <w:pPr>
        <w:autoSpaceDE w:val="0"/>
        <w:autoSpaceDN w:val="0"/>
        <w:adjustRightInd w:val="0"/>
        <w:spacing w:line="360" w:lineRule="auto"/>
        <w:jc w:val="center"/>
        <w:outlineLvl w:val="0"/>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snapToGrid w:val="0"/>
        <w:spacing w:line="360" w:lineRule="auto"/>
        <w:jc w:val="center"/>
        <w:rPr>
          <w:rFonts w:ascii="宋体" w:hAnsi="宋体"/>
          <w:b/>
          <w:bCs/>
          <w:color w:val="000000"/>
          <w:sz w:val="24"/>
          <w:szCs w:val="24"/>
        </w:rPr>
      </w:pPr>
      <w:r>
        <w:rPr>
          <w:rFonts w:hint="eastAsia" w:ascii="宋体" w:hAnsi="宋体"/>
          <w:b/>
          <w:bCs/>
          <w:color w:val="000000"/>
          <w:sz w:val="24"/>
          <w:szCs w:val="24"/>
        </w:rPr>
        <w:t>4.5售后服务方案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11"/>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snapToGrid w:val="0"/>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outlineLvl w:val="0"/>
        <w:rPr>
          <w:rFonts w:ascii="宋体" w:hAnsi="宋体"/>
          <w:b/>
          <w:bCs/>
          <w:color w:val="000000"/>
          <w:sz w:val="36"/>
          <w:szCs w:val="36"/>
        </w:rPr>
      </w:pPr>
    </w:p>
    <w:p>
      <w:pPr>
        <w:pStyle w:val="11"/>
        <w:rPr>
          <w:rFonts w:ascii="宋体" w:hAnsi="宋体"/>
          <w:b/>
          <w:bCs/>
          <w:color w:val="000000"/>
          <w:sz w:val="36"/>
          <w:szCs w:val="36"/>
        </w:rPr>
      </w:pPr>
    </w:p>
    <w:p>
      <w:pPr>
        <w:pStyle w:val="27"/>
        <w:ind w:firstLine="361"/>
        <w:rPr>
          <w:rFonts w:ascii="宋体" w:hAnsi="宋体"/>
          <w:b/>
          <w:bCs/>
          <w:color w:val="000000"/>
          <w:sz w:val="36"/>
          <w:szCs w:val="36"/>
        </w:rPr>
      </w:pPr>
    </w:p>
    <w:p>
      <w:pPr>
        <w:pStyle w:val="28"/>
        <w:ind w:firstLine="763"/>
        <w:rPr>
          <w:rFonts w:ascii="宋体" w:hAnsi="宋体"/>
          <w:b/>
          <w:bCs/>
          <w:color w:val="000000"/>
          <w:sz w:val="36"/>
          <w:szCs w:val="36"/>
        </w:rPr>
      </w:pPr>
    </w:p>
    <w:p>
      <w:pPr>
        <w:pStyle w:val="17"/>
        <w:ind w:left="5250"/>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pStyle w:val="28"/>
        <w:ind w:firstLine="522"/>
        <w:rPr>
          <w:rFonts w:ascii="宋体" w:hAnsi="宋体"/>
          <w:b/>
          <w:bCs/>
          <w:color w:val="000000"/>
          <w:sz w:val="24"/>
          <w:szCs w:val="24"/>
        </w:rPr>
      </w:pPr>
    </w:p>
    <w:p>
      <w:pPr>
        <w:pStyle w:val="17"/>
        <w:ind w:left="5250"/>
        <w:rPr>
          <w:rFonts w:ascii="宋体" w:hAnsi="宋体"/>
          <w:b/>
          <w:bCs/>
          <w:color w:val="000000"/>
          <w:sz w:val="24"/>
          <w:szCs w:val="24"/>
        </w:rPr>
      </w:pPr>
    </w:p>
    <w:p>
      <w:pPr>
        <w:rPr>
          <w:rFonts w:ascii="宋体" w:hAnsi="宋体"/>
          <w:b/>
          <w:bCs/>
          <w:color w:val="000000"/>
          <w:sz w:val="24"/>
          <w:szCs w:val="24"/>
        </w:rPr>
      </w:pPr>
    </w:p>
    <w:p>
      <w:pPr>
        <w:pStyle w:val="11"/>
        <w:rPr>
          <w:rFonts w:ascii="宋体" w:hAnsi="宋体"/>
          <w:b/>
          <w:bCs/>
          <w:color w:val="000000"/>
          <w:sz w:val="24"/>
          <w:szCs w:val="24"/>
        </w:rPr>
      </w:pPr>
    </w:p>
    <w:p>
      <w:pPr>
        <w:pStyle w:val="27"/>
        <w:ind w:firstLine="241"/>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rPr>
        <w:t xml:space="preserve">                </w:t>
      </w:r>
    </w:p>
    <w:p>
      <w:pPr>
        <w:snapToGrid w:val="0"/>
        <w:spacing w:line="500" w:lineRule="exact"/>
        <w:rPr>
          <w:rFonts w:cs="宋体" w:asciiTheme="minorEastAsia" w:hAnsiTheme="minorEastAsia"/>
          <w:szCs w:val="21"/>
          <w:lang w:val="zh-CN"/>
        </w:rPr>
      </w:pPr>
    </w:p>
    <w:p>
      <w:pPr>
        <w:pStyle w:val="28"/>
        <w:ind w:firstLine="0" w:firstLineChars="0"/>
        <w:jc w:val="both"/>
        <w:rPr>
          <w:rFonts w:cs="宋体" w:asciiTheme="minorEastAsia" w:hAnsiTheme="minorEastAsia"/>
          <w:spacing w:val="0"/>
          <w:kern w:val="2"/>
          <w:sz w:val="21"/>
          <w:szCs w:val="21"/>
        </w:rPr>
      </w:pPr>
      <w:r>
        <w:rPr>
          <w:rFonts w:hint="eastAsia" w:cs="宋体" w:asciiTheme="minorEastAsia" w:hAnsiTheme="minorEastAsia"/>
          <w:spacing w:val="0"/>
          <w:kern w:val="2"/>
          <w:sz w:val="21"/>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中小企业声明函（货物）</w:t>
      </w:r>
    </w:p>
    <w:p>
      <w:pPr>
        <w:spacing w:line="360" w:lineRule="auto"/>
        <w:jc w:val="center"/>
        <w:rPr>
          <w:rFonts w:ascii="宋体" w:hAnsi="宋体"/>
          <w:b/>
          <w:bCs/>
          <w:color w:val="000000"/>
          <w:szCs w:val="21"/>
        </w:rPr>
      </w:pPr>
    </w:p>
    <w:p>
      <w:pPr>
        <w:widowControl/>
        <w:spacing w:before="100" w:beforeAutospacing="1" w:after="100" w:afterAutospacing="1" w:line="360" w:lineRule="auto"/>
        <w:contextualSpacing/>
        <w:jc w:val="left"/>
        <w:rPr>
          <w:rFonts w:cs="宋体" w:asciiTheme="minorEastAsia" w:hAnsiTheme="minorEastAsia"/>
          <w:szCs w:val="21"/>
          <w:lang w:val="zh-CN"/>
        </w:rPr>
      </w:pPr>
      <w:r>
        <w:rPr>
          <w:rFonts w:ascii="宋体" w:hAnsi="宋体" w:eastAsia="宋体" w:cs="宋体"/>
          <w:sz w:val="24"/>
          <w:szCs w:val="24"/>
        </w:rPr>
        <w:t xml:space="preserve"> </w:t>
      </w:r>
      <w:r>
        <w:rPr>
          <w:rFonts w:hint="eastAsia" w:ascii="宋体" w:hAnsi="宋体" w:eastAsia="宋体" w:cs="宋体"/>
          <w:sz w:val="24"/>
          <w:szCs w:val="24"/>
        </w:rPr>
        <w:t xml:space="preserve">    </w:t>
      </w:r>
      <w:r>
        <w:rPr>
          <w:rFonts w:hint="eastAsia" w:cs="宋体" w:asciiTheme="minorEastAsia" w:hAnsiTheme="minorEastAsia"/>
          <w:szCs w:val="21"/>
          <w:lang w:val="zh-CN"/>
        </w:rPr>
        <w:t>本公司（联合体）郑重声明，根据《政府采购促进中小企业发展管理办法》（财库﹝2020﹞46 号）的规定，本公司（联合体）参加</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rPr>
        <w:t xml:space="preserve"> </w:t>
      </w:r>
      <w:r>
        <w:rPr>
          <w:rFonts w:hint="eastAsia" w:cs="宋体" w:asciiTheme="minorEastAsia" w:hAnsiTheme="minorEastAsia"/>
          <w:szCs w:val="21"/>
          <w:u w:val="single"/>
          <w:lang w:val="zh-CN"/>
        </w:rPr>
        <w:t>（单位名称）</w:t>
      </w:r>
      <w:r>
        <w:rPr>
          <w:rFonts w:hint="eastAsia" w:cs="宋体" w:asciiTheme="minorEastAsia" w:hAnsiTheme="minorEastAsia"/>
          <w:szCs w:val="21"/>
          <w:lang w:val="zh-CN"/>
        </w:rPr>
        <w:t>的</w:t>
      </w:r>
      <w:r>
        <w:rPr>
          <w:rFonts w:hint="eastAsia" w:cs="宋体" w:asciiTheme="minorEastAsia" w:hAnsiTheme="minorEastAsia"/>
          <w:szCs w:val="21"/>
          <w:u w:val="single"/>
          <w:lang w:val="zh-CN"/>
        </w:rPr>
        <w:t xml:space="preserve"> （项目名称）</w:t>
      </w:r>
      <w:r>
        <w:rPr>
          <w:rFonts w:hint="eastAsia" w:cs="宋体" w:asciiTheme="minorEastAsia" w:hAnsiTheme="minorEastAsia"/>
          <w:szCs w:val="21"/>
          <w:lang w:val="zh-CN"/>
        </w:rPr>
        <w:t xml:space="preserve">采购活动，提供的货物全部由符合政策要求的中小企业制造。相关企业（含联合体中的中小企业、签订分包意向协议的中小企业）的具体情况如下： </w:t>
      </w:r>
    </w:p>
    <w:p>
      <w:pPr>
        <w:widowControl/>
        <w:numPr>
          <w:ilvl w:val="0"/>
          <w:numId w:val="17"/>
        </w:numPr>
        <w:spacing w:before="100" w:beforeAutospacing="1" w:after="100" w:afterAutospacing="1" w:line="360" w:lineRule="auto"/>
        <w:contextualSpacing/>
        <w:jc w:val="left"/>
        <w:rPr>
          <w:rFonts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，属于</w:t>
      </w:r>
      <w:r>
        <w:rPr>
          <w:rFonts w:hint="eastAsia" w:cs="宋体" w:asciiTheme="minorEastAsia" w:hAnsiTheme="minorEastAsia"/>
          <w:szCs w:val="21"/>
          <w:u w:val="single"/>
          <w:lang w:val="zh-CN"/>
        </w:rPr>
        <w:t xml:space="preserve"> （采购文件中明确的所属行业）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lang w:val="zh-CN"/>
        </w:rPr>
        <w:t>， 从业人</w:t>
      </w:r>
    </w:p>
    <w:p>
      <w:pPr>
        <w:widowControl/>
        <w:spacing w:before="100" w:beforeAutospacing="1" w:after="100" w:afterAutospacing="1" w:line="360" w:lineRule="auto"/>
        <w:contextualSpacing/>
        <w:jc w:val="left"/>
        <w:rPr>
          <w:rFonts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17"/>
        </w:numPr>
        <w:spacing w:before="100" w:beforeAutospacing="1" w:after="100" w:afterAutospacing="1" w:line="360" w:lineRule="auto"/>
        <w:contextualSpacing/>
        <w:jc w:val="left"/>
        <w:rPr>
          <w:rFonts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 xml:space="preserve">，属于 </w:t>
      </w:r>
      <w:r>
        <w:rPr>
          <w:rFonts w:hint="eastAsia" w:cs="宋体" w:asciiTheme="minorEastAsia" w:hAnsiTheme="minorEastAsia"/>
          <w:szCs w:val="21"/>
          <w:u w:val="single"/>
          <w:lang w:val="zh-CN"/>
        </w:rPr>
        <w:t>（采购文件中明确的所属行业）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u w:val="single"/>
        </w:rPr>
        <w:t xml:space="preserve"> </w:t>
      </w:r>
      <w:r>
        <w:rPr>
          <w:rFonts w:hint="eastAsia" w:cs="宋体" w:asciiTheme="minorEastAsia" w:hAnsiTheme="minorEastAsia"/>
          <w:szCs w:val="21"/>
          <w:lang w:val="zh-CN"/>
        </w:rPr>
        <w:t>， 从业人</w:t>
      </w:r>
    </w:p>
    <w:p>
      <w:pPr>
        <w:widowControl/>
        <w:spacing w:before="100" w:beforeAutospacing="1" w:after="100" w:afterAutospacing="1" w:line="360" w:lineRule="auto"/>
        <w:contextualSpacing/>
        <w:jc w:val="left"/>
        <w:rPr>
          <w:rFonts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spacing w:before="100" w:beforeAutospacing="1" w:after="100" w:afterAutospacing="1" w:line="360" w:lineRule="auto"/>
        <w:ind w:firstLine="420"/>
        <w:contextualSpacing/>
        <w:jc w:val="left"/>
        <w:rPr>
          <w:rFonts w:cs="宋体" w:asciiTheme="minorEastAsia" w:hAnsiTheme="minorEastAsia"/>
          <w:szCs w:val="21"/>
          <w:lang w:val="zh-CN"/>
        </w:rPr>
      </w:pPr>
      <w:r>
        <w:rPr>
          <w:rFonts w:hint="eastAsia" w:cs="宋体" w:asciiTheme="minorEastAsia" w:hAnsiTheme="minorEastAsia"/>
          <w:szCs w:val="21"/>
          <w:lang w:val="zh-CN"/>
        </w:rPr>
        <w:t xml:space="preserve">…… </w:t>
      </w:r>
    </w:p>
    <w:p>
      <w:pPr>
        <w:widowControl/>
        <w:spacing w:before="100" w:beforeAutospacing="1" w:after="100" w:afterAutospacing="1" w:line="360" w:lineRule="auto"/>
        <w:ind w:firstLine="420"/>
        <w:contextualSpacing/>
        <w:jc w:val="left"/>
        <w:rPr>
          <w:rFonts w:cs="宋体" w:asciiTheme="minorEastAsia" w:hAnsiTheme="minorEastAsia"/>
          <w:szCs w:val="21"/>
          <w:lang w:val="zh-CN"/>
        </w:rPr>
      </w:pPr>
      <w:r>
        <w:rPr>
          <w:rFonts w:hint="eastAsia" w:cs="宋体" w:asciiTheme="minorEastAsia" w:hAnsiTheme="minorEastAsia"/>
          <w:szCs w:val="21"/>
          <w:lang w:val="zh-CN"/>
        </w:rPr>
        <w:t xml:space="preserve">以上企业，不属于大企业的分支机构，不存在控股股东为大企业的情形，也不存在与大企业的负责人为同一人的情形。 本企业对上述声明内容的真实性负责。如有虚假，将依法承担相应责任。 </w:t>
      </w:r>
    </w:p>
    <w:p>
      <w:pPr>
        <w:widowControl/>
        <w:spacing w:before="100" w:beforeAutospacing="1" w:after="100" w:afterAutospacing="1" w:line="360" w:lineRule="auto"/>
        <w:ind w:firstLine="420"/>
        <w:contextualSpacing/>
        <w:jc w:val="left"/>
        <w:rPr>
          <w:rFonts w:cs="宋体" w:asciiTheme="minorEastAsia" w:hAnsiTheme="minorEastAsia"/>
          <w:szCs w:val="21"/>
          <w:lang w:val="zh-CN"/>
        </w:rPr>
      </w:pPr>
    </w:p>
    <w:p>
      <w:pPr>
        <w:widowControl/>
        <w:spacing w:before="100" w:beforeAutospacing="1" w:after="100" w:afterAutospacing="1" w:line="360" w:lineRule="auto"/>
        <w:ind w:firstLine="420"/>
        <w:contextualSpacing/>
        <w:jc w:val="left"/>
        <w:rPr>
          <w:rFonts w:cs="宋体" w:asciiTheme="minorEastAsia" w:hAnsiTheme="minorEastAsia"/>
          <w:szCs w:val="21"/>
          <w:lang w:val="zh-CN"/>
        </w:rPr>
      </w:pPr>
    </w:p>
    <w:p>
      <w:pPr>
        <w:widowControl/>
        <w:spacing w:before="100" w:beforeAutospacing="1" w:after="100" w:afterAutospacing="1" w:line="360" w:lineRule="auto"/>
        <w:ind w:firstLine="3780" w:firstLineChars="1800"/>
        <w:contextualSpacing/>
        <w:jc w:val="left"/>
        <w:rPr>
          <w:rFonts w:cs="宋体" w:asciiTheme="minorEastAsia" w:hAnsiTheme="minorEastAsia"/>
          <w:szCs w:val="21"/>
          <w:lang w:val="zh-CN"/>
        </w:rPr>
      </w:pPr>
    </w:p>
    <w:p>
      <w:pPr>
        <w:widowControl/>
        <w:spacing w:before="100" w:beforeAutospacing="1" w:after="100" w:afterAutospacing="1" w:line="360" w:lineRule="auto"/>
        <w:ind w:firstLine="3780" w:firstLineChars="1800"/>
        <w:contextualSpacing/>
        <w:jc w:val="left"/>
        <w:rPr>
          <w:rFonts w:cs="宋体" w:asciiTheme="minorEastAsia" w:hAnsiTheme="minorEastAsia"/>
          <w:szCs w:val="21"/>
          <w:lang w:val="zh-CN"/>
        </w:rPr>
      </w:pPr>
    </w:p>
    <w:p>
      <w:pPr>
        <w:autoSpaceDE w:val="0"/>
        <w:autoSpaceDN w:val="0"/>
        <w:adjustRightInd w:val="0"/>
        <w:spacing w:line="480" w:lineRule="auto"/>
        <w:ind w:firstLine="4620" w:firstLineChars="2200"/>
        <w:rPr>
          <w:rFonts w:cs="宋体" w:asciiTheme="minorEastAsia" w:hAnsiTheme="minorEastAsia"/>
          <w:szCs w:val="21"/>
          <w:lang w:val="zh-CN"/>
        </w:rPr>
      </w:pPr>
      <w:r>
        <w:rPr>
          <w:rFonts w:hint="eastAsia" w:cs="宋体" w:asciiTheme="minorEastAsia" w:hAnsiTheme="minorEastAsia"/>
          <w:szCs w:val="21"/>
          <w:lang w:val="zh-CN"/>
        </w:rPr>
        <w:t>企业名称（盖章）：</w:t>
      </w:r>
      <w:r>
        <w:rPr>
          <w:rFonts w:hint="eastAsia" w:ascii="宋体" w:hAnsi="宋体" w:cs="宋体"/>
          <w:szCs w:val="21"/>
          <w:u w:val="single"/>
        </w:rPr>
        <w:t xml:space="preserve">                </w:t>
      </w:r>
      <w:r>
        <w:rPr>
          <w:rFonts w:hint="eastAsia" w:cs="宋体" w:asciiTheme="minorEastAsia" w:hAnsiTheme="minorEastAsia"/>
          <w:szCs w:val="21"/>
          <w:lang w:val="zh-CN"/>
        </w:rPr>
        <w:t xml:space="preserve"> </w:t>
      </w:r>
    </w:p>
    <w:p>
      <w:pPr>
        <w:adjustRightInd w:val="0"/>
        <w:snapToGrid w:val="0"/>
        <w:spacing w:line="360" w:lineRule="auto"/>
        <w:ind w:firstLine="4725" w:firstLineChars="2250"/>
        <w:rPr>
          <w:rFonts w:cs="宋体" w:asciiTheme="minorEastAsia" w:hAnsiTheme="minorEastAsia"/>
          <w:szCs w:val="21"/>
        </w:rPr>
      </w:pPr>
      <w:r>
        <w:rPr>
          <w:rFonts w:hint="eastAsia" w:cs="宋体" w:asciiTheme="minorEastAsia" w:hAnsiTheme="minorEastAsia"/>
          <w:szCs w:val="21"/>
          <w:lang w:val="zh-CN"/>
        </w:rPr>
        <w:t>日</w:t>
      </w:r>
      <w:r>
        <w:rPr>
          <w:rFonts w:hint="eastAsia" w:cs="宋体" w:asciiTheme="minorEastAsia" w:hAnsiTheme="minorEastAsia"/>
          <w:szCs w:val="21"/>
        </w:rPr>
        <w:t xml:space="preserve">     </w:t>
      </w:r>
      <w:r>
        <w:rPr>
          <w:rFonts w:hint="eastAsia" w:cs="宋体" w:asciiTheme="minorEastAsia" w:hAnsiTheme="minorEastAsia"/>
          <w:szCs w:val="21"/>
          <w:lang w:val="zh-CN"/>
        </w:rPr>
        <w:t>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spacing w:before="100" w:beforeAutospacing="1" w:after="100" w:afterAutospacing="1" w:line="360" w:lineRule="auto"/>
        <w:ind w:firstLine="4830" w:firstLineChars="2300"/>
        <w:contextualSpacing/>
        <w:jc w:val="left"/>
        <w:rPr>
          <w:rFonts w:cs="宋体" w:asciiTheme="minorEastAsia" w:hAnsiTheme="minorEastAsia"/>
          <w:szCs w:val="21"/>
          <w:lang w:val="zh-CN"/>
        </w:rPr>
      </w:pPr>
      <w:r>
        <w:rPr>
          <w:rFonts w:hint="eastAsia" w:cs="宋体" w:asciiTheme="minorEastAsia" w:hAnsiTheme="minorEastAsia"/>
          <w:szCs w:val="21"/>
          <w:lang w:val="zh-CN"/>
        </w:rPr>
        <w:t xml:space="preserve"> </w:t>
      </w:r>
    </w:p>
    <w:p>
      <w:pPr>
        <w:widowControl/>
        <w:spacing w:before="100" w:beforeAutospacing="1" w:after="100" w:afterAutospacing="1" w:line="360" w:lineRule="auto"/>
        <w:ind w:firstLine="420"/>
        <w:contextualSpacing/>
        <w:jc w:val="left"/>
        <w:rPr>
          <w:rFonts w:cs="宋体" w:asciiTheme="minorEastAsia" w:hAnsiTheme="minorEastAsia"/>
          <w:szCs w:val="21"/>
          <w:lang w:val="zh-CN"/>
        </w:rPr>
      </w:pPr>
      <w:r>
        <w:rPr>
          <w:rFonts w:hint="eastAsia" w:cs="宋体" w:asciiTheme="minorEastAsia" w:hAnsiTheme="minorEastAsia"/>
          <w:szCs w:val="21"/>
          <w:lang w:val="zh-CN"/>
        </w:rPr>
        <w:t xml:space="preserve">说明： </w:t>
      </w:r>
    </w:p>
    <w:p>
      <w:pPr>
        <w:widowControl/>
        <w:numPr>
          <w:ilvl w:val="0"/>
          <w:numId w:val="18"/>
        </w:numPr>
        <w:spacing w:before="100" w:beforeAutospacing="1" w:after="100" w:afterAutospacing="1" w:line="360" w:lineRule="auto"/>
        <w:ind w:firstLine="420"/>
        <w:contextualSpacing/>
        <w:jc w:val="left"/>
        <w:rPr>
          <w:rFonts w:cs="宋体" w:asciiTheme="minorEastAsia" w:hAnsiTheme="minorEastAsia"/>
          <w:szCs w:val="21"/>
          <w:lang w:val="zh-CN"/>
        </w:rPr>
      </w:pPr>
      <w:r>
        <w:rPr>
          <w:rFonts w:hint="eastAsia" w:cs="宋体" w:asciiTheme="minorEastAsia" w:hAnsiTheme="minorEastAsia"/>
          <w:szCs w:val="21"/>
          <w:lang w:val="zh-CN"/>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cs="宋体" w:asciiTheme="minorEastAsia" w:hAnsiTheme="minorEastAsia"/>
          <w:szCs w:val="21"/>
          <w:lang w:val="zh-CN"/>
        </w:rPr>
      </w:pPr>
      <w:r>
        <w:rPr>
          <w:rFonts w:hint="eastAsia" w:cs="宋体" w:asciiTheme="minorEastAsia" w:hAnsiTheme="minorEastAsia"/>
          <w:szCs w:val="21"/>
          <w:lang w:val="zh-CN"/>
        </w:rPr>
        <w:t xml:space="preserve"> </w:t>
      </w:r>
      <w:r>
        <w:rPr>
          <w:rFonts w:hint="eastAsia" w:cs="宋体" w:asciiTheme="minorEastAsia" w:hAnsiTheme="minorEastAsia"/>
          <w:szCs w:val="21"/>
        </w:rPr>
        <w:t xml:space="preserve">   </w:t>
      </w:r>
      <w:r>
        <w:rPr>
          <w:rFonts w:hint="eastAsia" w:cs="宋体" w:asciiTheme="minorEastAsia" w:hAnsiTheme="minorEastAsia"/>
          <w:szCs w:val="21"/>
          <w:lang w:val="zh-CN"/>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7"/>
    <w:bookmarkEnd w:id="18"/>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w:t>
      </w:r>
      <w:r>
        <w:rPr>
          <w:rFonts w:hint="eastAsia" w:ascii="宋体" w:hAnsi="宋体"/>
          <w:szCs w:val="21"/>
          <w:u w:val="single"/>
        </w:rPr>
        <w:t xml:space="preserve">         </w:t>
      </w:r>
      <w:r>
        <w:rPr>
          <w:rFonts w:hint="eastAsia" w:ascii="宋体" w:hAnsi="宋体"/>
          <w:szCs w:val="21"/>
        </w:rPr>
        <w:t>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cs="宋体" w:asciiTheme="minorEastAsia" w:hAnsiTheme="minorEastAsia"/>
          <w:szCs w:val="21"/>
        </w:rPr>
      </w:pPr>
      <w:r>
        <w:rPr>
          <w:rFonts w:hint="eastAsia" w:ascii="宋体" w:hAnsi="宋体" w:cs="宋体"/>
          <w:sz w:val="24"/>
          <w:szCs w:val="21"/>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ind w:firstLine="210"/>
        <w:rPr>
          <w:rFonts w:cs="Arial" w:asciiTheme="minorEastAsia" w:hAnsiTheme="minorEastAsia"/>
          <w:color w:val="000000"/>
          <w:szCs w:val="21"/>
        </w:rPr>
      </w:pPr>
    </w:p>
    <w:p>
      <w:pPr>
        <w:pStyle w:val="28"/>
        <w:ind w:firstLine="640"/>
        <w:rPr>
          <w:rFonts w:cs="Arial" w:asciiTheme="minorEastAsia" w:hAnsiTheme="minorEastAsia"/>
          <w:color w:val="000000"/>
          <w:szCs w:val="21"/>
        </w:rPr>
      </w:pPr>
    </w:p>
    <w:p>
      <w:pPr>
        <w:pStyle w:val="17"/>
        <w:ind w:left="5250"/>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ind w:firstLine="210"/>
        <w:rPr>
          <w:rFonts w:cs="Arial" w:asciiTheme="minorEastAsia" w:hAnsiTheme="minorEastAsia"/>
          <w:color w:val="000000"/>
          <w:szCs w:val="21"/>
        </w:rPr>
      </w:pPr>
    </w:p>
    <w:p>
      <w:pPr>
        <w:pStyle w:val="28"/>
        <w:ind w:firstLine="640"/>
        <w:rPr>
          <w:rFonts w:cs="Arial" w:asciiTheme="minorEastAsia" w:hAnsiTheme="minorEastAsia"/>
          <w:color w:val="000000"/>
          <w:szCs w:val="21"/>
        </w:rPr>
      </w:pPr>
    </w:p>
    <w:p>
      <w:pPr>
        <w:pStyle w:val="17"/>
        <w:ind w:left="5250"/>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ind w:firstLine="210"/>
        <w:rPr>
          <w:rFonts w:cs="Arial" w:asciiTheme="minorEastAsia" w:hAnsiTheme="minorEastAsia"/>
          <w:color w:val="000000"/>
          <w:szCs w:val="21"/>
        </w:rPr>
      </w:pPr>
    </w:p>
    <w:p>
      <w:pPr>
        <w:pStyle w:val="28"/>
        <w:ind w:firstLine="640"/>
        <w:rPr>
          <w:rFonts w:cs="Arial" w:asciiTheme="minorEastAsia" w:hAnsiTheme="minorEastAsia"/>
          <w:color w:val="000000"/>
          <w:szCs w:val="21"/>
        </w:rPr>
      </w:pPr>
    </w:p>
    <w:p>
      <w:pPr>
        <w:pStyle w:val="17"/>
        <w:ind w:left="5250"/>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ind w:firstLine="210"/>
        <w:rPr>
          <w:rFonts w:cs="Arial" w:asciiTheme="minorEastAsia" w:hAnsiTheme="minorEastAsia"/>
          <w:color w:val="000000"/>
          <w:szCs w:val="21"/>
        </w:rPr>
      </w:pPr>
    </w:p>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 xml:space="preserve">4.11 所投产品符合国家强制性要求承诺函 </w:t>
      </w:r>
    </w:p>
    <w:p>
      <w:pPr>
        <w:spacing w:line="360" w:lineRule="auto"/>
        <w:jc w:val="center"/>
        <w:rPr>
          <w:rFonts w:ascii="宋体" w:hAnsi="宋体" w:cs="Arial"/>
          <w:color w:val="000000"/>
          <w:kern w:val="0"/>
          <w:szCs w:val="21"/>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autoSpaceDE w:val="0"/>
        <w:autoSpaceDN w:val="0"/>
        <w:adjustRightInd w:val="0"/>
        <w:spacing w:line="360" w:lineRule="auto"/>
        <w:rPr>
          <w:rFonts w:cs="黑体" w:asciiTheme="minorEastAsia" w:hAnsiTheme="minorEastAsia"/>
          <w:b/>
          <w:bCs/>
          <w:sz w:val="44"/>
          <w:szCs w:val="44"/>
          <w:lang w:val="zh-CN"/>
        </w:rPr>
      </w:pPr>
    </w:p>
    <w:p>
      <w:pPr>
        <w:adjustRightInd w:val="0"/>
        <w:snapToGrid w:val="0"/>
        <w:spacing w:line="360" w:lineRule="auto"/>
        <w:ind w:firstLine="3150" w:firstLineChars="1500"/>
        <w:rPr>
          <w:rFonts w:ascii="宋体" w:hAnsi="宋体"/>
          <w:b/>
          <w:bCs/>
          <w:color w:val="000000"/>
          <w:sz w:val="24"/>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
        <w:jc w:val="both"/>
        <w:rPr>
          <w:rFonts w:cs="黑体" w:asciiTheme="minorEastAsia" w:hAnsiTheme="minorEastAsia"/>
          <w:sz w:val="15"/>
          <w:szCs w:val="15"/>
          <w:lang w:val="zh-CN"/>
        </w:rPr>
      </w:pPr>
    </w:p>
    <w:p>
      <w:pPr>
        <w:rPr>
          <w:rFonts w:cs="黑体" w:asciiTheme="minorEastAsia" w:hAnsiTheme="minorEastAsia"/>
          <w:b/>
          <w:bCs/>
          <w:sz w:val="15"/>
          <w:szCs w:val="15"/>
          <w:lang w:val="zh-CN"/>
        </w:rPr>
      </w:pPr>
    </w:p>
    <w:p>
      <w:pPr>
        <w:pStyle w:val="3"/>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Cs w:val="21"/>
        </w:rPr>
      </w:pPr>
      <w:r>
        <w:rPr>
          <w:rFonts w:ascii="宋体" w:hAnsi="宋体"/>
          <w:b/>
          <w:bCs/>
          <w:color w:val="000000"/>
          <w:szCs w:val="21"/>
        </w:rPr>
        <w:t>除招标文件另有规定外，投标人认为需要提交的其他证明材料</w:t>
      </w:r>
    </w:p>
    <w:p>
      <w:pPr>
        <w:spacing w:line="360" w:lineRule="auto"/>
        <w:jc w:val="center"/>
      </w:pPr>
      <w:r>
        <w:rPr>
          <w:rFonts w:ascii="宋体" w:hAnsi="宋体"/>
          <w:b/>
          <w:bCs/>
          <w:color w:val="000000"/>
          <w:szCs w:val="21"/>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6" w:type="first"/>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59264;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GO1q0AAAAAMBAAAPAAAAAAAAAAEAIAAAACIAAABkcnMvZG93&#10;bnJldi54bWxQSwECFAAUAAAACACHTuJAfrRgH88BAACXAwAADgAAAAAAAAABACAAAAAfAQAAZHJz&#10;L2Uyb0RvYy54bWxQSwUGAAAAAAYABgBZAQAAYA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2D2B8"/>
    <w:multiLevelType w:val="singleLevel"/>
    <w:tmpl w:val="9012D2B8"/>
    <w:lvl w:ilvl="0" w:tentative="0">
      <w:start w:val="1"/>
      <w:numFmt w:val="decimal"/>
      <w:suff w:val="nothing"/>
      <w:lvlText w:val="%1、"/>
      <w:lvlJc w:val="left"/>
    </w:lvl>
  </w:abstractNum>
  <w:abstractNum w:abstractNumId="1">
    <w:nsid w:val="9FCA6CE8"/>
    <w:multiLevelType w:val="singleLevel"/>
    <w:tmpl w:val="9FCA6CE8"/>
    <w:lvl w:ilvl="0" w:tentative="0">
      <w:start w:val="15"/>
      <w:numFmt w:val="decimal"/>
      <w:suff w:val="nothing"/>
      <w:lvlText w:val="%1、"/>
      <w:lvlJc w:val="left"/>
    </w:lvl>
  </w:abstractNum>
  <w:abstractNum w:abstractNumId="2">
    <w:nsid w:val="A003F801"/>
    <w:multiLevelType w:val="singleLevel"/>
    <w:tmpl w:val="A003F801"/>
    <w:lvl w:ilvl="0" w:tentative="0">
      <w:start w:val="1"/>
      <w:numFmt w:val="decimal"/>
      <w:suff w:val="nothing"/>
      <w:lvlText w:val="%1、"/>
      <w:lvlJc w:val="left"/>
      <w:pPr>
        <w:ind w:left="105" w:firstLine="0"/>
      </w:pPr>
    </w:lvl>
  </w:abstractNum>
  <w:abstractNum w:abstractNumId="3">
    <w:nsid w:val="A6C83C47"/>
    <w:multiLevelType w:val="singleLevel"/>
    <w:tmpl w:val="A6C83C47"/>
    <w:lvl w:ilvl="0" w:tentative="0">
      <w:start w:val="1"/>
      <w:numFmt w:val="chineseCounting"/>
      <w:suff w:val="space"/>
      <w:lvlText w:val="第%1章"/>
      <w:lvlJc w:val="left"/>
      <w:rPr>
        <w:rFonts w:hint="eastAsia"/>
      </w:rPr>
    </w:lvl>
  </w:abstractNum>
  <w:abstractNum w:abstractNumId="4">
    <w:nsid w:val="C12E2962"/>
    <w:multiLevelType w:val="singleLevel"/>
    <w:tmpl w:val="C12E2962"/>
    <w:lvl w:ilvl="0" w:tentative="0">
      <w:start w:val="39"/>
      <w:numFmt w:val="decimal"/>
      <w:suff w:val="nothing"/>
      <w:lvlText w:val="%1、"/>
      <w:lvlJc w:val="left"/>
    </w:lvl>
  </w:abstractNum>
  <w:abstractNum w:abstractNumId="5">
    <w:nsid w:val="CA196ECE"/>
    <w:multiLevelType w:val="singleLevel"/>
    <w:tmpl w:val="CA196ECE"/>
    <w:lvl w:ilvl="0" w:tentative="0">
      <w:start w:val="26"/>
      <w:numFmt w:val="decimal"/>
      <w:suff w:val="nothing"/>
      <w:lvlText w:val="%1、"/>
      <w:lvlJc w:val="left"/>
    </w:lvl>
  </w:abstractNum>
  <w:abstractNum w:abstractNumId="6">
    <w:nsid w:val="D37E55A6"/>
    <w:multiLevelType w:val="singleLevel"/>
    <w:tmpl w:val="D37E55A6"/>
    <w:lvl w:ilvl="0" w:tentative="0">
      <w:start w:val="2"/>
      <w:numFmt w:val="chineseCounting"/>
      <w:suff w:val="nothing"/>
      <w:lvlText w:val="%1、"/>
      <w:lvlJc w:val="left"/>
      <w:rPr>
        <w:rFonts w:hint="eastAsia"/>
      </w:rPr>
    </w:lvl>
  </w:abstractNum>
  <w:abstractNum w:abstractNumId="7">
    <w:nsid w:val="D6C6B928"/>
    <w:multiLevelType w:val="singleLevel"/>
    <w:tmpl w:val="D6C6B928"/>
    <w:lvl w:ilvl="0" w:tentative="0">
      <w:start w:val="1"/>
      <w:numFmt w:val="decimal"/>
      <w:suff w:val="nothing"/>
      <w:lvlText w:val="%1）"/>
      <w:lvlJc w:val="left"/>
    </w:lvl>
  </w:abstractNum>
  <w:abstractNum w:abstractNumId="8">
    <w:nsid w:val="DBFC6A27"/>
    <w:multiLevelType w:val="singleLevel"/>
    <w:tmpl w:val="DBFC6A27"/>
    <w:lvl w:ilvl="0" w:tentative="0">
      <w:start w:val="2"/>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F85567"/>
    <w:multiLevelType w:val="multilevel"/>
    <w:tmpl w:val="0FF85567"/>
    <w:lvl w:ilvl="0" w:tentative="0">
      <w:start w:val="1"/>
      <w:numFmt w:val="chineseCountingThousand"/>
      <w:pStyle w:val="64"/>
      <w:suff w:val="nothing"/>
      <w:lvlText w:val="%1、 "/>
      <w:lvlJc w:val="left"/>
      <w:pPr>
        <w:ind w:left="0" w:firstLine="0"/>
      </w:pPr>
      <w:rPr>
        <w:rFonts w:hint="eastAsia" w:eastAsia="黑体"/>
        <w:b/>
        <w:i w:val="0"/>
        <w:sz w:val="32"/>
      </w:rPr>
    </w:lvl>
    <w:lvl w:ilvl="1" w:tentative="0">
      <w:start w:val="1"/>
      <w:numFmt w:val="decimal"/>
      <w:lvlRestart w:val="0"/>
      <w:pStyle w:val="60"/>
      <w:isLgl/>
      <w:suff w:val="nothing"/>
      <w:lvlText w:val="%1.%2 "/>
      <w:lvlJc w:val="left"/>
      <w:pPr>
        <w:ind w:left="0" w:firstLine="0"/>
      </w:pPr>
      <w:rPr>
        <w:rFonts w:hint="eastAsia" w:eastAsia="黑体"/>
        <w:b/>
        <w:i w:val="0"/>
        <w:sz w:val="32"/>
      </w:rPr>
    </w:lvl>
    <w:lvl w:ilvl="2" w:tentative="0">
      <w:start w:val="1"/>
      <w:numFmt w:val="decimal"/>
      <w:lvlRestart w:val="0"/>
      <w:pStyle w:val="61"/>
      <w:isLgl/>
      <w:suff w:val="space"/>
      <w:lvlText w:val="%1.%2.%3 "/>
      <w:lvlJc w:val="left"/>
      <w:pPr>
        <w:ind w:left="0" w:firstLine="0"/>
      </w:pPr>
      <w:rPr>
        <w:rFonts w:hint="eastAsia" w:eastAsia="黑体"/>
        <w:b/>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3" w:tentative="0">
      <w:start w:val="1"/>
      <w:numFmt w:val="decimal"/>
      <w:lvlRestart w:val="0"/>
      <w:pStyle w:val="62"/>
      <w:isLgl/>
      <w:suff w:val="space"/>
      <w:lvlText w:val="%1.%2.%3.%4"/>
      <w:lvlJc w:val="left"/>
      <w:pPr>
        <w:ind w:left="0" w:firstLine="0"/>
      </w:pPr>
      <w:rPr>
        <w:rFonts w:hint="eastAsia" w:eastAsia="Adobe 黑体 Std R"/>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4" w:tentative="0">
      <w:start w:val="1"/>
      <w:numFmt w:val="decimal"/>
      <w:pStyle w:val="66"/>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3"/>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11">
    <w:nsid w:val="10839ECF"/>
    <w:multiLevelType w:val="singleLevel"/>
    <w:tmpl w:val="10839ECF"/>
    <w:lvl w:ilvl="0" w:tentative="0">
      <w:start w:val="2"/>
      <w:numFmt w:val="decimal"/>
      <w:suff w:val="nothing"/>
      <w:lvlText w:val="%1）"/>
      <w:lvlJc w:val="left"/>
    </w:lvl>
  </w:abstractNum>
  <w:abstractNum w:abstractNumId="12">
    <w:nsid w:val="2EF6ECF1"/>
    <w:multiLevelType w:val="singleLevel"/>
    <w:tmpl w:val="2EF6ECF1"/>
    <w:lvl w:ilvl="0" w:tentative="0">
      <w:start w:val="1"/>
      <w:numFmt w:val="decimal"/>
      <w:suff w:val="nothing"/>
      <w:lvlText w:val="%1、"/>
      <w:lvlJc w:val="left"/>
    </w:lvl>
  </w:abstractNum>
  <w:abstractNum w:abstractNumId="13">
    <w:nsid w:val="4270C7D8"/>
    <w:multiLevelType w:val="singleLevel"/>
    <w:tmpl w:val="4270C7D8"/>
    <w:lvl w:ilvl="0" w:tentative="0">
      <w:start w:val="4"/>
      <w:numFmt w:val="decimal"/>
      <w:suff w:val="nothing"/>
      <w:lvlText w:val="%1、"/>
      <w:lvlJc w:val="left"/>
    </w:lvl>
  </w:abstractNum>
  <w:abstractNum w:abstractNumId="14">
    <w:nsid w:val="59F817E8"/>
    <w:multiLevelType w:val="singleLevel"/>
    <w:tmpl w:val="59F817E8"/>
    <w:lvl w:ilvl="0" w:tentative="0">
      <w:start w:val="1"/>
      <w:numFmt w:val="chineseCounting"/>
      <w:pStyle w:val="54"/>
      <w:suff w:val="nothing"/>
      <w:lvlText w:val="%1、"/>
      <w:lvlJc w:val="left"/>
    </w:lvl>
  </w:abstractNum>
  <w:abstractNum w:abstractNumId="15">
    <w:nsid w:val="601ED636"/>
    <w:multiLevelType w:val="singleLevel"/>
    <w:tmpl w:val="601ED636"/>
    <w:lvl w:ilvl="0" w:tentative="0">
      <w:start w:val="4"/>
      <w:numFmt w:val="decimal"/>
      <w:suff w:val="nothing"/>
      <w:lvlText w:val="（%1）"/>
      <w:lvlJc w:val="left"/>
    </w:lvl>
  </w:abstractNum>
  <w:abstractNum w:abstractNumId="16">
    <w:nsid w:val="65D47958"/>
    <w:multiLevelType w:val="singleLevel"/>
    <w:tmpl w:val="65D47958"/>
    <w:lvl w:ilvl="0" w:tentative="0">
      <w:start w:val="1"/>
      <w:numFmt w:val="decimal"/>
      <w:suff w:val="nothing"/>
      <w:lvlText w:val="%1、"/>
      <w:lvlJc w:val="left"/>
    </w:lvl>
  </w:abstractNum>
  <w:abstractNum w:abstractNumId="17">
    <w:nsid w:val="737EF9F5"/>
    <w:multiLevelType w:val="singleLevel"/>
    <w:tmpl w:val="737EF9F5"/>
    <w:lvl w:ilvl="0" w:tentative="0">
      <w:start w:val="1"/>
      <w:numFmt w:val="decimal"/>
      <w:suff w:val="space"/>
      <w:lvlText w:val="%1."/>
      <w:lvlJc w:val="left"/>
      <w:pPr>
        <w:ind w:left="525" w:firstLine="0"/>
      </w:pPr>
    </w:lvl>
  </w:abstractNum>
  <w:num w:numId="1">
    <w:abstractNumId w:val="9"/>
  </w:num>
  <w:num w:numId="2">
    <w:abstractNumId w:val="14"/>
  </w:num>
  <w:num w:numId="3">
    <w:abstractNumId w:val="10"/>
  </w:num>
  <w:num w:numId="4">
    <w:abstractNumId w:val="3"/>
  </w:num>
  <w:num w:numId="5">
    <w:abstractNumId w:val="6"/>
  </w:num>
  <w:num w:numId="6">
    <w:abstractNumId w:val="0"/>
  </w:num>
  <w:num w:numId="7">
    <w:abstractNumId w:val="12"/>
  </w:num>
  <w:num w:numId="8">
    <w:abstractNumId w:val="13"/>
  </w:num>
  <w:num w:numId="9">
    <w:abstractNumId w:val="1"/>
  </w:num>
  <w:num w:numId="10">
    <w:abstractNumId w:val="5"/>
  </w:num>
  <w:num w:numId="11">
    <w:abstractNumId w:val="4"/>
  </w:num>
  <w:num w:numId="12">
    <w:abstractNumId w:val="11"/>
  </w:num>
  <w:num w:numId="13">
    <w:abstractNumId w:val="8"/>
  </w:num>
  <w:num w:numId="14">
    <w:abstractNumId w:val="15"/>
  </w:num>
  <w:num w:numId="15">
    <w:abstractNumId w:val="7"/>
  </w:num>
  <w:num w:numId="16">
    <w:abstractNumId w:val="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GQwMzYwMTY1NDUxYzM2ODVhYzE1NGYzMTljZTQifQ=="/>
  </w:docVars>
  <w:rsids>
    <w:rsidRoot w:val="00997EB6"/>
    <w:rsid w:val="00000668"/>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7053"/>
    <w:rsid w:val="000E72D6"/>
    <w:rsid w:val="000F0738"/>
    <w:rsid w:val="000F58B5"/>
    <w:rsid w:val="000F6FB5"/>
    <w:rsid w:val="000F7142"/>
    <w:rsid w:val="001009A9"/>
    <w:rsid w:val="0010333B"/>
    <w:rsid w:val="00103C94"/>
    <w:rsid w:val="0010467C"/>
    <w:rsid w:val="00104C06"/>
    <w:rsid w:val="0010527A"/>
    <w:rsid w:val="0010554C"/>
    <w:rsid w:val="00105AAB"/>
    <w:rsid w:val="00110F80"/>
    <w:rsid w:val="001136FA"/>
    <w:rsid w:val="00114D97"/>
    <w:rsid w:val="0011557B"/>
    <w:rsid w:val="0011771E"/>
    <w:rsid w:val="001217F2"/>
    <w:rsid w:val="00122BA7"/>
    <w:rsid w:val="00123A2E"/>
    <w:rsid w:val="001271B1"/>
    <w:rsid w:val="001275CA"/>
    <w:rsid w:val="00130B23"/>
    <w:rsid w:val="0013204A"/>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4C26"/>
    <w:rsid w:val="00165D50"/>
    <w:rsid w:val="0016645D"/>
    <w:rsid w:val="00167473"/>
    <w:rsid w:val="00170767"/>
    <w:rsid w:val="00173CA1"/>
    <w:rsid w:val="001757A2"/>
    <w:rsid w:val="00176593"/>
    <w:rsid w:val="00181B47"/>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25478"/>
    <w:rsid w:val="00230534"/>
    <w:rsid w:val="00230BBA"/>
    <w:rsid w:val="00231AEB"/>
    <w:rsid w:val="002328C7"/>
    <w:rsid w:val="0023350D"/>
    <w:rsid w:val="00241239"/>
    <w:rsid w:val="0024191D"/>
    <w:rsid w:val="00243F4B"/>
    <w:rsid w:val="00245F2E"/>
    <w:rsid w:val="00246621"/>
    <w:rsid w:val="00247343"/>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760"/>
    <w:rsid w:val="002D2CFE"/>
    <w:rsid w:val="002D37A3"/>
    <w:rsid w:val="002D7C67"/>
    <w:rsid w:val="002E1451"/>
    <w:rsid w:val="002E5281"/>
    <w:rsid w:val="002E56A3"/>
    <w:rsid w:val="002E65B2"/>
    <w:rsid w:val="002E7671"/>
    <w:rsid w:val="002E798C"/>
    <w:rsid w:val="002F37C1"/>
    <w:rsid w:val="002F644D"/>
    <w:rsid w:val="002F6E8A"/>
    <w:rsid w:val="003004E2"/>
    <w:rsid w:val="00301D53"/>
    <w:rsid w:val="00304FA4"/>
    <w:rsid w:val="00307EFA"/>
    <w:rsid w:val="003112DC"/>
    <w:rsid w:val="00315F04"/>
    <w:rsid w:val="00320220"/>
    <w:rsid w:val="00320B13"/>
    <w:rsid w:val="0032356F"/>
    <w:rsid w:val="0032378A"/>
    <w:rsid w:val="003237CF"/>
    <w:rsid w:val="00324E81"/>
    <w:rsid w:val="00324F29"/>
    <w:rsid w:val="003305B7"/>
    <w:rsid w:val="0033074C"/>
    <w:rsid w:val="00333AA3"/>
    <w:rsid w:val="0033591F"/>
    <w:rsid w:val="003360D4"/>
    <w:rsid w:val="00336933"/>
    <w:rsid w:val="00342005"/>
    <w:rsid w:val="00344C3B"/>
    <w:rsid w:val="0034657D"/>
    <w:rsid w:val="00347AA5"/>
    <w:rsid w:val="00350757"/>
    <w:rsid w:val="00354000"/>
    <w:rsid w:val="0035403C"/>
    <w:rsid w:val="003543E2"/>
    <w:rsid w:val="00357B33"/>
    <w:rsid w:val="00361E7E"/>
    <w:rsid w:val="00362038"/>
    <w:rsid w:val="00364366"/>
    <w:rsid w:val="00364A6E"/>
    <w:rsid w:val="00367193"/>
    <w:rsid w:val="003673F5"/>
    <w:rsid w:val="00370748"/>
    <w:rsid w:val="00370C82"/>
    <w:rsid w:val="00372960"/>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83F"/>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1915"/>
    <w:rsid w:val="003F73BB"/>
    <w:rsid w:val="0040344E"/>
    <w:rsid w:val="0040363C"/>
    <w:rsid w:val="00404DF3"/>
    <w:rsid w:val="00406177"/>
    <w:rsid w:val="00406D10"/>
    <w:rsid w:val="00410B14"/>
    <w:rsid w:val="00411B14"/>
    <w:rsid w:val="004151A5"/>
    <w:rsid w:val="004166B3"/>
    <w:rsid w:val="00420CF7"/>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4487"/>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4FFB"/>
    <w:rsid w:val="00495627"/>
    <w:rsid w:val="004A16AD"/>
    <w:rsid w:val="004A5159"/>
    <w:rsid w:val="004A57EE"/>
    <w:rsid w:val="004A6547"/>
    <w:rsid w:val="004A783A"/>
    <w:rsid w:val="004A7CBB"/>
    <w:rsid w:val="004B00C1"/>
    <w:rsid w:val="004B4D62"/>
    <w:rsid w:val="004B6D33"/>
    <w:rsid w:val="004B7763"/>
    <w:rsid w:val="004C047E"/>
    <w:rsid w:val="004C1B2F"/>
    <w:rsid w:val="004C1C1E"/>
    <w:rsid w:val="004C1DA2"/>
    <w:rsid w:val="004C3DA2"/>
    <w:rsid w:val="004C53A9"/>
    <w:rsid w:val="004C5C54"/>
    <w:rsid w:val="004C6C3F"/>
    <w:rsid w:val="004D1C6E"/>
    <w:rsid w:val="004D2478"/>
    <w:rsid w:val="004D5DD7"/>
    <w:rsid w:val="004E2611"/>
    <w:rsid w:val="004E312F"/>
    <w:rsid w:val="004E3EC4"/>
    <w:rsid w:val="004E4AD0"/>
    <w:rsid w:val="004E6250"/>
    <w:rsid w:val="004E6A72"/>
    <w:rsid w:val="004E712B"/>
    <w:rsid w:val="004F68AC"/>
    <w:rsid w:val="00501B31"/>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2F08"/>
    <w:rsid w:val="00533C26"/>
    <w:rsid w:val="00533F35"/>
    <w:rsid w:val="00534949"/>
    <w:rsid w:val="00536C46"/>
    <w:rsid w:val="00537215"/>
    <w:rsid w:val="00537C95"/>
    <w:rsid w:val="005402B1"/>
    <w:rsid w:val="00540548"/>
    <w:rsid w:val="00543424"/>
    <w:rsid w:val="00544C71"/>
    <w:rsid w:val="00545527"/>
    <w:rsid w:val="00546FE9"/>
    <w:rsid w:val="00551B80"/>
    <w:rsid w:val="00552922"/>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5D67"/>
    <w:rsid w:val="005B7AA2"/>
    <w:rsid w:val="005C15CD"/>
    <w:rsid w:val="005C45CE"/>
    <w:rsid w:val="005C4B80"/>
    <w:rsid w:val="005C637A"/>
    <w:rsid w:val="005C6ADC"/>
    <w:rsid w:val="005D6529"/>
    <w:rsid w:val="005E14E3"/>
    <w:rsid w:val="005E2ACD"/>
    <w:rsid w:val="005E33C3"/>
    <w:rsid w:val="005E3E9F"/>
    <w:rsid w:val="005E47B2"/>
    <w:rsid w:val="005E70B2"/>
    <w:rsid w:val="005E7A62"/>
    <w:rsid w:val="005E7AC8"/>
    <w:rsid w:val="005F62CF"/>
    <w:rsid w:val="005F6A96"/>
    <w:rsid w:val="005F6CB7"/>
    <w:rsid w:val="00600B30"/>
    <w:rsid w:val="00601232"/>
    <w:rsid w:val="00601D4E"/>
    <w:rsid w:val="00605629"/>
    <w:rsid w:val="006118C2"/>
    <w:rsid w:val="006130E2"/>
    <w:rsid w:val="00613985"/>
    <w:rsid w:val="00614B07"/>
    <w:rsid w:val="00615B4C"/>
    <w:rsid w:val="006215BF"/>
    <w:rsid w:val="006234DB"/>
    <w:rsid w:val="00623736"/>
    <w:rsid w:val="006244CE"/>
    <w:rsid w:val="006247DA"/>
    <w:rsid w:val="00625D69"/>
    <w:rsid w:val="00632E97"/>
    <w:rsid w:val="00634543"/>
    <w:rsid w:val="00641C96"/>
    <w:rsid w:val="00643635"/>
    <w:rsid w:val="0064494C"/>
    <w:rsid w:val="00644A27"/>
    <w:rsid w:val="00647AD5"/>
    <w:rsid w:val="00647BD1"/>
    <w:rsid w:val="00650171"/>
    <w:rsid w:val="00653696"/>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6616"/>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2E0D"/>
    <w:rsid w:val="006B31C3"/>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6F622D"/>
    <w:rsid w:val="007007DA"/>
    <w:rsid w:val="00702881"/>
    <w:rsid w:val="00703180"/>
    <w:rsid w:val="00711563"/>
    <w:rsid w:val="00714F5F"/>
    <w:rsid w:val="00717F66"/>
    <w:rsid w:val="0072031E"/>
    <w:rsid w:val="007210F6"/>
    <w:rsid w:val="00724071"/>
    <w:rsid w:val="00726517"/>
    <w:rsid w:val="00730114"/>
    <w:rsid w:val="007308EC"/>
    <w:rsid w:val="00732626"/>
    <w:rsid w:val="007339BC"/>
    <w:rsid w:val="00733E26"/>
    <w:rsid w:val="00733E41"/>
    <w:rsid w:val="00737AFB"/>
    <w:rsid w:val="00741B65"/>
    <w:rsid w:val="00746F83"/>
    <w:rsid w:val="00751BEB"/>
    <w:rsid w:val="007537EF"/>
    <w:rsid w:val="00753C09"/>
    <w:rsid w:val="007548B5"/>
    <w:rsid w:val="00757A8B"/>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1D47"/>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6C6F"/>
    <w:rsid w:val="007F7AE8"/>
    <w:rsid w:val="0080258A"/>
    <w:rsid w:val="00804AD3"/>
    <w:rsid w:val="0080574C"/>
    <w:rsid w:val="008059E7"/>
    <w:rsid w:val="008065F0"/>
    <w:rsid w:val="0080734E"/>
    <w:rsid w:val="008076A3"/>
    <w:rsid w:val="008100E3"/>
    <w:rsid w:val="008116E0"/>
    <w:rsid w:val="00814323"/>
    <w:rsid w:val="008145C1"/>
    <w:rsid w:val="00814885"/>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0BE6"/>
    <w:rsid w:val="008E1389"/>
    <w:rsid w:val="008E2AE7"/>
    <w:rsid w:val="008E5990"/>
    <w:rsid w:val="008E5A43"/>
    <w:rsid w:val="008E5B70"/>
    <w:rsid w:val="008E6ECB"/>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57D"/>
    <w:rsid w:val="00933F1C"/>
    <w:rsid w:val="0093446D"/>
    <w:rsid w:val="009446FB"/>
    <w:rsid w:val="00944EDD"/>
    <w:rsid w:val="00945B30"/>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0DC2"/>
    <w:rsid w:val="0098110A"/>
    <w:rsid w:val="00981752"/>
    <w:rsid w:val="00986C47"/>
    <w:rsid w:val="009919C9"/>
    <w:rsid w:val="00993756"/>
    <w:rsid w:val="00994709"/>
    <w:rsid w:val="00997EB6"/>
    <w:rsid w:val="009A4F5D"/>
    <w:rsid w:val="009A53A0"/>
    <w:rsid w:val="009A55CE"/>
    <w:rsid w:val="009A7135"/>
    <w:rsid w:val="009B7895"/>
    <w:rsid w:val="009C3874"/>
    <w:rsid w:val="009C705E"/>
    <w:rsid w:val="009D0076"/>
    <w:rsid w:val="009D48F6"/>
    <w:rsid w:val="009E1E96"/>
    <w:rsid w:val="009E3178"/>
    <w:rsid w:val="009E4021"/>
    <w:rsid w:val="009E44EE"/>
    <w:rsid w:val="009E490C"/>
    <w:rsid w:val="009E5327"/>
    <w:rsid w:val="009E556D"/>
    <w:rsid w:val="009E56D8"/>
    <w:rsid w:val="009E653B"/>
    <w:rsid w:val="009E7367"/>
    <w:rsid w:val="009F0730"/>
    <w:rsid w:val="009F437D"/>
    <w:rsid w:val="009F5991"/>
    <w:rsid w:val="00A01239"/>
    <w:rsid w:val="00A01FD4"/>
    <w:rsid w:val="00A03D8E"/>
    <w:rsid w:val="00A064F1"/>
    <w:rsid w:val="00A13674"/>
    <w:rsid w:val="00A14F00"/>
    <w:rsid w:val="00A17B1D"/>
    <w:rsid w:val="00A213B3"/>
    <w:rsid w:val="00A23EAE"/>
    <w:rsid w:val="00A2442B"/>
    <w:rsid w:val="00A25D08"/>
    <w:rsid w:val="00A2693F"/>
    <w:rsid w:val="00A31DF2"/>
    <w:rsid w:val="00A31E3B"/>
    <w:rsid w:val="00A32D3F"/>
    <w:rsid w:val="00A33932"/>
    <w:rsid w:val="00A347AC"/>
    <w:rsid w:val="00A35EA9"/>
    <w:rsid w:val="00A41874"/>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7DD0"/>
    <w:rsid w:val="00A70268"/>
    <w:rsid w:val="00A71EE2"/>
    <w:rsid w:val="00A728B4"/>
    <w:rsid w:val="00A732BA"/>
    <w:rsid w:val="00A743F1"/>
    <w:rsid w:val="00A75CFC"/>
    <w:rsid w:val="00A75EF2"/>
    <w:rsid w:val="00A75F08"/>
    <w:rsid w:val="00A7603D"/>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46D"/>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16BB"/>
    <w:rsid w:val="00B2288D"/>
    <w:rsid w:val="00B23D22"/>
    <w:rsid w:val="00B30834"/>
    <w:rsid w:val="00B31DE6"/>
    <w:rsid w:val="00B320F1"/>
    <w:rsid w:val="00B34307"/>
    <w:rsid w:val="00B34856"/>
    <w:rsid w:val="00B35668"/>
    <w:rsid w:val="00B36F88"/>
    <w:rsid w:val="00B37874"/>
    <w:rsid w:val="00B40A3A"/>
    <w:rsid w:val="00B40D90"/>
    <w:rsid w:val="00B413EF"/>
    <w:rsid w:val="00B421DE"/>
    <w:rsid w:val="00B42B59"/>
    <w:rsid w:val="00B42FE6"/>
    <w:rsid w:val="00B43C8F"/>
    <w:rsid w:val="00B44B1A"/>
    <w:rsid w:val="00B502AB"/>
    <w:rsid w:val="00B51DA1"/>
    <w:rsid w:val="00B5282F"/>
    <w:rsid w:val="00B544AC"/>
    <w:rsid w:val="00B577D5"/>
    <w:rsid w:val="00B57AD9"/>
    <w:rsid w:val="00B64C33"/>
    <w:rsid w:val="00B66BA4"/>
    <w:rsid w:val="00B67137"/>
    <w:rsid w:val="00B72CCF"/>
    <w:rsid w:val="00B73C35"/>
    <w:rsid w:val="00B740B4"/>
    <w:rsid w:val="00B74A45"/>
    <w:rsid w:val="00B7610A"/>
    <w:rsid w:val="00B77B51"/>
    <w:rsid w:val="00B82569"/>
    <w:rsid w:val="00B82F29"/>
    <w:rsid w:val="00B83D21"/>
    <w:rsid w:val="00B83DE4"/>
    <w:rsid w:val="00B859D0"/>
    <w:rsid w:val="00B92DD9"/>
    <w:rsid w:val="00B97804"/>
    <w:rsid w:val="00BA2C44"/>
    <w:rsid w:val="00BA2D17"/>
    <w:rsid w:val="00BA4824"/>
    <w:rsid w:val="00BA4E5B"/>
    <w:rsid w:val="00BA742F"/>
    <w:rsid w:val="00BB14C1"/>
    <w:rsid w:val="00BB1EDC"/>
    <w:rsid w:val="00BB3C5E"/>
    <w:rsid w:val="00BB3F98"/>
    <w:rsid w:val="00BC1B7C"/>
    <w:rsid w:val="00BC3769"/>
    <w:rsid w:val="00BC3A1F"/>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66BB"/>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528D4"/>
    <w:rsid w:val="00C60417"/>
    <w:rsid w:val="00C60611"/>
    <w:rsid w:val="00C6182F"/>
    <w:rsid w:val="00C63E1E"/>
    <w:rsid w:val="00C72537"/>
    <w:rsid w:val="00C72568"/>
    <w:rsid w:val="00C72AEE"/>
    <w:rsid w:val="00C73771"/>
    <w:rsid w:val="00C76B08"/>
    <w:rsid w:val="00C77F25"/>
    <w:rsid w:val="00C8055C"/>
    <w:rsid w:val="00C81954"/>
    <w:rsid w:val="00C84F7D"/>
    <w:rsid w:val="00C87A75"/>
    <w:rsid w:val="00C927C5"/>
    <w:rsid w:val="00C96DD7"/>
    <w:rsid w:val="00C97AC0"/>
    <w:rsid w:val="00CA1546"/>
    <w:rsid w:val="00CA49A9"/>
    <w:rsid w:val="00CA6932"/>
    <w:rsid w:val="00CA6F10"/>
    <w:rsid w:val="00CB04D9"/>
    <w:rsid w:val="00CB094A"/>
    <w:rsid w:val="00CB09D2"/>
    <w:rsid w:val="00CB2D8B"/>
    <w:rsid w:val="00CB47D0"/>
    <w:rsid w:val="00CB4920"/>
    <w:rsid w:val="00CB70B9"/>
    <w:rsid w:val="00CC08F5"/>
    <w:rsid w:val="00CC2D78"/>
    <w:rsid w:val="00CC2EBA"/>
    <w:rsid w:val="00CC5F19"/>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6FD7"/>
    <w:rsid w:val="00D00AFA"/>
    <w:rsid w:val="00D00E12"/>
    <w:rsid w:val="00D01FAA"/>
    <w:rsid w:val="00D06E29"/>
    <w:rsid w:val="00D07B87"/>
    <w:rsid w:val="00D10ABF"/>
    <w:rsid w:val="00D11996"/>
    <w:rsid w:val="00D12EDF"/>
    <w:rsid w:val="00D14BE1"/>
    <w:rsid w:val="00D15916"/>
    <w:rsid w:val="00D16F5C"/>
    <w:rsid w:val="00D230BC"/>
    <w:rsid w:val="00D238BA"/>
    <w:rsid w:val="00D24505"/>
    <w:rsid w:val="00D2508B"/>
    <w:rsid w:val="00D25984"/>
    <w:rsid w:val="00D25AF3"/>
    <w:rsid w:val="00D26513"/>
    <w:rsid w:val="00D26B5F"/>
    <w:rsid w:val="00D26C52"/>
    <w:rsid w:val="00D27BBA"/>
    <w:rsid w:val="00D27C77"/>
    <w:rsid w:val="00D375D3"/>
    <w:rsid w:val="00D4323C"/>
    <w:rsid w:val="00D461F7"/>
    <w:rsid w:val="00D5066C"/>
    <w:rsid w:val="00D5093C"/>
    <w:rsid w:val="00D5353F"/>
    <w:rsid w:val="00D538C9"/>
    <w:rsid w:val="00D54085"/>
    <w:rsid w:val="00D56769"/>
    <w:rsid w:val="00D61770"/>
    <w:rsid w:val="00D6243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2F84"/>
    <w:rsid w:val="00DB3FB2"/>
    <w:rsid w:val="00DB48F1"/>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06808"/>
    <w:rsid w:val="00E10042"/>
    <w:rsid w:val="00E163A1"/>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F56"/>
    <w:rsid w:val="00E60052"/>
    <w:rsid w:val="00E6125C"/>
    <w:rsid w:val="00E6317C"/>
    <w:rsid w:val="00E63976"/>
    <w:rsid w:val="00E7272A"/>
    <w:rsid w:val="00E73302"/>
    <w:rsid w:val="00E7408A"/>
    <w:rsid w:val="00E74C11"/>
    <w:rsid w:val="00E75ABC"/>
    <w:rsid w:val="00E76A8B"/>
    <w:rsid w:val="00E80370"/>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7EED"/>
    <w:rsid w:val="00EE60C0"/>
    <w:rsid w:val="00EE7181"/>
    <w:rsid w:val="00EF0B69"/>
    <w:rsid w:val="00EF4E3C"/>
    <w:rsid w:val="00EF72E4"/>
    <w:rsid w:val="00F010B6"/>
    <w:rsid w:val="00F02C18"/>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3E8F"/>
    <w:rsid w:val="00FA40B1"/>
    <w:rsid w:val="00FA5A2D"/>
    <w:rsid w:val="00FB071E"/>
    <w:rsid w:val="00FB757B"/>
    <w:rsid w:val="00FC13DA"/>
    <w:rsid w:val="00FC16DA"/>
    <w:rsid w:val="00FC4387"/>
    <w:rsid w:val="00FC4F89"/>
    <w:rsid w:val="00FC5396"/>
    <w:rsid w:val="00FC5CC0"/>
    <w:rsid w:val="00FD5961"/>
    <w:rsid w:val="00FD60A0"/>
    <w:rsid w:val="00FD70AF"/>
    <w:rsid w:val="00FE0B74"/>
    <w:rsid w:val="00FE3540"/>
    <w:rsid w:val="00FE4967"/>
    <w:rsid w:val="00FE5635"/>
    <w:rsid w:val="00FF01F0"/>
    <w:rsid w:val="00FF048B"/>
    <w:rsid w:val="00FF28FF"/>
    <w:rsid w:val="00FF38E1"/>
    <w:rsid w:val="00FF5D91"/>
    <w:rsid w:val="00FF6338"/>
    <w:rsid w:val="00FF7527"/>
    <w:rsid w:val="00FF78F0"/>
    <w:rsid w:val="00FF79B6"/>
    <w:rsid w:val="010E668C"/>
    <w:rsid w:val="010E734C"/>
    <w:rsid w:val="010F41EB"/>
    <w:rsid w:val="0111731B"/>
    <w:rsid w:val="011343E1"/>
    <w:rsid w:val="01176472"/>
    <w:rsid w:val="01176EA7"/>
    <w:rsid w:val="01177A74"/>
    <w:rsid w:val="011D4890"/>
    <w:rsid w:val="01261058"/>
    <w:rsid w:val="012A12E0"/>
    <w:rsid w:val="012A231A"/>
    <w:rsid w:val="012B0865"/>
    <w:rsid w:val="012D2227"/>
    <w:rsid w:val="012F6BA2"/>
    <w:rsid w:val="013316AF"/>
    <w:rsid w:val="01335336"/>
    <w:rsid w:val="01337C41"/>
    <w:rsid w:val="01523E99"/>
    <w:rsid w:val="0154118B"/>
    <w:rsid w:val="01546F36"/>
    <w:rsid w:val="015B6AE9"/>
    <w:rsid w:val="0161057A"/>
    <w:rsid w:val="01622BBF"/>
    <w:rsid w:val="016372A8"/>
    <w:rsid w:val="01661E67"/>
    <w:rsid w:val="016C6CD0"/>
    <w:rsid w:val="016E19B6"/>
    <w:rsid w:val="017059C5"/>
    <w:rsid w:val="017200F9"/>
    <w:rsid w:val="017917E1"/>
    <w:rsid w:val="017B5688"/>
    <w:rsid w:val="017D2445"/>
    <w:rsid w:val="01881273"/>
    <w:rsid w:val="018C1643"/>
    <w:rsid w:val="019A02E8"/>
    <w:rsid w:val="019A4925"/>
    <w:rsid w:val="019D115B"/>
    <w:rsid w:val="019D165B"/>
    <w:rsid w:val="019D3E1D"/>
    <w:rsid w:val="01A10996"/>
    <w:rsid w:val="01A50AFC"/>
    <w:rsid w:val="01A7187C"/>
    <w:rsid w:val="01AA224E"/>
    <w:rsid w:val="01AF0E8E"/>
    <w:rsid w:val="01AF1FB9"/>
    <w:rsid w:val="01B42948"/>
    <w:rsid w:val="01B7025C"/>
    <w:rsid w:val="01C943A0"/>
    <w:rsid w:val="01CA502B"/>
    <w:rsid w:val="01CB33C6"/>
    <w:rsid w:val="01D11173"/>
    <w:rsid w:val="01D16125"/>
    <w:rsid w:val="01D46B46"/>
    <w:rsid w:val="01D52365"/>
    <w:rsid w:val="01D80109"/>
    <w:rsid w:val="01DD3AC7"/>
    <w:rsid w:val="01DD54EC"/>
    <w:rsid w:val="01E9098D"/>
    <w:rsid w:val="01ED17D0"/>
    <w:rsid w:val="01EF37C2"/>
    <w:rsid w:val="01F05DC2"/>
    <w:rsid w:val="01F32AC2"/>
    <w:rsid w:val="01F469D3"/>
    <w:rsid w:val="01F9035B"/>
    <w:rsid w:val="01FB1178"/>
    <w:rsid w:val="02036713"/>
    <w:rsid w:val="020A75D1"/>
    <w:rsid w:val="020C7612"/>
    <w:rsid w:val="02175192"/>
    <w:rsid w:val="021E1136"/>
    <w:rsid w:val="021F090D"/>
    <w:rsid w:val="0221673C"/>
    <w:rsid w:val="02221E41"/>
    <w:rsid w:val="02246AA4"/>
    <w:rsid w:val="0227562A"/>
    <w:rsid w:val="02277457"/>
    <w:rsid w:val="022B46BD"/>
    <w:rsid w:val="022C24DE"/>
    <w:rsid w:val="022C6982"/>
    <w:rsid w:val="022D2CF0"/>
    <w:rsid w:val="022F2DA8"/>
    <w:rsid w:val="023010D7"/>
    <w:rsid w:val="0234294C"/>
    <w:rsid w:val="0236628F"/>
    <w:rsid w:val="023D4845"/>
    <w:rsid w:val="02417589"/>
    <w:rsid w:val="0243454C"/>
    <w:rsid w:val="024961D6"/>
    <w:rsid w:val="024A2D69"/>
    <w:rsid w:val="025135C5"/>
    <w:rsid w:val="025157CC"/>
    <w:rsid w:val="02532161"/>
    <w:rsid w:val="02533F0F"/>
    <w:rsid w:val="02535CBD"/>
    <w:rsid w:val="02560F74"/>
    <w:rsid w:val="02561BDD"/>
    <w:rsid w:val="0257247D"/>
    <w:rsid w:val="02585F69"/>
    <w:rsid w:val="02610A70"/>
    <w:rsid w:val="026635AD"/>
    <w:rsid w:val="02663C42"/>
    <w:rsid w:val="026A293C"/>
    <w:rsid w:val="026C3B7F"/>
    <w:rsid w:val="026D1FC3"/>
    <w:rsid w:val="026E52FA"/>
    <w:rsid w:val="027056D5"/>
    <w:rsid w:val="02770512"/>
    <w:rsid w:val="02786976"/>
    <w:rsid w:val="027B2A67"/>
    <w:rsid w:val="02820350"/>
    <w:rsid w:val="02833900"/>
    <w:rsid w:val="028C0FA8"/>
    <w:rsid w:val="02920046"/>
    <w:rsid w:val="02936CAA"/>
    <w:rsid w:val="02A07466"/>
    <w:rsid w:val="02A11877"/>
    <w:rsid w:val="02A21F2D"/>
    <w:rsid w:val="02A45ADF"/>
    <w:rsid w:val="02AA1CB0"/>
    <w:rsid w:val="02AC0097"/>
    <w:rsid w:val="02B10873"/>
    <w:rsid w:val="02B15631"/>
    <w:rsid w:val="02B726F0"/>
    <w:rsid w:val="02C649E7"/>
    <w:rsid w:val="02CA7B0A"/>
    <w:rsid w:val="02CE78E4"/>
    <w:rsid w:val="02D768EE"/>
    <w:rsid w:val="02D77CCA"/>
    <w:rsid w:val="02D84BD4"/>
    <w:rsid w:val="02DD43AC"/>
    <w:rsid w:val="02E002A9"/>
    <w:rsid w:val="02E11EFB"/>
    <w:rsid w:val="02E903CF"/>
    <w:rsid w:val="02EC30CD"/>
    <w:rsid w:val="02F06AF5"/>
    <w:rsid w:val="02FC191E"/>
    <w:rsid w:val="030230C0"/>
    <w:rsid w:val="03066FDF"/>
    <w:rsid w:val="0307290D"/>
    <w:rsid w:val="0308633B"/>
    <w:rsid w:val="030C31A3"/>
    <w:rsid w:val="030C6F47"/>
    <w:rsid w:val="030D6430"/>
    <w:rsid w:val="030F42DA"/>
    <w:rsid w:val="03123102"/>
    <w:rsid w:val="03126830"/>
    <w:rsid w:val="03142180"/>
    <w:rsid w:val="03154203"/>
    <w:rsid w:val="0317318F"/>
    <w:rsid w:val="03182E23"/>
    <w:rsid w:val="031957B0"/>
    <w:rsid w:val="032338E1"/>
    <w:rsid w:val="0326300E"/>
    <w:rsid w:val="032802FB"/>
    <w:rsid w:val="03290633"/>
    <w:rsid w:val="032A737B"/>
    <w:rsid w:val="032D0CC6"/>
    <w:rsid w:val="032E52AA"/>
    <w:rsid w:val="032F2286"/>
    <w:rsid w:val="032F672A"/>
    <w:rsid w:val="03314F4E"/>
    <w:rsid w:val="033B2C32"/>
    <w:rsid w:val="033B50CF"/>
    <w:rsid w:val="033D07B5"/>
    <w:rsid w:val="033E4BBF"/>
    <w:rsid w:val="034009E0"/>
    <w:rsid w:val="03435D32"/>
    <w:rsid w:val="03436E87"/>
    <w:rsid w:val="03436FE6"/>
    <w:rsid w:val="034465BE"/>
    <w:rsid w:val="034615DE"/>
    <w:rsid w:val="03492E7C"/>
    <w:rsid w:val="034D2867"/>
    <w:rsid w:val="03513CD3"/>
    <w:rsid w:val="03531E6B"/>
    <w:rsid w:val="035E0ED2"/>
    <w:rsid w:val="03604B36"/>
    <w:rsid w:val="03612E3A"/>
    <w:rsid w:val="03655CA8"/>
    <w:rsid w:val="036771E1"/>
    <w:rsid w:val="036C5BFC"/>
    <w:rsid w:val="03751BF9"/>
    <w:rsid w:val="03765078"/>
    <w:rsid w:val="03767EB5"/>
    <w:rsid w:val="03776C4D"/>
    <w:rsid w:val="037A6387"/>
    <w:rsid w:val="037B665F"/>
    <w:rsid w:val="037F38B3"/>
    <w:rsid w:val="038F2945"/>
    <w:rsid w:val="03906519"/>
    <w:rsid w:val="039D7B38"/>
    <w:rsid w:val="039E14BA"/>
    <w:rsid w:val="03A0509A"/>
    <w:rsid w:val="03A05A20"/>
    <w:rsid w:val="03A74A27"/>
    <w:rsid w:val="03AE3AF3"/>
    <w:rsid w:val="03B12310"/>
    <w:rsid w:val="03B205E7"/>
    <w:rsid w:val="03B97EF1"/>
    <w:rsid w:val="03C40805"/>
    <w:rsid w:val="03C80F40"/>
    <w:rsid w:val="03CB4D12"/>
    <w:rsid w:val="03D13165"/>
    <w:rsid w:val="03D546EB"/>
    <w:rsid w:val="03DA0857"/>
    <w:rsid w:val="03DB64AE"/>
    <w:rsid w:val="03DE0D93"/>
    <w:rsid w:val="03DE5CA4"/>
    <w:rsid w:val="03E13942"/>
    <w:rsid w:val="03E312C3"/>
    <w:rsid w:val="03E3334C"/>
    <w:rsid w:val="03E37CD7"/>
    <w:rsid w:val="03E43827"/>
    <w:rsid w:val="03EB541F"/>
    <w:rsid w:val="03ED1035"/>
    <w:rsid w:val="03F01C94"/>
    <w:rsid w:val="03F359AA"/>
    <w:rsid w:val="03F3702B"/>
    <w:rsid w:val="03F6721C"/>
    <w:rsid w:val="03F7059B"/>
    <w:rsid w:val="03FA04B7"/>
    <w:rsid w:val="03FA2404"/>
    <w:rsid w:val="03FE0D42"/>
    <w:rsid w:val="04006A57"/>
    <w:rsid w:val="040544EE"/>
    <w:rsid w:val="04055782"/>
    <w:rsid w:val="04082AD7"/>
    <w:rsid w:val="04084402"/>
    <w:rsid w:val="0410030A"/>
    <w:rsid w:val="0412031C"/>
    <w:rsid w:val="0412138E"/>
    <w:rsid w:val="04137E05"/>
    <w:rsid w:val="04176D09"/>
    <w:rsid w:val="04197502"/>
    <w:rsid w:val="042128D4"/>
    <w:rsid w:val="04213A35"/>
    <w:rsid w:val="04244416"/>
    <w:rsid w:val="04265988"/>
    <w:rsid w:val="04267801"/>
    <w:rsid w:val="04277DFC"/>
    <w:rsid w:val="042D51B9"/>
    <w:rsid w:val="042F3E2E"/>
    <w:rsid w:val="042F4508"/>
    <w:rsid w:val="04307DE9"/>
    <w:rsid w:val="04335DA6"/>
    <w:rsid w:val="0434682A"/>
    <w:rsid w:val="0436104B"/>
    <w:rsid w:val="043816B1"/>
    <w:rsid w:val="043F4F74"/>
    <w:rsid w:val="04446205"/>
    <w:rsid w:val="04450078"/>
    <w:rsid w:val="044770B9"/>
    <w:rsid w:val="044C08BC"/>
    <w:rsid w:val="044D247A"/>
    <w:rsid w:val="044E2BE0"/>
    <w:rsid w:val="045350B9"/>
    <w:rsid w:val="0458242C"/>
    <w:rsid w:val="045B1A7D"/>
    <w:rsid w:val="045C047E"/>
    <w:rsid w:val="04623072"/>
    <w:rsid w:val="04624247"/>
    <w:rsid w:val="04634CE2"/>
    <w:rsid w:val="04644071"/>
    <w:rsid w:val="046441B2"/>
    <w:rsid w:val="046B209F"/>
    <w:rsid w:val="047461A5"/>
    <w:rsid w:val="04760594"/>
    <w:rsid w:val="047A1C27"/>
    <w:rsid w:val="047B23C9"/>
    <w:rsid w:val="047C7F1B"/>
    <w:rsid w:val="047D1717"/>
    <w:rsid w:val="047E7897"/>
    <w:rsid w:val="04823E7B"/>
    <w:rsid w:val="04826D2E"/>
    <w:rsid w:val="04867390"/>
    <w:rsid w:val="048B13A8"/>
    <w:rsid w:val="04906562"/>
    <w:rsid w:val="0491538F"/>
    <w:rsid w:val="049408E3"/>
    <w:rsid w:val="04974766"/>
    <w:rsid w:val="049A7BD3"/>
    <w:rsid w:val="04A01756"/>
    <w:rsid w:val="04A07121"/>
    <w:rsid w:val="04A07A86"/>
    <w:rsid w:val="04A60DBD"/>
    <w:rsid w:val="04A6639D"/>
    <w:rsid w:val="04A849C8"/>
    <w:rsid w:val="04A9421B"/>
    <w:rsid w:val="04AA1484"/>
    <w:rsid w:val="04AB3B5F"/>
    <w:rsid w:val="04B54A0D"/>
    <w:rsid w:val="04B67377"/>
    <w:rsid w:val="04B77419"/>
    <w:rsid w:val="04BE3B82"/>
    <w:rsid w:val="04C11622"/>
    <w:rsid w:val="04C650BA"/>
    <w:rsid w:val="04CA12E3"/>
    <w:rsid w:val="04CC6938"/>
    <w:rsid w:val="04CD2CEE"/>
    <w:rsid w:val="04D45BED"/>
    <w:rsid w:val="04D71637"/>
    <w:rsid w:val="04DA2E27"/>
    <w:rsid w:val="04DA4474"/>
    <w:rsid w:val="04DD5042"/>
    <w:rsid w:val="04E45791"/>
    <w:rsid w:val="04E558A7"/>
    <w:rsid w:val="04ED5CD5"/>
    <w:rsid w:val="04ED655A"/>
    <w:rsid w:val="04EE73B9"/>
    <w:rsid w:val="04EF69FC"/>
    <w:rsid w:val="04F53C5B"/>
    <w:rsid w:val="04F63DEC"/>
    <w:rsid w:val="050278F8"/>
    <w:rsid w:val="05035C8D"/>
    <w:rsid w:val="05081A97"/>
    <w:rsid w:val="050953FA"/>
    <w:rsid w:val="0512470F"/>
    <w:rsid w:val="05144CE7"/>
    <w:rsid w:val="05145BD8"/>
    <w:rsid w:val="051756C8"/>
    <w:rsid w:val="051B119E"/>
    <w:rsid w:val="05252D9A"/>
    <w:rsid w:val="052878D5"/>
    <w:rsid w:val="052B4CCF"/>
    <w:rsid w:val="052E47BF"/>
    <w:rsid w:val="05316853"/>
    <w:rsid w:val="05367212"/>
    <w:rsid w:val="053718C6"/>
    <w:rsid w:val="0539563E"/>
    <w:rsid w:val="053F077B"/>
    <w:rsid w:val="05430DAF"/>
    <w:rsid w:val="0547055E"/>
    <w:rsid w:val="054805B0"/>
    <w:rsid w:val="05483AD3"/>
    <w:rsid w:val="054933A7"/>
    <w:rsid w:val="0553770B"/>
    <w:rsid w:val="05582CF4"/>
    <w:rsid w:val="055910C4"/>
    <w:rsid w:val="055F4168"/>
    <w:rsid w:val="056133B7"/>
    <w:rsid w:val="05627E75"/>
    <w:rsid w:val="05634469"/>
    <w:rsid w:val="05652A4E"/>
    <w:rsid w:val="056703FD"/>
    <w:rsid w:val="05731668"/>
    <w:rsid w:val="057B2007"/>
    <w:rsid w:val="0580491A"/>
    <w:rsid w:val="05811E21"/>
    <w:rsid w:val="058321F0"/>
    <w:rsid w:val="058E1D33"/>
    <w:rsid w:val="059009AB"/>
    <w:rsid w:val="05901322"/>
    <w:rsid w:val="05907DAE"/>
    <w:rsid w:val="05962A91"/>
    <w:rsid w:val="05964419"/>
    <w:rsid w:val="05980894"/>
    <w:rsid w:val="059917D2"/>
    <w:rsid w:val="059B5F02"/>
    <w:rsid w:val="05B24B5D"/>
    <w:rsid w:val="05B96836"/>
    <w:rsid w:val="05BE2B4E"/>
    <w:rsid w:val="05C24978"/>
    <w:rsid w:val="05DC0E3F"/>
    <w:rsid w:val="05DD31A9"/>
    <w:rsid w:val="05DF082A"/>
    <w:rsid w:val="05E20D45"/>
    <w:rsid w:val="05E2785B"/>
    <w:rsid w:val="05E41F50"/>
    <w:rsid w:val="05E42A91"/>
    <w:rsid w:val="05E61FD5"/>
    <w:rsid w:val="05E936AB"/>
    <w:rsid w:val="05E93ABC"/>
    <w:rsid w:val="05EB5AC0"/>
    <w:rsid w:val="05ED01D7"/>
    <w:rsid w:val="05ED169B"/>
    <w:rsid w:val="05ED30FB"/>
    <w:rsid w:val="05F15F19"/>
    <w:rsid w:val="05F57E3A"/>
    <w:rsid w:val="05FE23E4"/>
    <w:rsid w:val="06051716"/>
    <w:rsid w:val="06080532"/>
    <w:rsid w:val="06110369"/>
    <w:rsid w:val="061B1D92"/>
    <w:rsid w:val="061C08EF"/>
    <w:rsid w:val="061C6EB2"/>
    <w:rsid w:val="062156A8"/>
    <w:rsid w:val="0621721B"/>
    <w:rsid w:val="06222576"/>
    <w:rsid w:val="06244F89"/>
    <w:rsid w:val="06291339"/>
    <w:rsid w:val="062E2CC9"/>
    <w:rsid w:val="062E3882"/>
    <w:rsid w:val="062F1BA4"/>
    <w:rsid w:val="06361B7E"/>
    <w:rsid w:val="06385C52"/>
    <w:rsid w:val="0639341C"/>
    <w:rsid w:val="063C5EC9"/>
    <w:rsid w:val="063C6B33"/>
    <w:rsid w:val="063D2574"/>
    <w:rsid w:val="063D4C99"/>
    <w:rsid w:val="063E1611"/>
    <w:rsid w:val="063E202D"/>
    <w:rsid w:val="063E67BC"/>
    <w:rsid w:val="064A5629"/>
    <w:rsid w:val="064B624E"/>
    <w:rsid w:val="064B653C"/>
    <w:rsid w:val="064D44EC"/>
    <w:rsid w:val="064F6146"/>
    <w:rsid w:val="065060D0"/>
    <w:rsid w:val="06510FF8"/>
    <w:rsid w:val="06516CD0"/>
    <w:rsid w:val="065413E4"/>
    <w:rsid w:val="065A1D10"/>
    <w:rsid w:val="066256F7"/>
    <w:rsid w:val="06650E5C"/>
    <w:rsid w:val="06653FE4"/>
    <w:rsid w:val="066631A2"/>
    <w:rsid w:val="06667712"/>
    <w:rsid w:val="06676068"/>
    <w:rsid w:val="06692395"/>
    <w:rsid w:val="066C7369"/>
    <w:rsid w:val="06712BB6"/>
    <w:rsid w:val="067272EB"/>
    <w:rsid w:val="06740D6E"/>
    <w:rsid w:val="0679579A"/>
    <w:rsid w:val="067A4160"/>
    <w:rsid w:val="067B1C86"/>
    <w:rsid w:val="067B3A34"/>
    <w:rsid w:val="06846602"/>
    <w:rsid w:val="06846F2C"/>
    <w:rsid w:val="06894E45"/>
    <w:rsid w:val="068C2519"/>
    <w:rsid w:val="068C2932"/>
    <w:rsid w:val="068D005C"/>
    <w:rsid w:val="0690561C"/>
    <w:rsid w:val="0691051E"/>
    <w:rsid w:val="069224D5"/>
    <w:rsid w:val="06996DBF"/>
    <w:rsid w:val="06A11C4A"/>
    <w:rsid w:val="06A971E6"/>
    <w:rsid w:val="06AD32C7"/>
    <w:rsid w:val="06BA6F85"/>
    <w:rsid w:val="06C23B75"/>
    <w:rsid w:val="06C41FC7"/>
    <w:rsid w:val="06C62F02"/>
    <w:rsid w:val="06CC560E"/>
    <w:rsid w:val="06D27E27"/>
    <w:rsid w:val="06DA1D8A"/>
    <w:rsid w:val="06DB3001"/>
    <w:rsid w:val="06DC3467"/>
    <w:rsid w:val="06DD0DDC"/>
    <w:rsid w:val="06DF0467"/>
    <w:rsid w:val="06E00C6F"/>
    <w:rsid w:val="06E11737"/>
    <w:rsid w:val="06E32D35"/>
    <w:rsid w:val="06E46D07"/>
    <w:rsid w:val="06E46F34"/>
    <w:rsid w:val="06EA3BB3"/>
    <w:rsid w:val="06EF2906"/>
    <w:rsid w:val="06EF2B42"/>
    <w:rsid w:val="06F04422"/>
    <w:rsid w:val="06F657F3"/>
    <w:rsid w:val="06F81DB2"/>
    <w:rsid w:val="06FE4527"/>
    <w:rsid w:val="06FE45B2"/>
    <w:rsid w:val="06FE6C1A"/>
    <w:rsid w:val="07004F4C"/>
    <w:rsid w:val="07096E97"/>
    <w:rsid w:val="07190E9C"/>
    <w:rsid w:val="07196E12"/>
    <w:rsid w:val="071C0549"/>
    <w:rsid w:val="071F5EE2"/>
    <w:rsid w:val="07200BC6"/>
    <w:rsid w:val="07255387"/>
    <w:rsid w:val="07267E44"/>
    <w:rsid w:val="072835DF"/>
    <w:rsid w:val="072F4181"/>
    <w:rsid w:val="072F5CC8"/>
    <w:rsid w:val="07363C4F"/>
    <w:rsid w:val="073729ED"/>
    <w:rsid w:val="07375548"/>
    <w:rsid w:val="07391997"/>
    <w:rsid w:val="073A0AED"/>
    <w:rsid w:val="073C763D"/>
    <w:rsid w:val="073D28AB"/>
    <w:rsid w:val="074255F0"/>
    <w:rsid w:val="07444CED"/>
    <w:rsid w:val="074657A4"/>
    <w:rsid w:val="074A4960"/>
    <w:rsid w:val="074C37BF"/>
    <w:rsid w:val="074D3623"/>
    <w:rsid w:val="07503486"/>
    <w:rsid w:val="075229E7"/>
    <w:rsid w:val="07550709"/>
    <w:rsid w:val="075A531C"/>
    <w:rsid w:val="075E138C"/>
    <w:rsid w:val="075F0D31"/>
    <w:rsid w:val="075F5104"/>
    <w:rsid w:val="0763249F"/>
    <w:rsid w:val="07642354"/>
    <w:rsid w:val="07657F60"/>
    <w:rsid w:val="0769039A"/>
    <w:rsid w:val="076D6369"/>
    <w:rsid w:val="076E4663"/>
    <w:rsid w:val="07732978"/>
    <w:rsid w:val="07762317"/>
    <w:rsid w:val="07765BB9"/>
    <w:rsid w:val="0776635E"/>
    <w:rsid w:val="07794418"/>
    <w:rsid w:val="077961C6"/>
    <w:rsid w:val="077E57A9"/>
    <w:rsid w:val="077F795C"/>
    <w:rsid w:val="07811CB4"/>
    <w:rsid w:val="078217C5"/>
    <w:rsid w:val="07826A7B"/>
    <w:rsid w:val="07840FFB"/>
    <w:rsid w:val="07862691"/>
    <w:rsid w:val="078B7CA7"/>
    <w:rsid w:val="078F0B5A"/>
    <w:rsid w:val="07927B3D"/>
    <w:rsid w:val="07A82607"/>
    <w:rsid w:val="07AA0252"/>
    <w:rsid w:val="07AA637F"/>
    <w:rsid w:val="07AB0349"/>
    <w:rsid w:val="07B003D0"/>
    <w:rsid w:val="07BB6305"/>
    <w:rsid w:val="07BF12A3"/>
    <w:rsid w:val="07C0318B"/>
    <w:rsid w:val="07C051A6"/>
    <w:rsid w:val="07C33BED"/>
    <w:rsid w:val="07C44B28"/>
    <w:rsid w:val="07C530E8"/>
    <w:rsid w:val="07C55A15"/>
    <w:rsid w:val="07C82CA9"/>
    <w:rsid w:val="07D872E2"/>
    <w:rsid w:val="07DB04B8"/>
    <w:rsid w:val="07DD4E87"/>
    <w:rsid w:val="07DE0BD5"/>
    <w:rsid w:val="07E51AAD"/>
    <w:rsid w:val="07E63DF7"/>
    <w:rsid w:val="07E65186"/>
    <w:rsid w:val="07E765B0"/>
    <w:rsid w:val="07E770DF"/>
    <w:rsid w:val="07E775D3"/>
    <w:rsid w:val="07F02B9E"/>
    <w:rsid w:val="07F06BED"/>
    <w:rsid w:val="07F32D2C"/>
    <w:rsid w:val="07F33D0B"/>
    <w:rsid w:val="07F92E63"/>
    <w:rsid w:val="08033CE1"/>
    <w:rsid w:val="08040664"/>
    <w:rsid w:val="080576E4"/>
    <w:rsid w:val="081A6E43"/>
    <w:rsid w:val="081D1247"/>
    <w:rsid w:val="081F1A16"/>
    <w:rsid w:val="08210F57"/>
    <w:rsid w:val="082329E9"/>
    <w:rsid w:val="08245642"/>
    <w:rsid w:val="0828199A"/>
    <w:rsid w:val="08283748"/>
    <w:rsid w:val="082B3A8A"/>
    <w:rsid w:val="082F7C1C"/>
    <w:rsid w:val="08314C3A"/>
    <w:rsid w:val="08332D76"/>
    <w:rsid w:val="083A0FD1"/>
    <w:rsid w:val="083B791F"/>
    <w:rsid w:val="083C602A"/>
    <w:rsid w:val="083D664D"/>
    <w:rsid w:val="08403C42"/>
    <w:rsid w:val="084A750A"/>
    <w:rsid w:val="084B12E3"/>
    <w:rsid w:val="085375DC"/>
    <w:rsid w:val="08564D78"/>
    <w:rsid w:val="085849BA"/>
    <w:rsid w:val="085F2746"/>
    <w:rsid w:val="08613EFF"/>
    <w:rsid w:val="0863003B"/>
    <w:rsid w:val="086438BE"/>
    <w:rsid w:val="08652EE2"/>
    <w:rsid w:val="08674270"/>
    <w:rsid w:val="08685E32"/>
    <w:rsid w:val="08691DBD"/>
    <w:rsid w:val="08692177"/>
    <w:rsid w:val="08693A87"/>
    <w:rsid w:val="086D4585"/>
    <w:rsid w:val="08701247"/>
    <w:rsid w:val="08753FB2"/>
    <w:rsid w:val="08767256"/>
    <w:rsid w:val="08786180"/>
    <w:rsid w:val="087C3A11"/>
    <w:rsid w:val="087D1E4C"/>
    <w:rsid w:val="087D7FF1"/>
    <w:rsid w:val="088240E5"/>
    <w:rsid w:val="088440BB"/>
    <w:rsid w:val="089805A8"/>
    <w:rsid w:val="08996759"/>
    <w:rsid w:val="089B6610"/>
    <w:rsid w:val="089C3750"/>
    <w:rsid w:val="08A2340C"/>
    <w:rsid w:val="08A27D39"/>
    <w:rsid w:val="08A344B4"/>
    <w:rsid w:val="08A83CCC"/>
    <w:rsid w:val="08A853A0"/>
    <w:rsid w:val="08AA457D"/>
    <w:rsid w:val="08B11C40"/>
    <w:rsid w:val="08B2306C"/>
    <w:rsid w:val="08B565E9"/>
    <w:rsid w:val="08BB5A64"/>
    <w:rsid w:val="08BD239E"/>
    <w:rsid w:val="08BD6586"/>
    <w:rsid w:val="08BF6AC6"/>
    <w:rsid w:val="08C01BD2"/>
    <w:rsid w:val="08C04C8A"/>
    <w:rsid w:val="08C3028B"/>
    <w:rsid w:val="08C34272"/>
    <w:rsid w:val="08C354B2"/>
    <w:rsid w:val="08C43471"/>
    <w:rsid w:val="08C6709E"/>
    <w:rsid w:val="08DC7A4E"/>
    <w:rsid w:val="08DD0865"/>
    <w:rsid w:val="08E15CF4"/>
    <w:rsid w:val="08E35136"/>
    <w:rsid w:val="08E4003C"/>
    <w:rsid w:val="08EC4376"/>
    <w:rsid w:val="08EE5354"/>
    <w:rsid w:val="08F41672"/>
    <w:rsid w:val="08F63FD6"/>
    <w:rsid w:val="08F96045"/>
    <w:rsid w:val="08FC04AF"/>
    <w:rsid w:val="090407DD"/>
    <w:rsid w:val="090571D9"/>
    <w:rsid w:val="090D24BD"/>
    <w:rsid w:val="090D3F1D"/>
    <w:rsid w:val="090D5C56"/>
    <w:rsid w:val="09181510"/>
    <w:rsid w:val="0918152E"/>
    <w:rsid w:val="092113F3"/>
    <w:rsid w:val="09260632"/>
    <w:rsid w:val="09271AAE"/>
    <w:rsid w:val="092757EC"/>
    <w:rsid w:val="09275A85"/>
    <w:rsid w:val="092B73F5"/>
    <w:rsid w:val="09301BA8"/>
    <w:rsid w:val="093305F6"/>
    <w:rsid w:val="093A4A25"/>
    <w:rsid w:val="093B5C15"/>
    <w:rsid w:val="093D07C5"/>
    <w:rsid w:val="09404CEB"/>
    <w:rsid w:val="09412D13"/>
    <w:rsid w:val="09421D6D"/>
    <w:rsid w:val="09440FD5"/>
    <w:rsid w:val="09467591"/>
    <w:rsid w:val="094717A9"/>
    <w:rsid w:val="09472251"/>
    <w:rsid w:val="09477CD0"/>
    <w:rsid w:val="094865AD"/>
    <w:rsid w:val="09526CCE"/>
    <w:rsid w:val="095742E5"/>
    <w:rsid w:val="0961459D"/>
    <w:rsid w:val="096157B5"/>
    <w:rsid w:val="09650913"/>
    <w:rsid w:val="096565BC"/>
    <w:rsid w:val="096C1D41"/>
    <w:rsid w:val="096F0F8B"/>
    <w:rsid w:val="097142A3"/>
    <w:rsid w:val="097529BD"/>
    <w:rsid w:val="0976415E"/>
    <w:rsid w:val="097E3692"/>
    <w:rsid w:val="097F5FE8"/>
    <w:rsid w:val="0982726F"/>
    <w:rsid w:val="09851E7E"/>
    <w:rsid w:val="098713C3"/>
    <w:rsid w:val="09895254"/>
    <w:rsid w:val="098A22D8"/>
    <w:rsid w:val="098A5DEB"/>
    <w:rsid w:val="098E2163"/>
    <w:rsid w:val="09926EBD"/>
    <w:rsid w:val="099729A2"/>
    <w:rsid w:val="09977A8B"/>
    <w:rsid w:val="09980D22"/>
    <w:rsid w:val="099948FD"/>
    <w:rsid w:val="099C0372"/>
    <w:rsid w:val="09A15E5C"/>
    <w:rsid w:val="09A514F4"/>
    <w:rsid w:val="09A55C25"/>
    <w:rsid w:val="09AA6B0A"/>
    <w:rsid w:val="09AB63DF"/>
    <w:rsid w:val="09AC437D"/>
    <w:rsid w:val="09B65072"/>
    <w:rsid w:val="09BB50D0"/>
    <w:rsid w:val="09BC68ED"/>
    <w:rsid w:val="09BE169D"/>
    <w:rsid w:val="09BE42EA"/>
    <w:rsid w:val="09BE676B"/>
    <w:rsid w:val="09C20DF7"/>
    <w:rsid w:val="09C22E96"/>
    <w:rsid w:val="09C86D2D"/>
    <w:rsid w:val="09C9206E"/>
    <w:rsid w:val="09C94AB7"/>
    <w:rsid w:val="09CE3F26"/>
    <w:rsid w:val="09D7340B"/>
    <w:rsid w:val="09D95730"/>
    <w:rsid w:val="09DA38F0"/>
    <w:rsid w:val="09DF1571"/>
    <w:rsid w:val="09E9190E"/>
    <w:rsid w:val="09EE1E70"/>
    <w:rsid w:val="09EF3438"/>
    <w:rsid w:val="09F2244E"/>
    <w:rsid w:val="09F87DB0"/>
    <w:rsid w:val="09FA76AC"/>
    <w:rsid w:val="09FD0784"/>
    <w:rsid w:val="0A0C54AD"/>
    <w:rsid w:val="0A0D0E47"/>
    <w:rsid w:val="0A107D90"/>
    <w:rsid w:val="0A1C72DC"/>
    <w:rsid w:val="0A1E4E03"/>
    <w:rsid w:val="0A1E65C9"/>
    <w:rsid w:val="0A225125"/>
    <w:rsid w:val="0A237519"/>
    <w:rsid w:val="0A29187D"/>
    <w:rsid w:val="0A2A04BB"/>
    <w:rsid w:val="0A301C0F"/>
    <w:rsid w:val="0A320D66"/>
    <w:rsid w:val="0A3523EB"/>
    <w:rsid w:val="0A3E7619"/>
    <w:rsid w:val="0A4D122F"/>
    <w:rsid w:val="0A545E61"/>
    <w:rsid w:val="0A57694B"/>
    <w:rsid w:val="0A5D2B1B"/>
    <w:rsid w:val="0A5E6121"/>
    <w:rsid w:val="0A612F6C"/>
    <w:rsid w:val="0A616A7B"/>
    <w:rsid w:val="0A6E0BFE"/>
    <w:rsid w:val="0A7315F2"/>
    <w:rsid w:val="0A745D35"/>
    <w:rsid w:val="0A765685"/>
    <w:rsid w:val="0A76605D"/>
    <w:rsid w:val="0A7D179B"/>
    <w:rsid w:val="0A7D30BA"/>
    <w:rsid w:val="0A7E1D45"/>
    <w:rsid w:val="0A7E6B2B"/>
    <w:rsid w:val="0A7F127F"/>
    <w:rsid w:val="0A802739"/>
    <w:rsid w:val="0A834DED"/>
    <w:rsid w:val="0A853477"/>
    <w:rsid w:val="0A920746"/>
    <w:rsid w:val="0A922535"/>
    <w:rsid w:val="0A9339E8"/>
    <w:rsid w:val="0A942F8F"/>
    <w:rsid w:val="0A956E60"/>
    <w:rsid w:val="0A9A78BE"/>
    <w:rsid w:val="0A9B0444"/>
    <w:rsid w:val="0A9D21CB"/>
    <w:rsid w:val="0A9E75F3"/>
    <w:rsid w:val="0A9F05B2"/>
    <w:rsid w:val="0AA2505D"/>
    <w:rsid w:val="0AA2632E"/>
    <w:rsid w:val="0AA30BB0"/>
    <w:rsid w:val="0AA370AA"/>
    <w:rsid w:val="0AAF5BD2"/>
    <w:rsid w:val="0AB34E83"/>
    <w:rsid w:val="0AB35C78"/>
    <w:rsid w:val="0AB52B51"/>
    <w:rsid w:val="0AC2523D"/>
    <w:rsid w:val="0AC707C9"/>
    <w:rsid w:val="0ACD56E2"/>
    <w:rsid w:val="0ACD7556"/>
    <w:rsid w:val="0ACE6829"/>
    <w:rsid w:val="0ACE6DDA"/>
    <w:rsid w:val="0AD04F4B"/>
    <w:rsid w:val="0AD723BF"/>
    <w:rsid w:val="0AD726FD"/>
    <w:rsid w:val="0AD72DED"/>
    <w:rsid w:val="0AD9082D"/>
    <w:rsid w:val="0ADE6F2D"/>
    <w:rsid w:val="0AE03DDC"/>
    <w:rsid w:val="0AE40884"/>
    <w:rsid w:val="0AE47DFA"/>
    <w:rsid w:val="0AE64CDE"/>
    <w:rsid w:val="0AE64E99"/>
    <w:rsid w:val="0AE97689"/>
    <w:rsid w:val="0AEA2903"/>
    <w:rsid w:val="0AEC1188"/>
    <w:rsid w:val="0AED76B0"/>
    <w:rsid w:val="0AF21BE1"/>
    <w:rsid w:val="0AF663AC"/>
    <w:rsid w:val="0AFE1065"/>
    <w:rsid w:val="0B024724"/>
    <w:rsid w:val="0B0B36E0"/>
    <w:rsid w:val="0B0B796F"/>
    <w:rsid w:val="0B0E448B"/>
    <w:rsid w:val="0B1214C7"/>
    <w:rsid w:val="0B123A45"/>
    <w:rsid w:val="0B135FF5"/>
    <w:rsid w:val="0B154457"/>
    <w:rsid w:val="0B170F21"/>
    <w:rsid w:val="0B1E2EA3"/>
    <w:rsid w:val="0B1F2BA1"/>
    <w:rsid w:val="0B223ABE"/>
    <w:rsid w:val="0B267152"/>
    <w:rsid w:val="0B273D9F"/>
    <w:rsid w:val="0B286BCD"/>
    <w:rsid w:val="0B29086B"/>
    <w:rsid w:val="0B2C7EC4"/>
    <w:rsid w:val="0B2E4A13"/>
    <w:rsid w:val="0B3652A2"/>
    <w:rsid w:val="0B3A41AD"/>
    <w:rsid w:val="0B3C2753"/>
    <w:rsid w:val="0B416FFB"/>
    <w:rsid w:val="0B4330C4"/>
    <w:rsid w:val="0B475693"/>
    <w:rsid w:val="0B482C1B"/>
    <w:rsid w:val="0B492353"/>
    <w:rsid w:val="0B4A7D01"/>
    <w:rsid w:val="0B52308C"/>
    <w:rsid w:val="0B585B66"/>
    <w:rsid w:val="0B5F5969"/>
    <w:rsid w:val="0B61769D"/>
    <w:rsid w:val="0B667E78"/>
    <w:rsid w:val="0B677132"/>
    <w:rsid w:val="0B6B757C"/>
    <w:rsid w:val="0B6C217C"/>
    <w:rsid w:val="0B6F32BA"/>
    <w:rsid w:val="0B6F3E7F"/>
    <w:rsid w:val="0B7078E0"/>
    <w:rsid w:val="0B742C09"/>
    <w:rsid w:val="0B7C5005"/>
    <w:rsid w:val="0B7D290A"/>
    <w:rsid w:val="0B835865"/>
    <w:rsid w:val="0B8B0AAB"/>
    <w:rsid w:val="0B8C10FF"/>
    <w:rsid w:val="0B954CB2"/>
    <w:rsid w:val="0B9C6927"/>
    <w:rsid w:val="0B9D570A"/>
    <w:rsid w:val="0B9E2C98"/>
    <w:rsid w:val="0BAB41FD"/>
    <w:rsid w:val="0BB24812"/>
    <w:rsid w:val="0BB634E3"/>
    <w:rsid w:val="0BB779DF"/>
    <w:rsid w:val="0BBB199B"/>
    <w:rsid w:val="0BBE4AEF"/>
    <w:rsid w:val="0BC04EB5"/>
    <w:rsid w:val="0BC1638D"/>
    <w:rsid w:val="0BCB0FBA"/>
    <w:rsid w:val="0BCB2898"/>
    <w:rsid w:val="0BD75BB1"/>
    <w:rsid w:val="0BD80EF3"/>
    <w:rsid w:val="0BDC24FF"/>
    <w:rsid w:val="0BE502CE"/>
    <w:rsid w:val="0BE629E6"/>
    <w:rsid w:val="0BE63E73"/>
    <w:rsid w:val="0BE94910"/>
    <w:rsid w:val="0BEC6485"/>
    <w:rsid w:val="0BEC736E"/>
    <w:rsid w:val="0BED0F30"/>
    <w:rsid w:val="0BF20278"/>
    <w:rsid w:val="0BF26547"/>
    <w:rsid w:val="0BF7379D"/>
    <w:rsid w:val="0BFF0F23"/>
    <w:rsid w:val="0BFF1B47"/>
    <w:rsid w:val="0C023B73"/>
    <w:rsid w:val="0C047FF9"/>
    <w:rsid w:val="0C0E5ED7"/>
    <w:rsid w:val="0C122745"/>
    <w:rsid w:val="0C123C7A"/>
    <w:rsid w:val="0C1B191F"/>
    <w:rsid w:val="0C1C7A68"/>
    <w:rsid w:val="0C246CD6"/>
    <w:rsid w:val="0C252478"/>
    <w:rsid w:val="0C257BE5"/>
    <w:rsid w:val="0C2924D9"/>
    <w:rsid w:val="0C2A6E33"/>
    <w:rsid w:val="0C2C39AD"/>
    <w:rsid w:val="0C2E0027"/>
    <w:rsid w:val="0C2E280A"/>
    <w:rsid w:val="0C2E59C8"/>
    <w:rsid w:val="0C2F7AF0"/>
    <w:rsid w:val="0C304EB7"/>
    <w:rsid w:val="0C3518CC"/>
    <w:rsid w:val="0C3B513C"/>
    <w:rsid w:val="0C3C15CE"/>
    <w:rsid w:val="0C406E87"/>
    <w:rsid w:val="0C413EBA"/>
    <w:rsid w:val="0C454067"/>
    <w:rsid w:val="0C482FA3"/>
    <w:rsid w:val="0C544044"/>
    <w:rsid w:val="0C586152"/>
    <w:rsid w:val="0C5E3FA2"/>
    <w:rsid w:val="0C6635E6"/>
    <w:rsid w:val="0C670261"/>
    <w:rsid w:val="0C6B5C1E"/>
    <w:rsid w:val="0C741110"/>
    <w:rsid w:val="0C752300"/>
    <w:rsid w:val="0C76301A"/>
    <w:rsid w:val="0C7D47DF"/>
    <w:rsid w:val="0C811679"/>
    <w:rsid w:val="0C873133"/>
    <w:rsid w:val="0C895CBF"/>
    <w:rsid w:val="0C8B0EC9"/>
    <w:rsid w:val="0C980E35"/>
    <w:rsid w:val="0C986F06"/>
    <w:rsid w:val="0CA6300F"/>
    <w:rsid w:val="0CA7356B"/>
    <w:rsid w:val="0CA75583"/>
    <w:rsid w:val="0CAE6912"/>
    <w:rsid w:val="0CB56919"/>
    <w:rsid w:val="0CB808BF"/>
    <w:rsid w:val="0CC14939"/>
    <w:rsid w:val="0CC223BD"/>
    <w:rsid w:val="0CC33AF8"/>
    <w:rsid w:val="0CC51EAD"/>
    <w:rsid w:val="0CC553D1"/>
    <w:rsid w:val="0CC66B58"/>
    <w:rsid w:val="0CC96AC4"/>
    <w:rsid w:val="0CCE6820"/>
    <w:rsid w:val="0CE40585"/>
    <w:rsid w:val="0CE51C08"/>
    <w:rsid w:val="0CE7117B"/>
    <w:rsid w:val="0CE77DD8"/>
    <w:rsid w:val="0CE91CD8"/>
    <w:rsid w:val="0CE922EE"/>
    <w:rsid w:val="0CEF06E1"/>
    <w:rsid w:val="0CF00447"/>
    <w:rsid w:val="0CF542CC"/>
    <w:rsid w:val="0CF84031"/>
    <w:rsid w:val="0CF909E5"/>
    <w:rsid w:val="0CFE0162"/>
    <w:rsid w:val="0D020A0B"/>
    <w:rsid w:val="0D052726"/>
    <w:rsid w:val="0D0A18BA"/>
    <w:rsid w:val="0D0F1341"/>
    <w:rsid w:val="0D100B86"/>
    <w:rsid w:val="0D121D83"/>
    <w:rsid w:val="0D1268A6"/>
    <w:rsid w:val="0D155163"/>
    <w:rsid w:val="0D17039D"/>
    <w:rsid w:val="0D181FDD"/>
    <w:rsid w:val="0D192772"/>
    <w:rsid w:val="0D1A4B5D"/>
    <w:rsid w:val="0D200E92"/>
    <w:rsid w:val="0D2C37C1"/>
    <w:rsid w:val="0D2D3F71"/>
    <w:rsid w:val="0D2D4FB2"/>
    <w:rsid w:val="0D2F0181"/>
    <w:rsid w:val="0D2F3B6E"/>
    <w:rsid w:val="0D2F4F9D"/>
    <w:rsid w:val="0D301135"/>
    <w:rsid w:val="0D3164BD"/>
    <w:rsid w:val="0D3305D7"/>
    <w:rsid w:val="0D360F71"/>
    <w:rsid w:val="0D4007EC"/>
    <w:rsid w:val="0D401351"/>
    <w:rsid w:val="0D461A5E"/>
    <w:rsid w:val="0D4649BD"/>
    <w:rsid w:val="0D4B40A8"/>
    <w:rsid w:val="0D4C5213"/>
    <w:rsid w:val="0D4F7967"/>
    <w:rsid w:val="0D5B77A0"/>
    <w:rsid w:val="0D6430EC"/>
    <w:rsid w:val="0D6454DA"/>
    <w:rsid w:val="0D6A7ED6"/>
    <w:rsid w:val="0D725B91"/>
    <w:rsid w:val="0D7B5272"/>
    <w:rsid w:val="0D7E7F06"/>
    <w:rsid w:val="0D8256A8"/>
    <w:rsid w:val="0D847464"/>
    <w:rsid w:val="0D862D97"/>
    <w:rsid w:val="0D884C6F"/>
    <w:rsid w:val="0D8857B7"/>
    <w:rsid w:val="0D887FFA"/>
    <w:rsid w:val="0D8E6743"/>
    <w:rsid w:val="0D8F5ED5"/>
    <w:rsid w:val="0D9D3BD0"/>
    <w:rsid w:val="0D9E7681"/>
    <w:rsid w:val="0DA445E3"/>
    <w:rsid w:val="0DA46E25"/>
    <w:rsid w:val="0DA828E1"/>
    <w:rsid w:val="0DA93FE3"/>
    <w:rsid w:val="0DAA14C6"/>
    <w:rsid w:val="0DAE2941"/>
    <w:rsid w:val="0DB171BB"/>
    <w:rsid w:val="0DB330D1"/>
    <w:rsid w:val="0DB51C6D"/>
    <w:rsid w:val="0DB657A5"/>
    <w:rsid w:val="0DB70BD1"/>
    <w:rsid w:val="0DB8731C"/>
    <w:rsid w:val="0DBA7EBA"/>
    <w:rsid w:val="0DBD36CB"/>
    <w:rsid w:val="0DBD7AA1"/>
    <w:rsid w:val="0DBF3756"/>
    <w:rsid w:val="0DC37D96"/>
    <w:rsid w:val="0DC71285"/>
    <w:rsid w:val="0DCD3388"/>
    <w:rsid w:val="0DD02910"/>
    <w:rsid w:val="0DD22FA8"/>
    <w:rsid w:val="0DD559F9"/>
    <w:rsid w:val="0DD722D6"/>
    <w:rsid w:val="0DD97A50"/>
    <w:rsid w:val="0DDB5B80"/>
    <w:rsid w:val="0DDB7B38"/>
    <w:rsid w:val="0DDD700D"/>
    <w:rsid w:val="0DE146F3"/>
    <w:rsid w:val="0DE30AF2"/>
    <w:rsid w:val="0DE31819"/>
    <w:rsid w:val="0DE64160"/>
    <w:rsid w:val="0DEC3953"/>
    <w:rsid w:val="0DF30354"/>
    <w:rsid w:val="0DF540CC"/>
    <w:rsid w:val="0DFB6D11"/>
    <w:rsid w:val="0DFC6290"/>
    <w:rsid w:val="0E040745"/>
    <w:rsid w:val="0E0733C7"/>
    <w:rsid w:val="0E096252"/>
    <w:rsid w:val="0E097D64"/>
    <w:rsid w:val="0E0A2896"/>
    <w:rsid w:val="0E0F624C"/>
    <w:rsid w:val="0E1228B0"/>
    <w:rsid w:val="0E14116D"/>
    <w:rsid w:val="0E1704E7"/>
    <w:rsid w:val="0E19600D"/>
    <w:rsid w:val="0E1C39F1"/>
    <w:rsid w:val="0E235075"/>
    <w:rsid w:val="0E2A646C"/>
    <w:rsid w:val="0E2B4532"/>
    <w:rsid w:val="0E337C39"/>
    <w:rsid w:val="0E342618"/>
    <w:rsid w:val="0E3558CF"/>
    <w:rsid w:val="0E362660"/>
    <w:rsid w:val="0E381B47"/>
    <w:rsid w:val="0E383271"/>
    <w:rsid w:val="0E3F42D9"/>
    <w:rsid w:val="0E496B06"/>
    <w:rsid w:val="0E507945"/>
    <w:rsid w:val="0E511C4A"/>
    <w:rsid w:val="0E5200D4"/>
    <w:rsid w:val="0E545297"/>
    <w:rsid w:val="0E5958CE"/>
    <w:rsid w:val="0E5C127A"/>
    <w:rsid w:val="0E5F08AD"/>
    <w:rsid w:val="0E6102DA"/>
    <w:rsid w:val="0E6523F5"/>
    <w:rsid w:val="0E6857E3"/>
    <w:rsid w:val="0E6A2D0C"/>
    <w:rsid w:val="0E711D16"/>
    <w:rsid w:val="0E7306F6"/>
    <w:rsid w:val="0E741159"/>
    <w:rsid w:val="0E743895"/>
    <w:rsid w:val="0E7541A1"/>
    <w:rsid w:val="0E794911"/>
    <w:rsid w:val="0E796381"/>
    <w:rsid w:val="0E7D5937"/>
    <w:rsid w:val="0E812F73"/>
    <w:rsid w:val="0E81704C"/>
    <w:rsid w:val="0E827D82"/>
    <w:rsid w:val="0E837EFE"/>
    <w:rsid w:val="0E85270A"/>
    <w:rsid w:val="0E866F56"/>
    <w:rsid w:val="0E8815CF"/>
    <w:rsid w:val="0E8A5AA6"/>
    <w:rsid w:val="0E8A6F0A"/>
    <w:rsid w:val="0E8A7AF7"/>
    <w:rsid w:val="0E8E1883"/>
    <w:rsid w:val="0E8F631D"/>
    <w:rsid w:val="0E8F773B"/>
    <w:rsid w:val="0E917125"/>
    <w:rsid w:val="0E9760DE"/>
    <w:rsid w:val="0E991E93"/>
    <w:rsid w:val="0EA55CD7"/>
    <w:rsid w:val="0EA87D11"/>
    <w:rsid w:val="0EA94036"/>
    <w:rsid w:val="0EA95308"/>
    <w:rsid w:val="0EAB0F1C"/>
    <w:rsid w:val="0EAE059A"/>
    <w:rsid w:val="0EAF071F"/>
    <w:rsid w:val="0EB75B81"/>
    <w:rsid w:val="0EBA5496"/>
    <w:rsid w:val="0EBD2E3C"/>
    <w:rsid w:val="0EC0768F"/>
    <w:rsid w:val="0EC20452"/>
    <w:rsid w:val="0EC33030"/>
    <w:rsid w:val="0ECA0BAB"/>
    <w:rsid w:val="0ECC3DE3"/>
    <w:rsid w:val="0ECF5EF3"/>
    <w:rsid w:val="0ED77317"/>
    <w:rsid w:val="0ED90993"/>
    <w:rsid w:val="0EDB2029"/>
    <w:rsid w:val="0EDB66EC"/>
    <w:rsid w:val="0EDC7E7E"/>
    <w:rsid w:val="0EDE2F65"/>
    <w:rsid w:val="0EE00C4F"/>
    <w:rsid w:val="0EE20AF5"/>
    <w:rsid w:val="0EE27BCD"/>
    <w:rsid w:val="0EE3423C"/>
    <w:rsid w:val="0EE429BF"/>
    <w:rsid w:val="0EE67604"/>
    <w:rsid w:val="0EEA04EB"/>
    <w:rsid w:val="0EEB0D2A"/>
    <w:rsid w:val="0EF77E79"/>
    <w:rsid w:val="0EF92550"/>
    <w:rsid w:val="0EF97639"/>
    <w:rsid w:val="0EFA09EF"/>
    <w:rsid w:val="0EFB1BB6"/>
    <w:rsid w:val="0EFE6222"/>
    <w:rsid w:val="0F026A9B"/>
    <w:rsid w:val="0F046CBD"/>
    <w:rsid w:val="0F060368"/>
    <w:rsid w:val="0F07622F"/>
    <w:rsid w:val="0F0B197E"/>
    <w:rsid w:val="0F0E573F"/>
    <w:rsid w:val="0F0F1AC7"/>
    <w:rsid w:val="0F136F00"/>
    <w:rsid w:val="0F1557D3"/>
    <w:rsid w:val="0F1A2ADC"/>
    <w:rsid w:val="0F1C5E2D"/>
    <w:rsid w:val="0F233424"/>
    <w:rsid w:val="0F246FA7"/>
    <w:rsid w:val="0F2822F7"/>
    <w:rsid w:val="0F2E3D3A"/>
    <w:rsid w:val="0F315351"/>
    <w:rsid w:val="0F3376DE"/>
    <w:rsid w:val="0F370AA6"/>
    <w:rsid w:val="0F3971E6"/>
    <w:rsid w:val="0F41379B"/>
    <w:rsid w:val="0F427D72"/>
    <w:rsid w:val="0F483F12"/>
    <w:rsid w:val="0F4E618A"/>
    <w:rsid w:val="0F55350E"/>
    <w:rsid w:val="0F622DCE"/>
    <w:rsid w:val="0F680633"/>
    <w:rsid w:val="0F6C4862"/>
    <w:rsid w:val="0F6C636F"/>
    <w:rsid w:val="0F73799F"/>
    <w:rsid w:val="0F754379"/>
    <w:rsid w:val="0F765AC9"/>
    <w:rsid w:val="0F7A3B58"/>
    <w:rsid w:val="0F7A3C40"/>
    <w:rsid w:val="0F7D081D"/>
    <w:rsid w:val="0F7F3406"/>
    <w:rsid w:val="0F847DFE"/>
    <w:rsid w:val="0F887DE8"/>
    <w:rsid w:val="0F8B2E32"/>
    <w:rsid w:val="0F8F304A"/>
    <w:rsid w:val="0F93758F"/>
    <w:rsid w:val="0F94045E"/>
    <w:rsid w:val="0F9456B4"/>
    <w:rsid w:val="0F946AFF"/>
    <w:rsid w:val="0F9607F9"/>
    <w:rsid w:val="0F9811B3"/>
    <w:rsid w:val="0FA0051E"/>
    <w:rsid w:val="0FA04BB3"/>
    <w:rsid w:val="0FA502AE"/>
    <w:rsid w:val="0FA61A04"/>
    <w:rsid w:val="0FA67C4C"/>
    <w:rsid w:val="0FA83499"/>
    <w:rsid w:val="0FAB47E8"/>
    <w:rsid w:val="0FB029A1"/>
    <w:rsid w:val="0FB0474F"/>
    <w:rsid w:val="0FB51D65"/>
    <w:rsid w:val="0FB57FB7"/>
    <w:rsid w:val="0FB6689E"/>
    <w:rsid w:val="0FB678F0"/>
    <w:rsid w:val="0FB67C1B"/>
    <w:rsid w:val="0FB85AEE"/>
    <w:rsid w:val="0FB91079"/>
    <w:rsid w:val="0FBB4199"/>
    <w:rsid w:val="0FBC4F75"/>
    <w:rsid w:val="0FC1070A"/>
    <w:rsid w:val="0FC70908"/>
    <w:rsid w:val="0FC94704"/>
    <w:rsid w:val="0FD03465"/>
    <w:rsid w:val="0FDB37F4"/>
    <w:rsid w:val="0FDC7F78"/>
    <w:rsid w:val="0FDD6547"/>
    <w:rsid w:val="0FE46F5B"/>
    <w:rsid w:val="0FEB1C2B"/>
    <w:rsid w:val="0FEB55C0"/>
    <w:rsid w:val="0FED4CE1"/>
    <w:rsid w:val="0FF4320F"/>
    <w:rsid w:val="0FF52AA9"/>
    <w:rsid w:val="0FFB199A"/>
    <w:rsid w:val="10004453"/>
    <w:rsid w:val="100B407B"/>
    <w:rsid w:val="100C2C56"/>
    <w:rsid w:val="10106434"/>
    <w:rsid w:val="1012005B"/>
    <w:rsid w:val="10133937"/>
    <w:rsid w:val="10135677"/>
    <w:rsid w:val="101A6300"/>
    <w:rsid w:val="10207B26"/>
    <w:rsid w:val="1021359F"/>
    <w:rsid w:val="10246109"/>
    <w:rsid w:val="102F078E"/>
    <w:rsid w:val="10326321"/>
    <w:rsid w:val="10342345"/>
    <w:rsid w:val="10343FD3"/>
    <w:rsid w:val="10351E7F"/>
    <w:rsid w:val="103603CB"/>
    <w:rsid w:val="10370846"/>
    <w:rsid w:val="10387896"/>
    <w:rsid w:val="103F0C28"/>
    <w:rsid w:val="10417C99"/>
    <w:rsid w:val="10460067"/>
    <w:rsid w:val="10462E09"/>
    <w:rsid w:val="10516746"/>
    <w:rsid w:val="10536913"/>
    <w:rsid w:val="1054157E"/>
    <w:rsid w:val="10583425"/>
    <w:rsid w:val="105A0C34"/>
    <w:rsid w:val="105D2E86"/>
    <w:rsid w:val="105E4837"/>
    <w:rsid w:val="105F2F88"/>
    <w:rsid w:val="105F7CE8"/>
    <w:rsid w:val="10634737"/>
    <w:rsid w:val="106A2B50"/>
    <w:rsid w:val="106A2D77"/>
    <w:rsid w:val="1070669C"/>
    <w:rsid w:val="1073643E"/>
    <w:rsid w:val="1076004C"/>
    <w:rsid w:val="1079106A"/>
    <w:rsid w:val="107B1FA6"/>
    <w:rsid w:val="107B6BF1"/>
    <w:rsid w:val="10807D97"/>
    <w:rsid w:val="108302D7"/>
    <w:rsid w:val="10833C11"/>
    <w:rsid w:val="10837366"/>
    <w:rsid w:val="1085731F"/>
    <w:rsid w:val="10862BFE"/>
    <w:rsid w:val="10882660"/>
    <w:rsid w:val="10884FCA"/>
    <w:rsid w:val="108B55C1"/>
    <w:rsid w:val="108B66BA"/>
    <w:rsid w:val="108C0540"/>
    <w:rsid w:val="108E74A9"/>
    <w:rsid w:val="109760B7"/>
    <w:rsid w:val="109A0F5B"/>
    <w:rsid w:val="109B53FF"/>
    <w:rsid w:val="10A44395"/>
    <w:rsid w:val="10A60D87"/>
    <w:rsid w:val="10A92DED"/>
    <w:rsid w:val="10A9566C"/>
    <w:rsid w:val="10AA73F0"/>
    <w:rsid w:val="10AD19AD"/>
    <w:rsid w:val="10B069A9"/>
    <w:rsid w:val="10B57B53"/>
    <w:rsid w:val="10B6032A"/>
    <w:rsid w:val="10BA0087"/>
    <w:rsid w:val="10BB33AB"/>
    <w:rsid w:val="10BE38C1"/>
    <w:rsid w:val="10C6241A"/>
    <w:rsid w:val="10D152DC"/>
    <w:rsid w:val="10D413FD"/>
    <w:rsid w:val="10D556F0"/>
    <w:rsid w:val="10DB244A"/>
    <w:rsid w:val="10DB44F8"/>
    <w:rsid w:val="10DB6E2E"/>
    <w:rsid w:val="10DF5B0F"/>
    <w:rsid w:val="10E17F35"/>
    <w:rsid w:val="10E7557B"/>
    <w:rsid w:val="10E91644"/>
    <w:rsid w:val="10FA0C9B"/>
    <w:rsid w:val="10FA49E1"/>
    <w:rsid w:val="10FA7624"/>
    <w:rsid w:val="11042EB1"/>
    <w:rsid w:val="110B69AF"/>
    <w:rsid w:val="11131439"/>
    <w:rsid w:val="11142059"/>
    <w:rsid w:val="11156FC1"/>
    <w:rsid w:val="112109AD"/>
    <w:rsid w:val="112E0FD6"/>
    <w:rsid w:val="11307FAC"/>
    <w:rsid w:val="11325245"/>
    <w:rsid w:val="11344820"/>
    <w:rsid w:val="11346370"/>
    <w:rsid w:val="1135454A"/>
    <w:rsid w:val="11380387"/>
    <w:rsid w:val="1139363E"/>
    <w:rsid w:val="11396BF9"/>
    <w:rsid w:val="1140039F"/>
    <w:rsid w:val="114145B1"/>
    <w:rsid w:val="11423ACC"/>
    <w:rsid w:val="114B0AE7"/>
    <w:rsid w:val="115B2C59"/>
    <w:rsid w:val="116711C0"/>
    <w:rsid w:val="116A4B34"/>
    <w:rsid w:val="116C19FB"/>
    <w:rsid w:val="11700B47"/>
    <w:rsid w:val="11717F05"/>
    <w:rsid w:val="117333D5"/>
    <w:rsid w:val="11740ACC"/>
    <w:rsid w:val="1175612B"/>
    <w:rsid w:val="117A2138"/>
    <w:rsid w:val="117D5E3F"/>
    <w:rsid w:val="117D705E"/>
    <w:rsid w:val="11862CF9"/>
    <w:rsid w:val="11876C5A"/>
    <w:rsid w:val="11886548"/>
    <w:rsid w:val="118D4C67"/>
    <w:rsid w:val="11917CEF"/>
    <w:rsid w:val="1196139C"/>
    <w:rsid w:val="11964431"/>
    <w:rsid w:val="119A4C8A"/>
    <w:rsid w:val="11A3191B"/>
    <w:rsid w:val="11A571BF"/>
    <w:rsid w:val="11A6682B"/>
    <w:rsid w:val="11A81112"/>
    <w:rsid w:val="11A97F92"/>
    <w:rsid w:val="11AB1672"/>
    <w:rsid w:val="11B048BD"/>
    <w:rsid w:val="11B37E81"/>
    <w:rsid w:val="11B44C22"/>
    <w:rsid w:val="11BB79F3"/>
    <w:rsid w:val="11BD75F7"/>
    <w:rsid w:val="11C10E95"/>
    <w:rsid w:val="11C4344F"/>
    <w:rsid w:val="11C73C1B"/>
    <w:rsid w:val="11CD09CE"/>
    <w:rsid w:val="11D02E86"/>
    <w:rsid w:val="11D119E2"/>
    <w:rsid w:val="11D35543"/>
    <w:rsid w:val="11DD7F7C"/>
    <w:rsid w:val="11E22BBA"/>
    <w:rsid w:val="11E71D7A"/>
    <w:rsid w:val="11E903EC"/>
    <w:rsid w:val="11EF3AA0"/>
    <w:rsid w:val="11F33019"/>
    <w:rsid w:val="11F67507"/>
    <w:rsid w:val="11F77D7C"/>
    <w:rsid w:val="11FB0D65"/>
    <w:rsid w:val="11FF2035"/>
    <w:rsid w:val="120C5EC6"/>
    <w:rsid w:val="12111CB5"/>
    <w:rsid w:val="1211317A"/>
    <w:rsid w:val="12124325"/>
    <w:rsid w:val="12162A2C"/>
    <w:rsid w:val="12190B1B"/>
    <w:rsid w:val="121B0FC8"/>
    <w:rsid w:val="121B3AD9"/>
    <w:rsid w:val="121D6934"/>
    <w:rsid w:val="12212129"/>
    <w:rsid w:val="1227297F"/>
    <w:rsid w:val="122A25DE"/>
    <w:rsid w:val="122A6B85"/>
    <w:rsid w:val="12355C84"/>
    <w:rsid w:val="12370E28"/>
    <w:rsid w:val="123803B6"/>
    <w:rsid w:val="12394759"/>
    <w:rsid w:val="123F2722"/>
    <w:rsid w:val="12413B99"/>
    <w:rsid w:val="12450D6C"/>
    <w:rsid w:val="1245223F"/>
    <w:rsid w:val="1247087E"/>
    <w:rsid w:val="124B2B4D"/>
    <w:rsid w:val="124E024F"/>
    <w:rsid w:val="124F64A1"/>
    <w:rsid w:val="12571C02"/>
    <w:rsid w:val="125B1B60"/>
    <w:rsid w:val="125B70A7"/>
    <w:rsid w:val="125D2148"/>
    <w:rsid w:val="125E64F4"/>
    <w:rsid w:val="125F643C"/>
    <w:rsid w:val="12647B1C"/>
    <w:rsid w:val="126B3526"/>
    <w:rsid w:val="126B7053"/>
    <w:rsid w:val="127203E1"/>
    <w:rsid w:val="12767E0A"/>
    <w:rsid w:val="12771554"/>
    <w:rsid w:val="127952CC"/>
    <w:rsid w:val="128362D5"/>
    <w:rsid w:val="12841DAF"/>
    <w:rsid w:val="128948A9"/>
    <w:rsid w:val="12902616"/>
    <w:rsid w:val="12910FA4"/>
    <w:rsid w:val="12927F38"/>
    <w:rsid w:val="129319DD"/>
    <w:rsid w:val="12981830"/>
    <w:rsid w:val="129C2350"/>
    <w:rsid w:val="129C2AEF"/>
    <w:rsid w:val="129D263B"/>
    <w:rsid w:val="129F4B83"/>
    <w:rsid w:val="12A7368D"/>
    <w:rsid w:val="12A857C7"/>
    <w:rsid w:val="12A86202"/>
    <w:rsid w:val="12AB0CDD"/>
    <w:rsid w:val="12AD31C8"/>
    <w:rsid w:val="12AD36A4"/>
    <w:rsid w:val="12B31E88"/>
    <w:rsid w:val="12B857B6"/>
    <w:rsid w:val="12B86A84"/>
    <w:rsid w:val="12C11808"/>
    <w:rsid w:val="12CC4450"/>
    <w:rsid w:val="12CE31C0"/>
    <w:rsid w:val="12D452CA"/>
    <w:rsid w:val="12D9709A"/>
    <w:rsid w:val="12DD4A35"/>
    <w:rsid w:val="12E44135"/>
    <w:rsid w:val="12E44DD2"/>
    <w:rsid w:val="12E937EB"/>
    <w:rsid w:val="12EC1AAE"/>
    <w:rsid w:val="12EE061E"/>
    <w:rsid w:val="12EE6B26"/>
    <w:rsid w:val="12EF47DB"/>
    <w:rsid w:val="12F04D9F"/>
    <w:rsid w:val="12F2507E"/>
    <w:rsid w:val="12F624DE"/>
    <w:rsid w:val="12F659C8"/>
    <w:rsid w:val="130114EC"/>
    <w:rsid w:val="13017A46"/>
    <w:rsid w:val="13024604"/>
    <w:rsid w:val="130525BF"/>
    <w:rsid w:val="13060C6B"/>
    <w:rsid w:val="130D010A"/>
    <w:rsid w:val="130D158A"/>
    <w:rsid w:val="130E3128"/>
    <w:rsid w:val="130F5C30"/>
    <w:rsid w:val="13127D54"/>
    <w:rsid w:val="131601CE"/>
    <w:rsid w:val="131C7546"/>
    <w:rsid w:val="131D22FE"/>
    <w:rsid w:val="131D301E"/>
    <w:rsid w:val="13221423"/>
    <w:rsid w:val="132610A2"/>
    <w:rsid w:val="13294F44"/>
    <w:rsid w:val="13305F57"/>
    <w:rsid w:val="133109A2"/>
    <w:rsid w:val="13332EF9"/>
    <w:rsid w:val="133342A0"/>
    <w:rsid w:val="1333614F"/>
    <w:rsid w:val="13345697"/>
    <w:rsid w:val="133456DE"/>
    <w:rsid w:val="13347E66"/>
    <w:rsid w:val="13374063"/>
    <w:rsid w:val="133D1B8F"/>
    <w:rsid w:val="134073F4"/>
    <w:rsid w:val="134471AA"/>
    <w:rsid w:val="13477369"/>
    <w:rsid w:val="13487540"/>
    <w:rsid w:val="134B0BDC"/>
    <w:rsid w:val="134C7776"/>
    <w:rsid w:val="134E1484"/>
    <w:rsid w:val="13517BF3"/>
    <w:rsid w:val="13547AE7"/>
    <w:rsid w:val="13565270"/>
    <w:rsid w:val="1359738B"/>
    <w:rsid w:val="136666E8"/>
    <w:rsid w:val="136E063F"/>
    <w:rsid w:val="136E09FB"/>
    <w:rsid w:val="13710F01"/>
    <w:rsid w:val="13746D9E"/>
    <w:rsid w:val="137A520D"/>
    <w:rsid w:val="13853B68"/>
    <w:rsid w:val="13945695"/>
    <w:rsid w:val="139879D4"/>
    <w:rsid w:val="139A0B35"/>
    <w:rsid w:val="139C70DB"/>
    <w:rsid w:val="13A21194"/>
    <w:rsid w:val="13A44B37"/>
    <w:rsid w:val="13A52A31"/>
    <w:rsid w:val="13A90B1C"/>
    <w:rsid w:val="13B06893"/>
    <w:rsid w:val="13B2647B"/>
    <w:rsid w:val="13B63AEA"/>
    <w:rsid w:val="13C334A8"/>
    <w:rsid w:val="13C70748"/>
    <w:rsid w:val="13CA3512"/>
    <w:rsid w:val="13D053C0"/>
    <w:rsid w:val="13D96A8E"/>
    <w:rsid w:val="13D97C40"/>
    <w:rsid w:val="13DC0425"/>
    <w:rsid w:val="13DC6FA8"/>
    <w:rsid w:val="13E02F45"/>
    <w:rsid w:val="13EB4D07"/>
    <w:rsid w:val="13EC223B"/>
    <w:rsid w:val="13EC28E6"/>
    <w:rsid w:val="13EE5846"/>
    <w:rsid w:val="13EE779A"/>
    <w:rsid w:val="13EE7E9C"/>
    <w:rsid w:val="13EF1D32"/>
    <w:rsid w:val="13EF2122"/>
    <w:rsid w:val="13F0119E"/>
    <w:rsid w:val="13F10A4D"/>
    <w:rsid w:val="13FD20F4"/>
    <w:rsid w:val="14000DA9"/>
    <w:rsid w:val="1400529F"/>
    <w:rsid w:val="14011A1D"/>
    <w:rsid w:val="14045069"/>
    <w:rsid w:val="14185111"/>
    <w:rsid w:val="14186D67"/>
    <w:rsid w:val="141B1ACB"/>
    <w:rsid w:val="141D433F"/>
    <w:rsid w:val="141F0811"/>
    <w:rsid w:val="141F1EA3"/>
    <w:rsid w:val="14236E1E"/>
    <w:rsid w:val="143577DB"/>
    <w:rsid w:val="14370533"/>
    <w:rsid w:val="1439037B"/>
    <w:rsid w:val="143A0E4B"/>
    <w:rsid w:val="143B4CCD"/>
    <w:rsid w:val="143D67CD"/>
    <w:rsid w:val="14402108"/>
    <w:rsid w:val="14410E1C"/>
    <w:rsid w:val="14450C04"/>
    <w:rsid w:val="144C253D"/>
    <w:rsid w:val="144C7BB1"/>
    <w:rsid w:val="144D687C"/>
    <w:rsid w:val="145755B8"/>
    <w:rsid w:val="145D744B"/>
    <w:rsid w:val="14667C10"/>
    <w:rsid w:val="14675670"/>
    <w:rsid w:val="14676470"/>
    <w:rsid w:val="146D0E60"/>
    <w:rsid w:val="146F059E"/>
    <w:rsid w:val="1477015D"/>
    <w:rsid w:val="1479130E"/>
    <w:rsid w:val="147964ED"/>
    <w:rsid w:val="14797CCE"/>
    <w:rsid w:val="147F6FC4"/>
    <w:rsid w:val="14822A1E"/>
    <w:rsid w:val="14843860"/>
    <w:rsid w:val="148604C3"/>
    <w:rsid w:val="148842CC"/>
    <w:rsid w:val="148A57A2"/>
    <w:rsid w:val="148C602E"/>
    <w:rsid w:val="149041D7"/>
    <w:rsid w:val="14957D48"/>
    <w:rsid w:val="149B5466"/>
    <w:rsid w:val="14A05B28"/>
    <w:rsid w:val="14A26B9F"/>
    <w:rsid w:val="14A3132E"/>
    <w:rsid w:val="14AE0524"/>
    <w:rsid w:val="14B72CB9"/>
    <w:rsid w:val="14BB1C65"/>
    <w:rsid w:val="14C6169D"/>
    <w:rsid w:val="14CB5B87"/>
    <w:rsid w:val="14CC611A"/>
    <w:rsid w:val="14D21ACC"/>
    <w:rsid w:val="14D42C8D"/>
    <w:rsid w:val="14D70339"/>
    <w:rsid w:val="14D7431A"/>
    <w:rsid w:val="14D814DB"/>
    <w:rsid w:val="14DE1D5E"/>
    <w:rsid w:val="14F51D75"/>
    <w:rsid w:val="14F670A8"/>
    <w:rsid w:val="14FA34CC"/>
    <w:rsid w:val="14FC58A5"/>
    <w:rsid w:val="1503368F"/>
    <w:rsid w:val="15050796"/>
    <w:rsid w:val="15056BBC"/>
    <w:rsid w:val="150B1111"/>
    <w:rsid w:val="150C1E19"/>
    <w:rsid w:val="150C68CB"/>
    <w:rsid w:val="15146FD3"/>
    <w:rsid w:val="15176DDE"/>
    <w:rsid w:val="151C1D5F"/>
    <w:rsid w:val="152A3F8B"/>
    <w:rsid w:val="152B5846"/>
    <w:rsid w:val="15355769"/>
    <w:rsid w:val="15372263"/>
    <w:rsid w:val="153E1379"/>
    <w:rsid w:val="154919E4"/>
    <w:rsid w:val="154A0010"/>
    <w:rsid w:val="154C5D3E"/>
    <w:rsid w:val="154F4358"/>
    <w:rsid w:val="15553019"/>
    <w:rsid w:val="155B3811"/>
    <w:rsid w:val="15602EBB"/>
    <w:rsid w:val="1560440E"/>
    <w:rsid w:val="15617141"/>
    <w:rsid w:val="15635A01"/>
    <w:rsid w:val="156E3A1D"/>
    <w:rsid w:val="157574A1"/>
    <w:rsid w:val="15757D5D"/>
    <w:rsid w:val="15781768"/>
    <w:rsid w:val="157A65C6"/>
    <w:rsid w:val="157B135B"/>
    <w:rsid w:val="157D0110"/>
    <w:rsid w:val="157E59A3"/>
    <w:rsid w:val="158149A9"/>
    <w:rsid w:val="15847E2D"/>
    <w:rsid w:val="15854332"/>
    <w:rsid w:val="158C17BA"/>
    <w:rsid w:val="158D444D"/>
    <w:rsid w:val="1591428E"/>
    <w:rsid w:val="159468C1"/>
    <w:rsid w:val="159D39C7"/>
    <w:rsid w:val="15A3285B"/>
    <w:rsid w:val="15A36272"/>
    <w:rsid w:val="15A735AE"/>
    <w:rsid w:val="15A74C8D"/>
    <w:rsid w:val="15AA2C40"/>
    <w:rsid w:val="15AA489C"/>
    <w:rsid w:val="15AE2585"/>
    <w:rsid w:val="15AE4CA6"/>
    <w:rsid w:val="15B14D7D"/>
    <w:rsid w:val="15B225DA"/>
    <w:rsid w:val="15B33EA9"/>
    <w:rsid w:val="15B73094"/>
    <w:rsid w:val="15BD0620"/>
    <w:rsid w:val="15C050F4"/>
    <w:rsid w:val="15C123C8"/>
    <w:rsid w:val="15C42D02"/>
    <w:rsid w:val="15C76DDA"/>
    <w:rsid w:val="15C947BC"/>
    <w:rsid w:val="15CD6246"/>
    <w:rsid w:val="15D37063"/>
    <w:rsid w:val="15D43B01"/>
    <w:rsid w:val="15DB3199"/>
    <w:rsid w:val="15DC600F"/>
    <w:rsid w:val="15DE18EA"/>
    <w:rsid w:val="15E106A3"/>
    <w:rsid w:val="15E11829"/>
    <w:rsid w:val="15E26539"/>
    <w:rsid w:val="15E527D8"/>
    <w:rsid w:val="15E65451"/>
    <w:rsid w:val="15EC3D2E"/>
    <w:rsid w:val="15ED21AD"/>
    <w:rsid w:val="15EE1E14"/>
    <w:rsid w:val="15EF1FE5"/>
    <w:rsid w:val="15EF7796"/>
    <w:rsid w:val="15F06080"/>
    <w:rsid w:val="15F22B11"/>
    <w:rsid w:val="15F666CB"/>
    <w:rsid w:val="15FA3915"/>
    <w:rsid w:val="15FB30C2"/>
    <w:rsid w:val="15FD6214"/>
    <w:rsid w:val="15FF38D4"/>
    <w:rsid w:val="16067581"/>
    <w:rsid w:val="16071EC2"/>
    <w:rsid w:val="16072CEF"/>
    <w:rsid w:val="16095C8B"/>
    <w:rsid w:val="160B6FDD"/>
    <w:rsid w:val="160D686A"/>
    <w:rsid w:val="16104E6C"/>
    <w:rsid w:val="16167923"/>
    <w:rsid w:val="162438FD"/>
    <w:rsid w:val="162A2AFD"/>
    <w:rsid w:val="162A59C1"/>
    <w:rsid w:val="162B0FD3"/>
    <w:rsid w:val="16433DC0"/>
    <w:rsid w:val="16470100"/>
    <w:rsid w:val="164748D9"/>
    <w:rsid w:val="16491C94"/>
    <w:rsid w:val="164D7195"/>
    <w:rsid w:val="164F1DEE"/>
    <w:rsid w:val="164F3695"/>
    <w:rsid w:val="165047FD"/>
    <w:rsid w:val="16510048"/>
    <w:rsid w:val="16551D88"/>
    <w:rsid w:val="165860CC"/>
    <w:rsid w:val="16595A1F"/>
    <w:rsid w:val="165C7BEE"/>
    <w:rsid w:val="16654784"/>
    <w:rsid w:val="166935FC"/>
    <w:rsid w:val="16694C91"/>
    <w:rsid w:val="16737161"/>
    <w:rsid w:val="1673759D"/>
    <w:rsid w:val="16773BD2"/>
    <w:rsid w:val="167A5AB7"/>
    <w:rsid w:val="167C07F5"/>
    <w:rsid w:val="167F4A3A"/>
    <w:rsid w:val="16804ABD"/>
    <w:rsid w:val="16864834"/>
    <w:rsid w:val="168E1562"/>
    <w:rsid w:val="168F0116"/>
    <w:rsid w:val="1690157E"/>
    <w:rsid w:val="1698497B"/>
    <w:rsid w:val="16994FEE"/>
    <w:rsid w:val="169B629D"/>
    <w:rsid w:val="169C7308"/>
    <w:rsid w:val="169D4DA3"/>
    <w:rsid w:val="16A53F48"/>
    <w:rsid w:val="16A679F8"/>
    <w:rsid w:val="16A717DB"/>
    <w:rsid w:val="16AD7C3A"/>
    <w:rsid w:val="16B06E53"/>
    <w:rsid w:val="16B63607"/>
    <w:rsid w:val="16B72867"/>
    <w:rsid w:val="16BA1449"/>
    <w:rsid w:val="16BA4105"/>
    <w:rsid w:val="16BC45C7"/>
    <w:rsid w:val="16C221E8"/>
    <w:rsid w:val="16C325CD"/>
    <w:rsid w:val="16C63539"/>
    <w:rsid w:val="16C85994"/>
    <w:rsid w:val="16D12C4E"/>
    <w:rsid w:val="16D15209"/>
    <w:rsid w:val="16D54AD7"/>
    <w:rsid w:val="16D57CE7"/>
    <w:rsid w:val="16D679E8"/>
    <w:rsid w:val="16DB030E"/>
    <w:rsid w:val="16DC6A4D"/>
    <w:rsid w:val="16EA2C3C"/>
    <w:rsid w:val="16F2564D"/>
    <w:rsid w:val="16F827C8"/>
    <w:rsid w:val="16FA3498"/>
    <w:rsid w:val="16FB063B"/>
    <w:rsid w:val="16FB25E2"/>
    <w:rsid w:val="16FF6C4B"/>
    <w:rsid w:val="170B66D7"/>
    <w:rsid w:val="170D38DD"/>
    <w:rsid w:val="170F23CE"/>
    <w:rsid w:val="17117FED"/>
    <w:rsid w:val="1715183A"/>
    <w:rsid w:val="171952CF"/>
    <w:rsid w:val="171A704D"/>
    <w:rsid w:val="171C20FD"/>
    <w:rsid w:val="171F5F72"/>
    <w:rsid w:val="172272C2"/>
    <w:rsid w:val="17242DE4"/>
    <w:rsid w:val="1726179A"/>
    <w:rsid w:val="1729161E"/>
    <w:rsid w:val="172B0B5F"/>
    <w:rsid w:val="172C3822"/>
    <w:rsid w:val="172C5003"/>
    <w:rsid w:val="1735727D"/>
    <w:rsid w:val="173C2C43"/>
    <w:rsid w:val="173E6AE4"/>
    <w:rsid w:val="173F2EF4"/>
    <w:rsid w:val="1744326C"/>
    <w:rsid w:val="17450174"/>
    <w:rsid w:val="17496469"/>
    <w:rsid w:val="174D6D27"/>
    <w:rsid w:val="175202B7"/>
    <w:rsid w:val="1753509C"/>
    <w:rsid w:val="17536513"/>
    <w:rsid w:val="175521F4"/>
    <w:rsid w:val="1755578B"/>
    <w:rsid w:val="17556431"/>
    <w:rsid w:val="17581559"/>
    <w:rsid w:val="176271AE"/>
    <w:rsid w:val="176529E4"/>
    <w:rsid w:val="1766147B"/>
    <w:rsid w:val="176A31FB"/>
    <w:rsid w:val="176B52DA"/>
    <w:rsid w:val="176E036B"/>
    <w:rsid w:val="17737910"/>
    <w:rsid w:val="17751024"/>
    <w:rsid w:val="17785F7F"/>
    <w:rsid w:val="17807F2E"/>
    <w:rsid w:val="17830EDE"/>
    <w:rsid w:val="178B0D5A"/>
    <w:rsid w:val="178F5F71"/>
    <w:rsid w:val="179104EC"/>
    <w:rsid w:val="17941D08"/>
    <w:rsid w:val="17976E66"/>
    <w:rsid w:val="17990460"/>
    <w:rsid w:val="179A1DD4"/>
    <w:rsid w:val="179A2A37"/>
    <w:rsid w:val="179B5CE4"/>
    <w:rsid w:val="179D1A5D"/>
    <w:rsid w:val="17A252C5"/>
    <w:rsid w:val="17A536B0"/>
    <w:rsid w:val="17A56BF6"/>
    <w:rsid w:val="17A74689"/>
    <w:rsid w:val="17A92317"/>
    <w:rsid w:val="17A948C6"/>
    <w:rsid w:val="17B17FBA"/>
    <w:rsid w:val="17B51C4A"/>
    <w:rsid w:val="17B872D3"/>
    <w:rsid w:val="17BA0E10"/>
    <w:rsid w:val="17BD4F81"/>
    <w:rsid w:val="17C150CC"/>
    <w:rsid w:val="17C228F3"/>
    <w:rsid w:val="17C57205"/>
    <w:rsid w:val="17CA1D73"/>
    <w:rsid w:val="17D020B1"/>
    <w:rsid w:val="17D82158"/>
    <w:rsid w:val="17DB671E"/>
    <w:rsid w:val="17E1594F"/>
    <w:rsid w:val="17E37E80"/>
    <w:rsid w:val="17E41FE0"/>
    <w:rsid w:val="17ED3454"/>
    <w:rsid w:val="17ED5527"/>
    <w:rsid w:val="17FC25D3"/>
    <w:rsid w:val="18055854"/>
    <w:rsid w:val="180874DC"/>
    <w:rsid w:val="18092F0A"/>
    <w:rsid w:val="180D2F56"/>
    <w:rsid w:val="180E1120"/>
    <w:rsid w:val="18137F71"/>
    <w:rsid w:val="181C5BD6"/>
    <w:rsid w:val="181E7CB6"/>
    <w:rsid w:val="182B7B03"/>
    <w:rsid w:val="182C4CA8"/>
    <w:rsid w:val="182D21E5"/>
    <w:rsid w:val="182E6B59"/>
    <w:rsid w:val="182F6BE1"/>
    <w:rsid w:val="18301953"/>
    <w:rsid w:val="183201BA"/>
    <w:rsid w:val="18364DF1"/>
    <w:rsid w:val="18386B00"/>
    <w:rsid w:val="183A0B2E"/>
    <w:rsid w:val="18420856"/>
    <w:rsid w:val="18420876"/>
    <w:rsid w:val="18423387"/>
    <w:rsid w:val="184243B2"/>
    <w:rsid w:val="184B7EF0"/>
    <w:rsid w:val="185617E6"/>
    <w:rsid w:val="18571526"/>
    <w:rsid w:val="18583E1A"/>
    <w:rsid w:val="185A57A2"/>
    <w:rsid w:val="185B3991"/>
    <w:rsid w:val="185D21F8"/>
    <w:rsid w:val="185F31B6"/>
    <w:rsid w:val="18697CD8"/>
    <w:rsid w:val="18715B81"/>
    <w:rsid w:val="187314AD"/>
    <w:rsid w:val="1874546B"/>
    <w:rsid w:val="187A5B24"/>
    <w:rsid w:val="187D0652"/>
    <w:rsid w:val="187D67F8"/>
    <w:rsid w:val="1881137E"/>
    <w:rsid w:val="18847C61"/>
    <w:rsid w:val="18852407"/>
    <w:rsid w:val="188677F1"/>
    <w:rsid w:val="1888487D"/>
    <w:rsid w:val="188E121A"/>
    <w:rsid w:val="18997D4B"/>
    <w:rsid w:val="189D1BED"/>
    <w:rsid w:val="189E3CDE"/>
    <w:rsid w:val="18A07CC9"/>
    <w:rsid w:val="18A4024C"/>
    <w:rsid w:val="18A670B1"/>
    <w:rsid w:val="18AB05A2"/>
    <w:rsid w:val="18AB63FB"/>
    <w:rsid w:val="18AC3718"/>
    <w:rsid w:val="18B160E2"/>
    <w:rsid w:val="18B31FBB"/>
    <w:rsid w:val="18B43841"/>
    <w:rsid w:val="18B92A06"/>
    <w:rsid w:val="18BA79D1"/>
    <w:rsid w:val="18BD52F5"/>
    <w:rsid w:val="18BD6479"/>
    <w:rsid w:val="18BE0655"/>
    <w:rsid w:val="18BF7F4B"/>
    <w:rsid w:val="18C32BB6"/>
    <w:rsid w:val="18C4126B"/>
    <w:rsid w:val="18C63496"/>
    <w:rsid w:val="18CD5B27"/>
    <w:rsid w:val="18CF4B96"/>
    <w:rsid w:val="18D042CC"/>
    <w:rsid w:val="18D3408B"/>
    <w:rsid w:val="18DA59D1"/>
    <w:rsid w:val="18DC2FD7"/>
    <w:rsid w:val="18DD471D"/>
    <w:rsid w:val="18DF7EAB"/>
    <w:rsid w:val="18E24861"/>
    <w:rsid w:val="18E30473"/>
    <w:rsid w:val="18E37AE3"/>
    <w:rsid w:val="18E615F8"/>
    <w:rsid w:val="18EE1B9E"/>
    <w:rsid w:val="18EF02BA"/>
    <w:rsid w:val="18F35DB7"/>
    <w:rsid w:val="18F419CA"/>
    <w:rsid w:val="18F7364D"/>
    <w:rsid w:val="18FB3164"/>
    <w:rsid w:val="18FD2951"/>
    <w:rsid w:val="18FD407B"/>
    <w:rsid w:val="18FD7ED5"/>
    <w:rsid w:val="19145D4E"/>
    <w:rsid w:val="191940E6"/>
    <w:rsid w:val="191C5025"/>
    <w:rsid w:val="19263ADA"/>
    <w:rsid w:val="19286B9F"/>
    <w:rsid w:val="19290381"/>
    <w:rsid w:val="192F0DDA"/>
    <w:rsid w:val="193376D2"/>
    <w:rsid w:val="19380E20"/>
    <w:rsid w:val="19395810"/>
    <w:rsid w:val="193D69F9"/>
    <w:rsid w:val="193F447B"/>
    <w:rsid w:val="19403855"/>
    <w:rsid w:val="19403DA4"/>
    <w:rsid w:val="19424827"/>
    <w:rsid w:val="194B2AB0"/>
    <w:rsid w:val="19551D81"/>
    <w:rsid w:val="1959404A"/>
    <w:rsid w:val="195B47B0"/>
    <w:rsid w:val="195D0307"/>
    <w:rsid w:val="19622F5E"/>
    <w:rsid w:val="19624363"/>
    <w:rsid w:val="19624853"/>
    <w:rsid w:val="19635450"/>
    <w:rsid w:val="19636CD6"/>
    <w:rsid w:val="196378F4"/>
    <w:rsid w:val="19660F80"/>
    <w:rsid w:val="196C5A4B"/>
    <w:rsid w:val="196F7DE4"/>
    <w:rsid w:val="19742C91"/>
    <w:rsid w:val="19744A3F"/>
    <w:rsid w:val="19775A6A"/>
    <w:rsid w:val="19781E82"/>
    <w:rsid w:val="197A031E"/>
    <w:rsid w:val="198003EB"/>
    <w:rsid w:val="1981573E"/>
    <w:rsid w:val="198729C4"/>
    <w:rsid w:val="198C738D"/>
    <w:rsid w:val="19921EA1"/>
    <w:rsid w:val="199A7C44"/>
    <w:rsid w:val="199B5ED5"/>
    <w:rsid w:val="199F08C9"/>
    <w:rsid w:val="19AC58B6"/>
    <w:rsid w:val="19AF063B"/>
    <w:rsid w:val="19B02D18"/>
    <w:rsid w:val="19B5007D"/>
    <w:rsid w:val="19B75271"/>
    <w:rsid w:val="19B80DD0"/>
    <w:rsid w:val="19BA6638"/>
    <w:rsid w:val="19BE0ACA"/>
    <w:rsid w:val="19BE2089"/>
    <w:rsid w:val="19BF3E8A"/>
    <w:rsid w:val="19C15DF3"/>
    <w:rsid w:val="19C21C4E"/>
    <w:rsid w:val="19C257AA"/>
    <w:rsid w:val="19C30D7F"/>
    <w:rsid w:val="19C8578C"/>
    <w:rsid w:val="19C857BA"/>
    <w:rsid w:val="19C966A9"/>
    <w:rsid w:val="19CD20E6"/>
    <w:rsid w:val="19D14AE0"/>
    <w:rsid w:val="19D43998"/>
    <w:rsid w:val="19D454DE"/>
    <w:rsid w:val="19E17678"/>
    <w:rsid w:val="19E73B75"/>
    <w:rsid w:val="19EA4678"/>
    <w:rsid w:val="19F135F5"/>
    <w:rsid w:val="19F17F19"/>
    <w:rsid w:val="19F57BA2"/>
    <w:rsid w:val="19F60D08"/>
    <w:rsid w:val="19F654F7"/>
    <w:rsid w:val="19FF38F0"/>
    <w:rsid w:val="1A024849"/>
    <w:rsid w:val="1A05793F"/>
    <w:rsid w:val="1A094A55"/>
    <w:rsid w:val="1A1072A1"/>
    <w:rsid w:val="1A1678A4"/>
    <w:rsid w:val="1A1807DE"/>
    <w:rsid w:val="1A190230"/>
    <w:rsid w:val="1A1B305A"/>
    <w:rsid w:val="1A1F689F"/>
    <w:rsid w:val="1A2670FB"/>
    <w:rsid w:val="1A280C40"/>
    <w:rsid w:val="1A287C43"/>
    <w:rsid w:val="1A2930AE"/>
    <w:rsid w:val="1A2C29A5"/>
    <w:rsid w:val="1A2E7602"/>
    <w:rsid w:val="1A2F6139"/>
    <w:rsid w:val="1A2F6BB8"/>
    <w:rsid w:val="1A301C6E"/>
    <w:rsid w:val="1A330A57"/>
    <w:rsid w:val="1A3B555D"/>
    <w:rsid w:val="1A3C650E"/>
    <w:rsid w:val="1A3F5BF8"/>
    <w:rsid w:val="1A434480"/>
    <w:rsid w:val="1A441164"/>
    <w:rsid w:val="1A4A4E07"/>
    <w:rsid w:val="1A4E703E"/>
    <w:rsid w:val="1A4F705E"/>
    <w:rsid w:val="1A5578A3"/>
    <w:rsid w:val="1A570EFD"/>
    <w:rsid w:val="1A5C75E1"/>
    <w:rsid w:val="1A5F74AF"/>
    <w:rsid w:val="1A6167EB"/>
    <w:rsid w:val="1A650803"/>
    <w:rsid w:val="1A6920CA"/>
    <w:rsid w:val="1A704135"/>
    <w:rsid w:val="1A705206"/>
    <w:rsid w:val="1A7202F9"/>
    <w:rsid w:val="1A7433F9"/>
    <w:rsid w:val="1A7840BB"/>
    <w:rsid w:val="1A795E98"/>
    <w:rsid w:val="1A7B2FCB"/>
    <w:rsid w:val="1A7D5B75"/>
    <w:rsid w:val="1A81250B"/>
    <w:rsid w:val="1A817688"/>
    <w:rsid w:val="1A834B58"/>
    <w:rsid w:val="1A865522"/>
    <w:rsid w:val="1A865884"/>
    <w:rsid w:val="1A86739F"/>
    <w:rsid w:val="1A877F64"/>
    <w:rsid w:val="1A8C400A"/>
    <w:rsid w:val="1A8F5264"/>
    <w:rsid w:val="1A900399"/>
    <w:rsid w:val="1A9055C1"/>
    <w:rsid w:val="1A921FBB"/>
    <w:rsid w:val="1A950015"/>
    <w:rsid w:val="1A965FD7"/>
    <w:rsid w:val="1A9A7F2B"/>
    <w:rsid w:val="1AA07D32"/>
    <w:rsid w:val="1AA17438"/>
    <w:rsid w:val="1AA43102"/>
    <w:rsid w:val="1AA66E7A"/>
    <w:rsid w:val="1AA911C9"/>
    <w:rsid w:val="1AAE493F"/>
    <w:rsid w:val="1AB0056C"/>
    <w:rsid w:val="1AB21408"/>
    <w:rsid w:val="1AB517D1"/>
    <w:rsid w:val="1AB70B23"/>
    <w:rsid w:val="1AB73044"/>
    <w:rsid w:val="1ABA4322"/>
    <w:rsid w:val="1AC02AFD"/>
    <w:rsid w:val="1AC07852"/>
    <w:rsid w:val="1AC65883"/>
    <w:rsid w:val="1AC844B4"/>
    <w:rsid w:val="1AC90DBB"/>
    <w:rsid w:val="1AC95F20"/>
    <w:rsid w:val="1ACA5685"/>
    <w:rsid w:val="1ACB4B33"/>
    <w:rsid w:val="1AD17B47"/>
    <w:rsid w:val="1AD43E57"/>
    <w:rsid w:val="1AE33BDA"/>
    <w:rsid w:val="1AE654C9"/>
    <w:rsid w:val="1AF34107"/>
    <w:rsid w:val="1AF402E0"/>
    <w:rsid w:val="1AFA2A6B"/>
    <w:rsid w:val="1AFB6C56"/>
    <w:rsid w:val="1AFD4883"/>
    <w:rsid w:val="1B0767EF"/>
    <w:rsid w:val="1B094A97"/>
    <w:rsid w:val="1B0B3E13"/>
    <w:rsid w:val="1B107BD4"/>
    <w:rsid w:val="1B112AD0"/>
    <w:rsid w:val="1B117E10"/>
    <w:rsid w:val="1B136DBC"/>
    <w:rsid w:val="1B164BAF"/>
    <w:rsid w:val="1B184AB5"/>
    <w:rsid w:val="1B186CD2"/>
    <w:rsid w:val="1B1D22E5"/>
    <w:rsid w:val="1B2A64D1"/>
    <w:rsid w:val="1B2A7AAB"/>
    <w:rsid w:val="1B31116A"/>
    <w:rsid w:val="1B3C333B"/>
    <w:rsid w:val="1B3E0743"/>
    <w:rsid w:val="1B3F2F35"/>
    <w:rsid w:val="1B403BAC"/>
    <w:rsid w:val="1B453E6D"/>
    <w:rsid w:val="1B4B466E"/>
    <w:rsid w:val="1B510CD8"/>
    <w:rsid w:val="1B5E17E4"/>
    <w:rsid w:val="1B5F58EB"/>
    <w:rsid w:val="1B6008AC"/>
    <w:rsid w:val="1B603942"/>
    <w:rsid w:val="1B617940"/>
    <w:rsid w:val="1B63475A"/>
    <w:rsid w:val="1B665CFB"/>
    <w:rsid w:val="1B6B3863"/>
    <w:rsid w:val="1B746F78"/>
    <w:rsid w:val="1B7830DB"/>
    <w:rsid w:val="1B802243"/>
    <w:rsid w:val="1B80377E"/>
    <w:rsid w:val="1B812818"/>
    <w:rsid w:val="1B831432"/>
    <w:rsid w:val="1B883A4A"/>
    <w:rsid w:val="1B884116"/>
    <w:rsid w:val="1B917B2A"/>
    <w:rsid w:val="1B9235F8"/>
    <w:rsid w:val="1B94633D"/>
    <w:rsid w:val="1B955D82"/>
    <w:rsid w:val="1B95736F"/>
    <w:rsid w:val="1B9C515B"/>
    <w:rsid w:val="1BA15893"/>
    <w:rsid w:val="1BA207D9"/>
    <w:rsid w:val="1BA51FCC"/>
    <w:rsid w:val="1BA5353B"/>
    <w:rsid w:val="1BA66F1B"/>
    <w:rsid w:val="1BAA0BEC"/>
    <w:rsid w:val="1BAC0695"/>
    <w:rsid w:val="1BB255DA"/>
    <w:rsid w:val="1BB413B7"/>
    <w:rsid w:val="1BB7248C"/>
    <w:rsid w:val="1BBC447B"/>
    <w:rsid w:val="1BC116C5"/>
    <w:rsid w:val="1BC11A92"/>
    <w:rsid w:val="1BC27EB9"/>
    <w:rsid w:val="1BC401E6"/>
    <w:rsid w:val="1BC63E96"/>
    <w:rsid w:val="1BC71802"/>
    <w:rsid w:val="1BC86B43"/>
    <w:rsid w:val="1BC92DCB"/>
    <w:rsid w:val="1BCC0D27"/>
    <w:rsid w:val="1BDD3267"/>
    <w:rsid w:val="1BDD67F4"/>
    <w:rsid w:val="1BDE5FC7"/>
    <w:rsid w:val="1BDF0070"/>
    <w:rsid w:val="1BE02B32"/>
    <w:rsid w:val="1BE11B99"/>
    <w:rsid w:val="1BE31D13"/>
    <w:rsid w:val="1BE73BE4"/>
    <w:rsid w:val="1BE84592"/>
    <w:rsid w:val="1BED3539"/>
    <w:rsid w:val="1BF02A4C"/>
    <w:rsid w:val="1BF10B3A"/>
    <w:rsid w:val="1BF2389B"/>
    <w:rsid w:val="1BF37B07"/>
    <w:rsid w:val="1BF840DF"/>
    <w:rsid w:val="1BFB3AD9"/>
    <w:rsid w:val="1BFD51C0"/>
    <w:rsid w:val="1C006A5E"/>
    <w:rsid w:val="1C0A3439"/>
    <w:rsid w:val="1C0A6B36"/>
    <w:rsid w:val="1C0B182B"/>
    <w:rsid w:val="1C1222ED"/>
    <w:rsid w:val="1C145F2D"/>
    <w:rsid w:val="1C177904"/>
    <w:rsid w:val="1C1A7A18"/>
    <w:rsid w:val="1C256DD5"/>
    <w:rsid w:val="1C270F03"/>
    <w:rsid w:val="1C270F1E"/>
    <w:rsid w:val="1C2D6E04"/>
    <w:rsid w:val="1C3046F7"/>
    <w:rsid w:val="1C312927"/>
    <w:rsid w:val="1C3911FA"/>
    <w:rsid w:val="1C3C528C"/>
    <w:rsid w:val="1C4701E9"/>
    <w:rsid w:val="1C4A3C62"/>
    <w:rsid w:val="1C4F1BAD"/>
    <w:rsid w:val="1C523D29"/>
    <w:rsid w:val="1C595E06"/>
    <w:rsid w:val="1C5C65BC"/>
    <w:rsid w:val="1C5E13B7"/>
    <w:rsid w:val="1C69015F"/>
    <w:rsid w:val="1C690359"/>
    <w:rsid w:val="1C6C56FE"/>
    <w:rsid w:val="1C6F28D1"/>
    <w:rsid w:val="1C735482"/>
    <w:rsid w:val="1C736F7C"/>
    <w:rsid w:val="1C7663B4"/>
    <w:rsid w:val="1C766A70"/>
    <w:rsid w:val="1C766BE6"/>
    <w:rsid w:val="1C7E55BB"/>
    <w:rsid w:val="1C873F0B"/>
    <w:rsid w:val="1C8A6749"/>
    <w:rsid w:val="1C8D678D"/>
    <w:rsid w:val="1C9457BE"/>
    <w:rsid w:val="1C962F1E"/>
    <w:rsid w:val="1C985348"/>
    <w:rsid w:val="1C986D90"/>
    <w:rsid w:val="1C993C5E"/>
    <w:rsid w:val="1C9D42AD"/>
    <w:rsid w:val="1CA50D79"/>
    <w:rsid w:val="1CAB682A"/>
    <w:rsid w:val="1CAF74CC"/>
    <w:rsid w:val="1CB325F3"/>
    <w:rsid w:val="1CB515F6"/>
    <w:rsid w:val="1CC016E4"/>
    <w:rsid w:val="1CC8299B"/>
    <w:rsid w:val="1CC910DB"/>
    <w:rsid w:val="1CC9663D"/>
    <w:rsid w:val="1CCE78C2"/>
    <w:rsid w:val="1CD06CC8"/>
    <w:rsid w:val="1CD15C29"/>
    <w:rsid w:val="1CD23654"/>
    <w:rsid w:val="1CD8324E"/>
    <w:rsid w:val="1CD87093"/>
    <w:rsid w:val="1CDC2893"/>
    <w:rsid w:val="1CDC3412"/>
    <w:rsid w:val="1CDC5FCA"/>
    <w:rsid w:val="1CDD3815"/>
    <w:rsid w:val="1CDE4E22"/>
    <w:rsid w:val="1CE41EDC"/>
    <w:rsid w:val="1CE91634"/>
    <w:rsid w:val="1CEE3E94"/>
    <w:rsid w:val="1CEE53E9"/>
    <w:rsid w:val="1CF00ECF"/>
    <w:rsid w:val="1CF86BD6"/>
    <w:rsid w:val="1CFB468C"/>
    <w:rsid w:val="1CFC5963"/>
    <w:rsid w:val="1CFC6539"/>
    <w:rsid w:val="1D057640"/>
    <w:rsid w:val="1D0956CD"/>
    <w:rsid w:val="1D0B5127"/>
    <w:rsid w:val="1D0C7401"/>
    <w:rsid w:val="1D10439A"/>
    <w:rsid w:val="1D104A7F"/>
    <w:rsid w:val="1D1053C6"/>
    <w:rsid w:val="1D130B91"/>
    <w:rsid w:val="1D135449"/>
    <w:rsid w:val="1D193D28"/>
    <w:rsid w:val="1D236282"/>
    <w:rsid w:val="1D2407E4"/>
    <w:rsid w:val="1D2E3157"/>
    <w:rsid w:val="1D2F6728"/>
    <w:rsid w:val="1D423B08"/>
    <w:rsid w:val="1D436C3B"/>
    <w:rsid w:val="1D4B28BA"/>
    <w:rsid w:val="1D4D18C8"/>
    <w:rsid w:val="1D4E5643"/>
    <w:rsid w:val="1D532E57"/>
    <w:rsid w:val="1D5A6F72"/>
    <w:rsid w:val="1D5D5B8D"/>
    <w:rsid w:val="1D5E4846"/>
    <w:rsid w:val="1D6122C3"/>
    <w:rsid w:val="1D623594"/>
    <w:rsid w:val="1D644576"/>
    <w:rsid w:val="1D683AC5"/>
    <w:rsid w:val="1D712AE2"/>
    <w:rsid w:val="1D790573"/>
    <w:rsid w:val="1D796797"/>
    <w:rsid w:val="1D7B74ED"/>
    <w:rsid w:val="1D80129F"/>
    <w:rsid w:val="1D805D7F"/>
    <w:rsid w:val="1D83252F"/>
    <w:rsid w:val="1D834299"/>
    <w:rsid w:val="1D8368AA"/>
    <w:rsid w:val="1D85578F"/>
    <w:rsid w:val="1D882867"/>
    <w:rsid w:val="1D8F5CDD"/>
    <w:rsid w:val="1D927ED8"/>
    <w:rsid w:val="1D947EB9"/>
    <w:rsid w:val="1D9522BD"/>
    <w:rsid w:val="1D9574F6"/>
    <w:rsid w:val="1D9772A7"/>
    <w:rsid w:val="1D9A0474"/>
    <w:rsid w:val="1DA5630C"/>
    <w:rsid w:val="1DA730F4"/>
    <w:rsid w:val="1DA73395"/>
    <w:rsid w:val="1DA85F75"/>
    <w:rsid w:val="1DAE2B61"/>
    <w:rsid w:val="1DAE5D89"/>
    <w:rsid w:val="1DB27703"/>
    <w:rsid w:val="1DB979E4"/>
    <w:rsid w:val="1DC05E00"/>
    <w:rsid w:val="1DC91508"/>
    <w:rsid w:val="1DCD3A9D"/>
    <w:rsid w:val="1DD264F5"/>
    <w:rsid w:val="1DEB4B96"/>
    <w:rsid w:val="1DEB7BA8"/>
    <w:rsid w:val="1DEC0A21"/>
    <w:rsid w:val="1DEE07F0"/>
    <w:rsid w:val="1DEF6D8A"/>
    <w:rsid w:val="1DF008D6"/>
    <w:rsid w:val="1DF10B85"/>
    <w:rsid w:val="1DF411B0"/>
    <w:rsid w:val="1DF44004"/>
    <w:rsid w:val="1DF961C8"/>
    <w:rsid w:val="1DFD47C5"/>
    <w:rsid w:val="1DFE2CFB"/>
    <w:rsid w:val="1E005276"/>
    <w:rsid w:val="1E110AAE"/>
    <w:rsid w:val="1E124899"/>
    <w:rsid w:val="1E126376"/>
    <w:rsid w:val="1E13645D"/>
    <w:rsid w:val="1E1539B8"/>
    <w:rsid w:val="1E174A3C"/>
    <w:rsid w:val="1E1E5198"/>
    <w:rsid w:val="1E1F2EA1"/>
    <w:rsid w:val="1E22796D"/>
    <w:rsid w:val="1E230863"/>
    <w:rsid w:val="1E240497"/>
    <w:rsid w:val="1E241739"/>
    <w:rsid w:val="1E272221"/>
    <w:rsid w:val="1E2A2179"/>
    <w:rsid w:val="1E302FE4"/>
    <w:rsid w:val="1E30784F"/>
    <w:rsid w:val="1E315532"/>
    <w:rsid w:val="1E3167A2"/>
    <w:rsid w:val="1E326C77"/>
    <w:rsid w:val="1E352CB8"/>
    <w:rsid w:val="1E390005"/>
    <w:rsid w:val="1E3A67CC"/>
    <w:rsid w:val="1E3B5B2B"/>
    <w:rsid w:val="1E3C203C"/>
    <w:rsid w:val="1E3E5112"/>
    <w:rsid w:val="1E3E7A48"/>
    <w:rsid w:val="1E4075E6"/>
    <w:rsid w:val="1E4B3217"/>
    <w:rsid w:val="1E4C08AD"/>
    <w:rsid w:val="1E4C6F3F"/>
    <w:rsid w:val="1E4E147E"/>
    <w:rsid w:val="1E4F7D15"/>
    <w:rsid w:val="1E57048B"/>
    <w:rsid w:val="1E64545D"/>
    <w:rsid w:val="1E65704C"/>
    <w:rsid w:val="1E664663"/>
    <w:rsid w:val="1E672303"/>
    <w:rsid w:val="1E672DC4"/>
    <w:rsid w:val="1E6759BF"/>
    <w:rsid w:val="1E7649A3"/>
    <w:rsid w:val="1E784DFA"/>
    <w:rsid w:val="1E7948A6"/>
    <w:rsid w:val="1E7E35AB"/>
    <w:rsid w:val="1E861992"/>
    <w:rsid w:val="1E894AE9"/>
    <w:rsid w:val="1E8B18FA"/>
    <w:rsid w:val="1E8B53D1"/>
    <w:rsid w:val="1E8E3389"/>
    <w:rsid w:val="1E8F40C9"/>
    <w:rsid w:val="1E902166"/>
    <w:rsid w:val="1E917E41"/>
    <w:rsid w:val="1E921483"/>
    <w:rsid w:val="1E961FA1"/>
    <w:rsid w:val="1E9F255E"/>
    <w:rsid w:val="1EA4748C"/>
    <w:rsid w:val="1EA620B0"/>
    <w:rsid w:val="1EA71062"/>
    <w:rsid w:val="1EA753AD"/>
    <w:rsid w:val="1EA80F05"/>
    <w:rsid w:val="1EA82D38"/>
    <w:rsid w:val="1EA96763"/>
    <w:rsid w:val="1EAA7D8A"/>
    <w:rsid w:val="1EAE5F73"/>
    <w:rsid w:val="1EAF4108"/>
    <w:rsid w:val="1EB8436D"/>
    <w:rsid w:val="1EB910EB"/>
    <w:rsid w:val="1EBB5C50"/>
    <w:rsid w:val="1EBE192B"/>
    <w:rsid w:val="1EC5240F"/>
    <w:rsid w:val="1ED211D1"/>
    <w:rsid w:val="1ED50295"/>
    <w:rsid w:val="1ED9348F"/>
    <w:rsid w:val="1EDF1AA2"/>
    <w:rsid w:val="1EE52794"/>
    <w:rsid w:val="1EE75CB3"/>
    <w:rsid w:val="1EE9142A"/>
    <w:rsid w:val="1EF26345"/>
    <w:rsid w:val="1EF316E8"/>
    <w:rsid w:val="1EF357B2"/>
    <w:rsid w:val="1EF53F2C"/>
    <w:rsid w:val="1EF82973"/>
    <w:rsid w:val="1EFA3C38"/>
    <w:rsid w:val="1EFC65A9"/>
    <w:rsid w:val="1EFF0B41"/>
    <w:rsid w:val="1F04074F"/>
    <w:rsid w:val="1F071EB1"/>
    <w:rsid w:val="1F0871D4"/>
    <w:rsid w:val="1F0A5215"/>
    <w:rsid w:val="1F0B2F33"/>
    <w:rsid w:val="1F0E1492"/>
    <w:rsid w:val="1F151350"/>
    <w:rsid w:val="1F212E3D"/>
    <w:rsid w:val="1F213880"/>
    <w:rsid w:val="1F283434"/>
    <w:rsid w:val="1F340DDB"/>
    <w:rsid w:val="1F382A12"/>
    <w:rsid w:val="1F3A63D4"/>
    <w:rsid w:val="1F3D1B1E"/>
    <w:rsid w:val="1F3D5A79"/>
    <w:rsid w:val="1F44561E"/>
    <w:rsid w:val="1F4B3AE2"/>
    <w:rsid w:val="1F4D7D50"/>
    <w:rsid w:val="1F580FA3"/>
    <w:rsid w:val="1F5C44D3"/>
    <w:rsid w:val="1F5C47E8"/>
    <w:rsid w:val="1F5F4FEB"/>
    <w:rsid w:val="1F617814"/>
    <w:rsid w:val="1F667416"/>
    <w:rsid w:val="1F6D7F66"/>
    <w:rsid w:val="1F711997"/>
    <w:rsid w:val="1F777F6B"/>
    <w:rsid w:val="1F78690B"/>
    <w:rsid w:val="1F7A493D"/>
    <w:rsid w:val="1F7A643D"/>
    <w:rsid w:val="1F7C1B70"/>
    <w:rsid w:val="1F7F7C9A"/>
    <w:rsid w:val="1F842C99"/>
    <w:rsid w:val="1F8546E5"/>
    <w:rsid w:val="1F8912F8"/>
    <w:rsid w:val="1F891495"/>
    <w:rsid w:val="1F8968DB"/>
    <w:rsid w:val="1F8B4215"/>
    <w:rsid w:val="1F8B67C5"/>
    <w:rsid w:val="1F90634B"/>
    <w:rsid w:val="1F982C05"/>
    <w:rsid w:val="1F995465"/>
    <w:rsid w:val="1FA34470"/>
    <w:rsid w:val="1FA70282"/>
    <w:rsid w:val="1FA72D24"/>
    <w:rsid w:val="1FA97468"/>
    <w:rsid w:val="1FB37A3C"/>
    <w:rsid w:val="1FB45B88"/>
    <w:rsid w:val="1FB61798"/>
    <w:rsid w:val="1FBD3444"/>
    <w:rsid w:val="1FC14756"/>
    <w:rsid w:val="1FC375D5"/>
    <w:rsid w:val="1FC41B50"/>
    <w:rsid w:val="1FC61896"/>
    <w:rsid w:val="1FC642E4"/>
    <w:rsid w:val="1FC776F4"/>
    <w:rsid w:val="1FCB1131"/>
    <w:rsid w:val="1FD20B59"/>
    <w:rsid w:val="1FD224BF"/>
    <w:rsid w:val="1FD47065"/>
    <w:rsid w:val="1FD73CF7"/>
    <w:rsid w:val="1FD75D28"/>
    <w:rsid w:val="1FDB4F02"/>
    <w:rsid w:val="1FDC5D04"/>
    <w:rsid w:val="1FDF698A"/>
    <w:rsid w:val="1FE30229"/>
    <w:rsid w:val="1FE50445"/>
    <w:rsid w:val="1FE56AE5"/>
    <w:rsid w:val="1FEC17D3"/>
    <w:rsid w:val="1FEC1FA5"/>
    <w:rsid w:val="1FEF6315"/>
    <w:rsid w:val="1FF13397"/>
    <w:rsid w:val="1FF84623"/>
    <w:rsid w:val="1FFE49C5"/>
    <w:rsid w:val="200113A2"/>
    <w:rsid w:val="200306E2"/>
    <w:rsid w:val="2004232E"/>
    <w:rsid w:val="200578FF"/>
    <w:rsid w:val="20064B93"/>
    <w:rsid w:val="20091099"/>
    <w:rsid w:val="2017049F"/>
    <w:rsid w:val="2019183B"/>
    <w:rsid w:val="201C587B"/>
    <w:rsid w:val="202508B3"/>
    <w:rsid w:val="2026054B"/>
    <w:rsid w:val="2026735D"/>
    <w:rsid w:val="20296660"/>
    <w:rsid w:val="202A067C"/>
    <w:rsid w:val="202B1702"/>
    <w:rsid w:val="20300EB1"/>
    <w:rsid w:val="20366AD7"/>
    <w:rsid w:val="20380591"/>
    <w:rsid w:val="20383D7D"/>
    <w:rsid w:val="20393491"/>
    <w:rsid w:val="203C7806"/>
    <w:rsid w:val="20476A09"/>
    <w:rsid w:val="204A3454"/>
    <w:rsid w:val="204F58BE"/>
    <w:rsid w:val="20536D6D"/>
    <w:rsid w:val="205A1308"/>
    <w:rsid w:val="206A259B"/>
    <w:rsid w:val="20703817"/>
    <w:rsid w:val="2073798B"/>
    <w:rsid w:val="207D2F5E"/>
    <w:rsid w:val="207D30AE"/>
    <w:rsid w:val="20821CEB"/>
    <w:rsid w:val="2082682F"/>
    <w:rsid w:val="20850C52"/>
    <w:rsid w:val="208E4638"/>
    <w:rsid w:val="209015CB"/>
    <w:rsid w:val="209016E8"/>
    <w:rsid w:val="20920903"/>
    <w:rsid w:val="20952E2C"/>
    <w:rsid w:val="209618A2"/>
    <w:rsid w:val="20966189"/>
    <w:rsid w:val="209D1A2A"/>
    <w:rsid w:val="209E7FD3"/>
    <w:rsid w:val="209F1C6D"/>
    <w:rsid w:val="20A61975"/>
    <w:rsid w:val="20A669EB"/>
    <w:rsid w:val="20A67E57"/>
    <w:rsid w:val="20A774A8"/>
    <w:rsid w:val="20B00CAA"/>
    <w:rsid w:val="20B166B2"/>
    <w:rsid w:val="20BE3D4C"/>
    <w:rsid w:val="20C1501A"/>
    <w:rsid w:val="20C56FA6"/>
    <w:rsid w:val="20CC6796"/>
    <w:rsid w:val="20D163FD"/>
    <w:rsid w:val="20D3029D"/>
    <w:rsid w:val="20D30FF1"/>
    <w:rsid w:val="20D35B15"/>
    <w:rsid w:val="20DD111C"/>
    <w:rsid w:val="20E05C93"/>
    <w:rsid w:val="20E15099"/>
    <w:rsid w:val="20E771A4"/>
    <w:rsid w:val="20EF4D4C"/>
    <w:rsid w:val="20F16975"/>
    <w:rsid w:val="20F67182"/>
    <w:rsid w:val="20FA3947"/>
    <w:rsid w:val="20FB3AB0"/>
    <w:rsid w:val="20FB693B"/>
    <w:rsid w:val="20FD10F2"/>
    <w:rsid w:val="21005103"/>
    <w:rsid w:val="210174A5"/>
    <w:rsid w:val="21024C04"/>
    <w:rsid w:val="21052C0E"/>
    <w:rsid w:val="21053A12"/>
    <w:rsid w:val="210E7BA1"/>
    <w:rsid w:val="210F504D"/>
    <w:rsid w:val="2118017B"/>
    <w:rsid w:val="211920EB"/>
    <w:rsid w:val="211A411E"/>
    <w:rsid w:val="211E346A"/>
    <w:rsid w:val="211F7638"/>
    <w:rsid w:val="21217648"/>
    <w:rsid w:val="21235437"/>
    <w:rsid w:val="21246FF0"/>
    <w:rsid w:val="212B5061"/>
    <w:rsid w:val="212C5BFF"/>
    <w:rsid w:val="212E11E5"/>
    <w:rsid w:val="213025D1"/>
    <w:rsid w:val="21312B18"/>
    <w:rsid w:val="213B60DE"/>
    <w:rsid w:val="214039D7"/>
    <w:rsid w:val="21412DBD"/>
    <w:rsid w:val="214322DA"/>
    <w:rsid w:val="214427CD"/>
    <w:rsid w:val="21442F49"/>
    <w:rsid w:val="2148553D"/>
    <w:rsid w:val="21485C50"/>
    <w:rsid w:val="214A4579"/>
    <w:rsid w:val="214B42D7"/>
    <w:rsid w:val="214B7C93"/>
    <w:rsid w:val="215512D4"/>
    <w:rsid w:val="2157473B"/>
    <w:rsid w:val="21576376"/>
    <w:rsid w:val="215C4736"/>
    <w:rsid w:val="215E460B"/>
    <w:rsid w:val="215F5FD5"/>
    <w:rsid w:val="216442C6"/>
    <w:rsid w:val="2172383B"/>
    <w:rsid w:val="217B5F0F"/>
    <w:rsid w:val="21840504"/>
    <w:rsid w:val="21880DCA"/>
    <w:rsid w:val="218C2C8F"/>
    <w:rsid w:val="218D5E2B"/>
    <w:rsid w:val="218F6DFF"/>
    <w:rsid w:val="21933F65"/>
    <w:rsid w:val="21966BA4"/>
    <w:rsid w:val="21A018B9"/>
    <w:rsid w:val="21A47E8B"/>
    <w:rsid w:val="21A7375A"/>
    <w:rsid w:val="21A8172A"/>
    <w:rsid w:val="21AA36F4"/>
    <w:rsid w:val="21AD4A57"/>
    <w:rsid w:val="21AE3E1C"/>
    <w:rsid w:val="21B31C3D"/>
    <w:rsid w:val="21BC1B3D"/>
    <w:rsid w:val="21BF5B23"/>
    <w:rsid w:val="21C2643E"/>
    <w:rsid w:val="21C4408A"/>
    <w:rsid w:val="21C76499"/>
    <w:rsid w:val="21C903E0"/>
    <w:rsid w:val="21CB3AFE"/>
    <w:rsid w:val="21CD151A"/>
    <w:rsid w:val="21D676F7"/>
    <w:rsid w:val="21DB616E"/>
    <w:rsid w:val="21DC4C9E"/>
    <w:rsid w:val="21DE0193"/>
    <w:rsid w:val="21DF09C5"/>
    <w:rsid w:val="21E007F8"/>
    <w:rsid w:val="21E04D15"/>
    <w:rsid w:val="21E07116"/>
    <w:rsid w:val="21E14C3C"/>
    <w:rsid w:val="21E20F15"/>
    <w:rsid w:val="21E729F4"/>
    <w:rsid w:val="21E85FCA"/>
    <w:rsid w:val="21EA0C4E"/>
    <w:rsid w:val="21EB2D07"/>
    <w:rsid w:val="21EC2CF1"/>
    <w:rsid w:val="21F51A14"/>
    <w:rsid w:val="21FC4887"/>
    <w:rsid w:val="21FD14C5"/>
    <w:rsid w:val="21FF3314"/>
    <w:rsid w:val="220D4E83"/>
    <w:rsid w:val="22107F68"/>
    <w:rsid w:val="2211092E"/>
    <w:rsid w:val="22116CBC"/>
    <w:rsid w:val="22140917"/>
    <w:rsid w:val="22162CEB"/>
    <w:rsid w:val="22165960"/>
    <w:rsid w:val="221A19B5"/>
    <w:rsid w:val="221C5C74"/>
    <w:rsid w:val="22255C74"/>
    <w:rsid w:val="222B06B3"/>
    <w:rsid w:val="222F59A7"/>
    <w:rsid w:val="2230308C"/>
    <w:rsid w:val="2230470D"/>
    <w:rsid w:val="22313C17"/>
    <w:rsid w:val="223417F6"/>
    <w:rsid w:val="223438C1"/>
    <w:rsid w:val="223B01AB"/>
    <w:rsid w:val="22483E49"/>
    <w:rsid w:val="225245EA"/>
    <w:rsid w:val="2253580A"/>
    <w:rsid w:val="22570B8F"/>
    <w:rsid w:val="225A6DF8"/>
    <w:rsid w:val="225C65BB"/>
    <w:rsid w:val="2260535C"/>
    <w:rsid w:val="22650205"/>
    <w:rsid w:val="226C7D80"/>
    <w:rsid w:val="227009C5"/>
    <w:rsid w:val="22700A50"/>
    <w:rsid w:val="2276462A"/>
    <w:rsid w:val="227E52AA"/>
    <w:rsid w:val="227E78EF"/>
    <w:rsid w:val="22840582"/>
    <w:rsid w:val="22842E1D"/>
    <w:rsid w:val="228C0F6D"/>
    <w:rsid w:val="228E0C12"/>
    <w:rsid w:val="22916662"/>
    <w:rsid w:val="229524EC"/>
    <w:rsid w:val="22A2758B"/>
    <w:rsid w:val="22A503E1"/>
    <w:rsid w:val="22A50E21"/>
    <w:rsid w:val="22A537E0"/>
    <w:rsid w:val="22A84F53"/>
    <w:rsid w:val="22A97479"/>
    <w:rsid w:val="22AA14D2"/>
    <w:rsid w:val="22AB6178"/>
    <w:rsid w:val="22AF2B77"/>
    <w:rsid w:val="22B03640"/>
    <w:rsid w:val="22B2259F"/>
    <w:rsid w:val="22B65DA7"/>
    <w:rsid w:val="22BA0EC0"/>
    <w:rsid w:val="22BB4C0C"/>
    <w:rsid w:val="22BC2E25"/>
    <w:rsid w:val="22BD5031"/>
    <w:rsid w:val="22BF2B9A"/>
    <w:rsid w:val="22C105AA"/>
    <w:rsid w:val="22C366E4"/>
    <w:rsid w:val="22C42B5F"/>
    <w:rsid w:val="22C5630B"/>
    <w:rsid w:val="22C75954"/>
    <w:rsid w:val="22CD5B3B"/>
    <w:rsid w:val="22CE42E5"/>
    <w:rsid w:val="22D34400"/>
    <w:rsid w:val="22D67B96"/>
    <w:rsid w:val="22D859E9"/>
    <w:rsid w:val="22DB3438"/>
    <w:rsid w:val="22E47F61"/>
    <w:rsid w:val="22EA6D1C"/>
    <w:rsid w:val="22EA7C5F"/>
    <w:rsid w:val="22EB0CDB"/>
    <w:rsid w:val="22EE2F05"/>
    <w:rsid w:val="22F44FEB"/>
    <w:rsid w:val="22F66541"/>
    <w:rsid w:val="22F756CD"/>
    <w:rsid w:val="22FA0D5B"/>
    <w:rsid w:val="22FC448B"/>
    <w:rsid w:val="22FF3BB8"/>
    <w:rsid w:val="22FF73B7"/>
    <w:rsid w:val="23050039"/>
    <w:rsid w:val="2309444A"/>
    <w:rsid w:val="231241F3"/>
    <w:rsid w:val="23125D18"/>
    <w:rsid w:val="231840E5"/>
    <w:rsid w:val="231A6386"/>
    <w:rsid w:val="231B23CF"/>
    <w:rsid w:val="231D21F2"/>
    <w:rsid w:val="231F02A6"/>
    <w:rsid w:val="23203037"/>
    <w:rsid w:val="232357BC"/>
    <w:rsid w:val="23263FB9"/>
    <w:rsid w:val="23283773"/>
    <w:rsid w:val="232C3B5B"/>
    <w:rsid w:val="232E3C93"/>
    <w:rsid w:val="233475FF"/>
    <w:rsid w:val="23353491"/>
    <w:rsid w:val="23377209"/>
    <w:rsid w:val="23384D2F"/>
    <w:rsid w:val="233857D8"/>
    <w:rsid w:val="233A5114"/>
    <w:rsid w:val="233E4E99"/>
    <w:rsid w:val="233F34CE"/>
    <w:rsid w:val="23404CAB"/>
    <w:rsid w:val="234424C3"/>
    <w:rsid w:val="234B74ED"/>
    <w:rsid w:val="234B7EFE"/>
    <w:rsid w:val="2352677B"/>
    <w:rsid w:val="23543A28"/>
    <w:rsid w:val="235573A9"/>
    <w:rsid w:val="235C5ADC"/>
    <w:rsid w:val="235F050E"/>
    <w:rsid w:val="2360195D"/>
    <w:rsid w:val="236212DE"/>
    <w:rsid w:val="23626D74"/>
    <w:rsid w:val="23664037"/>
    <w:rsid w:val="236F0485"/>
    <w:rsid w:val="236F091D"/>
    <w:rsid w:val="23711FEF"/>
    <w:rsid w:val="23743A02"/>
    <w:rsid w:val="23745A4A"/>
    <w:rsid w:val="237A6D1F"/>
    <w:rsid w:val="2383244E"/>
    <w:rsid w:val="238C4D8B"/>
    <w:rsid w:val="2391139C"/>
    <w:rsid w:val="239457C0"/>
    <w:rsid w:val="2396667A"/>
    <w:rsid w:val="2398757C"/>
    <w:rsid w:val="23990608"/>
    <w:rsid w:val="23A02ADA"/>
    <w:rsid w:val="23A07C2D"/>
    <w:rsid w:val="23A54D10"/>
    <w:rsid w:val="23A93537"/>
    <w:rsid w:val="23AD1279"/>
    <w:rsid w:val="23AD2E95"/>
    <w:rsid w:val="23AE4FF1"/>
    <w:rsid w:val="23B131C0"/>
    <w:rsid w:val="23B212A0"/>
    <w:rsid w:val="23B32608"/>
    <w:rsid w:val="23B60F4C"/>
    <w:rsid w:val="23B73EA6"/>
    <w:rsid w:val="23B81412"/>
    <w:rsid w:val="23B9354F"/>
    <w:rsid w:val="23BE07E0"/>
    <w:rsid w:val="23BE2CC5"/>
    <w:rsid w:val="23BE3486"/>
    <w:rsid w:val="23BF0AF3"/>
    <w:rsid w:val="23C235D3"/>
    <w:rsid w:val="23C24924"/>
    <w:rsid w:val="23C41B33"/>
    <w:rsid w:val="23C50B43"/>
    <w:rsid w:val="23C91E2B"/>
    <w:rsid w:val="23CE5B60"/>
    <w:rsid w:val="23CF73E8"/>
    <w:rsid w:val="23D311B3"/>
    <w:rsid w:val="23D40315"/>
    <w:rsid w:val="23D507D0"/>
    <w:rsid w:val="23D762F6"/>
    <w:rsid w:val="23DA3DA1"/>
    <w:rsid w:val="23DA5D6A"/>
    <w:rsid w:val="23DC2ADA"/>
    <w:rsid w:val="23E001F7"/>
    <w:rsid w:val="23E4678B"/>
    <w:rsid w:val="23E73E3F"/>
    <w:rsid w:val="23EA5D36"/>
    <w:rsid w:val="23EF60CC"/>
    <w:rsid w:val="23F23BAC"/>
    <w:rsid w:val="23F33F48"/>
    <w:rsid w:val="23F55A70"/>
    <w:rsid w:val="23FA08A0"/>
    <w:rsid w:val="240115C5"/>
    <w:rsid w:val="24036AED"/>
    <w:rsid w:val="24054B54"/>
    <w:rsid w:val="24084356"/>
    <w:rsid w:val="24087D1B"/>
    <w:rsid w:val="240921A4"/>
    <w:rsid w:val="240A4607"/>
    <w:rsid w:val="240B75E1"/>
    <w:rsid w:val="24104F50"/>
    <w:rsid w:val="24170999"/>
    <w:rsid w:val="2418149B"/>
    <w:rsid w:val="241F0669"/>
    <w:rsid w:val="24253A35"/>
    <w:rsid w:val="24261751"/>
    <w:rsid w:val="242817D8"/>
    <w:rsid w:val="242A6125"/>
    <w:rsid w:val="242B5118"/>
    <w:rsid w:val="242E7BA0"/>
    <w:rsid w:val="242F16AB"/>
    <w:rsid w:val="24303C58"/>
    <w:rsid w:val="24305A06"/>
    <w:rsid w:val="24343749"/>
    <w:rsid w:val="243773AB"/>
    <w:rsid w:val="243C770A"/>
    <w:rsid w:val="243D73DE"/>
    <w:rsid w:val="243E0123"/>
    <w:rsid w:val="244251CC"/>
    <w:rsid w:val="24441ADC"/>
    <w:rsid w:val="244522BA"/>
    <w:rsid w:val="244A6D4B"/>
    <w:rsid w:val="244F2FAE"/>
    <w:rsid w:val="245655A2"/>
    <w:rsid w:val="245B51BE"/>
    <w:rsid w:val="245D40B2"/>
    <w:rsid w:val="2460453E"/>
    <w:rsid w:val="24612064"/>
    <w:rsid w:val="24613E12"/>
    <w:rsid w:val="24640476"/>
    <w:rsid w:val="24640B12"/>
    <w:rsid w:val="2465748E"/>
    <w:rsid w:val="246D27B7"/>
    <w:rsid w:val="24720539"/>
    <w:rsid w:val="247322B5"/>
    <w:rsid w:val="24792EF1"/>
    <w:rsid w:val="247C0C4C"/>
    <w:rsid w:val="247D4390"/>
    <w:rsid w:val="24823342"/>
    <w:rsid w:val="24840248"/>
    <w:rsid w:val="248B3BD6"/>
    <w:rsid w:val="248C743D"/>
    <w:rsid w:val="24944C30"/>
    <w:rsid w:val="249811BD"/>
    <w:rsid w:val="24987CF6"/>
    <w:rsid w:val="24A1412C"/>
    <w:rsid w:val="24A15D3F"/>
    <w:rsid w:val="24A923F3"/>
    <w:rsid w:val="24A93651"/>
    <w:rsid w:val="24AC1B42"/>
    <w:rsid w:val="24AC3545"/>
    <w:rsid w:val="24B07442"/>
    <w:rsid w:val="24B37C65"/>
    <w:rsid w:val="24B55105"/>
    <w:rsid w:val="24B623B0"/>
    <w:rsid w:val="24B932C2"/>
    <w:rsid w:val="24B93E2B"/>
    <w:rsid w:val="24BD73D7"/>
    <w:rsid w:val="24BF1A9A"/>
    <w:rsid w:val="24C14323"/>
    <w:rsid w:val="24C26FA6"/>
    <w:rsid w:val="24C820E3"/>
    <w:rsid w:val="24CC5CAC"/>
    <w:rsid w:val="24CF2820"/>
    <w:rsid w:val="24D17FBA"/>
    <w:rsid w:val="24D67C3B"/>
    <w:rsid w:val="24DB3A36"/>
    <w:rsid w:val="24E32D60"/>
    <w:rsid w:val="24E620E4"/>
    <w:rsid w:val="24EA77ED"/>
    <w:rsid w:val="24F04D5D"/>
    <w:rsid w:val="24F6107F"/>
    <w:rsid w:val="24FB3487"/>
    <w:rsid w:val="25006834"/>
    <w:rsid w:val="25025272"/>
    <w:rsid w:val="250B4DA2"/>
    <w:rsid w:val="250B6AB5"/>
    <w:rsid w:val="250D5DA2"/>
    <w:rsid w:val="250F7D12"/>
    <w:rsid w:val="25135A59"/>
    <w:rsid w:val="25145328"/>
    <w:rsid w:val="25164AF3"/>
    <w:rsid w:val="25180C37"/>
    <w:rsid w:val="2518541E"/>
    <w:rsid w:val="252408AB"/>
    <w:rsid w:val="252F05ED"/>
    <w:rsid w:val="25333A00"/>
    <w:rsid w:val="25357778"/>
    <w:rsid w:val="253653BD"/>
    <w:rsid w:val="253E2C20"/>
    <w:rsid w:val="254C6870"/>
    <w:rsid w:val="255548C6"/>
    <w:rsid w:val="25565941"/>
    <w:rsid w:val="255807AC"/>
    <w:rsid w:val="25597338"/>
    <w:rsid w:val="25643BBA"/>
    <w:rsid w:val="256A26B4"/>
    <w:rsid w:val="256C45C4"/>
    <w:rsid w:val="25777D91"/>
    <w:rsid w:val="257A4707"/>
    <w:rsid w:val="257B45E7"/>
    <w:rsid w:val="257C4796"/>
    <w:rsid w:val="257F0D99"/>
    <w:rsid w:val="2588580B"/>
    <w:rsid w:val="258C186F"/>
    <w:rsid w:val="258C3110"/>
    <w:rsid w:val="2593449F"/>
    <w:rsid w:val="2593624D"/>
    <w:rsid w:val="259C4E55"/>
    <w:rsid w:val="259C6C80"/>
    <w:rsid w:val="259D15A9"/>
    <w:rsid w:val="25A376DB"/>
    <w:rsid w:val="25A62C0F"/>
    <w:rsid w:val="25A7666C"/>
    <w:rsid w:val="25AC03F1"/>
    <w:rsid w:val="25B137AB"/>
    <w:rsid w:val="25B225EE"/>
    <w:rsid w:val="25B508B9"/>
    <w:rsid w:val="25B525CF"/>
    <w:rsid w:val="25B76644"/>
    <w:rsid w:val="25B8094C"/>
    <w:rsid w:val="25C71BB5"/>
    <w:rsid w:val="25C933E4"/>
    <w:rsid w:val="25CB59E7"/>
    <w:rsid w:val="25D13DF6"/>
    <w:rsid w:val="25D22329"/>
    <w:rsid w:val="25D24FC7"/>
    <w:rsid w:val="25D845A8"/>
    <w:rsid w:val="25D86797"/>
    <w:rsid w:val="25DD019E"/>
    <w:rsid w:val="25E03F5F"/>
    <w:rsid w:val="25E24A00"/>
    <w:rsid w:val="25E577D9"/>
    <w:rsid w:val="25E9339F"/>
    <w:rsid w:val="25E96AE8"/>
    <w:rsid w:val="25EA5F94"/>
    <w:rsid w:val="25EB39E0"/>
    <w:rsid w:val="25EC2411"/>
    <w:rsid w:val="25EE1F89"/>
    <w:rsid w:val="25EF2D07"/>
    <w:rsid w:val="25F04E02"/>
    <w:rsid w:val="25F86A78"/>
    <w:rsid w:val="25F9717A"/>
    <w:rsid w:val="25FA4F5F"/>
    <w:rsid w:val="25FC2044"/>
    <w:rsid w:val="25FD5DBC"/>
    <w:rsid w:val="25FF332D"/>
    <w:rsid w:val="26037A40"/>
    <w:rsid w:val="260C4C3E"/>
    <w:rsid w:val="26192BF6"/>
    <w:rsid w:val="261973B7"/>
    <w:rsid w:val="261B1A14"/>
    <w:rsid w:val="2624159B"/>
    <w:rsid w:val="26263D09"/>
    <w:rsid w:val="262B0B7B"/>
    <w:rsid w:val="26302B26"/>
    <w:rsid w:val="26307EBA"/>
    <w:rsid w:val="263226C7"/>
    <w:rsid w:val="2638255D"/>
    <w:rsid w:val="2638414B"/>
    <w:rsid w:val="26391F98"/>
    <w:rsid w:val="263A4A98"/>
    <w:rsid w:val="26437AA9"/>
    <w:rsid w:val="264752CE"/>
    <w:rsid w:val="264937C9"/>
    <w:rsid w:val="264B2E72"/>
    <w:rsid w:val="264E03C6"/>
    <w:rsid w:val="26515A06"/>
    <w:rsid w:val="26560032"/>
    <w:rsid w:val="26573F76"/>
    <w:rsid w:val="2658310E"/>
    <w:rsid w:val="26586919"/>
    <w:rsid w:val="266340A7"/>
    <w:rsid w:val="26640232"/>
    <w:rsid w:val="26651378"/>
    <w:rsid w:val="266903C7"/>
    <w:rsid w:val="266E474F"/>
    <w:rsid w:val="267118D4"/>
    <w:rsid w:val="267442D0"/>
    <w:rsid w:val="26760048"/>
    <w:rsid w:val="26760443"/>
    <w:rsid w:val="267879DE"/>
    <w:rsid w:val="268362C1"/>
    <w:rsid w:val="2685203A"/>
    <w:rsid w:val="268B06E9"/>
    <w:rsid w:val="268F1256"/>
    <w:rsid w:val="26913522"/>
    <w:rsid w:val="269159A1"/>
    <w:rsid w:val="26940700"/>
    <w:rsid w:val="26983225"/>
    <w:rsid w:val="2699017D"/>
    <w:rsid w:val="26A01AC2"/>
    <w:rsid w:val="26A35C54"/>
    <w:rsid w:val="26A37F8A"/>
    <w:rsid w:val="26A532F1"/>
    <w:rsid w:val="26AA5F44"/>
    <w:rsid w:val="26AB5082"/>
    <w:rsid w:val="26AC1603"/>
    <w:rsid w:val="26AF3656"/>
    <w:rsid w:val="26B2371E"/>
    <w:rsid w:val="26B2543C"/>
    <w:rsid w:val="26B30C59"/>
    <w:rsid w:val="26BE19EF"/>
    <w:rsid w:val="26BF36A6"/>
    <w:rsid w:val="26C12A03"/>
    <w:rsid w:val="26C5768E"/>
    <w:rsid w:val="26CB64EA"/>
    <w:rsid w:val="26CD5950"/>
    <w:rsid w:val="26CE0D28"/>
    <w:rsid w:val="26D176B8"/>
    <w:rsid w:val="26D25FEC"/>
    <w:rsid w:val="26D4060B"/>
    <w:rsid w:val="26D703BB"/>
    <w:rsid w:val="26D760E4"/>
    <w:rsid w:val="26DA0BC9"/>
    <w:rsid w:val="26DC2D5B"/>
    <w:rsid w:val="26DC3B41"/>
    <w:rsid w:val="26E367D6"/>
    <w:rsid w:val="26E40CCC"/>
    <w:rsid w:val="26EB3E67"/>
    <w:rsid w:val="26F53C3B"/>
    <w:rsid w:val="26FA2A5C"/>
    <w:rsid w:val="26FF7DC1"/>
    <w:rsid w:val="27020DB0"/>
    <w:rsid w:val="27024F8D"/>
    <w:rsid w:val="270311B0"/>
    <w:rsid w:val="27041F59"/>
    <w:rsid w:val="27092247"/>
    <w:rsid w:val="270B52D7"/>
    <w:rsid w:val="270D56E5"/>
    <w:rsid w:val="27106916"/>
    <w:rsid w:val="271138CD"/>
    <w:rsid w:val="27176206"/>
    <w:rsid w:val="27182CCA"/>
    <w:rsid w:val="271B5F2A"/>
    <w:rsid w:val="27205446"/>
    <w:rsid w:val="27281578"/>
    <w:rsid w:val="272828CF"/>
    <w:rsid w:val="27286E69"/>
    <w:rsid w:val="272B45AD"/>
    <w:rsid w:val="273358E8"/>
    <w:rsid w:val="27362928"/>
    <w:rsid w:val="273A63CC"/>
    <w:rsid w:val="273A72C8"/>
    <w:rsid w:val="27454083"/>
    <w:rsid w:val="27461307"/>
    <w:rsid w:val="27462CBC"/>
    <w:rsid w:val="27491E02"/>
    <w:rsid w:val="274A3283"/>
    <w:rsid w:val="274A5031"/>
    <w:rsid w:val="274D697C"/>
    <w:rsid w:val="274E12B5"/>
    <w:rsid w:val="274E5864"/>
    <w:rsid w:val="274F43F6"/>
    <w:rsid w:val="275146FC"/>
    <w:rsid w:val="275302A8"/>
    <w:rsid w:val="27547C5E"/>
    <w:rsid w:val="27560994"/>
    <w:rsid w:val="275639D6"/>
    <w:rsid w:val="27584F4B"/>
    <w:rsid w:val="27591AFE"/>
    <w:rsid w:val="275C606B"/>
    <w:rsid w:val="275F4272"/>
    <w:rsid w:val="27603CEE"/>
    <w:rsid w:val="27687BCA"/>
    <w:rsid w:val="27693709"/>
    <w:rsid w:val="276C6F91"/>
    <w:rsid w:val="2770087A"/>
    <w:rsid w:val="277125BE"/>
    <w:rsid w:val="27763DE1"/>
    <w:rsid w:val="27792524"/>
    <w:rsid w:val="277A5D9F"/>
    <w:rsid w:val="277B43EC"/>
    <w:rsid w:val="277B6BEA"/>
    <w:rsid w:val="27821FDE"/>
    <w:rsid w:val="278309DB"/>
    <w:rsid w:val="278B7B24"/>
    <w:rsid w:val="278C1469"/>
    <w:rsid w:val="27901074"/>
    <w:rsid w:val="2790677F"/>
    <w:rsid w:val="27914A0E"/>
    <w:rsid w:val="27932BBE"/>
    <w:rsid w:val="279632D6"/>
    <w:rsid w:val="2796399E"/>
    <w:rsid w:val="27985E53"/>
    <w:rsid w:val="279B043A"/>
    <w:rsid w:val="279D26B9"/>
    <w:rsid w:val="279E0999"/>
    <w:rsid w:val="27A15408"/>
    <w:rsid w:val="27A25D14"/>
    <w:rsid w:val="27A66480"/>
    <w:rsid w:val="27A8353D"/>
    <w:rsid w:val="27AA5AD0"/>
    <w:rsid w:val="27AE1E46"/>
    <w:rsid w:val="27AF27BB"/>
    <w:rsid w:val="27B6028A"/>
    <w:rsid w:val="27B67143"/>
    <w:rsid w:val="27BF11E8"/>
    <w:rsid w:val="27C2106B"/>
    <w:rsid w:val="27C669C9"/>
    <w:rsid w:val="27C80E33"/>
    <w:rsid w:val="27C906D4"/>
    <w:rsid w:val="27CA3820"/>
    <w:rsid w:val="27CC28E1"/>
    <w:rsid w:val="27D05536"/>
    <w:rsid w:val="27D17469"/>
    <w:rsid w:val="27D25752"/>
    <w:rsid w:val="27D25B18"/>
    <w:rsid w:val="27D33DA3"/>
    <w:rsid w:val="27D45852"/>
    <w:rsid w:val="27D45C29"/>
    <w:rsid w:val="27D60C15"/>
    <w:rsid w:val="27D6705B"/>
    <w:rsid w:val="27D74B17"/>
    <w:rsid w:val="27D8568C"/>
    <w:rsid w:val="27D86957"/>
    <w:rsid w:val="27DF4385"/>
    <w:rsid w:val="27E10FAF"/>
    <w:rsid w:val="27F13415"/>
    <w:rsid w:val="27F23EEC"/>
    <w:rsid w:val="27F32C22"/>
    <w:rsid w:val="27F61CA1"/>
    <w:rsid w:val="27F9309F"/>
    <w:rsid w:val="27FA6A57"/>
    <w:rsid w:val="27FB1DEB"/>
    <w:rsid w:val="2803017B"/>
    <w:rsid w:val="28052BE4"/>
    <w:rsid w:val="280D58E8"/>
    <w:rsid w:val="280E22CF"/>
    <w:rsid w:val="280E5FDA"/>
    <w:rsid w:val="28170EFD"/>
    <w:rsid w:val="28186C7D"/>
    <w:rsid w:val="281A4290"/>
    <w:rsid w:val="282051AF"/>
    <w:rsid w:val="28210089"/>
    <w:rsid w:val="282263B7"/>
    <w:rsid w:val="282403DC"/>
    <w:rsid w:val="282739EC"/>
    <w:rsid w:val="282C004B"/>
    <w:rsid w:val="28304227"/>
    <w:rsid w:val="283327D0"/>
    <w:rsid w:val="283C7C8F"/>
    <w:rsid w:val="28400ECB"/>
    <w:rsid w:val="28435A76"/>
    <w:rsid w:val="28464650"/>
    <w:rsid w:val="284B780C"/>
    <w:rsid w:val="284E70D9"/>
    <w:rsid w:val="28550131"/>
    <w:rsid w:val="28552EB8"/>
    <w:rsid w:val="28582206"/>
    <w:rsid w:val="28595E01"/>
    <w:rsid w:val="28634477"/>
    <w:rsid w:val="286359A0"/>
    <w:rsid w:val="286421F4"/>
    <w:rsid w:val="286807E3"/>
    <w:rsid w:val="286B7ADA"/>
    <w:rsid w:val="286D547B"/>
    <w:rsid w:val="286E2DF3"/>
    <w:rsid w:val="28754330"/>
    <w:rsid w:val="28771E56"/>
    <w:rsid w:val="287810F6"/>
    <w:rsid w:val="28787773"/>
    <w:rsid w:val="287948F5"/>
    <w:rsid w:val="28825D36"/>
    <w:rsid w:val="28834475"/>
    <w:rsid w:val="28853D08"/>
    <w:rsid w:val="28861C97"/>
    <w:rsid w:val="28885457"/>
    <w:rsid w:val="288B42E4"/>
    <w:rsid w:val="28926C90"/>
    <w:rsid w:val="28956D27"/>
    <w:rsid w:val="28971BBC"/>
    <w:rsid w:val="28991B39"/>
    <w:rsid w:val="289B46DF"/>
    <w:rsid w:val="289C18BC"/>
    <w:rsid w:val="289C4600"/>
    <w:rsid w:val="28A348CE"/>
    <w:rsid w:val="28A40771"/>
    <w:rsid w:val="28A50E32"/>
    <w:rsid w:val="28A54C15"/>
    <w:rsid w:val="28AA49EB"/>
    <w:rsid w:val="28C52BC1"/>
    <w:rsid w:val="28C64CF3"/>
    <w:rsid w:val="28C8256A"/>
    <w:rsid w:val="28D75585"/>
    <w:rsid w:val="28D77DE2"/>
    <w:rsid w:val="28DD4EEE"/>
    <w:rsid w:val="28DE34B0"/>
    <w:rsid w:val="28E00D4F"/>
    <w:rsid w:val="28E07E37"/>
    <w:rsid w:val="28E30F47"/>
    <w:rsid w:val="28E41FE7"/>
    <w:rsid w:val="28E622ED"/>
    <w:rsid w:val="28EE3DC5"/>
    <w:rsid w:val="28EF66B9"/>
    <w:rsid w:val="28F43872"/>
    <w:rsid w:val="28FB1D47"/>
    <w:rsid w:val="29053906"/>
    <w:rsid w:val="290D4568"/>
    <w:rsid w:val="290F001D"/>
    <w:rsid w:val="29112123"/>
    <w:rsid w:val="2912359F"/>
    <w:rsid w:val="291916FA"/>
    <w:rsid w:val="291A69DB"/>
    <w:rsid w:val="291C47AB"/>
    <w:rsid w:val="291D0C4F"/>
    <w:rsid w:val="2928321C"/>
    <w:rsid w:val="292D422C"/>
    <w:rsid w:val="292F44DF"/>
    <w:rsid w:val="292F498C"/>
    <w:rsid w:val="292F724A"/>
    <w:rsid w:val="2933040D"/>
    <w:rsid w:val="29343B19"/>
    <w:rsid w:val="293F352E"/>
    <w:rsid w:val="29404052"/>
    <w:rsid w:val="294609E8"/>
    <w:rsid w:val="294F692F"/>
    <w:rsid w:val="2950299E"/>
    <w:rsid w:val="29512138"/>
    <w:rsid w:val="295A3F92"/>
    <w:rsid w:val="295A6985"/>
    <w:rsid w:val="295F47AF"/>
    <w:rsid w:val="29602028"/>
    <w:rsid w:val="29634C03"/>
    <w:rsid w:val="29637A34"/>
    <w:rsid w:val="296E698A"/>
    <w:rsid w:val="29700686"/>
    <w:rsid w:val="297068C7"/>
    <w:rsid w:val="29746FA8"/>
    <w:rsid w:val="297C7F30"/>
    <w:rsid w:val="29804D3A"/>
    <w:rsid w:val="29815B55"/>
    <w:rsid w:val="298365D8"/>
    <w:rsid w:val="29862E1B"/>
    <w:rsid w:val="298F5351"/>
    <w:rsid w:val="29914865"/>
    <w:rsid w:val="299A59B1"/>
    <w:rsid w:val="29A7165B"/>
    <w:rsid w:val="29AB66D8"/>
    <w:rsid w:val="29AD7E81"/>
    <w:rsid w:val="29B02215"/>
    <w:rsid w:val="29B472EF"/>
    <w:rsid w:val="29B53B10"/>
    <w:rsid w:val="29B60797"/>
    <w:rsid w:val="29B64C00"/>
    <w:rsid w:val="29B85289"/>
    <w:rsid w:val="29B976AB"/>
    <w:rsid w:val="29BB31D6"/>
    <w:rsid w:val="29BC6420"/>
    <w:rsid w:val="29BD011D"/>
    <w:rsid w:val="29BD1A34"/>
    <w:rsid w:val="29BE64E0"/>
    <w:rsid w:val="29C235A5"/>
    <w:rsid w:val="29C33EB4"/>
    <w:rsid w:val="29C503B9"/>
    <w:rsid w:val="29C54F7C"/>
    <w:rsid w:val="29CC2D05"/>
    <w:rsid w:val="29D05DAB"/>
    <w:rsid w:val="29D4216E"/>
    <w:rsid w:val="29D5731F"/>
    <w:rsid w:val="29D72E08"/>
    <w:rsid w:val="29E04C2A"/>
    <w:rsid w:val="29E4176D"/>
    <w:rsid w:val="29E51041"/>
    <w:rsid w:val="29E92878"/>
    <w:rsid w:val="29EF5685"/>
    <w:rsid w:val="29EF56AD"/>
    <w:rsid w:val="29F06FB9"/>
    <w:rsid w:val="29F338B6"/>
    <w:rsid w:val="29F50582"/>
    <w:rsid w:val="29F64FFC"/>
    <w:rsid w:val="29F72D82"/>
    <w:rsid w:val="29F924F7"/>
    <w:rsid w:val="29F93C31"/>
    <w:rsid w:val="2A0002AE"/>
    <w:rsid w:val="2A02601B"/>
    <w:rsid w:val="2A0868FF"/>
    <w:rsid w:val="2A0B7223"/>
    <w:rsid w:val="2A11157F"/>
    <w:rsid w:val="2A144920"/>
    <w:rsid w:val="2A170F79"/>
    <w:rsid w:val="2A181417"/>
    <w:rsid w:val="2A194B29"/>
    <w:rsid w:val="2A1A15BD"/>
    <w:rsid w:val="2A1C2B7C"/>
    <w:rsid w:val="2A201D19"/>
    <w:rsid w:val="2A210892"/>
    <w:rsid w:val="2A241425"/>
    <w:rsid w:val="2A2A6A0D"/>
    <w:rsid w:val="2A32253C"/>
    <w:rsid w:val="2A336797"/>
    <w:rsid w:val="2A367DBE"/>
    <w:rsid w:val="2A416A5D"/>
    <w:rsid w:val="2A432B1A"/>
    <w:rsid w:val="2A4535E3"/>
    <w:rsid w:val="2A48403C"/>
    <w:rsid w:val="2A4B6F97"/>
    <w:rsid w:val="2A4E1AE2"/>
    <w:rsid w:val="2A50552F"/>
    <w:rsid w:val="2A587A65"/>
    <w:rsid w:val="2A5B2F9F"/>
    <w:rsid w:val="2A5C7B38"/>
    <w:rsid w:val="2A5F386D"/>
    <w:rsid w:val="2A604924"/>
    <w:rsid w:val="2A662182"/>
    <w:rsid w:val="2A6D6702"/>
    <w:rsid w:val="2A7E571E"/>
    <w:rsid w:val="2A806362"/>
    <w:rsid w:val="2A86594A"/>
    <w:rsid w:val="2A88023E"/>
    <w:rsid w:val="2A944F41"/>
    <w:rsid w:val="2A9915FA"/>
    <w:rsid w:val="2A9D21C4"/>
    <w:rsid w:val="2A9E191C"/>
    <w:rsid w:val="2AA0712F"/>
    <w:rsid w:val="2AAB4039"/>
    <w:rsid w:val="2AB30E0F"/>
    <w:rsid w:val="2AB51704"/>
    <w:rsid w:val="2AB761CC"/>
    <w:rsid w:val="2ABC1DA2"/>
    <w:rsid w:val="2ABF5D94"/>
    <w:rsid w:val="2AC04442"/>
    <w:rsid w:val="2AC82592"/>
    <w:rsid w:val="2AC86999"/>
    <w:rsid w:val="2ACA7ED9"/>
    <w:rsid w:val="2AD05EE5"/>
    <w:rsid w:val="2AD06282"/>
    <w:rsid w:val="2AD07638"/>
    <w:rsid w:val="2AD95695"/>
    <w:rsid w:val="2ADB0A7A"/>
    <w:rsid w:val="2AE12500"/>
    <w:rsid w:val="2AE94F30"/>
    <w:rsid w:val="2AEC0EE2"/>
    <w:rsid w:val="2AED4651"/>
    <w:rsid w:val="2AF24E18"/>
    <w:rsid w:val="2AF3190A"/>
    <w:rsid w:val="2AF35392"/>
    <w:rsid w:val="2AF956B8"/>
    <w:rsid w:val="2AFE5F82"/>
    <w:rsid w:val="2B016356"/>
    <w:rsid w:val="2B016FBA"/>
    <w:rsid w:val="2B02000E"/>
    <w:rsid w:val="2B0200FE"/>
    <w:rsid w:val="2B032592"/>
    <w:rsid w:val="2B033E2C"/>
    <w:rsid w:val="2B055228"/>
    <w:rsid w:val="2B081EDE"/>
    <w:rsid w:val="2B097283"/>
    <w:rsid w:val="2B0B0790"/>
    <w:rsid w:val="2B0C40EC"/>
    <w:rsid w:val="2B146082"/>
    <w:rsid w:val="2B185AB2"/>
    <w:rsid w:val="2B190F70"/>
    <w:rsid w:val="2B1C0857"/>
    <w:rsid w:val="2B213C34"/>
    <w:rsid w:val="2B23160F"/>
    <w:rsid w:val="2B231B58"/>
    <w:rsid w:val="2B290F90"/>
    <w:rsid w:val="2B294213"/>
    <w:rsid w:val="2B2A1401"/>
    <w:rsid w:val="2B2D2CA0"/>
    <w:rsid w:val="2B357A09"/>
    <w:rsid w:val="2B365FF8"/>
    <w:rsid w:val="2B3755F8"/>
    <w:rsid w:val="2B3A62BF"/>
    <w:rsid w:val="2B3E497C"/>
    <w:rsid w:val="2B4003B2"/>
    <w:rsid w:val="2B4355B5"/>
    <w:rsid w:val="2B4506B9"/>
    <w:rsid w:val="2B4638B8"/>
    <w:rsid w:val="2B476046"/>
    <w:rsid w:val="2B4C5093"/>
    <w:rsid w:val="2B502DB9"/>
    <w:rsid w:val="2B506CFF"/>
    <w:rsid w:val="2B5545B0"/>
    <w:rsid w:val="2B6176F4"/>
    <w:rsid w:val="2B620444"/>
    <w:rsid w:val="2B6D4C6E"/>
    <w:rsid w:val="2B712E83"/>
    <w:rsid w:val="2B7242B0"/>
    <w:rsid w:val="2B726905"/>
    <w:rsid w:val="2B7A7452"/>
    <w:rsid w:val="2B7C6B70"/>
    <w:rsid w:val="2B7E71E2"/>
    <w:rsid w:val="2B843361"/>
    <w:rsid w:val="2B877C20"/>
    <w:rsid w:val="2B8C4E96"/>
    <w:rsid w:val="2B8C5E59"/>
    <w:rsid w:val="2B8D6903"/>
    <w:rsid w:val="2B8E4891"/>
    <w:rsid w:val="2B911481"/>
    <w:rsid w:val="2B913FED"/>
    <w:rsid w:val="2B9166C1"/>
    <w:rsid w:val="2B91716D"/>
    <w:rsid w:val="2B9972B5"/>
    <w:rsid w:val="2B9A6713"/>
    <w:rsid w:val="2B9B26C9"/>
    <w:rsid w:val="2B9C012D"/>
    <w:rsid w:val="2B9E7AC7"/>
    <w:rsid w:val="2BA22428"/>
    <w:rsid w:val="2BA47406"/>
    <w:rsid w:val="2BA55F14"/>
    <w:rsid w:val="2BA91459"/>
    <w:rsid w:val="2BAB58E1"/>
    <w:rsid w:val="2BAC0FF7"/>
    <w:rsid w:val="2BAE3E20"/>
    <w:rsid w:val="2BB3023E"/>
    <w:rsid w:val="2BB67305"/>
    <w:rsid w:val="2BB747E0"/>
    <w:rsid w:val="2BB93033"/>
    <w:rsid w:val="2BBC399A"/>
    <w:rsid w:val="2BC07586"/>
    <w:rsid w:val="2BC1249A"/>
    <w:rsid w:val="2BC12D83"/>
    <w:rsid w:val="2BC2643E"/>
    <w:rsid w:val="2BC310CA"/>
    <w:rsid w:val="2BC77228"/>
    <w:rsid w:val="2BCC30C2"/>
    <w:rsid w:val="2BCF5E6C"/>
    <w:rsid w:val="2BD60A75"/>
    <w:rsid w:val="2BD8107B"/>
    <w:rsid w:val="2BD92988"/>
    <w:rsid w:val="2BDC3E13"/>
    <w:rsid w:val="2BDD0AA1"/>
    <w:rsid w:val="2BE04128"/>
    <w:rsid w:val="2BE71C5F"/>
    <w:rsid w:val="2BE8357D"/>
    <w:rsid w:val="2BEA7FF8"/>
    <w:rsid w:val="2BED50C6"/>
    <w:rsid w:val="2BF0443D"/>
    <w:rsid w:val="2BF22DD2"/>
    <w:rsid w:val="2BF63A09"/>
    <w:rsid w:val="2BF81500"/>
    <w:rsid w:val="2BF85016"/>
    <w:rsid w:val="2BFB1E44"/>
    <w:rsid w:val="2BFB2D9E"/>
    <w:rsid w:val="2BFC7F13"/>
    <w:rsid w:val="2C043C99"/>
    <w:rsid w:val="2C0445B5"/>
    <w:rsid w:val="2C071120"/>
    <w:rsid w:val="2C076769"/>
    <w:rsid w:val="2C0E5BEB"/>
    <w:rsid w:val="2C0F4849"/>
    <w:rsid w:val="2C152BB7"/>
    <w:rsid w:val="2C16456D"/>
    <w:rsid w:val="2C1C750D"/>
    <w:rsid w:val="2C2114A9"/>
    <w:rsid w:val="2C26361A"/>
    <w:rsid w:val="2C3419A0"/>
    <w:rsid w:val="2C363DD6"/>
    <w:rsid w:val="2C3F76A5"/>
    <w:rsid w:val="2C430460"/>
    <w:rsid w:val="2C444745"/>
    <w:rsid w:val="2C4B6164"/>
    <w:rsid w:val="2C4E0DF6"/>
    <w:rsid w:val="2C4E1120"/>
    <w:rsid w:val="2C4E1627"/>
    <w:rsid w:val="2C563F70"/>
    <w:rsid w:val="2C5700FE"/>
    <w:rsid w:val="2C5A7AC4"/>
    <w:rsid w:val="2C61075E"/>
    <w:rsid w:val="2C631B01"/>
    <w:rsid w:val="2C640080"/>
    <w:rsid w:val="2C67485C"/>
    <w:rsid w:val="2C6C5C37"/>
    <w:rsid w:val="2C6D7320"/>
    <w:rsid w:val="2C7159E4"/>
    <w:rsid w:val="2C7178B6"/>
    <w:rsid w:val="2C722E61"/>
    <w:rsid w:val="2C732BF7"/>
    <w:rsid w:val="2C76198A"/>
    <w:rsid w:val="2C787DFC"/>
    <w:rsid w:val="2C7A00BD"/>
    <w:rsid w:val="2C7A4F8A"/>
    <w:rsid w:val="2C7E7C57"/>
    <w:rsid w:val="2C82701B"/>
    <w:rsid w:val="2C871795"/>
    <w:rsid w:val="2C880E45"/>
    <w:rsid w:val="2C894468"/>
    <w:rsid w:val="2C8D10BC"/>
    <w:rsid w:val="2C8E59C0"/>
    <w:rsid w:val="2C8F63F9"/>
    <w:rsid w:val="2C906429"/>
    <w:rsid w:val="2C984DDF"/>
    <w:rsid w:val="2C9C00DD"/>
    <w:rsid w:val="2CA24005"/>
    <w:rsid w:val="2CA242A4"/>
    <w:rsid w:val="2CA614E9"/>
    <w:rsid w:val="2CA77CF4"/>
    <w:rsid w:val="2CAB0320"/>
    <w:rsid w:val="2CAB47C4"/>
    <w:rsid w:val="2CAF79CE"/>
    <w:rsid w:val="2CB223C3"/>
    <w:rsid w:val="2CB239F7"/>
    <w:rsid w:val="2CB43679"/>
    <w:rsid w:val="2CB75F6E"/>
    <w:rsid w:val="2CB810F5"/>
    <w:rsid w:val="2CB92CC3"/>
    <w:rsid w:val="2CBB0CC2"/>
    <w:rsid w:val="2CC26D98"/>
    <w:rsid w:val="2CC3110C"/>
    <w:rsid w:val="2CC54433"/>
    <w:rsid w:val="2CCA351B"/>
    <w:rsid w:val="2CCF188C"/>
    <w:rsid w:val="2CCF4A5E"/>
    <w:rsid w:val="2CD0438F"/>
    <w:rsid w:val="2CD32AD4"/>
    <w:rsid w:val="2CD51093"/>
    <w:rsid w:val="2CD716C5"/>
    <w:rsid w:val="2CD77D84"/>
    <w:rsid w:val="2CE12C40"/>
    <w:rsid w:val="2CE37ABA"/>
    <w:rsid w:val="2CE513DF"/>
    <w:rsid w:val="2CE65F59"/>
    <w:rsid w:val="2CEA655C"/>
    <w:rsid w:val="2CEC22EF"/>
    <w:rsid w:val="2CEC44F7"/>
    <w:rsid w:val="2CEC657C"/>
    <w:rsid w:val="2CEE5691"/>
    <w:rsid w:val="2CF471A3"/>
    <w:rsid w:val="2CF63C91"/>
    <w:rsid w:val="2CF7481F"/>
    <w:rsid w:val="2CFD0D6C"/>
    <w:rsid w:val="2D013548"/>
    <w:rsid w:val="2D0500F9"/>
    <w:rsid w:val="2D094E24"/>
    <w:rsid w:val="2D0A24E6"/>
    <w:rsid w:val="2D0A75A2"/>
    <w:rsid w:val="2D0D1B4D"/>
    <w:rsid w:val="2D102A3E"/>
    <w:rsid w:val="2D13058E"/>
    <w:rsid w:val="2D14078D"/>
    <w:rsid w:val="2D176E0E"/>
    <w:rsid w:val="2D19172E"/>
    <w:rsid w:val="2D19381C"/>
    <w:rsid w:val="2D1975D4"/>
    <w:rsid w:val="2D1D5DDB"/>
    <w:rsid w:val="2D1F6C10"/>
    <w:rsid w:val="2D202ABC"/>
    <w:rsid w:val="2D2274B1"/>
    <w:rsid w:val="2D256324"/>
    <w:rsid w:val="2D263E4A"/>
    <w:rsid w:val="2D2760EE"/>
    <w:rsid w:val="2D2D71E6"/>
    <w:rsid w:val="2D2E1091"/>
    <w:rsid w:val="2D2E331A"/>
    <w:rsid w:val="2D2F71A3"/>
    <w:rsid w:val="2D357139"/>
    <w:rsid w:val="2D393F05"/>
    <w:rsid w:val="2D3F6B66"/>
    <w:rsid w:val="2D412A32"/>
    <w:rsid w:val="2D473575"/>
    <w:rsid w:val="2D4C7A65"/>
    <w:rsid w:val="2D534E42"/>
    <w:rsid w:val="2D590D42"/>
    <w:rsid w:val="2D5B1D46"/>
    <w:rsid w:val="2D5F7EF9"/>
    <w:rsid w:val="2D617E9C"/>
    <w:rsid w:val="2D62381D"/>
    <w:rsid w:val="2D687FBF"/>
    <w:rsid w:val="2D6B1BBD"/>
    <w:rsid w:val="2D6B7704"/>
    <w:rsid w:val="2D6F4A9E"/>
    <w:rsid w:val="2D7050CA"/>
    <w:rsid w:val="2D736324"/>
    <w:rsid w:val="2D781E5E"/>
    <w:rsid w:val="2D826038"/>
    <w:rsid w:val="2D826FEA"/>
    <w:rsid w:val="2D827398"/>
    <w:rsid w:val="2D8B4B2E"/>
    <w:rsid w:val="2D8E21BF"/>
    <w:rsid w:val="2D8E349D"/>
    <w:rsid w:val="2D8F3AEB"/>
    <w:rsid w:val="2D91561E"/>
    <w:rsid w:val="2D945258"/>
    <w:rsid w:val="2D984D48"/>
    <w:rsid w:val="2D9B2143"/>
    <w:rsid w:val="2D9B62ED"/>
    <w:rsid w:val="2D9C5EBB"/>
    <w:rsid w:val="2D9E60D7"/>
    <w:rsid w:val="2DA7362B"/>
    <w:rsid w:val="2DAD37E8"/>
    <w:rsid w:val="2DAD45F0"/>
    <w:rsid w:val="2DAD495E"/>
    <w:rsid w:val="2DAE470A"/>
    <w:rsid w:val="2DB27FBA"/>
    <w:rsid w:val="2DB33930"/>
    <w:rsid w:val="2DB9081B"/>
    <w:rsid w:val="2DB911BB"/>
    <w:rsid w:val="2DBB6D62"/>
    <w:rsid w:val="2DBF435A"/>
    <w:rsid w:val="2DC145E9"/>
    <w:rsid w:val="2DC47B7E"/>
    <w:rsid w:val="2DC83E8B"/>
    <w:rsid w:val="2DD33AA7"/>
    <w:rsid w:val="2DDB5994"/>
    <w:rsid w:val="2DDC0CF9"/>
    <w:rsid w:val="2DDF06C6"/>
    <w:rsid w:val="2DE17600"/>
    <w:rsid w:val="2DE24A3E"/>
    <w:rsid w:val="2DE4470E"/>
    <w:rsid w:val="2DE57092"/>
    <w:rsid w:val="2DE6090C"/>
    <w:rsid w:val="2DE83168"/>
    <w:rsid w:val="2DE870B9"/>
    <w:rsid w:val="2DEC4A5A"/>
    <w:rsid w:val="2DED1AA9"/>
    <w:rsid w:val="2DF43873"/>
    <w:rsid w:val="2DF47E89"/>
    <w:rsid w:val="2DFB2E76"/>
    <w:rsid w:val="2DFF5982"/>
    <w:rsid w:val="2E0054B6"/>
    <w:rsid w:val="2E00644A"/>
    <w:rsid w:val="2E006C60"/>
    <w:rsid w:val="2E04418C"/>
    <w:rsid w:val="2E091D92"/>
    <w:rsid w:val="2E0A551A"/>
    <w:rsid w:val="2E122AAB"/>
    <w:rsid w:val="2E132621"/>
    <w:rsid w:val="2E147EF1"/>
    <w:rsid w:val="2E163F91"/>
    <w:rsid w:val="2E165C6D"/>
    <w:rsid w:val="2E183D3D"/>
    <w:rsid w:val="2E187C37"/>
    <w:rsid w:val="2E1A5A81"/>
    <w:rsid w:val="2E1B099C"/>
    <w:rsid w:val="2E222864"/>
    <w:rsid w:val="2E22681C"/>
    <w:rsid w:val="2E2D1433"/>
    <w:rsid w:val="2E304C5D"/>
    <w:rsid w:val="2E313FBF"/>
    <w:rsid w:val="2E364135"/>
    <w:rsid w:val="2E374D82"/>
    <w:rsid w:val="2E382489"/>
    <w:rsid w:val="2E3838BC"/>
    <w:rsid w:val="2E3A5573"/>
    <w:rsid w:val="2E3D144C"/>
    <w:rsid w:val="2E3F0727"/>
    <w:rsid w:val="2E420026"/>
    <w:rsid w:val="2E444588"/>
    <w:rsid w:val="2E486551"/>
    <w:rsid w:val="2E505210"/>
    <w:rsid w:val="2E515F55"/>
    <w:rsid w:val="2E570084"/>
    <w:rsid w:val="2E591D29"/>
    <w:rsid w:val="2E597589"/>
    <w:rsid w:val="2E601C29"/>
    <w:rsid w:val="2E630CD3"/>
    <w:rsid w:val="2E673DE5"/>
    <w:rsid w:val="2E6872F7"/>
    <w:rsid w:val="2E696721"/>
    <w:rsid w:val="2E6E7857"/>
    <w:rsid w:val="2E723043"/>
    <w:rsid w:val="2E7262C3"/>
    <w:rsid w:val="2E737A13"/>
    <w:rsid w:val="2E757CAF"/>
    <w:rsid w:val="2E76670C"/>
    <w:rsid w:val="2E7806D6"/>
    <w:rsid w:val="2E7C73A8"/>
    <w:rsid w:val="2E857375"/>
    <w:rsid w:val="2E89739C"/>
    <w:rsid w:val="2E8A4AA2"/>
    <w:rsid w:val="2E8C7A35"/>
    <w:rsid w:val="2E8F5F65"/>
    <w:rsid w:val="2E913546"/>
    <w:rsid w:val="2E957BE3"/>
    <w:rsid w:val="2E9B03F8"/>
    <w:rsid w:val="2E9D3D71"/>
    <w:rsid w:val="2E9D638E"/>
    <w:rsid w:val="2EA05FA2"/>
    <w:rsid w:val="2EA17C2D"/>
    <w:rsid w:val="2EA34067"/>
    <w:rsid w:val="2EA40A7A"/>
    <w:rsid w:val="2EA43279"/>
    <w:rsid w:val="2EA4719A"/>
    <w:rsid w:val="2EA70E9A"/>
    <w:rsid w:val="2EB409F6"/>
    <w:rsid w:val="2EB450C3"/>
    <w:rsid w:val="2EBA1772"/>
    <w:rsid w:val="2EBB31D1"/>
    <w:rsid w:val="2EC271EB"/>
    <w:rsid w:val="2EC856AE"/>
    <w:rsid w:val="2EC90E99"/>
    <w:rsid w:val="2EC97183"/>
    <w:rsid w:val="2ECA3B16"/>
    <w:rsid w:val="2ECE75B8"/>
    <w:rsid w:val="2ED33F80"/>
    <w:rsid w:val="2ED6038A"/>
    <w:rsid w:val="2EE43E0F"/>
    <w:rsid w:val="2EE561D2"/>
    <w:rsid w:val="2EE7599B"/>
    <w:rsid w:val="2EEA20CC"/>
    <w:rsid w:val="2EEC3FC4"/>
    <w:rsid w:val="2EEF7F36"/>
    <w:rsid w:val="2EF3706B"/>
    <w:rsid w:val="2EFA26BA"/>
    <w:rsid w:val="2EFC30B5"/>
    <w:rsid w:val="2EFF6524"/>
    <w:rsid w:val="2F022130"/>
    <w:rsid w:val="2F0300C2"/>
    <w:rsid w:val="2F033264"/>
    <w:rsid w:val="2F0967C7"/>
    <w:rsid w:val="2F0A6BA4"/>
    <w:rsid w:val="2F0D2EA5"/>
    <w:rsid w:val="2F124686"/>
    <w:rsid w:val="2F16139B"/>
    <w:rsid w:val="2F190A70"/>
    <w:rsid w:val="2F19400D"/>
    <w:rsid w:val="2F1C13AE"/>
    <w:rsid w:val="2F207403"/>
    <w:rsid w:val="2F217E71"/>
    <w:rsid w:val="2F23230A"/>
    <w:rsid w:val="2F233EF3"/>
    <w:rsid w:val="2F2A3A92"/>
    <w:rsid w:val="2F2E04A2"/>
    <w:rsid w:val="2F304453"/>
    <w:rsid w:val="2F32485E"/>
    <w:rsid w:val="2F327594"/>
    <w:rsid w:val="2F3448C4"/>
    <w:rsid w:val="2F387591"/>
    <w:rsid w:val="2F38769C"/>
    <w:rsid w:val="2F397E65"/>
    <w:rsid w:val="2F3D116D"/>
    <w:rsid w:val="2F405F58"/>
    <w:rsid w:val="2F406A5E"/>
    <w:rsid w:val="2F415D19"/>
    <w:rsid w:val="2F452DD3"/>
    <w:rsid w:val="2F485FCE"/>
    <w:rsid w:val="2F4C46C9"/>
    <w:rsid w:val="2F4D0DC1"/>
    <w:rsid w:val="2F4D21B6"/>
    <w:rsid w:val="2F4D711D"/>
    <w:rsid w:val="2F4E6831"/>
    <w:rsid w:val="2F5113CF"/>
    <w:rsid w:val="2F570F46"/>
    <w:rsid w:val="2F5B0AEA"/>
    <w:rsid w:val="2F5B1409"/>
    <w:rsid w:val="2F5E0E85"/>
    <w:rsid w:val="2F5E7FB7"/>
    <w:rsid w:val="2F5F7933"/>
    <w:rsid w:val="2F61116A"/>
    <w:rsid w:val="2F6407A1"/>
    <w:rsid w:val="2F657986"/>
    <w:rsid w:val="2F662E8E"/>
    <w:rsid w:val="2F6827BB"/>
    <w:rsid w:val="2F69335C"/>
    <w:rsid w:val="2F6C2388"/>
    <w:rsid w:val="2F6C3C36"/>
    <w:rsid w:val="2F6D4785"/>
    <w:rsid w:val="2F702728"/>
    <w:rsid w:val="2F736D51"/>
    <w:rsid w:val="2F772528"/>
    <w:rsid w:val="2F777D97"/>
    <w:rsid w:val="2F785F27"/>
    <w:rsid w:val="2F7D5A80"/>
    <w:rsid w:val="2F800AE9"/>
    <w:rsid w:val="2F84625D"/>
    <w:rsid w:val="2F8772B5"/>
    <w:rsid w:val="2F8D0E50"/>
    <w:rsid w:val="2F8F2697"/>
    <w:rsid w:val="2F912891"/>
    <w:rsid w:val="2F917CA1"/>
    <w:rsid w:val="2F945062"/>
    <w:rsid w:val="2F967065"/>
    <w:rsid w:val="2F981C6B"/>
    <w:rsid w:val="2F993B98"/>
    <w:rsid w:val="2F9C42FB"/>
    <w:rsid w:val="2FA379D4"/>
    <w:rsid w:val="2FA66AC5"/>
    <w:rsid w:val="2FA70A3B"/>
    <w:rsid w:val="2FAA18F1"/>
    <w:rsid w:val="2FAB61BA"/>
    <w:rsid w:val="2FAE5E02"/>
    <w:rsid w:val="2FAF0B06"/>
    <w:rsid w:val="2FB03F83"/>
    <w:rsid w:val="2FB41DDE"/>
    <w:rsid w:val="2FB614B6"/>
    <w:rsid w:val="2FB74DB4"/>
    <w:rsid w:val="2FBA0943"/>
    <w:rsid w:val="2FBB2E10"/>
    <w:rsid w:val="2FBF2F01"/>
    <w:rsid w:val="2FC10A04"/>
    <w:rsid w:val="2FC34560"/>
    <w:rsid w:val="2FC85BEE"/>
    <w:rsid w:val="2FC9556A"/>
    <w:rsid w:val="2FCC2642"/>
    <w:rsid w:val="2FD160E1"/>
    <w:rsid w:val="2FD25BF9"/>
    <w:rsid w:val="2FDA63D9"/>
    <w:rsid w:val="2FDC699B"/>
    <w:rsid w:val="2FE20A41"/>
    <w:rsid w:val="2FE36023"/>
    <w:rsid w:val="2FE9378A"/>
    <w:rsid w:val="2FEB26A5"/>
    <w:rsid w:val="2FEE07D0"/>
    <w:rsid w:val="2FF65DA2"/>
    <w:rsid w:val="2FF83AD8"/>
    <w:rsid w:val="2FFB0795"/>
    <w:rsid w:val="2FFC6009"/>
    <w:rsid w:val="300A1801"/>
    <w:rsid w:val="300B5E6D"/>
    <w:rsid w:val="300F093A"/>
    <w:rsid w:val="301C51B8"/>
    <w:rsid w:val="302623EC"/>
    <w:rsid w:val="302779E4"/>
    <w:rsid w:val="302933FB"/>
    <w:rsid w:val="30297D3F"/>
    <w:rsid w:val="302C63F5"/>
    <w:rsid w:val="3030527E"/>
    <w:rsid w:val="30323847"/>
    <w:rsid w:val="30376923"/>
    <w:rsid w:val="30382064"/>
    <w:rsid w:val="30394EC9"/>
    <w:rsid w:val="303F29AC"/>
    <w:rsid w:val="304311EA"/>
    <w:rsid w:val="3047210B"/>
    <w:rsid w:val="304B5988"/>
    <w:rsid w:val="304E5B92"/>
    <w:rsid w:val="304E7940"/>
    <w:rsid w:val="304F5156"/>
    <w:rsid w:val="305331A8"/>
    <w:rsid w:val="305442C9"/>
    <w:rsid w:val="30586A11"/>
    <w:rsid w:val="305A3799"/>
    <w:rsid w:val="305C57A6"/>
    <w:rsid w:val="3060458C"/>
    <w:rsid w:val="306166C5"/>
    <w:rsid w:val="30651DFE"/>
    <w:rsid w:val="30660F71"/>
    <w:rsid w:val="3070120C"/>
    <w:rsid w:val="307373A7"/>
    <w:rsid w:val="30775678"/>
    <w:rsid w:val="307768AC"/>
    <w:rsid w:val="30782C0F"/>
    <w:rsid w:val="307A1433"/>
    <w:rsid w:val="307A455C"/>
    <w:rsid w:val="307D06EF"/>
    <w:rsid w:val="307E28D6"/>
    <w:rsid w:val="3080272A"/>
    <w:rsid w:val="30814033"/>
    <w:rsid w:val="30854D07"/>
    <w:rsid w:val="308710A4"/>
    <w:rsid w:val="30873E41"/>
    <w:rsid w:val="3089160C"/>
    <w:rsid w:val="308A02CE"/>
    <w:rsid w:val="30924534"/>
    <w:rsid w:val="30950B04"/>
    <w:rsid w:val="309537C1"/>
    <w:rsid w:val="30955F11"/>
    <w:rsid w:val="309A61DB"/>
    <w:rsid w:val="309C68FD"/>
    <w:rsid w:val="309D2676"/>
    <w:rsid w:val="309F019C"/>
    <w:rsid w:val="309F4654"/>
    <w:rsid w:val="30A57BB7"/>
    <w:rsid w:val="30AC28B9"/>
    <w:rsid w:val="30B46719"/>
    <w:rsid w:val="30B6430F"/>
    <w:rsid w:val="30B96FBF"/>
    <w:rsid w:val="30BB1B4C"/>
    <w:rsid w:val="30BD5F4D"/>
    <w:rsid w:val="30BF0FB4"/>
    <w:rsid w:val="30C3633D"/>
    <w:rsid w:val="30D57AC8"/>
    <w:rsid w:val="30E07CAB"/>
    <w:rsid w:val="30E54CCC"/>
    <w:rsid w:val="30E813D5"/>
    <w:rsid w:val="30EB518F"/>
    <w:rsid w:val="30EC3F3C"/>
    <w:rsid w:val="30F23F8F"/>
    <w:rsid w:val="30F302E5"/>
    <w:rsid w:val="30FD4FC5"/>
    <w:rsid w:val="30FD7E68"/>
    <w:rsid w:val="310149B3"/>
    <w:rsid w:val="310647DD"/>
    <w:rsid w:val="310A5CC0"/>
    <w:rsid w:val="310B519A"/>
    <w:rsid w:val="31114777"/>
    <w:rsid w:val="31123D43"/>
    <w:rsid w:val="3115599C"/>
    <w:rsid w:val="31164885"/>
    <w:rsid w:val="311741D6"/>
    <w:rsid w:val="311C6F0F"/>
    <w:rsid w:val="3121678C"/>
    <w:rsid w:val="31217476"/>
    <w:rsid w:val="312B6AD7"/>
    <w:rsid w:val="312E7E6D"/>
    <w:rsid w:val="31341E8B"/>
    <w:rsid w:val="3136057B"/>
    <w:rsid w:val="313D3658"/>
    <w:rsid w:val="3146350E"/>
    <w:rsid w:val="31493C14"/>
    <w:rsid w:val="314A2E32"/>
    <w:rsid w:val="314A45AB"/>
    <w:rsid w:val="314D6F3A"/>
    <w:rsid w:val="31504761"/>
    <w:rsid w:val="31534FC3"/>
    <w:rsid w:val="31682839"/>
    <w:rsid w:val="316B186D"/>
    <w:rsid w:val="3171176C"/>
    <w:rsid w:val="317258B0"/>
    <w:rsid w:val="31750EFD"/>
    <w:rsid w:val="3175714F"/>
    <w:rsid w:val="317909ED"/>
    <w:rsid w:val="317D4B7A"/>
    <w:rsid w:val="317E6003"/>
    <w:rsid w:val="317E6166"/>
    <w:rsid w:val="31802D8A"/>
    <w:rsid w:val="31812717"/>
    <w:rsid w:val="3181771C"/>
    <w:rsid w:val="31875C8B"/>
    <w:rsid w:val="31893C4C"/>
    <w:rsid w:val="318F06EA"/>
    <w:rsid w:val="319A0963"/>
    <w:rsid w:val="31A25B88"/>
    <w:rsid w:val="31A74F53"/>
    <w:rsid w:val="31A77762"/>
    <w:rsid w:val="31AC6D1B"/>
    <w:rsid w:val="31AF5564"/>
    <w:rsid w:val="31B22BC0"/>
    <w:rsid w:val="31B26BF6"/>
    <w:rsid w:val="31B37308"/>
    <w:rsid w:val="31C1716E"/>
    <w:rsid w:val="31C405DE"/>
    <w:rsid w:val="31C90F30"/>
    <w:rsid w:val="31CC42F9"/>
    <w:rsid w:val="31CD3C77"/>
    <w:rsid w:val="31CD6268"/>
    <w:rsid w:val="31D236A8"/>
    <w:rsid w:val="31D65E3F"/>
    <w:rsid w:val="31D921D7"/>
    <w:rsid w:val="31DA16FF"/>
    <w:rsid w:val="31DA7538"/>
    <w:rsid w:val="31DD0AEA"/>
    <w:rsid w:val="31DE0A6D"/>
    <w:rsid w:val="31E03E5E"/>
    <w:rsid w:val="31E66008"/>
    <w:rsid w:val="31FA6D76"/>
    <w:rsid w:val="31FD3DC7"/>
    <w:rsid w:val="31FE0E5E"/>
    <w:rsid w:val="31FE3786"/>
    <w:rsid w:val="32004398"/>
    <w:rsid w:val="32050719"/>
    <w:rsid w:val="32057D23"/>
    <w:rsid w:val="3206599A"/>
    <w:rsid w:val="32102D71"/>
    <w:rsid w:val="321B1C37"/>
    <w:rsid w:val="321B5C83"/>
    <w:rsid w:val="322007C1"/>
    <w:rsid w:val="32203611"/>
    <w:rsid w:val="32225EF2"/>
    <w:rsid w:val="32252923"/>
    <w:rsid w:val="32270449"/>
    <w:rsid w:val="322737F4"/>
    <w:rsid w:val="32291B65"/>
    <w:rsid w:val="322C4AB6"/>
    <w:rsid w:val="322C7232"/>
    <w:rsid w:val="322F44D8"/>
    <w:rsid w:val="323C15E4"/>
    <w:rsid w:val="323D330B"/>
    <w:rsid w:val="32442510"/>
    <w:rsid w:val="32443DED"/>
    <w:rsid w:val="32470889"/>
    <w:rsid w:val="32473FB0"/>
    <w:rsid w:val="324F644A"/>
    <w:rsid w:val="325840AC"/>
    <w:rsid w:val="325848C2"/>
    <w:rsid w:val="325A52D6"/>
    <w:rsid w:val="326155C5"/>
    <w:rsid w:val="326276D2"/>
    <w:rsid w:val="32631BDA"/>
    <w:rsid w:val="32653FDD"/>
    <w:rsid w:val="32697945"/>
    <w:rsid w:val="326C45E3"/>
    <w:rsid w:val="326F172A"/>
    <w:rsid w:val="3273368E"/>
    <w:rsid w:val="327A70BD"/>
    <w:rsid w:val="327D5412"/>
    <w:rsid w:val="32835AB6"/>
    <w:rsid w:val="32847649"/>
    <w:rsid w:val="328533C1"/>
    <w:rsid w:val="32904240"/>
    <w:rsid w:val="32917EA2"/>
    <w:rsid w:val="32917FB8"/>
    <w:rsid w:val="3294436F"/>
    <w:rsid w:val="32A06F61"/>
    <w:rsid w:val="32A21368"/>
    <w:rsid w:val="32A323E2"/>
    <w:rsid w:val="32A678B9"/>
    <w:rsid w:val="32AB107A"/>
    <w:rsid w:val="32AC5107"/>
    <w:rsid w:val="32AE5608"/>
    <w:rsid w:val="32B14973"/>
    <w:rsid w:val="32B47BC5"/>
    <w:rsid w:val="32B66675"/>
    <w:rsid w:val="32BF19AF"/>
    <w:rsid w:val="32BF618D"/>
    <w:rsid w:val="32C00EC9"/>
    <w:rsid w:val="32C03C8E"/>
    <w:rsid w:val="32C5462F"/>
    <w:rsid w:val="32C753C4"/>
    <w:rsid w:val="32D050B8"/>
    <w:rsid w:val="32D305D1"/>
    <w:rsid w:val="32D5034F"/>
    <w:rsid w:val="32D61E6F"/>
    <w:rsid w:val="32D62A19"/>
    <w:rsid w:val="32D76C91"/>
    <w:rsid w:val="32D82D65"/>
    <w:rsid w:val="32E62159"/>
    <w:rsid w:val="32E70974"/>
    <w:rsid w:val="32E80351"/>
    <w:rsid w:val="32E95260"/>
    <w:rsid w:val="32EC0551"/>
    <w:rsid w:val="32ED278F"/>
    <w:rsid w:val="32ED7262"/>
    <w:rsid w:val="32F32DBC"/>
    <w:rsid w:val="32F95CB7"/>
    <w:rsid w:val="32FA3DAF"/>
    <w:rsid w:val="32FE6705"/>
    <w:rsid w:val="33026969"/>
    <w:rsid w:val="330A36C4"/>
    <w:rsid w:val="330B4899"/>
    <w:rsid w:val="3311233E"/>
    <w:rsid w:val="331C782F"/>
    <w:rsid w:val="331E334F"/>
    <w:rsid w:val="33232436"/>
    <w:rsid w:val="332B1A19"/>
    <w:rsid w:val="332E487E"/>
    <w:rsid w:val="33325449"/>
    <w:rsid w:val="33372D8E"/>
    <w:rsid w:val="33386686"/>
    <w:rsid w:val="333F79FD"/>
    <w:rsid w:val="33432741"/>
    <w:rsid w:val="334457BE"/>
    <w:rsid w:val="3347150B"/>
    <w:rsid w:val="334B460B"/>
    <w:rsid w:val="334B76B6"/>
    <w:rsid w:val="334D119E"/>
    <w:rsid w:val="334F40FB"/>
    <w:rsid w:val="33513680"/>
    <w:rsid w:val="335273B3"/>
    <w:rsid w:val="335431CB"/>
    <w:rsid w:val="335C2374"/>
    <w:rsid w:val="3361252A"/>
    <w:rsid w:val="33627D79"/>
    <w:rsid w:val="33670BD6"/>
    <w:rsid w:val="336752B5"/>
    <w:rsid w:val="33682807"/>
    <w:rsid w:val="336B59CB"/>
    <w:rsid w:val="336B6A5B"/>
    <w:rsid w:val="33702CE0"/>
    <w:rsid w:val="33721B98"/>
    <w:rsid w:val="33751FDB"/>
    <w:rsid w:val="33773659"/>
    <w:rsid w:val="337B05FA"/>
    <w:rsid w:val="337F42B4"/>
    <w:rsid w:val="33804114"/>
    <w:rsid w:val="338B5BCE"/>
    <w:rsid w:val="338E2559"/>
    <w:rsid w:val="339910BD"/>
    <w:rsid w:val="339955BA"/>
    <w:rsid w:val="339A2E9C"/>
    <w:rsid w:val="339E2335"/>
    <w:rsid w:val="33A1422B"/>
    <w:rsid w:val="33A94F0C"/>
    <w:rsid w:val="33AC2C4F"/>
    <w:rsid w:val="33AE214C"/>
    <w:rsid w:val="33B05EC7"/>
    <w:rsid w:val="33B37799"/>
    <w:rsid w:val="33B4280F"/>
    <w:rsid w:val="33B73A4E"/>
    <w:rsid w:val="33B93FEE"/>
    <w:rsid w:val="33BA53EE"/>
    <w:rsid w:val="33BE2E71"/>
    <w:rsid w:val="33C65A3F"/>
    <w:rsid w:val="33C8546A"/>
    <w:rsid w:val="33CD75AB"/>
    <w:rsid w:val="33D04B10"/>
    <w:rsid w:val="33D5761C"/>
    <w:rsid w:val="33D62126"/>
    <w:rsid w:val="33D8009D"/>
    <w:rsid w:val="33D92F5B"/>
    <w:rsid w:val="33DD5EDB"/>
    <w:rsid w:val="33E32F03"/>
    <w:rsid w:val="33E45175"/>
    <w:rsid w:val="33E941A7"/>
    <w:rsid w:val="33F93CC1"/>
    <w:rsid w:val="33FA2C8A"/>
    <w:rsid w:val="33FA5383"/>
    <w:rsid w:val="33FB3969"/>
    <w:rsid w:val="33FF2701"/>
    <w:rsid w:val="34024043"/>
    <w:rsid w:val="34056568"/>
    <w:rsid w:val="340811E2"/>
    <w:rsid w:val="340C7DF0"/>
    <w:rsid w:val="340E491A"/>
    <w:rsid w:val="34123373"/>
    <w:rsid w:val="341B3FDD"/>
    <w:rsid w:val="342113D0"/>
    <w:rsid w:val="342156DB"/>
    <w:rsid w:val="34296103"/>
    <w:rsid w:val="342C5C63"/>
    <w:rsid w:val="342E3914"/>
    <w:rsid w:val="342F2916"/>
    <w:rsid w:val="342F7A9C"/>
    <w:rsid w:val="34321327"/>
    <w:rsid w:val="34357B57"/>
    <w:rsid w:val="343739CC"/>
    <w:rsid w:val="343C6A3A"/>
    <w:rsid w:val="34401C96"/>
    <w:rsid w:val="344277BC"/>
    <w:rsid w:val="34452DBC"/>
    <w:rsid w:val="344A76D9"/>
    <w:rsid w:val="344E3269"/>
    <w:rsid w:val="344F0274"/>
    <w:rsid w:val="344F2F7B"/>
    <w:rsid w:val="345254D4"/>
    <w:rsid w:val="34561528"/>
    <w:rsid w:val="34583DC5"/>
    <w:rsid w:val="345E1543"/>
    <w:rsid w:val="34622FEA"/>
    <w:rsid w:val="346342EE"/>
    <w:rsid w:val="3468355C"/>
    <w:rsid w:val="34684826"/>
    <w:rsid w:val="346F0D7A"/>
    <w:rsid w:val="346F6834"/>
    <w:rsid w:val="34741130"/>
    <w:rsid w:val="347E268D"/>
    <w:rsid w:val="34806FD1"/>
    <w:rsid w:val="348226AE"/>
    <w:rsid w:val="34826EA3"/>
    <w:rsid w:val="348576A9"/>
    <w:rsid w:val="348703FD"/>
    <w:rsid w:val="348C729A"/>
    <w:rsid w:val="348D6BCC"/>
    <w:rsid w:val="34907D3F"/>
    <w:rsid w:val="34932D86"/>
    <w:rsid w:val="3498562E"/>
    <w:rsid w:val="3498564D"/>
    <w:rsid w:val="349C09B8"/>
    <w:rsid w:val="349D3956"/>
    <w:rsid w:val="349D57E0"/>
    <w:rsid w:val="349E0C93"/>
    <w:rsid w:val="349F2EB3"/>
    <w:rsid w:val="349F39B0"/>
    <w:rsid w:val="34A1783C"/>
    <w:rsid w:val="34A24FEA"/>
    <w:rsid w:val="34A36A80"/>
    <w:rsid w:val="34A9601D"/>
    <w:rsid w:val="34AB3863"/>
    <w:rsid w:val="34B00BC9"/>
    <w:rsid w:val="34B166F0"/>
    <w:rsid w:val="34B94A85"/>
    <w:rsid w:val="34BA78B1"/>
    <w:rsid w:val="34BB1055"/>
    <w:rsid w:val="34BB55DA"/>
    <w:rsid w:val="34BC7667"/>
    <w:rsid w:val="34C75F13"/>
    <w:rsid w:val="34C76B9C"/>
    <w:rsid w:val="34CA4849"/>
    <w:rsid w:val="34CB56C2"/>
    <w:rsid w:val="34CC6FE5"/>
    <w:rsid w:val="34CE1050"/>
    <w:rsid w:val="34D43A83"/>
    <w:rsid w:val="34D9057F"/>
    <w:rsid w:val="34D94B4C"/>
    <w:rsid w:val="34D95545"/>
    <w:rsid w:val="34DB0DE6"/>
    <w:rsid w:val="34DC1772"/>
    <w:rsid w:val="34E00D83"/>
    <w:rsid w:val="34E60124"/>
    <w:rsid w:val="34EB44EF"/>
    <w:rsid w:val="34EB64CF"/>
    <w:rsid w:val="34EC5B90"/>
    <w:rsid w:val="34F10D9D"/>
    <w:rsid w:val="34F2186A"/>
    <w:rsid w:val="34F36D08"/>
    <w:rsid w:val="34F71841"/>
    <w:rsid w:val="34F77BF2"/>
    <w:rsid w:val="34F86D00"/>
    <w:rsid w:val="34FB4F94"/>
    <w:rsid w:val="34FE49DB"/>
    <w:rsid w:val="3506112A"/>
    <w:rsid w:val="3508669A"/>
    <w:rsid w:val="35104A76"/>
    <w:rsid w:val="35111DA6"/>
    <w:rsid w:val="35157641"/>
    <w:rsid w:val="35170253"/>
    <w:rsid w:val="351778CE"/>
    <w:rsid w:val="35203A4E"/>
    <w:rsid w:val="3523278E"/>
    <w:rsid w:val="35246EC1"/>
    <w:rsid w:val="35257B7D"/>
    <w:rsid w:val="352754C6"/>
    <w:rsid w:val="353F4F62"/>
    <w:rsid w:val="35403C38"/>
    <w:rsid w:val="354C6DD4"/>
    <w:rsid w:val="355079DE"/>
    <w:rsid w:val="35507CFE"/>
    <w:rsid w:val="35521C81"/>
    <w:rsid w:val="35530949"/>
    <w:rsid w:val="35540B24"/>
    <w:rsid w:val="355461C8"/>
    <w:rsid w:val="35592EFE"/>
    <w:rsid w:val="355B74E9"/>
    <w:rsid w:val="356161C9"/>
    <w:rsid w:val="356466D0"/>
    <w:rsid w:val="356674DA"/>
    <w:rsid w:val="35697A51"/>
    <w:rsid w:val="357105EC"/>
    <w:rsid w:val="35736DA8"/>
    <w:rsid w:val="35740F3A"/>
    <w:rsid w:val="35790E21"/>
    <w:rsid w:val="35806F6D"/>
    <w:rsid w:val="358B04F3"/>
    <w:rsid w:val="358C5129"/>
    <w:rsid w:val="358E5AF3"/>
    <w:rsid w:val="35902173"/>
    <w:rsid w:val="35906650"/>
    <w:rsid w:val="35947E37"/>
    <w:rsid w:val="35962364"/>
    <w:rsid w:val="35975C66"/>
    <w:rsid w:val="359A09B9"/>
    <w:rsid w:val="359A7184"/>
    <w:rsid w:val="359D7D49"/>
    <w:rsid w:val="35A56342"/>
    <w:rsid w:val="35A61D02"/>
    <w:rsid w:val="35A84160"/>
    <w:rsid w:val="35B144AC"/>
    <w:rsid w:val="35B14C0F"/>
    <w:rsid w:val="35BA15D4"/>
    <w:rsid w:val="35BA7826"/>
    <w:rsid w:val="35BB0E85"/>
    <w:rsid w:val="35C626A9"/>
    <w:rsid w:val="35C80195"/>
    <w:rsid w:val="35C841CE"/>
    <w:rsid w:val="35C90B39"/>
    <w:rsid w:val="35CB37E1"/>
    <w:rsid w:val="35D67223"/>
    <w:rsid w:val="35D97CAC"/>
    <w:rsid w:val="35DC59EE"/>
    <w:rsid w:val="35DC76A2"/>
    <w:rsid w:val="35E50F80"/>
    <w:rsid w:val="35E54134"/>
    <w:rsid w:val="35E623C9"/>
    <w:rsid w:val="35E743A0"/>
    <w:rsid w:val="35E8521B"/>
    <w:rsid w:val="35ED3757"/>
    <w:rsid w:val="35ED4A1B"/>
    <w:rsid w:val="35EF256D"/>
    <w:rsid w:val="35F80B06"/>
    <w:rsid w:val="35F94F71"/>
    <w:rsid w:val="35FA57A4"/>
    <w:rsid w:val="35FA64D6"/>
    <w:rsid w:val="35FA6EA3"/>
    <w:rsid w:val="35FA73A0"/>
    <w:rsid w:val="35FC0727"/>
    <w:rsid w:val="35FE2EC4"/>
    <w:rsid w:val="35FF08F9"/>
    <w:rsid w:val="36011F34"/>
    <w:rsid w:val="36033BD0"/>
    <w:rsid w:val="36047331"/>
    <w:rsid w:val="3605215B"/>
    <w:rsid w:val="36066488"/>
    <w:rsid w:val="3610287D"/>
    <w:rsid w:val="36120868"/>
    <w:rsid w:val="361B6516"/>
    <w:rsid w:val="361D48E4"/>
    <w:rsid w:val="36203B2D"/>
    <w:rsid w:val="362178A5"/>
    <w:rsid w:val="36242064"/>
    <w:rsid w:val="36257395"/>
    <w:rsid w:val="36297C02"/>
    <w:rsid w:val="362D281E"/>
    <w:rsid w:val="3632560E"/>
    <w:rsid w:val="36336F7C"/>
    <w:rsid w:val="36355D15"/>
    <w:rsid w:val="363C401B"/>
    <w:rsid w:val="363F08EB"/>
    <w:rsid w:val="363F5072"/>
    <w:rsid w:val="36400A6A"/>
    <w:rsid w:val="36415851"/>
    <w:rsid w:val="364C2B74"/>
    <w:rsid w:val="364D255E"/>
    <w:rsid w:val="365025D1"/>
    <w:rsid w:val="3650416A"/>
    <w:rsid w:val="3652429A"/>
    <w:rsid w:val="365B0526"/>
    <w:rsid w:val="365C47F6"/>
    <w:rsid w:val="365E05D1"/>
    <w:rsid w:val="365E2016"/>
    <w:rsid w:val="36611DCA"/>
    <w:rsid w:val="3664435F"/>
    <w:rsid w:val="3665473C"/>
    <w:rsid w:val="366F3AC4"/>
    <w:rsid w:val="36704443"/>
    <w:rsid w:val="36737A6E"/>
    <w:rsid w:val="367C44BE"/>
    <w:rsid w:val="367E0FF1"/>
    <w:rsid w:val="367E22F6"/>
    <w:rsid w:val="36835E6A"/>
    <w:rsid w:val="36872182"/>
    <w:rsid w:val="368F6EB1"/>
    <w:rsid w:val="369169E9"/>
    <w:rsid w:val="369840D4"/>
    <w:rsid w:val="369E3F3E"/>
    <w:rsid w:val="36A10F33"/>
    <w:rsid w:val="36A121FE"/>
    <w:rsid w:val="36A13C7C"/>
    <w:rsid w:val="36A74403"/>
    <w:rsid w:val="36AB17ED"/>
    <w:rsid w:val="36AB7687"/>
    <w:rsid w:val="36AC1DAD"/>
    <w:rsid w:val="36AC6047"/>
    <w:rsid w:val="36AF3438"/>
    <w:rsid w:val="36B06CF1"/>
    <w:rsid w:val="36B51002"/>
    <w:rsid w:val="36B5347B"/>
    <w:rsid w:val="36BA08DC"/>
    <w:rsid w:val="36BC17A1"/>
    <w:rsid w:val="36BD137C"/>
    <w:rsid w:val="36BD7F75"/>
    <w:rsid w:val="36BE135E"/>
    <w:rsid w:val="36BE3BCD"/>
    <w:rsid w:val="36C44768"/>
    <w:rsid w:val="36C528C5"/>
    <w:rsid w:val="36C62C7F"/>
    <w:rsid w:val="36C63D81"/>
    <w:rsid w:val="36C914BF"/>
    <w:rsid w:val="36C93254"/>
    <w:rsid w:val="36C9486F"/>
    <w:rsid w:val="36CA140D"/>
    <w:rsid w:val="36CD2772"/>
    <w:rsid w:val="36CF1700"/>
    <w:rsid w:val="36D0338C"/>
    <w:rsid w:val="36D51874"/>
    <w:rsid w:val="36D82597"/>
    <w:rsid w:val="36D8462D"/>
    <w:rsid w:val="36D92E44"/>
    <w:rsid w:val="36DB3A5F"/>
    <w:rsid w:val="36DC0D27"/>
    <w:rsid w:val="36EF2206"/>
    <w:rsid w:val="36EF4372"/>
    <w:rsid w:val="36F27594"/>
    <w:rsid w:val="36F6488E"/>
    <w:rsid w:val="36F962EC"/>
    <w:rsid w:val="36FA0B1D"/>
    <w:rsid w:val="36FA4E19"/>
    <w:rsid w:val="36FC090A"/>
    <w:rsid w:val="36FE5FD3"/>
    <w:rsid w:val="37031C33"/>
    <w:rsid w:val="37034D18"/>
    <w:rsid w:val="37052F0C"/>
    <w:rsid w:val="37086B0C"/>
    <w:rsid w:val="37115E86"/>
    <w:rsid w:val="371231C9"/>
    <w:rsid w:val="37133692"/>
    <w:rsid w:val="37160379"/>
    <w:rsid w:val="37163E85"/>
    <w:rsid w:val="371B65F5"/>
    <w:rsid w:val="371C7D35"/>
    <w:rsid w:val="371D11A3"/>
    <w:rsid w:val="37287279"/>
    <w:rsid w:val="372D5060"/>
    <w:rsid w:val="372F5646"/>
    <w:rsid w:val="373C47F1"/>
    <w:rsid w:val="374157E1"/>
    <w:rsid w:val="3745731A"/>
    <w:rsid w:val="37462FDD"/>
    <w:rsid w:val="37465DD9"/>
    <w:rsid w:val="37466563"/>
    <w:rsid w:val="375279CC"/>
    <w:rsid w:val="3754225D"/>
    <w:rsid w:val="37596258"/>
    <w:rsid w:val="375C3073"/>
    <w:rsid w:val="375D66BB"/>
    <w:rsid w:val="375E1EE6"/>
    <w:rsid w:val="3760322C"/>
    <w:rsid w:val="37691503"/>
    <w:rsid w:val="376A1AF1"/>
    <w:rsid w:val="376E120E"/>
    <w:rsid w:val="377B751F"/>
    <w:rsid w:val="377C5919"/>
    <w:rsid w:val="377E336F"/>
    <w:rsid w:val="37826655"/>
    <w:rsid w:val="37827D2C"/>
    <w:rsid w:val="37830505"/>
    <w:rsid w:val="378802F7"/>
    <w:rsid w:val="378D6FA0"/>
    <w:rsid w:val="378E0284"/>
    <w:rsid w:val="37925026"/>
    <w:rsid w:val="379313BC"/>
    <w:rsid w:val="379646B4"/>
    <w:rsid w:val="379D0079"/>
    <w:rsid w:val="37A10C9D"/>
    <w:rsid w:val="37A574B3"/>
    <w:rsid w:val="37A70CF4"/>
    <w:rsid w:val="37A76B51"/>
    <w:rsid w:val="37A86366"/>
    <w:rsid w:val="37AE2733"/>
    <w:rsid w:val="37B84018"/>
    <w:rsid w:val="37C101BC"/>
    <w:rsid w:val="37C23D2B"/>
    <w:rsid w:val="37C2450E"/>
    <w:rsid w:val="37C41588"/>
    <w:rsid w:val="37CA371B"/>
    <w:rsid w:val="37D23817"/>
    <w:rsid w:val="37D9155E"/>
    <w:rsid w:val="37DE5064"/>
    <w:rsid w:val="37DF39CC"/>
    <w:rsid w:val="37E34E12"/>
    <w:rsid w:val="37E82C94"/>
    <w:rsid w:val="37E961A0"/>
    <w:rsid w:val="37E96221"/>
    <w:rsid w:val="37EA2AEB"/>
    <w:rsid w:val="37ED7609"/>
    <w:rsid w:val="37F214F9"/>
    <w:rsid w:val="37F4670C"/>
    <w:rsid w:val="37F61F87"/>
    <w:rsid w:val="37F66DD8"/>
    <w:rsid w:val="37FD5ACB"/>
    <w:rsid w:val="37FE3E7B"/>
    <w:rsid w:val="37FF4216"/>
    <w:rsid w:val="380C560A"/>
    <w:rsid w:val="380C785B"/>
    <w:rsid w:val="380F6DC6"/>
    <w:rsid w:val="381274A5"/>
    <w:rsid w:val="381406AC"/>
    <w:rsid w:val="38174E33"/>
    <w:rsid w:val="382B4AD5"/>
    <w:rsid w:val="383024D5"/>
    <w:rsid w:val="383110AD"/>
    <w:rsid w:val="38392140"/>
    <w:rsid w:val="383E4ACE"/>
    <w:rsid w:val="383E7C24"/>
    <w:rsid w:val="38402264"/>
    <w:rsid w:val="384258FB"/>
    <w:rsid w:val="384358B1"/>
    <w:rsid w:val="384434C7"/>
    <w:rsid w:val="38455793"/>
    <w:rsid w:val="384653A1"/>
    <w:rsid w:val="3853062B"/>
    <w:rsid w:val="38591578"/>
    <w:rsid w:val="385D5C68"/>
    <w:rsid w:val="385F25A5"/>
    <w:rsid w:val="386031B2"/>
    <w:rsid w:val="38652025"/>
    <w:rsid w:val="386A3D78"/>
    <w:rsid w:val="386B4C7E"/>
    <w:rsid w:val="386B6D42"/>
    <w:rsid w:val="387A6BDE"/>
    <w:rsid w:val="387E0FDF"/>
    <w:rsid w:val="387F6247"/>
    <w:rsid w:val="38806181"/>
    <w:rsid w:val="3882673B"/>
    <w:rsid w:val="3884541F"/>
    <w:rsid w:val="388732DA"/>
    <w:rsid w:val="38896CBC"/>
    <w:rsid w:val="388E12FD"/>
    <w:rsid w:val="388F0AF6"/>
    <w:rsid w:val="38965AE6"/>
    <w:rsid w:val="38966328"/>
    <w:rsid w:val="38967160"/>
    <w:rsid w:val="389846F6"/>
    <w:rsid w:val="389B7DF0"/>
    <w:rsid w:val="389C48F4"/>
    <w:rsid w:val="38A76EFB"/>
    <w:rsid w:val="38A87633"/>
    <w:rsid w:val="38A92D90"/>
    <w:rsid w:val="38B325A2"/>
    <w:rsid w:val="38B33034"/>
    <w:rsid w:val="38B33227"/>
    <w:rsid w:val="38B648FC"/>
    <w:rsid w:val="38B66539"/>
    <w:rsid w:val="38B95B73"/>
    <w:rsid w:val="38BE5AB6"/>
    <w:rsid w:val="38C12381"/>
    <w:rsid w:val="38C509BB"/>
    <w:rsid w:val="38CC30A5"/>
    <w:rsid w:val="38D23313"/>
    <w:rsid w:val="38D45653"/>
    <w:rsid w:val="38D72C8B"/>
    <w:rsid w:val="38D74122"/>
    <w:rsid w:val="38D768E3"/>
    <w:rsid w:val="38DB78EF"/>
    <w:rsid w:val="38DD28D9"/>
    <w:rsid w:val="38DD524A"/>
    <w:rsid w:val="38E047CE"/>
    <w:rsid w:val="38E070DD"/>
    <w:rsid w:val="38E34609"/>
    <w:rsid w:val="38E35D87"/>
    <w:rsid w:val="38E4512B"/>
    <w:rsid w:val="38E47B3F"/>
    <w:rsid w:val="38E618B7"/>
    <w:rsid w:val="38E726E0"/>
    <w:rsid w:val="38E93512"/>
    <w:rsid w:val="38EA6674"/>
    <w:rsid w:val="38EB01A8"/>
    <w:rsid w:val="38EB63F7"/>
    <w:rsid w:val="38F13AA5"/>
    <w:rsid w:val="38F56B1A"/>
    <w:rsid w:val="38FF799E"/>
    <w:rsid w:val="39047955"/>
    <w:rsid w:val="390618E3"/>
    <w:rsid w:val="39070D8E"/>
    <w:rsid w:val="39095514"/>
    <w:rsid w:val="390B57BB"/>
    <w:rsid w:val="390E5425"/>
    <w:rsid w:val="39140F53"/>
    <w:rsid w:val="391A4503"/>
    <w:rsid w:val="391B03C2"/>
    <w:rsid w:val="391E2124"/>
    <w:rsid w:val="39203E44"/>
    <w:rsid w:val="39240598"/>
    <w:rsid w:val="39283BF9"/>
    <w:rsid w:val="39292CF8"/>
    <w:rsid w:val="392B512B"/>
    <w:rsid w:val="3930052B"/>
    <w:rsid w:val="3936591A"/>
    <w:rsid w:val="3941468E"/>
    <w:rsid w:val="394915ED"/>
    <w:rsid w:val="394C76C0"/>
    <w:rsid w:val="394F0285"/>
    <w:rsid w:val="3954744E"/>
    <w:rsid w:val="39581F14"/>
    <w:rsid w:val="395A455C"/>
    <w:rsid w:val="395D7987"/>
    <w:rsid w:val="39696387"/>
    <w:rsid w:val="39742F51"/>
    <w:rsid w:val="39745863"/>
    <w:rsid w:val="397B31BD"/>
    <w:rsid w:val="3980240D"/>
    <w:rsid w:val="39881F31"/>
    <w:rsid w:val="398B2DF4"/>
    <w:rsid w:val="398B750F"/>
    <w:rsid w:val="398C20CD"/>
    <w:rsid w:val="398E0B57"/>
    <w:rsid w:val="398E21AF"/>
    <w:rsid w:val="39925057"/>
    <w:rsid w:val="39934AB7"/>
    <w:rsid w:val="39A04F29"/>
    <w:rsid w:val="39A31314"/>
    <w:rsid w:val="39A32930"/>
    <w:rsid w:val="39A405D1"/>
    <w:rsid w:val="39A46E4F"/>
    <w:rsid w:val="39A601D7"/>
    <w:rsid w:val="39A6259B"/>
    <w:rsid w:val="39A83EE6"/>
    <w:rsid w:val="39A857B7"/>
    <w:rsid w:val="39AC56D7"/>
    <w:rsid w:val="39B209FF"/>
    <w:rsid w:val="39B230A1"/>
    <w:rsid w:val="39BF31A7"/>
    <w:rsid w:val="39C24F97"/>
    <w:rsid w:val="39C944DB"/>
    <w:rsid w:val="39CB1F3A"/>
    <w:rsid w:val="39CE0926"/>
    <w:rsid w:val="39D12882"/>
    <w:rsid w:val="39D34D57"/>
    <w:rsid w:val="39D876C1"/>
    <w:rsid w:val="39DA7086"/>
    <w:rsid w:val="39DD22DA"/>
    <w:rsid w:val="39DE488C"/>
    <w:rsid w:val="39E210F9"/>
    <w:rsid w:val="39E6440A"/>
    <w:rsid w:val="39EA5B8D"/>
    <w:rsid w:val="39EB4452"/>
    <w:rsid w:val="39F24496"/>
    <w:rsid w:val="39F53B40"/>
    <w:rsid w:val="39F77688"/>
    <w:rsid w:val="39FD6FAA"/>
    <w:rsid w:val="3A045513"/>
    <w:rsid w:val="3A0B4AF4"/>
    <w:rsid w:val="3A0E214C"/>
    <w:rsid w:val="3A121C48"/>
    <w:rsid w:val="3A12378C"/>
    <w:rsid w:val="3A1922EF"/>
    <w:rsid w:val="3A1B3292"/>
    <w:rsid w:val="3A1C6F0B"/>
    <w:rsid w:val="3A1E3461"/>
    <w:rsid w:val="3A1F51A7"/>
    <w:rsid w:val="3A1F629E"/>
    <w:rsid w:val="3A2458E2"/>
    <w:rsid w:val="3A247E25"/>
    <w:rsid w:val="3A2609DA"/>
    <w:rsid w:val="3A271793"/>
    <w:rsid w:val="3A2928D3"/>
    <w:rsid w:val="3A2A5084"/>
    <w:rsid w:val="3A395226"/>
    <w:rsid w:val="3A3E2707"/>
    <w:rsid w:val="3A400D89"/>
    <w:rsid w:val="3A4066C7"/>
    <w:rsid w:val="3A424614"/>
    <w:rsid w:val="3A426CF1"/>
    <w:rsid w:val="3A43428E"/>
    <w:rsid w:val="3A445EA6"/>
    <w:rsid w:val="3A4766E8"/>
    <w:rsid w:val="3A510750"/>
    <w:rsid w:val="3A53313D"/>
    <w:rsid w:val="3A550F0A"/>
    <w:rsid w:val="3A566B7C"/>
    <w:rsid w:val="3A5C149B"/>
    <w:rsid w:val="3A646CEB"/>
    <w:rsid w:val="3A657772"/>
    <w:rsid w:val="3A663AD8"/>
    <w:rsid w:val="3A686A7E"/>
    <w:rsid w:val="3A6D07C0"/>
    <w:rsid w:val="3A6D0A86"/>
    <w:rsid w:val="3A6F072B"/>
    <w:rsid w:val="3A726921"/>
    <w:rsid w:val="3A755B39"/>
    <w:rsid w:val="3A7641AA"/>
    <w:rsid w:val="3A764332"/>
    <w:rsid w:val="3A777119"/>
    <w:rsid w:val="3A7B7E14"/>
    <w:rsid w:val="3A7D3071"/>
    <w:rsid w:val="3A872757"/>
    <w:rsid w:val="3A8B34B6"/>
    <w:rsid w:val="3A8D4469"/>
    <w:rsid w:val="3A8F3F6D"/>
    <w:rsid w:val="3A9E14C4"/>
    <w:rsid w:val="3A9F29CF"/>
    <w:rsid w:val="3AA11C93"/>
    <w:rsid w:val="3AA449D8"/>
    <w:rsid w:val="3AA91D6F"/>
    <w:rsid w:val="3AAA78A7"/>
    <w:rsid w:val="3AAF1923"/>
    <w:rsid w:val="3AB37838"/>
    <w:rsid w:val="3AB92BCD"/>
    <w:rsid w:val="3AB94E79"/>
    <w:rsid w:val="3ABB16B4"/>
    <w:rsid w:val="3ABD7089"/>
    <w:rsid w:val="3ABE563D"/>
    <w:rsid w:val="3AC211EC"/>
    <w:rsid w:val="3ACA0A01"/>
    <w:rsid w:val="3ACA5F67"/>
    <w:rsid w:val="3AD622C2"/>
    <w:rsid w:val="3AD66509"/>
    <w:rsid w:val="3AD7183F"/>
    <w:rsid w:val="3AD80905"/>
    <w:rsid w:val="3ADA6323"/>
    <w:rsid w:val="3AE07D2F"/>
    <w:rsid w:val="3AE674E5"/>
    <w:rsid w:val="3AE820F9"/>
    <w:rsid w:val="3AE87CF9"/>
    <w:rsid w:val="3AEE3311"/>
    <w:rsid w:val="3AF03307"/>
    <w:rsid w:val="3AF17846"/>
    <w:rsid w:val="3AF5377B"/>
    <w:rsid w:val="3AF9675B"/>
    <w:rsid w:val="3AFD268F"/>
    <w:rsid w:val="3AFD47A2"/>
    <w:rsid w:val="3AFF0D05"/>
    <w:rsid w:val="3B033290"/>
    <w:rsid w:val="3B057795"/>
    <w:rsid w:val="3B073B6C"/>
    <w:rsid w:val="3B0D42DF"/>
    <w:rsid w:val="3B11613A"/>
    <w:rsid w:val="3B116FEB"/>
    <w:rsid w:val="3B12504A"/>
    <w:rsid w:val="3B134335"/>
    <w:rsid w:val="3B191F79"/>
    <w:rsid w:val="3B19623D"/>
    <w:rsid w:val="3B1C2DAF"/>
    <w:rsid w:val="3B2D4542"/>
    <w:rsid w:val="3B30524D"/>
    <w:rsid w:val="3B32277E"/>
    <w:rsid w:val="3B38105E"/>
    <w:rsid w:val="3B3836C7"/>
    <w:rsid w:val="3B385475"/>
    <w:rsid w:val="3B3C3841"/>
    <w:rsid w:val="3B3D0B8B"/>
    <w:rsid w:val="3B3F621E"/>
    <w:rsid w:val="3B4402BD"/>
    <w:rsid w:val="3B48745E"/>
    <w:rsid w:val="3B4B7C76"/>
    <w:rsid w:val="3B4E207C"/>
    <w:rsid w:val="3B5060BD"/>
    <w:rsid w:val="3B510856"/>
    <w:rsid w:val="3B534AF9"/>
    <w:rsid w:val="3B5401E9"/>
    <w:rsid w:val="3B5A22E0"/>
    <w:rsid w:val="3B5A2C29"/>
    <w:rsid w:val="3B5D59BC"/>
    <w:rsid w:val="3B60229C"/>
    <w:rsid w:val="3B610253"/>
    <w:rsid w:val="3B613AEB"/>
    <w:rsid w:val="3B6A3185"/>
    <w:rsid w:val="3B6B34F4"/>
    <w:rsid w:val="3B6B37D9"/>
    <w:rsid w:val="3B6E0B19"/>
    <w:rsid w:val="3B76173A"/>
    <w:rsid w:val="3B7632D3"/>
    <w:rsid w:val="3B7972D4"/>
    <w:rsid w:val="3B7B7503"/>
    <w:rsid w:val="3B7D557D"/>
    <w:rsid w:val="3B7F7178"/>
    <w:rsid w:val="3B887C69"/>
    <w:rsid w:val="3B8A3760"/>
    <w:rsid w:val="3B8B21EC"/>
    <w:rsid w:val="3B8E1539"/>
    <w:rsid w:val="3B9134FC"/>
    <w:rsid w:val="3B9203CC"/>
    <w:rsid w:val="3B970628"/>
    <w:rsid w:val="3B9B63D0"/>
    <w:rsid w:val="3BA33A50"/>
    <w:rsid w:val="3BA8089E"/>
    <w:rsid w:val="3BA81C5F"/>
    <w:rsid w:val="3BA91316"/>
    <w:rsid w:val="3BAD1C2D"/>
    <w:rsid w:val="3BAE620D"/>
    <w:rsid w:val="3BB01277"/>
    <w:rsid w:val="3BB865B6"/>
    <w:rsid w:val="3BB95BD8"/>
    <w:rsid w:val="3BBA0580"/>
    <w:rsid w:val="3BBC42F8"/>
    <w:rsid w:val="3BBF75B7"/>
    <w:rsid w:val="3BC139B3"/>
    <w:rsid w:val="3BC2677F"/>
    <w:rsid w:val="3BC26AC7"/>
    <w:rsid w:val="3BC31028"/>
    <w:rsid w:val="3BC41B4D"/>
    <w:rsid w:val="3BCB1B54"/>
    <w:rsid w:val="3BCB4F38"/>
    <w:rsid w:val="3BCE4345"/>
    <w:rsid w:val="3BD25390"/>
    <w:rsid w:val="3BD258C9"/>
    <w:rsid w:val="3BDB0B29"/>
    <w:rsid w:val="3BDC38ED"/>
    <w:rsid w:val="3BE549A7"/>
    <w:rsid w:val="3BE65E7F"/>
    <w:rsid w:val="3BE90B3D"/>
    <w:rsid w:val="3BE974C7"/>
    <w:rsid w:val="3BED4335"/>
    <w:rsid w:val="3BF01243"/>
    <w:rsid w:val="3BF0352B"/>
    <w:rsid w:val="3BF102A4"/>
    <w:rsid w:val="3BF129E6"/>
    <w:rsid w:val="3BF33A92"/>
    <w:rsid w:val="3BF57695"/>
    <w:rsid w:val="3BF8142D"/>
    <w:rsid w:val="3BF84C04"/>
    <w:rsid w:val="3C035DCB"/>
    <w:rsid w:val="3C09025F"/>
    <w:rsid w:val="3C0A7D9C"/>
    <w:rsid w:val="3C155ADE"/>
    <w:rsid w:val="3C184B2C"/>
    <w:rsid w:val="3C187054"/>
    <w:rsid w:val="3C190C0C"/>
    <w:rsid w:val="3C1B14EF"/>
    <w:rsid w:val="3C22451E"/>
    <w:rsid w:val="3C2272E7"/>
    <w:rsid w:val="3C243C4B"/>
    <w:rsid w:val="3C2974B3"/>
    <w:rsid w:val="3C2D3377"/>
    <w:rsid w:val="3C37572C"/>
    <w:rsid w:val="3C377511"/>
    <w:rsid w:val="3C3E375A"/>
    <w:rsid w:val="3C3E7BCE"/>
    <w:rsid w:val="3C470E30"/>
    <w:rsid w:val="3C481688"/>
    <w:rsid w:val="3C496945"/>
    <w:rsid w:val="3C4D3555"/>
    <w:rsid w:val="3C553BF8"/>
    <w:rsid w:val="3C56308E"/>
    <w:rsid w:val="3C5F41F7"/>
    <w:rsid w:val="3C6D25B3"/>
    <w:rsid w:val="3C7339B2"/>
    <w:rsid w:val="3C750977"/>
    <w:rsid w:val="3C763BD1"/>
    <w:rsid w:val="3C792775"/>
    <w:rsid w:val="3C7C3A25"/>
    <w:rsid w:val="3C7D5FE3"/>
    <w:rsid w:val="3C7F27F0"/>
    <w:rsid w:val="3C8325FB"/>
    <w:rsid w:val="3C972F8A"/>
    <w:rsid w:val="3C9C0F20"/>
    <w:rsid w:val="3CA03DED"/>
    <w:rsid w:val="3CA06358"/>
    <w:rsid w:val="3CA51BBE"/>
    <w:rsid w:val="3CA63250"/>
    <w:rsid w:val="3CAB0366"/>
    <w:rsid w:val="3CAC78F5"/>
    <w:rsid w:val="3CAC7B60"/>
    <w:rsid w:val="3CB37A44"/>
    <w:rsid w:val="3CB51790"/>
    <w:rsid w:val="3CBC6BF3"/>
    <w:rsid w:val="3CBE1310"/>
    <w:rsid w:val="3CBE4FE9"/>
    <w:rsid w:val="3CC131C0"/>
    <w:rsid w:val="3CC868D1"/>
    <w:rsid w:val="3CCA6555"/>
    <w:rsid w:val="3CD13581"/>
    <w:rsid w:val="3CD31AE9"/>
    <w:rsid w:val="3CD52CBD"/>
    <w:rsid w:val="3CD962F9"/>
    <w:rsid w:val="3CDA5379"/>
    <w:rsid w:val="3CDB38E2"/>
    <w:rsid w:val="3CE166A5"/>
    <w:rsid w:val="3CE753A4"/>
    <w:rsid w:val="3CE756DC"/>
    <w:rsid w:val="3CE90810"/>
    <w:rsid w:val="3CEC3E54"/>
    <w:rsid w:val="3CF005AA"/>
    <w:rsid w:val="3CF9660A"/>
    <w:rsid w:val="3CFA3EE8"/>
    <w:rsid w:val="3CFC25AC"/>
    <w:rsid w:val="3CFE624A"/>
    <w:rsid w:val="3D0252FA"/>
    <w:rsid w:val="3D037D04"/>
    <w:rsid w:val="3D071DEF"/>
    <w:rsid w:val="3D083638"/>
    <w:rsid w:val="3D0E51A1"/>
    <w:rsid w:val="3D102603"/>
    <w:rsid w:val="3D141F11"/>
    <w:rsid w:val="3D1443EE"/>
    <w:rsid w:val="3D171931"/>
    <w:rsid w:val="3D1B53DB"/>
    <w:rsid w:val="3D1E68EC"/>
    <w:rsid w:val="3D22018A"/>
    <w:rsid w:val="3D230554"/>
    <w:rsid w:val="3D230595"/>
    <w:rsid w:val="3D2E792B"/>
    <w:rsid w:val="3D2F5A86"/>
    <w:rsid w:val="3D302D82"/>
    <w:rsid w:val="3D324FA0"/>
    <w:rsid w:val="3D3719F0"/>
    <w:rsid w:val="3D3B4C96"/>
    <w:rsid w:val="3D3B77A3"/>
    <w:rsid w:val="3D4C7904"/>
    <w:rsid w:val="3D4D5C34"/>
    <w:rsid w:val="3D4F13D9"/>
    <w:rsid w:val="3D52776A"/>
    <w:rsid w:val="3D5978DA"/>
    <w:rsid w:val="3D5F008B"/>
    <w:rsid w:val="3D627A3A"/>
    <w:rsid w:val="3D645A55"/>
    <w:rsid w:val="3D676699"/>
    <w:rsid w:val="3D6C58AA"/>
    <w:rsid w:val="3D711112"/>
    <w:rsid w:val="3D786AB8"/>
    <w:rsid w:val="3D793B23"/>
    <w:rsid w:val="3D7D5222"/>
    <w:rsid w:val="3D833388"/>
    <w:rsid w:val="3D864BBD"/>
    <w:rsid w:val="3D87623F"/>
    <w:rsid w:val="3D8A4DCE"/>
    <w:rsid w:val="3D8E37E3"/>
    <w:rsid w:val="3D9130B9"/>
    <w:rsid w:val="3D932A69"/>
    <w:rsid w:val="3D935ED4"/>
    <w:rsid w:val="3D9523D9"/>
    <w:rsid w:val="3D975A34"/>
    <w:rsid w:val="3D977121"/>
    <w:rsid w:val="3D9967F8"/>
    <w:rsid w:val="3D9B16A1"/>
    <w:rsid w:val="3D9D313D"/>
    <w:rsid w:val="3D9E7816"/>
    <w:rsid w:val="3DA079A7"/>
    <w:rsid w:val="3DA410B6"/>
    <w:rsid w:val="3DA66464"/>
    <w:rsid w:val="3DA863A8"/>
    <w:rsid w:val="3DA87ACF"/>
    <w:rsid w:val="3DAA19DF"/>
    <w:rsid w:val="3DAC5CA6"/>
    <w:rsid w:val="3DAE116E"/>
    <w:rsid w:val="3DB1150E"/>
    <w:rsid w:val="3DB14B6C"/>
    <w:rsid w:val="3DB57251"/>
    <w:rsid w:val="3DB8100C"/>
    <w:rsid w:val="3DB8426E"/>
    <w:rsid w:val="3DBA484D"/>
    <w:rsid w:val="3DBA5E37"/>
    <w:rsid w:val="3DBB7ECA"/>
    <w:rsid w:val="3DBD55CF"/>
    <w:rsid w:val="3DBE5F8A"/>
    <w:rsid w:val="3DBE6810"/>
    <w:rsid w:val="3DBF162C"/>
    <w:rsid w:val="3DC05AF1"/>
    <w:rsid w:val="3DC257F9"/>
    <w:rsid w:val="3DC4178C"/>
    <w:rsid w:val="3DC86732"/>
    <w:rsid w:val="3DCB51ED"/>
    <w:rsid w:val="3DCB7DFA"/>
    <w:rsid w:val="3DCF01AF"/>
    <w:rsid w:val="3DD32347"/>
    <w:rsid w:val="3DDB658B"/>
    <w:rsid w:val="3DE64AB2"/>
    <w:rsid w:val="3DEB2716"/>
    <w:rsid w:val="3DEE62BF"/>
    <w:rsid w:val="3DEF292C"/>
    <w:rsid w:val="3DF12174"/>
    <w:rsid w:val="3DF271A9"/>
    <w:rsid w:val="3DF633C5"/>
    <w:rsid w:val="3DF87E1D"/>
    <w:rsid w:val="3DFD055D"/>
    <w:rsid w:val="3DFD6B80"/>
    <w:rsid w:val="3DFF3FFF"/>
    <w:rsid w:val="3E06667D"/>
    <w:rsid w:val="3E092EBA"/>
    <w:rsid w:val="3E0C4DEA"/>
    <w:rsid w:val="3E0C7EB7"/>
    <w:rsid w:val="3E0E0CB6"/>
    <w:rsid w:val="3E191D2E"/>
    <w:rsid w:val="3E1D42E4"/>
    <w:rsid w:val="3E1D6BA4"/>
    <w:rsid w:val="3E1E2720"/>
    <w:rsid w:val="3E1E2B32"/>
    <w:rsid w:val="3E231AAC"/>
    <w:rsid w:val="3E2439D1"/>
    <w:rsid w:val="3E28021D"/>
    <w:rsid w:val="3E293D4E"/>
    <w:rsid w:val="3E2C4CFD"/>
    <w:rsid w:val="3E2D0F62"/>
    <w:rsid w:val="3E315347"/>
    <w:rsid w:val="3E375B57"/>
    <w:rsid w:val="3E3B06E3"/>
    <w:rsid w:val="3E3B0A99"/>
    <w:rsid w:val="3E4131A1"/>
    <w:rsid w:val="3E490D3A"/>
    <w:rsid w:val="3E4D7717"/>
    <w:rsid w:val="3E501A7A"/>
    <w:rsid w:val="3E522FBE"/>
    <w:rsid w:val="3E5274A2"/>
    <w:rsid w:val="3E5C2A1B"/>
    <w:rsid w:val="3E5D15BF"/>
    <w:rsid w:val="3E64563F"/>
    <w:rsid w:val="3E682540"/>
    <w:rsid w:val="3E6A5386"/>
    <w:rsid w:val="3E6B68F6"/>
    <w:rsid w:val="3E752094"/>
    <w:rsid w:val="3E767426"/>
    <w:rsid w:val="3E7C7D6E"/>
    <w:rsid w:val="3E7E5557"/>
    <w:rsid w:val="3E807F8D"/>
    <w:rsid w:val="3E827213"/>
    <w:rsid w:val="3E860F28"/>
    <w:rsid w:val="3E946E66"/>
    <w:rsid w:val="3E96453B"/>
    <w:rsid w:val="3E991BD6"/>
    <w:rsid w:val="3E9E0EFA"/>
    <w:rsid w:val="3EA01722"/>
    <w:rsid w:val="3EA30D49"/>
    <w:rsid w:val="3EA80B63"/>
    <w:rsid w:val="3EA84258"/>
    <w:rsid w:val="3EA846BF"/>
    <w:rsid w:val="3EAA5B26"/>
    <w:rsid w:val="3EAA6689"/>
    <w:rsid w:val="3EB15C1F"/>
    <w:rsid w:val="3EB83867"/>
    <w:rsid w:val="3EB86DD1"/>
    <w:rsid w:val="3EBA41F6"/>
    <w:rsid w:val="3EBC3AC4"/>
    <w:rsid w:val="3EBD67C0"/>
    <w:rsid w:val="3EC15781"/>
    <w:rsid w:val="3EC43D05"/>
    <w:rsid w:val="3ECA6533"/>
    <w:rsid w:val="3ECC09AC"/>
    <w:rsid w:val="3ECD6423"/>
    <w:rsid w:val="3ECF75FF"/>
    <w:rsid w:val="3ECF7E9E"/>
    <w:rsid w:val="3ED0096A"/>
    <w:rsid w:val="3ED42C34"/>
    <w:rsid w:val="3ED54715"/>
    <w:rsid w:val="3EDA1BC6"/>
    <w:rsid w:val="3EDB2CE7"/>
    <w:rsid w:val="3EE21F07"/>
    <w:rsid w:val="3EE26830"/>
    <w:rsid w:val="3EE31008"/>
    <w:rsid w:val="3EE53B65"/>
    <w:rsid w:val="3EE75A46"/>
    <w:rsid w:val="3EE812A1"/>
    <w:rsid w:val="3EE92523"/>
    <w:rsid w:val="3EE950C8"/>
    <w:rsid w:val="3EEB08FF"/>
    <w:rsid w:val="3EED445F"/>
    <w:rsid w:val="3EF55BA1"/>
    <w:rsid w:val="3EF55D40"/>
    <w:rsid w:val="3EF56ABA"/>
    <w:rsid w:val="3EF81CC6"/>
    <w:rsid w:val="3EF95C70"/>
    <w:rsid w:val="3EFF3EB5"/>
    <w:rsid w:val="3EFF4AB2"/>
    <w:rsid w:val="3F0062A9"/>
    <w:rsid w:val="3F06588A"/>
    <w:rsid w:val="3F077023"/>
    <w:rsid w:val="3F125AD1"/>
    <w:rsid w:val="3F172C89"/>
    <w:rsid w:val="3F220DB4"/>
    <w:rsid w:val="3F247C81"/>
    <w:rsid w:val="3F25413B"/>
    <w:rsid w:val="3F277CDA"/>
    <w:rsid w:val="3F295CDA"/>
    <w:rsid w:val="3F2C4917"/>
    <w:rsid w:val="3F32504B"/>
    <w:rsid w:val="3F352F33"/>
    <w:rsid w:val="3F3628CE"/>
    <w:rsid w:val="3F3B50F0"/>
    <w:rsid w:val="3F436BCD"/>
    <w:rsid w:val="3F454118"/>
    <w:rsid w:val="3F47037C"/>
    <w:rsid w:val="3F4743B0"/>
    <w:rsid w:val="3F4E6B4C"/>
    <w:rsid w:val="3F512FA9"/>
    <w:rsid w:val="3F5E041F"/>
    <w:rsid w:val="3F624A6D"/>
    <w:rsid w:val="3F655662"/>
    <w:rsid w:val="3F661138"/>
    <w:rsid w:val="3F6A405F"/>
    <w:rsid w:val="3F6B026B"/>
    <w:rsid w:val="3F6C7DE3"/>
    <w:rsid w:val="3F6F3076"/>
    <w:rsid w:val="3F6F51DD"/>
    <w:rsid w:val="3F704859"/>
    <w:rsid w:val="3F7D629E"/>
    <w:rsid w:val="3F81140F"/>
    <w:rsid w:val="3F82395C"/>
    <w:rsid w:val="3F86264C"/>
    <w:rsid w:val="3F894A5A"/>
    <w:rsid w:val="3F8E178E"/>
    <w:rsid w:val="3F8E2E56"/>
    <w:rsid w:val="3F8E5ADD"/>
    <w:rsid w:val="3F923170"/>
    <w:rsid w:val="3F942E96"/>
    <w:rsid w:val="3F97434F"/>
    <w:rsid w:val="3F9A21E1"/>
    <w:rsid w:val="3F9D61EE"/>
    <w:rsid w:val="3F9F36AC"/>
    <w:rsid w:val="3FA07CD3"/>
    <w:rsid w:val="3FA300AC"/>
    <w:rsid w:val="3FA55960"/>
    <w:rsid w:val="3FAA6A6C"/>
    <w:rsid w:val="3FAB57A3"/>
    <w:rsid w:val="3FB11C9A"/>
    <w:rsid w:val="3FB32710"/>
    <w:rsid w:val="3FB86252"/>
    <w:rsid w:val="3FBA6147"/>
    <w:rsid w:val="3FC06761"/>
    <w:rsid w:val="3FC76AEE"/>
    <w:rsid w:val="3FC95612"/>
    <w:rsid w:val="3FCE0567"/>
    <w:rsid w:val="3FD0138A"/>
    <w:rsid w:val="3FD256A4"/>
    <w:rsid w:val="3FD65421"/>
    <w:rsid w:val="3FD92265"/>
    <w:rsid w:val="3FD951D1"/>
    <w:rsid w:val="3FDB0C6A"/>
    <w:rsid w:val="3FDD6CAC"/>
    <w:rsid w:val="3FDE5A3F"/>
    <w:rsid w:val="3FE12463"/>
    <w:rsid w:val="3FE23C01"/>
    <w:rsid w:val="3FE80610"/>
    <w:rsid w:val="3FED0956"/>
    <w:rsid w:val="3FF548EE"/>
    <w:rsid w:val="3FF94014"/>
    <w:rsid w:val="40027373"/>
    <w:rsid w:val="40046FB5"/>
    <w:rsid w:val="400C3435"/>
    <w:rsid w:val="40154C84"/>
    <w:rsid w:val="401F2C1D"/>
    <w:rsid w:val="40283A19"/>
    <w:rsid w:val="40297470"/>
    <w:rsid w:val="402A7489"/>
    <w:rsid w:val="402B3B1C"/>
    <w:rsid w:val="40303674"/>
    <w:rsid w:val="40363F4D"/>
    <w:rsid w:val="403A3F58"/>
    <w:rsid w:val="40442AE7"/>
    <w:rsid w:val="404C1CDB"/>
    <w:rsid w:val="404C3770"/>
    <w:rsid w:val="404E74E8"/>
    <w:rsid w:val="40507578"/>
    <w:rsid w:val="405631AD"/>
    <w:rsid w:val="405862B8"/>
    <w:rsid w:val="405B2102"/>
    <w:rsid w:val="405C5FEF"/>
    <w:rsid w:val="405E6E3C"/>
    <w:rsid w:val="40600D0F"/>
    <w:rsid w:val="40626E7A"/>
    <w:rsid w:val="406B3BF6"/>
    <w:rsid w:val="406C2F1E"/>
    <w:rsid w:val="406F1D57"/>
    <w:rsid w:val="407B50ED"/>
    <w:rsid w:val="407B6DC4"/>
    <w:rsid w:val="407E1FA7"/>
    <w:rsid w:val="40826232"/>
    <w:rsid w:val="40827563"/>
    <w:rsid w:val="40865D9A"/>
    <w:rsid w:val="408B178A"/>
    <w:rsid w:val="408B4299"/>
    <w:rsid w:val="408D1DBF"/>
    <w:rsid w:val="408E396A"/>
    <w:rsid w:val="409660EE"/>
    <w:rsid w:val="40972B9D"/>
    <w:rsid w:val="409964BA"/>
    <w:rsid w:val="40A0057C"/>
    <w:rsid w:val="40A214BF"/>
    <w:rsid w:val="40A23390"/>
    <w:rsid w:val="40A453BD"/>
    <w:rsid w:val="40AE283F"/>
    <w:rsid w:val="40B01FB9"/>
    <w:rsid w:val="40B56DB8"/>
    <w:rsid w:val="40B76E3C"/>
    <w:rsid w:val="40BA4050"/>
    <w:rsid w:val="40C05F31"/>
    <w:rsid w:val="40CC7D8D"/>
    <w:rsid w:val="40D040F3"/>
    <w:rsid w:val="40D233A6"/>
    <w:rsid w:val="40D3306A"/>
    <w:rsid w:val="40D73A13"/>
    <w:rsid w:val="40D94A06"/>
    <w:rsid w:val="40DA6FCE"/>
    <w:rsid w:val="40E13A67"/>
    <w:rsid w:val="40E8792A"/>
    <w:rsid w:val="40EF6BAD"/>
    <w:rsid w:val="40F60265"/>
    <w:rsid w:val="40F70980"/>
    <w:rsid w:val="40FA5B38"/>
    <w:rsid w:val="41017624"/>
    <w:rsid w:val="41026A01"/>
    <w:rsid w:val="4104174A"/>
    <w:rsid w:val="41064046"/>
    <w:rsid w:val="41064C93"/>
    <w:rsid w:val="41092154"/>
    <w:rsid w:val="410D4CAE"/>
    <w:rsid w:val="4110022F"/>
    <w:rsid w:val="41166812"/>
    <w:rsid w:val="41214BFD"/>
    <w:rsid w:val="41222E3F"/>
    <w:rsid w:val="41233C6D"/>
    <w:rsid w:val="412B12FA"/>
    <w:rsid w:val="412F731A"/>
    <w:rsid w:val="41350C63"/>
    <w:rsid w:val="41365C6E"/>
    <w:rsid w:val="413B1CC7"/>
    <w:rsid w:val="413D6212"/>
    <w:rsid w:val="413E130B"/>
    <w:rsid w:val="413F1653"/>
    <w:rsid w:val="41436921"/>
    <w:rsid w:val="41447CBC"/>
    <w:rsid w:val="414815AB"/>
    <w:rsid w:val="41506555"/>
    <w:rsid w:val="41527F5B"/>
    <w:rsid w:val="41594134"/>
    <w:rsid w:val="41597EF3"/>
    <w:rsid w:val="415E375B"/>
    <w:rsid w:val="416108E6"/>
    <w:rsid w:val="41625AF1"/>
    <w:rsid w:val="41645037"/>
    <w:rsid w:val="41676AB4"/>
    <w:rsid w:val="416F008E"/>
    <w:rsid w:val="41705CE2"/>
    <w:rsid w:val="4171514C"/>
    <w:rsid w:val="41732EE6"/>
    <w:rsid w:val="417459F0"/>
    <w:rsid w:val="417644B8"/>
    <w:rsid w:val="417A1635"/>
    <w:rsid w:val="417B5BCD"/>
    <w:rsid w:val="417E27AF"/>
    <w:rsid w:val="417E604F"/>
    <w:rsid w:val="418404DC"/>
    <w:rsid w:val="418C404D"/>
    <w:rsid w:val="418D4040"/>
    <w:rsid w:val="418D4C14"/>
    <w:rsid w:val="419453CF"/>
    <w:rsid w:val="4194717D"/>
    <w:rsid w:val="41962948"/>
    <w:rsid w:val="41982298"/>
    <w:rsid w:val="4199501A"/>
    <w:rsid w:val="419B39CF"/>
    <w:rsid w:val="41A07580"/>
    <w:rsid w:val="41A30464"/>
    <w:rsid w:val="41A51A03"/>
    <w:rsid w:val="41AA0F8B"/>
    <w:rsid w:val="41AB619F"/>
    <w:rsid w:val="41AC096A"/>
    <w:rsid w:val="41AD5300"/>
    <w:rsid w:val="41AF75CF"/>
    <w:rsid w:val="41B45A71"/>
    <w:rsid w:val="41B537AF"/>
    <w:rsid w:val="41B763E3"/>
    <w:rsid w:val="41B77B83"/>
    <w:rsid w:val="41BB1A01"/>
    <w:rsid w:val="41BC6240"/>
    <w:rsid w:val="41BD27C0"/>
    <w:rsid w:val="41BE34D3"/>
    <w:rsid w:val="41BF255B"/>
    <w:rsid w:val="41C00AF4"/>
    <w:rsid w:val="41C373BA"/>
    <w:rsid w:val="41C4514B"/>
    <w:rsid w:val="41CF266C"/>
    <w:rsid w:val="41D71E3F"/>
    <w:rsid w:val="41DB3F33"/>
    <w:rsid w:val="41DC4068"/>
    <w:rsid w:val="41E40A84"/>
    <w:rsid w:val="41E57606"/>
    <w:rsid w:val="41E74F81"/>
    <w:rsid w:val="41E74F85"/>
    <w:rsid w:val="41E75791"/>
    <w:rsid w:val="41EA56EF"/>
    <w:rsid w:val="41EB1117"/>
    <w:rsid w:val="41EF1F0F"/>
    <w:rsid w:val="41F01378"/>
    <w:rsid w:val="41F412DC"/>
    <w:rsid w:val="41F422BF"/>
    <w:rsid w:val="41F82A39"/>
    <w:rsid w:val="41FB6516"/>
    <w:rsid w:val="41FF4972"/>
    <w:rsid w:val="42050262"/>
    <w:rsid w:val="4207268B"/>
    <w:rsid w:val="420E188E"/>
    <w:rsid w:val="421409B1"/>
    <w:rsid w:val="42184D22"/>
    <w:rsid w:val="421E2560"/>
    <w:rsid w:val="42243D82"/>
    <w:rsid w:val="42246753"/>
    <w:rsid w:val="42270FCC"/>
    <w:rsid w:val="42293B13"/>
    <w:rsid w:val="422B4907"/>
    <w:rsid w:val="422C62E7"/>
    <w:rsid w:val="422D0BBB"/>
    <w:rsid w:val="422E7F2A"/>
    <w:rsid w:val="422F6EA6"/>
    <w:rsid w:val="422F718E"/>
    <w:rsid w:val="42306F69"/>
    <w:rsid w:val="42322F7E"/>
    <w:rsid w:val="42327E25"/>
    <w:rsid w:val="42330B4D"/>
    <w:rsid w:val="4236378E"/>
    <w:rsid w:val="42373161"/>
    <w:rsid w:val="42374906"/>
    <w:rsid w:val="423975C1"/>
    <w:rsid w:val="423A2269"/>
    <w:rsid w:val="424368CB"/>
    <w:rsid w:val="42455FD6"/>
    <w:rsid w:val="4249440B"/>
    <w:rsid w:val="424B251E"/>
    <w:rsid w:val="425012F6"/>
    <w:rsid w:val="42507548"/>
    <w:rsid w:val="4253528A"/>
    <w:rsid w:val="4258209B"/>
    <w:rsid w:val="425E75B9"/>
    <w:rsid w:val="42624296"/>
    <w:rsid w:val="42642B19"/>
    <w:rsid w:val="426514E3"/>
    <w:rsid w:val="426D368C"/>
    <w:rsid w:val="426E3294"/>
    <w:rsid w:val="426E38CB"/>
    <w:rsid w:val="427A7072"/>
    <w:rsid w:val="427D679F"/>
    <w:rsid w:val="4285272D"/>
    <w:rsid w:val="428E1CE6"/>
    <w:rsid w:val="428F6BC3"/>
    <w:rsid w:val="42913F0F"/>
    <w:rsid w:val="429A3F6C"/>
    <w:rsid w:val="429B47A2"/>
    <w:rsid w:val="429B66B6"/>
    <w:rsid w:val="429D1A9F"/>
    <w:rsid w:val="429F659C"/>
    <w:rsid w:val="42A011E9"/>
    <w:rsid w:val="42A3163A"/>
    <w:rsid w:val="42A32246"/>
    <w:rsid w:val="42A67C59"/>
    <w:rsid w:val="42A77545"/>
    <w:rsid w:val="42A87384"/>
    <w:rsid w:val="42AB2E93"/>
    <w:rsid w:val="42AC04F6"/>
    <w:rsid w:val="42B05822"/>
    <w:rsid w:val="42B3720B"/>
    <w:rsid w:val="42BA70B7"/>
    <w:rsid w:val="42BB438D"/>
    <w:rsid w:val="42C25103"/>
    <w:rsid w:val="42C27B51"/>
    <w:rsid w:val="42C62382"/>
    <w:rsid w:val="42C645E9"/>
    <w:rsid w:val="42C83582"/>
    <w:rsid w:val="42CD0B98"/>
    <w:rsid w:val="42CE1827"/>
    <w:rsid w:val="42D07A59"/>
    <w:rsid w:val="42D24B3E"/>
    <w:rsid w:val="42D47207"/>
    <w:rsid w:val="42D86990"/>
    <w:rsid w:val="42D94D09"/>
    <w:rsid w:val="42DA5063"/>
    <w:rsid w:val="42DB0B19"/>
    <w:rsid w:val="42DD22A6"/>
    <w:rsid w:val="42DE4A7F"/>
    <w:rsid w:val="42E61A67"/>
    <w:rsid w:val="42E74C83"/>
    <w:rsid w:val="42EF0368"/>
    <w:rsid w:val="42F61FAB"/>
    <w:rsid w:val="42FF24CB"/>
    <w:rsid w:val="43012266"/>
    <w:rsid w:val="43030E8C"/>
    <w:rsid w:val="43095949"/>
    <w:rsid w:val="43097D28"/>
    <w:rsid w:val="430C1F7F"/>
    <w:rsid w:val="430C3C27"/>
    <w:rsid w:val="430D40B1"/>
    <w:rsid w:val="430F2F5F"/>
    <w:rsid w:val="43100AEC"/>
    <w:rsid w:val="43122A4F"/>
    <w:rsid w:val="43125CA2"/>
    <w:rsid w:val="43145E7E"/>
    <w:rsid w:val="43155545"/>
    <w:rsid w:val="43155728"/>
    <w:rsid w:val="431C36E7"/>
    <w:rsid w:val="431D6D59"/>
    <w:rsid w:val="431E31A2"/>
    <w:rsid w:val="43213C97"/>
    <w:rsid w:val="4327205E"/>
    <w:rsid w:val="432A182E"/>
    <w:rsid w:val="432F103F"/>
    <w:rsid w:val="433017EB"/>
    <w:rsid w:val="43324E9F"/>
    <w:rsid w:val="43344F1C"/>
    <w:rsid w:val="43362EC8"/>
    <w:rsid w:val="433D3482"/>
    <w:rsid w:val="433E29F8"/>
    <w:rsid w:val="43422118"/>
    <w:rsid w:val="434370AD"/>
    <w:rsid w:val="43473298"/>
    <w:rsid w:val="4349105E"/>
    <w:rsid w:val="434B1B9F"/>
    <w:rsid w:val="434B58D8"/>
    <w:rsid w:val="434E31B4"/>
    <w:rsid w:val="434F02B9"/>
    <w:rsid w:val="43511D6F"/>
    <w:rsid w:val="43533EA3"/>
    <w:rsid w:val="435375C4"/>
    <w:rsid w:val="4357426A"/>
    <w:rsid w:val="435C33D7"/>
    <w:rsid w:val="43600B2D"/>
    <w:rsid w:val="436037BB"/>
    <w:rsid w:val="43632037"/>
    <w:rsid w:val="436418E0"/>
    <w:rsid w:val="43642504"/>
    <w:rsid w:val="43657023"/>
    <w:rsid w:val="436C0C6F"/>
    <w:rsid w:val="437409ED"/>
    <w:rsid w:val="437732BB"/>
    <w:rsid w:val="4378587A"/>
    <w:rsid w:val="43797BBA"/>
    <w:rsid w:val="437E6337"/>
    <w:rsid w:val="438A037B"/>
    <w:rsid w:val="438A5EAC"/>
    <w:rsid w:val="438D742A"/>
    <w:rsid w:val="438F1CCE"/>
    <w:rsid w:val="438F23AC"/>
    <w:rsid w:val="439746EA"/>
    <w:rsid w:val="439806F7"/>
    <w:rsid w:val="439B58CF"/>
    <w:rsid w:val="43A03891"/>
    <w:rsid w:val="43A7029D"/>
    <w:rsid w:val="43A72A43"/>
    <w:rsid w:val="43AE4585"/>
    <w:rsid w:val="43AF03E4"/>
    <w:rsid w:val="43AF5FF7"/>
    <w:rsid w:val="43B05AD5"/>
    <w:rsid w:val="43B75D79"/>
    <w:rsid w:val="43BE3ED4"/>
    <w:rsid w:val="43BF2887"/>
    <w:rsid w:val="43C06698"/>
    <w:rsid w:val="43C24475"/>
    <w:rsid w:val="43CA157C"/>
    <w:rsid w:val="43D1290A"/>
    <w:rsid w:val="43D130A2"/>
    <w:rsid w:val="43D2068D"/>
    <w:rsid w:val="43D41958"/>
    <w:rsid w:val="43D56EF9"/>
    <w:rsid w:val="43D61496"/>
    <w:rsid w:val="43D73D71"/>
    <w:rsid w:val="43DA5650"/>
    <w:rsid w:val="43EB6A51"/>
    <w:rsid w:val="43EF158B"/>
    <w:rsid w:val="43EF4B3E"/>
    <w:rsid w:val="43F06128"/>
    <w:rsid w:val="43F25B45"/>
    <w:rsid w:val="43F56821"/>
    <w:rsid w:val="43F662E9"/>
    <w:rsid w:val="43F93168"/>
    <w:rsid w:val="43FA0A98"/>
    <w:rsid w:val="43FA3C0F"/>
    <w:rsid w:val="43FC3443"/>
    <w:rsid w:val="43FE13EB"/>
    <w:rsid w:val="44022F01"/>
    <w:rsid w:val="4405776F"/>
    <w:rsid w:val="44062C39"/>
    <w:rsid w:val="44081BA8"/>
    <w:rsid w:val="440E6C4F"/>
    <w:rsid w:val="44131240"/>
    <w:rsid w:val="44177515"/>
    <w:rsid w:val="44190B09"/>
    <w:rsid w:val="44191BBB"/>
    <w:rsid w:val="441E296E"/>
    <w:rsid w:val="441E6A42"/>
    <w:rsid w:val="442938A4"/>
    <w:rsid w:val="442F0190"/>
    <w:rsid w:val="443207AD"/>
    <w:rsid w:val="443527C7"/>
    <w:rsid w:val="443E09BB"/>
    <w:rsid w:val="443E56F5"/>
    <w:rsid w:val="443F6F08"/>
    <w:rsid w:val="4442559E"/>
    <w:rsid w:val="444278AF"/>
    <w:rsid w:val="444303EC"/>
    <w:rsid w:val="4443418E"/>
    <w:rsid w:val="44492BCD"/>
    <w:rsid w:val="444A6C34"/>
    <w:rsid w:val="444D46A6"/>
    <w:rsid w:val="444F34FD"/>
    <w:rsid w:val="444F7C6E"/>
    <w:rsid w:val="4453277B"/>
    <w:rsid w:val="44555908"/>
    <w:rsid w:val="44575BCC"/>
    <w:rsid w:val="44582198"/>
    <w:rsid w:val="44582F52"/>
    <w:rsid w:val="445E5157"/>
    <w:rsid w:val="44663413"/>
    <w:rsid w:val="446815C3"/>
    <w:rsid w:val="446A71AB"/>
    <w:rsid w:val="446A7529"/>
    <w:rsid w:val="446B68BB"/>
    <w:rsid w:val="446E5354"/>
    <w:rsid w:val="44715AC2"/>
    <w:rsid w:val="4474712F"/>
    <w:rsid w:val="4477123C"/>
    <w:rsid w:val="44782D86"/>
    <w:rsid w:val="447A38F4"/>
    <w:rsid w:val="447B267E"/>
    <w:rsid w:val="447C4012"/>
    <w:rsid w:val="447F5EC2"/>
    <w:rsid w:val="44851F07"/>
    <w:rsid w:val="44867251"/>
    <w:rsid w:val="448D7A4E"/>
    <w:rsid w:val="448E22C3"/>
    <w:rsid w:val="4492710D"/>
    <w:rsid w:val="449A36B4"/>
    <w:rsid w:val="44A34BD5"/>
    <w:rsid w:val="44A60A33"/>
    <w:rsid w:val="44AA3924"/>
    <w:rsid w:val="44AE49FA"/>
    <w:rsid w:val="44B64936"/>
    <w:rsid w:val="44B852B2"/>
    <w:rsid w:val="44BE6B4F"/>
    <w:rsid w:val="44C55B71"/>
    <w:rsid w:val="44C62C6D"/>
    <w:rsid w:val="44C66330"/>
    <w:rsid w:val="44C77869"/>
    <w:rsid w:val="44CC7769"/>
    <w:rsid w:val="44CE0249"/>
    <w:rsid w:val="44D206E8"/>
    <w:rsid w:val="44D23810"/>
    <w:rsid w:val="44D73F50"/>
    <w:rsid w:val="44DB3033"/>
    <w:rsid w:val="44E52434"/>
    <w:rsid w:val="44E73E74"/>
    <w:rsid w:val="44E8024B"/>
    <w:rsid w:val="44EA08E9"/>
    <w:rsid w:val="44ED75D6"/>
    <w:rsid w:val="44ED76A9"/>
    <w:rsid w:val="44EE5C3D"/>
    <w:rsid w:val="44EF4529"/>
    <w:rsid w:val="44F26FC1"/>
    <w:rsid w:val="44F51BE4"/>
    <w:rsid w:val="44F559CA"/>
    <w:rsid w:val="45000AF3"/>
    <w:rsid w:val="45026D4C"/>
    <w:rsid w:val="450B39E7"/>
    <w:rsid w:val="4513485D"/>
    <w:rsid w:val="4517259F"/>
    <w:rsid w:val="4517434D"/>
    <w:rsid w:val="45183BA0"/>
    <w:rsid w:val="45195193"/>
    <w:rsid w:val="451B3CED"/>
    <w:rsid w:val="45213FC0"/>
    <w:rsid w:val="45246A6A"/>
    <w:rsid w:val="452627E2"/>
    <w:rsid w:val="45273640"/>
    <w:rsid w:val="45294080"/>
    <w:rsid w:val="452A4E24"/>
    <w:rsid w:val="452D1F49"/>
    <w:rsid w:val="452D2033"/>
    <w:rsid w:val="45334606"/>
    <w:rsid w:val="45340BF0"/>
    <w:rsid w:val="45343151"/>
    <w:rsid w:val="45347FC4"/>
    <w:rsid w:val="453549D2"/>
    <w:rsid w:val="45365ABC"/>
    <w:rsid w:val="453710BC"/>
    <w:rsid w:val="45375452"/>
    <w:rsid w:val="45392095"/>
    <w:rsid w:val="45392515"/>
    <w:rsid w:val="453D67FE"/>
    <w:rsid w:val="453E6B8B"/>
    <w:rsid w:val="45402ABF"/>
    <w:rsid w:val="454040F4"/>
    <w:rsid w:val="45423059"/>
    <w:rsid w:val="4543611C"/>
    <w:rsid w:val="45466179"/>
    <w:rsid w:val="45474B89"/>
    <w:rsid w:val="45476DEF"/>
    <w:rsid w:val="45493876"/>
    <w:rsid w:val="455126FA"/>
    <w:rsid w:val="45521126"/>
    <w:rsid w:val="45531273"/>
    <w:rsid w:val="455811C7"/>
    <w:rsid w:val="455A12B6"/>
    <w:rsid w:val="455C7DAE"/>
    <w:rsid w:val="45613FC1"/>
    <w:rsid w:val="45614EA6"/>
    <w:rsid w:val="456E4EBC"/>
    <w:rsid w:val="45713C3F"/>
    <w:rsid w:val="45741DD5"/>
    <w:rsid w:val="4574354D"/>
    <w:rsid w:val="45752E10"/>
    <w:rsid w:val="4576197E"/>
    <w:rsid w:val="45764E3A"/>
    <w:rsid w:val="4576761C"/>
    <w:rsid w:val="457C4AF8"/>
    <w:rsid w:val="45811F98"/>
    <w:rsid w:val="45817A91"/>
    <w:rsid w:val="45861561"/>
    <w:rsid w:val="45893771"/>
    <w:rsid w:val="458A5357"/>
    <w:rsid w:val="458C0DD5"/>
    <w:rsid w:val="45973020"/>
    <w:rsid w:val="459A7507"/>
    <w:rsid w:val="45A66809"/>
    <w:rsid w:val="45AB7CAC"/>
    <w:rsid w:val="45AD2FE5"/>
    <w:rsid w:val="45AF11FE"/>
    <w:rsid w:val="45B95224"/>
    <w:rsid w:val="45BC78AA"/>
    <w:rsid w:val="45BD084F"/>
    <w:rsid w:val="45C06792"/>
    <w:rsid w:val="45C12CFD"/>
    <w:rsid w:val="45C47818"/>
    <w:rsid w:val="45C84140"/>
    <w:rsid w:val="45CA3F8F"/>
    <w:rsid w:val="45CD7A7E"/>
    <w:rsid w:val="45D66CDA"/>
    <w:rsid w:val="45D77CB9"/>
    <w:rsid w:val="45DC009B"/>
    <w:rsid w:val="45DC3956"/>
    <w:rsid w:val="45E32481"/>
    <w:rsid w:val="45E4506F"/>
    <w:rsid w:val="45E841F7"/>
    <w:rsid w:val="45ED50AE"/>
    <w:rsid w:val="45EE1552"/>
    <w:rsid w:val="45F21C3A"/>
    <w:rsid w:val="45F2741D"/>
    <w:rsid w:val="45F4033A"/>
    <w:rsid w:val="45F563D6"/>
    <w:rsid w:val="45F613B4"/>
    <w:rsid w:val="45F96148"/>
    <w:rsid w:val="45FA4DDA"/>
    <w:rsid w:val="45FA6286"/>
    <w:rsid w:val="45FA7A06"/>
    <w:rsid w:val="45FB44D9"/>
    <w:rsid w:val="45FC6E93"/>
    <w:rsid w:val="460247C0"/>
    <w:rsid w:val="460952AF"/>
    <w:rsid w:val="460A2104"/>
    <w:rsid w:val="460D733B"/>
    <w:rsid w:val="460D7D51"/>
    <w:rsid w:val="460E0EC4"/>
    <w:rsid w:val="461E5F6D"/>
    <w:rsid w:val="461F0BC1"/>
    <w:rsid w:val="46207ACD"/>
    <w:rsid w:val="462513F8"/>
    <w:rsid w:val="462816E4"/>
    <w:rsid w:val="46384035"/>
    <w:rsid w:val="46394789"/>
    <w:rsid w:val="463B64C9"/>
    <w:rsid w:val="463D4287"/>
    <w:rsid w:val="463E753E"/>
    <w:rsid w:val="463F2918"/>
    <w:rsid w:val="463F3870"/>
    <w:rsid w:val="46406492"/>
    <w:rsid w:val="4642364B"/>
    <w:rsid w:val="46431532"/>
    <w:rsid w:val="4646647A"/>
    <w:rsid w:val="464D1F78"/>
    <w:rsid w:val="464E5FAA"/>
    <w:rsid w:val="46541492"/>
    <w:rsid w:val="46542080"/>
    <w:rsid w:val="46544901"/>
    <w:rsid w:val="46555BAD"/>
    <w:rsid w:val="46575BF6"/>
    <w:rsid w:val="465B295F"/>
    <w:rsid w:val="46642229"/>
    <w:rsid w:val="46647704"/>
    <w:rsid w:val="466B4737"/>
    <w:rsid w:val="466D4A44"/>
    <w:rsid w:val="466D51F4"/>
    <w:rsid w:val="46702D51"/>
    <w:rsid w:val="46704BD6"/>
    <w:rsid w:val="4673000E"/>
    <w:rsid w:val="467354D9"/>
    <w:rsid w:val="467364C6"/>
    <w:rsid w:val="46796AE5"/>
    <w:rsid w:val="467C4948"/>
    <w:rsid w:val="467D2C4F"/>
    <w:rsid w:val="467E3A4F"/>
    <w:rsid w:val="468450A0"/>
    <w:rsid w:val="468A6665"/>
    <w:rsid w:val="468B0BCF"/>
    <w:rsid w:val="468F3EE3"/>
    <w:rsid w:val="46903C02"/>
    <w:rsid w:val="4696596E"/>
    <w:rsid w:val="46A26D1E"/>
    <w:rsid w:val="46A63E43"/>
    <w:rsid w:val="46A75330"/>
    <w:rsid w:val="46A94BCD"/>
    <w:rsid w:val="46AB3029"/>
    <w:rsid w:val="46AD6E85"/>
    <w:rsid w:val="46AF6B1E"/>
    <w:rsid w:val="46B37663"/>
    <w:rsid w:val="46B428DD"/>
    <w:rsid w:val="46B43FB4"/>
    <w:rsid w:val="46B47638"/>
    <w:rsid w:val="46B502C1"/>
    <w:rsid w:val="46B914CA"/>
    <w:rsid w:val="46BB0881"/>
    <w:rsid w:val="46BD7629"/>
    <w:rsid w:val="46BF29AB"/>
    <w:rsid w:val="46C04776"/>
    <w:rsid w:val="46C2653A"/>
    <w:rsid w:val="46CB037A"/>
    <w:rsid w:val="46D42A1F"/>
    <w:rsid w:val="46D61EA5"/>
    <w:rsid w:val="46D63F5D"/>
    <w:rsid w:val="46D827FD"/>
    <w:rsid w:val="46DC5A41"/>
    <w:rsid w:val="46DD56CB"/>
    <w:rsid w:val="46DE2D1D"/>
    <w:rsid w:val="46DE7CCF"/>
    <w:rsid w:val="46DF72EA"/>
    <w:rsid w:val="46E14C12"/>
    <w:rsid w:val="46E53105"/>
    <w:rsid w:val="46F26E20"/>
    <w:rsid w:val="46F347DE"/>
    <w:rsid w:val="46F34946"/>
    <w:rsid w:val="46F4330E"/>
    <w:rsid w:val="46F64BF5"/>
    <w:rsid w:val="46F674F7"/>
    <w:rsid w:val="46F744DD"/>
    <w:rsid w:val="46F95EE3"/>
    <w:rsid w:val="46FB4424"/>
    <w:rsid w:val="46FC69BE"/>
    <w:rsid w:val="46FE49A0"/>
    <w:rsid w:val="46FF71FB"/>
    <w:rsid w:val="4701645A"/>
    <w:rsid w:val="470572F6"/>
    <w:rsid w:val="47081CF3"/>
    <w:rsid w:val="47086A7A"/>
    <w:rsid w:val="47096450"/>
    <w:rsid w:val="470D3C59"/>
    <w:rsid w:val="470D3CBA"/>
    <w:rsid w:val="470D6FA4"/>
    <w:rsid w:val="471B41C0"/>
    <w:rsid w:val="47212D2F"/>
    <w:rsid w:val="47234AB5"/>
    <w:rsid w:val="472C21F2"/>
    <w:rsid w:val="472D12AD"/>
    <w:rsid w:val="47394A4E"/>
    <w:rsid w:val="473958FD"/>
    <w:rsid w:val="47422447"/>
    <w:rsid w:val="47436D05"/>
    <w:rsid w:val="47470B34"/>
    <w:rsid w:val="474A1832"/>
    <w:rsid w:val="474C6458"/>
    <w:rsid w:val="474E7DCE"/>
    <w:rsid w:val="475432A1"/>
    <w:rsid w:val="475751FE"/>
    <w:rsid w:val="475B7DAD"/>
    <w:rsid w:val="47605F7A"/>
    <w:rsid w:val="47653A95"/>
    <w:rsid w:val="47685334"/>
    <w:rsid w:val="476D47AD"/>
    <w:rsid w:val="4770243A"/>
    <w:rsid w:val="477236C9"/>
    <w:rsid w:val="47754034"/>
    <w:rsid w:val="477809B0"/>
    <w:rsid w:val="47793809"/>
    <w:rsid w:val="477D4B56"/>
    <w:rsid w:val="477F33DD"/>
    <w:rsid w:val="4781366C"/>
    <w:rsid w:val="47817491"/>
    <w:rsid w:val="47871CBF"/>
    <w:rsid w:val="478C0933"/>
    <w:rsid w:val="478C1BB9"/>
    <w:rsid w:val="478C3E93"/>
    <w:rsid w:val="478D2781"/>
    <w:rsid w:val="478E01DC"/>
    <w:rsid w:val="47910819"/>
    <w:rsid w:val="47932C2A"/>
    <w:rsid w:val="479426DE"/>
    <w:rsid w:val="479834E5"/>
    <w:rsid w:val="479D16E8"/>
    <w:rsid w:val="479D5F7D"/>
    <w:rsid w:val="47A136D4"/>
    <w:rsid w:val="47A23D99"/>
    <w:rsid w:val="47A66DE3"/>
    <w:rsid w:val="47A923AE"/>
    <w:rsid w:val="47AA36A3"/>
    <w:rsid w:val="47AE21BC"/>
    <w:rsid w:val="47AF0486"/>
    <w:rsid w:val="47B15AC6"/>
    <w:rsid w:val="47B265AF"/>
    <w:rsid w:val="47BA7AB6"/>
    <w:rsid w:val="47BB1C80"/>
    <w:rsid w:val="47BF5D2C"/>
    <w:rsid w:val="47C40237"/>
    <w:rsid w:val="47C72075"/>
    <w:rsid w:val="47C77AE1"/>
    <w:rsid w:val="47C87B80"/>
    <w:rsid w:val="47C93059"/>
    <w:rsid w:val="47CB141F"/>
    <w:rsid w:val="47D271CB"/>
    <w:rsid w:val="47D4540E"/>
    <w:rsid w:val="47D9542C"/>
    <w:rsid w:val="47E026C6"/>
    <w:rsid w:val="47E20A1A"/>
    <w:rsid w:val="47E51281"/>
    <w:rsid w:val="47E60618"/>
    <w:rsid w:val="47E94BDF"/>
    <w:rsid w:val="47E956B5"/>
    <w:rsid w:val="47F252F2"/>
    <w:rsid w:val="47F27883"/>
    <w:rsid w:val="47F57E8C"/>
    <w:rsid w:val="47FA05FE"/>
    <w:rsid w:val="47FE7A46"/>
    <w:rsid w:val="480204C3"/>
    <w:rsid w:val="48021081"/>
    <w:rsid w:val="4806459D"/>
    <w:rsid w:val="480E285D"/>
    <w:rsid w:val="480E4440"/>
    <w:rsid w:val="480E7405"/>
    <w:rsid w:val="481058CE"/>
    <w:rsid w:val="481112FC"/>
    <w:rsid w:val="48120B65"/>
    <w:rsid w:val="48134C2B"/>
    <w:rsid w:val="4818019E"/>
    <w:rsid w:val="48182E78"/>
    <w:rsid w:val="481E7E1D"/>
    <w:rsid w:val="482024A1"/>
    <w:rsid w:val="482520A8"/>
    <w:rsid w:val="48254DAC"/>
    <w:rsid w:val="482B5B3A"/>
    <w:rsid w:val="482C2DB6"/>
    <w:rsid w:val="4831395D"/>
    <w:rsid w:val="4832114E"/>
    <w:rsid w:val="48321645"/>
    <w:rsid w:val="4833301E"/>
    <w:rsid w:val="483457E9"/>
    <w:rsid w:val="48365132"/>
    <w:rsid w:val="48384F67"/>
    <w:rsid w:val="483C7488"/>
    <w:rsid w:val="484511D1"/>
    <w:rsid w:val="4846137F"/>
    <w:rsid w:val="48472786"/>
    <w:rsid w:val="485012F7"/>
    <w:rsid w:val="48506F34"/>
    <w:rsid w:val="485338EE"/>
    <w:rsid w:val="485D58A6"/>
    <w:rsid w:val="486A6E51"/>
    <w:rsid w:val="486B38A5"/>
    <w:rsid w:val="486F29A3"/>
    <w:rsid w:val="487239D4"/>
    <w:rsid w:val="48741DA7"/>
    <w:rsid w:val="487561FF"/>
    <w:rsid w:val="48761623"/>
    <w:rsid w:val="48772AAA"/>
    <w:rsid w:val="4879250F"/>
    <w:rsid w:val="488703A1"/>
    <w:rsid w:val="488747EE"/>
    <w:rsid w:val="488A7D50"/>
    <w:rsid w:val="488C3BDC"/>
    <w:rsid w:val="488D5E70"/>
    <w:rsid w:val="488D615D"/>
    <w:rsid w:val="48927EF5"/>
    <w:rsid w:val="489A34A1"/>
    <w:rsid w:val="489F6A54"/>
    <w:rsid w:val="48AD7FD7"/>
    <w:rsid w:val="48B25049"/>
    <w:rsid w:val="48B40530"/>
    <w:rsid w:val="48B6056A"/>
    <w:rsid w:val="48B92D97"/>
    <w:rsid w:val="48B96CAC"/>
    <w:rsid w:val="48BF005D"/>
    <w:rsid w:val="48C26900"/>
    <w:rsid w:val="48C33A70"/>
    <w:rsid w:val="48CA6FD7"/>
    <w:rsid w:val="48CA7928"/>
    <w:rsid w:val="48CC68F2"/>
    <w:rsid w:val="48CF093D"/>
    <w:rsid w:val="48D029E8"/>
    <w:rsid w:val="48D11B31"/>
    <w:rsid w:val="48D277A8"/>
    <w:rsid w:val="48D56428"/>
    <w:rsid w:val="48D708DB"/>
    <w:rsid w:val="48D86920"/>
    <w:rsid w:val="48DD3B18"/>
    <w:rsid w:val="48E12DC0"/>
    <w:rsid w:val="48E1539E"/>
    <w:rsid w:val="48E15883"/>
    <w:rsid w:val="48E477D7"/>
    <w:rsid w:val="48E62860"/>
    <w:rsid w:val="48E7128B"/>
    <w:rsid w:val="48F83A3A"/>
    <w:rsid w:val="48FE146A"/>
    <w:rsid w:val="48FE21AC"/>
    <w:rsid w:val="48FE3DB5"/>
    <w:rsid w:val="49016D4D"/>
    <w:rsid w:val="49021CB3"/>
    <w:rsid w:val="49042E3A"/>
    <w:rsid w:val="490B25E0"/>
    <w:rsid w:val="490B6108"/>
    <w:rsid w:val="490F0FF2"/>
    <w:rsid w:val="491315E5"/>
    <w:rsid w:val="4913333F"/>
    <w:rsid w:val="49144199"/>
    <w:rsid w:val="49171021"/>
    <w:rsid w:val="49175163"/>
    <w:rsid w:val="491A0C2E"/>
    <w:rsid w:val="49203BBB"/>
    <w:rsid w:val="49211C3E"/>
    <w:rsid w:val="49230A4E"/>
    <w:rsid w:val="492359B6"/>
    <w:rsid w:val="49290AF3"/>
    <w:rsid w:val="49295E46"/>
    <w:rsid w:val="492C0997"/>
    <w:rsid w:val="492C430A"/>
    <w:rsid w:val="492E1F63"/>
    <w:rsid w:val="492E3C4D"/>
    <w:rsid w:val="49305C83"/>
    <w:rsid w:val="49356445"/>
    <w:rsid w:val="49396F88"/>
    <w:rsid w:val="493D1613"/>
    <w:rsid w:val="493E3E52"/>
    <w:rsid w:val="493E7F7D"/>
    <w:rsid w:val="493F6D01"/>
    <w:rsid w:val="49437E06"/>
    <w:rsid w:val="49475E4B"/>
    <w:rsid w:val="494769AD"/>
    <w:rsid w:val="494B7CA8"/>
    <w:rsid w:val="494F64C8"/>
    <w:rsid w:val="49517A87"/>
    <w:rsid w:val="4952177A"/>
    <w:rsid w:val="49523BA5"/>
    <w:rsid w:val="4956624A"/>
    <w:rsid w:val="495F015C"/>
    <w:rsid w:val="49621A08"/>
    <w:rsid w:val="49635A2C"/>
    <w:rsid w:val="497340C9"/>
    <w:rsid w:val="497B3CBC"/>
    <w:rsid w:val="49813BD4"/>
    <w:rsid w:val="49873EBB"/>
    <w:rsid w:val="498A257A"/>
    <w:rsid w:val="49976838"/>
    <w:rsid w:val="499F2B63"/>
    <w:rsid w:val="49A3786B"/>
    <w:rsid w:val="49A4241D"/>
    <w:rsid w:val="49A56982"/>
    <w:rsid w:val="49A85EBB"/>
    <w:rsid w:val="49AE5C9E"/>
    <w:rsid w:val="49B45954"/>
    <w:rsid w:val="49C133F8"/>
    <w:rsid w:val="49C467BE"/>
    <w:rsid w:val="49C9421D"/>
    <w:rsid w:val="49CB3958"/>
    <w:rsid w:val="49CE4DC8"/>
    <w:rsid w:val="49D62A28"/>
    <w:rsid w:val="49D870B3"/>
    <w:rsid w:val="49E35145"/>
    <w:rsid w:val="49E466DE"/>
    <w:rsid w:val="49E63265"/>
    <w:rsid w:val="49E71B55"/>
    <w:rsid w:val="49E80EED"/>
    <w:rsid w:val="49EB7B56"/>
    <w:rsid w:val="49EC7142"/>
    <w:rsid w:val="49ED4A6E"/>
    <w:rsid w:val="49EF4E8A"/>
    <w:rsid w:val="49F033BE"/>
    <w:rsid w:val="49F04596"/>
    <w:rsid w:val="49F17DA5"/>
    <w:rsid w:val="49F24A8B"/>
    <w:rsid w:val="49F27047"/>
    <w:rsid w:val="49F333F0"/>
    <w:rsid w:val="49F41C08"/>
    <w:rsid w:val="49F674B1"/>
    <w:rsid w:val="49FD3FC6"/>
    <w:rsid w:val="49FE0B83"/>
    <w:rsid w:val="4A00489B"/>
    <w:rsid w:val="4A035EEB"/>
    <w:rsid w:val="4A056761"/>
    <w:rsid w:val="4A080434"/>
    <w:rsid w:val="4A0B7F16"/>
    <w:rsid w:val="4A0D5D1E"/>
    <w:rsid w:val="4A140AD8"/>
    <w:rsid w:val="4A166FC6"/>
    <w:rsid w:val="4A1F482F"/>
    <w:rsid w:val="4A2539C6"/>
    <w:rsid w:val="4A2B22F3"/>
    <w:rsid w:val="4A2B429B"/>
    <w:rsid w:val="4A3634C7"/>
    <w:rsid w:val="4A372D9B"/>
    <w:rsid w:val="4A374FC0"/>
    <w:rsid w:val="4A395EE1"/>
    <w:rsid w:val="4A3B2AFB"/>
    <w:rsid w:val="4A403804"/>
    <w:rsid w:val="4A481366"/>
    <w:rsid w:val="4A526F51"/>
    <w:rsid w:val="4A5561FD"/>
    <w:rsid w:val="4A56271B"/>
    <w:rsid w:val="4A573D6F"/>
    <w:rsid w:val="4A5942C2"/>
    <w:rsid w:val="4A5A015A"/>
    <w:rsid w:val="4A61389F"/>
    <w:rsid w:val="4A6D651F"/>
    <w:rsid w:val="4A712751"/>
    <w:rsid w:val="4A79716E"/>
    <w:rsid w:val="4A7A2DE3"/>
    <w:rsid w:val="4A7F4E6E"/>
    <w:rsid w:val="4A8A11C6"/>
    <w:rsid w:val="4A8A3813"/>
    <w:rsid w:val="4A8A5E23"/>
    <w:rsid w:val="4A8D6F9B"/>
    <w:rsid w:val="4A91288B"/>
    <w:rsid w:val="4A926BFE"/>
    <w:rsid w:val="4A951AB1"/>
    <w:rsid w:val="4A9A0DA6"/>
    <w:rsid w:val="4A9C4B76"/>
    <w:rsid w:val="4AAC3F30"/>
    <w:rsid w:val="4AB27331"/>
    <w:rsid w:val="4AB32D44"/>
    <w:rsid w:val="4AB440CD"/>
    <w:rsid w:val="4AB45F8C"/>
    <w:rsid w:val="4ABE4A91"/>
    <w:rsid w:val="4AC37575"/>
    <w:rsid w:val="4AC42881"/>
    <w:rsid w:val="4AC6071E"/>
    <w:rsid w:val="4AC62D48"/>
    <w:rsid w:val="4AC84897"/>
    <w:rsid w:val="4ACC3E2B"/>
    <w:rsid w:val="4ACF56D3"/>
    <w:rsid w:val="4AD11442"/>
    <w:rsid w:val="4AD71BCC"/>
    <w:rsid w:val="4ADC7377"/>
    <w:rsid w:val="4AE20F59"/>
    <w:rsid w:val="4AE2323B"/>
    <w:rsid w:val="4AE24F52"/>
    <w:rsid w:val="4AE50A49"/>
    <w:rsid w:val="4AE54AFD"/>
    <w:rsid w:val="4AE65B06"/>
    <w:rsid w:val="4AE801A7"/>
    <w:rsid w:val="4AEB6451"/>
    <w:rsid w:val="4AEC78DB"/>
    <w:rsid w:val="4AEE5B50"/>
    <w:rsid w:val="4AF36098"/>
    <w:rsid w:val="4AF534C7"/>
    <w:rsid w:val="4AF56EDE"/>
    <w:rsid w:val="4AF92257"/>
    <w:rsid w:val="4AFA5153"/>
    <w:rsid w:val="4AFB1E41"/>
    <w:rsid w:val="4B056781"/>
    <w:rsid w:val="4B09298A"/>
    <w:rsid w:val="4B103E81"/>
    <w:rsid w:val="4B11183E"/>
    <w:rsid w:val="4B1341A0"/>
    <w:rsid w:val="4B1C1594"/>
    <w:rsid w:val="4B1D4687"/>
    <w:rsid w:val="4B1D58AC"/>
    <w:rsid w:val="4B2142AA"/>
    <w:rsid w:val="4B246E33"/>
    <w:rsid w:val="4B251D0C"/>
    <w:rsid w:val="4B3043BA"/>
    <w:rsid w:val="4B37274E"/>
    <w:rsid w:val="4B386DCB"/>
    <w:rsid w:val="4B3D19D4"/>
    <w:rsid w:val="4B3F0A73"/>
    <w:rsid w:val="4B4331BA"/>
    <w:rsid w:val="4B4708D0"/>
    <w:rsid w:val="4B483166"/>
    <w:rsid w:val="4B4966CB"/>
    <w:rsid w:val="4B4A1A02"/>
    <w:rsid w:val="4B4A3600"/>
    <w:rsid w:val="4B4C1F1E"/>
    <w:rsid w:val="4B562D53"/>
    <w:rsid w:val="4B5C0C09"/>
    <w:rsid w:val="4B5E0CD4"/>
    <w:rsid w:val="4B685902"/>
    <w:rsid w:val="4B6C5C39"/>
    <w:rsid w:val="4B6E2DC0"/>
    <w:rsid w:val="4B7034D7"/>
    <w:rsid w:val="4B724067"/>
    <w:rsid w:val="4B740479"/>
    <w:rsid w:val="4B742E5C"/>
    <w:rsid w:val="4B7A5635"/>
    <w:rsid w:val="4B7A5691"/>
    <w:rsid w:val="4B7B0C3A"/>
    <w:rsid w:val="4B7C098F"/>
    <w:rsid w:val="4B7D139D"/>
    <w:rsid w:val="4B7E1393"/>
    <w:rsid w:val="4B7E19BA"/>
    <w:rsid w:val="4B7E3FF2"/>
    <w:rsid w:val="4B7F10CE"/>
    <w:rsid w:val="4B870758"/>
    <w:rsid w:val="4B871B00"/>
    <w:rsid w:val="4B8A3756"/>
    <w:rsid w:val="4B8C3E48"/>
    <w:rsid w:val="4B8E1756"/>
    <w:rsid w:val="4B8F7333"/>
    <w:rsid w:val="4B90711E"/>
    <w:rsid w:val="4B922ECC"/>
    <w:rsid w:val="4B93420E"/>
    <w:rsid w:val="4B936982"/>
    <w:rsid w:val="4B990AF9"/>
    <w:rsid w:val="4B9C1A50"/>
    <w:rsid w:val="4B9F509C"/>
    <w:rsid w:val="4B9F6E4A"/>
    <w:rsid w:val="4BA32DDE"/>
    <w:rsid w:val="4BA53141"/>
    <w:rsid w:val="4BA601D9"/>
    <w:rsid w:val="4BA6467C"/>
    <w:rsid w:val="4BAC2864"/>
    <w:rsid w:val="4BAE2B04"/>
    <w:rsid w:val="4BAF3448"/>
    <w:rsid w:val="4BB703B5"/>
    <w:rsid w:val="4BB8196D"/>
    <w:rsid w:val="4BBF377C"/>
    <w:rsid w:val="4BC038E3"/>
    <w:rsid w:val="4BC154DB"/>
    <w:rsid w:val="4BC37676"/>
    <w:rsid w:val="4BC57AA0"/>
    <w:rsid w:val="4BC66ACD"/>
    <w:rsid w:val="4BC977FB"/>
    <w:rsid w:val="4BD077D4"/>
    <w:rsid w:val="4BD8010B"/>
    <w:rsid w:val="4BD905AE"/>
    <w:rsid w:val="4BD95070"/>
    <w:rsid w:val="4BDA0711"/>
    <w:rsid w:val="4BDB2337"/>
    <w:rsid w:val="4BDB28D9"/>
    <w:rsid w:val="4BE00397"/>
    <w:rsid w:val="4BE14832"/>
    <w:rsid w:val="4BE55284"/>
    <w:rsid w:val="4BE91B17"/>
    <w:rsid w:val="4BEA517D"/>
    <w:rsid w:val="4BEB03BD"/>
    <w:rsid w:val="4BEB1D7C"/>
    <w:rsid w:val="4BF21F05"/>
    <w:rsid w:val="4BF26889"/>
    <w:rsid w:val="4BF61160"/>
    <w:rsid w:val="4BF961F7"/>
    <w:rsid w:val="4BFF00BA"/>
    <w:rsid w:val="4C053E93"/>
    <w:rsid w:val="4C056E19"/>
    <w:rsid w:val="4C062F7B"/>
    <w:rsid w:val="4C080E93"/>
    <w:rsid w:val="4C0D4B94"/>
    <w:rsid w:val="4C16002D"/>
    <w:rsid w:val="4C1E4185"/>
    <w:rsid w:val="4C20434A"/>
    <w:rsid w:val="4C21788D"/>
    <w:rsid w:val="4C237E9F"/>
    <w:rsid w:val="4C2A0E0A"/>
    <w:rsid w:val="4C2A3B42"/>
    <w:rsid w:val="4C2C40C8"/>
    <w:rsid w:val="4C2E112F"/>
    <w:rsid w:val="4C2F01CE"/>
    <w:rsid w:val="4C2F4672"/>
    <w:rsid w:val="4C313699"/>
    <w:rsid w:val="4C322DAB"/>
    <w:rsid w:val="4C361F0B"/>
    <w:rsid w:val="4C372132"/>
    <w:rsid w:val="4C373079"/>
    <w:rsid w:val="4C394D5D"/>
    <w:rsid w:val="4C3A0570"/>
    <w:rsid w:val="4C3B2B8A"/>
    <w:rsid w:val="4C3C28EB"/>
    <w:rsid w:val="4C3D6B47"/>
    <w:rsid w:val="4C3F7F0B"/>
    <w:rsid w:val="4C400A93"/>
    <w:rsid w:val="4C4243A5"/>
    <w:rsid w:val="4C4C1154"/>
    <w:rsid w:val="4C5A265E"/>
    <w:rsid w:val="4C5A6E58"/>
    <w:rsid w:val="4C5C4D3B"/>
    <w:rsid w:val="4C61301A"/>
    <w:rsid w:val="4C6136B0"/>
    <w:rsid w:val="4C6227B8"/>
    <w:rsid w:val="4C62460C"/>
    <w:rsid w:val="4C662C2A"/>
    <w:rsid w:val="4C72455F"/>
    <w:rsid w:val="4C747E3D"/>
    <w:rsid w:val="4C761035"/>
    <w:rsid w:val="4C802F89"/>
    <w:rsid w:val="4C8254F9"/>
    <w:rsid w:val="4C8507AA"/>
    <w:rsid w:val="4C8555C7"/>
    <w:rsid w:val="4C866CEA"/>
    <w:rsid w:val="4C871B94"/>
    <w:rsid w:val="4C8804F2"/>
    <w:rsid w:val="4C886A09"/>
    <w:rsid w:val="4C8A749F"/>
    <w:rsid w:val="4C8D1977"/>
    <w:rsid w:val="4C8F4573"/>
    <w:rsid w:val="4C9149E5"/>
    <w:rsid w:val="4C9D7141"/>
    <w:rsid w:val="4C9E43AB"/>
    <w:rsid w:val="4CA55640"/>
    <w:rsid w:val="4CA634FF"/>
    <w:rsid w:val="4CA755DC"/>
    <w:rsid w:val="4CAC0549"/>
    <w:rsid w:val="4CAC5B39"/>
    <w:rsid w:val="4CB24E80"/>
    <w:rsid w:val="4CB41A2A"/>
    <w:rsid w:val="4CB42157"/>
    <w:rsid w:val="4CBB77BF"/>
    <w:rsid w:val="4CBD4DA2"/>
    <w:rsid w:val="4CC15A57"/>
    <w:rsid w:val="4CC5041E"/>
    <w:rsid w:val="4CC823D1"/>
    <w:rsid w:val="4CCC0C73"/>
    <w:rsid w:val="4CD049EC"/>
    <w:rsid w:val="4CD804CD"/>
    <w:rsid w:val="4CDD482F"/>
    <w:rsid w:val="4CE17464"/>
    <w:rsid w:val="4CE60A49"/>
    <w:rsid w:val="4CE8320E"/>
    <w:rsid w:val="4CE93917"/>
    <w:rsid w:val="4CEE43E2"/>
    <w:rsid w:val="4CF36770"/>
    <w:rsid w:val="4CF72423"/>
    <w:rsid w:val="4CF95574"/>
    <w:rsid w:val="4CFF4D22"/>
    <w:rsid w:val="4D000594"/>
    <w:rsid w:val="4D015027"/>
    <w:rsid w:val="4D02088E"/>
    <w:rsid w:val="4D110309"/>
    <w:rsid w:val="4D110F07"/>
    <w:rsid w:val="4D161AA3"/>
    <w:rsid w:val="4D165AC2"/>
    <w:rsid w:val="4D1834CE"/>
    <w:rsid w:val="4D183A6A"/>
    <w:rsid w:val="4D1907B9"/>
    <w:rsid w:val="4D1A27C5"/>
    <w:rsid w:val="4D1C77EE"/>
    <w:rsid w:val="4D20220D"/>
    <w:rsid w:val="4D2569EC"/>
    <w:rsid w:val="4D3108A6"/>
    <w:rsid w:val="4D3611BF"/>
    <w:rsid w:val="4D3637DE"/>
    <w:rsid w:val="4D3873E7"/>
    <w:rsid w:val="4D3A489B"/>
    <w:rsid w:val="4D3F0F82"/>
    <w:rsid w:val="4D41093E"/>
    <w:rsid w:val="4D4203D5"/>
    <w:rsid w:val="4D46310A"/>
    <w:rsid w:val="4D467EC5"/>
    <w:rsid w:val="4D472775"/>
    <w:rsid w:val="4D47744C"/>
    <w:rsid w:val="4D484DA8"/>
    <w:rsid w:val="4D4C4952"/>
    <w:rsid w:val="4D534390"/>
    <w:rsid w:val="4D565909"/>
    <w:rsid w:val="4D5D520F"/>
    <w:rsid w:val="4D696A6A"/>
    <w:rsid w:val="4D6B07F8"/>
    <w:rsid w:val="4D6B7D49"/>
    <w:rsid w:val="4D6C0FAE"/>
    <w:rsid w:val="4D710BAA"/>
    <w:rsid w:val="4D771923"/>
    <w:rsid w:val="4D7B169B"/>
    <w:rsid w:val="4D7B1B61"/>
    <w:rsid w:val="4D807A33"/>
    <w:rsid w:val="4D9808AC"/>
    <w:rsid w:val="4D981F08"/>
    <w:rsid w:val="4D9B1F02"/>
    <w:rsid w:val="4D9D2E7F"/>
    <w:rsid w:val="4DA20367"/>
    <w:rsid w:val="4DA44CDC"/>
    <w:rsid w:val="4DA610FB"/>
    <w:rsid w:val="4DAD1549"/>
    <w:rsid w:val="4DB1301C"/>
    <w:rsid w:val="4DB241E4"/>
    <w:rsid w:val="4DB64E52"/>
    <w:rsid w:val="4DBE1532"/>
    <w:rsid w:val="4DBF2E10"/>
    <w:rsid w:val="4DC93630"/>
    <w:rsid w:val="4DCB3D50"/>
    <w:rsid w:val="4DCC4932"/>
    <w:rsid w:val="4DCC7BE8"/>
    <w:rsid w:val="4DD24A82"/>
    <w:rsid w:val="4DD631DD"/>
    <w:rsid w:val="4DD76B6B"/>
    <w:rsid w:val="4DDF7384"/>
    <w:rsid w:val="4DEB6377"/>
    <w:rsid w:val="4DED20EF"/>
    <w:rsid w:val="4DF162D9"/>
    <w:rsid w:val="4DF23056"/>
    <w:rsid w:val="4DF66628"/>
    <w:rsid w:val="4DF809CD"/>
    <w:rsid w:val="4DF80A94"/>
    <w:rsid w:val="4DFC5827"/>
    <w:rsid w:val="4DFD6D4C"/>
    <w:rsid w:val="4DFE4BB9"/>
    <w:rsid w:val="4E004EC1"/>
    <w:rsid w:val="4E0062C6"/>
    <w:rsid w:val="4E057415"/>
    <w:rsid w:val="4E07688A"/>
    <w:rsid w:val="4E076DB5"/>
    <w:rsid w:val="4E085A90"/>
    <w:rsid w:val="4E0A7F0A"/>
    <w:rsid w:val="4E101B20"/>
    <w:rsid w:val="4E121B55"/>
    <w:rsid w:val="4E165DF6"/>
    <w:rsid w:val="4E1917DA"/>
    <w:rsid w:val="4E1D4AD3"/>
    <w:rsid w:val="4E2212D5"/>
    <w:rsid w:val="4E221C6D"/>
    <w:rsid w:val="4E224797"/>
    <w:rsid w:val="4E2817C7"/>
    <w:rsid w:val="4E2C481B"/>
    <w:rsid w:val="4E2E0019"/>
    <w:rsid w:val="4E2F2F56"/>
    <w:rsid w:val="4E30481A"/>
    <w:rsid w:val="4E321981"/>
    <w:rsid w:val="4E347D1E"/>
    <w:rsid w:val="4E353A96"/>
    <w:rsid w:val="4E41243B"/>
    <w:rsid w:val="4E474CA6"/>
    <w:rsid w:val="4E4803A1"/>
    <w:rsid w:val="4E481B76"/>
    <w:rsid w:val="4E4E2132"/>
    <w:rsid w:val="4E4E63BD"/>
    <w:rsid w:val="4E4E7AD7"/>
    <w:rsid w:val="4E4F4B57"/>
    <w:rsid w:val="4E4F6221"/>
    <w:rsid w:val="4E54216E"/>
    <w:rsid w:val="4E5A2DD4"/>
    <w:rsid w:val="4E62392E"/>
    <w:rsid w:val="4E630F0C"/>
    <w:rsid w:val="4E660ADE"/>
    <w:rsid w:val="4E677AC6"/>
    <w:rsid w:val="4E6A2661"/>
    <w:rsid w:val="4E6C09D0"/>
    <w:rsid w:val="4E7740AE"/>
    <w:rsid w:val="4E795C1B"/>
    <w:rsid w:val="4E7B3075"/>
    <w:rsid w:val="4E7B7DD7"/>
    <w:rsid w:val="4E8244EE"/>
    <w:rsid w:val="4E836132"/>
    <w:rsid w:val="4E8A322B"/>
    <w:rsid w:val="4E975550"/>
    <w:rsid w:val="4E986FB7"/>
    <w:rsid w:val="4E9B6A91"/>
    <w:rsid w:val="4E9C5F03"/>
    <w:rsid w:val="4E9E4301"/>
    <w:rsid w:val="4EA01857"/>
    <w:rsid w:val="4EA404FD"/>
    <w:rsid w:val="4EA8070C"/>
    <w:rsid w:val="4EAC3B32"/>
    <w:rsid w:val="4EAD6C47"/>
    <w:rsid w:val="4EAE13B6"/>
    <w:rsid w:val="4EAE3A28"/>
    <w:rsid w:val="4EAF1691"/>
    <w:rsid w:val="4EB011E9"/>
    <w:rsid w:val="4EB13136"/>
    <w:rsid w:val="4EB93EE0"/>
    <w:rsid w:val="4EBA420F"/>
    <w:rsid w:val="4EC25DB2"/>
    <w:rsid w:val="4EC37FD6"/>
    <w:rsid w:val="4EC43A05"/>
    <w:rsid w:val="4EC454A4"/>
    <w:rsid w:val="4EC81CF5"/>
    <w:rsid w:val="4ECC52C9"/>
    <w:rsid w:val="4ECD6ADB"/>
    <w:rsid w:val="4ECF5CE3"/>
    <w:rsid w:val="4ED853F3"/>
    <w:rsid w:val="4ED87218"/>
    <w:rsid w:val="4EDC7774"/>
    <w:rsid w:val="4EDD16F9"/>
    <w:rsid w:val="4EDE6043"/>
    <w:rsid w:val="4EE015B3"/>
    <w:rsid w:val="4EE13946"/>
    <w:rsid w:val="4EE464C0"/>
    <w:rsid w:val="4EE6010B"/>
    <w:rsid w:val="4EE84304"/>
    <w:rsid w:val="4EE94DFB"/>
    <w:rsid w:val="4EEA4D74"/>
    <w:rsid w:val="4EF42B4E"/>
    <w:rsid w:val="4EFA7BAA"/>
    <w:rsid w:val="4EFA7DD8"/>
    <w:rsid w:val="4EFE058F"/>
    <w:rsid w:val="4F03255C"/>
    <w:rsid w:val="4F092DDC"/>
    <w:rsid w:val="4F0944B4"/>
    <w:rsid w:val="4F0B5B2A"/>
    <w:rsid w:val="4F0D1436"/>
    <w:rsid w:val="4F1168AF"/>
    <w:rsid w:val="4F180F06"/>
    <w:rsid w:val="4F191284"/>
    <w:rsid w:val="4F1E452A"/>
    <w:rsid w:val="4F203442"/>
    <w:rsid w:val="4F2207FF"/>
    <w:rsid w:val="4F244236"/>
    <w:rsid w:val="4F2936C4"/>
    <w:rsid w:val="4F2A1121"/>
    <w:rsid w:val="4F2B63E3"/>
    <w:rsid w:val="4F2C4741"/>
    <w:rsid w:val="4F2E6029"/>
    <w:rsid w:val="4F2F7824"/>
    <w:rsid w:val="4F313B0F"/>
    <w:rsid w:val="4F33559E"/>
    <w:rsid w:val="4F352CFF"/>
    <w:rsid w:val="4F394BF9"/>
    <w:rsid w:val="4F3A34AE"/>
    <w:rsid w:val="4F3B39DA"/>
    <w:rsid w:val="4F3E38FD"/>
    <w:rsid w:val="4F3E6772"/>
    <w:rsid w:val="4F3F4BCC"/>
    <w:rsid w:val="4F405973"/>
    <w:rsid w:val="4F427547"/>
    <w:rsid w:val="4F440952"/>
    <w:rsid w:val="4F4F2935"/>
    <w:rsid w:val="4F5030FF"/>
    <w:rsid w:val="4F516DE8"/>
    <w:rsid w:val="4F542739"/>
    <w:rsid w:val="4F54483E"/>
    <w:rsid w:val="4F5542ED"/>
    <w:rsid w:val="4F55610A"/>
    <w:rsid w:val="4F561F16"/>
    <w:rsid w:val="4F593CA3"/>
    <w:rsid w:val="4F60767A"/>
    <w:rsid w:val="4F654C77"/>
    <w:rsid w:val="4F66746D"/>
    <w:rsid w:val="4F671F8A"/>
    <w:rsid w:val="4F672837"/>
    <w:rsid w:val="4F6E725F"/>
    <w:rsid w:val="4F6F2B39"/>
    <w:rsid w:val="4F714FA1"/>
    <w:rsid w:val="4F7277DA"/>
    <w:rsid w:val="4F7330B6"/>
    <w:rsid w:val="4F794525"/>
    <w:rsid w:val="4F7D56F4"/>
    <w:rsid w:val="4F7E5157"/>
    <w:rsid w:val="4F7E7085"/>
    <w:rsid w:val="4F7F515D"/>
    <w:rsid w:val="4F802E67"/>
    <w:rsid w:val="4F806F93"/>
    <w:rsid w:val="4F8626A9"/>
    <w:rsid w:val="4F8627FB"/>
    <w:rsid w:val="4F882EA7"/>
    <w:rsid w:val="4F8A7EAD"/>
    <w:rsid w:val="4F8D29EB"/>
    <w:rsid w:val="4F8E4335"/>
    <w:rsid w:val="4F8F4447"/>
    <w:rsid w:val="4F9A4F07"/>
    <w:rsid w:val="4F9D7426"/>
    <w:rsid w:val="4FA0319A"/>
    <w:rsid w:val="4FA15BD2"/>
    <w:rsid w:val="4FA17635"/>
    <w:rsid w:val="4FAC603F"/>
    <w:rsid w:val="4FAE3B00"/>
    <w:rsid w:val="4FB20754"/>
    <w:rsid w:val="4FB33844"/>
    <w:rsid w:val="4FB76C38"/>
    <w:rsid w:val="4FB77D6A"/>
    <w:rsid w:val="4FC13833"/>
    <w:rsid w:val="4FC37C28"/>
    <w:rsid w:val="4FCA62BD"/>
    <w:rsid w:val="4FCB45E0"/>
    <w:rsid w:val="4FCE6064"/>
    <w:rsid w:val="4FCE65AF"/>
    <w:rsid w:val="4FD33566"/>
    <w:rsid w:val="4FD35C95"/>
    <w:rsid w:val="4FDC066D"/>
    <w:rsid w:val="4FDE5BC3"/>
    <w:rsid w:val="4FDF3619"/>
    <w:rsid w:val="4FE13ED5"/>
    <w:rsid w:val="4FE52D37"/>
    <w:rsid w:val="4FEB4707"/>
    <w:rsid w:val="4FED432B"/>
    <w:rsid w:val="4FF1518A"/>
    <w:rsid w:val="4FF4611A"/>
    <w:rsid w:val="4FFB09D3"/>
    <w:rsid w:val="4FFF6826"/>
    <w:rsid w:val="50006194"/>
    <w:rsid w:val="50067498"/>
    <w:rsid w:val="500908CB"/>
    <w:rsid w:val="500A05DC"/>
    <w:rsid w:val="500D2EDF"/>
    <w:rsid w:val="500E3220"/>
    <w:rsid w:val="50110338"/>
    <w:rsid w:val="50110A63"/>
    <w:rsid w:val="5013058A"/>
    <w:rsid w:val="501B537A"/>
    <w:rsid w:val="50251F02"/>
    <w:rsid w:val="50291F7E"/>
    <w:rsid w:val="502D5316"/>
    <w:rsid w:val="50373AF5"/>
    <w:rsid w:val="503C1E00"/>
    <w:rsid w:val="503C735D"/>
    <w:rsid w:val="503F51A6"/>
    <w:rsid w:val="50406E4E"/>
    <w:rsid w:val="50425BE6"/>
    <w:rsid w:val="5047284A"/>
    <w:rsid w:val="50485F9A"/>
    <w:rsid w:val="504B5094"/>
    <w:rsid w:val="504F0AEB"/>
    <w:rsid w:val="5051105B"/>
    <w:rsid w:val="50516296"/>
    <w:rsid w:val="505837EE"/>
    <w:rsid w:val="505D4238"/>
    <w:rsid w:val="505E1C4F"/>
    <w:rsid w:val="505F4860"/>
    <w:rsid w:val="506E68EB"/>
    <w:rsid w:val="50742CBE"/>
    <w:rsid w:val="507A6284"/>
    <w:rsid w:val="507B186C"/>
    <w:rsid w:val="507F4BE0"/>
    <w:rsid w:val="5085397D"/>
    <w:rsid w:val="508700EB"/>
    <w:rsid w:val="50891315"/>
    <w:rsid w:val="508C6F2F"/>
    <w:rsid w:val="508D1967"/>
    <w:rsid w:val="508D1F8A"/>
    <w:rsid w:val="50905361"/>
    <w:rsid w:val="50920A3F"/>
    <w:rsid w:val="50983D7D"/>
    <w:rsid w:val="50984901"/>
    <w:rsid w:val="509C61A0"/>
    <w:rsid w:val="50A50CE9"/>
    <w:rsid w:val="50A700E1"/>
    <w:rsid w:val="50A73636"/>
    <w:rsid w:val="50A90F1A"/>
    <w:rsid w:val="50AA22A0"/>
    <w:rsid w:val="50B11AF9"/>
    <w:rsid w:val="50B415EA"/>
    <w:rsid w:val="50BA13EE"/>
    <w:rsid w:val="50BB023B"/>
    <w:rsid w:val="50BE7445"/>
    <w:rsid w:val="50C02C79"/>
    <w:rsid w:val="50C13EEC"/>
    <w:rsid w:val="50C27C55"/>
    <w:rsid w:val="50C42753"/>
    <w:rsid w:val="50C64E79"/>
    <w:rsid w:val="50C83B5D"/>
    <w:rsid w:val="50CD1257"/>
    <w:rsid w:val="50CE0CE0"/>
    <w:rsid w:val="50D04F67"/>
    <w:rsid w:val="50DB36C9"/>
    <w:rsid w:val="50DB718A"/>
    <w:rsid w:val="50DD6FE7"/>
    <w:rsid w:val="50E012A2"/>
    <w:rsid w:val="50E24E34"/>
    <w:rsid w:val="50EC3267"/>
    <w:rsid w:val="50EF2E6D"/>
    <w:rsid w:val="50F465BB"/>
    <w:rsid w:val="50F65D4A"/>
    <w:rsid w:val="50F71D38"/>
    <w:rsid w:val="50F84071"/>
    <w:rsid w:val="50F92BB8"/>
    <w:rsid w:val="50F958A3"/>
    <w:rsid w:val="50FB2A08"/>
    <w:rsid w:val="51085492"/>
    <w:rsid w:val="510A745C"/>
    <w:rsid w:val="510B4832"/>
    <w:rsid w:val="510C7A8A"/>
    <w:rsid w:val="5114609D"/>
    <w:rsid w:val="51167229"/>
    <w:rsid w:val="51185788"/>
    <w:rsid w:val="511F55C9"/>
    <w:rsid w:val="512D3859"/>
    <w:rsid w:val="51316984"/>
    <w:rsid w:val="51344E67"/>
    <w:rsid w:val="513966D1"/>
    <w:rsid w:val="513E09B7"/>
    <w:rsid w:val="513F6015"/>
    <w:rsid w:val="514246D6"/>
    <w:rsid w:val="51426BF5"/>
    <w:rsid w:val="51455280"/>
    <w:rsid w:val="51471BAB"/>
    <w:rsid w:val="514B3CFC"/>
    <w:rsid w:val="514C5FDC"/>
    <w:rsid w:val="514F5A1F"/>
    <w:rsid w:val="515077FF"/>
    <w:rsid w:val="51524D1B"/>
    <w:rsid w:val="515406D7"/>
    <w:rsid w:val="5154449D"/>
    <w:rsid w:val="515475B7"/>
    <w:rsid w:val="51581641"/>
    <w:rsid w:val="51594E08"/>
    <w:rsid w:val="515A1B09"/>
    <w:rsid w:val="515F0447"/>
    <w:rsid w:val="515F3979"/>
    <w:rsid w:val="51601922"/>
    <w:rsid w:val="516142F6"/>
    <w:rsid w:val="51630BB2"/>
    <w:rsid w:val="51633C7D"/>
    <w:rsid w:val="51662068"/>
    <w:rsid w:val="51662105"/>
    <w:rsid w:val="5166581C"/>
    <w:rsid w:val="516708AC"/>
    <w:rsid w:val="516A6D2B"/>
    <w:rsid w:val="516B49FC"/>
    <w:rsid w:val="517003F9"/>
    <w:rsid w:val="51751E32"/>
    <w:rsid w:val="51771E0E"/>
    <w:rsid w:val="51782D7B"/>
    <w:rsid w:val="51785BB8"/>
    <w:rsid w:val="518014CC"/>
    <w:rsid w:val="51804F00"/>
    <w:rsid w:val="51825897"/>
    <w:rsid w:val="518752C9"/>
    <w:rsid w:val="518937B6"/>
    <w:rsid w:val="518B01FD"/>
    <w:rsid w:val="518F31E5"/>
    <w:rsid w:val="51907961"/>
    <w:rsid w:val="51911EF7"/>
    <w:rsid w:val="519B4383"/>
    <w:rsid w:val="519B5AC9"/>
    <w:rsid w:val="51A05BE8"/>
    <w:rsid w:val="51A96A48"/>
    <w:rsid w:val="51B15F93"/>
    <w:rsid w:val="51B578DD"/>
    <w:rsid w:val="51B654B5"/>
    <w:rsid w:val="51BA1407"/>
    <w:rsid w:val="51BC70D9"/>
    <w:rsid w:val="51BE3A78"/>
    <w:rsid w:val="51BF1FF4"/>
    <w:rsid w:val="51C3340E"/>
    <w:rsid w:val="51C71999"/>
    <w:rsid w:val="51CA3298"/>
    <w:rsid w:val="51CA51CD"/>
    <w:rsid w:val="51CB2747"/>
    <w:rsid w:val="51CC1902"/>
    <w:rsid w:val="51CC538E"/>
    <w:rsid w:val="51CE0489"/>
    <w:rsid w:val="51CE4A96"/>
    <w:rsid w:val="51D80296"/>
    <w:rsid w:val="51D956ED"/>
    <w:rsid w:val="51DE50DC"/>
    <w:rsid w:val="51DF4444"/>
    <w:rsid w:val="51E071D8"/>
    <w:rsid w:val="51E15DAF"/>
    <w:rsid w:val="51E862D4"/>
    <w:rsid w:val="51EC654A"/>
    <w:rsid w:val="51EF3847"/>
    <w:rsid w:val="51F63483"/>
    <w:rsid w:val="51FD6BC9"/>
    <w:rsid w:val="52001FC2"/>
    <w:rsid w:val="52017CF7"/>
    <w:rsid w:val="520439D2"/>
    <w:rsid w:val="52043EAB"/>
    <w:rsid w:val="52070285"/>
    <w:rsid w:val="52076C29"/>
    <w:rsid w:val="520A0A0C"/>
    <w:rsid w:val="520E585B"/>
    <w:rsid w:val="521233CB"/>
    <w:rsid w:val="52127A3B"/>
    <w:rsid w:val="52144312"/>
    <w:rsid w:val="52183289"/>
    <w:rsid w:val="521932F7"/>
    <w:rsid w:val="52290251"/>
    <w:rsid w:val="522A045C"/>
    <w:rsid w:val="522D2864"/>
    <w:rsid w:val="52306BF1"/>
    <w:rsid w:val="523124FD"/>
    <w:rsid w:val="52330537"/>
    <w:rsid w:val="52357B54"/>
    <w:rsid w:val="5236231C"/>
    <w:rsid w:val="523865E4"/>
    <w:rsid w:val="523A22C6"/>
    <w:rsid w:val="523B7DBD"/>
    <w:rsid w:val="523F6FC8"/>
    <w:rsid w:val="52483A98"/>
    <w:rsid w:val="52511F92"/>
    <w:rsid w:val="525604D2"/>
    <w:rsid w:val="5257222D"/>
    <w:rsid w:val="525E265A"/>
    <w:rsid w:val="52632997"/>
    <w:rsid w:val="52636285"/>
    <w:rsid w:val="526B231B"/>
    <w:rsid w:val="526C6399"/>
    <w:rsid w:val="526D69B7"/>
    <w:rsid w:val="526E7576"/>
    <w:rsid w:val="527006B0"/>
    <w:rsid w:val="52707F12"/>
    <w:rsid w:val="5272350A"/>
    <w:rsid w:val="527456CE"/>
    <w:rsid w:val="52764624"/>
    <w:rsid w:val="527757C0"/>
    <w:rsid w:val="5278727A"/>
    <w:rsid w:val="52787DA7"/>
    <w:rsid w:val="5289241D"/>
    <w:rsid w:val="528F19C6"/>
    <w:rsid w:val="528F5E6A"/>
    <w:rsid w:val="528F7C18"/>
    <w:rsid w:val="52911BE2"/>
    <w:rsid w:val="52927709"/>
    <w:rsid w:val="5294522F"/>
    <w:rsid w:val="52952E79"/>
    <w:rsid w:val="52975EAA"/>
    <w:rsid w:val="52990A97"/>
    <w:rsid w:val="529F3388"/>
    <w:rsid w:val="52A03BD4"/>
    <w:rsid w:val="52A05C8E"/>
    <w:rsid w:val="52A15B9E"/>
    <w:rsid w:val="52A46502"/>
    <w:rsid w:val="52AA6800"/>
    <w:rsid w:val="52AF4864"/>
    <w:rsid w:val="52B54118"/>
    <w:rsid w:val="52B704FD"/>
    <w:rsid w:val="52BB3611"/>
    <w:rsid w:val="52BC133A"/>
    <w:rsid w:val="52BF21D2"/>
    <w:rsid w:val="52C2084B"/>
    <w:rsid w:val="52C33D66"/>
    <w:rsid w:val="52C42680"/>
    <w:rsid w:val="52CB362F"/>
    <w:rsid w:val="52D70C41"/>
    <w:rsid w:val="52DB1B7E"/>
    <w:rsid w:val="52DF25F6"/>
    <w:rsid w:val="52E4357B"/>
    <w:rsid w:val="52EB01DF"/>
    <w:rsid w:val="52EB32EE"/>
    <w:rsid w:val="52F537F4"/>
    <w:rsid w:val="52F71A70"/>
    <w:rsid w:val="52F924BD"/>
    <w:rsid w:val="52FB08DC"/>
    <w:rsid w:val="530425F9"/>
    <w:rsid w:val="53082D3F"/>
    <w:rsid w:val="530B2AD4"/>
    <w:rsid w:val="530D4031"/>
    <w:rsid w:val="530D7F8B"/>
    <w:rsid w:val="530F167E"/>
    <w:rsid w:val="53113843"/>
    <w:rsid w:val="531610B2"/>
    <w:rsid w:val="5317600E"/>
    <w:rsid w:val="53196379"/>
    <w:rsid w:val="531D29B2"/>
    <w:rsid w:val="53206AC2"/>
    <w:rsid w:val="53242C79"/>
    <w:rsid w:val="53262FEE"/>
    <w:rsid w:val="53280595"/>
    <w:rsid w:val="532C2160"/>
    <w:rsid w:val="532E4B22"/>
    <w:rsid w:val="533265F5"/>
    <w:rsid w:val="53330478"/>
    <w:rsid w:val="53335A3D"/>
    <w:rsid w:val="53346E12"/>
    <w:rsid w:val="5335197E"/>
    <w:rsid w:val="53364F6F"/>
    <w:rsid w:val="533662E6"/>
    <w:rsid w:val="533B5355"/>
    <w:rsid w:val="533D00D8"/>
    <w:rsid w:val="534169FC"/>
    <w:rsid w:val="5342634F"/>
    <w:rsid w:val="53432690"/>
    <w:rsid w:val="534529CD"/>
    <w:rsid w:val="53475BB6"/>
    <w:rsid w:val="534D2A3F"/>
    <w:rsid w:val="534F1156"/>
    <w:rsid w:val="535276AB"/>
    <w:rsid w:val="53535AF3"/>
    <w:rsid w:val="535A3C3C"/>
    <w:rsid w:val="535B6227"/>
    <w:rsid w:val="535C5A5C"/>
    <w:rsid w:val="535E1A62"/>
    <w:rsid w:val="535E1D58"/>
    <w:rsid w:val="535F793B"/>
    <w:rsid w:val="53604FC3"/>
    <w:rsid w:val="53640BEF"/>
    <w:rsid w:val="53672943"/>
    <w:rsid w:val="53737AAD"/>
    <w:rsid w:val="537666F0"/>
    <w:rsid w:val="537716D9"/>
    <w:rsid w:val="537961B3"/>
    <w:rsid w:val="537C46E5"/>
    <w:rsid w:val="537D2167"/>
    <w:rsid w:val="53854DF5"/>
    <w:rsid w:val="53874267"/>
    <w:rsid w:val="538F3C48"/>
    <w:rsid w:val="539A635A"/>
    <w:rsid w:val="539D40B1"/>
    <w:rsid w:val="539F7F9B"/>
    <w:rsid w:val="53A02B0B"/>
    <w:rsid w:val="53A0713F"/>
    <w:rsid w:val="53A137DE"/>
    <w:rsid w:val="53A476F3"/>
    <w:rsid w:val="53A80FEF"/>
    <w:rsid w:val="53A87EF8"/>
    <w:rsid w:val="53AA2830"/>
    <w:rsid w:val="53AA49D4"/>
    <w:rsid w:val="53AD1556"/>
    <w:rsid w:val="53B27CB7"/>
    <w:rsid w:val="53B62D19"/>
    <w:rsid w:val="53B85CC4"/>
    <w:rsid w:val="53C15D56"/>
    <w:rsid w:val="53C36329"/>
    <w:rsid w:val="53C42FDE"/>
    <w:rsid w:val="53C455B4"/>
    <w:rsid w:val="53C47093"/>
    <w:rsid w:val="53C5427F"/>
    <w:rsid w:val="53C57E5D"/>
    <w:rsid w:val="53C94403"/>
    <w:rsid w:val="53CB30AB"/>
    <w:rsid w:val="53CF39B0"/>
    <w:rsid w:val="53D364AF"/>
    <w:rsid w:val="53D370A2"/>
    <w:rsid w:val="53D67BC5"/>
    <w:rsid w:val="53D84575"/>
    <w:rsid w:val="53DB57EC"/>
    <w:rsid w:val="53DB68EB"/>
    <w:rsid w:val="53DC61E5"/>
    <w:rsid w:val="53DF3967"/>
    <w:rsid w:val="53E24C3D"/>
    <w:rsid w:val="53E4172B"/>
    <w:rsid w:val="53E61ABA"/>
    <w:rsid w:val="53E8546C"/>
    <w:rsid w:val="53ED6DEB"/>
    <w:rsid w:val="53EE4E13"/>
    <w:rsid w:val="53F36384"/>
    <w:rsid w:val="53F631D5"/>
    <w:rsid w:val="54033260"/>
    <w:rsid w:val="54063D3C"/>
    <w:rsid w:val="5407448F"/>
    <w:rsid w:val="54086A56"/>
    <w:rsid w:val="540A6C02"/>
    <w:rsid w:val="541C7B51"/>
    <w:rsid w:val="541F449A"/>
    <w:rsid w:val="541F4FCC"/>
    <w:rsid w:val="54214878"/>
    <w:rsid w:val="542323E0"/>
    <w:rsid w:val="54252BFA"/>
    <w:rsid w:val="54292E7F"/>
    <w:rsid w:val="54302AF9"/>
    <w:rsid w:val="54314822"/>
    <w:rsid w:val="54331D8C"/>
    <w:rsid w:val="54351FE9"/>
    <w:rsid w:val="54377C9F"/>
    <w:rsid w:val="543D5D1C"/>
    <w:rsid w:val="544242E1"/>
    <w:rsid w:val="544418E6"/>
    <w:rsid w:val="54484523"/>
    <w:rsid w:val="54486C7E"/>
    <w:rsid w:val="5449029B"/>
    <w:rsid w:val="54492ED1"/>
    <w:rsid w:val="544F2DAA"/>
    <w:rsid w:val="54510A80"/>
    <w:rsid w:val="5453399C"/>
    <w:rsid w:val="545B7E16"/>
    <w:rsid w:val="545E3D46"/>
    <w:rsid w:val="5461300D"/>
    <w:rsid w:val="54634722"/>
    <w:rsid w:val="54647C9E"/>
    <w:rsid w:val="54657395"/>
    <w:rsid w:val="54662BFB"/>
    <w:rsid w:val="54710862"/>
    <w:rsid w:val="547163A0"/>
    <w:rsid w:val="547603B4"/>
    <w:rsid w:val="547960A4"/>
    <w:rsid w:val="547B3F4B"/>
    <w:rsid w:val="548D2390"/>
    <w:rsid w:val="548E319F"/>
    <w:rsid w:val="54903B42"/>
    <w:rsid w:val="54907C5D"/>
    <w:rsid w:val="54957056"/>
    <w:rsid w:val="549732BE"/>
    <w:rsid w:val="549A4386"/>
    <w:rsid w:val="549C0A3E"/>
    <w:rsid w:val="54A1546E"/>
    <w:rsid w:val="54A159E1"/>
    <w:rsid w:val="54A402E7"/>
    <w:rsid w:val="54A6524E"/>
    <w:rsid w:val="54A67ECB"/>
    <w:rsid w:val="54AB13DB"/>
    <w:rsid w:val="54AB572F"/>
    <w:rsid w:val="54AC0920"/>
    <w:rsid w:val="54AC5B2E"/>
    <w:rsid w:val="54AE7E07"/>
    <w:rsid w:val="54B02D30"/>
    <w:rsid w:val="54B5334A"/>
    <w:rsid w:val="54C4637E"/>
    <w:rsid w:val="54C6369A"/>
    <w:rsid w:val="54C82CDB"/>
    <w:rsid w:val="54CC0CAA"/>
    <w:rsid w:val="54CD3C6A"/>
    <w:rsid w:val="54D31C3E"/>
    <w:rsid w:val="54D366E1"/>
    <w:rsid w:val="54D37BFB"/>
    <w:rsid w:val="54D5322B"/>
    <w:rsid w:val="54D53F9B"/>
    <w:rsid w:val="54D76C20"/>
    <w:rsid w:val="54E03C94"/>
    <w:rsid w:val="54E06413"/>
    <w:rsid w:val="54E32169"/>
    <w:rsid w:val="54E35FFA"/>
    <w:rsid w:val="54EF499E"/>
    <w:rsid w:val="54F00716"/>
    <w:rsid w:val="54F23834"/>
    <w:rsid w:val="54F613A6"/>
    <w:rsid w:val="54F90FDF"/>
    <w:rsid w:val="54F93A6F"/>
    <w:rsid w:val="54FA3A5B"/>
    <w:rsid w:val="54FF0FA6"/>
    <w:rsid w:val="550146D2"/>
    <w:rsid w:val="55144405"/>
    <w:rsid w:val="55170DFB"/>
    <w:rsid w:val="551830FD"/>
    <w:rsid w:val="551A2E5D"/>
    <w:rsid w:val="551C31E9"/>
    <w:rsid w:val="551C392D"/>
    <w:rsid w:val="551F373A"/>
    <w:rsid w:val="5520560A"/>
    <w:rsid w:val="55206114"/>
    <w:rsid w:val="55215B69"/>
    <w:rsid w:val="55236D3E"/>
    <w:rsid w:val="55264B08"/>
    <w:rsid w:val="55282B03"/>
    <w:rsid w:val="552C31F7"/>
    <w:rsid w:val="553009B0"/>
    <w:rsid w:val="5531162E"/>
    <w:rsid w:val="553303E4"/>
    <w:rsid w:val="55377118"/>
    <w:rsid w:val="55384597"/>
    <w:rsid w:val="5540738A"/>
    <w:rsid w:val="5547122E"/>
    <w:rsid w:val="554A7C68"/>
    <w:rsid w:val="55552EC8"/>
    <w:rsid w:val="555B7CCF"/>
    <w:rsid w:val="555D54B7"/>
    <w:rsid w:val="555F62BF"/>
    <w:rsid w:val="556125E4"/>
    <w:rsid w:val="55682963"/>
    <w:rsid w:val="556B3A0D"/>
    <w:rsid w:val="556D3D57"/>
    <w:rsid w:val="556E3641"/>
    <w:rsid w:val="55713605"/>
    <w:rsid w:val="55726934"/>
    <w:rsid w:val="55787D82"/>
    <w:rsid w:val="557C7FBA"/>
    <w:rsid w:val="55841B4F"/>
    <w:rsid w:val="558B1B25"/>
    <w:rsid w:val="55900CD3"/>
    <w:rsid w:val="559132A9"/>
    <w:rsid w:val="55921397"/>
    <w:rsid w:val="55945546"/>
    <w:rsid w:val="559760F0"/>
    <w:rsid w:val="5599510D"/>
    <w:rsid w:val="559A2BD3"/>
    <w:rsid w:val="559F065A"/>
    <w:rsid w:val="55A047CF"/>
    <w:rsid w:val="55A04EF7"/>
    <w:rsid w:val="55A178FC"/>
    <w:rsid w:val="55A260C1"/>
    <w:rsid w:val="55AE66DB"/>
    <w:rsid w:val="55B42923"/>
    <w:rsid w:val="55B654BC"/>
    <w:rsid w:val="55BA31FE"/>
    <w:rsid w:val="55BB20FD"/>
    <w:rsid w:val="55BB6F76"/>
    <w:rsid w:val="55C54308"/>
    <w:rsid w:val="55C776C9"/>
    <w:rsid w:val="55CF4BF1"/>
    <w:rsid w:val="55D377EA"/>
    <w:rsid w:val="55D54B32"/>
    <w:rsid w:val="55D744C4"/>
    <w:rsid w:val="55D86A08"/>
    <w:rsid w:val="55D9716C"/>
    <w:rsid w:val="55DB3EA4"/>
    <w:rsid w:val="55E13BFF"/>
    <w:rsid w:val="55E21C37"/>
    <w:rsid w:val="55EA7383"/>
    <w:rsid w:val="55EC34CB"/>
    <w:rsid w:val="55EF3019"/>
    <w:rsid w:val="55EF5D48"/>
    <w:rsid w:val="55F04DAA"/>
    <w:rsid w:val="55F06C20"/>
    <w:rsid w:val="55F52667"/>
    <w:rsid w:val="55F83D27"/>
    <w:rsid w:val="560743CE"/>
    <w:rsid w:val="56075EFC"/>
    <w:rsid w:val="560A380E"/>
    <w:rsid w:val="560C0DB4"/>
    <w:rsid w:val="56140725"/>
    <w:rsid w:val="561544E7"/>
    <w:rsid w:val="561A00AA"/>
    <w:rsid w:val="561A06BB"/>
    <w:rsid w:val="561E0EF4"/>
    <w:rsid w:val="562156FB"/>
    <w:rsid w:val="56235DB3"/>
    <w:rsid w:val="5624618C"/>
    <w:rsid w:val="56264C69"/>
    <w:rsid w:val="56312209"/>
    <w:rsid w:val="56323D3B"/>
    <w:rsid w:val="563B4609"/>
    <w:rsid w:val="563C342C"/>
    <w:rsid w:val="563D101B"/>
    <w:rsid w:val="563D1C37"/>
    <w:rsid w:val="563D5B55"/>
    <w:rsid w:val="563D5F75"/>
    <w:rsid w:val="563F323F"/>
    <w:rsid w:val="564039AD"/>
    <w:rsid w:val="56413340"/>
    <w:rsid w:val="56446F6C"/>
    <w:rsid w:val="56452771"/>
    <w:rsid w:val="56460007"/>
    <w:rsid w:val="56461FE4"/>
    <w:rsid w:val="56466B06"/>
    <w:rsid w:val="5647080A"/>
    <w:rsid w:val="564B31F8"/>
    <w:rsid w:val="564D73D7"/>
    <w:rsid w:val="564E1B99"/>
    <w:rsid w:val="56561135"/>
    <w:rsid w:val="56576C9F"/>
    <w:rsid w:val="565B5FB7"/>
    <w:rsid w:val="565C30C4"/>
    <w:rsid w:val="565E1D65"/>
    <w:rsid w:val="566000ED"/>
    <w:rsid w:val="5664121F"/>
    <w:rsid w:val="566510AF"/>
    <w:rsid w:val="56670860"/>
    <w:rsid w:val="56685EC6"/>
    <w:rsid w:val="566B1C05"/>
    <w:rsid w:val="56725887"/>
    <w:rsid w:val="567333F4"/>
    <w:rsid w:val="56750C0A"/>
    <w:rsid w:val="56762A1D"/>
    <w:rsid w:val="567858A9"/>
    <w:rsid w:val="567A0BDF"/>
    <w:rsid w:val="567C0968"/>
    <w:rsid w:val="56821976"/>
    <w:rsid w:val="56861A71"/>
    <w:rsid w:val="56887E15"/>
    <w:rsid w:val="569361FE"/>
    <w:rsid w:val="569A3030"/>
    <w:rsid w:val="569D52F5"/>
    <w:rsid w:val="569F23F4"/>
    <w:rsid w:val="56AD2D63"/>
    <w:rsid w:val="56AD4B11"/>
    <w:rsid w:val="56AF6ADB"/>
    <w:rsid w:val="56B539C6"/>
    <w:rsid w:val="56B87DA1"/>
    <w:rsid w:val="56B97810"/>
    <w:rsid w:val="56BA0FDC"/>
    <w:rsid w:val="56BC6FD5"/>
    <w:rsid w:val="56C1680E"/>
    <w:rsid w:val="56C2050E"/>
    <w:rsid w:val="56C76BBC"/>
    <w:rsid w:val="56C97AEE"/>
    <w:rsid w:val="56CE40A8"/>
    <w:rsid w:val="56D04EF3"/>
    <w:rsid w:val="56DA167E"/>
    <w:rsid w:val="56DA342C"/>
    <w:rsid w:val="56DB547E"/>
    <w:rsid w:val="56DB59EA"/>
    <w:rsid w:val="56E01277"/>
    <w:rsid w:val="56E0409B"/>
    <w:rsid w:val="56E36785"/>
    <w:rsid w:val="56E604C6"/>
    <w:rsid w:val="56E810F3"/>
    <w:rsid w:val="56EB392F"/>
    <w:rsid w:val="56F244C6"/>
    <w:rsid w:val="56F6410F"/>
    <w:rsid w:val="56F65A9A"/>
    <w:rsid w:val="56F90587"/>
    <w:rsid w:val="56F93EC0"/>
    <w:rsid w:val="57046A71"/>
    <w:rsid w:val="57083CF4"/>
    <w:rsid w:val="57085A8F"/>
    <w:rsid w:val="570A00B7"/>
    <w:rsid w:val="570E32DA"/>
    <w:rsid w:val="57167F91"/>
    <w:rsid w:val="57172851"/>
    <w:rsid w:val="571A713B"/>
    <w:rsid w:val="571D6584"/>
    <w:rsid w:val="572823EA"/>
    <w:rsid w:val="572A4E21"/>
    <w:rsid w:val="5737087F"/>
    <w:rsid w:val="57381CFA"/>
    <w:rsid w:val="573F3057"/>
    <w:rsid w:val="574048AE"/>
    <w:rsid w:val="57407733"/>
    <w:rsid w:val="574549EC"/>
    <w:rsid w:val="57497106"/>
    <w:rsid w:val="574F6E82"/>
    <w:rsid w:val="57510842"/>
    <w:rsid w:val="57530014"/>
    <w:rsid w:val="57534543"/>
    <w:rsid w:val="575669F2"/>
    <w:rsid w:val="57596A47"/>
    <w:rsid w:val="575A45CF"/>
    <w:rsid w:val="575C02E5"/>
    <w:rsid w:val="575C2093"/>
    <w:rsid w:val="57621E11"/>
    <w:rsid w:val="57647F36"/>
    <w:rsid w:val="5765719A"/>
    <w:rsid w:val="57672F12"/>
    <w:rsid w:val="576B1F5B"/>
    <w:rsid w:val="576B7EC7"/>
    <w:rsid w:val="5771006E"/>
    <w:rsid w:val="57721F48"/>
    <w:rsid w:val="57840BF0"/>
    <w:rsid w:val="57931129"/>
    <w:rsid w:val="57944B33"/>
    <w:rsid w:val="57947A7F"/>
    <w:rsid w:val="57961A49"/>
    <w:rsid w:val="579D76EA"/>
    <w:rsid w:val="579E73C7"/>
    <w:rsid w:val="57A71560"/>
    <w:rsid w:val="57A8352A"/>
    <w:rsid w:val="57A96930"/>
    <w:rsid w:val="57B245F6"/>
    <w:rsid w:val="57BB30F8"/>
    <w:rsid w:val="57BC2AD4"/>
    <w:rsid w:val="57BE4130"/>
    <w:rsid w:val="57BF7ABB"/>
    <w:rsid w:val="57C0011B"/>
    <w:rsid w:val="57C267E7"/>
    <w:rsid w:val="57C42A57"/>
    <w:rsid w:val="57C72C5E"/>
    <w:rsid w:val="57CB4542"/>
    <w:rsid w:val="57D850B1"/>
    <w:rsid w:val="57DB56AE"/>
    <w:rsid w:val="57DE4DA0"/>
    <w:rsid w:val="57E22EBD"/>
    <w:rsid w:val="57E23ECD"/>
    <w:rsid w:val="57E33997"/>
    <w:rsid w:val="57E514B1"/>
    <w:rsid w:val="57E5549D"/>
    <w:rsid w:val="57EE1CBC"/>
    <w:rsid w:val="57F01615"/>
    <w:rsid w:val="57F158FE"/>
    <w:rsid w:val="57FC3514"/>
    <w:rsid w:val="580A04BA"/>
    <w:rsid w:val="580B7C69"/>
    <w:rsid w:val="580E244B"/>
    <w:rsid w:val="581005B6"/>
    <w:rsid w:val="581B0657"/>
    <w:rsid w:val="581B65FB"/>
    <w:rsid w:val="581B758C"/>
    <w:rsid w:val="581C1C6A"/>
    <w:rsid w:val="581D5E65"/>
    <w:rsid w:val="582C170D"/>
    <w:rsid w:val="582D5B04"/>
    <w:rsid w:val="58353010"/>
    <w:rsid w:val="5838675E"/>
    <w:rsid w:val="5838718F"/>
    <w:rsid w:val="58394895"/>
    <w:rsid w:val="583B4871"/>
    <w:rsid w:val="583C148D"/>
    <w:rsid w:val="58461F47"/>
    <w:rsid w:val="584E2B05"/>
    <w:rsid w:val="58505F1E"/>
    <w:rsid w:val="58550FBC"/>
    <w:rsid w:val="585F5BA9"/>
    <w:rsid w:val="5860314F"/>
    <w:rsid w:val="58624A75"/>
    <w:rsid w:val="58640F95"/>
    <w:rsid w:val="58660675"/>
    <w:rsid w:val="5866104F"/>
    <w:rsid w:val="58684639"/>
    <w:rsid w:val="58773629"/>
    <w:rsid w:val="58781691"/>
    <w:rsid w:val="588463EB"/>
    <w:rsid w:val="58852208"/>
    <w:rsid w:val="58881590"/>
    <w:rsid w:val="5888210D"/>
    <w:rsid w:val="588B0D73"/>
    <w:rsid w:val="588F3C44"/>
    <w:rsid w:val="589014F2"/>
    <w:rsid w:val="58905BAE"/>
    <w:rsid w:val="589A4A20"/>
    <w:rsid w:val="589A71A5"/>
    <w:rsid w:val="589D6492"/>
    <w:rsid w:val="589F5141"/>
    <w:rsid w:val="589F66DB"/>
    <w:rsid w:val="58A0405D"/>
    <w:rsid w:val="58A10775"/>
    <w:rsid w:val="58A15B94"/>
    <w:rsid w:val="58A7697C"/>
    <w:rsid w:val="58AD1231"/>
    <w:rsid w:val="58AE527C"/>
    <w:rsid w:val="58AF470F"/>
    <w:rsid w:val="58BC68DA"/>
    <w:rsid w:val="58C036EC"/>
    <w:rsid w:val="58C03E81"/>
    <w:rsid w:val="58C506DA"/>
    <w:rsid w:val="58C77E07"/>
    <w:rsid w:val="58C93758"/>
    <w:rsid w:val="58C96982"/>
    <w:rsid w:val="58CF0FF3"/>
    <w:rsid w:val="58D33948"/>
    <w:rsid w:val="58D343FD"/>
    <w:rsid w:val="58D61929"/>
    <w:rsid w:val="58D62BCA"/>
    <w:rsid w:val="58D6515C"/>
    <w:rsid w:val="58DE548F"/>
    <w:rsid w:val="58DF466A"/>
    <w:rsid w:val="58E006CE"/>
    <w:rsid w:val="58E34424"/>
    <w:rsid w:val="58E4009E"/>
    <w:rsid w:val="58E759CD"/>
    <w:rsid w:val="58E93D26"/>
    <w:rsid w:val="58EC13EE"/>
    <w:rsid w:val="58EF55CE"/>
    <w:rsid w:val="58F57A4F"/>
    <w:rsid w:val="58F61BE4"/>
    <w:rsid w:val="58F71BB3"/>
    <w:rsid w:val="58F85DB4"/>
    <w:rsid w:val="58FB2CC3"/>
    <w:rsid w:val="58FD2603"/>
    <w:rsid w:val="59035853"/>
    <w:rsid w:val="59084281"/>
    <w:rsid w:val="590E560F"/>
    <w:rsid w:val="59134818"/>
    <w:rsid w:val="5917667C"/>
    <w:rsid w:val="591A645D"/>
    <w:rsid w:val="591A658B"/>
    <w:rsid w:val="591E596A"/>
    <w:rsid w:val="59221443"/>
    <w:rsid w:val="592310BA"/>
    <w:rsid w:val="59253505"/>
    <w:rsid w:val="59267A31"/>
    <w:rsid w:val="59275617"/>
    <w:rsid w:val="592A0132"/>
    <w:rsid w:val="592F77C4"/>
    <w:rsid w:val="593163DD"/>
    <w:rsid w:val="5932754F"/>
    <w:rsid w:val="59336A5F"/>
    <w:rsid w:val="59396B30"/>
    <w:rsid w:val="59495298"/>
    <w:rsid w:val="595252CB"/>
    <w:rsid w:val="59535569"/>
    <w:rsid w:val="59577BA3"/>
    <w:rsid w:val="595A086C"/>
    <w:rsid w:val="595C0EA9"/>
    <w:rsid w:val="595C61A4"/>
    <w:rsid w:val="595E441D"/>
    <w:rsid w:val="59612EDB"/>
    <w:rsid w:val="596C6424"/>
    <w:rsid w:val="596F2552"/>
    <w:rsid w:val="596F28A4"/>
    <w:rsid w:val="596F6182"/>
    <w:rsid w:val="59700F7F"/>
    <w:rsid w:val="59743AF2"/>
    <w:rsid w:val="597A5C7B"/>
    <w:rsid w:val="597B461C"/>
    <w:rsid w:val="597D4C6F"/>
    <w:rsid w:val="597E0D0E"/>
    <w:rsid w:val="598169DD"/>
    <w:rsid w:val="59884ABD"/>
    <w:rsid w:val="598B1644"/>
    <w:rsid w:val="598D7C9A"/>
    <w:rsid w:val="598F15AB"/>
    <w:rsid w:val="59935C79"/>
    <w:rsid w:val="59951C7D"/>
    <w:rsid w:val="59965D30"/>
    <w:rsid w:val="59966D7C"/>
    <w:rsid w:val="59984039"/>
    <w:rsid w:val="59986AAC"/>
    <w:rsid w:val="599D5A59"/>
    <w:rsid w:val="59A06E15"/>
    <w:rsid w:val="59A24AB5"/>
    <w:rsid w:val="59A27791"/>
    <w:rsid w:val="59A43AF6"/>
    <w:rsid w:val="59A90914"/>
    <w:rsid w:val="59AA07FC"/>
    <w:rsid w:val="59AD7E7A"/>
    <w:rsid w:val="59B12771"/>
    <w:rsid w:val="59B17C7F"/>
    <w:rsid w:val="59B336B6"/>
    <w:rsid w:val="59B63CDD"/>
    <w:rsid w:val="59BB2E98"/>
    <w:rsid w:val="59C558D4"/>
    <w:rsid w:val="59C56616"/>
    <w:rsid w:val="59C67339"/>
    <w:rsid w:val="59C85200"/>
    <w:rsid w:val="59CA0A8B"/>
    <w:rsid w:val="59CC4827"/>
    <w:rsid w:val="59CD23AF"/>
    <w:rsid w:val="59D13C7B"/>
    <w:rsid w:val="59D22412"/>
    <w:rsid w:val="59D63228"/>
    <w:rsid w:val="59D66211"/>
    <w:rsid w:val="59D77618"/>
    <w:rsid w:val="59D77DA1"/>
    <w:rsid w:val="59D800F7"/>
    <w:rsid w:val="59E077AB"/>
    <w:rsid w:val="59E44CEE"/>
    <w:rsid w:val="59E660F1"/>
    <w:rsid w:val="59EB3475"/>
    <w:rsid w:val="59EE1F16"/>
    <w:rsid w:val="59F53930"/>
    <w:rsid w:val="59FA0CA5"/>
    <w:rsid w:val="5A032C9A"/>
    <w:rsid w:val="5A0774AC"/>
    <w:rsid w:val="5A094754"/>
    <w:rsid w:val="5A0E127A"/>
    <w:rsid w:val="5A1200EC"/>
    <w:rsid w:val="5A13112F"/>
    <w:rsid w:val="5A184997"/>
    <w:rsid w:val="5A1855D4"/>
    <w:rsid w:val="5A20384C"/>
    <w:rsid w:val="5A2D58B5"/>
    <w:rsid w:val="5A3B116C"/>
    <w:rsid w:val="5A3B1672"/>
    <w:rsid w:val="5A400C1F"/>
    <w:rsid w:val="5A4217E9"/>
    <w:rsid w:val="5A466EC9"/>
    <w:rsid w:val="5A475B4E"/>
    <w:rsid w:val="5A494B51"/>
    <w:rsid w:val="5A4C01FF"/>
    <w:rsid w:val="5A525ED1"/>
    <w:rsid w:val="5A67147B"/>
    <w:rsid w:val="5A67177F"/>
    <w:rsid w:val="5A6C083F"/>
    <w:rsid w:val="5A6C592A"/>
    <w:rsid w:val="5A6D35DE"/>
    <w:rsid w:val="5A71426A"/>
    <w:rsid w:val="5A716979"/>
    <w:rsid w:val="5A743D61"/>
    <w:rsid w:val="5A751195"/>
    <w:rsid w:val="5A7D5650"/>
    <w:rsid w:val="5A7F67C4"/>
    <w:rsid w:val="5A8D515B"/>
    <w:rsid w:val="5A8E17D9"/>
    <w:rsid w:val="5A946D14"/>
    <w:rsid w:val="5A9A53AC"/>
    <w:rsid w:val="5A9A7FA5"/>
    <w:rsid w:val="5AA01093"/>
    <w:rsid w:val="5AA460F3"/>
    <w:rsid w:val="5AA81E06"/>
    <w:rsid w:val="5AAD071F"/>
    <w:rsid w:val="5AB30132"/>
    <w:rsid w:val="5AB513AF"/>
    <w:rsid w:val="5AB56734"/>
    <w:rsid w:val="5AB56E7C"/>
    <w:rsid w:val="5AB67D0C"/>
    <w:rsid w:val="5AB86A1F"/>
    <w:rsid w:val="5AC006FA"/>
    <w:rsid w:val="5AC35C34"/>
    <w:rsid w:val="5AC57B81"/>
    <w:rsid w:val="5AC64CA7"/>
    <w:rsid w:val="5AC8097F"/>
    <w:rsid w:val="5ACA31D7"/>
    <w:rsid w:val="5ACC24DD"/>
    <w:rsid w:val="5ACE38A7"/>
    <w:rsid w:val="5ACF4BA3"/>
    <w:rsid w:val="5AD02D9D"/>
    <w:rsid w:val="5AD177FD"/>
    <w:rsid w:val="5AD21481"/>
    <w:rsid w:val="5AD45529"/>
    <w:rsid w:val="5AD5696E"/>
    <w:rsid w:val="5AD7215D"/>
    <w:rsid w:val="5AD92241"/>
    <w:rsid w:val="5ADC3B00"/>
    <w:rsid w:val="5ADC59C5"/>
    <w:rsid w:val="5AE0258C"/>
    <w:rsid w:val="5AE30FAF"/>
    <w:rsid w:val="5AE74DB8"/>
    <w:rsid w:val="5AEB4039"/>
    <w:rsid w:val="5AEB7F69"/>
    <w:rsid w:val="5AEE4F8E"/>
    <w:rsid w:val="5AEF41F5"/>
    <w:rsid w:val="5AF14332"/>
    <w:rsid w:val="5AF2731C"/>
    <w:rsid w:val="5AF8451B"/>
    <w:rsid w:val="5AFC302D"/>
    <w:rsid w:val="5AFD6EA5"/>
    <w:rsid w:val="5B0E3A19"/>
    <w:rsid w:val="5B1038C0"/>
    <w:rsid w:val="5B105292"/>
    <w:rsid w:val="5B10779F"/>
    <w:rsid w:val="5B1319A2"/>
    <w:rsid w:val="5B135368"/>
    <w:rsid w:val="5B174E9D"/>
    <w:rsid w:val="5B182F92"/>
    <w:rsid w:val="5B1A00ED"/>
    <w:rsid w:val="5B1D1F49"/>
    <w:rsid w:val="5B1E73CE"/>
    <w:rsid w:val="5B21742D"/>
    <w:rsid w:val="5B354388"/>
    <w:rsid w:val="5B366B62"/>
    <w:rsid w:val="5B372BFB"/>
    <w:rsid w:val="5B37709F"/>
    <w:rsid w:val="5B3C6463"/>
    <w:rsid w:val="5B40247C"/>
    <w:rsid w:val="5B422C24"/>
    <w:rsid w:val="5B452ABB"/>
    <w:rsid w:val="5B4703D4"/>
    <w:rsid w:val="5B4723E3"/>
    <w:rsid w:val="5B4738D1"/>
    <w:rsid w:val="5B4A1E1B"/>
    <w:rsid w:val="5B4C0D37"/>
    <w:rsid w:val="5B4D2265"/>
    <w:rsid w:val="5B540BB6"/>
    <w:rsid w:val="5B5A783E"/>
    <w:rsid w:val="5B5E22E8"/>
    <w:rsid w:val="5B65279B"/>
    <w:rsid w:val="5B701159"/>
    <w:rsid w:val="5B75170F"/>
    <w:rsid w:val="5B7854E1"/>
    <w:rsid w:val="5B811DCA"/>
    <w:rsid w:val="5B820A6B"/>
    <w:rsid w:val="5B82375B"/>
    <w:rsid w:val="5B892B8E"/>
    <w:rsid w:val="5B8B0852"/>
    <w:rsid w:val="5B8F0D00"/>
    <w:rsid w:val="5B94004E"/>
    <w:rsid w:val="5B9409A6"/>
    <w:rsid w:val="5B940E09"/>
    <w:rsid w:val="5B9459D1"/>
    <w:rsid w:val="5B975D90"/>
    <w:rsid w:val="5BA90A43"/>
    <w:rsid w:val="5BAD55B3"/>
    <w:rsid w:val="5BAD7FA5"/>
    <w:rsid w:val="5BAE2A74"/>
    <w:rsid w:val="5BB10BFF"/>
    <w:rsid w:val="5BB3056B"/>
    <w:rsid w:val="5BB35D00"/>
    <w:rsid w:val="5BC146EF"/>
    <w:rsid w:val="5BC26F07"/>
    <w:rsid w:val="5BC36B85"/>
    <w:rsid w:val="5BC46368"/>
    <w:rsid w:val="5BC7156D"/>
    <w:rsid w:val="5BC74A33"/>
    <w:rsid w:val="5BCD11DB"/>
    <w:rsid w:val="5BD1120B"/>
    <w:rsid w:val="5BD3170D"/>
    <w:rsid w:val="5BD83A11"/>
    <w:rsid w:val="5BDA3C19"/>
    <w:rsid w:val="5BDA44BF"/>
    <w:rsid w:val="5BDE07C9"/>
    <w:rsid w:val="5BE00E4B"/>
    <w:rsid w:val="5BE23145"/>
    <w:rsid w:val="5BE345C5"/>
    <w:rsid w:val="5BEA510A"/>
    <w:rsid w:val="5BEE1DD4"/>
    <w:rsid w:val="5BF53A63"/>
    <w:rsid w:val="5BF61BE7"/>
    <w:rsid w:val="5BF621E4"/>
    <w:rsid w:val="5BFD4228"/>
    <w:rsid w:val="5C003935"/>
    <w:rsid w:val="5C016623"/>
    <w:rsid w:val="5C0F362A"/>
    <w:rsid w:val="5C1122B3"/>
    <w:rsid w:val="5C1949DA"/>
    <w:rsid w:val="5C1B7DF7"/>
    <w:rsid w:val="5C1E5B4F"/>
    <w:rsid w:val="5C2201BA"/>
    <w:rsid w:val="5C242F8B"/>
    <w:rsid w:val="5C256D0C"/>
    <w:rsid w:val="5C2635C1"/>
    <w:rsid w:val="5C2E04A2"/>
    <w:rsid w:val="5C2F3943"/>
    <w:rsid w:val="5C3141E3"/>
    <w:rsid w:val="5C321615"/>
    <w:rsid w:val="5C351A46"/>
    <w:rsid w:val="5C390CFF"/>
    <w:rsid w:val="5C392AD6"/>
    <w:rsid w:val="5C3C107F"/>
    <w:rsid w:val="5C427AAA"/>
    <w:rsid w:val="5C4537E3"/>
    <w:rsid w:val="5C4E2683"/>
    <w:rsid w:val="5C501066"/>
    <w:rsid w:val="5C5108AB"/>
    <w:rsid w:val="5C555D49"/>
    <w:rsid w:val="5C5C1C33"/>
    <w:rsid w:val="5C5D4F0D"/>
    <w:rsid w:val="5C5F1156"/>
    <w:rsid w:val="5C601EB6"/>
    <w:rsid w:val="5C644330"/>
    <w:rsid w:val="5C684723"/>
    <w:rsid w:val="5C6D2C95"/>
    <w:rsid w:val="5C6D5C42"/>
    <w:rsid w:val="5C702869"/>
    <w:rsid w:val="5C786D90"/>
    <w:rsid w:val="5C7A5C4D"/>
    <w:rsid w:val="5C7B6F2B"/>
    <w:rsid w:val="5C7E6E7D"/>
    <w:rsid w:val="5C814A6E"/>
    <w:rsid w:val="5C831215"/>
    <w:rsid w:val="5C856A53"/>
    <w:rsid w:val="5C883B65"/>
    <w:rsid w:val="5C8B6785"/>
    <w:rsid w:val="5C8F4578"/>
    <w:rsid w:val="5C9347A9"/>
    <w:rsid w:val="5C9555BF"/>
    <w:rsid w:val="5C967DF5"/>
    <w:rsid w:val="5C9714A6"/>
    <w:rsid w:val="5C971BB5"/>
    <w:rsid w:val="5C9A4C81"/>
    <w:rsid w:val="5C9B4319"/>
    <w:rsid w:val="5C9C1262"/>
    <w:rsid w:val="5CA34871"/>
    <w:rsid w:val="5CA65A3A"/>
    <w:rsid w:val="5CAD1FE5"/>
    <w:rsid w:val="5CAD6DAC"/>
    <w:rsid w:val="5CBB35C2"/>
    <w:rsid w:val="5CBF11A1"/>
    <w:rsid w:val="5CC2452D"/>
    <w:rsid w:val="5CC808CC"/>
    <w:rsid w:val="5CC91F79"/>
    <w:rsid w:val="5CC961A8"/>
    <w:rsid w:val="5CCB6538"/>
    <w:rsid w:val="5CD050B5"/>
    <w:rsid w:val="5CD535D7"/>
    <w:rsid w:val="5CD651F9"/>
    <w:rsid w:val="5CD726E0"/>
    <w:rsid w:val="5CD90390"/>
    <w:rsid w:val="5CDC4A3F"/>
    <w:rsid w:val="5CDE0BD0"/>
    <w:rsid w:val="5CE00B09"/>
    <w:rsid w:val="5CE648D9"/>
    <w:rsid w:val="5CE703FD"/>
    <w:rsid w:val="5CEE4EFD"/>
    <w:rsid w:val="5CFA4828"/>
    <w:rsid w:val="5CFC733B"/>
    <w:rsid w:val="5CFE461E"/>
    <w:rsid w:val="5D00277C"/>
    <w:rsid w:val="5D06037B"/>
    <w:rsid w:val="5D060381"/>
    <w:rsid w:val="5D08493B"/>
    <w:rsid w:val="5D1335C4"/>
    <w:rsid w:val="5D1724A2"/>
    <w:rsid w:val="5D1A27D4"/>
    <w:rsid w:val="5D1A3D9C"/>
    <w:rsid w:val="5D1D4073"/>
    <w:rsid w:val="5D1D5DA4"/>
    <w:rsid w:val="5D2126B0"/>
    <w:rsid w:val="5D213B63"/>
    <w:rsid w:val="5D235E06"/>
    <w:rsid w:val="5D243653"/>
    <w:rsid w:val="5D2A7B1E"/>
    <w:rsid w:val="5D2F24A8"/>
    <w:rsid w:val="5D32503F"/>
    <w:rsid w:val="5D362FAB"/>
    <w:rsid w:val="5D390B5A"/>
    <w:rsid w:val="5D3970FE"/>
    <w:rsid w:val="5D3A28B8"/>
    <w:rsid w:val="5D3C6BEF"/>
    <w:rsid w:val="5D3E7DAE"/>
    <w:rsid w:val="5D3F223B"/>
    <w:rsid w:val="5D4930BA"/>
    <w:rsid w:val="5D4B7595"/>
    <w:rsid w:val="5D551E97"/>
    <w:rsid w:val="5D556593"/>
    <w:rsid w:val="5D5C1D63"/>
    <w:rsid w:val="5D6879E4"/>
    <w:rsid w:val="5D6972B8"/>
    <w:rsid w:val="5D711FA2"/>
    <w:rsid w:val="5D714671"/>
    <w:rsid w:val="5D743890"/>
    <w:rsid w:val="5D7A5B30"/>
    <w:rsid w:val="5D7B3078"/>
    <w:rsid w:val="5D7E0FB5"/>
    <w:rsid w:val="5D810944"/>
    <w:rsid w:val="5D8216D5"/>
    <w:rsid w:val="5D830271"/>
    <w:rsid w:val="5D8563BA"/>
    <w:rsid w:val="5D8677E8"/>
    <w:rsid w:val="5D891708"/>
    <w:rsid w:val="5D8D6D5F"/>
    <w:rsid w:val="5D9158F3"/>
    <w:rsid w:val="5D93529E"/>
    <w:rsid w:val="5D962248"/>
    <w:rsid w:val="5D9760D9"/>
    <w:rsid w:val="5D9840C8"/>
    <w:rsid w:val="5D9C3525"/>
    <w:rsid w:val="5D9D2388"/>
    <w:rsid w:val="5D9F2CDA"/>
    <w:rsid w:val="5DA35278"/>
    <w:rsid w:val="5DA46839"/>
    <w:rsid w:val="5DAB5E1D"/>
    <w:rsid w:val="5DAD6305"/>
    <w:rsid w:val="5DB6416D"/>
    <w:rsid w:val="5DB70304"/>
    <w:rsid w:val="5DB9023F"/>
    <w:rsid w:val="5DC53AB8"/>
    <w:rsid w:val="5DD0702E"/>
    <w:rsid w:val="5DD84B8B"/>
    <w:rsid w:val="5DDC1224"/>
    <w:rsid w:val="5DDE1A54"/>
    <w:rsid w:val="5DE04061"/>
    <w:rsid w:val="5DE5556B"/>
    <w:rsid w:val="5DEB0C17"/>
    <w:rsid w:val="5DEE1FCE"/>
    <w:rsid w:val="5DF47B0E"/>
    <w:rsid w:val="5DF7069D"/>
    <w:rsid w:val="5DFB1F4C"/>
    <w:rsid w:val="5DFB7B22"/>
    <w:rsid w:val="5E0006CB"/>
    <w:rsid w:val="5E011096"/>
    <w:rsid w:val="5E05436C"/>
    <w:rsid w:val="5E084D23"/>
    <w:rsid w:val="5E0F0E88"/>
    <w:rsid w:val="5E1038CA"/>
    <w:rsid w:val="5E110BFB"/>
    <w:rsid w:val="5E117F75"/>
    <w:rsid w:val="5E126CC0"/>
    <w:rsid w:val="5E126DB3"/>
    <w:rsid w:val="5E146FBD"/>
    <w:rsid w:val="5E15688B"/>
    <w:rsid w:val="5E1943BB"/>
    <w:rsid w:val="5E1A4FD9"/>
    <w:rsid w:val="5E1B5FDE"/>
    <w:rsid w:val="5E1C257C"/>
    <w:rsid w:val="5E1C409B"/>
    <w:rsid w:val="5E1C671E"/>
    <w:rsid w:val="5E1E1293"/>
    <w:rsid w:val="5E1E38FA"/>
    <w:rsid w:val="5E253BC4"/>
    <w:rsid w:val="5E2D1EE2"/>
    <w:rsid w:val="5E31427A"/>
    <w:rsid w:val="5E343BD2"/>
    <w:rsid w:val="5E393FEB"/>
    <w:rsid w:val="5E3A53D4"/>
    <w:rsid w:val="5E3C6239"/>
    <w:rsid w:val="5E3D1891"/>
    <w:rsid w:val="5E420235"/>
    <w:rsid w:val="5E4245FD"/>
    <w:rsid w:val="5E45489E"/>
    <w:rsid w:val="5E455DD8"/>
    <w:rsid w:val="5E483319"/>
    <w:rsid w:val="5E4833DE"/>
    <w:rsid w:val="5E4A7FF7"/>
    <w:rsid w:val="5E4C4C10"/>
    <w:rsid w:val="5E4D2A9A"/>
    <w:rsid w:val="5E520D89"/>
    <w:rsid w:val="5E5358E7"/>
    <w:rsid w:val="5E551883"/>
    <w:rsid w:val="5E56089C"/>
    <w:rsid w:val="5E56783C"/>
    <w:rsid w:val="5E615488"/>
    <w:rsid w:val="5E6F31F6"/>
    <w:rsid w:val="5E7303EE"/>
    <w:rsid w:val="5E773545"/>
    <w:rsid w:val="5E79352B"/>
    <w:rsid w:val="5E847A37"/>
    <w:rsid w:val="5E89405A"/>
    <w:rsid w:val="5E8F0FA0"/>
    <w:rsid w:val="5E911539"/>
    <w:rsid w:val="5E936850"/>
    <w:rsid w:val="5E94493F"/>
    <w:rsid w:val="5E9566DB"/>
    <w:rsid w:val="5E9921A2"/>
    <w:rsid w:val="5E997C2F"/>
    <w:rsid w:val="5E9B71EC"/>
    <w:rsid w:val="5E9D6EB8"/>
    <w:rsid w:val="5EA467FA"/>
    <w:rsid w:val="5EA505CD"/>
    <w:rsid w:val="5EA52122"/>
    <w:rsid w:val="5EAF7C0F"/>
    <w:rsid w:val="5EB03809"/>
    <w:rsid w:val="5EB348D9"/>
    <w:rsid w:val="5EB43306"/>
    <w:rsid w:val="5EB71257"/>
    <w:rsid w:val="5EC01215"/>
    <w:rsid w:val="5EC2245B"/>
    <w:rsid w:val="5ECE1CEA"/>
    <w:rsid w:val="5ED103B2"/>
    <w:rsid w:val="5ED57BCE"/>
    <w:rsid w:val="5ED83E80"/>
    <w:rsid w:val="5EDA7C21"/>
    <w:rsid w:val="5EDB3E12"/>
    <w:rsid w:val="5EDC2437"/>
    <w:rsid w:val="5EDE5806"/>
    <w:rsid w:val="5EDF3CD6"/>
    <w:rsid w:val="5EE03B1B"/>
    <w:rsid w:val="5EE17A4E"/>
    <w:rsid w:val="5EE463EC"/>
    <w:rsid w:val="5EE976D9"/>
    <w:rsid w:val="5EEC1F4F"/>
    <w:rsid w:val="5EEE216B"/>
    <w:rsid w:val="5EF0643D"/>
    <w:rsid w:val="5EF5524D"/>
    <w:rsid w:val="5EF57A06"/>
    <w:rsid w:val="5F015A94"/>
    <w:rsid w:val="5F027431"/>
    <w:rsid w:val="5F032089"/>
    <w:rsid w:val="5F055B57"/>
    <w:rsid w:val="5F064D7F"/>
    <w:rsid w:val="5F107993"/>
    <w:rsid w:val="5F147906"/>
    <w:rsid w:val="5F1A1306"/>
    <w:rsid w:val="5F1A5698"/>
    <w:rsid w:val="5F221A9A"/>
    <w:rsid w:val="5F250F24"/>
    <w:rsid w:val="5F2A2BED"/>
    <w:rsid w:val="5F2E4047"/>
    <w:rsid w:val="5F30571E"/>
    <w:rsid w:val="5F3E42B8"/>
    <w:rsid w:val="5F40785D"/>
    <w:rsid w:val="5F47162C"/>
    <w:rsid w:val="5F471849"/>
    <w:rsid w:val="5F47356A"/>
    <w:rsid w:val="5F4E221A"/>
    <w:rsid w:val="5F4F18D4"/>
    <w:rsid w:val="5F5B3666"/>
    <w:rsid w:val="5F5D0F77"/>
    <w:rsid w:val="5F5E7713"/>
    <w:rsid w:val="5F622211"/>
    <w:rsid w:val="5F670465"/>
    <w:rsid w:val="5F684097"/>
    <w:rsid w:val="5F6F5726"/>
    <w:rsid w:val="5F726A24"/>
    <w:rsid w:val="5F7462D1"/>
    <w:rsid w:val="5F7A755A"/>
    <w:rsid w:val="5F7B2F3E"/>
    <w:rsid w:val="5F7B4B91"/>
    <w:rsid w:val="5F81764F"/>
    <w:rsid w:val="5F8745F1"/>
    <w:rsid w:val="5F893C41"/>
    <w:rsid w:val="5F8D55B2"/>
    <w:rsid w:val="5F8E4E9B"/>
    <w:rsid w:val="5F926F9A"/>
    <w:rsid w:val="5F9A208E"/>
    <w:rsid w:val="5F9A7A71"/>
    <w:rsid w:val="5FA20B62"/>
    <w:rsid w:val="5FAF38FA"/>
    <w:rsid w:val="5FB15557"/>
    <w:rsid w:val="5FB34329"/>
    <w:rsid w:val="5FB52C88"/>
    <w:rsid w:val="5FB75460"/>
    <w:rsid w:val="5FB921D0"/>
    <w:rsid w:val="5FBC6E38"/>
    <w:rsid w:val="5FBD226E"/>
    <w:rsid w:val="5FC46B84"/>
    <w:rsid w:val="5FC627A0"/>
    <w:rsid w:val="5FC81E91"/>
    <w:rsid w:val="5FCC6CE5"/>
    <w:rsid w:val="5FD05306"/>
    <w:rsid w:val="5FD13367"/>
    <w:rsid w:val="5FD22374"/>
    <w:rsid w:val="5FD319BA"/>
    <w:rsid w:val="5FD928A8"/>
    <w:rsid w:val="5FDA1978"/>
    <w:rsid w:val="5FDB3A32"/>
    <w:rsid w:val="5FDC1FC3"/>
    <w:rsid w:val="5FDE3527"/>
    <w:rsid w:val="5FE364F6"/>
    <w:rsid w:val="5FE525C5"/>
    <w:rsid w:val="5FE7370C"/>
    <w:rsid w:val="5FED1BCB"/>
    <w:rsid w:val="5FED3048"/>
    <w:rsid w:val="5FEE2FC7"/>
    <w:rsid w:val="5FF03166"/>
    <w:rsid w:val="5FF03D01"/>
    <w:rsid w:val="5FF149F3"/>
    <w:rsid w:val="5FF25EA0"/>
    <w:rsid w:val="5FF32805"/>
    <w:rsid w:val="5FF65E52"/>
    <w:rsid w:val="5FFA27CE"/>
    <w:rsid w:val="5FFE018B"/>
    <w:rsid w:val="5FFF06ED"/>
    <w:rsid w:val="600772E5"/>
    <w:rsid w:val="60080FAA"/>
    <w:rsid w:val="60081168"/>
    <w:rsid w:val="600D21BB"/>
    <w:rsid w:val="601220A6"/>
    <w:rsid w:val="6013186D"/>
    <w:rsid w:val="60161925"/>
    <w:rsid w:val="601C27ED"/>
    <w:rsid w:val="602124B8"/>
    <w:rsid w:val="60233434"/>
    <w:rsid w:val="603448C9"/>
    <w:rsid w:val="603B44D1"/>
    <w:rsid w:val="603B6512"/>
    <w:rsid w:val="604045C7"/>
    <w:rsid w:val="604076B9"/>
    <w:rsid w:val="604713D9"/>
    <w:rsid w:val="604D0EB6"/>
    <w:rsid w:val="604E1113"/>
    <w:rsid w:val="604F0212"/>
    <w:rsid w:val="605123AF"/>
    <w:rsid w:val="6052748F"/>
    <w:rsid w:val="605359C4"/>
    <w:rsid w:val="605520F4"/>
    <w:rsid w:val="6055682D"/>
    <w:rsid w:val="60583CBB"/>
    <w:rsid w:val="605929FD"/>
    <w:rsid w:val="605B3830"/>
    <w:rsid w:val="605C4A30"/>
    <w:rsid w:val="606C1599"/>
    <w:rsid w:val="606D7E0E"/>
    <w:rsid w:val="606F5B3B"/>
    <w:rsid w:val="60720BEA"/>
    <w:rsid w:val="60721F7A"/>
    <w:rsid w:val="6073285B"/>
    <w:rsid w:val="60757CEE"/>
    <w:rsid w:val="607963DE"/>
    <w:rsid w:val="607B1ADE"/>
    <w:rsid w:val="6081120A"/>
    <w:rsid w:val="608249BD"/>
    <w:rsid w:val="608710D8"/>
    <w:rsid w:val="608D433D"/>
    <w:rsid w:val="60915CB6"/>
    <w:rsid w:val="609253E3"/>
    <w:rsid w:val="60936B26"/>
    <w:rsid w:val="60971B73"/>
    <w:rsid w:val="609B3C2C"/>
    <w:rsid w:val="60A21A78"/>
    <w:rsid w:val="60A22DF4"/>
    <w:rsid w:val="60A66D6B"/>
    <w:rsid w:val="60A977A5"/>
    <w:rsid w:val="60AD570E"/>
    <w:rsid w:val="60AE57BA"/>
    <w:rsid w:val="60AF1B09"/>
    <w:rsid w:val="60B44E74"/>
    <w:rsid w:val="60B60F9C"/>
    <w:rsid w:val="60B91E95"/>
    <w:rsid w:val="60C167CD"/>
    <w:rsid w:val="60C90DE9"/>
    <w:rsid w:val="60CA1029"/>
    <w:rsid w:val="60CE7B5E"/>
    <w:rsid w:val="60D24851"/>
    <w:rsid w:val="60DC0394"/>
    <w:rsid w:val="60DE4519"/>
    <w:rsid w:val="60E02430"/>
    <w:rsid w:val="60E1469B"/>
    <w:rsid w:val="60E70031"/>
    <w:rsid w:val="60EA6470"/>
    <w:rsid w:val="60EB52D1"/>
    <w:rsid w:val="60EF31E7"/>
    <w:rsid w:val="60FA75C5"/>
    <w:rsid w:val="60FD2E0F"/>
    <w:rsid w:val="61004F10"/>
    <w:rsid w:val="6101446E"/>
    <w:rsid w:val="61024609"/>
    <w:rsid w:val="61046EB6"/>
    <w:rsid w:val="61067EF9"/>
    <w:rsid w:val="61073070"/>
    <w:rsid w:val="6111115D"/>
    <w:rsid w:val="61131444"/>
    <w:rsid w:val="61181FCA"/>
    <w:rsid w:val="611D4F98"/>
    <w:rsid w:val="61227885"/>
    <w:rsid w:val="6125398D"/>
    <w:rsid w:val="61264160"/>
    <w:rsid w:val="612701FF"/>
    <w:rsid w:val="612A3F54"/>
    <w:rsid w:val="612D4388"/>
    <w:rsid w:val="612E7FB2"/>
    <w:rsid w:val="61300818"/>
    <w:rsid w:val="613227E3"/>
    <w:rsid w:val="61395622"/>
    <w:rsid w:val="61396DC4"/>
    <w:rsid w:val="613B1B92"/>
    <w:rsid w:val="613E6032"/>
    <w:rsid w:val="613F280A"/>
    <w:rsid w:val="61407C10"/>
    <w:rsid w:val="61431C9A"/>
    <w:rsid w:val="61442516"/>
    <w:rsid w:val="614C1DA6"/>
    <w:rsid w:val="614E0685"/>
    <w:rsid w:val="615425DD"/>
    <w:rsid w:val="6155473F"/>
    <w:rsid w:val="615618AA"/>
    <w:rsid w:val="615B7F39"/>
    <w:rsid w:val="615D3E17"/>
    <w:rsid w:val="615F646F"/>
    <w:rsid w:val="61604353"/>
    <w:rsid w:val="616109D2"/>
    <w:rsid w:val="61615D6A"/>
    <w:rsid w:val="616474BD"/>
    <w:rsid w:val="616841B9"/>
    <w:rsid w:val="616B5A19"/>
    <w:rsid w:val="61707EF9"/>
    <w:rsid w:val="61722BDF"/>
    <w:rsid w:val="61730705"/>
    <w:rsid w:val="61731AC5"/>
    <w:rsid w:val="61737669"/>
    <w:rsid w:val="61744936"/>
    <w:rsid w:val="6177608C"/>
    <w:rsid w:val="6178660F"/>
    <w:rsid w:val="617D5D08"/>
    <w:rsid w:val="617E285A"/>
    <w:rsid w:val="617F354E"/>
    <w:rsid w:val="61873907"/>
    <w:rsid w:val="618D092B"/>
    <w:rsid w:val="618E1BA3"/>
    <w:rsid w:val="61983253"/>
    <w:rsid w:val="6199642D"/>
    <w:rsid w:val="619971A6"/>
    <w:rsid w:val="61A35E24"/>
    <w:rsid w:val="61A5270B"/>
    <w:rsid w:val="61A75A79"/>
    <w:rsid w:val="61AA2EC9"/>
    <w:rsid w:val="61AB5433"/>
    <w:rsid w:val="61AE7880"/>
    <w:rsid w:val="61B34BA6"/>
    <w:rsid w:val="61B37772"/>
    <w:rsid w:val="61B81A84"/>
    <w:rsid w:val="61C445C2"/>
    <w:rsid w:val="61C473C3"/>
    <w:rsid w:val="61C5513E"/>
    <w:rsid w:val="61C86CA3"/>
    <w:rsid w:val="61CC4086"/>
    <w:rsid w:val="61CF32B2"/>
    <w:rsid w:val="61D238CF"/>
    <w:rsid w:val="61D71C51"/>
    <w:rsid w:val="61DB137A"/>
    <w:rsid w:val="61EA0773"/>
    <w:rsid w:val="61EA19BB"/>
    <w:rsid w:val="61EE49AD"/>
    <w:rsid w:val="61EE4F2B"/>
    <w:rsid w:val="61F3169C"/>
    <w:rsid w:val="61F37DBF"/>
    <w:rsid w:val="61F4638C"/>
    <w:rsid w:val="61F62A2D"/>
    <w:rsid w:val="61FE4473"/>
    <w:rsid w:val="62012D45"/>
    <w:rsid w:val="620A3953"/>
    <w:rsid w:val="620C264C"/>
    <w:rsid w:val="621511EF"/>
    <w:rsid w:val="62157D62"/>
    <w:rsid w:val="62205364"/>
    <w:rsid w:val="622249ED"/>
    <w:rsid w:val="6224460C"/>
    <w:rsid w:val="62272848"/>
    <w:rsid w:val="622B78EA"/>
    <w:rsid w:val="622D5DE4"/>
    <w:rsid w:val="622E70A8"/>
    <w:rsid w:val="622F03AC"/>
    <w:rsid w:val="6233608A"/>
    <w:rsid w:val="62395498"/>
    <w:rsid w:val="623A582B"/>
    <w:rsid w:val="623B33E5"/>
    <w:rsid w:val="623E3C6A"/>
    <w:rsid w:val="623F06E9"/>
    <w:rsid w:val="62426A55"/>
    <w:rsid w:val="624270F5"/>
    <w:rsid w:val="6243560E"/>
    <w:rsid w:val="62451099"/>
    <w:rsid w:val="624B544F"/>
    <w:rsid w:val="624F2F20"/>
    <w:rsid w:val="624F5485"/>
    <w:rsid w:val="62504AD5"/>
    <w:rsid w:val="6252778C"/>
    <w:rsid w:val="62545147"/>
    <w:rsid w:val="62547FB9"/>
    <w:rsid w:val="625B00C9"/>
    <w:rsid w:val="6260425A"/>
    <w:rsid w:val="62613AA5"/>
    <w:rsid w:val="62662C71"/>
    <w:rsid w:val="626F2D34"/>
    <w:rsid w:val="62702C09"/>
    <w:rsid w:val="62726772"/>
    <w:rsid w:val="627B03D7"/>
    <w:rsid w:val="627C5307"/>
    <w:rsid w:val="62874F3D"/>
    <w:rsid w:val="628B079B"/>
    <w:rsid w:val="628F77C1"/>
    <w:rsid w:val="629766F1"/>
    <w:rsid w:val="629848C7"/>
    <w:rsid w:val="62996CBC"/>
    <w:rsid w:val="629C1B85"/>
    <w:rsid w:val="62A01386"/>
    <w:rsid w:val="62A2021E"/>
    <w:rsid w:val="62A516C9"/>
    <w:rsid w:val="62A61B6F"/>
    <w:rsid w:val="62AF4291"/>
    <w:rsid w:val="62B00EF6"/>
    <w:rsid w:val="62B2454C"/>
    <w:rsid w:val="62B561CB"/>
    <w:rsid w:val="62B82C1E"/>
    <w:rsid w:val="62BE4361"/>
    <w:rsid w:val="62C367C2"/>
    <w:rsid w:val="62C470E9"/>
    <w:rsid w:val="62C51434"/>
    <w:rsid w:val="62D06FCA"/>
    <w:rsid w:val="62D41F5F"/>
    <w:rsid w:val="62D74882"/>
    <w:rsid w:val="62DB22C8"/>
    <w:rsid w:val="62DB56A1"/>
    <w:rsid w:val="62DE0531"/>
    <w:rsid w:val="62DE1B05"/>
    <w:rsid w:val="62DF29DA"/>
    <w:rsid w:val="62DF4597"/>
    <w:rsid w:val="62E02DD1"/>
    <w:rsid w:val="62E128CF"/>
    <w:rsid w:val="62E16861"/>
    <w:rsid w:val="62E209F4"/>
    <w:rsid w:val="62EB48CE"/>
    <w:rsid w:val="62EC5876"/>
    <w:rsid w:val="62F25CDA"/>
    <w:rsid w:val="62F359C0"/>
    <w:rsid w:val="62F72A3F"/>
    <w:rsid w:val="62FB63D6"/>
    <w:rsid w:val="62FC3C46"/>
    <w:rsid w:val="63047BE9"/>
    <w:rsid w:val="630713A3"/>
    <w:rsid w:val="63142B09"/>
    <w:rsid w:val="63153ECF"/>
    <w:rsid w:val="63175271"/>
    <w:rsid w:val="631E4C6C"/>
    <w:rsid w:val="631E7058"/>
    <w:rsid w:val="631F0609"/>
    <w:rsid w:val="631F28F3"/>
    <w:rsid w:val="6324452D"/>
    <w:rsid w:val="63247327"/>
    <w:rsid w:val="63275F09"/>
    <w:rsid w:val="632A09FB"/>
    <w:rsid w:val="632B7609"/>
    <w:rsid w:val="632C720F"/>
    <w:rsid w:val="63304B00"/>
    <w:rsid w:val="633A0560"/>
    <w:rsid w:val="633A772C"/>
    <w:rsid w:val="633C4753"/>
    <w:rsid w:val="633D0FCB"/>
    <w:rsid w:val="633D2B9C"/>
    <w:rsid w:val="634509C6"/>
    <w:rsid w:val="63486658"/>
    <w:rsid w:val="634C01F7"/>
    <w:rsid w:val="634D36FF"/>
    <w:rsid w:val="634F304D"/>
    <w:rsid w:val="6352564A"/>
    <w:rsid w:val="635303BE"/>
    <w:rsid w:val="6354082F"/>
    <w:rsid w:val="635527B8"/>
    <w:rsid w:val="635614A3"/>
    <w:rsid w:val="635741DB"/>
    <w:rsid w:val="636A3D38"/>
    <w:rsid w:val="636A6259"/>
    <w:rsid w:val="637013A0"/>
    <w:rsid w:val="63763D77"/>
    <w:rsid w:val="63797FBF"/>
    <w:rsid w:val="637D586B"/>
    <w:rsid w:val="637E1745"/>
    <w:rsid w:val="637E321B"/>
    <w:rsid w:val="637F15E3"/>
    <w:rsid w:val="637F5A87"/>
    <w:rsid w:val="638033C1"/>
    <w:rsid w:val="6389441F"/>
    <w:rsid w:val="638B28D9"/>
    <w:rsid w:val="638E1826"/>
    <w:rsid w:val="639A06B6"/>
    <w:rsid w:val="639B08E0"/>
    <w:rsid w:val="639E415F"/>
    <w:rsid w:val="63A136DC"/>
    <w:rsid w:val="63A84C1D"/>
    <w:rsid w:val="63B13655"/>
    <w:rsid w:val="63B219B9"/>
    <w:rsid w:val="63B414FD"/>
    <w:rsid w:val="63B602E8"/>
    <w:rsid w:val="63B7472F"/>
    <w:rsid w:val="63BA33FD"/>
    <w:rsid w:val="63BD210C"/>
    <w:rsid w:val="63C04C28"/>
    <w:rsid w:val="63C45248"/>
    <w:rsid w:val="63C52AA5"/>
    <w:rsid w:val="63CA6FE0"/>
    <w:rsid w:val="63CB3658"/>
    <w:rsid w:val="63CD6F40"/>
    <w:rsid w:val="63D61E2D"/>
    <w:rsid w:val="63DE25ED"/>
    <w:rsid w:val="63E6403A"/>
    <w:rsid w:val="63E7506F"/>
    <w:rsid w:val="63E92F01"/>
    <w:rsid w:val="63ED7DD5"/>
    <w:rsid w:val="63EE1E3A"/>
    <w:rsid w:val="63F773CC"/>
    <w:rsid w:val="63FA4788"/>
    <w:rsid w:val="63FD11A6"/>
    <w:rsid w:val="63FE5E46"/>
    <w:rsid w:val="63FF24A1"/>
    <w:rsid w:val="63FF760C"/>
    <w:rsid w:val="63FF7873"/>
    <w:rsid w:val="64097B47"/>
    <w:rsid w:val="64147622"/>
    <w:rsid w:val="6416565D"/>
    <w:rsid w:val="64165AD1"/>
    <w:rsid w:val="64176868"/>
    <w:rsid w:val="64177B41"/>
    <w:rsid w:val="64185CAA"/>
    <w:rsid w:val="641913E5"/>
    <w:rsid w:val="641E0609"/>
    <w:rsid w:val="641E1394"/>
    <w:rsid w:val="642C38DF"/>
    <w:rsid w:val="642F4DB7"/>
    <w:rsid w:val="643438E5"/>
    <w:rsid w:val="64353641"/>
    <w:rsid w:val="64363124"/>
    <w:rsid w:val="64370110"/>
    <w:rsid w:val="643812C2"/>
    <w:rsid w:val="643D3713"/>
    <w:rsid w:val="64425396"/>
    <w:rsid w:val="64447A60"/>
    <w:rsid w:val="64470885"/>
    <w:rsid w:val="64485BFE"/>
    <w:rsid w:val="644E62B2"/>
    <w:rsid w:val="645242C2"/>
    <w:rsid w:val="6457399D"/>
    <w:rsid w:val="64586828"/>
    <w:rsid w:val="645B4D99"/>
    <w:rsid w:val="64625E44"/>
    <w:rsid w:val="64667D0D"/>
    <w:rsid w:val="646E7FD9"/>
    <w:rsid w:val="647219DC"/>
    <w:rsid w:val="6476478D"/>
    <w:rsid w:val="647D7414"/>
    <w:rsid w:val="647F5271"/>
    <w:rsid w:val="64811187"/>
    <w:rsid w:val="64851907"/>
    <w:rsid w:val="64875698"/>
    <w:rsid w:val="64895D00"/>
    <w:rsid w:val="648C5A2E"/>
    <w:rsid w:val="649144D6"/>
    <w:rsid w:val="64914E16"/>
    <w:rsid w:val="64944729"/>
    <w:rsid w:val="64987770"/>
    <w:rsid w:val="649B41FB"/>
    <w:rsid w:val="649E00B7"/>
    <w:rsid w:val="649E5BB2"/>
    <w:rsid w:val="64A431AA"/>
    <w:rsid w:val="64A5151D"/>
    <w:rsid w:val="64AE0B13"/>
    <w:rsid w:val="64AE48C1"/>
    <w:rsid w:val="64AE502C"/>
    <w:rsid w:val="64B0075E"/>
    <w:rsid w:val="64B84566"/>
    <w:rsid w:val="64BB6EFC"/>
    <w:rsid w:val="64C03013"/>
    <w:rsid w:val="64C33752"/>
    <w:rsid w:val="64C93B83"/>
    <w:rsid w:val="64CB5F98"/>
    <w:rsid w:val="64D068F0"/>
    <w:rsid w:val="64D771FD"/>
    <w:rsid w:val="64D94A89"/>
    <w:rsid w:val="64DF1E5D"/>
    <w:rsid w:val="64E014FC"/>
    <w:rsid w:val="64E27D30"/>
    <w:rsid w:val="64E35BA2"/>
    <w:rsid w:val="64E973A8"/>
    <w:rsid w:val="64E9767D"/>
    <w:rsid w:val="64EA724F"/>
    <w:rsid w:val="64F32B17"/>
    <w:rsid w:val="64F711A9"/>
    <w:rsid w:val="64F86DE8"/>
    <w:rsid w:val="64F87F71"/>
    <w:rsid w:val="64FD6800"/>
    <w:rsid w:val="650355EA"/>
    <w:rsid w:val="650623D0"/>
    <w:rsid w:val="65071C22"/>
    <w:rsid w:val="6507334F"/>
    <w:rsid w:val="650A416C"/>
    <w:rsid w:val="650E26FA"/>
    <w:rsid w:val="65101383"/>
    <w:rsid w:val="6510524C"/>
    <w:rsid w:val="65152E26"/>
    <w:rsid w:val="65197815"/>
    <w:rsid w:val="6521613C"/>
    <w:rsid w:val="65223000"/>
    <w:rsid w:val="652266CA"/>
    <w:rsid w:val="652400FA"/>
    <w:rsid w:val="65303C91"/>
    <w:rsid w:val="6535549B"/>
    <w:rsid w:val="65373F8C"/>
    <w:rsid w:val="653A1C66"/>
    <w:rsid w:val="653B3008"/>
    <w:rsid w:val="653D7D71"/>
    <w:rsid w:val="653E2692"/>
    <w:rsid w:val="653F5085"/>
    <w:rsid w:val="65453E82"/>
    <w:rsid w:val="65475E13"/>
    <w:rsid w:val="654D6CDD"/>
    <w:rsid w:val="65502622"/>
    <w:rsid w:val="655271E4"/>
    <w:rsid w:val="65530276"/>
    <w:rsid w:val="65550AEC"/>
    <w:rsid w:val="65612062"/>
    <w:rsid w:val="6562068A"/>
    <w:rsid w:val="65626683"/>
    <w:rsid w:val="65656912"/>
    <w:rsid w:val="65670581"/>
    <w:rsid w:val="657022BB"/>
    <w:rsid w:val="65740223"/>
    <w:rsid w:val="65740DB2"/>
    <w:rsid w:val="65745150"/>
    <w:rsid w:val="657F3639"/>
    <w:rsid w:val="65814DC2"/>
    <w:rsid w:val="6583241F"/>
    <w:rsid w:val="658643A9"/>
    <w:rsid w:val="658B662F"/>
    <w:rsid w:val="658C1A28"/>
    <w:rsid w:val="658D5281"/>
    <w:rsid w:val="658E1951"/>
    <w:rsid w:val="6591639D"/>
    <w:rsid w:val="65952640"/>
    <w:rsid w:val="659707D6"/>
    <w:rsid w:val="659750FD"/>
    <w:rsid w:val="6598741B"/>
    <w:rsid w:val="65990229"/>
    <w:rsid w:val="659B1603"/>
    <w:rsid w:val="65A46796"/>
    <w:rsid w:val="65AB25F3"/>
    <w:rsid w:val="65AB2B63"/>
    <w:rsid w:val="65AE61B0"/>
    <w:rsid w:val="65B4340D"/>
    <w:rsid w:val="65B46FB3"/>
    <w:rsid w:val="65C25C8C"/>
    <w:rsid w:val="65C728D4"/>
    <w:rsid w:val="65CF3E0B"/>
    <w:rsid w:val="65CF7931"/>
    <w:rsid w:val="65D15072"/>
    <w:rsid w:val="65D1543D"/>
    <w:rsid w:val="65D448F9"/>
    <w:rsid w:val="65D9505C"/>
    <w:rsid w:val="65DA3B1D"/>
    <w:rsid w:val="65DC72A4"/>
    <w:rsid w:val="65DF6369"/>
    <w:rsid w:val="65EA22E3"/>
    <w:rsid w:val="65ED7B6B"/>
    <w:rsid w:val="65EF03D3"/>
    <w:rsid w:val="65F01DB6"/>
    <w:rsid w:val="65F0476A"/>
    <w:rsid w:val="65F200A9"/>
    <w:rsid w:val="65F6317D"/>
    <w:rsid w:val="65FC33BF"/>
    <w:rsid w:val="6600192B"/>
    <w:rsid w:val="66044F35"/>
    <w:rsid w:val="66053504"/>
    <w:rsid w:val="66065FEC"/>
    <w:rsid w:val="660677E1"/>
    <w:rsid w:val="66080A56"/>
    <w:rsid w:val="660B53B0"/>
    <w:rsid w:val="661277D4"/>
    <w:rsid w:val="661508E7"/>
    <w:rsid w:val="66175B89"/>
    <w:rsid w:val="661D3750"/>
    <w:rsid w:val="662064B5"/>
    <w:rsid w:val="6624246F"/>
    <w:rsid w:val="66243884"/>
    <w:rsid w:val="66257B35"/>
    <w:rsid w:val="662973B5"/>
    <w:rsid w:val="662F09C4"/>
    <w:rsid w:val="66300A6F"/>
    <w:rsid w:val="66300F8E"/>
    <w:rsid w:val="66303069"/>
    <w:rsid w:val="66337096"/>
    <w:rsid w:val="66356678"/>
    <w:rsid w:val="66361B45"/>
    <w:rsid w:val="66374C44"/>
    <w:rsid w:val="66382DF4"/>
    <w:rsid w:val="663A6FE6"/>
    <w:rsid w:val="663D2671"/>
    <w:rsid w:val="663D331E"/>
    <w:rsid w:val="664076B6"/>
    <w:rsid w:val="6641003E"/>
    <w:rsid w:val="66430FEE"/>
    <w:rsid w:val="6651017A"/>
    <w:rsid w:val="66525936"/>
    <w:rsid w:val="6653112C"/>
    <w:rsid w:val="665643D3"/>
    <w:rsid w:val="665A3954"/>
    <w:rsid w:val="665B6338"/>
    <w:rsid w:val="665C74A3"/>
    <w:rsid w:val="66603DBA"/>
    <w:rsid w:val="66672476"/>
    <w:rsid w:val="666920D7"/>
    <w:rsid w:val="66701A0D"/>
    <w:rsid w:val="66711A4E"/>
    <w:rsid w:val="6676162B"/>
    <w:rsid w:val="667B2B87"/>
    <w:rsid w:val="667F72F9"/>
    <w:rsid w:val="6683763C"/>
    <w:rsid w:val="66846F11"/>
    <w:rsid w:val="66850E74"/>
    <w:rsid w:val="669058B5"/>
    <w:rsid w:val="66921CFB"/>
    <w:rsid w:val="66922E65"/>
    <w:rsid w:val="669350A4"/>
    <w:rsid w:val="669D2B21"/>
    <w:rsid w:val="66A001EE"/>
    <w:rsid w:val="66A2057D"/>
    <w:rsid w:val="66A23A6B"/>
    <w:rsid w:val="66A80585"/>
    <w:rsid w:val="66A97641"/>
    <w:rsid w:val="66AC6665"/>
    <w:rsid w:val="66AD6ECF"/>
    <w:rsid w:val="66AF0A47"/>
    <w:rsid w:val="66B06438"/>
    <w:rsid w:val="66B15345"/>
    <w:rsid w:val="66B57390"/>
    <w:rsid w:val="66B60262"/>
    <w:rsid w:val="66B90BEE"/>
    <w:rsid w:val="66BB1B3A"/>
    <w:rsid w:val="66BD4C36"/>
    <w:rsid w:val="66C05344"/>
    <w:rsid w:val="66C224BD"/>
    <w:rsid w:val="66CF2882"/>
    <w:rsid w:val="66D07E57"/>
    <w:rsid w:val="66D25ECE"/>
    <w:rsid w:val="66D5220E"/>
    <w:rsid w:val="66DC10F1"/>
    <w:rsid w:val="66E001F4"/>
    <w:rsid w:val="66E42973"/>
    <w:rsid w:val="66E438AF"/>
    <w:rsid w:val="66E9335E"/>
    <w:rsid w:val="66EC2366"/>
    <w:rsid w:val="66ED28CD"/>
    <w:rsid w:val="66F35F0E"/>
    <w:rsid w:val="66F75934"/>
    <w:rsid w:val="67023551"/>
    <w:rsid w:val="67062760"/>
    <w:rsid w:val="67076122"/>
    <w:rsid w:val="67083793"/>
    <w:rsid w:val="670A3211"/>
    <w:rsid w:val="670C153A"/>
    <w:rsid w:val="670E33AA"/>
    <w:rsid w:val="670F71C4"/>
    <w:rsid w:val="67103C54"/>
    <w:rsid w:val="67114C48"/>
    <w:rsid w:val="67131E90"/>
    <w:rsid w:val="671601C0"/>
    <w:rsid w:val="67182530"/>
    <w:rsid w:val="671B66F2"/>
    <w:rsid w:val="67206A95"/>
    <w:rsid w:val="67225B68"/>
    <w:rsid w:val="672E0050"/>
    <w:rsid w:val="6731024F"/>
    <w:rsid w:val="67312F54"/>
    <w:rsid w:val="673A0D1A"/>
    <w:rsid w:val="673C52B7"/>
    <w:rsid w:val="67401EEA"/>
    <w:rsid w:val="67441187"/>
    <w:rsid w:val="674421AB"/>
    <w:rsid w:val="67460DA0"/>
    <w:rsid w:val="67480CE2"/>
    <w:rsid w:val="67492245"/>
    <w:rsid w:val="674943E2"/>
    <w:rsid w:val="674C5CE8"/>
    <w:rsid w:val="67515045"/>
    <w:rsid w:val="67527280"/>
    <w:rsid w:val="67555C01"/>
    <w:rsid w:val="6757450E"/>
    <w:rsid w:val="675B5A27"/>
    <w:rsid w:val="675C5B61"/>
    <w:rsid w:val="675C7AE5"/>
    <w:rsid w:val="675D3584"/>
    <w:rsid w:val="675E44D5"/>
    <w:rsid w:val="676A4F72"/>
    <w:rsid w:val="676C1551"/>
    <w:rsid w:val="676C6322"/>
    <w:rsid w:val="676D1375"/>
    <w:rsid w:val="676F7F68"/>
    <w:rsid w:val="677544B9"/>
    <w:rsid w:val="6777260D"/>
    <w:rsid w:val="677B7518"/>
    <w:rsid w:val="677D4020"/>
    <w:rsid w:val="67866260"/>
    <w:rsid w:val="67870FB7"/>
    <w:rsid w:val="67874F0A"/>
    <w:rsid w:val="67884C48"/>
    <w:rsid w:val="67890B4A"/>
    <w:rsid w:val="678B5BBB"/>
    <w:rsid w:val="678D2A98"/>
    <w:rsid w:val="679108C5"/>
    <w:rsid w:val="67997125"/>
    <w:rsid w:val="679B0627"/>
    <w:rsid w:val="679D0467"/>
    <w:rsid w:val="67A34160"/>
    <w:rsid w:val="67A452BC"/>
    <w:rsid w:val="67AB76E3"/>
    <w:rsid w:val="67AE1B9D"/>
    <w:rsid w:val="67AE693B"/>
    <w:rsid w:val="67B17699"/>
    <w:rsid w:val="67B22AB1"/>
    <w:rsid w:val="67B5545E"/>
    <w:rsid w:val="67B63B3A"/>
    <w:rsid w:val="67B82328"/>
    <w:rsid w:val="67C0750C"/>
    <w:rsid w:val="67C218FF"/>
    <w:rsid w:val="67C25832"/>
    <w:rsid w:val="67C717AB"/>
    <w:rsid w:val="67CB3049"/>
    <w:rsid w:val="67CB52F8"/>
    <w:rsid w:val="67CB635F"/>
    <w:rsid w:val="67CF7BBE"/>
    <w:rsid w:val="67D47A01"/>
    <w:rsid w:val="67D71BE9"/>
    <w:rsid w:val="67DD0FCE"/>
    <w:rsid w:val="67E41BE4"/>
    <w:rsid w:val="67E5149C"/>
    <w:rsid w:val="67EA7CDE"/>
    <w:rsid w:val="67F37F0E"/>
    <w:rsid w:val="68040309"/>
    <w:rsid w:val="68055B29"/>
    <w:rsid w:val="680F031E"/>
    <w:rsid w:val="68176423"/>
    <w:rsid w:val="68180263"/>
    <w:rsid w:val="681922CC"/>
    <w:rsid w:val="681F5143"/>
    <w:rsid w:val="68246BFD"/>
    <w:rsid w:val="68264723"/>
    <w:rsid w:val="68273FF7"/>
    <w:rsid w:val="68286CB6"/>
    <w:rsid w:val="682B3AE8"/>
    <w:rsid w:val="682D3D04"/>
    <w:rsid w:val="68367D66"/>
    <w:rsid w:val="68383169"/>
    <w:rsid w:val="68432CFE"/>
    <w:rsid w:val="68436122"/>
    <w:rsid w:val="684E4D15"/>
    <w:rsid w:val="684F2BB7"/>
    <w:rsid w:val="68554940"/>
    <w:rsid w:val="68555008"/>
    <w:rsid w:val="68585BB2"/>
    <w:rsid w:val="68646FFA"/>
    <w:rsid w:val="68656E7E"/>
    <w:rsid w:val="6869161E"/>
    <w:rsid w:val="686A24FE"/>
    <w:rsid w:val="686C6F23"/>
    <w:rsid w:val="68756505"/>
    <w:rsid w:val="68761565"/>
    <w:rsid w:val="687A35D9"/>
    <w:rsid w:val="687F3E33"/>
    <w:rsid w:val="6880012B"/>
    <w:rsid w:val="68871085"/>
    <w:rsid w:val="688F1A02"/>
    <w:rsid w:val="68950079"/>
    <w:rsid w:val="68962B19"/>
    <w:rsid w:val="689C1FFC"/>
    <w:rsid w:val="68A25185"/>
    <w:rsid w:val="68A41DDA"/>
    <w:rsid w:val="68A56534"/>
    <w:rsid w:val="68AD7856"/>
    <w:rsid w:val="68AE16A0"/>
    <w:rsid w:val="68B01C50"/>
    <w:rsid w:val="68B166E3"/>
    <w:rsid w:val="68B41D2F"/>
    <w:rsid w:val="68B80409"/>
    <w:rsid w:val="68BA4E6C"/>
    <w:rsid w:val="68BC2457"/>
    <w:rsid w:val="68BC5088"/>
    <w:rsid w:val="68BD6475"/>
    <w:rsid w:val="68BF2807"/>
    <w:rsid w:val="68C02578"/>
    <w:rsid w:val="68C235F2"/>
    <w:rsid w:val="68C532CD"/>
    <w:rsid w:val="68C857DA"/>
    <w:rsid w:val="68C94839"/>
    <w:rsid w:val="68CD5A4A"/>
    <w:rsid w:val="68CF0917"/>
    <w:rsid w:val="68D01849"/>
    <w:rsid w:val="68D35885"/>
    <w:rsid w:val="68D55631"/>
    <w:rsid w:val="68D7307A"/>
    <w:rsid w:val="68D76750"/>
    <w:rsid w:val="68DC1286"/>
    <w:rsid w:val="68DF23B7"/>
    <w:rsid w:val="68DF36FF"/>
    <w:rsid w:val="68E0478C"/>
    <w:rsid w:val="68E23F44"/>
    <w:rsid w:val="68E24AEE"/>
    <w:rsid w:val="68E37476"/>
    <w:rsid w:val="68EE077B"/>
    <w:rsid w:val="68EF2DB3"/>
    <w:rsid w:val="68F30BD1"/>
    <w:rsid w:val="68F56564"/>
    <w:rsid w:val="690031C6"/>
    <w:rsid w:val="69004504"/>
    <w:rsid w:val="69012A9A"/>
    <w:rsid w:val="690164B5"/>
    <w:rsid w:val="6908772B"/>
    <w:rsid w:val="690E58E3"/>
    <w:rsid w:val="69130DEB"/>
    <w:rsid w:val="6917216F"/>
    <w:rsid w:val="69244056"/>
    <w:rsid w:val="69261096"/>
    <w:rsid w:val="69280D69"/>
    <w:rsid w:val="69281A48"/>
    <w:rsid w:val="69290763"/>
    <w:rsid w:val="692B416B"/>
    <w:rsid w:val="692E37DE"/>
    <w:rsid w:val="692E65C2"/>
    <w:rsid w:val="693335CA"/>
    <w:rsid w:val="69355896"/>
    <w:rsid w:val="693B207D"/>
    <w:rsid w:val="6945507D"/>
    <w:rsid w:val="69463FDF"/>
    <w:rsid w:val="69481FFF"/>
    <w:rsid w:val="694A5D9C"/>
    <w:rsid w:val="694B5BF6"/>
    <w:rsid w:val="694C29FD"/>
    <w:rsid w:val="694F3806"/>
    <w:rsid w:val="694F5B5A"/>
    <w:rsid w:val="6951757E"/>
    <w:rsid w:val="69522457"/>
    <w:rsid w:val="69586B5E"/>
    <w:rsid w:val="695A6E3D"/>
    <w:rsid w:val="695E1C9B"/>
    <w:rsid w:val="695E7BC1"/>
    <w:rsid w:val="69627D24"/>
    <w:rsid w:val="696345CE"/>
    <w:rsid w:val="69636BED"/>
    <w:rsid w:val="696815A3"/>
    <w:rsid w:val="696937CF"/>
    <w:rsid w:val="696A0FAA"/>
    <w:rsid w:val="696E0FC7"/>
    <w:rsid w:val="6977736C"/>
    <w:rsid w:val="69780FAF"/>
    <w:rsid w:val="69785F96"/>
    <w:rsid w:val="697E141D"/>
    <w:rsid w:val="69812CE5"/>
    <w:rsid w:val="69842715"/>
    <w:rsid w:val="69855479"/>
    <w:rsid w:val="698850B2"/>
    <w:rsid w:val="69890956"/>
    <w:rsid w:val="698D13E4"/>
    <w:rsid w:val="69917F52"/>
    <w:rsid w:val="69991C44"/>
    <w:rsid w:val="699C76BA"/>
    <w:rsid w:val="699D7367"/>
    <w:rsid w:val="69A5161E"/>
    <w:rsid w:val="69A609F9"/>
    <w:rsid w:val="69A61ADB"/>
    <w:rsid w:val="69B12ADB"/>
    <w:rsid w:val="69B374D8"/>
    <w:rsid w:val="69B60CC0"/>
    <w:rsid w:val="69B94016"/>
    <w:rsid w:val="69C0569D"/>
    <w:rsid w:val="69C1479D"/>
    <w:rsid w:val="69C71815"/>
    <w:rsid w:val="69C75A92"/>
    <w:rsid w:val="69C76126"/>
    <w:rsid w:val="69C93A97"/>
    <w:rsid w:val="69D51233"/>
    <w:rsid w:val="69D61036"/>
    <w:rsid w:val="69D70505"/>
    <w:rsid w:val="69E10421"/>
    <w:rsid w:val="69E256D4"/>
    <w:rsid w:val="69E557E0"/>
    <w:rsid w:val="69E62D86"/>
    <w:rsid w:val="69E93FF4"/>
    <w:rsid w:val="69EA5598"/>
    <w:rsid w:val="69EB117C"/>
    <w:rsid w:val="69ED670F"/>
    <w:rsid w:val="69F10D61"/>
    <w:rsid w:val="69F82169"/>
    <w:rsid w:val="69F868AF"/>
    <w:rsid w:val="69FE3888"/>
    <w:rsid w:val="69FF522C"/>
    <w:rsid w:val="6A033D51"/>
    <w:rsid w:val="6A0558CB"/>
    <w:rsid w:val="6A0975CD"/>
    <w:rsid w:val="6A0E1913"/>
    <w:rsid w:val="6A1079F3"/>
    <w:rsid w:val="6A1B283E"/>
    <w:rsid w:val="6A1F6FAF"/>
    <w:rsid w:val="6A211646"/>
    <w:rsid w:val="6A2676E3"/>
    <w:rsid w:val="6A2A7955"/>
    <w:rsid w:val="6A2B7872"/>
    <w:rsid w:val="6A2D0F47"/>
    <w:rsid w:val="6A4246B7"/>
    <w:rsid w:val="6A472F8B"/>
    <w:rsid w:val="6A4C1C09"/>
    <w:rsid w:val="6A56375B"/>
    <w:rsid w:val="6A580666"/>
    <w:rsid w:val="6A580B82"/>
    <w:rsid w:val="6A600F8F"/>
    <w:rsid w:val="6A6034FC"/>
    <w:rsid w:val="6A632A6A"/>
    <w:rsid w:val="6A644958"/>
    <w:rsid w:val="6A691EED"/>
    <w:rsid w:val="6A6C704C"/>
    <w:rsid w:val="6A72080C"/>
    <w:rsid w:val="6A72576C"/>
    <w:rsid w:val="6A753740"/>
    <w:rsid w:val="6A7A0D56"/>
    <w:rsid w:val="6A7F442E"/>
    <w:rsid w:val="6A8009FA"/>
    <w:rsid w:val="6A814D29"/>
    <w:rsid w:val="6A854211"/>
    <w:rsid w:val="6A8C7B04"/>
    <w:rsid w:val="6A9870A4"/>
    <w:rsid w:val="6A9A3C69"/>
    <w:rsid w:val="6A9B71E7"/>
    <w:rsid w:val="6A9C0CCD"/>
    <w:rsid w:val="6A9C7771"/>
    <w:rsid w:val="6AA40F58"/>
    <w:rsid w:val="6AA47B81"/>
    <w:rsid w:val="6AA75FA9"/>
    <w:rsid w:val="6AA76A8F"/>
    <w:rsid w:val="6AA81648"/>
    <w:rsid w:val="6AAD0E24"/>
    <w:rsid w:val="6AB10773"/>
    <w:rsid w:val="6AB23E3D"/>
    <w:rsid w:val="6AB402E4"/>
    <w:rsid w:val="6AB51F44"/>
    <w:rsid w:val="6AB62DDB"/>
    <w:rsid w:val="6AB63BAD"/>
    <w:rsid w:val="6AB8607D"/>
    <w:rsid w:val="6ABB709A"/>
    <w:rsid w:val="6AC20796"/>
    <w:rsid w:val="6AC33F8B"/>
    <w:rsid w:val="6AC537B8"/>
    <w:rsid w:val="6AC87C1E"/>
    <w:rsid w:val="6ACC19C6"/>
    <w:rsid w:val="6ADE0AA7"/>
    <w:rsid w:val="6AE14A61"/>
    <w:rsid w:val="6AE179BF"/>
    <w:rsid w:val="6AE6019A"/>
    <w:rsid w:val="6AE663EC"/>
    <w:rsid w:val="6AE921AF"/>
    <w:rsid w:val="6AEB0606"/>
    <w:rsid w:val="6AEF1630"/>
    <w:rsid w:val="6AEF704E"/>
    <w:rsid w:val="6AEF788B"/>
    <w:rsid w:val="6AF45305"/>
    <w:rsid w:val="6AF47497"/>
    <w:rsid w:val="6AF47795"/>
    <w:rsid w:val="6AF6225C"/>
    <w:rsid w:val="6AF776E5"/>
    <w:rsid w:val="6AFA0223"/>
    <w:rsid w:val="6AFA0385"/>
    <w:rsid w:val="6B022998"/>
    <w:rsid w:val="6B04074A"/>
    <w:rsid w:val="6B05175E"/>
    <w:rsid w:val="6B0A14A2"/>
    <w:rsid w:val="6B1A4776"/>
    <w:rsid w:val="6B1C1E0E"/>
    <w:rsid w:val="6B1D005F"/>
    <w:rsid w:val="6B1D1100"/>
    <w:rsid w:val="6B1F364E"/>
    <w:rsid w:val="6B20282F"/>
    <w:rsid w:val="6B2079B1"/>
    <w:rsid w:val="6B262070"/>
    <w:rsid w:val="6B2913F9"/>
    <w:rsid w:val="6B2B4465"/>
    <w:rsid w:val="6B2C4667"/>
    <w:rsid w:val="6B2D2A53"/>
    <w:rsid w:val="6B3233DF"/>
    <w:rsid w:val="6B345A60"/>
    <w:rsid w:val="6B3D6A10"/>
    <w:rsid w:val="6B3F4DEE"/>
    <w:rsid w:val="6B422FE2"/>
    <w:rsid w:val="6B43383E"/>
    <w:rsid w:val="6B463D24"/>
    <w:rsid w:val="6B5B65B6"/>
    <w:rsid w:val="6B5D5F72"/>
    <w:rsid w:val="6B604862"/>
    <w:rsid w:val="6B62189E"/>
    <w:rsid w:val="6B64368F"/>
    <w:rsid w:val="6B657311"/>
    <w:rsid w:val="6B667750"/>
    <w:rsid w:val="6B6708E4"/>
    <w:rsid w:val="6B682EF6"/>
    <w:rsid w:val="6B6A128C"/>
    <w:rsid w:val="6B6A4927"/>
    <w:rsid w:val="6B6B588B"/>
    <w:rsid w:val="6B7305ED"/>
    <w:rsid w:val="6B741C4A"/>
    <w:rsid w:val="6B7C1687"/>
    <w:rsid w:val="6B8232D9"/>
    <w:rsid w:val="6B86734D"/>
    <w:rsid w:val="6B873E3A"/>
    <w:rsid w:val="6B8B6C1E"/>
    <w:rsid w:val="6B8B7FC8"/>
    <w:rsid w:val="6B8F0831"/>
    <w:rsid w:val="6B990521"/>
    <w:rsid w:val="6B9B6693"/>
    <w:rsid w:val="6B9D345C"/>
    <w:rsid w:val="6BA1723E"/>
    <w:rsid w:val="6BA17796"/>
    <w:rsid w:val="6BAF05AE"/>
    <w:rsid w:val="6BAF26D3"/>
    <w:rsid w:val="6BAF4264"/>
    <w:rsid w:val="6BB00159"/>
    <w:rsid w:val="6BB22D0E"/>
    <w:rsid w:val="6BB4044E"/>
    <w:rsid w:val="6BB545FA"/>
    <w:rsid w:val="6BB74C39"/>
    <w:rsid w:val="6BB77F1D"/>
    <w:rsid w:val="6BB9754A"/>
    <w:rsid w:val="6BBA5F09"/>
    <w:rsid w:val="6BC0766D"/>
    <w:rsid w:val="6BC3076E"/>
    <w:rsid w:val="6BC5512D"/>
    <w:rsid w:val="6BC56001"/>
    <w:rsid w:val="6BC857CB"/>
    <w:rsid w:val="6BCB520D"/>
    <w:rsid w:val="6BCE22C9"/>
    <w:rsid w:val="6BD34BC2"/>
    <w:rsid w:val="6BD37114"/>
    <w:rsid w:val="6BDB035D"/>
    <w:rsid w:val="6BE14E18"/>
    <w:rsid w:val="6BE50451"/>
    <w:rsid w:val="6BEA4E34"/>
    <w:rsid w:val="6BEC4BC4"/>
    <w:rsid w:val="6BF6036D"/>
    <w:rsid w:val="6BF67C8B"/>
    <w:rsid w:val="6BF93216"/>
    <w:rsid w:val="6BFD579B"/>
    <w:rsid w:val="6C0528A2"/>
    <w:rsid w:val="6C066D46"/>
    <w:rsid w:val="6C0A4614"/>
    <w:rsid w:val="6C135CDA"/>
    <w:rsid w:val="6C1C5A95"/>
    <w:rsid w:val="6C1D7431"/>
    <w:rsid w:val="6C2000CC"/>
    <w:rsid w:val="6C234A86"/>
    <w:rsid w:val="6C2A21A0"/>
    <w:rsid w:val="6C2B3E7C"/>
    <w:rsid w:val="6C2B7920"/>
    <w:rsid w:val="6C2C53FF"/>
    <w:rsid w:val="6C2E1DF8"/>
    <w:rsid w:val="6C305B70"/>
    <w:rsid w:val="6C3812EC"/>
    <w:rsid w:val="6C41052B"/>
    <w:rsid w:val="6C450EF0"/>
    <w:rsid w:val="6C4D6722"/>
    <w:rsid w:val="6C50655E"/>
    <w:rsid w:val="6C5305DB"/>
    <w:rsid w:val="6C5357CE"/>
    <w:rsid w:val="6C5A4C2F"/>
    <w:rsid w:val="6C5F0992"/>
    <w:rsid w:val="6C6416CA"/>
    <w:rsid w:val="6C6A0016"/>
    <w:rsid w:val="6C6F4CC0"/>
    <w:rsid w:val="6C7210B2"/>
    <w:rsid w:val="6C766A9D"/>
    <w:rsid w:val="6C77129D"/>
    <w:rsid w:val="6C7A1A76"/>
    <w:rsid w:val="6C7A7DBB"/>
    <w:rsid w:val="6C7D4B2E"/>
    <w:rsid w:val="6C7D68DC"/>
    <w:rsid w:val="6C830396"/>
    <w:rsid w:val="6C837B66"/>
    <w:rsid w:val="6C841E4F"/>
    <w:rsid w:val="6C886258"/>
    <w:rsid w:val="6C891DFF"/>
    <w:rsid w:val="6C8A2871"/>
    <w:rsid w:val="6C8B0A3D"/>
    <w:rsid w:val="6C8C6B1F"/>
    <w:rsid w:val="6C8D7621"/>
    <w:rsid w:val="6C925B8E"/>
    <w:rsid w:val="6C9747E2"/>
    <w:rsid w:val="6C9C3206"/>
    <w:rsid w:val="6C9D2F6D"/>
    <w:rsid w:val="6C9E5C1F"/>
    <w:rsid w:val="6CA027E6"/>
    <w:rsid w:val="6CA4176D"/>
    <w:rsid w:val="6CA51C6B"/>
    <w:rsid w:val="6CA6793F"/>
    <w:rsid w:val="6CAD0723"/>
    <w:rsid w:val="6CAF0C7E"/>
    <w:rsid w:val="6CB35CC1"/>
    <w:rsid w:val="6CB467A2"/>
    <w:rsid w:val="6CB468F7"/>
    <w:rsid w:val="6CB617FF"/>
    <w:rsid w:val="6CB721B9"/>
    <w:rsid w:val="6CBD48E0"/>
    <w:rsid w:val="6CBF00EB"/>
    <w:rsid w:val="6CC20872"/>
    <w:rsid w:val="6CC556D0"/>
    <w:rsid w:val="6CC8368E"/>
    <w:rsid w:val="6CCA38BE"/>
    <w:rsid w:val="6CCB107E"/>
    <w:rsid w:val="6CD10872"/>
    <w:rsid w:val="6CD13464"/>
    <w:rsid w:val="6CD6577A"/>
    <w:rsid w:val="6CDA344F"/>
    <w:rsid w:val="6CDB3A28"/>
    <w:rsid w:val="6CE04968"/>
    <w:rsid w:val="6CE131EB"/>
    <w:rsid w:val="6CE429D8"/>
    <w:rsid w:val="6CE4695B"/>
    <w:rsid w:val="6CE47F69"/>
    <w:rsid w:val="6CE50CEF"/>
    <w:rsid w:val="6CE7649A"/>
    <w:rsid w:val="6CF003E5"/>
    <w:rsid w:val="6CFB6A1C"/>
    <w:rsid w:val="6CFC5A53"/>
    <w:rsid w:val="6CFE4BDC"/>
    <w:rsid w:val="6D021A80"/>
    <w:rsid w:val="6D042F27"/>
    <w:rsid w:val="6D06640D"/>
    <w:rsid w:val="6D0D16D1"/>
    <w:rsid w:val="6D170B1C"/>
    <w:rsid w:val="6D195153"/>
    <w:rsid w:val="6D1C4347"/>
    <w:rsid w:val="6D1E50EB"/>
    <w:rsid w:val="6D272A10"/>
    <w:rsid w:val="6D2C6925"/>
    <w:rsid w:val="6D314D21"/>
    <w:rsid w:val="6D335EA7"/>
    <w:rsid w:val="6D3B6C99"/>
    <w:rsid w:val="6D40767B"/>
    <w:rsid w:val="6D50680A"/>
    <w:rsid w:val="6D525630"/>
    <w:rsid w:val="6D543AE1"/>
    <w:rsid w:val="6D552331"/>
    <w:rsid w:val="6D594543"/>
    <w:rsid w:val="6D615777"/>
    <w:rsid w:val="6D69030C"/>
    <w:rsid w:val="6D6B1AB7"/>
    <w:rsid w:val="6D6C68D3"/>
    <w:rsid w:val="6D6D5263"/>
    <w:rsid w:val="6D6E66C0"/>
    <w:rsid w:val="6D6F2625"/>
    <w:rsid w:val="6D737788"/>
    <w:rsid w:val="6D747CDF"/>
    <w:rsid w:val="6D752B90"/>
    <w:rsid w:val="6D756621"/>
    <w:rsid w:val="6D7C07C1"/>
    <w:rsid w:val="6D7D5F58"/>
    <w:rsid w:val="6D7F5652"/>
    <w:rsid w:val="6D8223CF"/>
    <w:rsid w:val="6D8B7F3C"/>
    <w:rsid w:val="6D8E455F"/>
    <w:rsid w:val="6D9010D7"/>
    <w:rsid w:val="6D916DBF"/>
    <w:rsid w:val="6D927B19"/>
    <w:rsid w:val="6D94236A"/>
    <w:rsid w:val="6D9A58CC"/>
    <w:rsid w:val="6DA00AD4"/>
    <w:rsid w:val="6DA0128C"/>
    <w:rsid w:val="6DA36C0E"/>
    <w:rsid w:val="6DA8506D"/>
    <w:rsid w:val="6DAF0849"/>
    <w:rsid w:val="6DB33907"/>
    <w:rsid w:val="6DB54508"/>
    <w:rsid w:val="6DBA6FA7"/>
    <w:rsid w:val="6DBB2703"/>
    <w:rsid w:val="6DC136D9"/>
    <w:rsid w:val="6DC563BA"/>
    <w:rsid w:val="6DD039F8"/>
    <w:rsid w:val="6DDB3FA4"/>
    <w:rsid w:val="6DE079E7"/>
    <w:rsid w:val="6DE31157"/>
    <w:rsid w:val="6DEA7FA1"/>
    <w:rsid w:val="6DF370F7"/>
    <w:rsid w:val="6DFD27F3"/>
    <w:rsid w:val="6E0160B6"/>
    <w:rsid w:val="6E044649"/>
    <w:rsid w:val="6E106658"/>
    <w:rsid w:val="6E112A54"/>
    <w:rsid w:val="6E1618F6"/>
    <w:rsid w:val="6E1B45FE"/>
    <w:rsid w:val="6E1B5075"/>
    <w:rsid w:val="6E1C6F96"/>
    <w:rsid w:val="6E2208DE"/>
    <w:rsid w:val="6E2711F5"/>
    <w:rsid w:val="6E283635"/>
    <w:rsid w:val="6E2B44A9"/>
    <w:rsid w:val="6E2D60EB"/>
    <w:rsid w:val="6E2F2DA3"/>
    <w:rsid w:val="6E2F4D4B"/>
    <w:rsid w:val="6E337B51"/>
    <w:rsid w:val="6E360167"/>
    <w:rsid w:val="6E3B6A4F"/>
    <w:rsid w:val="6E3C1882"/>
    <w:rsid w:val="6E422594"/>
    <w:rsid w:val="6E442932"/>
    <w:rsid w:val="6E4B6C92"/>
    <w:rsid w:val="6E4C0C5C"/>
    <w:rsid w:val="6E4E6782"/>
    <w:rsid w:val="6E526272"/>
    <w:rsid w:val="6E536D95"/>
    <w:rsid w:val="6E5B2C4D"/>
    <w:rsid w:val="6E5E5012"/>
    <w:rsid w:val="6E5E6AC3"/>
    <w:rsid w:val="6E605F62"/>
    <w:rsid w:val="6E625D89"/>
    <w:rsid w:val="6E627837"/>
    <w:rsid w:val="6E666498"/>
    <w:rsid w:val="6E6D4802"/>
    <w:rsid w:val="6E6E20B7"/>
    <w:rsid w:val="6E786F0E"/>
    <w:rsid w:val="6E8059CC"/>
    <w:rsid w:val="6E811025"/>
    <w:rsid w:val="6E8244C7"/>
    <w:rsid w:val="6E826EFD"/>
    <w:rsid w:val="6E871B7F"/>
    <w:rsid w:val="6E873375"/>
    <w:rsid w:val="6E890367"/>
    <w:rsid w:val="6E8C362B"/>
    <w:rsid w:val="6E911F97"/>
    <w:rsid w:val="6E9E4256"/>
    <w:rsid w:val="6E9F6FDD"/>
    <w:rsid w:val="6EA05D2E"/>
    <w:rsid w:val="6EA83A06"/>
    <w:rsid w:val="6EAB5982"/>
    <w:rsid w:val="6EAE37C3"/>
    <w:rsid w:val="6EAE7CCC"/>
    <w:rsid w:val="6EB572E9"/>
    <w:rsid w:val="6EBD1212"/>
    <w:rsid w:val="6EBD7B6F"/>
    <w:rsid w:val="6EBE032E"/>
    <w:rsid w:val="6EBE5034"/>
    <w:rsid w:val="6EC2085F"/>
    <w:rsid w:val="6EC40924"/>
    <w:rsid w:val="6EC453C7"/>
    <w:rsid w:val="6EC51B9F"/>
    <w:rsid w:val="6EC636CD"/>
    <w:rsid w:val="6EC6456A"/>
    <w:rsid w:val="6ECA0780"/>
    <w:rsid w:val="6ECC2194"/>
    <w:rsid w:val="6ECC6C02"/>
    <w:rsid w:val="6ED421F9"/>
    <w:rsid w:val="6ED50B63"/>
    <w:rsid w:val="6ED8604B"/>
    <w:rsid w:val="6ED86505"/>
    <w:rsid w:val="6EDA1DC4"/>
    <w:rsid w:val="6EEB2223"/>
    <w:rsid w:val="6EEC2BA9"/>
    <w:rsid w:val="6EED7A39"/>
    <w:rsid w:val="6EF03AC6"/>
    <w:rsid w:val="6EF0504A"/>
    <w:rsid w:val="6EF1653C"/>
    <w:rsid w:val="6EF966EE"/>
    <w:rsid w:val="6EFE2E64"/>
    <w:rsid w:val="6F0228ED"/>
    <w:rsid w:val="6F02719D"/>
    <w:rsid w:val="6F043EEA"/>
    <w:rsid w:val="6F056E2D"/>
    <w:rsid w:val="6F082A66"/>
    <w:rsid w:val="6F096D84"/>
    <w:rsid w:val="6F0B2FA2"/>
    <w:rsid w:val="6F0C0E7E"/>
    <w:rsid w:val="6F1148F0"/>
    <w:rsid w:val="6F165EB0"/>
    <w:rsid w:val="6F1778DD"/>
    <w:rsid w:val="6F1925D6"/>
    <w:rsid w:val="6F1B2EF4"/>
    <w:rsid w:val="6F1C6B88"/>
    <w:rsid w:val="6F1E31C8"/>
    <w:rsid w:val="6F2172FB"/>
    <w:rsid w:val="6F2476F1"/>
    <w:rsid w:val="6F252405"/>
    <w:rsid w:val="6F254864"/>
    <w:rsid w:val="6F2800DA"/>
    <w:rsid w:val="6F28346C"/>
    <w:rsid w:val="6F287FF2"/>
    <w:rsid w:val="6F2B5652"/>
    <w:rsid w:val="6F2C17F0"/>
    <w:rsid w:val="6F2D41F5"/>
    <w:rsid w:val="6F2F210F"/>
    <w:rsid w:val="6F334C34"/>
    <w:rsid w:val="6F336E9D"/>
    <w:rsid w:val="6F375468"/>
    <w:rsid w:val="6F381441"/>
    <w:rsid w:val="6F3840A8"/>
    <w:rsid w:val="6F3C65DA"/>
    <w:rsid w:val="6F3E05A4"/>
    <w:rsid w:val="6F43745B"/>
    <w:rsid w:val="6F4666BA"/>
    <w:rsid w:val="6F486BC6"/>
    <w:rsid w:val="6F5134CB"/>
    <w:rsid w:val="6F5134EE"/>
    <w:rsid w:val="6F55769C"/>
    <w:rsid w:val="6F575F79"/>
    <w:rsid w:val="6F5A177C"/>
    <w:rsid w:val="6F5B6A59"/>
    <w:rsid w:val="6F5B73A8"/>
    <w:rsid w:val="6F5C6C7D"/>
    <w:rsid w:val="6F5F42C4"/>
    <w:rsid w:val="6F60051B"/>
    <w:rsid w:val="6F630737"/>
    <w:rsid w:val="6F6B4C17"/>
    <w:rsid w:val="6F6C32B8"/>
    <w:rsid w:val="6F6E6CA2"/>
    <w:rsid w:val="6F742218"/>
    <w:rsid w:val="6F755BED"/>
    <w:rsid w:val="6F7758FF"/>
    <w:rsid w:val="6F7934A3"/>
    <w:rsid w:val="6F7A2DEC"/>
    <w:rsid w:val="6F7C2E7B"/>
    <w:rsid w:val="6F810F7A"/>
    <w:rsid w:val="6F845B50"/>
    <w:rsid w:val="6F871F4B"/>
    <w:rsid w:val="6F8B3938"/>
    <w:rsid w:val="6F8D4663"/>
    <w:rsid w:val="6F905745"/>
    <w:rsid w:val="6F905E37"/>
    <w:rsid w:val="6F987CC6"/>
    <w:rsid w:val="6F9E4CEE"/>
    <w:rsid w:val="6F9E54E7"/>
    <w:rsid w:val="6FA27F5B"/>
    <w:rsid w:val="6FA31EC4"/>
    <w:rsid w:val="6FA36010"/>
    <w:rsid w:val="6FA5227E"/>
    <w:rsid w:val="6FA80CF0"/>
    <w:rsid w:val="6FA930A2"/>
    <w:rsid w:val="6FB159C6"/>
    <w:rsid w:val="6FB21939"/>
    <w:rsid w:val="6FB2340B"/>
    <w:rsid w:val="6FB8110A"/>
    <w:rsid w:val="6FBD304A"/>
    <w:rsid w:val="6FC0545D"/>
    <w:rsid w:val="6FC41CD2"/>
    <w:rsid w:val="6FC63830"/>
    <w:rsid w:val="6FC7059A"/>
    <w:rsid w:val="6FD2017B"/>
    <w:rsid w:val="6FD4397D"/>
    <w:rsid w:val="6FD613D4"/>
    <w:rsid w:val="6FD91F69"/>
    <w:rsid w:val="6FDE62CB"/>
    <w:rsid w:val="6FE1371B"/>
    <w:rsid w:val="6FE15EC7"/>
    <w:rsid w:val="6FE17DF4"/>
    <w:rsid w:val="6FE64361"/>
    <w:rsid w:val="6FEA559F"/>
    <w:rsid w:val="6FEB3B13"/>
    <w:rsid w:val="6FEE0CE1"/>
    <w:rsid w:val="6FF223DB"/>
    <w:rsid w:val="6FF610F1"/>
    <w:rsid w:val="6FFD045F"/>
    <w:rsid w:val="6FFD5945"/>
    <w:rsid w:val="700104B6"/>
    <w:rsid w:val="7001730A"/>
    <w:rsid w:val="70025A76"/>
    <w:rsid w:val="70045850"/>
    <w:rsid w:val="700B602A"/>
    <w:rsid w:val="700F3CEF"/>
    <w:rsid w:val="70124F6B"/>
    <w:rsid w:val="70131189"/>
    <w:rsid w:val="701611A8"/>
    <w:rsid w:val="701676CA"/>
    <w:rsid w:val="701801B5"/>
    <w:rsid w:val="70192B9C"/>
    <w:rsid w:val="701B6B38"/>
    <w:rsid w:val="701C3197"/>
    <w:rsid w:val="701F25AF"/>
    <w:rsid w:val="70231ADE"/>
    <w:rsid w:val="70253512"/>
    <w:rsid w:val="702754D4"/>
    <w:rsid w:val="70294DB1"/>
    <w:rsid w:val="702E2317"/>
    <w:rsid w:val="70300BCE"/>
    <w:rsid w:val="70323C66"/>
    <w:rsid w:val="7032431C"/>
    <w:rsid w:val="703379DD"/>
    <w:rsid w:val="703405BB"/>
    <w:rsid w:val="703A7434"/>
    <w:rsid w:val="703C5D8B"/>
    <w:rsid w:val="703D698A"/>
    <w:rsid w:val="70434639"/>
    <w:rsid w:val="70447E3C"/>
    <w:rsid w:val="70453BB5"/>
    <w:rsid w:val="70477D17"/>
    <w:rsid w:val="70487BF4"/>
    <w:rsid w:val="704A7791"/>
    <w:rsid w:val="704B6FFE"/>
    <w:rsid w:val="704E2A69"/>
    <w:rsid w:val="704F4C9D"/>
    <w:rsid w:val="7055318D"/>
    <w:rsid w:val="70577B4F"/>
    <w:rsid w:val="705931BC"/>
    <w:rsid w:val="705A457D"/>
    <w:rsid w:val="705B0A2F"/>
    <w:rsid w:val="70600EA0"/>
    <w:rsid w:val="70614563"/>
    <w:rsid w:val="706A2FB7"/>
    <w:rsid w:val="706F0D29"/>
    <w:rsid w:val="707018F7"/>
    <w:rsid w:val="7073427E"/>
    <w:rsid w:val="70763D6E"/>
    <w:rsid w:val="70820441"/>
    <w:rsid w:val="7084648B"/>
    <w:rsid w:val="70853FB1"/>
    <w:rsid w:val="70877ADB"/>
    <w:rsid w:val="7089027A"/>
    <w:rsid w:val="7090152E"/>
    <w:rsid w:val="709032D9"/>
    <w:rsid w:val="70A27909"/>
    <w:rsid w:val="70AA3B5F"/>
    <w:rsid w:val="70AE3C47"/>
    <w:rsid w:val="70B77CB7"/>
    <w:rsid w:val="70B869AA"/>
    <w:rsid w:val="70BA036E"/>
    <w:rsid w:val="70BC0EC7"/>
    <w:rsid w:val="70BD19E4"/>
    <w:rsid w:val="70C745CA"/>
    <w:rsid w:val="70C8010B"/>
    <w:rsid w:val="70C85117"/>
    <w:rsid w:val="70C96594"/>
    <w:rsid w:val="70CB421A"/>
    <w:rsid w:val="70D37B65"/>
    <w:rsid w:val="70D61CF1"/>
    <w:rsid w:val="70DA25DE"/>
    <w:rsid w:val="70DC5E5F"/>
    <w:rsid w:val="70E2248A"/>
    <w:rsid w:val="70E60F65"/>
    <w:rsid w:val="70E713E7"/>
    <w:rsid w:val="70E94540"/>
    <w:rsid w:val="70EE7DA8"/>
    <w:rsid w:val="70F6506D"/>
    <w:rsid w:val="70FB466E"/>
    <w:rsid w:val="70FD1219"/>
    <w:rsid w:val="70FE623D"/>
    <w:rsid w:val="710079A6"/>
    <w:rsid w:val="7101565E"/>
    <w:rsid w:val="71056EA7"/>
    <w:rsid w:val="71071504"/>
    <w:rsid w:val="710B40B5"/>
    <w:rsid w:val="71105F71"/>
    <w:rsid w:val="71113BE5"/>
    <w:rsid w:val="711527B7"/>
    <w:rsid w:val="71157313"/>
    <w:rsid w:val="71184226"/>
    <w:rsid w:val="71186BD3"/>
    <w:rsid w:val="711A5D5C"/>
    <w:rsid w:val="71265794"/>
    <w:rsid w:val="712A63F6"/>
    <w:rsid w:val="712B00E5"/>
    <w:rsid w:val="713206B5"/>
    <w:rsid w:val="7133052A"/>
    <w:rsid w:val="71357785"/>
    <w:rsid w:val="713A123F"/>
    <w:rsid w:val="713E01FB"/>
    <w:rsid w:val="713E0BCE"/>
    <w:rsid w:val="713E3EE8"/>
    <w:rsid w:val="714B7F4E"/>
    <w:rsid w:val="714E4C1D"/>
    <w:rsid w:val="715A573B"/>
    <w:rsid w:val="715D2B23"/>
    <w:rsid w:val="715E4F2E"/>
    <w:rsid w:val="7160150F"/>
    <w:rsid w:val="71617685"/>
    <w:rsid w:val="716508D6"/>
    <w:rsid w:val="716A76C1"/>
    <w:rsid w:val="716E0150"/>
    <w:rsid w:val="71723067"/>
    <w:rsid w:val="717530B0"/>
    <w:rsid w:val="71757E4B"/>
    <w:rsid w:val="717739D9"/>
    <w:rsid w:val="717A7D0B"/>
    <w:rsid w:val="717B6DEA"/>
    <w:rsid w:val="717E3A16"/>
    <w:rsid w:val="71805B73"/>
    <w:rsid w:val="718D75C1"/>
    <w:rsid w:val="7193571A"/>
    <w:rsid w:val="719B73C5"/>
    <w:rsid w:val="719C5A56"/>
    <w:rsid w:val="71A74B89"/>
    <w:rsid w:val="71AC65AD"/>
    <w:rsid w:val="71AD7C63"/>
    <w:rsid w:val="71AF368B"/>
    <w:rsid w:val="71B002D4"/>
    <w:rsid w:val="71B6139F"/>
    <w:rsid w:val="71B73B7E"/>
    <w:rsid w:val="71BB412E"/>
    <w:rsid w:val="71BC27A9"/>
    <w:rsid w:val="71C26E17"/>
    <w:rsid w:val="71C5500C"/>
    <w:rsid w:val="71C73370"/>
    <w:rsid w:val="71CA2413"/>
    <w:rsid w:val="71CB143B"/>
    <w:rsid w:val="71CE69F9"/>
    <w:rsid w:val="71CF0545"/>
    <w:rsid w:val="71CF1988"/>
    <w:rsid w:val="71D60D6B"/>
    <w:rsid w:val="71D642EE"/>
    <w:rsid w:val="71DD744F"/>
    <w:rsid w:val="71DE3920"/>
    <w:rsid w:val="71E4054E"/>
    <w:rsid w:val="71E52F59"/>
    <w:rsid w:val="71E85113"/>
    <w:rsid w:val="71E937FA"/>
    <w:rsid w:val="71ED7856"/>
    <w:rsid w:val="71F0023C"/>
    <w:rsid w:val="71F11375"/>
    <w:rsid w:val="71F65166"/>
    <w:rsid w:val="71F66F14"/>
    <w:rsid w:val="71F866B0"/>
    <w:rsid w:val="71FA364F"/>
    <w:rsid w:val="71FF45BB"/>
    <w:rsid w:val="71FF68C8"/>
    <w:rsid w:val="72007D93"/>
    <w:rsid w:val="72012969"/>
    <w:rsid w:val="720A79B3"/>
    <w:rsid w:val="720C6738"/>
    <w:rsid w:val="7213391A"/>
    <w:rsid w:val="721670EA"/>
    <w:rsid w:val="72177F51"/>
    <w:rsid w:val="721902D2"/>
    <w:rsid w:val="721A51BD"/>
    <w:rsid w:val="721B3DEF"/>
    <w:rsid w:val="721C350C"/>
    <w:rsid w:val="721F7812"/>
    <w:rsid w:val="72224B17"/>
    <w:rsid w:val="722268B6"/>
    <w:rsid w:val="722B0E54"/>
    <w:rsid w:val="722B225F"/>
    <w:rsid w:val="7231619E"/>
    <w:rsid w:val="72343EE1"/>
    <w:rsid w:val="7234700C"/>
    <w:rsid w:val="72366B82"/>
    <w:rsid w:val="723F4271"/>
    <w:rsid w:val="72400446"/>
    <w:rsid w:val="72407E45"/>
    <w:rsid w:val="72440358"/>
    <w:rsid w:val="7245752C"/>
    <w:rsid w:val="724707E3"/>
    <w:rsid w:val="724876D5"/>
    <w:rsid w:val="724F676C"/>
    <w:rsid w:val="72572453"/>
    <w:rsid w:val="7259368E"/>
    <w:rsid w:val="725B07EB"/>
    <w:rsid w:val="725B1B32"/>
    <w:rsid w:val="725B26FD"/>
    <w:rsid w:val="725E4221"/>
    <w:rsid w:val="72601118"/>
    <w:rsid w:val="72601395"/>
    <w:rsid w:val="726172BD"/>
    <w:rsid w:val="72630CB1"/>
    <w:rsid w:val="726B390B"/>
    <w:rsid w:val="726B528D"/>
    <w:rsid w:val="726F347E"/>
    <w:rsid w:val="727104B2"/>
    <w:rsid w:val="727473B4"/>
    <w:rsid w:val="7279587C"/>
    <w:rsid w:val="72795E3B"/>
    <w:rsid w:val="727E6DE2"/>
    <w:rsid w:val="72822D83"/>
    <w:rsid w:val="72836BEB"/>
    <w:rsid w:val="728569C4"/>
    <w:rsid w:val="72885E13"/>
    <w:rsid w:val="7290580D"/>
    <w:rsid w:val="72966949"/>
    <w:rsid w:val="72976074"/>
    <w:rsid w:val="729E1FA0"/>
    <w:rsid w:val="72A42E14"/>
    <w:rsid w:val="72A60DE0"/>
    <w:rsid w:val="72A90853"/>
    <w:rsid w:val="72AC184F"/>
    <w:rsid w:val="72AD7B5B"/>
    <w:rsid w:val="72AE1566"/>
    <w:rsid w:val="72AE1834"/>
    <w:rsid w:val="72AE77EF"/>
    <w:rsid w:val="72B742FC"/>
    <w:rsid w:val="72BC432B"/>
    <w:rsid w:val="72C45265"/>
    <w:rsid w:val="72C937FD"/>
    <w:rsid w:val="72CB77D2"/>
    <w:rsid w:val="72D354A8"/>
    <w:rsid w:val="72D5667E"/>
    <w:rsid w:val="72D75440"/>
    <w:rsid w:val="72DA121F"/>
    <w:rsid w:val="72DC709D"/>
    <w:rsid w:val="72DE4F88"/>
    <w:rsid w:val="72E254E5"/>
    <w:rsid w:val="72E871A5"/>
    <w:rsid w:val="72ED1A35"/>
    <w:rsid w:val="72F27845"/>
    <w:rsid w:val="72F36C70"/>
    <w:rsid w:val="72F91EEA"/>
    <w:rsid w:val="72FC10D4"/>
    <w:rsid w:val="72FF0165"/>
    <w:rsid w:val="72FF27FD"/>
    <w:rsid w:val="73041292"/>
    <w:rsid w:val="730C6210"/>
    <w:rsid w:val="730D4511"/>
    <w:rsid w:val="730D670A"/>
    <w:rsid w:val="730E42E3"/>
    <w:rsid w:val="730E64E0"/>
    <w:rsid w:val="73100D2A"/>
    <w:rsid w:val="731014BE"/>
    <w:rsid w:val="73144DB1"/>
    <w:rsid w:val="73156BE2"/>
    <w:rsid w:val="731A1689"/>
    <w:rsid w:val="731D56C4"/>
    <w:rsid w:val="73202343"/>
    <w:rsid w:val="73242846"/>
    <w:rsid w:val="7327222F"/>
    <w:rsid w:val="732758BF"/>
    <w:rsid w:val="732E4AA3"/>
    <w:rsid w:val="732F3765"/>
    <w:rsid w:val="73301ADF"/>
    <w:rsid w:val="733A68A2"/>
    <w:rsid w:val="733B41A2"/>
    <w:rsid w:val="733B4317"/>
    <w:rsid w:val="733D2AA8"/>
    <w:rsid w:val="73476FBF"/>
    <w:rsid w:val="73485B1F"/>
    <w:rsid w:val="73497518"/>
    <w:rsid w:val="734C187F"/>
    <w:rsid w:val="734F31A1"/>
    <w:rsid w:val="735238B6"/>
    <w:rsid w:val="73534B06"/>
    <w:rsid w:val="73571F8D"/>
    <w:rsid w:val="735738F8"/>
    <w:rsid w:val="73575FAF"/>
    <w:rsid w:val="735A2B49"/>
    <w:rsid w:val="735C4117"/>
    <w:rsid w:val="735E477D"/>
    <w:rsid w:val="73624B1B"/>
    <w:rsid w:val="736339B0"/>
    <w:rsid w:val="736A5C57"/>
    <w:rsid w:val="736C32AB"/>
    <w:rsid w:val="736F0BF5"/>
    <w:rsid w:val="73700AD1"/>
    <w:rsid w:val="73717F79"/>
    <w:rsid w:val="73726097"/>
    <w:rsid w:val="73736248"/>
    <w:rsid w:val="738203CC"/>
    <w:rsid w:val="73865ADD"/>
    <w:rsid w:val="73875C50"/>
    <w:rsid w:val="738E3141"/>
    <w:rsid w:val="738F36DF"/>
    <w:rsid w:val="739037E0"/>
    <w:rsid w:val="73927697"/>
    <w:rsid w:val="7393059A"/>
    <w:rsid w:val="739B20C7"/>
    <w:rsid w:val="739D6A45"/>
    <w:rsid w:val="739F2DE9"/>
    <w:rsid w:val="73A4171A"/>
    <w:rsid w:val="73A57759"/>
    <w:rsid w:val="73A668B8"/>
    <w:rsid w:val="73AB660B"/>
    <w:rsid w:val="73B2330F"/>
    <w:rsid w:val="73B330B2"/>
    <w:rsid w:val="73B57E3C"/>
    <w:rsid w:val="73B86EA4"/>
    <w:rsid w:val="73BC31EE"/>
    <w:rsid w:val="73BE63A1"/>
    <w:rsid w:val="73D04C0F"/>
    <w:rsid w:val="73D16BBE"/>
    <w:rsid w:val="73D17E9C"/>
    <w:rsid w:val="73D7657A"/>
    <w:rsid w:val="73D94E1B"/>
    <w:rsid w:val="73DC668D"/>
    <w:rsid w:val="73DE6720"/>
    <w:rsid w:val="73E07E7C"/>
    <w:rsid w:val="73EB7561"/>
    <w:rsid w:val="73ED4347"/>
    <w:rsid w:val="73EE45A4"/>
    <w:rsid w:val="73F27292"/>
    <w:rsid w:val="73F32733"/>
    <w:rsid w:val="73F83232"/>
    <w:rsid w:val="73FD1318"/>
    <w:rsid w:val="73FD71F0"/>
    <w:rsid w:val="74016B82"/>
    <w:rsid w:val="74027FE0"/>
    <w:rsid w:val="74042E7D"/>
    <w:rsid w:val="74056704"/>
    <w:rsid w:val="740576DF"/>
    <w:rsid w:val="7408695D"/>
    <w:rsid w:val="741144D9"/>
    <w:rsid w:val="741270C6"/>
    <w:rsid w:val="741546D3"/>
    <w:rsid w:val="741667A0"/>
    <w:rsid w:val="74171327"/>
    <w:rsid w:val="741A30F1"/>
    <w:rsid w:val="741C08C7"/>
    <w:rsid w:val="741D4794"/>
    <w:rsid w:val="741E2752"/>
    <w:rsid w:val="742D3B2D"/>
    <w:rsid w:val="74342447"/>
    <w:rsid w:val="743443A8"/>
    <w:rsid w:val="74362539"/>
    <w:rsid w:val="743A1BDE"/>
    <w:rsid w:val="743C4CF5"/>
    <w:rsid w:val="7440091B"/>
    <w:rsid w:val="744049C7"/>
    <w:rsid w:val="74462036"/>
    <w:rsid w:val="744F601C"/>
    <w:rsid w:val="7452111E"/>
    <w:rsid w:val="7453691A"/>
    <w:rsid w:val="74553C69"/>
    <w:rsid w:val="74591BBC"/>
    <w:rsid w:val="745A6BF7"/>
    <w:rsid w:val="745B78C8"/>
    <w:rsid w:val="745C2B29"/>
    <w:rsid w:val="745C6B1F"/>
    <w:rsid w:val="74602D6B"/>
    <w:rsid w:val="746D26C1"/>
    <w:rsid w:val="7474277D"/>
    <w:rsid w:val="74763AE4"/>
    <w:rsid w:val="747B0C09"/>
    <w:rsid w:val="747C0F79"/>
    <w:rsid w:val="74853C48"/>
    <w:rsid w:val="74897D38"/>
    <w:rsid w:val="748A598C"/>
    <w:rsid w:val="748C0E0D"/>
    <w:rsid w:val="748F3650"/>
    <w:rsid w:val="749350B0"/>
    <w:rsid w:val="74940C0C"/>
    <w:rsid w:val="74A15B6B"/>
    <w:rsid w:val="74A20599"/>
    <w:rsid w:val="74A26F71"/>
    <w:rsid w:val="74A30D92"/>
    <w:rsid w:val="74A33FAE"/>
    <w:rsid w:val="74A47C41"/>
    <w:rsid w:val="74A53742"/>
    <w:rsid w:val="74A5638A"/>
    <w:rsid w:val="74A64F77"/>
    <w:rsid w:val="74A9598F"/>
    <w:rsid w:val="74AC047C"/>
    <w:rsid w:val="74AC5E95"/>
    <w:rsid w:val="74B15375"/>
    <w:rsid w:val="74B765A5"/>
    <w:rsid w:val="74B77776"/>
    <w:rsid w:val="74B80DF9"/>
    <w:rsid w:val="74B84957"/>
    <w:rsid w:val="74BA3117"/>
    <w:rsid w:val="74BB77E5"/>
    <w:rsid w:val="74BE7CFB"/>
    <w:rsid w:val="74C65B0D"/>
    <w:rsid w:val="74CA7383"/>
    <w:rsid w:val="74CD6427"/>
    <w:rsid w:val="74CD6522"/>
    <w:rsid w:val="74D70BCB"/>
    <w:rsid w:val="74D84850"/>
    <w:rsid w:val="74DC3059"/>
    <w:rsid w:val="74DE5D14"/>
    <w:rsid w:val="74E17617"/>
    <w:rsid w:val="74E61DF1"/>
    <w:rsid w:val="74E70CCF"/>
    <w:rsid w:val="74F4101B"/>
    <w:rsid w:val="74F84310"/>
    <w:rsid w:val="74FD0319"/>
    <w:rsid w:val="74FD0A22"/>
    <w:rsid w:val="75040831"/>
    <w:rsid w:val="750925C7"/>
    <w:rsid w:val="75097816"/>
    <w:rsid w:val="750A5BB7"/>
    <w:rsid w:val="750E4086"/>
    <w:rsid w:val="750E7BC6"/>
    <w:rsid w:val="75153A24"/>
    <w:rsid w:val="75157FF9"/>
    <w:rsid w:val="751B4EE4"/>
    <w:rsid w:val="751D6EAE"/>
    <w:rsid w:val="751F357E"/>
    <w:rsid w:val="752019B7"/>
    <w:rsid w:val="75206CE4"/>
    <w:rsid w:val="75267372"/>
    <w:rsid w:val="752B347F"/>
    <w:rsid w:val="75330247"/>
    <w:rsid w:val="75355BEB"/>
    <w:rsid w:val="75363B80"/>
    <w:rsid w:val="75367928"/>
    <w:rsid w:val="753D7C6D"/>
    <w:rsid w:val="75427C74"/>
    <w:rsid w:val="75484070"/>
    <w:rsid w:val="754861E4"/>
    <w:rsid w:val="75532012"/>
    <w:rsid w:val="75556648"/>
    <w:rsid w:val="755E16D3"/>
    <w:rsid w:val="7561323F"/>
    <w:rsid w:val="75635E2E"/>
    <w:rsid w:val="75660572"/>
    <w:rsid w:val="756C5BAB"/>
    <w:rsid w:val="757C684E"/>
    <w:rsid w:val="757D7C36"/>
    <w:rsid w:val="757F36C5"/>
    <w:rsid w:val="75860AE8"/>
    <w:rsid w:val="758D25FF"/>
    <w:rsid w:val="75917E68"/>
    <w:rsid w:val="75963308"/>
    <w:rsid w:val="75996CC9"/>
    <w:rsid w:val="759F5123"/>
    <w:rsid w:val="759F5B15"/>
    <w:rsid w:val="759F7BF7"/>
    <w:rsid w:val="759F7EED"/>
    <w:rsid w:val="75A06712"/>
    <w:rsid w:val="75A06F20"/>
    <w:rsid w:val="75A25581"/>
    <w:rsid w:val="75A273EA"/>
    <w:rsid w:val="75A542EF"/>
    <w:rsid w:val="75AF2F8B"/>
    <w:rsid w:val="75B415C0"/>
    <w:rsid w:val="75B65CBD"/>
    <w:rsid w:val="75BA46FD"/>
    <w:rsid w:val="75BB2229"/>
    <w:rsid w:val="75C6236E"/>
    <w:rsid w:val="75C80202"/>
    <w:rsid w:val="75C907EC"/>
    <w:rsid w:val="75CA3E9C"/>
    <w:rsid w:val="75CF01A8"/>
    <w:rsid w:val="75D26F11"/>
    <w:rsid w:val="75D31975"/>
    <w:rsid w:val="75D507D7"/>
    <w:rsid w:val="75D51537"/>
    <w:rsid w:val="75D66DA1"/>
    <w:rsid w:val="75D67789"/>
    <w:rsid w:val="75D975E5"/>
    <w:rsid w:val="75DB6F39"/>
    <w:rsid w:val="75E02CF3"/>
    <w:rsid w:val="75E4547D"/>
    <w:rsid w:val="75E935AB"/>
    <w:rsid w:val="75EA313A"/>
    <w:rsid w:val="75ED04B5"/>
    <w:rsid w:val="76037033"/>
    <w:rsid w:val="76043E34"/>
    <w:rsid w:val="760665B7"/>
    <w:rsid w:val="76076C49"/>
    <w:rsid w:val="760826C6"/>
    <w:rsid w:val="760F520C"/>
    <w:rsid w:val="761107C1"/>
    <w:rsid w:val="761120BB"/>
    <w:rsid w:val="76157047"/>
    <w:rsid w:val="761619DF"/>
    <w:rsid w:val="76257DC8"/>
    <w:rsid w:val="7628740C"/>
    <w:rsid w:val="762A7AD4"/>
    <w:rsid w:val="762F3C3D"/>
    <w:rsid w:val="76340A02"/>
    <w:rsid w:val="763416FE"/>
    <w:rsid w:val="76367A81"/>
    <w:rsid w:val="76397D18"/>
    <w:rsid w:val="763A5E13"/>
    <w:rsid w:val="763D0A0A"/>
    <w:rsid w:val="764025CB"/>
    <w:rsid w:val="76411310"/>
    <w:rsid w:val="76423F14"/>
    <w:rsid w:val="764346F2"/>
    <w:rsid w:val="76435B9B"/>
    <w:rsid w:val="7645309D"/>
    <w:rsid w:val="76494B5C"/>
    <w:rsid w:val="764F12E9"/>
    <w:rsid w:val="764F6962"/>
    <w:rsid w:val="76515061"/>
    <w:rsid w:val="765468FF"/>
    <w:rsid w:val="765D4807"/>
    <w:rsid w:val="765F12BB"/>
    <w:rsid w:val="7661027C"/>
    <w:rsid w:val="7662611E"/>
    <w:rsid w:val="766372D6"/>
    <w:rsid w:val="766377ED"/>
    <w:rsid w:val="76684159"/>
    <w:rsid w:val="766C3E08"/>
    <w:rsid w:val="76876CD5"/>
    <w:rsid w:val="768C3B81"/>
    <w:rsid w:val="76904DEB"/>
    <w:rsid w:val="7693567A"/>
    <w:rsid w:val="76966F18"/>
    <w:rsid w:val="769B395B"/>
    <w:rsid w:val="769D543B"/>
    <w:rsid w:val="769E5DCD"/>
    <w:rsid w:val="76A65ECA"/>
    <w:rsid w:val="76A73DF8"/>
    <w:rsid w:val="76AC1737"/>
    <w:rsid w:val="76B0562D"/>
    <w:rsid w:val="76B12F31"/>
    <w:rsid w:val="76B52EAF"/>
    <w:rsid w:val="76BC0F3F"/>
    <w:rsid w:val="76BF2CB2"/>
    <w:rsid w:val="76C06DDE"/>
    <w:rsid w:val="76C55673"/>
    <w:rsid w:val="76CE66B2"/>
    <w:rsid w:val="76D22EA5"/>
    <w:rsid w:val="76D4359C"/>
    <w:rsid w:val="76D604C1"/>
    <w:rsid w:val="76D96B27"/>
    <w:rsid w:val="76DC766A"/>
    <w:rsid w:val="76DD3F9D"/>
    <w:rsid w:val="76E40297"/>
    <w:rsid w:val="76EA2196"/>
    <w:rsid w:val="76EB5C50"/>
    <w:rsid w:val="76EE688B"/>
    <w:rsid w:val="76F55C91"/>
    <w:rsid w:val="76F64396"/>
    <w:rsid w:val="76F8372F"/>
    <w:rsid w:val="76FC1CD6"/>
    <w:rsid w:val="76FC51DA"/>
    <w:rsid w:val="77082657"/>
    <w:rsid w:val="770F47CB"/>
    <w:rsid w:val="770F7669"/>
    <w:rsid w:val="77137E9D"/>
    <w:rsid w:val="771962BF"/>
    <w:rsid w:val="771A36A5"/>
    <w:rsid w:val="771D09FB"/>
    <w:rsid w:val="77216122"/>
    <w:rsid w:val="77260D64"/>
    <w:rsid w:val="772C7E99"/>
    <w:rsid w:val="77361981"/>
    <w:rsid w:val="77385983"/>
    <w:rsid w:val="77403123"/>
    <w:rsid w:val="77460EDF"/>
    <w:rsid w:val="774D1DB7"/>
    <w:rsid w:val="774E1B0F"/>
    <w:rsid w:val="7752091A"/>
    <w:rsid w:val="7752716D"/>
    <w:rsid w:val="775764FA"/>
    <w:rsid w:val="775C7416"/>
    <w:rsid w:val="775D490E"/>
    <w:rsid w:val="77605E77"/>
    <w:rsid w:val="776E579F"/>
    <w:rsid w:val="77702F52"/>
    <w:rsid w:val="77756B2D"/>
    <w:rsid w:val="77783DF6"/>
    <w:rsid w:val="77790417"/>
    <w:rsid w:val="777A7C82"/>
    <w:rsid w:val="77822FF8"/>
    <w:rsid w:val="77834D44"/>
    <w:rsid w:val="7787765E"/>
    <w:rsid w:val="77891DC1"/>
    <w:rsid w:val="778C26EC"/>
    <w:rsid w:val="77937C1A"/>
    <w:rsid w:val="7796019A"/>
    <w:rsid w:val="77976869"/>
    <w:rsid w:val="77977907"/>
    <w:rsid w:val="779F5C24"/>
    <w:rsid w:val="77A21BE3"/>
    <w:rsid w:val="77A24C34"/>
    <w:rsid w:val="77A351C1"/>
    <w:rsid w:val="77A35E40"/>
    <w:rsid w:val="77AB3652"/>
    <w:rsid w:val="77AE5250"/>
    <w:rsid w:val="77AF3B12"/>
    <w:rsid w:val="77B249ED"/>
    <w:rsid w:val="77BD56BE"/>
    <w:rsid w:val="77C005BD"/>
    <w:rsid w:val="77C028B0"/>
    <w:rsid w:val="77C04FF5"/>
    <w:rsid w:val="77C05CBA"/>
    <w:rsid w:val="77C769CD"/>
    <w:rsid w:val="77C76F38"/>
    <w:rsid w:val="77CD0961"/>
    <w:rsid w:val="77D012F1"/>
    <w:rsid w:val="77D075B5"/>
    <w:rsid w:val="77D23C00"/>
    <w:rsid w:val="77D46446"/>
    <w:rsid w:val="77D91FA4"/>
    <w:rsid w:val="77DA49E1"/>
    <w:rsid w:val="77E0420E"/>
    <w:rsid w:val="77E33FAA"/>
    <w:rsid w:val="77E556E7"/>
    <w:rsid w:val="77EE068E"/>
    <w:rsid w:val="77F0789F"/>
    <w:rsid w:val="77F07FE6"/>
    <w:rsid w:val="77F74953"/>
    <w:rsid w:val="77FB6477"/>
    <w:rsid w:val="7803231C"/>
    <w:rsid w:val="7805398A"/>
    <w:rsid w:val="780705BA"/>
    <w:rsid w:val="78073D21"/>
    <w:rsid w:val="780806FD"/>
    <w:rsid w:val="780C69EC"/>
    <w:rsid w:val="78174AF8"/>
    <w:rsid w:val="781B7B71"/>
    <w:rsid w:val="781E07DE"/>
    <w:rsid w:val="781F4183"/>
    <w:rsid w:val="781F73C0"/>
    <w:rsid w:val="78203381"/>
    <w:rsid w:val="78213E46"/>
    <w:rsid w:val="782140B0"/>
    <w:rsid w:val="7826027F"/>
    <w:rsid w:val="7826600A"/>
    <w:rsid w:val="782B64FA"/>
    <w:rsid w:val="78333352"/>
    <w:rsid w:val="7836450F"/>
    <w:rsid w:val="783C008F"/>
    <w:rsid w:val="783D7F8B"/>
    <w:rsid w:val="78403F06"/>
    <w:rsid w:val="78423BE4"/>
    <w:rsid w:val="78426581"/>
    <w:rsid w:val="78485FF0"/>
    <w:rsid w:val="784A1D68"/>
    <w:rsid w:val="78555990"/>
    <w:rsid w:val="785B357B"/>
    <w:rsid w:val="785C1A9B"/>
    <w:rsid w:val="785E7844"/>
    <w:rsid w:val="786077DD"/>
    <w:rsid w:val="78647CB1"/>
    <w:rsid w:val="78682989"/>
    <w:rsid w:val="786A47F1"/>
    <w:rsid w:val="786C660A"/>
    <w:rsid w:val="786D1421"/>
    <w:rsid w:val="787853DC"/>
    <w:rsid w:val="7879290A"/>
    <w:rsid w:val="787B0173"/>
    <w:rsid w:val="787D283E"/>
    <w:rsid w:val="787F53F0"/>
    <w:rsid w:val="788929A7"/>
    <w:rsid w:val="788A6608"/>
    <w:rsid w:val="7891562A"/>
    <w:rsid w:val="78961DCA"/>
    <w:rsid w:val="789D1F69"/>
    <w:rsid w:val="78A31012"/>
    <w:rsid w:val="78A42F79"/>
    <w:rsid w:val="78AE3B4F"/>
    <w:rsid w:val="78B11A49"/>
    <w:rsid w:val="78B83176"/>
    <w:rsid w:val="78BB75CF"/>
    <w:rsid w:val="78BC6A34"/>
    <w:rsid w:val="78C105BA"/>
    <w:rsid w:val="78C45A00"/>
    <w:rsid w:val="78C86772"/>
    <w:rsid w:val="78CE5B54"/>
    <w:rsid w:val="78D833AB"/>
    <w:rsid w:val="78D857FB"/>
    <w:rsid w:val="78E70206"/>
    <w:rsid w:val="78F5235B"/>
    <w:rsid w:val="78F844C3"/>
    <w:rsid w:val="78F9328B"/>
    <w:rsid w:val="78FA19E0"/>
    <w:rsid w:val="78FB3062"/>
    <w:rsid w:val="78FF6FF6"/>
    <w:rsid w:val="79034EA6"/>
    <w:rsid w:val="79043941"/>
    <w:rsid w:val="79090C76"/>
    <w:rsid w:val="790E79F8"/>
    <w:rsid w:val="791203B7"/>
    <w:rsid w:val="791402C4"/>
    <w:rsid w:val="79163139"/>
    <w:rsid w:val="791638D7"/>
    <w:rsid w:val="79187E8A"/>
    <w:rsid w:val="79240FF6"/>
    <w:rsid w:val="79244757"/>
    <w:rsid w:val="79261360"/>
    <w:rsid w:val="792770FB"/>
    <w:rsid w:val="792A3A5B"/>
    <w:rsid w:val="79315FF8"/>
    <w:rsid w:val="79355A99"/>
    <w:rsid w:val="7937245D"/>
    <w:rsid w:val="7939599D"/>
    <w:rsid w:val="793F73F3"/>
    <w:rsid w:val="79444CE6"/>
    <w:rsid w:val="794669D3"/>
    <w:rsid w:val="79493B0D"/>
    <w:rsid w:val="7949658E"/>
    <w:rsid w:val="794C159E"/>
    <w:rsid w:val="794D12A7"/>
    <w:rsid w:val="794E593E"/>
    <w:rsid w:val="7950374F"/>
    <w:rsid w:val="79554242"/>
    <w:rsid w:val="79563C08"/>
    <w:rsid w:val="795B556E"/>
    <w:rsid w:val="795C19B4"/>
    <w:rsid w:val="795C7D40"/>
    <w:rsid w:val="795F180A"/>
    <w:rsid w:val="796004A1"/>
    <w:rsid w:val="796924FF"/>
    <w:rsid w:val="796A1B4F"/>
    <w:rsid w:val="796F1D1D"/>
    <w:rsid w:val="79733540"/>
    <w:rsid w:val="797B655A"/>
    <w:rsid w:val="797B7ECB"/>
    <w:rsid w:val="797D616D"/>
    <w:rsid w:val="79821E71"/>
    <w:rsid w:val="79833086"/>
    <w:rsid w:val="79863579"/>
    <w:rsid w:val="79885CE5"/>
    <w:rsid w:val="798B0159"/>
    <w:rsid w:val="798C49B3"/>
    <w:rsid w:val="798C63B0"/>
    <w:rsid w:val="798E6F75"/>
    <w:rsid w:val="79943046"/>
    <w:rsid w:val="7996210B"/>
    <w:rsid w:val="79964F81"/>
    <w:rsid w:val="799A0509"/>
    <w:rsid w:val="799C3EAA"/>
    <w:rsid w:val="79A2642E"/>
    <w:rsid w:val="79A57C87"/>
    <w:rsid w:val="79AE13E6"/>
    <w:rsid w:val="79AF5B69"/>
    <w:rsid w:val="79B56CCB"/>
    <w:rsid w:val="79B82E6A"/>
    <w:rsid w:val="79B93AD0"/>
    <w:rsid w:val="79BA6098"/>
    <w:rsid w:val="79BC499C"/>
    <w:rsid w:val="79BD6A93"/>
    <w:rsid w:val="79BF6F5D"/>
    <w:rsid w:val="79C27349"/>
    <w:rsid w:val="79C73C14"/>
    <w:rsid w:val="79C96D2E"/>
    <w:rsid w:val="79CB661E"/>
    <w:rsid w:val="79CE2C37"/>
    <w:rsid w:val="79CF04DD"/>
    <w:rsid w:val="79D26331"/>
    <w:rsid w:val="79D63889"/>
    <w:rsid w:val="79D66D46"/>
    <w:rsid w:val="79D75209"/>
    <w:rsid w:val="79DE121F"/>
    <w:rsid w:val="79E05912"/>
    <w:rsid w:val="79E46CDC"/>
    <w:rsid w:val="79E83BFD"/>
    <w:rsid w:val="79E91E16"/>
    <w:rsid w:val="79E953D7"/>
    <w:rsid w:val="79F17305"/>
    <w:rsid w:val="79F42C6A"/>
    <w:rsid w:val="79FA2AEF"/>
    <w:rsid w:val="79FD5698"/>
    <w:rsid w:val="7A010144"/>
    <w:rsid w:val="7A053E48"/>
    <w:rsid w:val="7A096B09"/>
    <w:rsid w:val="7A0C7086"/>
    <w:rsid w:val="7A146812"/>
    <w:rsid w:val="7A1B3970"/>
    <w:rsid w:val="7A247849"/>
    <w:rsid w:val="7A267A4C"/>
    <w:rsid w:val="7A324736"/>
    <w:rsid w:val="7A3B1D46"/>
    <w:rsid w:val="7A3C79D5"/>
    <w:rsid w:val="7A44379A"/>
    <w:rsid w:val="7A454EDD"/>
    <w:rsid w:val="7A457AD1"/>
    <w:rsid w:val="7A501606"/>
    <w:rsid w:val="7A5073DE"/>
    <w:rsid w:val="7A5177D3"/>
    <w:rsid w:val="7A5478EE"/>
    <w:rsid w:val="7A556B32"/>
    <w:rsid w:val="7A5A5B78"/>
    <w:rsid w:val="7A5C1820"/>
    <w:rsid w:val="7A5E71DF"/>
    <w:rsid w:val="7A61449D"/>
    <w:rsid w:val="7A677D57"/>
    <w:rsid w:val="7A69501A"/>
    <w:rsid w:val="7A6A2086"/>
    <w:rsid w:val="7A7010EC"/>
    <w:rsid w:val="7A7255A6"/>
    <w:rsid w:val="7A791E03"/>
    <w:rsid w:val="7A796935"/>
    <w:rsid w:val="7A7B2E4E"/>
    <w:rsid w:val="7A7C2EA3"/>
    <w:rsid w:val="7A7D33B8"/>
    <w:rsid w:val="7A7E0416"/>
    <w:rsid w:val="7A813FE2"/>
    <w:rsid w:val="7A8344BA"/>
    <w:rsid w:val="7A85352B"/>
    <w:rsid w:val="7A855573"/>
    <w:rsid w:val="7A892BA9"/>
    <w:rsid w:val="7A9134C4"/>
    <w:rsid w:val="7A931CCC"/>
    <w:rsid w:val="7A9406DE"/>
    <w:rsid w:val="7A9C2B07"/>
    <w:rsid w:val="7A9D0C0E"/>
    <w:rsid w:val="7AA05E91"/>
    <w:rsid w:val="7AA3185D"/>
    <w:rsid w:val="7AA634A2"/>
    <w:rsid w:val="7AA8788C"/>
    <w:rsid w:val="7AAB6B19"/>
    <w:rsid w:val="7AAD4830"/>
    <w:rsid w:val="7AAE5AAE"/>
    <w:rsid w:val="7AB07C6A"/>
    <w:rsid w:val="7AB64F6C"/>
    <w:rsid w:val="7ABE05AA"/>
    <w:rsid w:val="7AC04563"/>
    <w:rsid w:val="7AC144E0"/>
    <w:rsid w:val="7AC4486E"/>
    <w:rsid w:val="7AC51B7A"/>
    <w:rsid w:val="7AC6375C"/>
    <w:rsid w:val="7AC63EDA"/>
    <w:rsid w:val="7AC76208"/>
    <w:rsid w:val="7AC821AA"/>
    <w:rsid w:val="7ACC0C90"/>
    <w:rsid w:val="7ACF13EF"/>
    <w:rsid w:val="7ACF35E3"/>
    <w:rsid w:val="7AD149C3"/>
    <w:rsid w:val="7AD2503A"/>
    <w:rsid w:val="7ADA0AB1"/>
    <w:rsid w:val="7ADD3367"/>
    <w:rsid w:val="7ADF6208"/>
    <w:rsid w:val="7AE85868"/>
    <w:rsid w:val="7AEB4F73"/>
    <w:rsid w:val="7AEE74DC"/>
    <w:rsid w:val="7AF16317"/>
    <w:rsid w:val="7AF434CB"/>
    <w:rsid w:val="7AFA188C"/>
    <w:rsid w:val="7B030549"/>
    <w:rsid w:val="7B070FDD"/>
    <w:rsid w:val="7B093BAA"/>
    <w:rsid w:val="7B105695"/>
    <w:rsid w:val="7B1444C1"/>
    <w:rsid w:val="7B171AE8"/>
    <w:rsid w:val="7B183A55"/>
    <w:rsid w:val="7B193C74"/>
    <w:rsid w:val="7B1F4AE5"/>
    <w:rsid w:val="7B1F68FA"/>
    <w:rsid w:val="7B1F7123"/>
    <w:rsid w:val="7B25210B"/>
    <w:rsid w:val="7B29035B"/>
    <w:rsid w:val="7B292109"/>
    <w:rsid w:val="7B2B273A"/>
    <w:rsid w:val="7B2E771F"/>
    <w:rsid w:val="7B3005B4"/>
    <w:rsid w:val="7B302039"/>
    <w:rsid w:val="7B365673"/>
    <w:rsid w:val="7B3A078D"/>
    <w:rsid w:val="7B4D14C0"/>
    <w:rsid w:val="7B4D2171"/>
    <w:rsid w:val="7B521649"/>
    <w:rsid w:val="7B5274B6"/>
    <w:rsid w:val="7B56657A"/>
    <w:rsid w:val="7B56795C"/>
    <w:rsid w:val="7B5755FA"/>
    <w:rsid w:val="7B5B3746"/>
    <w:rsid w:val="7B657FCA"/>
    <w:rsid w:val="7B6602D4"/>
    <w:rsid w:val="7B6967CC"/>
    <w:rsid w:val="7B6E22BC"/>
    <w:rsid w:val="7B6F1F16"/>
    <w:rsid w:val="7B751C73"/>
    <w:rsid w:val="7B786330"/>
    <w:rsid w:val="7B7B66DC"/>
    <w:rsid w:val="7B7E3B6D"/>
    <w:rsid w:val="7B810197"/>
    <w:rsid w:val="7B8D633D"/>
    <w:rsid w:val="7B8D6803"/>
    <w:rsid w:val="7B8F0DCF"/>
    <w:rsid w:val="7B933A26"/>
    <w:rsid w:val="7B966C57"/>
    <w:rsid w:val="7B99275E"/>
    <w:rsid w:val="7B992DBB"/>
    <w:rsid w:val="7B9937F3"/>
    <w:rsid w:val="7B995262"/>
    <w:rsid w:val="7B9A6AE4"/>
    <w:rsid w:val="7B9E50DC"/>
    <w:rsid w:val="7BAB7647"/>
    <w:rsid w:val="7BAD135D"/>
    <w:rsid w:val="7BB0282A"/>
    <w:rsid w:val="7BBA0008"/>
    <w:rsid w:val="7BBA5457"/>
    <w:rsid w:val="7BBB7C86"/>
    <w:rsid w:val="7BC937BD"/>
    <w:rsid w:val="7BDD2EF3"/>
    <w:rsid w:val="7BDE1E6E"/>
    <w:rsid w:val="7BDF2E11"/>
    <w:rsid w:val="7BDF6C6B"/>
    <w:rsid w:val="7BE7613E"/>
    <w:rsid w:val="7BF209BE"/>
    <w:rsid w:val="7BFE4CD9"/>
    <w:rsid w:val="7BFF2AE4"/>
    <w:rsid w:val="7BFF59BB"/>
    <w:rsid w:val="7BFF67D9"/>
    <w:rsid w:val="7BFF7732"/>
    <w:rsid w:val="7C021040"/>
    <w:rsid w:val="7C033F10"/>
    <w:rsid w:val="7C040F52"/>
    <w:rsid w:val="7C053117"/>
    <w:rsid w:val="7C07687B"/>
    <w:rsid w:val="7C080F86"/>
    <w:rsid w:val="7C0A12B8"/>
    <w:rsid w:val="7C0A4D9E"/>
    <w:rsid w:val="7C0B422A"/>
    <w:rsid w:val="7C0C5C90"/>
    <w:rsid w:val="7C0F0E30"/>
    <w:rsid w:val="7C137D7A"/>
    <w:rsid w:val="7C1C6BF5"/>
    <w:rsid w:val="7C1E204E"/>
    <w:rsid w:val="7C1F64DA"/>
    <w:rsid w:val="7C2131F1"/>
    <w:rsid w:val="7C2264F9"/>
    <w:rsid w:val="7C270477"/>
    <w:rsid w:val="7C2740AC"/>
    <w:rsid w:val="7C29698C"/>
    <w:rsid w:val="7C2B7D8B"/>
    <w:rsid w:val="7C331636"/>
    <w:rsid w:val="7C333C61"/>
    <w:rsid w:val="7C3725C6"/>
    <w:rsid w:val="7C380883"/>
    <w:rsid w:val="7C3865F9"/>
    <w:rsid w:val="7C3A4C7F"/>
    <w:rsid w:val="7C3B789D"/>
    <w:rsid w:val="7C3C0C08"/>
    <w:rsid w:val="7C3E7E36"/>
    <w:rsid w:val="7C3F595C"/>
    <w:rsid w:val="7C407DAE"/>
    <w:rsid w:val="7C43369E"/>
    <w:rsid w:val="7C440ADF"/>
    <w:rsid w:val="7C4442FF"/>
    <w:rsid w:val="7C47345A"/>
    <w:rsid w:val="7C4A668E"/>
    <w:rsid w:val="7C4B3530"/>
    <w:rsid w:val="7C4E0E33"/>
    <w:rsid w:val="7C4E4033"/>
    <w:rsid w:val="7C5364ED"/>
    <w:rsid w:val="7C544CC0"/>
    <w:rsid w:val="7C5533D1"/>
    <w:rsid w:val="7C556002"/>
    <w:rsid w:val="7C566EBE"/>
    <w:rsid w:val="7C5807C6"/>
    <w:rsid w:val="7C5818D8"/>
    <w:rsid w:val="7C594C70"/>
    <w:rsid w:val="7C5D69BD"/>
    <w:rsid w:val="7C5E5DE2"/>
    <w:rsid w:val="7C600DA8"/>
    <w:rsid w:val="7C606E29"/>
    <w:rsid w:val="7C611D76"/>
    <w:rsid w:val="7C624679"/>
    <w:rsid w:val="7C681ABB"/>
    <w:rsid w:val="7C6D4597"/>
    <w:rsid w:val="7C725D31"/>
    <w:rsid w:val="7C7660AC"/>
    <w:rsid w:val="7C7C4257"/>
    <w:rsid w:val="7C7C78FB"/>
    <w:rsid w:val="7C7D1972"/>
    <w:rsid w:val="7C80044E"/>
    <w:rsid w:val="7C8060B1"/>
    <w:rsid w:val="7C823226"/>
    <w:rsid w:val="7C865339"/>
    <w:rsid w:val="7C8975F5"/>
    <w:rsid w:val="7C8E41ED"/>
    <w:rsid w:val="7C8F19F1"/>
    <w:rsid w:val="7C92413E"/>
    <w:rsid w:val="7C92611B"/>
    <w:rsid w:val="7C926169"/>
    <w:rsid w:val="7C95557C"/>
    <w:rsid w:val="7C9D606F"/>
    <w:rsid w:val="7C9D7808"/>
    <w:rsid w:val="7CA12173"/>
    <w:rsid w:val="7CA3413D"/>
    <w:rsid w:val="7CA3527C"/>
    <w:rsid w:val="7CAA6C27"/>
    <w:rsid w:val="7CAC1243"/>
    <w:rsid w:val="7CAC29B9"/>
    <w:rsid w:val="7CAD2396"/>
    <w:rsid w:val="7CAE62B9"/>
    <w:rsid w:val="7CAF4890"/>
    <w:rsid w:val="7CB47683"/>
    <w:rsid w:val="7CB805B9"/>
    <w:rsid w:val="7CBA7C0E"/>
    <w:rsid w:val="7CBC0594"/>
    <w:rsid w:val="7CBC1E54"/>
    <w:rsid w:val="7CBC6D37"/>
    <w:rsid w:val="7CBE696D"/>
    <w:rsid w:val="7CC80DF1"/>
    <w:rsid w:val="7CC83C94"/>
    <w:rsid w:val="7CC87C53"/>
    <w:rsid w:val="7CCC167B"/>
    <w:rsid w:val="7CD460A4"/>
    <w:rsid w:val="7CD7132F"/>
    <w:rsid w:val="7CD9403A"/>
    <w:rsid w:val="7CDE3A87"/>
    <w:rsid w:val="7CE77004"/>
    <w:rsid w:val="7CE90010"/>
    <w:rsid w:val="7CEB64B7"/>
    <w:rsid w:val="7CEF6C5D"/>
    <w:rsid w:val="7CF30C44"/>
    <w:rsid w:val="7CF6338C"/>
    <w:rsid w:val="7CFB46C5"/>
    <w:rsid w:val="7D0331AA"/>
    <w:rsid w:val="7D0746CC"/>
    <w:rsid w:val="7D127837"/>
    <w:rsid w:val="7D1932CE"/>
    <w:rsid w:val="7D197F5B"/>
    <w:rsid w:val="7D1D2B63"/>
    <w:rsid w:val="7D2321C2"/>
    <w:rsid w:val="7D2326B5"/>
    <w:rsid w:val="7D285395"/>
    <w:rsid w:val="7D2875AF"/>
    <w:rsid w:val="7D287D8E"/>
    <w:rsid w:val="7D2A6F8E"/>
    <w:rsid w:val="7D2C289E"/>
    <w:rsid w:val="7D3119D5"/>
    <w:rsid w:val="7D34014F"/>
    <w:rsid w:val="7D3B67C2"/>
    <w:rsid w:val="7D3C662A"/>
    <w:rsid w:val="7D4358BD"/>
    <w:rsid w:val="7D46126E"/>
    <w:rsid w:val="7D49293A"/>
    <w:rsid w:val="7D547306"/>
    <w:rsid w:val="7D583C89"/>
    <w:rsid w:val="7D5B674F"/>
    <w:rsid w:val="7D5E17A0"/>
    <w:rsid w:val="7D602741"/>
    <w:rsid w:val="7D60618F"/>
    <w:rsid w:val="7D633C99"/>
    <w:rsid w:val="7D666568"/>
    <w:rsid w:val="7D6962B1"/>
    <w:rsid w:val="7D69766C"/>
    <w:rsid w:val="7D6B032E"/>
    <w:rsid w:val="7D6C2781"/>
    <w:rsid w:val="7D6F2271"/>
    <w:rsid w:val="7D7030AC"/>
    <w:rsid w:val="7D704BD1"/>
    <w:rsid w:val="7D7E594C"/>
    <w:rsid w:val="7D7E7521"/>
    <w:rsid w:val="7D8224EA"/>
    <w:rsid w:val="7D860964"/>
    <w:rsid w:val="7D8D3F3E"/>
    <w:rsid w:val="7D8E44C2"/>
    <w:rsid w:val="7D935F5F"/>
    <w:rsid w:val="7D9B443D"/>
    <w:rsid w:val="7D9E5680"/>
    <w:rsid w:val="7DA0262B"/>
    <w:rsid w:val="7DA046B2"/>
    <w:rsid w:val="7DA25A71"/>
    <w:rsid w:val="7DB0748C"/>
    <w:rsid w:val="7DB10A47"/>
    <w:rsid w:val="7DB167C9"/>
    <w:rsid w:val="7DB54B0E"/>
    <w:rsid w:val="7DB67EA0"/>
    <w:rsid w:val="7DBC7C97"/>
    <w:rsid w:val="7DBD3322"/>
    <w:rsid w:val="7DBF0895"/>
    <w:rsid w:val="7DC55F53"/>
    <w:rsid w:val="7DC93091"/>
    <w:rsid w:val="7DD010CD"/>
    <w:rsid w:val="7DD06272"/>
    <w:rsid w:val="7DD275D0"/>
    <w:rsid w:val="7DD430A4"/>
    <w:rsid w:val="7DDA2041"/>
    <w:rsid w:val="7DDA593C"/>
    <w:rsid w:val="7DDA6D53"/>
    <w:rsid w:val="7DDE5DED"/>
    <w:rsid w:val="7DDF6FB4"/>
    <w:rsid w:val="7DE53A80"/>
    <w:rsid w:val="7DE57FD4"/>
    <w:rsid w:val="7DE8151D"/>
    <w:rsid w:val="7DE822A7"/>
    <w:rsid w:val="7DEE3291"/>
    <w:rsid w:val="7DF23EE8"/>
    <w:rsid w:val="7DF32F09"/>
    <w:rsid w:val="7DF34A66"/>
    <w:rsid w:val="7DF6029C"/>
    <w:rsid w:val="7DF764EE"/>
    <w:rsid w:val="7DFA197B"/>
    <w:rsid w:val="7DFC2252"/>
    <w:rsid w:val="7DFC3B04"/>
    <w:rsid w:val="7DFE6256"/>
    <w:rsid w:val="7DFF16D1"/>
    <w:rsid w:val="7E014F42"/>
    <w:rsid w:val="7E030752"/>
    <w:rsid w:val="7E0A63CF"/>
    <w:rsid w:val="7E0B5A99"/>
    <w:rsid w:val="7E0C368C"/>
    <w:rsid w:val="7E0F671C"/>
    <w:rsid w:val="7E1767FC"/>
    <w:rsid w:val="7E185E07"/>
    <w:rsid w:val="7E1D4800"/>
    <w:rsid w:val="7E24678C"/>
    <w:rsid w:val="7E265B96"/>
    <w:rsid w:val="7E293FC4"/>
    <w:rsid w:val="7E2F6EFA"/>
    <w:rsid w:val="7E317FCB"/>
    <w:rsid w:val="7E335F44"/>
    <w:rsid w:val="7E39270C"/>
    <w:rsid w:val="7E3D6B01"/>
    <w:rsid w:val="7E3E167B"/>
    <w:rsid w:val="7E414827"/>
    <w:rsid w:val="7E4462E5"/>
    <w:rsid w:val="7E4549D7"/>
    <w:rsid w:val="7E47055E"/>
    <w:rsid w:val="7E5015D4"/>
    <w:rsid w:val="7E513AC8"/>
    <w:rsid w:val="7E546961"/>
    <w:rsid w:val="7E580F01"/>
    <w:rsid w:val="7E587929"/>
    <w:rsid w:val="7E59533A"/>
    <w:rsid w:val="7E5A3778"/>
    <w:rsid w:val="7E5C40A6"/>
    <w:rsid w:val="7E5C52FF"/>
    <w:rsid w:val="7E662D23"/>
    <w:rsid w:val="7E6862F3"/>
    <w:rsid w:val="7E6D45A8"/>
    <w:rsid w:val="7E6D4C43"/>
    <w:rsid w:val="7E6F08CB"/>
    <w:rsid w:val="7E7173AC"/>
    <w:rsid w:val="7E747F57"/>
    <w:rsid w:val="7E7C2E97"/>
    <w:rsid w:val="7E7D6773"/>
    <w:rsid w:val="7E7D6BAC"/>
    <w:rsid w:val="7E807F75"/>
    <w:rsid w:val="7E82228E"/>
    <w:rsid w:val="7E823D92"/>
    <w:rsid w:val="7E85662E"/>
    <w:rsid w:val="7E883223"/>
    <w:rsid w:val="7E8835EA"/>
    <w:rsid w:val="7E8A4690"/>
    <w:rsid w:val="7E8F327A"/>
    <w:rsid w:val="7E9130DF"/>
    <w:rsid w:val="7E927D3F"/>
    <w:rsid w:val="7E971F26"/>
    <w:rsid w:val="7E994742"/>
    <w:rsid w:val="7E9B219A"/>
    <w:rsid w:val="7E9F36F4"/>
    <w:rsid w:val="7EAD5973"/>
    <w:rsid w:val="7EB41992"/>
    <w:rsid w:val="7EB53A21"/>
    <w:rsid w:val="7EB61ACB"/>
    <w:rsid w:val="7EBC3A8B"/>
    <w:rsid w:val="7EBE0DBA"/>
    <w:rsid w:val="7EBE4114"/>
    <w:rsid w:val="7EBE6453"/>
    <w:rsid w:val="7EBF235C"/>
    <w:rsid w:val="7EC37092"/>
    <w:rsid w:val="7EC576F4"/>
    <w:rsid w:val="7EC74735"/>
    <w:rsid w:val="7EC81A06"/>
    <w:rsid w:val="7EC85E39"/>
    <w:rsid w:val="7ECA0999"/>
    <w:rsid w:val="7ECA6BF2"/>
    <w:rsid w:val="7ECF4A28"/>
    <w:rsid w:val="7ED06F25"/>
    <w:rsid w:val="7ED36778"/>
    <w:rsid w:val="7EDD6D9D"/>
    <w:rsid w:val="7EDE4F8C"/>
    <w:rsid w:val="7EE92A48"/>
    <w:rsid w:val="7EF02F31"/>
    <w:rsid w:val="7EF17636"/>
    <w:rsid w:val="7EF21821"/>
    <w:rsid w:val="7EFA0ED4"/>
    <w:rsid w:val="7EFD6C82"/>
    <w:rsid w:val="7EFD7E4D"/>
    <w:rsid w:val="7EFE59E8"/>
    <w:rsid w:val="7F0062E9"/>
    <w:rsid w:val="7F03523F"/>
    <w:rsid w:val="7F0732D3"/>
    <w:rsid w:val="7F080347"/>
    <w:rsid w:val="7F0972E0"/>
    <w:rsid w:val="7F0E040E"/>
    <w:rsid w:val="7F0F7364"/>
    <w:rsid w:val="7F145DE6"/>
    <w:rsid w:val="7F18417D"/>
    <w:rsid w:val="7F23365F"/>
    <w:rsid w:val="7F23758B"/>
    <w:rsid w:val="7F250E39"/>
    <w:rsid w:val="7F25708B"/>
    <w:rsid w:val="7F2A28F3"/>
    <w:rsid w:val="7F2A70CA"/>
    <w:rsid w:val="7F2B79E0"/>
    <w:rsid w:val="7F3A2C6D"/>
    <w:rsid w:val="7F3D2627"/>
    <w:rsid w:val="7F3F1FFB"/>
    <w:rsid w:val="7F4364B2"/>
    <w:rsid w:val="7F446855"/>
    <w:rsid w:val="7F49635D"/>
    <w:rsid w:val="7F496505"/>
    <w:rsid w:val="7F4B3ED3"/>
    <w:rsid w:val="7F511C2E"/>
    <w:rsid w:val="7F530B4E"/>
    <w:rsid w:val="7F555102"/>
    <w:rsid w:val="7F5C48A5"/>
    <w:rsid w:val="7F6A4C0C"/>
    <w:rsid w:val="7F6B78BD"/>
    <w:rsid w:val="7F6C2F5F"/>
    <w:rsid w:val="7F6C5454"/>
    <w:rsid w:val="7F6E6129"/>
    <w:rsid w:val="7F6F6A4C"/>
    <w:rsid w:val="7F731F24"/>
    <w:rsid w:val="7F7434F0"/>
    <w:rsid w:val="7F7659C5"/>
    <w:rsid w:val="7F7973D7"/>
    <w:rsid w:val="7F7B2814"/>
    <w:rsid w:val="7F7B47F7"/>
    <w:rsid w:val="7F7C076D"/>
    <w:rsid w:val="7F7E2471"/>
    <w:rsid w:val="7F87329D"/>
    <w:rsid w:val="7F877A92"/>
    <w:rsid w:val="7F89023B"/>
    <w:rsid w:val="7F893C67"/>
    <w:rsid w:val="7F8F1C60"/>
    <w:rsid w:val="7F90732C"/>
    <w:rsid w:val="7F924A67"/>
    <w:rsid w:val="7F970AC2"/>
    <w:rsid w:val="7F9B3E04"/>
    <w:rsid w:val="7F9C4D62"/>
    <w:rsid w:val="7FA00506"/>
    <w:rsid w:val="7FA0575E"/>
    <w:rsid w:val="7FA1751E"/>
    <w:rsid w:val="7FA17904"/>
    <w:rsid w:val="7FA251D7"/>
    <w:rsid w:val="7FA43C4E"/>
    <w:rsid w:val="7FA87E61"/>
    <w:rsid w:val="7FAA2BE8"/>
    <w:rsid w:val="7FAE2A79"/>
    <w:rsid w:val="7FAF5C6E"/>
    <w:rsid w:val="7FB021BA"/>
    <w:rsid w:val="7FB50225"/>
    <w:rsid w:val="7FB71E56"/>
    <w:rsid w:val="7FB827E4"/>
    <w:rsid w:val="7FB8616E"/>
    <w:rsid w:val="7FB919DE"/>
    <w:rsid w:val="7FBA39A8"/>
    <w:rsid w:val="7FBA5684"/>
    <w:rsid w:val="7FBD1FAD"/>
    <w:rsid w:val="7FBF52C7"/>
    <w:rsid w:val="7FC11589"/>
    <w:rsid w:val="7FC2163E"/>
    <w:rsid w:val="7FD1487B"/>
    <w:rsid w:val="7FD54985"/>
    <w:rsid w:val="7FDF36DE"/>
    <w:rsid w:val="7FE03FD5"/>
    <w:rsid w:val="7FE72D80"/>
    <w:rsid w:val="7FEF5A9D"/>
    <w:rsid w:val="7FF1652D"/>
    <w:rsid w:val="7FF21856"/>
    <w:rsid w:val="7FF97C89"/>
    <w:rsid w:val="7FF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3"/>
    <w:link w:val="67"/>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unhideWhenUsed/>
    <w:qFormat/>
    <w:uiPriority w:val="0"/>
    <w:pPr>
      <w:keepNext/>
      <w:keepLines/>
      <w:spacing w:line="416" w:lineRule="auto"/>
      <w:jc w:val="center"/>
      <w:outlineLvl w:val="1"/>
    </w:pPr>
    <w:rPr>
      <w:rFonts w:ascii="Arial" w:hAnsi="Arial" w:eastAsia="黑体"/>
      <w:b/>
      <w:bCs/>
      <w:sz w:val="32"/>
      <w:szCs w:val="32"/>
    </w:rPr>
  </w:style>
  <w:style w:type="paragraph" w:styleId="4">
    <w:name w:val="heading 3"/>
    <w:basedOn w:val="1"/>
    <w:next w:val="1"/>
    <w:link w:val="6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69"/>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56"/>
    <w:semiHidden/>
    <w:unhideWhenUsed/>
    <w:qFormat/>
    <w:uiPriority w:val="99"/>
    <w:rPr>
      <w:rFonts w:ascii="宋体" w:eastAsia="宋体"/>
      <w:sz w:val="18"/>
      <w:szCs w:val="18"/>
    </w:rPr>
  </w:style>
  <w:style w:type="paragraph" w:styleId="9">
    <w:name w:val="annotation text"/>
    <w:basedOn w:val="1"/>
    <w:link w:val="70"/>
    <w:unhideWhenUsed/>
    <w:qFormat/>
    <w:uiPriority w:val="99"/>
    <w:pPr>
      <w:jc w:val="left"/>
    </w:pPr>
    <w:rPr>
      <w:kern w:val="0"/>
      <w:sz w:val="20"/>
      <w:szCs w:val="24"/>
    </w:rPr>
  </w:style>
  <w:style w:type="paragraph" w:styleId="10">
    <w:name w:val="Body Text 3"/>
    <w:basedOn w:val="1"/>
    <w:link w:val="71"/>
    <w:qFormat/>
    <w:uiPriority w:val="0"/>
    <w:rPr>
      <w:rFonts w:ascii="Times New Roman" w:hAnsi="Times New Roman" w:eastAsia="宋体" w:cs="Times New Roman"/>
      <w:color w:val="FF0000"/>
      <w:sz w:val="24"/>
      <w:szCs w:val="24"/>
    </w:rPr>
  </w:style>
  <w:style w:type="paragraph" w:styleId="11">
    <w:name w:val="Body Text"/>
    <w:basedOn w:val="1"/>
    <w:next w:val="1"/>
    <w:link w:val="52"/>
    <w:unhideWhenUsed/>
    <w:qFormat/>
    <w:uiPriority w:val="99"/>
    <w:pPr>
      <w:spacing w:after="120"/>
    </w:pPr>
  </w:style>
  <w:style w:type="paragraph" w:styleId="12">
    <w:name w:val="Body Text Indent"/>
    <w:basedOn w:val="1"/>
    <w:next w:val="13"/>
    <w:link w:val="79"/>
    <w:qFormat/>
    <w:uiPriority w:val="0"/>
    <w:pPr>
      <w:adjustRightInd w:val="0"/>
      <w:spacing w:after="120" w:line="360" w:lineRule="atLeast"/>
      <w:ind w:left="420" w:leftChars="200"/>
      <w:jc w:val="left"/>
      <w:textAlignment w:val="baseline"/>
    </w:pPr>
    <w:rPr>
      <w:sz w:val="24"/>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8"/>
    <w:qFormat/>
    <w:uiPriority w:val="0"/>
    <w:rPr>
      <w:rFonts w:eastAsia="宋体"/>
      <w:sz w:val="24"/>
    </w:rPr>
  </w:style>
  <w:style w:type="paragraph" w:styleId="17">
    <w:name w:val="Date"/>
    <w:basedOn w:val="1"/>
    <w:next w:val="1"/>
    <w:link w:val="39"/>
    <w:unhideWhenUsed/>
    <w:qFormat/>
    <w:uiPriority w:val="99"/>
    <w:pPr>
      <w:ind w:left="100" w:leftChars="2500"/>
    </w:pPr>
  </w:style>
  <w:style w:type="paragraph" w:styleId="18">
    <w:name w:val="Body Text Indent 2"/>
    <w:basedOn w:val="1"/>
    <w:qFormat/>
    <w:uiPriority w:val="0"/>
    <w:pPr>
      <w:ind w:firstLine="540"/>
    </w:pPr>
    <w:rPr>
      <w:sz w:val="28"/>
    </w:rPr>
  </w:style>
  <w:style w:type="paragraph" w:styleId="19">
    <w:name w:val="Balloon Text"/>
    <w:basedOn w:val="1"/>
    <w:link w:val="57"/>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basedOn w:val="1"/>
    <w:link w:val="73"/>
    <w:semiHidden/>
    <w:qFormat/>
    <w:uiPriority w:val="99"/>
    <w:pPr>
      <w:snapToGrid w:val="0"/>
    </w:pPr>
    <w:rPr>
      <w:rFonts w:ascii="Book Antiqua" w:hAnsi="Book Antiqua" w:eastAsia="宋体" w:cs="Times New Roman"/>
      <w:sz w:val="18"/>
      <w:szCs w:val="18"/>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7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1"/>
    <w:next w:val="28"/>
    <w:link w:val="53"/>
    <w:unhideWhenUsed/>
    <w:qFormat/>
    <w:uiPriority w:val="0"/>
    <w:pPr>
      <w:spacing w:after="0"/>
      <w:ind w:firstLine="420" w:firstLineChars="100"/>
    </w:pPr>
  </w:style>
  <w:style w:type="paragraph" w:styleId="28">
    <w:name w:val="Body Text First Indent 2"/>
    <w:basedOn w:val="12"/>
    <w:next w:val="1"/>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0">
    <w:name w:val="Table Grid"/>
    <w:basedOn w:val="29"/>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4">
    <w:name w:val="Emphasis"/>
    <w:basedOn w:val="31"/>
    <w:qFormat/>
    <w:uiPriority w:val="20"/>
  </w:style>
  <w:style w:type="character" w:styleId="35">
    <w:name w:val="Hyperlink"/>
    <w:basedOn w:val="31"/>
    <w:unhideWhenUsed/>
    <w:qFormat/>
    <w:uiPriority w:val="99"/>
    <w:rPr>
      <w:color w:val="0000FF"/>
      <w:u w:val="single"/>
    </w:rPr>
  </w:style>
  <w:style w:type="paragraph" w:customStyle="1" w:styleId="3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标题 2 Char"/>
    <w:basedOn w:val="31"/>
    <w:link w:val="3"/>
    <w:qFormat/>
    <w:uiPriority w:val="0"/>
    <w:rPr>
      <w:rFonts w:ascii="Arial" w:hAnsi="Arial" w:eastAsia="黑体"/>
      <w:b/>
      <w:bCs/>
      <w:sz w:val="32"/>
      <w:szCs w:val="32"/>
    </w:rPr>
  </w:style>
  <w:style w:type="character" w:customStyle="1" w:styleId="38">
    <w:name w:val="纯文本 Char"/>
    <w:basedOn w:val="31"/>
    <w:link w:val="16"/>
    <w:qFormat/>
    <w:uiPriority w:val="0"/>
    <w:rPr>
      <w:rFonts w:eastAsia="宋体"/>
      <w:sz w:val="24"/>
    </w:rPr>
  </w:style>
  <w:style w:type="character" w:customStyle="1" w:styleId="39">
    <w:name w:val="日期 Char"/>
    <w:basedOn w:val="31"/>
    <w:link w:val="17"/>
    <w:qFormat/>
    <w:uiPriority w:val="99"/>
  </w:style>
  <w:style w:type="character" w:customStyle="1" w:styleId="40">
    <w:name w:val="页脚 Char"/>
    <w:basedOn w:val="31"/>
    <w:link w:val="20"/>
    <w:qFormat/>
    <w:uiPriority w:val="99"/>
    <w:rPr>
      <w:sz w:val="18"/>
      <w:szCs w:val="18"/>
    </w:rPr>
  </w:style>
  <w:style w:type="character" w:customStyle="1" w:styleId="41">
    <w:name w:val="页眉 Char"/>
    <w:basedOn w:val="31"/>
    <w:link w:val="21"/>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2">
    <w:name w:val="正文文本 Char"/>
    <w:basedOn w:val="31"/>
    <w:link w:val="11"/>
    <w:qFormat/>
    <w:uiPriority w:val="99"/>
  </w:style>
  <w:style w:type="character" w:customStyle="1" w:styleId="53">
    <w:name w:val="正文首行缩进 Char"/>
    <w:basedOn w:val="52"/>
    <w:link w:val="27"/>
    <w:qFormat/>
    <w:uiPriority w:val="0"/>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5">
    <w:name w:val="p0"/>
    <w:basedOn w:val="1"/>
    <w:qFormat/>
    <w:uiPriority w:val="0"/>
    <w:pPr>
      <w:widowControl/>
    </w:pPr>
    <w:rPr>
      <w:rFonts w:ascii="宋体" w:hAnsi="Times New Roman" w:eastAsia="宋体" w:cs="Times New Roman"/>
      <w:kern w:val="0"/>
      <w:sz w:val="34"/>
      <w:szCs w:val="21"/>
    </w:rPr>
  </w:style>
  <w:style w:type="character" w:customStyle="1" w:styleId="56">
    <w:name w:val="文档结构图 Char"/>
    <w:basedOn w:val="31"/>
    <w:link w:val="8"/>
    <w:semiHidden/>
    <w:qFormat/>
    <w:uiPriority w:val="99"/>
    <w:rPr>
      <w:rFonts w:ascii="宋体" w:eastAsia="宋体"/>
      <w:sz w:val="18"/>
      <w:szCs w:val="18"/>
    </w:rPr>
  </w:style>
  <w:style w:type="character" w:customStyle="1" w:styleId="57">
    <w:name w:val="批注框文本 Char"/>
    <w:basedOn w:val="31"/>
    <w:link w:val="19"/>
    <w:semiHidden/>
    <w:qFormat/>
    <w:uiPriority w:val="99"/>
    <w:rPr>
      <w:sz w:val="18"/>
      <w:szCs w:val="18"/>
    </w:rPr>
  </w:style>
  <w:style w:type="character" w:customStyle="1" w:styleId="58">
    <w:name w:val="red"/>
    <w:qFormat/>
    <w:uiPriority w:val="0"/>
    <w:rPr>
      <w:color w:val="FF0000"/>
      <w:sz w:val="18"/>
      <w:szCs w:val="18"/>
    </w:rPr>
  </w:style>
  <w:style w:type="paragraph" w:customStyle="1" w:styleId="59">
    <w:name w:val="Table Paragraph"/>
    <w:basedOn w:val="1"/>
    <w:qFormat/>
    <w:uiPriority w:val="1"/>
    <w:pPr>
      <w:jc w:val="left"/>
    </w:pPr>
    <w:rPr>
      <w:kern w:val="0"/>
      <w:sz w:val="22"/>
      <w:lang w:eastAsia="en-US"/>
    </w:rPr>
  </w:style>
  <w:style w:type="paragraph" w:customStyle="1" w:styleId="60">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1">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14:textFill>
        <w14:solidFill>
          <w14:schemeClr w14:val="tx1"/>
        </w14:solidFill>
      </w14:textFill>
    </w:rPr>
  </w:style>
  <w:style w:type="paragraph" w:customStyle="1" w:styleId="62">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3">
    <w:name w:val="标题6666"/>
    <w:basedOn w:val="62"/>
    <w:next w:val="1"/>
    <w:qFormat/>
    <w:uiPriority w:val="0"/>
    <w:pPr>
      <w:numPr>
        <w:ilvl w:val="6"/>
      </w:numPr>
      <w:outlineLvl w:val="5"/>
    </w:pPr>
    <w:rPr>
      <w:rFonts w:ascii="宋体" w:hAnsi="黑体" w:cs="宋体"/>
    </w:rPr>
  </w:style>
  <w:style w:type="paragraph" w:customStyle="1" w:styleId="64">
    <w:name w:val="方案标题1"/>
    <w:link w:val="65"/>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5">
    <w:name w:val="方案标题1 Char"/>
    <w:basedOn w:val="31"/>
    <w:link w:val="64"/>
    <w:qFormat/>
    <w:uiPriority w:val="0"/>
    <w:rPr>
      <w:rFonts w:ascii="黑体" w:hAnsi="宋体" w:eastAsia="黑体" w:cs="Times New Roman"/>
      <w:b/>
      <w:color w:val="1E1C11" w:themeColor="background2" w:themeShade="1A"/>
      <w:sz w:val="32"/>
      <w:szCs w:val="30"/>
    </w:rPr>
  </w:style>
  <w:style w:type="paragraph" w:customStyle="1" w:styleId="66">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7">
    <w:name w:val="标题 1 Char"/>
    <w:basedOn w:val="31"/>
    <w:link w:val="2"/>
    <w:qFormat/>
    <w:uiPriority w:val="0"/>
    <w:rPr>
      <w:rFonts w:ascii="Calibri" w:hAnsi="Calibri" w:eastAsia="宋体" w:cs="Times New Roman"/>
      <w:b/>
      <w:bCs/>
      <w:kern w:val="44"/>
      <w:sz w:val="44"/>
      <w:szCs w:val="44"/>
    </w:rPr>
  </w:style>
  <w:style w:type="character" w:customStyle="1" w:styleId="68">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69">
    <w:name w:val="标题 4 Char"/>
    <w:basedOn w:val="31"/>
    <w:link w:val="5"/>
    <w:qFormat/>
    <w:uiPriority w:val="0"/>
    <w:rPr>
      <w:rFonts w:ascii="Arial" w:hAnsi="Arial" w:eastAsia="黑体" w:cs="Times New Roman"/>
      <w:b/>
      <w:bCs/>
      <w:kern w:val="0"/>
      <w:sz w:val="28"/>
      <w:szCs w:val="28"/>
    </w:rPr>
  </w:style>
  <w:style w:type="character" w:customStyle="1" w:styleId="70">
    <w:name w:val="批注文字 Char"/>
    <w:basedOn w:val="31"/>
    <w:link w:val="9"/>
    <w:qFormat/>
    <w:uiPriority w:val="99"/>
    <w:rPr>
      <w:kern w:val="0"/>
      <w:sz w:val="20"/>
      <w:szCs w:val="24"/>
    </w:rPr>
  </w:style>
  <w:style w:type="character" w:customStyle="1" w:styleId="71">
    <w:name w:val="正文文本 3 Char"/>
    <w:basedOn w:val="31"/>
    <w:link w:val="10"/>
    <w:qFormat/>
    <w:uiPriority w:val="0"/>
    <w:rPr>
      <w:rFonts w:ascii="Times New Roman" w:hAnsi="Times New Roman" w:eastAsia="宋体" w:cs="Times New Roman"/>
      <w:color w:val="FF0000"/>
      <w:sz w:val="24"/>
      <w:szCs w:val="24"/>
    </w:rPr>
  </w:style>
  <w:style w:type="character" w:customStyle="1" w:styleId="72">
    <w:name w:val="正文文本缩进 Char"/>
    <w:basedOn w:val="31"/>
    <w:qFormat/>
    <w:uiPriority w:val="0"/>
  </w:style>
  <w:style w:type="character" w:customStyle="1" w:styleId="73">
    <w:name w:val="脚注文本 Char"/>
    <w:basedOn w:val="31"/>
    <w:link w:val="23"/>
    <w:semiHidden/>
    <w:qFormat/>
    <w:uiPriority w:val="99"/>
    <w:rPr>
      <w:rFonts w:ascii="Book Antiqua" w:hAnsi="Book Antiqua" w:eastAsia="宋体" w:cs="Times New Roman"/>
      <w:sz w:val="18"/>
      <w:szCs w:val="18"/>
    </w:rPr>
  </w:style>
  <w:style w:type="character" w:customStyle="1" w:styleId="74">
    <w:name w:val="HTML 预设格式 Char"/>
    <w:basedOn w:val="31"/>
    <w:semiHidden/>
    <w:qFormat/>
    <w:uiPriority w:val="99"/>
    <w:rPr>
      <w:rFonts w:ascii="Courier New" w:hAnsi="Courier New" w:cs="Courier New"/>
      <w:sz w:val="20"/>
      <w:szCs w:val="20"/>
    </w:rPr>
  </w:style>
  <w:style w:type="paragraph" w:customStyle="1" w:styleId="7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6">
    <w:name w:val="edittexttarea"/>
    <w:basedOn w:val="31"/>
    <w:qFormat/>
    <w:uiPriority w:val="0"/>
  </w:style>
  <w:style w:type="paragraph" w:customStyle="1" w:styleId="7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character" w:customStyle="1" w:styleId="78">
    <w:name w:val="HTML 预设格式 Char1"/>
    <w:basedOn w:val="31"/>
    <w:link w:val="25"/>
    <w:semiHidden/>
    <w:qFormat/>
    <w:uiPriority w:val="99"/>
    <w:rPr>
      <w:rFonts w:ascii="宋体" w:hAnsi="宋体" w:eastAsia="宋体" w:cs="宋体"/>
      <w:kern w:val="0"/>
      <w:sz w:val="24"/>
      <w:szCs w:val="24"/>
    </w:rPr>
  </w:style>
  <w:style w:type="character" w:customStyle="1" w:styleId="79">
    <w:name w:val="正文文本缩进 Char1"/>
    <w:basedOn w:val="31"/>
    <w:link w:val="12"/>
    <w:qFormat/>
    <w:uiPriority w:val="0"/>
    <w:rPr>
      <w:sz w:val="24"/>
    </w:rPr>
  </w:style>
  <w:style w:type="character" w:customStyle="1" w:styleId="80">
    <w:name w:val="批注框文本 Char1"/>
    <w:basedOn w:val="31"/>
    <w:semiHidden/>
    <w:qFormat/>
    <w:uiPriority w:val="99"/>
    <w:rPr>
      <w:sz w:val="18"/>
      <w:szCs w:val="18"/>
    </w:rPr>
  </w:style>
  <w:style w:type="paragraph" w:customStyle="1" w:styleId="81">
    <w:name w:val="style4"/>
    <w:basedOn w:val="1"/>
    <w:next w:val="82"/>
    <w:qFormat/>
    <w:uiPriority w:val="0"/>
    <w:pPr>
      <w:widowControl/>
      <w:spacing w:before="280" w:after="280"/>
    </w:pPr>
    <w:rPr>
      <w:rFonts w:ascii="宋体" w:hAnsi="Times New Roman" w:eastAsia="宋体" w:cs="Times New Roman"/>
      <w:sz w:val="18"/>
    </w:rPr>
  </w:style>
  <w:style w:type="paragraph" w:customStyle="1" w:styleId="8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5">
    <w:name w:val="red1"/>
    <w:basedOn w:val="31"/>
    <w:qFormat/>
    <w:uiPriority w:val="0"/>
    <w:rPr>
      <w:color w:val="FF0000"/>
      <w:sz w:val="18"/>
      <w:szCs w:val="18"/>
    </w:rPr>
  </w:style>
  <w:style w:type="character" w:customStyle="1" w:styleId="86">
    <w:name w:val="red2"/>
    <w:basedOn w:val="31"/>
    <w:qFormat/>
    <w:uiPriority w:val="0"/>
    <w:rPr>
      <w:color w:val="CC0000"/>
    </w:rPr>
  </w:style>
  <w:style w:type="character" w:customStyle="1" w:styleId="87">
    <w:name w:val="red3"/>
    <w:basedOn w:val="31"/>
    <w:qFormat/>
    <w:uiPriority w:val="0"/>
    <w:rPr>
      <w:color w:val="FF0000"/>
    </w:rPr>
  </w:style>
  <w:style w:type="character" w:customStyle="1" w:styleId="88">
    <w:name w:val="green"/>
    <w:basedOn w:val="31"/>
    <w:qFormat/>
    <w:uiPriority w:val="0"/>
    <w:rPr>
      <w:color w:val="66AE00"/>
      <w:sz w:val="18"/>
      <w:szCs w:val="18"/>
    </w:rPr>
  </w:style>
  <w:style w:type="character" w:customStyle="1" w:styleId="89">
    <w:name w:val="green1"/>
    <w:basedOn w:val="31"/>
    <w:qFormat/>
    <w:uiPriority w:val="0"/>
    <w:rPr>
      <w:color w:val="66AE00"/>
      <w:sz w:val="18"/>
      <w:szCs w:val="18"/>
    </w:rPr>
  </w:style>
  <w:style w:type="character" w:customStyle="1" w:styleId="90">
    <w:name w:val="blue"/>
    <w:basedOn w:val="31"/>
    <w:qFormat/>
    <w:uiPriority w:val="0"/>
    <w:rPr>
      <w:color w:val="0371C6"/>
      <w:sz w:val="21"/>
      <w:szCs w:val="21"/>
    </w:rPr>
  </w:style>
  <w:style w:type="character" w:customStyle="1" w:styleId="91">
    <w:name w:val="hover25"/>
    <w:basedOn w:val="31"/>
    <w:qFormat/>
    <w:uiPriority w:val="0"/>
  </w:style>
  <w:style w:type="character" w:customStyle="1" w:styleId="92">
    <w:name w:val="gb-jt"/>
    <w:basedOn w:val="31"/>
    <w:qFormat/>
    <w:uiPriority w:val="0"/>
  </w:style>
  <w:style w:type="character" w:customStyle="1" w:styleId="93">
    <w:name w:val="right"/>
    <w:basedOn w:val="31"/>
    <w:qFormat/>
    <w:uiPriority w:val="0"/>
    <w:rPr>
      <w:color w:val="999999"/>
      <w:sz w:val="18"/>
      <w:szCs w:val="18"/>
    </w:rPr>
  </w:style>
  <w:style w:type="character" w:customStyle="1" w:styleId="94">
    <w:name w:val="标题 #2_"/>
    <w:link w:val="95"/>
    <w:qFormat/>
    <w:uiPriority w:val="0"/>
    <w:rPr>
      <w:rFonts w:ascii="宋体" w:eastAsia="宋体"/>
      <w:b/>
      <w:bCs/>
      <w:sz w:val="23"/>
      <w:szCs w:val="23"/>
      <w:shd w:val="clear" w:color="auto" w:fill="FFFFFF"/>
    </w:rPr>
  </w:style>
  <w:style w:type="paragraph" w:customStyle="1" w:styleId="95">
    <w:name w:val="标题 #21"/>
    <w:basedOn w:val="1"/>
    <w:link w:val="94"/>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6">
    <w:name w:val="正-0 Char"/>
    <w:link w:val="97"/>
    <w:qFormat/>
    <w:uiPriority w:val="0"/>
    <w:rPr>
      <w:sz w:val="24"/>
      <w:szCs w:val="24"/>
    </w:rPr>
  </w:style>
  <w:style w:type="paragraph" w:customStyle="1" w:styleId="97">
    <w:name w:val="正-0"/>
    <w:link w:val="96"/>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98">
    <w:name w:val="正文 A"/>
    <w:next w:val="99"/>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99">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100">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01">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102">
    <w:name w:val="font61"/>
    <w:basedOn w:val="31"/>
    <w:qFormat/>
    <w:uiPriority w:val="0"/>
    <w:rPr>
      <w:rFonts w:hint="default" w:ascii="Times New Roman" w:hAnsi="Times New Roman" w:cs="Times New Roman"/>
      <w:color w:val="000000"/>
      <w:sz w:val="20"/>
      <w:szCs w:val="20"/>
      <w:u w:val="none"/>
    </w:rPr>
  </w:style>
  <w:style w:type="character" w:customStyle="1" w:styleId="103">
    <w:name w:val="font11"/>
    <w:basedOn w:val="31"/>
    <w:qFormat/>
    <w:uiPriority w:val="0"/>
    <w:rPr>
      <w:rFonts w:ascii="Arial" w:hAnsi="Arial" w:cs="Arial"/>
      <w:color w:val="000000"/>
      <w:sz w:val="20"/>
      <w:szCs w:val="20"/>
      <w:u w:val="none"/>
    </w:rPr>
  </w:style>
  <w:style w:type="character" w:customStyle="1" w:styleId="104">
    <w:name w:val="font71"/>
    <w:basedOn w:val="31"/>
    <w:qFormat/>
    <w:uiPriority w:val="0"/>
    <w:rPr>
      <w:rFonts w:ascii="Arial" w:hAnsi="Arial" w:cs="Arial"/>
      <w:color w:val="000000"/>
      <w:sz w:val="24"/>
      <w:szCs w:val="24"/>
      <w:u w:val="none"/>
    </w:rPr>
  </w:style>
  <w:style w:type="character" w:customStyle="1" w:styleId="105">
    <w:name w:val="font21"/>
    <w:basedOn w:val="31"/>
    <w:qFormat/>
    <w:uiPriority w:val="0"/>
    <w:rPr>
      <w:rFonts w:hint="eastAsia" w:ascii="宋体" w:hAnsi="宋体" w:eastAsia="宋体" w:cs="宋体"/>
      <w:color w:val="000000"/>
      <w:sz w:val="24"/>
      <w:szCs w:val="24"/>
      <w:u w:val="none"/>
    </w:rPr>
  </w:style>
  <w:style w:type="character" w:customStyle="1" w:styleId="106">
    <w:name w:val="font111"/>
    <w:basedOn w:val="31"/>
    <w:qFormat/>
    <w:uiPriority w:val="0"/>
    <w:rPr>
      <w:rFonts w:hint="default" w:ascii="Times New Roman" w:hAnsi="Times New Roman" w:cs="Times New Roman"/>
      <w:color w:val="000000"/>
      <w:sz w:val="20"/>
      <w:szCs w:val="20"/>
      <w:u w:val="none"/>
    </w:rPr>
  </w:style>
  <w:style w:type="character" w:customStyle="1" w:styleId="107">
    <w:name w:val="font31"/>
    <w:basedOn w:val="31"/>
    <w:qFormat/>
    <w:uiPriority w:val="0"/>
    <w:rPr>
      <w:rFonts w:hint="eastAsia" w:ascii="宋体" w:hAnsi="宋体" w:eastAsia="宋体" w:cs="宋体"/>
      <w:color w:val="000000"/>
      <w:sz w:val="20"/>
      <w:szCs w:val="20"/>
      <w:u w:val="none"/>
    </w:rPr>
  </w:style>
  <w:style w:type="character" w:customStyle="1" w:styleId="108">
    <w:name w:val="font51"/>
    <w:basedOn w:val="31"/>
    <w:qFormat/>
    <w:uiPriority w:val="0"/>
    <w:rPr>
      <w:rFonts w:hint="eastAsia" w:ascii="宋体" w:hAnsi="宋体" w:eastAsia="宋体" w:cs="宋体"/>
      <w:color w:val="000000"/>
      <w:sz w:val="18"/>
      <w:szCs w:val="18"/>
      <w:u w:val="none"/>
    </w:rPr>
  </w:style>
  <w:style w:type="character" w:customStyle="1" w:styleId="109">
    <w:name w:val="font41"/>
    <w:basedOn w:val="31"/>
    <w:qFormat/>
    <w:uiPriority w:val="0"/>
    <w:rPr>
      <w:rFonts w:hint="eastAsia" w:ascii="宋体" w:hAnsi="宋体" w:eastAsia="宋体" w:cs="宋体"/>
      <w:color w:val="000000"/>
      <w:sz w:val="20"/>
      <w:szCs w:val="20"/>
      <w:u w:val="none"/>
    </w:rPr>
  </w:style>
  <w:style w:type="paragraph" w:customStyle="1" w:styleId="110">
    <w:name w:val="BodyText"/>
    <w:basedOn w:val="1"/>
    <w:next w:val="111"/>
    <w:qFormat/>
    <w:uiPriority w:val="0"/>
    <w:pPr>
      <w:spacing w:after="120"/>
      <w:textAlignment w:val="baseline"/>
    </w:pPr>
  </w:style>
  <w:style w:type="paragraph" w:customStyle="1" w:styleId="111">
    <w:name w:val="BodyText1I"/>
    <w:basedOn w:val="110"/>
    <w:next w:val="112"/>
    <w:qFormat/>
    <w:uiPriority w:val="0"/>
    <w:pPr>
      <w:spacing w:after="0"/>
      <w:ind w:firstLine="420" w:firstLineChars="100"/>
    </w:pPr>
  </w:style>
  <w:style w:type="paragraph" w:customStyle="1" w:styleId="112">
    <w:name w:val="BodyText1I2"/>
    <w:basedOn w:val="113"/>
    <w:next w:val="17"/>
    <w:qFormat/>
    <w:uiPriority w:val="0"/>
    <w:pPr>
      <w:spacing w:after="0" w:line="660" w:lineRule="exact"/>
      <w:ind w:left="0" w:leftChars="0" w:firstLine="420" w:firstLineChars="200"/>
    </w:pPr>
    <w:rPr>
      <w:rFonts w:ascii="Times New Roman" w:hAnsi="Times New Roman"/>
      <w:spacing w:val="10"/>
      <w:kern w:val="0"/>
      <w:sz w:val="30"/>
      <w:szCs w:val="20"/>
    </w:rPr>
  </w:style>
  <w:style w:type="paragraph" w:customStyle="1" w:styleId="113">
    <w:name w:val="BodyTextIndent"/>
    <w:basedOn w:val="1"/>
    <w:next w:val="17"/>
    <w:qFormat/>
    <w:uiPriority w:val="0"/>
    <w:pPr>
      <w:spacing w:after="120" w:line="360" w:lineRule="atLeast"/>
      <w:ind w:left="420" w:leftChars="200"/>
      <w:jc w:val="left"/>
      <w:textAlignment w:val="baseline"/>
    </w:pPr>
    <w:rPr>
      <w:rFonts w:ascii="Calibri" w:hAnsi="Calibri"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9782B-2A5A-4C0D-A08D-80DDFE1F44C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116</Pages>
  <Words>66163</Words>
  <Characters>79919</Characters>
  <Lines>644</Lines>
  <Paragraphs>181</Paragraphs>
  <TotalTime>14</TotalTime>
  <ScaleCrop>false</ScaleCrop>
  <LinksUpToDate>false</LinksUpToDate>
  <CharactersWithSpaces>84240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2022-08-23T05:52:00Z</dcterms:created>
  <dc:creator>User</dc:creator>
  <cp:lastModifiedBy>Administrator</cp:lastModifiedBy>
  <cp:lastPrinted>2022-08-24T01:04:00Z</cp:lastPrinted>
  <dcterms:modified xsi:type="dcterms:W3CDTF">2022-11-22T07:28:29Z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DF9D0090C8DE4105A6D2A9BE10C14D85</vt:lpwstr>
  </property>
</Properties>
</file>