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2E00A">
      <w:r>
        <w:drawing>
          <wp:inline distT="0" distB="0" distL="114300" distR="114300">
            <wp:extent cx="4505325" cy="6134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B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2025-08-13T08:00:35Z</dcterms:created>
  <dc:creator>lenovo003</dc:creator>
  <cp:lastModifiedBy>河南天扬工程项目管理有限公司:锁2</cp:lastModifiedBy>
  <dcterms:modified xsi:type="dcterms:W3CDTF">2025-08-13T08:01:31Z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eyJoZGlkIjoiZjBiMGRkZjkwZDYxMWNjOTc0MTg4Y2Q1ODU4YWI4OTkiLCJ1c2VySWQiOiIxNTY1ODQ3MDY0In0=</vt:lpwstr>
  </property>
  <property fmtid="{D5CDD505-2E9C-101B-9397-08002B2CF9AE}" pid="4" name="ICV">
    <vt:lpwstr>191AA8D19E7946CEB5C6338D6F76ED87_12</vt:lpwstr>
  </property>
</Properties>
</file>