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60785">
      <w:r>
        <w:drawing>
          <wp:inline distT="0" distB="0" distL="114300" distR="114300">
            <wp:extent cx="5267960" cy="566674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32994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WPS_1720672303</cp:lastModifiedBy>
  <dcterms:modified xsi:type="dcterms:W3CDTF">2025-05-09T07:53:57Z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eyJoZGlkIjoiM2FiOTZjMjUzMWM5OWRiY2IyYmI2MjMyNzAwY2RiNjkiLCJ1c2VySWQiOiIxNjE1MTk1NDc0In0=</vt:lpwstr>
  </property>
  <property fmtid="{D5CDD505-2E9C-101B-9397-08002B2CF9AE}" pid="4" name="ICV">
    <vt:lpwstr>BF3DC41F1D0F4D81B6622A5644B23078_12</vt:lpwstr>
  </property>
</Properties>
</file>