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9094" w14:textId="77777777" w:rsidR="00C601B1" w:rsidRDefault="00000000">
      <w:pPr>
        <w:tabs>
          <w:tab w:val="left" w:pos="420"/>
        </w:tabs>
        <w:spacing w:line="1700" w:lineRule="exact"/>
        <w:jc w:val="center"/>
        <w:rPr>
          <w:rFonts w:ascii="Arial Black" w:eastAsia="黑体" w:hAnsi="Arial Black"/>
          <w:b/>
          <w:spacing w:val="36"/>
          <w:sz w:val="52"/>
          <w:szCs w:val="52"/>
        </w:rPr>
      </w:pPr>
      <w:r>
        <w:rPr>
          <w:rFonts w:ascii="Arial Black" w:eastAsia="黑体" w:hAnsi="Arial Black" w:hint="eastAsia"/>
          <w:b/>
          <w:bCs/>
          <w:spacing w:val="36"/>
          <w:sz w:val="52"/>
          <w:szCs w:val="52"/>
        </w:rPr>
        <w:t>周口市公共资源交易中心</w:t>
      </w:r>
    </w:p>
    <w:p w14:paraId="1CEFC29D" w14:textId="77777777" w:rsidR="00C601B1" w:rsidRDefault="00C601B1">
      <w:pPr>
        <w:tabs>
          <w:tab w:val="left" w:pos="315"/>
          <w:tab w:val="left" w:pos="8820"/>
        </w:tabs>
        <w:spacing w:line="500" w:lineRule="exact"/>
        <w:ind w:rightChars="127" w:right="267"/>
        <w:jc w:val="center"/>
        <w:rPr>
          <w:rFonts w:ascii="仿宋_GB2312" w:eastAsia="仿宋_GB2312"/>
          <w:b/>
          <w:bCs/>
          <w:sz w:val="48"/>
        </w:rPr>
      </w:pPr>
    </w:p>
    <w:p w14:paraId="622A55BA" w14:textId="77777777" w:rsidR="00C601B1" w:rsidRDefault="00C601B1">
      <w:pPr>
        <w:tabs>
          <w:tab w:val="left" w:pos="315"/>
          <w:tab w:val="left" w:pos="8820"/>
        </w:tabs>
        <w:spacing w:line="500" w:lineRule="exact"/>
        <w:ind w:rightChars="127" w:right="267"/>
        <w:jc w:val="center"/>
        <w:rPr>
          <w:rFonts w:ascii="微软简标宋" w:eastAsia="黑体"/>
          <w:b/>
          <w:bCs/>
          <w:sz w:val="52"/>
        </w:rPr>
      </w:pPr>
    </w:p>
    <w:p w14:paraId="3B344867" w14:textId="77777777" w:rsidR="00C601B1" w:rsidRDefault="00C601B1">
      <w:pPr>
        <w:tabs>
          <w:tab w:val="left" w:pos="315"/>
          <w:tab w:val="left" w:pos="8820"/>
        </w:tabs>
        <w:spacing w:line="500" w:lineRule="exact"/>
        <w:ind w:rightChars="127" w:right="267"/>
        <w:jc w:val="center"/>
        <w:rPr>
          <w:rFonts w:ascii="微软简标宋" w:eastAsia="黑体"/>
          <w:b/>
          <w:bCs/>
          <w:sz w:val="52"/>
        </w:rPr>
      </w:pPr>
    </w:p>
    <w:p w14:paraId="723FC9DB" w14:textId="77777777" w:rsidR="00C601B1" w:rsidRDefault="00C601B1">
      <w:pPr>
        <w:tabs>
          <w:tab w:val="left" w:pos="315"/>
          <w:tab w:val="left" w:pos="8820"/>
        </w:tabs>
        <w:spacing w:line="500" w:lineRule="exact"/>
        <w:ind w:rightChars="127" w:right="267"/>
        <w:jc w:val="center"/>
        <w:rPr>
          <w:rFonts w:ascii="微软简标宋" w:eastAsia="黑体"/>
          <w:b/>
          <w:bCs/>
          <w:sz w:val="52"/>
        </w:rPr>
      </w:pPr>
    </w:p>
    <w:p w14:paraId="34110929" w14:textId="77777777" w:rsidR="00C601B1" w:rsidRDefault="00C601B1">
      <w:pPr>
        <w:tabs>
          <w:tab w:val="left" w:pos="315"/>
          <w:tab w:val="left" w:pos="8820"/>
        </w:tabs>
        <w:spacing w:line="500" w:lineRule="exact"/>
        <w:ind w:rightChars="127" w:right="267"/>
        <w:jc w:val="center"/>
        <w:rPr>
          <w:rFonts w:ascii="微软简标宋" w:eastAsia="黑体"/>
          <w:b/>
          <w:bCs/>
          <w:sz w:val="52"/>
        </w:rPr>
      </w:pPr>
    </w:p>
    <w:p w14:paraId="2A6950F3" w14:textId="77777777" w:rsidR="00C601B1" w:rsidRDefault="00000000">
      <w:pPr>
        <w:tabs>
          <w:tab w:val="left" w:pos="315"/>
          <w:tab w:val="left" w:pos="8820"/>
        </w:tabs>
        <w:spacing w:line="800" w:lineRule="exact"/>
        <w:ind w:rightChars="127" w:right="267"/>
        <w:jc w:val="center"/>
        <w:rPr>
          <w:rFonts w:ascii="微软简标宋" w:eastAsia="黑体"/>
          <w:b/>
          <w:bCs/>
          <w:sz w:val="52"/>
        </w:rPr>
      </w:pPr>
      <w:r>
        <w:rPr>
          <w:rFonts w:ascii="微软简标宋" w:eastAsia="黑体" w:hint="eastAsia"/>
          <w:b/>
          <w:bCs/>
          <w:sz w:val="52"/>
        </w:rPr>
        <w:t>竞争性磋商文件</w:t>
      </w:r>
    </w:p>
    <w:p w14:paraId="50199997" w14:textId="77777777" w:rsidR="00C601B1" w:rsidRDefault="00C601B1">
      <w:pPr>
        <w:tabs>
          <w:tab w:val="left" w:pos="315"/>
          <w:tab w:val="left" w:pos="8820"/>
        </w:tabs>
        <w:spacing w:line="500" w:lineRule="exact"/>
        <w:ind w:rightChars="127" w:right="267"/>
        <w:jc w:val="center"/>
        <w:rPr>
          <w:rFonts w:ascii="仿宋_GB2312" w:eastAsia="仿宋_GB2312"/>
          <w:sz w:val="44"/>
        </w:rPr>
      </w:pPr>
    </w:p>
    <w:p w14:paraId="41817394" w14:textId="77777777" w:rsidR="00C601B1" w:rsidRDefault="00C601B1">
      <w:pPr>
        <w:tabs>
          <w:tab w:val="left" w:pos="315"/>
          <w:tab w:val="left" w:pos="8820"/>
        </w:tabs>
        <w:ind w:rightChars="127" w:right="267"/>
        <w:rPr>
          <w:rFonts w:ascii="仿宋_GB2312" w:eastAsia="仿宋_GB2312"/>
          <w:sz w:val="44"/>
        </w:rPr>
      </w:pPr>
    </w:p>
    <w:p w14:paraId="62E2BDD9" w14:textId="77777777" w:rsidR="00C601B1" w:rsidRDefault="00C601B1">
      <w:pPr>
        <w:tabs>
          <w:tab w:val="left" w:pos="315"/>
          <w:tab w:val="left" w:pos="8820"/>
        </w:tabs>
        <w:spacing w:line="500" w:lineRule="exact"/>
        <w:ind w:rightChars="127" w:right="267"/>
        <w:rPr>
          <w:rFonts w:ascii="仿宋_GB2312" w:eastAsia="仿宋_GB2312"/>
          <w:b/>
          <w:bCs/>
          <w:sz w:val="36"/>
        </w:rPr>
      </w:pPr>
    </w:p>
    <w:p w14:paraId="39141F0A" w14:textId="77777777" w:rsidR="00C601B1" w:rsidRDefault="00C601B1">
      <w:pPr>
        <w:tabs>
          <w:tab w:val="left" w:pos="315"/>
          <w:tab w:val="left" w:pos="8820"/>
        </w:tabs>
        <w:spacing w:line="500" w:lineRule="exact"/>
        <w:ind w:rightChars="127" w:right="267"/>
        <w:rPr>
          <w:rFonts w:ascii="仿宋_GB2312" w:eastAsia="仿宋_GB2312"/>
          <w:b/>
          <w:bCs/>
          <w:sz w:val="36"/>
        </w:rPr>
      </w:pPr>
    </w:p>
    <w:p w14:paraId="4FC08D7A" w14:textId="77777777" w:rsidR="00C601B1" w:rsidRDefault="00C601B1">
      <w:pPr>
        <w:tabs>
          <w:tab w:val="left" w:pos="315"/>
          <w:tab w:val="left" w:pos="8820"/>
        </w:tabs>
        <w:spacing w:line="500" w:lineRule="exact"/>
        <w:ind w:rightChars="127" w:right="267"/>
        <w:jc w:val="center"/>
        <w:rPr>
          <w:rFonts w:ascii="宋体" w:hAnsi="宋体" w:hint="eastAsia"/>
          <w:sz w:val="32"/>
        </w:rPr>
      </w:pPr>
    </w:p>
    <w:p w14:paraId="33FBCC3D" w14:textId="77777777" w:rsidR="00C601B1" w:rsidRDefault="00C601B1">
      <w:pPr>
        <w:pStyle w:val="a4"/>
        <w:rPr>
          <w:rFonts w:ascii="宋体" w:hAnsi="宋体" w:hint="eastAsia"/>
          <w:sz w:val="32"/>
        </w:rPr>
      </w:pPr>
    </w:p>
    <w:p w14:paraId="55E2C053" w14:textId="77777777" w:rsidR="00C601B1" w:rsidRDefault="00C601B1">
      <w:pPr>
        <w:pStyle w:val="a4"/>
        <w:rPr>
          <w:rFonts w:ascii="宋体" w:hAnsi="宋体" w:hint="eastAsia"/>
          <w:sz w:val="32"/>
        </w:rPr>
      </w:pPr>
    </w:p>
    <w:p w14:paraId="1CCEBBFC" w14:textId="77777777" w:rsidR="00C601B1" w:rsidRDefault="00C601B1">
      <w:pPr>
        <w:tabs>
          <w:tab w:val="left" w:pos="315"/>
          <w:tab w:val="left" w:pos="8820"/>
        </w:tabs>
        <w:spacing w:line="500" w:lineRule="exact"/>
        <w:ind w:rightChars="127" w:right="267"/>
        <w:jc w:val="center"/>
        <w:rPr>
          <w:rFonts w:ascii="微软简标宋" w:eastAsia="黑体"/>
          <w:b/>
          <w:bCs/>
          <w:sz w:val="52"/>
        </w:rPr>
      </w:pPr>
    </w:p>
    <w:p w14:paraId="59F5F4E6" w14:textId="77777777" w:rsidR="00C601B1" w:rsidRDefault="00000000">
      <w:pPr>
        <w:tabs>
          <w:tab w:val="left" w:pos="315"/>
          <w:tab w:val="left" w:pos="8820"/>
        </w:tabs>
        <w:spacing w:line="600" w:lineRule="exact"/>
        <w:ind w:rightChars="127" w:right="267" w:firstLineChars="139" w:firstLine="419"/>
        <w:jc w:val="left"/>
        <w:rPr>
          <w:rFonts w:ascii="微软简标宋" w:eastAsia="黑体"/>
          <w:b/>
          <w:bCs/>
          <w:sz w:val="30"/>
          <w:szCs w:val="30"/>
        </w:rPr>
      </w:pPr>
      <w:r>
        <w:rPr>
          <w:rFonts w:ascii="微软简标宋" w:eastAsia="黑体" w:hint="eastAsia"/>
          <w:b/>
          <w:bCs/>
          <w:sz w:val="30"/>
          <w:szCs w:val="30"/>
        </w:rPr>
        <w:t>项目名称</w:t>
      </w:r>
      <w:r>
        <w:rPr>
          <w:rFonts w:ascii="微软简标宋" w:eastAsia="黑体" w:hint="eastAsia"/>
          <w:b/>
          <w:bCs/>
          <w:sz w:val="30"/>
          <w:szCs w:val="30"/>
        </w:rPr>
        <w:t>:</w:t>
      </w:r>
      <w:r>
        <w:rPr>
          <w:rFonts w:ascii="微软简标宋" w:eastAsia="黑体" w:hint="eastAsia"/>
          <w:b/>
          <w:bCs/>
          <w:sz w:val="30"/>
          <w:szCs w:val="30"/>
        </w:rPr>
        <w:t>项城市第一人民医院介入手术室</w:t>
      </w:r>
      <w:r>
        <w:rPr>
          <w:rFonts w:ascii="微软简标宋" w:eastAsia="黑体" w:hint="eastAsia"/>
          <w:b/>
          <w:bCs/>
          <w:sz w:val="30"/>
          <w:szCs w:val="30"/>
        </w:rPr>
        <w:t>DSA</w:t>
      </w:r>
      <w:r>
        <w:rPr>
          <w:rFonts w:ascii="微软简标宋" w:eastAsia="黑体" w:hint="eastAsia"/>
          <w:b/>
          <w:bCs/>
          <w:sz w:val="30"/>
          <w:szCs w:val="30"/>
        </w:rPr>
        <w:t>维保服务采购项目</w:t>
      </w:r>
    </w:p>
    <w:p w14:paraId="385C1A91" w14:textId="77777777" w:rsidR="00C601B1" w:rsidRDefault="00000000">
      <w:pPr>
        <w:tabs>
          <w:tab w:val="left" w:pos="315"/>
          <w:tab w:val="left" w:pos="8820"/>
        </w:tabs>
        <w:spacing w:line="600" w:lineRule="exact"/>
        <w:ind w:rightChars="127" w:right="267" w:firstLineChars="139" w:firstLine="419"/>
        <w:jc w:val="left"/>
        <w:rPr>
          <w:rFonts w:ascii="微软简标宋" w:eastAsia="黑体"/>
          <w:b/>
          <w:bCs/>
          <w:sz w:val="30"/>
          <w:szCs w:val="30"/>
        </w:rPr>
      </w:pPr>
      <w:r>
        <w:rPr>
          <w:rFonts w:ascii="微软简标宋" w:eastAsia="黑体" w:hint="eastAsia"/>
          <w:b/>
          <w:bCs/>
          <w:sz w:val="30"/>
          <w:szCs w:val="30"/>
        </w:rPr>
        <w:t>项目编号</w:t>
      </w:r>
      <w:r>
        <w:rPr>
          <w:rFonts w:ascii="微软简标宋" w:eastAsia="黑体" w:hint="eastAsia"/>
          <w:b/>
          <w:bCs/>
          <w:sz w:val="30"/>
          <w:szCs w:val="30"/>
        </w:rPr>
        <w:t xml:space="preserve">: </w:t>
      </w:r>
      <w:r>
        <w:rPr>
          <w:rFonts w:ascii="微软简标宋" w:eastAsia="黑体" w:hint="eastAsia"/>
          <w:b/>
          <w:bCs/>
          <w:sz w:val="30"/>
          <w:szCs w:val="30"/>
        </w:rPr>
        <w:t>项财磋商采购</w:t>
      </w:r>
      <w:r>
        <w:rPr>
          <w:rFonts w:ascii="微软简标宋" w:eastAsia="黑体" w:hint="eastAsia"/>
          <w:b/>
          <w:bCs/>
          <w:sz w:val="30"/>
          <w:szCs w:val="30"/>
        </w:rPr>
        <w:t>-2025-91</w:t>
      </w:r>
    </w:p>
    <w:p w14:paraId="1443836C" w14:textId="6DD04407" w:rsidR="00C601B1" w:rsidRDefault="00000000">
      <w:pPr>
        <w:pStyle w:val="31"/>
        <w:jc w:val="center"/>
        <w:rPr>
          <w:rFonts w:ascii="微软简标宋" w:eastAsia="黑体"/>
          <w:b/>
          <w:bCs/>
          <w:sz w:val="30"/>
          <w:szCs w:val="30"/>
        </w:rPr>
      </w:pPr>
      <w:r>
        <w:rPr>
          <w:rFonts w:ascii="微软简标宋" w:eastAsia="黑体" w:hint="eastAsia"/>
          <w:b/>
          <w:bCs/>
          <w:sz w:val="30"/>
          <w:szCs w:val="30"/>
        </w:rPr>
        <w:t>2025</w:t>
      </w:r>
      <w:r>
        <w:rPr>
          <w:rFonts w:ascii="微软简标宋" w:eastAsia="黑体" w:hint="eastAsia"/>
          <w:b/>
          <w:bCs/>
          <w:sz w:val="30"/>
          <w:szCs w:val="30"/>
        </w:rPr>
        <w:t>年</w:t>
      </w:r>
      <w:r>
        <w:rPr>
          <w:rFonts w:ascii="微软简标宋" w:eastAsia="黑体" w:hint="eastAsia"/>
          <w:b/>
          <w:bCs/>
          <w:sz w:val="30"/>
          <w:szCs w:val="30"/>
        </w:rPr>
        <w:t>12</w:t>
      </w:r>
      <w:r>
        <w:rPr>
          <w:rFonts w:ascii="微软简标宋" w:eastAsia="黑体" w:hint="eastAsia"/>
          <w:b/>
          <w:bCs/>
          <w:sz w:val="30"/>
          <w:szCs w:val="30"/>
        </w:rPr>
        <w:t>月</w:t>
      </w:r>
      <w:r w:rsidR="00A90BBF">
        <w:rPr>
          <w:rFonts w:ascii="微软简标宋" w:eastAsia="黑体" w:hint="eastAsia"/>
          <w:b/>
          <w:bCs/>
          <w:sz w:val="30"/>
          <w:szCs w:val="30"/>
        </w:rPr>
        <w:t>19</w:t>
      </w:r>
      <w:r>
        <w:rPr>
          <w:rFonts w:ascii="微软简标宋" w:eastAsia="黑体" w:hint="eastAsia"/>
          <w:b/>
          <w:bCs/>
          <w:sz w:val="30"/>
          <w:szCs w:val="30"/>
        </w:rPr>
        <w:t>日</w:t>
      </w:r>
    </w:p>
    <w:p w14:paraId="263BE6CB" w14:textId="77777777" w:rsidR="00C601B1" w:rsidRDefault="00C601B1">
      <w:pPr>
        <w:pStyle w:val="31"/>
        <w:jc w:val="center"/>
        <w:rPr>
          <w:rFonts w:ascii="宋体" w:hAnsi="宋体" w:hint="eastAsia"/>
          <w:b/>
          <w:sz w:val="32"/>
        </w:rPr>
      </w:pPr>
    </w:p>
    <w:p w14:paraId="732EDE56" w14:textId="77777777" w:rsidR="00C601B1" w:rsidRDefault="00C601B1">
      <w:pPr>
        <w:spacing w:line="560" w:lineRule="exact"/>
        <w:jc w:val="center"/>
        <w:rPr>
          <w:rFonts w:ascii="宋体" w:hAnsi="宋体" w:cs="宋体" w:hint="eastAsia"/>
          <w:b/>
          <w:sz w:val="32"/>
          <w:szCs w:val="32"/>
        </w:rPr>
      </w:pPr>
    </w:p>
    <w:p w14:paraId="542AA736" w14:textId="77777777" w:rsidR="00C601B1" w:rsidRDefault="00C601B1">
      <w:pPr>
        <w:spacing w:line="560" w:lineRule="exact"/>
        <w:jc w:val="center"/>
        <w:rPr>
          <w:rFonts w:ascii="宋体" w:hAnsi="宋体" w:cs="宋体" w:hint="eastAsia"/>
          <w:b/>
          <w:sz w:val="32"/>
          <w:szCs w:val="32"/>
        </w:rPr>
      </w:pPr>
    </w:p>
    <w:p w14:paraId="290A3973" w14:textId="77777777" w:rsidR="00C601B1" w:rsidRDefault="00000000">
      <w:pPr>
        <w:spacing w:line="560" w:lineRule="exact"/>
        <w:jc w:val="center"/>
        <w:rPr>
          <w:rFonts w:ascii="宋体" w:hAnsi="宋体" w:cs="宋体" w:hint="eastAsia"/>
          <w:b/>
          <w:sz w:val="32"/>
          <w:szCs w:val="32"/>
        </w:rPr>
      </w:pPr>
      <w:r>
        <w:rPr>
          <w:rFonts w:ascii="宋体" w:hAnsi="宋体" w:cs="宋体" w:hint="eastAsia"/>
          <w:b/>
          <w:sz w:val="32"/>
          <w:szCs w:val="32"/>
        </w:rPr>
        <w:lastRenderedPageBreak/>
        <w:t>目    录</w:t>
      </w:r>
    </w:p>
    <w:p w14:paraId="641E6851" w14:textId="77777777" w:rsidR="00C601B1" w:rsidRDefault="00C601B1">
      <w:pPr>
        <w:rPr>
          <w:rFonts w:ascii="宋体" w:hAnsi="宋体" w:cs="宋体" w:hint="eastAsia"/>
          <w:b/>
          <w:sz w:val="32"/>
          <w:szCs w:val="32"/>
        </w:rPr>
      </w:pPr>
    </w:p>
    <w:p w14:paraId="64FF59FC" w14:textId="77777777" w:rsidR="00C601B1" w:rsidRDefault="00000000">
      <w:pPr>
        <w:spacing w:line="800" w:lineRule="exact"/>
        <w:ind w:firstLineChars="200" w:firstLine="643"/>
        <w:rPr>
          <w:rFonts w:ascii="宋体" w:hAnsi="宋体" w:cs="宋体" w:hint="eastAsia"/>
          <w:b/>
          <w:sz w:val="32"/>
          <w:szCs w:val="32"/>
        </w:rPr>
      </w:pPr>
      <w:r>
        <w:rPr>
          <w:rFonts w:ascii="宋体" w:hAnsi="宋体" w:cs="宋体" w:hint="eastAsia"/>
          <w:b/>
          <w:sz w:val="32"/>
          <w:szCs w:val="32"/>
        </w:rPr>
        <w:t>第一章  竞争性磋商邀请函 .........................3</w:t>
      </w:r>
    </w:p>
    <w:p w14:paraId="42841E17" w14:textId="77777777" w:rsidR="00C601B1" w:rsidRDefault="00000000">
      <w:pPr>
        <w:spacing w:line="800" w:lineRule="exact"/>
        <w:ind w:firstLineChars="200" w:firstLine="643"/>
        <w:rPr>
          <w:rFonts w:ascii="宋体" w:hAnsi="宋体" w:cs="宋体" w:hint="eastAsia"/>
          <w:b/>
          <w:sz w:val="32"/>
          <w:szCs w:val="32"/>
        </w:rPr>
      </w:pPr>
      <w:r>
        <w:rPr>
          <w:rFonts w:ascii="宋体" w:hAnsi="宋体" w:cs="宋体" w:hint="eastAsia"/>
          <w:b/>
          <w:sz w:val="32"/>
          <w:szCs w:val="32"/>
        </w:rPr>
        <w:t>第二章  供应商须知 ...............................6</w:t>
      </w:r>
    </w:p>
    <w:p w14:paraId="0ECB633B" w14:textId="77777777" w:rsidR="00C601B1" w:rsidRDefault="00000000">
      <w:pPr>
        <w:spacing w:line="800" w:lineRule="exact"/>
        <w:ind w:firstLineChars="200" w:firstLine="643"/>
        <w:rPr>
          <w:rFonts w:ascii="宋体" w:hAnsi="宋体" w:cs="宋体" w:hint="eastAsia"/>
          <w:b/>
          <w:sz w:val="32"/>
          <w:szCs w:val="32"/>
        </w:rPr>
      </w:pPr>
      <w:r>
        <w:rPr>
          <w:rFonts w:ascii="宋体" w:hAnsi="宋体" w:cs="宋体" w:hint="eastAsia"/>
          <w:b/>
          <w:sz w:val="32"/>
          <w:szCs w:val="32"/>
        </w:rPr>
        <w:t>第三章  采购项目内容及要求.......................24</w:t>
      </w:r>
    </w:p>
    <w:p w14:paraId="153948A5" w14:textId="77777777" w:rsidR="00C601B1" w:rsidRDefault="00000000">
      <w:pPr>
        <w:spacing w:line="800" w:lineRule="exact"/>
        <w:ind w:firstLineChars="200" w:firstLine="643"/>
        <w:rPr>
          <w:rFonts w:ascii="宋体" w:hAnsi="宋体" w:cs="宋体" w:hint="eastAsia"/>
          <w:b/>
          <w:sz w:val="32"/>
          <w:szCs w:val="32"/>
        </w:rPr>
      </w:pPr>
      <w:r>
        <w:rPr>
          <w:rFonts w:ascii="宋体" w:hAnsi="宋体" w:cs="宋体" w:hint="eastAsia"/>
          <w:b/>
          <w:sz w:val="32"/>
          <w:szCs w:val="32"/>
        </w:rPr>
        <w:t>第四章  响应性文件内容及格式.....................25</w:t>
      </w:r>
    </w:p>
    <w:p w14:paraId="7ACC6F72" w14:textId="77777777" w:rsidR="00C601B1" w:rsidRDefault="00000000">
      <w:pPr>
        <w:spacing w:line="800" w:lineRule="exact"/>
        <w:ind w:firstLineChars="200" w:firstLine="643"/>
        <w:rPr>
          <w:rFonts w:ascii="宋体" w:hAnsi="宋体" w:cs="宋体" w:hint="eastAsia"/>
          <w:b/>
          <w:sz w:val="32"/>
          <w:szCs w:val="32"/>
        </w:rPr>
      </w:pPr>
      <w:r>
        <w:rPr>
          <w:rFonts w:ascii="宋体" w:hAnsi="宋体" w:cs="宋体" w:hint="eastAsia"/>
          <w:b/>
          <w:sz w:val="32"/>
          <w:szCs w:val="32"/>
        </w:rPr>
        <w:t>第五章  合同主要条款 合同签订指引、供应商履约验收指引38</w:t>
      </w:r>
    </w:p>
    <w:p w14:paraId="5223BAFD" w14:textId="77777777" w:rsidR="00C601B1" w:rsidRDefault="00C601B1">
      <w:pPr>
        <w:spacing w:line="800" w:lineRule="exact"/>
        <w:ind w:firstLineChars="700" w:firstLine="2249"/>
        <w:rPr>
          <w:rFonts w:ascii="宋体" w:hAnsi="宋体" w:cs="宋体" w:hint="eastAsia"/>
          <w:b/>
          <w:sz w:val="32"/>
          <w:szCs w:val="32"/>
        </w:rPr>
      </w:pPr>
    </w:p>
    <w:p w14:paraId="62D8AA69" w14:textId="77777777" w:rsidR="00C601B1" w:rsidRDefault="00C601B1">
      <w:pPr>
        <w:spacing w:line="800" w:lineRule="exact"/>
        <w:ind w:firstLineChars="700" w:firstLine="2249"/>
        <w:rPr>
          <w:rFonts w:ascii="宋体" w:hAnsi="宋体" w:cs="宋体" w:hint="eastAsia"/>
          <w:b/>
          <w:sz w:val="32"/>
          <w:szCs w:val="32"/>
        </w:rPr>
      </w:pPr>
    </w:p>
    <w:p w14:paraId="7DD39E12" w14:textId="77777777" w:rsidR="00C601B1" w:rsidRDefault="00C601B1">
      <w:pPr>
        <w:spacing w:line="800" w:lineRule="exact"/>
        <w:ind w:firstLineChars="700" w:firstLine="2249"/>
        <w:rPr>
          <w:rFonts w:ascii="宋体" w:hAnsi="宋体" w:cs="宋体" w:hint="eastAsia"/>
          <w:b/>
          <w:sz w:val="32"/>
          <w:szCs w:val="32"/>
        </w:rPr>
      </w:pPr>
    </w:p>
    <w:p w14:paraId="3D2E3481" w14:textId="77777777" w:rsidR="00C601B1" w:rsidRDefault="00000000">
      <w:pPr>
        <w:jc w:val="center"/>
        <w:rPr>
          <w:rFonts w:ascii="宋体" w:hAnsi="宋体" w:cs="宋体" w:hint="eastAsia"/>
          <w:b/>
          <w:sz w:val="32"/>
          <w:szCs w:val="32"/>
        </w:rPr>
      </w:pPr>
      <w:r>
        <w:rPr>
          <w:rFonts w:ascii="仿宋_GB2312" w:eastAsia="仿宋_GB2312" w:hint="eastAsia"/>
          <w:b/>
          <w:sz w:val="32"/>
          <w:szCs w:val="32"/>
        </w:rPr>
        <w:br w:type="page"/>
      </w:r>
      <w:r>
        <w:rPr>
          <w:rFonts w:ascii="宋体" w:hAnsi="宋体" w:cs="宋体" w:hint="eastAsia"/>
          <w:b/>
          <w:sz w:val="32"/>
          <w:szCs w:val="32"/>
        </w:rPr>
        <w:lastRenderedPageBreak/>
        <w:t>第一章    竞争性磋商邀请函</w:t>
      </w:r>
    </w:p>
    <w:p w14:paraId="48F9B78D" w14:textId="77777777" w:rsidR="00C601B1" w:rsidRDefault="00C601B1">
      <w:pPr>
        <w:pStyle w:val="10"/>
      </w:pPr>
    </w:p>
    <w:p w14:paraId="37B1C522" w14:textId="77777777" w:rsidR="00C601B1"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项目概况</w:t>
      </w:r>
    </w:p>
    <w:p w14:paraId="09EB2341" w14:textId="647BD8F3" w:rsidR="00C601B1"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u w:val="single"/>
        </w:rPr>
        <w:t>项城市第一人民医院介入手术室DSA维保服务采购项目</w:t>
      </w:r>
      <w:r>
        <w:rPr>
          <w:rFonts w:ascii="宋体" w:hAnsi="宋体" w:cs="宋体" w:hint="eastAsia"/>
          <w:sz w:val="24"/>
        </w:rPr>
        <w:t>的潜在投标人应在周口市公共资源交易中心网（http://jyzx.zhoukou.gov.cn）获取招标文件，并于</w:t>
      </w:r>
      <w:r w:rsidR="00A90BBF">
        <w:rPr>
          <w:rFonts w:ascii="宋体" w:hAnsi="宋体" w:cs="宋体" w:hint="eastAsia"/>
          <w:sz w:val="24"/>
        </w:rPr>
        <w:t>2026</w:t>
      </w:r>
      <w:r>
        <w:rPr>
          <w:rFonts w:ascii="宋体" w:hAnsi="宋体" w:cs="宋体" w:hint="eastAsia"/>
          <w:sz w:val="24"/>
        </w:rPr>
        <w:t>年</w:t>
      </w:r>
      <w:r w:rsidR="00A90BBF">
        <w:rPr>
          <w:rFonts w:ascii="宋体" w:hAnsi="宋体" w:cs="宋体" w:hint="eastAsia"/>
          <w:sz w:val="24"/>
        </w:rPr>
        <w:t>1</w:t>
      </w:r>
      <w:r>
        <w:rPr>
          <w:rFonts w:ascii="宋体" w:hAnsi="宋体" w:cs="宋体" w:hint="eastAsia"/>
          <w:sz w:val="24"/>
        </w:rPr>
        <w:t>月</w:t>
      </w:r>
      <w:r w:rsidR="00A90BBF">
        <w:rPr>
          <w:rFonts w:ascii="宋体" w:hAnsi="宋体" w:cs="宋体" w:hint="eastAsia"/>
          <w:sz w:val="24"/>
        </w:rPr>
        <w:t>9</w:t>
      </w:r>
      <w:r>
        <w:rPr>
          <w:rFonts w:ascii="宋体" w:hAnsi="宋体" w:cs="宋体" w:hint="eastAsia"/>
          <w:sz w:val="24"/>
        </w:rPr>
        <w:t>日</w:t>
      </w:r>
      <w:r w:rsidR="00A90BBF">
        <w:rPr>
          <w:rFonts w:ascii="宋体" w:hAnsi="宋体" w:cs="宋体" w:hint="eastAsia"/>
          <w:sz w:val="24"/>
        </w:rPr>
        <w:t>10</w:t>
      </w:r>
      <w:r>
        <w:rPr>
          <w:rFonts w:ascii="宋体" w:hAnsi="宋体" w:cs="宋体" w:hint="eastAsia"/>
          <w:sz w:val="24"/>
        </w:rPr>
        <w:t>点</w:t>
      </w:r>
      <w:r w:rsidR="00A90BBF">
        <w:rPr>
          <w:rFonts w:ascii="宋体" w:hAnsi="宋体" w:cs="宋体" w:hint="eastAsia"/>
          <w:sz w:val="24"/>
        </w:rPr>
        <w:t>00</w:t>
      </w:r>
      <w:r>
        <w:rPr>
          <w:rFonts w:ascii="宋体" w:hAnsi="宋体" w:cs="宋体" w:hint="eastAsia"/>
          <w:sz w:val="24"/>
        </w:rPr>
        <w:t>分（北京时间）前递交投标文件。</w:t>
      </w:r>
    </w:p>
    <w:p w14:paraId="7A88F9C5" w14:textId="77777777" w:rsidR="00C601B1"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0" w:name="_Toc28359089"/>
      <w:bookmarkStart w:id="1" w:name="_Toc35393629"/>
      <w:bookmarkStart w:id="2" w:name="_Toc35393798"/>
      <w:bookmarkStart w:id="3" w:name="_Toc28359012"/>
      <w:r>
        <w:rPr>
          <w:rFonts w:asciiTheme="minorEastAsia" w:eastAsiaTheme="minorEastAsia" w:hAnsiTheme="minorEastAsia" w:cstheme="minorEastAsia" w:hint="eastAsia"/>
          <w:sz w:val="24"/>
        </w:rPr>
        <w:t>一、项目基本情况</w:t>
      </w:r>
      <w:bookmarkEnd w:id="0"/>
      <w:bookmarkEnd w:id="1"/>
      <w:bookmarkEnd w:id="2"/>
      <w:bookmarkEnd w:id="3"/>
    </w:p>
    <w:p w14:paraId="6AB2D7F7"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项目编号：项财磋商采购-2025-91</w:t>
      </w:r>
    </w:p>
    <w:p w14:paraId="450121D6" w14:textId="77777777" w:rsidR="00C601B1" w:rsidRDefault="00000000">
      <w:pPr>
        <w:spacing w:line="360" w:lineRule="auto"/>
        <w:ind w:firstLine="48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项目名称：项城市第一人民医院介入手术室DSA维保服务采购项目</w:t>
      </w:r>
    </w:p>
    <w:p w14:paraId="689774C1"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采购方式：竞争性磋商</w:t>
      </w:r>
    </w:p>
    <w:p w14:paraId="31118452"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预算金额：1300000.00元</w:t>
      </w:r>
    </w:p>
    <w:p w14:paraId="3A6B8B81"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最高限价：1300000.00元</w:t>
      </w:r>
    </w:p>
    <w:p w14:paraId="5EE75296" w14:textId="77777777" w:rsidR="00C601B1" w:rsidRDefault="00000000">
      <w:pPr>
        <w:spacing w:line="360" w:lineRule="auto"/>
        <w:ind w:firstLine="480"/>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包划分：1个包</w:t>
      </w:r>
    </w:p>
    <w:tbl>
      <w:tblPr>
        <w:tblStyle w:val="afa"/>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5167"/>
        <w:gridCol w:w="3236"/>
      </w:tblGrid>
      <w:tr w:rsidR="00C601B1" w14:paraId="11673F2D" w14:textId="77777777">
        <w:trPr>
          <w:trHeight w:val="460"/>
        </w:trPr>
        <w:tc>
          <w:tcPr>
            <w:tcW w:w="872" w:type="dxa"/>
            <w:vAlign w:val="center"/>
          </w:tcPr>
          <w:p w14:paraId="2E91EAF7" w14:textId="77777777" w:rsidR="00C601B1" w:rsidRDefault="00000000">
            <w:pPr>
              <w:pStyle w:val="af9"/>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cs="宋体" w:hint="eastAsia"/>
                <w:kern w:val="2"/>
                <w:szCs w:val="24"/>
              </w:rPr>
              <w:t>包号</w:t>
            </w:r>
          </w:p>
        </w:tc>
        <w:tc>
          <w:tcPr>
            <w:tcW w:w="5167" w:type="dxa"/>
            <w:vAlign w:val="center"/>
          </w:tcPr>
          <w:p w14:paraId="401245D7" w14:textId="77777777" w:rsidR="00C601B1" w:rsidRDefault="00000000">
            <w:pPr>
              <w:pStyle w:val="af9"/>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cs="宋体" w:hint="eastAsia"/>
                <w:kern w:val="2"/>
                <w:szCs w:val="24"/>
              </w:rPr>
              <w:t>包名称</w:t>
            </w:r>
          </w:p>
        </w:tc>
        <w:tc>
          <w:tcPr>
            <w:tcW w:w="3236" w:type="dxa"/>
            <w:vAlign w:val="center"/>
          </w:tcPr>
          <w:p w14:paraId="72502D38" w14:textId="77777777" w:rsidR="00C601B1" w:rsidRDefault="00000000">
            <w:pPr>
              <w:pStyle w:val="af9"/>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cs="宋体" w:hint="eastAsia"/>
                <w:kern w:val="2"/>
                <w:szCs w:val="24"/>
              </w:rPr>
              <w:t>包最高限价万元</w:t>
            </w:r>
          </w:p>
        </w:tc>
      </w:tr>
      <w:tr w:rsidR="00C601B1" w14:paraId="006470A4" w14:textId="77777777">
        <w:trPr>
          <w:trHeight w:val="460"/>
        </w:trPr>
        <w:tc>
          <w:tcPr>
            <w:tcW w:w="872" w:type="dxa"/>
            <w:vAlign w:val="center"/>
          </w:tcPr>
          <w:p w14:paraId="4287B4FD" w14:textId="77777777" w:rsidR="00C601B1" w:rsidRDefault="00000000">
            <w:pPr>
              <w:pStyle w:val="af9"/>
              <w:shd w:val="clear" w:color="auto" w:fill="FFFFFF"/>
              <w:adjustRightInd w:val="0"/>
              <w:snapToGrid w:val="0"/>
              <w:spacing w:before="0" w:beforeAutospacing="0" w:after="0" w:afterAutospacing="0" w:line="360" w:lineRule="auto"/>
              <w:jc w:val="center"/>
              <w:rPr>
                <w:rFonts w:hint="eastAsia"/>
              </w:rPr>
            </w:pPr>
            <w:r>
              <w:rPr>
                <w:rFonts w:asciiTheme="minorEastAsia" w:eastAsiaTheme="minorEastAsia" w:hAnsiTheme="minorEastAsia" w:cs="宋体" w:hint="eastAsia"/>
                <w:kern w:val="2"/>
                <w:szCs w:val="24"/>
              </w:rPr>
              <w:t>1</w:t>
            </w:r>
          </w:p>
        </w:tc>
        <w:tc>
          <w:tcPr>
            <w:tcW w:w="5167" w:type="dxa"/>
            <w:vAlign w:val="center"/>
          </w:tcPr>
          <w:p w14:paraId="152E0531" w14:textId="77777777" w:rsidR="00C601B1" w:rsidRDefault="00000000">
            <w:pPr>
              <w:adjustRightInd w:val="0"/>
              <w:snapToGrid w:val="0"/>
              <w:spacing w:line="360" w:lineRule="auto"/>
            </w:pPr>
            <w:r>
              <w:rPr>
                <w:rFonts w:asciiTheme="minorEastAsia" w:eastAsiaTheme="minorEastAsia" w:hAnsiTheme="minorEastAsia" w:cstheme="minorEastAsia" w:hint="eastAsia"/>
                <w:sz w:val="24"/>
              </w:rPr>
              <w:t>项城市第一人民医院介入手术室DSA维保服务采购项目</w:t>
            </w:r>
          </w:p>
        </w:tc>
        <w:tc>
          <w:tcPr>
            <w:tcW w:w="3236" w:type="dxa"/>
            <w:vAlign w:val="center"/>
          </w:tcPr>
          <w:p w14:paraId="4B19D7DD" w14:textId="77777777" w:rsidR="00C601B1" w:rsidRDefault="00000000">
            <w:pPr>
              <w:adjustRightInd w:val="0"/>
              <w:snapToGrid w:val="0"/>
              <w:spacing w:line="360" w:lineRule="auto"/>
              <w:jc w:val="center"/>
            </w:pPr>
            <w:r>
              <w:rPr>
                <w:rFonts w:asciiTheme="minorEastAsia" w:eastAsiaTheme="minorEastAsia" w:hAnsiTheme="minorEastAsia" w:cstheme="minorEastAsia" w:hint="eastAsia"/>
                <w:sz w:val="24"/>
              </w:rPr>
              <w:t>130</w:t>
            </w:r>
          </w:p>
        </w:tc>
      </w:tr>
    </w:tbl>
    <w:p w14:paraId="6B638858" w14:textId="77777777" w:rsidR="00C601B1"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采购需求：项城市第一人民医院介入手术室DSA维保服务采购项目（包括但不限于标的的名称、数量、简要技术需求或服务要求等）</w:t>
      </w:r>
    </w:p>
    <w:p w14:paraId="42EB4A62"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合同履行期限：3年</w:t>
      </w:r>
    </w:p>
    <w:p w14:paraId="3E28194C" w14:textId="77777777" w:rsidR="00C601B1"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是否接受进口产品：否</w:t>
      </w:r>
    </w:p>
    <w:p w14:paraId="51591B60" w14:textId="77777777" w:rsidR="00C601B1"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本项目是否接受联合体投标：否</w:t>
      </w:r>
    </w:p>
    <w:p w14:paraId="27BC8CDC" w14:textId="77777777" w:rsidR="00C601B1" w:rsidRDefault="00000000">
      <w:pPr>
        <w:spacing w:line="360" w:lineRule="auto"/>
        <w:ind w:firstLineChars="200" w:firstLine="48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sz w:val="24"/>
        </w:rPr>
        <w:t>本项目是否为只面向中小企业采购：否</w:t>
      </w:r>
    </w:p>
    <w:p w14:paraId="7787FB20" w14:textId="77777777" w:rsidR="00C601B1"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二、申请人的资格要求：</w:t>
      </w:r>
    </w:p>
    <w:p w14:paraId="66549813" w14:textId="77777777" w:rsidR="00C601B1" w:rsidRDefault="00000000">
      <w:pPr>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1.满足《中华人民共和国政府采购法》第二十二条规定；</w:t>
      </w:r>
    </w:p>
    <w:p w14:paraId="63D8F7C8"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（1）具有独立承担民事责任的能力； </w:t>
      </w:r>
    </w:p>
    <w:p w14:paraId="314F8256"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（2）具有良好的商业信誉和健全的财务会计制度； </w:t>
      </w:r>
    </w:p>
    <w:p w14:paraId="2EF0CC35"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（3）具有履行合同所必需的设备和专业技术能力； </w:t>
      </w:r>
    </w:p>
    <w:p w14:paraId="442D7B01"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（4）有依法缴纳税收和社会保障资金的良好记录； </w:t>
      </w:r>
    </w:p>
    <w:p w14:paraId="520570BB"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（5）参加政府采购活动前三年内，在经营活动中没有重大违法记录； </w:t>
      </w:r>
    </w:p>
    <w:p w14:paraId="0ACAB122" w14:textId="77777777" w:rsidR="00C601B1" w:rsidRDefault="00000000">
      <w:pPr>
        <w:spacing w:line="360" w:lineRule="auto"/>
        <w:ind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sz w:val="24"/>
        </w:rPr>
        <w:lastRenderedPageBreak/>
        <w:t xml:space="preserve">（6）法律、行政法规规定的其他条件。 </w:t>
      </w:r>
    </w:p>
    <w:p w14:paraId="4827284C" w14:textId="77777777" w:rsidR="00C601B1" w:rsidRDefault="00000000">
      <w:pPr>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001E6320" w14:textId="77777777" w:rsidR="00C601B1"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3.本项目的特定资格要求：（1）根据《关于在政府采购活动中查询及使用信用记录有关问题的通知》(财库[2016]125号)和豫财购【2016】15号的规定，对列入“信用中国”网站（</w:t>
      </w:r>
      <w:hyperlink r:id="rId8" w:history="1">
        <w:r>
          <w:rPr>
            <w:rFonts w:asciiTheme="minorEastAsia" w:eastAsiaTheme="minorEastAsia" w:hAnsiTheme="minorEastAsia" w:cstheme="minorEastAsia" w:hint="eastAsia"/>
            <w:sz w:val="24"/>
          </w:rPr>
          <w:t>www.creditchina.gov.cn</w:t>
        </w:r>
      </w:hyperlink>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color w:val="000000"/>
          <w:sz w:val="24"/>
        </w:rPr>
        <w:t>重大税收违法失信主</w:t>
      </w:r>
      <w:r>
        <w:rPr>
          <w:rFonts w:asciiTheme="minorEastAsia" w:eastAsiaTheme="minorEastAsia" w:hAnsiTheme="minorEastAsia" w:cstheme="minorEastAsia" w:hint="eastAsia"/>
          <w:sz w:val="24"/>
        </w:rPr>
        <w:t>体”、“失信被执行人”和“中国政府采购”网站(</w:t>
      </w:r>
      <w:hyperlink r:id="rId9" w:history="1">
        <w:r>
          <w:rPr>
            <w:rFonts w:asciiTheme="minorEastAsia" w:eastAsiaTheme="minorEastAsia" w:hAnsiTheme="minorEastAsia" w:cstheme="minorEastAsia" w:hint="eastAsia"/>
            <w:sz w:val="24"/>
          </w:rPr>
          <w:t>www.ccgp.gov.cn</w:t>
        </w:r>
      </w:hyperlink>
      <w:r>
        <w:rPr>
          <w:rFonts w:asciiTheme="minorEastAsia" w:eastAsiaTheme="minorEastAsia" w:hAnsiTheme="minorEastAsia" w:cstheme="minorEastAsia" w:hint="eastAsia"/>
          <w:sz w:val="24"/>
        </w:rPr>
        <w:t>)的“政府采购严重违法失信行为记录名单”的供应商，将拒绝其参加政府采购活动；在标书中附加盖公章的网页查询扫描件，查询日期为公告发布之日起至投标截止之日止。</w:t>
      </w:r>
    </w:p>
    <w:p w14:paraId="77C00E4E" w14:textId="77777777" w:rsidR="00C601B1"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（2）供应商须具有医疗器械经营许可证或医疗器械经营备案凭证；</w:t>
      </w:r>
    </w:p>
    <w:p w14:paraId="6F3B8A58" w14:textId="77777777" w:rsidR="00C601B1"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三、获取采购文件</w:t>
      </w:r>
    </w:p>
    <w:p w14:paraId="191D8FB3" w14:textId="09ABCC99" w:rsidR="00C601B1" w:rsidRDefault="00000000">
      <w:pPr>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时间：</w:t>
      </w:r>
      <w:r w:rsidR="00A90BBF">
        <w:rPr>
          <w:rFonts w:asciiTheme="minorEastAsia" w:eastAsiaTheme="minorEastAsia" w:hAnsiTheme="minorEastAsia" w:cstheme="minorEastAsia" w:hint="eastAsia"/>
          <w:sz w:val="24"/>
          <w:u w:val="single"/>
        </w:rPr>
        <w:t>2025</w:t>
      </w:r>
      <w:r>
        <w:rPr>
          <w:rFonts w:asciiTheme="minorEastAsia" w:eastAsiaTheme="minorEastAsia" w:hAnsiTheme="minorEastAsia" w:cstheme="minorEastAsia" w:hint="eastAsia"/>
          <w:sz w:val="24"/>
          <w:u w:val="single"/>
        </w:rPr>
        <w:t>年</w:t>
      </w:r>
      <w:r w:rsidR="00A90BBF">
        <w:rPr>
          <w:rFonts w:asciiTheme="minorEastAsia" w:eastAsiaTheme="minorEastAsia" w:hAnsiTheme="minorEastAsia" w:cstheme="minorEastAsia" w:hint="eastAsia"/>
          <w:sz w:val="24"/>
          <w:u w:val="single"/>
        </w:rPr>
        <w:t>12</w:t>
      </w:r>
      <w:r>
        <w:rPr>
          <w:rFonts w:asciiTheme="minorEastAsia" w:eastAsiaTheme="minorEastAsia" w:hAnsiTheme="minorEastAsia" w:cstheme="minorEastAsia" w:hint="eastAsia"/>
          <w:sz w:val="24"/>
          <w:u w:val="single"/>
        </w:rPr>
        <w:t>月</w:t>
      </w:r>
      <w:r w:rsidR="00A90BBF">
        <w:rPr>
          <w:rFonts w:asciiTheme="minorEastAsia" w:eastAsiaTheme="minorEastAsia" w:hAnsiTheme="minorEastAsia" w:cstheme="minorEastAsia" w:hint="eastAsia"/>
          <w:sz w:val="24"/>
          <w:u w:val="single"/>
        </w:rPr>
        <w:t>19</w:t>
      </w:r>
      <w:r>
        <w:rPr>
          <w:rFonts w:asciiTheme="minorEastAsia" w:eastAsiaTheme="minorEastAsia" w:hAnsiTheme="minorEastAsia" w:cstheme="minorEastAsia" w:hint="eastAsia"/>
          <w:sz w:val="24"/>
          <w:u w:val="single"/>
        </w:rPr>
        <w:t>日</w:t>
      </w:r>
      <w:r>
        <w:rPr>
          <w:rFonts w:asciiTheme="minorEastAsia" w:eastAsiaTheme="minorEastAsia" w:hAnsiTheme="minorEastAsia" w:cstheme="minorEastAsia" w:hint="eastAsia"/>
          <w:sz w:val="24"/>
        </w:rPr>
        <w:t>至</w:t>
      </w:r>
      <w:r w:rsidR="00A90BBF">
        <w:rPr>
          <w:rFonts w:asciiTheme="minorEastAsia" w:eastAsiaTheme="minorEastAsia" w:hAnsiTheme="minorEastAsia" w:cstheme="minorEastAsia" w:hint="eastAsia"/>
          <w:sz w:val="24"/>
          <w:u w:val="single"/>
        </w:rPr>
        <w:t>2025</w:t>
      </w:r>
      <w:r>
        <w:rPr>
          <w:rFonts w:asciiTheme="minorEastAsia" w:eastAsiaTheme="minorEastAsia" w:hAnsiTheme="minorEastAsia" w:cstheme="minorEastAsia" w:hint="eastAsia"/>
          <w:sz w:val="24"/>
          <w:u w:val="single"/>
        </w:rPr>
        <w:t>年</w:t>
      </w:r>
      <w:r w:rsidR="00A90BBF">
        <w:rPr>
          <w:rFonts w:asciiTheme="minorEastAsia" w:eastAsiaTheme="minorEastAsia" w:hAnsiTheme="minorEastAsia" w:cstheme="minorEastAsia" w:hint="eastAsia"/>
          <w:sz w:val="24"/>
          <w:u w:val="single"/>
        </w:rPr>
        <w:t>12</w:t>
      </w:r>
      <w:r>
        <w:rPr>
          <w:rFonts w:asciiTheme="minorEastAsia" w:eastAsiaTheme="minorEastAsia" w:hAnsiTheme="minorEastAsia" w:cstheme="minorEastAsia" w:hint="eastAsia"/>
          <w:sz w:val="24"/>
          <w:u w:val="single"/>
        </w:rPr>
        <w:t>月</w:t>
      </w:r>
      <w:r w:rsidR="00A90BBF">
        <w:rPr>
          <w:rFonts w:asciiTheme="minorEastAsia" w:eastAsiaTheme="minorEastAsia" w:hAnsiTheme="minorEastAsia" w:cstheme="minorEastAsia" w:hint="eastAsia"/>
          <w:sz w:val="24"/>
          <w:u w:val="single"/>
        </w:rPr>
        <w:t>26</w:t>
      </w:r>
      <w:r>
        <w:rPr>
          <w:rFonts w:asciiTheme="minorEastAsia" w:eastAsiaTheme="minorEastAsia" w:hAnsiTheme="minorEastAsia" w:cstheme="minorEastAsia" w:hint="eastAsia"/>
          <w:sz w:val="24"/>
          <w:u w:val="single"/>
        </w:rPr>
        <w:t>日</w:t>
      </w:r>
      <w:r w:rsidR="00A90BBF">
        <w:rPr>
          <w:rFonts w:asciiTheme="minorEastAsia" w:eastAsiaTheme="minorEastAsia" w:hAnsiTheme="minorEastAsia" w:cstheme="minorEastAsia" w:hint="eastAsia"/>
          <w:sz w:val="24"/>
          <w:u w:val="single"/>
        </w:rPr>
        <w:t>23：59分</w:t>
      </w:r>
      <w:r>
        <w:rPr>
          <w:rFonts w:asciiTheme="minorEastAsia" w:eastAsiaTheme="minorEastAsia" w:hAnsiTheme="minorEastAsia" w:cstheme="minorEastAsia" w:hint="eastAsia"/>
          <w:sz w:val="24"/>
        </w:rPr>
        <w:t>（北京时间，法定节假日除外 ）</w:t>
      </w:r>
    </w:p>
    <w:p w14:paraId="4464DCE4" w14:textId="77777777"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地点：周口市公共资源交易中心网（http://jyzx.zhoukou.gov.cn）</w:t>
      </w:r>
    </w:p>
    <w:p w14:paraId="4125A3E6" w14:textId="77777777"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方式：供应商请在网站自主注册后下载采购文件（zkzf格式）及资料，需办理CA数字证书后方可提交响应文件，具体办理事宜请查阅周口市公共资源交易中心网站。</w:t>
      </w:r>
    </w:p>
    <w:p w14:paraId="0A05DE58" w14:textId="77777777" w:rsidR="00C601B1" w:rsidRDefault="00000000">
      <w:pPr>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售价：0</w:t>
      </w:r>
    </w:p>
    <w:p w14:paraId="41520951" w14:textId="77777777" w:rsidR="00C601B1"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四、响应文件提交</w:t>
      </w:r>
    </w:p>
    <w:p w14:paraId="719F89B4" w14:textId="2BBB2333" w:rsidR="00C601B1" w:rsidRDefault="00000000">
      <w:pPr>
        <w:spacing w:line="360" w:lineRule="auto"/>
        <w:ind w:firstLine="48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截止时间：</w:t>
      </w:r>
      <w:r w:rsidR="00A90BBF" w:rsidRPr="00A90BBF">
        <w:rPr>
          <w:rFonts w:ascii="宋体" w:hAnsi="宋体" w:cs="宋体" w:hint="eastAsia"/>
          <w:sz w:val="24"/>
          <w:u w:val="single"/>
        </w:rPr>
        <w:t>2026年1月9日10点00分</w:t>
      </w:r>
      <w:r>
        <w:rPr>
          <w:rFonts w:asciiTheme="minorEastAsia" w:eastAsiaTheme="minorEastAsia" w:hAnsiTheme="minorEastAsia" w:cstheme="minorEastAsia" w:hint="eastAsia"/>
          <w:sz w:val="24"/>
        </w:rPr>
        <w:t>（北京时间）</w:t>
      </w:r>
    </w:p>
    <w:p w14:paraId="51AE81AA" w14:textId="77777777" w:rsidR="00C601B1" w:rsidRDefault="00000000">
      <w:pPr>
        <w:spacing w:line="360" w:lineRule="auto"/>
        <w:ind w:firstLine="48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地点：加密电子响应文件须在投标截止时间前通过</w:t>
      </w:r>
      <w:r>
        <w:rPr>
          <w:rFonts w:asciiTheme="minorEastAsia" w:eastAsiaTheme="minorEastAsia" w:hAnsiTheme="minorEastAsia" w:cstheme="minorEastAsia" w:hint="eastAsia"/>
          <w:spacing w:val="-6"/>
          <w:sz w:val="24"/>
        </w:rPr>
        <w:t>周口市公共资源交易中心网</w:t>
      </w:r>
      <w:r>
        <w:rPr>
          <w:rFonts w:asciiTheme="minorEastAsia" w:eastAsiaTheme="minorEastAsia" w:hAnsiTheme="minorEastAsia" w:cstheme="minorEastAsia" w:hint="eastAsia"/>
          <w:sz w:val="24"/>
        </w:rPr>
        <w:t>（网址</w:t>
      </w:r>
      <w:hyperlink r:id="rId10">
        <w:r>
          <w:rPr>
            <w:rFonts w:asciiTheme="minorEastAsia" w:eastAsiaTheme="minorEastAsia" w:hAnsiTheme="minorEastAsia" w:cstheme="minorEastAsia" w:hint="eastAsia"/>
            <w:color w:val="000000"/>
            <w:sz w:val="24"/>
            <w:u w:val="single"/>
          </w:rPr>
          <w:t>http://jyzx.zhoukou.gov.cn</w:t>
        </w:r>
      </w:hyperlink>
      <w:r>
        <w:rPr>
          <w:rFonts w:asciiTheme="minorEastAsia" w:eastAsiaTheme="minorEastAsia" w:hAnsiTheme="minorEastAsia" w:cstheme="minorEastAsia" w:hint="eastAsia"/>
          <w:sz w:val="24"/>
        </w:rPr>
        <w:t>）。</w:t>
      </w:r>
    </w:p>
    <w:p w14:paraId="220B9992" w14:textId="77777777" w:rsidR="00C601B1"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五、开启（竞争性磋商方式必须填写）</w:t>
      </w:r>
    </w:p>
    <w:p w14:paraId="6DBBCA25" w14:textId="3132B211" w:rsidR="00C601B1" w:rsidRDefault="00000000">
      <w:pPr>
        <w:spacing w:line="360" w:lineRule="auto"/>
        <w:ind w:firstLine="48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时间：</w:t>
      </w:r>
      <w:r w:rsidR="00A90BBF" w:rsidRPr="00A90BBF">
        <w:rPr>
          <w:rFonts w:ascii="宋体" w:hAnsi="宋体" w:cs="宋体" w:hint="eastAsia"/>
          <w:sz w:val="24"/>
          <w:u w:val="single"/>
        </w:rPr>
        <w:t>2026年1月9日10点00分</w:t>
      </w:r>
      <w:r>
        <w:rPr>
          <w:rFonts w:asciiTheme="minorEastAsia" w:eastAsiaTheme="minorEastAsia" w:hAnsiTheme="minorEastAsia" w:cstheme="minorEastAsia" w:hint="eastAsia"/>
          <w:sz w:val="24"/>
        </w:rPr>
        <w:t>（北京时间）</w:t>
      </w:r>
    </w:p>
    <w:p w14:paraId="6BA9123B" w14:textId="77777777" w:rsidR="00C601B1" w:rsidRDefault="00000000">
      <w:pPr>
        <w:spacing w:line="360" w:lineRule="auto"/>
        <w:ind w:firstLine="480"/>
        <w:jc w:val="left"/>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地点：周口市公共资源交易中心开标室</w:t>
      </w:r>
    </w:p>
    <w:p w14:paraId="4D812626" w14:textId="77777777" w:rsidR="00C601B1"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六、公告期限</w:t>
      </w:r>
    </w:p>
    <w:p w14:paraId="57089377" w14:textId="77777777" w:rsidR="00C601B1"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自本公告发布之日起3个工作日。</w:t>
      </w:r>
    </w:p>
    <w:p w14:paraId="6EC6C1ED" w14:textId="77777777" w:rsidR="00C601B1"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七、其他补充事宜</w:t>
      </w:r>
    </w:p>
    <w:p w14:paraId="3D8243E9" w14:textId="77777777" w:rsidR="00C601B1"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八、凡对本次采购提出询问，请按以下方式联系。</w:t>
      </w:r>
    </w:p>
    <w:p w14:paraId="0B7C5D57" w14:textId="77777777"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1.采购人信息</w:t>
      </w:r>
    </w:p>
    <w:p w14:paraId="6502487B" w14:textId="77777777" w:rsidR="00C601B1" w:rsidRDefault="00000000">
      <w:pPr>
        <w:pStyle w:val="BodyText1I"/>
        <w:spacing w:after="0" w:line="360" w:lineRule="auto"/>
        <w:ind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sz w:val="24"/>
        </w:rPr>
        <w:lastRenderedPageBreak/>
        <w:t>名称：项城市第一人民医院</w:t>
      </w:r>
    </w:p>
    <w:p w14:paraId="0704E4C8" w14:textId="77777777" w:rsidR="00C601B1"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地址：项城市西大街103号</w:t>
      </w:r>
    </w:p>
    <w:p w14:paraId="76E8CD9E" w14:textId="77777777" w:rsidR="00C601B1"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联系人：张森</w:t>
      </w:r>
    </w:p>
    <w:p w14:paraId="2A6FBE93" w14:textId="77777777"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联系方式：18238969876</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4"/>
        </w:rPr>
        <w:t xml:space="preserve">　　　　　　　　　　　 </w:t>
      </w:r>
    </w:p>
    <w:p w14:paraId="790AAB58" w14:textId="77777777"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2.采购代理机构信息</w:t>
      </w:r>
    </w:p>
    <w:p w14:paraId="16281811" w14:textId="77777777"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名称：周口市公共资源交易中心政府采购中心　　　　　　　　　　　　</w:t>
      </w:r>
    </w:p>
    <w:p w14:paraId="3E343AD5" w14:textId="77777777"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地址：周口市光明路与政通路交叉口向北100米路东</w:t>
      </w:r>
    </w:p>
    <w:p w14:paraId="7820D423" w14:textId="1051FD44" w:rsidR="00C601B1" w:rsidRDefault="00000000">
      <w:pPr>
        <w:spacing w:line="360" w:lineRule="auto"/>
        <w:ind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项目联系人：</w:t>
      </w:r>
      <w:r w:rsidR="00A90BBF">
        <w:rPr>
          <w:rFonts w:asciiTheme="minorEastAsia" w:eastAsiaTheme="minorEastAsia" w:hAnsiTheme="minorEastAsia" w:cstheme="minorEastAsia" w:hint="eastAsia"/>
          <w:sz w:val="24"/>
        </w:rPr>
        <w:t>刘宇</w:t>
      </w:r>
      <w:r>
        <w:rPr>
          <w:rFonts w:asciiTheme="minorEastAsia" w:eastAsiaTheme="minorEastAsia" w:hAnsiTheme="minorEastAsia" w:cstheme="minorEastAsia" w:hint="eastAsia"/>
          <w:sz w:val="24"/>
        </w:rPr>
        <w:t xml:space="preserve">          联系方式：</w:t>
      </w:r>
      <w:r w:rsidR="00A90BBF">
        <w:rPr>
          <w:rFonts w:asciiTheme="minorEastAsia" w:eastAsiaTheme="minorEastAsia" w:hAnsiTheme="minorEastAsia" w:cstheme="minorEastAsia" w:hint="eastAsia"/>
          <w:bCs/>
          <w:sz w:val="24"/>
        </w:rPr>
        <w:t>0394-</w:t>
      </w:r>
      <w:r w:rsidR="00A90BBF">
        <w:rPr>
          <w:rFonts w:asciiTheme="minorEastAsia" w:eastAsiaTheme="minorEastAsia" w:hAnsiTheme="minorEastAsia" w:cstheme="minorEastAsia" w:hint="eastAsia"/>
          <w:bCs/>
          <w:sz w:val="24"/>
        </w:rPr>
        <w:t>8106517</w:t>
      </w:r>
      <w:r>
        <w:rPr>
          <w:rFonts w:asciiTheme="minorEastAsia" w:eastAsiaTheme="minorEastAsia" w:hAnsiTheme="minorEastAsia" w:cstheme="minorEastAsia" w:hint="eastAsia"/>
          <w:sz w:val="24"/>
        </w:rPr>
        <w:t xml:space="preserve">　　　　　　　　</w:t>
      </w:r>
    </w:p>
    <w:p w14:paraId="14332B8F" w14:textId="77777777" w:rsidR="00C601B1" w:rsidRDefault="00000000">
      <w:pPr>
        <w:spacing w:line="360" w:lineRule="auto"/>
        <w:ind w:firstLineChars="200" w:firstLine="420"/>
        <w:outlineLvl w:val="1"/>
        <w:rPr>
          <w:rFonts w:asciiTheme="minorEastAsia" w:eastAsiaTheme="minorEastAsia" w:hAnsiTheme="minorEastAsia" w:cstheme="minorEastAsia" w:hint="eastAsia"/>
          <w:sz w:val="24"/>
        </w:rPr>
      </w:pPr>
      <w:bookmarkStart w:id="4" w:name="_Toc31013"/>
      <w:r>
        <w:rPr>
          <w:rFonts w:asciiTheme="minorEastAsia" w:eastAsiaTheme="minorEastAsia" w:hAnsiTheme="minorEastAsia" w:cstheme="minorEastAsia" w:hint="eastAsia"/>
        </w:rPr>
        <w:t>3.</w:t>
      </w:r>
      <w:r>
        <w:rPr>
          <w:rFonts w:asciiTheme="minorEastAsia" w:eastAsiaTheme="minorEastAsia" w:hAnsiTheme="minorEastAsia" w:cstheme="minorEastAsia" w:hint="eastAsia"/>
          <w:sz w:val="24"/>
        </w:rPr>
        <w:t>监督单位：</w:t>
      </w:r>
      <w:r>
        <w:rPr>
          <w:rFonts w:asciiTheme="minorEastAsia" w:eastAsiaTheme="minorEastAsia" w:hAnsiTheme="minorEastAsia" w:cstheme="minorEastAsia" w:hint="eastAsia"/>
          <w:bCs/>
          <w:sz w:val="24"/>
        </w:rPr>
        <w:t>项城市财政局政府采购监督管理科</w:t>
      </w:r>
      <w:bookmarkEnd w:id="4"/>
    </w:p>
    <w:p w14:paraId="3716D1C0" w14:textId="77777777" w:rsidR="00C601B1" w:rsidRDefault="00000000">
      <w:pPr>
        <w:pStyle w:val="BodyText1I"/>
        <w:spacing w:after="0"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联系方式：</w:t>
      </w:r>
      <w:r>
        <w:rPr>
          <w:rFonts w:asciiTheme="minorEastAsia" w:eastAsiaTheme="minorEastAsia" w:hAnsiTheme="minorEastAsia" w:cstheme="minorEastAsia" w:hint="eastAsia"/>
          <w:bCs/>
          <w:sz w:val="24"/>
        </w:rPr>
        <w:t>0394-4315676</w:t>
      </w:r>
      <w:r>
        <w:rPr>
          <w:rFonts w:asciiTheme="minorEastAsia" w:eastAsiaTheme="minorEastAsia" w:hAnsiTheme="minorEastAsia" w:cstheme="minorEastAsia" w:hint="eastAsia"/>
          <w:sz w:val="24"/>
        </w:rPr>
        <w:t xml:space="preserve">  </w:t>
      </w:r>
    </w:p>
    <w:p w14:paraId="34C2CA55" w14:textId="77777777" w:rsidR="00C601B1" w:rsidRDefault="00C601B1">
      <w:pPr>
        <w:ind w:firstLine="420"/>
        <w:jc w:val="left"/>
        <w:rPr>
          <w:rFonts w:asciiTheme="minorEastAsia" w:eastAsiaTheme="minorEastAsia" w:hAnsiTheme="minorEastAsia" w:cstheme="minorEastAsia" w:hint="eastAsia"/>
          <w:sz w:val="22"/>
        </w:rPr>
      </w:pPr>
    </w:p>
    <w:p w14:paraId="3AF7EE6E" w14:textId="77777777" w:rsidR="00C601B1" w:rsidRDefault="00000000">
      <w:pPr>
        <w:spacing w:after="120" w:line="360" w:lineRule="auto"/>
        <w:ind w:firstLineChars="1500" w:firstLine="36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周口市公共资源交易中心政府采购中心</w:t>
      </w:r>
    </w:p>
    <w:p w14:paraId="4DDC36EC" w14:textId="520CD30A" w:rsidR="00C601B1" w:rsidRDefault="00A90BBF">
      <w:pPr>
        <w:tabs>
          <w:tab w:val="left" w:pos="0"/>
          <w:tab w:val="left" w:pos="993"/>
          <w:tab w:val="left" w:pos="1134"/>
        </w:tabs>
        <w:ind w:firstLineChars="2612" w:firstLine="6269"/>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2025</w:t>
      </w:r>
      <w:r w:rsidR="00000000">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color w:val="000000"/>
          <w:sz w:val="24"/>
        </w:rPr>
        <w:t>12</w:t>
      </w:r>
      <w:r w:rsidR="00000000">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color w:val="000000"/>
          <w:sz w:val="24"/>
        </w:rPr>
        <w:t>19</w:t>
      </w:r>
      <w:r w:rsidR="00000000">
        <w:rPr>
          <w:rFonts w:asciiTheme="minorEastAsia" w:eastAsiaTheme="minorEastAsia" w:hAnsiTheme="minorEastAsia" w:cstheme="minorEastAsia" w:hint="eastAsia"/>
          <w:sz w:val="24"/>
        </w:rPr>
        <w:t>日</w:t>
      </w:r>
    </w:p>
    <w:p w14:paraId="68887681" w14:textId="77777777" w:rsidR="00C601B1" w:rsidRDefault="00000000">
      <w:pPr>
        <w:pStyle w:val="af7"/>
        <w:adjustRightInd w:val="0"/>
        <w:spacing w:line="360" w:lineRule="auto"/>
        <w:ind w:firstLineChars="1400" w:firstLine="3360"/>
        <w:rPr>
          <w:rFonts w:ascii="宋体" w:hAnsi="宋体" w:cs="宋体" w:hint="eastAsia"/>
        </w:rPr>
      </w:pPr>
      <w:r>
        <w:rPr>
          <w:rFonts w:ascii="宋体" w:hAnsi="宋体" w:cs="宋体" w:hint="eastAsia"/>
          <w:sz w:val="24"/>
          <w:szCs w:val="24"/>
        </w:rPr>
        <w:t xml:space="preserve">　　</w:t>
      </w:r>
    </w:p>
    <w:p w14:paraId="77872449" w14:textId="77777777" w:rsidR="00C601B1" w:rsidRDefault="00C601B1">
      <w:pPr>
        <w:pStyle w:val="24"/>
        <w:adjustRightInd w:val="0"/>
        <w:snapToGrid w:val="0"/>
        <w:spacing w:line="360" w:lineRule="auto"/>
        <w:ind w:firstLineChars="0" w:firstLine="0"/>
        <w:rPr>
          <w:rFonts w:hint="eastAsia"/>
        </w:rPr>
      </w:pPr>
    </w:p>
    <w:p w14:paraId="631058EA" w14:textId="77777777" w:rsidR="00C601B1" w:rsidRDefault="00C601B1">
      <w:pPr>
        <w:pStyle w:val="24"/>
        <w:ind w:firstLineChars="0" w:firstLine="0"/>
        <w:rPr>
          <w:rFonts w:hint="eastAsia"/>
        </w:rPr>
      </w:pPr>
    </w:p>
    <w:p w14:paraId="3BA0DDDB" w14:textId="77777777" w:rsidR="00C601B1" w:rsidRDefault="00000000">
      <w:pPr>
        <w:jc w:val="center"/>
        <w:rPr>
          <w:rFonts w:ascii="宋体" w:hAnsi="宋体" w:cs="宋体" w:hint="eastAsia"/>
          <w:b/>
          <w:sz w:val="32"/>
          <w:szCs w:val="32"/>
        </w:rPr>
      </w:pPr>
      <w:r>
        <w:rPr>
          <w:rFonts w:ascii="宋体" w:hAnsi="宋体" w:cs="宋体"/>
          <w:b/>
          <w:sz w:val="32"/>
          <w:szCs w:val="32"/>
        </w:rPr>
        <w:br w:type="page"/>
      </w:r>
      <w:r>
        <w:rPr>
          <w:rFonts w:ascii="宋体" w:hAnsi="宋体" w:cs="宋体" w:hint="eastAsia"/>
          <w:b/>
          <w:sz w:val="32"/>
          <w:szCs w:val="32"/>
        </w:rPr>
        <w:lastRenderedPageBreak/>
        <w:t>第二章    供应商须知</w:t>
      </w:r>
    </w:p>
    <w:tbl>
      <w:tblPr>
        <w:tblW w:w="93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1995"/>
        <w:gridCol w:w="6615"/>
      </w:tblGrid>
      <w:tr w:rsidR="00C601B1" w14:paraId="0A6CC400" w14:textId="77777777">
        <w:trPr>
          <w:trHeight w:val="334"/>
        </w:trPr>
        <w:tc>
          <w:tcPr>
            <w:tcW w:w="9345" w:type="dxa"/>
            <w:gridSpan w:val="3"/>
            <w:vAlign w:val="center"/>
          </w:tcPr>
          <w:p w14:paraId="7B02233D" w14:textId="77777777" w:rsidR="00C601B1" w:rsidRDefault="00000000">
            <w:pPr>
              <w:jc w:val="center"/>
              <w:rPr>
                <w:rFonts w:ascii="宋体" w:hAnsi="宋体" w:hint="eastAsia"/>
                <w:szCs w:val="21"/>
              </w:rPr>
            </w:pPr>
            <w:r>
              <w:rPr>
                <w:rFonts w:ascii="宋体" w:hAnsi="宋体" w:cs="楷体_GB2312" w:hint="eastAsia"/>
                <w:sz w:val="32"/>
                <w:szCs w:val="32"/>
              </w:rPr>
              <w:t>供应商须知前附表</w:t>
            </w:r>
          </w:p>
        </w:tc>
      </w:tr>
      <w:tr w:rsidR="00C601B1" w14:paraId="704C422E" w14:textId="77777777">
        <w:trPr>
          <w:trHeight w:val="334"/>
        </w:trPr>
        <w:tc>
          <w:tcPr>
            <w:tcW w:w="735" w:type="dxa"/>
            <w:vAlign w:val="center"/>
          </w:tcPr>
          <w:p w14:paraId="5075CA43" w14:textId="77777777" w:rsidR="00C601B1" w:rsidRDefault="00000000">
            <w:pPr>
              <w:spacing w:beforeLines="50" w:before="156"/>
              <w:jc w:val="center"/>
              <w:rPr>
                <w:rFonts w:ascii="宋体" w:hAnsi="宋体" w:cs="宋体" w:hint="eastAsia"/>
                <w:sz w:val="24"/>
              </w:rPr>
            </w:pPr>
            <w:r>
              <w:rPr>
                <w:rFonts w:ascii="宋体" w:hAnsi="宋体" w:cs="宋体" w:hint="eastAsia"/>
                <w:sz w:val="24"/>
              </w:rPr>
              <w:t>序号</w:t>
            </w:r>
          </w:p>
        </w:tc>
        <w:tc>
          <w:tcPr>
            <w:tcW w:w="1995" w:type="dxa"/>
            <w:vAlign w:val="center"/>
          </w:tcPr>
          <w:p w14:paraId="6C3240FD" w14:textId="77777777" w:rsidR="00C601B1" w:rsidRDefault="00000000">
            <w:pPr>
              <w:spacing w:beforeLines="50" w:before="156"/>
              <w:jc w:val="center"/>
              <w:rPr>
                <w:rFonts w:ascii="宋体" w:hAnsi="宋体" w:cs="宋体" w:hint="eastAsia"/>
                <w:sz w:val="24"/>
              </w:rPr>
            </w:pPr>
            <w:r>
              <w:rPr>
                <w:rFonts w:ascii="宋体" w:hAnsi="宋体" w:cs="宋体" w:hint="eastAsia"/>
                <w:sz w:val="24"/>
              </w:rPr>
              <w:t>条款</w:t>
            </w:r>
          </w:p>
        </w:tc>
        <w:tc>
          <w:tcPr>
            <w:tcW w:w="6615" w:type="dxa"/>
            <w:vAlign w:val="center"/>
          </w:tcPr>
          <w:p w14:paraId="1BB2E6F0" w14:textId="77777777" w:rsidR="00C601B1" w:rsidRDefault="00000000">
            <w:pPr>
              <w:rPr>
                <w:rFonts w:ascii="宋体" w:hAnsi="宋体" w:cs="宋体" w:hint="eastAsia"/>
                <w:sz w:val="24"/>
              </w:rPr>
            </w:pPr>
            <w:r>
              <w:rPr>
                <w:rFonts w:ascii="宋体" w:hAnsi="宋体" w:cs="宋体" w:hint="eastAsia"/>
                <w:sz w:val="24"/>
              </w:rPr>
              <w:t>内  容</w:t>
            </w:r>
          </w:p>
        </w:tc>
      </w:tr>
      <w:tr w:rsidR="00C601B1" w14:paraId="1CF27755" w14:textId="77777777">
        <w:trPr>
          <w:trHeight w:val="699"/>
        </w:trPr>
        <w:tc>
          <w:tcPr>
            <w:tcW w:w="735" w:type="dxa"/>
            <w:vAlign w:val="center"/>
          </w:tcPr>
          <w:p w14:paraId="7336ED8F"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2FAA94C7" w14:textId="77777777" w:rsidR="00C601B1" w:rsidRDefault="00000000">
            <w:pPr>
              <w:jc w:val="center"/>
              <w:rPr>
                <w:rFonts w:ascii="宋体" w:hAnsi="宋体" w:cs="宋体" w:hint="eastAsia"/>
                <w:sz w:val="24"/>
              </w:rPr>
            </w:pPr>
            <w:r>
              <w:rPr>
                <w:rFonts w:ascii="宋体" w:hAnsi="宋体" w:cs="宋体" w:hint="eastAsia"/>
                <w:sz w:val="24"/>
              </w:rPr>
              <w:t>项目概况</w:t>
            </w:r>
          </w:p>
        </w:tc>
        <w:tc>
          <w:tcPr>
            <w:tcW w:w="6615" w:type="dxa"/>
            <w:vAlign w:val="center"/>
          </w:tcPr>
          <w:p w14:paraId="38206D78" w14:textId="77777777" w:rsidR="00C601B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项目名称：项城市第一人民医院介入手术室DSA维保服务采购项目</w:t>
            </w:r>
            <w:r>
              <w:rPr>
                <w:rFonts w:asciiTheme="minorEastAsia" w:eastAsiaTheme="minorEastAsia" w:hAnsiTheme="minorEastAsia" w:cstheme="minorEastAsia" w:hint="eastAsia"/>
                <w:color w:val="000000"/>
                <w:sz w:val="24"/>
              </w:rPr>
              <w:tab/>
            </w:r>
          </w:p>
          <w:p w14:paraId="4197F49B" w14:textId="77777777" w:rsidR="00C601B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采购内容：项城市第一人民医院介入手术室DSA维保服务采购项目</w:t>
            </w:r>
            <w:r>
              <w:rPr>
                <w:rFonts w:asciiTheme="minorEastAsia" w:eastAsiaTheme="minorEastAsia" w:hAnsiTheme="minorEastAsia" w:cstheme="minorEastAsia" w:hint="eastAsia"/>
                <w:color w:val="000000"/>
                <w:sz w:val="24"/>
              </w:rPr>
              <w:tab/>
            </w:r>
          </w:p>
          <w:p w14:paraId="6679AEBF" w14:textId="77777777" w:rsidR="00C601B1" w:rsidRDefault="00000000">
            <w:pPr>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采购人：项城市第一人民医院</w:t>
            </w:r>
          </w:p>
          <w:p w14:paraId="1B544B35" w14:textId="77777777" w:rsidR="00C601B1" w:rsidRDefault="00000000">
            <w:pPr>
              <w:rPr>
                <w:rFonts w:ascii="宋体" w:hAnsi="宋体" w:cs="宋体" w:hint="eastAsia"/>
                <w:color w:val="000000"/>
                <w:sz w:val="24"/>
                <w:highlight w:val="yellow"/>
              </w:rPr>
            </w:pPr>
            <w:r>
              <w:rPr>
                <w:rFonts w:asciiTheme="minorEastAsia" w:eastAsiaTheme="minorEastAsia" w:hAnsiTheme="minorEastAsia" w:cstheme="minorEastAsia" w:hint="eastAsia"/>
                <w:color w:val="000000"/>
                <w:sz w:val="24"/>
              </w:rPr>
              <w:t>采购代理机构：周口市公共资源交易中心政府采购中心</w:t>
            </w:r>
          </w:p>
        </w:tc>
      </w:tr>
      <w:tr w:rsidR="00C601B1" w14:paraId="1172FB4E" w14:textId="77777777">
        <w:trPr>
          <w:trHeight w:val="990"/>
        </w:trPr>
        <w:tc>
          <w:tcPr>
            <w:tcW w:w="735" w:type="dxa"/>
            <w:vAlign w:val="center"/>
          </w:tcPr>
          <w:p w14:paraId="38956AD5"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6AF8CDB3" w14:textId="77777777" w:rsidR="00C601B1" w:rsidRDefault="00000000">
            <w:pPr>
              <w:spacing w:beforeLines="50" w:before="156"/>
              <w:ind w:leftChars="-4" w:left="-3" w:hangingChars="2" w:hanging="5"/>
              <w:jc w:val="center"/>
              <w:rPr>
                <w:rFonts w:ascii="宋体" w:hAnsi="宋体" w:cs="宋体" w:hint="eastAsia"/>
                <w:sz w:val="24"/>
              </w:rPr>
            </w:pPr>
            <w:r>
              <w:rPr>
                <w:rFonts w:ascii="宋体" w:hAnsi="宋体" w:cs="宋体" w:hint="eastAsia"/>
                <w:sz w:val="24"/>
              </w:rPr>
              <w:t>对供应商的资格要求</w:t>
            </w:r>
          </w:p>
        </w:tc>
        <w:tc>
          <w:tcPr>
            <w:tcW w:w="6615" w:type="dxa"/>
            <w:vAlign w:val="center"/>
          </w:tcPr>
          <w:p w14:paraId="779C0EC0" w14:textId="77777777" w:rsidR="00C601B1" w:rsidRDefault="00000000">
            <w:pPr>
              <w:spacing w:beforeLines="50" w:before="156"/>
              <w:ind w:leftChars="-4" w:left="-3" w:hangingChars="2" w:hanging="5"/>
              <w:rPr>
                <w:rFonts w:ascii="宋体" w:hAnsi="宋体" w:cs="宋体" w:hint="eastAsia"/>
                <w:sz w:val="24"/>
              </w:rPr>
            </w:pPr>
            <w:r>
              <w:rPr>
                <w:rFonts w:ascii="宋体" w:hAnsi="宋体" w:cs="宋体" w:hint="eastAsia"/>
                <w:sz w:val="24"/>
              </w:rPr>
              <w:t>见竞争性磋商邀请函</w:t>
            </w:r>
          </w:p>
        </w:tc>
      </w:tr>
      <w:tr w:rsidR="00C601B1" w14:paraId="1A17A317" w14:textId="77777777">
        <w:trPr>
          <w:trHeight w:val="416"/>
        </w:trPr>
        <w:tc>
          <w:tcPr>
            <w:tcW w:w="735" w:type="dxa"/>
            <w:vAlign w:val="center"/>
          </w:tcPr>
          <w:p w14:paraId="581F80E5"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29D2D3C6" w14:textId="77777777" w:rsidR="00C601B1" w:rsidRDefault="00000000">
            <w:pPr>
              <w:spacing w:beforeLines="50" w:before="156"/>
              <w:jc w:val="center"/>
              <w:rPr>
                <w:rFonts w:ascii="宋体" w:hAnsi="宋体" w:cs="宋体" w:hint="eastAsia"/>
                <w:sz w:val="24"/>
              </w:rPr>
            </w:pPr>
            <w:r>
              <w:rPr>
                <w:rFonts w:ascii="宋体" w:hAnsi="宋体" w:cs="宋体" w:hint="eastAsia"/>
                <w:sz w:val="24"/>
              </w:rPr>
              <w:t>报价费用</w:t>
            </w:r>
          </w:p>
        </w:tc>
        <w:tc>
          <w:tcPr>
            <w:tcW w:w="6615" w:type="dxa"/>
            <w:vAlign w:val="center"/>
          </w:tcPr>
          <w:p w14:paraId="34609C78" w14:textId="77777777" w:rsidR="00C601B1" w:rsidRDefault="00000000">
            <w:pPr>
              <w:rPr>
                <w:rFonts w:ascii="宋体" w:hAnsi="宋体" w:cs="宋体" w:hint="eastAsia"/>
                <w:sz w:val="24"/>
              </w:rPr>
            </w:pPr>
            <w:r>
              <w:rPr>
                <w:rFonts w:ascii="宋体" w:hAnsi="宋体" w:cs="宋体" w:hint="eastAsia"/>
                <w:sz w:val="24"/>
              </w:rPr>
              <w:t>无论报价和磋商的过程和结果如何，供应商需承诺自行承担所有与参加报价及磋商有关活动的全部费用。招标组织人在任何情况下均无义务和责任承担上述费用。</w:t>
            </w:r>
          </w:p>
        </w:tc>
      </w:tr>
      <w:tr w:rsidR="00C601B1" w14:paraId="719527CF" w14:textId="77777777">
        <w:trPr>
          <w:trHeight w:val="555"/>
        </w:trPr>
        <w:tc>
          <w:tcPr>
            <w:tcW w:w="735" w:type="dxa"/>
            <w:vAlign w:val="center"/>
          </w:tcPr>
          <w:p w14:paraId="3C84D31B" w14:textId="77777777" w:rsidR="00C601B1" w:rsidRDefault="00C601B1">
            <w:pPr>
              <w:numPr>
                <w:ilvl w:val="0"/>
                <w:numId w:val="1"/>
              </w:numPr>
              <w:spacing w:beforeLines="50" w:before="156"/>
              <w:rPr>
                <w:rFonts w:ascii="宋体" w:hAnsi="宋体" w:cs="宋体" w:hint="eastAsia"/>
                <w:sz w:val="24"/>
              </w:rPr>
            </w:pPr>
          </w:p>
        </w:tc>
        <w:tc>
          <w:tcPr>
            <w:tcW w:w="1995" w:type="dxa"/>
            <w:vAlign w:val="center"/>
          </w:tcPr>
          <w:p w14:paraId="35A1D235" w14:textId="77777777" w:rsidR="00C601B1" w:rsidRDefault="00000000">
            <w:pPr>
              <w:spacing w:beforeLines="50" w:before="156"/>
              <w:jc w:val="center"/>
              <w:rPr>
                <w:rFonts w:ascii="宋体" w:hAnsi="宋体" w:cs="宋体" w:hint="eastAsia"/>
                <w:sz w:val="24"/>
              </w:rPr>
            </w:pPr>
            <w:r>
              <w:rPr>
                <w:rFonts w:ascii="宋体" w:hAnsi="宋体" w:cs="宋体" w:hint="eastAsia"/>
                <w:sz w:val="24"/>
              </w:rPr>
              <w:t>响应文件语言</w:t>
            </w:r>
          </w:p>
        </w:tc>
        <w:tc>
          <w:tcPr>
            <w:tcW w:w="6615" w:type="dxa"/>
            <w:vAlign w:val="center"/>
          </w:tcPr>
          <w:p w14:paraId="7FFE8B6A" w14:textId="77777777" w:rsidR="00C601B1" w:rsidRDefault="00000000">
            <w:pPr>
              <w:snapToGrid w:val="0"/>
              <w:rPr>
                <w:rFonts w:ascii="宋体" w:hAnsi="宋体" w:cs="宋体" w:hint="eastAsia"/>
                <w:sz w:val="24"/>
              </w:rPr>
            </w:pPr>
            <w:r>
              <w:rPr>
                <w:rFonts w:ascii="宋体" w:hAnsi="宋体" w:cs="宋体" w:hint="eastAsia"/>
                <w:sz w:val="24"/>
              </w:rPr>
              <w:t>中文</w:t>
            </w:r>
          </w:p>
        </w:tc>
      </w:tr>
      <w:tr w:rsidR="00C601B1" w14:paraId="1D1D8B76" w14:textId="77777777">
        <w:trPr>
          <w:trHeight w:val="422"/>
        </w:trPr>
        <w:tc>
          <w:tcPr>
            <w:tcW w:w="735" w:type="dxa"/>
            <w:vAlign w:val="center"/>
          </w:tcPr>
          <w:p w14:paraId="76384350" w14:textId="77777777" w:rsidR="00C601B1" w:rsidRDefault="00C601B1">
            <w:pPr>
              <w:numPr>
                <w:ilvl w:val="0"/>
                <w:numId w:val="1"/>
              </w:numPr>
              <w:spacing w:beforeLines="50" w:before="156"/>
              <w:rPr>
                <w:rFonts w:ascii="宋体" w:hAnsi="宋体" w:cs="宋体" w:hint="eastAsia"/>
                <w:sz w:val="24"/>
              </w:rPr>
            </w:pPr>
          </w:p>
        </w:tc>
        <w:tc>
          <w:tcPr>
            <w:tcW w:w="1995" w:type="dxa"/>
            <w:vAlign w:val="center"/>
          </w:tcPr>
          <w:p w14:paraId="09E97594" w14:textId="77777777" w:rsidR="00C601B1" w:rsidRDefault="00000000">
            <w:pPr>
              <w:spacing w:beforeLines="50" w:before="156"/>
              <w:jc w:val="center"/>
              <w:rPr>
                <w:rFonts w:ascii="宋体" w:hAnsi="宋体" w:cs="宋体" w:hint="eastAsia"/>
                <w:sz w:val="24"/>
              </w:rPr>
            </w:pPr>
            <w:r>
              <w:rPr>
                <w:rFonts w:ascii="宋体" w:hAnsi="宋体" w:cs="宋体" w:hint="eastAsia"/>
                <w:sz w:val="24"/>
              </w:rPr>
              <w:t>报价货币</w:t>
            </w:r>
          </w:p>
        </w:tc>
        <w:tc>
          <w:tcPr>
            <w:tcW w:w="6615" w:type="dxa"/>
            <w:vAlign w:val="center"/>
          </w:tcPr>
          <w:p w14:paraId="32F8EC33" w14:textId="77777777" w:rsidR="00C601B1" w:rsidRDefault="00000000">
            <w:pPr>
              <w:rPr>
                <w:rFonts w:ascii="宋体" w:hAnsi="宋体" w:cs="宋体" w:hint="eastAsia"/>
                <w:sz w:val="24"/>
              </w:rPr>
            </w:pPr>
            <w:r>
              <w:rPr>
                <w:rFonts w:ascii="宋体" w:hAnsi="宋体" w:cs="宋体" w:hint="eastAsia"/>
                <w:sz w:val="24"/>
              </w:rPr>
              <w:t>人民币</w:t>
            </w:r>
          </w:p>
        </w:tc>
      </w:tr>
      <w:tr w:rsidR="00C601B1" w14:paraId="55E2F00F" w14:textId="77777777">
        <w:trPr>
          <w:trHeight w:val="839"/>
        </w:trPr>
        <w:tc>
          <w:tcPr>
            <w:tcW w:w="735" w:type="dxa"/>
            <w:vAlign w:val="center"/>
          </w:tcPr>
          <w:p w14:paraId="1AB36EB3"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01B1EB5C" w14:textId="77777777" w:rsidR="00C601B1" w:rsidRDefault="00000000">
            <w:pPr>
              <w:spacing w:beforeLines="50" w:before="156"/>
              <w:jc w:val="center"/>
              <w:rPr>
                <w:rFonts w:ascii="宋体" w:hAnsi="宋体" w:cs="宋体" w:hint="eastAsia"/>
                <w:sz w:val="24"/>
              </w:rPr>
            </w:pPr>
            <w:r>
              <w:rPr>
                <w:rFonts w:ascii="宋体" w:hAnsi="宋体" w:cs="宋体" w:hint="eastAsia"/>
                <w:sz w:val="24"/>
              </w:rPr>
              <w:t>报价范围及说明</w:t>
            </w:r>
          </w:p>
        </w:tc>
        <w:tc>
          <w:tcPr>
            <w:tcW w:w="6615" w:type="dxa"/>
            <w:vAlign w:val="center"/>
          </w:tcPr>
          <w:p w14:paraId="336FB561" w14:textId="77777777" w:rsidR="00C601B1" w:rsidRDefault="00000000">
            <w:pPr>
              <w:rPr>
                <w:rFonts w:ascii="宋体" w:hAnsi="宋体" w:cs="宋体" w:hint="eastAsia"/>
                <w:sz w:val="24"/>
              </w:rPr>
            </w:pPr>
            <w:r>
              <w:rPr>
                <w:rFonts w:ascii="宋体" w:hAnsi="宋体" w:cs="宋体" w:hint="eastAsia"/>
                <w:color w:val="000000"/>
                <w:sz w:val="24"/>
              </w:rPr>
              <w:t>报价包括本项目所招标的服务、保险、税费、验收</w:t>
            </w:r>
            <w:r>
              <w:rPr>
                <w:rFonts w:ascii="宋体" w:hAnsi="宋体" w:cs="宋体" w:hint="eastAsia"/>
                <w:sz w:val="24"/>
              </w:rPr>
              <w:t>等（采购项目技术规格、参数及要求）</w:t>
            </w:r>
          </w:p>
        </w:tc>
      </w:tr>
      <w:tr w:rsidR="00C601B1" w14:paraId="2421FF24" w14:textId="77777777">
        <w:trPr>
          <w:trHeight w:val="520"/>
        </w:trPr>
        <w:tc>
          <w:tcPr>
            <w:tcW w:w="735" w:type="dxa"/>
            <w:vAlign w:val="center"/>
          </w:tcPr>
          <w:p w14:paraId="1E9CD92B"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13C9F195" w14:textId="77777777" w:rsidR="00C601B1" w:rsidRDefault="00000000">
            <w:pPr>
              <w:spacing w:beforeLines="50" w:before="156"/>
              <w:jc w:val="center"/>
              <w:rPr>
                <w:rFonts w:ascii="宋体" w:hAnsi="宋体" w:cs="宋体" w:hint="eastAsia"/>
                <w:sz w:val="24"/>
              </w:rPr>
            </w:pPr>
            <w:r>
              <w:rPr>
                <w:rFonts w:ascii="宋体" w:hAnsi="宋体" w:cs="宋体" w:hint="eastAsia"/>
                <w:sz w:val="24"/>
              </w:rPr>
              <w:t>响应文件有效期</w:t>
            </w:r>
          </w:p>
        </w:tc>
        <w:tc>
          <w:tcPr>
            <w:tcW w:w="6615" w:type="dxa"/>
            <w:vAlign w:val="center"/>
          </w:tcPr>
          <w:p w14:paraId="0FE40634" w14:textId="77777777" w:rsidR="00C601B1" w:rsidRDefault="00000000">
            <w:pPr>
              <w:rPr>
                <w:rFonts w:ascii="宋体" w:hAnsi="宋体" w:cs="宋体" w:hint="eastAsia"/>
                <w:sz w:val="24"/>
              </w:rPr>
            </w:pPr>
            <w:r>
              <w:rPr>
                <w:rFonts w:ascii="宋体" w:hAnsi="宋体" w:cs="宋体" w:hint="eastAsia"/>
                <w:sz w:val="24"/>
              </w:rPr>
              <w:t>响应文件递交截止期后60日内有效</w:t>
            </w:r>
          </w:p>
        </w:tc>
      </w:tr>
      <w:tr w:rsidR="00C601B1" w14:paraId="7756A63D" w14:textId="77777777">
        <w:trPr>
          <w:trHeight w:val="1117"/>
        </w:trPr>
        <w:tc>
          <w:tcPr>
            <w:tcW w:w="735" w:type="dxa"/>
            <w:vAlign w:val="center"/>
          </w:tcPr>
          <w:p w14:paraId="3BD6A723"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6C290C76" w14:textId="77777777" w:rsidR="00C601B1"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响应文件的组成</w:t>
            </w:r>
          </w:p>
        </w:tc>
        <w:tc>
          <w:tcPr>
            <w:tcW w:w="6615" w:type="dxa"/>
            <w:vAlign w:val="center"/>
          </w:tcPr>
          <w:p w14:paraId="6E9D761A" w14:textId="77777777" w:rsidR="00C601B1" w:rsidRDefault="00000000">
            <w:pPr>
              <w:rPr>
                <w:rFonts w:ascii="宋体" w:hAnsi="宋体" w:cs="宋体" w:hint="eastAsia"/>
                <w:sz w:val="24"/>
              </w:rPr>
            </w:pPr>
            <w:r>
              <w:rPr>
                <w:rFonts w:ascii="宋体" w:hAnsi="宋体" w:cs="宋体" w:hint="eastAsia"/>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C601B1" w14:paraId="3D426D50" w14:textId="77777777">
        <w:trPr>
          <w:trHeight w:val="381"/>
        </w:trPr>
        <w:tc>
          <w:tcPr>
            <w:tcW w:w="735" w:type="dxa"/>
            <w:vAlign w:val="center"/>
          </w:tcPr>
          <w:p w14:paraId="447466AE"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197F95C0" w14:textId="77777777" w:rsidR="00C601B1"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响应文件封面要求</w:t>
            </w:r>
          </w:p>
        </w:tc>
        <w:tc>
          <w:tcPr>
            <w:tcW w:w="6615" w:type="dxa"/>
            <w:vAlign w:val="center"/>
          </w:tcPr>
          <w:p w14:paraId="30E2B3D6" w14:textId="77777777" w:rsidR="00C601B1" w:rsidRDefault="00000000">
            <w:pPr>
              <w:tabs>
                <w:tab w:val="left" w:pos="8640"/>
              </w:tabs>
              <w:rPr>
                <w:rFonts w:ascii="宋体" w:hAnsi="宋体" w:cs="宋体" w:hint="eastAsia"/>
                <w:sz w:val="24"/>
              </w:rPr>
            </w:pPr>
            <w:r>
              <w:rPr>
                <w:rFonts w:ascii="宋体" w:hAnsi="宋体" w:cs="宋体" w:hint="eastAsia"/>
                <w:sz w:val="24"/>
              </w:rPr>
              <w:t>无</w:t>
            </w:r>
          </w:p>
        </w:tc>
      </w:tr>
      <w:tr w:rsidR="00C601B1" w14:paraId="62004A7D" w14:textId="77777777">
        <w:trPr>
          <w:trHeight w:val="629"/>
        </w:trPr>
        <w:tc>
          <w:tcPr>
            <w:tcW w:w="735" w:type="dxa"/>
            <w:vAlign w:val="center"/>
          </w:tcPr>
          <w:p w14:paraId="7344BD9C"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61C51BDF" w14:textId="77777777" w:rsidR="00C601B1" w:rsidRDefault="00000000">
            <w:pPr>
              <w:spacing w:beforeLines="50" w:before="156"/>
              <w:jc w:val="center"/>
              <w:rPr>
                <w:rFonts w:ascii="宋体" w:hAnsi="宋体" w:cs="宋体" w:hint="eastAsia"/>
                <w:sz w:val="24"/>
              </w:rPr>
            </w:pPr>
            <w:r>
              <w:rPr>
                <w:rFonts w:ascii="宋体" w:hAnsi="宋体" w:cs="宋体" w:hint="eastAsia"/>
                <w:sz w:val="24"/>
              </w:rPr>
              <w:t>响应文件份数要求</w:t>
            </w:r>
          </w:p>
        </w:tc>
        <w:tc>
          <w:tcPr>
            <w:tcW w:w="6615" w:type="dxa"/>
            <w:vAlign w:val="center"/>
          </w:tcPr>
          <w:p w14:paraId="6D15A399" w14:textId="77777777" w:rsidR="00C601B1" w:rsidRDefault="00000000">
            <w:pPr>
              <w:tabs>
                <w:tab w:val="left" w:pos="8640"/>
              </w:tabs>
              <w:ind w:leftChars="-1" w:left="-2"/>
              <w:rPr>
                <w:rFonts w:ascii="宋体" w:hAnsi="宋体" w:cs="宋体" w:hint="eastAsia"/>
                <w:sz w:val="24"/>
              </w:rPr>
            </w:pPr>
            <w:r>
              <w:rPr>
                <w:rFonts w:ascii="宋体" w:hAnsi="宋体" w:cs="宋体" w:hint="eastAsia"/>
                <w:sz w:val="24"/>
              </w:rPr>
              <w:t>加密的电子投标文件须在投标截止时间前成功上传</w:t>
            </w:r>
          </w:p>
        </w:tc>
      </w:tr>
      <w:tr w:rsidR="00C601B1" w14:paraId="50159360" w14:textId="77777777">
        <w:trPr>
          <w:trHeight w:val="629"/>
        </w:trPr>
        <w:tc>
          <w:tcPr>
            <w:tcW w:w="735" w:type="dxa"/>
            <w:vAlign w:val="center"/>
          </w:tcPr>
          <w:p w14:paraId="20439CF5"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12FE2BCC" w14:textId="77777777" w:rsidR="00C601B1" w:rsidRDefault="00000000">
            <w:pPr>
              <w:spacing w:beforeLines="50" w:before="156"/>
              <w:jc w:val="center"/>
              <w:rPr>
                <w:rFonts w:ascii="宋体" w:hAnsi="宋体" w:cs="宋体" w:hint="eastAsia"/>
                <w:sz w:val="24"/>
              </w:rPr>
            </w:pPr>
            <w:r>
              <w:rPr>
                <w:rFonts w:ascii="宋体" w:hAnsi="宋体" w:cs="宋体" w:hint="eastAsia"/>
                <w:sz w:val="24"/>
              </w:rPr>
              <w:t>响应文件装订和密封要求</w:t>
            </w:r>
          </w:p>
        </w:tc>
        <w:tc>
          <w:tcPr>
            <w:tcW w:w="6615" w:type="dxa"/>
            <w:vAlign w:val="center"/>
          </w:tcPr>
          <w:p w14:paraId="191D55AC" w14:textId="77777777" w:rsidR="00C601B1" w:rsidRDefault="00000000">
            <w:pPr>
              <w:rPr>
                <w:rFonts w:ascii="宋体" w:hAnsi="宋体" w:cs="宋体" w:hint="eastAsia"/>
                <w:sz w:val="24"/>
              </w:rPr>
            </w:pPr>
            <w:r>
              <w:rPr>
                <w:rFonts w:ascii="宋体" w:hAnsi="宋体" w:cs="宋体" w:hint="eastAsia"/>
                <w:sz w:val="24"/>
              </w:rPr>
              <w:t>无</w:t>
            </w:r>
          </w:p>
        </w:tc>
      </w:tr>
      <w:tr w:rsidR="00C601B1" w14:paraId="7F024503" w14:textId="77777777">
        <w:trPr>
          <w:trHeight w:val="629"/>
        </w:trPr>
        <w:tc>
          <w:tcPr>
            <w:tcW w:w="735" w:type="dxa"/>
            <w:vAlign w:val="center"/>
          </w:tcPr>
          <w:p w14:paraId="42AA2795"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25A0031A" w14:textId="77777777" w:rsidR="00C601B1" w:rsidRDefault="00000000">
            <w:pPr>
              <w:spacing w:beforeLines="50" w:before="156"/>
              <w:jc w:val="center"/>
              <w:rPr>
                <w:rFonts w:ascii="宋体" w:hAnsi="宋体" w:cs="宋体" w:hint="eastAsia"/>
                <w:sz w:val="24"/>
              </w:rPr>
            </w:pPr>
            <w:r>
              <w:rPr>
                <w:rFonts w:ascii="宋体" w:hAnsi="宋体" w:cs="宋体" w:hint="eastAsia"/>
                <w:sz w:val="24"/>
              </w:rPr>
              <w:t>竞争性磋商文件的澄清</w:t>
            </w:r>
          </w:p>
        </w:tc>
        <w:tc>
          <w:tcPr>
            <w:tcW w:w="6615" w:type="dxa"/>
            <w:vAlign w:val="center"/>
          </w:tcPr>
          <w:p w14:paraId="6D062017" w14:textId="77777777" w:rsidR="00C601B1" w:rsidRDefault="00000000">
            <w:pPr>
              <w:rPr>
                <w:rFonts w:ascii="宋体" w:hAnsi="宋体" w:cs="宋体" w:hint="eastAsia"/>
                <w:sz w:val="24"/>
              </w:rPr>
            </w:pPr>
            <w:r>
              <w:rPr>
                <w:rFonts w:ascii="宋体" w:hAnsi="宋体" w:cs="宋体" w:hint="eastAsia"/>
                <w:sz w:val="24"/>
              </w:rPr>
              <w:t>对竞争性磋商文件进行的澄清，以网上公告的方式通知供应商。澄清或修改的内容可能影响响应文件编制的，采购人、采购代理机构应当在提交响应文件截止时间至少5日前。</w:t>
            </w:r>
          </w:p>
        </w:tc>
      </w:tr>
      <w:tr w:rsidR="00C601B1" w14:paraId="6B8A41DB" w14:textId="77777777">
        <w:trPr>
          <w:trHeight w:val="416"/>
        </w:trPr>
        <w:tc>
          <w:tcPr>
            <w:tcW w:w="735" w:type="dxa"/>
            <w:vAlign w:val="center"/>
          </w:tcPr>
          <w:p w14:paraId="6F63C997"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616C02D1" w14:textId="77777777" w:rsidR="00C601B1" w:rsidRDefault="00000000">
            <w:pPr>
              <w:spacing w:beforeLines="50" w:before="156"/>
              <w:jc w:val="center"/>
              <w:rPr>
                <w:rFonts w:ascii="宋体" w:hAnsi="宋体" w:cs="宋体" w:hint="eastAsia"/>
                <w:sz w:val="24"/>
              </w:rPr>
            </w:pPr>
            <w:r>
              <w:rPr>
                <w:rFonts w:ascii="宋体" w:hAnsi="宋体" w:cs="宋体" w:hint="eastAsia"/>
                <w:sz w:val="24"/>
              </w:rPr>
              <w:t>响应文件递交截止时间</w:t>
            </w:r>
          </w:p>
        </w:tc>
        <w:tc>
          <w:tcPr>
            <w:tcW w:w="6615" w:type="dxa"/>
            <w:vAlign w:val="center"/>
          </w:tcPr>
          <w:p w14:paraId="2522FAC8" w14:textId="77777777" w:rsidR="00C601B1" w:rsidRDefault="00000000">
            <w:pPr>
              <w:ind w:firstLineChars="100" w:firstLine="240"/>
              <w:rPr>
                <w:rFonts w:ascii="宋体" w:hAnsi="宋体" w:cs="宋体" w:hint="eastAsia"/>
                <w:sz w:val="24"/>
              </w:rPr>
            </w:pPr>
            <w:r>
              <w:rPr>
                <w:rFonts w:ascii="宋体" w:hAnsi="宋体" w:cs="宋体" w:hint="eastAsia"/>
                <w:sz w:val="24"/>
              </w:rPr>
              <w:t xml:space="preserve">年   月   日上午   （见磋商公告） </w:t>
            </w:r>
          </w:p>
        </w:tc>
      </w:tr>
      <w:tr w:rsidR="00C601B1" w14:paraId="5E64C490" w14:textId="77777777">
        <w:trPr>
          <w:trHeight w:val="629"/>
        </w:trPr>
        <w:tc>
          <w:tcPr>
            <w:tcW w:w="735" w:type="dxa"/>
            <w:vAlign w:val="center"/>
          </w:tcPr>
          <w:p w14:paraId="1E3201DD"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1926C9F1" w14:textId="77777777" w:rsidR="00C601B1" w:rsidRDefault="00000000">
            <w:pPr>
              <w:spacing w:beforeLines="50" w:before="156"/>
              <w:jc w:val="center"/>
              <w:rPr>
                <w:rFonts w:ascii="宋体" w:hAnsi="宋体" w:cs="宋体" w:hint="eastAsia"/>
                <w:sz w:val="24"/>
              </w:rPr>
            </w:pPr>
            <w:r>
              <w:rPr>
                <w:rFonts w:ascii="宋体" w:hAnsi="宋体" w:cs="宋体" w:hint="eastAsia"/>
                <w:sz w:val="24"/>
              </w:rPr>
              <w:t>响应文件递交地点</w:t>
            </w:r>
          </w:p>
        </w:tc>
        <w:tc>
          <w:tcPr>
            <w:tcW w:w="6615" w:type="dxa"/>
            <w:vAlign w:val="center"/>
          </w:tcPr>
          <w:p w14:paraId="3462C13E" w14:textId="77777777" w:rsidR="00C601B1" w:rsidRDefault="00000000">
            <w:pPr>
              <w:rPr>
                <w:rFonts w:ascii="宋体" w:hAnsi="宋体" w:hint="eastAsia"/>
                <w:sz w:val="24"/>
              </w:rPr>
            </w:pPr>
            <w:r>
              <w:rPr>
                <w:rFonts w:ascii="宋体" w:hAnsi="宋体" w:hint="eastAsia"/>
                <w:sz w:val="24"/>
              </w:rPr>
              <w:t>周口市公共资源交易中心网</w:t>
            </w:r>
          </w:p>
          <w:p w14:paraId="60332F71" w14:textId="77777777" w:rsidR="00C601B1" w:rsidRDefault="00000000">
            <w:pPr>
              <w:rPr>
                <w:rFonts w:ascii="宋体" w:eastAsiaTheme="minorEastAsia" w:hAnsi="宋体" w:cs="宋体" w:hint="eastAsia"/>
                <w:sz w:val="24"/>
              </w:rPr>
            </w:pPr>
            <w:r>
              <w:rPr>
                <w:rFonts w:ascii="宋体" w:hAnsi="宋体" w:hint="eastAsia"/>
                <w:sz w:val="24"/>
              </w:rPr>
              <w:t>网址：周口市公共资源电子交易服务平台会员系统（网址</w:t>
            </w:r>
            <w:r>
              <w:rPr>
                <w:rFonts w:asciiTheme="minorEastAsia" w:eastAsiaTheme="minorEastAsia" w:hAnsiTheme="minorEastAsia" w:hint="eastAsia"/>
                <w:color w:val="000000"/>
              </w:rPr>
              <w:t>http://jyzx.zhoukou.gov.cn）</w:t>
            </w:r>
          </w:p>
          <w:p w14:paraId="083CA21E" w14:textId="77777777" w:rsidR="00C601B1" w:rsidRDefault="00000000">
            <w:pPr>
              <w:spacing w:line="560" w:lineRule="exact"/>
              <w:rPr>
                <w:rFonts w:ascii="宋体" w:hAnsi="宋体" w:cs="宋体" w:hint="eastAsia"/>
                <w:sz w:val="24"/>
              </w:rPr>
            </w:pPr>
            <w:r>
              <w:rPr>
                <w:rFonts w:ascii="宋体" w:hAnsi="宋体" w:cs="宋体" w:hint="eastAsia"/>
                <w:sz w:val="24"/>
              </w:rPr>
              <w:t>（本项目实行网上远程开标无须到现场提交响应文件）</w:t>
            </w:r>
          </w:p>
        </w:tc>
      </w:tr>
      <w:tr w:rsidR="00C601B1" w14:paraId="628334E0" w14:textId="77777777">
        <w:trPr>
          <w:trHeight w:val="422"/>
        </w:trPr>
        <w:tc>
          <w:tcPr>
            <w:tcW w:w="735" w:type="dxa"/>
            <w:vAlign w:val="center"/>
          </w:tcPr>
          <w:p w14:paraId="11639D29"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494EC5EA" w14:textId="77777777" w:rsidR="00C601B1" w:rsidRDefault="00000000">
            <w:pPr>
              <w:spacing w:beforeLines="50" w:before="156"/>
              <w:jc w:val="center"/>
              <w:rPr>
                <w:rFonts w:ascii="宋体" w:hAnsi="宋体" w:cs="宋体" w:hint="eastAsia"/>
                <w:sz w:val="24"/>
              </w:rPr>
            </w:pPr>
            <w:r>
              <w:rPr>
                <w:rFonts w:ascii="宋体" w:hAnsi="宋体" w:cs="宋体" w:hint="eastAsia"/>
                <w:sz w:val="24"/>
              </w:rPr>
              <w:t>磋商时间</w:t>
            </w:r>
          </w:p>
        </w:tc>
        <w:tc>
          <w:tcPr>
            <w:tcW w:w="6615" w:type="dxa"/>
            <w:vAlign w:val="center"/>
          </w:tcPr>
          <w:p w14:paraId="0467B519" w14:textId="77777777" w:rsidR="00C601B1" w:rsidRDefault="00000000">
            <w:pPr>
              <w:tabs>
                <w:tab w:val="left" w:pos="8640"/>
              </w:tabs>
              <w:ind w:leftChars="-1" w:left="-2" w:firstLineChars="100" w:firstLine="240"/>
              <w:rPr>
                <w:rFonts w:ascii="宋体" w:hAnsi="宋体" w:cs="宋体" w:hint="eastAsia"/>
                <w:sz w:val="24"/>
              </w:rPr>
            </w:pPr>
            <w:r>
              <w:rPr>
                <w:rFonts w:ascii="宋体" w:hAnsi="宋体" w:cs="宋体" w:hint="eastAsia"/>
                <w:sz w:val="24"/>
              </w:rPr>
              <w:t>年   月  日上午    见磋商公告</w:t>
            </w:r>
          </w:p>
        </w:tc>
      </w:tr>
      <w:tr w:rsidR="00C601B1" w14:paraId="0983E032" w14:textId="77777777">
        <w:trPr>
          <w:trHeight w:val="456"/>
        </w:trPr>
        <w:tc>
          <w:tcPr>
            <w:tcW w:w="735" w:type="dxa"/>
            <w:vAlign w:val="center"/>
          </w:tcPr>
          <w:p w14:paraId="15CBDE60"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627534AA" w14:textId="77777777" w:rsidR="00C601B1" w:rsidRDefault="00000000">
            <w:pPr>
              <w:spacing w:beforeLines="50" w:before="156"/>
              <w:jc w:val="center"/>
              <w:rPr>
                <w:rFonts w:ascii="宋体" w:hAnsi="宋体" w:cs="宋体" w:hint="eastAsia"/>
                <w:sz w:val="24"/>
              </w:rPr>
            </w:pPr>
            <w:r>
              <w:rPr>
                <w:rFonts w:ascii="宋体" w:hAnsi="宋体" w:cs="宋体" w:hint="eastAsia"/>
                <w:sz w:val="24"/>
              </w:rPr>
              <w:t>磋商程序和内容</w:t>
            </w:r>
          </w:p>
        </w:tc>
        <w:tc>
          <w:tcPr>
            <w:tcW w:w="6615" w:type="dxa"/>
            <w:vAlign w:val="center"/>
          </w:tcPr>
          <w:p w14:paraId="28203178" w14:textId="77777777" w:rsidR="00C601B1" w:rsidRDefault="00000000">
            <w:pPr>
              <w:tabs>
                <w:tab w:val="left" w:pos="8640"/>
              </w:tabs>
              <w:rPr>
                <w:rFonts w:ascii="宋体" w:hAnsi="宋体" w:cs="宋体" w:hint="eastAsia"/>
                <w:sz w:val="24"/>
              </w:rPr>
            </w:pPr>
            <w:r>
              <w:rPr>
                <w:rFonts w:ascii="宋体" w:hAnsi="宋体" w:cs="宋体" w:hint="eastAsia"/>
                <w:sz w:val="24"/>
              </w:rPr>
              <w:t>详见磋商文件第二章</w:t>
            </w:r>
          </w:p>
        </w:tc>
      </w:tr>
      <w:tr w:rsidR="00C601B1" w14:paraId="2792ACAA" w14:textId="77777777">
        <w:trPr>
          <w:trHeight w:val="818"/>
        </w:trPr>
        <w:tc>
          <w:tcPr>
            <w:tcW w:w="735" w:type="dxa"/>
            <w:vAlign w:val="center"/>
          </w:tcPr>
          <w:p w14:paraId="3210251E"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38A205FC" w14:textId="77777777" w:rsidR="00C601B1" w:rsidRDefault="00000000">
            <w:pPr>
              <w:spacing w:beforeLines="50" w:before="156"/>
              <w:jc w:val="center"/>
              <w:rPr>
                <w:rFonts w:ascii="宋体" w:hAnsi="宋体" w:cs="宋体" w:hint="eastAsia"/>
                <w:sz w:val="24"/>
              </w:rPr>
            </w:pPr>
            <w:r>
              <w:rPr>
                <w:rFonts w:ascii="宋体" w:hAnsi="宋体" w:cs="宋体" w:hint="eastAsia"/>
                <w:sz w:val="24"/>
              </w:rPr>
              <w:t>授予合同</w:t>
            </w:r>
          </w:p>
        </w:tc>
        <w:tc>
          <w:tcPr>
            <w:tcW w:w="6615" w:type="dxa"/>
            <w:vAlign w:val="center"/>
          </w:tcPr>
          <w:p w14:paraId="22DFF072" w14:textId="77777777" w:rsidR="00C601B1" w:rsidRDefault="00000000">
            <w:pPr>
              <w:tabs>
                <w:tab w:val="left" w:pos="8640"/>
              </w:tabs>
              <w:jc w:val="left"/>
              <w:rPr>
                <w:rFonts w:ascii="宋体" w:hAnsi="宋体" w:cs="宋体" w:hint="eastAsia"/>
                <w:sz w:val="24"/>
              </w:rPr>
            </w:pPr>
            <w:r>
              <w:rPr>
                <w:rFonts w:ascii="宋体" w:hAnsi="宋体" w:cs="宋体" w:hint="eastAsia"/>
                <w:sz w:val="24"/>
              </w:rPr>
              <w:t>采购人根据磋商小组的推荐意见，确定成交供应商。采购代理机构向成交供应商发出成交通知书。</w:t>
            </w:r>
          </w:p>
        </w:tc>
      </w:tr>
      <w:tr w:rsidR="00C601B1" w14:paraId="7CA5B08C" w14:textId="77777777">
        <w:trPr>
          <w:trHeight w:val="818"/>
        </w:trPr>
        <w:tc>
          <w:tcPr>
            <w:tcW w:w="735" w:type="dxa"/>
            <w:vAlign w:val="center"/>
          </w:tcPr>
          <w:p w14:paraId="28A13336"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120F3194" w14:textId="77777777" w:rsidR="00C601B1"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签订合同</w:t>
            </w:r>
          </w:p>
        </w:tc>
        <w:tc>
          <w:tcPr>
            <w:tcW w:w="6615" w:type="dxa"/>
            <w:vAlign w:val="center"/>
          </w:tcPr>
          <w:p w14:paraId="4FED5435" w14:textId="77777777" w:rsidR="00C601B1" w:rsidRDefault="00000000">
            <w:pPr>
              <w:tabs>
                <w:tab w:val="left" w:pos="8640"/>
              </w:tabs>
              <w:ind w:leftChars="-1" w:left="-2"/>
              <w:rPr>
                <w:rFonts w:ascii="宋体" w:hAnsi="宋体" w:cs="宋体" w:hint="eastAsia"/>
                <w:sz w:val="24"/>
              </w:rPr>
            </w:pPr>
            <w:r>
              <w:rPr>
                <w:rFonts w:ascii="宋体" w:hAnsi="宋体" w:cs="宋体" w:hint="eastAsia"/>
                <w:sz w:val="24"/>
              </w:rPr>
              <w:t>1）接到成交通知书30天内，成交供应商应与采购人签订采购合同。</w:t>
            </w:r>
          </w:p>
          <w:p w14:paraId="2EAFC612" w14:textId="77777777" w:rsidR="00C601B1" w:rsidRDefault="00000000">
            <w:pPr>
              <w:tabs>
                <w:tab w:val="left" w:pos="8640"/>
              </w:tabs>
              <w:ind w:leftChars="-1" w:left="-2"/>
              <w:rPr>
                <w:rFonts w:ascii="宋体" w:hAnsi="宋体" w:cs="宋体" w:hint="eastAsia"/>
                <w:sz w:val="24"/>
              </w:rPr>
            </w:pPr>
            <w:r>
              <w:rPr>
                <w:rFonts w:ascii="宋体" w:hAnsi="宋体" w:cs="宋体" w:hint="eastAsia"/>
                <w:sz w:val="24"/>
              </w:rPr>
              <w:t>2）本磋商文件、响应文件及磋商、评审过程中有关澄清、承诺文件的内容，将作为签订合同的主要内容。</w:t>
            </w:r>
          </w:p>
        </w:tc>
      </w:tr>
      <w:tr w:rsidR="00C601B1" w14:paraId="305B0788" w14:textId="77777777">
        <w:trPr>
          <w:trHeight w:val="629"/>
        </w:trPr>
        <w:tc>
          <w:tcPr>
            <w:tcW w:w="735" w:type="dxa"/>
            <w:vAlign w:val="center"/>
          </w:tcPr>
          <w:p w14:paraId="695661A1"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4AB7899B" w14:textId="77777777" w:rsidR="00C601B1"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投标保证金</w:t>
            </w:r>
          </w:p>
        </w:tc>
        <w:tc>
          <w:tcPr>
            <w:tcW w:w="6615" w:type="dxa"/>
            <w:vAlign w:val="center"/>
          </w:tcPr>
          <w:p w14:paraId="5FFF1A55" w14:textId="77777777" w:rsidR="00C601B1" w:rsidRDefault="00000000">
            <w:pPr>
              <w:tabs>
                <w:tab w:val="left" w:pos="8640"/>
              </w:tabs>
              <w:ind w:leftChars="-1" w:left="-2"/>
              <w:rPr>
                <w:rFonts w:ascii="宋体" w:hAnsi="宋体" w:cs="宋体" w:hint="eastAsia"/>
                <w:sz w:val="24"/>
              </w:rPr>
            </w:pPr>
            <w:r>
              <w:rPr>
                <w:rFonts w:ascii="宋体" w:hAnsi="宋体" w:cs="宋体" w:hint="eastAsia"/>
                <w:sz w:val="24"/>
              </w:rPr>
              <w:t>本项目不需要交纳投标保证金</w:t>
            </w:r>
          </w:p>
        </w:tc>
      </w:tr>
      <w:tr w:rsidR="00C601B1" w14:paraId="5AC3BD7B" w14:textId="77777777">
        <w:trPr>
          <w:trHeight w:val="567"/>
        </w:trPr>
        <w:tc>
          <w:tcPr>
            <w:tcW w:w="735" w:type="dxa"/>
            <w:vAlign w:val="center"/>
          </w:tcPr>
          <w:p w14:paraId="5D03BC77"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599D7228" w14:textId="77777777" w:rsidR="00C601B1" w:rsidRDefault="00000000">
            <w:pPr>
              <w:jc w:val="center"/>
              <w:rPr>
                <w:rFonts w:ascii="宋体" w:hAnsi="宋体" w:cs="宋体" w:hint="eastAsia"/>
                <w:sz w:val="24"/>
              </w:rPr>
            </w:pPr>
            <w:r>
              <w:rPr>
                <w:rFonts w:ascii="宋体" w:hAnsi="宋体" w:cs="宋体" w:hint="eastAsia"/>
                <w:sz w:val="24"/>
              </w:rPr>
              <w:t>服务期限</w:t>
            </w:r>
          </w:p>
        </w:tc>
        <w:tc>
          <w:tcPr>
            <w:tcW w:w="6615" w:type="dxa"/>
            <w:vAlign w:val="center"/>
          </w:tcPr>
          <w:p w14:paraId="0D831BBF" w14:textId="77777777" w:rsidR="00C601B1" w:rsidRDefault="00000000">
            <w:pPr>
              <w:jc w:val="left"/>
              <w:rPr>
                <w:rFonts w:ascii="宋体" w:hAnsi="宋体" w:cs="宋体" w:hint="eastAsia"/>
                <w:sz w:val="24"/>
              </w:rPr>
            </w:pPr>
            <w:r>
              <w:rPr>
                <w:rFonts w:ascii="宋体" w:hAnsi="宋体" w:cs="宋体" w:hint="eastAsia"/>
                <w:sz w:val="24"/>
              </w:rPr>
              <w:t>3年</w:t>
            </w:r>
          </w:p>
        </w:tc>
      </w:tr>
      <w:tr w:rsidR="00C601B1" w14:paraId="6FBD5A45" w14:textId="77777777">
        <w:trPr>
          <w:trHeight w:val="405"/>
        </w:trPr>
        <w:tc>
          <w:tcPr>
            <w:tcW w:w="735" w:type="dxa"/>
            <w:vAlign w:val="center"/>
          </w:tcPr>
          <w:p w14:paraId="43C3B71E"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0B745A86" w14:textId="77777777" w:rsidR="00C601B1"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付款方式（要求详细填写）</w:t>
            </w:r>
          </w:p>
        </w:tc>
        <w:tc>
          <w:tcPr>
            <w:tcW w:w="6615" w:type="dxa"/>
            <w:vAlign w:val="center"/>
          </w:tcPr>
          <w:p w14:paraId="7E7A6D8D" w14:textId="77777777" w:rsidR="00C601B1" w:rsidRDefault="00000000">
            <w:pPr>
              <w:tabs>
                <w:tab w:val="left" w:pos="8640"/>
              </w:tabs>
              <w:jc w:val="left"/>
              <w:rPr>
                <w:rFonts w:ascii="宋体" w:hAnsi="宋体" w:cs="宋体" w:hint="eastAsia"/>
                <w:sz w:val="24"/>
              </w:rPr>
            </w:pPr>
            <w:r>
              <w:rPr>
                <w:rFonts w:ascii="宋体" w:hAnsi="宋体" w:cs="宋体" w:hint="eastAsia"/>
                <w:sz w:val="24"/>
              </w:rPr>
              <w:t>每年度分2期付款，自设备维护之日起，设备良好运行每6个月后支付当年合同金额的50%。</w:t>
            </w:r>
          </w:p>
        </w:tc>
      </w:tr>
      <w:tr w:rsidR="00C601B1" w14:paraId="4BB14F8F" w14:textId="77777777">
        <w:trPr>
          <w:trHeight w:val="841"/>
        </w:trPr>
        <w:tc>
          <w:tcPr>
            <w:tcW w:w="735" w:type="dxa"/>
            <w:vAlign w:val="center"/>
          </w:tcPr>
          <w:p w14:paraId="0335E3FC"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106290AA" w14:textId="77777777" w:rsidR="00C601B1"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勘察现场</w:t>
            </w:r>
          </w:p>
        </w:tc>
        <w:tc>
          <w:tcPr>
            <w:tcW w:w="6615" w:type="dxa"/>
            <w:vAlign w:val="center"/>
          </w:tcPr>
          <w:p w14:paraId="4683DAA1" w14:textId="77777777" w:rsidR="00C601B1" w:rsidRDefault="00000000">
            <w:pPr>
              <w:tabs>
                <w:tab w:val="left" w:pos="8640"/>
              </w:tabs>
              <w:jc w:val="left"/>
              <w:rPr>
                <w:rFonts w:ascii="宋体" w:hAnsi="宋体" w:cs="宋体" w:hint="eastAsia"/>
                <w:sz w:val="24"/>
              </w:rPr>
            </w:pPr>
            <w:r>
              <w:rPr>
                <w:rFonts w:ascii="宋体" w:hAnsi="宋体" w:cs="宋体" w:hint="eastAsia"/>
                <w:sz w:val="24"/>
              </w:rPr>
              <w:t xml:space="preserve"> 不组织</w:t>
            </w:r>
          </w:p>
        </w:tc>
      </w:tr>
      <w:tr w:rsidR="00C601B1" w14:paraId="25121824" w14:textId="77777777">
        <w:trPr>
          <w:trHeight w:val="168"/>
        </w:trPr>
        <w:tc>
          <w:tcPr>
            <w:tcW w:w="735" w:type="dxa"/>
            <w:vAlign w:val="center"/>
          </w:tcPr>
          <w:p w14:paraId="54A38DD1"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7E643FD6" w14:textId="77777777" w:rsidR="00C601B1"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报价</w:t>
            </w:r>
          </w:p>
        </w:tc>
        <w:tc>
          <w:tcPr>
            <w:tcW w:w="6615" w:type="dxa"/>
            <w:vAlign w:val="center"/>
          </w:tcPr>
          <w:p w14:paraId="61EC46E5" w14:textId="77777777" w:rsidR="00C601B1" w:rsidRDefault="00000000">
            <w:pPr>
              <w:tabs>
                <w:tab w:val="left" w:pos="8640"/>
              </w:tabs>
              <w:jc w:val="left"/>
              <w:rPr>
                <w:rFonts w:ascii="宋体" w:hAnsi="宋体" w:cs="宋体" w:hint="eastAsia"/>
                <w:sz w:val="24"/>
                <w:u w:val="single"/>
              </w:rPr>
            </w:pPr>
            <w:r>
              <w:rPr>
                <w:rFonts w:ascii="宋体" w:hAnsi="宋体" w:cs="宋体" w:hint="eastAsia"/>
                <w:sz w:val="24"/>
              </w:rPr>
              <w:t>一次报价</w:t>
            </w:r>
          </w:p>
        </w:tc>
      </w:tr>
      <w:tr w:rsidR="00C601B1" w14:paraId="31C63763" w14:textId="77777777">
        <w:trPr>
          <w:trHeight w:val="168"/>
        </w:trPr>
        <w:tc>
          <w:tcPr>
            <w:tcW w:w="735" w:type="dxa"/>
            <w:vAlign w:val="center"/>
          </w:tcPr>
          <w:p w14:paraId="56B137D5" w14:textId="77777777" w:rsidR="00C601B1" w:rsidRDefault="00C601B1">
            <w:pPr>
              <w:numPr>
                <w:ilvl w:val="0"/>
                <w:numId w:val="1"/>
              </w:numPr>
              <w:spacing w:beforeLines="50" w:before="156"/>
              <w:jc w:val="center"/>
              <w:rPr>
                <w:rFonts w:ascii="宋体" w:hAnsi="宋体" w:cs="宋体" w:hint="eastAsia"/>
                <w:sz w:val="24"/>
              </w:rPr>
            </w:pPr>
          </w:p>
        </w:tc>
        <w:tc>
          <w:tcPr>
            <w:tcW w:w="1995" w:type="dxa"/>
            <w:vAlign w:val="center"/>
          </w:tcPr>
          <w:p w14:paraId="606A11C5" w14:textId="77777777" w:rsidR="00C601B1"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本项目所属行业</w:t>
            </w:r>
          </w:p>
        </w:tc>
        <w:tc>
          <w:tcPr>
            <w:tcW w:w="6615" w:type="dxa"/>
            <w:vAlign w:val="center"/>
          </w:tcPr>
          <w:p w14:paraId="263C0F72" w14:textId="77777777" w:rsidR="00C601B1" w:rsidRDefault="00000000">
            <w:pPr>
              <w:tabs>
                <w:tab w:val="left" w:pos="8640"/>
              </w:tabs>
              <w:jc w:val="left"/>
              <w:rPr>
                <w:rFonts w:ascii="宋体" w:hAnsi="宋体" w:cs="宋体" w:hint="eastAsia"/>
                <w:sz w:val="24"/>
              </w:rPr>
            </w:pPr>
            <w:r>
              <w:rPr>
                <w:rFonts w:ascii="宋体" w:hAnsi="宋体" w:cs="宋体"/>
                <w:sz w:val="24"/>
              </w:rPr>
              <w:t>其他未列明行业</w:t>
            </w:r>
          </w:p>
        </w:tc>
      </w:tr>
    </w:tbl>
    <w:p w14:paraId="008DC1C7" w14:textId="77777777" w:rsidR="00C601B1" w:rsidRDefault="00C601B1">
      <w:pPr>
        <w:pStyle w:val="24"/>
        <w:ind w:firstLineChars="0" w:firstLine="0"/>
        <w:rPr>
          <w:rFonts w:ascii="宋体" w:hAnsi="宋体" w:cs="宋体" w:hint="eastAsia"/>
          <w:b/>
          <w:sz w:val="30"/>
          <w:szCs w:val="30"/>
        </w:rPr>
      </w:pPr>
    </w:p>
    <w:p w14:paraId="267F0691" w14:textId="77777777" w:rsidR="00C601B1" w:rsidRDefault="00C601B1">
      <w:pPr>
        <w:spacing w:line="720" w:lineRule="auto"/>
        <w:jc w:val="center"/>
        <w:rPr>
          <w:rFonts w:ascii="宋体" w:hAnsi="宋体" w:cs="宋体" w:hint="eastAsia"/>
          <w:b/>
          <w:sz w:val="30"/>
          <w:szCs w:val="30"/>
        </w:rPr>
      </w:pPr>
    </w:p>
    <w:p w14:paraId="37B6A182" w14:textId="77777777" w:rsidR="00C601B1" w:rsidRDefault="00C601B1">
      <w:pPr>
        <w:spacing w:line="720" w:lineRule="auto"/>
        <w:jc w:val="center"/>
        <w:rPr>
          <w:rFonts w:ascii="宋体" w:hAnsi="宋体" w:cs="宋体" w:hint="eastAsia"/>
          <w:b/>
          <w:sz w:val="30"/>
          <w:szCs w:val="30"/>
        </w:rPr>
      </w:pPr>
    </w:p>
    <w:p w14:paraId="5896B6AD" w14:textId="77777777" w:rsidR="00C601B1" w:rsidRDefault="00C601B1">
      <w:pPr>
        <w:pStyle w:val="a4"/>
        <w:rPr>
          <w:rFonts w:ascii="宋体" w:hAnsi="宋体" w:cs="宋体" w:hint="eastAsia"/>
          <w:b/>
          <w:sz w:val="30"/>
          <w:szCs w:val="30"/>
        </w:rPr>
      </w:pPr>
    </w:p>
    <w:p w14:paraId="6F9409FE" w14:textId="77777777" w:rsidR="00C601B1" w:rsidRDefault="00C601B1">
      <w:pPr>
        <w:pStyle w:val="a4"/>
        <w:rPr>
          <w:rFonts w:ascii="宋体" w:hAnsi="宋体" w:cs="宋体" w:hint="eastAsia"/>
          <w:b/>
          <w:sz w:val="30"/>
          <w:szCs w:val="30"/>
        </w:rPr>
      </w:pPr>
    </w:p>
    <w:p w14:paraId="6C5AFCFF" w14:textId="77777777" w:rsidR="00C601B1" w:rsidRDefault="00C601B1">
      <w:pPr>
        <w:pStyle w:val="a4"/>
        <w:rPr>
          <w:rFonts w:ascii="宋体" w:hAnsi="宋体" w:cs="宋体" w:hint="eastAsia"/>
          <w:b/>
          <w:sz w:val="30"/>
          <w:szCs w:val="30"/>
        </w:rPr>
      </w:pPr>
    </w:p>
    <w:p w14:paraId="11A6771E" w14:textId="77777777" w:rsidR="00C601B1" w:rsidRDefault="00C601B1">
      <w:pPr>
        <w:pStyle w:val="BodyText1I"/>
        <w:ind w:firstLine="301"/>
        <w:rPr>
          <w:rFonts w:ascii="宋体" w:hAnsi="宋体" w:cs="宋体" w:hint="eastAsia"/>
          <w:b/>
          <w:sz w:val="30"/>
          <w:szCs w:val="30"/>
        </w:rPr>
      </w:pPr>
    </w:p>
    <w:p w14:paraId="1AC97523" w14:textId="77777777" w:rsidR="00C601B1" w:rsidRDefault="00000000">
      <w:pPr>
        <w:spacing w:line="360" w:lineRule="auto"/>
        <w:jc w:val="center"/>
        <w:rPr>
          <w:rFonts w:ascii="宋体" w:hAnsi="宋体" w:cs="宋体" w:hint="eastAsia"/>
          <w:b/>
          <w:sz w:val="30"/>
          <w:szCs w:val="30"/>
        </w:rPr>
      </w:pPr>
      <w:r>
        <w:rPr>
          <w:rFonts w:ascii="宋体" w:hAnsi="宋体" w:cs="宋体" w:hint="eastAsia"/>
          <w:b/>
          <w:sz w:val="30"/>
          <w:szCs w:val="30"/>
        </w:rPr>
        <w:lastRenderedPageBreak/>
        <w:t>一、总则</w:t>
      </w:r>
    </w:p>
    <w:p w14:paraId="1D0D5BEE" w14:textId="77777777" w:rsidR="00C601B1" w:rsidRDefault="00000000">
      <w:pPr>
        <w:spacing w:line="360" w:lineRule="auto"/>
        <w:ind w:firstLineChars="200" w:firstLine="482"/>
        <w:rPr>
          <w:rFonts w:ascii="宋体" w:hAnsi="宋体" w:cs="宋体" w:hint="eastAsia"/>
          <w:sz w:val="24"/>
        </w:rPr>
      </w:pPr>
      <w:r>
        <w:rPr>
          <w:rFonts w:ascii="宋体" w:hAnsi="宋体" w:cs="宋体" w:hint="eastAsia"/>
          <w:b/>
          <w:sz w:val="24"/>
        </w:rPr>
        <w:t>1．适用范围</w:t>
      </w:r>
    </w:p>
    <w:p w14:paraId="40C12ADA" w14:textId="77777777" w:rsidR="00C601B1" w:rsidRDefault="00000000">
      <w:pPr>
        <w:spacing w:line="360" w:lineRule="auto"/>
        <w:ind w:firstLineChars="200" w:firstLine="480"/>
        <w:rPr>
          <w:rFonts w:ascii="宋体" w:hAnsi="宋体" w:cs="宋体" w:hint="eastAsia"/>
          <w:bCs/>
          <w:sz w:val="24"/>
        </w:rPr>
      </w:pPr>
      <w:r>
        <w:rPr>
          <w:rFonts w:ascii="宋体" w:hAnsi="宋体" w:cs="宋体" w:hint="eastAsia"/>
          <w:sz w:val="24"/>
        </w:rPr>
        <w:t>1.1本竞争性磋商文件仅适用于本次竞争性磋商邀请函中所述</w:t>
      </w:r>
      <w:r>
        <w:rPr>
          <w:rFonts w:ascii="宋体" w:hAnsi="宋体" w:cs="宋体" w:hint="eastAsia"/>
          <w:bCs/>
          <w:sz w:val="24"/>
        </w:rPr>
        <w:t>项目。</w:t>
      </w:r>
    </w:p>
    <w:p w14:paraId="4587FCFE"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2．定义</w:t>
      </w:r>
    </w:p>
    <w:p w14:paraId="0CF2112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2.1“采购代理机构”：周口市公共资源交易中心政府采购中心。</w:t>
      </w:r>
    </w:p>
    <w:p w14:paraId="5FDECB55" w14:textId="77777777" w:rsidR="00C601B1" w:rsidRDefault="00000000">
      <w:pPr>
        <w:tabs>
          <w:tab w:val="left" w:pos="0"/>
        </w:tabs>
        <w:spacing w:line="360" w:lineRule="auto"/>
        <w:ind w:firstLineChars="200" w:firstLine="480"/>
        <w:rPr>
          <w:rFonts w:ascii="宋体" w:hAnsi="宋体" w:cs="宋体" w:hint="eastAsia"/>
          <w:sz w:val="24"/>
        </w:rPr>
      </w:pPr>
      <w:r>
        <w:rPr>
          <w:rFonts w:ascii="宋体" w:hAnsi="宋体" w:cs="宋体" w:hint="eastAsia"/>
          <w:sz w:val="24"/>
        </w:rPr>
        <w:t>2.2“采购人”：项城市第一人民医院</w:t>
      </w:r>
    </w:p>
    <w:p w14:paraId="44C8A54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2.3“供应商”系指按竞争性磋商文件规定取得竞争性磋商文件并参加竞争性磋商活动的法人、其他组织或者自然人。</w:t>
      </w:r>
    </w:p>
    <w:p w14:paraId="7008D2D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2.4“供应商代表”：系指代表供应商参加本次竞争性磋商活动的供应商的法定代表人或其委托代理人。</w:t>
      </w:r>
    </w:p>
    <w:p w14:paraId="064019E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2.5“服务”：系指本项目所采购的服务及其他要求等。</w:t>
      </w:r>
    </w:p>
    <w:p w14:paraId="2A383A7C"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13C36F4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2.7“重大违法记录”系指供应商因违法经营受到刑事处罚或者责令停产停业、吊销许可证或者执照、较大数额罚款等行政处罚。</w:t>
      </w:r>
    </w:p>
    <w:p w14:paraId="2D86DFE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2.8“不具备良好的商业信誉”是指：</w:t>
      </w:r>
    </w:p>
    <w:p w14:paraId="7F19D3D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（1）有重大违法记录的（满三年的除外）；</w:t>
      </w:r>
    </w:p>
    <w:p w14:paraId="423DFB10"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（2）被各级财政部门列入政府采购严重违法失信行为信息记录的（期限已满的除外）；</w:t>
      </w:r>
    </w:p>
    <w:p w14:paraId="7DB3A45F"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（3）被各级政府采购监督管理部门禁止在一定期限内参加政府采购活动等处罚的（期限已满的除外）；</w:t>
      </w:r>
    </w:p>
    <w:p w14:paraId="719F11EB"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（4）被各级法院列入失信名单的（已依法解除的除外）；</w:t>
      </w:r>
    </w:p>
    <w:p w14:paraId="29CA752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（5）法律法规规定的其他情形。</w:t>
      </w:r>
    </w:p>
    <w:p w14:paraId="7D9DFFC2"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3.采购预算</w:t>
      </w:r>
    </w:p>
    <w:p w14:paraId="71F5607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3.1本次采购预算：见公告。</w:t>
      </w:r>
    </w:p>
    <w:p w14:paraId="180FA894"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4.合格的供应商</w:t>
      </w:r>
    </w:p>
    <w:p w14:paraId="46C1D88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4.1.1符合</w:t>
      </w:r>
      <w:r>
        <w:rPr>
          <w:rFonts w:ascii="宋体" w:hAnsi="宋体" w:cs="宋体" w:hint="eastAsia"/>
          <w:color w:val="000000"/>
          <w:sz w:val="24"/>
        </w:rPr>
        <w:t>供应商资格条件（详见第一部分供应商资格条件）</w:t>
      </w:r>
    </w:p>
    <w:p w14:paraId="6CB2F83F" w14:textId="77777777" w:rsidR="00C601B1" w:rsidRDefault="00000000">
      <w:pPr>
        <w:widowControl/>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4.1.2参加政府采购活动前三年内，在经营活动中没有重大违法记录的声明函；</w:t>
      </w:r>
    </w:p>
    <w:p w14:paraId="7F3FB49D" w14:textId="77777777" w:rsidR="00C601B1" w:rsidRDefault="00000000">
      <w:pPr>
        <w:widowControl/>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 xml:space="preserve">4.1.3  </w:t>
      </w:r>
      <w:r>
        <w:rPr>
          <w:rFonts w:ascii="宋体" w:hAnsi="宋体" w:cs="宋体" w:hint="eastAsia"/>
          <w:sz w:val="24"/>
        </w:rPr>
        <w:t>供应商应在磋商响应文件中承 诺未被纳入本地黑名单且未存在不诚信记录；</w:t>
      </w:r>
    </w:p>
    <w:p w14:paraId="42B50166" w14:textId="77777777" w:rsidR="00C601B1" w:rsidRDefault="00000000">
      <w:pPr>
        <w:pStyle w:val="BodyTextFirstIndent1"/>
        <w:spacing w:after="0" w:line="360" w:lineRule="auto"/>
        <w:ind w:firstLineChars="200" w:firstLine="480"/>
        <w:rPr>
          <w:rFonts w:eastAsia="宋体" w:hAnsi="宋体" w:hint="eastAsia"/>
          <w:color w:val="000000"/>
          <w:sz w:val="24"/>
        </w:rPr>
      </w:pPr>
      <w:r>
        <w:rPr>
          <w:rFonts w:eastAsia="宋体" w:hAnsi="宋体" w:hint="eastAsia"/>
          <w:color w:val="000000"/>
          <w:sz w:val="24"/>
        </w:rPr>
        <w:lastRenderedPageBreak/>
        <w:t>4.</w:t>
      </w:r>
      <w:r>
        <w:rPr>
          <w:rFonts w:eastAsia="宋体" w:hAnsi="宋体" w:hint="eastAsia"/>
          <w:color w:val="000000"/>
          <w:sz w:val="24"/>
          <w:lang w:val="en-US"/>
        </w:rPr>
        <w:t>1.4 供应商</w:t>
      </w:r>
      <w:r>
        <w:rPr>
          <w:rFonts w:eastAsia="宋体" w:hAnsi="宋体" w:hint="eastAsia"/>
          <w:color w:val="000000"/>
          <w:sz w:val="24"/>
        </w:rPr>
        <w:t>自觉抵制政府采购领域商业贿赂行为承诺书；</w:t>
      </w:r>
    </w:p>
    <w:p w14:paraId="4CEA6ED3" w14:textId="77777777" w:rsidR="00C601B1" w:rsidRDefault="00000000">
      <w:pPr>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 xml:space="preserve">4.2 </w:t>
      </w:r>
      <w:r>
        <w:rPr>
          <w:rFonts w:ascii="宋体" w:hAnsi="宋体" w:cs="宋体" w:hint="eastAsia"/>
          <w:color w:val="000000"/>
          <w:kern w:val="0"/>
          <w:sz w:val="24"/>
        </w:rPr>
        <w:t>供应商需提供售后服务体系与承诺</w:t>
      </w:r>
      <w:r>
        <w:rPr>
          <w:rFonts w:ascii="宋体" w:hAnsi="宋体" w:cs="宋体" w:hint="eastAsia"/>
          <w:color w:val="000000"/>
          <w:kern w:val="0"/>
          <w:sz w:val="24"/>
          <w:lang w:val="zh-CN"/>
        </w:rPr>
        <w:t>。</w:t>
      </w:r>
    </w:p>
    <w:p w14:paraId="326C8F97" w14:textId="77777777" w:rsidR="00C601B1" w:rsidRDefault="00000000">
      <w:pPr>
        <w:pStyle w:val="BodyTextFirstIndent1"/>
        <w:spacing w:after="0" w:line="360" w:lineRule="auto"/>
        <w:ind w:firstLineChars="200" w:firstLine="480"/>
        <w:rPr>
          <w:rFonts w:eastAsia="宋体" w:hAnsi="宋体" w:hint="eastAsia"/>
          <w:color w:val="000000"/>
          <w:sz w:val="24"/>
        </w:rPr>
      </w:pPr>
      <w:r>
        <w:rPr>
          <w:rFonts w:eastAsia="宋体" w:hAnsi="宋体" w:hint="eastAsia"/>
          <w:color w:val="000000"/>
          <w:sz w:val="24"/>
        </w:rPr>
        <w:t>4.</w:t>
      </w:r>
      <w:r>
        <w:rPr>
          <w:rFonts w:eastAsia="宋体" w:hAnsi="宋体" w:hint="eastAsia"/>
          <w:color w:val="000000"/>
          <w:sz w:val="24"/>
          <w:lang w:val="en-US"/>
        </w:rPr>
        <w:t>3</w:t>
      </w:r>
      <w:r>
        <w:rPr>
          <w:rFonts w:eastAsia="宋体" w:hAnsi="宋体" w:hint="eastAsia"/>
          <w:color w:val="000000"/>
          <w:sz w:val="24"/>
        </w:rPr>
        <w:t>符合本竞争性磋商文件规定的供应商资格要求及项目要求的其它条件，并按照要求提供相关证明材料。</w:t>
      </w:r>
    </w:p>
    <w:p w14:paraId="31AFAE51" w14:textId="77777777" w:rsidR="00C601B1" w:rsidRDefault="00000000">
      <w:pPr>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4.4供应商应遵守国家法律、法规有关竞争性磋商的规定。</w:t>
      </w:r>
    </w:p>
    <w:p w14:paraId="5BF29B52" w14:textId="77777777" w:rsidR="00C601B1" w:rsidRDefault="00000000">
      <w:pPr>
        <w:autoSpaceDE w:val="0"/>
        <w:autoSpaceDN w:val="0"/>
        <w:adjustRightInd w:val="0"/>
        <w:snapToGrid w:val="0"/>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4.5 凡通过磋商小组符合性审查的供应商均为合格供应商。未通过符合性审查的供</w:t>
      </w:r>
    </w:p>
    <w:p w14:paraId="6F09EB3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color w:val="000000"/>
          <w:kern w:val="0"/>
          <w:sz w:val="24"/>
          <w:lang w:val="zh-CN"/>
        </w:rPr>
        <w:t>注：</w:t>
      </w:r>
      <w:r>
        <w:rPr>
          <w:rFonts w:ascii="宋体" w:hAnsi="宋体" w:cs="宋体" w:hint="eastAsia"/>
          <w:sz w:val="24"/>
        </w:rPr>
        <w:t>单位负责人为同一人或者存在直接控股、管理关系的不同供应商，不得参加同一合同项下的政府采购活动。</w:t>
      </w:r>
    </w:p>
    <w:p w14:paraId="55CB2DA7"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 xml:space="preserve">5.竞争性磋商文件的约束力 </w:t>
      </w:r>
    </w:p>
    <w:p w14:paraId="43F850E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5.l供应商一旦参加竞争性磋商，即被认为接受了本竞争性磋商文件中的所有条款和规定。</w:t>
      </w:r>
    </w:p>
    <w:p w14:paraId="5C706D5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FD2D9BC"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5.3本磋商文件由采购人负责解释。</w:t>
      </w:r>
    </w:p>
    <w:p w14:paraId="38D2D8F8" w14:textId="77777777" w:rsidR="00C601B1" w:rsidRDefault="00C601B1">
      <w:pPr>
        <w:pStyle w:val="24"/>
        <w:spacing w:line="360" w:lineRule="auto"/>
        <w:ind w:firstLine="480"/>
        <w:rPr>
          <w:rFonts w:ascii="宋体" w:eastAsia="宋体" w:hAnsi="宋体" w:cs="宋体" w:hint="eastAsia"/>
          <w:sz w:val="24"/>
        </w:rPr>
      </w:pPr>
    </w:p>
    <w:p w14:paraId="758735B3" w14:textId="77777777" w:rsidR="00C601B1" w:rsidRDefault="00000000">
      <w:pPr>
        <w:spacing w:line="360" w:lineRule="auto"/>
        <w:jc w:val="center"/>
        <w:rPr>
          <w:rFonts w:ascii="宋体" w:hAnsi="宋体" w:cs="宋体" w:hint="eastAsia"/>
          <w:b/>
          <w:sz w:val="24"/>
        </w:rPr>
      </w:pPr>
      <w:r>
        <w:rPr>
          <w:rFonts w:ascii="宋体" w:hAnsi="宋体" w:cs="宋体" w:hint="eastAsia"/>
          <w:b/>
          <w:sz w:val="24"/>
        </w:rPr>
        <w:t>二、竞争性磋商文件</w:t>
      </w:r>
    </w:p>
    <w:p w14:paraId="54FC799F" w14:textId="77777777" w:rsidR="00C601B1" w:rsidRDefault="00000000">
      <w:pPr>
        <w:tabs>
          <w:tab w:val="left" w:pos="632"/>
          <w:tab w:val="left" w:pos="790"/>
        </w:tabs>
        <w:spacing w:line="360" w:lineRule="auto"/>
        <w:ind w:firstLineChars="200" w:firstLine="482"/>
        <w:rPr>
          <w:rFonts w:ascii="宋体" w:hAnsi="宋体" w:cs="宋体" w:hint="eastAsia"/>
          <w:b/>
          <w:sz w:val="24"/>
        </w:rPr>
      </w:pPr>
      <w:r>
        <w:rPr>
          <w:rFonts w:ascii="宋体" w:hAnsi="宋体" w:cs="宋体" w:hint="eastAsia"/>
          <w:b/>
          <w:sz w:val="24"/>
        </w:rPr>
        <w:t>6．竞争性磋商文件的组成</w:t>
      </w:r>
    </w:p>
    <w:p w14:paraId="4A80484C" w14:textId="77777777" w:rsidR="00C601B1" w:rsidRDefault="00000000">
      <w:pPr>
        <w:autoSpaceDE w:val="0"/>
        <w:autoSpaceDN w:val="0"/>
        <w:adjustRightInd w:val="0"/>
        <w:spacing w:line="360" w:lineRule="auto"/>
        <w:ind w:firstLineChars="200" w:firstLine="480"/>
        <w:rPr>
          <w:rFonts w:ascii="宋体" w:hAnsi="宋体" w:cs="宋体" w:hint="eastAsia"/>
          <w:sz w:val="24"/>
        </w:rPr>
      </w:pPr>
      <w:r>
        <w:rPr>
          <w:rFonts w:ascii="宋体" w:hAnsi="宋体" w:cs="宋体" w:hint="eastAsia"/>
          <w:sz w:val="24"/>
        </w:rPr>
        <w:t>6.1竞争性磋商</w:t>
      </w:r>
      <w:r>
        <w:rPr>
          <w:rFonts w:ascii="宋体" w:hAnsi="宋体" w:cs="宋体" w:hint="eastAsia"/>
          <w:sz w:val="24"/>
          <w:lang w:val="zh-CN"/>
        </w:rPr>
        <w:t>文件是用以阐明的采购需求、采购程序和合同格式等的规范性文件。竞争性磋商文件主要由以下部分组成：</w:t>
      </w:r>
    </w:p>
    <w:p w14:paraId="34261B3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（1）竞争性磋商邀请函；</w:t>
      </w:r>
    </w:p>
    <w:p w14:paraId="16752FE3"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（2）供应商须知；</w:t>
      </w:r>
    </w:p>
    <w:p w14:paraId="2B9BF91B"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（3）采购需求；</w:t>
      </w:r>
    </w:p>
    <w:p w14:paraId="418FE25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（4）响应性文件内容及格式；</w:t>
      </w:r>
    </w:p>
    <w:p w14:paraId="444DC1C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（5）合同主要条款。</w:t>
      </w:r>
    </w:p>
    <w:p w14:paraId="741078EA" w14:textId="77777777" w:rsidR="00C601B1" w:rsidRDefault="00000000">
      <w:pPr>
        <w:spacing w:line="360" w:lineRule="auto"/>
        <w:ind w:firstLine="480"/>
        <w:rPr>
          <w:rFonts w:ascii="宋体" w:hAnsi="宋体" w:cs="宋体" w:hint="eastAsia"/>
          <w:sz w:val="24"/>
        </w:rPr>
      </w:pPr>
      <w:r>
        <w:rPr>
          <w:rFonts w:ascii="宋体" w:hAnsi="宋体" w:cs="宋体" w:hint="eastAsia"/>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如对竞争性磋商文件无异议，出具无异议确认书。确认书作为资格审查资料。</w:t>
      </w:r>
    </w:p>
    <w:p w14:paraId="4E029B3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6.3供应商被视为充分熟悉本采购项目所在地的与履行合同有关的各种情况，包括自然环境、气候条件、劳动力及公用设施等，本竞争性磋商文件不再对上述情况进行描述。</w:t>
      </w:r>
    </w:p>
    <w:p w14:paraId="2E40A1BF"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6.4供应商必须详阅竞争性磋商文件的所有条款、文件及表格格式等。供应商若未按竞争性磋商文件的要求和规范编制、提交响应性文件，将有可能导致响应性文件被拒绝接受或被视为无效。</w:t>
      </w:r>
    </w:p>
    <w:p w14:paraId="792C5D5A" w14:textId="77777777" w:rsidR="00C601B1" w:rsidRDefault="00000000">
      <w:pPr>
        <w:widowControl/>
        <w:spacing w:line="360" w:lineRule="auto"/>
        <w:ind w:firstLineChars="200" w:firstLine="482"/>
        <w:rPr>
          <w:rFonts w:ascii="宋体" w:hAnsi="宋体" w:cs="宋体" w:hint="eastAsia"/>
          <w:b/>
          <w:sz w:val="24"/>
        </w:rPr>
      </w:pPr>
      <w:r>
        <w:rPr>
          <w:rFonts w:ascii="宋体" w:hAnsi="宋体" w:cs="宋体" w:hint="eastAsia"/>
          <w:b/>
          <w:sz w:val="24"/>
        </w:rPr>
        <w:t>7.竞争性磋商文件的澄清与修改</w:t>
      </w:r>
    </w:p>
    <w:p w14:paraId="1E924D36" w14:textId="77777777" w:rsidR="00C601B1" w:rsidRDefault="00000000">
      <w:pPr>
        <w:autoSpaceDE w:val="0"/>
        <w:autoSpaceDN w:val="0"/>
        <w:adjustRightInd w:val="0"/>
        <w:spacing w:line="360" w:lineRule="auto"/>
        <w:ind w:firstLineChars="200" w:firstLine="480"/>
        <w:rPr>
          <w:rFonts w:ascii="宋体" w:hAnsi="宋体" w:cs="宋体" w:hint="eastAsia"/>
          <w:sz w:val="24"/>
          <w:lang w:val="zh-CN"/>
        </w:rPr>
      </w:pPr>
      <w:r>
        <w:rPr>
          <w:rFonts w:ascii="宋体" w:hAnsi="宋体" w:cs="宋体" w:hint="eastAsia"/>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0F934AEF" w14:textId="77777777" w:rsidR="00C601B1" w:rsidRDefault="00000000">
      <w:pPr>
        <w:spacing w:line="360" w:lineRule="auto"/>
        <w:jc w:val="center"/>
        <w:rPr>
          <w:rFonts w:ascii="宋体" w:hAnsi="宋体" w:cs="宋体" w:hint="eastAsia"/>
          <w:b/>
          <w:sz w:val="24"/>
        </w:rPr>
      </w:pPr>
      <w:r>
        <w:rPr>
          <w:rFonts w:ascii="宋体" w:hAnsi="宋体" w:cs="宋体" w:hint="eastAsia"/>
          <w:b/>
          <w:sz w:val="24"/>
        </w:rPr>
        <w:t>三、响应性文件的编制</w:t>
      </w:r>
    </w:p>
    <w:p w14:paraId="49D2BC9F" w14:textId="77777777" w:rsidR="00C601B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8.要求</w:t>
      </w:r>
    </w:p>
    <w:p w14:paraId="582B4CDE"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8.1供应商应仔细阅读、并充分理解竞争性磋商文件的所有内容，按照竞争性磋商文件的要求编制、提交响应性文件。响应性文件应对竞争性磋商文件的要求作出实质性响应，承 诺所提供的全部资料的真实性、合法性，否则其响应性文件将作为无效处理。</w:t>
      </w:r>
    </w:p>
    <w:p w14:paraId="6505A5BE"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8.2任何对竞争性磋商文件的忽略或误解不能作为响应性文件没有完全响应竞争性磋商文件的有效理由。</w:t>
      </w:r>
    </w:p>
    <w:p w14:paraId="61F23F80" w14:textId="77777777" w:rsidR="00C601B1" w:rsidRDefault="00000000">
      <w:pPr>
        <w:spacing w:line="360" w:lineRule="auto"/>
        <w:ind w:firstLineChars="200" w:firstLine="480"/>
        <w:rPr>
          <w:rFonts w:ascii="宋体" w:hAnsi="宋体" w:cs="宋体" w:hint="eastAsia"/>
          <w:i/>
          <w:iCs/>
          <w:sz w:val="24"/>
        </w:rPr>
      </w:pPr>
      <w:r>
        <w:rPr>
          <w:rFonts w:ascii="宋体" w:hAnsi="宋体" w:cs="宋体" w:hint="eastAsia"/>
          <w:sz w:val="24"/>
        </w:rPr>
        <w:t>8.3供应商没有按照竞争性磋商文件要求提供全部资料，或者供应商没有对竞争性磋商文件在各方面都作出实质性响应是供应商的风险，并可能导致其响应性文件被拒绝。</w:t>
      </w:r>
    </w:p>
    <w:p w14:paraId="0AD0EDCF" w14:textId="77777777" w:rsidR="00C601B1" w:rsidRDefault="00000000">
      <w:pPr>
        <w:widowControl/>
        <w:spacing w:line="360" w:lineRule="auto"/>
        <w:ind w:firstLineChars="200" w:firstLine="482"/>
        <w:rPr>
          <w:rFonts w:ascii="宋体" w:hAnsi="宋体" w:cs="宋体" w:hint="eastAsia"/>
          <w:b/>
          <w:sz w:val="24"/>
        </w:rPr>
      </w:pPr>
      <w:r>
        <w:rPr>
          <w:rFonts w:ascii="宋体" w:hAnsi="宋体" w:cs="宋体" w:hint="eastAsia"/>
          <w:b/>
          <w:sz w:val="24"/>
        </w:rPr>
        <w:t xml:space="preserve">9.响应性文件的语言及度量衡 </w:t>
      </w:r>
    </w:p>
    <w:p w14:paraId="0ABC783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9.1响应性文件以及供应商与采购代理机构之间的所有书面往来都应用简体中文书写。 </w:t>
      </w:r>
    </w:p>
    <w:p w14:paraId="6053844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9.2供应商使用其他语言的，以中文翻译为准。 </w:t>
      </w:r>
    </w:p>
    <w:p w14:paraId="26B17753"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9.3关于计量单位，竞争性磋商文件已有明确规定的，使用竞争性磋商文件规定的计量单位；竞争性磋商文件没有规定的，应采用中华人民共和国法定计量单位。</w:t>
      </w:r>
    </w:p>
    <w:p w14:paraId="2076D19C"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9.4本竞争性磋商文件所表述的时间均为北京时间。</w:t>
      </w:r>
    </w:p>
    <w:p w14:paraId="5D48CEF4"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10.响应性文件的组成</w:t>
      </w:r>
    </w:p>
    <w:p w14:paraId="5191AB79" w14:textId="77777777" w:rsidR="00C601B1"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10.1响应性文件由</w:t>
      </w:r>
      <w:r>
        <w:rPr>
          <w:rFonts w:ascii="宋体" w:hAnsi="宋体" w:cs="宋体" w:hint="eastAsia"/>
          <w:bCs/>
          <w:sz w:val="24"/>
          <w:u w:val="single"/>
        </w:rPr>
        <w:t>资格性证明材料</w:t>
      </w:r>
      <w:r>
        <w:rPr>
          <w:rFonts w:ascii="宋体" w:hAnsi="宋体" w:cs="宋体" w:hint="eastAsia"/>
          <w:bCs/>
          <w:sz w:val="24"/>
        </w:rPr>
        <w:t>、</w:t>
      </w:r>
      <w:r>
        <w:rPr>
          <w:rFonts w:ascii="宋体" w:hAnsi="宋体" w:cs="宋体" w:hint="eastAsia"/>
          <w:bCs/>
          <w:sz w:val="24"/>
          <w:u w:val="single"/>
        </w:rPr>
        <w:t>符合性证明材料</w:t>
      </w:r>
      <w:r>
        <w:rPr>
          <w:rFonts w:ascii="宋体" w:hAnsi="宋体" w:cs="宋体" w:hint="eastAsia"/>
          <w:bCs/>
          <w:sz w:val="24"/>
        </w:rPr>
        <w:t>、</w:t>
      </w:r>
      <w:r>
        <w:rPr>
          <w:rFonts w:ascii="宋体" w:hAnsi="宋体" w:cs="宋体" w:hint="eastAsia"/>
          <w:bCs/>
          <w:sz w:val="24"/>
          <w:u w:val="single"/>
        </w:rPr>
        <w:t>其他材料</w:t>
      </w:r>
      <w:r>
        <w:rPr>
          <w:rFonts w:ascii="宋体" w:hAnsi="宋体" w:cs="宋体" w:hint="eastAsia"/>
          <w:sz w:val="24"/>
        </w:rPr>
        <w:t>三部分组成。具体内容和格式见竞争性磋商文件</w:t>
      </w:r>
      <w:r>
        <w:rPr>
          <w:rFonts w:ascii="宋体" w:hAnsi="宋体" w:cs="宋体" w:hint="eastAsia"/>
          <w:bCs/>
          <w:sz w:val="24"/>
        </w:rPr>
        <w:t>第四章</w:t>
      </w:r>
      <w:r>
        <w:rPr>
          <w:rFonts w:ascii="宋体" w:hAnsi="宋体" w:cs="宋体" w:hint="eastAsia"/>
          <w:sz w:val="24"/>
        </w:rPr>
        <w:t>。</w:t>
      </w:r>
    </w:p>
    <w:p w14:paraId="6268A1EB"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lastRenderedPageBreak/>
        <w:t>11.响应性文件格式</w:t>
      </w:r>
    </w:p>
    <w:p w14:paraId="4D143673" w14:textId="77777777" w:rsidR="00C601B1"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6A7F6F6D" w14:textId="77777777" w:rsidR="00C601B1" w:rsidRDefault="00000000">
      <w:pPr>
        <w:widowControl/>
        <w:spacing w:line="360" w:lineRule="auto"/>
        <w:ind w:firstLineChars="200" w:firstLine="482"/>
        <w:rPr>
          <w:rFonts w:ascii="宋体" w:hAnsi="宋体" w:cs="宋体" w:hint="eastAsia"/>
          <w:b/>
          <w:bCs/>
          <w:kern w:val="0"/>
          <w:sz w:val="24"/>
        </w:rPr>
      </w:pPr>
      <w:r>
        <w:rPr>
          <w:rFonts w:ascii="宋体" w:hAnsi="宋体" w:cs="宋体" w:hint="eastAsia"/>
          <w:b/>
          <w:bCs/>
          <w:kern w:val="0"/>
          <w:sz w:val="24"/>
        </w:rPr>
        <w:t>12.竞争性磋商报价</w:t>
      </w:r>
    </w:p>
    <w:p w14:paraId="5340048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12.1报价包括所投服务、保险、税费、检测、验收和交付后约定期限内免费维保等工作所发生的一切应有费用。</w:t>
      </w:r>
    </w:p>
    <w:p w14:paraId="1B19744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12.2经过磋商后进行的报价为供应商的最终报价。</w:t>
      </w:r>
    </w:p>
    <w:p w14:paraId="6846E79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12.3采购人不接受有选择的报价。</w:t>
      </w:r>
    </w:p>
    <w:p w14:paraId="4A19190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12.4最终报价不得超过采购预算。</w:t>
      </w:r>
    </w:p>
    <w:p w14:paraId="076676E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12.5报价均须以人民币为计算单位。</w:t>
      </w:r>
    </w:p>
    <w:p w14:paraId="2F899BED" w14:textId="77777777" w:rsidR="00C601B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 xml:space="preserve">13．响应性文件有效期 </w:t>
      </w:r>
    </w:p>
    <w:p w14:paraId="1BB80DA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13.l响应性文件有效期为自竞争性磋商开始之日起60天，有效期短于此规定的响应性文件将被视为无效。</w:t>
      </w:r>
    </w:p>
    <w:p w14:paraId="4016A8A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01E60020" w14:textId="77777777" w:rsidR="00C601B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14.响应性文件的签署、盖章</w:t>
      </w:r>
    </w:p>
    <w:p w14:paraId="27F579CA" w14:textId="77777777" w:rsidR="00C601B1"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14.1</w:t>
      </w:r>
      <w:r>
        <w:rPr>
          <w:rFonts w:ascii="宋体" w:hAnsi="宋体" w:cs="宋体" w:hint="eastAsia"/>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168D0C2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240D3FEB"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14.3供应商提交的资料应证明其满足竞争性磋商文件要求，该文件可以是文字资料、图纸和数据等详细描述的资料。</w:t>
      </w:r>
    </w:p>
    <w:p w14:paraId="1BBBD8B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15电子投标文件制作，见周口市公共资源交易中心网站下载中心版块《投标单位-电子投标文件视频制作手册》的相关规定。</w:t>
      </w:r>
    </w:p>
    <w:p w14:paraId="65A00CCD" w14:textId="77777777" w:rsidR="00C601B1" w:rsidRDefault="00000000">
      <w:pPr>
        <w:numPr>
          <w:ilvl w:val="0"/>
          <w:numId w:val="2"/>
        </w:numPr>
        <w:spacing w:line="360" w:lineRule="auto"/>
        <w:jc w:val="center"/>
        <w:rPr>
          <w:rFonts w:ascii="宋体" w:hAnsi="宋体" w:cs="宋体" w:hint="eastAsia"/>
          <w:b/>
          <w:sz w:val="24"/>
        </w:rPr>
      </w:pPr>
      <w:r>
        <w:rPr>
          <w:rFonts w:ascii="宋体" w:hAnsi="宋体" w:cs="宋体" w:hint="eastAsia"/>
          <w:b/>
          <w:sz w:val="24"/>
        </w:rPr>
        <w:t>响应性文件的递交</w:t>
      </w:r>
    </w:p>
    <w:p w14:paraId="0EDF0ACF" w14:textId="77777777" w:rsidR="00C601B1" w:rsidRDefault="00000000">
      <w:pPr>
        <w:autoSpaceDE w:val="0"/>
        <w:autoSpaceDN w:val="0"/>
        <w:adjustRightInd w:val="0"/>
        <w:spacing w:line="360" w:lineRule="auto"/>
        <w:ind w:firstLineChars="200" w:firstLine="480"/>
        <w:rPr>
          <w:rFonts w:ascii="宋体" w:hAnsi="宋体" w:cs="宋体" w:hint="eastAsia"/>
          <w:sz w:val="24"/>
        </w:rPr>
      </w:pPr>
      <w:r>
        <w:rPr>
          <w:rFonts w:ascii="宋体" w:hAnsi="宋体" w:cs="宋体" w:hint="eastAsia"/>
          <w:sz w:val="24"/>
        </w:rPr>
        <w:lastRenderedPageBreak/>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3851DB5" w14:textId="77777777" w:rsidR="00C601B1" w:rsidRDefault="00000000">
      <w:pPr>
        <w:spacing w:line="360" w:lineRule="auto"/>
        <w:ind w:firstLine="550"/>
        <w:rPr>
          <w:rFonts w:ascii="宋体" w:hAnsi="宋体" w:cs="宋体" w:hint="eastAsia"/>
          <w:sz w:val="24"/>
        </w:rPr>
      </w:pPr>
      <w:r>
        <w:rPr>
          <w:rFonts w:ascii="宋体" w:hAnsi="宋体" w:cs="宋体" w:hint="eastAsia"/>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25915BE5" w14:textId="77777777" w:rsidR="00C601B1" w:rsidRDefault="00000000">
      <w:pPr>
        <w:autoSpaceDE w:val="0"/>
        <w:autoSpaceDN w:val="0"/>
        <w:adjustRightInd w:val="0"/>
        <w:spacing w:line="360" w:lineRule="auto"/>
        <w:ind w:firstLineChars="100" w:firstLine="240"/>
        <w:rPr>
          <w:rFonts w:ascii="宋体" w:hAnsi="宋体" w:cs="宋体" w:hint="eastAsia"/>
          <w:sz w:val="24"/>
        </w:rPr>
      </w:pPr>
      <w:r>
        <w:rPr>
          <w:rFonts w:ascii="宋体" w:hAnsi="宋体" w:cs="宋体" w:hint="eastAsia"/>
          <w:sz w:val="24"/>
        </w:rPr>
        <w:t>供应商须使用单位CA证书进行电子响应文件远程解密，详见周口市公共资源电子交易中心网站（网址：http://jyzx.zhoukou.gov.cn）办事指南</w:t>
      </w:r>
      <w:r>
        <w:rPr>
          <w:rFonts w:ascii="宋体" w:hAnsi="宋体" w:cs="宋体" w:hint="eastAsia"/>
          <w:bCs/>
          <w:sz w:val="24"/>
        </w:rPr>
        <w:t>《不见面开标远程在线解密会员端操作手册操作指南》</w:t>
      </w:r>
      <w:r>
        <w:rPr>
          <w:rFonts w:ascii="宋体" w:hAnsi="宋体" w:cs="宋体" w:hint="eastAsia"/>
          <w:sz w:val="24"/>
        </w:rPr>
        <w:t>。</w:t>
      </w:r>
    </w:p>
    <w:p w14:paraId="522D8F10" w14:textId="77777777" w:rsidR="00C601B1" w:rsidRDefault="00000000">
      <w:pPr>
        <w:spacing w:line="360" w:lineRule="auto"/>
        <w:rPr>
          <w:rFonts w:ascii="宋体" w:hAnsi="宋体" w:cs="宋体" w:hint="eastAsia"/>
          <w:b/>
          <w:sz w:val="24"/>
        </w:rPr>
      </w:pPr>
      <w:r>
        <w:rPr>
          <w:rFonts w:ascii="宋体" w:hAnsi="宋体" w:cs="宋体" w:hint="eastAsia"/>
          <w:b/>
          <w:sz w:val="24"/>
        </w:rPr>
        <w:t>16.响应性文件的递交</w:t>
      </w:r>
    </w:p>
    <w:p w14:paraId="16C6B603"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16.1供应商应在竞争性磋商邀请函中规定的截止日期和时间前，将响应性文件在会员系统成功上传，递交（接收）地点为竞争性磋商邀请函中规定的地址。</w:t>
      </w:r>
    </w:p>
    <w:p w14:paraId="6D9BC30C"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16.2若采购人推迟了响应性文件接收截止时间，采购人和供应商受响应性文件接收截止时间制约的所有权利和义务均应以新的截止时间为准。 </w:t>
      </w:r>
    </w:p>
    <w:p w14:paraId="4CB8C695" w14:textId="77777777" w:rsidR="00C601B1" w:rsidRDefault="00000000">
      <w:pPr>
        <w:pStyle w:val="p0"/>
        <w:spacing w:line="360" w:lineRule="auto"/>
        <w:ind w:firstLineChars="200" w:firstLine="482"/>
        <w:rPr>
          <w:rFonts w:ascii="宋体" w:hAnsi="宋体" w:hint="eastAsia"/>
          <w:b/>
          <w:sz w:val="24"/>
          <w:szCs w:val="24"/>
        </w:rPr>
      </w:pPr>
      <w:r>
        <w:rPr>
          <w:rFonts w:ascii="宋体" w:hAnsi="宋体" w:hint="eastAsia"/>
          <w:b/>
          <w:bCs/>
          <w:sz w:val="24"/>
          <w:szCs w:val="24"/>
        </w:rPr>
        <w:t>17</w:t>
      </w:r>
      <w:r>
        <w:rPr>
          <w:rFonts w:ascii="宋体" w:hAnsi="宋体" w:hint="eastAsia"/>
          <w:b/>
          <w:sz w:val="24"/>
          <w:szCs w:val="24"/>
        </w:rPr>
        <w:t>.响应性文件的修改和撤回</w:t>
      </w:r>
    </w:p>
    <w:p w14:paraId="00059CB3" w14:textId="77777777" w:rsidR="00C601B1" w:rsidRDefault="00000000">
      <w:pPr>
        <w:pStyle w:val="p0"/>
        <w:spacing w:line="360" w:lineRule="auto"/>
        <w:ind w:leftChars="133" w:left="279" w:firstLineChars="100" w:firstLine="240"/>
        <w:rPr>
          <w:rFonts w:ascii="宋体" w:hAnsi="宋体" w:hint="eastAsia"/>
          <w:b/>
          <w:bCs/>
          <w:sz w:val="24"/>
          <w:szCs w:val="24"/>
        </w:rPr>
      </w:pPr>
      <w:r>
        <w:rPr>
          <w:rFonts w:ascii="宋体" w:hAnsi="宋体" w:hint="eastAsia"/>
          <w:sz w:val="24"/>
          <w:szCs w:val="24"/>
        </w:rPr>
        <w:t>17.1供应商在提交响应性文件截止时间前，可以对已上传的响应文件进行撤回补充、修改或撤回，补充、修改之后进行再次上传，再次上传内容作为响应性文件的组成部分。</w:t>
      </w:r>
    </w:p>
    <w:p w14:paraId="2654623B" w14:textId="77777777" w:rsidR="00C601B1"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 xml:space="preserve">17.2响应性文件的补充、修改文件应按照本竞争性磋商文件有关规定进行密封、签署，修改后的加密的电子投标文件须在投标截止时间前成功上传。 </w:t>
      </w:r>
    </w:p>
    <w:p w14:paraId="35949C81" w14:textId="77777777" w:rsidR="00C601B1"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17.3供应商在响应性文件接收截止时间后不得修改、撤回响应性文件。供应商在响应性文件接收截止时间后修改响应性文件的，将被拒绝接受。</w:t>
      </w:r>
    </w:p>
    <w:p w14:paraId="5027AC66" w14:textId="77777777" w:rsidR="00C601B1"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17.4供应商有下列情形之一的，采购人将拒绝接受其响应性文件：</w:t>
      </w:r>
    </w:p>
    <w:p w14:paraId="0DDE97D7" w14:textId="77777777" w:rsidR="00C601B1"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17.4.1在竞争性磋商文件规定的响应性文件接收截止时间之后递交响应性文件的；</w:t>
      </w:r>
    </w:p>
    <w:p w14:paraId="48FC12DF" w14:textId="77777777" w:rsidR="00C601B1"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17.4.2响应性文件未按竞争性磋商文件规定密封、签署、盖章的；</w:t>
      </w:r>
    </w:p>
    <w:p w14:paraId="13E42207" w14:textId="77777777" w:rsidR="00C601B1" w:rsidRDefault="00000000">
      <w:pPr>
        <w:pStyle w:val="p0"/>
        <w:spacing w:line="360" w:lineRule="auto"/>
        <w:ind w:firstLineChars="200" w:firstLine="480"/>
        <w:rPr>
          <w:rFonts w:ascii="宋体" w:hAnsi="宋体" w:hint="eastAsia"/>
          <w:b/>
          <w:sz w:val="24"/>
          <w:szCs w:val="24"/>
        </w:rPr>
      </w:pPr>
      <w:r>
        <w:rPr>
          <w:rFonts w:ascii="宋体" w:hAnsi="宋体" w:hint="eastAsia"/>
          <w:sz w:val="24"/>
          <w:szCs w:val="24"/>
        </w:rPr>
        <w:t>17.4.3一个供应商不止递交一套响应性文件的。</w:t>
      </w:r>
    </w:p>
    <w:p w14:paraId="333AD7EB" w14:textId="77777777" w:rsidR="00C601B1" w:rsidRDefault="00000000">
      <w:pPr>
        <w:spacing w:line="360" w:lineRule="auto"/>
        <w:jc w:val="center"/>
        <w:rPr>
          <w:rFonts w:ascii="宋体" w:hAnsi="宋体" w:cs="宋体" w:hint="eastAsia"/>
          <w:b/>
          <w:sz w:val="24"/>
        </w:rPr>
      </w:pPr>
      <w:r>
        <w:rPr>
          <w:rFonts w:ascii="宋体" w:hAnsi="宋体" w:cs="宋体" w:hint="eastAsia"/>
          <w:b/>
          <w:sz w:val="24"/>
        </w:rPr>
        <w:t>五、竞争性磋商</w:t>
      </w:r>
    </w:p>
    <w:p w14:paraId="458E41AE" w14:textId="77777777" w:rsidR="00C601B1" w:rsidRDefault="00000000">
      <w:pPr>
        <w:spacing w:line="360" w:lineRule="auto"/>
        <w:ind w:firstLineChars="200" w:firstLine="482"/>
        <w:rPr>
          <w:rFonts w:ascii="宋体" w:hAnsi="宋体" w:cs="宋体" w:hint="eastAsia"/>
          <w:b/>
          <w:sz w:val="24"/>
          <w:lang w:val="zh-CN"/>
        </w:rPr>
      </w:pPr>
      <w:r>
        <w:rPr>
          <w:rFonts w:ascii="宋体" w:hAnsi="宋体" w:cs="宋体" w:hint="eastAsia"/>
          <w:b/>
          <w:sz w:val="24"/>
        </w:rPr>
        <w:t>18.组建</w:t>
      </w:r>
      <w:r>
        <w:rPr>
          <w:rFonts w:ascii="宋体" w:hAnsi="宋体" w:cs="宋体" w:hint="eastAsia"/>
          <w:b/>
          <w:sz w:val="24"/>
          <w:lang w:val="zh-CN"/>
        </w:rPr>
        <w:t>竞争性磋商小组</w:t>
      </w:r>
    </w:p>
    <w:p w14:paraId="1F0C076C" w14:textId="77777777" w:rsidR="00C601B1"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18.1采购人根据采购项目的特点依法组建竞争性磋商小组。</w:t>
      </w:r>
    </w:p>
    <w:p w14:paraId="051518AD" w14:textId="77777777" w:rsidR="00C601B1"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18.2竞争性磋商小组</w:t>
      </w:r>
      <w:r>
        <w:rPr>
          <w:rFonts w:ascii="宋体" w:hAnsi="宋体" w:cs="宋体" w:hint="eastAsia"/>
          <w:bCs/>
          <w:kern w:val="0"/>
          <w:sz w:val="24"/>
        </w:rPr>
        <w:t>确认竞争性磋商文件，并</w:t>
      </w:r>
      <w:r>
        <w:rPr>
          <w:rFonts w:ascii="宋体" w:hAnsi="宋体" w:cs="宋体" w:hint="eastAsia"/>
          <w:kern w:val="0"/>
          <w:sz w:val="24"/>
        </w:rPr>
        <w:t>负责具体评审事务，根据有关法律法规和</w:t>
      </w:r>
      <w:r>
        <w:rPr>
          <w:rFonts w:ascii="宋体" w:hAnsi="宋体" w:cs="宋体" w:hint="eastAsia"/>
          <w:kern w:val="0"/>
          <w:sz w:val="24"/>
        </w:rPr>
        <w:lastRenderedPageBreak/>
        <w:t>竞争性磋商文件规定的评审程序，按照评审方法及评审标准独立履行竞争性磋商小组职责。</w:t>
      </w:r>
    </w:p>
    <w:p w14:paraId="5D854175"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19.资格性和符合性审查</w:t>
      </w:r>
    </w:p>
    <w:p w14:paraId="02A45B3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5CBE95AC" w14:textId="77777777" w:rsidR="00C601B1" w:rsidRDefault="00000000">
      <w:pPr>
        <w:spacing w:line="360" w:lineRule="auto"/>
        <w:ind w:firstLineChars="200" w:firstLine="480"/>
        <w:rPr>
          <w:rFonts w:ascii="宋体" w:hAnsi="宋体" w:cs="宋体" w:hint="eastAsia"/>
          <w:b/>
          <w:bCs/>
          <w:sz w:val="24"/>
        </w:rPr>
      </w:pPr>
      <w:r>
        <w:rPr>
          <w:rFonts w:ascii="宋体" w:hAnsi="宋体" w:cs="宋体" w:hint="eastAsia"/>
          <w:sz w:val="24"/>
        </w:rPr>
        <w:t>19.1.1资格性审查的内容包括：竞争性磋商文件规定的供应商资格条件；</w:t>
      </w:r>
    </w:p>
    <w:p w14:paraId="3C3F974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D95271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19.2.1符合性审查的内容包括：</w:t>
      </w:r>
    </w:p>
    <w:p w14:paraId="57D51E5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（1）响应性文件的有效性(签署情况等)；</w:t>
      </w:r>
    </w:p>
    <w:p w14:paraId="52D048D0"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（2）响应性文件的完整性；</w:t>
      </w:r>
    </w:p>
    <w:p w14:paraId="00CF48C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（3）对竞争性磋商文件的响应程度（是否存在重大负偏离等）。 </w:t>
      </w:r>
    </w:p>
    <w:p w14:paraId="72D65152"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u w:val="single"/>
        </w:rPr>
        <w:t>以上资格性审查和符合性审查的内容只要有一条不满足，则响应性文件无效，将不进入竞争性磋商程序。</w:t>
      </w:r>
    </w:p>
    <w:p w14:paraId="72909A5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注意事项：资格性、符合性证明材料见竞争性磋商文件第四章规定。</w:t>
      </w:r>
    </w:p>
    <w:p w14:paraId="03C4E542"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19.3实质性响应的响应性文件是指与竞争性磋商文件的全部条款、条件和规格相符，没有重大偏离；重大负偏离的认定须经竞争性磋商小组三分之二以上同意。</w:t>
      </w:r>
    </w:p>
    <w:p w14:paraId="5C3DC41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CD4B9E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19.5如果响应性文件实质上没有响应竞争性磋商文件的要求，将作为无效处理，供应商不得再对响应性文件进行任何修正从而使其响应性文件成为实质上响应的文件；</w:t>
      </w:r>
    </w:p>
    <w:p w14:paraId="27E09D9B"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19.6竞争性磋商小组审定响应性文件的响应性只根据响应性文件本身的内容而不寻求外部证据。</w:t>
      </w:r>
    </w:p>
    <w:p w14:paraId="4DE0F26F"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19.7凡有下列情况之一的，其响应性文件也被视为未实质性响应竞争性磋商文件，按照无效处理（不再参加竞争性磋商）：</w:t>
      </w:r>
    </w:p>
    <w:p w14:paraId="0BAA083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19.7.1未按竞争性磋商文件规定要求</w:t>
      </w:r>
      <w:r>
        <w:rPr>
          <w:rFonts w:ascii="宋体" w:hAnsi="宋体" w:cs="宋体" w:hint="eastAsia"/>
          <w:sz w:val="24"/>
          <w:lang w:val="zh-CN"/>
        </w:rPr>
        <w:t>签署、盖章的；</w:t>
      </w:r>
    </w:p>
    <w:p w14:paraId="647E95B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19.7.2资格证明文件不全的，或不符合竞争性磋商文件中规定的资格要求的；</w:t>
      </w:r>
    </w:p>
    <w:p w14:paraId="69EA3E0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19.7.3供应商代表未能出具有效身份证明，或与身份不符的；</w:t>
      </w:r>
    </w:p>
    <w:p w14:paraId="032A86F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19.7.4不符合竞争性磋商文件规定的实质性要求的；</w:t>
      </w:r>
    </w:p>
    <w:p w14:paraId="482533A2"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19.7.5响应性文件内容不齐全或内容虚假的；</w:t>
      </w:r>
    </w:p>
    <w:p w14:paraId="68AA720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19.7.6被授权人和法定代表人未附劳动合同的；</w:t>
      </w:r>
    </w:p>
    <w:p w14:paraId="4428248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19.7.7响应性文件的内容修改处未按规定签名或盖章的；</w:t>
      </w:r>
    </w:p>
    <w:p w14:paraId="63F23210"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19.7.8</w:t>
      </w:r>
      <w:r>
        <w:rPr>
          <w:rFonts w:ascii="Calibri" w:hAnsi="Calibri" w:cs="Calibri"/>
          <w:sz w:val="24"/>
        </w:rPr>
        <w:t>未提供经会计师事务所或审计机构审计的财务会计报表</w:t>
      </w:r>
      <w:r>
        <w:rPr>
          <w:rFonts w:ascii="Calibri" w:hAnsi="Calibri" w:cs="Calibri" w:hint="eastAsia"/>
          <w:sz w:val="24"/>
        </w:rPr>
        <w:t>或针对本项目所开具的资信证明的</w:t>
      </w:r>
      <w:r>
        <w:rPr>
          <w:rFonts w:ascii="宋体" w:hAnsi="宋体" w:cs="宋体" w:hint="eastAsia"/>
          <w:sz w:val="24"/>
        </w:rPr>
        <w:t>；</w:t>
      </w:r>
    </w:p>
    <w:p w14:paraId="7D245F92"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19.7.9不同供应商的电子投标（响应）文件上传计算机的网卡 MAC 地址、CPU 序列号和硬盘序列号等硬件信息相同的;</w:t>
      </w:r>
    </w:p>
    <w:p w14:paraId="051D3B50"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19.7.10不同供应商的投标（响应）文件由同一电子设备编制，打印、复印、加密或者上传的；</w:t>
      </w:r>
    </w:p>
    <w:p w14:paraId="2A3CE27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19.7.11不同供应商的投标（响应）文件由同一人送达或者分发，或者不同供应商联系人为同一人或不同联系人的联系电话一致的；</w:t>
      </w:r>
    </w:p>
    <w:p w14:paraId="59E9653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19.7.12不同供应商的投标（响应）文件的内容存在两处以上细节错误一致；</w:t>
      </w:r>
    </w:p>
    <w:p w14:paraId="0D164BE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19.7.13不同供应商的法定代表人、委托代理人、项目经理、项目负责人等由同一个单位缴纳社会保险或者领取报酬的；</w:t>
      </w:r>
    </w:p>
    <w:p w14:paraId="26DBC3F8" w14:textId="77777777" w:rsidR="00C601B1" w:rsidRDefault="00000000">
      <w:pPr>
        <w:spacing w:line="360" w:lineRule="auto"/>
        <w:ind w:firstLineChars="200" w:firstLine="480"/>
      </w:pPr>
      <w:r>
        <w:rPr>
          <w:rFonts w:ascii="宋体" w:hAnsi="宋体" w:cs="宋体" w:hint="eastAsia"/>
          <w:sz w:val="24"/>
        </w:rPr>
        <w:t>19.7.14不同供应商投标（响应）文件中法定代表人或者负责人签字出自同一人之手。</w:t>
      </w:r>
    </w:p>
    <w:p w14:paraId="194AC29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19.8在评审过程中，竞争性磋商小组发现供应商有下列情形之一的，视为供应商相互串通，按照无效处理并依据法律、法规追究其相关责任。具体表现形式如下：</w:t>
      </w:r>
    </w:p>
    <w:p w14:paraId="1727856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19.8.1不同供应商的响应性文件互相混装的；</w:t>
      </w:r>
    </w:p>
    <w:p w14:paraId="4A4B0710"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19.8.2不同供应商授权同一人作为供应商委托代理人的；</w:t>
      </w:r>
    </w:p>
    <w:p w14:paraId="480D43D2"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19.8.3不同供应商的响应性文件载明的项目管理成员为同一人的；</w:t>
      </w:r>
    </w:p>
    <w:p w14:paraId="4AEF865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19.8.4供应商没有将“廉洁自律承诺书”附在投标（响应）文件中；</w:t>
      </w:r>
    </w:p>
    <w:p w14:paraId="119575BC"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19.8.5竞争性磋商小组认定的其他串通情形。</w:t>
      </w:r>
    </w:p>
    <w:p w14:paraId="0564AED5" w14:textId="77777777" w:rsidR="00C601B1" w:rsidRDefault="00000000">
      <w:pPr>
        <w:rPr>
          <w:rFonts w:ascii="宋体" w:hAnsi="宋体" w:cs="宋体" w:hint="eastAsia"/>
          <w:sz w:val="24"/>
        </w:rPr>
      </w:pPr>
      <w:r>
        <w:rPr>
          <w:rFonts w:ascii="宋体" w:hAnsi="宋体" w:cs="宋体" w:hint="eastAsia"/>
          <w:sz w:val="24"/>
        </w:rPr>
        <w:br w:type="page"/>
      </w:r>
    </w:p>
    <w:p w14:paraId="2EAB31B4" w14:textId="77777777" w:rsidR="00C601B1" w:rsidRDefault="00C601B1">
      <w:pPr>
        <w:pStyle w:val="10"/>
        <w:spacing w:line="360" w:lineRule="auto"/>
        <w:rPr>
          <w:rFonts w:ascii="宋体" w:hAnsi="宋体" w:cs="宋体" w:hint="eastAsia"/>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65"/>
        <w:gridCol w:w="1937"/>
        <w:gridCol w:w="825"/>
        <w:gridCol w:w="2371"/>
      </w:tblGrid>
      <w:tr w:rsidR="00C601B1" w14:paraId="6211B56F" w14:textId="77777777">
        <w:trPr>
          <w:cantSplit/>
          <w:trHeight w:val="420"/>
        </w:trPr>
        <w:tc>
          <w:tcPr>
            <w:tcW w:w="8505" w:type="dxa"/>
            <w:gridSpan w:val="5"/>
            <w:vAlign w:val="center"/>
          </w:tcPr>
          <w:p w14:paraId="1EED4BC6" w14:textId="77777777" w:rsidR="00C601B1"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b/>
                <w:kern w:val="2"/>
                <w:szCs w:val="24"/>
              </w:rPr>
            </w:pPr>
            <w:r>
              <w:rPr>
                <w:rFonts w:ascii="宋体" w:hAnsi="宋体" w:cs="宋体" w:hint="eastAsia"/>
                <w:b/>
                <w:kern w:val="2"/>
                <w:szCs w:val="24"/>
              </w:rPr>
              <w:t>项目符合性审查表</w:t>
            </w:r>
          </w:p>
        </w:tc>
      </w:tr>
      <w:tr w:rsidR="00C601B1" w14:paraId="6AA5B3CC" w14:textId="77777777">
        <w:trPr>
          <w:cantSplit/>
          <w:trHeight w:val="836"/>
        </w:trPr>
        <w:tc>
          <w:tcPr>
            <w:tcW w:w="707" w:type="dxa"/>
            <w:tcBorders>
              <w:bottom w:val="single" w:sz="4" w:space="0" w:color="auto"/>
            </w:tcBorders>
            <w:vAlign w:val="center"/>
          </w:tcPr>
          <w:p w14:paraId="052DC46B"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序号</w:t>
            </w:r>
          </w:p>
        </w:tc>
        <w:tc>
          <w:tcPr>
            <w:tcW w:w="2665" w:type="dxa"/>
            <w:tcBorders>
              <w:bottom w:val="single" w:sz="4" w:space="0" w:color="auto"/>
            </w:tcBorders>
            <w:vAlign w:val="center"/>
          </w:tcPr>
          <w:p w14:paraId="10A874AF" w14:textId="77777777" w:rsidR="00C601B1"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kern w:val="2"/>
                <w:szCs w:val="24"/>
              </w:rPr>
            </w:pPr>
            <w:r>
              <w:rPr>
                <w:rFonts w:ascii="宋体" w:hAnsi="宋体" w:cs="宋体" w:hint="eastAsia"/>
                <w:kern w:val="2"/>
                <w:szCs w:val="24"/>
              </w:rPr>
              <w:t>指标名称</w:t>
            </w:r>
          </w:p>
        </w:tc>
        <w:tc>
          <w:tcPr>
            <w:tcW w:w="1937" w:type="dxa"/>
            <w:tcBorders>
              <w:bottom w:val="single" w:sz="4" w:space="0" w:color="auto"/>
            </w:tcBorders>
            <w:vAlign w:val="center"/>
          </w:tcPr>
          <w:p w14:paraId="16EAA024"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指标要求</w:t>
            </w:r>
          </w:p>
        </w:tc>
        <w:tc>
          <w:tcPr>
            <w:tcW w:w="825" w:type="dxa"/>
            <w:tcBorders>
              <w:bottom w:val="single" w:sz="4" w:space="0" w:color="auto"/>
            </w:tcBorders>
            <w:vAlign w:val="center"/>
          </w:tcPr>
          <w:p w14:paraId="0066441C"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是否</w:t>
            </w:r>
          </w:p>
          <w:p w14:paraId="603B3B7A"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通过</w:t>
            </w:r>
          </w:p>
        </w:tc>
        <w:tc>
          <w:tcPr>
            <w:tcW w:w="2371" w:type="dxa"/>
            <w:tcBorders>
              <w:bottom w:val="single" w:sz="4" w:space="0" w:color="auto"/>
            </w:tcBorders>
            <w:vAlign w:val="center"/>
          </w:tcPr>
          <w:p w14:paraId="04E34852"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投标文件格式及</w:t>
            </w:r>
          </w:p>
          <w:p w14:paraId="1DEDD749"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提交资料要求</w:t>
            </w:r>
          </w:p>
        </w:tc>
      </w:tr>
      <w:tr w:rsidR="00C601B1" w14:paraId="6AF7571D" w14:textId="77777777">
        <w:trPr>
          <w:cantSplit/>
          <w:trHeight w:val="383"/>
        </w:trPr>
        <w:tc>
          <w:tcPr>
            <w:tcW w:w="707" w:type="dxa"/>
            <w:vAlign w:val="center"/>
          </w:tcPr>
          <w:p w14:paraId="2EEFBD37"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w:t>
            </w:r>
          </w:p>
        </w:tc>
        <w:tc>
          <w:tcPr>
            <w:tcW w:w="2665" w:type="dxa"/>
            <w:vAlign w:val="center"/>
          </w:tcPr>
          <w:p w14:paraId="0431B58D" w14:textId="77777777" w:rsidR="00C601B1" w:rsidRDefault="00000000">
            <w:pPr>
              <w:spacing w:line="360" w:lineRule="auto"/>
              <w:ind w:right="-10"/>
              <w:jc w:val="center"/>
              <w:rPr>
                <w:rFonts w:ascii="宋体" w:hAnsi="宋体" w:cs="宋体" w:hint="eastAsia"/>
                <w:sz w:val="24"/>
              </w:rPr>
            </w:pPr>
            <w:r>
              <w:rPr>
                <w:rFonts w:ascii="宋体" w:hAnsi="宋体" w:cs="宋体" w:hint="eastAsia"/>
                <w:bCs/>
                <w:sz w:val="24"/>
              </w:rPr>
              <w:t>营业执照</w:t>
            </w:r>
          </w:p>
        </w:tc>
        <w:tc>
          <w:tcPr>
            <w:tcW w:w="1937" w:type="dxa"/>
            <w:vAlign w:val="center"/>
          </w:tcPr>
          <w:p w14:paraId="04E4A668"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6970F9FB"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4224D438"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26ADE911" w14:textId="77777777">
        <w:trPr>
          <w:cantSplit/>
          <w:trHeight w:val="383"/>
        </w:trPr>
        <w:tc>
          <w:tcPr>
            <w:tcW w:w="707" w:type="dxa"/>
            <w:vAlign w:val="center"/>
          </w:tcPr>
          <w:p w14:paraId="29677B31"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2</w:t>
            </w:r>
          </w:p>
        </w:tc>
        <w:tc>
          <w:tcPr>
            <w:tcW w:w="2665" w:type="dxa"/>
            <w:vAlign w:val="center"/>
          </w:tcPr>
          <w:p w14:paraId="28715430" w14:textId="77777777" w:rsidR="00C601B1" w:rsidRDefault="00000000">
            <w:pPr>
              <w:spacing w:line="360" w:lineRule="auto"/>
              <w:ind w:right="-10"/>
              <w:jc w:val="center"/>
              <w:rPr>
                <w:rFonts w:ascii="宋体" w:hAnsi="宋体" w:cs="宋体" w:hint="eastAsia"/>
                <w:bCs/>
                <w:sz w:val="24"/>
              </w:rPr>
            </w:pPr>
            <w:r>
              <w:rPr>
                <w:rFonts w:ascii="宋体" w:hAnsi="宋体" w:cs="宋体" w:hint="eastAsia"/>
                <w:bCs/>
                <w:sz w:val="24"/>
              </w:rPr>
              <w:t>法定代表人及身份证</w:t>
            </w:r>
          </w:p>
        </w:tc>
        <w:tc>
          <w:tcPr>
            <w:tcW w:w="1937" w:type="dxa"/>
            <w:vAlign w:val="center"/>
          </w:tcPr>
          <w:p w14:paraId="4DB27787"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48B7E18A"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78D27C2C"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5B7557C8" w14:textId="77777777">
        <w:trPr>
          <w:cantSplit/>
          <w:trHeight w:val="383"/>
        </w:trPr>
        <w:tc>
          <w:tcPr>
            <w:tcW w:w="707" w:type="dxa"/>
            <w:vAlign w:val="center"/>
          </w:tcPr>
          <w:p w14:paraId="46D256F7"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3</w:t>
            </w:r>
          </w:p>
        </w:tc>
        <w:tc>
          <w:tcPr>
            <w:tcW w:w="2665" w:type="dxa"/>
            <w:vAlign w:val="center"/>
          </w:tcPr>
          <w:p w14:paraId="4DFD35C1" w14:textId="77777777" w:rsidR="00C601B1" w:rsidRDefault="00000000">
            <w:pPr>
              <w:spacing w:line="360" w:lineRule="auto"/>
              <w:ind w:right="-10"/>
              <w:jc w:val="center"/>
              <w:rPr>
                <w:rFonts w:ascii="宋体" w:hAnsi="宋体" w:cs="宋体" w:hint="eastAsia"/>
                <w:bCs/>
                <w:sz w:val="24"/>
              </w:rPr>
            </w:pPr>
            <w:r>
              <w:rPr>
                <w:rFonts w:ascii="宋体" w:hAnsi="宋体" w:cs="宋体" w:hint="eastAsia"/>
                <w:bCs/>
                <w:sz w:val="24"/>
              </w:rPr>
              <w:t>纳税凭证和社保证明</w:t>
            </w:r>
          </w:p>
        </w:tc>
        <w:tc>
          <w:tcPr>
            <w:tcW w:w="1937" w:type="dxa"/>
            <w:vAlign w:val="center"/>
          </w:tcPr>
          <w:p w14:paraId="51AEFA1D"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0AA3FF4A"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2F67C475"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1E0DD206" w14:textId="77777777">
        <w:trPr>
          <w:cantSplit/>
          <w:trHeight w:val="346"/>
        </w:trPr>
        <w:tc>
          <w:tcPr>
            <w:tcW w:w="707" w:type="dxa"/>
            <w:vAlign w:val="center"/>
          </w:tcPr>
          <w:p w14:paraId="3EFD7AF9"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4</w:t>
            </w:r>
          </w:p>
        </w:tc>
        <w:tc>
          <w:tcPr>
            <w:tcW w:w="2665" w:type="dxa"/>
            <w:vAlign w:val="center"/>
          </w:tcPr>
          <w:p w14:paraId="13282FDD" w14:textId="77777777" w:rsidR="00C601B1" w:rsidRDefault="00000000">
            <w:pPr>
              <w:spacing w:line="360" w:lineRule="auto"/>
              <w:ind w:right="-10"/>
              <w:jc w:val="center"/>
              <w:rPr>
                <w:rFonts w:ascii="宋体" w:hAnsi="宋体" w:cs="宋体" w:hint="eastAsia"/>
                <w:sz w:val="24"/>
              </w:rPr>
            </w:pPr>
            <w:r>
              <w:rPr>
                <w:rFonts w:ascii="宋体" w:hAnsi="宋体" w:cs="宋体" w:hint="eastAsia"/>
                <w:bCs/>
                <w:sz w:val="24"/>
              </w:rPr>
              <w:t>财务审计报告</w:t>
            </w:r>
          </w:p>
        </w:tc>
        <w:tc>
          <w:tcPr>
            <w:tcW w:w="1937" w:type="dxa"/>
            <w:vAlign w:val="center"/>
          </w:tcPr>
          <w:p w14:paraId="4D893741"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2F2A124A"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1DC58529"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6C0E10F0" w14:textId="77777777">
        <w:trPr>
          <w:cantSplit/>
          <w:trHeight w:val="90"/>
        </w:trPr>
        <w:tc>
          <w:tcPr>
            <w:tcW w:w="707" w:type="dxa"/>
            <w:vAlign w:val="center"/>
          </w:tcPr>
          <w:p w14:paraId="245DE83C"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5</w:t>
            </w:r>
          </w:p>
        </w:tc>
        <w:tc>
          <w:tcPr>
            <w:tcW w:w="2665" w:type="dxa"/>
            <w:vAlign w:val="center"/>
          </w:tcPr>
          <w:p w14:paraId="1070B249" w14:textId="77777777" w:rsidR="00C601B1" w:rsidRDefault="00000000">
            <w:pPr>
              <w:spacing w:line="360" w:lineRule="auto"/>
              <w:ind w:right="-10"/>
              <w:jc w:val="center"/>
              <w:rPr>
                <w:rFonts w:ascii="宋体" w:hAnsi="宋体" w:cs="宋体" w:hint="eastAsia"/>
                <w:sz w:val="24"/>
              </w:rPr>
            </w:pPr>
            <w:r>
              <w:rPr>
                <w:rFonts w:ascii="宋体" w:hAnsi="宋体" w:cs="宋体" w:hint="eastAsia"/>
                <w:bCs/>
                <w:sz w:val="24"/>
              </w:rPr>
              <w:t>“信用中国”“中国政府采购网”查询</w:t>
            </w:r>
          </w:p>
        </w:tc>
        <w:tc>
          <w:tcPr>
            <w:tcW w:w="1937" w:type="dxa"/>
            <w:vAlign w:val="center"/>
          </w:tcPr>
          <w:p w14:paraId="080B7994"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3A8DC44F"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0DE2F519"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09E54B74" w14:textId="77777777">
        <w:trPr>
          <w:cantSplit/>
          <w:trHeight w:val="420"/>
        </w:trPr>
        <w:tc>
          <w:tcPr>
            <w:tcW w:w="707" w:type="dxa"/>
            <w:vAlign w:val="center"/>
          </w:tcPr>
          <w:p w14:paraId="7AFB1D0F"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6</w:t>
            </w:r>
          </w:p>
        </w:tc>
        <w:tc>
          <w:tcPr>
            <w:tcW w:w="2665" w:type="dxa"/>
            <w:vAlign w:val="center"/>
          </w:tcPr>
          <w:p w14:paraId="67449397" w14:textId="77777777" w:rsidR="00C601B1" w:rsidRDefault="00000000">
            <w:pPr>
              <w:spacing w:line="360" w:lineRule="auto"/>
              <w:ind w:right="-10"/>
              <w:jc w:val="center"/>
              <w:rPr>
                <w:rFonts w:ascii="宋体" w:hAnsi="宋体" w:cs="宋体" w:hint="eastAsia"/>
                <w:sz w:val="24"/>
              </w:rPr>
            </w:pPr>
            <w:r>
              <w:rPr>
                <w:rFonts w:ascii="宋体" w:hAnsi="宋体" w:cs="宋体" w:hint="eastAsia"/>
                <w:bCs/>
                <w:sz w:val="24"/>
              </w:rPr>
              <w:t>投标文件签字盖章格式</w:t>
            </w:r>
          </w:p>
        </w:tc>
        <w:tc>
          <w:tcPr>
            <w:tcW w:w="1937" w:type="dxa"/>
            <w:vAlign w:val="center"/>
          </w:tcPr>
          <w:p w14:paraId="17B12279"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37FA7DC9"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6D295356"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77DE53BA" w14:textId="77777777">
        <w:trPr>
          <w:cantSplit/>
          <w:trHeight w:val="608"/>
        </w:trPr>
        <w:tc>
          <w:tcPr>
            <w:tcW w:w="707" w:type="dxa"/>
            <w:vAlign w:val="center"/>
          </w:tcPr>
          <w:p w14:paraId="1834B56A"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7</w:t>
            </w:r>
          </w:p>
        </w:tc>
        <w:tc>
          <w:tcPr>
            <w:tcW w:w="2665" w:type="dxa"/>
            <w:vAlign w:val="center"/>
          </w:tcPr>
          <w:p w14:paraId="03D7DB6E" w14:textId="77777777" w:rsidR="00C601B1" w:rsidRDefault="00000000">
            <w:pPr>
              <w:spacing w:line="360" w:lineRule="auto"/>
              <w:ind w:right="-10"/>
              <w:jc w:val="center"/>
              <w:rPr>
                <w:rFonts w:ascii="宋体" w:hAnsi="宋体" w:cs="宋体" w:hint="eastAsia"/>
                <w:sz w:val="24"/>
              </w:rPr>
            </w:pPr>
            <w:r>
              <w:rPr>
                <w:rFonts w:ascii="宋体" w:hAnsi="宋体" w:cs="宋体" w:hint="eastAsia"/>
                <w:bCs/>
                <w:sz w:val="24"/>
              </w:rPr>
              <w:t>合格供应商的声明函和承诺书</w:t>
            </w:r>
          </w:p>
        </w:tc>
        <w:tc>
          <w:tcPr>
            <w:tcW w:w="1937" w:type="dxa"/>
            <w:vAlign w:val="center"/>
          </w:tcPr>
          <w:p w14:paraId="10E60E3F"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5ACA61FC"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3B154579"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032B2F60" w14:textId="77777777">
        <w:trPr>
          <w:cantSplit/>
          <w:trHeight w:val="473"/>
        </w:trPr>
        <w:tc>
          <w:tcPr>
            <w:tcW w:w="707" w:type="dxa"/>
            <w:vAlign w:val="center"/>
          </w:tcPr>
          <w:p w14:paraId="571FEDE0"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8</w:t>
            </w:r>
          </w:p>
        </w:tc>
        <w:tc>
          <w:tcPr>
            <w:tcW w:w="2665" w:type="dxa"/>
            <w:vAlign w:val="center"/>
          </w:tcPr>
          <w:p w14:paraId="793658D4" w14:textId="77777777" w:rsidR="00C601B1" w:rsidRDefault="00000000">
            <w:pPr>
              <w:spacing w:line="360" w:lineRule="auto"/>
              <w:ind w:right="-10"/>
              <w:jc w:val="center"/>
              <w:rPr>
                <w:rFonts w:ascii="宋体" w:hAnsi="宋体" w:cs="宋体" w:hint="eastAsia"/>
                <w:sz w:val="24"/>
              </w:rPr>
            </w:pPr>
            <w:r>
              <w:rPr>
                <w:rFonts w:ascii="宋体" w:hAnsi="宋体" w:cs="宋体" w:hint="eastAsia"/>
                <w:bCs/>
                <w:sz w:val="24"/>
              </w:rPr>
              <w:t>服务期</w:t>
            </w:r>
          </w:p>
        </w:tc>
        <w:tc>
          <w:tcPr>
            <w:tcW w:w="1937" w:type="dxa"/>
            <w:vAlign w:val="center"/>
          </w:tcPr>
          <w:p w14:paraId="79FAA6D2"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185C6E9F"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437A944D"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0C918FFA" w14:textId="77777777">
        <w:trPr>
          <w:cantSplit/>
          <w:trHeight w:val="901"/>
        </w:trPr>
        <w:tc>
          <w:tcPr>
            <w:tcW w:w="707" w:type="dxa"/>
            <w:vAlign w:val="center"/>
          </w:tcPr>
          <w:p w14:paraId="44427158"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9</w:t>
            </w:r>
          </w:p>
        </w:tc>
        <w:tc>
          <w:tcPr>
            <w:tcW w:w="2665" w:type="dxa"/>
            <w:vAlign w:val="center"/>
          </w:tcPr>
          <w:p w14:paraId="54015A11" w14:textId="77777777" w:rsidR="00C601B1" w:rsidRDefault="00000000">
            <w:pPr>
              <w:spacing w:line="360" w:lineRule="auto"/>
              <w:ind w:right="-10"/>
              <w:jc w:val="center"/>
              <w:rPr>
                <w:rFonts w:ascii="宋体" w:hAnsi="宋体" w:cs="宋体" w:hint="eastAsia"/>
                <w:sz w:val="24"/>
              </w:rPr>
            </w:pPr>
            <w:r>
              <w:rPr>
                <w:rFonts w:ascii="宋体" w:hAnsi="宋体" w:cs="宋体" w:hint="eastAsia"/>
                <w:bCs/>
                <w:sz w:val="24"/>
              </w:rPr>
              <w:t>投标有效期</w:t>
            </w:r>
          </w:p>
        </w:tc>
        <w:tc>
          <w:tcPr>
            <w:tcW w:w="1937" w:type="dxa"/>
            <w:vAlign w:val="center"/>
          </w:tcPr>
          <w:p w14:paraId="07328C97"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15D323B0"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3061AB02"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66BF0639" w14:textId="77777777">
        <w:trPr>
          <w:cantSplit/>
          <w:trHeight w:val="485"/>
        </w:trPr>
        <w:tc>
          <w:tcPr>
            <w:tcW w:w="707" w:type="dxa"/>
            <w:vAlign w:val="center"/>
          </w:tcPr>
          <w:p w14:paraId="402A3D3D"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10</w:t>
            </w:r>
          </w:p>
        </w:tc>
        <w:tc>
          <w:tcPr>
            <w:tcW w:w="2665" w:type="dxa"/>
            <w:vAlign w:val="center"/>
          </w:tcPr>
          <w:p w14:paraId="74B372DC"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服务技术要求</w:t>
            </w:r>
          </w:p>
        </w:tc>
        <w:tc>
          <w:tcPr>
            <w:tcW w:w="1937" w:type="dxa"/>
            <w:vAlign w:val="center"/>
          </w:tcPr>
          <w:p w14:paraId="4934F3D5"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6AB69EC7"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701F294D"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3B29AD19" w14:textId="77777777">
        <w:trPr>
          <w:cantSplit/>
          <w:trHeight w:val="436"/>
        </w:trPr>
        <w:tc>
          <w:tcPr>
            <w:tcW w:w="707" w:type="dxa"/>
            <w:vAlign w:val="center"/>
          </w:tcPr>
          <w:p w14:paraId="4A44EBA4"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11</w:t>
            </w:r>
          </w:p>
        </w:tc>
        <w:tc>
          <w:tcPr>
            <w:tcW w:w="2665" w:type="dxa"/>
            <w:vAlign w:val="center"/>
          </w:tcPr>
          <w:p w14:paraId="505A011D" w14:textId="77777777" w:rsidR="00C601B1" w:rsidRDefault="00000000">
            <w:pPr>
              <w:spacing w:line="360" w:lineRule="auto"/>
              <w:ind w:right="-10"/>
              <w:jc w:val="center"/>
              <w:rPr>
                <w:rFonts w:ascii="宋体" w:hAnsi="宋体" w:cs="宋体" w:hint="eastAsia"/>
                <w:bCs/>
                <w:sz w:val="24"/>
              </w:rPr>
            </w:pPr>
            <w:r>
              <w:rPr>
                <w:rFonts w:ascii="宋体" w:hAnsi="宋体" w:cs="宋体" w:hint="eastAsia"/>
                <w:bCs/>
                <w:sz w:val="24"/>
              </w:rPr>
              <w:t>其他实质性要求</w:t>
            </w:r>
          </w:p>
        </w:tc>
        <w:tc>
          <w:tcPr>
            <w:tcW w:w="1937" w:type="dxa"/>
            <w:vAlign w:val="center"/>
          </w:tcPr>
          <w:p w14:paraId="57AE0940" w14:textId="77777777" w:rsidR="00C601B1" w:rsidRDefault="00000000">
            <w:pPr>
              <w:spacing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00F87D8E"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07ACCAE6"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C601B1" w14:paraId="0368C997" w14:textId="77777777">
        <w:trPr>
          <w:cantSplit/>
          <w:trHeight w:val="470"/>
        </w:trPr>
        <w:tc>
          <w:tcPr>
            <w:tcW w:w="707" w:type="dxa"/>
            <w:vAlign w:val="center"/>
          </w:tcPr>
          <w:p w14:paraId="29A78B8E"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12</w:t>
            </w:r>
          </w:p>
        </w:tc>
        <w:tc>
          <w:tcPr>
            <w:tcW w:w="2665" w:type="dxa"/>
            <w:vAlign w:val="center"/>
          </w:tcPr>
          <w:p w14:paraId="35C46206" w14:textId="77777777" w:rsidR="00C601B1" w:rsidRDefault="00C601B1">
            <w:pPr>
              <w:spacing w:line="360" w:lineRule="auto"/>
              <w:ind w:right="-10"/>
              <w:jc w:val="center"/>
              <w:rPr>
                <w:rFonts w:ascii="宋体" w:hAnsi="宋体" w:cs="宋体" w:hint="eastAsia"/>
                <w:bCs/>
                <w:sz w:val="24"/>
              </w:rPr>
            </w:pPr>
          </w:p>
        </w:tc>
        <w:tc>
          <w:tcPr>
            <w:tcW w:w="1937" w:type="dxa"/>
            <w:vAlign w:val="center"/>
          </w:tcPr>
          <w:p w14:paraId="319CE342" w14:textId="77777777" w:rsidR="00C601B1" w:rsidRDefault="00C601B1">
            <w:pPr>
              <w:spacing w:line="360" w:lineRule="auto"/>
              <w:ind w:right="-10"/>
              <w:jc w:val="center"/>
              <w:rPr>
                <w:rFonts w:ascii="宋体" w:hAnsi="宋体" w:cs="宋体" w:hint="eastAsia"/>
                <w:sz w:val="24"/>
              </w:rPr>
            </w:pPr>
          </w:p>
        </w:tc>
        <w:tc>
          <w:tcPr>
            <w:tcW w:w="825" w:type="dxa"/>
            <w:vAlign w:val="center"/>
          </w:tcPr>
          <w:p w14:paraId="2C1593EF"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5E79415C" w14:textId="77777777" w:rsidR="00C601B1" w:rsidRDefault="00C601B1">
            <w:pPr>
              <w:adjustRightInd w:val="0"/>
              <w:snapToGrid w:val="0"/>
              <w:spacing w:line="360" w:lineRule="auto"/>
              <w:ind w:right="-10"/>
              <w:jc w:val="center"/>
              <w:rPr>
                <w:rFonts w:ascii="宋体" w:hAnsi="宋体" w:cs="宋体" w:hint="eastAsia"/>
                <w:sz w:val="24"/>
              </w:rPr>
            </w:pPr>
          </w:p>
        </w:tc>
      </w:tr>
      <w:tr w:rsidR="00C601B1" w14:paraId="1B0E202F" w14:textId="77777777">
        <w:trPr>
          <w:cantSplit/>
          <w:trHeight w:val="358"/>
        </w:trPr>
        <w:tc>
          <w:tcPr>
            <w:tcW w:w="707" w:type="dxa"/>
            <w:vAlign w:val="center"/>
          </w:tcPr>
          <w:p w14:paraId="1DAAF354"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13</w:t>
            </w:r>
          </w:p>
        </w:tc>
        <w:tc>
          <w:tcPr>
            <w:tcW w:w="2665" w:type="dxa"/>
            <w:vAlign w:val="center"/>
          </w:tcPr>
          <w:p w14:paraId="309E0C7F" w14:textId="77777777" w:rsidR="00C601B1" w:rsidRDefault="00C601B1">
            <w:pPr>
              <w:spacing w:line="360" w:lineRule="auto"/>
              <w:ind w:right="-10"/>
              <w:jc w:val="center"/>
              <w:rPr>
                <w:rFonts w:ascii="宋体" w:hAnsi="宋体" w:cs="宋体" w:hint="eastAsia"/>
                <w:sz w:val="24"/>
              </w:rPr>
            </w:pPr>
          </w:p>
        </w:tc>
        <w:tc>
          <w:tcPr>
            <w:tcW w:w="1937" w:type="dxa"/>
            <w:vAlign w:val="center"/>
          </w:tcPr>
          <w:p w14:paraId="357957BC" w14:textId="77777777" w:rsidR="00C601B1" w:rsidRDefault="00C601B1">
            <w:pPr>
              <w:spacing w:line="360" w:lineRule="auto"/>
              <w:ind w:right="-10"/>
              <w:jc w:val="center"/>
              <w:rPr>
                <w:rFonts w:ascii="宋体" w:hAnsi="宋体" w:cs="宋体" w:hint="eastAsia"/>
                <w:sz w:val="24"/>
              </w:rPr>
            </w:pPr>
          </w:p>
        </w:tc>
        <w:tc>
          <w:tcPr>
            <w:tcW w:w="825" w:type="dxa"/>
            <w:vAlign w:val="center"/>
          </w:tcPr>
          <w:p w14:paraId="7F404EAB" w14:textId="77777777" w:rsidR="00C601B1" w:rsidRDefault="00C601B1">
            <w:pPr>
              <w:adjustRightInd w:val="0"/>
              <w:snapToGrid w:val="0"/>
              <w:spacing w:line="360" w:lineRule="auto"/>
              <w:ind w:right="-10"/>
              <w:rPr>
                <w:rFonts w:ascii="宋体" w:hAnsi="宋体" w:cs="宋体" w:hint="eastAsia"/>
                <w:sz w:val="24"/>
              </w:rPr>
            </w:pPr>
          </w:p>
        </w:tc>
        <w:tc>
          <w:tcPr>
            <w:tcW w:w="2371" w:type="dxa"/>
            <w:vAlign w:val="center"/>
          </w:tcPr>
          <w:p w14:paraId="625165AD" w14:textId="77777777" w:rsidR="00C601B1" w:rsidRDefault="00C601B1">
            <w:pPr>
              <w:adjustRightInd w:val="0"/>
              <w:snapToGrid w:val="0"/>
              <w:spacing w:line="360" w:lineRule="auto"/>
              <w:ind w:right="-10"/>
              <w:jc w:val="center"/>
              <w:rPr>
                <w:rFonts w:ascii="宋体" w:hAnsi="宋体" w:cs="宋体" w:hint="eastAsia"/>
                <w:sz w:val="24"/>
              </w:rPr>
            </w:pPr>
          </w:p>
        </w:tc>
      </w:tr>
      <w:tr w:rsidR="00C601B1" w14:paraId="4E91CD34" w14:textId="77777777">
        <w:trPr>
          <w:cantSplit/>
          <w:trHeight w:val="470"/>
        </w:trPr>
        <w:tc>
          <w:tcPr>
            <w:tcW w:w="707" w:type="dxa"/>
            <w:vAlign w:val="center"/>
          </w:tcPr>
          <w:p w14:paraId="7ABF1E6B"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14</w:t>
            </w:r>
          </w:p>
        </w:tc>
        <w:tc>
          <w:tcPr>
            <w:tcW w:w="2665" w:type="dxa"/>
            <w:vAlign w:val="center"/>
          </w:tcPr>
          <w:p w14:paraId="49A12635" w14:textId="77777777" w:rsidR="00C601B1" w:rsidRDefault="00000000">
            <w:pPr>
              <w:spacing w:line="360" w:lineRule="auto"/>
              <w:ind w:right="-10"/>
              <w:jc w:val="center"/>
              <w:rPr>
                <w:rFonts w:ascii="宋体" w:hAnsi="宋体" w:cs="宋体" w:hint="eastAsia"/>
                <w:bCs/>
                <w:sz w:val="24"/>
              </w:rPr>
            </w:pPr>
            <w:r>
              <w:rPr>
                <w:rFonts w:ascii="宋体" w:hAnsi="宋体" w:cs="宋体" w:hint="eastAsia"/>
                <w:bCs/>
                <w:sz w:val="24"/>
              </w:rPr>
              <w:t>结论</w:t>
            </w:r>
          </w:p>
        </w:tc>
        <w:tc>
          <w:tcPr>
            <w:tcW w:w="5133" w:type="dxa"/>
            <w:gridSpan w:val="3"/>
            <w:vAlign w:val="center"/>
          </w:tcPr>
          <w:p w14:paraId="0FA02E7F" w14:textId="77777777" w:rsidR="00C601B1"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bCs/>
                <w:sz w:val="24"/>
              </w:rPr>
              <w:t>是否通过审查</w:t>
            </w:r>
          </w:p>
        </w:tc>
      </w:tr>
    </w:tbl>
    <w:p w14:paraId="1A9C2EE1" w14:textId="77777777" w:rsidR="00C601B1" w:rsidRDefault="00C601B1">
      <w:pPr>
        <w:pStyle w:val="10"/>
        <w:spacing w:line="360" w:lineRule="auto"/>
        <w:rPr>
          <w:rFonts w:ascii="宋体" w:hAnsi="宋体" w:cs="宋体" w:hint="eastAsia"/>
          <w:sz w:val="24"/>
          <w:szCs w:val="24"/>
        </w:rPr>
      </w:pPr>
    </w:p>
    <w:p w14:paraId="768190FA"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20.响应性文件的澄清</w:t>
      </w:r>
    </w:p>
    <w:p w14:paraId="426F86EF"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1A33652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20.2竞争性磋商小组要求供应商澄清、说明或者更正响应文件应当以书面形式作出。供应商的澄清、说明或者更正应当由法定代表人或其委托代理人签字或者加盖公章。供应商为自</w:t>
      </w:r>
      <w:r>
        <w:rPr>
          <w:rFonts w:ascii="宋体" w:hAnsi="宋体" w:cs="宋体" w:hint="eastAsia"/>
          <w:sz w:val="24"/>
        </w:rPr>
        <w:lastRenderedPageBreak/>
        <w:t>然人的，应当由本人签字并附身份证明。</w:t>
      </w:r>
    </w:p>
    <w:p w14:paraId="376349C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20.3供应商拒不进行澄清、说明、补正的，或者不能在竞争性磋商小组规定时间内作出书面澄清、说明、补正的，其响应性文件将被作为无效处理。</w:t>
      </w:r>
    </w:p>
    <w:p w14:paraId="0EE9F799"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20.4供应商的书面澄清材料作为响应性文件的补充。 </w:t>
      </w:r>
    </w:p>
    <w:p w14:paraId="0D151D29"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20.5竞争性磋商小组不得接受供应商主动提出的澄清和解释。 </w:t>
      </w:r>
    </w:p>
    <w:p w14:paraId="1A76F6D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20.6并非每个供应商都将被询问、澄清。</w:t>
      </w:r>
    </w:p>
    <w:p w14:paraId="03111D5A"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t>21.竞争性磋商</w:t>
      </w:r>
    </w:p>
    <w:p w14:paraId="7CCA65C9"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21.1资格性审查和符合性审查合格的供应商，将进入本次竞争性磋商程序。</w:t>
      </w:r>
    </w:p>
    <w:p w14:paraId="27C9405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21.2竞争性磋商将按照供应商的签到顺序进行。</w:t>
      </w:r>
    </w:p>
    <w:p w14:paraId="41B14C9F"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21.3磋商内容包括：</w:t>
      </w:r>
    </w:p>
    <w:p w14:paraId="0462771E"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21.3.1按照竞争性磋商文件中商务部分的内容，对照供应商提交的响应文件逐一进行比较各项指标和要求。</w:t>
      </w:r>
    </w:p>
    <w:p w14:paraId="2F6AD2AB"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21.3.2按照竞争性磋商文件中技术部分的内容，对照供应商提交的响应文件逐一进行比较各项指标和要求。</w:t>
      </w:r>
    </w:p>
    <w:p w14:paraId="7196196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21.3.3按照竞争性磋商文件中合同条款部分的内容，对照供应商提交的响应文件逐一进行比较各项指标和要求。</w:t>
      </w:r>
    </w:p>
    <w:p w14:paraId="095A1A8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21.3.4在磋商中，磋商的任何一方不得透露与磋商有关的其他供应商的技术资料及其他信息。</w:t>
      </w:r>
    </w:p>
    <w:p w14:paraId="5CF62D6E" w14:textId="77777777" w:rsidR="00C601B1"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21.4</w:t>
      </w:r>
      <w:r>
        <w:rPr>
          <w:rFonts w:ascii="宋体" w:hAnsi="宋体" w:cs="宋体" w:hint="eastAsia"/>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D1DBC1E" w14:textId="77777777" w:rsidR="00C601B1"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21.4.1</w:t>
      </w:r>
      <w:r>
        <w:rPr>
          <w:rFonts w:ascii="宋体" w:hAnsi="宋体" w:cs="宋体" w:hint="eastAsia"/>
          <w:sz w:val="24"/>
          <w:lang w:val="zh-CN"/>
        </w:rPr>
        <w:t>对竞争性磋商文件作出实质性变动是竞争性磋商文件的有效组成部分，竞争性磋商小组应当及时以书面形式同时通知所有参加竞争性磋商的供应商。</w:t>
      </w:r>
    </w:p>
    <w:p w14:paraId="2DAE90B1" w14:textId="77777777" w:rsidR="00C601B1" w:rsidRDefault="00000000">
      <w:pPr>
        <w:spacing w:line="360" w:lineRule="auto"/>
        <w:ind w:firstLineChars="200" w:firstLine="480"/>
        <w:rPr>
          <w:rFonts w:ascii="宋体" w:hAnsi="宋体" w:cs="宋体" w:hint="eastAsia"/>
          <w:sz w:val="24"/>
          <w:lang w:val="zh-CN"/>
        </w:rPr>
      </w:pPr>
      <w:r>
        <w:rPr>
          <w:rFonts w:ascii="宋体" w:hAnsi="宋体" w:cs="宋体" w:hint="eastAsia"/>
          <w:sz w:val="24"/>
          <w:lang w:val="zh-CN"/>
        </w:rPr>
        <w:t>21.4.2供应商应当按照竞争性磋商文件的变动情况和竞争性磋商小组的要求重新提交响应性文件，并由其法定代表人或授权代表签字或者加盖公章。</w:t>
      </w:r>
    </w:p>
    <w:p w14:paraId="436CCEF3" w14:textId="77777777" w:rsidR="00C601B1" w:rsidRDefault="00000000">
      <w:pPr>
        <w:spacing w:line="360" w:lineRule="auto"/>
        <w:ind w:firstLineChars="200" w:firstLine="480"/>
        <w:rPr>
          <w:rFonts w:ascii="宋体" w:hAnsi="宋体" w:cs="宋体" w:hint="eastAsia"/>
          <w:sz w:val="24"/>
          <w:lang w:val="zh-CN"/>
        </w:rPr>
      </w:pPr>
      <w:r>
        <w:rPr>
          <w:rFonts w:ascii="宋体" w:hAnsi="宋体" w:cs="宋体" w:hint="eastAsia"/>
          <w:sz w:val="24"/>
          <w:lang w:val="zh-CN"/>
        </w:rPr>
        <w:t>21.5本项目采取一次报价</w:t>
      </w:r>
    </w:p>
    <w:p w14:paraId="0599F0F4" w14:textId="77777777" w:rsidR="00C601B1" w:rsidRDefault="00000000">
      <w:pPr>
        <w:spacing w:line="360" w:lineRule="auto"/>
        <w:ind w:firstLineChars="200" w:firstLine="480"/>
        <w:rPr>
          <w:rFonts w:ascii="宋体" w:hAnsi="宋体" w:cs="宋体" w:hint="eastAsia"/>
          <w:sz w:val="24"/>
          <w:lang w:val="zh-CN"/>
        </w:rPr>
      </w:pPr>
      <w:r>
        <w:rPr>
          <w:rFonts w:ascii="宋体" w:hAnsi="宋体" w:cs="宋体" w:hint="eastAsia"/>
          <w:sz w:val="24"/>
          <w:lang w:val="zh-CN"/>
        </w:rPr>
        <w:t>21.5.1.本次竞争性磋商以供应商的投标函报价为最终报价。</w:t>
      </w:r>
    </w:p>
    <w:p w14:paraId="70D23F01" w14:textId="77777777" w:rsidR="00C601B1" w:rsidRDefault="00C601B1">
      <w:pPr>
        <w:pStyle w:val="BodyText1I"/>
        <w:spacing w:after="0" w:line="360" w:lineRule="auto"/>
        <w:ind w:firstLine="240"/>
        <w:rPr>
          <w:rFonts w:ascii="宋体" w:hAnsi="宋体" w:cs="宋体" w:hint="eastAsia"/>
          <w:color w:val="FF0000"/>
          <w:sz w:val="24"/>
        </w:rPr>
      </w:pPr>
    </w:p>
    <w:p w14:paraId="30251098" w14:textId="77777777" w:rsidR="00C601B1" w:rsidRDefault="00000000">
      <w:pPr>
        <w:spacing w:line="360" w:lineRule="auto"/>
        <w:jc w:val="center"/>
        <w:rPr>
          <w:rFonts w:ascii="宋体" w:hAnsi="宋体" w:cs="宋体" w:hint="eastAsia"/>
          <w:b/>
          <w:sz w:val="24"/>
        </w:rPr>
      </w:pPr>
      <w:r>
        <w:rPr>
          <w:rFonts w:ascii="宋体" w:hAnsi="宋体" w:cs="宋体" w:hint="eastAsia"/>
          <w:b/>
          <w:sz w:val="24"/>
        </w:rPr>
        <w:t>六、评定标准</w:t>
      </w:r>
    </w:p>
    <w:p w14:paraId="38260B6C" w14:textId="77777777" w:rsidR="00C601B1" w:rsidRDefault="00000000">
      <w:pPr>
        <w:spacing w:line="360" w:lineRule="auto"/>
        <w:ind w:firstLineChars="200" w:firstLine="482"/>
        <w:rPr>
          <w:rFonts w:ascii="宋体" w:hAnsi="宋体" w:cs="宋体" w:hint="eastAsia"/>
          <w:b/>
          <w:sz w:val="24"/>
        </w:rPr>
      </w:pPr>
      <w:r>
        <w:rPr>
          <w:rFonts w:ascii="宋体" w:hAnsi="宋体" w:cs="宋体" w:hint="eastAsia"/>
          <w:b/>
          <w:sz w:val="24"/>
        </w:rPr>
        <w:lastRenderedPageBreak/>
        <w:t>22.竞争性磋商过程及保密原则</w:t>
      </w:r>
    </w:p>
    <w:p w14:paraId="1EF43613" w14:textId="77777777" w:rsidR="00C601B1" w:rsidRDefault="00000000">
      <w:pPr>
        <w:spacing w:line="360" w:lineRule="auto"/>
        <w:ind w:firstLineChars="200" w:firstLine="480"/>
        <w:rPr>
          <w:rFonts w:ascii="宋体" w:hAnsi="宋体" w:cs="宋体" w:hint="eastAsia"/>
          <w:bCs/>
          <w:sz w:val="24"/>
        </w:rPr>
      </w:pPr>
      <w:r>
        <w:rPr>
          <w:rFonts w:ascii="宋体" w:hAnsi="宋体" w:cs="宋体" w:hint="eastAsia"/>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6CDB934F" w14:textId="77777777" w:rsidR="00C601B1" w:rsidRDefault="00000000">
      <w:pPr>
        <w:spacing w:line="360" w:lineRule="auto"/>
        <w:ind w:firstLineChars="200" w:firstLine="480"/>
        <w:rPr>
          <w:rFonts w:ascii="宋体" w:hAnsi="宋体" w:cs="宋体" w:hint="eastAsia"/>
          <w:bCs/>
          <w:sz w:val="24"/>
        </w:rPr>
      </w:pPr>
      <w:r>
        <w:rPr>
          <w:rFonts w:ascii="宋体" w:hAnsi="宋体" w:cs="宋体" w:hint="eastAsia"/>
          <w:bCs/>
          <w:sz w:val="24"/>
        </w:rPr>
        <w:t>采购代理机构在评标结束后1个工作日内将评标报告送采购人。采购人自收到评标报告之日起５个工作日内，在评标报告确定的中标候选人名单中确定中标人。</w:t>
      </w:r>
    </w:p>
    <w:p w14:paraId="2212FA8F" w14:textId="77777777" w:rsidR="00C601B1" w:rsidRDefault="00000000">
      <w:pPr>
        <w:pStyle w:val="21"/>
        <w:spacing w:after="0" w:line="360" w:lineRule="auto"/>
        <w:ind w:leftChars="0" w:left="0" w:firstLineChars="200" w:firstLine="480"/>
        <w:rPr>
          <w:rFonts w:ascii="宋体" w:hAnsi="宋体" w:cs="宋体" w:hint="eastAsia"/>
          <w:bCs/>
          <w:sz w:val="24"/>
        </w:rPr>
      </w:pPr>
      <w:r>
        <w:rPr>
          <w:rFonts w:ascii="宋体" w:hAnsi="宋体" w:cs="宋体" w:hint="eastAsia"/>
          <w:bCs/>
          <w:sz w:val="24"/>
        </w:rPr>
        <w:t>22.2对通过初步审查的响应文件，采用百分制综合评分法进行评价。</w:t>
      </w:r>
    </w:p>
    <w:p w14:paraId="3153E12F" w14:textId="77777777" w:rsidR="00C601B1" w:rsidRDefault="00000000">
      <w:pPr>
        <w:spacing w:line="360" w:lineRule="auto"/>
        <w:ind w:rightChars="-44" w:right="-92"/>
        <w:rPr>
          <w:rFonts w:ascii="宋体" w:hAnsi="宋体" w:cs="宋体" w:hint="eastAsia"/>
          <w:sz w:val="24"/>
        </w:rPr>
      </w:pPr>
      <w:r>
        <w:rPr>
          <w:rFonts w:ascii="宋体" w:hAnsi="宋体" w:cs="宋体" w:hint="eastAsia"/>
          <w:sz w:val="24"/>
        </w:rPr>
        <w:t>评标方法：</w:t>
      </w:r>
    </w:p>
    <w:tbl>
      <w:tblPr>
        <w:tblStyle w:val="TableNormal"/>
        <w:tblW w:w="8608" w:type="dxa"/>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2"/>
        <w:gridCol w:w="1133"/>
        <w:gridCol w:w="6293"/>
      </w:tblGrid>
      <w:tr w:rsidR="00C601B1" w14:paraId="20907867" w14:textId="77777777">
        <w:trPr>
          <w:trHeight w:val="23"/>
        </w:trPr>
        <w:tc>
          <w:tcPr>
            <w:tcW w:w="1182" w:type="dxa"/>
            <w:vAlign w:val="center"/>
          </w:tcPr>
          <w:p w14:paraId="0246DDD6" w14:textId="77777777" w:rsidR="00C601B1" w:rsidRDefault="00000000">
            <w:pPr>
              <w:pStyle w:val="TableText"/>
              <w:spacing w:line="400" w:lineRule="exact"/>
              <w:ind w:left="282"/>
              <w:rPr>
                <w:rFonts w:hint="eastAsia"/>
                <w:sz w:val="24"/>
                <w:szCs w:val="24"/>
              </w:rPr>
            </w:pPr>
            <w:r>
              <w:rPr>
                <w:rFonts w:hint="eastAsia"/>
                <w:b/>
                <w:bCs/>
                <w:spacing w:val="5"/>
                <w:sz w:val="24"/>
                <w:szCs w:val="24"/>
              </w:rPr>
              <w:t>条款号</w:t>
            </w:r>
          </w:p>
        </w:tc>
        <w:tc>
          <w:tcPr>
            <w:tcW w:w="1133" w:type="dxa"/>
          </w:tcPr>
          <w:p w14:paraId="67A60783" w14:textId="77777777" w:rsidR="00C601B1" w:rsidRDefault="00000000">
            <w:pPr>
              <w:pStyle w:val="TableText"/>
              <w:spacing w:line="400" w:lineRule="exact"/>
              <w:ind w:left="149"/>
              <w:jc w:val="center"/>
              <w:rPr>
                <w:rFonts w:hint="eastAsia"/>
                <w:b/>
                <w:bCs/>
                <w:spacing w:val="6"/>
                <w:sz w:val="24"/>
                <w:szCs w:val="24"/>
              </w:rPr>
            </w:pPr>
            <w:r>
              <w:rPr>
                <w:rFonts w:hint="eastAsia"/>
                <w:b/>
                <w:bCs/>
                <w:spacing w:val="6"/>
                <w:sz w:val="24"/>
                <w:szCs w:val="24"/>
              </w:rPr>
              <w:t>评审</w:t>
            </w:r>
          </w:p>
          <w:p w14:paraId="48CA39D4" w14:textId="77777777" w:rsidR="00C601B1" w:rsidRDefault="00000000">
            <w:pPr>
              <w:pStyle w:val="TableText"/>
              <w:spacing w:line="400" w:lineRule="exact"/>
              <w:ind w:left="149"/>
              <w:jc w:val="center"/>
              <w:rPr>
                <w:rFonts w:hint="eastAsia"/>
                <w:sz w:val="24"/>
                <w:szCs w:val="24"/>
              </w:rPr>
            </w:pPr>
            <w:r>
              <w:rPr>
                <w:rFonts w:hint="eastAsia"/>
                <w:b/>
                <w:bCs/>
                <w:spacing w:val="6"/>
                <w:sz w:val="24"/>
                <w:szCs w:val="24"/>
              </w:rPr>
              <w:t>因素</w:t>
            </w:r>
          </w:p>
        </w:tc>
        <w:tc>
          <w:tcPr>
            <w:tcW w:w="6293" w:type="dxa"/>
            <w:vAlign w:val="center"/>
          </w:tcPr>
          <w:p w14:paraId="01698A57" w14:textId="77777777" w:rsidR="00C601B1" w:rsidRDefault="00000000">
            <w:pPr>
              <w:pStyle w:val="TableText"/>
              <w:spacing w:line="400" w:lineRule="exact"/>
              <w:jc w:val="center"/>
              <w:rPr>
                <w:rFonts w:hint="eastAsia"/>
                <w:sz w:val="24"/>
                <w:szCs w:val="24"/>
              </w:rPr>
            </w:pPr>
            <w:r>
              <w:rPr>
                <w:rFonts w:hint="eastAsia"/>
                <w:b/>
                <w:bCs/>
                <w:spacing w:val="6"/>
                <w:sz w:val="24"/>
                <w:szCs w:val="24"/>
              </w:rPr>
              <w:t>评审标准</w:t>
            </w:r>
          </w:p>
        </w:tc>
      </w:tr>
      <w:tr w:rsidR="00C601B1" w14:paraId="3DAB906A" w14:textId="77777777">
        <w:trPr>
          <w:trHeight w:val="23"/>
        </w:trPr>
        <w:tc>
          <w:tcPr>
            <w:tcW w:w="1182" w:type="dxa"/>
            <w:vAlign w:val="center"/>
          </w:tcPr>
          <w:p w14:paraId="4B1C033F" w14:textId="77777777" w:rsidR="00C601B1" w:rsidRDefault="00C601B1">
            <w:pPr>
              <w:spacing w:line="400" w:lineRule="exact"/>
              <w:jc w:val="center"/>
              <w:rPr>
                <w:rFonts w:ascii="宋体" w:hAnsi="宋体" w:cs="宋体" w:hint="eastAsia"/>
                <w:sz w:val="24"/>
              </w:rPr>
            </w:pPr>
          </w:p>
          <w:p w14:paraId="31E9D6D1" w14:textId="77777777" w:rsidR="00C601B1" w:rsidRDefault="00C601B1">
            <w:pPr>
              <w:spacing w:line="400" w:lineRule="exact"/>
              <w:jc w:val="center"/>
              <w:rPr>
                <w:rFonts w:ascii="宋体" w:hAnsi="宋体" w:cs="宋体" w:hint="eastAsia"/>
                <w:sz w:val="24"/>
              </w:rPr>
            </w:pPr>
          </w:p>
          <w:p w14:paraId="344E4E93" w14:textId="77777777" w:rsidR="00C601B1" w:rsidRDefault="00000000">
            <w:pPr>
              <w:spacing w:line="400" w:lineRule="exact"/>
              <w:jc w:val="center"/>
              <w:rPr>
                <w:rFonts w:ascii="宋体" w:hAnsi="宋体" w:cs="宋体" w:hint="eastAsia"/>
                <w:sz w:val="24"/>
              </w:rPr>
            </w:pPr>
            <w:r>
              <w:rPr>
                <w:rFonts w:ascii="宋体" w:hAnsi="宋体" w:cs="宋体" w:hint="eastAsia"/>
                <w:sz w:val="24"/>
              </w:rPr>
              <w:t>报价</w:t>
            </w:r>
          </w:p>
          <w:p w14:paraId="345AD10D" w14:textId="77777777" w:rsidR="00C601B1" w:rsidRDefault="00000000">
            <w:pPr>
              <w:spacing w:line="400" w:lineRule="exact"/>
              <w:jc w:val="center"/>
              <w:rPr>
                <w:rFonts w:ascii="宋体" w:hAnsi="宋体" w:cs="宋体" w:hint="eastAsia"/>
                <w:sz w:val="24"/>
              </w:rPr>
            </w:pPr>
            <w:r>
              <w:rPr>
                <w:rFonts w:ascii="宋体" w:hAnsi="宋体" w:cs="宋体" w:hint="eastAsia"/>
                <w:sz w:val="24"/>
              </w:rPr>
              <w:t>部分</w:t>
            </w:r>
          </w:p>
          <w:p w14:paraId="4A77B782" w14:textId="77777777" w:rsidR="00C601B1" w:rsidRDefault="00000000">
            <w:pPr>
              <w:spacing w:line="400" w:lineRule="exact"/>
              <w:jc w:val="center"/>
              <w:rPr>
                <w:rFonts w:ascii="宋体" w:hAnsi="宋体" w:cs="宋体" w:hint="eastAsia"/>
                <w:sz w:val="24"/>
              </w:rPr>
            </w:pPr>
            <w:r>
              <w:rPr>
                <w:rFonts w:ascii="宋体" w:hAnsi="宋体" w:cs="宋体" w:hint="eastAsia"/>
                <w:sz w:val="24"/>
              </w:rPr>
              <w:t>（20分）</w:t>
            </w:r>
          </w:p>
          <w:p w14:paraId="11F5DA14" w14:textId="77777777" w:rsidR="00C601B1" w:rsidRDefault="00C601B1">
            <w:pPr>
              <w:spacing w:line="400" w:lineRule="exact"/>
              <w:jc w:val="center"/>
              <w:rPr>
                <w:rFonts w:ascii="宋体" w:hAnsi="宋体" w:cs="宋体" w:hint="eastAsia"/>
                <w:sz w:val="24"/>
              </w:rPr>
            </w:pPr>
          </w:p>
          <w:p w14:paraId="63C141AF" w14:textId="77777777" w:rsidR="00C601B1" w:rsidRDefault="00C601B1">
            <w:pPr>
              <w:spacing w:line="400" w:lineRule="exact"/>
              <w:jc w:val="center"/>
              <w:rPr>
                <w:rFonts w:ascii="宋体" w:hAnsi="宋体" w:cs="宋体" w:hint="eastAsia"/>
                <w:sz w:val="24"/>
              </w:rPr>
            </w:pPr>
          </w:p>
          <w:p w14:paraId="45DEDB30" w14:textId="77777777" w:rsidR="00C601B1" w:rsidRDefault="00C601B1">
            <w:pPr>
              <w:spacing w:line="400" w:lineRule="exact"/>
              <w:jc w:val="center"/>
              <w:rPr>
                <w:rFonts w:ascii="宋体" w:hAnsi="宋体" w:cs="宋体" w:hint="eastAsia"/>
                <w:sz w:val="24"/>
              </w:rPr>
            </w:pPr>
          </w:p>
          <w:p w14:paraId="03DC79FF" w14:textId="77777777" w:rsidR="00C601B1" w:rsidRDefault="00C601B1">
            <w:pPr>
              <w:spacing w:line="400" w:lineRule="exact"/>
              <w:jc w:val="center"/>
              <w:rPr>
                <w:rFonts w:ascii="宋体" w:hAnsi="宋体" w:cs="宋体" w:hint="eastAsia"/>
                <w:sz w:val="24"/>
              </w:rPr>
            </w:pPr>
          </w:p>
          <w:p w14:paraId="729DE5AD" w14:textId="77777777" w:rsidR="00C601B1" w:rsidRDefault="00C601B1">
            <w:pPr>
              <w:spacing w:line="400" w:lineRule="exact"/>
              <w:jc w:val="center"/>
              <w:rPr>
                <w:rFonts w:ascii="宋体" w:hAnsi="宋体" w:cs="宋体" w:hint="eastAsia"/>
                <w:sz w:val="24"/>
              </w:rPr>
            </w:pPr>
          </w:p>
        </w:tc>
        <w:tc>
          <w:tcPr>
            <w:tcW w:w="1133" w:type="dxa"/>
            <w:vAlign w:val="center"/>
          </w:tcPr>
          <w:p w14:paraId="434772DA" w14:textId="77777777" w:rsidR="00C601B1" w:rsidRDefault="00C601B1">
            <w:pPr>
              <w:spacing w:line="400" w:lineRule="exact"/>
              <w:jc w:val="center"/>
              <w:rPr>
                <w:rFonts w:ascii="宋体" w:hAnsi="宋体" w:cs="宋体" w:hint="eastAsia"/>
                <w:sz w:val="24"/>
              </w:rPr>
            </w:pPr>
          </w:p>
          <w:p w14:paraId="032888C8" w14:textId="77777777" w:rsidR="00C601B1" w:rsidRDefault="00000000">
            <w:pPr>
              <w:spacing w:line="400" w:lineRule="exact"/>
              <w:jc w:val="center"/>
              <w:rPr>
                <w:rFonts w:ascii="宋体" w:hAnsi="宋体" w:cs="宋体" w:hint="eastAsia"/>
                <w:sz w:val="24"/>
              </w:rPr>
            </w:pPr>
            <w:r>
              <w:rPr>
                <w:rFonts w:ascii="宋体" w:hAnsi="宋体" w:cs="宋体" w:hint="eastAsia"/>
                <w:sz w:val="24"/>
              </w:rPr>
              <w:t>投标</w:t>
            </w:r>
          </w:p>
          <w:p w14:paraId="49E2F79F" w14:textId="77777777" w:rsidR="00C601B1" w:rsidRDefault="00000000">
            <w:pPr>
              <w:spacing w:line="400" w:lineRule="exact"/>
              <w:jc w:val="center"/>
              <w:rPr>
                <w:rFonts w:ascii="宋体" w:hAnsi="宋体" w:cs="宋体" w:hint="eastAsia"/>
                <w:sz w:val="24"/>
              </w:rPr>
            </w:pPr>
            <w:r>
              <w:rPr>
                <w:rFonts w:ascii="宋体" w:hAnsi="宋体" w:cs="宋体" w:hint="eastAsia"/>
                <w:sz w:val="24"/>
              </w:rPr>
              <w:t>报价</w:t>
            </w:r>
          </w:p>
          <w:p w14:paraId="0DAFD2FC" w14:textId="77777777" w:rsidR="00C601B1" w:rsidRDefault="00000000">
            <w:pPr>
              <w:spacing w:line="400" w:lineRule="exact"/>
              <w:jc w:val="center"/>
              <w:rPr>
                <w:rFonts w:ascii="宋体" w:hAnsi="宋体" w:cs="宋体" w:hint="eastAsia"/>
                <w:sz w:val="24"/>
              </w:rPr>
            </w:pPr>
            <w:r>
              <w:rPr>
                <w:rFonts w:ascii="宋体" w:hAnsi="宋体" w:cs="宋体" w:hint="eastAsia"/>
                <w:sz w:val="24"/>
              </w:rPr>
              <w:t>（20分）</w:t>
            </w:r>
          </w:p>
        </w:tc>
        <w:tc>
          <w:tcPr>
            <w:tcW w:w="6293" w:type="dxa"/>
          </w:tcPr>
          <w:p w14:paraId="76EBBB90" w14:textId="77777777" w:rsidR="00C601B1" w:rsidRDefault="00000000">
            <w:pPr>
              <w:spacing w:line="400" w:lineRule="exact"/>
              <w:rPr>
                <w:rFonts w:ascii="宋体" w:hAnsi="宋体" w:cs="宋体" w:hint="eastAsia"/>
                <w:sz w:val="24"/>
              </w:rPr>
            </w:pPr>
            <w:r>
              <w:rPr>
                <w:rFonts w:ascii="宋体" w:hAnsi="宋体" w:cs="宋体" w:hint="eastAsia"/>
                <w:sz w:val="24"/>
              </w:rPr>
              <w:t>满足磋商文件要求且最后报价最低的供应商的价格为磋商基准价，其价格分为满分。其他供应商的价格分统一按照下列公式计算：</w:t>
            </w:r>
          </w:p>
          <w:p w14:paraId="42DAAA63" w14:textId="77777777" w:rsidR="00C601B1" w:rsidRDefault="00000000">
            <w:pPr>
              <w:spacing w:line="400" w:lineRule="exact"/>
              <w:rPr>
                <w:rFonts w:ascii="宋体" w:hAnsi="宋体" w:cs="宋体" w:hint="eastAsia"/>
                <w:sz w:val="24"/>
              </w:rPr>
            </w:pPr>
            <w:r>
              <w:rPr>
                <w:rFonts w:ascii="宋体" w:hAnsi="宋体" w:cs="宋体" w:hint="eastAsia"/>
                <w:sz w:val="24"/>
              </w:rPr>
              <w:t>磋商报价得分=（磋商基准价/最后磋商报价）×20</w:t>
            </w:r>
          </w:p>
          <w:p w14:paraId="4779AC16" w14:textId="77777777" w:rsidR="00C601B1" w:rsidRDefault="00000000">
            <w:pPr>
              <w:spacing w:line="400" w:lineRule="exact"/>
              <w:rPr>
                <w:rFonts w:ascii="宋体" w:hAnsi="宋体" w:cs="宋体" w:hint="eastAsia"/>
                <w:sz w:val="24"/>
              </w:rPr>
            </w:pPr>
            <w:r>
              <w:rPr>
                <w:rFonts w:ascii="宋体" w:hAnsi="宋体" w:cs="宋体" w:hint="eastAsia"/>
                <w:sz w:val="24"/>
              </w:rPr>
              <w:t>备注：</w:t>
            </w:r>
          </w:p>
          <w:p w14:paraId="3269FB2D" w14:textId="77777777" w:rsidR="00C601B1" w:rsidRDefault="00000000">
            <w:pPr>
              <w:spacing w:line="400" w:lineRule="exact"/>
              <w:rPr>
                <w:rFonts w:ascii="宋体" w:hAnsi="宋体" w:cs="宋体" w:hint="eastAsia"/>
                <w:sz w:val="24"/>
              </w:rPr>
            </w:pPr>
            <w:r>
              <w:rPr>
                <w:rFonts w:ascii="宋体" w:hAnsi="宋体" w:cs="宋体" w:hint="eastAsia"/>
                <w:sz w:val="24"/>
              </w:rPr>
              <w:t>根据财政部、工信部关于印发《政府采购促进中小企业发展管理办法》的通知（财库〔2020〕46号）文件规定：</w:t>
            </w:r>
          </w:p>
          <w:p w14:paraId="521F6FEB" w14:textId="77777777" w:rsidR="00C601B1" w:rsidRDefault="00000000">
            <w:pPr>
              <w:spacing w:line="400" w:lineRule="exact"/>
              <w:rPr>
                <w:rFonts w:ascii="宋体" w:hAnsi="宋体" w:cs="宋体" w:hint="eastAsia"/>
                <w:sz w:val="24"/>
              </w:rPr>
            </w:pPr>
            <w:r>
              <w:rPr>
                <w:rFonts w:ascii="宋体" w:hAnsi="宋体" w:cs="宋体" w:hint="eastAsia"/>
                <w:sz w:val="24"/>
              </w:rPr>
              <w:t>（1）对小微企业报价给予20%扣除，请按照《政府采购促进中小企业发展管理办法》要求提供中小企业声明函。</w:t>
            </w:r>
          </w:p>
          <w:p w14:paraId="54665A0B" w14:textId="77777777" w:rsidR="00C601B1" w:rsidRDefault="00000000">
            <w:pPr>
              <w:spacing w:line="400" w:lineRule="exact"/>
              <w:rPr>
                <w:rFonts w:ascii="宋体" w:hAnsi="宋体" w:cs="宋体" w:hint="eastAsia"/>
                <w:sz w:val="24"/>
              </w:rPr>
            </w:pPr>
            <w:r>
              <w:rPr>
                <w:rFonts w:ascii="宋体" w:hAnsi="宋体" w:cs="宋体" w:hint="eastAsia"/>
                <w:sz w:val="24"/>
              </w:rPr>
              <w:t>（2）关于监狱企业：视同小微企业。须提供由省级以上监狱管理局、戒毒管理局（含新疆生产建设兵团）出具的属于监狱企业的证明文件，否则不考虑价格扣除。</w:t>
            </w:r>
          </w:p>
          <w:p w14:paraId="1FE76FA6" w14:textId="77777777" w:rsidR="00C601B1" w:rsidRDefault="00000000">
            <w:pPr>
              <w:spacing w:line="400" w:lineRule="exact"/>
              <w:rPr>
                <w:rFonts w:ascii="宋体" w:hAnsi="宋体" w:cs="宋体" w:hint="eastAsia"/>
                <w:sz w:val="24"/>
              </w:rPr>
            </w:pPr>
            <w:r>
              <w:rPr>
                <w:rFonts w:ascii="宋体" w:hAnsi="宋体" w:cs="宋体" w:hint="eastAsia"/>
                <w:sz w:val="24"/>
              </w:rPr>
              <w:t>（3）关于残疾人福利性单位：视同小微企业。须提供完整的“残疾人福利性单位声明函”，否则在价格评审时不予考虑价格扣除。残疾人福利性单位属于小型、微型企业的，不重复享受政策。</w:t>
            </w:r>
          </w:p>
          <w:p w14:paraId="1AA5B683" w14:textId="77777777" w:rsidR="00C601B1" w:rsidRDefault="00000000">
            <w:pPr>
              <w:spacing w:line="400" w:lineRule="exact"/>
              <w:rPr>
                <w:rFonts w:ascii="宋体" w:hAnsi="宋体" w:cs="宋体" w:hint="eastAsia"/>
                <w:sz w:val="24"/>
              </w:rPr>
            </w:pPr>
            <w:r>
              <w:rPr>
                <w:rFonts w:ascii="宋体" w:hAnsi="宋体" w:cs="宋体" w:hint="eastAsia"/>
                <w:sz w:val="24"/>
              </w:rPr>
              <w:t>（4）没有提供有效证明材料的供应商将被视为不接受投标总价的扣除，用原投标总价参与评审。</w:t>
            </w:r>
          </w:p>
        </w:tc>
      </w:tr>
      <w:tr w:rsidR="00C601B1" w14:paraId="295B40A7" w14:textId="77777777">
        <w:trPr>
          <w:trHeight w:val="1929"/>
        </w:trPr>
        <w:tc>
          <w:tcPr>
            <w:tcW w:w="1182" w:type="dxa"/>
            <w:vAlign w:val="center"/>
          </w:tcPr>
          <w:p w14:paraId="485E2A17" w14:textId="77777777" w:rsidR="00C601B1" w:rsidRDefault="00000000">
            <w:pPr>
              <w:pStyle w:val="TableText"/>
              <w:spacing w:line="400" w:lineRule="exact"/>
              <w:ind w:left="175"/>
              <w:jc w:val="center"/>
              <w:rPr>
                <w:rFonts w:hint="eastAsia"/>
                <w:sz w:val="24"/>
                <w:szCs w:val="24"/>
                <w:lang w:eastAsia="zh-CN"/>
              </w:rPr>
            </w:pPr>
            <w:r>
              <w:rPr>
                <w:rFonts w:hint="eastAsia"/>
                <w:sz w:val="24"/>
                <w:szCs w:val="24"/>
                <w:lang w:eastAsia="zh-CN"/>
              </w:rPr>
              <w:t>技术</w:t>
            </w:r>
          </w:p>
          <w:p w14:paraId="54545805" w14:textId="77777777" w:rsidR="00C601B1" w:rsidRDefault="00000000">
            <w:pPr>
              <w:pStyle w:val="TableText"/>
              <w:spacing w:line="400" w:lineRule="exact"/>
              <w:ind w:left="175"/>
              <w:jc w:val="center"/>
              <w:rPr>
                <w:rFonts w:hint="eastAsia"/>
                <w:sz w:val="24"/>
                <w:szCs w:val="24"/>
                <w:lang w:eastAsia="zh-CN"/>
              </w:rPr>
            </w:pPr>
            <w:r>
              <w:rPr>
                <w:rFonts w:hint="eastAsia"/>
                <w:sz w:val="24"/>
                <w:szCs w:val="24"/>
                <w:lang w:eastAsia="zh-CN"/>
              </w:rPr>
              <w:t>部分</w:t>
            </w:r>
          </w:p>
          <w:p w14:paraId="78C2DDBE" w14:textId="77777777" w:rsidR="00C601B1" w:rsidRDefault="00000000">
            <w:pPr>
              <w:pStyle w:val="TableText"/>
              <w:spacing w:line="400" w:lineRule="exact"/>
              <w:ind w:left="158"/>
              <w:jc w:val="center"/>
              <w:rPr>
                <w:rFonts w:hint="eastAsia"/>
                <w:sz w:val="24"/>
                <w:szCs w:val="24"/>
              </w:rPr>
            </w:pPr>
            <w:r>
              <w:rPr>
                <w:rFonts w:hint="eastAsia"/>
                <w:sz w:val="24"/>
                <w:szCs w:val="24"/>
                <w:lang w:eastAsia="zh-CN"/>
              </w:rPr>
              <w:t>（40分）</w:t>
            </w:r>
          </w:p>
        </w:tc>
        <w:tc>
          <w:tcPr>
            <w:tcW w:w="1133" w:type="dxa"/>
            <w:vAlign w:val="center"/>
          </w:tcPr>
          <w:p w14:paraId="55AB4095" w14:textId="77777777" w:rsidR="00C601B1" w:rsidRDefault="00000000">
            <w:pPr>
              <w:pStyle w:val="TableText"/>
              <w:spacing w:line="400" w:lineRule="exact"/>
              <w:ind w:right="-131"/>
              <w:jc w:val="center"/>
              <w:rPr>
                <w:rFonts w:hint="eastAsia"/>
                <w:sz w:val="24"/>
                <w:szCs w:val="24"/>
              </w:rPr>
            </w:pPr>
            <w:r>
              <w:rPr>
                <w:rFonts w:hint="eastAsia"/>
                <w:sz w:val="24"/>
                <w:szCs w:val="24"/>
                <w:lang w:eastAsia="zh-CN"/>
              </w:rPr>
              <w:t>采购需求</w:t>
            </w:r>
          </w:p>
        </w:tc>
        <w:tc>
          <w:tcPr>
            <w:tcW w:w="6293" w:type="dxa"/>
          </w:tcPr>
          <w:p w14:paraId="03F9FE27" w14:textId="77777777" w:rsidR="00C601B1" w:rsidRDefault="00000000">
            <w:pPr>
              <w:pStyle w:val="TableText"/>
              <w:spacing w:line="400" w:lineRule="exact"/>
              <w:ind w:left="123"/>
              <w:rPr>
                <w:rFonts w:hint="eastAsia"/>
                <w:sz w:val="24"/>
                <w:szCs w:val="24"/>
                <w:lang w:eastAsia="zh-CN"/>
              </w:rPr>
            </w:pPr>
            <w:r>
              <w:rPr>
                <w:rFonts w:hint="eastAsia"/>
                <w:sz w:val="24"/>
                <w:szCs w:val="24"/>
                <w:lang w:eastAsia="zh-CN"/>
              </w:rPr>
              <w:t>完全满足采购文件技术要求的得40分，每有一项加★参数负偏离，扣3分，每有一项不加★参数负偏离，扣1分，扣完为止。按技术参数要求提供有关技术参数的证明材料，并标明对应的页码位置，应提供证明材料未提供或证明材料未标明对应的页码位置或页码位置错误的，按负偏离处理。</w:t>
            </w:r>
          </w:p>
        </w:tc>
      </w:tr>
      <w:tr w:rsidR="00C601B1" w14:paraId="21630976" w14:textId="77777777">
        <w:trPr>
          <w:trHeight w:val="1551"/>
        </w:trPr>
        <w:tc>
          <w:tcPr>
            <w:tcW w:w="1182" w:type="dxa"/>
            <w:vMerge w:val="restart"/>
            <w:vAlign w:val="center"/>
          </w:tcPr>
          <w:p w14:paraId="4FF4A309" w14:textId="77777777" w:rsidR="00C601B1" w:rsidRDefault="00000000">
            <w:pPr>
              <w:pStyle w:val="TableText"/>
              <w:spacing w:line="400" w:lineRule="exact"/>
              <w:ind w:left="158"/>
              <w:jc w:val="center"/>
              <w:rPr>
                <w:rFonts w:hint="eastAsia"/>
                <w:sz w:val="24"/>
                <w:szCs w:val="24"/>
                <w:lang w:eastAsia="zh-CN"/>
              </w:rPr>
            </w:pPr>
            <w:r>
              <w:rPr>
                <w:rFonts w:hint="eastAsia"/>
                <w:sz w:val="24"/>
                <w:szCs w:val="24"/>
                <w:lang w:eastAsia="zh-CN"/>
              </w:rPr>
              <w:lastRenderedPageBreak/>
              <w:t>商务部分40分</w:t>
            </w:r>
          </w:p>
        </w:tc>
        <w:tc>
          <w:tcPr>
            <w:tcW w:w="1133" w:type="dxa"/>
            <w:vAlign w:val="center"/>
          </w:tcPr>
          <w:p w14:paraId="1E794F68" w14:textId="77777777" w:rsidR="00C601B1" w:rsidRDefault="00000000">
            <w:pPr>
              <w:pStyle w:val="TableText"/>
              <w:spacing w:line="400" w:lineRule="exact"/>
              <w:ind w:left="114"/>
              <w:jc w:val="center"/>
              <w:rPr>
                <w:rFonts w:hint="eastAsia"/>
                <w:sz w:val="24"/>
                <w:szCs w:val="24"/>
                <w:lang w:eastAsia="zh-CN"/>
              </w:rPr>
            </w:pPr>
            <w:r>
              <w:rPr>
                <w:rFonts w:hint="eastAsia"/>
                <w:sz w:val="24"/>
                <w:szCs w:val="24"/>
                <w:lang w:eastAsia="zh-CN"/>
              </w:rPr>
              <w:t>维保方案（10分）</w:t>
            </w:r>
          </w:p>
        </w:tc>
        <w:tc>
          <w:tcPr>
            <w:tcW w:w="6293" w:type="dxa"/>
            <w:vAlign w:val="center"/>
          </w:tcPr>
          <w:p w14:paraId="7CB52773" w14:textId="77777777" w:rsidR="00C601B1" w:rsidRDefault="00000000">
            <w:pPr>
              <w:widowControl/>
              <w:spacing w:line="400" w:lineRule="exact"/>
              <w:textAlignment w:val="top"/>
              <w:rPr>
                <w:rFonts w:ascii="宋体" w:hAnsi="宋体" w:cs="宋体" w:hint="eastAsia"/>
                <w:sz w:val="24"/>
              </w:rPr>
            </w:pPr>
            <w:r>
              <w:rPr>
                <w:rFonts w:ascii="宋体" w:hAnsi="宋体" w:cs="宋体" w:hint="eastAsia"/>
                <w:sz w:val="24"/>
              </w:rPr>
              <w:t>提供内容详实、科学合理、措施到位的维保服务方案的得10分，缺项或不提供不得分。</w:t>
            </w:r>
          </w:p>
        </w:tc>
      </w:tr>
      <w:tr w:rsidR="00C601B1" w14:paraId="0B72F645" w14:textId="77777777">
        <w:trPr>
          <w:trHeight w:val="1428"/>
        </w:trPr>
        <w:tc>
          <w:tcPr>
            <w:tcW w:w="1182" w:type="dxa"/>
            <w:vMerge/>
            <w:vAlign w:val="center"/>
          </w:tcPr>
          <w:p w14:paraId="504E3679" w14:textId="77777777" w:rsidR="00C601B1" w:rsidRDefault="00C601B1">
            <w:pPr>
              <w:pStyle w:val="TableText"/>
              <w:spacing w:line="400" w:lineRule="exact"/>
              <w:ind w:left="158"/>
              <w:jc w:val="center"/>
              <w:rPr>
                <w:rFonts w:hint="eastAsia"/>
                <w:sz w:val="24"/>
                <w:szCs w:val="24"/>
                <w:lang w:eastAsia="zh-CN"/>
              </w:rPr>
            </w:pPr>
          </w:p>
        </w:tc>
        <w:tc>
          <w:tcPr>
            <w:tcW w:w="1133" w:type="dxa"/>
            <w:vAlign w:val="center"/>
          </w:tcPr>
          <w:p w14:paraId="4852C4AA" w14:textId="77777777" w:rsidR="00C601B1" w:rsidRDefault="00000000">
            <w:pPr>
              <w:pStyle w:val="TableText"/>
              <w:spacing w:line="400" w:lineRule="exact"/>
              <w:ind w:left="114"/>
              <w:jc w:val="center"/>
              <w:rPr>
                <w:rFonts w:hint="eastAsia"/>
                <w:sz w:val="24"/>
                <w:szCs w:val="24"/>
                <w:lang w:eastAsia="zh-CN"/>
              </w:rPr>
            </w:pPr>
            <w:r>
              <w:rPr>
                <w:rFonts w:hint="eastAsia"/>
                <w:sz w:val="24"/>
                <w:szCs w:val="24"/>
                <w:lang w:eastAsia="zh-CN"/>
              </w:rPr>
              <w:t>应急方案措施10分</w:t>
            </w:r>
          </w:p>
        </w:tc>
        <w:tc>
          <w:tcPr>
            <w:tcW w:w="6293" w:type="dxa"/>
            <w:vAlign w:val="center"/>
          </w:tcPr>
          <w:p w14:paraId="2690514A" w14:textId="77777777" w:rsidR="00C601B1" w:rsidRDefault="00000000">
            <w:pPr>
              <w:widowControl/>
              <w:spacing w:line="400" w:lineRule="exact"/>
              <w:textAlignment w:val="top"/>
              <w:rPr>
                <w:rFonts w:ascii="宋体" w:hAnsi="宋体" w:cs="宋体" w:hint="eastAsia"/>
                <w:sz w:val="24"/>
              </w:rPr>
            </w:pPr>
            <w:r>
              <w:rPr>
                <w:rFonts w:ascii="宋体" w:hAnsi="宋体" w:cs="宋体" w:hint="eastAsia"/>
                <w:sz w:val="24"/>
              </w:rPr>
              <w:t>提供内容全面、响应时间迅速、保障措施完整的应急方案的得10分，缺项或不提供不得分。</w:t>
            </w:r>
          </w:p>
        </w:tc>
      </w:tr>
      <w:tr w:rsidR="00C601B1" w14:paraId="6A3A597E" w14:textId="77777777">
        <w:trPr>
          <w:trHeight w:val="23"/>
        </w:trPr>
        <w:tc>
          <w:tcPr>
            <w:tcW w:w="1182" w:type="dxa"/>
            <w:vMerge/>
          </w:tcPr>
          <w:p w14:paraId="4A5AB367" w14:textId="77777777" w:rsidR="00C601B1" w:rsidRDefault="00C601B1">
            <w:pPr>
              <w:pStyle w:val="TableText"/>
              <w:spacing w:line="400" w:lineRule="exact"/>
              <w:ind w:left="158"/>
              <w:jc w:val="center"/>
              <w:rPr>
                <w:rFonts w:hint="eastAsia"/>
                <w:sz w:val="24"/>
                <w:szCs w:val="24"/>
                <w:lang w:eastAsia="zh-CN"/>
              </w:rPr>
            </w:pPr>
          </w:p>
        </w:tc>
        <w:tc>
          <w:tcPr>
            <w:tcW w:w="1133" w:type="dxa"/>
            <w:vAlign w:val="center"/>
          </w:tcPr>
          <w:p w14:paraId="27CEEF1B" w14:textId="77777777" w:rsidR="00C601B1" w:rsidRDefault="00000000">
            <w:pPr>
              <w:widowControl/>
              <w:spacing w:line="400" w:lineRule="exact"/>
              <w:jc w:val="center"/>
              <w:rPr>
                <w:rFonts w:ascii="宋体" w:hAnsi="宋体" w:cs="宋体" w:hint="eastAsia"/>
                <w:sz w:val="24"/>
                <w:lang w:eastAsia="en-US"/>
              </w:rPr>
            </w:pPr>
            <w:r>
              <w:rPr>
                <w:rFonts w:ascii="宋体" w:hAnsi="宋体" w:cs="宋体" w:hint="eastAsia"/>
                <w:sz w:val="24"/>
              </w:rPr>
              <w:t>业绩10分</w:t>
            </w:r>
          </w:p>
        </w:tc>
        <w:tc>
          <w:tcPr>
            <w:tcW w:w="6293" w:type="dxa"/>
            <w:vAlign w:val="center"/>
          </w:tcPr>
          <w:p w14:paraId="3B50683C" w14:textId="77777777" w:rsidR="00C601B1" w:rsidRDefault="00000000">
            <w:pPr>
              <w:pStyle w:val="TableText"/>
              <w:spacing w:line="400" w:lineRule="exact"/>
              <w:ind w:left="123"/>
              <w:rPr>
                <w:rFonts w:hint="eastAsia"/>
                <w:sz w:val="24"/>
                <w:szCs w:val="24"/>
                <w:lang w:eastAsia="zh-CN"/>
              </w:rPr>
            </w:pPr>
            <w:r>
              <w:rPr>
                <w:rFonts w:hint="eastAsia"/>
                <w:sz w:val="24"/>
                <w:szCs w:val="24"/>
                <w:lang w:eastAsia="zh-CN"/>
              </w:rPr>
              <w:t>供应商提供自2022年12月1日以来（以合同签订时间为准）DSA维保服务项目业绩证明材料，每提供一份得5分，最高得10分，没有不得分。注：须提供合同和中标（成交）通知书扫描件并加盖供应商公章，否则不得分。</w:t>
            </w:r>
          </w:p>
        </w:tc>
      </w:tr>
      <w:tr w:rsidR="00C601B1" w14:paraId="73D9A6EF" w14:textId="77777777">
        <w:trPr>
          <w:trHeight w:val="803"/>
        </w:trPr>
        <w:tc>
          <w:tcPr>
            <w:tcW w:w="1182" w:type="dxa"/>
            <w:vMerge/>
          </w:tcPr>
          <w:p w14:paraId="5BA9E892" w14:textId="77777777" w:rsidR="00C601B1" w:rsidRDefault="00C601B1">
            <w:pPr>
              <w:pStyle w:val="TableText"/>
              <w:spacing w:line="400" w:lineRule="exact"/>
              <w:ind w:left="158"/>
              <w:jc w:val="center"/>
              <w:rPr>
                <w:rFonts w:hint="eastAsia"/>
                <w:sz w:val="24"/>
                <w:szCs w:val="24"/>
                <w:lang w:eastAsia="zh-CN"/>
              </w:rPr>
            </w:pPr>
          </w:p>
        </w:tc>
        <w:tc>
          <w:tcPr>
            <w:tcW w:w="1133" w:type="dxa"/>
            <w:vMerge w:val="restart"/>
            <w:vAlign w:val="center"/>
          </w:tcPr>
          <w:p w14:paraId="2784F2DC" w14:textId="77777777" w:rsidR="00C601B1" w:rsidRDefault="00000000">
            <w:pPr>
              <w:widowControl/>
              <w:spacing w:line="400" w:lineRule="exact"/>
              <w:jc w:val="center"/>
              <w:rPr>
                <w:rFonts w:ascii="宋体" w:hAnsi="宋体" w:cs="宋体" w:hint="eastAsia"/>
                <w:sz w:val="24"/>
              </w:rPr>
            </w:pPr>
            <w:r>
              <w:rPr>
                <w:rFonts w:ascii="宋体" w:hAnsi="宋体" w:cs="宋体" w:hint="eastAsia"/>
                <w:sz w:val="24"/>
              </w:rPr>
              <w:t>信誉实力10分</w:t>
            </w:r>
          </w:p>
        </w:tc>
        <w:tc>
          <w:tcPr>
            <w:tcW w:w="6293" w:type="dxa"/>
            <w:vAlign w:val="center"/>
          </w:tcPr>
          <w:p w14:paraId="187A8333" w14:textId="77777777" w:rsidR="00C601B1" w:rsidRDefault="00000000">
            <w:pPr>
              <w:pStyle w:val="TableText"/>
              <w:spacing w:line="400" w:lineRule="exact"/>
              <w:ind w:left="123"/>
              <w:rPr>
                <w:rFonts w:hint="eastAsia"/>
                <w:sz w:val="24"/>
                <w:szCs w:val="24"/>
                <w:lang w:eastAsia="zh-CN"/>
              </w:rPr>
            </w:pPr>
            <w:r>
              <w:rPr>
                <w:rFonts w:hint="eastAsia"/>
                <w:sz w:val="24"/>
                <w:szCs w:val="24"/>
                <w:lang w:eastAsia="zh-CN"/>
              </w:rPr>
              <w:t>供应商提供IS09001、IS014001、IS045001、IS013485体系认证证书，证书内容含“DSA 的维修”，每个2分，最高得8分。</w:t>
            </w:r>
          </w:p>
        </w:tc>
      </w:tr>
      <w:tr w:rsidR="00C601B1" w14:paraId="320DBC1C" w14:textId="77777777">
        <w:trPr>
          <w:trHeight w:val="23"/>
        </w:trPr>
        <w:tc>
          <w:tcPr>
            <w:tcW w:w="1182" w:type="dxa"/>
            <w:vMerge/>
          </w:tcPr>
          <w:p w14:paraId="29665972" w14:textId="77777777" w:rsidR="00C601B1" w:rsidRDefault="00C601B1">
            <w:pPr>
              <w:pStyle w:val="TableText"/>
              <w:spacing w:line="400" w:lineRule="exact"/>
              <w:ind w:left="158"/>
              <w:jc w:val="center"/>
              <w:rPr>
                <w:rFonts w:hint="eastAsia"/>
                <w:sz w:val="24"/>
                <w:szCs w:val="24"/>
                <w:lang w:eastAsia="zh-CN"/>
              </w:rPr>
            </w:pPr>
          </w:p>
        </w:tc>
        <w:tc>
          <w:tcPr>
            <w:tcW w:w="1133" w:type="dxa"/>
            <w:vMerge/>
            <w:vAlign w:val="center"/>
          </w:tcPr>
          <w:p w14:paraId="6E4A43AB" w14:textId="77777777" w:rsidR="00C601B1" w:rsidRDefault="00C601B1">
            <w:pPr>
              <w:pStyle w:val="TableText"/>
              <w:spacing w:line="400" w:lineRule="exact"/>
              <w:ind w:left="121"/>
              <w:jc w:val="center"/>
              <w:rPr>
                <w:rFonts w:hint="eastAsia"/>
                <w:sz w:val="24"/>
                <w:szCs w:val="24"/>
                <w:lang w:eastAsia="zh-CN"/>
              </w:rPr>
            </w:pPr>
          </w:p>
        </w:tc>
        <w:tc>
          <w:tcPr>
            <w:tcW w:w="6293" w:type="dxa"/>
          </w:tcPr>
          <w:p w14:paraId="30B76748" w14:textId="77777777" w:rsidR="00C601B1" w:rsidRDefault="00000000">
            <w:pPr>
              <w:pStyle w:val="TableText"/>
              <w:spacing w:line="400" w:lineRule="exact"/>
              <w:ind w:left="123"/>
              <w:rPr>
                <w:rFonts w:hint="eastAsia"/>
                <w:sz w:val="24"/>
                <w:szCs w:val="24"/>
                <w:lang w:eastAsia="zh-CN"/>
              </w:rPr>
            </w:pPr>
            <w:r>
              <w:rPr>
                <w:rFonts w:hint="eastAsia"/>
                <w:sz w:val="24"/>
                <w:szCs w:val="24"/>
                <w:lang w:eastAsia="zh-CN"/>
              </w:rPr>
              <w:t>供应商提供售后服务认证证书(五星级)得2分，证书内容含“DSA 维修”</w:t>
            </w:r>
          </w:p>
        </w:tc>
      </w:tr>
    </w:tbl>
    <w:p w14:paraId="347351FF" w14:textId="77777777" w:rsidR="00C601B1" w:rsidRDefault="00C601B1">
      <w:pPr>
        <w:pStyle w:val="24"/>
        <w:ind w:firstLine="480"/>
        <w:rPr>
          <w:rFonts w:ascii="宋体" w:eastAsia="宋体" w:hAnsi="宋体" w:cs="宋体" w:hint="eastAsia"/>
          <w:sz w:val="24"/>
        </w:rPr>
      </w:pPr>
    </w:p>
    <w:p w14:paraId="4713070F" w14:textId="77777777" w:rsidR="00C601B1" w:rsidRDefault="00C601B1">
      <w:pPr>
        <w:pStyle w:val="24"/>
        <w:ind w:firstLine="480"/>
        <w:rPr>
          <w:rFonts w:ascii="宋体" w:eastAsia="宋体" w:hAnsi="宋体" w:cs="宋体" w:hint="eastAsia"/>
          <w:sz w:val="24"/>
        </w:rPr>
      </w:pPr>
    </w:p>
    <w:p w14:paraId="24042BB5" w14:textId="77777777" w:rsidR="00C601B1" w:rsidRDefault="00000000">
      <w:pPr>
        <w:spacing w:line="560" w:lineRule="exact"/>
        <w:rPr>
          <w:rFonts w:ascii="宋体" w:hAnsi="宋体" w:cs="宋体" w:hint="eastAsia"/>
          <w:b/>
          <w:sz w:val="24"/>
        </w:rPr>
      </w:pPr>
      <w:r>
        <w:rPr>
          <w:rFonts w:ascii="宋体" w:hAnsi="宋体" w:cs="宋体" w:hint="eastAsia"/>
          <w:b/>
          <w:sz w:val="24"/>
        </w:rPr>
        <w:t xml:space="preserve">  最终得分为磋商小组所有成员计分的算术平均值，计算保留小数点两位，小数点后第三位四舍五入。</w:t>
      </w:r>
    </w:p>
    <w:p w14:paraId="1745A676"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22.3磋商小组根据综合评分情况，按照评审得分由高到低顺序推荐成交候选供应商，并编写评审报告。综合得分相同的供应商，报价较低者优先；报价也相同的，由采购人自行确定。</w:t>
      </w:r>
    </w:p>
    <w:p w14:paraId="6D9EB0E2"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61E4EC" w14:textId="77777777" w:rsidR="00C601B1" w:rsidRDefault="00000000">
      <w:pPr>
        <w:spacing w:line="560" w:lineRule="exact"/>
        <w:ind w:firstLineChars="200" w:firstLine="480"/>
        <w:rPr>
          <w:rFonts w:ascii="宋体" w:hAnsi="宋体" w:cs="宋体" w:hint="eastAsia"/>
          <w:b/>
          <w:sz w:val="24"/>
        </w:rPr>
      </w:pPr>
      <w:r>
        <w:rPr>
          <w:rFonts w:ascii="宋体" w:hAnsi="宋体" w:cs="宋体" w:hint="eastAsia"/>
          <w:sz w:val="24"/>
        </w:rPr>
        <w:t>22.5若供应商的报价高于项目预算，磋商小组有权根据采购人意见及其实际情况，拒绝该报价。</w:t>
      </w:r>
    </w:p>
    <w:p w14:paraId="5E69D75C"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22.6为保证成交结果的公正性，竞争性磋商期间直至授予供应商合同时，竞争性磋商小组成员不得与供应商私下交换意见。在竞争性磋商结束后，凡与竞争性磋商情况有接触的任何</w:t>
      </w:r>
      <w:r>
        <w:rPr>
          <w:rFonts w:ascii="宋体" w:hAnsi="宋体" w:cs="宋体" w:hint="eastAsia"/>
          <w:sz w:val="24"/>
        </w:rPr>
        <w:lastRenderedPageBreak/>
        <w:t>人不得将竞争性磋商情况扩散出竞争性磋商小组成员之外。</w:t>
      </w:r>
    </w:p>
    <w:p w14:paraId="251B3E1F"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22.7在竞争性磋商期间，供应商不得向竞争性磋商小组成员询问其它供应商竞争性磋商情况，不得进行旨在影响成交结果的活动。</w:t>
      </w:r>
    </w:p>
    <w:p w14:paraId="014854DA"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22.8在竞争性磋商期间，采购人将有专门人员与供应商进行联络。</w:t>
      </w:r>
    </w:p>
    <w:p w14:paraId="376E8D87" w14:textId="77777777" w:rsidR="00C601B1" w:rsidRDefault="00000000">
      <w:pPr>
        <w:spacing w:line="560" w:lineRule="exact"/>
        <w:ind w:firstLineChars="200" w:firstLine="482"/>
        <w:rPr>
          <w:rFonts w:ascii="宋体" w:hAnsi="宋体" w:cs="宋体" w:hint="eastAsia"/>
          <w:b/>
          <w:sz w:val="24"/>
        </w:rPr>
      </w:pPr>
      <w:r>
        <w:rPr>
          <w:rFonts w:ascii="宋体" w:hAnsi="宋体" w:cs="宋体" w:hint="eastAsia"/>
          <w:b/>
          <w:sz w:val="24"/>
        </w:rPr>
        <w:t>23.竞争性磋商终止</w:t>
      </w:r>
    </w:p>
    <w:p w14:paraId="1DC0A860" w14:textId="77777777" w:rsidR="00C601B1" w:rsidRDefault="00000000">
      <w:pPr>
        <w:spacing w:line="560" w:lineRule="exact"/>
        <w:ind w:firstLineChars="200" w:firstLine="480"/>
        <w:rPr>
          <w:rFonts w:ascii="宋体" w:hAnsi="宋体" w:cs="宋体" w:hint="eastAsia"/>
          <w:b/>
          <w:sz w:val="24"/>
        </w:rPr>
      </w:pPr>
      <w:r>
        <w:rPr>
          <w:rFonts w:ascii="宋体" w:hAnsi="宋体" w:cs="宋体" w:hint="eastAsia"/>
          <w:bCs/>
          <w:sz w:val="24"/>
        </w:rPr>
        <w:t>23.1出现下列情形之一时，采购人有权宣布竞争性磋商终止，并将理由通知所有供应商：</w:t>
      </w:r>
    </w:p>
    <w:p w14:paraId="088C3275"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（1）因情况变化，不再符合竞争性磋商适用情形的；</w:t>
      </w:r>
    </w:p>
    <w:p w14:paraId="27731D11"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（2）出现影响采购公正的违法、违规行为的；</w:t>
      </w:r>
    </w:p>
    <w:p w14:paraId="2E07A2BB"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（3）在采购过程中符合磋商文件要求的供应商不足3家的；</w:t>
      </w:r>
    </w:p>
    <w:p w14:paraId="670AB5A1" w14:textId="77777777" w:rsidR="00C601B1" w:rsidRDefault="00000000">
      <w:pPr>
        <w:spacing w:line="560" w:lineRule="exact"/>
        <w:ind w:firstLineChars="200" w:firstLine="480"/>
        <w:rPr>
          <w:rFonts w:ascii="宋体" w:hAnsi="宋体" w:cs="宋体" w:hint="eastAsia"/>
          <w:b/>
          <w:sz w:val="24"/>
        </w:rPr>
      </w:pPr>
      <w:r>
        <w:rPr>
          <w:rFonts w:ascii="宋体" w:hAnsi="宋体" w:cs="宋体" w:hint="eastAsia"/>
          <w:sz w:val="24"/>
        </w:rPr>
        <w:t>（4）在采购活动中因重大变故，采购任务取消的；</w:t>
      </w:r>
    </w:p>
    <w:p w14:paraId="1C9F7A95" w14:textId="77777777" w:rsidR="00C601B1" w:rsidRDefault="00000000">
      <w:pPr>
        <w:spacing w:line="720" w:lineRule="auto"/>
        <w:jc w:val="center"/>
        <w:rPr>
          <w:rFonts w:ascii="宋体" w:hAnsi="宋体" w:cs="宋体" w:hint="eastAsia"/>
          <w:b/>
          <w:sz w:val="24"/>
        </w:rPr>
      </w:pPr>
      <w:r>
        <w:rPr>
          <w:rFonts w:ascii="宋体" w:hAnsi="宋体" w:cs="宋体" w:hint="eastAsia"/>
          <w:b/>
          <w:sz w:val="24"/>
        </w:rPr>
        <w:t>七、成交通知</w:t>
      </w:r>
    </w:p>
    <w:p w14:paraId="35CD4305" w14:textId="77777777" w:rsidR="00C601B1" w:rsidRDefault="00000000">
      <w:pPr>
        <w:spacing w:line="560" w:lineRule="exact"/>
        <w:ind w:firstLineChars="200" w:firstLine="482"/>
        <w:rPr>
          <w:rFonts w:ascii="宋体" w:hAnsi="宋体" w:cs="宋体" w:hint="eastAsia"/>
          <w:b/>
          <w:sz w:val="24"/>
        </w:rPr>
      </w:pPr>
      <w:r>
        <w:rPr>
          <w:rFonts w:ascii="宋体" w:hAnsi="宋体" w:cs="宋体" w:hint="eastAsia"/>
          <w:b/>
          <w:sz w:val="24"/>
        </w:rPr>
        <w:t>24.成交通知</w:t>
      </w:r>
    </w:p>
    <w:p w14:paraId="332E9449" w14:textId="77777777" w:rsidR="00C601B1" w:rsidRDefault="00000000">
      <w:pPr>
        <w:pStyle w:val="BodyText1I"/>
        <w:spacing w:line="360" w:lineRule="auto"/>
        <w:ind w:firstLineChars="200" w:firstLine="480"/>
        <w:rPr>
          <w:rFonts w:ascii="宋体" w:hAnsi="宋体" w:cs="宋体" w:hint="eastAsia"/>
          <w:sz w:val="24"/>
        </w:rPr>
      </w:pPr>
      <w:r>
        <w:rPr>
          <w:rFonts w:ascii="宋体" w:hAnsi="宋体" w:cs="宋体" w:hint="eastAsia"/>
          <w:sz w:val="24"/>
        </w:rPr>
        <w:t>24.1采购人应当自收到评审报告之日起5个工作日内在评审报告推荐的中标或者成交候选人中按顺序确定中标或者成交供应商。</w:t>
      </w:r>
    </w:p>
    <w:p w14:paraId="378F780D" w14:textId="77777777" w:rsidR="00C601B1" w:rsidRDefault="00000000">
      <w:pPr>
        <w:tabs>
          <w:tab w:val="left" w:pos="1800"/>
        </w:tabs>
        <w:spacing w:line="360" w:lineRule="auto"/>
        <w:ind w:firstLineChars="200" w:firstLine="480"/>
        <w:rPr>
          <w:rFonts w:ascii="宋体" w:hAnsi="宋体" w:cs="宋体" w:hint="eastAsia"/>
          <w:sz w:val="24"/>
        </w:rPr>
      </w:pPr>
      <w:r>
        <w:rPr>
          <w:rFonts w:ascii="宋体" w:hAnsi="宋体" w:cs="宋体" w:hint="eastAsia"/>
          <w:sz w:val="24"/>
        </w:rPr>
        <w:t>24.2在发出成交公告后请采购人、中标人登录周口市公共资源交易中心网（http://jyzx.zhoukou.gov.cn）自行下载</w:t>
      </w:r>
      <w:r>
        <w:rPr>
          <w:rFonts w:cs="宋体" w:hint="eastAsia"/>
          <w:sz w:val="24"/>
        </w:rPr>
        <w:t>成交</w:t>
      </w:r>
      <w:r>
        <w:rPr>
          <w:rFonts w:ascii="宋体" w:hAnsi="宋体" w:cs="宋体" w:hint="eastAsia"/>
          <w:sz w:val="24"/>
        </w:rPr>
        <w:t>通知书。</w:t>
      </w:r>
    </w:p>
    <w:p w14:paraId="29B100D6" w14:textId="77777777" w:rsidR="00C601B1" w:rsidRDefault="00000000">
      <w:pPr>
        <w:tabs>
          <w:tab w:val="left" w:pos="1800"/>
        </w:tabs>
        <w:spacing w:line="560" w:lineRule="exact"/>
        <w:ind w:firstLineChars="200" w:firstLine="480"/>
        <w:rPr>
          <w:rFonts w:ascii="宋体" w:hAnsi="宋体" w:cs="宋体" w:hint="eastAsia"/>
          <w:sz w:val="24"/>
        </w:rPr>
      </w:pPr>
      <w:r>
        <w:rPr>
          <w:rFonts w:ascii="宋体" w:hAnsi="宋体" w:cs="宋体" w:hint="eastAsia"/>
          <w:sz w:val="24"/>
        </w:rPr>
        <w:t>24.3成交通知书对采购人和成交供应商具有同等法律效力。成交通知书发出后，采购人改变成交结果，或者成交供应商放弃成交，应当承担相应的法律责任。</w:t>
      </w:r>
    </w:p>
    <w:p w14:paraId="08D339A2" w14:textId="77777777" w:rsidR="00C601B1" w:rsidRDefault="00000000">
      <w:pPr>
        <w:spacing w:line="720" w:lineRule="auto"/>
        <w:jc w:val="center"/>
        <w:rPr>
          <w:rFonts w:ascii="宋体" w:hAnsi="宋体" w:cs="宋体" w:hint="eastAsia"/>
          <w:sz w:val="24"/>
        </w:rPr>
      </w:pPr>
      <w:r>
        <w:rPr>
          <w:rFonts w:ascii="宋体" w:hAnsi="宋体" w:cs="宋体" w:hint="eastAsia"/>
          <w:b/>
          <w:sz w:val="24"/>
        </w:rPr>
        <w:t>八、合同授予</w:t>
      </w:r>
    </w:p>
    <w:p w14:paraId="08A6CF4C" w14:textId="77777777" w:rsidR="00C601B1" w:rsidRDefault="00000000">
      <w:pPr>
        <w:tabs>
          <w:tab w:val="left" w:pos="1620"/>
        </w:tabs>
        <w:spacing w:line="560" w:lineRule="exact"/>
        <w:ind w:firstLineChars="200" w:firstLine="482"/>
        <w:rPr>
          <w:rFonts w:ascii="宋体" w:hAnsi="宋体" w:cs="宋体" w:hint="eastAsia"/>
          <w:b/>
          <w:sz w:val="24"/>
        </w:rPr>
      </w:pPr>
      <w:r>
        <w:rPr>
          <w:rFonts w:ascii="宋体" w:hAnsi="宋体" w:cs="宋体" w:hint="eastAsia"/>
          <w:b/>
          <w:sz w:val="24"/>
        </w:rPr>
        <w:t>25.签订合同及合同的执行</w:t>
      </w:r>
    </w:p>
    <w:p w14:paraId="62FEF89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25.1采购人、成交供应商按照竞争性磋商文件确定的合同文本签订政府采购合同。</w:t>
      </w:r>
    </w:p>
    <w:p w14:paraId="3C16340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25.2采购人不得向成交供应商提出超过竞争性磋商文件以外的任何要求作为签订合同的条件，不得与成交供应商订立背离竞争性磋商文件确定的合同文本协议。</w:t>
      </w:r>
    </w:p>
    <w:p w14:paraId="79D9630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25.3供应商需在响应文件中出具承 诺书，保 证本项目不挂靠、不违法分包，一旦发现</w:t>
      </w:r>
      <w:r>
        <w:rPr>
          <w:rFonts w:ascii="宋体" w:hAnsi="宋体" w:cs="宋体" w:hint="eastAsia"/>
          <w:sz w:val="24"/>
        </w:rPr>
        <w:lastRenderedPageBreak/>
        <w:t>挂靠、违法分包等情形，甲方有权解除合同，且供应商承诺自愿接受甲方的经济处罚及其他处罚。</w:t>
      </w:r>
    </w:p>
    <w:p w14:paraId="1315582E" w14:textId="77777777" w:rsidR="00C601B1"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25.4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305B1DC" w14:textId="77777777" w:rsidR="00C601B1" w:rsidRDefault="00000000">
      <w:pPr>
        <w:spacing w:line="720" w:lineRule="auto"/>
        <w:jc w:val="center"/>
        <w:rPr>
          <w:rFonts w:ascii="宋体" w:hAnsi="宋体" w:cs="宋体" w:hint="eastAsia"/>
          <w:b/>
          <w:sz w:val="24"/>
        </w:rPr>
      </w:pPr>
      <w:r>
        <w:rPr>
          <w:rFonts w:ascii="宋体" w:hAnsi="宋体" w:cs="宋体" w:hint="eastAsia"/>
          <w:b/>
          <w:sz w:val="24"/>
        </w:rPr>
        <w:t>九、质疑处理</w:t>
      </w:r>
    </w:p>
    <w:p w14:paraId="317C7E25" w14:textId="77777777" w:rsidR="00C601B1" w:rsidRDefault="00000000">
      <w:pPr>
        <w:pStyle w:val="2"/>
        <w:spacing w:line="560" w:lineRule="exact"/>
        <w:ind w:firstLineChars="200" w:firstLine="482"/>
        <w:jc w:val="both"/>
        <w:rPr>
          <w:rFonts w:ascii="宋体" w:hAnsi="宋体" w:cs="宋体" w:hint="eastAsia"/>
          <w:b/>
          <w:sz w:val="24"/>
        </w:rPr>
      </w:pPr>
      <w:r>
        <w:rPr>
          <w:rFonts w:ascii="宋体" w:hAnsi="宋体" w:cs="宋体" w:hint="eastAsia"/>
          <w:b/>
          <w:sz w:val="24"/>
        </w:rPr>
        <w:t>26.质疑程序及处理</w:t>
      </w:r>
    </w:p>
    <w:p w14:paraId="02802A13"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26.1</w:t>
      </w:r>
      <w:r>
        <w:rPr>
          <w:rFonts w:ascii="宋体" w:hAnsi="宋体" w:cs="宋体" w:hint="eastAsia"/>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72C6C951"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26.2采购人在收到供应商的书面质疑后七个工作日内做出答复，并以书面形式通知质疑供应商和其他供应商，但答复内容不得涉及商业秘密。</w:t>
      </w:r>
    </w:p>
    <w:p w14:paraId="05552BA0" w14:textId="77777777" w:rsidR="00C601B1" w:rsidRDefault="00000000">
      <w:pPr>
        <w:spacing w:line="560" w:lineRule="exact"/>
        <w:ind w:firstLineChars="200" w:firstLine="480"/>
        <w:rPr>
          <w:rFonts w:ascii="宋体" w:hAnsi="宋体" w:cs="宋体" w:hint="eastAsia"/>
          <w:bCs/>
          <w:sz w:val="24"/>
        </w:rPr>
      </w:pPr>
      <w:r>
        <w:rPr>
          <w:rFonts w:ascii="宋体" w:hAnsi="宋体" w:cs="宋体" w:hint="eastAsia"/>
          <w:sz w:val="24"/>
        </w:rPr>
        <w:t>26.3</w:t>
      </w:r>
      <w:r>
        <w:rPr>
          <w:rFonts w:ascii="宋体" w:hAnsi="宋体" w:cs="宋体" w:hint="eastAsia"/>
          <w:bCs/>
          <w:sz w:val="24"/>
        </w:rPr>
        <w:t>质疑供应商行使质疑权时，必须遵守“实事求是”和“谨慎性”原则，承担使用虚假材料或恶意方式质疑的法律责任，</w:t>
      </w:r>
      <w:r>
        <w:rPr>
          <w:rFonts w:ascii="宋体" w:hAnsi="宋体" w:cs="宋体" w:hint="eastAsia"/>
          <w:sz w:val="24"/>
        </w:rPr>
        <w:t>采购人</w:t>
      </w:r>
      <w:r>
        <w:rPr>
          <w:rFonts w:ascii="宋体" w:hAnsi="宋体" w:cs="宋体" w:hint="eastAsia"/>
          <w:bCs/>
          <w:sz w:val="24"/>
        </w:rPr>
        <w:t>将遵循“谁过错谁负担”的原则，由过错方提交相关的调查论证费用。</w:t>
      </w:r>
    </w:p>
    <w:p w14:paraId="54A4153F"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2C2FCA6" w14:textId="77777777" w:rsidR="00C601B1" w:rsidRDefault="00C601B1">
      <w:pPr>
        <w:spacing w:line="560" w:lineRule="exact"/>
        <w:rPr>
          <w:rFonts w:ascii="宋体" w:hAnsi="宋体" w:cs="宋体" w:hint="eastAsia"/>
          <w:sz w:val="24"/>
        </w:rPr>
        <w:sectPr w:rsidR="00C601B1">
          <w:headerReference w:type="default" r:id="rId11"/>
          <w:footerReference w:type="default" r:id="rId12"/>
          <w:pgSz w:w="11907" w:h="16840"/>
          <w:pgMar w:top="1440" w:right="1080" w:bottom="1440" w:left="1080" w:header="851" w:footer="992" w:gutter="0"/>
          <w:cols w:space="720"/>
          <w:docGrid w:type="lines" w:linePitch="312"/>
        </w:sectPr>
      </w:pPr>
    </w:p>
    <w:p w14:paraId="41CF6474" w14:textId="77777777" w:rsidR="00C601B1" w:rsidRDefault="00000000">
      <w:pPr>
        <w:jc w:val="center"/>
        <w:rPr>
          <w:rFonts w:ascii="宋体" w:hAnsi="宋体" w:cs="宋体" w:hint="eastAsia"/>
          <w:b/>
          <w:sz w:val="24"/>
        </w:rPr>
      </w:pPr>
      <w:r>
        <w:rPr>
          <w:rFonts w:ascii="宋体" w:hAnsi="宋体" w:cs="宋体" w:hint="eastAsia"/>
          <w:b/>
          <w:sz w:val="24"/>
        </w:rPr>
        <w:lastRenderedPageBreak/>
        <w:t>第三章 采购项目内容及要求</w:t>
      </w:r>
    </w:p>
    <w:p w14:paraId="16412B1A" w14:textId="77777777" w:rsidR="00C601B1" w:rsidRDefault="00000000">
      <w:pPr>
        <w:spacing w:line="480" w:lineRule="auto"/>
        <w:ind w:left="420"/>
        <w:rPr>
          <w:rStyle w:val="NormalCharacter"/>
          <w:rFonts w:ascii="宋体" w:hAnsi="宋体" w:cs="宋体" w:hint="eastAsia"/>
          <w:color w:val="000000"/>
          <w:sz w:val="24"/>
          <w:lang w:val="zh-CN"/>
        </w:rPr>
      </w:pPr>
      <w:r>
        <w:rPr>
          <w:rStyle w:val="NormalCharacter"/>
          <w:rFonts w:ascii="宋体" w:hAnsi="宋体" w:cs="宋体" w:hint="eastAsia"/>
          <w:color w:val="000000"/>
          <w:sz w:val="24"/>
        </w:rPr>
        <w:t>1、</w:t>
      </w:r>
      <w:r>
        <w:rPr>
          <w:rStyle w:val="NormalCharacter"/>
          <w:rFonts w:ascii="宋体" w:hAnsi="宋体" w:cs="宋体" w:hint="eastAsia"/>
          <w:color w:val="000000"/>
          <w:sz w:val="24"/>
          <w:lang w:val="zh-CN"/>
        </w:rPr>
        <w:t>本项目采购内容：</w:t>
      </w:r>
    </w:p>
    <w:p w14:paraId="01708150"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1.维修范围及设备型号</w:t>
      </w:r>
    </w:p>
    <w:p w14:paraId="6348AF82"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1.1西门子Artis one 血管造影系统</w:t>
      </w:r>
    </w:p>
    <w:p w14:paraId="7CFE6DC0"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1.2服务内容：整机全保，含球管、探测器，并包含更换西门子原厂全新球管一支。提供不限次数的人工上门服务、远程指导服务与配件更换服务。</w:t>
      </w:r>
    </w:p>
    <w:p w14:paraId="2358A6FE"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1.3备件更换不包含所有第三方生产或拥有的设备和软件，如高压注射器、稳压电源、UPS、激光相机、外配打印机、录像机、视频外设等。</w:t>
      </w:r>
    </w:p>
    <w:p w14:paraId="39E3016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2.技术要求</w:t>
      </w:r>
    </w:p>
    <w:p w14:paraId="3CEB9CBF"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2.1设备整机所有软硬件全保，含球管和探测器，并包含更换西门子原厂全新球管一支。包含不限次数的人工上门及技术支持服务。不含外周或三方设备。</w:t>
      </w:r>
    </w:p>
    <w:p w14:paraId="75B4E00F"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2.2 ★提供的全部零配件，均为检验合格的原厂配件，并具有可追溯的序列代码，可随时查询代码有效性，并提供零配件合法来源证明。不得使用其它生产厂家的兼容零配件。如因更换配件因来源与质量问题造成的后果由中标公司承担。（提供承诺函）</w:t>
      </w:r>
    </w:p>
    <w:p w14:paraId="2F6F2023"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2.3 每年提供不少于4次专业保养，并提供保养清单及保养报告。</w:t>
      </w:r>
    </w:p>
    <w:p w14:paraId="0CF82AE5"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2.4 合同期内免费按生产厂家标准安全检查，包括硬件检查、电路检查、图像质量检查、计量检查、油路、电路检查。</w:t>
      </w:r>
    </w:p>
    <w:p w14:paraId="3E3D4F94"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2.5 每年提供一次设备运行良好报告，包括运行状态、故障频率、注意事项等内容。</w:t>
      </w:r>
    </w:p>
    <w:p w14:paraId="557FCC2F"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2.6  ★保证保修合同中涵盖的设备开机率达到95%及以上。若因设备故障造成设备停机状态，停机时间每超过一天，维保服务合同期限自动延长两天，停机每超过一天需赔付医院5000元的停机费。（提供承诺函）</w:t>
      </w:r>
    </w:p>
    <w:p w14:paraId="42E7592A"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2.7  单次维修最多不超过7日，每超过1日需赔付医院3000元停机费。（提供承诺函）</w:t>
      </w:r>
    </w:p>
    <w:p w14:paraId="6DDE88BA"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2.8 为保修合同涵盖的设备提供现场服务支持。工作日及周末任意时间进行。</w:t>
      </w:r>
    </w:p>
    <w:p w14:paraId="2FE78932"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2.9供应商须具有维修保养设备的专业维修工具、仪器及设备，并提供相应证明资料。</w:t>
      </w:r>
    </w:p>
    <w:p w14:paraId="65101115"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2.10 为我院临床使用人员进行使用维护培训，并提供培训计划。</w:t>
      </w:r>
    </w:p>
    <w:p w14:paraId="29DC0F53"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2.11  ★维修能力：配备不少于2名专职工程师，提供工程师的原厂培训证书。</w:t>
      </w:r>
    </w:p>
    <w:p w14:paraId="426913CF" w14:textId="77777777" w:rsidR="00C601B1" w:rsidRDefault="00000000">
      <w:pPr>
        <w:pStyle w:val="10"/>
        <w:spacing w:line="360" w:lineRule="auto"/>
        <w:ind w:firstLineChars="200" w:firstLine="480"/>
        <w:rPr>
          <w:rFonts w:ascii="宋体" w:hAnsi="宋体" w:cs="宋体" w:hint="eastAsia"/>
          <w:sz w:val="24"/>
          <w:szCs w:val="24"/>
        </w:rPr>
      </w:pPr>
      <w:r>
        <w:rPr>
          <w:rFonts w:ascii="宋体" w:hAnsi="宋体" w:cs="宋体" w:hint="eastAsia"/>
          <w:sz w:val="24"/>
          <w:szCs w:val="24"/>
        </w:rPr>
        <w:t>2.12  ★仓储及备件供应：具备充足的备件供应能力，国内应有多个备件仓库，且不在同一个城市，提供仓库具体地址和相关证明（租赁协议或产权证明），如院方需要，能响应医院实地考察。</w:t>
      </w:r>
    </w:p>
    <w:p w14:paraId="3AFC9CB9" w14:textId="77777777" w:rsidR="00C601B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（2）商务要求</w:t>
      </w:r>
    </w:p>
    <w:p w14:paraId="745796EA"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1.服务期限：3年。</w:t>
      </w:r>
    </w:p>
    <w:p w14:paraId="32FE1A9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2.付款方式：每年度分2期付款，自设备维护之日起，设备良好运行每6个月后支付当年合同金额的50%。</w:t>
      </w:r>
    </w:p>
    <w:p w14:paraId="0AA82DB2"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 维修服务要求</w:t>
      </w:r>
    </w:p>
    <w:p w14:paraId="2C1E996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3.1 客服专线：提供7</w:t>
      </w:r>
      <w:r>
        <w:rPr>
          <w:rFonts w:ascii="Arial" w:hAnsi="Arial" w:cs="Arial"/>
          <w:sz w:val="24"/>
        </w:rPr>
        <w:t>×</w:t>
      </w:r>
      <w:r>
        <w:rPr>
          <w:rFonts w:ascii="宋体" w:hAnsi="宋体" w:cs="宋体" w:hint="eastAsia"/>
          <w:sz w:val="24"/>
        </w:rPr>
        <w:t>24小时客户服务专线电话。</w:t>
      </w:r>
    </w:p>
    <w:p w14:paraId="5A8FF31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3.2 响应时间：故障响应时间不超过 20 分钟，现场到达时间不超过5小时。</w:t>
      </w:r>
    </w:p>
    <w:p w14:paraId="0F4B2D7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3.3 技术支持：提供7</w:t>
      </w:r>
      <w:r>
        <w:rPr>
          <w:rFonts w:ascii="Arial" w:hAnsi="Arial" w:cs="Arial"/>
          <w:sz w:val="24"/>
        </w:rPr>
        <w:t>×</w:t>
      </w:r>
      <w:r>
        <w:rPr>
          <w:rFonts w:ascii="宋体" w:hAnsi="宋体" w:cs="宋体" w:hint="eastAsia"/>
          <w:sz w:val="24"/>
        </w:rPr>
        <w:t>24小时电话、远程等技术支持。</w:t>
      </w:r>
    </w:p>
    <w:p w14:paraId="37F7B38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3.4 每次派工，均需提供统一的维修工单，供院方留存。</w:t>
      </w:r>
    </w:p>
    <w:p w14:paraId="10F1EDDF"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4.服务质量：符合国家、行业质量合格标准。</w:t>
      </w:r>
    </w:p>
    <w:p w14:paraId="43244678" w14:textId="77777777" w:rsidR="00C601B1" w:rsidRDefault="00C601B1">
      <w:pPr>
        <w:spacing w:after="120" w:line="415" w:lineRule="auto"/>
        <w:ind w:firstLineChars="200" w:firstLine="480"/>
        <w:jc w:val="center"/>
        <w:rPr>
          <w:rStyle w:val="NormalCharacter"/>
          <w:rFonts w:ascii="宋体" w:hAnsi="宋体" w:cs="宋体" w:hint="eastAsia"/>
          <w:color w:val="000000"/>
          <w:sz w:val="24"/>
          <w:lang w:val="zh-CN"/>
        </w:rPr>
      </w:pPr>
    </w:p>
    <w:p w14:paraId="4279A695" w14:textId="77777777" w:rsidR="00C601B1" w:rsidRDefault="00C601B1">
      <w:pPr>
        <w:pStyle w:val="BodyText1I"/>
        <w:ind w:firstLine="210"/>
        <w:rPr>
          <w:rStyle w:val="NormalCharacter"/>
          <w:color w:val="000000"/>
          <w:lang w:val="zh-CN"/>
        </w:rPr>
      </w:pPr>
    </w:p>
    <w:p w14:paraId="62C5DC37" w14:textId="77777777" w:rsidR="00C601B1" w:rsidRDefault="00C601B1">
      <w:pPr>
        <w:pStyle w:val="BodyText1I"/>
        <w:ind w:firstLine="240"/>
        <w:rPr>
          <w:rFonts w:ascii="宋体" w:hAnsi="宋体" w:cs="宋体" w:hint="eastAsia"/>
          <w:sz w:val="24"/>
        </w:rPr>
      </w:pPr>
    </w:p>
    <w:p w14:paraId="792AED97" w14:textId="77777777" w:rsidR="00C601B1" w:rsidRDefault="00C601B1">
      <w:pPr>
        <w:pStyle w:val="BodyText1I"/>
        <w:ind w:firstLine="240"/>
        <w:rPr>
          <w:rFonts w:ascii="宋体" w:hAnsi="宋体" w:cs="宋体" w:hint="eastAsia"/>
          <w:sz w:val="24"/>
        </w:rPr>
      </w:pPr>
    </w:p>
    <w:p w14:paraId="7816F081" w14:textId="77777777" w:rsidR="00C601B1" w:rsidRDefault="00C601B1">
      <w:pPr>
        <w:pStyle w:val="BodyText1I"/>
        <w:ind w:firstLine="240"/>
        <w:rPr>
          <w:rFonts w:ascii="宋体" w:hAnsi="宋体" w:cs="宋体" w:hint="eastAsia"/>
          <w:sz w:val="24"/>
        </w:rPr>
      </w:pPr>
    </w:p>
    <w:p w14:paraId="74971FF4" w14:textId="77777777" w:rsidR="00C601B1" w:rsidRDefault="00C601B1">
      <w:pPr>
        <w:pStyle w:val="BodyText1I"/>
        <w:ind w:firstLine="240"/>
        <w:rPr>
          <w:rFonts w:ascii="宋体" w:hAnsi="宋体" w:cs="宋体" w:hint="eastAsia"/>
          <w:sz w:val="24"/>
        </w:rPr>
      </w:pPr>
    </w:p>
    <w:p w14:paraId="5C7717F6" w14:textId="77777777" w:rsidR="00C601B1" w:rsidRDefault="00C601B1">
      <w:pPr>
        <w:pStyle w:val="BodyText1I"/>
        <w:ind w:firstLine="240"/>
        <w:rPr>
          <w:rFonts w:ascii="宋体" w:hAnsi="宋体" w:cs="宋体" w:hint="eastAsia"/>
          <w:sz w:val="24"/>
        </w:rPr>
      </w:pPr>
    </w:p>
    <w:p w14:paraId="00AA053E" w14:textId="77777777" w:rsidR="00C601B1" w:rsidRDefault="00C601B1">
      <w:pPr>
        <w:pStyle w:val="BodyText1I"/>
        <w:ind w:firstLine="240"/>
        <w:rPr>
          <w:rFonts w:ascii="宋体" w:hAnsi="宋体" w:cs="宋体" w:hint="eastAsia"/>
          <w:sz w:val="24"/>
        </w:rPr>
      </w:pPr>
    </w:p>
    <w:p w14:paraId="14C4AC20" w14:textId="77777777" w:rsidR="00C601B1" w:rsidRDefault="00C601B1">
      <w:pPr>
        <w:pStyle w:val="BodyText1I"/>
        <w:ind w:firstLine="240"/>
        <w:rPr>
          <w:rFonts w:ascii="宋体" w:hAnsi="宋体" w:cs="宋体" w:hint="eastAsia"/>
          <w:sz w:val="24"/>
        </w:rPr>
      </w:pPr>
    </w:p>
    <w:p w14:paraId="15A7A6FA" w14:textId="77777777" w:rsidR="00C601B1" w:rsidRDefault="00C601B1">
      <w:pPr>
        <w:pStyle w:val="BodyText1I"/>
        <w:ind w:firstLine="240"/>
        <w:rPr>
          <w:rFonts w:ascii="宋体" w:hAnsi="宋体" w:cs="宋体" w:hint="eastAsia"/>
          <w:sz w:val="24"/>
        </w:rPr>
      </w:pPr>
    </w:p>
    <w:p w14:paraId="05F82006" w14:textId="77777777" w:rsidR="00C601B1" w:rsidRDefault="00C601B1">
      <w:pPr>
        <w:pStyle w:val="BodyText1I"/>
        <w:ind w:firstLine="240"/>
        <w:rPr>
          <w:rFonts w:ascii="宋体" w:hAnsi="宋体" w:cs="宋体" w:hint="eastAsia"/>
          <w:sz w:val="24"/>
        </w:rPr>
      </w:pPr>
    </w:p>
    <w:p w14:paraId="4EDB24FF" w14:textId="77777777" w:rsidR="00C601B1" w:rsidRDefault="00C601B1">
      <w:pPr>
        <w:pStyle w:val="BodyText1I"/>
        <w:ind w:firstLine="240"/>
        <w:rPr>
          <w:rFonts w:ascii="宋体" w:hAnsi="宋体" w:cs="宋体" w:hint="eastAsia"/>
          <w:sz w:val="24"/>
        </w:rPr>
      </w:pPr>
    </w:p>
    <w:p w14:paraId="4C446E01" w14:textId="77777777" w:rsidR="00C601B1" w:rsidRDefault="00C601B1">
      <w:pPr>
        <w:pStyle w:val="BodyText1I"/>
        <w:ind w:firstLine="240"/>
        <w:rPr>
          <w:rFonts w:ascii="宋体" w:hAnsi="宋体" w:cs="宋体" w:hint="eastAsia"/>
          <w:sz w:val="24"/>
        </w:rPr>
      </w:pPr>
    </w:p>
    <w:p w14:paraId="2BE40CD0" w14:textId="77777777" w:rsidR="00C601B1" w:rsidRDefault="00C601B1">
      <w:pPr>
        <w:pStyle w:val="BodyText1I"/>
        <w:ind w:firstLine="240"/>
        <w:rPr>
          <w:rFonts w:ascii="宋体" w:hAnsi="宋体" w:cs="宋体" w:hint="eastAsia"/>
          <w:sz w:val="24"/>
        </w:rPr>
      </w:pPr>
    </w:p>
    <w:p w14:paraId="6B029FD4" w14:textId="77777777" w:rsidR="00C601B1" w:rsidRDefault="00C601B1">
      <w:pPr>
        <w:pStyle w:val="BodyText1I"/>
        <w:ind w:firstLine="240"/>
        <w:rPr>
          <w:rFonts w:ascii="宋体" w:hAnsi="宋体" w:cs="宋体" w:hint="eastAsia"/>
          <w:sz w:val="24"/>
        </w:rPr>
      </w:pPr>
    </w:p>
    <w:p w14:paraId="04F7B88B" w14:textId="77777777" w:rsidR="00C601B1" w:rsidRDefault="00C601B1">
      <w:pPr>
        <w:pStyle w:val="BodyText1I"/>
        <w:ind w:firstLine="240"/>
        <w:rPr>
          <w:rFonts w:ascii="宋体" w:hAnsi="宋体" w:cs="宋体" w:hint="eastAsia"/>
          <w:sz w:val="24"/>
        </w:rPr>
      </w:pPr>
    </w:p>
    <w:p w14:paraId="3D9ED1A0" w14:textId="77777777" w:rsidR="00C601B1" w:rsidRDefault="00000000">
      <w:pPr>
        <w:spacing w:line="480" w:lineRule="auto"/>
        <w:rPr>
          <w:rFonts w:ascii="宋体" w:hAnsi="宋体" w:cs="宋体" w:hint="eastAsia"/>
          <w:sz w:val="24"/>
        </w:rPr>
      </w:pPr>
      <w:r>
        <w:rPr>
          <w:rFonts w:ascii="宋体" w:hAnsi="宋体" w:cs="宋体" w:hint="eastAsia"/>
          <w:b/>
          <w:bCs/>
          <w:sz w:val="24"/>
        </w:rPr>
        <w:lastRenderedPageBreak/>
        <w:t>第四章  响应性文件内容及格式</w:t>
      </w:r>
    </w:p>
    <w:p w14:paraId="4175B21A" w14:textId="77777777" w:rsidR="00C601B1" w:rsidRDefault="00C601B1">
      <w:pPr>
        <w:widowControl/>
        <w:spacing w:line="520" w:lineRule="exact"/>
        <w:ind w:firstLineChars="200" w:firstLine="480"/>
        <w:jc w:val="center"/>
        <w:rPr>
          <w:rFonts w:ascii="宋体" w:hAnsi="宋体" w:cs="宋体" w:hint="eastAsia"/>
          <w:sz w:val="24"/>
        </w:rPr>
      </w:pPr>
    </w:p>
    <w:p w14:paraId="5E3DF5A4" w14:textId="77777777" w:rsidR="00C601B1"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注：请供应商按照以下文件的要求格式、内容，顺序制作响应性文件，并编制目录及页码，否则可能将影响对响应性文件的评价。 </w:t>
      </w:r>
    </w:p>
    <w:p w14:paraId="7A4F9310" w14:textId="77777777" w:rsidR="00C601B1" w:rsidRDefault="00000000">
      <w:pPr>
        <w:spacing w:line="560" w:lineRule="exact"/>
        <w:ind w:firstLineChars="200" w:firstLine="482"/>
        <w:rPr>
          <w:rFonts w:ascii="宋体" w:hAnsi="宋体" w:cs="宋体" w:hint="eastAsia"/>
          <w:b/>
          <w:sz w:val="24"/>
        </w:rPr>
      </w:pPr>
      <w:r>
        <w:rPr>
          <w:rFonts w:ascii="宋体" w:hAnsi="宋体" w:cs="宋体" w:hint="eastAsia"/>
          <w:b/>
          <w:sz w:val="24"/>
        </w:rPr>
        <w:t>重要提示：</w:t>
      </w:r>
    </w:p>
    <w:p w14:paraId="03981257" w14:textId="77777777" w:rsidR="00C601B1"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1．供应商在编制响应性文件时，对于给定格式的文件内容，必须按照给定的标准格式进行填报；对于没有给定标准格式的文件内容，可以由供应商自行设计。</w:t>
      </w:r>
    </w:p>
    <w:p w14:paraId="3D2DF5D9" w14:textId="77777777" w:rsidR="00C601B1"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2.法定代表人本人参加竞争性磋商的，不需提供授权委托书。</w:t>
      </w:r>
    </w:p>
    <w:p w14:paraId="7105FB94" w14:textId="77777777" w:rsidR="00C601B1" w:rsidRDefault="00C601B1">
      <w:pPr>
        <w:snapToGrid w:val="0"/>
        <w:jc w:val="left"/>
        <w:rPr>
          <w:rFonts w:ascii="宋体" w:hAnsi="宋体" w:cs="宋体" w:hint="eastAsia"/>
          <w:sz w:val="24"/>
        </w:rPr>
      </w:pPr>
    </w:p>
    <w:p w14:paraId="5430D03B" w14:textId="77777777" w:rsidR="00C601B1" w:rsidRDefault="00C601B1">
      <w:pPr>
        <w:snapToGrid w:val="0"/>
        <w:jc w:val="left"/>
        <w:rPr>
          <w:rFonts w:ascii="宋体" w:hAnsi="宋体" w:cs="宋体" w:hint="eastAsia"/>
          <w:sz w:val="24"/>
        </w:rPr>
      </w:pPr>
    </w:p>
    <w:p w14:paraId="7AF898D4" w14:textId="77777777" w:rsidR="00C601B1" w:rsidRDefault="00C601B1">
      <w:pPr>
        <w:snapToGrid w:val="0"/>
        <w:jc w:val="left"/>
        <w:rPr>
          <w:rFonts w:ascii="宋体" w:hAnsi="宋体" w:cs="宋体" w:hint="eastAsia"/>
          <w:sz w:val="24"/>
        </w:rPr>
      </w:pPr>
    </w:p>
    <w:p w14:paraId="72D58685" w14:textId="77777777" w:rsidR="00C601B1" w:rsidRDefault="00C601B1">
      <w:pPr>
        <w:snapToGrid w:val="0"/>
        <w:jc w:val="left"/>
        <w:rPr>
          <w:rFonts w:ascii="宋体" w:hAnsi="宋体" w:cs="宋体" w:hint="eastAsia"/>
          <w:sz w:val="24"/>
        </w:rPr>
      </w:pPr>
    </w:p>
    <w:p w14:paraId="6281FF59" w14:textId="77777777" w:rsidR="00C601B1" w:rsidRDefault="00C601B1">
      <w:pPr>
        <w:snapToGrid w:val="0"/>
        <w:jc w:val="left"/>
        <w:rPr>
          <w:rFonts w:ascii="宋体" w:hAnsi="宋体" w:cs="宋体" w:hint="eastAsia"/>
          <w:sz w:val="24"/>
        </w:rPr>
      </w:pPr>
    </w:p>
    <w:p w14:paraId="67295559" w14:textId="77777777" w:rsidR="00C601B1" w:rsidRDefault="00C601B1">
      <w:pPr>
        <w:snapToGrid w:val="0"/>
        <w:jc w:val="left"/>
        <w:rPr>
          <w:rFonts w:ascii="宋体" w:hAnsi="宋体" w:cs="宋体" w:hint="eastAsia"/>
          <w:sz w:val="24"/>
        </w:rPr>
      </w:pPr>
    </w:p>
    <w:p w14:paraId="032F7ADB" w14:textId="77777777" w:rsidR="00C601B1" w:rsidRDefault="00C601B1">
      <w:pPr>
        <w:snapToGrid w:val="0"/>
        <w:jc w:val="left"/>
        <w:rPr>
          <w:rFonts w:ascii="宋体" w:hAnsi="宋体" w:cs="宋体" w:hint="eastAsia"/>
          <w:sz w:val="24"/>
        </w:rPr>
      </w:pPr>
    </w:p>
    <w:p w14:paraId="3E2CD5FC" w14:textId="77777777" w:rsidR="00C601B1" w:rsidRDefault="00C601B1">
      <w:pPr>
        <w:snapToGrid w:val="0"/>
        <w:jc w:val="left"/>
        <w:rPr>
          <w:rFonts w:ascii="宋体" w:hAnsi="宋体" w:cs="宋体" w:hint="eastAsia"/>
          <w:sz w:val="24"/>
        </w:rPr>
      </w:pPr>
    </w:p>
    <w:p w14:paraId="39DBBF1F" w14:textId="77777777" w:rsidR="00C601B1" w:rsidRDefault="00C601B1">
      <w:pPr>
        <w:snapToGrid w:val="0"/>
        <w:jc w:val="left"/>
        <w:rPr>
          <w:rFonts w:ascii="宋体" w:hAnsi="宋体" w:cs="宋体" w:hint="eastAsia"/>
          <w:sz w:val="24"/>
        </w:rPr>
      </w:pPr>
    </w:p>
    <w:p w14:paraId="2D3B7320" w14:textId="77777777" w:rsidR="00C601B1" w:rsidRDefault="00C601B1">
      <w:pPr>
        <w:snapToGrid w:val="0"/>
        <w:jc w:val="left"/>
        <w:rPr>
          <w:rFonts w:ascii="宋体" w:hAnsi="宋体" w:cs="宋体" w:hint="eastAsia"/>
          <w:sz w:val="24"/>
        </w:rPr>
      </w:pPr>
    </w:p>
    <w:p w14:paraId="33E6C615" w14:textId="77777777" w:rsidR="00C601B1" w:rsidRDefault="00C601B1">
      <w:pPr>
        <w:snapToGrid w:val="0"/>
        <w:jc w:val="left"/>
        <w:rPr>
          <w:rFonts w:ascii="宋体" w:hAnsi="宋体" w:cs="宋体" w:hint="eastAsia"/>
          <w:sz w:val="24"/>
        </w:rPr>
      </w:pPr>
    </w:p>
    <w:p w14:paraId="16DC4CAA" w14:textId="77777777" w:rsidR="00C601B1" w:rsidRDefault="00C601B1">
      <w:pPr>
        <w:snapToGrid w:val="0"/>
        <w:jc w:val="left"/>
        <w:rPr>
          <w:rFonts w:ascii="宋体" w:hAnsi="宋体" w:cs="宋体" w:hint="eastAsia"/>
          <w:sz w:val="24"/>
        </w:rPr>
      </w:pPr>
    </w:p>
    <w:p w14:paraId="549190BB" w14:textId="77777777" w:rsidR="00C601B1" w:rsidRDefault="00C601B1">
      <w:pPr>
        <w:snapToGrid w:val="0"/>
        <w:jc w:val="left"/>
        <w:rPr>
          <w:rFonts w:ascii="宋体" w:hAnsi="宋体" w:cs="宋体" w:hint="eastAsia"/>
          <w:sz w:val="24"/>
        </w:rPr>
      </w:pPr>
    </w:p>
    <w:p w14:paraId="7DC7977B" w14:textId="77777777" w:rsidR="00C601B1" w:rsidRDefault="00C601B1">
      <w:pPr>
        <w:snapToGrid w:val="0"/>
        <w:jc w:val="left"/>
        <w:rPr>
          <w:rFonts w:ascii="宋体" w:hAnsi="宋体" w:cs="宋体" w:hint="eastAsia"/>
          <w:sz w:val="24"/>
        </w:rPr>
      </w:pPr>
    </w:p>
    <w:p w14:paraId="02527F27" w14:textId="77777777" w:rsidR="00C601B1" w:rsidRDefault="00C601B1">
      <w:pPr>
        <w:pStyle w:val="24"/>
        <w:ind w:firstLine="480"/>
        <w:rPr>
          <w:rFonts w:ascii="宋体" w:eastAsia="宋体" w:hAnsi="宋体" w:cs="宋体" w:hint="eastAsia"/>
          <w:sz w:val="24"/>
        </w:rPr>
      </w:pPr>
    </w:p>
    <w:p w14:paraId="4C69FDCA" w14:textId="77777777" w:rsidR="00C601B1" w:rsidRDefault="00C601B1">
      <w:pPr>
        <w:pStyle w:val="24"/>
        <w:ind w:firstLine="480"/>
        <w:rPr>
          <w:rFonts w:ascii="宋体" w:eastAsia="宋体" w:hAnsi="宋体" w:cs="宋体" w:hint="eastAsia"/>
          <w:sz w:val="24"/>
        </w:rPr>
      </w:pPr>
    </w:p>
    <w:p w14:paraId="163A1490" w14:textId="77777777" w:rsidR="00C601B1" w:rsidRDefault="00C601B1">
      <w:pPr>
        <w:pStyle w:val="24"/>
        <w:ind w:firstLine="480"/>
        <w:rPr>
          <w:rFonts w:ascii="宋体" w:eastAsia="宋体" w:hAnsi="宋体" w:cs="宋体" w:hint="eastAsia"/>
          <w:sz w:val="24"/>
        </w:rPr>
      </w:pPr>
    </w:p>
    <w:p w14:paraId="4B98B94D" w14:textId="77777777" w:rsidR="00C601B1" w:rsidRDefault="00C601B1">
      <w:pPr>
        <w:pStyle w:val="24"/>
        <w:ind w:firstLine="480"/>
        <w:rPr>
          <w:rFonts w:ascii="宋体" w:eastAsia="宋体" w:hAnsi="宋体" w:cs="宋体" w:hint="eastAsia"/>
          <w:sz w:val="24"/>
        </w:rPr>
      </w:pPr>
    </w:p>
    <w:p w14:paraId="6E7DA865" w14:textId="77777777" w:rsidR="00C601B1" w:rsidRDefault="00C601B1">
      <w:pPr>
        <w:snapToGrid w:val="0"/>
        <w:jc w:val="left"/>
        <w:rPr>
          <w:rFonts w:ascii="宋体" w:hAnsi="宋体" w:cs="宋体" w:hint="eastAsia"/>
          <w:sz w:val="24"/>
        </w:rPr>
      </w:pPr>
    </w:p>
    <w:p w14:paraId="73AF0919" w14:textId="77777777" w:rsidR="00C601B1" w:rsidRDefault="00C601B1">
      <w:pPr>
        <w:snapToGrid w:val="0"/>
        <w:jc w:val="left"/>
        <w:rPr>
          <w:rFonts w:ascii="宋体" w:hAnsi="宋体" w:cs="宋体" w:hint="eastAsia"/>
          <w:sz w:val="24"/>
        </w:rPr>
      </w:pPr>
    </w:p>
    <w:p w14:paraId="498AFA6F" w14:textId="77777777" w:rsidR="00C601B1" w:rsidRDefault="00C601B1">
      <w:pPr>
        <w:snapToGrid w:val="0"/>
        <w:jc w:val="left"/>
        <w:rPr>
          <w:rFonts w:ascii="宋体" w:hAnsi="宋体" w:cs="宋体" w:hint="eastAsia"/>
          <w:sz w:val="24"/>
        </w:rPr>
      </w:pPr>
    </w:p>
    <w:p w14:paraId="31362B11" w14:textId="77777777" w:rsidR="00C601B1" w:rsidRDefault="00C601B1">
      <w:pPr>
        <w:snapToGrid w:val="0"/>
        <w:jc w:val="left"/>
        <w:rPr>
          <w:rFonts w:ascii="宋体" w:hAnsi="宋体" w:cs="宋体" w:hint="eastAsia"/>
          <w:sz w:val="24"/>
        </w:rPr>
      </w:pPr>
    </w:p>
    <w:p w14:paraId="61DA25C8" w14:textId="77777777" w:rsidR="00C601B1" w:rsidRDefault="00C601B1">
      <w:pPr>
        <w:snapToGrid w:val="0"/>
        <w:jc w:val="left"/>
        <w:rPr>
          <w:rFonts w:ascii="宋体" w:hAnsi="宋体" w:cs="宋体" w:hint="eastAsia"/>
          <w:sz w:val="24"/>
        </w:rPr>
      </w:pPr>
    </w:p>
    <w:p w14:paraId="02873EE8" w14:textId="77777777" w:rsidR="00C601B1" w:rsidRDefault="00C601B1">
      <w:pPr>
        <w:snapToGrid w:val="0"/>
        <w:jc w:val="left"/>
        <w:rPr>
          <w:rFonts w:ascii="宋体" w:hAnsi="宋体" w:cs="宋体" w:hint="eastAsia"/>
          <w:sz w:val="24"/>
        </w:rPr>
      </w:pPr>
    </w:p>
    <w:p w14:paraId="77F20DF5" w14:textId="77777777" w:rsidR="00C601B1" w:rsidRDefault="00C601B1">
      <w:pPr>
        <w:snapToGrid w:val="0"/>
        <w:jc w:val="left"/>
        <w:rPr>
          <w:rFonts w:ascii="宋体" w:hAnsi="宋体" w:cs="宋体" w:hint="eastAsia"/>
          <w:sz w:val="24"/>
        </w:rPr>
      </w:pPr>
    </w:p>
    <w:p w14:paraId="51B498EA" w14:textId="77777777" w:rsidR="00C601B1" w:rsidRDefault="00C601B1">
      <w:pPr>
        <w:snapToGrid w:val="0"/>
        <w:jc w:val="left"/>
        <w:rPr>
          <w:rFonts w:ascii="宋体" w:hAnsi="宋体" w:cs="宋体" w:hint="eastAsia"/>
          <w:sz w:val="24"/>
        </w:rPr>
      </w:pPr>
    </w:p>
    <w:p w14:paraId="4A40939E" w14:textId="77777777" w:rsidR="00C601B1" w:rsidRDefault="00C601B1">
      <w:pPr>
        <w:pStyle w:val="24"/>
        <w:ind w:firstLine="480"/>
        <w:rPr>
          <w:rFonts w:ascii="宋体" w:eastAsia="宋体" w:hAnsi="宋体" w:cs="宋体" w:hint="eastAsia"/>
          <w:sz w:val="24"/>
        </w:rPr>
      </w:pPr>
    </w:p>
    <w:p w14:paraId="7B6318EF" w14:textId="77777777" w:rsidR="00C601B1" w:rsidRDefault="00C601B1">
      <w:pPr>
        <w:snapToGrid w:val="0"/>
        <w:jc w:val="left"/>
        <w:rPr>
          <w:rFonts w:ascii="宋体" w:hAnsi="宋体" w:cs="宋体" w:hint="eastAsia"/>
          <w:sz w:val="24"/>
        </w:rPr>
      </w:pPr>
    </w:p>
    <w:p w14:paraId="5883C093" w14:textId="77777777" w:rsidR="00C601B1" w:rsidRDefault="00C601B1">
      <w:pPr>
        <w:snapToGrid w:val="0"/>
        <w:jc w:val="left"/>
        <w:rPr>
          <w:rFonts w:ascii="宋体" w:hAnsi="宋体" w:cs="宋体" w:hint="eastAsia"/>
          <w:sz w:val="24"/>
        </w:rPr>
      </w:pPr>
    </w:p>
    <w:p w14:paraId="5E216A39" w14:textId="77777777" w:rsidR="00C601B1" w:rsidRDefault="00000000">
      <w:pPr>
        <w:spacing w:line="360" w:lineRule="auto"/>
        <w:jc w:val="left"/>
        <w:rPr>
          <w:rFonts w:ascii="宋体" w:hAnsi="宋体" w:cs="宋体" w:hint="eastAsia"/>
          <w:sz w:val="24"/>
        </w:rPr>
      </w:pPr>
      <w:r>
        <w:rPr>
          <w:rFonts w:ascii="宋体" w:hAnsi="宋体" w:cs="宋体" w:hint="eastAsia"/>
          <w:sz w:val="24"/>
        </w:rPr>
        <w:lastRenderedPageBreak/>
        <w:t>格式2-1</w:t>
      </w:r>
    </w:p>
    <w:p w14:paraId="4C0715BF" w14:textId="77777777" w:rsidR="00C601B1" w:rsidRDefault="00000000">
      <w:pPr>
        <w:widowControl/>
        <w:jc w:val="center"/>
        <w:rPr>
          <w:rFonts w:ascii="宋体" w:hAnsi="宋体" w:cs="宋体" w:hint="eastAsia"/>
          <w:kern w:val="0"/>
          <w:sz w:val="24"/>
        </w:rPr>
      </w:pPr>
      <w:r>
        <w:rPr>
          <w:rFonts w:ascii="宋体" w:hAnsi="宋体" w:cs="宋体" w:hint="eastAsia"/>
          <w:sz w:val="24"/>
        </w:rPr>
        <w:t>企业营业执照副本及</w:t>
      </w:r>
      <w:r>
        <w:rPr>
          <w:rFonts w:ascii="宋体" w:hAnsi="宋体" w:cs="宋体" w:hint="eastAsia"/>
          <w:kern w:val="0"/>
          <w:sz w:val="24"/>
        </w:rPr>
        <w:t>资格性证明材料</w:t>
      </w:r>
    </w:p>
    <w:p w14:paraId="42A025C3" w14:textId="77777777" w:rsidR="00C601B1" w:rsidRDefault="00C601B1">
      <w:pPr>
        <w:pStyle w:val="BodyText1I"/>
        <w:ind w:firstLine="210"/>
      </w:pPr>
    </w:p>
    <w:p w14:paraId="52F6AA7B" w14:textId="77777777" w:rsidR="00C601B1" w:rsidRDefault="00000000">
      <w:pPr>
        <w:rPr>
          <w:rFonts w:ascii="宋体" w:hAnsi="宋体" w:cs="宋体" w:hint="eastAsia"/>
          <w:sz w:val="24"/>
        </w:rPr>
      </w:pPr>
      <w:r>
        <w:rPr>
          <w:rFonts w:ascii="宋体" w:hAnsi="宋体" w:cs="宋体" w:hint="eastAsia"/>
          <w:sz w:val="24"/>
        </w:rPr>
        <w:br w:type="page"/>
      </w:r>
    </w:p>
    <w:p w14:paraId="04DC6E8F" w14:textId="77777777" w:rsidR="00C601B1" w:rsidRDefault="00000000">
      <w:pPr>
        <w:spacing w:line="360" w:lineRule="auto"/>
        <w:jc w:val="left"/>
        <w:rPr>
          <w:rFonts w:ascii="宋体" w:hAnsi="宋体" w:cs="宋体" w:hint="eastAsia"/>
          <w:sz w:val="24"/>
        </w:rPr>
      </w:pPr>
      <w:r>
        <w:rPr>
          <w:rFonts w:ascii="宋体" w:hAnsi="宋体" w:cs="宋体" w:hint="eastAsia"/>
          <w:sz w:val="24"/>
        </w:rPr>
        <w:lastRenderedPageBreak/>
        <w:t>格式2-2</w:t>
      </w:r>
    </w:p>
    <w:p w14:paraId="69E4DAB7" w14:textId="77777777" w:rsidR="00C601B1" w:rsidRDefault="00000000">
      <w:pPr>
        <w:spacing w:line="360" w:lineRule="auto"/>
        <w:jc w:val="center"/>
        <w:rPr>
          <w:rFonts w:ascii="宋体" w:hAnsi="宋体" w:cs="宋体" w:hint="eastAsia"/>
          <w:sz w:val="24"/>
        </w:rPr>
      </w:pPr>
      <w:r>
        <w:rPr>
          <w:rFonts w:ascii="宋体" w:hAnsi="宋体" w:cs="宋体" w:hint="eastAsia"/>
          <w:sz w:val="24"/>
        </w:rPr>
        <w:t>法定代表人身份证明书</w:t>
      </w:r>
    </w:p>
    <w:p w14:paraId="1F9D3E43" w14:textId="77777777" w:rsidR="00C601B1" w:rsidRDefault="00000000">
      <w:pPr>
        <w:spacing w:line="360" w:lineRule="auto"/>
        <w:jc w:val="center"/>
        <w:rPr>
          <w:rFonts w:ascii="宋体" w:hAnsi="宋体" w:cs="宋体" w:hint="eastAsia"/>
          <w:sz w:val="24"/>
        </w:rPr>
      </w:pPr>
      <w:r>
        <w:rPr>
          <w:rFonts w:ascii="宋体" w:hAnsi="宋体" w:cs="宋体" w:hint="eastAsia"/>
          <w:sz w:val="24"/>
        </w:rPr>
        <w:t>（法定代表人参加竞争性磋商的，出具此证明书）</w:t>
      </w:r>
    </w:p>
    <w:p w14:paraId="3C83344B" w14:textId="77777777" w:rsidR="00C601B1" w:rsidRDefault="00C601B1">
      <w:pPr>
        <w:spacing w:line="360" w:lineRule="auto"/>
        <w:ind w:firstLineChars="200" w:firstLine="480"/>
        <w:rPr>
          <w:rFonts w:ascii="宋体" w:hAnsi="宋体" w:cs="宋体" w:hint="eastAsia"/>
          <w:sz w:val="24"/>
        </w:rPr>
      </w:pPr>
    </w:p>
    <w:p w14:paraId="34F06586"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同志，系我单位法定代表人，任职务。</w:t>
      </w:r>
    </w:p>
    <w:p w14:paraId="6354E67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特此证明。</w:t>
      </w:r>
    </w:p>
    <w:p w14:paraId="26C422E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附：联系地址：               </w:t>
      </w:r>
    </w:p>
    <w:p w14:paraId="0C006B1F" w14:textId="77777777" w:rsidR="00C601B1" w:rsidRDefault="00000000">
      <w:pPr>
        <w:spacing w:line="360" w:lineRule="auto"/>
        <w:ind w:firstLineChars="400" w:firstLine="960"/>
        <w:rPr>
          <w:rFonts w:ascii="宋体" w:hAnsi="宋体" w:cs="宋体" w:hint="eastAsia"/>
          <w:b/>
          <w:sz w:val="24"/>
        </w:rPr>
      </w:pPr>
      <w:r>
        <w:rPr>
          <w:rFonts w:ascii="宋体" w:hAnsi="宋体" w:cs="宋体" w:hint="eastAsia"/>
          <w:sz w:val="24"/>
        </w:rPr>
        <w:t>联系电话：</w:t>
      </w: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C601B1" w14:paraId="37A4B749" w14:textId="77777777">
        <w:trPr>
          <w:trHeight w:val="2800"/>
        </w:trPr>
        <w:tc>
          <w:tcPr>
            <w:tcW w:w="5328" w:type="dxa"/>
          </w:tcPr>
          <w:p w14:paraId="1D9EE9DE" w14:textId="77777777" w:rsidR="00C601B1" w:rsidRDefault="00C601B1">
            <w:pPr>
              <w:spacing w:line="480" w:lineRule="exact"/>
              <w:rPr>
                <w:rFonts w:ascii="宋体" w:hAnsi="宋体" w:cs="宋体" w:hint="eastAsia"/>
                <w:b/>
                <w:bCs/>
                <w:sz w:val="24"/>
              </w:rPr>
            </w:pPr>
          </w:p>
          <w:p w14:paraId="66967AA9" w14:textId="77777777" w:rsidR="00C601B1" w:rsidRDefault="00C601B1">
            <w:pPr>
              <w:spacing w:line="480" w:lineRule="exact"/>
              <w:rPr>
                <w:rFonts w:ascii="宋体" w:hAnsi="宋体" w:cs="宋体" w:hint="eastAsia"/>
                <w:b/>
                <w:bCs/>
                <w:sz w:val="24"/>
              </w:rPr>
            </w:pPr>
          </w:p>
          <w:p w14:paraId="2C041F3C" w14:textId="77777777" w:rsidR="00C601B1" w:rsidRDefault="00000000">
            <w:pPr>
              <w:spacing w:line="480" w:lineRule="exact"/>
              <w:jc w:val="center"/>
              <w:rPr>
                <w:rFonts w:ascii="宋体" w:hAnsi="宋体" w:cs="宋体" w:hint="eastAsia"/>
                <w:b/>
                <w:bCs/>
                <w:sz w:val="24"/>
              </w:rPr>
            </w:pPr>
            <w:r>
              <w:rPr>
                <w:rFonts w:ascii="宋体" w:hAnsi="宋体" w:cs="宋体" w:hint="eastAsia"/>
                <w:b/>
                <w:bCs/>
                <w:sz w:val="24"/>
              </w:rPr>
              <w:t>（※附：法定代表人身份证复印件※）</w:t>
            </w:r>
          </w:p>
          <w:p w14:paraId="2083B3AE" w14:textId="77777777" w:rsidR="00C601B1" w:rsidRDefault="00C601B1">
            <w:pPr>
              <w:spacing w:line="480" w:lineRule="exact"/>
              <w:rPr>
                <w:rFonts w:ascii="宋体" w:hAnsi="宋体" w:cs="宋体" w:hint="eastAsia"/>
                <w:sz w:val="24"/>
              </w:rPr>
            </w:pPr>
          </w:p>
          <w:p w14:paraId="34180D13" w14:textId="77777777" w:rsidR="00C601B1" w:rsidRDefault="00C601B1">
            <w:pPr>
              <w:spacing w:line="480" w:lineRule="exact"/>
              <w:rPr>
                <w:rFonts w:ascii="宋体" w:hAnsi="宋体" w:cs="宋体" w:hint="eastAsia"/>
                <w:sz w:val="24"/>
              </w:rPr>
            </w:pPr>
          </w:p>
        </w:tc>
      </w:tr>
    </w:tbl>
    <w:p w14:paraId="01802BAC" w14:textId="77777777" w:rsidR="00C601B1" w:rsidRDefault="00C601B1">
      <w:pPr>
        <w:spacing w:line="360" w:lineRule="auto"/>
        <w:ind w:firstLineChars="400" w:firstLine="960"/>
        <w:rPr>
          <w:rFonts w:ascii="宋体" w:hAnsi="宋体" w:cs="宋体" w:hint="eastAsia"/>
          <w:sz w:val="24"/>
        </w:rPr>
      </w:pPr>
    </w:p>
    <w:p w14:paraId="7BBE5CA0" w14:textId="77777777" w:rsidR="00C601B1" w:rsidRDefault="00C601B1">
      <w:pPr>
        <w:spacing w:line="360" w:lineRule="auto"/>
        <w:ind w:firstLineChars="1600" w:firstLine="3840"/>
        <w:rPr>
          <w:rFonts w:ascii="宋体" w:hAnsi="宋体" w:cs="宋体" w:hint="eastAsia"/>
          <w:sz w:val="24"/>
        </w:rPr>
      </w:pPr>
    </w:p>
    <w:p w14:paraId="63BFA082" w14:textId="77777777" w:rsidR="00C601B1" w:rsidRDefault="00C601B1">
      <w:pPr>
        <w:spacing w:line="360" w:lineRule="auto"/>
        <w:ind w:firstLineChars="1600" w:firstLine="3840"/>
        <w:rPr>
          <w:rFonts w:ascii="宋体" w:hAnsi="宋体" w:cs="宋体" w:hint="eastAsia"/>
          <w:sz w:val="24"/>
        </w:rPr>
      </w:pPr>
    </w:p>
    <w:p w14:paraId="60B519D1" w14:textId="77777777" w:rsidR="00C601B1" w:rsidRDefault="00C601B1">
      <w:pPr>
        <w:spacing w:line="360" w:lineRule="auto"/>
        <w:ind w:firstLineChars="1600" w:firstLine="3840"/>
        <w:rPr>
          <w:rFonts w:ascii="宋体" w:hAnsi="宋体" w:cs="宋体" w:hint="eastAsia"/>
          <w:sz w:val="24"/>
        </w:rPr>
      </w:pPr>
    </w:p>
    <w:p w14:paraId="73F4D9E6" w14:textId="77777777" w:rsidR="00C601B1" w:rsidRDefault="00C601B1">
      <w:pPr>
        <w:spacing w:line="360" w:lineRule="auto"/>
        <w:jc w:val="center"/>
        <w:rPr>
          <w:rFonts w:ascii="宋体" w:hAnsi="宋体" w:cs="宋体" w:hint="eastAsia"/>
          <w:sz w:val="24"/>
        </w:rPr>
      </w:pPr>
    </w:p>
    <w:p w14:paraId="4BA94A4D" w14:textId="77777777" w:rsidR="00C601B1" w:rsidRDefault="00C601B1">
      <w:pPr>
        <w:spacing w:line="360" w:lineRule="auto"/>
        <w:jc w:val="center"/>
        <w:rPr>
          <w:rFonts w:ascii="宋体" w:hAnsi="宋体" w:cs="宋体" w:hint="eastAsia"/>
          <w:sz w:val="24"/>
        </w:rPr>
      </w:pPr>
    </w:p>
    <w:p w14:paraId="079157DF" w14:textId="77777777" w:rsidR="00C601B1" w:rsidRDefault="00C601B1">
      <w:pPr>
        <w:spacing w:line="360" w:lineRule="auto"/>
        <w:jc w:val="center"/>
        <w:rPr>
          <w:rFonts w:ascii="宋体" w:hAnsi="宋体" w:cs="宋体" w:hint="eastAsia"/>
          <w:sz w:val="24"/>
        </w:rPr>
      </w:pPr>
    </w:p>
    <w:p w14:paraId="71A5C896" w14:textId="77777777" w:rsidR="00C601B1"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70B60585" w14:textId="77777777" w:rsidR="00C601B1"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211AD73A" w14:textId="77777777" w:rsidR="00C601B1" w:rsidRDefault="00C601B1">
      <w:pPr>
        <w:spacing w:line="360" w:lineRule="auto"/>
        <w:jc w:val="center"/>
        <w:rPr>
          <w:rFonts w:ascii="宋体" w:hAnsi="宋体" w:cs="宋体" w:hint="eastAsia"/>
          <w:sz w:val="24"/>
        </w:rPr>
      </w:pPr>
    </w:p>
    <w:p w14:paraId="0ED8634D" w14:textId="77777777" w:rsidR="00C601B1" w:rsidRDefault="00C601B1">
      <w:pPr>
        <w:spacing w:line="360" w:lineRule="auto"/>
        <w:jc w:val="center"/>
        <w:rPr>
          <w:rFonts w:ascii="宋体" w:hAnsi="宋体" w:cs="宋体" w:hint="eastAsia"/>
          <w:sz w:val="24"/>
        </w:rPr>
      </w:pPr>
    </w:p>
    <w:p w14:paraId="7DA690E0" w14:textId="77777777" w:rsidR="00C601B1" w:rsidRDefault="00C601B1">
      <w:pPr>
        <w:spacing w:line="360" w:lineRule="auto"/>
        <w:jc w:val="center"/>
        <w:rPr>
          <w:rFonts w:ascii="宋体" w:hAnsi="宋体" w:cs="宋体" w:hint="eastAsia"/>
          <w:sz w:val="24"/>
        </w:rPr>
      </w:pPr>
    </w:p>
    <w:p w14:paraId="711527E7" w14:textId="77777777" w:rsidR="00C601B1" w:rsidRDefault="00C601B1">
      <w:pPr>
        <w:pStyle w:val="BodyText1I"/>
        <w:ind w:firstLine="240"/>
        <w:rPr>
          <w:rFonts w:ascii="宋体" w:hAnsi="宋体" w:cs="宋体" w:hint="eastAsia"/>
          <w:sz w:val="24"/>
        </w:rPr>
      </w:pPr>
    </w:p>
    <w:p w14:paraId="55D1E32D" w14:textId="77777777" w:rsidR="00C601B1" w:rsidRDefault="00C601B1">
      <w:pPr>
        <w:pStyle w:val="BodyText1I"/>
        <w:ind w:firstLine="240"/>
        <w:rPr>
          <w:rFonts w:ascii="宋体" w:hAnsi="宋体" w:cs="宋体" w:hint="eastAsia"/>
          <w:sz w:val="24"/>
        </w:rPr>
      </w:pPr>
    </w:p>
    <w:p w14:paraId="62630451" w14:textId="77777777" w:rsidR="00C601B1" w:rsidRDefault="00C601B1">
      <w:pPr>
        <w:pStyle w:val="BodyText1I"/>
        <w:ind w:firstLine="240"/>
        <w:rPr>
          <w:rFonts w:ascii="宋体" w:hAnsi="宋体" w:cs="宋体" w:hint="eastAsia"/>
          <w:sz w:val="24"/>
        </w:rPr>
      </w:pPr>
    </w:p>
    <w:p w14:paraId="38691CD8" w14:textId="77777777" w:rsidR="00C601B1" w:rsidRDefault="00C601B1">
      <w:pPr>
        <w:pStyle w:val="BodyText1I"/>
        <w:ind w:firstLine="240"/>
        <w:rPr>
          <w:rFonts w:ascii="宋体" w:hAnsi="宋体" w:cs="宋体" w:hint="eastAsia"/>
          <w:sz w:val="24"/>
        </w:rPr>
      </w:pPr>
    </w:p>
    <w:p w14:paraId="4AB3E344" w14:textId="77777777" w:rsidR="00C601B1" w:rsidRDefault="00C601B1">
      <w:pPr>
        <w:pStyle w:val="BodyText1I"/>
        <w:ind w:firstLine="240"/>
        <w:rPr>
          <w:rFonts w:ascii="宋体" w:hAnsi="宋体" w:cs="宋体" w:hint="eastAsia"/>
          <w:sz w:val="24"/>
        </w:rPr>
      </w:pPr>
    </w:p>
    <w:p w14:paraId="34CA92F9" w14:textId="77777777" w:rsidR="00C601B1" w:rsidRDefault="00C601B1">
      <w:pPr>
        <w:pStyle w:val="BodyText1I"/>
        <w:ind w:firstLine="240"/>
        <w:rPr>
          <w:rFonts w:ascii="宋体" w:hAnsi="宋体" w:cs="宋体" w:hint="eastAsia"/>
          <w:sz w:val="24"/>
        </w:rPr>
      </w:pPr>
    </w:p>
    <w:p w14:paraId="7FD6AC46" w14:textId="77777777" w:rsidR="00C601B1" w:rsidRDefault="00C601B1">
      <w:pPr>
        <w:pStyle w:val="BodyText1I"/>
        <w:ind w:firstLine="240"/>
        <w:rPr>
          <w:rFonts w:ascii="宋体" w:hAnsi="宋体" w:cs="宋体" w:hint="eastAsia"/>
          <w:sz w:val="24"/>
        </w:rPr>
      </w:pPr>
    </w:p>
    <w:p w14:paraId="4E7F00B8" w14:textId="77777777" w:rsidR="00C601B1" w:rsidRDefault="00C601B1">
      <w:pPr>
        <w:pStyle w:val="BodyText1I"/>
        <w:ind w:firstLine="240"/>
        <w:rPr>
          <w:rFonts w:ascii="宋体" w:hAnsi="宋体" w:cs="宋体" w:hint="eastAsia"/>
          <w:sz w:val="24"/>
        </w:rPr>
      </w:pPr>
    </w:p>
    <w:p w14:paraId="38FCB88B" w14:textId="77777777" w:rsidR="00C601B1" w:rsidRDefault="00C601B1">
      <w:pPr>
        <w:spacing w:line="360" w:lineRule="auto"/>
        <w:jc w:val="center"/>
        <w:rPr>
          <w:rFonts w:ascii="宋体" w:hAnsi="宋体" w:cs="宋体" w:hint="eastAsia"/>
          <w:sz w:val="24"/>
        </w:rPr>
      </w:pPr>
    </w:p>
    <w:p w14:paraId="6865074B" w14:textId="77777777" w:rsidR="00C601B1" w:rsidRDefault="00000000">
      <w:pPr>
        <w:rPr>
          <w:rFonts w:ascii="宋体" w:hAnsi="宋体" w:cs="宋体" w:hint="eastAsia"/>
          <w:sz w:val="24"/>
        </w:rPr>
      </w:pPr>
      <w:r>
        <w:rPr>
          <w:rFonts w:ascii="宋体" w:hAnsi="宋体" w:cs="宋体" w:hint="eastAsia"/>
          <w:sz w:val="24"/>
        </w:rPr>
        <w:br w:type="page"/>
      </w:r>
    </w:p>
    <w:p w14:paraId="4175F6E5" w14:textId="77777777" w:rsidR="00C601B1" w:rsidRDefault="00000000">
      <w:pPr>
        <w:spacing w:line="360" w:lineRule="auto"/>
        <w:jc w:val="left"/>
        <w:rPr>
          <w:rFonts w:ascii="宋体" w:hAnsi="宋体" w:cs="宋体" w:hint="eastAsia"/>
          <w:sz w:val="24"/>
        </w:rPr>
      </w:pPr>
      <w:r>
        <w:rPr>
          <w:rFonts w:ascii="宋体" w:hAnsi="宋体" w:cs="宋体" w:hint="eastAsia"/>
          <w:sz w:val="24"/>
        </w:rPr>
        <w:lastRenderedPageBreak/>
        <w:t>格式2-3</w:t>
      </w:r>
    </w:p>
    <w:p w14:paraId="464D59B1" w14:textId="77777777" w:rsidR="00C601B1" w:rsidRDefault="00000000">
      <w:pPr>
        <w:spacing w:line="360" w:lineRule="auto"/>
        <w:ind w:firstLineChars="200" w:firstLine="480"/>
        <w:jc w:val="center"/>
        <w:rPr>
          <w:rFonts w:ascii="宋体" w:hAnsi="宋体" w:cs="宋体" w:hint="eastAsia"/>
          <w:sz w:val="24"/>
        </w:rPr>
      </w:pPr>
      <w:r>
        <w:rPr>
          <w:rFonts w:ascii="宋体" w:hAnsi="宋体" w:cs="宋体" w:hint="eastAsia"/>
          <w:sz w:val="24"/>
        </w:rPr>
        <w:t>授权委托书</w:t>
      </w:r>
    </w:p>
    <w:p w14:paraId="61ACD121" w14:textId="77777777" w:rsidR="00C601B1" w:rsidRDefault="00000000">
      <w:pPr>
        <w:spacing w:line="360" w:lineRule="auto"/>
        <w:jc w:val="center"/>
        <w:rPr>
          <w:rFonts w:ascii="宋体" w:hAnsi="宋体" w:cs="宋体" w:hint="eastAsia"/>
          <w:sz w:val="24"/>
        </w:rPr>
      </w:pPr>
      <w:r>
        <w:rPr>
          <w:rFonts w:ascii="宋体" w:hAnsi="宋体" w:cs="宋体" w:hint="eastAsia"/>
          <w:sz w:val="24"/>
        </w:rPr>
        <w:t>（委托代理人参加竞争性磋商的，出具此证明书）</w:t>
      </w:r>
    </w:p>
    <w:p w14:paraId="02D4C066" w14:textId="77777777" w:rsidR="00C601B1" w:rsidRDefault="00C601B1">
      <w:pPr>
        <w:spacing w:line="360" w:lineRule="auto"/>
        <w:ind w:firstLineChars="200" w:firstLine="480"/>
        <w:rPr>
          <w:rFonts w:ascii="宋体" w:hAnsi="宋体" w:cs="宋体" w:hint="eastAsia"/>
          <w:sz w:val="24"/>
        </w:rPr>
      </w:pPr>
    </w:p>
    <w:p w14:paraId="5CAEED2B"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委托人授权</w:t>
      </w:r>
      <w:r>
        <w:rPr>
          <w:rFonts w:ascii="宋体" w:hAnsi="宋体" w:cs="宋体" w:hint="eastAsia"/>
          <w:sz w:val="24"/>
          <w:u w:val="single"/>
        </w:rPr>
        <w:t xml:space="preserve">            </w:t>
      </w:r>
      <w:r>
        <w:rPr>
          <w:rFonts w:ascii="宋体" w:hAnsi="宋体" w:cs="宋体" w:hint="eastAsia"/>
          <w:sz w:val="24"/>
        </w:rPr>
        <w:t>（被委托人的姓名、职务）为委托人的委托代理人，就项目编号为</w:t>
      </w:r>
      <w:r>
        <w:rPr>
          <w:rFonts w:ascii="宋体" w:hAnsi="宋体" w:cs="宋体" w:hint="eastAsia"/>
          <w:sz w:val="24"/>
          <w:u w:val="single"/>
        </w:rPr>
        <w:t xml:space="preserve">               </w:t>
      </w:r>
      <w:r>
        <w:rPr>
          <w:rFonts w:ascii="宋体" w:hAnsi="宋体" w:cs="宋体" w:hint="eastAsia"/>
          <w:sz w:val="24"/>
        </w:rPr>
        <w:t>的项目及合同的执行，以本单位名义处理一切与之有关的事务。</w:t>
      </w:r>
    </w:p>
    <w:p w14:paraId="1AF33728" w14:textId="77777777" w:rsidR="00C601B1"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本授权书于年月日签字生效，特此声明。</w:t>
      </w:r>
    </w:p>
    <w:p w14:paraId="695DD642" w14:textId="77777777" w:rsidR="00C601B1" w:rsidRDefault="00C601B1">
      <w:pPr>
        <w:spacing w:line="360" w:lineRule="auto"/>
        <w:rPr>
          <w:rFonts w:ascii="宋体" w:hAnsi="宋体" w:cs="宋体" w:hint="eastAsia"/>
          <w:sz w:val="24"/>
        </w:rPr>
      </w:pPr>
    </w:p>
    <w:p w14:paraId="5AF0E13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委托人：</w:t>
      </w:r>
    </w:p>
    <w:p w14:paraId="145FE60E"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供应商电子签章：       </w:t>
      </w:r>
    </w:p>
    <w:p w14:paraId="3EDD4BE8"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被委托人：</w:t>
      </w:r>
    </w:p>
    <w:p w14:paraId="579B3D04"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w:t>
      </w:r>
    </w:p>
    <w:tbl>
      <w:tblPr>
        <w:tblpPr w:leftFromText="180" w:rightFromText="180" w:vertAnchor="text" w:horzAnchor="page" w:tblpX="3282" w:tblpY="247"/>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C601B1" w14:paraId="142E0D46" w14:textId="77777777">
        <w:trPr>
          <w:trHeight w:val="2642"/>
        </w:trPr>
        <w:tc>
          <w:tcPr>
            <w:tcW w:w="5508" w:type="dxa"/>
          </w:tcPr>
          <w:p w14:paraId="73ADE70A" w14:textId="77777777" w:rsidR="00C601B1" w:rsidRDefault="00C601B1">
            <w:pPr>
              <w:spacing w:line="480" w:lineRule="exact"/>
              <w:rPr>
                <w:rFonts w:ascii="宋体" w:hAnsi="宋体" w:cs="宋体" w:hint="eastAsia"/>
                <w:b/>
                <w:bCs/>
                <w:sz w:val="24"/>
              </w:rPr>
            </w:pPr>
          </w:p>
          <w:p w14:paraId="7988B420" w14:textId="77777777" w:rsidR="00C601B1" w:rsidRDefault="00C601B1">
            <w:pPr>
              <w:spacing w:line="480" w:lineRule="exact"/>
              <w:rPr>
                <w:rFonts w:ascii="宋体" w:hAnsi="宋体" w:cs="宋体" w:hint="eastAsia"/>
                <w:b/>
                <w:bCs/>
                <w:sz w:val="24"/>
              </w:rPr>
            </w:pPr>
          </w:p>
          <w:p w14:paraId="526AC4E9" w14:textId="77777777" w:rsidR="00C601B1" w:rsidRDefault="00000000">
            <w:pPr>
              <w:spacing w:line="480" w:lineRule="exact"/>
              <w:jc w:val="center"/>
              <w:rPr>
                <w:rFonts w:ascii="宋体" w:hAnsi="宋体" w:cs="宋体" w:hint="eastAsia"/>
                <w:sz w:val="24"/>
              </w:rPr>
            </w:pPr>
            <w:r>
              <w:rPr>
                <w:rFonts w:ascii="宋体" w:hAnsi="宋体" w:cs="宋体" w:hint="eastAsia"/>
                <w:b/>
                <w:bCs/>
                <w:sz w:val="24"/>
              </w:rPr>
              <w:t>（※附：被委托人身份证复印件※）</w:t>
            </w:r>
          </w:p>
        </w:tc>
      </w:tr>
    </w:tbl>
    <w:p w14:paraId="3E5C7A53" w14:textId="77777777" w:rsidR="00C601B1" w:rsidRDefault="00C601B1">
      <w:pPr>
        <w:spacing w:line="360" w:lineRule="auto"/>
        <w:ind w:firstLineChars="200" w:firstLine="480"/>
        <w:rPr>
          <w:rFonts w:ascii="宋体" w:hAnsi="宋体" w:cs="宋体" w:hint="eastAsia"/>
          <w:sz w:val="24"/>
        </w:rPr>
      </w:pPr>
    </w:p>
    <w:p w14:paraId="6DD6194B" w14:textId="77777777" w:rsidR="00C601B1" w:rsidRDefault="00C601B1">
      <w:pPr>
        <w:spacing w:line="360" w:lineRule="auto"/>
        <w:ind w:firstLineChars="200" w:firstLine="480"/>
        <w:rPr>
          <w:rFonts w:ascii="宋体" w:hAnsi="宋体" w:cs="宋体" w:hint="eastAsia"/>
          <w:sz w:val="24"/>
        </w:rPr>
      </w:pPr>
    </w:p>
    <w:p w14:paraId="4F8DC76C" w14:textId="77777777" w:rsidR="00C601B1" w:rsidRDefault="00C601B1">
      <w:pPr>
        <w:spacing w:line="360" w:lineRule="auto"/>
        <w:ind w:firstLineChars="200" w:firstLine="480"/>
        <w:rPr>
          <w:rFonts w:ascii="宋体" w:hAnsi="宋体" w:cs="宋体" w:hint="eastAsia"/>
          <w:sz w:val="24"/>
        </w:rPr>
      </w:pPr>
    </w:p>
    <w:p w14:paraId="2E1C5C98" w14:textId="77777777" w:rsidR="00C601B1" w:rsidRDefault="00C601B1">
      <w:pPr>
        <w:spacing w:line="360" w:lineRule="auto"/>
        <w:ind w:firstLineChars="2050" w:firstLine="4920"/>
        <w:rPr>
          <w:rFonts w:ascii="宋体" w:hAnsi="宋体" w:cs="宋体" w:hint="eastAsia"/>
          <w:sz w:val="24"/>
        </w:rPr>
      </w:pPr>
    </w:p>
    <w:p w14:paraId="04EEB216" w14:textId="77777777" w:rsidR="00C601B1" w:rsidRDefault="00C601B1">
      <w:pPr>
        <w:spacing w:line="360" w:lineRule="auto"/>
        <w:jc w:val="center"/>
        <w:rPr>
          <w:rFonts w:ascii="宋体" w:hAnsi="宋体" w:cs="宋体" w:hint="eastAsia"/>
          <w:sz w:val="24"/>
        </w:rPr>
      </w:pPr>
    </w:p>
    <w:p w14:paraId="0FEB6EAC" w14:textId="77777777" w:rsidR="00C601B1" w:rsidRDefault="00C601B1">
      <w:pPr>
        <w:spacing w:line="360" w:lineRule="auto"/>
        <w:jc w:val="center"/>
        <w:rPr>
          <w:rFonts w:ascii="宋体" w:hAnsi="宋体" w:cs="宋体" w:hint="eastAsia"/>
          <w:sz w:val="24"/>
        </w:rPr>
      </w:pPr>
    </w:p>
    <w:p w14:paraId="0EDCC832" w14:textId="77777777" w:rsidR="00C601B1" w:rsidRDefault="00C601B1">
      <w:pPr>
        <w:spacing w:line="360" w:lineRule="auto"/>
        <w:jc w:val="center"/>
        <w:rPr>
          <w:rFonts w:ascii="宋体" w:hAnsi="宋体" w:cs="宋体" w:hint="eastAsia"/>
          <w:sz w:val="24"/>
        </w:rPr>
      </w:pPr>
    </w:p>
    <w:p w14:paraId="03DEEBEC" w14:textId="77777777" w:rsidR="00C601B1"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4B43E43B" w14:textId="77777777" w:rsidR="00C601B1" w:rsidRDefault="00000000">
      <w:pPr>
        <w:spacing w:line="360" w:lineRule="auto"/>
        <w:jc w:val="center"/>
        <w:rPr>
          <w:rFonts w:ascii="宋体" w:hAnsi="宋体" w:cs="宋体" w:hint="eastAsia"/>
          <w:sz w:val="24"/>
        </w:rPr>
      </w:pPr>
      <w:r>
        <w:rPr>
          <w:rFonts w:ascii="宋体" w:hAnsi="宋体" w:cs="宋体" w:hint="eastAsia"/>
          <w:sz w:val="24"/>
        </w:rPr>
        <w:t xml:space="preserve">                                      </w:t>
      </w:r>
    </w:p>
    <w:p w14:paraId="174C7257" w14:textId="77777777" w:rsidR="00C601B1"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691C3DDB" w14:textId="77777777" w:rsidR="00C601B1" w:rsidRDefault="00C601B1">
      <w:pPr>
        <w:pStyle w:val="BodyText1I"/>
        <w:ind w:firstLine="210"/>
      </w:pPr>
    </w:p>
    <w:p w14:paraId="4D17C012" w14:textId="77777777" w:rsidR="00C601B1" w:rsidRDefault="00C601B1">
      <w:pPr>
        <w:pStyle w:val="BodyText1I"/>
        <w:ind w:firstLine="210"/>
      </w:pPr>
    </w:p>
    <w:p w14:paraId="3306839E" w14:textId="77777777" w:rsidR="00C601B1" w:rsidRDefault="00C601B1">
      <w:pPr>
        <w:pStyle w:val="BodyText1I"/>
        <w:ind w:firstLine="210"/>
      </w:pPr>
    </w:p>
    <w:p w14:paraId="65562EBF" w14:textId="77777777" w:rsidR="00C601B1" w:rsidRDefault="00C601B1">
      <w:pPr>
        <w:pStyle w:val="BodyText1I"/>
        <w:ind w:firstLine="210"/>
      </w:pPr>
    </w:p>
    <w:p w14:paraId="65748D09" w14:textId="77777777" w:rsidR="00C601B1" w:rsidRDefault="00C601B1">
      <w:pPr>
        <w:pStyle w:val="BodyText1I"/>
        <w:ind w:firstLine="210"/>
      </w:pPr>
    </w:p>
    <w:p w14:paraId="49ECE6E7" w14:textId="77777777" w:rsidR="00C601B1" w:rsidRDefault="00C601B1">
      <w:pPr>
        <w:spacing w:line="360" w:lineRule="auto"/>
        <w:jc w:val="left"/>
        <w:rPr>
          <w:rFonts w:ascii="宋体" w:hAnsi="宋体" w:cs="宋体" w:hint="eastAsia"/>
          <w:sz w:val="24"/>
        </w:rPr>
      </w:pPr>
    </w:p>
    <w:p w14:paraId="117554FC" w14:textId="77777777" w:rsidR="00C601B1" w:rsidRDefault="00C601B1">
      <w:pPr>
        <w:spacing w:line="360" w:lineRule="auto"/>
        <w:jc w:val="left"/>
        <w:rPr>
          <w:rFonts w:ascii="宋体" w:hAnsi="宋体" w:cs="宋体" w:hint="eastAsia"/>
          <w:sz w:val="24"/>
        </w:rPr>
      </w:pPr>
    </w:p>
    <w:p w14:paraId="7D631FC7" w14:textId="77777777" w:rsidR="00C601B1" w:rsidRDefault="00C601B1">
      <w:pPr>
        <w:spacing w:line="360" w:lineRule="auto"/>
        <w:jc w:val="left"/>
        <w:rPr>
          <w:rFonts w:ascii="宋体" w:hAnsi="宋体" w:cs="宋体" w:hint="eastAsia"/>
          <w:sz w:val="24"/>
        </w:rPr>
      </w:pPr>
    </w:p>
    <w:p w14:paraId="31EFF1D7" w14:textId="77777777" w:rsidR="00C601B1" w:rsidRDefault="00000000">
      <w:pPr>
        <w:spacing w:line="360" w:lineRule="auto"/>
        <w:jc w:val="left"/>
        <w:rPr>
          <w:rFonts w:ascii="宋体" w:hAnsi="宋体" w:cs="宋体" w:hint="eastAsia"/>
          <w:sz w:val="24"/>
        </w:rPr>
      </w:pPr>
      <w:r>
        <w:rPr>
          <w:rFonts w:ascii="宋体" w:hAnsi="宋体" w:cs="宋体" w:hint="eastAsia"/>
          <w:sz w:val="24"/>
        </w:rPr>
        <w:t>格式2-3政府采购法第二十二条及参加政府采购活动前三年内无重大违法记录的书面声明</w:t>
      </w:r>
    </w:p>
    <w:p w14:paraId="127B091B" w14:textId="77777777" w:rsidR="00C601B1" w:rsidRDefault="00C601B1">
      <w:pPr>
        <w:spacing w:line="360" w:lineRule="auto"/>
        <w:jc w:val="left"/>
        <w:rPr>
          <w:rFonts w:ascii="宋体" w:hAnsi="宋体" w:cs="宋体" w:hint="eastAsia"/>
          <w:sz w:val="24"/>
        </w:rPr>
      </w:pPr>
    </w:p>
    <w:p w14:paraId="2515784C" w14:textId="77777777" w:rsidR="00C601B1" w:rsidRDefault="00C601B1">
      <w:pPr>
        <w:spacing w:line="360" w:lineRule="auto"/>
        <w:jc w:val="left"/>
        <w:rPr>
          <w:rFonts w:ascii="宋体" w:hAnsi="宋体" w:cs="宋体" w:hint="eastAsia"/>
          <w:sz w:val="24"/>
        </w:rPr>
      </w:pPr>
    </w:p>
    <w:p w14:paraId="4B676630" w14:textId="77777777" w:rsidR="00C601B1" w:rsidRDefault="00C601B1">
      <w:pPr>
        <w:spacing w:line="360" w:lineRule="auto"/>
        <w:jc w:val="left"/>
        <w:rPr>
          <w:rFonts w:ascii="宋体" w:hAnsi="宋体" w:cs="宋体" w:hint="eastAsia"/>
          <w:sz w:val="24"/>
        </w:rPr>
      </w:pPr>
    </w:p>
    <w:p w14:paraId="38D6F4FB" w14:textId="77777777" w:rsidR="00C601B1" w:rsidRDefault="00C601B1">
      <w:pPr>
        <w:spacing w:line="360" w:lineRule="auto"/>
        <w:jc w:val="left"/>
        <w:rPr>
          <w:rFonts w:ascii="宋体" w:hAnsi="宋体" w:cs="宋体" w:hint="eastAsia"/>
          <w:sz w:val="24"/>
        </w:rPr>
      </w:pPr>
    </w:p>
    <w:p w14:paraId="207734FA" w14:textId="77777777" w:rsidR="00C601B1" w:rsidRDefault="00000000">
      <w:pPr>
        <w:rPr>
          <w:rFonts w:ascii="宋体" w:hAnsi="宋体" w:cs="宋体" w:hint="eastAsia"/>
          <w:sz w:val="24"/>
        </w:rPr>
      </w:pPr>
      <w:r>
        <w:rPr>
          <w:rFonts w:ascii="宋体" w:hAnsi="宋体" w:cs="宋体" w:hint="eastAsia"/>
          <w:sz w:val="24"/>
        </w:rPr>
        <w:br w:type="page"/>
      </w:r>
    </w:p>
    <w:p w14:paraId="6DCA8B36" w14:textId="77777777" w:rsidR="00C601B1" w:rsidRDefault="00000000">
      <w:pPr>
        <w:spacing w:line="440" w:lineRule="exact"/>
        <w:jc w:val="left"/>
        <w:rPr>
          <w:rFonts w:ascii="宋体" w:hAnsi="宋体" w:cs="宋体" w:hint="eastAsia"/>
          <w:sz w:val="24"/>
        </w:rPr>
      </w:pPr>
      <w:r>
        <w:rPr>
          <w:rFonts w:ascii="宋体" w:hAnsi="宋体" w:cs="宋体" w:hint="eastAsia"/>
          <w:sz w:val="24"/>
        </w:rPr>
        <w:lastRenderedPageBreak/>
        <w:t>格式3</w:t>
      </w:r>
    </w:p>
    <w:p w14:paraId="54D7FF34" w14:textId="77777777" w:rsidR="00C601B1" w:rsidRDefault="00000000">
      <w:pPr>
        <w:spacing w:line="440" w:lineRule="exact"/>
        <w:jc w:val="center"/>
        <w:rPr>
          <w:rFonts w:ascii="宋体" w:hAnsi="宋体" w:cs="宋体" w:hint="eastAsia"/>
          <w:sz w:val="24"/>
        </w:rPr>
      </w:pPr>
      <w:r>
        <w:rPr>
          <w:rFonts w:ascii="宋体" w:hAnsi="宋体" w:cs="宋体" w:hint="eastAsia"/>
          <w:sz w:val="24"/>
        </w:rPr>
        <w:t>投标函</w:t>
      </w:r>
    </w:p>
    <w:p w14:paraId="3842A229" w14:textId="77777777" w:rsidR="00C601B1" w:rsidRDefault="00000000">
      <w:pPr>
        <w:pStyle w:val="af9"/>
        <w:shd w:val="clear" w:color="auto" w:fill="FFFFFF"/>
        <w:adjustRightInd w:val="0"/>
        <w:snapToGrid w:val="0"/>
        <w:spacing w:before="0" w:beforeAutospacing="0" w:after="0" w:afterAutospacing="0" w:line="440" w:lineRule="exact"/>
        <w:rPr>
          <w:rFonts w:cs="宋体" w:hint="eastAsia"/>
        </w:rPr>
      </w:pPr>
      <w:r>
        <w:rPr>
          <w:rFonts w:cs="宋体" w:hint="eastAsia"/>
          <w:szCs w:val="24"/>
        </w:rPr>
        <w:t>致：</w:t>
      </w:r>
      <w:r>
        <w:rPr>
          <w:rFonts w:cs="宋体" w:hint="eastAsia"/>
          <w:kern w:val="2"/>
        </w:rPr>
        <w:t>（采购人或采购代理机构）</w:t>
      </w:r>
    </w:p>
    <w:p w14:paraId="71205BBA" w14:textId="77777777" w:rsidR="00C601B1" w:rsidRDefault="00000000">
      <w:pPr>
        <w:spacing w:line="360" w:lineRule="auto"/>
        <w:ind w:firstLineChars="200" w:firstLine="480"/>
        <w:rPr>
          <w:rFonts w:ascii="宋体" w:hAnsi="宋体" w:hint="eastAsia"/>
          <w:sz w:val="24"/>
        </w:rPr>
      </w:pPr>
      <w:r>
        <w:rPr>
          <w:rFonts w:ascii="宋体" w:hAnsi="宋体" w:hint="eastAsia"/>
          <w:sz w:val="24"/>
        </w:rPr>
        <w:t>根据贵方</w:t>
      </w:r>
      <w:r>
        <w:rPr>
          <w:rFonts w:ascii="宋体" w:hAnsi="宋体" w:hint="eastAsia"/>
          <w:sz w:val="24"/>
          <w:u w:val="single"/>
        </w:rPr>
        <w:t>（本项目名称）</w:t>
      </w:r>
      <w:r>
        <w:rPr>
          <w:rFonts w:ascii="宋体" w:hAnsi="宋体" w:hint="eastAsia"/>
          <w:sz w:val="24"/>
        </w:rPr>
        <w:t>项目的竞争性磋商邀请（项目编号</w:t>
      </w:r>
      <w:r>
        <w:rPr>
          <w:rFonts w:ascii="宋体" w:hAnsi="宋体" w:hint="eastAsia"/>
          <w:sz w:val="24"/>
          <w:u w:val="single"/>
        </w:rPr>
        <w:t xml:space="preserve">：          </w:t>
      </w:r>
      <w:r>
        <w:rPr>
          <w:rFonts w:ascii="宋体" w:hAnsi="宋体" w:hint="eastAsia"/>
          <w:sz w:val="24"/>
        </w:rPr>
        <w:t>），委托代理人</w:t>
      </w:r>
      <w:r>
        <w:rPr>
          <w:rFonts w:ascii="宋体" w:hAnsi="宋体" w:cs="宋体" w:hint="eastAsia"/>
          <w:sz w:val="24"/>
          <w:u w:val="single"/>
        </w:rPr>
        <w:t xml:space="preserve">               </w:t>
      </w:r>
      <w:r>
        <w:rPr>
          <w:rFonts w:ascii="宋体" w:hAnsi="宋体" w:hint="eastAsia"/>
          <w:sz w:val="24"/>
        </w:rPr>
        <w:t xml:space="preserve"> (全名、职务)代表 供应商名称、地址)提交投标文件，报价为</w:t>
      </w:r>
      <w:r>
        <w:rPr>
          <w:rFonts w:ascii="宋体" w:hAnsi="宋体" w:hint="eastAsia"/>
          <w:sz w:val="24"/>
          <w:u w:val="single"/>
        </w:rPr>
        <w:t>：    元，</w:t>
      </w:r>
      <w:r>
        <w:rPr>
          <w:rFonts w:ascii="宋体" w:hAnsi="宋体" w:hint="eastAsia"/>
          <w:sz w:val="24"/>
        </w:rPr>
        <w:t>并对之负法律责任。</w:t>
      </w:r>
    </w:p>
    <w:p w14:paraId="3EBF8B64" w14:textId="77777777" w:rsidR="00C601B1" w:rsidRDefault="00000000">
      <w:pPr>
        <w:spacing w:line="440" w:lineRule="exact"/>
        <w:ind w:firstLineChars="237" w:firstLine="569"/>
        <w:rPr>
          <w:rFonts w:ascii="宋体" w:hAnsi="宋体" w:cs="宋体" w:hint="eastAsia"/>
          <w:sz w:val="24"/>
        </w:rPr>
      </w:pPr>
      <w:r>
        <w:rPr>
          <w:rFonts w:ascii="宋体" w:hAnsi="宋体" w:cs="宋体" w:hint="eastAsia"/>
          <w:sz w:val="24"/>
        </w:rPr>
        <w:t>据此函，宣布同意如下：</w:t>
      </w:r>
    </w:p>
    <w:p w14:paraId="4A70B256"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(1)我们完全理解贵方不一定要接受最低报价，并同意本文件规定的响应性文件有效期。</w:t>
      </w:r>
    </w:p>
    <w:p w14:paraId="6E294822"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(2)我们已详细审核全部竞争性磋商文件，我们知道必须放弃提出含糊不清或误解的问题的权利。</w:t>
      </w:r>
    </w:p>
    <w:p w14:paraId="406769BB" w14:textId="77777777" w:rsidR="00C601B1" w:rsidRDefault="00000000">
      <w:pPr>
        <w:numPr>
          <w:ilvl w:val="0"/>
          <w:numId w:val="3"/>
        </w:numPr>
        <w:spacing w:line="440" w:lineRule="exact"/>
        <w:ind w:firstLineChars="200" w:firstLine="480"/>
        <w:rPr>
          <w:rFonts w:ascii="宋体" w:hAnsi="宋体" w:cs="宋体" w:hint="eastAsia"/>
          <w:sz w:val="24"/>
        </w:rPr>
      </w:pPr>
      <w:r>
        <w:rPr>
          <w:rFonts w:ascii="宋体" w:hAnsi="宋体" w:cs="宋体" w:hint="eastAsia"/>
          <w:sz w:val="24"/>
        </w:rPr>
        <w:t>同意向贵方提供贵方可能另外要求的与其竞争性磋商有关的任何证据和资料。</w:t>
      </w:r>
    </w:p>
    <w:p w14:paraId="30F4318D"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(4)一旦我们成交，我们将严格履行合同责任和义务。</w:t>
      </w:r>
    </w:p>
    <w:p w14:paraId="43341D05"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(5)我们完全理解不向未成交人解释未成交理由的义务。</w:t>
      </w:r>
    </w:p>
    <w:p w14:paraId="525C3FDC" w14:textId="77777777" w:rsidR="00C601B1" w:rsidRDefault="00000000">
      <w:pPr>
        <w:spacing w:line="440" w:lineRule="exact"/>
        <w:ind w:firstLineChars="200" w:firstLine="480"/>
        <w:rPr>
          <w:rFonts w:ascii="宋体" w:hAnsi="宋体" w:cs="宋体" w:hint="eastAsia"/>
          <w:sz w:val="24"/>
          <w:lang w:val="zh-CN"/>
        </w:rPr>
      </w:pPr>
      <w:r>
        <w:rPr>
          <w:rFonts w:ascii="宋体" w:hAnsi="宋体" w:cs="宋体" w:hint="eastAsia"/>
          <w:sz w:val="24"/>
        </w:rPr>
        <w:t>(6)</w:t>
      </w:r>
      <w:r>
        <w:rPr>
          <w:rFonts w:ascii="宋体" w:hAnsi="宋体" w:cs="宋体" w:hint="eastAsia"/>
          <w:sz w:val="24"/>
          <w:lang w:val="zh-CN"/>
        </w:rPr>
        <w:t>如果我们的谈判响应文件被接受，我们将履行谈判文件中规定的每一项要求，按期、按质、按量履行合同。</w:t>
      </w:r>
    </w:p>
    <w:p w14:paraId="2B1E960D"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lang w:val="zh-CN"/>
        </w:rPr>
        <w:t>我方愿按《中华人民共和国合同法》履行我方的全部责任。</w:t>
      </w:r>
    </w:p>
    <w:p w14:paraId="26DECCAC"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(8)与本次竞争性磋商有关的正式通讯地址为：</w:t>
      </w:r>
    </w:p>
    <w:p w14:paraId="12C8C9EC"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地 址：                  邮 编：</w:t>
      </w:r>
    </w:p>
    <w:p w14:paraId="01D34906" w14:textId="77777777" w:rsidR="00C601B1" w:rsidRDefault="00000000">
      <w:pPr>
        <w:spacing w:line="440" w:lineRule="exact"/>
        <w:ind w:firstLineChars="200" w:firstLine="480"/>
        <w:rPr>
          <w:rFonts w:ascii="宋体" w:hAnsi="宋体" w:cs="宋体" w:hint="eastAsia"/>
          <w:sz w:val="24"/>
        </w:rPr>
      </w:pPr>
      <w:r>
        <w:rPr>
          <w:rFonts w:ascii="宋体" w:hAnsi="宋体" w:cs="宋体" w:hint="eastAsia"/>
          <w:sz w:val="24"/>
        </w:rPr>
        <w:t>电 话：                  电子信箱：</w:t>
      </w:r>
    </w:p>
    <w:p w14:paraId="1CC7DE60" w14:textId="77777777" w:rsidR="00C601B1"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我们保证：</w:t>
      </w:r>
    </w:p>
    <w:p w14:paraId="7995C143" w14:textId="77777777" w:rsidR="00C601B1"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(1)不提供虚假材料谋取成交；</w:t>
      </w:r>
    </w:p>
    <w:p w14:paraId="56FA3CC2" w14:textId="77777777" w:rsidR="00C601B1"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(2)不以不正当手段抵毁、排挤其他供应商；</w:t>
      </w:r>
    </w:p>
    <w:p w14:paraId="35BC2D79" w14:textId="77777777" w:rsidR="00C601B1"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(3)不与采购人和其它供应商恶意串通；</w:t>
      </w:r>
    </w:p>
    <w:p w14:paraId="1EDA669C" w14:textId="77777777" w:rsidR="00C601B1"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(4)不向采购人和采购代理机构提供不正当利益；</w:t>
      </w:r>
    </w:p>
    <w:p w14:paraId="6B9EEF6D" w14:textId="77777777" w:rsidR="00C601B1" w:rsidRDefault="00000000">
      <w:pPr>
        <w:spacing w:line="440" w:lineRule="exact"/>
        <w:ind w:firstLineChars="200" w:firstLine="480"/>
        <w:jc w:val="left"/>
        <w:rPr>
          <w:rFonts w:ascii="宋体" w:hAnsi="宋体" w:cs="宋体" w:hint="eastAsia"/>
          <w:sz w:val="24"/>
        </w:rPr>
      </w:pPr>
      <w:r>
        <w:rPr>
          <w:rFonts w:ascii="宋体" w:hAnsi="宋体" w:cs="宋体" w:hint="eastAsia"/>
          <w:sz w:val="24"/>
        </w:rPr>
        <w:t>(5)不拒绝有关部门监督检查或提供虚假情况。</w:t>
      </w:r>
    </w:p>
    <w:p w14:paraId="34E0F5F7" w14:textId="77777777" w:rsidR="00C601B1" w:rsidRDefault="00000000">
      <w:pPr>
        <w:spacing w:line="440" w:lineRule="exact"/>
        <w:jc w:val="left"/>
        <w:rPr>
          <w:rFonts w:ascii="宋体" w:hAnsi="宋体" w:cs="宋体" w:hint="eastAsia"/>
          <w:sz w:val="24"/>
        </w:rPr>
      </w:pPr>
      <w:r>
        <w:rPr>
          <w:rFonts w:ascii="宋体" w:hAnsi="宋体" w:cs="宋体" w:hint="eastAsia"/>
          <w:sz w:val="24"/>
        </w:rPr>
        <w:t xml:space="preserve">     联系人：              联系电话：</w:t>
      </w:r>
    </w:p>
    <w:p w14:paraId="51536ADA" w14:textId="77777777" w:rsidR="00C601B1" w:rsidRDefault="00C601B1">
      <w:pPr>
        <w:spacing w:line="440" w:lineRule="exact"/>
        <w:jc w:val="left"/>
        <w:rPr>
          <w:rFonts w:ascii="宋体" w:hAnsi="宋体" w:cs="宋体" w:hint="eastAsia"/>
          <w:sz w:val="24"/>
        </w:rPr>
      </w:pPr>
    </w:p>
    <w:p w14:paraId="39F28746" w14:textId="77777777" w:rsidR="00C601B1" w:rsidRDefault="00000000">
      <w:pPr>
        <w:spacing w:line="440" w:lineRule="exact"/>
        <w:ind w:firstLineChars="1600" w:firstLine="3840"/>
        <w:rPr>
          <w:rFonts w:ascii="宋体" w:hAnsi="宋体" w:cs="宋体" w:hint="eastAsia"/>
          <w:sz w:val="24"/>
        </w:rPr>
      </w:pPr>
      <w:r>
        <w:rPr>
          <w:rFonts w:ascii="宋体" w:hAnsi="宋体" w:cs="宋体" w:hint="eastAsia"/>
          <w:sz w:val="24"/>
        </w:rPr>
        <w:t xml:space="preserve">供应商电子公章： </w:t>
      </w:r>
    </w:p>
    <w:p w14:paraId="3AF4911A" w14:textId="77777777" w:rsidR="00C601B1" w:rsidRDefault="00000000">
      <w:pPr>
        <w:spacing w:line="440" w:lineRule="exact"/>
        <w:jc w:val="center"/>
        <w:rPr>
          <w:rFonts w:ascii="宋体" w:hAnsi="宋体" w:cs="宋体" w:hint="eastAsia"/>
          <w:sz w:val="24"/>
        </w:rPr>
      </w:pPr>
      <w:r>
        <w:rPr>
          <w:rFonts w:ascii="宋体" w:hAnsi="宋体" w:cs="宋体" w:hint="eastAsia"/>
          <w:sz w:val="24"/>
        </w:rPr>
        <w:t xml:space="preserve">      年   月   日</w:t>
      </w:r>
    </w:p>
    <w:p w14:paraId="18E1DCE0" w14:textId="77777777" w:rsidR="00C601B1" w:rsidRDefault="00000000">
      <w:pPr>
        <w:spacing w:line="360" w:lineRule="auto"/>
        <w:jc w:val="lef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格式4</w:t>
      </w:r>
    </w:p>
    <w:p w14:paraId="1E5F0C22" w14:textId="77777777" w:rsidR="00C601B1" w:rsidRDefault="00000000">
      <w:pPr>
        <w:pStyle w:val="3"/>
        <w:jc w:val="center"/>
        <w:rPr>
          <w:rFonts w:ascii="宋体" w:hAnsi="宋体" w:cs="宋体" w:hint="eastAsia"/>
          <w:b w:val="0"/>
          <w:sz w:val="24"/>
          <w:szCs w:val="24"/>
        </w:rPr>
      </w:pPr>
      <w:bookmarkStart w:id="5" w:name="_Toc197934561"/>
      <w:bookmarkStart w:id="6" w:name="_Toc495414231"/>
      <w:r>
        <w:rPr>
          <w:rFonts w:ascii="宋体" w:hAnsi="宋体" w:cs="宋体" w:hint="eastAsia"/>
          <w:b w:val="0"/>
          <w:sz w:val="24"/>
          <w:szCs w:val="24"/>
        </w:rPr>
        <w:t>一．报价一览表</w:t>
      </w:r>
      <w:bookmarkEnd w:id="5"/>
      <w:bookmarkEnd w:id="6"/>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C601B1" w14:paraId="45790FF3"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2A77F112" w14:textId="77777777" w:rsidR="00C601B1" w:rsidRDefault="00000000">
            <w:pPr>
              <w:widowControl/>
              <w:spacing w:line="360" w:lineRule="exact"/>
              <w:jc w:val="center"/>
              <w:rPr>
                <w:rFonts w:ascii="宋体" w:hAnsi="宋体" w:cs="宋体" w:hint="eastAsia"/>
                <w:sz w:val="24"/>
              </w:rPr>
            </w:pPr>
            <w:r>
              <w:rPr>
                <w:rFonts w:ascii="宋体" w:hAnsi="宋体" w:cs="宋体" w:hint="eastAsia"/>
                <w:sz w:val="24"/>
              </w:rPr>
              <w:t>项目名称</w:t>
            </w:r>
          </w:p>
        </w:tc>
        <w:tc>
          <w:tcPr>
            <w:tcW w:w="6667" w:type="dxa"/>
            <w:tcBorders>
              <w:top w:val="single" w:sz="4" w:space="0" w:color="auto"/>
              <w:bottom w:val="single" w:sz="4" w:space="0" w:color="auto"/>
              <w:right w:val="single" w:sz="4" w:space="0" w:color="auto"/>
            </w:tcBorders>
            <w:vAlign w:val="center"/>
          </w:tcPr>
          <w:p w14:paraId="3C8CCF00" w14:textId="77777777" w:rsidR="00C601B1" w:rsidRDefault="00C601B1">
            <w:pPr>
              <w:spacing w:line="360" w:lineRule="exact"/>
              <w:jc w:val="center"/>
              <w:rPr>
                <w:rFonts w:ascii="宋体" w:hAnsi="宋体" w:cs="宋体" w:hint="eastAsia"/>
                <w:sz w:val="24"/>
              </w:rPr>
            </w:pPr>
          </w:p>
        </w:tc>
      </w:tr>
      <w:tr w:rsidR="00C601B1" w14:paraId="7E8051E8" w14:textId="77777777">
        <w:trPr>
          <w:cantSplit/>
          <w:trHeight w:val="510"/>
          <w:jc w:val="center"/>
        </w:trPr>
        <w:tc>
          <w:tcPr>
            <w:tcW w:w="2471" w:type="dxa"/>
            <w:tcBorders>
              <w:top w:val="nil"/>
            </w:tcBorders>
            <w:vAlign w:val="center"/>
          </w:tcPr>
          <w:p w14:paraId="0DADB72B" w14:textId="77777777" w:rsidR="00C601B1" w:rsidRDefault="00000000">
            <w:pPr>
              <w:spacing w:line="360" w:lineRule="exact"/>
              <w:jc w:val="center"/>
              <w:rPr>
                <w:rFonts w:ascii="宋体" w:hAnsi="宋体" w:cs="宋体" w:hint="eastAsia"/>
                <w:sz w:val="24"/>
              </w:rPr>
            </w:pPr>
            <w:r>
              <w:rPr>
                <w:rFonts w:ascii="宋体" w:hAnsi="宋体" w:cs="宋体" w:hint="eastAsia"/>
                <w:sz w:val="24"/>
              </w:rPr>
              <w:t>投标人全称</w:t>
            </w:r>
          </w:p>
        </w:tc>
        <w:tc>
          <w:tcPr>
            <w:tcW w:w="6667" w:type="dxa"/>
            <w:tcBorders>
              <w:top w:val="nil"/>
            </w:tcBorders>
            <w:vAlign w:val="center"/>
          </w:tcPr>
          <w:p w14:paraId="287AC4C9" w14:textId="77777777" w:rsidR="00C601B1" w:rsidRDefault="00C601B1">
            <w:pPr>
              <w:spacing w:line="360" w:lineRule="auto"/>
              <w:rPr>
                <w:rFonts w:ascii="宋体" w:hAnsi="宋体" w:cs="宋体" w:hint="eastAsia"/>
                <w:sz w:val="24"/>
              </w:rPr>
            </w:pPr>
          </w:p>
        </w:tc>
      </w:tr>
      <w:tr w:rsidR="00C601B1" w14:paraId="664F0DB4" w14:textId="77777777">
        <w:trPr>
          <w:cantSplit/>
          <w:trHeight w:val="510"/>
          <w:jc w:val="center"/>
        </w:trPr>
        <w:tc>
          <w:tcPr>
            <w:tcW w:w="2471" w:type="dxa"/>
            <w:tcBorders>
              <w:top w:val="nil"/>
            </w:tcBorders>
            <w:vAlign w:val="center"/>
          </w:tcPr>
          <w:p w14:paraId="4BAE3C9D" w14:textId="77777777" w:rsidR="00C601B1" w:rsidRDefault="00000000">
            <w:pPr>
              <w:spacing w:line="360" w:lineRule="exact"/>
              <w:jc w:val="center"/>
              <w:rPr>
                <w:rFonts w:ascii="宋体" w:hAnsi="宋体" w:cs="宋体" w:hint="eastAsia"/>
                <w:sz w:val="24"/>
              </w:rPr>
            </w:pPr>
            <w:r>
              <w:rPr>
                <w:rFonts w:ascii="宋体" w:hAnsi="宋体" w:cs="宋体" w:hint="eastAsia"/>
                <w:sz w:val="24"/>
              </w:rPr>
              <w:t>最终投标报价（包：）</w:t>
            </w:r>
          </w:p>
          <w:p w14:paraId="31774757" w14:textId="77777777" w:rsidR="00C601B1" w:rsidRDefault="00000000">
            <w:pPr>
              <w:spacing w:line="360" w:lineRule="exact"/>
              <w:jc w:val="center"/>
              <w:rPr>
                <w:rFonts w:ascii="宋体" w:hAnsi="宋体" w:cs="宋体" w:hint="eastAsia"/>
                <w:sz w:val="24"/>
              </w:rPr>
            </w:pPr>
            <w:r>
              <w:rPr>
                <w:rFonts w:ascii="宋体" w:hAnsi="宋体" w:cs="宋体" w:hint="eastAsia"/>
                <w:sz w:val="24"/>
              </w:rPr>
              <w:t>（人民币）</w:t>
            </w:r>
          </w:p>
        </w:tc>
        <w:tc>
          <w:tcPr>
            <w:tcW w:w="6667" w:type="dxa"/>
            <w:tcBorders>
              <w:top w:val="nil"/>
            </w:tcBorders>
            <w:vAlign w:val="center"/>
          </w:tcPr>
          <w:p w14:paraId="5252AEEF" w14:textId="77777777" w:rsidR="00C601B1" w:rsidRDefault="00000000">
            <w:pPr>
              <w:spacing w:line="360" w:lineRule="auto"/>
              <w:ind w:right="-670"/>
              <w:rPr>
                <w:rFonts w:ascii="宋体" w:hAnsi="宋体" w:cs="宋体" w:hint="eastAsia"/>
                <w:sz w:val="24"/>
              </w:rPr>
            </w:pPr>
            <w:r>
              <w:rPr>
                <w:rFonts w:ascii="宋体" w:hAnsi="宋体" w:cs="宋体" w:hint="eastAsia"/>
                <w:sz w:val="24"/>
              </w:rPr>
              <w:t xml:space="preserve">投标总价：       大写：           </w:t>
            </w:r>
          </w:p>
        </w:tc>
      </w:tr>
      <w:tr w:rsidR="00C601B1" w14:paraId="50612829" w14:textId="77777777">
        <w:trPr>
          <w:cantSplit/>
          <w:trHeight w:val="4810"/>
          <w:jc w:val="center"/>
        </w:trPr>
        <w:tc>
          <w:tcPr>
            <w:tcW w:w="2471" w:type="dxa"/>
            <w:tcBorders>
              <w:top w:val="nil"/>
            </w:tcBorders>
            <w:vAlign w:val="center"/>
          </w:tcPr>
          <w:p w14:paraId="53709467" w14:textId="77777777" w:rsidR="00C601B1" w:rsidRDefault="00000000">
            <w:pPr>
              <w:spacing w:line="360" w:lineRule="auto"/>
              <w:jc w:val="center"/>
              <w:rPr>
                <w:rFonts w:ascii="宋体" w:hAnsi="宋体" w:cs="宋体" w:hint="eastAsia"/>
                <w:sz w:val="24"/>
              </w:rPr>
            </w:pPr>
            <w:r>
              <w:rPr>
                <w:rFonts w:ascii="宋体" w:hAnsi="宋体" w:cs="宋体" w:hint="eastAsia"/>
                <w:sz w:val="24"/>
              </w:rPr>
              <w:t>备注</w:t>
            </w:r>
          </w:p>
        </w:tc>
        <w:tc>
          <w:tcPr>
            <w:tcW w:w="6667" w:type="dxa"/>
            <w:tcBorders>
              <w:top w:val="nil"/>
            </w:tcBorders>
            <w:vAlign w:val="center"/>
          </w:tcPr>
          <w:p w14:paraId="70CD9FD8" w14:textId="77777777" w:rsidR="00C601B1" w:rsidRDefault="00C601B1">
            <w:pPr>
              <w:spacing w:line="360" w:lineRule="auto"/>
              <w:jc w:val="left"/>
              <w:rPr>
                <w:rFonts w:ascii="宋体" w:hAnsi="宋体" w:cs="宋体" w:hint="eastAsia"/>
                <w:sz w:val="24"/>
              </w:rPr>
            </w:pPr>
          </w:p>
        </w:tc>
      </w:tr>
    </w:tbl>
    <w:p w14:paraId="2AEA2482" w14:textId="77777777" w:rsidR="00C601B1"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2373341C" w14:textId="77777777" w:rsidR="00C601B1" w:rsidRDefault="00000000">
      <w:pPr>
        <w:spacing w:line="360" w:lineRule="auto"/>
        <w:rPr>
          <w:rFonts w:ascii="宋体" w:hAnsi="宋体" w:cs="宋体" w:hint="eastAsia"/>
          <w:sz w:val="24"/>
        </w:rPr>
      </w:pPr>
      <w:r>
        <w:rPr>
          <w:rFonts w:ascii="宋体" w:hAnsi="宋体" w:cs="宋体" w:hint="eastAsia"/>
          <w:sz w:val="24"/>
        </w:rPr>
        <w:t>备注：</w:t>
      </w:r>
    </w:p>
    <w:p w14:paraId="7B295788" w14:textId="77777777" w:rsidR="00C601B1" w:rsidRDefault="00000000">
      <w:pPr>
        <w:spacing w:line="360" w:lineRule="auto"/>
        <w:rPr>
          <w:rFonts w:ascii="宋体" w:hAnsi="宋体" w:cs="宋体" w:hint="eastAsia"/>
          <w:sz w:val="24"/>
        </w:rPr>
      </w:pPr>
      <w:r>
        <w:rPr>
          <w:rFonts w:ascii="宋体" w:hAnsi="宋体" w:cs="宋体" w:hint="eastAsia"/>
          <w:sz w:val="24"/>
        </w:rPr>
        <w:t>1、此表用于开标会唱标之用。</w:t>
      </w:r>
    </w:p>
    <w:p w14:paraId="3B4DA911" w14:textId="77777777" w:rsidR="00C601B1" w:rsidRDefault="00000000">
      <w:pPr>
        <w:spacing w:line="360" w:lineRule="auto"/>
        <w:rPr>
          <w:rFonts w:ascii="宋体" w:hAnsi="宋体" w:cs="宋体" w:hint="eastAsia"/>
          <w:sz w:val="24"/>
        </w:rPr>
      </w:pPr>
      <w:r>
        <w:rPr>
          <w:rFonts w:ascii="宋体" w:hAnsi="宋体" w:cs="宋体" w:hint="eastAsia"/>
          <w:sz w:val="24"/>
        </w:rPr>
        <w:t>2、表中最终投标报价即为优惠后报价，并作为评审及定标依据。任何有选择或有条件的最终投标报价，或者表中某一包填写多个报价，均为无效报价。</w:t>
      </w:r>
    </w:p>
    <w:p w14:paraId="7080CDBF" w14:textId="77777777" w:rsidR="00C601B1" w:rsidRDefault="00C601B1">
      <w:pPr>
        <w:spacing w:line="360" w:lineRule="auto"/>
        <w:jc w:val="left"/>
        <w:rPr>
          <w:rFonts w:ascii="宋体" w:hAnsi="宋体" w:cs="宋体" w:hint="eastAsia"/>
          <w:sz w:val="24"/>
        </w:rPr>
      </w:pPr>
      <w:bookmarkStart w:id="7" w:name="_Toc220232409"/>
      <w:bookmarkStart w:id="8" w:name="_Toc495414234"/>
    </w:p>
    <w:p w14:paraId="20855C04" w14:textId="77777777" w:rsidR="00C601B1" w:rsidRDefault="00C601B1">
      <w:pPr>
        <w:pStyle w:val="BodyText1I"/>
        <w:ind w:firstLine="240"/>
        <w:rPr>
          <w:rFonts w:ascii="宋体" w:hAnsi="宋体" w:cs="宋体" w:hint="eastAsia"/>
          <w:sz w:val="24"/>
        </w:rPr>
      </w:pPr>
    </w:p>
    <w:p w14:paraId="2DD81B14" w14:textId="77777777" w:rsidR="00C601B1" w:rsidRDefault="00C601B1">
      <w:pPr>
        <w:pStyle w:val="BodyText1I"/>
        <w:ind w:firstLine="240"/>
        <w:rPr>
          <w:rFonts w:ascii="宋体" w:hAnsi="宋体" w:cs="宋体" w:hint="eastAsia"/>
          <w:sz w:val="24"/>
        </w:rPr>
      </w:pPr>
    </w:p>
    <w:p w14:paraId="43F0E5A4" w14:textId="77777777" w:rsidR="00C601B1" w:rsidRDefault="00C601B1">
      <w:pPr>
        <w:pStyle w:val="BodyText1I"/>
        <w:ind w:firstLine="240"/>
        <w:rPr>
          <w:rFonts w:ascii="宋体" w:hAnsi="宋体" w:cs="宋体" w:hint="eastAsia"/>
          <w:sz w:val="24"/>
        </w:rPr>
      </w:pPr>
    </w:p>
    <w:p w14:paraId="1216A550" w14:textId="77777777" w:rsidR="00C601B1" w:rsidRDefault="00C601B1">
      <w:pPr>
        <w:pStyle w:val="BodyText1I"/>
        <w:ind w:firstLine="240"/>
        <w:rPr>
          <w:rFonts w:ascii="宋体" w:hAnsi="宋体" w:cs="宋体" w:hint="eastAsia"/>
          <w:sz w:val="24"/>
        </w:rPr>
      </w:pPr>
    </w:p>
    <w:p w14:paraId="0D80154D" w14:textId="77777777" w:rsidR="00C601B1" w:rsidRDefault="00C601B1">
      <w:pPr>
        <w:pStyle w:val="BodyText1I"/>
        <w:ind w:firstLine="240"/>
        <w:rPr>
          <w:rFonts w:ascii="宋体" w:hAnsi="宋体" w:cs="宋体" w:hint="eastAsia"/>
          <w:sz w:val="24"/>
        </w:rPr>
      </w:pPr>
    </w:p>
    <w:p w14:paraId="5C58A1CE" w14:textId="77777777" w:rsidR="00C601B1" w:rsidRDefault="00C601B1">
      <w:pPr>
        <w:pStyle w:val="BodyText1I"/>
        <w:ind w:firstLine="240"/>
        <w:rPr>
          <w:rFonts w:ascii="宋体" w:hAnsi="宋体" w:cs="宋体" w:hint="eastAsia"/>
          <w:sz w:val="24"/>
        </w:rPr>
      </w:pPr>
    </w:p>
    <w:p w14:paraId="3B30915D" w14:textId="77777777" w:rsidR="00C601B1" w:rsidRDefault="00000000">
      <w:pPr>
        <w:spacing w:line="360" w:lineRule="auto"/>
        <w:jc w:val="left"/>
        <w:rPr>
          <w:rFonts w:ascii="宋体" w:hAnsi="宋体" w:cs="宋体" w:hint="eastAsia"/>
          <w:sz w:val="24"/>
        </w:rPr>
      </w:pPr>
      <w:r>
        <w:rPr>
          <w:rFonts w:ascii="宋体" w:hAnsi="宋体" w:cs="宋体" w:hint="eastAsia"/>
          <w:sz w:val="24"/>
        </w:rPr>
        <w:lastRenderedPageBreak/>
        <w:t>格式5</w:t>
      </w:r>
    </w:p>
    <w:p w14:paraId="3A20FB4C" w14:textId="77777777" w:rsidR="00C601B1" w:rsidRDefault="00000000">
      <w:pPr>
        <w:pStyle w:val="3"/>
        <w:jc w:val="center"/>
        <w:rPr>
          <w:rFonts w:ascii="宋体" w:hAnsi="宋体" w:cs="宋体" w:hint="eastAsia"/>
          <w:b w:val="0"/>
          <w:sz w:val="24"/>
          <w:szCs w:val="24"/>
        </w:rPr>
      </w:pPr>
      <w:r>
        <w:rPr>
          <w:rFonts w:ascii="宋体" w:hAnsi="宋体" w:cs="宋体" w:hint="eastAsia"/>
          <w:b w:val="0"/>
          <w:sz w:val="24"/>
          <w:szCs w:val="24"/>
        </w:rPr>
        <w:t>投标分项报价表</w:t>
      </w:r>
      <w:bookmarkEnd w:id="7"/>
      <w:bookmarkEnd w:id="8"/>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05"/>
        <w:gridCol w:w="957"/>
        <w:gridCol w:w="840"/>
        <w:gridCol w:w="1260"/>
        <w:gridCol w:w="1340"/>
        <w:gridCol w:w="1347"/>
      </w:tblGrid>
      <w:tr w:rsidR="00C601B1" w14:paraId="5A0C757C" w14:textId="77777777">
        <w:trPr>
          <w:cantSplit/>
          <w:trHeight w:val="423"/>
        </w:trPr>
        <w:tc>
          <w:tcPr>
            <w:tcW w:w="840" w:type="dxa"/>
            <w:vAlign w:val="center"/>
          </w:tcPr>
          <w:p w14:paraId="6D116C83" w14:textId="77777777" w:rsidR="00C601B1" w:rsidRDefault="00000000">
            <w:pPr>
              <w:pStyle w:val="xl31"/>
              <w:widowControl w:val="0"/>
              <w:spacing w:before="0" w:beforeAutospacing="0" w:after="0" w:afterAutospacing="0" w:line="340" w:lineRule="exact"/>
              <w:rPr>
                <w:rFonts w:cs="宋体" w:hint="eastAsia"/>
                <w:b w:val="0"/>
                <w:bCs w:val="0"/>
                <w:kern w:val="2"/>
                <w:sz w:val="24"/>
                <w:szCs w:val="24"/>
              </w:rPr>
            </w:pPr>
            <w:r>
              <w:rPr>
                <w:rFonts w:cs="宋体" w:hint="eastAsia"/>
                <w:b w:val="0"/>
                <w:bCs w:val="0"/>
                <w:kern w:val="2"/>
                <w:sz w:val="24"/>
                <w:szCs w:val="24"/>
              </w:rPr>
              <w:t>序号</w:t>
            </w:r>
          </w:p>
        </w:tc>
        <w:tc>
          <w:tcPr>
            <w:tcW w:w="2205" w:type="dxa"/>
            <w:vAlign w:val="center"/>
          </w:tcPr>
          <w:p w14:paraId="4B164AE1" w14:textId="77777777" w:rsidR="00C601B1" w:rsidRDefault="00000000">
            <w:pPr>
              <w:spacing w:line="340" w:lineRule="exact"/>
              <w:jc w:val="center"/>
              <w:rPr>
                <w:rFonts w:ascii="宋体" w:hAnsi="宋体" w:cs="宋体" w:hint="eastAsia"/>
                <w:sz w:val="24"/>
              </w:rPr>
            </w:pPr>
            <w:r>
              <w:rPr>
                <w:rFonts w:ascii="宋体" w:hAnsi="宋体" w:cs="宋体" w:hint="eastAsia"/>
                <w:sz w:val="24"/>
              </w:rPr>
              <w:t>服务项目名称</w:t>
            </w:r>
          </w:p>
        </w:tc>
        <w:tc>
          <w:tcPr>
            <w:tcW w:w="957" w:type="dxa"/>
            <w:vAlign w:val="center"/>
          </w:tcPr>
          <w:p w14:paraId="5D7616B2" w14:textId="77777777" w:rsidR="00C601B1" w:rsidRDefault="00000000">
            <w:pPr>
              <w:spacing w:line="340" w:lineRule="exact"/>
              <w:jc w:val="center"/>
              <w:rPr>
                <w:rFonts w:ascii="宋体" w:hAnsi="宋体" w:cs="宋体" w:hint="eastAsia"/>
                <w:sz w:val="24"/>
              </w:rPr>
            </w:pPr>
            <w:r>
              <w:rPr>
                <w:rFonts w:ascii="宋体" w:hAnsi="宋体" w:cs="宋体" w:hint="eastAsia"/>
                <w:sz w:val="24"/>
              </w:rPr>
              <w:t>单位</w:t>
            </w:r>
          </w:p>
        </w:tc>
        <w:tc>
          <w:tcPr>
            <w:tcW w:w="840" w:type="dxa"/>
            <w:vAlign w:val="center"/>
          </w:tcPr>
          <w:p w14:paraId="423BB1EA" w14:textId="77777777" w:rsidR="00C601B1" w:rsidRDefault="00000000">
            <w:pPr>
              <w:spacing w:line="340" w:lineRule="exact"/>
              <w:jc w:val="center"/>
              <w:rPr>
                <w:rFonts w:ascii="宋体" w:hAnsi="宋体" w:cs="宋体" w:hint="eastAsia"/>
                <w:sz w:val="24"/>
              </w:rPr>
            </w:pPr>
            <w:r>
              <w:rPr>
                <w:rFonts w:ascii="宋体" w:hAnsi="宋体" w:cs="宋体" w:hint="eastAsia"/>
                <w:sz w:val="24"/>
              </w:rPr>
              <w:t>数量</w:t>
            </w:r>
          </w:p>
        </w:tc>
        <w:tc>
          <w:tcPr>
            <w:tcW w:w="1260" w:type="dxa"/>
            <w:vAlign w:val="center"/>
          </w:tcPr>
          <w:p w14:paraId="1F31B7C4" w14:textId="77777777" w:rsidR="00C601B1" w:rsidRDefault="00000000">
            <w:pPr>
              <w:spacing w:line="340" w:lineRule="exact"/>
              <w:jc w:val="center"/>
              <w:rPr>
                <w:rFonts w:ascii="宋体" w:hAnsi="宋体" w:cs="宋体" w:hint="eastAsia"/>
                <w:sz w:val="24"/>
              </w:rPr>
            </w:pPr>
            <w:r>
              <w:rPr>
                <w:rFonts w:ascii="宋体" w:hAnsi="宋体" w:cs="宋体" w:hint="eastAsia"/>
                <w:sz w:val="24"/>
              </w:rPr>
              <w:t>单价</w:t>
            </w:r>
          </w:p>
        </w:tc>
        <w:tc>
          <w:tcPr>
            <w:tcW w:w="1340" w:type="dxa"/>
            <w:vAlign w:val="center"/>
          </w:tcPr>
          <w:p w14:paraId="40A677A4" w14:textId="77777777" w:rsidR="00C601B1" w:rsidRDefault="00000000">
            <w:pPr>
              <w:spacing w:line="340" w:lineRule="exact"/>
              <w:jc w:val="center"/>
              <w:rPr>
                <w:rFonts w:ascii="宋体" w:hAnsi="宋体" w:cs="宋体" w:hint="eastAsia"/>
                <w:sz w:val="24"/>
              </w:rPr>
            </w:pPr>
            <w:r>
              <w:rPr>
                <w:rFonts w:ascii="宋体" w:hAnsi="宋体" w:cs="宋体" w:hint="eastAsia"/>
                <w:bCs/>
                <w:sz w:val="24"/>
              </w:rPr>
              <w:t>小计</w:t>
            </w:r>
          </w:p>
        </w:tc>
        <w:tc>
          <w:tcPr>
            <w:tcW w:w="1347" w:type="dxa"/>
            <w:vAlign w:val="center"/>
          </w:tcPr>
          <w:p w14:paraId="2590932C" w14:textId="77777777" w:rsidR="00C601B1" w:rsidRDefault="00000000">
            <w:pPr>
              <w:spacing w:line="340" w:lineRule="exact"/>
              <w:jc w:val="center"/>
              <w:rPr>
                <w:rFonts w:ascii="宋体" w:hAnsi="宋体" w:cs="宋体" w:hint="eastAsia"/>
                <w:sz w:val="24"/>
              </w:rPr>
            </w:pPr>
            <w:r>
              <w:rPr>
                <w:rFonts w:ascii="宋体" w:hAnsi="宋体" w:cs="宋体" w:hint="eastAsia"/>
                <w:sz w:val="24"/>
              </w:rPr>
              <w:t>备注</w:t>
            </w:r>
          </w:p>
        </w:tc>
      </w:tr>
      <w:tr w:rsidR="00C601B1" w14:paraId="5964F994" w14:textId="77777777">
        <w:trPr>
          <w:cantSplit/>
          <w:trHeight w:val="424"/>
        </w:trPr>
        <w:tc>
          <w:tcPr>
            <w:tcW w:w="840" w:type="dxa"/>
            <w:tcBorders>
              <w:bottom w:val="single" w:sz="4" w:space="0" w:color="auto"/>
            </w:tcBorders>
          </w:tcPr>
          <w:p w14:paraId="780F5C96" w14:textId="77777777" w:rsidR="00C601B1" w:rsidRDefault="00000000">
            <w:pPr>
              <w:spacing w:line="340" w:lineRule="exact"/>
              <w:jc w:val="center"/>
              <w:rPr>
                <w:rFonts w:ascii="宋体" w:hAnsi="宋体" w:cs="宋体" w:hint="eastAsia"/>
                <w:sz w:val="24"/>
              </w:rPr>
            </w:pPr>
            <w:r>
              <w:rPr>
                <w:rFonts w:ascii="宋体" w:hAnsi="宋体" w:cs="宋体" w:hint="eastAsia"/>
                <w:sz w:val="24"/>
              </w:rPr>
              <w:t>1</w:t>
            </w:r>
          </w:p>
        </w:tc>
        <w:tc>
          <w:tcPr>
            <w:tcW w:w="2205" w:type="dxa"/>
          </w:tcPr>
          <w:p w14:paraId="0D9C85FE" w14:textId="77777777" w:rsidR="00C601B1" w:rsidRDefault="00C601B1">
            <w:pPr>
              <w:spacing w:line="340" w:lineRule="exact"/>
              <w:rPr>
                <w:rFonts w:ascii="宋体" w:hAnsi="宋体" w:cs="宋体" w:hint="eastAsia"/>
                <w:sz w:val="24"/>
              </w:rPr>
            </w:pPr>
          </w:p>
        </w:tc>
        <w:tc>
          <w:tcPr>
            <w:tcW w:w="957" w:type="dxa"/>
          </w:tcPr>
          <w:p w14:paraId="7E9193E8" w14:textId="77777777" w:rsidR="00C601B1" w:rsidRDefault="00C601B1">
            <w:pPr>
              <w:spacing w:line="340" w:lineRule="exact"/>
              <w:rPr>
                <w:rFonts w:ascii="宋体" w:hAnsi="宋体" w:cs="宋体" w:hint="eastAsia"/>
                <w:sz w:val="24"/>
              </w:rPr>
            </w:pPr>
          </w:p>
        </w:tc>
        <w:tc>
          <w:tcPr>
            <w:tcW w:w="840" w:type="dxa"/>
          </w:tcPr>
          <w:p w14:paraId="41EE5758" w14:textId="77777777" w:rsidR="00C601B1" w:rsidRDefault="00C601B1">
            <w:pPr>
              <w:spacing w:line="340" w:lineRule="exact"/>
              <w:rPr>
                <w:rFonts w:ascii="宋体" w:hAnsi="宋体" w:cs="宋体" w:hint="eastAsia"/>
                <w:sz w:val="24"/>
              </w:rPr>
            </w:pPr>
          </w:p>
        </w:tc>
        <w:tc>
          <w:tcPr>
            <w:tcW w:w="1260" w:type="dxa"/>
          </w:tcPr>
          <w:p w14:paraId="459BEF16" w14:textId="77777777" w:rsidR="00C601B1" w:rsidRDefault="00C601B1">
            <w:pPr>
              <w:spacing w:line="340" w:lineRule="exact"/>
              <w:rPr>
                <w:rFonts w:ascii="宋体" w:hAnsi="宋体" w:cs="宋体" w:hint="eastAsia"/>
                <w:sz w:val="24"/>
              </w:rPr>
            </w:pPr>
          </w:p>
        </w:tc>
        <w:tc>
          <w:tcPr>
            <w:tcW w:w="1340" w:type="dxa"/>
          </w:tcPr>
          <w:p w14:paraId="729DDA47" w14:textId="77777777" w:rsidR="00C601B1" w:rsidRDefault="00C601B1">
            <w:pPr>
              <w:spacing w:line="340" w:lineRule="exact"/>
              <w:rPr>
                <w:rFonts w:ascii="宋体" w:hAnsi="宋体" w:cs="宋体" w:hint="eastAsia"/>
                <w:sz w:val="24"/>
              </w:rPr>
            </w:pPr>
          </w:p>
        </w:tc>
        <w:tc>
          <w:tcPr>
            <w:tcW w:w="1347" w:type="dxa"/>
          </w:tcPr>
          <w:p w14:paraId="1027966F" w14:textId="77777777" w:rsidR="00C601B1" w:rsidRDefault="00C601B1">
            <w:pPr>
              <w:spacing w:line="340" w:lineRule="exact"/>
              <w:rPr>
                <w:rFonts w:ascii="宋体" w:hAnsi="宋体" w:cs="宋体" w:hint="eastAsia"/>
                <w:sz w:val="24"/>
              </w:rPr>
            </w:pPr>
          </w:p>
        </w:tc>
      </w:tr>
      <w:tr w:rsidR="00C601B1" w14:paraId="67EB4153" w14:textId="77777777">
        <w:trPr>
          <w:cantSplit/>
          <w:trHeight w:val="423"/>
        </w:trPr>
        <w:tc>
          <w:tcPr>
            <w:tcW w:w="840" w:type="dxa"/>
          </w:tcPr>
          <w:p w14:paraId="28A45821" w14:textId="77777777" w:rsidR="00C601B1" w:rsidRDefault="00000000">
            <w:pPr>
              <w:spacing w:line="340" w:lineRule="exact"/>
              <w:jc w:val="center"/>
              <w:rPr>
                <w:rFonts w:ascii="宋体" w:hAnsi="宋体" w:cs="宋体" w:hint="eastAsia"/>
                <w:sz w:val="24"/>
              </w:rPr>
            </w:pPr>
            <w:r>
              <w:rPr>
                <w:rFonts w:ascii="宋体" w:hAnsi="宋体" w:cs="宋体" w:hint="eastAsia"/>
                <w:sz w:val="24"/>
              </w:rPr>
              <w:t>2</w:t>
            </w:r>
          </w:p>
        </w:tc>
        <w:tc>
          <w:tcPr>
            <w:tcW w:w="2205" w:type="dxa"/>
          </w:tcPr>
          <w:p w14:paraId="74AC133E" w14:textId="77777777" w:rsidR="00C601B1" w:rsidRDefault="00C601B1">
            <w:pPr>
              <w:spacing w:line="340" w:lineRule="exact"/>
              <w:rPr>
                <w:rFonts w:ascii="宋体" w:hAnsi="宋体" w:cs="宋体" w:hint="eastAsia"/>
                <w:sz w:val="24"/>
              </w:rPr>
            </w:pPr>
          </w:p>
        </w:tc>
        <w:tc>
          <w:tcPr>
            <w:tcW w:w="957" w:type="dxa"/>
          </w:tcPr>
          <w:p w14:paraId="029BBF81" w14:textId="77777777" w:rsidR="00C601B1" w:rsidRDefault="00C601B1">
            <w:pPr>
              <w:spacing w:line="340" w:lineRule="exact"/>
              <w:rPr>
                <w:rFonts w:ascii="宋体" w:hAnsi="宋体" w:cs="宋体" w:hint="eastAsia"/>
                <w:sz w:val="24"/>
              </w:rPr>
            </w:pPr>
          </w:p>
        </w:tc>
        <w:tc>
          <w:tcPr>
            <w:tcW w:w="840" w:type="dxa"/>
          </w:tcPr>
          <w:p w14:paraId="26D4338E" w14:textId="77777777" w:rsidR="00C601B1" w:rsidRDefault="00C601B1">
            <w:pPr>
              <w:spacing w:line="340" w:lineRule="exact"/>
              <w:rPr>
                <w:rFonts w:ascii="宋体" w:hAnsi="宋体" w:cs="宋体" w:hint="eastAsia"/>
                <w:sz w:val="24"/>
              </w:rPr>
            </w:pPr>
          </w:p>
        </w:tc>
        <w:tc>
          <w:tcPr>
            <w:tcW w:w="1260" w:type="dxa"/>
          </w:tcPr>
          <w:p w14:paraId="46FE6380" w14:textId="77777777" w:rsidR="00C601B1" w:rsidRDefault="00C601B1">
            <w:pPr>
              <w:spacing w:line="340" w:lineRule="exact"/>
              <w:rPr>
                <w:rFonts w:ascii="宋体" w:hAnsi="宋体" w:cs="宋体" w:hint="eastAsia"/>
                <w:sz w:val="24"/>
              </w:rPr>
            </w:pPr>
          </w:p>
        </w:tc>
        <w:tc>
          <w:tcPr>
            <w:tcW w:w="1340" w:type="dxa"/>
          </w:tcPr>
          <w:p w14:paraId="01627D43" w14:textId="77777777" w:rsidR="00C601B1" w:rsidRDefault="00C601B1">
            <w:pPr>
              <w:spacing w:line="340" w:lineRule="exact"/>
              <w:rPr>
                <w:rFonts w:ascii="宋体" w:hAnsi="宋体" w:cs="宋体" w:hint="eastAsia"/>
                <w:sz w:val="24"/>
              </w:rPr>
            </w:pPr>
          </w:p>
        </w:tc>
        <w:tc>
          <w:tcPr>
            <w:tcW w:w="1347" w:type="dxa"/>
          </w:tcPr>
          <w:p w14:paraId="6C595494" w14:textId="77777777" w:rsidR="00C601B1" w:rsidRDefault="00C601B1">
            <w:pPr>
              <w:spacing w:line="340" w:lineRule="exact"/>
              <w:rPr>
                <w:rFonts w:ascii="宋体" w:hAnsi="宋体" w:cs="宋体" w:hint="eastAsia"/>
                <w:sz w:val="24"/>
              </w:rPr>
            </w:pPr>
          </w:p>
        </w:tc>
      </w:tr>
      <w:tr w:rsidR="00C601B1" w14:paraId="238ACE29" w14:textId="77777777">
        <w:trPr>
          <w:cantSplit/>
          <w:trHeight w:val="424"/>
        </w:trPr>
        <w:tc>
          <w:tcPr>
            <w:tcW w:w="840" w:type="dxa"/>
          </w:tcPr>
          <w:p w14:paraId="26B93D2F" w14:textId="77777777" w:rsidR="00C601B1" w:rsidRDefault="00000000">
            <w:pPr>
              <w:spacing w:line="340" w:lineRule="exact"/>
              <w:jc w:val="center"/>
              <w:rPr>
                <w:rFonts w:ascii="宋体" w:hAnsi="宋体" w:cs="宋体" w:hint="eastAsia"/>
                <w:sz w:val="24"/>
              </w:rPr>
            </w:pPr>
            <w:r>
              <w:rPr>
                <w:rFonts w:ascii="宋体" w:hAnsi="宋体" w:cs="宋体" w:hint="eastAsia"/>
                <w:sz w:val="24"/>
              </w:rPr>
              <w:t>3</w:t>
            </w:r>
          </w:p>
        </w:tc>
        <w:tc>
          <w:tcPr>
            <w:tcW w:w="2205" w:type="dxa"/>
          </w:tcPr>
          <w:p w14:paraId="3B358067" w14:textId="77777777" w:rsidR="00C601B1" w:rsidRDefault="00C601B1">
            <w:pPr>
              <w:spacing w:line="340" w:lineRule="exact"/>
              <w:rPr>
                <w:rFonts w:ascii="宋体" w:hAnsi="宋体" w:cs="宋体" w:hint="eastAsia"/>
                <w:sz w:val="24"/>
              </w:rPr>
            </w:pPr>
          </w:p>
        </w:tc>
        <w:tc>
          <w:tcPr>
            <w:tcW w:w="957" w:type="dxa"/>
          </w:tcPr>
          <w:p w14:paraId="2F79269D" w14:textId="77777777" w:rsidR="00C601B1" w:rsidRDefault="00C601B1">
            <w:pPr>
              <w:spacing w:line="340" w:lineRule="exact"/>
              <w:rPr>
                <w:rFonts w:ascii="宋体" w:hAnsi="宋体" w:cs="宋体" w:hint="eastAsia"/>
                <w:sz w:val="24"/>
              </w:rPr>
            </w:pPr>
          </w:p>
        </w:tc>
        <w:tc>
          <w:tcPr>
            <w:tcW w:w="840" w:type="dxa"/>
          </w:tcPr>
          <w:p w14:paraId="4F526359" w14:textId="77777777" w:rsidR="00C601B1" w:rsidRDefault="00C601B1">
            <w:pPr>
              <w:spacing w:line="340" w:lineRule="exact"/>
              <w:rPr>
                <w:rFonts w:ascii="宋体" w:hAnsi="宋体" w:cs="宋体" w:hint="eastAsia"/>
                <w:sz w:val="24"/>
              </w:rPr>
            </w:pPr>
          </w:p>
        </w:tc>
        <w:tc>
          <w:tcPr>
            <w:tcW w:w="1260" w:type="dxa"/>
          </w:tcPr>
          <w:p w14:paraId="5DC0B79D" w14:textId="77777777" w:rsidR="00C601B1" w:rsidRDefault="00C601B1">
            <w:pPr>
              <w:spacing w:line="340" w:lineRule="exact"/>
              <w:rPr>
                <w:rFonts w:ascii="宋体" w:hAnsi="宋体" w:cs="宋体" w:hint="eastAsia"/>
                <w:sz w:val="24"/>
              </w:rPr>
            </w:pPr>
          </w:p>
        </w:tc>
        <w:tc>
          <w:tcPr>
            <w:tcW w:w="1340" w:type="dxa"/>
          </w:tcPr>
          <w:p w14:paraId="3136978A" w14:textId="77777777" w:rsidR="00C601B1" w:rsidRDefault="00C601B1">
            <w:pPr>
              <w:spacing w:line="340" w:lineRule="exact"/>
              <w:rPr>
                <w:rFonts w:ascii="宋体" w:hAnsi="宋体" w:cs="宋体" w:hint="eastAsia"/>
                <w:sz w:val="24"/>
              </w:rPr>
            </w:pPr>
          </w:p>
        </w:tc>
        <w:tc>
          <w:tcPr>
            <w:tcW w:w="1347" w:type="dxa"/>
          </w:tcPr>
          <w:p w14:paraId="61F174BD" w14:textId="77777777" w:rsidR="00C601B1" w:rsidRDefault="00C601B1">
            <w:pPr>
              <w:spacing w:line="340" w:lineRule="exact"/>
              <w:rPr>
                <w:rFonts w:ascii="宋体" w:hAnsi="宋体" w:cs="宋体" w:hint="eastAsia"/>
                <w:sz w:val="24"/>
              </w:rPr>
            </w:pPr>
          </w:p>
        </w:tc>
      </w:tr>
      <w:tr w:rsidR="00C601B1" w14:paraId="3D9FFE25" w14:textId="77777777">
        <w:trPr>
          <w:cantSplit/>
          <w:trHeight w:val="423"/>
        </w:trPr>
        <w:tc>
          <w:tcPr>
            <w:tcW w:w="840" w:type="dxa"/>
          </w:tcPr>
          <w:p w14:paraId="457CAF27" w14:textId="77777777" w:rsidR="00C601B1" w:rsidRDefault="00000000">
            <w:pPr>
              <w:spacing w:line="340" w:lineRule="exact"/>
              <w:jc w:val="center"/>
              <w:rPr>
                <w:rFonts w:ascii="宋体" w:hAnsi="宋体" w:cs="宋体" w:hint="eastAsia"/>
                <w:sz w:val="24"/>
              </w:rPr>
            </w:pPr>
            <w:r>
              <w:rPr>
                <w:rFonts w:ascii="宋体" w:hAnsi="宋体" w:cs="宋体" w:hint="eastAsia"/>
                <w:sz w:val="24"/>
              </w:rPr>
              <w:t>4</w:t>
            </w:r>
          </w:p>
        </w:tc>
        <w:tc>
          <w:tcPr>
            <w:tcW w:w="2205" w:type="dxa"/>
          </w:tcPr>
          <w:p w14:paraId="614F7AA7" w14:textId="77777777" w:rsidR="00C601B1" w:rsidRDefault="00C601B1">
            <w:pPr>
              <w:spacing w:line="340" w:lineRule="exact"/>
              <w:rPr>
                <w:rFonts w:ascii="宋体" w:hAnsi="宋体" w:cs="宋体" w:hint="eastAsia"/>
                <w:sz w:val="24"/>
              </w:rPr>
            </w:pPr>
          </w:p>
        </w:tc>
        <w:tc>
          <w:tcPr>
            <w:tcW w:w="957" w:type="dxa"/>
          </w:tcPr>
          <w:p w14:paraId="2BF83F2E" w14:textId="77777777" w:rsidR="00C601B1" w:rsidRDefault="00C601B1">
            <w:pPr>
              <w:spacing w:line="340" w:lineRule="exact"/>
              <w:rPr>
                <w:rFonts w:ascii="宋体" w:hAnsi="宋体" w:cs="宋体" w:hint="eastAsia"/>
                <w:sz w:val="24"/>
              </w:rPr>
            </w:pPr>
          </w:p>
        </w:tc>
        <w:tc>
          <w:tcPr>
            <w:tcW w:w="840" w:type="dxa"/>
          </w:tcPr>
          <w:p w14:paraId="0A396127" w14:textId="77777777" w:rsidR="00C601B1" w:rsidRDefault="00C601B1">
            <w:pPr>
              <w:spacing w:line="340" w:lineRule="exact"/>
              <w:rPr>
                <w:rFonts w:ascii="宋体" w:hAnsi="宋体" w:cs="宋体" w:hint="eastAsia"/>
                <w:sz w:val="24"/>
              </w:rPr>
            </w:pPr>
          </w:p>
        </w:tc>
        <w:tc>
          <w:tcPr>
            <w:tcW w:w="1260" w:type="dxa"/>
          </w:tcPr>
          <w:p w14:paraId="7DDE2364" w14:textId="77777777" w:rsidR="00C601B1" w:rsidRDefault="00C601B1">
            <w:pPr>
              <w:spacing w:line="340" w:lineRule="exact"/>
              <w:rPr>
                <w:rFonts w:ascii="宋体" w:hAnsi="宋体" w:cs="宋体" w:hint="eastAsia"/>
                <w:sz w:val="24"/>
              </w:rPr>
            </w:pPr>
          </w:p>
        </w:tc>
        <w:tc>
          <w:tcPr>
            <w:tcW w:w="1340" w:type="dxa"/>
          </w:tcPr>
          <w:p w14:paraId="2A858FE0" w14:textId="77777777" w:rsidR="00C601B1" w:rsidRDefault="00C601B1">
            <w:pPr>
              <w:spacing w:line="340" w:lineRule="exact"/>
              <w:rPr>
                <w:rFonts w:ascii="宋体" w:hAnsi="宋体" w:cs="宋体" w:hint="eastAsia"/>
                <w:sz w:val="24"/>
              </w:rPr>
            </w:pPr>
          </w:p>
        </w:tc>
        <w:tc>
          <w:tcPr>
            <w:tcW w:w="1347" w:type="dxa"/>
          </w:tcPr>
          <w:p w14:paraId="186867B8" w14:textId="77777777" w:rsidR="00C601B1" w:rsidRDefault="00C601B1">
            <w:pPr>
              <w:spacing w:line="340" w:lineRule="exact"/>
              <w:rPr>
                <w:rFonts w:ascii="宋体" w:hAnsi="宋体" w:cs="宋体" w:hint="eastAsia"/>
                <w:sz w:val="24"/>
              </w:rPr>
            </w:pPr>
          </w:p>
        </w:tc>
      </w:tr>
      <w:tr w:rsidR="00C601B1" w14:paraId="7D532CAA" w14:textId="77777777">
        <w:trPr>
          <w:cantSplit/>
          <w:trHeight w:val="424"/>
        </w:trPr>
        <w:tc>
          <w:tcPr>
            <w:tcW w:w="840" w:type="dxa"/>
          </w:tcPr>
          <w:p w14:paraId="0B77A181" w14:textId="77777777" w:rsidR="00C601B1" w:rsidRDefault="00000000">
            <w:pPr>
              <w:spacing w:line="340" w:lineRule="exact"/>
              <w:jc w:val="center"/>
              <w:rPr>
                <w:rFonts w:ascii="宋体" w:hAnsi="宋体" w:cs="宋体" w:hint="eastAsia"/>
                <w:sz w:val="24"/>
              </w:rPr>
            </w:pPr>
            <w:r>
              <w:rPr>
                <w:rFonts w:ascii="宋体" w:hAnsi="宋体" w:cs="宋体" w:hint="eastAsia"/>
                <w:sz w:val="24"/>
              </w:rPr>
              <w:t>5</w:t>
            </w:r>
          </w:p>
        </w:tc>
        <w:tc>
          <w:tcPr>
            <w:tcW w:w="2205" w:type="dxa"/>
          </w:tcPr>
          <w:p w14:paraId="0EC97071" w14:textId="77777777" w:rsidR="00C601B1" w:rsidRDefault="00C601B1">
            <w:pPr>
              <w:spacing w:line="340" w:lineRule="exact"/>
              <w:rPr>
                <w:rFonts w:ascii="宋体" w:hAnsi="宋体" w:cs="宋体" w:hint="eastAsia"/>
                <w:sz w:val="24"/>
              </w:rPr>
            </w:pPr>
          </w:p>
        </w:tc>
        <w:tc>
          <w:tcPr>
            <w:tcW w:w="957" w:type="dxa"/>
          </w:tcPr>
          <w:p w14:paraId="495616A3" w14:textId="77777777" w:rsidR="00C601B1" w:rsidRDefault="00C601B1">
            <w:pPr>
              <w:spacing w:line="340" w:lineRule="exact"/>
              <w:rPr>
                <w:rFonts w:ascii="宋体" w:hAnsi="宋体" w:cs="宋体" w:hint="eastAsia"/>
                <w:sz w:val="24"/>
              </w:rPr>
            </w:pPr>
          </w:p>
        </w:tc>
        <w:tc>
          <w:tcPr>
            <w:tcW w:w="840" w:type="dxa"/>
          </w:tcPr>
          <w:p w14:paraId="393B5DDB" w14:textId="77777777" w:rsidR="00C601B1" w:rsidRDefault="00C601B1">
            <w:pPr>
              <w:spacing w:line="340" w:lineRule="exact"/>
              <w:rPr>
                <w:rFonts w:ascii="宋体" w:hAnsi="宋体" w:cs="宋体" w:hint="eastAsia"/>
                <w:sz w:val="24"/>
              </w:rPr>
            </w:pPr>
          </w:p>
        </w:tc>
        <w:tc>
          <w:tcPr>
            <w:tcW w:w="1260" w:type="dxa"/>
          </w:tcPr>
          <w:p w14:paraId="173065B1" w14:textId="77777777" w:rsidR="00C601B1" w:rsidRDefault="00C601B1">
            <w:pPr>
              <w:spacing w:line="340" w:lineRule="exact"/>
              <w:rPr>
                <w:rFonts w:ascii="宋体" w:hAnsi="宋体" w:cs="宋体" w:hint="eastAsia"/>
                <w:sz w:val="24"/>
              </w:rPr>
            </w:pPr>
          </w:p>
        </w:tc>
        <w:tc>
          <w:tcPr>
            <w:tcW w:w="1340" w:type="dxa"/>
          </w:tcPr>
          <w:p w14:paraId="2C3DAC37" w14:textId="77777777" w:rsidR="00C601B1" w:rsidRDefault="00C601B1">
            <w:pPr>
              <w:spacing w:line="340" w:lineRule="exact"/>
              <w:rPr>
                <w:rFonts w:ascii="宋体" w:hAnsi="宋体" w:cs="宋体" w:hint="eastAsia"/>
                <w:sz w:val="24"/>
              </w:rPr>
            </w:pPr>
          </w:p>
        </w:tc>
        <w:tc>
          <w:tcPr>
            <w:tcW w:w="1347" w:type="dxa"/>
          </w:tcPr>
          <w:p w14:paraId="4E042EB4" w14:textId="77777777" w:rsidR="00C601B1" w:rsidRDefault="00C601B1">
            <w:pPr>
              <w:spacing w:line="340" w:lineRule="exact"/>
              <w:rPr>
                <w:rFonts w:ascii="宋体" w:hAnsi="宋体" w:cs="宋体" w:hint="eastAsia"/>
                <w:sz w:val="24"/>
              </w:rPr>
            </w:pPr>
          </w:p>
        </w:tc>
      </w:tr>
      <w:tr w:rsidR="00C601B1" w14:paraId="73ED4F20" w14:textId="77777777">
        <w:trPr>
          <w:cantSplit/>
          <w:trHeight w:val="423"/>
        </w:trPr>
        <w:tc>
          <w:tcPr>
            <w:tcW w:w="840" w:type="dxa"/>
          </w:tcPr>
          <w:p w14:paraId="60E81474" w14:textId="77777777" w:rsidR="00C601B1" w:rsidRDefault="00000000">
            <w:pPr>
              <w:spacing w:line="340" w:lineRule="exact"/>
              <w:jc w:val="center"/>
              <w:rPr>
                <w:rFonts w:ascii="宋体" w:hAnsi="宋体" w:cs="宋体" w:hint="eastAsia"/>
                <w:sz w:val="24"/>
              </w:rPr>
            </w:pPr>
            <w:r>
              <w:rPr>
                <w:rFonts w:ascii="宋体" w:hAnsi="宋体" w:cs="宋体" w:hint="eastAsia"/>
                <w:sz w:val="24"/>
              </w:rPr>
              <w:t>6</w:t>
            </w:r>
          </w:p>
        </w:tc>
        <w:tc>
          <w:tcPr>
            <w:tcW w:w="2205" w:type="dxa"/>
          </w:tcPr>
          <w:p w14:paraId="6ED5BE42" w14:textId="77777777" w:rsidR="00C601B1" w:rsidRDefault="00C601B1">
            <w:pPr>
              <w:spacing w:line="340" w:lineRule="exact"/>
              <w:rPr>
                <w:rFonts w:ascii="宋体" w:hAnsi="宋体" w:cs="宋体" w:hint="eastAsia"/>
                <w:sz w:val="24"/>
              </w:rPr>
            </w:pPr>
          </w:p>
        </w:tc>
        <w:tc>
          <w:tcPr>
            <w:tcW w:w="957" w:type="dxa"/>
          </w:tcPr>
          <w:p w14:paraId="48D919ED" w14:textId="77777777" w:rsidR="00C601B1" w:rsidRDefault="00C601B1">
            <w:pPr>
              <w:spacing w:line="340" w:lineRule="exact"/>
              <w:rPr>
                <w:rFonts w:ascii="宋体" w:hAnsi="宋体" w:cs="宋体" w:hint="eastAsia"/>
                <w:sz w:val="24"/>
              </w:rPr>
            </w:pPr>
          </w:p>
        </w:tc>
        <w:tc>
          <w:tcPr>
            <w:tcW w:w="840" w:type="dxa"/>
          </w:tcPr>
          <w:p w14:paraId="6583AA1B" w14:textId="77777777" w:rsidR="00C601B1" w:rsidRDefault="00C601B1">
            <w:pPr>
              <w:spacing w:line="340" w:lineRule="exact"/>
              <w:rPr>
                <w:rFonts w:ascii="宋体" w:hAnsi="宋体" w:cs="宋体" w:hint="eastAsia"/>
                <w:sz w:val="24"/>
              </w:rPr>
            </w:pPr>
          </w:p>
        </w:tc>
        <w:tc>
          <w:tcPr>
            <w:tcW w:w="1260" w:type="dxa"/>
          </w:tcPr>
          <w:p w14:paraId="08919317" w14:textId="77777777" w:rsidR="00C601B1" w:rsidRDefault="00C601B1">
            <w:pPr>
              <w:spacing w:line="340" w:lineRule="exact"/>
              <w:rPr>
                <w:rFonts w:ascii="宋体" w:hAnsi="宋体" w:cs="宋体" w:hint="eastAsia"/>
                <w:sz w:val="24"/>
              </w:rPr>
            </w:pPr>
          </w:p>
        </w:tc>
        <w:tc>
          <w:tcPr>
            <w:tcW w:w="1340" w:type="dxa"/>
          </w:tcPr>
          <w:p w14:paraId="07732941" w14:textId="77777777" w:rsidR="00C601B1" w:rsidRDefault="00C601B1">
            <w:pPr>
              <w:spacing w:line="340" w:lineRule="exact"/>
              <w:rPr>
                <w:rFonts w:ascii="宋体" w:hAnsi="宋体" w:cs="宋体" w:hint="eastAsia"/>
                <w:sz w:val="24"/>
              </w:rPr>
            </w:pPr>
          </w:p>
        </w:tc>
        <w:tc>
          <w:tcPr>
            <w:tcW w:w="1347" w:type="dxa"/>
          </w:tcPr>
          <w:p w14:paraId="3CBBDA5B" w14:textId="77777777" w:rsidR="00C601B1" w:rsidRDefault="00C601B1">
            <w:pPr>
              <w:spacing w:line="340" w:lineRule="exact"/>
              <w:rPr>
                <w:rFonts w:ascii="宋体" w:hAnsi="宋体" w:cs="宋体" w:hint="eastAsia"/>
                <w:sz w:val="24"/>
              </w:rPr>
            </w:pPr>
          </w:p>
        </w:tc>
      </w:tr>
      <w:tr w:rsidR="00C601B1" w14:paraId="6C02EC35" w14:textId="77777777">
        <w:trPr>
          <w:cantSplit/>
          <w:trHeight w:val="424"/>
        </w:trPr>
        <w:tc>
          <w:tcPr>
            <w:tcW w:w="840" w:type="dxa"/>
          </w:tcPr>
          <w:p w14:paraId="65A64A68" w14:textId="77777777" w:rsidR="00C601B1" w:rsidRDefault="00000000">
            <w:pPr>
              <w:spacing w:line="340" w:lineRule="exact"/>
              <w:jc w:val="center"/>
              <w:rPr>
                <w:rFonts w:ascii="宋体" w:hAnsi="宋体" w:cs="宋体" w:hint="eastAsia"/>
                <w:sz w:val="24"/>
              </w:rPr>
            </w:pPr>
            <w:r>
              <w:rPr>
                <w:rFonts w:ascii="宋体" w:hAnsi="宋体" w:cs="宋体" w:hint="eastAsia"/>
                <w:sz w:val="24"/>
              </w:rPr>
              <w:t>7</w:t>
            </w:r>
          </w:p>
        </w:tc>
        <w:tc>
          <w:tcPr>
            <w:tcW w:w="2205" w:type="dxa"/>
          </w:tcPr>
          <w:p w14:paraId="191CE5BF" w14:textId="77777777" w:rsidR="00C601B1" w:rsidRDefault="00C601B1">
            <w:pPr>
              <w:spacing w:line="340" w:lineRule="exact"/>
              <w:rPr>
                <w:rFonts w:ascii="宋体" w:hAnsi="宋体" w:cs="宋体" w:hint="eastAsia"/>
                <w:sz w:val="24"/>
              </w:rPr>
            </w:pPr>
          </w:p>
        </w:tc>
        <w:tc>
          <w:tcPr>
            <w:tcW w:w="957" w:type="dxa"/>
          </w:tcPr>
          <w:p w14:paraId="3D578DA2" w14:textId="77777777" w:rsidR="00C601B1" w:rsidRDefault="00C601B1">
            <w:pPr>
              <w:spacing w:line="340" w:lineRule="exact"/>
              <w:rPr>
                <w:rFonts w:ascii="宋体" w:hAnsi="宋体" w:cs="宋体" w:hint="eastAsia"/>
                <w:sz w:val="24"/>
              </w:rPr>
            </w:pPr>
          </w:p>
        </w:tc>
        <w:tc>
          <w:tcPr>
            <w:tcW w:w="840" w:type="dxa"/>
          </w:tcPr>
          <w:p w14:paraId="7991593F" w14:textId="77777777" w:rsidR="00C601B1" w:rsidRDefault="00C601B1">
            <w:pPr>
              <w:spacing w:line="340" w:lineRule="exact"/>
              <w:rPr>
                <w:rFonts w:ascii="宋体" w:hAnsi="宋体" w:cs="宋体" w:hint="eastAsia"/>
                <w:sz w:val="24"/>
              </w:rPr>
            </w:pPr>
          </w:p>
        </w:tc>
        <w:tc>
          <w:tcPr>
            <w:tcW w:w="1260" w:type="dxa"/>
          </w:tcPr>
          <w:p w14:paraId="5E443357" w14:textId="77777777" w:rsidR="00C601B1" w:rsidRDefault="00C601B1">
            <w:pPr>
              <w:spacing w:line="340" w:lineRule="exact"/>
              <w:rPr>
                <w:rFonts w:ascii="宋体" w:hAnsi="宋体" w:cs="宋体" w:hint="eastAsia"/>
                <w:sz w:val="24"/>
              </w:rPr>
            </w:pPr>
          </w:p>
        </w:tc>
        <w:tc>
          <w:tcPr>
            <w:tcW w:w="1340" w:type="dxa"/>
          </w:tcPr>
          <w:p w14:paraId="1094056B" w14:textId="77777777" w:rsidR="00C601B1" w:rsidRDefault="00C601B1">
            <w:pPr>
              <w:spacing w:line="340" w:lineRule="exact"/>
              <w:rPr>
                <w:rFonts w:ascii="宋体" w:hAnsi="宋体" w:cs="宋体" w:hint="eastAsia"/>
                <w:sz w:val="24"/>
              </w:rPr>
            </w:pPr>
          </w:p>
        </w:tc>
        <w:tc>
          <w:tcPr>
            <w:tcW w:w="1347" w:type="dxa"/>
          </w:tcPr>
          <w:p w14:paraId="2DF979A0" w14:textId="77777777" w:rsidR="00C601B1" w:rsidRDefault="00C601B1">
            <w:pPr>
              <w:spacing w:line="340" w:lineRule="exact"/>
              <w:rPr>
                <w:rFonts w:ascii="宋体" w:hAnsi="宋体" w:cs="宋体" w:hint="eastAsia"/>
                <w:sz w:val="24"/>
              </w:rPr>
            </w:pPr>
          </w:p>
        </w:tc>
      </w:tr>
      <w:tr w:rsidR="00C601B1" w14:paraId="56B2F9DB" w14:textId="77777777">
        <w:trPr>
          <w:cantSplit/>
          <w:trHeight w:val="423"/>
        </w:trPr>
        <w:tc>
          <w:tcPr>
            <w:tcW w:w="840" w:type="dxa"/>
          </w:tcPr>
          <w:p w14:paraId="74B09EC1" w14:textId="77777777" w:rsidR="00C601B1" w:rsidRDefault="00000000">
            <w:pPr>
              <w:spacing w:line="340" w:lineRule="exact"/>
              <w:jc w:val="center"/>
              <w:rPr>
                <w:rFonts w:ascii="宋体" w:hAnsi="宋体" w:cs="宋体" w:hint="eastAsia"/>
                <w:sz w:val="24"/>
              </w:rPr>
            </w:pPr>
            <w:r>
              <w:rPr>
                <w:rFonts w:ascii="宋体" w:hAnsi="宋体" w:cs="宋体" w:hint="eastAsia"/>
                <w:sz w:val="24"/>
              </w:rPr>
              <w:t>8</w:t>
            </w:r>
          </w:p>
        </w:tc>
        <w:tc>
          <w:tcPr>
            <w:tcW w:w="2205" w:type="dxa"/>
          </w:tcPr>
          <w:p w14:paraId="15933054" w14:textId="77777777" w:rsidR="00C601B1" w:rsidRDefault="00C601B1">
            <w:pPr>
              <w:spacing w:line="340" w:lineRule="exact"/>
              <w:rPr>
                <w:rFonts w:ascii="宋体" w:hAnsi="宋体" w:cs="宋体" w:hint="eastAsia"/>
                <w:sz w:val="24"/>
              </w:rPr>
            </w:pPr>
          </w:p>
        </w:tc>
        <w:tc>
          <w:tcPr>
            <w:tcW w:w="957" w:type="dxa"/>
          </w:tcPr>
          <w:p w14:paraId="20E5B698" w14:textId="77777777" w:rsidR="00C601B1" w:rsidRDefault="00C601B1">
            <w:pPr>
              <w:spacing w:line="340" w:lineRule="exact"/>
              <w:rPr>
                <w:rFonts w:ascii="宋体" w:hAnsi="宋体" w:cs="宋体" w:hint="eastAsia"/>
                <w:sz w:val="24"/>
              </w:rPr>
            </w:pPr>
          </w:p>
        </w:tc>
        <w:tc>
          <w:tcPr>
            <w:tcW w:w="840" w:type="dxa"/>
          </w:tcPr>
          <w:p w14:paraId="402E50F1" w14:textId="77777777" w:rsidR="00C601B1" w:rsidRDefault="00C601B1">
            <w:pPr>
              <w:spacing w:line="340" w:lineRule="exact"/>
              <w:rPr>
                <w:rFonts w:ascii="宋体" w:hAnsi="宋体" w:cs="宋体" w:hint="eastAsia"/>
                <w:sz w:val="24"/>
              </w:rPr>
            </w:pPr>
          </w:p>
        </w:tc>
        <w:tc>
          <w:tcPr>
            <w:tcW w:w="1260" w:type="dxa"/>
          </w:tcPr>
          <w:p w14:paraId="3C62C0F8" w14:textId="77777777" w:rsidR="00C601B1" w:rsidRDefault="00C601B1">
            <w:pPr>
              <w:spacing w:line="340" w:lineRule="exact"/>
              <w:rPr>
                <w:rFonts w:ascii="宋体" w:hAnsi="宋体" w:cs="宋体" w:hint="eastAsia"/>
                <w:sz w:val="24"/>
              </w:rPr>
            </w:pPr>
          </w:p>
        </w:tc>
        <w:tc>
          <w:tcPr>
            <w:tcW w:w="1340" w:type="dxa"/>
          </w:tcPr>
          <w:p w14:paraId="13516694" w14:textId="77777777" w:rsidR="00C601B1" w:rsidRDefault="00C601B1">
            <w:pPr>
              <w:spacing w:line="340" w:lineRule="exact"/>
              <w:rPr>
                <w:rFonts w:ascii="宋体" w:hAnsi="宋体" w:cs="宋体" w:hint="eastAsia"/>
                <w:sz w:val="24"/>
              </w:rPr>
            </w:pPr>
          </w:p>
        </w:tc>
        <w:tc>
          <w:tcPr>
            <w:tcW w:w="1347" w:type="dxa"/>
          </w:tcPr>
          <w:p w14:paraId="09CCF8C9" w14:textId="77777777" w:rsidR="00C601B1" w:rsidRDefault="00C601B1">
            <w:pPr>
              <w:spacing w:line="340" w:lineRule="exact"/>
              <w:rPr>
                <w:rFonts w:ascii="宋体" w:hAnsi="宋体" w:cs="宋体" w:hint="eastAsia"/>
                <w:sz w:val="24"/>
              </w:rPr>
            </w:pPr>
          </w:p>
        </w:tc>
      </w:tr>
      <w:tr w:rsidR="00C601B1" w14:paraId="6F4EC021" w14:textId="77777777">
        <w:trPr>
          <w:cantSplit/>
          <w:trHeight w:val="424"/>
        </w:trPr>
        <w:tc>
          <w:tcPr>
            <w:tcW w:w="840" w:type="dxa"/>
          </w:tcPr>
          <w:p w14:paraId="54832AAA" w14:textId="77777777" w:rsidR="00C601B1" w:rsidRDefault="00000000">
            <w:pPr>
              <w:spacing w:line="340" w:lineRule="exact"/>
              <w:jc w:val="center"/>
              <w:rPr>
                <w:rFonts w:ascii="宋体" w:hAnsi="宋体" w:cs="宋体" w:hint="eastAsia"/>
                <w:sz w:val="24"/>
              </w:rPr>
            </w:pPr>
            <w:r>
              <w:rPr>
                <w:rFonts w:ascii="宋体" w:hAnsi="宋体" w:cs="宋体" w:hint="eastAsia"/>
                <w:sz w:val="24"/>
              </w:rPr>
              <w:t>9</w:t>
            </w:r>
          </w:p>
        </w:tc>
        <w:tc>
          <w:tcPr>
            <w:tcW w:w="2205" w:type="dxa"/>
          </w:tcPr>
          <w:p w14:paraId="7BF63230" w14:textId="77777777" w:rsidR="00C601B1" w:rsidRDefault="00C601B1">
            <w:pPr>
              <w:spacing w:line="340" w:lineRule="exact"/>
              <w:rPr>
                <w:rFonts w:ascii="宋体" w:hAnsi="宋体" w:cs="宋体" w:hint="eastAsia"/>
                <w:sz w:val="24"/>
              </w:rPr>
            </w:pPr>
          </w:p>
        </w:tc>
        <w:tc>
          <w:tcPr>
            <w:tcW w:w="957" w:type="dxa"/>
          </w:tcPr>
          <w:p w14:paraId="54E763D4" w14:textId="77777777" w:rsidR="00C601B1" w:rsidRDefault="00C601B1">
            <w:pPr>
              <w:spacing w:line="340" w:lineRule="exact"/>
              <w:rPr>
                <w:rFonts w:ascii="宋体" w:hAnsi="宋体" w:cs="宋体" w:hint="eastAsia"/>
                <w:sz w:val="24"/>
              </w:rPr>
            </w:pPr>
          </w:p>
        </w:tc>
        <w:tc>
          <w:tcPr>
            <w:tcW w:w="840" w:type="dxa"/>
          </w:tcPr>
          <w:p w14:paraId="585FB9E5" w14:textId="77777777" w:rsidR="00C601B1" w:rsidRDefault="00C601B1">
            <w:pPr>
              <w:spacing w:line="340" w:lineRule="exact"/>
              <w:rPr>
                <w:rFonts w:ascii="宋体" w:hAnsi="宋体" w:cs="宋体" w:hint="eastAsia"/>
                <w:sz w:val="24"/>
              </w:rPr>
            </w:pPr>
          </w:p>
        </w:tc>
        <w:tc>
          <w:tcPr>
            <w:tcW w:w="1260" w:type="dxa"/>
          </w:tcPr>
          <w:p w14:paraId="1E4EC805" w14:textId="77777777" w:rsidR="00C601B1" w:rsidRDefault="00C601B1">
            <w:pPr>
              <w:spacing w:line="340" w:lineRule="exact"/>
              <w:rPr>
                <w:rFonts w:ascii="宋体" w:hAnsi="宋体" w:cs="宋体" w:hint="eastAsia"/>
                <w:sz w:val="24"/>
              </w:rPr>
            </w:pPr>
          </w:p>
        </w:tc>
        <w:tc>
          <w:tcPr>
            <w:tcW w:w="1340" w:type="dxa"/>
          </w:tcPr>
          <w:p w14:paraId="04BB58C3" w14:textId="77777777" w:rsidR="00C601B1" w:rsidRDefault="00C601B1">
            <w:pPr>
              <w:spacing w:line="340" w:lineRule="exact"/>
              <w:rPr>
                <w:rFonts w:ascii="宋体" w:hAnsi="宋体" w:cs="宋体" w:hint="eastAsia"/>
                <w:sz w:val="24"/>
              </w:rPr>
            </w:pPr>
          </w:p>
        </w:tc>
        <w:tc>
          <w:tcPr>
            <w:tcW w:w="1347" w:type="dxa"/>
          </w:tcPr>
          <w:p w14:paraId="4E5EFF3F" w14:textId="77777777" w:rsidR="00C601B1" w:rsidRDefault="00C601B1">
            <w:pPr>
              <w:spacing w:line="340" w:lineRule="exact"/>
              <w:rPr>
                <w:rFonts w:ascii="宋体" w:hAnsi="宋体" w:cs="宋体" w:hint="eastAsia"/>
                <w:sz w:val="24"/>
              </w:rPr>
            </w:pPr>
          </w:p>
        </w:tc>
      </w:tr>
      <w:tr w:rsidR="00C601B1" w14:paraId="67DE6855" w14:textId="77777777">
        <w:trPr>
          <w:cantSplit/>
          <w:trHeight w:val="424"/>
        </w:trPr>
        <w:tc>
          <w:tcPr>
            <w:tcW w:w="840" w:type="dxa"/>
          </w:tcPr>
          <w:p w14:paraId="68495611" w14:textId="77777777" w:rsidR="00C601B1" w:rsidRDefault="00000000">
            <w:pPr>
              <w:spacing w:line="340" w:lineRule="exact"/>
              <w:jc w:val="center"/>
              <w:rPr>
                <w:rFonts w:ascii="宋体" w:hAnsi="宋体" w:cs="宋体" w:hint="eastAsia"/>
                <w:sz w:val="24"/>
              </w:rPr>
            </w:pPr>
            <w:r>
              <w:rPr>
                <w:rFonts w:ascii="宋体" w:hAnsi="宋体" w:cs="宋体" w:hint="eastAsia"/>
                <w:sz w:val="24"/>
              </w:rPr>
              <w:t>10</w:t>
            </w:r>
          </w:p>
        </w:tc>
        <w:tc>
          <w:tcPr>
            <w:tcW w:w="2205" w:type="dxa"/>
          </w:tcPr>
          <w:p w14:paraId="57404813" w14:textId="77777777" w:rsidR="00C601B1" w:rsidRDefault="00C601B1">
            <w:pPr>
              <w:spacing w:line="340" w:lineRule="exact"/>
              <w:rPr>
                <w:rFonts w:ascii="宋体" w:hAnsi="宋体" w:cs="宋体" w:hint="eastAsia"/>
                <w:sz w:val="24"/>
              </w:rPr>
            </w:pPr>
          </w:p>
        </w:tc>
        <w:tc>
          <w:tcPr>
            <w:tcW w:w="957" w:type="dxa"/>
          </w:tcPr>
          <w:p w14:paraId="2CB702B4" w14:textId="77777777" w:rsidR="00C601B1" w:rsidRDefault="00C601B1">
            <w:pPr>
              <w:spacing w:line="340" w:lineRule="exact"/>
              <w:rPr>
                <w:rFonts w:ascii="宋体" w:hAnsi="宋体" w:cs="宋体" w:hint="eastAsia"/>
                <w:sz w:val="24"/>
              </w:rPr>
            </w:pPr>
          </w:p>
        </w:tc>
        <w:tc>
          <w:tcPr>
            <w:tcW w:w="840" w:type="dxa"/>
          </w:tcPr>
          <w:p w14:paraId="3076C1D2" w14:textId="77777777" w:rsidR="00C601B1" w:rsidRDefault="00C601B1">
            <w:pPr>
              <w:spacing w:line="340" w:lineRule="exact"/>
              <w:rPr>
                <w:rFonts w:ascii="宋体" w:hAnsi="宋体" w:cs="宋体" w:hint="eastAsia"/>
                <w:sz w:val="24"/>
              </w:rPr>
            </w:pPr>
          </w:p>
        </w:tc>
        <w:tc>
          <w:tcPr>
            <w:tcW w:w="1260" w:type="dxa"/>
          </w:tcPr>
          <w:p w14:paraId="62CB410D" w14:textId="77777777" w:rsidR="00C601B1" w:rsidRDefault="00C601B1">
            <w:pPr>
              <w:spacing w:line="340" w:lineRule="exact"/>
              <w:rPr>
                <w:rFonts w:ascii="宋体" w:hAnsi="宋体" w:cs="宋体" w:hint="eastAsia"/>
                <w:sz w:val="24"/>
              </w:rPr>
            </w:pPr>
          </w:p>
        </w:tc>
        <w:tc>
          <w:tcPr>
            <w:tcW w:w="1340" w:type="dxa"/>
          </w:tcPr>
          <w:p w14:paraId="04600C5E" w14:textId="77777777" w:rsidR="00C601B1" w:rsidRDefault="00C601B1">
            <w:pPr>
              <w:spacing w:line="340" w:lineRule="exact"/>
              <w:rPr>
                <w:rFonts w:ascii="宋体" w:hAnsi="宋体" w:cs="宋体" w:hint="eastAsia"/>
                <w:sz w:val="24"/>
              </w:rPr>
            </w:pPr>
          </w:p>
        </w:tc>
        <w:tc>
          <w:tcPr>
            <w:tcW w:w="1347" w:type="dxa"/>
          </w:tcPr>
          <w:p w14:paraId="3A924319" w14:textId="77777777" w:rsidR="00C601B1" w:rsidRDefault="00C601B1">
            <w:pPr>
              <w:spacing w:line="340" w:lineRule="exact"/>
              <w:rPr>
                <w:rFonts w:ascii="宋体" w:hAnsi="宋体" w:cs="宋体" w:hint="eastAsia"/>
                <w:sz w:val="24"/>
              </w:rPr>
            </w:pPr>
          </w:p>
        </w:tc>
      </w:tr>
      <w:tr w:rsidR="00C601B1" w14:paraId="669125AF" w14:textId="77777777">
        <w:trPr>
          <w:cantSplit/>
          <w:trHeight w:val="424"/>
        </w:trPr>
        <w:tc>
          <w:tcPr>
            <w:tcW w:w="840" w:type="dxa"/>
          </w:tcPr>
          <w:p w14:paraId="6E4920FD" w14:textId="77777777" w:rsidR="00C601B1" w:rsidRDefault="00000000">
            <w:pPr>
              <w:spacing w:line="340" w:lineRule="exact"/>
              <w:jc w:val="center"/>
              <w:rPr>
                <w:rFonts w:ascii="宋体" w:hAnsi="宋体" w:cs="宋体" w:hint="eastAsia"/>
                <w:sz w:val="24"/>
              </w:rPr>
            </w:pPr>
            <w:r>
              <w:rPr>
                <w:rFonts w:ascii="宋体" w:hAnsi="宋体" w:cs="宋体" w:hint="eastAsia"/>
                <w:sz w:val="24"/>
              </w:rPr>
              <w:t>11</w:t>
            </w:r>
          </w:p>
        </w:tc>
        <w:tc>
          <w:tcPr>
            <w:tcW w:w="2205" w:type="dxa"/>
          </w:tcPr>
          <w:p w14:paraId="68EB94BA" w14:textId="77777777" w:rsidR="00C601B1" w:rsidRDefault="00C601B1">
            <w:pPr>
              <w:spacing w:line="340" w:lineRule="exact"/>
              <w:rPr>
                <w:rFonts w:ascii="宋体" w:hAnsi="宋体" w:cs="宋体" w:hint="eastAsia"/>
                <w:sz w:val="24"/>
              </w:rPr>
            </w:pPr>
          </w:p>
        </w:tc>
        <w:tc>
          <w:tcPr>
            <w:tcW w:w="957" w:type="dxa"/>
          </w:tcPr>
          <w:p w14:paraId="4357580D" w14:textId="77777777" w:rsidR="00C601B1" w:rsidRDefault="00C601B1">
            <w:pPr>
              <w:spacing w:line="340" w:lineRule="exact"/>
              <w:rPr>
                <w:rFonts w:ascii="宋体" w:hAnsi="宋体" w:cs="宋体" w:hint="eastAsia"/>
                <w:sz w:val="24"/>
              </w:rPr>
            </w:pPr>
          </w:p>
        </w:tc>
        <w:tc>
          <w:tcPr>
            <w:tcW w:w="840" w:type="dxa"/>
          </w:tcPr>
          <w:p w14:paraId="0D4C0F0C" w14:textId="77777777" w:rsidR="00C601B1" w:rsidRDefault="00C601B1">
            <w:pPr>
              <w:spacing w:line="340" w:lineRule="exact"/>
              <w:rPr>
                <w:rFonts w:ascii="宋体" w:hAnsi="宋体" w:cs="宋体" w:hint="eastAsia"/>
                <w:sz w:val="24"/>
              </w:rPr>
            </w:pPr>
          </w:p>
        </w:tc>
        <w:tc>
          <w:tcPr>
            <w:tcW w:w="1260" w:type="dxa"/>
          </w:tcPr>
          <w:p w14:paraId="5F0563DF" w14:textId="77777777" w:rsidR="00C601B1" w:rsidRDefault="00C601B1">
            <w:pPr>
              <w:spacing w:line="340" w:lineRule="exact"/>
              <w:rPr>
                <w:rFonts w:ascii="宋体" w:hAnsi="宋体" w:cs="宋体" w:hint="eastAsia"/>
                <w:sz w:val="24"/>
              </w:rPr>
            </w:pPr>
          </w:p>
        </w:tc>
        <w:tc>
          <w:tcPr>
            <w:tcW w:w="1340" w:type="dxa"/>
          </w:tcPr>
          <w:p w14:paraId="021BDA01" w14:textId="77777777" w:rsidR="00C601B1" w:rsidRDefault="00C601B1">
            <w:pPr>
              <w:spacing w:line="340" w:lineRule="exact"/>
              <w:rPr>
                <w:rFonts w:ascii="宋体" w:hAnsi="宋体" w:cs="宋体" w:hint="eastAsia"/>
                <w:sz w:val="24"/>
              </w:rPr>
            </w:pPr>
          </w:p>
        </w:tc>
        <w:tc>
          <w:tcPr>
            <w:tcW w:w="1347" w:type="dxa"/>
          </w:tcPr>
          <w:p w14:paraId="2C49FCB0" w14:textId="77777777" w:rsidR="00C601B1" w:rsidRDefault="00C601B1">
            <w:pPr>
              <w:spacing w:line="340" w:lineRule="exact"/>
              <w:rPr>
                <w:rFonts w:ascii="宋体" w:hAnsi="宋体" w:cs="宋体" w:hint="eastAsia"/>
                <w:sz w:val="24"/>
              </w:rPr>
            </w:pPr>
          </w:p>
        </w:tc>
      </w:tr>
      <w:tr w:rsidR="00C601B1" w14:paraId="4D5BDFA8" w14:textId="77777777">
        <w:trPr>
          <w:cantSplit/>
          <w:trHeight w:val="424"/>
        </w:trPr>
        <w:tc>
          <w:tcPr>
            <w:tcW w:w="840" w:type="dxa"/>
          </w:tcPr>
          <w:p w14:paraId="7E828C23" w14:textId="77777777" w:rsidR="00C601B1" w:rsidRDefault="00000000">
            <w:pPr>
              <w:spacing w:line="340" w:lineRule="exact"/>
              <w:jc w:val="center"/>
              <w:rPr>
                <w:rFonts w:ascii="宋体" w:hAnsi="宋体" w:cs="宋体" w:hint="eastAsia"/>
                <w:sz w:val="24"/>
              </w:rPr>
            </w:pPr>
            <w:r>
              <w:rPr>
                <w:rFonts w:ascii="宋体" w:hAnsi="宋体" w:cs="宋体" w:hint="eastAsia"/>
                <w:sz w:val="24"/>
              </w:rPr>
              <w:t>12</w:t>
            </w:r>
          </w:p>
        </w:tc>
        <w:tc>
          <w:tcPr>
            <w:tcW w:w="2205" w:type="dxa"/>
          </w:tcPr>
          <w:p w14:paraId="50C84FA9" w14:textId="77777777" w:rsidR="00C601B1" w:rsidRDefault="00C601B1">
            <w:pPr>
              <w:spacing w:line="340" w:lineRule="exact"/>
              <w:rPr>
                <w:rFonts w:ascii="宋体" w:hAnsi="宋体" w:cs="宋体" w:hint="eastAsia"/>
                <w:sz w:val="24"/>
              </w:rPr>
            </w:pPr>
          </w:p>
        </w:tc>
        <w:tc>
          <w:tcPr>
            <w:tcW w:w="957" w:type="dxa"/>
          </w:tcPr>
          <w:p w14:paraId="0A0D70B8" w14:textId="77777777" w:rsidR="00C601B1" w:rsidRDefault="00C601B1">
            <w:pPr>
              <w:spacing w:line="340" w:lineRule="exact"/>
              <w:rPr>
                <w:rFonts w:ascii="宋体" w:hAnsi="宋体" w:cs="宋体" w:hint="eastAsia"/>
                <w:sz w:val="24"/>
              </w:rPr>
            </w:pPr>
          </w:p>
        </w:tc>
        <w:tc>
          <w:tcPr>
            <w:tcW w:w="840" w:type="dxa"/>
          </w:tcPr>
          <w:p w14:paraId="46C148EA" w14:textId="77777777" w:rsidR="00C601B1" w:rsidRDefault="00C601B1">
            <w:pPr>
              <w:spacing w:line="340" w:lineRule="exact"/>
              <w:rPr>
                <w:rFonts w:ascii="宋体" w:hAnsi="宋体" w:cs="宋体" w:hint="eastAsia"/>
                <w:sz w:val="24"/>
              </w:rPr>
            </w:pPr>
          </w:p>
        </w:tc>
        <w:tc>
          <w:tcPr>
            <w:tcW w:w="1260" w:type="dxa"/>
          </w:tcPr>
          <w:p w14:paraId="2580A03F" w14:textId="77777777" w:rsidR="00C601B1" w:rsidRDefault="00C601B1">
            <w:pPr>
              <w:spacing w:line="340" w:lineRule="exact"/>
              <w:rPr>
                <w:rFonts w:ascii="宋体" w:hAnsi="宋体" w:cs="宋体" w:hint="eastAsia"/>
                <w:sz w:val="24"/>
              </w:rPr>
            </w:pPr>
          </w:p>
        </w:tc>
        <w:tc>
          <w:tcPr>
            <w:tcW w:w="1340" w:type="dxa"/>
          </w:tcPr>
          <w:p w14:paraId="09DA4F15" w14:textId="77777777" w:rsidR="00C601B1" w:rsidRDefault="00C601B1">
            <w:pPr>
              <w:spacing w:line="340" w:lineRule="exact"/>
              <w:rPr>
                <w:rFonts w:ascii="宋体" w:hAnsi="宋体" w:cs="宋体" w:hint="eastAsia"/>
                <w:sz w:val="24"/>
              </w:rPr>
            </w:pPr>
          </w:p>
        </w:tc>
        <w:tc>
          <w:tcPr>
            <w:tcW w:w="1347" w:type="dxa"/>
          </w:tcPr>
          <w:p w14:paraId="7EE15886" w14:textId="77777777" w:rsidR="00C601B1" w:rsidRDefault="00C601B1">
            <w:pPr>
              <w:spacing w:line="340" w:lineRule="exact"/>
              <w:rPr>
                <w:rFonts w:ascii="宋体" w:hAnsi="宋体" w:cs="宋体" w:hint="eastAsia"/>
                <w:sz w:val="24"/>
              </w:rPr>
            </w:pPr>
          </w:p>
        </w:tc>
      </w:tr>
      <w:tr w:rsidR="00C601B1" w14:paraId="2FE7C6B7" w14:textId="77777777">
        <w:trPr>
          <w:cantSplit/>
          <w:trHeight w:val="424"/>
        </w:trPr>
        <w:tc>
          <w:tcPr>
            <w:tcW w:w="840" w:type="dxa"/>
          </w:tcPr>
          <w:p w14:paraId="691764D6" w14:textId="77777777" w:rsidR="00C601B1" w:rsidRDefault="00000000">
            <w:pPr>
              <w:spacing w:line="340" w:lineRule="exact"/>
              <w:jc w:val="center"/>
              <w:rPr>
                <w:rFonts w:ascii="宋体" w:hAnsi="宋体" w:cs="宋体" w:hint="eastAsia"/>
                <w:sz w:val="24"/>
              </w:rPr>
            </w:pPr>
            <w:r>
              <w:rPr>
                <w:rFonts w:ascii="宋体" w:hAnsi="宋体" w:cs="宋体" w:hint="eastAsia"/>
                <w:sz w:val="24"/>
              </w:rPr>
              <w:t>13</w:t>
            </w:r>
          </w:p>
        </w:tc>
        <w:tc>
          <w:tcPr>
            <w:tcW w:w="2205" w:type="dxa"/>
          </w:tcPr>
          <w:p w14:paraId="05E98C22" w14:textId="77777777" w:rsidR="00C601B1" w:rsidRDefault="00C601B1">
            <w:pPr>
              <w:spacing w:line="340" w:lineRule="exact"/>
              <w:rPr>
                <w:rFonts w:ascii="宋体" w:hAnsi="宋体" w:cs="宋体" w:hint="eastAsia"/>
                <w:sz w:val="24"/>
              </w:rPr>
            </w:pPr>
          </w:p>
        </w:tc>
        <w:tc>
          <w:tcPr>
            <w:tcW w:w="957" w:type="dxa"/>
          </w:tcPr>
          <w:p w14:paraId="0ADAEF0D" w14:textId="77777777" w:rsidR="00C601B1" w:rsidRDefault="00C601B1">
            <w:pPr>
              <w:spacing w:line="340" w:lineRule="exact"/>
              <w:rPr>
                <w:rFonts w:ascii="宋体" w:hAnsi="宋体" w:cs="宋体" w:hint="eastAsia"/>
                <w:sz w:val="24"/>
              </w:rPr>
            </w:pPr>
          </w:p>
        </w:tc>
        <w:tc>
          <w:tcPr>
            <w:tcW w:w="840" w:type="dxa"/>
          </w:tcPr>
          <w:p w14:paraId="4BD92573" w14:textId="77777777" w:rsidR="00C601B1" w:rsidRDefault="00C601B1">
            <w:pPr>
              <w:spacing w:line="340" w:lineRule="exact"/>
              <w:rPr>
                <w:rFonts w:ascii="宋体" w:hAnsi="宋体" w:cs="宋体" w:hint="eastAsia"/>
                <w:sz w:val="24"/>
              </w:rPr>
            </w:pPr>
          </w:p>
        </w:tc>
        <w:tc>
          <w:tcPr>
            <w:tcW w:w="1260" w:type="dxa"/>
          </w:tcPr>
          <w:p w14:paraId="64055243" w14:textId="77777777" w:rsidR="00C601B1" w:rsidRDefault="00C601B1">
            <w:pPr>
              <w:spacing w:line="340" w:lineRule="exact"/>
              <w:rPr>
                <w:rFonts w:ascii="宋体" w:hAnsi="宋体" w:cs="宋体" w:hint="eastAsia"/>
                <w:sz w:val="24"/>
              </w:rPr>
            </w:pPr>
          </w:p>
        </w:tc>
        <w:tc>
          <w:tcPr>
            <w:tcW w:w="1340" w:type="dxa"/>
          </w:tcPr>
          <w:p w14:paraId="0A3E7723" w14:textId="77777777" w:rsidR="00C601B1" w:rsidRDefault="00C601B1">
            <w:pPr>
              <w:spacing w:line="340" w:lineRule="exact"/>
              <w:rPr>
                <w:rFonts w:ascii="宋体" w:hAnsi="宋体" w:cs="宋体" w:hint="eastAsia"/>
                <w:sz w:val="24"/>
              </w:rPr>
            </w:pPr>
          </w:p>
        </w:tc>
        <w:tc>
          <w:tcPr>
            <w:tcW w:w="1347" w:type="dxa"/>
          </w:tcPr>
          <w:p w14:paraId="2CACE75D" w14:textId="77777777" w:rsidR="00C601B1" w:rsidRDefault="00C601B1">
            <w:pPr>
              <w:spacing w:line="340" w:lineRule="exact"/>
              <w:rPr>
                <w:rFonts w:ascii="宋体" w:hAnsi="宋体" w:cs="宋体" w:hint="eastAsia"/>
                <w:sz w:val="24"/>
              </w:rPr>
            </w:pPr>
          </w:p>
        </w:tc>
      </w:tr>
      <w:tr w:rsidR="00C601B1" w14:paraId="5FD3F385" w14:textId="77777777">
        <w:trPr>
          <w:cantSplit/>
          <w:trHeight w:val="424"/>
        </w:trPr>
        <w:tc>
          <w:tcPr>
            <w:tcW w:w="840" w:type="dxa"/>
          </w:tcPr>
          <w:p w14:paraId="47E46E54" w14:textId="77777777" w:rsidR="00C601B1" w:rsidRDefault="00C601B1">
            <w:pPr>
              <w:spacing w:line="340" w:lineRule="exact"/>
              <w:jc w:val="center"/>
              <w:rPr>
                <w:rFonts w:ascii="宋体" w:hAnsi="宋体" w:cs="宋体" w:hint="eastAsia"/>
                <w:sz w:val="24"/>
              </w:rPr>
            </w:pPr>
          </w:p>
        </w:tc>
        <w:tc>
          <w:tcPr>
            <w:tcW w:w="2205" w:type="dxa"/>
            <w:vAlign w:val="center"/>
          </w:tcPr>
          <w:p w14:paraId="7560F92B" w14:textId="77777777" w:rsidR="00C601B1" w:rsidRDefault="00000000">
            <w:pPr>
              <w:pStyle w:val="CharCharCharCharCharCharChar1Char"/>
              <w:spacing w:line="340" w:lineRule="exact"/>
              <w:rPr>
                <w:rFonts w:ascii="宋体" w:hAnsi="宋体" w:cs="宋体" w:hint="eastAsia"/>
                <w:szCs w:val="24"/>
              </w:rPr>
            </w:pPr>
            <w:r>
              <w:rPr>
                <w:rFonts w:ascii="宋体" w:hAnsi="宋体" w:cs="宋体" w:hint="eastAsia"/>
                <w:szCs w:val="24"/>
              </w:rPr>
              <w:t>其他费用</w:t>
            </w:r>
          </w:p>
        </w:tc>
        <w:tc>
          <w:tcPr>
            <w:tcW w:w="957" w:type="dxa"/>
          </w:tcPr>
          <w:p w14:paraId="3A281D24" w14:textId="77777777" w:rsidR="00C601B1" w:rsidRDefault="00C601B1">
            <w:pPr>
              <w:spacing w:line="340" w:lineRule="exact"/>
              <w:rPr>
                <w:rFonts w:ascii="宋体" w:hAnsi="宋体" w:cs="宋体" w:hint="eastAsia"/>
                <w:sz w:val="24"/>
              </w:rPr>
            </w:pPr>
          </w:p>
        </w:tc>
        <w:tc>
          <w:tcPr>
            <w:tcW w:w="840" w:type="dxa"/>
          </w:tcPr>
          <w:p w14:paraId="75975ED3" w14:textId="77777777" w:rsidR="00C601B1" w:rsidRDefault="00C601B1">
            <w:pPr>
              <w:spacing w:line="340" w:lineRule="exact"/>
              <w:rPr>
                <w:rFonts w:ascii="宋体" w:hAnsi="宋体" w:cs="宋体" w:hint="eastAsia"/>
                <w:sz w:val="24"/>
              </w:rPr>
            </w:pPr>
          </w:p>
        </w:tc>
        <w:tc>
          <w:tcPr>
            <w:tcW w:w="1260" w:type="dxa"/>
          </w:tcPr>
          <w:p w14:paraId="1DF216F4" w14:textId="77777777" w:rsidR="00C601B1" w:rsidRDefault="00C601B1">
            <w:pPr>
              <w:spacing w:line="340" w:lineRule="exact"/>
              <w:rPr>
                <w:rFonts w:ascii="宋体" w:hAnsi="宋体" w:cs="宋体" w:hint="eastAsia"/>
                <w:sz w:val="24"/>
              </w:rPr>
            </w:pPr>
          </w:p>
        </w:tc>
        <w:tc>
          <w:tcPr>
            <w:tcW w:w="1340" w:type="dxa"/>
          </w:tcPr>
          <w:p w14:paraId="1ACFAAB4" w14:textId="77777777" w:rsidR="00C601B1" w:rsidRDefault="00C601B1">
            <w:pPr>
              <w:spacing w:line="340" w:lineRule="exact"/>
              <w:rPr>
                <w:rFonts w:ascii="宋体" w:hAnsi="宋体" w:cs="宋体" w:hint="eastAsia"/>
                <w:sz w:val="24"/>
              </w:rPr>
            </w:pPr>
          </w:p>
        </w:tc>
        <w:tc>
          <w:tcPr>
            <w:tcW w:w="1347" w:type="dxa"/>
          </w:tcPr>
          <w:p w14:paraId="42A4CDBF" w14:textId="77777777" w:rsidR="00C601B1" w:rsidRDefault="00C601B1">
            <w:pPr>
              <w:spacing w:line="340" w:lineRule="exact"/>
              <w:rPr>
                <w:rFonts w:ascii="宋体" w:hAnsi="宋体" w:cs="宋体" w:hint="eastAsia"/>
                <w:sz w:val="24"/>
              </w:rPr>
            </w:pPr>
          </w:p>
        </w:tc>
      </w:tr>
      <w:tr w:rsidR="00C601B1" w14:paraId="3333A4C6" w14:textId="77777777">
        <w:trPr>
          <w:cantSplit/>
          <w:trHeight w:val="424"/>
        </w:trPr>
        <w:tc>
          <w:tcPr>
            <w:tcW w:w="840" w:type="dxa"/>
          </w:tcPr>
          <w:p w14:paraId="1360EDAF" w14:textId="77777777" w:rsidR="00C601B1" w:rsidRDefault="00C601B1">
            <w:pPr>
              <w:spacing w:line="340" w:lineRule="exact"/>
              <w:jc w:val="center"/>
              <w:rPr>
                <w:rFonts w:ascii="宋体" w:hAnsi="宋体" w:cs="宋体" w:hint="eastAsia"/>
                <w:sz w:val="24"/>
              </w:rPr>
            </w:pPr>
          </w:p>
        </w:tc>
        <w:tc>
          <w:tcPr>
            <w:tcW w:w="2205" w:type="dxa"/>
          </w:tcPr>
          <w:p w14:paraId="50A77780" w14:textId="77777777" w:rsidR="00C601B1" w:rsidRDefault="00000000">
            <w:pPr>
              <w:spacing w:line="340" w:lineRule="exact"/>
              <w:rPr>
                <w:rFonts w:ascii="宋体" w:hAnsi="宋体" w:cs="宋体" w:hint="eastAsia"/>
                <w:sz w:val="24"/>
              </w:rPr>
            </w:pPr>
            <w:r>
              <w:rPr>
                <w:rFonts w:ascii="宋体" w:hAnsi="宋体" w:cs="宋体" w:hint="eastAsia"/>
                <w:sz w:val="24"/>
              </w:rPr>
              <w:t>…</w:t>
            </w:r>
          </w:p>
        </w:tc>
        <w:tc>
          <w:tcPr>
            <w:tcW w:w="957" w:type="dxa"/>
          </w:tcPr>
          <w:p w14:paraId="5D6F8069" w14:textId="77777777" w:rsidR="00C601B1" w:rsidRDefault="00C601B1">
            <w:pPr>
              <w:spacing w:line="340" w:lineRule="exact"/>
              <w:rPr>
                <w:rFonts w:ascii="宋体" w:hAnsi="宋体" w:cs="宋体" w:hint="eastAsia"/>
                <w:sz w:val="24"/>
              </w:rPr>
            </w:pPr>
          </w:p>
        </w:tc>
        <w:tc>
          <w:tcPr>
            <w:tcW w:w="840" w:type="dxa"/>
          </w:tcPr>
          <w:p w14:paraId="10C21FB2" w14:textId="77777777" w:rsidR="00C601B1" w:rsidRDefault="00C601B1">
            <w:pPr>
              <w:spacing w:line="340" w:lineRule="exact"/>
              <w:rPr>
                <w:rFonts w:ascii="宋体" w:hAnsi="宋体" w:cs="宋体" w:hint="eastAsia"/>
                <w:sz w:val="24"/>
              </w:rPr>
            </w:pPr>
          </w:p>
        </w:tc>
        <w:tc>
          <w:tcPr>
            <w:tcW w:w="1260" w:type="dxa"/>
          </w:tcPr>
          <w:p w14:paraId="346B5AFC" w14:textId="77777777" w:rsidR="00C601B1" w:rsidRDefault="00C601B1">
            <w:pPr>
              <w:spacing w:line="340" w:lineRule="exact"/>
              <w:rPr>
                <w:rFonts w:ascii="宋体" w:hAnsi="宋体" w:cs="宋体" w:hint="eastAsia"/>
                <w:sz w:val="24"/>
              </w:rPr>
            </w:pPr>
          </w:p>
        </w:tc>
        <w:tc>
          <w:tcPr>
            <w:tcW w:w="1340" w:type="dxa"/>
          </w:tcPr>
          <w:p w14:paraId="7DE4E8D5" w14:textId="77777777" w:rsidR="00C601B1" w:rsidRDefault="00C601B1">
            <w:pPr>
              <w:spacing w:line="340" w:lineRule="exact"/>
              <w:rPr>
                <w:rFonts w:ascii="宋体" w:hAnsi="宋体" w:cs="宋体" w:hint="eastAsia"/>
                <w:sz w:val="24"/>
              </w:rPr>
            </w:pPr>
          </w:p>
        </w:tc>
        <w:tc>
          <w:tcPr>
            <w:tcW w:w="1347" w:type="dxa"/>
          </w:tcPr>
          <w:p w14:paraId="2C3F71E1" w14:textId="77777777" w:rsidR="00C601B1" w:rsidRDefault="00C601B1">
            <w:pPr>
              <w:spacing w:line="340" w:lineRule="exact"/>
              <w:rPr>
                <w:rFonts w:ascii="宋体" w:hAnsi="宋体" w:cs="宋体" w:hint="eastAsia"/>
                <w:sz w:val="24"/>
              </w:rPr>
            </w:pPr>
          </w:p>
        </w:tc>
      </w:tr>
      <w:tr w:rsidR="00C601B1" w14:paraId="155AF677" w14:textId="77777777">
        <w:trPr>
          <w:cantSplit/>
          <w:trHeight w:val="424"/>
        </w:trPr>
        <w:tc>
          <w:tcPr>
            <w:tcW w:w="840" w:type="dxa"/>
          </w:tcPr>
          <w:p w14:paraId="1634DC95" w14:textId="77777777" w:rsidR="00C601B1" w:rsidRDefault="00C601B1">
            <w:pPr>
              <w:spacing w:line="340" w:lineRule="exact"/>
              <w:jc w:val="center"/>
              <w:rPr>
                <w:rFonts w:ascii="宋体" w:hAnsi="宋体" w:cs="宋体" w:hint="eastAsia"/>
                <w:sz w:val="24"/>
              </w:rPr>
            </w:pPr>
          </w:p>
        </w:tc>
        <w:tc>
          <w:tcPr>
            <w:tcW w:w="2205" w:type="dxa"/>
          </w:tcPr>
          <w:p w14:paraId="5FE73812" w14:textId="77777777" w:rsidR="00C601B1" w:rsidRDefault="00000000">
            <w:pPr>
              <w:pStyle w:val="CharCharCharCharCharCharChar1Char"/>
              <w:spacing w:line="340" w:lineRule="exact"/>
              <w:rPr>
                <w:rFonts w:ascii="宋体" w:hAnsi="宋体" w:cs="宋体" w:hint="eastAsia"/>
                <w:szCs w:val="24"/>
              </w:rPr>
            </w:pPr>
            <w:r>
              <w:rPr>
                <w:rFonts w:ascii="宋体" w:hAnsi="宋体" w:cs="宋体" w:hint="eastAsia"/>
                <w:szCs w:val="24"/>
              </w:rPr>
              <w:t>…</w:t>
            </w:r>
          </w:p>
        </w:tc>
        <w:tc>
          <w:tcPr>
            <w:tcW w:w="957" w:type="dxa"/>
          </w:tcPr>
          <w:p w14:paraId="4DFF3C0C" w14:textId="77777777" w:rsidR="00C601B1" w:rsidRDefault="00C601B1">
            <w:pPr>
              <w:spacing w:line="340" w:lineRule="exact"/>
              <w:rPr>
                <w:rFonts w:ascii="宋体" w:hAnsi="宋体" w:cs="宋体" w:hint="eastAsia"/>
                <w:sz w:val="24"/>
              </w:rPr>
            </w:pPr>
          </w:p>
        </w:tc>
        <w:tc>
          <w:tcPr>
            <w:tcW w:w="840" w:type="dxa"/>
          </w:tcPr>
          <w:p w14:paraId="13A544F2" w14:textId="77777777" w:rsidR="00C601B1" w:rsidRDefault="00C601B1">
            <w:pPr>
              <w:spacing w:line="340" w:lineRule="exact"/>
              <w:rPr>
                <w:rFonts w:ascii="宋体" w:hAnsi="宋体" w:cs="宋体" w:hint="eastAsia"/>
                <w:sz w:val="24"/>
              </w:rPr>
            </w:pPr>
          </w:p>
        </w:tc>
        <w:tc>
          <w:tcPr>
            <w:tcW w:w="1260" w:type="dxa"/>
          </w:tcPr>
          <w:p w14:paraId="1ECABB18" w14:textId="77777777" w:rsidR="00C601B1" w:rsidRDefault="00C601B1">
            <w:pPr>
              <w:spacing w:line="340" w:lineRule="exact"/>
              <w:rPr>
                <w:rFonts w:ascii="宋体" w:hAnsi="宋体" w:cs="宋体" w:hint="eastAsia"/>
                <w:sz w:val="24"/>
              </w:rPr>
            </w:pPr>
          </w:p>
        </w:tc>
        <w:tc>
          <w:tcPr>
            <w:tcW w:w="1340" w:type="dxa"/>
          </w:tcPr>
          <w:p w14:paraId="28EB3322" w14:textId="77777777" w:rsidR="00C601B1" w:rsidRDefault="00C601B1">
            <w:pPr>
              <w:spacing w:line="340" w:lineRule="exact"/>
              <w:rPr>
                <w:rFonts w:ascii="宋体" w:hAnsi="宋体" w:cs="宋体" w:hint="eastAsia"/>
                <w:sz w:val="24"/>
              </w:rPr>
            </w:pPr>
          </w:p>
        </w:tc>
        <w:tc>
          <w:tcPr>
            <w:tcW w:w="1347" w:type="dxa"/>
          </w:tcPr>
          <w:p w14:paraId="379DE84D" w14:textId="77777777" w:rsidR="00C601B1" w:rsidRDefault="00C601B1">
            <w:pPr>
              <w:spacing w:line="340" w:lineRule="exact"/>
              <w:rPr>
                <w:rFonts w:ascii="宋体" w:hAnsi="宋体" w:cs="宋体" w:hint="eastAsia"/>
                <w:sz w:val="24"/>
              </w:rPr>
            </w:pPr>
          </w:p>
        </w:tc>
      </w:tr>
      <w:tr w:rsidR="00C601B1" w14:paraId="5C566C2D" w14:textId="77777777">
        <w:trPr>
          <w:cantSplit/>
          <w:trHeight w:val="424"/>
        </w:trPr>
        <w:tc>
          <w:tcPr>
            <w:tcW w:w="840" w:type="dxa"/>
          </w:tcPr>
          <w:p w14:paraId="064D702A" w14:textId="77777777" w:rsidR="00C601B1" w:rsidRDefault="00C601B1">
            <w:pPr>
              <w:spacing w:line="340" w:lineRule="exact"/>
              <w:jc w:val="center"/>
              <w:rPr>
                <w:rFonts w:ascii="宋体" w:hAnsi="宋体" w:cs="宋体" w:hint="eastAsia"/>
                <w:sz w:val="24"/>
              </w:rPr>
            </w:pPr>
          </w:p>
        </w:tc>
        <w:tc>
          <w:tcPr>
            <w:tcW w:w="2205" w:type="dxa"/>
          </w:tcPr>
          <w:p w14:paraId="33B728AB" w14:textId="77777777" w:rsidR="00C601B1" w:rsidRDefault="00000000">
            <w:pPr>
              <w:spacing w:line="340" w:lineRule="exact"/>
              <w:rPr>
                <w:rFonts w:ascii="宋体" w:hAnsi="宋体" w:cs="宋体" w:hint="eastAsia"/>
                <w:sz w:val="24"/>
              </w:rPr>
            </w:pPr>
            <w:r>
              <w:rPr>
                <w:rFonts w:ascii="宋体" w:hAnsi="宋体" w:cs="宋体" w:hint="eastAsia"/>
                <w:sz w:val="24"/>
              </w:rPr>
              <w:t>…</w:t>
            </w:r>
          </w:p>
        </w:tc>
        <w:tc>
          <w:tcPr>
            <w:tcW w:w="957" w:type="dxa"/>
          </w:tcPr>
          <w:p w14:paraId="326E0284" w14:textId="77777777" w:rsidR="00C601B1" w:rsidRDefault="00C601B1">
            <w:pPr>
              <w:spacing w:line="340" w:lineRule="exact"/>
              <w:rPr>
                <w:rFonts w:ascii="宋体" w:hAnsi="宋体" w:cs="宋体" w:hint="eastAsia"/>
                <w:sz w:val="24"/>
              </w:rPr>
            </w:pPr>
          </w:p>
        </w:tc>
        <w:tc>
          <w:tcPr>
            <w:tcW w:w="840" w:type="dxa"/>
          </w:tcPr>
          <w:p w14:paraId="6D46C0CF" w14:textId="77777777" w:rsidR="00C601B1" w:rsidRDefault="00C601B1">
            <w:pPr>
              <w:spacing w:line="340" w:lineRule="exact"/>
              <w:rPr>
                <w:rFonts w:ascii="宋体" w:hAnsi="宋体" w:cs="宋体" w:hint="eastAsia"/>
                <w:sz w:val="24"/>
              </w:rPr>
            </w:pPr>
          </w:p>
        </w:tc>
        <w:tc>
          <w:tcPr>
            <w:tcW w:w="1260" w:type="dxa"/>
          </w:tcPr>
          <w:p w14:paraId="35AC3F3F" w14:textId="77777777" w:rsidR="00C601B1" w:rsidRDefault="00C601B1">
            <w:pPr>
              <w:spacing w:line="340" w:lineRule="exact"/>
              <w:rPr>
                <w:rFonts w:ascii="宋体" w:hAnsi="宋体" w:cs="宋体" w:hint="eastAsia"/>
                <w:sz w:val="24"/>
              </w:rPr>
            </w:pPr>
          </w:p>
        </w:tc>
        <w:tc>
          <w:tcPr>
            <w:tcW w:w="1340" w:type="dxa"/>
          </w:tcPr>
          <w:p w14:paraId="09D4C184" w14:textId="77777777" w:rsidR="00C601B1" w:rsidRDefault="00C601B1">
            <w:pPr>
              <w:spacing w:line="340" w:lineRule="exact"/>
              <w:rPr>
                <w:rFonts w:ascii="宋体" w:hAnsi="宋体" w:cs="宋体" w:hint="eastAsia"/>
                <w:sz w:val="24"/>
              </w:rPr>
            </w:pPr>
          </w:p>
        </w:tc>
        <w:tc>
          <w:tcPr>
            <w:tcW w:w="1347" w:type="dxa"/>
          </w:tcPr>
          <w:p w14:paraId="760487BC" w14:textId="77777777" w:rsidR="00C601B1" w:rsidRDefault="00C601B1">
            <w:pPr>
              <w:spacing w:line="340" w:lineRule="exact"/>
              <w:rPr>
                <w:rFonts w:ascii="宋体" w:hAnsi="宋体" w:cs="宋体" w:hint="eastAsia"/>
                <w:sz w:val="24"/>
              </w:rPr>
            </w:pPr>
          </w:p>
        </w:tc>
      </w:tr>
      <w:tr w:rsidR="00C601B1" w14:paraId="513190E7" w14:textId="77777777">
        <w:trPr>
          <w:cantSplit/>
          <w:trHeight w:val="424"/>
        </w:trPr>
        <w:tc>
          <w:tcPr>
            <w:tcW w:w="840" w:type="dxa"/>
          </w:tcPr>
          <w:p w14:paraId="7FD78103" w14:textId="77777777" w:rsidR="00C601B1" w:rsidRDefault="00C601B1">
            <w:pPr>
              <w:spacing w:line="340" w:lineRule="exact"/>
              <w:jc w:val="center"/>
              <w:rPr>
                <w:rFonts w:ascii="宋体" w:hAnsi="宋体" w:cs="宋体" w:hint="eastAsia"/>
                <w:sz w:val="24"/>
              </w:rPr>
            </w:pPr>
          </w:p>
        </w:tc>
        <w:tc>
          <w:tcPr>
            <w:tcW w:w="2205" w:type="dxa"/>
            <w:vAlign w:val="center"/>
          </w:tcPr>
          <w:p w14:paraId="178A825D" w14:textId="77777777" w:rsidR="00C601B1" w:rsidRDefault="00000000">
            <w:pPr>
              <w:pStyle w:val="CharCharCharCharCharCharChar1Char"/>
              <w:spacing w:line="340" w:lineRule="exact"/>
              <w:rPr>
                <w:rFonts w:ascii="宋体" w:hAnsi="宋体" w:cs="宋体" w:hint="eastAsia"/>
                <w:szCs w:val="24"/>
              </w:rPr>
            </w:pPr>
            <w:r>
              <w:rPr>
                <w:rFonts w:ascii="宋体" w:hAnsi="宋体" w:cs="宋体" w:hint="eastAsia"/>
                <w:szCs w:val="24"/>
              </w:rPr>
              <w:t>合计</w:t>
            </w:r>
          </w:p>
        </w:tc>
        <w:tc>
          <w:tcPr>
            <w:tcW w:w="957" w:type="dxa"/>
          </w:tcPr>
          <w:p w14:paraId="65C198C9" w14:textId="77777777" w:rsidR="00C601B1" w:rsidRDefault="00C601B1">
            <w:pPr>
              <w:spacing w:line="340" w:lineRule="exact"/>
              <w:rPr>
                <w:rFonts w:ascii="宋体" w:hAnsi="宋体" w:cs="宋体" w:hint="eastAsia"/>
                <w:sz w:val="24"/>
              </w:rPr>
            </w:pPr>
          </w:p>
        </w:tc>
        <w:tc>
          <w:tcPr>
            <w:tcW w:w="840" w:type="dxa"/>
          </w:tcPr>
          <w:p w14:paraId="1F0DF835" w14:textId="77777777" w:rsidR="00C601B1" w:rsidRDefault="00C601B1">
            <w:pPr>
              <w:spacing w:line="340" w:lineRule="exact"/>
              <w:rPr>
                <w:rFonts w:ascii="宋体" w:hAnsi="宋体" w:cs="宋体" w:hint="eastAsia"/>
                <w:sz w:val="24"/>
              </w:rPr>
            </w:pPr>
          </w:p>
        </w:tc>
        <w:tc>
          <w:tcPr>
            <w:tcW w:w="1260" w:type="dxa"/>
          </w:tcPr>
          <w:p w14:paraId="1D475B3C" w14:textId="77777777" w:rsidR="00C601B1" w:rsidRDefault="00C601B1">
            <w:pPr>
              <w:spacing w:line="340" w:lineRule="exact"/>
              <w:rPr>
                <w:rFonts w:ascii="宋体" w:hAnsi="宋体" w:cs="宋体" w:hint="eastAsia"/>
                <w:sz w:val="24"/>
              </w:rPr>
            </w:pPr>
          </w:p>
        </w:tc>
        <w:tc>
          <w:tcPr>
            <w:tcW w:w="1340" w:type="dxa"/>
          </w:tcPr>
          <w:p w14:paraId="3A7A2ED3" w14:textId="77777777" w:rsidR="00C601B1" w:rsidRDefault="00C601B1">
            <w:pPr>
              <w:spacing w:line="340" w:lineRule="exact"/>
              <w:rPr>
                <w:rFonts w:ascii="宋体" w:hAnsi="宋体" w:cs="宋体" w:hint="eastAsia"/>
                <w:sz w:val="24"/>
              </w:rPr>
            </w:pPr>
          </w:p>
        </w:tc>
        <w:tc>
          <w:tcPr>
            <w:tcW w:w="1347" w:type="dxa"/>
          </w:tcPr>
          <w:p w14:paraId="0C1BF242" w14:textId="77777777" w:rsidR="00C601B1" w:rsidRDefault="00C601B1">
            <w:pPr>
              <w:spacing w:line="340" w:lineRule="exact"/>
              <w:rPr>
                <w:rFonts w:ascii="宋体" w:hAnsi="宋体" w:cs="宋体" w:hint="eastAsia"/>
                <w:sz w:val="24"/>
              </w:rPr>
            </w:pPr>
          </w:p>
        </w:tc>
      </w:tr>
    </w:tbl>
    <w:p w14:paraId="56F76251" w14:textId="77777777" w:rsidR="00C601B1"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3AA7F8EA" w14:textId="77777777" w:rsidR="00C601B1"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2818A2E6" w14:textId="77777777" w:rsidR="00C601B1" w:rsidRDefault="00000000">
      <w:pPr>
        <w:adjustRightInd w:val="0"/>
        <w:snapToGrid w:val="0"/>
        <w:spacing w:line="360" w:lineRule="auto"/>
        <w:rPr>
          <w:rFonts w:ascii="宋体" w:hAnsi="宋体" w:cs="宋体" w:hint="eastAsia"/>
          <w:sz w:val="24"/>
        </w:rPr>
      </w:pPr>
      <w:r>
        <w:rPr>
          <w:rFonts w:ascii="宋体" w:hAnsi="宋体" w:cs="宋体" w:hint="eastAsia"/>
          <w:sz w:val="24"/>
        </w:rPr>
        <w:t>备注：</w:t>
      </w:r>
    </w:p>
    <w:p w14:paraId="751DF695" w14:textId="77777777" w:rsidR="00C601B1" w:rsidRDefault="00000000">
      <w:pPr>
        <w:spacing w:line="360" w:lineRule="auto"/>
        <w:jc w:val="left"/>
        <w:rPr>
          <w:rFonts w:ascii="宋体" w:hAnsi="宋体" w:cs="宋体" w:hint="eastAsia"/>
          <w:sz w:val="24"/>
        </w:rPr>
      </w:pPr>
      <w:r>
        <w:rPr>
          <w:rFonts w:ascii="宋体" w:hAnsi="宋体" w:cs="宋体" w:hint="eastAsia"/>
          <w:sz w:val="24"/>
        </w:rPr>
        <w:t>表中所列内容为对应本项目需求的全部要求。如有漏项或缺项，投标人承担全部责任。</w:t>
      </w:r>
    </w:p>
    <w:p w14:paraId="671DAF3D" w14:textId="77777777" w:rsidR="00C601B1" w:rsidRDefault="00C601B1">
      <w:pPr>
        <w:spacing w:line="360" w:lineRule="auto"/>
        <w:jc w:val="center"/>
        <w:rPr>
          <w:rFonts w:ascii="宋体" w:hAnsi="宋体" w:cs="宋体" w:hint="eastAsia"/>
          <w:b/>
          <w:sz w:val="24"/>
        </w:rPr>
      </w:pPr>
    </w:p>
    <w:p w14:paraId="2CA7B3A6" w14:textId="77777777" w:rsidR="00C601B1" w:rsidRDefault="00C601B1">
      <w:pPr>
        <w:spacing w:line="360" w:lineRule="auto"/>
        <w:jc w:val="center"/>
        <w:rPr>
          <w:rFonts w:ascii="宋体" w:hAnsi="宋体" w:cs="宋体" w:hint="eastAsia"/>
          <w:b/>
          <w:sz w:val="24"/>
        </w:rPr>
      </w:pPr>
    </w:p>
    <w:p w14:paraId="20A050C9" w14:textId="77777777" w:rsidR="00C601B1" w:rsidRDefault="00C601B1">
      <w:pPr>
        <w:pStyle w:val="BodyText1I"/>
        <w:ind w:firstLine="241"/>
        <w:rPr>
          <w:rFonts w:ascii="宋体" w:hAnsi="宋体" w:cs="宋体" w:hint="eastAsia"/>
          <w:b/>
          <w:sz w:val="24"/>
        </w:rPr>
      </w:pPr>
    </w:p>
    <w:p w14:paraId="1F28ECED" w14:textId="77777777" w:rsidR="00C601B1" w:rsidRDefault="00C601B1">
      <w:pPr>
        <w:pStyle w:val="BodyText1I"/>
        <w:ind w:firstLine="241"/>
        <w:rPr>
          <w:rFonts w:ascii="宋体" w:hAnsi="宋体" w:cs="宋体" w:hint="eastAsia"/>
          <w:b/>
          <w:sz w:val="24"/>
        </w:rPr>
      </w:pPr>
    </w:p>
    <w:p w14:paraId="5478A8C7" w14:textId="77777777" w:rsidR="00C601B1" w:rsidRDefault="00000000">
      <w:pPr>
        <w:spacing w:line="360" w:lineRule="auto"/>
        <w:jc w:val="left"/>
        <w:rPr>
          <w:rFonts w:ascii="宋体" w:hAnsi="宋体" w:cs="宋体" w:hint="eastAsia"/>
          <w:sz w:val="24"/>
        </w:rPr>
      </w:pPr>
      <w:r>
        <w:rPr>
          <w:rFonts w:ascii="宋体" w:hAnsi="宋体" w:cs="宋体" w:hint="eastAsia"/>
          <w:sz w:val="24"/>
        </w:rPr>
        <w:lastRenderedPageBreak/>
        <w:t xml:space="preserve">格式6                     </w:t>
      </w:r>
      <w:r>
        <w:rPr>
          <w:rFonts w:ascii="宋体" w:hAnsi="宋体" w:cs="宋体" w:hint="eastAsia"/>
          <w:b/>
          <w:sz w:val="24"/>
        </w:rPr>
        <w:t>技术参数响应表</w:t>
      </w:r>
    </w:p>
    <w:p w14:paraId="0E48B4CE" w14:textId="77777777" w:rsidR="00C601B1" w:rsidRDefault="00C601B1">
      <w:pPr>
        <w:rPr>
          <w:rFonts w:ascii="宋体" w:hAnsi="宋体" w:cs="宋体" w:hint="eastAsia"/>
          <w:sz w:val="24"/>
        </w:rPr>
      </w:pPr>
    </w:p>
    <w:p w14:paraId="6CFC6232" w14:textId="77777777" w:rsidR="00C601B1" w:rsidRDefault="00C601B1">
      <w:pPr>
        <w:rPr>
          <w:rFonts w:ascii="宋体" w:hAnsi="宋体" w:cs="宋体" w:hint="eastAsia"/>
          <w:sz w:val="24"/>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23"/>
        <w:gridCol w:w="3490"/>
        <w:gridCol w:w="2810"/>
        <w:gridCol w:w="1336"/>
      </w:tblGrid>
      <w:tr w:rsidR="00C601B1" w14:paraId="35D52A70" w14:textId="77777777">
        <w:trPr>
          <w:trHeight w:val="485"/>
        </w:trPr>
        <w:tc>
          <w:tcPr>
            <w:tcW w:w="4937" w:type="dxa"/>
            <w:gridSpan w:val="3"/>
            <w:tcBorders>
              <w:top w:val="single" w:sz="4" w:space="0" w:color="auto"/>
              <w:left w:val="single" w:sz="4" w:space="0" w:color="auto"/>
              <w:bottom w:val="single" w:sz="4" w:space="0" w:color="auto"/>
              <w:right w:val="single" w:sz="4" w:space="0" w:color="auto"/>
            </w:tcBorders>
            <w:vAlign w:val="center"/>
          </w:tcPr>
          <w:p w14:paraId="46C6A167" w14:textId="77777777" w:rsidR="00C601B1" w:rsidRDefault="00000000">
            <w:pPr>
              <w:pStyle w:val="ae"/>
              <w:jc w:val="center"/>
              <w:rPr>
                <w:rFonts w:hAnsi="宋体" w:cs="宋体" w:hint="eastAsia"/>
                <w:bCs/>
                <w:sz w:val="24"/>
                <w:szCs w:val="24"/>
              </w:rPr>
            </w:pPr>
            <w:r>
              <w:rPr>
                <w:rFonts w:hAnsi="宋体" w:cs="宋体" w:hint="eastAsia"/>
                <w:bCs/>
                <w:sz w:val="24"/>
                <w:szCs w:val="24"/>
              </w:rPr>
              <w:t>按招标文件规定填写</w:t>
            </w:r>
          </w:p>
        </w:tc>
        <w:tc>
          <w:tcPr>
            <w:tcW w:w="4146" w:type="dxa"/>
            <w:gridSpan w:val="2"/>
            <w:tcBorders>
              <w:top w:val="single" w:sz="4" w:space="0" w:color="auto"/>
              <w:left w:val="nil"/>
              <w:bottom w:val="single" w:sz="4" w:space="0" w:color="auto"/>
              <w:right w:val="single" w:sz="4" w:space="0" w:color="auto"/>
            </w:tcBorders>
            <w:vAlign w:val="center"/>
          </w:tcPr>
          <w:p w14:paraId="59B0C2BF" w14:textId="77777777" w:rsidR="00C601B1" w:rsidRDefault="00000000">
            <w:pPr>
              <w:pStyle w:val="ae"/>
              <w:jc w:val="center"/>
              <w:rPr>
                <w:rFonts w:hAnsi="宋体" w:cs="宋体" w:hint="eastAsia"/>
                <w:bCs/>
                <w:sz w:val="24"/>
                <w:szCs w:val="24"/>
              </w:rPr>
            </w:pPr>
            <w:r>
              <w:rPr>
                <w:rFonts w:hAnsi="宋体" w:cs="宋体" w:hint="eastAsia"/>
                <w:bCs/>
                <w:sz w:val="24"/>
                <w:szCs w:val="24"/>
              </w:rPr>
              <w:t>按投标人所投内容填写</w:t>
            </w:r>
          </w:p>
        </w:tc>
      </w:tr>
      <w:tr w:rsidR="00C601B1" w14:paraId="53881DDE" w14:textId="77777777">
        <w:trPr>
          <w:trHeight w:val="355"/>
        </w:trPr>
        <w:tc>
          <w:tcPr>
            <w:tcW w:w="724" w:type="dxa"/>
            <w:tcBorders>
              <w:top w:val="single" w:sz="4" w:space="0" w:color="auto"/>
              <w:left w:val="single" w:sz="4" w:space="0" w:color="auto"/>
              <w:bottom w:val="single" w:sz="4" w:space="0" w:color="auto"/>
              <w:right w:val="single" w:sz="4" w:space="0" w:color="auto"/>
            </w:tcBorders>
            <w:vAlign w:val="center"/>
          </w:tcPr>
          <w:p w14:paraId="69150249" w14:textId="77777777" w:rsidR="00C601B1" w:rsidRDefault="00000000">
            <w:pPr>
              <w:pStyle w:val="ae"/>
              <w:jc w:val="center"/>
              <w:rPr>
                <w:rFonts w:hAnsi="宋体" w:cs="宋体" w:hint="eastAsia"/>
                <w:bCs/>
                <w:sz w:val="24"/>
                <w:szCs w:val="24"/>
              </w:rPr>
            </w:pPr>
            <w:r>
              <w:rPr>
                <w:rFonts w:hAnsi="宋体" w:cs="宋体" w:hint="eastAsia"/>
                <w:bCs/>
                <w:sz w:val="24"/>
                <w:szCs w:val="24"/>
              </w:rPr>
              <w:t>序号</w:t>
            </w:r>
          </w:p>
        </w:tc>
        <w:tc>
          <w:tcPr>
            <w:tcW w:w="723" w:type="dxa"/>
            <w:tcBorders>
              <w:top w:val="single" w:sz="4" w:space="0" w:color="auto"/>
              <w:left w:val="nil"/>
              <w:bottom w:val="single" w:sz="4" w:space="0" w:color="auto"/>
              <w:right w:val="single" w:sz="4" w:space="0" w:color="auto"/>
            </w:tcBorders>
            <w:vAlign w:val="center"/>
          </w:tcPr>
          <w:p w14:paraId="228EF962" w14:textId="77777777" w:rsidR="00C601B1" w:rsidRDefault="00000000">
            <w:pPr>
              <w:pStyle w:val="ae"/>
              <w:jc w:val="center"/>
              <w:rPr>
                <w:rFonts w:hAnsi="宋体" w:cs="宋体" w:hint="eastAsia"/>
                <w:bCs/>
                <w:sz w:val="24"/>
                <w:szCs w:val="24"/>
              </w:rPr>
            </w:pPr>
            <w:r>
              <w:rPr>
                <w:rFonts w:hAnsi="宋体" w:cs="宋体" w:hint="eastAsia"/>
                <w:bCs/>
                <w:sz w:val="24"/>
                <w:szCs w:val="24"/>
              </w:rPr>
              <w:t>品名</w:t>
            </w:r>
          </w:p>
        </w:tc>
        <w:tc>
          <w:tcPr>
            <w:tcW w:w="3490" w:type="dxa"/>
            <w:tcBorders>
              <w:top w:val="single" w:sz="4" w:space="0" w:color="auto"/>
              <w:left w:val="nil"/>
              <w:bottom w:val="single" w:sz="4" w:space="0" w:color="auto"/>
              <w:right w:val="single" w:sz="4" w:space="0" w:color="auto"/>
            </w:tcBorders>
            <w:vAlign w:val="center"/>
          </w:tcPr>
          <w:p w14:paraId="77CE1654" w14:textId="77777777" w:rsidR="00C601B1" w:rsidRDefault="00000000">
            <w:pPr>
              <w:pStyle w:val="ae"/>
              <w:jc w:val="center"/>
              <w:rPr>
                <w:rFonts w:hAnsi="宋体" w:cs="宋体" w:hint="eastAsia"/>
                <w:bCs/>
                <w:sz w:val="24"/>
                <w:szCs w:val="24"/>
              </w:rPr>
            </w:pPr>
            <w:r>
              <w:rPr>
                <w:rFonts w:hAnsi="宋体" w:cs="宋体" w:hint="eastAsia"/>
                <w:sz w:val="24"/>
                <w:szCs w:val="24"/>
              </w:rPr>
              <w:t>磋商文件服务要求及其他要求</w:t>
            </w:r>
          </w:p>
        </w:tc>
        <w:tc>
          <w:tcPr>
            <w:tcW w:w="2810" w:type="dxa"/>
            <w:tcBorders>
              <w:top w:val="single" w:sz="4" w:space="0" w:color="auto"/>
              <w:left w:val="nil"/>
              <w:bottom w:val="single" w:sz="4" w:space="0" w:color="auto"/>
              <w:right w:val="single" w:sz="4" w:space="0" w:color="auto"/>
            </w:tcBorders>
            <w:vAlign w:val="center"/>
          </w:tcPr>
          <w:p w14:paraId="039C8D0E" w14:textId="77777777" w:rsidR="00C601B1" w:rsidRDefault="00000000">
            <w:pPr>
              <w:pStyle w:val="ae"/>
              <w:jc w:val="center"/>
              <w:rPr>
                <w:rFonts w:hAnsi="宋体" w:cs="宋体" w:hint="eastAsia"/>
                <w:bCs/>
                <w:sz w:val="24"/>
                <w:szCs w:val="24"/>
              </w:rPr>
            </w:pPr>
            <w:r>
              <w:rPr>
                <w:rFonts w:hAnsi="宋体" w:cs="宋体" w:hint="eastAsia"/>
                <w:sz w:val="24"/>
                <w:szCs w:val="24"/>
              </w:rPr>
              <w:t>响应</w:t>
            </w:r>
          </w:p>
        </w:tc>
        <w:tc>
          <w:tcPr>
            <w:tcW w:w="1336" w:type="dxa"/>
            <w:tcBorders>
              <w:top w:val="single" w:sz="4" w:space="0" w:color="auto"/>
              <w:left w:val="nil"/>
              <w:bottom w:val="single" w:sz="4" w:space="0" w:color="auto"/>
              <w:right w:val="single" w:sz="4" w:space="0" w:color="auto"/>
            </w:tcBorders>
            <w:vAlign w:val="center"/>
          </w:tcPr>
          <w:p w14:paraId="23EFC5BB" w14:textId="77777777" w:rsidR="00C601B1" w:rsidRDefault="00000000">
            <w:pPr>
              <w:pStyle w:val="ae"/>
              <w:jc w:val="center"/>
              <w:rPr>
                <w:rFonts w:hAnsi="宋体" w:cs="宋体" w:hint="eastAsia"/>
                <w:bCs/>
                <w:sz w:val="24"/>
                <w:szCs w:val="24"/>
              </w:rPr>
            </w:pPr>
            <w:r>
              <w:rPr>
                <w:rFonts w:hAnsi="宋体" w:cs="宋体" w:hint="eastAsia"/>
                <w:bCs/>
                <w:sz w:val="24"/>
                <w:szCs w:val="24"/>
              </w:rPr>
              <w:t>偏离说明</w:t>
            </w:r>
          </w:p>
        </w:tc>
      </w:tr>
      <w:tr w:rsidR="00C601B1" w14:paraId="41793E43"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06D4F55C" w14:textId="77777777" w:rsidR="00C601B1" w:rsidRDefault="00000000">
            <w:pPr>
              <w:jc w:val="center"/>
              <w:rPr>
                <w:rFonts w:ascii="宋体" w:hAnsi="宋体" w:cs="宋体" w:hint="eastAsia"/>
                <w:sz w:val="24"/>
              </w:rPr>
            </w:pPr>
            <w:r>
              <w:rPr>
                <w:rFonts w:ascii="宋体" w:hAnsi="宋体" w:cs="宋体" w:hint="eastAsia"/>
                <w:sz w:val="24"/>
              </w:rPr>
              <w:t>1</w:t>
            </w:r>
          </w:p>
        </w:tc>
        <w:tc>
          <w:tcPr>
            <w:tcW w:w="723" w:type="dxa"/>
            <w:tcBorders>
              <w:top w:val="single" w:sz="4" w:space="0" w:color="auto"/>
              <w:left w:val="nil"/>
              <w:bottom w:val="single" w:sz="4" w:space="0" w:color="auto"/>
              <w:right w:val="single" w:sz="4" w:space="0" w:color="auto"/>
            </w:tcBorders>
            <w:vAlign w:val="center"/>
          </w:tcPr>
          <w:p w14:paraId="29E7AA05" w14:textId="77777777" w:rsidR="00C601B1" w:rsidRDefault="00C601B1">
            <w:pPr>
              <w:widowControl/>
              <w:jc w:val="left"/>
              <w:rPr>
                <w:rFonts w:ascii="宋体" w:hAnsi="宋体" w:cs="宋体" w:hint="eastAsia"/>
                <w:kern w:val="0"/>
                <w:sz w:val="24"/>
              </w:rPr>
            </w:pPr>
          </w:p>
        </w:tc>
        <w:tc>
          <w:tcPr>
            <w:tcW w:w="3490" w:type="dxa"/>
            <w:tcBorders>
              <w:top w:val="single" w:sz="4" w:space="0" w:color="auto"/>
              <w:left w:val="nil"/>
              <w:bottom w:val="single" w:sz="4" w:space="0" w:color="auto"/>
              <w:right w:val="single" w:sz="4" w:space="0" w:color="auto"/>
            </w:tcBorders>
          </w:tcPr>
          <w:p w14:paraId="5510301C" w14:textId="77777777" w:rsidR="00C601B1" w:rsidRDefault="00C601B1">
            <w:pPr>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tcPr>
          <w:p w14:paraId="513E879D" w14:textId="77777777" w:rsidR="00C601B1" w:rsidRDefault="00C601B1">
            <w:pPr>
              <w:widowControl/>
              <w:rPr>
                <w:rFonts w:ascii="宋体" w:hAnsi="宋体" w:cs="宋体" w:hint="eastAsia"/>
                <w:kern w:val="0"/>
                <w:sz w:val="24"/>
              </w:rPr>
            </w:pPr>
          </w:p>
        </w:tc>
        <w:tc>
          <w:tcPr>
            <w:tcW w:w="1336" w:type="dxa"/>
            <w:tcBorders>
              <w:top w:val="single" w:sz="4" w:space="0" w:color="auto"/>
              <w:left w:val="nil"/>
              <w:bottom w:val="single" w:sz="4" w:space="0" w:color="auto"/>
              <w:right w:val="single" w:sz="4" w:space="0" w:color="auto"/>
            </w:tcBorders>
            <w:vAlign w:val="center"/>
          </w:tcPr>
          <w:p w14:paraId="2279DB95" w14:textId="77777777" w:rsidR="00C601B1" w:rsidRDefault="00C601B1">
            <w:pPr>
              <w:jc w:val="center"/>
              <w:rPr>
                <w:rFonts w:ascii="宋体" w:hAnsi="宋体" w:cs="宋体" w:hint="eastAsia"/>
                <w:sz w:val="24"/>
              </w:rPr>
            </w:pPr>
          </w:p>
        </w:tc>
      </w:tr>
      <w:tr w:rsidR="00C601B1" w14:paraId="2C3BAA60"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7BD0ACAE" w14:textId="77777777" w:rsidR="00C601B1" w:rsidRDefault="00000000">
            <w:pPr>
              <w:jc w:val="center"/>
              <w:rPr>
                <w:rFonts w:ascii="宋体" w:hAnsi="宋体" w:cs="宋体" w:hint="eastAsia"/>
                <w:sz w:val="24"/>
              </w:rPr>
            </w:pPr>
            <w:r>
              <w:rPr>
                <w:rFonts w:ascii="宋体" w:hAnsi="宋体" w:cs="宋体" w:hint="eastAsia"/>
                <w:sz w:val="24"/>
              </w:rPr>
              <w:t>2</w:t>
            </w:r>
          </w:p>
        </w:tc>
        <w:tc>
          <w:tcPr>
            <w:tcW w:w="723" w:type="dxa"/>
            <w:tcBorders>
              <w:top w:val="single" w:sz="4" w:space="0" w:color="auto"/>
              <w:left w:val="nil"/>
              <w:bottom w:val="single" w:sz="4" w:space="0" w:color="auto"/>
              <w:right w:val="single" w:sz="4" w:space="0" w:color="auto"/>
            </w:tcBorders>
            <w:vAlign w:val="center"/>
          </w:tcPr>
          <w:p w14:paraId="2E56B74C" w14:textId="77777777" w:rsidR="00C601B1" w:rsidRDefault="00C601B1">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5CA1D6A5" w14:textId="77777777" w:rsidR="00C601B1" w:rsidRDefault="00C601B1">
            <w:pPr>
              <w:ind w:left="240" w:hangingChars="100" w:hanging="240"/>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09CEC26E" w14:textId="77777777" w:rsidR="00C601B1" w:rsidRDefault="00C601B1">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55AC158C" w14:textId="77777777" w:rsidR="00C601B1" w:rsidRDefault="00C601B1">
            <w:pPr>
              <w:jc w:val="center"/>
              <w:rPr>
                <w:rFonts w:ascii="宋体" w:hAnsi="宋体" w:cs="宋体" w:hint="eastAsia"/>
                <w:sz w:val="24"/>
              </w:rPr>
            </w:pPr>
          </w:p>
        </w:tc>
      </w:tr>
      <w:tr w:rsidR="00C601B1" w14:paraId="594A8365"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2D7ADFB1" w14:textId="77777777" w:rsidR="00C601B1" w:rsidRDefault="00C601B1">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29BAD6DE" w14:textId="77777777" w:rsidR="00C601B1" w:rsidRDefault="00C601B1">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0CB9F558" w14:textId="77777777" w:rsidR="00C601B1" w:rsidRDefault="00C601B1">
            <w:pPr>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37157BCF" w14:textId="77777777" w:rsidR="00C601B1" w:rsidRDefault="00C601B1">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1E69C482" w14:textId="77777777" w:rsidR="00C601B1" w:rsidRDefault="00C601B1">
            <w:pPr>
              <w:jc w:val="center"/>
              <w:rPr>
                <w:rFonts w:ascii="宋体" w:hAnsi="宋体" w:cs="宋体" w:hint="eastAsia"/>
                <w:sz w:val="24"/>
              </w:rPr>
            </w:pPr>
          </w:p>
        </w:tc>
      </w:tr>
      <w:tr w:rsidR="00C601B1" w14:paraId="3EC90126"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C3C473A" w14:textId="77777777" w:rsidR="00C601B1" w:rsidRDefault="00C601B1">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2E0FEBDC" w14:textId="77777777" w:rsidR="00C601B1" w:rsidRDefault="00C601B1">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3AFD4B08" w14:textId="77777777" w:rsidR="00C601B1" w:rsidRDefault="00C601B1">
            <w:pPr>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609AD9AC" w14:textId="77777777" w:rsidR="00C601B1" w:rsidRDefault="00C601B1">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7961A27D" w14:textId="77777777" w:rsidR="00C601B1" w:rsidRDefault="00C601B1">
            <w:pPr>
              <w:jc w:val="center"/>
              <w:rPr>
                <w:rFonts w:ascii="宋体" w:hAnsi="宋体" w:cs="宋体" w:hint="eastAsia"/>
                <w:sz w:val="24"/>
              </w:rPr>
            </w:pPr>
          </w:p>
        </w:tc>
      </w:tr>
      <w:tr w:rsidR="00C601B1" w14:paraId="3ACF8557"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2BC646A9" w14:textId="77777777" w:rsidR="00C601B1" w:rsidRDefault="00C601B1">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4C8244ED" w14:textId="77777777" w:rsidR="00C601B1" w:rsidRDefault="00C601B1">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4C8522BD" w14:textId="77777777" w:rsidR="00C601B1" w:rsidRDefault="00C601B1">
            <w:pPr>
              <w:ind w:left="240" w:hangingChars="100" w:hanging="240"/>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5AD0FF1C" w14:textId="77777777" w:rsidR="00C601B1" w:rsidRDefault="00C601B1">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658E2238" w14:textId="77777777" w:rsidR="00C601B1" w:rsidRDefault="00C601B1">
            <w:pPr>
              <w:jc w:val="center"/>
              <w:rPr>
                <w:rFonts w:ascii="宋体" w:hAnsi="宋体" w:cs="宋体" w:hint="eastAsia"/>
                <w:sz w:val="24"/>
              </w:rPr>
            </w:pPr>
          </w:p>
        </w:tc>
      </w:tr>
      <w:tr w:rsidR="00C601B1" w14:paraId="79D1611E"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0BB3FD12" w14:textId="77777777" w:rsidR="00C601B1" w:rsidRDefault="00000000">
            <w:pPr>
              <w:jc w:val="center"/>
              <w:rPr>
                <w:rFonts w:ascii="宋体" w:hAnsi="宋体" w:cs="宋体" w:hint="eastAsia"/>
                <w:sz w:val="24"/>
              </w:rPr>
            </w:pPr>
            <w:r>
              <w:rPr>
                <w:rFonts w:ascii="宋体" w:hAnsi="宋体" w:cs="宋体" w:hint="eastAsia"/>
                <w:sz w:val="24"/>
              </w:rPr>
              <w:t>....</w:t>
            </w:r>
          </w:p>
        </w:tc>
        <w:tc>
          <w:tcPr>
            <w:tcW w:w="723" w:type="dxa"/>
            <w:tcBorders>
              <w:top w:val="single" w:sz="4" w:space="0" w:color="auto"/>
              <w:left w:val="nil"/>
              <w:bottom w:val="single" w:sz="4" w:space="0" w:color="auto"/>
              <w:right w:val="single" w:sz="4" w:space="0" w:color="auto"/>
            </w:tcBorders>
            <w:vAlign w:val="center"/>
          </w:tcPr>
          <w:p w14:paraId="5554B945" w14:textId="77777777" w:rsidR="00C601B1" w:rsidRDefault="00C601B1">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2871315A" w14:textId="77777777" w:rsidR="00C601B1" w:rsidRDefault="00000000">
            <w:pPr>
              <w:ind w:left="240" w:hangingChars="100" w:hanging="240"/>
              <w:jc w:val="left"/>
              <w:rPr>
                <w:rFonts w:ascii="宋体" w:hAnsi="宋体" w:cs="宋体" w:hint="eastAsia"/>
                <w:sz w:val="24"/>
              </w:rPr>
            </w:pPr>
            <w:r>
              <w:rPr>
                <w:rFonts w:ascii="宋体" w:hAnsi="宋体" w:cs="宋体" w:hint="eastAsia"/>
                <w:sz w:val="24"/>
              </w:rPr>
              <w:t>.....</w:t>
            </w:r>
          </w:p>
        </w:tc>
        <w:tc>
          <w:tcPr>
            <w:tcW w:w="2810" w:type="dxa"/>
            <w:tcBorders>
              <w:top w:val="single" w:sz="4" w:space="0" w:color="auto"/>
              <w:left w:val="nil"/>
              <w:bottom w:val="single" w:sz="4" w:space="0" w:color="auto"/>
              <w:right w:val="single" w:sz="4" w:space="0" w:color="auto"/>
            </w:tcBorders>
            <w:vAlign w:val="center"/>
          </w:tcPr>
          <w:p w14:paraId="54C3A656" w14:textId="77777777" w:rsidR="00C601B1" w:rsidRDefault="00C601B1">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4CF0E6CE" w14:textId="77777777" w:rsidR="00C601B1" w:rsidRDefault="00C601B1">
            <w:pPr>
              <w:jc w:val="center"/>
              <w:rPr>
                <w:rFonts w:ascii="宋体" w:hAnsi="宋体" w:cs="宋体" w:hint="eastAsia"/>
                <w:sz w:val="24"/>
              </w:rPr>
            </w:pPr>
          </w:p>
        </w:tc>
      </w:tr>
    </w:tbl>
    <w:p w14:paraId="2E43FD4C" w14:textId="77777777" w:rsidR="00C601B1" w:rsidRDefault="00C601B1">
      <w:pPr>
        <w:rPr>
          <w:rFonts w:ascii="宋体" w:hAnsi="宋体" w:cs="宋体" w:hint="eastAsia"/>
          <w:sz w:val="24"/>
        </w:rPr>
      </w:pPr>
    </w:p>
    <w:p w14:paraId="4EC81DE4" w14:textId="77777777" w:rsidR="00C601B1" w:rsidRDefault="00000000">
      <w:pPr>
        <w:rPr>
          <w:rFonts w:ascii="宋体" w:hAnsi="宋体" w:cs="宋体" w:hint="eastAsia"/>
          <w:sz w:val="24"/>
        </w:rPr>
      </w:pPr>
      <w:r>
        <w:rPr>
          <w:rFonts w:ascii="宋体" w:hAnsi="宋体" w:cs="宋体" w:hint="eastAsia"/>
          <w:sz w:val="24"/>
        </w:rPr>
        <w:t>(可根据需求自行更改)</w:t>
      </w:r>
    </w:p>
    <w:p w14:paraId="3E2C5022" w14:textId="77777777" w:rsidR="00C601B1" w:rsidRDefault="00C601B1">
      <w:pPr>
        <w:rPr>
          <w:rFonts w:ascii="宋体" w:hAnsi="宋体" w:cs="宋体" w:hint="eastAsia"/>
          <w:sz w:val="24"/>
        </w:rPr>
      </w:pPr>
    </w:p>
    <w:p w14:paraId="62569EF4" w14:textId="77777777" w:rsidR="00C601B1"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0F7AFA0A" w14:textId="77777777" w:rsidR="00C601B1"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1CC67D2C" w14:textId="77777777" w:rsidR="00C601B1" w:rsidRDefault="00C601B1">
      <w:pPr>
        <w:spacing w:line="360" w:lineRule="auto"/>
        <w:rPr>
          <w:rFonts w:ascii="宋体" w:hAnsi="宋体" w:cs="宋体" w:hint="eastAsia"/>
          <w:b/>
          <w:sz w:val="24"/>
        </w:rPr>
      </w:pPr>
    </w:p>
    <w:p w14:paraId="34DE68EA" w14:textId="77777777" w:rsidR="00C601B1" w:rsidRDefault="00C601B1">
      <w:pPr>
        <w:spacing w:line="360" w:lineRule="auto"/>
        <w:rPr>
          <w:rFonts w:ascii="宋体" w:hAnsi="宋体" w:cs="宋体" w:hint="eastAsia"/>
          <w:b/>
          <w:sz w:val="24"/>
        </w:rPr>
      </w:pPr>
    </w:p>
    <w:p w14:paraId="358229D5" w14:textId="77777777" w:rsidR="00C601B1" w:rsidRDefault="00C601B1">
      <w:pPr>
        <w:spacing w:line="360" w:lineRule="auto"/>
        <w:rPr>
          <w:rFonts w:ascii="宋体" w:hAnsi="宋体" w:cs="宋体" w:hint="eastAsia"/>
          <w:b/>
          <w:sz w:val="24"/>
        </w:rPr>
      </w:pPr>
    </w:p>
    <w:p w14:paraId="324936F1" w14:textId="77777777" w:rsidR="00C601B1" w:rsidRDefault="00C601B1">
      <w:pPr>
        <w:spacing w:line="360" w:lineRule="auto"/>
        <w:rPr>
          <w:rFonts w:ascii="宋体" w:hAnsi="宋体" w:cs="宋体" w:hint="eastAsia"/>
          <w:b/>
          <w:sz w:val="24"/>
        </w:rPr>
      </w:pPr>
    </w:p>
    <w:p w14:paraId="0CA97755" w14:textId="77777777" w:rsidR="00C601B1" w:rsidRDefault="00000000">
      <w:pPr>
        <w:spacing w:line="360" w:lineRule="auto"/>
        <w:jc w:val="lef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格式7</w:t>
      </w:r>
    </w:p>
    <w:p w14:paraId="511C451B" w14:textId="77777777" w:rsidR="00C601B1" w:rsidRDefault="00C601B1">
      <w:pPr>
        <w:pStyle w:val="24"/>
        <w:ind w:firstLine="480"/>
        <w:rPr>
          <w:rFonts w:ascii="宋体" w:eastAsia="宋体" w:hAnsi="宋体" w:cs="宋体" w:hint="eastAsia"/>
          <w:sz w:val="24"/>
        </w:rPr>
      </w:pPr>
    </w:p>
    <w:p w14:paraId="1BE5C864" w14:textId="77777777" w:rsidR="00C601B1" w:rsidRDefault="00000000">
      <w:pPr>
        <w:spacing w:line="380" w:lineRule="exact"/>
        <w:jc w:val="center"/>
        <w:rPr>
          <w:rFonts w:ascii="宋体" w:hAnsi="宋体" w:cs="宋体" w:hint="eastAsia"/>
          <w:sz w:val="24"/>
        </w:rPr>
      </w:pPr>
      <w:r>
        <w:rPr>
          <w:rFonts w:ascii="宋体" w:hAnsi="宋体" w:cs="宋体" w:hint="eastAsia"/>
          <w:sz w:val="24"/>
        </w:rPr>
        <w:t>服务方案及服务承诺</w:t>
      </w:r>
    </w:p>
    <w:p w14:paraId="3828F9CE" w14:textId="77777777" w:rsidR="00C601B1" w:rsidRDefault="00C601B1">
      <w:pPr>
        <w:spacing w:line="380" w:lineRule="exact"/>
        <w:jc w:val="center"/>
        <w:rPr>
          <w:rFonts w:ascii="宋体" w:hAnsi="宋体" w:cs="宋体" w:hint="eastAsia"/>
          <w:sz w:val="24"/>
        </w:rPr>
      </w:pPr>
    </w:p>
    <w:p w14:paraId="5C6FDE56" w14:textId="77777777" w:rsidR="00C601B1" w:rsidRDefault="00C601B1">
      <w:pPr>
        <w:spacing w:line="380" w:lineRule="exact"/>
        <w:ind w:firstLineChars="150" w:firstLine="360"/>
        <w:rPr>
          <w:rFonts w:ascii="宋体" w:hAnsi="宋体" w:cs="宋体" w:hint="eastAsia"/>
          <w:sz w:val="24"/>
        </w:rPr>
      </w:pPr>
    </w:p>
    <w:p w14:paraId="24460FB4" w14:textId="77777777" w:rsidR="00C601B1" w:rsidRDefault="00C601B1">
      <w:pPr>
        <w:pStyle w:val="10"/>
        <w:rPr>
          <w:rFonts w:ascii="宋体" w:hAnsi="宋体" w:cs="宋体" w:hint="eastAsia"/>
          <w:sz w:val="24"/>
          <w:szCs w:val="24"/>
        </w:rPr>
      </w:pPr>
    </w:p>
    <w:p w14:paraId="7465AE7D" w14:textId="77777777" w:rsidR="00C601B1" w:rsidRDefault="00C601B1">
      <w:pPr>
        <w:pStyle w:val="10"/>
        <w:rPr>
          <w:rFonts w:ascii="宋体" w:hAnsi="宋体" w:cs="宋体" w:hint="eastAsia"/>
          <w:sz w:val="24"/>
          <w:szCs w:val="24"/>
        </w:rPr>
      </w:pPr>
    </w:p>
    <w:p w14:paraId="617B05E9" w14:textId="77777777" w:rsidR="00C601B1" w:rsidRDefault="00C601B1">
      <w:pPr>
        <w:pStyle w:val="10"/>
        <w:rPr>
          <w:rFonts w:ascii="宋体" w:hAnsi="宋体" w:cs="宋体" w:hint="eastAsia"/>
          <w:sz w:val="24"/>
          <w:szCs w:val="24"/>
        </w:rPr>
      </w:pPr>
    </w:p>
    <w:p w14:paraId="4F5FA73E" w14:textId="77777777" w:rsidR="00C601B1" w:rsidRDefault="00C601B1">
      <w:pPr>
        <w:pStyle w:val="10"/>
        <w:rPr>
          <w:rFonts w:ascii="宋体" w:hAnsi="宋体" w:cs="宋体" w:hint="eastAsia"/>
          <w:sz w:val="24"/>
          <w:szCs w:val="24"/>
        </w:rPr>
      </w:pPr>
    </w:p>
    <w:p w14:paraId="3F730078" w14:textId="77777777" w:rsidR="00C601B1" w:rsidRDefault="00C601B1">
      <w:pPr>
        <w:pStyle w:val="10"/>
        <w:rPr>
          <w:rFonts w:ascii="宋体" w:hAnsi="宋体" w:cs="宋体" w:hint="eastAsia"/>
          <w:sz w:val="24"/>
          <w:szCs w:val="24"/>
        </w:rPr>
      </w:pPr>
    </w:p>
    <w:p w14:paraId="681716CE" w14:textId="77777777" w:rsidR="00C601B1" w:rsidRDefault="00C601B1">
      <w:pPr>
        <w:pStyle w:val="10"/>
        <w:rPr>
          <w:rFonts w:ascii="宋体" w:hAnsi="宋体" w:cs="宋体" w:hint="eastAsia"/>
          <w:sz w:val="24"/>
          <w:szCs w:val="24"/>
        </w:rPr>
      </w:pPr>
    </w:p>
    <w:p w14:paraId="36B860E0" w14:textId="77777777" w:rsidR="00C601B1" w:rsidRDefault="00C601B1">
      <w:pPr>
        <w:spacing w:line="380" w:lineRule="exact"/>
        <w:rPr>
          <w:rFonts w:ascii="宋体" w:hAnsi="宋体" w:cs="宋体" w:hint="eastAsia"/>
          <w:sz w:val="24"/>
        </w:rPr>
      </w:pPr>
    </w:p>
    <w:p w14:paraId="05DFAE39" w14:textId="77777777" w:rsidR="00C601B1"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685C7517" w14:textId="77777777" w:rsidR="00C601B1" w:rsidRDefault="00000000">
      <w:pPr>
        <w:spacing w:line="380" w:lineRule="exact"/>
        <w:ind w:firstLineChars="1500" w:firstLine="3600"/>
        <w:rPr>
          <w:rFonts w:ascii="宋体" w:hAnsi="宋体" w:cs="宋体" w:hint="eastAsia"/>
          <w:sz w:val="24"/>
        </w:rPr>
      </w:pPr>
      <w:r>
        <w:rPr>
          <w:rFonts w:ascii="宋体" w:hAnsi="宋体" w:cs="宋体" w:hint="eastAsia"/>
          <w:sz w:val="24"/>
        </w:rPr>
        <w:t xml:space="preserve">      年   月    日</w:t>
      </w:r>
    </w:p>
    <w:p w14:paraId="6295A678" w14:textId="77777777" w:rsidR="00C601B1" w:rsidRDefault="00000000">
      <w:pPr>
        <w:spacing w:line="360" w:lineRule="auto"/>
        <w:jc w:val="center"/>
        <w:rPr>
          <w:rFonts w:ascii="宋体" w:hAnsi="宋体" w:cs="宋体" w:hint="eastAsia"/>
          <w:b/>
          <w:bCs/>
          <w:sz w:val="24"/>
        </w:rPr>
      </w:pPr>
      <w:r>
        <w:rPr>
          <w:rFonts w:ascii="宋体" w:hAnsi="宋体" w:cs="宋体" w:hint="eastAsia"/>
          <w:b/>
          <w:bCs/>
          <w:sz w:val="24"/>
        </w:rPr>
        <w:br w:type="page"/>
      </w:r>
    </w:p>
    <w:p w14:paraId="3F11EEFD" w14:textId="77777777" w:rsidR="00C601B1" w:rsidRDefault="00000000">
      <w:pPr>
        <w:spacing w:line="380" w:lineRule="exact"/>
        <w:jc w:val="center"/>
        <w:rPr>
          <w:rFonts w:ascii="宋体" w:hAnsi="宋体" w:cs="宋体" w:hint="eastAsia"/>
          <w:sz w:val="24"/>
        </w:rPr>
      </w:pPr>
      <w:r>
        <w:rPr>
          <w:rFonts w:ascii="宋体" w:hAnsi="宋体" w:cs="宋体" w:hint="eastAsia"/>
          <w:sz w:val="24"/>
        </w:rPr>
        <w:lastRenderedPageBreak/>
        <w:t>格式8合格供应商的声明函和承诺书</w:t>
      </w:r>
    </w:p>
    <w:p w14:paraId="099E8D29" w14:textId="77777777" w:rsidR="00C601B1" w:rsidRDefault="00C601B1">
      <w:pPr>
        <w:spacing w:line="360" w:lineRule="auto"/>
        <w:rPr>
          <w:rFonts w:ascii="宋体" w:hAnsi="宋体" w:cs="宋体" w:hint="eastAsia"/>
          <w:sz w:val="24"/>
        </w:rPr>
      </w:pPr>
    </w:p>
    <w:p w14:paraId="72F0B0A1" w14:textId="77777777" w:rsidR="00C601B1" w:rsidRDefault="00C601B1">
      <w:pPr>
        <w:spacing w:line="360" w:lineRule="auto"/>
        <w:jc w:val="center"/>
        <w:rPr>
          <w:rFonts w:ascii="宋体" w:hAnsi="宋体" w:cs="宋体" w:hint="eastAsia"/>
          <w:b/>
          <w:bCs/>
          <w:sz w:val="24"/>
        </w:rPr>
      </w:pPr>
    </w:p>
    <w:p w14:paraId="4A623680" w14:textId="77777777" w:rsidR="00C601B1" w:rsidRDefault="00C601B1">
      <w:pPr>
        <w:pStyle w:val="10"/>
      </w:pPr>
    </w:p>
    <w:p w14:paraId="01DEF034" w14:textId="77777777" w:rsidR="00C601B1" w:rsidRDefault="00C601B1">
      <w:pPr>
        <w:spacing w:line="360" w:lineRule="auto"/>
        <w:jc w:val="center"/>
        <w:rPr>
          <w:rFonts w:ascii="宋体" w:hAnsi="宋体" w:cs="宋体" w:hint="eastAsia"/>
          <w:b/>
          <w:sz w:val="24"/>
        </w:rPr>
      </w:pPr>
    </w:p>
    <w:p w14:paraId="17E61844" w14:textId="77777777" w:rsidR="00C601B1" w:rsidRDefault="00C601B1">
      <w:pPr>
        <w:spacing w:line="360" w:lineRule="auto"/>
        <w:jc w:val="center"/>
        <w:rPr>
          <w:rFonts w:ascii="宋体" w:hAnsi="宋体" w:cs="宋体" w:hint="eastAsia"/>
          <w:b/>
          <w:sz w:val="24"/>
        </w:rPr>
      </w:pPr>
    </w:p>
    <w:p w14:paraId="61CFD7B0" w14:textId="77777777" w:rsidR="00C601B1" w:rsidRDefault="00C601B1">
      <w:pPr>
        <w:spacing w:line="360" w:lineRule="auto"/>
        <w:jc w:val="center"/>
        <w:rPr>
          <w:rFonts w:ascii="宋体" w:hAnsi="宋体" w:cs="宋体" w:hint="eastAsia"/>
          <w:b/>
          <w:sz w:val="24"/>
        </w:rPr>
      </w:pPr>
    </w:p>
    <w:p w14:paraId="50F858AC" w14:textId="77777777" w:rsidR="00C601B1" w:rsidRDefault="00C601B1">
      <w:pPr>
        <w:spacing w:line="360" w:lineRule="auto"/>
        <w:jc w:val="center"/>
        <w:rPr>
          <w:rFonts w:ascii="宋体" w:hAnsi="宋体" w:cs="宋体" w:hint="eastAsia"/>
          <w:b/>
          <w:sz w:val="24"/>
        </w:rPr>
      </w:pPr>
    </w:p>
    <w:p w14:paraId="10F64229" w14:textId="77777777" w:rsidR="00C601B1" w:rsidRDefault="00C601B1">
      <w:pPr>
        <w:spacing w:line="360" w:lineRule="auto"/>
        <w:jc w:val="center"/>
        <w:rPr>
          <w:rFonts w:ascii="宋体" w:hAnsi="宋体" w:cs="宋体" w:hint="eastAsia"/>
          <w:b/>
          <w:sz w:val="24"/>
        </w:rPr>
      </w:pPr>
    </w:p>
    <w:p w14:paraId="3532E174" w14:textId="77777777" w:rsidR="00C601B1" w:rsidRDefault="00C601B1">
      <w:pPr>
        <w:spacing w:line="360" w:lineRule="auto"/>
        <w:jc w:val="center"/>
        <w:rPr>
          <w:rFonts w:ascii="宋体" w:hAnsi="宋体" w:cs="宋体" w:hint="eastAsia"/>
          <w:b/>
          <w:sz w:val="24"/>
        </w:rPr>
      </w:pPr>
    </w:p>
    <w:p w14:paraId="33A06F73" w14:textId="77777777" w:rsidR="00C601B1" w:rsidRDefault="00C601B1">
      <w:pPr>
        <w:spacing w:line="360" w:lineRule="auto"/>
        <w:jc w:val="center"/>
        <w:rPr>
          <w:rFonts w:ascii="宋体" w:hAnsi="宋体" w:cs="宋体" w:hint="eastAsia"/>
          <w:b/>
          <w:sz w:val="24"/>
        </w:rPr>
      </w:pPr>
    </w:p>
    <w:p w14:paraId="1E1FDF2E" w14:textId="77777777" w:rsidR="00C601B1" w:rsidRDefault="00C601B1">
      <w:pPr>
        <w:spacing w:line="360" w:lineRule="auto"/>
        <w:jc w:val="center"/>
        <w:rPr>
          <w:rFonts w:ascii="宋体" w:hAnsi="宋体" w:cs="宋体" w:hint="eastAsia"/>
          <w:b/>
          <w:sz w:val="24"/>
        </w:rPr>
      </w:pPr>
    </w:p>
    <w:p w14:paraId="1B9E716E" w14:textId="77777777" w:rsidR="00C601B1" w:rsidRDefault="00C601B1">
      <w:pPr>
        <w:spacing w:line="360" w:lineRule="auto"/>
        <w:jc w:val="center"/>
        <w:rPr>
          <w:rFonts w:ascii="宋体" w:hAnsi="宋体" w:cs="宋体" w:hint="eastAsia"/>
          <w:b/>
          <w:sz w:val="24"/>
        </w:rPr>
      </w:pPr>
    </w:p>
    <w:p w14:paraId="00227D34" w14:textId="77777777" w:rsidR="00C601B1" w:rsidRDefault="00C601B1">
      <w:pPr>
        <w:spacing w:line="360" w:lineRule="auto"/>
        <w:jc w:val="center"/>
        <w:rPr>
          <w:rFonts w:ascii="宋体" w:hAnsi="宋体" w:cs="宋体" w:hint="eastAsia"/>
          <w:b/>
          <w:sz w:val="24"/>
        </w:rPr>
      </w:pPr>
    </w:p>
    <w:p w14:paraId="746E10D4" w14:textId="77777777" w:rsidR="00C601B1" w:rsidRDefault="00C601B1">
      <w:pPr>
        <w:spacing w:line="360" w:lineRule="auto"/>
        <w:jc w:val="center"/>
        <w:rPr>
          <w:rFonts w:ascii="宋体" w:hAnsi="宋体" w:cs="宋体" w:hint="eastAsia"/>
          <w:b/>
          <w:sz w:val="24"/>
        </w:rPr>
      </w:pPr>
    </w:p>
    <w:p w14:paraId="6232672B" w14:textId="77777777" w:rsidR="00C601B1"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3FCD63A5" w14:textId="77777777" w:rsidR="00C601B1" w:rsidRDefault="00C601B1">
      <w:pPr>
        <w:spacing w:line="380" w:lineRule="exact"/>
        <w:ind w:right="640" w:firstLineChars="650" w:firstLine="1560"/>
        <w:rPr>
          <w:rFonts w:ascii="宋体" w:hAnsi="宋体" w:cs="宋体" w:hint="eastAsia"/>
          <w:sz w:val="24"/>
        </w:rPr>
      </w:pPr>
    </w:p>
    <w:p w14:paraId="5FC98A4D" w14:textId="77777777" w:rsidR="00C601B1"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5DD0DAFF" w14:textId="77777777" w:rsidR="00C601B1" w:rsidRDefault="00C601B1">
      <w:pPr>
        <w:spacing w:line="360" w:lineRule="auto"/>
        <w:rPr>
          <w:rFonts w:ascii="宋体" w:hAnsi="宋体" w:cs="宋体" w:hint="eastAsia"/>
          <w:sz w:val="24"/>
        </w:rPr>
      </w:pPr>
    </w:p>
    <w:p w14:paraId="6CBB27C1" w14:textId="77777777" w:rsidR="00C601B1" w:rsidRDefault="00C601B1">
      <w:pPr>
        <w:spacing w:line="360" w:lineRule="auto"/>
        <w:rPr>
          <w:rFonts w:ascii="宋体" w:hAnsi="宋体" w:cs="宋体" w:hint="eastAsia"/>
          <w:sz w:val="24"/>
        </w:rPr>
      </w:pPr>
    </w:p>
    <w:p w14:paraId="3DD04BD8" w14:textId="77777777" w:rsidR="00C601B1" w:rsidRDefault="00C601B1">
      <w:pPr>
        <w:spacing w:line="360" w:lineRule="auto"/>
        <w:rPr>
          <w:rFonts w:ascii="宋体" w:hAnsi="宋体" w:cs="宋体" w:hint="eastAsia"/>
          <w:sz w:val="24"/>
        </w:rPr>
      </w:pPr>
    </w:p>
    <w:p w14:paraId="5DCF355B" w14:textId="77777777" w:rsidR="00C601B1" w:rsidRDefault="00C601B1">
      <w:pPr>
        <w:spacing w:line="360" w:lineRule="auto"/>
        <w:rPr>
          <w:rFonts w:ascii="宋体" w:hAnsi="宋体" w:cs="宋体" w:hint="eastAsia"/>
          <w:sz w:val="24"/>
        </w:rPr>
      </w:pPr>
    </w:p>
    <w:p w14:paraId="082AA1A8" w14:textId="77777777" w:rsidR="00C601B1" w:rsidRDefault="00C601B1">
      <w:pPr>
        <w:spacing w:line="380" w:lineRule="exact"/>
        <w:jc w:val="center"/>
        <w:rPr>
          <w:rFonts w:ascii="宋体" w:hAnsi="宋体" w:cs="宋体" w:hint="eastAsia"/>
          <w:sz w:val="24"/>
        </w:rPr>
      </w:pPr>
    </w:p>
    <w:p w14:paraId="6C9ED816" w14:textId="77777777" w:rsidR="00C601B1" w:rsidRDefault="00C601B1">
      <w:pPr>
        <w:spacing w:line="380" w:lineRule="exact"/>
        <w:jc w:val="center"/>
        <w:rPr>
          <w:rFonts w:ascii="宋体" w:hAnsi="宋体" w:cs="宋体" w:hint="eastAsia"/>
          <w:sz w:val="24"/>
        </w:rPr>
      </w:pPr>
    </w:p>
    <w:p w14:paraId="1FF9EB47" w14:textId="77777777" w:rsidR="00C601B1" w:rsidRDefault="00C601B1">
      <w:pPr>
        <w:spacing w:line="380" w:lineRule="exact"/>
        <w:jc w:val="center"/>
        <w:rPr>
          <w:rFonts w:ascii="宋体" w:hAnsi="宋体" w:cs="宋体" w:hint="eastAsia"/>
          <w:sz w:val="24"/>
        </w:rPr>
      </w:pPr>
    </w:p>
    <w:p w14:paraId="5808B000" w14:textId="77777777" w:rsidR="00C601B1" w:rsidRDefault="00C601B1">
      <w:pPr>
        <w:spacing w:line="380" w:lineRule="exact"/>
        <w:jc w:val="center"/>
        <w:rPr>
          <w:rFonts w:ascii="宋体" w:hAnsi="宋体" w:cs="宋体" w:hint="eastAsia"/>
          <w:sz w:val="24"/>
        </w:rPr>
      </w:pPr>
    </w:p>
    <w:p w14:paraId="2A6F2A15" w14:textId="77777777" w:rsidR="00C601B1" w:rsidRDefault="00C601B1">
      <w:pPr>
        <w:spacing w:line="380" w:lineRule="exact"/>
        <w:jc w:val="center"/>
        <w:rPr>
          <w:rFonts w:ascii="宋体" w:hAnsi="宋体" w:cs="宋体" w:hint="eastAsia"/>
          <w:sz w:val="24"/>
        </w:rPr>
      </w:pPr>
    </w:p>
    <w:p w14:paraId="53CBD701" w14:textId="77777777" w:rsidR="00C601B1" w:rsidRDefault="00C601B1">
      <w:pPr>
        <w:spacing w:line="380" w:lineRule="exact"/>
        <w:jc w:val="center"/>
        <w:rPr>
          <w:rFonts w:ascii="宋体" w:hAnsi="宋体" w:cs="宋体" w:hint="eastAsia"/>
          <w:sz w:val="24"/>
        </w:rPr>
      </w:pPr>
    </w:p>
    <w:p w14:paraId="5EFE7763" w14:textId="77777777" w:rsidR="00C601B1" w:rsidRDefault="00C601B1">
      <w:pPr>
        <w:spacing w:line="380" w:lineRule="exact"/>
        <w:jc w:val="center"/>
        <w:rPr>
          <w:rFonts w:ascii="宋体" w:hAnsi="宋体" w:cs="宋体" w:hint="eastAsia"/>
          <w:sz w:val="24"/>
        </w:rPr>
      </w:pPr>
    </w:p>
    <w:p w14:paraId="04B5C343" w14:textId="77777777" w:rsidR="00C601B1" w:rsidRDefault="00C601B1">
      <w:pPr>
        <w:spacing w:line="380" w:lineRule="exact"/>
        <w:jc w:val="center"/>
        <w:rPr>
          <w:rFonts w:ascii="宋体" w:hAnsi="宋体" w:cs="宋体" w:hint="eastAsia"/>
          <w:sz w:val="24"/>
        </w:rPr>
      </w:pPr>
    </w:p>
    <w:p w14:paraId="1D88EDB4" w14:textId="77777777" w:rsidR="00C601B1" w:rsidRDefault="00C601B1">
      <w:pPr>
        <w:spacing w:line="380" w:lineRule="exact"/>
        <w:jc w:val="center"/>
        <w:rPr>
          <w:rFonts w:ascii="宋体" w:hAnsi="宋体" w:cs="宋体" w:hint="eastAsia"/>
          <w:sz w:val="24"/>
        </w:rPr>
      </w:pPr>
    </w:p>
    <w:p w14:paraId="1CDAF5A9" w14:textId="77777777" w:rsidR="00C601B1" w:rsidRDefault="00C601B1">
      <w:pPr>
        <w:spacing w:line="380" w:lineRule="exact"/>
        <w:jc w:val="center"/>
        <w:rPr>
          <w:rFonts w:ascii="宋体" w:hAnsi="宋体" w:cs="宋体" w:hint="eastAsia"/>
          <w:sz w:val="24"/>
        </w:rPr>
      </w:pPr>
    </w:p>
    <w:p w14:paraId="4D2D6002" w14:textId="77777777" w:rsidR="00C601B1" w:rsidRDefault="00000000">
      <w:pPr>
        <w:spacing w:line="380" w:lineRule="exact"/>
        <w:jc w:val="center"/>
        <w:rPr>
          <w:rFonts w:ascii="宋体" w:hAnsi="宋体" w:cs="宋体" w:hint="eastAsia"/>
          <w:sz w:val="24"/>
        </w:rPr>
      </w:pPr>
      <w:r>
        <w:rPr>
          <w:rFonts w:ascii="宋体" w:hAnsi="宋体" w:cs="宋体" w:hint="eastAsia"/>
          <w:sz w:val="24"/>
        </w:rPr>
        <w:lastRenderedPageBreak/>
        <w:t>格式9中小企业声明函（工程、服务）</w:t>
      </w:r>
    </w:p>
    <w:p w14:paraId="2F54D316" w14:textId="77777777" w:rsidR="00C601B1" w:rsidRDefault="00C601B1">
      <w:pPr>
        <w:spacing w:line="360" w:lineRule="auto"/>
        <w:rPr>
          <w:b/>
          <w:bCs/>
          <w:sz w:val="32"/>
          <w:szCs w:val="32"/>
        </w:rPr>
      </w:pPr>
    </w:p>
    <w:p w14:paraId="31C0457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w:t>
      </w:r>
      <w:r>
        <w:rPr>
          <w:rFonts w:ascii="宋体" w:hAnsi="宋体" w:cs="宋体" w:hint="eastAsia"/>
          <w:sz w:val="24"/>
          <w:u w:val="single"/>
        </w:rPr>
        <w:t>（或者：服务全部由符合政策要求的中小企业承接）</w:t>
      </w:r>
      <w:r>
        <w:rPr>
          <w:rFonts w:ascii="宋体" w:hAnsi="宋体" w:cs="宋体" w:hint="eastAsia"/>
          <w:sz w:val="24"/>
        </w:rPr>
        <w:t>。相关企业</w:t>
      </w:r>
      <w:r>
        <w:rPr>
          <w:rFonts w:ascii="宋体" w:hAnsi="宋体" w:cs="宋体" w:hint="eastAsia"/>
          <w:sz w:val="24"/>
          <w:u w:val="single"/>
        </w:rPr>
        <w:t>（含联合 体中的中小企业、签订分包意向协议的中小企业）</w:t>
      </w:r>
      <w:r>
        <w:rPr>
          <w:rFonts w:ascii="宋体" w:hAnsi="宋体" w:cs="宋体" w:hint="eastAsia"/>
          <w:sz w:val="24"/>
        </w:rPr>
        <w:t>的具体情 况如下：</w:t>
      </w:r>
    </w:p>
    <w:p w14:paraId="29F06615"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承建（承接）企业为（企业名称），从业人员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 xml:space="preserve">万元1，属于（中型企业、小型企业、微型企业）； </w:t>
      </w:r>
    </w:p>
    <w:p w14:paraId="78BD5A8D"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 小型企业、微型企业）</w:t>
      </w:r>
      <w:r>
        <w:rPr>
          <w:rFonts w:ascii="宋体" w:hAnsi="宋体" w:cs="宋体" w:hint="eastAsia"/>
          <w:sz w:val="24"/>
        </w:rPr>
        <w:t>； ……</w:t>
      </w:r>
    </w:p>
    <w:p w14:paraId="073280D1"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以上企业，不属于大企业的分支机构，不存在控股股东 为大企业的情形，也不存在与大企业的负责人为同一人的情形。</w:t>
      </w:r>
    </w:p>
    <w:p w14:paraId="4A66BA07" w14:textId="77777777" w:rsidR="00C601B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本企业对上述声明内容的真实性负责。如有虚假，将依 法承担相应责任。 </w:t>
      </w:r>
    </w:p>
    <w:p w14:paraId="2034CD83" w14:textId="77777777" w:rsidR="00C601B1" w:rsidRDefault="00000000">
      <w:pPr>
        <w:spacing w:line="360" w:lineRule="auto"/>
        <w:ind w:firstLineChars="1500" w:firstLine="3600"/>
        <w:rPr>
          <w:rFonts w:ascii="宋体" w:hAnsi="宋体" w:cs="宋体" w:hint="eastAsia"/>
          <w:sz w:val="24"/>
        </w:rPr>
      </w:pPr>
      <w:r>
        <w:rPr>
          <w:rFonts w:ascii="宋体" w:hAnsi="宋体" w:cs="宋体" w:hint="eastAsia"/>
          <w:sz w:val="24"/>
        </w:rPr>
        <w:t xml:space="preserve">企业名称（盖章）： </w:t>
      </w:r>
    </w:p>
    <w:p w14:paraId="7B5A1439" w14:textId="77777777" w:rsidR="00C601B1" w:rsidRDefault="00000000">
      <w:pPr>
        <w:spacing w:line="360" w:lineRule="auto"/>
        <w:ind w:firstLineChars="2000" w:firstLine="4800"/>
        <w:rPr>
          <w:rFonts w:ascii="宋体" w:hAnsi="宋体" w:cs="宋体" w:hint="eastAsia"/>
          <w:sz w:val="24"/>
        </w:rPr>
      </w:pPr>
      <w:r>
        <w:rPr>
          <w:rFonts w:ascii="宋体" w:hAnsi="宋体" w:cs="宋体" w:hint="eastAsia"/>
          <w:sz w:val="24"/>
        </w:rPr>
        <w:t xml:space="preserve">日 期： </w:t>
      </w:r>
    </w:p>
    <w:p w14:paraId="4BF1AB0F" w14:textId="77777777" w:rsidR="00C601B1" w:rsidRDefault="00C601B1">
      <w:pPr>
        <w:pStyle w:val="10"/>
        <w:rPr>
          <w:rFonts w:ascii="宋体" w:hAnsi="宋体" w:cs="宋体" w:hint="eastAsia"/>
          <w:sz w:val="24"/>
          <w:szCs w:val="24"/>
        </w:rPr>
      </w:pPr>
    </w:p>
    <w:p w14:paraId="654D4824" w14:textId="77777777" w:rsidR="00C601B1" w:rsidRDefault="00C601B1">
      <w:pPr>
        <w:pStyle w:val="a7"/>
        <w:rPr>
          <w:rFonts w:ascii="宋体" w:eastAsia="宋体" w:hAnsi="宋体" w:cs="宋体" w:hint="eastAsia"/>
          <w:sz w:val="24"/>
        </w:rPr>
      </w:pPr>
    </w:p>
    <w:p w14:paraId="56FDB466" w14:textId="77777777" w:rsidR="00C601B1" w:rsidRDefault="00C601B1">
      <w:pPr>
        <w:rPr>
          <w:rFonts w:ascii="宋体" w:hAnsi="宋体" w:cs="宋体" w:hint="eastAsia"/>
          <w:sz w:val="24"/>
        </w:rPr>
      </w:pPr>
    </w:p>
    <w:p w14:paraId="607FE6C8" w14:textId="77777777" w:rsidR="00C601B1" w:rsidRDefault="00C601B1">
      <w:pPr>
        <w:pStyle w:val="10"/>
        <w:rPr>
          <w:rFonts w:ascii="宋体" w:hAnsi="宋体" w:cs="宋体" w:hint="eastAsia"/>
          <w:sz w:val="24"/>
          <w:szCs w:val="24"/>
        </w:rPr>
      </w:pPr>
    </w:p>
    <w:p w14:paraId="4DD3C776" w14:textId="77777777" w:rsidR="00C601B1" w:rsidRDefault="00C601B1">
      <w:pPr>
        <w:pStyle w:val="a7"/>
      </w:pPr>
    </w:p>
    <w:p w14:paraId="453A801B" w14:textId="77777777" w:rsidR="00C601B1" w:rsidRDefault="00000000">
      <w:pPr>
        <w:spacing w:line="360" w:lineRule="auto"/>
        <w:ind w:firstLineChars="200" w:firstLine="420"/>
      </w:pPr>
      <w:r>
        <w:rPr>
          <w:rFonts w:hint="eastAsia"/>
        </w:rPr>
        <w:t>注：</w:t>
      </w:r>
      <w:r>
        <w:rPr>
          <w:rFonts w:hint="eastAsia"/>
        </w:rPr>
        <w:t>1.</w:t>
      </w:r>
      <w:r>
        <w:rPr>
          <w:rFonts w:hint="eastAsia"/>
        </w:rPr>
        <w:t>从业人员、营业收入、资产总额填报上一年度数据，无上一年度数据的新成立企业可不填报。</w:t>
      </w:r>
    </w:p>
    <w:p w14:paraId="1BC5DE4E" w14:textId="77777777" w:rsidR="00C601B1" w:rsidRDefault="00000000">
      <w:pPr>
        <w:spacing w:line="360" w:lineRule="auto"/>
        <w:ind w:firstLineChars="200" w:firstLine="420"/>
      </w:pPr>
      <w:r>
        <w:rPr>
          <w:rFonts w:hint="eastAsia"/>
        </w:rPr>
        <w:t>2.</w:t>
      </w:r>
      <w:r>
        <w:rPr>
          <w:rFonts w:hint="eastAsia"/>
        </w:rPr>
        <w:t>本项目如是只面向中小企业采购的应当必须提供。</w:t>
      </w:r>
    </w:p>
    <w:p w14:paraId="53695714" w14:textId="77777777" w:rsidR="00C601B1" w:rsidRDefault="00C601B1">
      <w:pPr>
        <w:spacing w:line="360" w:lineRule="auto"/>
        <w:jc w:val="center"/>
        <w:rPr>
          <w:rFonts w:ascii="宋体" w:hAnsi="宋体" w:cs="宋体" w:hint="eastAsia"/>
          <w:b/>
          <w:bCs/>
          <w:sz w:val="24"/>
        </w:rPr>
      </w:pPr>
    </w:p>
    <w:p w14:paraId="2ACB9103" w14:textId="77777777" w:rsidR="00C601B1" w:rsidRDefault="00C601B1">
      <w:pPr>
        <w:spacing w:line="360" w:lineRule="auto"/>
        <w:jc w:val="center"/>
        <w:rPr>
          <w:rFonts w:ascii="宋体" w:hAnsi="宋体" w:cs="宋体" w:hint="eastAsia"/>
          <w:b/>
          <w:bCs/>
          <w:sz w:val="24"/>
        </w:rPr>
      </w:pPr>
    </w:p>
    <w:p w14:paraId="10A9C654" w14:textId="77777777" w:rsidR="00C601B1" w:rsidRDefault="00C601B1">
      <w:pPr>
        <w:pStyle w:val="10"/>
        <w:rPr>
          <w:rFonts w:ascii="宋体" w:hAnsi="宋体" w:cs="宋体" w:hint="eastAsia"/>
          <w:b/>
          <w:bCs/>
          <w:sz w:val="24"/>
        </w:rPr>
      </w:pPr>
    </w:p>
    <w:p w14:paraId="415430DC" w14:textId="77777777" w:rsidR="00C601B1" w:rsidRDefault="00C601B1">
      <w:pPr>
        <w:pStyle w:val="a7"/>
      </w:pPr>
    </w:p>
    <w:p w14:paraId="5CEA7E45" w14:textId="77777777" w:rsidR="00C601B1" w:rsidRDefault="00C601B1">
      <w:pPr>
        <w:spacing w:line="360" w:lineRule="auto"/>
        <w:rPr>
          <w:rFonts w:ascii="宋体" w:hAnsi="宋体" w:cs="宋体" w:hint="eastAsia"/>
          <w:sz w:val="24"/>
        </w:rPr>
      </w:pPr>
    </w:p>
    <w:p w14:paraId="74BDF70B" w14:textId="77777777" w:rsidR="00C601B1" w:rsidRDefault="00000000">
      <w:pPr>
        <w:spacing w:line="360" w:lineRule="auto"/>
        <w:rPr>
          <w:rFonts w:ascii="宋体" w:hAnsi="宋体" w:cs="宋体" w:hint="eastAsia"/>
          <w:sz w:val="24"/>
        </w:rPr>
      </w:pPr>
      <w:r>
        <w:rPr>
          <w:rFonts w:ascii="宋体" w:hAnsi="宋体" w:cs="宋体" w:hint="eastAsia"/>
          <w:sz w:val="24"/>
        </w:rPr>
        <w:lastRenderedPageBreak/>
        <w:t>格式10其他资料</w:t>
      </w:r>
    </w:p>
    <w:p w14:paraId="470C27AE" w14:textId="77777777" w:rsidR="00C601B1" w:rsidRDefault="00C601B1">
      <w:pPr>
        <w:pStyle w:val="BodyText1I"/>
        <w:ind w:firstLine="240"/>
        <w:rPr>
          <w:rFonts w:ascii="宋体" w:hAnsi="宋体" w:cs="宋体" w:hint="eastAsia"/>
          <w:sz w:val="24"/>
        </w:rPr>
      </w:pPr>
    </w:p>
    <w:p w14:paraId="065A12B0" w14:textId="77777777" w:rsidR="00C601B1" w:rsidRDefault="00C601B1">
      <w:pPr>
        <w:pStyle w:val="BodyText1I"/>
        <w:ind w:firstLine="240"/>
        <w:rPr>
          <w:rFonts w:ascii="宋体" w:hAnsi="宋体" w:cs="宋体" w:hint="eastAsia"/>
          <w:sz w:val="24"/>
        </w:rPr>
      </w:pPr>
    </w:p>
    <w:p w14:paraId="25B0547C" w14:textId="77777777" w:rsidR="00C601B1" w:rsidRDefault="00C601B1">
      <w:pPr>
        <w:pStyle w:val="BodyText1I"/>
        <w:ind w:firstLine="240"/>
        <w:rPr>
          <w:rFonts w:ascii="宋体" w:hAnsi="宋体" w:cs="宋体" w:hint="eastAsia"/>
          <w:sz w:val="24"/>
        </w:rPr>
      </w:pPr>
    </w:p>
    <w:p w14:paraId="5C58D7BE" w14:textId="77777777" w:rsidR="00C601B1" w:rsidRDefault="00C601B1">
      <w:pPr>
        <w:pStyle w:val="BodyText1I"/>
        <w:ind w:firstLine="240"/>
        <w:rPr>
          <w:rFonts w:ascii="宋体" w:hAnsi="宋体" w:cs="宋体" w:hint="eastAsia"/>
          <w:sz w:val="24"/>
        </w:rPr>
      </w:pPr>
    </w:p>
    <w:p w14:paraId="2E8A6CB0" w14:textId="77777777" w:rsidR="00C601B1" w:rsidRDefault="00C601B1">
      <w:pPr>
        <w:pStyle w:val="BodyText1I"/>
        <w:ind w:firstLine="240"/>
        <w:rPr>
          <w:rFonts w:ascii="宋体" w:hAnsi="宋体" w:cs="宋体" w:hint="eastAsia"/>
          <w:sz w:val="24"/>
        </w:rPr>
      </w:pPr>
    </w:p>
    <w:p w14:paraId="0548E350" w14:textId="77777777" w:rsidR="00C601B1" w:rsidRDefault="00C601B1">
      <w:pPr>
        <w:pStyle w:val="BodyText1I"/>
        <w:ind w:firstLine="240"/>
        <w:rPr>
          <w:rFonts w:ascii="宋体" w:hAnsi="宋体" w:cs="宋体" w:hint="eastAsia"/>
          <w:sz w:val="24"/>
        </w:rPr>
      </w:pPr>
    </w:p>
    <w:p w14:paraId="388704F6" w14:textId="77777777" w:rsidR="00C601B1" w:rsidRDefault="00C601B1">
      <w:pPr>
        <w:pStyle w:val="BodyText1I"/>
        <w:ind w:firstLine="240"/>
        <w:rPr>
          <w:rFonts w:ascii="宋体" w:hAnsi="宋体" w:cs="宋体" w:hint="eastAsia"/>
          <w:sz w:val="24"/>
        </w:rPr>
      </w:pPr>
    </w:p>
    <w:p w14:paraId="584B8779" w14:textId="77777777" w:rsidR="00C601B1" w:rsidRDefault="00C601B1">
      <w:pPr>
        <w:pStyle w:val="BodyText1I"/>
        <w:ind w:firstLine="240"/>
        <w:rPr>
          <w:rFonts w:ascii="宋体" w:hAnsi="宋体" w:cs="宋体" w:hint="eastAsia"/>
          <w:sz w:val="24"/>
        </w:rPr>
      </w:pPr>
    </w:p>
    <w:p w14:paraId="5A58C55D" w14:textId="77777777" w:rsidR="00C601B1" w:rsidRDefault="00C601B1">
      <w:pPr>
        <w:pStyle w:val="BodyText1I"/>
        <w:ind w:firstLine="240"/>
        <w:rPr>
          <w:rFonts w:ascii="宋体" w:hAnsi="宋体" w:cs="宋体" w:hint="eastAsia"/>
          <w:sz w:val="24"/>
        </w:rPr>
      </w:pPr>
    </w:p>
    <w:p w14:paraId="2FFB56B1" w14:textId="77777777" w:rsidR="00C601B1" w:rsidRDefault="00C601B1">
      <w:pPr>
        <w:pStyle w:val="BodyText1I"/>
        <w:ind w:firstLine="240"/>
        <w:rPr>
          <w:rFonts w:ascii="宋体" w:hAnsi="宋体" w:cs="宋体" w:hint="eastAsia"/>
          <w:sz w:val="24"/>
        </w:rPr>
      </w:pPr>
    </w:p>
    <w:p w14:paraId="31DBBC21" w14:textId="77777777" w:rsidR="00C601B1" w:rsidRDefault="00C601B1">
      <w:pPr>
        <w:pStyle w:val="BodyText1I"/>
        <w:ind w:firstLine="240"/>
        <w:rPr>
          <w:rFonts w:ascii="宋体" w:hAnsi="宋体" w:cs="宋体" w:hint="eastAsia"/>
          <w:sz w:val="24"/>
        </w:rPr>
      </w:pPr>
    </w:p>
    <w:p w14:paraId="37B4739B" w14:textId="77777777" w:rsidR="00C601B1" w:rsidRDefault="00000000">
      <w:pPr>
        <w:rPr>
          <w:rFonts w:ascii="宋体" w:hAnsi="宋体" w:cs="宋体" w:hint="eastAsia"/>
          <w:sz w:val="24"/>
        </w:rPr>
      </w:pPr>
      <w:r>
        <w:rPr>
          <w:rFonts w:ascii="宋体" w:hAnsi="宋体" w:cs="宋体" w:hint="eastAsia"/>
          <w:sz w:val="24"/>
        </w:rPr>
        <w:br w:type="page"/>
      </w:r>
    </w:p>
    <w:p w14:paraId="62E3CDF0" w14:textId="77777777" w:rsidR="00C601B1" w:rsidRDefault="00000000">
      <w:pPr>
        <w:spacing w:line="360" w:lineRule="auto"/>
      </w:pPr>
      <w:r>
        <w:rPr>
          <w:rFonts w:ascii="宋体" w:hAnsi="宋体" w:cs="宋体" w:hint="eastAsia"/>
          <w:sz w:val="24"/>
        </w:rPr>
        <w:lastRenderedPageBreak/>
        <w:t>格式11</w:t>
      </w:r>
    </w:p>
    <w:p w14:paraId="445E07F8" w14:textId="77777777" w:rsidR="00C601B1" w:rsidRDefault="00000000">
      <w:pPr>
        <w:spacing w:line="380" w:lineRule="exact"/>
        <w:jc w:val="center"/>
        <w:rPr>
          <w:rStyle w:val="NormalCharacter"/>
          <w:rFonts w:ascii="宋体"/>
          <w:b/>
          <w:bCs/>
          <w:sz w:val="28"/>
          <w:szCs w:val="28"/>
        </w:rPr>
      </w:pPr>
      <w:r>
        <w:rPr>
          <w:rStyle w:val="NormalCharacter"/>
          <w:rFonts w:ascii="宋体" w:hAnsi="宋体" w:cs="宋体" w:hint="eastAsia"/>
          <w:b/>
          <w:bCs/>
          <w:sz w:val="28"/>
          <w:szCs w:val="28"/>
        </w:rPr>
        <w:t>政府采购供应商诚信承诺书</w:t>
      </w:r>
    </w:p>
    <w:p w14:paraId="4D27D917" w14:textId="77777777" w:rsidR="00C601B1" w:rsidRDefault="00C601B1">
      <w:pPr>
        <w:spacing w:line="380" w:lineRule="exact"/>
        <w:jc w:val="center"/>
        <w:rPr>
          <w:rStyle w:val="NormalCharacter"/>
          <w:rFonts w:ascii="宋体"/>
          <w:b/>
          <w:bCs/>
          <w:sz w:val="24"/>
        </w:rPr>
      </w:pPr>
    </w:p>
    <w:p w14:paraId="429FC56D" w14:textId="77777777" w:rsidR="00C601B1" w:rsidRDefault="00000000">
      <w:pPr>
        <w:spacing w:line="380" w:lineRule="exact"/>
        <w:ind w:firstLineChars="300" w:firstLine="720"/>
        <w:rPr>
          <w:rFonts w:ascii="宋体" w:hAnsi="宋体" w:cs="宋体" w:hint="eastAsia"/>
          <w:sz w:val="24"/>
        </w:rPr>
      </w:pPr>
      <w:r>
        <w:rPr>
          <w:rFonts w:ascii="宋体" w:hAnsi="宋体" w:cs="宋体"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FCFB953" w14:textId="77777777" w:rsidR="00C601B1" w:rsidRDefault="00000000">
      <w:pPr>
        <w:spacing w:line="380" w:lineRule="exact"/>
        <w:rPr>
          <w:rFonts w:ascii="宋体" w:hAnsi="宋体" w:cs="宋体" w:hint="eastAsia"/>
          <w:sz w:val="24"/>
        </w:rPr>
      </w:pPr>
      <w:r>
        <w:rPr>
          <w:rFonts w:ascii="宋体" w:hAnsi="宋体" w:cs="宋体" w:hint="eastAsia"/>
          <w:sz w:val="24"/>
        </w:rPr>
        <w:t>（一）提供虚假材料谋取中标;</w:t>
      </w:r>
    </w:p>
    <w:p w14:paraId="341920F6" w14:textId="77777777" w:rsidR="00C601B1" w:rsidRDefault="00000000">
      <w:pPr>
        <w:spacing w:line="380" w:lineRule="exact"/>
        <w:rPr>
          <w:rFonts w:ascii="宋体" w:hAnsi="宋体" w:cs="宋体" w:hint="eastAsia"/>
          <w:sz w:val="24"/>
        </w:rPr>
      </w:pPr>
      <w:r>
        <w:rPr>
          <w:rFonts w:ascii="宋体" w:hAnsi="宋体" w:cs="宋体" w:hint="eastAsia"/>
          <w:sz w:val="24"/>
        </w:rPr>
        <w:t>（二）采取不正当手段诋毁、排挤其他供应商;</w:t>
      </w:r>
    </w:p>
    <w:p w14:paraId="771D213A" w14:textId="77777777" w:rsidR="00C601B1" w:rsidRDefault="00000000">
      <w:pPr>
        <w:spacing w:line="380" w:lineRule="exact"/>
        <w:rPr>
          <w:rFonts w:ascii="宋体" w:hAnsi="宋体" w:cs="宋体" w:hint="eastAsia"/>
          <w:sz w:val="24"/>
        </w:rPr>
      </w:pPr>
      <w:r>
        <w:rPr>
          <w:rFonts w:ascii="宋体" w:hAnsi="宋体" w:cs="宋体" w:hint="eastAsia"/>
          <w:sz w:val="24"/>
        </w:rPr>
        <w:t>（三）与招标采购单位、其他投标人恶意串通;</w:t>
      </w:r>
    </w:p>
    <w:p w14:paraId="0DD6C963" w14:textId="77777777" w:rsidR="00C601B1" w:rsidRDefault="00000000">
      <w:pPr>
        <w:spacing w:line="380" w:lineRule="exact"/>
        <w:rPr>
          <w:rFonts w:ascii="宋体" w:hAnsi="宋体" w:cs="宋体" w:hint="eastAsia"/>
          <w:sz w:val="24"/>
        </w:rPr>
      </w:pPr>
      <w:r>
        <w:rPr>
          <w:rFonts w:ascii="宋体" w:hAnsi="宋体" w:cs="宋体" w:hint="eastAsia"/>
          <w:sz w:val="24"/>
        </w:rPr>
        <w:t>（四）向招标采购单位或提供其他不正当利益;</w:t>
      </w:r>
    </w:p>
    <w:p w14:paraId="22B15794" w14:textId="77777777" w:rsidR="00C601B1" w:rsidRDefault="00000000">
      <w:pPr>
        <w:spacing w:line="380" w:lineRule="exact"/>
        <w:rPr>
          <w:rFonts w:ascii="宋体" w:hAnsi="宋体" w:cs="宋体" w:hint="eastAsia"/>
          <w:sz w:val="24"/>
        </w:rPr>
      </w:pPr>
      <w:r>
        <w:rPr>
          <w:rFonts w:ascii="宋体" w:hAnsi="宋体" w:cs="宋体" w:hint="eastAsia"/>
          <w:sz w:val="24"/>
        </w:rPr>
        <w:t>（五）在招标过程中与招标采购单位进行协商谈判、不按照招标文件和投标文件订立合同，或者与采购人另立背离合同实质性内容协议;</w:t>
      </w:r>
    </w:p>
    <w:p w14:paraId="46BC4BB0" w14:textId="77777777" w:rsidR="00C601B1" w:rsidRDefault="00000000">
      <w:pPr>
        <w:spacing w:line="380" w:lineRule="exact"/>
        <w:rPr>
          <w:rFonts w:ascii="宋体" w:hAnsi="宋体" w:cs="宋体" w:hint="eastAsia"/>
          <w:sz w:val="24"/>
        </w:rPr>
      </w:pPr>
      <w:r>
        <w:rPr>
          <w:rFonts w:ascii="宋体" w:hAnsi="宋体" w:cs="宋体" w:hint="eastAsia"/>
          <w:sz w:val="24"/>
        </w:rPr>
        <w:t>（六）开标后擅自撤销投标，影响招标继续进行的或领取招标文件纳投标保证金后不投标导致废标;</w:t>
      </w:r>
    </w:p>
    <w:p w14:paraId="39E50BB5" w14:textId="77777777" w:rsidR="00C601B1" w:rsidRDefault="00000000">
      <w:pPr>
        <w:spacing w:line="380" w:lineRule="exact"/>
        <w:rPr>
          <w:rFonts w:ascii="宋体" w:hAnsi="宋体" w:cs="宋体" w:hint="eastAsia"/>
          <w:sz w:val="24"/>
        </w:rPr>
      </w:pPr>
      <w:r>
        <w:rPr>
          <w:rFonts w:ascii="宋体" w:hAnsi="宋体" w:cs="宋体" w:hint="eastAsia"/>
          <w:sz w:val="24"/>
        </w:rPr>
        <w:t>（七）中标后无正当理由，在规定时间内不与采购单位签订合同;</w:t>
      </w:r>
    </w:p>
    <w:p w14:paraId="023CB136" w14:textId="77777777" w:rsidR="00C601B1" w:rsidRDefault="00000000">
      <w:pPr>
        <w:spacing w:line="380" w:lineRule="exact"/>
        <w:rPr>
          <w:rFonts w:ascii="宋体" w:hAnsi="宋体" w:cs="宋体" w:hint="eastAsia"/>
          <w:sz w:val="24"/>
        </w:rPr>
      </w:pPr>
      <w:r>
        <w:rPr>
          <w:rFonts w:ascii="宋体" w:hAnsi="宋体" w:cs="宋体" w:hint="eastAsia"/>
          <w:sz w:val="24"/>
        </w:rPr>
        <w:t>（八）将中标项目转让给他人或非法分包他人;</w:t>
      </w:r>
    </w:p>
    <w:p w14:paraId="0DF62B78" w14:textId="77777777" w:rsidR="00C601B1" w:rsidRDefault="00000000">
      <w:pPr>
        <w:spacing w:line="380" w:lineRule="exact"/>
        <w:rPr>
          <w:rFonts w:ascii="宋体" w:hAnsi="宋体" w:cs="宋体" w:hint="eastAsia"/>
          <w:sz w:val="24"/>
        </w:rPr>
      </w:pPr>
      <w:r>
        <w:rPr>
          <w:rFonts w:ascii="宋体" w:hAnsi="宋体" w:cs="宋体" w:hint="eastAsia"/>
          <w:sz w:val="24"/>
        </w:rPr>
        <w:t>（九）无正当理由，拒绝履行合同义务;</w:t>
      </w:r>
    </w:p>
    <w:p w14:paraId="2066F6BD" w14:textId="77777777" w:rsidR="00C601B1" w:rsidRDefault="00000000">
      <w:pPr>
        <w:spacing w:line="380" w:lineRule="exact"/>
        <w:rPr>
          <w:rFonts w:ascii="宋体" w:hAnsi="宋体" w:cs="宋体" w:hint="eastAsia"/>
          <w:sz w:val="24"/>
        </w:rPr>
      </w:pPr>
      <w:r>
        <w:rPr>
          <w:rFonts w:ascii="宋体" w:hAnsi="宋体" w:cs="宋体" w:hint="eastAsia"/>
          <w:sz w:val="24"/>
        </w:rPr>
        <w:t>（十）无正当理由放弃中标（成交）项目;</w:t>
      </w:r>
    </w:p>
    <w:p w14:paraId="7AA8B11C" w14:textId="77777777" w:rsidR="00C601B1" w:rsidRDefault="00000000">
      <w:pPr>
        <w:spacing w:line="380" w:lineRule="exact"/>
        <w:rPr>
          <w:rFonts w:ascii="宋体" w:hAnsi="宋体" w:cs="宋体" w:hint="eastAsia"/>
          <w:sz w:val="24"/>
        </w:rPr>
      </w:pPr>
      <w:r>
        <w:rPr>
          <w:rFonts w:ascii="宋体" w:hAnsi="宋体" w:cs="宋体" w:hint="eastAsia"/>
          <w:sz w:val="24"/>
        </w:rPr>
        <w:t>（十ー）撞自或与与采购人串通或接受采购人要求，在履约合同中通过减少货物数量，更换品牌、降低配置、技术要求、质量和服务标准等，却仍按原合同进行虚假验收或终止政府采购合同;</w:t>
      </w:r>
    </w:p>
    <w:p w14:paraId="53080BC7" w14:textId="77777777" w:rsidR="00C601B1" w:rsidRDefault="00000000">
      <w:pPr>
        <w:spacing w:line="380" w:lineRule="exact"/>
        <w:rPr>
          <w:rFonts w:ascii="宋体" w:hAnsi="宋体" w:cs="宋体" w:hint="eastAsia"/>
          <w:sz w:val="24"/>
        </w:rPr>
      </w:pPr>
      <w:r>
        <w:rPr>
          <w:rFonts w:ascii="宋体" w:hAnsi="宋体" w:cs="宋体" w:hint="eastAsia"/>
          <w:sz w:val="24"/>
        </w:rPr>
        <w:t>（十二）与采购人串通，对尚未履约完毕的采购项目出具虚假验收报告；</w:t>
      </w:r>
    </w:p>
    <w:p w14:paraId="02800F76" w14:textId="77777777" w:rsidR="00C601B1" w:rsidRDefault="00000000">
      <w:pPr>
        <w:spacing w:line="380" w:lineRule="exact"/>
        <w:rPr>
          <w:rFonts w:ascii="宋体" w:hAnsi="宋体" w:cs="宋体" w:hint="eastAsia"/>
          <w:sz w:val="24"/>
        </w:rPr>
      </w:pPr>
      <w:r>
        <w:rPr>
          <w:rFonts w:ascii="宋体" w:hAnsi="宋体" w:cs="宋体" w:hint="eastAsia"/>
          <w:sz w:val="24"/>
        </w:rPr>
        <w:t>（十三）无不可抗力因素，拒绝提供售后服务、售后服务态度恶劣、故意提高维修配件价格（高于市场平均价）；</w:t>
      </w:r>
    </w:p>
    <w:p w14:paraId="034F9EE4" w14:textId="77777777" w:rsidR="00C601B1" w:rsidRDefault="00000000">
      <w:pPr>
        <w:spacing w:line="380" w:lineRule="exact"/>
        <w:rPr>
          <w:rFonts w:ascii="宋体" w:hAnsi="宋体" w:cs="宋体" w:hint="eastAsia"/>
          <w:sz w:val="24"/>
        </w:rPr>
      </w:pPr>
      <w:r>
        <w:rPr>
          <w:rFonts w:ascii="宋体" w:hAnsi="宋体" w:cs="宋体" w:hint="eastAsia"/>
          <w:sz w:val="24"/>
        </w:rPr>
        <w:t>（十四）开标后对招标文件的相关内容再进行质疑；</w:t>
      </w:r>
    </w:p>
    <w:p w14:paraId="404381DD" w14:textId="77777777" w:rsidR="00C601B1" w:rsidRDefault="00000000">
      <w:pPr>
        <w:spacing w:line="380" w:lineRule="exact"/>
        <w:rPr>
          <w:rFonts w:ascii="宋体" w:hAnsi="宋体" w:cs="宋体" w:hint="eastAsia"/>
          <w:sz w:val="24"/>
        </w:rPr>
      </w:pPr>
      <w:r>
        <w:rPr>
          <w:rFonts w:ascii="宋体" w:hAnsi="宋体" w:cs="宋体" w:hint="eastAsia"/>
          <w:sz w:val="24"/>
        </w:rPr>
        <w:t>（十五）恶意投诉的行为：投诉经查无实据的、捏造事实或者提供虚假设诉材料；</w:t>
      </w:r>
    </w:p>
    <w:p w14:paraId="2A7A2C68" w14:textId="77777777" w:rsidR="00C601B1" w:rsidRDefault="00000000">
      <w:pPr>
        <w:spacing w:line="380" w:lineRule="exact"/>
        <w:rPr>
          <w:rFonts w:ascii="宋体" w:hAnsi="宋体" w:cs="宋体" w:hint="eastAsia"/>
          <w:sz w:val="24"/>
        </w:rPr>
      </w:pPr>
      <w:r>
        <w:rPr>
          <w:rFonts w:ascii="宋体" w:hAnsi="宋体" w:cs="宋体" w:hint="eastAsia"/>
          <w:sz w:val="24"/>
        </w:rPr>
        <w:t>（十六）拒绝有关部门监督检查或者提供虚假情况；</w:t>
      </w:r>
    </w:p>
    <w:p w14:paraId="41CD1C44" w14:textId="77777777" w:rsidR="00C601B1" w:rsidRDefault="00000000">
      <w:pPr>
        <w:spacing w:line="380" w:lineRule="exact"/>
        <w:rPr>
          <w:rFonts w:ascii="宋体" w:hAnsi="宋体" w:cs="宋体" w:hint="eastAsia"/>
          <w:sz w:val="24"/>
        </w:rPr>
      </w:pPr>
      <w:r>
        <w:rPr>
          <w:rFonts w:ascii="宋体" w:hAnsi="宋体" w:cs="宋体" w:hint="eastAsia"/>
          <w:sz w:val="24"/>
        </w:rPr>
        <w:t>（十七）政府采购监管部门认定的其他政府采购活动中的不诚信行为。</w:t>
      </w:r>
    </w:p>
    <w:p w14:paraId="0045D7F4" w14:textId="77777777" w:rsidR="00C601B1" w:rsidRDefault="00C601B1">
      <w:pPr>
        <w:spacing w:line="380" w:lineRule="exact"/>
        <w:ind w:firstLineChars="1400" w:firstLine="3360"/>
        <w:rPr>
          <w:rFonts w:ascii="宋体" w:hAnsi="宋体" w:cs="宋体" w:hint="eastAsia"/>
          <w:sz w:val="24"/>
        </w:rPr>
      </w:pPr>
    </w:p>
    <w:p w14:paraId="4688DE56" w14:textId="77777777" w:rsidR="00C601B1" w:rsidRDefault="00000000">
      <w:pPr>
        <w:spacing w:line="380" w:lineRule="exact"/>
        <w:ind w:firstLineChars="1400" w:firstLine="3360"/>
        <w:rPr>
          <w:rFonts w:ascii="宋体" w:hAnsi="宋体" w:cs="宋体" w:hint="eastAsia"/>
          <w:sz w:val="24"/>
        </w:rPr>
      </w:pPr>
      <w:r>
        <w:rPr>
          <w:rFonts w:ascii="宋体" w:hAnsi="宋体" w:cs="宋体" w:hint="eastAsia"/>
          <w:sz w:val="24"/>
        </w:rPr>
        <w:t>供应商名称：（盖章）</w:t>
      </w:r>
    </w:p>
    <w:p w14:paraId="40A3CC5E" w14:textId="77777777" w:rsidR="00C601B1" w:rsidRDefault="00000000">
      <w:pPr>
        <w:spacing w:line="380" w:lineRule="exact"/>
        <w:ind w:firstLineChars="1400" w:firstLine="3360"/>
        <w:rPr>
          <w:rFonts w:ascii="宋体" w:hAnsi="宋体" w:cs="宋体" w:hint="eastAsia"/>
          <w:sz w:val="24"/>
        </w:rPr>
      </w:pPr>
      <w:r>
        <w:rPr>
          <w:rFonts w:ascii="宋体" w:hAnsi="宋体" w:cs="宋体" w:hint="eastAsia"/>
          <w:sz w:val="24"/>
        </w:rPr>
        <w:t>法定代表人：（签字）</w:t>
      </w:r>
    </w:p>
    <w:p w14:paraId="11A8E0FE" w14:textId="77777777" w:rsidR="00C601B1" w:rsidRDefault="00C601B1">
      <w:pPr>
        <w:spacing w:line="380" w:lineRule="exact"/>
        <w:ind w:firstLineChars="1400" w:firstLine="3360"/>
        <w:rPr>
          <w:rFonts w:ascii="宋体" w:hAnsi="宋体" w:cs="宋体" w:hint="eastAsia"/>
          <w:sz w:val="24"/>
        </w:rPr>
      </w:pPr>
    </w:p>
    <w:p w14:paraId="26E2229C" w14:textId="77777777" w:rsidR="00C601B1" w:rsidRDefault="00000000">
      <w:pPr>
        <w:spacing w:line="380" w:lineRule="exact"/>
        <w:ind w:firstLineChars="1400" w:firstLine="3360"/>
        <w:rPr>
          <w:rFonts w:ascii="宋体" w:hAnsi="宋体" w:cs="宋体" w:hint="eastAsia"/>
          <w:b/>
          <w:sz w:val="24"/>
        </w:rPr>
      </w:pPr>
      <w:r>
        <w:rPr>
          <w:rFonts w:ascii="宋体" w:hAnsi="宋体" w:cs="宋体" w:hint="eastAsia"/>
          <w:sz w:val="24"/>
        </w:rPr>
        <w:t>日期：年月日</w:t>
      </w:r>
    </w:p>
    <w:p w14:paraId="61661C8A" w14:textId="77777777" w:rsidR="00C601B1" w:rsidRDefault="00C601B1">
      <w:pPr>
        <w:pStyle w:val="BodyText1I"/>
        <w:ind w:firstLineChars="0" w:firstLine="0"/>
        <w:rPr>
          <w:rFonts w:ascii="宋体" w:hAnsi="宋体" w:cs="宋体" w:hint="eastAsia"/>
          <w:b/>
          <w:sz w:val="24"/>
        </w:rPr>
      </w:pPr>
    </w:p>
    <w:p w14:paraId="5B7BAA20" w14:textId="77777777" w:rsidR="00C601B1" w:rsidRDefault="00000000">
      <w:pPr>
        <w:pStyle w:val="2"/>
        <w:spacing w:line="500" w:lineRule="exact"/>
        <w:rPr>
          <w:rFonts w:ascii="宋体" w:hAnsi="宋体" w:cs="宋体" w:hint="eastAsia"/>
          <w:b/>
          <w:sz w:val="32"/>
          <w:szCs w:val="32"/>
        </w:rPr>
      </w:pPr>
      <w:r>
        <w:rPr>
          <w:rFonts w:ascii="宋体" w:hAnsi="宋体" w:cs="宋体" w:hint="eastAsia"/>
          <w:b/>
          <w:sz w:val="32"/>
          <w:szCs w:val="32"/>
        </w:rPr>
        <w:lastRenderedPageBreak/>
        <w:t xml:space="preserve">第五章  </w:t>
      </w:r>
      <w:r>
        <w:rPr>
          <w:rFonts w:ascii="宋体" w:hAnsi="宋体" w:cs="宋体" w:hint="eastAsia"/>
          <w:b/>
          <w:w w:val="92"/>
          <w:sz w:val="32"/>
          <w:szCs w:val="32"/>
        </w:rPr>
        <w:t>周口市</w:t>
      </w:r>
      <w:r>
        <w:rPr>
          <w:rFonts w:ascii="宋体" w:hAnsi="宋体" w:cs="宋体" w:hint="eastAsia"/>
          <w:b/>
          <w:sz w:val="32"/>
          <w:szCs w:val="32"/>
        </w:rPr>
        <w:t>政府采购合同（服务类）标准文本</w:t>
      </w:r>
    </w:p>
    <w:p w14:paraId="28B7458F" w14:textId="77777777" w:rsidR="00C601B1" w:rsidRDefault="00C601B1">
      <w:pPr>
        <w:ind w:firstLineChars="200" w:firstLine="640"/>
        <w:rPr>
          <w:rFonts w:ascii="宋体" w:hAnsi="宋体" w:cs="宋体" w:hint="eastAsia"/>
          <w:sz w:val="32"/>
          <w:szCs w:val="32"/>
        </w:rPr>
      </w:pPr>
    </w:p>
    <w:p w14:paraId="4D6B02D1" w14:textId="77777777" w:rsidR="00C601B1" w:rsidRDefault="00C601B1">
      <w:pPr>
        <w:pStyle w:val="14"/>
        <w:spacing w:beforeLines="0" w:afterLines="0"/>
        <w:ind w:left="0" w:firstLineChars="200" w:firstLine="640"/>
        <w:rPr>
          <w:rFonts w:ascii="宋体" w:hAnsi="宋体" w:cs="宋体" w:hint="eastAsia"/>
          <w:sz w:val="32"/>
          <w:szCs w:val="32"/>
        </w:rPr>
      </w:pPr>
    </w:p>
    <w:p w14:paraId="161E7417" w14:textId="77777777" w:rsidR="00C601B1" w:rsidRDefault="00C601B1">
      <w:pPr>
        <w:pStyle w:val="14"/>
        <w:spacing w:beforeLines="0" w:afterLines="0"/>
        <w:ind w:left="0" w:firstLineChars="200" w:firstLine="640"/>
        <w:rPr>
          <w:rFonts w:ascii="宋体" w:hAnsi="宋体" w:cs="宋体" w:hint="eastAsia"/>
          <w:sz w:val="32"/>
          <w:szCs w:val="32"/>
        </w:rPr>
      </w:pPr>
    </w:p>
    <w:p w14:paraId="547B0E67" w14:textId="77777777" w:rsidR="00C601B1" w:rsidRDefault="00C601B1">
      <w:pPr>
        <w:pStyle w:val="14"/>
        <w:spacing w:beforeLines="0" w:afterLines="0"/>
        <w:ind w:left="0" w:firstLineChars="200" w:firstLine="600"/>
        <w:rPr>
          <w:rFonts w:ascii="宋体" w:hAnsi="宋体" w:cs="宋体" w:hint="eastAsia"/>
          <w:sz w:val="30"/>
          <w:szCs w:val="30"/>
        </w:rPr>
      </w:pPr>
    </w:p>
    <w:p w14:paraId="7D222CF2" w14:textId="77777777" w:rsidR="00C601B1" w:rsidRDefault="00C601B1">
      <w:pPr>
        <w:pStyle w:val="14"/>
        <w:spacing w:beforeLines="0" w:afterLines="0"/>
        <w:ind w:left="0" w:firstLineChars="200" w:firstLine="600"/>
        <w:rPr>
          <w:rFonts w:ascii="宋体" w:hAnsi="宋体" w:cs="宋体" w:hint="eastAsia"/>
          <w:sz w:val="30"/>
          <w:szCs w:val="30"/>
        </w:rPr>
      </w:pPr>
    </w:p>
    <w:p w14:paraId="113CC88B" w14:textId="77777777" w:rsidR="00C601B1" w:rsidRDefault="00C601B1">
      <w:pPr>
        <w:pStyle w:val="14"/>
        <w:spacing w:beforeLines="0" w:afterLines="0"/>
        <w:ind w:left="0" w:firstLineChars="200" w:firstLine="600"/>
        <w:rPr>
          <w:rFonts w:ascii="宋体" w:hAnsi="宋体" w:cs="宋体" w:hint="eastAsia"/>
          <w:sz w:val="30"/>
          <w:szCs w:val="30"/>
        </w:rPr>
      </w:pPr>
    </w:p>
    <w:p w14:paraId="0F0DF6FF" w14:textId="77777777" w:rsidR="00C601B1" w:rsidRDefault="00C601B1">
      <w:pPr>
        <w:pStyle w:val="14"/>
        <w:spacing w:beforeLines="0" w:afterLines="0"/>
        <w:ind w:left="0" w:firstLineChars="200" w:firstLine="600"/>
        <w:rPr>
          <w:rFonts w:ascii="宋体" w:hAnsi="宋体" w:cs="宋体" w:hint="eastAsia"/>
          <w:sz w:val="30"/>
          <w:szCs w:val="30"/>
        </w:rPr>
      </w:pPr>
    </w:p>
    <w:p w14:paraId="32CC653C" w14:textId="77777777" w:rsidR="00C601B1" w:rsidRDefault="00C601B1">
      <w:pPr>
        <w:pStyle w:val="14"/>
        <w:spacing w:beforeLines="0" w:afterLines="0"/>
        <w:ind w:left="0" w:firstLineChars="200" w:firstLine="600"/>
        <w:rPr>
          <w:rFonts w:ascii="宋体" w:hAnsi="宋体" w:cs="宋体" w:hint="eastAsia"/>
          <w:sz w:val="30"/>
          <w:szCs w:val="30"/>
        </w:rPr>
      </w:pPr>
    </w:p>
    <w:p w14:paraId="6E9966F1" w14:textId="77777777" w:rsidR="00C601B1" w:rsidRDefault="00C601B1">
      <w:pPr>
        <w:pStyle w:val="14"/>
        <w:spacing w:beforeLines="0" w:afterLines="0"/>
        <w:ind w:left="0" w:firstLineChars="200" w:firstLine="600"/>
        <w:rPr>
          <w:rFonts w:ascii="宋体" w:hAnsi="宋体" w:cs="宋体" w:hint="eastAsia"/>
          <w:sz w:val="30"/>
          <w:szCs w:val="30"/>
        </w:rPr>
      </w:pPr>
    </w:p>
    <w:p w14:paraId="6425E860" w14:textId="77777777" w:rsidR="00C601B1"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政府采购项目名称：</w:t>
      </w:r>
    </w:p>
    <w:p w14:paraId="5143BA54" w14:textId="77777777" w:rsidR="00C601B1"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政府采购项目编号：</w:t>
      </w:r>
    </w:p>
    <w:p w14:paraId="10CE1E7E" w14:textId="77777777" w:rsidR="00C601B1"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采      购    人：</w:t>
      </w:r>
    </w:p>
    <w:p w14:paraId="3D5E8FDD" w14:textId="77777777" w:rsidR="00C601B1"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供      应    商：</w:t>
      </w:r>
    </w:p>
    <w:p w14:paraId="5981C07B" w14:textId="77777777" w:rsidR="00C601B1"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 订 地：</w:t>
      </w:r>
    </w:p>
    <w:p w14:paraId="2585EB3A" w14:textId="77777777" w:rsidR="00C601B1"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签订 时 间：</w:t>
      </w:r>
    </w:p>
    <w:p w14:paraId="7579D491" w14:textId="77777777" w:rsidR="00C601B1" w:rsidRDefault="00C601B1">
      <w:pPr>
        <w:pStyle w:val="14"/>
        <w:spacing w:beforeLines="0" w:afterLines="0"/>
        <w:ind w:left="0" w:firstLineChars="200" w:firstLine="600"/>
        <w:rPr>
          <w:rFonts w:ascii="宋体" w:hAnsi="宋体" w:cs="宋体" w:hint="eastAsia"/>
          <w:sz w:val="30"/>
          <w:szCs w:val="30"/>
        </w:rPr>
      </w:pPr>
    </w:p>
    <w:p w14:paraId="1F7A90E5" w14:textId="77777777" w:rsidR="00C601B1" w:rsidRDefault="00C601B1">
      <w:pPr>
        <w:pStyle w:val="14"/>
        <w:spacing w:beforeLines="0" w:afterLines="0"/>
        <w:ind w:left="0" w:firstLineChars="200" w:firstLine="600"/>
        <w:rPr>
          <w:rFonts w:ascii="宋体" w:hAnsi="宋体" w:cs="宋体" w:hint="eastAsia"/>
          <w:sz w:val="30"/>
          <w:szCs w:val="30"/>
        </w:rPr>
      </w:pPr>
    </w:p>
    <w:p w14:paraId="1363CF4D" w14:textId="77777777" w:rsidR="00C601B1" w:rsidRDefault="00C601B1">
      <w:pPr>
        <w:pStyle w:val="14"/>
        <w:spacing w:beforeLines="0" w:afterLines="0"/>
        <w:ind w:left="0" w:firstLineChars="200" w:firstLine="600"/>
        <w:rPr>
          <w:rFonts w:ascii="宋体" w:hAnsi="宋体" w:cs="宋体" w:hint="eastAsia"/>
          <w:sz w:val="30"/>
          <w:szCs w:val="30"/>
        </w:rPr>
      </w:pPr>
    </w:p>
    <w:p w14:paraId="4F894140" w14:textId="77777777" w:rsidR="00C601B1" w:rsidRDefault="00C601B1">
      <w:pPr>
        <w:pStyle w:val="14"/>
        <w:spacing w:beforeLines="0" w:afterLines="0"/>
        <w:ind w:left="0" w:firstLineChars="200" w:firstLine="600"/>
        <w:rPr>
          <w:rFonts w:ascii="宋体" w:hAnsi="宋体" w:cs="宋体" w:hint="eastAsia"/>
          <w:sz w:val="30"/>
          <w:szCs w:val="30"/>
        </w:rPr>
      </w:pPr>
    </w:p>
    <w:p w14:paraId="5D5FDC6D" w14:textId="77777777" w:rsidR="00C601B1" w:rsidRDefault="00C601B1">
      <w:pPr>
        <w:pStyle w:val="14"/>
        <w:spacing w:beforeLines="0" w:afterLines="0"/>
        <w:ind w:left="0" w:firstLineChars="200" w:firstLine="600"/>
        <w:rPr>
          <w:rFonts w:ascii="宋体" w:hAnsi="宋体" w:cs="宋体" w:hint="eastAsia"/>
          <w:sz w:val="30"/>
          <w:szCs w:val="30"/>
        </w:rPr>
      </w:pPr>
    </w:p>
    <w:p w14:paraId="71D2061E" w14:textId="77777777" w:rsidR="00C601B1" w:rsidRDefault="00C601B1">
      <w:pPr>
        <w:pStyle w:val="14"/>
        <w:spacing w:beforeLines="0" w:afterLines="0"/>
        <w:ind w:left="0" w:firstLineChars="200" w:firstLine="600"/>
        <w:rPr>
          <w:rFonts w:ascii="宋体" w:hAnsi="宋体" w:cs="宋体" w:hint="eastAsia"/>
          <w:sz w:val="30"/>
          <w:szCs w:val="30"/>
        </w:rPr>
      </w:pPr>
    </w:p>
    <w:p w14:paraId="07AF38E2" w14:textId="77777777" w:rsidR="00C601B1" w:rsidRDefault="00000000">
      <w:pPr>
        <w:pStyle w:val="14"/>
        <w:spacing w:beforeLines="0" w:afterLines="0" w:line="360" w:lineRule="auto"/>
        <w:ind w:left="0"/>
        <w:jc w:val="center"/>
        <w:rPr>
          <w:rFonts w:ascii="宋体" w:hAnsi="宋体" w:cs="宋体" w:hint="eastAsia"/>
          <w:sz w:val="32"/>
          <w:szCs w:val="32"/>
        </w:rPr>
      </w:pPr>
      <w:r>
        <w:rPr>
          <w:rFonts w:ascii="宋体" w:hAnsi="宋体" w:cs="宋体" w:hint="eastAsia"/>
          <w:sz w:val="32"/>
          <w:szCs w:val="32"/>
        </w:rPr>
        <w:lastRenderedPageBreak/>
        <w:t>合同签订指引</w:t>
      </w:r>
    </w:p>
    <w:p w14:paraId="64769CD1" w14:textId="77777777" w:rsidR="00C601B1" w:rsidRDefault="00C601B1">
      <w:pPr>
        <w:pStyle w:val="14"/>
        <w:spacing w:beforeLines="0" w:afterLines="0" w:line="360" w:lineRule="auto"/>
        <w:ind w:left="0"/>
        <w:rPr>
          <w:rFonts w:ascii="宋体" w:hAnsi="宋体" w:cs="宋体" w:hint="eastAsia"/>
          <w:sz w:val="30"/>
          <w:szCs w:val="30"/>
        </w:rPr>
      </w:pPr>
    </w:p>
    <w:p w14:paraId="14EE9DA0"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一、采购人在签订合同时应提供的资料：</w:t>
      </w:r>
    </w:p>
    <w:p w14:paraId="3F737FC8"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1、该政府采购项目的招标采购文件（以网上发布内容为准）；</w:t>
      </w:r>
    </w:p>
    <w:p w14:paraId="7A0287D5"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2、该政府采购项目招标文件的澄清和修改内容（公告内容）；</w:t>
      </w:r>
    </w:p>
    <w:p w14:paraId="05D42586"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3、该政府采购项目评审报告；</w:t>
      </w:r>
    </w:p>
    <w:p w14:paraId="359032D3"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4、采购单位法人授权委托书（法人到场并签字的除外）；</w:t>
      </w:r>
    </w:p>
    <w:p w14:paraId="2552B80B"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5、采购单位被授权人身份证件（法人到场并签字的除外）；</w:t>
      </w:r>
    </w:p>
    <w:p w14:paraId="412AAC7D"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6、采购人和中标供应商（或服务商，下同）约定的其它内容（不得超出招标采购文件实质性内容）。</w:t>
      </w:r>
    </w:p>
    <w:p w14:paraId="5C746556"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二、供应商在签订合同时应提供的资料：</w:t>
      </w:r>
    </w:p>
    <w:p w14:paraId="17B7D5E1"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1、该政府采购项目的投标文件（纸质或DPF格式的电子投标文件）；</w:t>
      </w:r>
    </w:p>
    <w:p w14:paraId="5EB6F48E"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2、针对该项目评审时评审委员会提出的质询答复（纸质并签章）；</w:t>
      </w:r>
    </w:p>
    <w:p w14:paraId="34C7AB0A"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3、该政府采购项目中标通知书；</w:t>
      </w:r>
    </w:p>
    <w:p w14:paraId="6907F2D5"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4、供应商法人授权委托书（法人到场并签字的除外）；</w:t>
      </w:r>
    </w:p>
    <w:p w14:paraId="399B1034"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5、供应商被授权人身份证件（法人到场并签字的除外）；</w:t>
      </w:r>
    </w:p>
    <w:p w14:paraId="70C3C914"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6、供应商和采购人约定的其它内容（不得超出招标采购文件实质性内容）。</w:t>
      </w:r>
    </w:p>
    <w:p w14:paraId="67700057" w14:textId="77777777" w:rsidR="00C601B1" w:rsidRDefault="00000000">
      <w:pPr>
        <w:pStyle w:val="14"/>
        <w:spacing w:beforeLines="0" w:afterLines="0" w:line="360" w:lineRule="auto"/>
        <w:ind w:left="0" w:firstLineChars="200" w:firstLine="420"/>
        <w:rPr>
          <w:rFonts w:ascii="宋体" w:hAnsi="宋体" w:cs="宋体" w:hint="eastAsia"/>
          <w:sz w:val="30"/>
          <w:szCs w:val="30"/>
        </w:rPr>
      </w:pPr>
      <w:r>
        <w:rPr>
          <w:rFonts w:ascii="宋体" w:hAnsi="宋体" w:cs="宋体" w:hint="eastAsia"/>
          <w:szCs w:val="21"/>
        </w:rPr>
        <w:t>三、本合同签订后二个工作日内有采购人在“周口市政府采购网”上进行合同公示。</w:t>
      </w:r>
    </w:p>
    <w:p w14:paraId="5C2DBE98" w14:textId="77777777" w:rsidR="00C601B1" w:rsidRDefault="00C601B1">
      <w:pPr>
        <w:pStyle w:val="14"/>
        <w:spacing w:beforeLines="0" w:afterLines="0" w:line="360" w:lineRule="auto"/>
        <w:ind w:left="0"/>
        <w:jc w:val="center"/>
        <w:rPr>
          <w:rFonts w:ascii="宋体" w:hAnsi="宋体" w:cs="宋体" w:hint="eastAsia"/>
          <w:bCs/>
          <w:sz w:val="32"/>
          <w:szCs w:val="32"/>
        </w:rPr>
      </w:pPr>
    </w:p>
    <w:p w14:paraId="4CEC952E" w14:textId="77777777" w:rsidR="00C601B1" w:rsidRDefault="00000000">
      <w:pPr>
        <w:pStyle w:val="14"/>
        <w:spacing w:beforeLines="0" w:afterLines="0" w:line="360" w:lineRule="auto"/>
        <w:ind w:left="0"/>
        <w:jc w:val="center"/>
        <w:rPr>
          <w:rFonts w:ascii="宋体" w:hAnsi="宋体" w:cs="宋体" w:hint="eastAsia"/>
          <w:sz w:val="32"/>
          <w:szCs w:val="32"/>
        </w:rPr>
      </w:pPr>
      <w:r>
        <w:rPr>
          <w:rFonts w:ascii="宋体" w:hAnsi="宋体" w:cs="宋体" w:hint="eastAsia"/>
          <w:bCs/>
          <w:sz w:val="32"/>
          <w:szCs w:val="32"/>
        </w:rPr>
        <w:t>供应商履约验收指引</w:t>
      </w:r>
    </w:p>
    <w:p w14:paraId="6A4D9C46" w14:textId="77777777" w:rsidR="00C601B1" w:rsidRDefault="00000000">
      <w:pPr>
        <w:pStyle w:val="14"/>
        <w:spacing w:beforeLines="0" w:afterLines="0" w:line="360" w:lineRule="auto"/>
        <w:ind w:left="0" w:firstLineChars="200" w:firstLine="420"/>
        <w:rPr>
          <w:rFonts w:ascii="宋体" w:hAnsi="宋体" w:cs="宋体" w:hint="eastAsia"/>
          <w:szCs w:val="27"/>
        </w:rPr>
      </w:pPr>
      <w:r>
        <w:rPr>
          <w:rFonts w:ascii="宋体" w:hAnsi="宋体" w:cs="宋体" w:hint="eastAsia"/>
          <w:szCs w:val="21"/>
        </w:rPr>
        <w:t>1、供应商不得擅自变更合同标的服务内容；</w:t>
      </w:r>
    </w:p>
    <w:p w14:paraId="5C1E8A40"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2、不得以次充优，随意降低服务标准和水平；</w:t>
      </w:r>
    </w:p>
    <w:p w14:paraId="19400B7C"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3、对因客观上采购人采购需求发生变化造成的，应提供采、供双方的纸质备忘录材料；</w:t>
      </w:r>
    </w:p>
    <w:p w14:paraId="5995A6A0"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4、在满足验收条件5个工作日内通知采购人组织验收；</w:t>
      </w:r>
    </w:p>
    <w:p w14:paraId="5530A23C"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5、供应商应提供需验收服务的清单、标准、达到的水平等量化资料；</w:t>
      </w:r>
    </w:p>
    <w:p w14:paraId="5C047B1F"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6、采、供双方约定的验收机构及相关人员组成情况。</w:t>
      </w:r>
    </w:p>
    <w:p w14:paraId="453DBE93" w14:textId="77777777" w:rsidR="00C601B1" w:rsidRDefault="00000000">
      <w:pPr>
        <w:pStyle w:val="14"/>
        <w:spacing w:beforeLines="0" w:afterLines="0" w:line="360" w:lineRule="auto"/>
        <w:ind w:left="0" w:firstLineChars="200" w:firstLine="420"/>
        <w:rPr>
          <w:rFonts w:ascii="宋体" w:hAnsi="宋体" w:cs="宋体" w:hint="eastAsia"/>
          <w:szCs w:val="21"/>
        </w:rPr>
      </w:pPr>
      <w:r>
        <w:rPr>
          <w:rFonts w:ascii="宋体" w:hAnsi="宋体" w:cs="宋体" w:hint="eastAsia"/>
          <w:szCs w:val="21"/>
        </w:rPr>
        <w:t>7、督促采购人在项目验收结束并达到相关要求后一个工作日内，在“周口市政府采购网”上进行“履约验收”公示。</w:t>
      </w:r>
    </w:p>
    <w:p w14:paraId="61870047" w14:textId="77777777" w:rsidR="00C601B1" w:rsidRDefault="00C601B1">
      <w:pPr>
        <w:pStyle w:val="2"/>
        <w:spacing w:line="360" w:lineRule="auto"/>
        <w:jc w:val="both"/>
        <w:rPr>
          <w:rFonts w:ascii="宋体" w:hAnsi="宋体" w:cs="宋体" w:hint="eastAsia"/>
          <w:sz w:val="21"/>
          <w:szCs w:val="21"/>
        </w:rPr>
      </w:pPr>
    </w:p>
    <w:p w14:paraId="5E492B71" w14:textId="77777777" w:rsidR="00C601B1" w:rsidRDefault="00000000">
      <w:pPr>
        <w:pStyle w:val="2"/>
        <w:spacing w:line="360" w:lineRule="auto"/>
        <w:rPr>
          <w:rFonts w:ascii="宋体" w:hAnsi="宋体" w:cs="宋体" w:hint="eastAsia"/>
          <w:sz w:val="44"/>
          <w:szCs w:val="44"/>
        </w:rPr>
      </w:pPr>
      <w:r>
        <w:rPr>
          <w:rFonts w:ascii="宋体" w:hAnsi="宋体" w:cs="宋体" w:hint="eastAsia"/>
          <w:sz w:val="44"/>
          <w:szCs w:val="44"/>
        </w:rPr>
        <w:t>服务合同内容</w:t>
      </w:r>
    </w:p>
    <w:p w14:paraId="43AFF17B" w14:textId="77777777" w:rsidR="00C601B1" w:rsidRDefault="00C601B1">
      <w:pPr>
        <w:spacing w:line="360" w:lineRule="auto"/>
        <w:ind w:firstLineChars="200" w:firstLine="420"/>
        <w:rPr>
          <w:rFonts w:ascii="宋体" w:hAnsi="宋体" w:cs="宋体" w:hint="eastAsia"/>
          <w:szCs w:val="27"/>
        </w:rPr>
      </w:pPr>
    </w:p>
    <w:p w14:paraId="11EFAB11" w14:textId="77777777" w:rsidR="00C601B1"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 xml:space="preserve">采购人（甲方）： </w:t>
      </w:r>
    </w:p>
    <w:p w14:paraId="06E61381"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t>供应商（乙方）：</w:t>
      </w:r>
    </w:p>
    <w:p w14:paraId="22F0506F" w14:textId="77777777" w:rsidR="00C601B1"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签订地点：</w:t>
      </w:r>
    </w:p>
    <w:p w14:paraId="64251290" w14:textId="77777777" w:rsidR="00C601B1"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项目名称：</w:t>
      </w:r>
    </w:p>
    <w:p w14:paraId="492A1FED" w14:textId="77777777" w:rsidR="00C601B1"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项目编号：</w:t>
      </w:r>
    </w:p>
    <w:p w14:paraId="2D2D79F6" w14:textId="77777777" w:rsidR="00C601B1" w:rsidRDefault="00000000">
      <w:pPr>
        <w:spacing w:line="360" w:lineRule="auto"/>
        <w:ind w:firstLineChars="200" w:firstLine="420"/>
        <w:rPr>
          <w:rFonts w:ascii="宋体" w:hAnsi="宋体" w:cs="宋体" w:hint="eastAsia"/>
        </w:rPr>
      </w:pPr>
      <w:r>
        <w:rPr>
          <w:rFonts w:ascii="宋体" w:hAnsi="宋体" w:cs="宋体" w:hint="eastAsia"/>
          <w:szCs w:val="27"/>
        </w:rPr>
        <w:t>财政委托号：</w:t>
      </w:r>
      <w:r>
        <w:rPr>
          <w:rFonts w:ascii="宋体" w:hAnsi="宋体" w:cs="宋体" w:hint="eastAsia"/>
          <w:szCs w:val="27"/>
          <w:u w:val="single"/>
        </w:rPr>
        <w:t xml:space="preserve">      </w:t>
      </w:r>
      <w:r>
        <w:rPr>
          <w:rFonts w:ascii="宋体" w:hAnsi="宋体" w:cs="宋体" w:hint="eastAsia"/>
          <w:szCs w:val="27"/>
        </w:rPr>
        <w:t>(财政资金项目必须填写)</w:t>
      </w:r>
    </w:p>
    <w:p w14:paraId="5C35895A" w14:textId="77777777" w:rsidR="00C601B1" w:rsidRDefault="00000000">
      <w:pPr>
        <w:spacing w:line="360" w:lineRule="auto"/>
        <w:ind w:firstLineChars="200" w:firstLine="420"/>
        <w:rPr>
          <w:rFonts w:ascii="宋体" w:hAnsi="宋体" w:cs="宋体" w:hint="eastAsia"/>
        </w:rPr>
      </w:pPr>
      <w:r>
        <w:rPr>
          <w:rFonts w:ascii="宋体" w:hAnsi="宋体" w:cs="宋体" w:hint="eastAsia"/>
          <w:szCs w:val="27"/>
        </w:rPr>
        <w:t>本项目经批准采用</w:t>
      </w:r>
      <w:r>
        <w:rPr>
          <w:rFonts w:ascii="宋体" w:hAnsi="宋体" w:cs="宋体" w:hint="eastAsia"/>
          <w:szCs w:val="27"/>
          <w:u w:val="single"/>
        </w:rPr>
        <w:t xml:space="preserve">           </w:t>
      </w:r>
      <w:r>
        <w:rPr>
          <w:rFonts w:ascii="宋体" w:hAnsi="宋体" w:cs="宋体" w:hint="eastAsia"/>
          <w:szCs w:val="27"/>
        </w:rPr>
        <w:t>采购方式，经本项目评审委员会认真评审，决定将采购合同授予乙方。为进一步明确双方的责任，确保合同的顺利履行，根据《中华人民共和国采购法法》、《中华人民共和国民法典》之规定，经甲乙双方充分协商，特订立本合同，以便共同遵守。</w:t>
      </w:r>
    </w:p>
    <w:p w14:paraId="2CE6BA2E" w14:textId="77777777" w:rsidR="00C601B1" w:rsidRDefault="00000000">
      <w:pPr>
        <w:spacing w:line="360" w:lineRule="auto"/>
        <w:ind w:firstLineChars="200" w:firstLine="422"/>
        <w:rPr>
          <w:rFonts w:ascii="宋体" w:hAnsi="宋体" w:cs="宋体" w:hint="eastAsia"/>
          <w:u w:val="single"/>
        </w:rPr>
      </w:pPr>
      <w:r>
        <w:rPr>
          <w:rFonts w:ascii="宋体" w:hAnsi="宋体" w:cs="宋体" w:hint="eastAsia"/>
          <w:b/>
          <w:bCs/>
          <w:szCs w:val="27"/>
        </w:rPr>
        <w:t>第一条</w:t>
      </w:r>
      <w:r>
        <w:rPr>
          <w:rFonts w:ascii="宋体" w:hAnsi="宋体" w:cs="宋体" w:hint="eastAsia"/>
          <w:szCs w:val="27"/>
        </w:rPr>
        <w:t>   服务的内容、标准、数量和价格：（若服务项目过多则见附表，如有附表则必须加盖印章）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C601B1" w14:paraId="4E76EDDC" w14:textId="77777777">
        <w:trPr>
          <w:trHeight w:val="58"/>
        </w:trPr>
        <w:tc>
          <w:tcPr>
            <w:tcW w:w="1983" w:type="dxa"/>
          </w:tcPr>
          <w:p w14:paraId="5A2E3853" w14:textId="77777777" w:rsidR="00C601B1" w:rsidRDefault="00000000">
            <w:pPr>
              <w:spacing w:line="360" w:lineRule="auto"/>
              <w:ind w:firstLineChars="200" w:firstLine="420"/>
              <w:rPr>
                <w:rFonts w:ascii="宋体" w:hAnsi="宋体" w:cs="宋体" w:hint="eastAsia"/>
              </w:rPr>
            </w:pPr>
            <w:r>
              <w:rPr>
                <w:rFonts w:ascii="宋体" w:hAnsi="宋体" w:cs="宋体" w:hint="eastAsia"/>
              </w:rPr>
              <w:t>服务内容</w:t>
            </w:r>
          </w:p>
        </w:tc>
        <w:tc>
          <w:tcPr>
            <w:tcW w:w="1623" w:type="dxa"/>
          </w:tcPr>
          <w:p w14:paraId="756DEF0A" w14:textId="77777777" w:rsidR="00C601B1" w:rsidRDefault="00000000">
            <w:pPr>
              <w:spacing w:line="360" w:lineRule="auto"/>
              <w:ind w:firstLineChars="200" w:firstLine="420"/>
              <w:rPr>
                <w:rFonts w:ascii="宋体" w:hAnsi="宋体" w:cs="宋体" w:hint="eastAsia"/>
              </w:rPr>
            </w:pPr>
            <w:r>
              <w:rPr>
                <w:rFonts w:ascii="宋体" w:hAnsi="宋体" w:cs="宋体" w:hint="eastAsia"/>
              </w:rPr>
              <w:t>标准水平</w:t>
            </w:r>
          </w:p>
        </w:tc>
        <w:tc>
          <w:tcPr>
            <w:tcW w:w="902" w:type="dxa"/>
          </w:tcPr>
          <w:p w14:paraId="34FF6929" w14:textId="77777777" w:rsidR="00C601B1" w:rsidRDefault="00000000">
            <w:pPr>
              <w:spacing w:line="360" w:lineRule="auto"/>
              <w:rPr>
                <w:rFonts w:ascii="宋体" w:hAnsi="宋体" w:cs="宋体" w:hint="eastAsia"/>
              </w:rPr>
            </w:pPr>
            <w:r>
              <w:rPr>
                <w:rFonts w:ascii="宋体" w:hAnsi="宋体" w:cs="宋体" w:hint="eastAsia"/>
              </w:rPr>
              <w:t>单位</w:t>
            </w:r>
          </w:p>
        </w:tc>
        <w:tc>
          <w:tcPr>
            <w:tcW w:w="902" w:type="dxa"/>
          </w:tcPr>
          <w:p w14:paraId="548AAF4A" w14:textId="77777777" w:rsidR="00C601B1" w:rsidRDefault="00000000">
            <w:pPr>
              <w:spacing w:line="360" w:lineRule="auto"/>
              <w:rPr>
                <w:rFonts w:ascii="宋体" w:hAnsi="宋体" w:cs="宋体" w:hint="eastAsia"/>
              </w:rPr>
            </w:pPr>
            <w:r>
              <w:rPr>
                <w:rFonts w:ascii="宋体" w:hAnsi="宋体" w:cs="宋体" w:hint="eastAsia"/>
              </w:rPr>
              <w:t>数量</w:t>
            </w:r>
          </w:p>
        </w:tc>
        <w:tc>
          <w:tcPr>
            <w:tcW w:w="1071" w:type="dxa"/>
          </w:tcPr>
          <w:p w14:paraId="34EA14FE" w14:textId="77777777" w:rsidR="00C601B1" w:rsidRDefault="00000000">
            <w:pPr>
              <w:spacing w:line="360" w:lineRule="auto"/>
              <w:ind w:firstLineChars="200" w:firstLine="420"/>
              <w:rPr>
                <w:rFonts w:ascii="宋体" w:hAnsi="宋体" w:cs="宋体" w:hint="eastAsia"/>
              </w:rPr>
            </w:pPr>
            <w:r>
              <w:rPr>
                <w:rFonts w:ascii="宋体" w:hAnsi="宋体" w:cs="宋体" w:hint="eastAsia"/>
              </w:rPr>
              <w:t>单价</w:t>
            </w:r>
          </w:p>
        </w:tc>
        <w:tc>
          <w:tcPr>
            <w:tcW w:w="1250" w:type="dxa"/>
          </w:tcPr>
          <w:p w14:paraId="384A9DED" w14:textId="77777777" w:rsidR="00C601B1" w:rsidRDefault="00000000">
            <w:pPr>
              <w:spacing w:line="360" w:lineRule="auto"/>
              <w:ind w:firstLineChars="200" w:firstLine="420"/>
              <w:rPr>
                <w:rFonts w:ascii="宋体" w:hAnsi="宋体" w:cs="宋体" w:hint="eastAsia"/>
              </w:rPr>
            </w:pPr>
            <w:r>
              <w:rPr>
                <w:rFonts w:ascii="宋体" w:hAnsi="宋体" w:cs="宋体" w:hint="eastAsia"/>
              </w:rPr>
              <w:t>小计</w:t>
            </w:r>
          </w:p>
        </w:tc>
        <w:tc>
          <w:tcPr>
            <w:tcW w:w="1106" w:type="dxa"/>
          </w:tcPr>
          <w:p w14:paraId="60177361" w14:textId="77777777" w:rsidR="00C601B1" w:rsidRDefault="00000000">
            <w:pPr>
              <w:spacing w:line="360" w:lineRule="auto"/>
              <w:ind w:firstLineChars="200" w:firstLine="420"/>
              <w:rPr>
                <w:rFonts w:ascii="宋体" w:hAnsi="宋体" w:cs="宋体" w:hint="eastAsia"/>
              </w:rPr>
            </w:pPr>
            <w:r>
              <w:rPr>
                <w:rFonts w:ascii="宋体" w:hAnsi="宋体" w:cs="宋体" w:hint="eastAsia"/>
              </w:rPr>
              <w:t>备注</w:t>
            </w:r>
          </w:p>
        </w:tc>
      </w:tr>
      <w:tr w:rsidR="00C601B1" w14:paraId="0681C0C9" w14:textId="77777777">
        <w:trPr>
          <w:trHeight w:val="58"/>
        </w:trPr>
        <w:tc>
          <w:tcPr>
            <w:tcW w:w="1983" w:type="dxa"/>
          </w:tcPr>
          <w:p w14:paraId="3D42CD21" w14:textId="77777777" w:rsidR="00C601B1" w:rsidRDefault="00C601B1">
            <w:pPr>
              <w:spacing w:line="360" w:lineRule="auto"/>
              <w:ind w:firstLineChars="200" w:firstLine="420"/>
              <w:rPr>
                <w:rFonts w:ascii="宋体" w:hAnsi="宋体" w:cs="宋体" w:hint="eastAsia"/>
              </w:rPr>
            </w:pPr>
          </w:p>
        </w:tc>
        <w:tc>
          <w:tcPr>
            <w:tcW w:w="1623" w:type="dxa"/>
          </w:tcPr>
          <w:p w14:paraId="4849430F" w14:textId="77777777" w:rsidR="00C601B1" w:rsidRDefault="00C601B1">
            <w:pPr>
              <w:spacing w:line="360" w:lineRule="auto"/>
              <w:ind w:firstLineChars="200" w:firstLine="420"/>
              <w:rPr>
                <w:rFonts w:ascii="宋体" w:hAnsi="宋体" w:cs="宋体" w:hint="eastAsia"/>
              </w:rPr>
            </w:pPr>
          </w:p>
        </w:tc>
        <w:tc>
          <w:tcPr>
            <w:tcW w:w="902" w:type="dxa"/>
          </w:tcPr>
          <w:p w14:paraId="2E615535" w14:textId="77777777" w:rsidR="00C601B1" w:rsidRDefault="00C601B1">
            <w:pPr>
              <w:spacing w:line="360" w:lineRule="auto"/>
              <w:ind w:firstLineChars="200" w:firstLine="420"/>
              <w:rPr>
                <w:rFonts w:ascii="宋体" w:hAnsi="宋体" w:cs="宋体" w:hint="eastAsia"/>
              </w:rPr>
            </w:pPr>
          </w:p>
        </w:tc>
        <w:tc>
          <w:tcPr>
            <w:tcW w:w="902" w:type="dxa"/>
          </w:tcPr>
          <w:p w14:paraId="6F84D240" w14:textId="77777777" w:rsidR="00C601B1" w:rsidRDefault="00C601B1">
            <w:pPr>
              <w:spacing w:line="360" w:lineRule="auto"/>
              <w:ind w:firstLineChars="200" w:firstLine="420"/>
              <w:rPr>
                <w:rFonts w:ascii="宋体" w:hAnsi="宋体" w:cs="宋体" w:hint="eastAsia"/>
              </w:rPr>
            </w:pPr>
          </w:p>
        </w:tc>
        <w:tc>
          <w:tcPr>
            <w:tcW w:w="1071" w:type="dxa"/>
          </w:tcPr>
          <w:p w14:paraId="510D72DC" w14:textId="77777777" w:rsidR="00C601B1" w:rsidRDefault="00C601B1">
            <w:pPr>
              <w:spacing w:line="360" w:lineRule="auto"/>
              <w:ind w:firstLineChars="200" w:firstLine="420"/>
              <w:rPr>
                <w:rFonts w:ascii="宋体" w:hAnsi="宋体" w:cs="宋体" w:hint="eastAsia"/>
              </w:rPr>
            </w:pPr>
          </w:p>
        </w:tc>
        <w:tc>
          <w:tcPr>
            <w:tcW w:w="1250" w:type="dxa"/>
          </w:tcPr>
          <w:p w14:paraId="5C55D7C3" w14:textId="77777777" w:rsidR="00C601B1" w:rsidRDefault="00C601B1">
            <w:pPr>
              <w:spacing w:line="360" w:lineRule="auto"/>
              <w:ind w:firstLineChars="200" w:firstLine="420"/>
              <w:rPr>
                <w:rFonts w:ascii="宋体" w:hAnsi="宋体" w:cs="宋体" w:hint="eastAsia"/>
              </w:rPr>
            </w:pPr>
          </w:p>
        </w:tc>
        <w:tc>
          <w:tcPr>
            <w:tcW w:w="1106" w:type="dxa"/>
          </w:tcPr>
          <w:p w14:paraId="13F8E9E8" w14:textId="77777777" w:rsidR="00C601B1" w:rsidRDefault="00C601B1">
            <w:pPr>
              <w:spacing w:line="360" w:lineRule="auto"/>
              <w:ind w:firstLineChars="200" w:firstLine="420"/>
              <w:rPr>
                <w:rFonts w:ascii="宋体" w:hAnsi="宋体" w:cs="宋体" w:hint="eastAsia"/>
              </w:rPr>
            </w:pPr>
          </w:p>
        </w:tc>
      </w:tr>
      <w:tr w:rsidR="00C601B1" w14:paraId="7D024C38" w14:textId="77777777">
        <w:trPr>
          <w:trHeight w:val="58"/>
        </w:trPr>
        <w:tc>
          <w:tcPr>
            <w:tcW w:w="1983" w:type="dxa"/>
          </w:tcPr>
          <w:p w14:paraId="0ACFA84B" w14:textId="77777777" w:rsidR="00C601B1" w:rsidRDefault="00C601B1">
            <w:pPr>
              <w:spacing w:line="360" w:lineRule="auto"/>
              <w:ind w:firstLineChars="200" w:firstLine="420"/>
              <w:rPr>
                <w:rFonts w:ascii="宋体" w:hAnsi="宋体" w:cs="宋体" w:hint="eastAsia"/>
              </w:rPr>
            </w:pPr>
          </w:p>
        </w:tc>
        <w:tc>
          <w:tcPr>
            <w:tcW w:w="1623" w:type="dxa"/>
          </w:tcPr>
          <w:p w14:paraId="7F1E8C4F" w14:textId="77777777" w:rsidR="00C601B1" w:rsidRDefault="00C601B1">
            <w:pPr>
              <w:spacing w:line="360" w:lineRule="auto"/>
              <w:ind w:firstLineChars="200" w:firstLine="420"/>
              <w:rPr>
                <w:rFonts w:ascii="宋体" w:hAnsi="宋体" w:cs="宋体" w:hint="eastAsia"/>
              </w:rPr>
            </w:pPr>
          </w:p>
        </w:tc>
        <w:tc>
          <w:tcPr>
            <w:tcW w:w="902" w:type="dxa"/>
          </w:tcPr>
          <w:p w14:paraId="3C8C67AB" w14:textId="77777777" w:rsidR="00C601B1" w:rsidRDefault="00C601B1">
            <w:pPr>
              <w:spacing w:line="360" w:lineRule="auto"/>
              <w:ind w:firstLineChars="200" w:firstLine="420"/>
              <w:rPr>
                <w:rFonts w:ascii="宋体" w:hAnsi="宋体" w:cs="宋体" w:hint="eastAsia"/>
              </w:rPr>
            </w:pPr>
          </w:p>
        </w:tc>
        <w:tc>
          <w:tcPr>
            <w:tcW w:w="902" w:type="dxa"/>
          </w:tcPr>
          <w:p w14:paraId="0F0C2D69" w14:textId="77777777" w:rsidR="00C601B1" w:rsidRDefault="00C601B1">
            <w:pPr>
              <w:spacing w:line="360" w:lineRule="auto"/>
              <w:ind w:firstLineChars="200" w:firstLine="420"/>
              <w:rPr>
                <w:rFonts w:ascii="宋体" w:hAnsi="宋体" w:cs="宋体" w:hint="eastAsia"/>
              </w:rPr>
            </w:pPr>
          </w:p>
        </w:tc>
        <w:tc>
          <w:tcPr>
            <w:tcW w:w="1071" w:type="dxa"/>
          </w:tcPr>
          <w:p w14:paraId="2FE01654" w14:textId="77777777" w:rsidR="00C601B1" w:rsidRDefault="00C601B1">
            <w:pPr>
              <w:spacing w:line="360" w:lineRule="auto"/>
              <w:ind w:firstLineChars="200" w:firstLine="420"/>
              <w:rPr>
                <w:rFonts w:ascii="宋体" w:hAnsi="宋体" w:cs="宋体" w:hint="eastAsia"/>
              </w:rPr>
            </w:pPr>
          </w:p>
        </w:tc>
        <w:tc>
          <w:tcPr>
            <w:tcW w:w="1250" w:type="dxa"/>
          </w:tcPr>
          <w:p w14:paraId="39F889BC" w14:textId="77777777" w:rsidR="00C601B1" w:rsidRDefault="00C601B1">
            <w:pPr>
              <w:spacing w:line="360" w:lineRule="auto"/>
              <w:ind w:firstLineChars="200" w:firstLine="420"/>
              <w:rPr>
                <w:rFonts w:ascii="宋体" w:hAnsi="宋体" w:cs="宋体" w:hint="eastAsia"/>
              </w:rPr>
            </w:pPr>
          </w:p>
        </w:tc>
        <w:tc>
          <w:tcPr>
            <w:tcW w:w="1106" w:type="dxa"/>
          </w:tcPr>
          <w:p w14:paraId="6AF4A9DD" w14:textId="77777777" w:rsidR="00C601B1" w:rsidRDefault="00C601B1">
            <w:pPr>
              <w:spacing w:line="360" w:lineRule="auto"/>
              <w:ind w:firstLineChars="200" w:firstLine="420"/>
              <w:rPr>
                <w:rFonts w:ascii="宋体" w:hAnsi="宋体" w:cs="宋体" w:hint="eastAsia"/>
              </w:rPr>
            </w:pPr>
          </w:p>
        </w:tc>
      </w:tr>
      <w:tr w:rsidR="00C601B1" w14:paraId="787EA618" w14:textId="77777777">
        <w:trPr>
          <w:trHeight w:val="58"/>
        </w:trPr>
        <w:tc>
          <w:tcPr>
            <w:tcW w:w="1983" w:type="dxa"/>
          </w:tcPr>
          <w:p w14:paraId="79CB1F1C" w14:textId="77777777" w:rsidR="00C601B1" w:rsidRDefault="00C601B1">
            <w:pPr>
              <w:spacing w:line="360" w:lineRule="auto"/>
              <w:ind w:firstLineChars="200" w:firstLine="420"/>
              <w:rPr>
                <w:rFonts w:ascii="宋体" w:hAnsi="宋体" w:cs="宋体" w:hint="eastAsia"/>
              </w:rPr>
            </w:pPr>
          </w:p>
        </w:tc>
        <w:tc>
          <w:tcPr>
            <w:tcW w:w="1623" w:type="dxa"/>
          </w:tcPr>
          <w:p w14:paraId="6E586F0E" w14:textId="77777777" w:rsidR="00C601B1" w:rsidRDefault="00C601B1">
            <w:pPr>
              <w:spacing w:line="360" w:lineRule="auto"/>
              <w:ind w:firstLineChars="200" w:firstLine="420"/>
              <w:rPr>
                <w:rFonts w:ascii="宋体" w:hAnsi="宋体" w:cs="宋体" w:hint="eastAsia"/>
              </w:rPr>
            </w:pPr>
          </w:p>
        </w:tc>
        <w:tc>
          <w:tcPr>
            <w:tcW w:w="902" w:type="dxa"/>
          </w:tcPr>
          <w:p w14:paraId="2C89F06D" w14:textId="77777777" w:rsidR="00C601B1" w:rsidRDefault="00C601B1">
            <w:pPr>
              <w:spacing w:line="360" w:lineRule="auto"/>
              <w:ind w:firstLineChars="200" w:firstLine="420"/>
              <w:rPr>
                <w:rFonts w:ascii="宋体" w:hAnsi="宋体" w:cs="宋体" w:hint="eastAsia"/>
              </w:rPr>
            </w:pPr>
          </w:p>
        </w:tc>
        <w:tc>
          <w:tcPr>
            <w:tcW w:w="902" w:type="dxa"/>
          </w:tcPr>
          <w:p w14:paraId="63C2FB31" w14:textId="77777777" w:rsidR="00C601B1" w:rsidRDefault="00C601B1">
            <w:pPr>
              <w:spacing w:line="360" w:lineRule="auto"/>
              <w:ind w:firstLineChars="200" w:firstLine="420"/>
              <w:rPr>
                <w:rFonts w:ascii="宋体" w:hAnsi="宋体" w:cs="宋体" w:hint="eastAsia"/>
              </w:rPr>
            </w:pPr>
          </w:p>
        </w:tc>
        <w:tc>
          <w:tcPr>
            <w:tcW w:w="1071" w:type="dxa"/>
          </w:tcPr>
          <w:p w14:paraId="1967AC91" w14:textId="77777777" w:rsidR="00C601B1" w:rsidRDefault="00C601B1">
            <w:pPr>
              <w:spacing w:line="360" w:lineRule="auto"/>
              <w:ind w:firstLineChars="200" w:firstLine="420"/>
              <w:rPr>
                <w:rFonts w:ascii="宋体" w:hAnsi="宋体" w:cs="宋体" w:hint="eastAsia"/>
              </w:rPr>
            </w:pPr>
          </w:p>
        </w:tc>
        <w:tc>
          <w:tcPr>
            <w:tcW w:w="1250" w:type="dxa"/>
          </w:tcPr>
          <w:p w14:paraId="1F256F52" w14:textId="77777777" w:rsidR="00C601B1" w:rsidRDefault="00C601B1">
            <w:pPr>
              <w:spacing w:line="360" w:lineRule="auto"/>
              <w:ind w:firstLineChars="200" w:firstLine="420"/>
              <w:rPr>
                <w:rFonts w:ascii="宋体" w:hAnsi="宋体" w:cs="宋体" w:hint="eastAsia"/>
              </w:rPr>
            </w:pPr>
          </w:p>
        </w:tc>
        <w:tc>
          <w:tcPr>
            <w:tcW w:w="1106" w:type="dxa"/>
          </w:tcPr>
          <w:p w14:paraId="2E952AB8" w14:textId="77777777" w:rsidR="00C601B1" w:rsidRDefault="00C601B1">
            <w:pPr>
              <w:spacing w:line="360" w:lineRule="auto"/>
              <w:ind w:firstLineChars="200" w:firstLine="420"/>
              <w:rPr>
                <w:rFonts w:ascii="宋体" w:hAnsi="宋体" w:cs="宋体" w:hint="eastAsia"/>
              </w:rPr>
            </w:pPr>
          </w:p>
        </w:tc>
      </w:tr>
      <w:tr w:rsidR="00C601B1" w14:paraId="2D00B9E9" w14:textId="77777777">
        <w:trPr>
          <w:trHeight w:val="494"/>
        </w:trPr>
        <w:tc>
          <w:tcPr>
            <w:tcW w:w="8837" w:type="dxa"/>
            <w:gridSpan w:val="7"/>
          </w:tcPr>
          <w:p w14:paraId="3248D0A9" w14:textId="77777777" w:rsidR="00C601B1" w:rsidRDefault="00000000">
            <w:pPr>
              <w:spacing w:line="360" w:lineRule="auto"/>
              <w:ind w:firstLineChars="200" w:firstLine="420"/>
              <w:rPr>
                <w:rFonts w:ascii="宋体" w:hAnsi="宋体" w:cs="宋体" w:hint="eastAsia"/>
              </w:rPr>
            </w:pPr>
            <w:r>
              <w:rPr>
                <w:rFonts w:ascii="宋体" w:hAnsi="宋体" w:cs="宋体" w:hint="eastAsia"/>
              </w:rPr>
              <w:t>合同总价款（大小写）：</w:t>
            </w:r>
          </w:p>
          <w:p w14:paraId="1119876E" w14:textId="77777777" w:rsidR="00C601B1" w:rsidRDefault="00000000">
            <w:pPr>
              <w:spacing w:line="360" w:lineRule="auto"/>
              <w:ind w:firstLineChars="200" w:firstLine="420"/>
              <w:rPr>
                <w:rFonts w:ascii="宋体" w:hAnsi="宋体" w:cs="宋体" w:hint="eastAsia"/>
              </w:rPr>
            </w:pPr>
            <w:r>
              <w:rPr>
                <w:rFonts w:ascii="宋体" w:hAnsi="宋体" w:cs="宋体" w:hint="eastAsia"/>
                <w:szCs w:val="28"/>
              </w:rPr>
              <w:t>备注：上述服务包含相关设备购置、人员工资及售后服务、税金、劳保基金、人员培训等费用。</w:t>
            </w:r>
          </w:p>
        </w:tc>
      </w:tr>
    </w:tbl>
    <w:p w14:paraId="41DF50E0" w14:textId="77777777" w:rsidR="00C601B1" w:rsidRDefault="00000000">
      <w:pPr>
        <w:spacing w:line="360" w:lineRule="auto"/>
        <w:ind w:firstLineChars="200" w:firstLine="422"/>
        <w:rPr>
          <w:rFonts w:ascii="宋体" w:hAnsi="宋体" w:cs="宋体" w:hint="eastAsia"/>
        </w:rPr>
      </w:pPr>
      <w:r>
        <w:rPr>
          <w:rFonts w:ascii="宋体" w:hAnsi="宋体" w:cs="宋体" w:hint="eastAsia"/>
          <w:b/>
          <w:bCs/>
          <w:szCs w:val="27"/>
        </w:rPr>
        <w:t xml:space="preserve">第二条  </w:t>
      </w:r>
      <w:r>
        <w:rPr>
          <w:rFonts w:ascii="宋体" w:hAnsi="宋体" w:cs="宋体" w:hint="eastAsia"/>
          <w:szCs w:val="27"/>
        </w:rPr>
        <w:t>服务标准（包括达到的水平要求），按下列第（ ）项执行：</w:t>
      </w:r>
    </w:p>
    <w:p w14:paraId="13C417C2"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t>①按国家标准执行；②按部颁标准执行；③若无以上标准，则应不低于同行业服务标准；④有特殊要求的，按甲乙双方在合同中商定的要求执行；</w:t>
      </w:r>
    </w:p>
    <w:p w14:paraId="5C4A3FBA" w14:textId="77777777" w:rsidR="00C601B1" w:rsidRDefault="00000000">
      <w:pPr>
        <w:spacing w:line="360" w:lineRule="auto"/>
        <w:ind w:firstLineChars="200" w:firstLine="420"/>
        <w:rPr>
          <w:rFonts w:ascii="宋体" w:hAnsi="宋体" w:cs="宋体" w:hint="eastAsia"/>
          <w:szCs w:val="27"/>
          <w:u w:val="single"/>
        </w:rPr>
      </w:pPr>
      <w:r>
        <w:rPr>
          <w:rFonts w:ascii="宋体" w:hAnsi="宋体" w:cs="宋体" w:hint="eastAsia"/>
        </w:rPr>
        <w:t>乙方提供的服务标准和水平应与招标采购文件规定的标准和水平相一致。</w:t>
      </w:r>
    </w:p>
    <w:p w14:paraId="6A5B22D8" w14:textId="77777777" w:rsidR="00C601B1"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第三条  </w:t>
      </w:r>
      <w:r>
        <w:rPr>
          <w:rFonts w:ascii="宋体" w:hAnsi="宋体" w:cs="宋体" w:hint="eastAsia"/>
          <w:szCs w:val="27"/>
        </w:rPr>
        <w:t>服务的方式、方法、、地点和期限</w:t>
      </w:r>
    </w:p>
    <w:p w14:paraId="354A3841" w14:textId="77777777" w:rsidR="00C601B1" w:rsidRDefault="00000000">
      <w:pPr>
        <w:spacing w:line="360" w:lineRule="auto"/>
        <w:ind w:firstLineChars="200" w:firstLine="420"/>
        <w:rPr>
          <w:rFonts w:ascii="宋体" w:hAnsi="宋体" w:cs="宋体" w:hint="eastAsia"/>
        </w:rPr>
      </w:pPr>
      <w:r>
        <w:rPr>
          <w:rFonts w:ascii="宋体" w:hAnsi="宋体" w:cs="宋体" w:hint="eastAsia"/>
          <w:szCs w:val="27"/>
        </w:rPr>
        <w:t>1、服务方式：</w:t>
      </w:r>
    </w:p>
    <w:p w14:paraId="2205786A" w14:textId="77777777" w:rsidR="00C601B1" w:rsidRDefault="00000000">
      <w:pPr>
        <w:spacing w:line="360" w:lineRule="auto"/>
        <w:ind w:firstLineChars="200" w:firstLine="420"/>
        <w:rPr>
          <w:rFonts w:ascii="宋体" w:hAnsi="宋体" w:cs="宋体" w:hint="eastAsia"/>
        </w:rPr>
      </w:pPr>
      <w:r>
        <w:rPr>
          <w:rFonts w:ascii="宋体" w:hAnsi="宋体" w:cs="宋体" w:hint="eastAsia"/>
        </w:rPr>
        <w:t>2、服务方法：</w:t>
      </w:r>
    </w:p>
    <w:p w14:paraId="07B68DE4"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t>2、服务地点：</w:t>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p>
    <w:p w14:paraId="3883D408"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lastRenderedPageBreak/>
        <w:t>3、服务期限：</w:t>
      </w:r>
    </w:p>
    <w:p w14:paraId="1D88AA1C" w14:textId="77777777" w:rsidR="00C601B1" w:rsidRDefault="00000000">
      <w:pPr>
        <w:spacing w:line="360" w:lineRule="auto"/>
        <w:ind w:firstLineChars="200" w:firstLine="420"/>
        <w:rPr>
          <w:rFonts w:ascii="宋体" w:hAnsi="宋体" w:cs="宋体" w:hint="eastAsia"/>
        </w:rPr>
      </w:pPr>
      <w:r>
        <w:rPr>
          <w:rFonts w:ascii="宋体" w:hAnsi="宋体" w:cs="宋体" w:hint="eastAsia"/>
        </w:rPr>
        <w:t>第四条  费用及支付方式</w:t>
      </w:r>
    </w:p>
    <w:p w14:paraId="6531C651" w14:textId="77777777" w:rsidR="00C601B1" w:rsidRDefault="00000000">
      <w:pPr>
        <w:pStyle w:val="a4"/>
        <w:kinsoku w:val="0"/>
        <w:overflowPunct w:val="0"/>
        <w:spacing w:after="0" w:line="360" w:lineRule="auto"/>
        <w:ind w:firstLineChars="200" w:firstLine="422"/>
        <w:rPr>
          <w:rFonts w:ascii="宋体" w:hAnsi="宋体" w:cs="宋体" w:hint="eastAsia"/>
          <w:b/>
        </w:rPr>
      </w:pPr>
      <w:r>
        <w:rPr>
          <w:rFonts w:ascii="宋体" w:hAnsi="宋体" w:cs="宋体" w:hint="eastAsia"/>
          <w:b/>
        </w:rPr>
        <w:t>(一)本项目费用有以下组成：</w:t>
      </w:r>
    </w:p>
    <w:p w14:paraId="7BD65CFD"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 xml:space="preserve"> 1、XX 万元；</w:t>
      </w:r>
    </w:p>
    <w:p w14:paraId="4975D441"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2、XX 万元；</w:t>
      </w:r>
    </w:p>
    <w:p w14:paraId="23C89187"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w:t>
      </w:r>
    </w:p>
    <w:p w14:paraId="1C9FCF6D" w14:textId="77777777" w:rsidR="00C601B1" w:rsidRDefault="00000000">
      <w:pPr>
        <w:pStyle w:val="a4"/>
        <w:kinsoku w:val="0"/>
        <w:overflowPunct w:val="0"/>
        <w:spacing w:after="0" w:line="360" w:lineRule="auto"/>
        <w:ind w:firstLineChars="200" w:firstLine="422"/>
        <w:rPr>
          <w:rFonts w:ascii="宋体" w:hAnsi="宋体" w:cs="宋体" w:hint="eastAsia"/>
          <w:b/>
        </w:rPr>
      </w:pPr>
      <w:r>
        <w:rPr>
          <w:rFonts w:ascii="宋体" w:hAnsi="宋体" w:cs="宋体" w:hint="eastAsia"/>
          <w:b/>
        </w:rPr>
        <w:t>(二)费用支付方式：</w:t>
      </w:r>
    </w:p>
    <w:p w14:paraId="76EA4ED0"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1、XXXX；</w:t>
      </w:r>
    </w:p>
    <w:p w14:paraId="038FA3B9"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2、XXXX ；</w:t>
      </w:r>
    </w:p>
    <w:p w14:paraId="080DC90B"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3、在支付前甲方对乙方的服务进行考核或验收，合格的支付相应款 项。乙方须向甲方出具合法有效完整的完税发票及凭证资料进行支付结算。</w:t>
      </w:r>
    </w:p>
    <w:p w14:paraId="31C01FDC" w14:textId="77777777" w:rsidR="00C601B1" w:rsidRDefault="00000000">
      <w:pPr>
        <w:pStyle w:val="a4"/>
        <w:kinsoku w:val="0"/>
        <w:overflowPunct w:val="0"/>
        <w:spacing w:after="0" w:line="360" w:lineRule="auto"/>
        <w:ind w:firstLineChars="200" w:firstLine="422"/>
        <w:rPr>
          <w:rFonts w:ascii="宋体" w:hAnsi="宋体" w:cs="宋体" w:hint="eastAsia"/>
        </w:rPr>
      </w:pPr>
      <w:r>
        <w:rPr>
          <w:rFonts w:ascii="宋体" w:hAnsi="宋体" w:cs="宋体" w:hint="eastAsia"/>
          <w:b/>
        </w:rPr>
        <w:t xml:space="preserve">第五条  付款条件   </w:t>
      </w:r>
      <w:r>
        <w:rPr>
          <w:rFonts w:ascii="宋体" w:hAnsi="宋体" w:cs="宋体" w:hint="eastAsia"/>
        </w:rPr>
        <w:t xml:space="preserve">               </w:t>
      </w:r>
    </w:p>
    <w:p w14:paraId="7EB604EA" w14:textId="77777777" w:rsidR="00C601B1" w:rsidRDefault="00000000">
      <w:pPr>
        <w:spacing w:line="360" w:lineRule="auto"/>
        <w:ind w:firstLineChars="200" w:firstLine="420"/>
        <w:rPr>
          <w:rFonts w:ascii="宋体" w:hAnsi="宋体" w:cs="宋体" w:hint="eastAsia"/>
        </w:rPr>
      </w:pPr>
      <w:r>
        <w:rPr>
          <w:rFonts w:ascii="宋体" w:hAnsi="宋体" w:cs="宋体" w:hint="eastAsia"/>
        </w:rPr>
        <w:t>本合同以人民币付款。</w:t>
      </w:r>
    </w:p>
    <w:p w14:paraId="2C30C762" w14:textId="77777777" w:rsidR="00C601B1" w:rsidRDefault="00000000">
      <w:pPr>
        <w:spacing w:line="360" w:lineRule="auto"/>
        <w:ind w:firstLineChars="200" w:firstLine="420"/>
        <w:rPr>
          <w:rFonts w:ascii="宋体" w:hAnsi="宋体" w:cs="宋体" w:hint="eastAsia"/>
        </w:rPr>
      </w:pPr>
      <w:r>
        <w:rPr>
          <w:rFonts w:ascii="宋体" w:hAnsi="宋体" w:cs="宋体" w:hint="eastAsia"/>
        </w:rPr>
        <w:t>该项目是否实行预付款：</w:t>
      </w:r>
    </w:p>
    <w:p w14:paraId="24A218C1" w14:textId="77777777" w:rsidR="00C601B1" w:rsidRDefault="00000000">
      <w:pPr>
        <w:spacing w:line="360" w:lineRule="auto"/>
        <w:ind w:firstLineChars="200" w:firstLine="420"/>
        <w:rPr>
          <w:rFonts w:ascii="宋体" w:hAnsi="宋体" w:cs="宋体" w:hint="eastAsia"/>
        </w:rPr>
      </w:pPr>
      <w:r>
        <w:rPr>
          <w:rFonts w:ascii="宋体" w:hAnsi="宋体" w:cs="宋体" w:hint="eastAsia"/>
        </w:rPr>
        <w:t>实行预付款的条件和比例：</w:t>
      </w:r>
    </w:p>
    <w:p w14:paraId="734CD137" w14:textId="77777777" w:rsidR="00C601B1" w:rsidRDefault="00000000">
      <w:pPr>
        <w:spacing w:line="360" w:lineRule="auto"/>
        <w:ind w:firstLineChars="200" w:firstLine="420"/>
        <w:rPr>
          <w:rFonts w:ascii="宋体" w:hAnsi="宋体" w:cs="宋体" w:hint="eastAsia"/>
        </w:rPr>
      </w:pPr>
      <w:r>
        <w:rPr>
          <w:rFonts w:ascii="宋体" w:hAnsi="宋体" w:cs="宋体" w:hint="eastAsia"/>
        </w:rPr>
        <w:t xml:space="preserve">合同款项结算方式和支付比例：   </w:t>
      </w:r>
    </w:p>
    <w:p w14:paraId="210A44CF" w14:textId="77777777" w:rsidR="00C601B1" w:rsidRDefault="00000000">
      <w:pPr>
        <w:spacing w:line="360" w:lineRule="auto"/>
        <w:ind w:firstLineChars="200" w:firstLine="420"/>
        <w:rPr>
          <w:rFonts w:ascii="宋体" w:hAnsi="宋体" w:cs="宋体" w:hint="eastAsia"/>
          <w:u w:val="single"/>
        </w:rPr>
      </w:pPr>
      <w:r>
        <w:rPr>
          <w:rFonts w:ascii="宋体" w:hAnsi="宋体" w:cs="宋体" w:hint="eastAsia"/>
        </w:rPr>
        <w:t>(具体付款方式</w:t>
      </w:r>
      <w:r>
        <w:rPr>
          <w:rFonts w:ascii="宋体" w:hAnsi="宋体" w:cs="宋体" w:hint="eastAsia"/>
          <w:u w:val="single"/>
        </w:rPr>
        <w:t>按投标人须知前附表以及采、购双方的具体约定</w:t>
      </w:r>
    </w:p>
    <w:p w14:paraId="6C2781DF" w14:textId="77777777" w:rsidR="00C601B1" w:rsidRDefault="00000000">
      <w:pPr>
        <w:pStyle w:val="1"/>
        <w:kinsoku w:val="0"/>
        <w:overflowPunct w:val="0"/>
        <w:spacing w:before="0" w:after="0" w:line="360" w:lineRule="auto"/>
        <w:ind w:firstLineChars="200" w:firstLine="422"/>
        <w:rPr>
          <w:rFonts w:ascii="宋体" w:hAnsi="宋体" w:cs="宋体" w:hint="eastAsia"/>
          <w:kern w:val="2"/>
          <w:sz w:val="21"/>
          <w:szCs w:val="27"/>
        </w:rPr>
      </w:pPr>
      <w:r>
        <w:rPr>
          <w:rFonts w:ascii="宋体" w:hAnsi="宋体" w:cs="宋体" w:hint="eastAsia"/>
          <w:kern w:val="2"/>
          <w:sz w:val="21"/>
          <w:szCs w:val="27"/>
        </w:rPr>
        <w:t>第六条  验收方法</w:t>
      </w:r>
    </w:p>
    <w:p w14:paraId="6F41483E" w14:textId="77777777" w:rsidR="00C601B1" w:rsidRDefault="00000000">
      <w:pPr>
        <w:spacing w:line="360" w:lineRule="auto"/>
        <w:ind w:firstLineChars="200" w:firstLine="420"/>
        <w:rPr>
          <w:rFonts w:ascii="宋体" w:hAnsi="宋体" w:cs="宋体" w:hint="eastAsia"/>
        </w:rPr>
      </w:pPr>
      <w:r>
        <w:rPr>
          <w:rFonts w:ascii="宋体" w:hAnsi="宋体" w:cs="宋体" w:hint="eastAsia"/>
        </w:rPr>
        <w:t>1.甲、乙双方应严格履行合同有关条款，如果验收过程中发现乙方在没有征得采购人同意的情况下擅自变更合同服务内容，将拒绝通过验收，由此引起的一切后果及损失由乙方承担。</w:t>
      </w:r>
    </w:p>
    <w:p w14:paraId="48008235" w14:textId="77777777" w:rsidR="00C601B1" w:rsidRDefault="00000000">
      <w:pPr>
        <w:spacing w:line="360" w:lineRule="auto"/>
        <w:ind w:firstLineChars="200" w:firstLine="420"/>
        <w:rPr>
          <w:rFonts w:ascii="宋体" w:hAnsi="宋体" w:cs="宋体" w:hint="eastAsia"/>
        </w:rPr>
      </w:pPr>
      <w:r>
        <w:rPr>
          <w:rFonts w:ascii="宋体" w:hAnsi="宋体" w:cs="宋体" w:hint="eastAsia"/>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E04A1C2" w14:textId="77777777" w:rsidR="00C601B1" w:rsidRDefault="00000000">
      <w:pPr>
        <w:spacing w:line="360" w:lineRule="auto"/>
        <w:ind w:firstLineChars="200" w:firstLine="420"/>
        <w:rPr>
          <w:rFonts w:ascii="宋体" w:hAnsi="宋体" w:cs="宋体" w:hint="eastAsia"/>
        </w:rPr>
      </w:pPr>
      <w:r>
        <w:rPr>
          <w:rFonts w:ascii="宋体" w:hAnsi="宋体" w:cs="宋体" w:hint="eastAsia"/>
        </w:rPr>
        <w:t>3、甲方视情况可以邀请参加本项目的其他投标人或者第三方机构参与验收，参与验收的投标人或者第三方机构的意见作为验收书的参考资料一并存档。</w:t>
      </w:r>
    </w:p>
    <w:p w14:paraId="12FD266F" w14:textId="77777777" w:rsidR="00C601B1" w:rsidRDefault="00000000">
      <w:pPr>
        <w:spacing w:line="360" w:lineRule="auto"/>
        <w:ind w:firstLineChars="200" w:firstLine="420"/>
        <w:rPr>
          <w:rFonts w:ascii="宋体" w:hAnsi="宋体" w:cs="宋体" w:hint="eastAsia"/>
        </w:rPr>
      </w:pPr>
      <w:r>
        <w:rPr>
          <w:rFonts w:ascii="宋体" w:hAnsi="宋体" w:cs="宋体" w:hint="eastAsia"/>
        </w:rPr>
        <w:t>4、涉及安全、消防、环保等其他需要由质检或行业主管部门进行验收的项目，必须邀请相关部门或相关专家参与验收。涉及社会化服务的项目，甲方将要求社会公众人员参与验收。</w:t>
      </w:r>
    </w:p>
    <w:p w14:paraId="6B9324CF" w14:textId="77777777" w:rsidR="00C601B1" w:rsidRDefault="00000000">
      <w:pPr>
        <w:spacing w:line="360" w:lineRule="auto"/>
        <w:ind w:firstLineChars="200" w:firstLine="420"/>
        <w:rPr>
          <w:rFonts w:ascii="宋体" w:hAnsi="宋体" w:cs="宋体" w:hint="eastAsia"/>
        </w:rPr>
      </w:pPr>
      <w:r>
        <w:rPr>
          <w:rFonts w:ascii="宋体" w:hAnsi="宋体" w:cs="宋体" w:hint="eastAsia"/>
        </w:rPr>
        <w:t>检测、验收费用承担方式：</w:t>
      </w:r>
    </w:p>
    <w:p w14:paraId="0BEEC2DD" w14:textId="77777777" w:rsidR="00C601B1" w:rsidRDefault="00000000">
      <w:pPr>
        <w:pStyle w:val="a4"/>
        <w:kinsoku w:val="0"/>
        <w:overflowPunct w:val="0"/>
        <w:spacing w:after="0" w:line="360" w:lineRule="auto"/>
        <w:ind w:firstLineChars="200" w:firstLine="422"/>
        <w:rPr>
          <w:rFonts w:ascii="宋体" w:hAnsi="宋体" w:cs="宋体" w:hint="eastAsia"/>
          <w:b/>
        </w:rPr>
      </w:pPr>
      <w:r>
        <w:rPr>
          <w:rFonts w:ascii="宋体" w:hAnsi="宋体" w:cs="宋体" w:hint="eastAsia"/>
          <w:b/>
        </w:rPr>
        <w:lastRenderedPageBreak/>
        <w:t>第七条 知识产权</w:t>
      </w:r>
    </w:p>
    <w:p w14:paraId="16E370B9" w14:textId="77777777" w:rsidR="00C601B1" w:rsidRDefault="00000000">
      <w:pPr>
        <w:pStyle w:val="a4"/>
        <w:wordWrap w:val="0"/>
        <w:spacing w:after="0" w:line="360" w:lineRule="auto"/>
        <w:ind w:firstLineChars="200" w:firstLine="420"/>
        <w:rPr>
          <w:rFonts w:ascii="宋体" w:hAnsi="宋体" w:cs="宋体" w:hint="eastAsia"/>
        </w:rPr>
      </w:pPr>
      <w:r>
        <w:rPr>
          <w:rFonts w:ascii="宋体" w:hAnsi="宋体" w:cs="宋体" w:hint="eastAsia"/>
        </w:rPr>
        <w:t>乙方应保证所提供的服务或其任何一部分均不会侵犯任何第三方的专利权、商标权或著作权。</w:t>
      </w:r>
    </w:p>
    <w:p w14:paraId="78BA5C1F" w14:textId="77777777" w:rsidR="00C601B1" w:rsidRDefault="00000000">
      <w:pPr>
        <w:pStyle w:val="1"/>
        <w:kinsoku w:val="0"/>
        <w:overflowPunct w:val="0"/>
        <w:spacing w:before="0" w:after="0" w:line="360" w:lineRule="auto"/>
        <w:ind w:firstLineChars="200" w:firstLine="422"/>
        <w:rPr>
          <w:rFonts w:ascii="宋体" w:hAnsi="宋体" w:cs="宋体" w:hint="eastAsia"/>
          <w:kern w:val="2"/>
          <w:sz w:val="21"/>
          <w:szCs w:val="27"/>
        </w:rPr>
      </w:pPr>
      <w:r>
        <w:rPr>
          <w:rFonts w:ascii="宋体" w:hAnsi="宋体" w:cs="宋体" w:hint="eastAsia"/>
          <w:kern w:val="2"/>
          <w:sz w:val="21"/>
          <w:szCs w:val="27"/>
        </w:rPr>
        <w:t>第八条 无产权瑕疵条款</w:t>
      </w:r>
    </w:p>
    <w:p w14:paraId="0A7255DB"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乙方保证所提供的服务的所有权完全属于乙方且无任何抵押、查封等产权瑕疵。如有产权瑕疵的，视为乙方违约。乙方应负担由此而产生的一切损失。</w:t>
      </w:r>
    </w:p>
    <w:p w14:paraId="7C9EA137" w14:textId="77777777" w:rsidR="00C601B1" w:rsidRDefault="00000000">
      <w:pPr>
        <w:spacing w:line="360" w:lineRule="auto"/>
        <w:ind w:firstLineChars="200" w:firstLine="422"/>
        <w:rPr>
          <w:rFonts w:ascii="宋体" w:hAnsi="宋体" w:cs="宋体" w:hint="eastAsia"/>
          <w:b/>
          <w:bCs/>
          <w:szCs w:val="27"/>
        </w:rPr>
      </w:pPr>
      <w:r>
        <w:rPr>
          <w:rFonts w:ascii="宋体" w:hAnsi="宋体" w:cs="宋体" w:hint="eastAsia"/>
          <w:b/>
          <w:bCs/>
          <w:szCs w:val="27"/>
        </w:rPr>
        <w:t xml:space="preserve">第九条  </w:t>
      </w:r>
      <w:r>
        <w:rPr>
          <w:rFonts w:ascii="宋体" w:hAnsi="宋体" w:cs="宋体" w:hint="eastAsia"/>
          <w:szCs w:val="27"/>
        </w:rPr>
        <w:t>履约（或质量）保证金</w:t>
      </w:r>
    </w:p>
    <w:p w14:paraId="1FE5F62F" w14:textId="77777777" w:rsidR="00C601B1" w:rsidRDefault="00000000">
      <w:pPr>
        <w:spacing w:line="360" w:lineRule="auto"/>
        <w:ind w:firstLineChars="200" w:firstLine="420"/>
        <w:rPr>
          <w:rFonts w:ascii="宋体" w:hAnsi="宋体" w:cs="宋体" w:hint="eastAsia"/>
        </w:rPr>
      </w:pPr>
      <w:r>
        <w:rPr>
          <w:rFonts w:ascii="宋体" w:hAnsi="宋体" w:cs="宋体" w:hint="eastAsia"/>
        </w:rPr>
        <w:t>1.本项目不收取履约保证金。确需收取履约保证金的，甲方不得要求乙方以现款的形式提供。乙方提供的履约保证金按规定格式以银行保函形式提供，与此有关的费用由服务方承担。</w:t>
      </w:r>
    </w:p>
    <w:p w14:paraId="39E59444" w14:textId="77777777" w:rsidR="00C601B1" w:rsidRDefault="00000000">
      <w:pPr>
        <w:spacing w:line="360" w:lineRule="auto"/>
        <w:ind w:firstLineChars="200" w:firstLine="420"/>
        <w:rPr>
          <w:rFonts w:ascii="宋体" w:hAnsi="宋体" w:cs="宋体" w:hint="eastAsia"/>
        </w:rPr>
      </w:pPr>
      <w:r>
        <w:rPr>
          <w:rFonts w:ascii="宋体" w:hAnsi="宋体" w:cs="宋体" w:hint="eastAsia"/>
        </w:rPr>
        <w:t>2.若确需质量保证金的，质量保证金不得超过合同总价款的5%</w:t>
      </w:r>
    </w:p>
    <w:p w14:paraId="075612C8" w14:textId="77777777" w:rsidR="00C601B1" w:rsidRDefault="00000000">
      <w:pPr>
        <w:spacing w:line="360" w:lineRule="auto"/>
        <w:ind w:firstLineChars="200" w:firstLine="420"/>
        <w:rPr>
          <w:rFonts w:ascii="宋体" w:hAnsi="宋体" w:cs="宋体" w:hint="eastAsia"/>
        </w:rPr>
      </w:pPr>
      <w:r>
        <w:rPr>
          <w:rFonts w:ascii="宋体" w:hAnsi="宋体" w:cs="宋体" w:hint="eastAsia"/>
        </w:rPr>
        <w:t>3.如乙方未能履行其合同规定的任何义务，甲方有权从履约保证金中取得补偿。</w:t>
      </w:r>
    </w:p>
    <w:p w14:paraId="4F335027" w14:textId="77777777" w:rsidR="00C601B1" w:rsidRDefault="00000000">
      <w:pPr>
        <w:pStyle w:val="1"/>
        <w:kinsoku w:val="0"/>
        <w:overflowPunct w:val="0"/>
        <w:spacing w:before="0" w:after="0" w:line="360" w:lineRule="auto"/>
        <w:ind w:firstLineChars="200" w:firstLine="422"/>
        <w:rPr>
          <w:rFonts w:ascii="宋体" w:hAnsi="宋体" w:cs="宋体" w:hint="eastAsia"/>
          <w:kern w:val="2"/>
          <w:sz w:val="21"/>
          <w:szCs w:val="27"/>
        </w:rPr>
      </w:pPr>
      <w:r>
        <w:rPr>
          <w:rFonts w:ascii="宋体" w:hAnsi="宋体" w:cs="宋体" w:hint="eastAsia"/>
          <w:kern w:val="2"/>
          <w:sz w:val="21"/>
          <w:szCs w:val="27"/>
        </w:rPr>
        <w:t>第十条 甲方的权利和义务</w:t>
      </w:r>
    </w:p>
    <w:p w14:paraId="038DDB1B" w14:textId="77777777" w:rsidR="00C601B1" w:rsidRDefault="00000000">
      <w:pPr>
        <w:spacing w:line="360" w:lineRule="auto"/>
        <w:ind w:firstLineChars="200" w:firstLine="420"/>
        <w:rPr>
          <w:rFonts w:ascii="宋体" w:hAnsi="宋体" w:cs="宋体" w:hint="eastAsia"/>
        </w:rPr>
      </w:pPr>
      <w:r>
        <w:rPr>
          <w:rFonts w:ascii="宋体" w:hAnsi="宋体" w:cs="宋体" w:hint="eastAsia"/>
        </w:rPr>
        <w:t>1、甲方有权对合同规定范围内乙方的行为进行监督和检查，拥有监管权。有权定期核对乙方提供服务所配备的人员数量。对甲方认为不合理的部分有权下达整改通知书，并要求乙方限期整改。</w:t>
      </w:r>
    </w:p>
    <w:p w14:paraId="12ABC4FF" w14:textId="77777777" w:rsidR="00C601B1" w:rsidRDefault="00000000">
      <w:pPr>
        <w:spacing w:line="360" w:lineRule="auto"/>
        <w:ind w:firstLineChars="200" w:firstLine="420"/>
        <w:rPr>
          <w:rFonts w:ascii="宋体" w:hAnsi="宋体" w:cs="宋体" w:hint="eastAsia"/>
        </w:rPr>
      </w:pPr>
      <w:r>
        <w:rPr>
          <w:rFonts w:ascii="宋体" w:hAnsi="宋体" w:cs="宋体" w:hint="eastAsia"/>
        </w:rPr>
        <w:t>2、甲方有权依据双方签订的考评办法对乙方提供的服务进行定期考评。当考评结果未达到标准时，有权依据考评办法约定的数额扣除履约保证金。</w:t>
      </w:r>
    </w:p>
    <w:p w14:paraId="1CF1FFB9" w14:textId="77777777" w:rsidR="00C601B1" w:rsidRDefault="00000000">
      <w:pPr>
        <w:spacing w:line="360" w:lineRule="auto"/>
        <w:ind w:firstLineChars="200" w:firstLine="420"/>
        <w:rPr>
          <w:rFonts w:ascii="宋体" w:hAnsi="宋体" w:cs="宋体" w:hint="eastAsia"/>
        </w:rPr>
      </w:pPr>
      <w:r>
        <w:rPr>
          <w:rFonts w:ascii="宋体" w:hAnsi="宋体" w:cs="宋体" w:hint="eastAsia"/>
        </w:rPr>
        <w:t>3、负责检查监督乙方管理工作的实施及制度的执行情况。</w:t>
      </w:r>
    </w:p>
    <w:p w14:paraId="13DE27CF" w14:textId="77777777" w:rsidR="00C601B1" w:rsidRDefault="00000000">
      <w:pPr>
        <w:spacing w:line="360" w:lineRule="auto"/>
        <w:ind w:firstLineChars="200" w:firstLine="420"/>
        <w:rPr>
          <w:rFonts w:ascii="宋体" w:hAnsi="宋体" w:cs="宋体" w:hint="eastAsia"/>
        </w:rPr>
      </w:pPr>
      <w:r>
        <w:rPr>
          <w:rFonts w:ascii="宋体" w:hAnsi="宋体" w:cs="宋体" w:hint="eastAsia"/>
        </w:rPr>
        <w:t>4、根据本合同规定，按时向乙方支付应付服务费用。</w:t>
      </w:r>
    </w:p>
    <w:p w14:paraId="114889D5" w14:textId="77777777" w:rsidR="00C601B1" w:rsidRDefault="00000000">
      <w:pPr>
        <w:spacing w:line="360" w:lineRule="auto"/>
        <w:ind w:firstLineChars="200" w:firstLine="420"/>
        <w:rPr>
          <w:rFonts w:ascii="宋体" w:hAnsi="宋体" w:cs="宋体" w:hint="eastAsia"/>
        </w:rPr>
      </w:pPr>
      <w:r>
        <w:rPr>
          <w:rFonts w:ascii="宋体" w:hAnsi="宋体" w:cs="宋体" w:hint="eastAsia"/>
        </w:rPr>
        <w:t xml:space="preserve">5、国家法律、法规所规定由甲方承担的其他责任               </w:t>
      </w:r>
    </w:p>
    <w:p w14:paraId="40327102" w14:textId="77777777" w:rsidR="00C601B1" w:rsidRDefault="00000000">
      <w:pPr>
        <w:pStyle w:val="a4"/>
        <w:kinsoku w:val="0"/>
        <w:overflowPunct w:val="0"/>
        <w:spacing w:after="0" w:line="360" w:lineRule="auto"/>
        <w:ind w:firstLineChars="200" w:firstLine="422"/>
        <w:rPr>
          <w:rFonts w:ascii="宋体" w:hAnsi="宋体" w:cs="宋体" w:hint="eastAsia"/>
          <w:b/>
        </w:rPr>
      </w:pPr>
      <w:r>
        <w:rPr>
          <w:rFonts w:ascii="宋体" w:hAnsi="宋体" w:cs="宋体" w:hint="eastAsia"/>
          <w:b/>
        </w:rPr>
        <w:t>第十一条 乙方的权利和义务</w:t>
      </w:r>
    </w:p>
    <w:p w14:paraId="12CFC95C" w14:textId="77777777" w:rsidR="00C601B1" w:rsidRDefault="00000000">
      <w:pPr>
        <w:spacing w:line="360" w:lineRule="auto"/>
        <w:ind w:firstLineChars="200" w:firstLine="420"/>
        <w:rPr>
          <w:rFonts w:ascii="宋体" w:hAnsi="宋体" w:cs="宋体" w:hint="eastAsia"/>
        </w:rPr>
      </w:pPr>
      <w:r>
        <w:rPr>
          <w:rFonts w:ascii="宋体" w:hAnsi="宋体" w:cs="宋体" w:hint="eastAsia"/>
        </w:rPr>
        <w:t>1、对本合同规定的委托服务范围内的项目享有管理权及服务义务。</w:t>
      </w:r>
    </w:p>
    <w:p w14:paraId="22713D2E" w14:textId="77777777" w:rsidR="00C601B1" w:rsidRDefault="00000000">
      <w:pPr>
        <w:spacing w:line="360" w:lineRule="auto"/>
        <w:ind w:firstLineChars="200" w:firstLine="420"/>
        <w:rPr>
          <w:rFonts w:ascii="宋体" w:hAnsi="宋体" w:cs="宋体" w:hint="eastAsia"/>
        </w:rPr>
      </w:pPr>
      <w:r>
        <w:rPr>
          <w:rFonts w:ascii="宋体" w:hAnsi="宋体" w:cs="宋体" w:hint="eastAsia"/>
        </w:rPr>
        <w:t>2、根据本合同的规定向甲方收取相关服务费用，并有权在本项目管理范围内管理及合理使用。</w:t>
      </w:r>
    </w:p>
    <w:p w14:paraId="465C8644" w14:textId="77777777" w:rsidR="00C601B1" w:rsidRDefault="00000000">
      <w:pPr>
        <w:spacing w:line="360" w:lineRule="auto"/>
        <w:ind w:firstLineChars="200" w:firstLine="420"/>
        <w:rPr>
          <w:rFonts w:ascii="宋体" w:hAnsi="宋体" w:cs="宋体" w:hint="eastAsia"/>
        </w:rPr>
      </w:pPr>
      <w:r>
        <w:rPr>
          <w:rFonts w:ascii="宋体" w:hAnsi="宋体" w:cs="宋体" w:hint="eastAsia"/>
        </w:rPr>
        <w:t>3、及时向甲方通告本项目服务范围内有关服务的重大事项，及时配合处理投诉。</w:t>
      </w:r>
    </w:p>
    <w:p w14:paraId="3DF08965" w14:textId="77777777" w:rsidR="00C601B1" w:rsidRDefault="00000000">
      <w:pPr>
        <w:spacing w:line="360" w:lineRule="auto"/>
        <w:ind w:firstLineChars="200" w:firstLine="420"/>
        <w:rPr>
          <w:rFonts w:ascii="宋体" w:hAnsi="宋体" w:cs="宋体" w:hint="eastAsia"/>
        </w:rPr>
      </w:pPr>
      <w:r>
        <w:rPr>
          <w:rFonts w:ascii="宋体" w:hAnsi="宋体" w:cs="宋体" w:hint="eastAsia"/>
        </w:rPr>
        <w:t>4、接受项目行业管理部门及政府有关部门的指导，接受甲方的监督。</w:t>
      </w:r>
    </w:p>
    <w:p w14:paraId="02F2A3F7" w14:textId="77777777" w:rsidR="00C601B1" w:rsidRDefault="00000000">
      <w:pPr>
        <w:spacing w:line="360" w:lineRule="auto"/>
        <w:ind w:firstLineChars="200" w:firstLine="420"/>
        <w:rPr>
          <w:rFonts w:ascii="宋体" w:hAnsi="宋体" w:cs="宋体" w:hint="eastAsia"/>
        </w:rPr>
      </w:pPr>
      <w:r>
        <w:rPr>
          <w:rFonts w:ascii="宋体" w:hAnsi="宋体" w:cs="宋体" w:hint="eastAsia"/>
        </w:rPr>
        <w:t>5、国家法律、法规所规定由乙方承担的其它责任。</w:t>
      </w:r>
    </w:p>
    <w:p w14:paraId="1AC5EB4E" w14:textId="77777777" w:rsidR="00C601B1" w:rsidRDefault="00000000">
      <w:pPr>
        <w:pStyle w:val="a4"/>
        <w:kinsoku w:val="0"/>
        <w:overflowPunct w:val="0"/>
        <w:spacing w:after="0" w:line="360" w:lineRule="auto"/>
        <w:ind w:firstLineChars="200" w:firstLine="422"/>
        <w:rPr>
          <w:rFonts w:ascii="宋体" w:hAnsi="宋体" w:cs="宋体" w:hint="eastAsia"/>
          <w:b/>
        </w:rPr>
      </w:pPr>
      <w:r>
        <w:rPr>
          <w:rFonts w:ascii="宋体" w:hAnsi="宋体" w:cs="宋体" w:hint="eastAsia"/>
          <w:b/>
        </w:rPr>
        <w:t>第十二条 违约责任</w:t>
      </w:r>
    </w:p>
    <w:p w14:paraId="76D6277B"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1、甲乙双方必须遵守本合同并执行合同中的各项规定，保证本合同的正常履行。</w:t>
      </w:r>
    </w:p>
    <w:p w14:paraId="390CFA5F"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2、甲方逾期付款的，除应及时付足款项外，应向乙方偿付欠款总额万分之 /天的违约金；</w:t>
      </w:r>
      <w:r>
        <w:rPr>
          <w:rFonts w:ascii="宋体" w:hAnsi="宋体" w:cs="宋体" w:hint="eastAsia"/>
        </w:rPr>
        <w:lastRenderedPageBreak/>
        <w:t>逾期付款超过 天的，乙方有权终止合同。</w:t>
      </w:r>
    </w:p>
    <w:p w14:paraId="123B73F9"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DCC3124" w14:textId="77777777" w:rsidR="00C601B1" w:rsidRDefault="00000000">
      <w:pPr>
        <w:pStyle w:val="a4"/>
        <w:kinsoku w:val="0"/>
        <w:overflowPunct w:val="0"/>
        <w:spacing w:after="0" w:line="360" w:lineRule="auto"/>
        <w:ind w:firstLineChars="200" w:firstLine="420"/>
        <w:rPr>
          <w:rFonts w:ascii="宋体" w:hAnsi="宋体" w:cs="宋体" w:hint="eastAsia"/>
        </w:rPr>
      </w:pPr>
      <w:r>
        <w:rPr>
          <w:rFonts w:ascii="宋体" w:hAnsi="宋体" w:cs="宋体" w:hint="eastAsia"/>
        </w:rPr>
        <w:t>4、变更、中止或者终止合同，有过错的一方应当承担赔偿责任，双方都有过错的，各自承担相应的责任。</w:t>
      </w:r>
    </w:p>
    <w:p w14:paraId="0F025F85" w14:textId="77777777" w:rsidR="00C601B1"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第十三条 </w:t>
      </w:r>
      <w:r>
        <w:rPr>
          <w:rFonts w:ascii="宋体" w:hAnsi="宋体" w:cs="宋体" w:hint="eastAsia"/>
          <w:bCs/>
        </w:rPr>
        <w:t>转让与分包</w:t>
      </w:r>
    </w:p>
    <w:p w14:paraId="37CA6EEC" w14:textId="77777777" w:rsidR="00C601B1"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除甲方事先书面同意外，乙方不得部分转让或全部转让其应履行的合同义务。</w:t>
      </w:r>
    </w:p>
    <w:p w14:paraId="140E9065" w14:textId="77777777" w:rsidR="00C601B1"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乙方应在投标文件中或以其他书面形式对甲方确认本合同项下所授予的所有分包合同。但该确认不解除乙方承担的本合同下的任何责任或义务。意即在本合同项下，乙方对甲方负总责。</w:t>
      </w:r>
    </w:p>
    <w:p w14:paraId="65B76D85" w14:textId="77777777" w:rsidR="00C601B1"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第十四条 </w:t>
      </w:r>
      <w:r>
        <w:rPr>
          <w:rFonts w:ascii="宋体" w:hAnsi="宋体" w:cs="宋体" w:hint="eastAsia"/>
          <w:bCs/>
        </w:rPr>
        <w:t>合同文件及资料的使用</w:t>
      </w:r>
    </w:p>
    <w:p w14:paraId="7741F8F7" w14:textId="77777777" w:rsidR="00C601B1"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乙方在未经甲方同意的情况下，不得将合同、合同中的规定、有关计划、图纸、样本或甲方为上述内容向乙方提供的资料透露给任何人。</w:t>
      </w:r>
    </w:p>
    <w:p w14:paraId="05BA5545" w14:textId="77777777" w:rsidR="00C601B1"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除非执行合同需要，在事先未得到甲方同意的情况下，乙方不得使用前款所列的任何文件和资料。</w:t>
      </w:r>
    </w:p>
    <w:p w14:paraId="516CB162" w14:textId="77777777" w:rsidR="00C601B1" w:rsidRDefault="00000000">
      <w:pPr>
        <w:pStyle w:val="1"/>
        <w:kinsoku w:val="0"/>
        <w:overflowPunct w:val="0"/>
        <w:spacing w:before="0" w:after="0" w:line="360" w:lineRule="auto"/>
        <w:ind w:firstLineChars="200" w:firstLine="422"/>
        <w:rPr>
          <w:rFonts w:ascii="宋体" w:hAnsi="宋体" w:cs="宋体" w:hint="eastAsia"/>
          <w:kern w:val="2"/>
          <w:sz w:val="21"/>
          <w:szCs w:val="27"/>
        </w:rPr>
      </w:pPr>
      <w:r>
        <w:rPr>
          <w:rFonts w:ascii="宋体" w:hAnsi="宋体" w:cs="宋体" w:hint="eastAsia"/>
          <w:kern w:val="2"/>
          <w:sz w:val="21"/>
          <w:szCs w:val="27"/>
        </w:rPr>
        <w:t>第十五条 不可抗力事件处理</w:t>
      </w:r>
    </w:p>
    <w:p w14:paraId="20CB871A" w14:textId="77777777" w:rsidR="00C601B1"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8A83A14"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144FBEC4" w14:textId="77777777" w:rsidR="00C601B1" w:rsidRDefault="00000000">
      <w:pPr>
        <w:pStyle w:val="1"/>
        <w:kinsoku w:val="0"/>
        <w:overflowPunct w:val="0"/>
        <w:spacing w:before="0" w:after="0" w:line="360" w:lineRule="auto"/>
        <w:ind w:firstLineChars="200" w:firstLine="422"/>
        <w:rPr>
          <w:rFonts w:ascii="宋体" w:hAnsi="宋体" w:cs="宋体" w:hint="eastAsia"/>
          <w:kern w:val="2"/>
          <w:sz w:val="21"/>
          <w:szCs w:val="27"/>
        </w:rPr>
      </w:pPr>
      <w:r>
        <w:rPr>
          <w:rFonts w:ascii="宋体" w:hAnsi="宋体" w:cs="宋体" w:hint="eastAsia"/>
          <w:kern w:val="2"/>
          <w:sz w:val="21"/>
          <w:szCs w:val="27"/>
        </w:rPr>
        <w:t>第十六条 合同纠纷调处</w:t>
      </w:r>
    </w:p>
    <w:p w14:paraId="392A9CF1" w14:textId="77777777" w:rsidR="00C601B1"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.按本合同规定应该偿付的违约金、赔偿金、保管保养费和各种经济损失，应当在明确责任后10天内，按银行规定的结算办法付清，否则按逾期付款处理。</w:t>
      </w:r>
    </w:p>
    <w:p w14:paraId="5AD42F46"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ascii="宋体" w:hAnsi="宋体" w:cs="宋体" w:hint="eastAsia"/>
          <w:b/>
          <w:bCs/>
          <w:szCs w:val="27"/>
          <w:u w:val="single"/>
        </w:rPr>
        <w:t>周口仲裁委员会</w:t>
      </w:r>
      <w:r>
        <w:rPr>
          <w:rFonts w:ascii="宋体" w:hAnsi="宋体" w:cs="宋体" w:hint="eastAsia"/>
          <w:szCs w:val="27"/>
        </w:rPr>
        <w:t>申请仲裁。②向</w:t>
      </w:r>
      <w:r>
        <w:rPr>
          <w:rFonts w:ascii="宋体" w:hAnsi="宋体" w:cs="宋体" w:hint="eastAsia"/>
        </w:rPr>
        <w:t>合同签订地有级别管辖权的</w:t>
      </w:r>
      <w:r>
        <w:rPr>
          <w:rFonts w:ascii="宋体" w:hAnsi="宋体" w:cs="宋体" w:hint="eastAsia"/>
          <w:szCs w:val="27"/>
        </w:rPr>
        <w:t>人民法院起诉。</w:t>
      </w:r>
    </w:p>
    <w:p w14:paraId="309B6276" w14:textId="77777777" w:rsidR="00C601B1" w:rsidRDefault="00000000">
      <w:pPr>
        <w:pStyle w:val="1"/>
        <w:kinsoku w:val="0"/>
        <w:overflowPunct w:val="0"/>
        <w:spacing w:before="0" w:after="0" w:line="360" w:lineRule="auto"/>
        <w:ind w:firstLineChars="200" w:firstLine="420"/>
        <w:rPr>
          <w:rFonts w:ascii="宋体" w:hAnsi="宋体" w:cs="宋体" w:hint="eastAsia"/>
          <w:b w:val="0"/>
          <w:bCs w:val="0"/>
          <w:kern w:val="2"/>
          <w:sz w:val="21"/>
          <w:szCs w:val="27"/>
        </w:rPr>
      </w:pPr>
      <w:r>
        <w:rPr>
          <w:rFonts w:ascii="宋体" w:hAnsi="宋体" w:cs="宋体" w:hint="eastAsia"/>
          <w:b w:val="0"/>
          <w:bCs w:val="0"/>
          <w:kern w:val="2"/>
          <w:sz w:val="21"/>
          <w:szCs w:val="27"/>
        </w:rPr>
        <w:lastRenderedPageBreak/>
        <w:t>3、甲、乙双方均有权利向本项目具有监管职能的政府采购监督管理部门举报反映对方在合同履约中的违法违纪行为。</w:t>
      </w:r>
    </w:p>
    <w:p w14:paraId="7900ABDC" w14:textId="77777777" w:rsidR="00C601B1" w:rsidRDefault="00000000">
      <w:pPr>
        <w:spacing w:line="360" w:lineRule="auto"/>
        <w:ind w:firstLineChars="200" w:firstLine="422"/>
        <w:rPr>
          <w:rFonts w:ascii="宋体" w:hAnsi="宋体" w:cs="宋体" w:hint="eastAsia"/>
          <w:b/>
          <w:bCs/>
          <w:szCs w:val="27"/>
        </w:rPr>
      </w:pPr>
      <w:r>
        <w:rPr>
          <w:rFonts w:ascii="宋体" w:hAnsi="宋体" w:cs="宋体" w:hint="eastAsia"/>
          <w:b/>
          <w:bCs/>
          <w:szCs w:val="27"/>
        </w:rPr>
        <w:t>第十七条 其他</w:t>
      </w:r>
    </w:p>
    <w:p w14:paraId="23D51BAE" w14:textId="77777777" w:rsidR="00C601B1"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 </w:t>
      </w:r>
      <w:r>
        <w:rPr>
          <w:rFonts w:ascii="宋体" w:hAnsi="宋体" w:cs="宋体" w:hint="eastAsia"/>
          <w:szCs w:val="27"/>
        </w:rPr>
        <w:t>下列关于周口市公共资源交易中心政府采购代理机构名称</w:t>
      </w:r>
      <w:r>
        <w:rPr>
          <w:rFonts w:ascii="宋体" w:hAnsi="宋体" w:cs="宋体" w:hint="eastAsia"/>
          <w:szCs w:val="27"/>
          <w:u w:val="single"/>
        </w:rPr>
        <w:t>某项目（项目编号：某编号）</w:t>
      </w:r>
      <w:r>
        <w:rPr>
          <w:rFonts w:ascii="宋体" w:hAnsi="宋体" w:cs="宋体"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3A0A1BDB"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    </w:t>
      </w: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份，甲乙双方各执</w:t>
      </w:r>
      <w:r>
        <w:rPr>
          <w:rFonts w:ascii="宋体" w:hAnsi="宋体" w:cs="宋体" w:hint="eastAsia"/>
          <w:u w:val="single"/>
        </w:rPr>
        <w:t xml:space="preserve">   </w:t>
      </w:r>
      <w:r>
        <w:rPr>
          <w:rFonts w:ascii="宋体" w:hAnsi="宋体" w:cs="宋体" w:hint="eastAsia"/>
        </w:rPr>
        <w:t>份，自双方当事人签字盖章之日起生效。</w:t>
      </w:r>
    </w:p>
    <w:p w14:paraId="587CB001" w14:textId="77777777" w:rsidR="00C601B1" w:rsidRDefault="00C601B1">
      <w:pPr>
        <w:spacing w:line="360" w:lineRule="auto"/>
        <w:ind w:firstLineChars="200" w:firstLine="420"/>
        <w:rPr>
          <w:rFonts w:ascii="宋体" w:hAnsi="宋体" w:cs="宋体" w:hint="eastAsia"/>
          <w:szCs w:val="27"/>
        </w:rPr>
      </w:pPr>
    </w:p>
    <w:p w14:paraId="2C11E192" w14:textId="77777777" w:rsidR="00C601B1" w:rsidRDefault="00C601B1">
      <w:pPr>
        <w:pStyle w:val="BodyText1I"/>
        <w:spacing w:after="0" w:line="360" w:lineRule="auto"/>
        <w:ind w:firstLine="210"/>
        <w:rPr>
          <w:rFonts w:ascii="宋体" w:hAnsi="宋体" w:cs="宋体" w:hint="eastAsia"/>
        </w:rPr>
      </w:pPr>
    </w:p>
    <w:p w14:paraId="45C79E44"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采购人（甲方）：    （公章）           供货人（乙方）：     （公章）  </w:t>
      </w:r>
    </w:p>
    <w:p w14:paraId="4C5DB8E8" w14:textId="77777777" w:rsidR="00C601B1" w:rsidRDefault="00000000">
      <w:pPr>
        <w:spacing w:line="360" w:lineRule="auto"/>
        <w:ind w:firstLineChars="200" w:firstLine="420"/>
        <w:rPr>
          <w:rFonts w:ascii="宋体" w:hAnsi="宋体" w:cs="宋体" w:hint="eastAsia"/>
        </w:rPr>
      </w:pPr>
      <w:r>
        <w:rPr>
          <w:rFonts w:ascii="宋体" w:hAnsi="宋体" w:cs="宋体" w:hint="eastAsia"/>
          <w:szCs w:val="27"/>
        </w:rPr>
        <w:t>地址：                               地址：</w:t>
      </w:r>
    </w:p>
    <w:p w14:paraId="5142C492"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t>法定代表人：                         法定代表人：</w:t>
      </w:r>
    </w:p>
    <w:p w14:paraId="55B3F69D" w14:textId="77777777" w:rsidR="00C601B1" w:rsidRDefault="00000000">
      <w:pPr>
        <w:spacing w:line="360" w:lineRule="auto"/>
        <w:ind w:firstLineChars="200" w:firstLine="420"/>
        <w:rPr>
          <w:rFonts w:ascii="宋体" w:hAnsi="宋体" w:cs="宋体" w:hint="eastAsia"/>
          <w:u w:val="single"/>
        </w:rPr>
      </w:pPr>
      <w:r>
        <w:rPr>
          <w:rFonts w:ascii="宋体" w:hAnsi="宋体" w:cs="宋体" w:hint="eastAsia"/>
          <w:szCs w:val="27"/>
        </w:rPr>
        <w:t>委托代理人：                         委托代理人：</w:t>
      </w:r>
    </w:p>
    <w:p w14:paraId="061776A5" w14:textId="77777777" w:rsidR="00C601B1" w:rsidRDefault="00000000">
      <w:pPr>
        <w:spacing w:line="360" w:lineRule="auto"/>
        <w:ind w:firstLineChars="200" w:firstLine="420"/>
        <w:rPr>
          <w:rFonts w:ascii="宋体" w:hAnsi="宋体" w:cs="宋体" w:hint="eastAsia"/>
        </w:rPr>
      </w:pPr>
      <w:r>
        <w:rPr>
          <w:rFonts w:ascii="宋体" w:hAnsi="宋体" w:cs="宋体" w:hint="eastAsia"/>
        </w:rPr>
        <w:t>电话：                               电话：</w:t>
      </w:r>
    </w:p>
    <w:p w14:paraId="4AD73E5D" w14:textId="77777777" w:rsidR="00C601B1" w:rsidRDefault="00000000">
      <w:pPr>
        <w:spacing w:line="360" w:lineRule="auto"/>
        <w:ind w:firstLineChars="200" w:firstLine="420"/>
        <w:rPr>
          <w:rFonts w:ascii="宋体" w:hAnsi="宋体" w:cs="宋体" w:hint="eastAsia"/>
          <w:szCs w:val="27"/>
        </w:rPr>
      </w:pPr>
      <w:r>
        <w:rPr>
          <w:rFonts w:ascii="宋体" w:hAnsi="宋体" w:cs="宋体" w:hint="eastAsia"/>
          <w:szCs w:val="27"/>
        </w:rPr>
        <w:t>开户银行：                           开户银行：</w:t>
      </w:r>
    </w:p>
    <w:p w14:paraId="0548DFC0" w14:textId="77777777" w:rsidR="00C601B1" w:rsidRDefault="00000000">
      <w:pPr>
        <w:spacing w:line="360" w:lineRule="auto"/>
        <w:ind w:firstLineChars="200" w:firstLine="420"/>
        <w:rPr>
          <w:rFonts w:ascii="宋体" w:hAnsi="宋体" w:cs="宋体" w:hint="eastAsia"/>
        </w:rPr>
      </w:pPr>
      <w:r>
        <w:rPr>
          <w:rFonts w:ascii="宋体" w:hAnsi="宋体" w:cs="宋体" w:hint="eastAsia"/>
          <w:szCs w:val="27"/>
        </w:rPr>
        <w:t>账号：                               账号：</w:t>
      </w:r>
    </w:p>
    <w:p w14:paraId="073C7CD8" w14:textId="77777777" w:rsidR="00C601B1" w:rsidRDefault="00C601B1">
      <w:pPr>
        <w:spacing w:line="640" w:lineRule="exact"/>
        <w:ind w:firstLineChars="200" w:firstLine="420"/>
        <w:rPr>
          <w:rFonts w:ascii="宋体" w:hAnsi="宋体" w:cs="宋体" w:hint="eastAsia"/>
          <w:szCs w:val="27"/>
          <w:u w:val="single"/>
        </w:rPr>
      </w:pPr>
    </w:p>
    <w:p w14:paraId="4307EC62" w14:textId="77777777" w:rsidR="00C601B1" w:rsidRDefault="00000000">
      <w:pPr>
        <w:pStyle w:val="BodyText1I"/>
        <w:ind w:firstLine="210"/>
        <w:jc w:val="center"/>
        <w:rPr>
          <w:b/>
          <w:sz w:val="32"/>
          <w:szCs w:val="32"/>
        </w:rPr>
      </w:pPr>
      <w:r>
        <w:rPr>
          <w:rFonts w:ascii="宋体" w:hAnsi="宋体" w:cs="宋体" w:hint="eastAsia"/>
          <w:szCs w:val="27"/>
          <w:u w:val="single"/>
        </w:rPr>
        <w:t>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 xml:space="preserve">日                      </w:t>
      </w:r>
      <w:r>
        <w:rPr>
          <w:rFonts w:ascii="宋体" w:hAnsi="宋体" w:cs="宋体" w:hint="eastAsia"/>
          <w:szCs w:val="27"/>
          <w:u w:val="single"/>
        </w:rPr>
        <w:t xml:space="preserve">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日</w:t>
      </w:r>
    </w:p>
    <w:p w14:paraId="3A55D94C" w14:textId="77777777" w:rsidR="00C601B1" w:rsidRDefault="00000000">
      <w:pPr>
        <w:rPr>
          <w:b/>
          <w:sz w:val="32"/>
          <w:szCs w:val="32"/>
        </w:rPr>
      </w:pPr>
      <w:r>
        <w:rPr>
          <w:rFonts w:hint="eastAsia"/>
          <w:b/>
          <w:sz w:val="32"/>
          <w:szCs w:val="32"/>
        </w:rPr>
        <w:br w:type="page"/>
      </w:r>
    </w:p>
    <w:p w14:paraId="323C85E9" w14:textId="77777777" w:rsidR="00C601B1" w:rsidRDefault="00000000">
      <w:pPr>
        <w:pStyle w:val="BodyText1I"/>
        <w:ind w:firstLine="321"/>
        <w:jc w:val="center"/>
        <w:rPr>
          <w:b/>
          <w:sz w:val="32"/>
          <w:szCs w:val="32"/>
        </w:rPr>
      </w:pPr>
      <w:r>
        <w:rPr>
          <w:rFonts w:hint="eastAsia"/>
          <w:b/>
          <w:sz w:val="32"/>
          <w:szCs w:val="32"/>
        </w:rPr>
        <w:lastRenderedPageBreak/>
        <w:t>周口市政府采购合同融资政策告知函</w:t>
      </w:r>
    </w:p>
    <w:p w14:paraId="6039C0A5" w14:textId="77777777" w:rsidR="00C601B1" w:rsidRDefault="00000000">
      <w:pPr>
        <w:pStyle w:val="BodyText1I"/>
        <w:spacing w:line="360" w:lineRule="auto"/>
        <w:ind w:firstLine="240"/>
        <w:rPr>
          <w:rFonts w:asciiTheme="minorEastAsia" w:eastAsiaTheme="minorEastAsia" w:hAnsiTheme="minorEastAsia" w:hint="eastAsia"/>
          <w:sz w:val="24"/>
        </w:rPr>
      </w:pPr>
      <w:r>
        <w:rPr>
          <w:rFonts w:asciiTheme="minorEastAsia" w:eastAsiaTheme="minorEastAsia" w:hAnsiTheme="minorEastAsia" w:hint="eastAsia"/>
          <w:sz w:val="24"/>
        </w:rPr>
        <w:t>各供应商：</w:t>
      </w:r>
    </w:p>
    <w:p w14:paraId="42C89874" w14:textId="77777777" w:rsidR="00C601B1" w:rsidRDefault="00000000">
      <w:pPr>
        <w:pStyle w:val="BodyText1I"/>
        <w:spacing w:line="360" w:lineRule="auto"/>
        <w:ind w:firstLine="240"/>
        <w:rPr>
          <w:rFonts w:asciiTheme="minorEastAsia" w:eastAsiaTheme="minorEastAsia" w:hAnsiTheme="minorEastAsia" w:hint="eastAsia"/>
          <w:sz w:val="24"/>
        </w:rPr>
      </w:pPr>
      <w:r>
        <w:rPr>
          <w:rFonts w:asciiTheme="minorEastAsia" w:eastAsiaTheme="minorEastAsia" w:hAnsiTheme="minorEastAsia" w:hint="eastAsia"/>
          <w:sz w:val="24"/>
        </w:rPr>
        <w:t>欢迎贵公司参与周口市政府采购活动！</w:t>
      </w:r>
    </w:p>
    <w:p w14:paraId="6CC7B6C7" w14:textId="77777777" w:rsidR="00C601B1" w:rsidRDefault="00000000">
      <w:pPr>
        <w:pStyle w:val="BodyText1I"/>
        <w:spacing w:line="360" w:lineRule="auto"/>
        <w:ind w:firstLine="240"/>
        <w:rPr>
          <w:rFonts w:asciiTheme="minorEastAsia" w:eastAsiaTheme="minorEastAsia" w:hAnsiTheme="minorEastAsia" w:hint="eastAsia"/>
          <w:sz w:val="24"/>
        </w:rPr>
      </w:pPr>
      <w:r>
        <w:rPr>
          <w:rFonts w:asciiTheme="minorEastAsia" w:eastAsiaTheme="minorEastAsia" w:hAnsiTheme="minorEastAsia"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0611E7" w14:textId="77777777" w:rsidR="00C601B1" w:rsidRDefault="00000000">
      <w:pPr>
        <w:pStyle w:val="BodyText1I"/>
        <w:spacing w:line="360" w:lineRule="auto"/>
        <w:ind w:firstLine="240"/>
        <w:rPr>
          <w:rFonts w:asciiTheme="minorEastAsia" w:eastAsiaTheme="minorEastAsia" w:hAnsiTheme="minorEastAsia" w:hint="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774F123B"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23E5F400"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4E0B4C97"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1779260F"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05DE62CF"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5078A072"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78E8FD58"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0B70183C"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560E866E"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345DAEA2"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2860A1E7"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5BA2A083"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1B89EFC6" w14:textId="77777777" w:rsidR="00C601B1" w:rsidRDefault="00C601B1">
      <w:pPr>
        <w:pStyle w:val="af9"/>
        <w:spacing w:before="0" w:beforeAutospacing="0" w:after="0" w:afterAutospacing="0" w:line="330" w:lineRule="atLeast"/>
        <w:rPr>
          <w:rFonts w:cs="仿宋_GB2312" w:hint="eastAsia"/>
          <w:b/>
          <w:bCs/>
          <w:color w:val="0000FF"/>
          <w:sz w:val="21"/>
          <w:szCs w:val="21"/>
        </w:rPr>
      </w:pPr>
    </w:p>
    <w:p w14:paraId="5B71A66F" w14:textId="77777777" w:rsidR="00C601B1" w:rsidRDefault="00C601B1">
      <w:pPr>
        <w:pStyle w:val="BodyText1I"/>
        <w:ind w:firstLine="210"/>
      </w:pPr>
    </w:p>
    <w:sectPr w:rsidR="00C601B1">
      <w:pgSz w:w="11907" w:h="16840"/>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7413" w14:textId="77777777" w:rsidR="003E27FE" w:rsidRDefault="003E27FE">
      <w:r>
        <w:separator/>
      </w:r>
    </w:p>
  </w:endnote>
  <w:endnote w:type="continuationSeparator" w:id="0">
    <w:p w14:paraId="5A56AD5E" w14:textId="77777777" w:rsidR="003E27FE" w:rsidRDefault="003E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简标宋">
    <w:altName w:val="黑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BF34" w14:textId="77777777" w:rsidR="00C601B1" w:rsidRDefault="00000000">
    <w:pPr>
      <w:pStyle w:val="af3"/>
      <w:jc w:val="center"/>
      <w:rPr>
        <w:rFonts w:ascii="宋体" w:hAnsi="宋体" w:hint="eastAsia"/>
        <w:kern w:val="0"/>
        <w:sz w:val="21"/>
        <w:szCs w:val="21"/>
      </w:rPr>
    </w:pPr>
    <w:r>
      <w:rPr>
        <w:rFonts w:ascii="宋体" w:hAnsi="宋体" w:hint="eastAsia"/>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ascii="宋体" w:hAnsi="宋体" w:hint="eastAsia"/>
        <w:kern w:val="0"/>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4981" w14:textId="77777777" w:rsidR="003E27FE" w:rsidRDefault="003E27FE">
      <w:r>
        <w:separator/>
      </w:r>
    </w:p>
  </w:footnote>
  <w:footnote w:type="continuationSeparator" w:id="0">
    <w:p w14:paraId="65CE8571" w14:textId="77777777" w:rsidR="003E27FE" w:rsidRDefault="003E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FB9E" w14:textId="77777777" w:rsidR="00C601B1" w:rsidRDefault="00C601B1">
    <w:pPr>
      <w:pStyle w:val="af5"/>
      <w:pBdr>
        <w:bottom w:val="none" w:sz="0" w:space="0" w:color="auto"/>
      </w:pBdr>
      <w:spacing w:line="160" w:lineRule="atLeast"/>
      <w:jc w:val="both"/>
      <w:rPr>
        <w:rFonts w:ascii="楷体_GB2312" w:eastAsia="楷体_GB2312"/>
        <w:sz w:val="28"/>
        <w:u w:val="single"/>
      </w:rPr>
    </w:pPr>
  </w:p>
  <w:p w14:paraId="203DB2E5" w14:textId="77777777" w:rsidR="00C601B1" w:rsidRDefault="00C601B1">
    <w:pPr>
      <w:pStyle w:val="af5"/>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3"/>
      <w:numFmt w:val="decimal"/>
      <w:suff w:val="nothing"/>
      <w:lvlText w:val="(%1)"/>
      <w:lvlJc w:val="left"/>
    </w:lvl>
  </w:abstractNum>
  <w:abstractNum w:abstractNumId="1"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35"/>
        </w:tabs>
        <w:ind w:left="1635" w:hanging="375"/>
      </w:pPr>
      <w:rPr>
        <w:rFonts w:ascii="Times New Roman" w:hAnsi="Times New Roman"/>
        <w:b w:val="0"/>
        <w:i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7944299">
    <w:abstractNumId w:val="2"/>
  </w:num>
  <w:num w:numId="2" w16cid:durableId="1176726824">
    <w:abstractNumId w:val="1"/>
  </w:num>
  <w:num w:numId="3" w16cid:durableId="205510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A64C4"/>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136C"/>
    <w:rsid w:val="00397A34"/>
    <w:rsid w:val="003A3D7E"/>
    <w:rsid w:val="003A4ABC"/>
    <w:rsid w:val="003B488B"/>
    <w:rsid w:val="003C0583"/>
    <w:rsid w:val="003C21D6"/>
    <w:rsid w:val="003C2A5C"/>
    <w:rsid w:val="003C4372"/>
    <w:rsid w:val="003C5B13"/>
    <w:rsid w:val="003D68C0"/>
    <w:rsid w:val="003D7330"/>
    <w:rsid w:val="003E27FE"/>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0BBF"/>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01B1"/>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3D42E2E"/>
    <w:rsid w:val="040532BA"/>
    <w:rsid w:val="04176582"/>
    <w:rsid w:val="051259ED"/>
    <w:rsid w:val="07041580"/>
    <w:rsid w:val="07932A4C"/>
    <w:rsid w:val="08DB1CFF"/>
    <w:rsid w:val="0A9E30AD"/>
    <w:rsid w:val="0B6B4077"/>
    <w:rsid w:val="0BEB3B44"/>
    <w:rsid w:val="0C0644C0"/>
    <w:rsid w:val="0CF14A50"/>
    <w:rsid w:val="0FCD3553"/>
    <w:rsid w:val="10D62AA4"/>
    <w:rsid w:val="11AC53EA"/>
    <w:rsid w:val="128B4FFF"/>
    <w:rsid w:val="13552B79"/>
    <w:rsid w:val="13793DF7"/>
    <w:rsid w:val="141C4A83"/>
    <w:rsid w:val="14354A58"/>
    <w:rsid w:val="14382F65"/>
    <w:rsid w:val="14677422"/>
    <w:rsid w:val="14E31122"/>
    <w:rsid w:val="152E6B10"/>
    <w:rsid w:val="15BF1042"/>
    <w:rsid w:val="1656732A"/>
    <w:rsid w:val="181939B9"/>
    <w:rsid w:val="18D74DC1"/>
    <w:rsid w:val="1989311A"/>
    <w:rsid w:val="1AED58EF"/>
    <w:rsid w:val="1F397F3B"/>
    <w:rsid w:val="1F3A0BB5"/>
    <w:rsid w:val="1FA92FCB"/>
    <w:rsid w:val="20193BC8"/>
    <w:rsid w:val="2059335F"/>
    <w:rsid w:val="220D398C"/>
    <w:rsid w:val="2301566F"/>
    <w:rsid w:val="24165293"/>
    <w:rsid w:val="2482721D"/>
    <w:rsid w:val="24A10BF5"/>
    <w:rsid w:val="24D70B68"/>
    <w:rsid w:val="260809E9"/>
    <w:rsid w:val="26AB07CC"/>
    <w:rsid w:val="27DA0163"/>
    <w:rsid w:val="27F05BD9"/>
    <w:rsid w:val="287B63A6"/>
    <w:rsid w:val="29613C02"/>
    <w:rsid w:val="2A397C18"/>
    <w:rsid w:val="2A5015D5"/>
    <w:rsid w:val="2AF63392"/>
    <w:rsid w:val="2B8A1858"/>
    <w:rsid w:val="2BA67492"/>
    <w:rsid w:val="2C66791C"/>
    <w:rsid w:val="2D0126B9"/>
    <w:rsid w:val="2D221D01"/>
    <w:rsid w:val="2D676A80"/>
    <w:rsid w:val="2D7A3266"/>
    <w:rsid w:val="2F5F2B72"/>
    <w:rsid w:val="30FF0C3A"/>
    <w:rsid w:val="312513B2"/>
    <w:rsid w:val="31B042BF"/>
    <w:rsid w:val="31DC5891"/>
    <w:rsid w:val="31F12401"/>
    <w:rsid w:val="31FF5F72"/>
    <w:rsid w:val="32035D60"/>
    <w:rsid w:val="326E6953"/>
    <w:rsid w:val="33523A32"/>
    <w:rsid w:val="33E81AA4"/>
    <w:rsid w:val="34F211E2"/>
    <w:rsid w:val="35577297"/>
    <w:rsid w:val="36D23A94"/>
    <w:rsid w:val="376940D0"/>
    <w:rsid w:val="38204506"/>
    <w:rsid w:val="39321D68"/>
    <w:rsid w:val="3A667F7C"/>
    <w:rsid w:val="3A887EF3"/>
    <w:rsid w:val="3BAE6CD9"/>
    <w:rsid w:val="3BE86E9B"/>
    <w:rsid w:val="3C3000ED"/>
    <w:rsid w:val="3D232399"/>
    <w:rsid w:val="3D2E2D19"/>
    <w:rsid w:val="3D31181A"/>
    <w:rsid w:val="3DC87CB2"/>
    <w:rsid w:val="3F1749BD"/>
    <w:rsid w:val="3F4F365B"/>
    <w:rsid w:val="3F9A5B70"/>
    <w:rsid w:val="404B5C4A"/>
    <w:rsid w:val="41093759"/>
    <w:rsid w:val="41380196"/>
    <w:rsid w:val="41391F47"/>
    <w:rsid w:val="41415EFF"/>
    <w:rsid w:val="41D026B4"/>
    <w:rsid w:val="43DB5537"/>
    <w:rsid w:val="44900E56"/>
    <w:rsid w:val="452567EA"/>
    <w:rsid w:val="4537679D"/>
    <w:rsid w:val="467001B9"/>
    <w:rsid w:val="46886BA6"/>
    <w:rsid w:val="48524AAD"/>
    <w:rsid w:val="490552AA"/>
    <w:rsid w:val="4B7A4CDC"/>
    <w:rsid w:val="4FFA680C"/>
    <w:rsid w:val="50981A4B"/>
    <w:rsid w:val="52390069"/>
    <w:rsid w:val="528D1696"/>
    <w:rsid w:val="52CB2821"/>
    <w:rsid w:val="53D53D51"/>
    <w:rsid w:val="542F765C"/>
    <w:rsid w:val="54914939"/>
    <w:rsid w:val="54EB5EC1"/>
    <w:rsid w:val="554D13F6"/>
    <w:rsid w:val="5587107B"/>
    <w:rsid w:val="565F37F4"/>
    <w:rsid w:val="56B20379"/>
    <w:rsid w:val="56CD6F61"/>
    <w:rsid w:val="57580486"/>
    <w:rsid w:val="59DA41E0"/>
    <w:rsid w:val="5A2424B3"/>
    <w:rsid w:val="5A3906A0"/>
    <w:rsid w:val="5A9919E3"/>
    <w:rsid w:val="5B2A7B0A"/>
    <w:rsid w:val="5B417B6B"/>
    <w:rsid w:val="5B54373E"/>
    <w:rsid w:val="5BC745F2"/>
    <w:rsid w:val="5CA161B2"/>
    <w:rsid w:val="5EBD46B7"/>
    <w:rsid w:val="5EE21916"/>
    <w:rsid w:val="5F4417E0"/>
    <w:rsid w:val="5F51216C"/>
    <w:rsid w:val="5F88669E"/>
    <w:rsid w:val="60593614"/>
    <w:rsid w:val="622F04A1"/>
    <w:rsid w:val="62707B3A"/>
    <w:rsid w:val="627D7A8D"/>
    <w:rsid w:val="6358570D"/>
    <w:rsid w:val="645C0879"/>
    <w:rsid w:val="64741C1C"/>
    <w:rsid w:val="648C064A"/>
    <w:rsid w:val="656B3097"/>
    <w:rsid w:val="66AB4942"/>
    <w:rsid w:val="687951D6"/>
    <w:rsid w:val="68AB69AF"/>
    <w:rsid w:val="68D653C8"/>
    <w:rsid w:val="68D85250"/>
    <w:rsid w:val="696E0130"/>
    <w:rsid w:val="698D4180"/>
    <w:rsid w:val="6A4B66C3"/>
    <w:rsid w:val="6B2A3A3F"/>
    <w:rsid w:val="6D1F0B58"/>
    <w:rsid w:val="6D3654A5"/>
    <w:rsid w:val="6EB24C26"/>
    <w:rsid w:val="6F92269E"/>
    <w:rsid w:val="710E18E2"/>
    <w:rsid w:val="74170E85"/>
    <w:rsid w:val="752913AF"/>
    <w:rsid w:val="75DC35E9"/>
    <w:rsid w:val="76915125"/>
    <w:rsid w:val="77FA11D3"/>
    <w:rsid w:val="789E6834"/>
    <w:rsid w:val="78FA4983"/>
    <w:rsid w:val="79DD67E6"/>
    <w:rsid w:val="7BCF79D9"/>
    <w:rsid w:val="7C1A4C7A"/>
    <w:rsid w:val="7C444892"/>
    <w:rsid w:val="7CAE7448"/>
    <w:rsid w:val="7CCB0AFF"/>
    <w:rsid w:val="7D480840"/>
    <w:rsid w:val="7DF36BF7"/>
    <w:rsid w:val="7E100CD9"/>
    <w:rsid w:val="7E4B05E8"/>
    <w:rsid w:val="7E543E84"/>
    <w:rsid w:val="7EC90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1D8E"/>
  <w15:docId w15:val="{749F7034-2950-4B44-8B3A-6FE4442F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Message Header"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Hyperlink"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line="0" w:lineRule="atLeast"/>
      <w:jc w:val="center"/>
      <w:outlineLvl w:val="1"/>
    </w:pPr>
    <w:rPr>
      <w:kern w:val="0"/>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a5"/>
    <w:qFormat/>
    <w:pPr>
      <w:ind w:firstLineChars="100" w:firstLine="420"/>
    </w:pPr>
  </w:style>
  <w:style w:type="paragraph" w:styleId="a4">
    <w:name w:val="Body Text"/>
    <w:basedOn w:val="a"/>
    <w:next w:val="a"/>
    <w:link w:val="a6"/>
    <w:uiPriority w:val="99"/>
    <w:qFormat/>
    <w:pPr>
      <w:spacing w:after="120"/>
    </w:pPr>
  </w:style>
  <w:style w:type="paragraph" w:styleId="a7">
    <w:name w:val="caption"/>
    <w:basedOn w:val="a"/>
    <w:next w:val="a"/>
    <w:qFormat/>
    <w:rPr>
      <w:rFonts w:ascii="Cambria" w:eastAsia="黑体" w:hAnsi="Cambria"/>
      <w:sz w:val="20"/>
    </w:rPr>
  </w:style>
  <w:style w:type="paragraph" w:styleId="a8">
    <w:name w:val="Document Map"/>
    <w:basedOn w:val="a"/>
    <w:link w:val="a9"/>
    <w:qFormat/>
    <w:rPr>
      <w:rFonts w:ascii="宋体"/>
      <w:sz w:val="18"/>
      <w:szCs w:val="18"/>
    </w:rPr>
  </w:style>
  <w:style w:type="paragraph" w:styleId="aa">
    <w:name w:val="annotation text"/>
    <w:basedOn w:val="a"/>
    <w:link w:val="ab"/>
    <w:qFormat/>
    <w:pPr>
      <w:jc w:val="left"/>
    </w:pPr>
  </w:style>
  <w:style w:type="paragraph" w:styleId="31">
    <w:name w:val="Body Text 3"/>
    <w:basedOn w:val="a"/>
    <w:qFormat/>
    <w:pPr>
      <w:spacing w:after="120"/>
    </w:pPr>
    <w:rPr>
      <w:sz w:val="16"/>
      <w:szCs w:val="16"/>
    </w:rPr>
  </w:style>
  <w:style w:type="paragraph" w:styleId="ac">
    <w:name w:val="Body Text Indent"/>
    <w:basedOn w:val="a"/>
    <w:next w:val="ad"/>
    <w:qFormat/>
    <w:pPr>
      <w:ind w:firstLineChars="200" w:firstLine="632"/>
    </w:pPr>
    <w:rPr>
      <w:rFonts w:ascii="仿宋_GB2312" w:eastAsia="仿宋_GB2312" w:hAnsi="华文楷体"/>
      <w:sz w:val="32"/>
    </w:rPr>
  </w:style>
  <w:style w:type="paragraph" w:styleId="ad">
    <w:name w:val="envelope return"/>
    <w:basedOn w:val="a"/>
    <w:uiPriority w:val="99"/>
    <w:qFormat/>
    <w:pPr>
      <w:snapToGrid w:val="0"/>
    </w:pPr>
    <w:rPr>
      <w:rFonts w:ascii="Arial" w:hAnsi="Arial"/>
    </w:rPr>
  </w:style>
  <w:style w:type="paragraph" w:styleId="20">
    <w:name w:val="List 2"/>
    <w:basedOn w:val="a"/>
    <w:qFormat/>
    <w:pPr>
      <w:ind w:leftChars="200" w:left="400" w:hangingChars="200" w:hanging="200"/>
    </w:pPr>
  </w:style>
  <w:style w:type="paragraph" w:styleId="ae">
    <w:name w:val="Plain Text"/>
    <w:basedOn w:val="a"/>
    <w:link w:val="af"/>
    <w:uiPriority w:val="99"/>
    <w:qFormat/>
    <w:rPr>
      <w:rFonts w:ascii="宋体" w:hAnsi="Courier New"/>
      <w:szCs w:val="20"/>
    </w:rPr>
  </w:style>
  <w:style w:type="paragraph" w:styleId="af0">
    <w:name w:val="Date"/>
    <w:basedOn w:val="a"/>
    <w:next w:val="a"/>
    <w:link w:val="af1"/>
    <w:qFormat/>
    <w:pPr>
      <w:ind w:leftChars="2500" w:left="100"/>
    </w:pPr>
  </w:style>
  <w:style w:type="paragraph" w:styleId="21">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rPr>
  </w:style>
  <w:style w:type="paragraph" w:styleId="af7">
    <w:name w:val="footnote text"/>
    <w:basedOn w:val="a"/>
    <w:uiPriority w:val="99"/>
    <w:qFormat/>
    <w:pPr>
      <w:snapToGrid w:val="0"/>
      <w:jc w:val="left"/>
    </w:pPr>
    <w:rPr>
      <w:sz w:val="18"/>
      <w:szCs w:val="18"/>
    </w:rPr>
  </w:style>
  <w:style w:type="paragraph" w:styleId="22">
    <w:name w:val="Body Text 2"/>
    <w:basedOn w:val="a"/>
    <w:link w:val="23"/>
    <w:qFormat/>
    <w:pPr>
      <w:spacing w:after="120" w:line="480" w:lineRule="auto"/>
    </w:pPr>
  </w:style>
  <w:style w:type="paragraph" w:styleId="af8">
    <w:name w:val="Message Header"/>
    <w:basedOn w:val="a"/>
    <w:qFormat/>
    <w:pPr>
      <w:widowControl/>
      <w:shd w:val="pct20" w:color="000000" w:fill="auto"/>
      <w:ind w:left="1080" w:hanging="1080"/>
    </w:pPr>
    <w:rPr>
      <w:rFonts w:ascii="Cambria" w:eastAsia="Cambria" w:hAnsi="Cambria"/>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kern w:val="0"/>
      <w:sz w:val="24"/>
      <w:szCs w:val="20"/>
    </w:rPr>
  </w:style>
  <w:style w:type="paragraph" w:styleId="24">
    <w:name w:val="Body Text First Indent 2"/>
    <w:basedOn w:val="ac"/>
    <w:uiPriority w:val="99"/>
    <w:qFormat/>
    <w:pPr>
      <w:tabs>
        <w:tab w:val="left" w:pos="0"/>
        <w:tab w:val="left" w:pos="993"/>
        <w:tab w:val="left" w:pos="1134"/>
      </w:tabs>
      <w:ind w:firstLine="420"/>
    </w:pPr>
  </w:style>
  <w:style w:type="table" w:styleId="afa">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basedOn w:val="a1"/>
    <w:qFormat/>
    <w:rPr>
      <w:color w:val="000000"/>
      <w:u w:val="none"/>
    </w:rPr>
  </w:style>
  <w:style w:type="character" w:styleId="afe">
    <w:name w:val="Hyperlink"/>
    <w:qFormat/>
    <w:rPr>
      <w:color w:val="333333"/>
      <w:u w:val="none"/>
    </w:rPr>
  </w:style>
  <w:style w:type="character" w:styleId="aff">
    <w:name w:val="annotation reference"/>
    <w:uiPriority w:val="99"/>
    <w:qFormat/>
    <w:rPr>
      <w:sz w:val="21"/>
    </w:rPr>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spacing w:after="120"/>
    </w:pPr>
  </w:style>
  <w:style w:type="paragraph" w:customStyle="1" w:styleId="Default">
    <w:name w:val="Default"/>
    <w:qFormat/>
    <w:pPr>
      <w:widowControl w:val="0"/>
      <w:autoSpaceDE w:val="0"/>
      <w:autoSpaceDN w:val="0"/>
    </w:pPr>
    <w:rPr>
      <w:rFonts w:ascii="仿宋" w:eastAsia="仿宋" w:hAnsi="仿宋" w:hint="eastAsia"/>
      <w:color w:val="000000"/>
      <w:sz w:val="24"/>
    </w:rPr>
  </w:style>
  <w:style w:type="paragraph" w:customStyle="1" w:styleId="10">
    <w:name w:val="无间隔1"/>
    <w:qFormat/>
    <w:pPr>
      <w:widowControl w:val="0"/>
      <w:jc w:val="both"/>
    </w:pPr>
    <w:rPr>
      <w:rFonts w:ascii="Calibri" w:hAnsi="Calibri"/>
      <w:kern w:val="2"/>
      <w:sz w:val="21"/>
      <w:szCs w:val="22"/>
    </w:rPr>
  </w:style>
  <w:style w:type="character" w:customStyle="1" w:styleId="30">
    <w:name w:val="标题 3 字符"/>
    <w:link w:val="3"/>
    <w:semiHidden/>
    <w:qFormat/>
    <w:rPr>
      <w:b/>
      <w:bCs/>
      <w:kern w:val="2"/>
      <w:sz w:val="32"/>
      <w:szCs w:val="32"/>
    </w:rPr>
  </w:style>
  <w:style w:type="character" w:customStyle="1" w:styleId="font231">
    <w:name w:val="font231"/>
    <w:qFormat/>
    <w:rPr>
      <w:rFonts w:ascii="宋体" w:eastAsia="宋体" w:hAnsi="宋体" w:cs="宋体" w:hint="eastAsia"/>
      <w:color w:val="000000"/>
      <w:sz w:val="22"/>
      <w:szCs w:val="22"/>
      <w:u w:val="none"/>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191">
    <w:name w:val="font191"/>
    <w:qFormat/>
    <w:rPr>
      <w:rFonts w:ascii="Calibri" w:hAnsi="Calibri" w:cs="Calibri" w:hint="default"/>
      <w:color w:val="000000"/>
      <w:sz w:val="22"/>
      <w:szCs w:val="22"/>
      <w:u w:val="none"/>
    </w:rPr>
  </w:style>
  <w:style w:type="character" w:customStyle="1" w:styleId="a5">
    <w:name w:val="正文文本首行缩进 字符"/>
    <w:link w:val="a0"/>
    <w:qFormat/>
    <w:rPr>
      <w:kern w:val="2"/>
      <w:sz w:val="21"/>
      <w:szCs w:val="24"/>
    </w:rPr>
  </w:style>
  <w:style w:type="character" w:customStyle="1" w:styleId="a6">
    <w:name w:val="正文文本 字符"/>
    <w:link w:val="a4"/>
    <w:uiPriority w:val="99"/>
    <w:qFormat/>
    <w:rPr>
      <w:kern w:val="2"/>
      <w:sz w:val="21"/>
      <w:szCs w:val="24"/>
    </w:rPr>
  </w:style>
  <w:style w:type="character" w:customStyle="1" w:styleId="font151">
    <w:name w:val="font151"/>
    <w:qFormat/>
    <w:rPr>
      <w:rFonts w:ascii="Calibri" w:hAnsi="Calibri" w:cs="Calibri" w:hint="default"/>
      <w:color w:val="000000"/>
      <w:sz w:val="22"/>
      <w:szCs w:val="22"/>
      <w:u w:val="none"/>
    </w:rPr>
  </w:style>
  <w:style w:type="character" w:customStyle="1" w:styleId="ab">
    <w:name w:val="批注文字 字符"/>
    <w:link w:val="aa"/>
    <w:qFormat/>
    <w:rPr>
      <w:kern w:val="2"/>
      <w:sz w:val="21"/>
      <w:szCs w:val="24"/>
    </w:rPr>
  </w:style>
  <w:style w:type="character" w:customStyle="1" w:styleId="a9">
    <w:name w:val="文档结构图 字符"/>
    <w:link w:val="a8"/>
    <w:qFormat/>
    <w:rPr>
      <w:rFonts w:ascii="宋体"/>
      <w:kern w:val="2"/>
      <w:sz w:val="18"/>
      <w:szCs w:val="18"/>
    </w:rPr>
  </w:style>
  <w:style w:type="character" w:customStyle="1" w:styleId="af1">
    <w:name w:val="日期 字符"/>
    <w:link w:val="af0"/>
    <w:qFormat/>
    <w:rPr>
      <w:kern w:val="2"/>
      <w:sz w:val="21"/>
      <w:szCs w:val="24"/>
    </w:rPr>
  </w:style>
  <w:style w:type="character" w:customStyle="1" w:styleId="font221">
    <w:name w:val="font2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f">
    <w:name w:val="纯文本 字符"/>
    <w:link w:val="ae"/>
    <w:uiPriority w:val="99"/>
    <w:qFormat/>
    <w:rPr>
      <w:rFonts w:ascii="宋体" w:hAnsi="Courier New"/>
      <w:kern w:val="2"/>
      <w:sz w:val="21"/>
    </w:rPr>
  </w:style>
  <w:style w:type="character" w:customStyle="1" w:styleId="11">
    <w:name w:val="访问过的超链接1"/>
    <w:qFormat/>
    <w:rPr>
      <w:color w:val="333333"/>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Times New Roman" w:hAnsi="Times New Roman" w:cs="Times New Roman" w:hint="default"/>
      <w:color w:val="000000"/>
      <w:sz w:val="18"/>
      <w:szCs w:val="18"/>
      <w:u w:val="none"/>
    </w:rPr>
  </w:style>
  <w:style w:type="paragraph" w:customStyle="1" w:styleId="p0">
    <w:name w:val="p0"/>
    <w:basedOn w:val="a"/>
    <w:qFormat/>
    <w:pPr>
      <w:widowControl/>
    </w:pPr>
    <w:rPr>
      <w:rFonts w:ascii="Calibri" w:hAnsi="Calibri" w:cs="宋体"/>
      <w:kern w:val="0"/>
      <w:szCs w:val="21"/>
    </w:rPr>
  </w:style>
  <w:style w:type="paragraph" w:customStyle="1" w:styleId="ListParagraph1">
    <w:name w:val="List Paragraph1"/>
    <w:basedOn w:val="a"/>
    <w:qFormat/>
    <w:pPr>
      <w:ind w:firstLineChars="200" w:firstLine="420"/>
    </w:pPr>
  </w:style>
  <w:style w:type="paragraph" w:customStyle="1" w:styleId="12">
    <w:name w:val="样式1"/>
    <w:basedOn w:val="a"/>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qFormat/>
    <w:pPr>
      <w:autoSpaceDE w:val="0"/>
      <w:autoSpaceDN w:val="0"/>
      <w:jc w:val="left"/>
    </w:pPr>
    <w:rPr>
      <w:rFonts w:ascii="宋体" w:hAnsi="宋体" w:cs="宋体"/>
      <w:kern w:val="0"/>
      <w:sz w:val="22"/>
      <w:szCs w:val="22"/>
      <w:lang w:val="zh-CN" w:bidi="zh-CN"/>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qFormat/>
    <w:rPr>
      <w:rFonts w:ascii="Tahoma" w:hAnsi="Tahoma"/>
      <w:sz w:val="24"/>
      <w:szCs w:val="20"/>
    </w:rPr>
  </w:style>
  <w:style w:type="paragraph" w:styleId="aff0">
    <w:name w:val="List Paragraph"/>
    <w:basedOn w:val="a"/>
    <w:uiPriority w:val="34"/>
    <w:qFormat/>
    <w:pPr>
      <w:ind w:firstLineChars="200" w:firstLine="420"/>
    </w:pPr>
  </w:style>
  <w:style w:type="paragraph" w:customStyle="1" w:styleId="CharCharChar1Char">
    <w:name w:val="Char Char Char1 Char"/>
    <w:basedOn w:val="a"/>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qFormat/>
    <w:pPr>
      <w:tabs>
        <w:tab w:val="right" w:pos="-2120"/>
      </w:tabs>
      <w:snapToGrid w:val="0"/>
    </w:pPr>
  </w:style>
  <w:style w:type="character" w:customStyle="1" w:styleId="generalinfo-address-text">
    <w:name w:val="generalinfo-address-text"/>
    <w:basedOn w:val="a1"/>
    <w:qFormat/>
  </w:style>
  <w:style w:type="character" w:customStyle="1" w:styleId="23">
    <w:name w:val="正文文本 2 字符"/>
    <w:link w:val="22"/>
    <w:qFormat/>
    <w:rPr>
      <w:kern w:val="2"/>
      <w:sz w:val="21"/>
      <w:szCs w:val="24"/>
    </w:rPr>
  </w:style>
  <w:style w:type="character" w:customStyle="1" w:styleId="NormalCharacter">
    <w:name w:val="NormalCharacter"/>
    <w:qFormat/>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rPr>
      <w:kern w:val="2"/>
      <w:sz w:val="18"/>
      <w:szCs w:val="18"/>
    </w:rPr>
  </w:style>
  <w:style w:type="paragraph" w:customStyle="1" w:styleId="13">
    <w:name w:val="普通(网站)1"/>
    <w:basedOn w:val="a"/>
    <w:qFormat/>
    <w:pPr>
      <w:widowControl/>
      <w:spacing w:before="100" w:beforeAutospacing="1" w:after="100" w:afterAutospacing="1"/>
      <w:jc w:val="left"/>
    </w:pPr>
    <w:rPr>
      <w:rFonts w:ascii="宋体" w:hAnsi="宋体"/>
      <w:kern w:val="0"/>
      <w:sz w:val="24"/>
    </w:rPr>
  </w:style>
  <w:style w:type="character" w:customStyle="1" w:styleId="contentlabel">
    <w:name w:val="contentlabel"/>
    <w:qFormat/>
  </w:style>
  <w:style w:type="paragraph" w:customStyle="1" w:styleId="BodyTextFirstIndent1">
    <w:name w:val="Body Text First Indent1"/>
    <w:basedOn w:val="a4"/>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5"/>
    <w:qFormat/>
    <w:pPr>
      <w:pBdr>
        <w:bottom w:val="thinThickSmallGap" w:sz="18" w:space="1" w:color="auto"/>
      </w:pBdr>
      <w:adjustRightInd w:val="0"/>
      <w:snapToGrid/>
      <w:spacing w:line="240" w:lineRule="atLeast"/>
      <w:textAlignment w:val="baseline"/>
    </w:pPr>
    <w:rPr>
      <w:kern w:val="0"/>
      <w:sz w:val="24"/>
    </w:rPr>
  </w:style>
  <w:style w:type="character" w:customStyle="1" w:styleId="icongys">
    <w:name w:val="icon_gys"/>
    <w:basedOn w:val="a1"/>
    <w:qFormat/>
    <w:rPr>
      <w:sz w:val="21"/>
      <w:szCs w:val="21"/>
    </w:rPr>
  </w:style>
  <w:style w:type="character" w:customStyle="1" w:styleId="first-child">
    <w:name w:val="first-child"/>
    <w:basedOn w:val="a1"/>
    <w:qFormat/>
    <w:rPr>
      <w:color w:val="1F3149"/>
      <w:sz w:val="24"/>
      <w:szCs w:val="24"/>
    </w:rPr>
  </w:style>
  <w:style w:type="character" w:customStyle="1" w:styleId="first-child1">
    <w:name w:val="first-child1"/>
    <w:basedOn w:val="a1"/>
    <w:qFormat/>
    <w:rPr>
      <w:color w:val="1F3149"/>
      <w:sz w:val="24"/>
      <w:szCs w:val="24"/>
    </w:rPr>
  </w:style>
  <w:style w:type="character" w:customStyle="1" w:styleId="xiadan">
    <w:name w:val="xiadan"/>
    <w:basedOn w:val="a1"/>
    <w:qFormat/>
    <w:rPr>
      <w:shd w:val="clear" w:color="auto" w:fill="E4393C"/>
    </w:rPr>
  </w:style>
  <w:style w:type="character" w:customStyle="1" w:styleId="fr">
    <w:name w:val="fr"/>
    <w:basedOn w:val="a1"/>
    <w:qFormat/>
  </w:style>
  <w:style w:type="character" w:customStyle="1" w:styleId="iconds">
    <w:name w:val="icon_ds"/>
    <w:basedOn w:val="a1"/>
    <w:qFormat/>
  </w:style>
  <w:style w:type="paragraph" w:customStyle="1" w:styleId="14">
    <w:name w:val="正文1"/>
    <w:basedOn w:val="a"/>
    <w:qFormat/>
    <w:pPr>
      <w:widowControl/>
      <w:topLinePunct/>
      <w:spacing w:beforeLines="50" w:afterLines="50" w:line="300" w:lineRule="auto"/>
      <w:ind w:left="420"/>
    </w:p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jyzx.zhoukou.gov.cn/" TargetMode="Externa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10584</Words>
  <Characters>11220</Characters>
  <Application>Microsoft Office Word</Application>
  <DocSecurity>0</DocSecurity>
  <Lines>863</Lines>
  <Paragraphs>807</Paragraphs>
  <ScaleCrop>false</ScaleCrop>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宇 刘</cp:lastModifiedBy>
  <cp:revision>37</cp:revision>
  <cp:lastPrinted>2020-11-18T03:21:00Z</cp:lastPrinted>
  <dcterms:created xsi:type="dcterms:W3CDTF">2020-09-11T03:28:00Z</dcterms:created>
  <dcterms:modified xsi:type="dcterms:W3CDTF">2025-12-19T04:00:00Z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AD6D84BE095A4C1A868EC6418061C187_13</vt:lpwstr>
  </property>
  <property fmtid="{D5CDD505-2E9C-101B-9397-08002B2CF9AE}" pid="4" name="KSOTemplateDocerSaveRecord">
    <vt:lpwstr>eyJoZGlkIjoiZjJkMmQ1NDUzMDBhNjM2MWVlNzNkODVmM2E2YTg2MjEiLCJ1c2VySWQiOiIyNzg0MTA0NzAifQ==</vt:lpwstr>
  </property>
</Properties>
</file>