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8EE76" w14:textId="77777777" w:rsidR="00736E6D" w:rsidRDefault="00000000">
      <w:pPr>
        <w:tabs>
          <w:tab w:val="left" w:pos="420"/>
        </w:tabs>
        <w:spacing w:line="1700" w:lineRule="exact"/>
        <w:jc w:val="center"/>
        <w:rPr>
          <w:rFonts w:ascii="宋体" w:hAnsi="宋体" w:cs="宋体" w:hint="eastAsia"/>
          <w:b/>
          <w:color w:val="000000"/>
          <w:spacing w:val="36"/>
          <w:sz w:val="72"/>
          <w:szCs w:val="72"/>
          <w14:shadow w14:blurRad="50800" w14:dist="38100" w14:dir="2700000" w14:sx="100000" w14:sy="100000" w14:kx="0" w14:ky="0" w14:algn="tl">
            <w14:srgbClr w14:val="000000">
              <w14:alpha w14:val="60000"/>
            </w14:srgbClr>
          </w14:shadow>
        </w:rPr>
      </w:pPr>
      <w:r>
        <w:rPr>
          <w:rFonts w:ascii="宋体" w:hAnsi="宋体" w:cs="宋体" w:hint="eastAsia"/>
          <w:b/>
          <w:bCs/>
          <w:color w:val="000000"/>
          <w:kern w:val="0"/>
          <w:sz w:val="72"/>
          <w:szCs w:val="72"/>
          <w14:shadow w14:blurRad="50800" w14:dist="38100" w14:dir="2700000" w14:sx="100000" w14:sy="100000" w14:kx="0" w14:ky="0" w14:algn="tl">
            <w14:srgbClr w14:val="000000">
              <w14:alpha w14:val="60000"/>
            </w14:srgbClr>
          </w14:shadow>
        </w:rPr>
        <w:t>周口市公共资源交易中心</w:t>
      </w:r>
    </w:p>
    <w:p w14:paraId="6F411B2D" w14:textId="77777777" w:rsidR="00736E6D" w:rsidRDefault="00736E6D">
      <w:pPr>
        <w:tabs>
          <w:tab w:val="left" w:pos="315"/>
          <w:tab w:val="left" w:pos="8820"/>
        </w:tabs>
        <w:spacing w:line="500" w:lineRule="exact"/>
        <w:ind w:rightChars="127" w:right="267"/>
        <w:jc w:val="center"/>
        <w:rPr>
          <w:rFonts w:ascii="宋体" w:hAnsi="宋体" w:cs="宋体" w:hint="eastAsia"/>
          <w:b/>
          <w:bCs/>
          <w:color w:val="000000"/>
          <w:sz w:val="48"/>
        </w:rPr>
      </w:pPr>
    </w:p>
    <w:p w14:paraId="2FBC865C" w14:textId="77777777" w:rsidR="00736E6D" w:rsidRDefault="00736E6D">
      <w:pPr>
        <w:tabs>
          <w:tab w:val="left" w:pos="315"/>
          <w:tab w:val="left" w:pos="8820"/>
        </w:tabs>
        <w:spacing w:line="500" w:lineRule="exact"/>
        <w:ind w:rightChars="127" w:right="267"/>
        <w:jc w:val="center"/>
        <w:rPr>
          <w:rFonts w:ascii="宋体" w:hAnsi="宋体" w:cs="宋体" w:hint="eastAsia"/>
          <w:b/>
          <w:bCs/>
          <w:color w:val="000000"/>
          <w:sz w:val="48"/>
        </w:rPr>
      </w:pPr>
    </w:p>
    <w:p w14:paraId="6E7B3862" w14:textId="77777777" w:rsidR="00736E6D" w:rsidRDefault="00736E6D">
      <w:pPr>
        <w:tabs>
          <w:tab w:val="left" w:pos="315"/>
          <w:tab w:val="left" w:pos="8820"/>
        </w:tabs>
        <w:spacing w:line="500" w:lineRule="exact"/>
        <w:ind w:rightChars="127" w:right="267"/>
        <w:jc w:val="center"/>
        <w:rPr>
          <w:rFonts w:ascii="宋体" w:hAnsi="宋体" w:cs="宋体" w:hint="eastAsia"/>
          <w:b/>
          <w:bCs/>
          <w:color w:val="000000"/>
          <w:sz w:val="48"/>
        </w:rPr>
      </w:pPr>
    </w:p>
    <w:p w14:paraId="082EF3F4" w14:textId="77777777" w:rsidR="00736E6D" w:rsidRDefault="00736E6D">
      <w:pPr>
        <w:tabs>
          <w:tab w:val="left" w:pos="315"/>
          <w:tab w:val="left" w:pos="8820"/>
        </w:tabs>
        <w:spacing w:line="500" w:lineRule="exact"/>
        <w:ind w:rightChars="127" w:right="267"/>
        <w:jc w:val="center"/>
        <w:rPr>
          <w:rFonts w:ascii="宋体" w:hAnsi="宋体" w:cs="宋体" w:hint="eastAsia"/>
          <w:b/>
          <w:bCs/>
          <w:color w:val="000000"/>
          <w:sz w:val="48"/>
        </w:rPr>
      </w:pPr>
    </w:p>
    <w:p w14:paraId="0C517DEF" w14:textId="77777777" w:rsidR="00736E6D" w:rsidRDefault="00736E6D">
      <w:pPr>
        <w:tabs>
          <w:tab w:val="left" w:pos="315"/>
          <w:tab w:val="left" w:pos="8820"/>
        </w:tabs>
        <w:spacing w:line="500" w:lineRule="exact"/>
        <w:ind w:rightChars="127" w:right="267"/>
        <w:jc w:val="center"/>
        <w:rPr>
          <w:rFonts w:ascii="宋体" w:hAnsi="宋体" w:cs="宋体" w:hint="eastAsia"/>
          <w:b/>
          <w:bCs/>
          <w:color w:val="000000"/>
          <w:sz w:val="48"/>
        </w:rPr>
      </w:pPr>
    </w:p>
    <w:p w14:paraId="2D58E655" w14:textId="77777777" w:rsidR="00736E6D" w:rsidRDefault="00000000">
      <w:pPr>
        <w:tabs>
          <w:tab w:val="left" w:pos="315"/>
          <w:tab w:val="left" w:pos="8820"/>
        </w:tabs>
        <w:ind w:rightChars="127" w:right="267"/>
        <w:jc w:val="center"/>
        <w:rPr>
          <w:rFonts w:ascii="宋体" w:hAnsi="宋体" w:cs="宋体" w:hint="eastAsia"/>
          <w:b/>
          <w:bCs/>
          <w:color w:val="000000"/>
          <w:sz w:val="52"/>
        </w:rPr>
      </w:pPr>
      <w:r>
        <w:rPr>
          <w:rFonts w:ascii="宋体" w:hAnsi="宋体" w:cs="宋体" w:hint="eastAsia"/>
          <w:b/>
          <w:bCs/>
          <w:color w:val="000000"/>
          <w:sz w:val="52"/>
        </w:rPr>
        <w:t>政 府 采 购 招 标 文 件</w:t>
      </w:r>
    </w:p>
    <w:p w14:paraId="468920AC" w14:textId="77777777" w:rsidR="00736E6D" w:rsidRDefault="00736E6D">
      <w:pPr>
        <w:tabs>
          <w:tab w:val="left" w:pos="315"/>
          <w:tab w:val="left" w:pos="8820"/>
        </w:tabs>
        <w:spacing w:line="500" w:lineRule="exact"/>
        <w:ind w:rightChars="127" w:right="267"/>
        <w:jc w:val="center"/>
        <w:rPr>
          <w:rFonts w:ascii="宋体" w:hAnsi="宋体" w:cs="宋体" w:hint="eastAsia"/>
          <w:color w:val="000000"/>
          <w:sz w:val="44"/>
        </w:rPr>
      </w:pPr>
    </w:p>
    <w:p w14:paraId="15B73F81" w14:textId="77777777" w:rsidR="00736E6D" w:rsidRDefault="00736E6D">
      <w:pPr>
        <w:tabs>
          <w:tab w:val="left" w:pos="315"/>
          <w:tab w:val="left" w:pos="8820"/>
        </w:tabs>
        <w:ind w:rightChars="127" w:right="267"/>
        <w:rPr>
          <w:rFonts w:ascii="宋体" w:hAnsi="宋体" w:cs="宋体" w:hint="eastAsia"/>
          <w:color w:val="000000"/>
          <w:sz w:val="44"/>
        </w:rPr>
      </w:pPr>
    </w:p>
    <w:p w14:paraId="320BE33F" w14:textId="77777777" w:rsidR="00736E6D" w:rsidRDefault="00736E6D">
      <w:pPr>
        <w:tabs>
          <w:tab w:val="left" w:pos="315"/>
          <w:tab w:val="left" w:pos="8820"/>
        </w:tabs>
        <w:ind w:rightChars="127" w:right="267"/>
        <w:rPr>
          <w:rFonts w:ascii="宋体" w:hAnsi="宋体" w:cs="宋体" w:hint="eastAsia"/>
          <w:color w:val="000000"/>
          <w:sz w:val="44"/>
        </w:rPr>
      </w:pPr>
    </w:p>
    <w:p w14:paraId="0D19C83F" w14:textId="77777777" w:rsidR="00736E6D" w:rsidRDefault="00736E6D">
      <w:pPr>
        <w:tabs>
          <w:tab w:val="left" w:pos="315"/>
          <w:tab w:val="left" w:pos="8820"/>
        </w:tabs>
        <w:ind w:rightChars="127" w:right="267"/>
        <w:rPr>
          <w:rFonts w:ascii="宋体" w:hAnsi="宋体" w:cs="宋体" w:hint="eastAsia"/>
          <w:color w:val="000000"/>
          <w:sz w:val="44"/>
        </w:rPr>
      </w:pPr>
    </w:p>
    <w:p w14:paraId="3123E2FE" w14:textId="77777777" w:rsidR="00736E6D" w:rsidRDefault="00736E6D">
      <w:pPr>
        <w:tabs>
          <w:tab w:val="left" w:pos="315"/>
          <w:tab w:val="left" w:pos="8820"/>
        </w:tabs>
        <w:ind w:rightChars="127" w:right="267"/>
        <w:rPr>
          <w:rFonts w:ascii="宋体" w:hAnsi="宋体" w:cs="宋体" w:hint="eastAsia"/>
          <w:color w:val="000000"/>
          <w:sz w:val="44"/>
        </w:rPr>
      </w:pPr>
    </w:p>
    <w:p w14:paraId="48C7F666" w14:textId="77777777" w:rsidR="00736E6D" w:rsidRDefault="00736E6D">
      <w:pPr>
        <w:tabs>
          <w:tab w:val="left" w:pos="315"/>
          <w:tab w:val="left" w:pos="8820"/>
        </w:tabs>
        <w:ind w:rightChars="127" w:right="267"/>
        <w:rPr>
          <w:rFonts w:ascii="宋体" w:hAnsi="宋体" w:cs="宋体" w:hint="eastAsia"/>
          <w:color w:val="000000"/>
          <w:sz w:val="44"/>
        </w:rPr>
      </w:pPr>
    </w:p>
    <w:p w14:paraId="3A4495E0" w14:textId="77777777" w:rsidR="00736E6D" w:rsidRDefault="00736E6D">
      <w:pPr>
        <w:tabs>
          <w:tab w:val="left" w:pos="315"/>
          <w:tab w:val="left" w:pos="8820"/>
        </w:tabs>
        <w:spacing w:line="500" w:lineRule="exact"/>
        <w:ind w:rightChars="127" w:right="267"/>
        <w:rPr>
          <w:rFonts w:ascii="宋体" w:hAnsi="宋体" w:cs="宋体" w:hint="eastAsia"/>
          <w:sz w:val="36"/>
        </w:rPr>
      </w:pPr>
    </w:p>
    <w:p w14:paraId="74367EA6" w14:textId="77777777" w:rsidR="00736E6D" w:rsidRDefault="00000000">
      <w:pPr>
        <w:pStyle w:val="30"/>
        <w:spacing w:line="360" w:lineRule="auto"/>
        <w:ind w:left="1606" w:hangingChars="500" w:hanging="1606"/>
        <w:rPr>
          <w:rFonts w:ascii="宋体" w:eastAsia="宋体" w:hAnsi="宋体" w:cs="宋体" w:hint="eastAsia"/>
          <w:sz w:val="32"/>
          <w:szCs w:val="32"/>
        </w:rPr>
      </w:pPr>
      <w:r>
        <w:rPr>
          <w:rFonts w:ascii="宋体" w:eastAsia="宋体" w:hAnsi="宋体" w:cs="宋体" w:hint="eastAsia"/>
          <w:sz w:val="32"/>
          <w:szCs w:val="32"/>
        </w:rPr>
        <w:t>项目名称：周口临港开发区管理委员会征集结算审计、资产评估、账务审计等机构框架协议项目（二次）</w:t>
      </w:r>
    </w:p>
    <w:p w14:paraId="69A5A30F" w14:textId="77777777" w:rsidR="00736E6D" w:rsidRDefault="00000000">
      <w:pPr>
        <w:pStyle w:val="30"/>
        <w:spacing w:line="360" w:lineRule="auto"/>
        <w:rPr>
          <w:rFonts w:ascii="宋体" w:eastAsia="宋体" w:hAnsi="宋体" w:cs="宋体" w:hint="eastAsia"/>
          <w:sz w:val="32"/>
          <w:szCs w:val="32"/>
        </w:rPr>
      </w:pPr>
      <w:r>
        <w:rPr>
          <w:rFonts w:ascii="宋体" w:eastAsia="宋体" w:hAnsi="宋体" w:cs="宋体" w:hint="eastAsia"/>
          <w:sz w:val="32"/>
          <w:szCs w:val="32"/>
        </w:rPr>
        <w:t>项目编号：经开招标采购-2026-1</w:t>
      </w:r>
    </w:p>
    <w:p w14:paraId="126D60ED" w14:textId="77777777" w:rsidR="00736E6D" w:rsidRDefault="00736E6D">
      <w:pPr>
        <w:pStyle w:val="30"/>
        <w:rPr>
          <w:rFonts w:ascii="宋体" w:eastAsia="宋体" w:hAnsi="宋体" w:cs="宋体" w:hint="eastAsia"/>
          <w:sz w:val="32"/>
        </w:rPr>
      </w:pPr>
    </w:p>
    <w:p w14:paraId="092C1BD9" w14:textId="77777777" w:rsidR="00736E6D" w:rsidRDefault="00736E6D">
      <w:pPr>
        <w:spacing w:line="360" w:lineRule="auto"/>
        <w:jc w:val="center"/>
        <w:rPr>
          <w:rFonts w:ascii="宋体" w:hAnsi="宋体" w:cs="宋体" w:hint="eastAsia"/>
          <w:b/>
          <w:spacing w:val="-4"/>
          <w:sz w:val="32"/>
          <w:szCs w:val="32"/>
        </w:rPr>
      </w:pPr>
    </w:p>
    <w:p w14:paraId="7C350CB3" w14:textId="067223A1" w:rsidR="00736E6D" w:rsidRDefault="00000000">
      <w:pPr>
        <w:tabs>
          <w:tab w:val="left" w:pos="315"/>
          <w:tab w:val="left" w:pos="8820"/>
        </w:tabs>
        <w:spacing w:line="500" w:lineRule="exact"/>
        <w:ind w:rightChars="127" w:right="267"/>
        <w:jc w:val="center"/>
        <w:rPr>
          <w:rFonts w:ascii="宋体" w:hAnsi="宋体" w:cs="宋体" w:hint="eastAsia"/>
          <w:b/>
          <w:sz w:val="32"/>
          <w:szCs w:val="32"/>
        </w:rPr>
      </w:pPr>
      <w:r>
        <w:rPr>
          <w:rFonts w:ascii="宋体" w:hAnsi="宋体" w:cs="宋体" w:hint="eastAsia"/>
          <w:b/>
          <w:sz w:val="32"/>
          <w:szCs w:val="32"/>
        </w:rPr>
        <w:t xml:space="preserve"> </w:t>
      </w:r>
      <w:r w:rsidR="006856EB">
        <w:rPr>
          <w:rFonts w:ascii="宋体" w:hAnsi="宋体" w:cs="宋体" w:hint="eastAsia"/>
          <w:b/>
          <w:sz w:val="32"/>
          <w:szCs w:val="32"/>
        </w:rPr>
        <w:t>2026</w:t>
      </w:r>
      <w:r>
        <w:rPr>
          <w:rFonts w:ascii="宋体" w:hAnsi="宋体" w:cs="宋体" w:hint="eastAsia"/>
          <w:b/>
          <w:sz w:val="32"/>
          <w:szCs w:val="32"/>
        </w:rPr>
        <w:t>年</w:t>
      </w:r>
      <w:r w:rsidR="006856EB">
        <w:rPr>
          <w:rFonts w:ascii="宋体" w:hAnsi="宋体" w:cs="宋体" w:hint="eastAsia"/>
          <w:b/>
          <w:sz w:val="32"/>
          <w:szCs w:val="32"/>
        </w:rPr>
        <w:t>3</w:t>
      </w:r>
      <w:r>
        <w:rPr>
          <w:rFonts w:ascii="宋体" w:hAnsi="宋体" w:cs="宋体" w:hint="eastAsia"/>
          <w:b/>
          <w:sz w:val="32"/>
          <w:szCs w:val="32"/>
        </w:rPr>
        <w:t>月</w:t>
      </w:r>
      <w:r w:rsidR="006856EB">
        <w:rPr>
          <w:rFonts w:ascii="宋体" w:hAnsi="宋体" w:cs="宋体" w:hint="eastAsia"/>
          <w:b/>
          <w:sz w:val="32"/>
          <w:szCs w:val="32"/>
        </w:rPr>
        <w:t>17</w:t>
      </w:r>
      <w:r>
        <w:rPr>
          <w:rFonts w:ascii="宋体" w:hAnsi="宋体" w:cs="宋体" w:hint="eastAsia"/>
          <w:b/>
          <w:sz w:val="32"/>
          <w:szCs w:val="32"/>
        </w:rPr>
        <w:t>日</w:t>
      </w:r>
    </w:p>
    <w:p w14:paraId="1A352A10" w14:textId="77777777" w:rsidR="00736E6D" w:rsidRDefault="00736E6D">
      <w:pPr>
        <w:pStyle w:val="30"/>
        <w:jc w:val="center"/>
        <w:rPr>
          <w:rFonts w:ascii="宋体" w:eastAsia="宋体" w:hAnsi="宋体" w:cs="宋体" w:hint="eastAsia"/>
        </w:rPr>
      </w:pPr>
    </w:p>
    <w:p w14:paraId="049B652F" w14:textId="77777777" w:rsidR="00736E6D" w:rsidRDefault="00736E6D">
      <w:pPr>
        <w:pStyle w:val="30"/>
        <w:jc w:val="center"/>
        <w:rPr>
          <w:rFonts w:ascii="宋体" w:eastAsia="宋体" w:hAnsi="宋体" w:cs="宋体" w:hint="eastAsia"/>
        </w:rPr>
      </w:pPr>
    </w:p>
    <w:p w14:paraId="5885667C" w14:textId="77777777" w:rsidR="00736E6D" w:rsidRDefault="00736E6D">
      <w:pPr>
        <w:pStyle w:val="30"/>
        <w:jc w:val="center"/>
        <w:rPr>
          <w:rFonts w:ascii="宋体" w:eastAsia="宋体" w:hAnsi="宋体" w:cs="宋体" w:hint="eastAsia"/>
        </w:rPr>
      </w:pPr>
    </w:p>
    <w:p w14:paraId="10B9758C" w14:textId="77777777" w:rsidR="00736E6D" w:rsidRDefault="00736E6D">
      <w:pPr>
        <w:pStyle w:val="30"/>
        <w:jc w:val="center"/>
        <w:rPr>
          <w:rFonts w:ascii="宋体" w:eastAsia="宋体" w:hAnsi="宋体" w:cs="宋体" w:hint="eastAsia"/>
        </w:rPr>
      </w:pPr>
    </w:p>
    <w:p w14:paraId="35DF2ED0" w14:textId="77777777" w:rsidR="00736E6D" w:rsidRDefault="00736E6D">
      <w:pPr>
        <w:pStyle w:val="30"/>
        <w:jc w:val="center"/>
        <w:rPr>
          <w:rFonts w:ascii="宋体" w:eastAsia="宋体" w:hAnsi="宋体" w:cs="宋体" w:hint="eastAsia"/>
        </w:rPr>
      </w:pPr>
    </w:p>
    <w:p w14:paraId="4E13A8D2" w14:textId="77777777" w:rsidR="00736E6D" w:rsidRDefault="00000000">
      <w:pPr>
        <w:tabs>
          <w:tab w:val="left" w:pos="4620"/>
        </w:tabs>
        <w:spacing w:line="500" w:lineRule="exact"/>
        <w:jc w:val="center"/>
        <w:rPr>
          <w:rFonts w:ascii="宋体" w:hAnsi="宋体" w:cs="宋体" w:hint="eastAsia"/>
          <w:b/>
          <w:sz w:val="32"/>
        </w:rPr>
      </w:pPr>
      <w:r>
        <w:rPr>
          <w:rFonts w:ascii="宋体" w:hAnsi="宋体" w:cs="宋体" w:hint="eastAsia"/>
          <w:b/>
          <w:sz w:val="32"/>
        </w:rPr>
        <w:lastRenderedPageBreak/>
        <w:t>目  录</w:t>
      </w:r>
    </w:p>
    <w:bookmarkStart w:id="0" w:name="_Hlt533241375"/>
    <w:bookmarkStart w:id="1" w:name="_Hlt519045295"/>
    <w:bookmarkStart w:id="2" w:name="_Hlt526418134"/>
    <w:bookmarkEnd w:id="0"/>
    <w:bookmarkEnd w:id="1"/>
    <w:bookmarkEnd w:id="2"/>
    <w:p w14:paraId="63405029" w14:textId="77777777" w:rsidR="00736E6D" w:rsidRDefault="00000000">
      <w:pPr>
        <w:pStyle w:val="TOC2"/>
        <w:tabs>
          <w:tab w:val="right" w:leader="dot" w:pos="8390"/>
        </w:tabs>
        <w:rPr>
          <w:rFonts w:ascii="宋体" w:hAnsi="宋体" w:cs="宋体" w:hint="eastAsia"/>
          <w:bCs/>
          <w:caps/>
          <w:sz w:val="32"/>
          <w:szCs w:val="32"/>
        </w:rPr>
      </w:pPr>
      <w:r>
        <w:rPr>
          <w:rFonts w:ascii="宋体" w:hAnsi="宋体" w:cs="宋体" w:hint="eastAsia"/>
          <w:bCs/>
          <w:caps/>
          <w:sz w:val="32"/>
          <w:szCs w:val="32"/>
        </w:rPr>
        <w:fldChar w:fldCharType="begin"/>
      </w:r>
      <w:r>
        <w:rPr>
          <w:rFonts w:ascii="宋体" w:hAnsi="宋体" w:cs="宋体" w:hint="eastAsia"/>
          <w:bCs/>
          <w:caps/>
          <w:sz w:val="32"/>
          <w:szCs w:val="32"/>
        </w:rPr>
        <w:instrText xml:space="preserve"> TOC \o "1-3" \h \z </w:instrText>
      </w:r>
      <w:r>
        <w:rPr>
          <w:rFonts w:ascii="宋体" w:hAnsi="宋体" w:cs="宋体" w:hint="eastAsia"/>
          <w:bCs/>
          <w:caps/>
          <w:sz w:val="32"/>
          <w:szCs w:val="32"/>
        </w:rPr>
        <w:fldChar w:fldCharType="separate"/>
      </w:r>
      <w:hyperlink w:anchor="_Toc20608" w:history="1">
        <w:r>
          <w:rPr>
            <w:rFonts w:ascii="宋体" w:hAnsi="宋体" w:cs="宋体" w:hint="eastAsia"/>
            <w:bCs/>
            <w:caps/>
            <w:sz w:val="32"/>
            <w:szCs w:val="32"/>
          </w:rPr>
          <w:t>第一章  招标公告</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_Toc20608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3</w:t>
        </w:r>
        <w:r>
          <w:rPr>
            <w:rFonts w:ascii="宋体" w:hAnsi="宋体" w:cs="宋体" w:hint="eastAsia"/>
            <w:bCs/>
            <w:caps/>
            <w:sz w:val="32"/>
            <w:szCs w:val="32"/>
          </w:rPr>
          <w:fldChar w:fldCharType="end"/>
        </w:r>
      </w:hyperlink>
    </w:p>
    <w:p w14:paraId="355026DD" w14:textId="77777777" w:rsidR="00736E6D" w:rsidRDefault="00000000">
      <w:pPr>
        <w:pStyle w:val="TOC2"/>
        <w:tabs>
          <w:tab w:val="right" w:leader="dot" w:pos="8390"/>
        </w:tabs>
        <w:rPr>
          <w:rFonts w:ascii="宋体" w:hAnsi="宋体" w:cs="宋体" w:hint="eastAsia"/>
          <w:bCs/>
          <w:caps/>
          <w:sz w:val="32"/>
          <w:szCs w:val="32"/>
        </w:rPr>
      </w:pPr>
      <w:hyperlink w:anchor="_Toc8586" w:history="1">
        <w:r>
          <w:rPr>
            <w:rFonts w:ascii="宋体" w:hAnsi="宋体" w:cs="宋体" w:hint="eastAsia"/>
            <w:bCs/>
            <w:caps/>
            <w:sz w:val="32"/>
            <w:szCs w:val="32"/>
          </w:rPr>
          <w:t>第二章 投标人须知前附表</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_Toc8586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6</w:t>
        </w:r>
        <w:r>
          <w:rPr>
            <w:rFonts w:ascii="宋体" w:hAnsi="宋体" w:cs="宋体" w:hint="eastAsia"/>
            <w:bCs/>
            <w:caps/>
            <w:sz w:val="32"/>
            <w:szCs w:val="32"/>
          </w:rPr>
          <w:fldChar w:fldCharType="end"/>
        </w:r>
      </w:hyperlink>
    </w:p>
    <w:p w14:paraId="5EEFAA53" w14:textId="77777777" w:rsidR="00736E6D" w:rsidRDefault="00000000">
      <w:pPr>
        <w:pStyle w:val="TOC2"/>
        <w:tabs>
          <w:tab w:val="right" w:leader="dot" w:pos="8390"/>
        </w:tabs>
        <w:rPr>
          <w:rFonts w:ascii="宋体" w:hAnsi="宋体" w:cs="宋体" w:hint="eastAsia"/>
          <w:bCs/>
          <w:caps/>
          <w:sz w:val="32"/>
          <w:szCs w:val="32"/>
        </w:rPr>
      </w:pPr>
      <w:hyperlink w:anchor="_Toc22493" w:history="1">
        <w:r>
          <w:rPr>
            <w:rFonts w:ascii="宋体" w:hAnsi="宋体" w:cs="宋体" w:hint="eastAsia"/>
            <w:bCs/>
            <w:caps/>
            <w:sz w:val="32"/>
            <w:szCs w:val="32"/>
          </w:rPr>
          <w:t>第三章  需求一览表</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_Toc22493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8</w:t>
        </w:r>
        <w:r>
          <w:rPr>
            <w:rFonts w:ascii="宋体" w:hAnsi="宋体" w:cs="宋体" w:hint="eastAsia"/>
            <w:bCs/>
            <w:caps/>
            <w:sz w:val="32"/>
            <w:szCs w:val="32"/>
          </w:rPr>
          <w:fldChar w:fldCharType="end"/>
        </w:r>
      </w:hyperlink>
    </w:p>
    <w:p w14:paraId="2B661B47" w14:textId="77777777" w:rsidR="00736E6D" w:rsidRDefault="00000000">
      <w:pPr>
        <w:pStyle w:val="TOC2"/>
        <w:tabs>
          <w:tab w:val="right" w:leader="dot" w:pos="8390"/>
        </w:tabs>
        <w:rPr>
          <w:rFonts w:ascii="宋体" w:hAnsi="宋体" w:cs="宋体" w:hint="eastAsia"/>
          <w:bCs/>
          <w:caps/>
          <w:sz w:val="32"/>
          <w:szCs w:val="32"/>
        </w:rPr>
      </w:pPr>
      <w:hyperlink w:anchor="_Toc2172" w:history="1">
        <w:r>
          <w:rPr>
            <w:rFonts w:ascii="宋体" w:hAnsi="宋体" w:cs="宋体" w:hint="eastAsia"/>
            <w:bCs/>
            <w:caps/>
            <w:sz w:val="32"/>
            <w:szCs w:val="32"/>
          </w:rPr>
          <w:t>第四章 评标办法</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_Toc2172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10</w:t>
        </w:r>
        <w:r>
          <w:rPr>
            <w:rFonts w:ascii="宋体" w:hAnsi="宋体" w:cs="宋体" w:hint="eastAsia"/>
            <w:bCs/>
            <w:caps/>
            <w:sz w:val="32"/>
            <w:szCs w:val="32"/>
          </w:rPr>
          <w:fldChar w:fldCharType="end"/>
        </w:r>
      </w:hyperlink>
    </w:p>
    <w:p w14:paraId="07314691" w14:textId="77777777" w:rsidR="00736E6D" w:rsidRDefault="00000000">
      <w:pPr>
        <w:pStyle w:val="TOC2"/>
        <w:tabs>
          <w:tab w:val="right" w:leader="dot" w:pos="8390"/>
        </w:tabs>
        <w:rPr>
          <w:rFonts w:ascii="宋体" w:hAnsi="宋体" w:cs="宋体" w:hint="eastAsia"/>
          <w:bCs/>
          <w:caps/>
          <w:sz w:val="32"/>
          <w:szCs w:val="32"/>
        </w:rPr>
      </w:pPr>
      <w:hyperlink w:anchor="_Toc20612" w:history="1">
        <w:r>
          <w:rPr>
            <w:rFonts w:ascii="宋体" w:hAnsi="宋体" w:cs="宋体" w:hint="eastAsia"/>
            <w:bCs/>
            <w:caps/>
            <w:sz w:val="32"/>
            <w:szCs w:val="32"/>
          </w:rPr>
          <w:t>第五章 投标人须知</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_Toc20612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15</w:t>
        </w:r>
        <w:r>
          <w:rPr>
            <w:rFonts w:ascii="宋体" w:hAnsi="宋体" w:cs="宋体" w:hint="eastAsia"/>
            <w:bCs/>
            <w:caps/>
            <w:sz w:val="32"/>
            <w:szCs w:val="32"/>
          </w:rPr>
          <w:fldChar w:fldCharType="end"/>
        </w:r>
      </w:hyperlink>
    </w:p>
    <w:p w14:paraId="086CDF01" w14:textId="77777777" w:rsidR="00736E6D" w:rsidRDefault="00000000">
      <w:pPr>
        <w:pStyle w:val="TOC2"/>
        <w:tabs>
          <w:tab w:val="right" w:leader="dot" w:pos="8390"/>
        </w:tabs>
        <w:rPr>
          <w:rFonts w:ascii="宋体" w:hAnsi="宋体" w:cs="宋体" w:hint="eastAsia"/>
          <w:bCs/>
          <w:caps/>
          <w:sz w:val="32"/>
          <w:szCs w:val="32"/>
        </w:rPr>
      </w:pPr>
      <w:hyperlink w:anchor="_Toc13590" w:history="1">
        <w:r>
          <w:rPr>
            <w:rFonts w:ascii="宋体" w:hAnsi="宋体" w:cs="宋体" w:hint="eastAsia"/>
            <w:bCs/>
            <w:caps/>
            <w:sz w:val="32"/>
            <w:szCs w:val="32"/>
          </w:rPr>
          <w:t>第六章 周口市政府采购合同（服务类）标准文本、合同签订指引、供应商履约验收指引</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_Toc13590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28</w:t>
        </w:r>
        <w:r>
          <w:rPr>
            <w:rFonts w:ascii="宋体" w:hAnsi="宋体" w:cs="宋体" w:hint="eastAsia"/>
            <w:bCs/>
            <w:caps/>
            <w:sz w:val="32"/>
            <w:szCs w:val="32"/>
          </w:rPr>
          <w:fldChar w:fldCharType="end"/>
        </w:r>
      </w:hyperlink>
    </w:p>
    <w:p w14:paraId="53B3D0ED" w14:textId="77777777" w:rsidR="00736E6D" w:rsidRDefault="00000000">
      <w:pPr>
        <w:pStyle w:val="TOC2"/>
        <w:tabs>
          <w:tab w:val="right" w:leader="dot" w:pos="8390"/>
        </w:tabs>
        <w:rPr>
          <w:rFonts w:ascii="宋体" w:hAnsi="宋体" w:cs="宋体" w:hint="eastAsia"/>
          <w:bCs/>
          <w:caps/>
          <w:sz w:val="32"/>
          <w:szCs w:val="32"/>
        </w:rPr>
      </w:pPr>
      <w:hyperlink w:anchor="_Toc30673" w:history="1">
        <w:r>
          <w:rPr>
            <w:rFonts w:ascii="宋体" w:hAnsi="宋体" w:cs="宋体" w:hint="eastAsia"/>
            <w:bCs/>
            <w:caps/>
            <w:sz w:val="32"/>
            <w:szCs w:val="32"/>
          </w:rPr>
          <w:t>采购合同内容</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_Toc30673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30</w:t>
        </w:r>
        <w:r>
          <w:rPr>
            <w:rFonts w:ascii="宋体" w:hAnsi="宋体" w:cs="宋体" w:hint="eastAsia"/>
            <w:bCs/>
            <w:caps/>
            <w:sz w:val="32"/>
            <w:szCs w:val="32"/>
          </w:rPr>
          <w:fldChar w:fldCharType="end"/>
        </w:r>
      </w:hyperlink>
    </w:p>
    <w:p w14:paraId="3462EA57" w14:textId="77777777" w:rsidR="00736E6D" w:rsidRDefault="00000000">
      <w:pPr>
        <w:pStyle w:val="TOC2"/>
        <w:tabs>
          <w:tab w:val="right" w:leader="dot" w:pos="8390"/>
        </w:tabs>
        <w:rPr>
          <w:rFonts w:ascii="宋体" w:hAnsi="宋体" w:cs="宋体" w:hint="eastAsia"/>
          <w:bCs/>
          <w:caps/>
          <w:sz w:val="32"/>
          <w:szCs w:val="32"/>
        </w:rPr>
      </w:pPr>
      <w:hyperlink w:anchor="_Toc30894" w:history="1">
        <w:r>
          <w:rPr>
            <w:rFonts w:ascii="宋体" w:hAnsi="宋体" w:cs="宋体" w:hint="eastAsia"/>
            <w:bCs/>
            <w:caps/>
            <w:sz w:val="32"/>
            <w:szCs w:val="32"/>
          </w:rPr>
          <w:t>第七章 投标文件格式</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_Toc30894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35</w:t>
        </w:r>
        <w:r>
          <w:rPr>
            <w:rFonts w:ascii="宋体" w:hAnsi="宋体" w:cs="宋体" w:hint="eastAsia"/>
            <w:bCs/>
            <w:caps/>
            <w:sz w:val="32"/>
            <w:szCs w:val="32"/>
          </w:rPr>
          <w:fldChar w:fldCharType="end"/>
        </w:r>
      </w:hyperlink>
    </w:p>
    <w:p w14:paraId="51C4E811" w14:textId="77777777" w:rsidR="00736E6D" w:rsidRDefault="00000000">
      <w:pPr>
        <w:pStyle w:val="TOC2"/>
        <w:tabs>
          <w:tab w:val="right" w:leader="dot" w:pos="8390"/>
        </w:tabs>
        <w:rPr>
          <w:rFonts w:ascii="宋体" w:hAnsi="宋体" w:cs="宋体" w:hint="eastAsia"/>
          <w:bCs/>
          <w:caps/>
          <w:sz w:val="32"/>
          <w:szCs w:val="32"/>
        </w:rPr>
      </w:pPr>
      <w:hyperlink w:anchor="_Toc12913" w:history="1">
        <w:r>
          <w:rPr>
            <w:rFonts w:ascii="宋体" w:hAnsi="宋体" w:cs="宋体" w:hint="eastAsia"/>
            <w:bCs/>
            <w:caps/>
            <w:sz w:val="32"/>
            <w:szCs w:val="32"/>
          </w:rPr>
          <w:t>周口市政府采购合同融资政策告知函</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_Toc12913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47</w:t>
        </w:r>
        <w:r>
          <w:rPr>
            <w:rFonts w:ascii="宋体" w:hAnsi="宋体" w:cs="宋体" w:hint="eastAsia"/>
            <w:bCs/>
            <w:caps/>
            <w:sz w:val="32"/>
            <w:szCs w:val="32"/>
          </w:rPr>
          <w:fldChar w:fldCharType="end"/>
        </w:r>
      </w:hyperlink>
    </w:p>
    <w:p w14:paraId="0A07B390" w14:textId="77777777" w:rsidR="00736E6D" w:rsidRDefault="00000000">
      <w:pPr>
        <w:pStyle w:val="TOC2"/>
        <w:tabs>
          <w:tab w:val="right" w:leader="dot" w:pos="8390"/>
        </w:tabs>
        <w:rPr>
          <w:rFonts w:ascii="宋体" w:hAnsi="宋体" w:cs="宋体" w:hint="eastAsia"/>
          <w:bCs/>
          <w:caps/>
          <w:sz w:val="32"/>
          <w:szCs w:val="32"/>
        </w:rPr>
      </w:pPr>
      <w:r>
        <w:rPr>
          <w:rFonts w:ascii="宋体" w:hAnsi="宋体" w:cs="宋体" w:hint="eastAsia"/>
          <w:bCs/>
          <w:caps/>
          <w:sz w:val="32"/>
          <w:szCs w:val="32"/>
        </w:rPr>
        <w:fldChar w:fldCharType="end"/>
      </w:r>
    </w:p>
    <w:p w14:paraId="6480578E" w14:textId="77777777" w:rsidR="00736E6D" w:rsidRDefault="00736E6D">
      <w:pPr>
        <w:pStyle w:val="TOC2"/>
        <w:tabs>
          <w:tab w:val="right" w:leader="dot" w:pos="8390"/>
        </w:tabs>
        <w:rPr>
          <w:rFonts w:ascii="宋体" w:hAnsi="宋体" w:cs="宋体" w:hint="eastAsia"/>
          <w:bCs/>
          <w:caps/>
          <w:sz w:val="32"/>
          <w:szCs w:val="32"/>
        </w:rPr>
      </w:pPr>
    </w:p>
    <w:p w14:paraId="2AABBDED" w14:textId="77777777" w:rsidR="00736E6D" w:rsidRDefault="00736E6D">
      <w:pPr>
        <w:pStyle w:val="TOC2"/>
        <w:tabs>
          <w:tab w:val="right" w:leader="dot" w:pos="8390"/>
        </w:tabs>
        <w:rPr>
          <w:rFonts w:ascii="宋体" w:hAnsi="宋体" w:cs="宋体" w:hint="eastAsia"/>
          <w:bCs/>
          <w:caps/>
          <w:sz w:val="32"/>
          <w:szCs w:val="32"/>
        </w:rPr>
      </w:pPr>
    </w:p>
    <w:p w14:paraId="19A1F0B0" w14:textId="77777777" w:rsidR="00736E6D" w:rsidRDefault="00736E6D">
      <w:pPr>
        <w:pStyle w:val="TOC2"/>
        <w:tabs>
          <w:tab w:val="right" w:leader="dot" w:pos="8390"/>
        </w:tabs>
        <w:rPr>
          <w:rFonts w:ascii="宋体" w:hAnsi="宋体" w:cs="宋体" w:hint="eastAsia"/>
          <w:bCs/>
          <w:caps/>
          <w:sz w:val="32"/>
          <w:szCs w:val="32"/>
        </w:rPr>
      </w:pPr>
    </w:p>
    <w:p w14:paraId="749B3D44" w14:textId="77777777" w:rsidR="00736E6D" w:rsidRDefault="00736E6D">
      <w:pPr>
        <w:pStyle w:val="TOC2"/>
        <w:tabs>
          <w:tab w:val="right" w:leader="dot" w:pos="8390"/>
        </w:tabs>
        <w:rPr>
          <w:rFonts w:ascii="宋体" w:hAnsi="宋体" w:cs="宋体" w:hint="eastAsia"/>
          <w:bCs/>
          <w:caps/>
          <w:sz w:val="32"/>
          <w:szCs w:val="32"/>
        </w:rPr>
      </w:pPr>
    </w:p>
    <w:p w14:paraId="028A55CA" w14:textId="77777777" w:rsidR="00736E6D" w:rsidRDefault="00736E6D">
      <w:pPr>
        <w:rPr>
          <w:rFonts w:ascii="宋体" w:hAnsi="宋体" w:cs="宋体" w:hint="eastAsia"/>
          <w:b/>
          <w:bCs/>
          <w:caps/>
          <w:sz w:val="24"/>
          <w:szCs w:val="24"/>
        </w:rPr>
      </w:pPr>
    </w:p>
    <w:p w14:paraId="1009D212" w14:textId="77777777" w:rsidR="00736E6D" w:rsidRDefault="00736E6D">
      <w:pPr>
        <w:rPr>
          <w:rFonts w:ascii="宋体" w:hAnsi="宋体" w:cs="宋体" w:hint="eastAsia"/>
          <w:b/>
          <w:bCs/>
          <w:caps/>
          <w:sz w:val="24"/>
          <w:szCs w:val="24"/>
        </w:rPr>
      </w:pPr>
    </w:p>
    <w:p w14:paraId="63CCAC0B" w14:textId="77777777" w:rsidR="00736E6D" w:rsidRDefault="00736E6D">
      <w:pPr>
        <w:rPr>
          <w:rFonts w:ascii="宋体" w:hAnsi="宋体" w:cs="宋体" w:hint="eastAsia"/>
          <w:b/>
          <w:bCs/>
          <w:caps/>
          <w:sz w:val="24"/>
          <w:szCs w:val="24"/>
        </w:rPr>
      </w:pPr>
    </w:p>
    <w:p w14:paraId="3DF118FC" w14:textId="77777777" w:rsidR="00736E6D" w:rsidRDefault="00736E6D">
      <w:pPr>
        <w:rPr>
          <w:rFonts w:ascii="宋体" w:hAnsi="宋体" w:cs="宋体" w:hint="eastAsia"/>
          <w:b/>
          <w:bCs/>
          <w:caps/>
          <w:sz w:val="24"/>
          <w:szCs w:val="24"/>
        </w:rPr>
      </w:pPr>
    </w:p>
    <w:p w14:paraId="6558401B" w14:textId="77777777" w:rsidR="00736E6D" w:rsidRDefault="00736E6D">
      <w:pPr>
        <w:rPr>
          <w:rFonts w:ascii="宋体" w:hAnsi="宋体" w:cs="宋体" w:hint="eastAsia"/>
          <w:b/>
          <w:bCs/>
          <w:caps/>
          <w:sz w:val="24"/>
          <w:szCs w:val="24"/>
        </w:rPr>
      </w:pPr>
    </w:p>
    <w:p w14:paraId="05A02D5E" w14:textId="77777777" w:rsidR="00736E6D" w:rsidRDefault="00000000">
      <w:pPr>
        <w:jc w:val="center"/>
        <w:rPr>
          <w:rFonts w:ascii="宋体" w:hAnsi="宋体" w:cs="宋体" w:hint="eastAsia"/>
          <w:b/>
          <w:bCs/>
          <w:caps/>
          <w:sz w:val="24"/>
          <w:szCs w:val="24"/>
        </w:rPr>
      </w:pPr>
      <w:r>
        <w:rPr>
          <w:rFonts w:ascii="宋体" w:hAnsi="宋体" w:cs="宋体" w:hint="eastAsia"/>
          <w:b/>
          <w:bCs/>
          <w:caps/>
          <w:sz w:val="24"/>
          <w:szCs w:val="24"/>
        </w:rPr>
        <w:br w:type="page"/>
      </w:r>
    </w:p>
    <w:p w14:paraId="6CF935A7" w14:textId="77777777" w:rsidR="00736E6D" w:rsidRDefault="00000000">
      <w:pPr>
        <w:pStyle w:val="2"/>
        <w:numPr>
          <w:ilvl w:val="0"/>
          <w:numId w:val="1"/>
        </w:numPr>
        <w:spacing w:before="0" w:after="0" w:line="240" w:lineRule="auto"/>
        <w:ind w:firstLine="0"/>
        <w:rPr>
          <w:rFonts w:ascii="宋体" w:eastAsia="宋体" w:hAnsi="宋体" w:cs="宋体" w:hint="eastAsia"/>
        </w:rPr>
      </w:pPr>
      <w:bookmarkStart w:id="3" w:name="_Toc20608"/>
      <w:bookmarkStart w:id="4" w:name="_Toc28426_WPSOffice_Level1"/>
      <w:r>
        <w:rPr>
          <w:rFonts w:ascii="宋体" w:eastAsia="宋体" w:hAnsi="宋体" w:cs="宋体" w:hint="eastAsia"/>
        </w:rPr>
        <w:lastRenderedPageBreak/>
        <w:t xml:space="preserve"> 招标公告</w:t>
      </w:r>
      <w:bookmarkEnd w:id="3"/>
      <w:bookmarkEnd w:id="4"/>
    </w:p>
    <w:p w14:paraId="2F8C44F3" w14:textId="77777777" w:rsidR="00736E6D" w:rsidRDefault="00736E6D"/>
    <w:p w14:paraId="333DECBA"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项目概况</w:t>
      </w:r>
    </w:p>
    <w:p w14:paraId="69AF7C3A" w14:textId="719DF22A" w:rsidR="00736E6D"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周口临港开发区管理委员会征集结算审计、资产评估、账务审计等机构框架协议项目（二次）的潜在投标人应在周口市公共资源交易中心网（http://jyzx.zhoukou.gov.cn）获取招标文件，并于 </w:t>
      </w:r>
      <w:r w:rsidR="006856EB">
        <w:rPr>
          <w:rFonts w:ascii="宋体" w:hAnsi="宋体" w:cs="宋体" w:hint="eastAsia"/>
          <w:sz w:val="24"/>
          <w:szCs w:val="24"/>
        </w:rPr>
        <w:t>2026</w:t>
      </w:r>
      <w:r>
        <w:rPr>
          <w:rFonts w:ascii="宋体" w:hAnsi="宋体" w:cs="宋体" w:hint="eastAsia"/>
          <w:sz w:val="24"/>
          <w:szCs w:val="24"/>
        </w:rPr>
        <w:t xml:space="preserve"> 年 </w:t>
      </w:r>
      <w:r w:rsidR="006856EB">
        <w:rPr>
          <w:rFonts w:ascii="宋体" w:hAnsi="宋体" w:cs="宋体" w:hint="eastAsia"/>
          <w:sz w:val="24"/>
          <w:szCs w:val="24"/>
        </w:rPr>
        <w:t>4</w:t>
      </w:r>
      <w:r>
        <w:rPr>
          <w:rFonts w:ascii="宋体" w:hAnsi="宋体" w:cs="宋体" w:hint="eastAsia"/>
          <w:sz w:val="24"/>
          <w:szCs w:val="24"/>
        </w:rPr>
        <w:t xml:space="preserve"> 月</w:t>
      </w:r>
      <w:r w:rsidR="006856EB">
        <w:rPr>
          <w:rFonts w:ascii="宋体" w:hAnsi="宋体" w:cs="宋体" w:hint="eastAsia"/>
          <w:sz w:val="24"/>
          <w:szCs w:val="24"/>
        </w:rPr>
        <w:t>7</w:t>
      </w:r>
      <w:r>
        <w:rPr>
          <w:rFonts w:ascii="宋体" w:hAnsi="宋体" w:cs="宋体" w:hint="eastAsia"/>
          <w:sz w:val="24"/>
          <w:szCs w:val="24"/>
        </w:rPr>
        <w:t xml:space="preserve"> 日10点00分（北京时间）前递交投标文件。</w:t>
      </w:r>
    </w:p>
    <w:p w14:paraId="0C3DA30D" w14:textId="77777777" w:rsidR="00736E6D" w:rsidRDefault="00000000">
      <w:pPr>
        <w:spacing w:line="360" w:lineRule="auto"/>
        <w:ind w:firstLineChars="200" w:firstLine="480"/>
        <w:jc w:val="left"/>
        <w:rPr>
          <w:rFonts w:ascii="宋体" w:hAnsi="宋体" w:cs="宋体" w:hint="eastAsia"/>
          <w:sz w:val="24"/>
          <w:szCs w:val="24"/>
        </w:rPr>
      </w:pPr>
      <w:bookmarkStart w:id="5" w:name="_Toc35393621"/>
      <w:bookmarkStart w:id="6" w:name="_Toc35393790"/>
      <w:bookmarkStart w:id="7" w:name="_Toc28359079"/>
      <w:bookmarkStart w:id="8" w:name="_Toc28359002"/>
      <w:bookmarkStart w:id="9" w:name="_Hlk24379207"/>
      <w:r>
        <w:rPr>
          <w:rFonts w:ascii="宋体" w:hAnsi="宋体" w:cs="宋体" w:hint="eastAsia"/>
          <w:sz w:val="24"/>
          <w:szCs w:val="24"/>
        </w:rPr>
        <w:t>一、项目基本情况</w:t>
      </w:r>
      <w:bookmarkEnd w:id="5"/>
      <w:bookmarkEnd w:id="6"/>
      <w:bookmarkEnd w:id="7"/>
      <w:bookmarkEnd w:id="8"/>
    </w:p>
    <w:p w14:paraId="33A4E55E"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项目编号：经开招标采购-2026-1</w:t>
      </w:r>
    </w:p>
    <w:bookmarkEnd w:id="9"/>
    <w:p w14:paraId="5800111A"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项目名称：周口临港开发区管理委员会征集结算审计、资产评估、账务审计等机构框架协议项目（二次）</w:t>
      </w:r>
    </w:p>
    <w:p w14:paraId="159CF701"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预算金额：400万元</w:t>
      </w:r>
    </w:p>
    <w:p w14:paraId="41BC8BB3"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最高限价：400万元</w:t>
      </w:r>
    </w:p>
    <w:p w14:paraId="79481D8D" w14:textId="77777777" w:rsidR="00736E6D" w:rsidRDefault="00000000">
      <w:pPr>
        <w:pStyle w:val="a5"/>
        <w:adjustRightInd w:val="0"/>
        <w:snapToGrid w:val="0"/>
        <w:spacing w:line="360" w:lineRule="auto"/>
        <w:ind w:firstLineChars="200" w:firstLine="480"/>
      </w:pPr>
      <w:r>
        <w:rPr>
          <w:rFonts w:hAnsi="宋体" w:cs="宋体" w:hint="eastAsia"/>
          <w:kern w:val="0"/>
          <w:sz w:val="24"/>
          <w:szCs w:val="24"/>
        </w:rPr>
        <w:t>采购方式：公开招标</w:t>
      </w:r>
    </w:p>
    <w:p w14:paraId="5EA2AE05"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包别划分：</w:t>
      </w:r>
      <w:r>
        <w:rPr>
          <w:rFonts w:ascii="宋体" w:hAnsi="宋体" w:cs="宋体" w:hint="eastAsia"/>
          <w:sz w:val="24"/>
          <w:szCs w:val="24"/>
          <w:u w:val="single"/>
        </w:rPr>
        <w:t xml:space="preserve"> 1 </w:t>
      </w:r>
      <w:r>
        <w:rPr>
          <w:rFonts w:ascii="宋体" w:hAnsi="宋体" w:cs="宋体" w:hint="eastAsia"/>
          <w:sz w:val="24"/>
          <w:szCs w:val="24"/>
        </w:rPr>
        <w:t>个包</w:t>
      </w:r>
    </w:p>
    <w:tbl>
      <w:tblPr>
        <w:tblpPr w:leftFromText="180" w:rightFromText="180" w:vertAnchor="text" w:horzAnchor="margin" w:tblpXSpec="center" w:tblpY="154"/>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5839"/>
        <w:gridCol w:w="1931"/>
      </w:tblGrid>
      <w:tr w:rsidR="00736E6D" w14:paraId="5347FE9A" w14:textId="77777777">
        <w:trPr>
          <w:trHeight w:val="589"/>
        </w:trPr>
        <w:tc>
          <w:tcPr>
            <w:tcW w:w="1161" w:type="dxa"/>
            <w:vAlign w:val="center"/>
          </w:tcPr>
          <w:p w14:paraId="21FAE324" w14:textId="77777777" w:rsidR="00736E6D" w:rsidRDefault="00000000">
            <w:pPr>
              <w:spacing w:line="360" w:lineRule="auto"/>
              <w:jc w:val="center"/>
              <w:rPr>
                <w:rFonts w:ascii="宋体" w:hAnsi="宋体" w:cs="宋体" w:hint="eastAsia"/>
                <w:sz w:val="24"/>
                <w:szCs w:val="24"/>
              </w:rPr>
            </w:pPr>
            <w:r>
              <w:rPr>
                <w:rFonts w:ascii="宋体" w:hAnsi="宋体" w:cs="宋体" w:hint="eastAsia"/>
                <w:sz w:val="24"/>
                <w:szCs w:val="24"/>
              </w:rPr>
              <w:t>包号</w:t>
            </w:r>
          </w:p>
        </w:tc>
        <w:tc>
          <w:tcPr>
            <w:tcW w:w="5839" w:type="dxa"/>
            <w:vAlign w:val="center"/>
          </w:tcPr>
          <w:p w14:paraId="30E89014" w14:textId="77777777" w:rsidR="00736E6D" w:rsidRDefault="00000000">
            <w:pPr>
              <w:spacing w:line="360" w:lineRule="auto"/>
              <w:jc w:val="center"/>
              <w:rPr>
                <w:rFonts w:ascii="宋体" w:hAnsi="宋体" w:cs="宋体" w:hint="eastAsia"/>
                <w:sz w:val="24"/>
                <w:szCs w:val="24"/>
              </w:rPr>
            </w:pPr>
            <w:r>
              <w:rPr>
                <w:rFonts w:ascii="宋体" w:hAnsi="宋体" w:cs="宋体" w:hint="eastAsia"/>
                <w:sz w:val="24"/>
                <w:szCs w:val="24"/>
              </w:rPr>
              <w:t>包名称</w:t>
            </w:r>
          </w:p>
        </w:tc>
        <w:tc>
          <w:tcPr>
            <w:tcW w:w="1931" w:type="dxa"/>
            <w:vAlign w:val="center"/>
          </w:tcPr>
          <w:p w14:paraId="64EC2B5A" w14:textId="77777777" w:rsidR="00736E6D" w:rsidRDefault="00000000">
            <w:pPr>
              <w:spacing w:line="360" w:lineRule="auto"/>
              <w:jc w:val="center"/>
              <w:rPr>
                <w:rFonts w:ascii="宋体" w:hAnsi="宋体" w:cs="宋体" w:hint="eastAsia"/>
                <w:sz w:val="24"/>
                <w:szCs w:val="24"/>
              </w:rPr>
            </w:pPr>
            <w:r>
              <w:rPr>
                <w:rFonts w:ascii="宋体" w:hAnsi="宋体" w:cs="宋体" w:hint="eastAsia"/>
                <w:sz w:val="24"/>
                <w:szCs w:val="24"/>
              </w:rPr>
              <w:t>包最高限价万元</w:t>
            </w:r>
          </w:p>
        </w:tc>
      </w:tr>
      <w:tr w:rsidR="00736E6D" w14:paraId="0183AE33" w14:textId="77777777">
        <w:trPr>
          <w:trHeight w:val="950"/>
        </w:trPr>
        <w:tc>
          <w:tcPr>
            <w:tcW w:w="1161" w:type="dxa"/>
            <w:vAlign w:val="center"/>
          </w:tcPr>
          <w:p w14:paraId="0BFF2ACC" w14:textId="77777777" w:rsidR="00736E6D" w:rsidRDefault="00000000">
            <w:pPr>
              <w:spacing w:line="360" w:lineRule="auto"/>
              <w:jc w:val="center"/>
              <w:rPr>
                <w:rFonts w:ascii="宋体" w:hAnsi="宋体" w:cs="宋体" w:hint="eastAsia"/>
                <w:sz w:val="24"/>
                <w:szCs w:val="24"/>
              </w:rPr>
            </w:pPr>
            <w:r>
              <w:rPr>
                <w:rFonts w:ascii="宋体" w:hAnsi="宋体" w:cs="宋体" w:hint="eastAsia"/>
                <w:sz w:val="24"/>
                <w:szCs w:val="24"/>
              </w:rPr>
              <w:t>2</w:t>
            </w:r>
          </w:p>
        </w:tc>
        <w:tc>
          <w:tcPr>
            <w:tcW w:w="5839" w:type="dxa"/>
            <w:vAlign w:val="center"/>
          </w:tcPr>
          <w:p w14:paraId="57198736" w14:textId="77777777" w:rsidR="00736E6D"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周口临港开发区管理委员会征集结算审计、资产评估、账务审计等机构框架协议项目（二次）2包</w:t>
            </w:r>
          </w:p>
        </w:tc>
        <w:tc>
          <w:tcPr>
            <w:tcW w:w="1931" w:type="dxa"/>
            <w:vAlign w:val="center"/>
          </w:tcPr>
          <w:p w14:paraId="0964F7D0" w14:textId="77777777" w:rsidR="00736E6D"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65</w:t>
            </w:r>
          </w:p>
        </w:tc>
      </w:tr>
    </w:tbl>
    <w:p w14:paraId="33BE8084" w14:textId="77777777" w:rsidR="00736E6D" w:rsidRDefault="00736E6D">
      <w:pPr>
        <w:spacing w:line="360" w:lineRule="auto"/>
        <w:ind w:firstLineChars="200" w:firstLine="200"/>
        <w:jc w:val="left"/>
        <w:rPr>
          <w:rFonts w:ascii="宋体" w:hAnsi="宋体" w:cs="宋体" w:hint="eastAsia"/>
          <w:sz w:val="10"/>
          <w:szCs w:val="10"/>
        </w:rPr>
      </w:pPr>
    </w:p>
    <w:p w14:paraId="2E552551"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采购需求：</w:t>
      </w:r>
      <w:bookmarkStart w:id="10" w:name="_Toc35393791"/>
      <w:bookmarkStart w:id="11" w:name="_Toc28359080"/>
      <w:bookmarkStart w:id="12" w:name="_Toc35393622"/>
      <w:bookmarkStart w:id="13" w:name="_Toc28359003"/>
      <w:r>
        <w:rPr>
          <w:rFonts w:ascii="宋体" w:hAnsi="宋体" w:cs="宋体" w:hint="eastAsia"/>
          <w:sz w:val="24"/>
          <w:szCs w:val="24"/>
        </w:rPr>
        <w:t>2标段结算审计。详见招标文件，供应商对其提供的产品出具《关于符合本国产品标准的声明函》或财政部会同有关部门规定的有关证明文件。</w:t>
      </w:r>
    </w:p>
    <w:p w14:paraId="13855FD8"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合同履行期限：2年</w:t>
      </w:r>
    </w:p>
    <w:p w14:paraId="7EBAA144"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是否接受进口产品：否</w:t>
      </w:r>
    </w:p>
    <w:p w14:paraId="58C9B450"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本项目是否接受联合体投标：否</w:t>
      </w:r>
    </w:p>
    <w:p w14:paraId="4D173402" w14:textId="77777777" w:rsidR="00736E6D" w:rsidRDefault="00000000">
      <w:pPr>
        <w:spacing w:line="360" w:lineRule="auto"/>
        <w:ind w:firstLineChars="200" w:firstLine="480"/>
        <w:jc w:val="left"/>
      </w:pPr>
      <w:r>
        <w:rPr>
          <w:rFonts w:ascii="宋体" w:hAnsi="宋体" w:cs="宋体" w:hint="eastAsia"/>
          <w:sz w:val="24"/>
          <w:szCs w:val="24"/>
        </w:rPr>
        <w:t>本项目是否为只面向中小企业采购：是</w:t>
      </w:r>
    </w:p>
    <w:p w14:paraId="0E330D7E"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二、申请人的资格要求：</w:t>
      </w:r>
      <w:bookmarkEnd w:id="10"/>
      <w:bookmarkEnd w:id="11"/>
      <w:bookmarkEnd w:id="12"/>
      <w:bookmarkEnd w:id="13"/>
    </w:p>
    <w:p w14:paraId="5799494E"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1.满足《中华人民共和国政府采购法》第二十二条规定；</w:t>
      </w:r>
    </w:p>
    <w:p w14:paraId="2E9E0775" w14:textId="77777777" w:rsidR="00736E6D" w:rsidRDefault="00000000">
      <w:pPr>
        <w:pStyle w:val="a5"/>
        <w:adjustRightInd w:val="0"/>
        <w:snapToGrid w:val="0"/>
        <w:spacing w:line="360" w:lineRule="auto"/>
        <w:ind w:firstLineChars="200" w:firstLine="480"/>
        <w:rPr>
          <w:rFonts w:hAnsi="宋体" w:cs="宋体" w:hint="eastAsia"/>
          <w:sz w:val="24"/>
          <w:szCs w:val="24"/>
        </w:rPr>
      </w:pPr>
      <w:r>
        <w:rPr>
          <w:rFonts w:hAnsi="宋体" w:cs="宋体" w:hint="eastAsia"/>
          <w:sz w:val="24"/>
          <w:szCs w:val="24"/>
        </w:rPr>
        <w:t>（1）具有独立承担民事责任的能力（企业营业执照等证明文件）；</w:t>
      </w:r>
    </w:p>
    <w:p w14:paraId="7F90F056" w14:textId="77777777" w:rsidR="00736E6D" w:rsidRDefault="00000000">
      <w:pPr>
        <w:pStyle w:val="a5"/>
        <w:adjustRightInd w:val="0"/>
        <w:snapToGrid w:val="0"/>
        <w:spacing w:line="360" w:lineRule="auto"/>
        <w:ind w:firstLineChars="200" w:firstLine="480"/>
        <w:rPr>
          <w:rFonts w:hAnsi="宋体" w:cs="宋体" w:hint="eastAsia"/>
          <w:sz w:val="24"/>
          <w:szCs w:val="24"/>
        </w:rPr>
      </w:pPr>
      <w:r>
        <w:rPr>
          <w:rFonts w:hAnsi="宋体" w:cs="宋体" w:hint="eastAsia"/>
          <w:sz w:val="24"/>
          <w:szCs w:val="24"/>
        </w:rPr>
        <w:t>（2）具有良好的商业信誉和健全的财务会计制度；</w:t>
      </w:r>
    </w:p>
    <w:p w14:paraId="76611577" w14:textId="77777777" w:rsidR="00736E6D" w:rsidRDefault="00000000">
      <w:pPr>
        <w:pStyle w:val="a5"/>
        <w:adjustRightInd w:val="0"/>
        <w:snapToGrid w:val="0"/>
        <w:spacing w:line="360" w:lineRule="auto"/>
        <w:ind w:firstLineChars="200" w:firstLine="480"/>
        <w:rPr>
          <w:rFonts w:hAnsi="宋体" w:cs="宋体" w:hint="eastAsia"/>
          <w:sz w:val="24"/>
          <w:szCs w:val="24"/>
        </w:rPr>
      </w:pPr>
      <w:r>
        <w:rPr>
          <w:rFonts w:hAnsi="宋体" w:cs="宋体" w:hint="eastAsia"/>
          <w:sz w:val="24"/>
          <w:szCs w:val="24"/>
        </w:rPr>
        <w:t>（3）具有履行合同所必需的设备和专业技术能力；</w:t>
      </w:r>
    </w:p>
    <w:p w14:paraId="05816ABF" w14:textId="77777777" w:rsidR="00736E6D" w:rsidRDefault="00000000">
      <w:pPr>
        <w:pStyle w:val="a5"/>
        <w:adjustRightInd w:val="0"/>
        <w:snapToGrid w:val="0"/>
        <w:spacing w:line="360" w:lineRule="auto"/>
        <w:ind w:firstLineChars="200" w:firstLine="480"/>
        <w:rPr>
          <w:rFonts w:hAnsi="宋体" w:cs="宋体" w:hint="eastAsia"/>
          <w:sz w:val="24"/>
          <w:szCs w:val="24"/>
        </w:rPr>
      </w:pPr>
      <w:r>
        <w:rPr>
          <w:rFonts w:hAnsi="宋体" w:cs="宋体" w:hint="eastAsia"/>
          <w:sz w:val="24"/>
          <w:szCs w:val="24"/>
        </w:rPr>
        <w:lastRenderedPageBreak/>
        <w:t>（4）有依法缴纳税收和社会保障资金的良好记录（缴纳的税收凭据、社会保险凭据，依法免税或不需要缴纳社会保障资金的供应商应提供相应的证明文件）；</w:t>
      </w:r>
    </w:p>
    <w:p w14:paraId="50E8E63F" w14:textId="77777777" w:rsidR="00736E6D" w:rsidRDefault="00000000">
      <w:pPr>
        <w:pStyle w:val="a5"/>
        <w:adjustRightInd w:val="0"/>
        <w:snapToGrid w:val="0"/>
        <w:spacing w:line="360" w:lineRule="auto"/>
        <w:ind w:firstLineChars="200" w:firstLine="480"/>
      </w:pPr>
      <w:r>
        <w:rPr>
          <w:rFonts w:hAnsi="宋体" w:cs="宋体" w:hint="eastAsia"/>
          <w:sz w:val="24"/>
          <w:szCs w:val="24"/>
        </w:rPr>
        <w:t>（5）参加政府采购活动前三年内，在经营活动中没有重大违法记录（提供没有重大违法记录的书面声明函，格式自拟）。</w:t>
      </w:r>
    </w:p>
    <w:p w14:paraId="11D5D5F5" w14:textId="77777777" w:rsidR="00736E6D" w:rsidRDefault="00000000">
      <w:pPr>
        <w:spacing w:line="360" w:lineRule="auto"/>
        <w:ind w:firstLineChars="200" w:firstLine="480"/>
        <w:jc w:val="left"/>
        <w:rPr>
          <w:rFonts w:ascii="宋体" w:hAnsi="宋体" w:cs="宋体" w:hint="eastAsia"/>
          <w:sz w:val="24"/>
          <w:szCs w:val="24"/>
        </w:rPr>
      </w:pPr>
      <w:bookmarkStart w:id="14" w:name="_Toc28359081"/>
      <w:bookmarkStart w:id="15" w:name="_Toc28359004"/>
      <w:r>
        <w:rPr>
          <w:rFonts w:ascii="宋体" w:hAnsi="宋体" w:cs="宋体"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37DCE07" w14:textId="77777777" w:rsidR="00736E6D"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3.本项目的特定资格要求：（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在标书中附加盖公章的供应商及法定代表人网页查询扫描件，查询日期为公告发布之日起至投标截止之日止。</w:t>
      </w:r>
    </w:p>
    <w:p w14:paraId="1C55BAF6" w14:textId="77777777" w:rsidR="00736E6D"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（2）</w:t>
      </w:r>
      <w:bookmarkStart w:id="16" w:name="_Toc35393792"/>
      <w:bookmarkStart w:id="17" w:name="_Toc35393623"/>
      <w:r>
        <w:rPr>
          <w:rFonts w:ascii="宋体" w:hAnsi="宋体" w:cs="宋体" w:hint="eastAsia"/>
          <w:sz w:val="24"/>
          <w:szCs w:val="24"/>
        </w:rPr>
        <w:t>2标段：投标人须具备有效的营业执照；拟派项目负责人应具有注册一级造价师或注册会计师执业资格且为本单位正式人员，需提供近三个月的社保证明，新成立企业提供成立之日起社保证明。</w:t>
      </w:r>
    </w:p>
    <w:p w14:paraId="1FF22FBC"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三、获取招标文件</w:t>
      </w:r>
      <w:bookmarkEnd w:id="14"/>
      <w:bookmarkEnd w:id="15"/>
      <w:bookmarkEnd w:id="16"/>
      <w:bookmarkEnd w:id="17"/>
    </w:p>
    <w:p w14:paraId="291DF3E6" w14:textId="3787E5E1"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时间：2026年</w:t>
      </w:r>
      <w:r w:rsidR="006856EB">
        <w:rPr>
          <w:rFonts w:ascii="宋体" w:hAnsi="宋体" w:cs="宋体" w:hint="eastAsia"/>
          <w:sz w:val="24"/>
          <w:szCs w:val="24"/>
        </w:rPr>
        <w:t>3</w:t>
      </w:r>
      <w:r>
        <w:rPr>
          <w:rFonts w:ascii="宋体" w:hAnsi="宋体" w:cs="宋体" w:hint="eastAsia"/>
          <w:sz w:val="24"/>
          <w:szCs w:val="24"/>
        </w:rPr>
        <w:t xml:space="preserve"> 月</w:t>
      </w:r>
      <w:r w:rsidR="006856EB">
        <w:rPr>
          <w:rFonts w:ascii="宋体" w:hAnsi="宋体" w:cs="宋体" w:hint="eastAsia"/>
          <w:sz w:val="24"/>
          <w:szCs w:val="24"/>
        </w:rPr>
        <w:t>17</w:t>
      </w:r>
      <w:r>
        <w:rPr>
          <w:rFonts w:ascii="宋体" w:hAnsi="宋体" w:cs="宋体" w:hint="eastAsia"/>
          <w:sz w:val="24"/>
          <w:szCs w:val="24"/>
        </w:rPr>
        <w:t xml:space="preserve"> 日至2026年</w:t>
      </w:r>
      <w:r w:rsidR="006856EB">
        <w:rPr>
          <w:rFonts w:ascii="宋体" w:hAnsi="宋体" w:cs="宋体" w:hint="eastAsia"/>
          <w:sz w:val="24"/>
          <w:szCs w:val="24"/>
        </w:rPr>
        <w:t>3</w:t>
      </w:r>
      <w:r>
        <w:rPr>
          <w:rFonts w:ascii="宋体" w:hAnsi="宋体" w:cs="宋体" w:hint="eastAsia"/>
          <w:sz w:val="24"/>
          <w:szCs w:val="24"/>
        </w:rPr>
        <w:t xml:space="preserve"> 月</w:t>
      </w:r>
      <w:r w:rsidR="006856EB">
        <w:rPr>
          <w:rFonts w:ascii="宋体" w:hAnsi="宋体" w:cs="宋体" w:hint="eastAsia"/>
          <w:sz w:val="24"/>
          <w:szCs w:val="24"/>
        </w:rPr>
        <w:t>24</w:t>
      </w:r>
      <w:r>
        <w:rPr>
          <w:rFonts w:ascii="宋体" w:hAnsi="宋体" w:cs="宋体" w:hint="eastAsia"/>
          <w:sz w:val="24"/>
          <w:szCs w:val="24"/>
        </w:rPr>
        <w:t xml:space="preserve"> 日，（北京时间，法定节假日除外）</w:t>
      </w:r>
    </w:p>
    <w:p w14:paraId="7D2285A9"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地点：周口市公共资源交易中心网（http://jyzx.zhoukou.gov.cn）</w:t>
      </w:r>
    </w:p>
    <w:p w14:paraId="306E8CB2"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方式：供应商请在网站自主注册后下载采购文件（zkzf格式）及资料，需办理CA数字证书后方可提交响应文件，具体办理事宜请查阅周口市公共资源交易中心网站。</w:t>
      </w:r>
    </w:p>
    <w:p w14:paraId="1C185C83"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售价：0</w:t>
      </w:r>
    </w:p>
    <w:p w14:paraId="6DA1CAE1" w14:textId="77777777" w:rsidR="00736E6D" w:rsidRDefault="00000000">
      <w:pPr>
        <w:spacing w:line="360" w:lineRule="auto"/>
        <w:ind w:firstLineChars="200" w:firstLine="480"/>
        <w:jc w:val="left"/>
        <w:rPr>
          <w:rFonts w:ascii="宋体" w:hAnsi="宋体" w:cs="宋体" w:hint="eastAsia"/>
          <w:sz w:val="24"/>
          <w:szCs w:val="24"/>
        </w:rPr>
      </w:pPr>
      <w:bookmarkStart w:id="18" w:name="_Toc28359005"/>
      <w:bookmarkStart w:id="19" w:name="_Toc28359082"/>
      <w:bookmarkStart w:id="20" w:name="_Toc35393793"/>
      <w:bookmarkStart w:id="21" w:name="_Toc35393624"/>
      <w:r>
        <w:rPr>
          <w:rFonts w:ascii="宋体" w:hAnsi="宋体" w:cs="宋体" w:hint="eastAsia"/>
          <w:sz w:val="24"/>
          <w:szCs w:val="24"/>
        </w:rPr>
        <w:t>四、提交投标文件</w:t>
      </w:r>
      <w:bookmarkEnd w:id="18"/>
      <w:bookmarkEnd w:id="19"/>
      <w:r>
        <w:rPr>
          <w:rFonts w:ascii="宋体" w:hAnsi="宋体" w:cs="宋体" w:hint="eastAsia"/>
          <w:sz w:val="24"/>
          <w:szCs w:val="24"/>
        </w:rPr>
        <w:t>截止时间、开标时间和地点</w:t>
      </w:r>
      <w:bookmarkEnd w:id="20"/>
      <w:bookmarkEnd w:id="21"/>
    </w:p>
    <w:p w14:paraId="72F109E7" w14:textId="03FE9543"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时间：2026年 </w:t>
      </w:r>
      <w:r w:rsidR="006856EB">
        <w:rPr>
          <w:rFonts w:ascii="宋体" w:hAnsi="宋体" w:cs="宋体" w:hint="eastAsia"/>
          <w:sz w:val="24"/>
          <w:szCs w:val="24"/>
        </w:rPr>
        <w:t>4</w:t>
      </w:r>
      <w:r>
        <w:rPr>
          <w:rFonts w:ascii="宋体" w:hAnsi="宋体" w:cs="宋体" w:hint="eastAsia"/>
          <w:sz w:val="24"/>
          <w:szCs w:val="24"/>
        </w:rPr>
        <w:t>月</w:t>
      </w:r>
      <w:r w:rsidR="006856EB">
        <w:rPr>
          <w:rFonts w:ascii="宋体" w:hAnsi="宋体" w:cs="宋体" w:hint="eastAsia"/>
          <w:sz w:val="24"/>
          <w:szCs w:val="24"/>
        </w:rPr>
        <w:t>7</w:t>
      </w:r>
      <w:r>
        <w:rPr>
          <w:rFonts w:ascii="宋体" w:hAnsi="宋体" w:cs="宋体" w:hint="eastAsia"/>
          <w:sz w:val="24"/>
          <w:szCs w:val="24"/>
        </w:rPr>
        <w:t>日10点00分（北京时间）</w:t>
      </w:r>
    </w:p>
    <w:p w14:paraId="2415DFFA"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地点：周口市公共资源交易中心开标室</w:t>
      </w:r>
    </w:p>
    <w:p w14:paraId="763E3370" w14:textId="77777777" w:rsidR="00736E6D" w:rsidRDefault="00000000">
      <w:pPr>
        <w:spacing w:line="360" w:lineRule="auto"/>
        <w:ind w:firstLineChars="200" w:firstLine="480"/>
        <w:jc w:val="left"/>
        <w:rPr>
          <w:rFonts w:ascii="宋体" w:hAnsi="宋体" w:cs="宋体" w:hint="eastAsia"/>
          <w:sz w:val="24"/>
          <w:szCs w:val="24"/>
        </w:rPr>
      </w:pPr>
      <w:bookmarkStart w:id="22" w:name="_Toc35393794"/>
      <w:bookmarkStart w:id="23" w:name="_Toc28359084"/>
      <w:bookmarkStart w:id="24" w:name="_Toc35393625"/>
      <w:bookmarkStart w:id="25" w:name="_Toc28359007"/>
      <w:r>
        <w:rPr>
          <w:rFonts w:ascii="宋体" w:hAnsi="宋体" w:cs="宋体" w:hint="eastAsia"/>
          <w:sz w:val="24"/>
          <w:szCs w:val="24"/>
        </w:rPr>
        <w:t>五、公告期限</w:t>
      </w:r>
      <w:bookmarkEnd w:id="22"/>
      <w:bookmarkEnd w:id="23"/>
      <w:bookmarkEnd w:id="24"/>
      <w:bookmarkEnd w:id="25"/>
    </w:p>
    <w:p w14:paraId="4B4843AD"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lastRenderedPageBreak/>
        <w:t>自本公告发布之日起5个工作日。</w:t>
      </w:r>
    </w:p>
    <w:p w14:paraId="2E592495" w14:textId="77777777" w:rsidR="00736E6D" w:rsidRDefault="00000000">
      <w:pPr>
        <w:spacing w:line="360" w:lineRule="auto"/>
        <w:ind w:firstLineChars="200" w:firstLine="480"/>
        <w:jc w:val="left"/>
        <w:rPr>
          <w:rFonts w:ascii="宋体" w:hAnsi="宋体" w:cs="宋体" w:hint="eastAsia"/>
          <w:sz w:val="24"/>
          <w:szCs w:val="24"/>
        </w:rPr>
      </w:pPr>
      <w:bookmarkStart w:id="26" w:name="_Toc35393795"/>
      <w:bookmarkStart w:id="27" w:name="_Toc35393626"/>
      <w:r>
        <w:rPr>
          <w:rFonts w:ascii="宋体" w:hAnsi="宋体" w:cs="宋体" w:hint="eastAsia"/>
          <w:sz w:val="24"/>
          <w:szCs w:val="24"/>
        </w:rPr>
        <w:t>六、其他补充事宜</w:t>
      </w:r>
      <w:bookmarkEnd w:id="26"/>
      <w:bookmarkEnd w:id="27"/>
    </w:p>
    <w:p w14:paraId="2CDD2EB6" w14:textId="77777777" w:rsidR="00736E6D" w:rsidRDefault="00000000">
      <w:pPr>
        <w:spacing w:line="360" w:lineRule="auto"/>
        <w:ind w:firstLineChars="200" w:firstLine="480"/>
        <w:jc w:val="left"/>
        <w:rPr>
          <w:rFonts w:ascii="宋体" w:hAnsi="宋体" w:cs="宋体" w:hint="eastAsia"/>
          <w:sz w:val="24"/>
          <w:szCs w:val="24"/>
        </w:rPr>
      </w:pPr>
      <w:bookmarkStart w:id="28" w:name="_Toc35393627"/>
      <w:bookmarkStart w:id="29" w:name="_Toc28359085"/>
      <w:bookmarkStart w:id="30" w:name="_Toc35393796"/>
      <w:bookmarkStart w:id="31" w:name="_Toc28359008"/>
      <w:r>
        <w:rPr>
          <w:rFonts w:ascii="宋体" w:hAnsi="宋体" w:cs="宋体" w:hint="eastAsia"/>
          <w:sz w:val="24"/>
          <w:szCs w:val="24"/>
        </w:rPr>
        <w:t>无</w:t>
      </w:r>
    </w:p>
    <w:p w14:paraId="3C55DA01" w14:textId="77777777" w:rsidR="00736E6D"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七、对本次招标提出询问，请按以下方式联系。</w:t>
      </w:r>
      <w:bookmarkEnd w:id="28"/>
      <w:bookmarkEnd w:id="29"/>
      <w:bookmarkEnd w:id="30"/>
      <w:bookmarkEnd w:id="31"/>
    </w:p>
    <w:p w14:paraId="449922B1" w14:textId="77777777" w:rsidR="00736E6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41D4C155" w14:textId="77777777" w:rsidR="00736E6D" w:rsidRDefault="00000000">
      <w:pPr>
        <w:spacing w:line="360" w:lineRule="auto"/>
        <w:ind w:firstLine="480"/>
        <w:jc w:val="left"/>
        <w:rPr>
          <w:rFonts w:ascii="宋体" w:cs="宋体"/>
          <w:sz w:val="24"/>
        </w:rPr>
      </w:pPr>
      <w:r>
        <w:rPr>
          <w:rFonts w:ascii="宋体" w:hAnsi="宋体" w:cs="宋体" w:hint="eastAsia"/>
          <w:sz w:val="24"/>
        </w:rPr>
        <w:t>名</w:t>
      </w:r>
      <w:r>
        <w:rPr>
          <w:rFonts w:ascii="宋体" w:hAnsi="宋体" w:cs="宋体"/>
          <w:sz w:val="24"/>
        </w:rPr>
        <w:t xml:space="preserve"> </w:t>
      </w:r>
      <w:r>
        <w:rPr>
          <w:rFonts w:ascii="宋体" w:hAnsi="宋体" w:cs="宋体" w:hint="eastAsia"/>
          <w:sz w:val="24"/>
        </w:rPr>
        <w:t xml:space="preserve">称：周口临港开发区管理委员会　　　　　　　　　　　　</w:t>
      </w:r>
    </w:p>
    <w:p w14:paraId="1A09BC56" w14:textId="77777777" w:rsidR="00736E6D" w:rsidRDefault="00000000">
      <w:pPr>
        <w:spacing w:line="360" w:lineRule="auto"/>
        <w:ind w:firstLine="480"/>
        <w:jc w:val="left"/>
        <w:rPr>
          <w:rFonts w:ascii="宋体" w:cs="宋体"/>
          <w:sz w:val="24"/>
        </w:rPr>
      </w:pPr>
      <w:r>
        <w:rPr>
          <w:rFonts w:ascii="宋体" w:hAnsi="宋体" w:cs="宋体" w:hint="eastAsia"/>
          <w:sz w:val="24"/>
        </w:rPr>
        <w:t xml:space="preserve">地址：周口市港区　　　　　　　　　　　　</w:t>
      </w:r>
    </w:p>
    <w:p w14:paraId="028AFCA6" w14:textId="77777777" w:rsidR="00736E6D" w:rsidRDefault="00000000">
      <w:pPr>
        <w:spacing w:line="360" w:lineRule="auto"/>
        <w:ind w:firstLine="480"/>
        <w:jc w:val="left"/>
        <w:rPr>
          <w:rFonts w:ascii="宋体" w:hAnsi="宋体" w:cs="宋体" w:hint="eastAsia"/>
          <w:sz w:val="24"/>
        </w:rPr>
      </w:pPr>
      <w:r>
        <w:rPr>
          <w:rFonts w:ascii="宋体" w:hAnsi="宋体" w:cs="宋体" w:hint="eastAsia"/>
          <w:sz w:val="24"/>
        </w:rPr>
        <w:t xml:space="preserve">项目联系人：张芙豪   </w:t>
      </w:r>
      <w:r>
        <w:rPr>
          <w:rFonts w:ascii="宋体" w:hAnsi="宋体" w:cs="宋体"/>
          <w:sz w:val="24"/>
        </w:rPr>
        <w:t xml:space="preserve"> </w:t>
      </w:r>
    </w:p>
    <w:p w14:paraId="290B11C5" w14:textId="77777777" w:rsidR="00736E6D" w:rsidRDefault="00000000">
      <w:pPr>
        <w:spacing w:line="360" w:lineRule="auto"/>
        <w:ind w:firstLine="480"/>
        <w:jc w:val="left"/>
        <w:rPr>
          <w:rFonts w:ascii="宋体" w:hAnsi="宋体" w:cs="宋体" w:hint="eastAsia"/>
          <w:sz w:val="24"/>
        </w:rPr>
      </w:pPr>
      <w:r>
        <w:rPr>
          <w:rFonts w:ascii="宋体" w:hAnsi="宋体" w:cs="宋体" w:hint="eastAsia"/>
          <w:sz w:val="24"/>
        </w:rPr>
        <w:t>联系方式：19939419797</w:t>
      </w:r>
    </w:p>
    <w:p w14:paraId="28B58584" w14:textId="77777777" w:rsidR="00736E6D" w:rsidRDefault="00000000">
      <w:pPr>
        <w:spacing w:line="360" w:lineRule="auto"/>
        <w:ind w:firstLine="480"/>
        <w:jc w:val="left"/>
        <w:rPr>
          <w:rFonts w:ascii="宋体" w:hAnsi="宋体" w:cs="宋体" w:hint="eastAsia"/>
          <w:sz w:val="24"/>
        </w:rPr>
      </w:pPr>
      <w:r>
        <w:rPr>
          <w:rFonts w:ascii="宋体" w:hAnsi="宋体" w:cs="宋体"/>
          <w:sz w:val="24"/>
        </w:rPr>
        <w:t>2.采购代理机构信息</w:t>
      </w:r>
    </w:p>
    <w:p w14:paraId="56CFE65A" w14:textId="77777777" w:rsidR="00736E6D" w:rsidRDefault="00000000">
      <w:pPr>
        <w:spacing w:line="360" w:lineRule="auto"/>
        <w:ind w:firstLine="480"/>
        <w:jc w:val="left"/>
        <w:rPr>
          <w:rFonts w:ascii="宋体" w:hAnsi="宋体" w:cs="宋体" w:hint="eastAsia"/>
          <w:sz w:val="24"/>
        </w:rPr>
      </w:pPr>
      <w:r>
        <w:rPr>
          <w:rFonts w:ascii="宋体" w:hAnsi="宋体" w:cs="宋体"/>
          <w:sz w:val="24"/>
        </w:rPr>
        <w:t>名 称：周口市公共资源交易中心政府采购中心</w:t>
      </w:r>
    </w:p>
    <w:p w14:paraId="00C4FCE4" w14:textId="77777777" w:rsidR="00736E6D" w:rsidRDefault="00000000">
      <w:pPr>
        <w:spacing w:line="360" w:lineRule="auto"/>
        <w:ind w:firstLine="480"/>
        <w:jc w:val="left"/>
        <w:rPr>
          <w:rFonts w:ascii="宋体" w:hAnsi="宋体" w:cs="宋体" w:hint="eastAsia"/>
          <w:sz w:val="24"/>
        </w:rPr>
      </w:pPr>
      <w:r>
        <w:rPr>
          <w:rFonts w:ascii="宋体" w:hAnsi="宋体" w:cs="宋体"/>
          <w:sz w:val="24"/>
        </w:rPr>
        <w:t>地　址：周口市光明路与政通路交叉口向北100米路东</w:t>
      </w:r>
    </w:p>
    <w:p w14:paraId="2026636A" w14:textId="700269F0" w:rsidR="00736E6D" w:rsidRDefault="00000000">
      <w:pPr>
        <w:spacing w:line="360" w:lineRule="auto"/>
        <w:ind w:firstLine="480"/>
        <w:jc w:val="left"/>
        <w:rPr>
          <w:rFonts w:ascii="宋体" w:hAnsi="宋体" w:cs="宋体" w:hint="eastAsia"/>
          <w:sz w:val="24"/>
        </w:rPr>
      </w:pPr>
      <w:r>
        <w:rPr>
          <w:rFonts w:ascii="宋体" w:hAnsi="宋体" w:cs="宋体"/>
          <w:sz w:val="24"/>
        </w:rPr>
        <w:t>项目联系人：</w:t>
      </w:r>
      <w:r>
        <w:rPr>
          <w:rFonts w:ascii="宋体" w:hAnsi="宋体" w:cs="宋体" w:hint="eastAsia"/>
          <w:sz w:val="24"/>
        </w:rPr>
        <w:t xml:space="preserve">  </w:t>
      </w:r>
      <w:r w:rsidR="006856EB">
        <w:rPr>
          <w:rFonts w:ascii="宋体" w:hAnsi="宋体" w:cs="宋体" w:hint="eastAsia"/>
          <w:sz w:val="24"/>
        </w:rPr>
        <w:t>王蕾</w:t>
      </w:r>
      <w:r>
        <w:rPr>
          <w:rFonts w:ascii="宋体" w:hAnsi="宋体" w:cs="宋体" w:hint="eastAsia"/>
          <w:sz w:val="24"/>
        </w:rPr>
        <w:t xml:space="preserve">      </w:t>
      </w:r>
      <w:r>
        <w:rPr>
          <w:rFonts w:ascii="宋体" w:hAnsi="宋体" w:cs="宋体"/>
          <w:sz w:val="24"/>
        </w:rPr>
        <w:t xml:space="preserve">     </w:t>
      </w:r>
    </w:p>
    <w:p w14:paraId="7BC08FE7" w14:textId="4E513DB9" w:rsidR="00736E6D" w:rsidRDefault="00000000">
      <w:pPr>
        <w:spacing w:line="360" w:lineRule="auto"/>
        <w:ind w:firstLine="480"/>
        <w:jc w:val="left"/>
        <w:rPr>
          <w:rFonts w:ascii="宋体" w:hAnsi="宋体" w:cs="宋体" w:hint="eastAsia"/>
          <w:color w:val="FF0000"/>
          <w:sz w:val="24"/>
        </w:rPr>
      </w:pPr>
      <w:r>
        <w:rPr>
          <w:rFonts w:ascii="宋体" w:hAnsi="宋体" w:cs="宋体"/>
          <w:sz w:val="24"/>
        </w:rPr>
        <w:t>联系方式：</w:t>
      </w:r>
      <w:r>
        <w:rPr>
          <w:rFonts w:ascii="宋体" w:hAnsi="宋体" w:cs="宋体" w:hint="eastAsia"/>
          <w:sz w:val="24"/>
        </w:rPr>
        <w:t xml:space="preserve">0394-8106517   </w:t>
      </w:r>
      <w:r w:rsidR="006856EB">
        <w:rPr>
          <w:rFonts w:ascii="宋体" w:hAnsi="宋体" w:cs="宋体" w:hint="eastAsia"/>
          <w:sz w:val="24"/>
        </w:rPr>
        <w:t>18638068666</w:t>
      </w:r>
    </w:p>
    <w:p w14:paraId="255D97AE" w14:textId="77777777" w:rsidR="00736E6D" w:rsidRDefault="00000000">
      <w:pPr>
        <w:pStyle w:val="BodyText1I"/>
        <w:ind w:firstLineChars="200" w:firstLine="480"/>
        <w:rPr>
          <w:rFonts w:ascii="宋体" w:hAnsi="宋体" w:cs="宋体" w:hint="eastAsia"/>
          <w:sz w:val="24"/>
        </w:rPr>
      </w:pPr>
      <w:r>
        <w:rPr>
          <w:rFonts w:ascii="宋体" w:hAnsi="宋体" w:cs="宋体" w:hint="eastAsia"/>
          <w:sz w:val="24"/>
        </w:rPr>
        <w:t>3.</w:t>
      </w:r>
      <w:r>
        <w:rPr>
          <w:rFonts w:ascii="宋体" w:hAnsi="宋体" w:cs="宋体"/>
          <w:sz w:val="24"/>
        </w:rPr>
        <w:t>监督单位：</w:t>
      </w:r>
      <w:r>
        <w:rPr>
          <w:rFonts w:ascii="宋体" w:hAnsi="宋体" w:cs="宋体" w:hint="eastAsia"/>
          <w:sz w:val="24"/>
        </w:rPr>
        <w:t>周口市经济技术开发区财政局</w:t>
      </w:r>
    </w:p>
    <w:p w14:paraId="1290A8BC" w14:textId="77777777" w:rsidR="00736E6D" w:rsidRDefault="00000000">
      <w:pPr>
        <w:pStyle w:val="BodyText1I"/>
        <w:ind w:firstLineChars="200" w:firstLine="480"/>
        <w:rPr>
          <w:rFonts w:ascii="宋体" w:hAnsi="宋体" w:cs="宋体" w:hint="eastAsia"/>
          <w:sz w:val="24"/>
        </w:rPr>
      </w:pPr>
      <w:r>
        <w:rPr>
          <w:rFonts w:ascii="宋体" w:hAnsi="宋体" w:cs="宋体" w:hint="eastAsia"/>
          <w:sz w:val="24"/>
        </w:rPr>
        <w:t xml:space="preserve">联系方式：0394-8528098 </w:t>
      </w:r>
    </w:p>
    <w:p w14:paraId="52A5E274" w14:textId="77777777" w:rsidR="00736E6D" w:rsidRDefault="00736E6D">
      <w:pPr>
        <w:pStyle w:val="BodyText1I"/>
        <w:ind w:firstLineChars="0" w:firstLine="0"/>
      </w:pPr>
    </w:p>
    <w:p w14:paraId="40ED51C9" w14:textId="77777777" w:rsidR="00736E6D" w:rsidRDefault="00000000">
      <w:pPr>
        <w:pStyle w:val="a5"/>
        <w:adjustRightInd w:val="0"/>
        <w:snapToGrid w:val="0"/>
        <w:spacing w:line="360" w:lineRule="auto"/>
        <w:ind w:firstLineChars="850" w:firstLine="2040"/>
        <w:rPr>
          <w:rFonts w:hAnsi="宋体" w:cs="宋体" w:hint="eastAsia"/>
          <w:sz w:val="24"/>
          <w:szCs w:val="24"/>
        </w:rPr>
      </w:pPr>
      <w:r>
        <w:rPr>
          <w:rFonts w:hAnsi="宋体" w:cs="宋体" w:hint="eastAsia"/>
          <w:sz w:val="24"/>
          <w:szCs w:val="24"/>
        </w:rPr>
        <w:t>周口市公共资源交易中心政府采购中心</w:t>
      </w:r>
    </w:p>
    <w:p w14:paraId="6B675718" w14:textId="37B38E45" w:rsidR="00736E6D" w:rsidRDefault="00000000">
      <w:pPr>
        <w:pStyle w:val="ab"/>
        <w:adjustRightInd w:val="0"/>
        <w:spacing w:line="360" w:lineRule="auto"/>
        <w:ind w:firstLineChars="1400" w:firstLine="3360"/>
        <w:rPr>
          <w:rFonts w:ascii="宋体" w:hAnsi="宋体" w:cs="宋体" w:hint="eastAsia"/>
        </w:rPr>
      </w:pPr>
      <w:r>
        <w:rPr>
          <w:rFonts w:ascii="宋体" w:hAnsi="宋体" w:cs="宋体" w:hint="eastAsia"/>
          <w:sz w:val="24"/>
          <w:szCs w:val="24"/>
        </w:rPr>
        <w:t>2026年</w:t>
      </w:r>
      <w:r>
        <w:rPr>
          <w:rFonts w:ascii="宋体" w:hAnsi="宋体" w:cs="宋体" w:hint="eastAsia"/>
          <w:color w:val="000000"/>
          <w:sz w:val="24"/>
          <w:szCs w:val="24"/>
        </w:rPr>
        <w:t xml:space="preserve"> </w:t>
      </w:r>
      <w:r w:rsidR="006856EB">
        <w:rPr>
          <w:rFonts w:ascii="宋体" w:hAnsi="宋体" w:cs="宋体" w:hint="eastAsia"/>
          <w:color w:val="000000"/>
          <w:sz w:val="24"/>
          <w:szCs w:val="24"/>
        </w:rPr>
        <w:t>3</w:t>
      </w:r>
      <w:r>
        <w:rPr>
          <w:rFonts w:ascii="宋体" w:hAnsi="宋体" w:cs="宋体" w:hint="eastAsia"/>
          <w:color w:val="000000"/>
          <w:sz w:val="24"/>
          <w:szCs w:val="24"/>
        </w:rPr>
        <w:t xml:space="preserve"> </w:t>
      </w:r>
      <w:r>
        <w:rPr>
          <w:rFonts w:ascii="宋体" w:hAnsi="宋体" w:cs="宋体" w:hint="eastAsia"/>
          <w:sz w:val="24"/>
          <w:szCs w:val="24"/>
        </w:rPr>
        <w:t xml:space="preserve">月 </w:t>
      </w:r>
      <w:r w:rsidR="006856EB">
        <w:rPr>
          <w:rFonts w:ascii="宋体" w:hAnsi="宋体" w:cs="宋体" w:hint="eastAsia"/>
          <w:sz w:val="24"/>
          <w:szCs w:val="24"/>
        </w:rPr>
        <w:t>17</w:t>
      </w:r>
      <w:r>
        <w:rPr>
          <w:rFonts w:ascii="宋体" w:hAnsi="宋体" w:cs="宋体" w:hint="eastAsia"/>
          <w:color w:val="000000"/>
          <w:sz w:val="24"/>
          <w:szCs w:val="24"/>
        </w:rPr>
        <w:t xml:space="preserve"> </w:t>
      </w:r>
      <w:r>
        <w:rPr>
          <w:rFonts w:ascii="宋体" w:hAnsi="宋体" w:cs="宋体" w:hint="eastAsia"/>
          <w:sz w:val="24"/>
          <w:szCs w:val="24"/>
        </w:rPr>
        <w:t xml:space="preserve">日　　</w:t>
      </w:r>
    </w:p>
    <w:p w14:paraId="76853411" w14:textId="77777777" w:rsidR="00736E6D" w:rsidRDefault="00736E6D"/>
    <w:p w14:paraId="6F2B7638" w14:textId="77777777" w:rsidR="00736E6D" w:rsidRDefault="00736E6D">
      <w:pPr>
        <w:pStyle w:val="ab"/>
        <w:adjustRightInd w:val="0"/>
        <w:spacing w:line="360" w:lineRule="auto"/>
        <w:rPr>
          <w:rFonts w:ascii="宋体" w:hAnsi="宋体" w:cs="宋体" w:hint="eastAsia"/>
        </w:rPr>
      </w:pPr>
      <w:bookmarkStart w:id="32" w:name="OLE_LINK5"/>
      <w:bookmarkStart w:id="33" w:name="_Hlt510343011"/>
      <w:bookmarkStart w:id="34" w:name="_Hlt510342998"/>
      <w:bookmarkStart w:id="35" w:name="_Toc7329_WPSOffice_Level1"/>
    </w:p>
    <w:p w14:paraId="716340E5" w14:textId="77777777" w:rsidR="00736E6D" w:rsidRDefault="00736E6D">
      <w:pPr>
        <w:pStyle w:val="ab"/>
        <w:adjustRightInd w:val="0"/>
        <w:spacing w:line="360" w:lineRule="auto"/>
        <w:rPr>
          <w:rFonts w:ascii="宋体" w:hAnsi="宋体" w:cs="宋体" w:hint="eastAsia"/>
        </w:rPr>
      </w:pPr>
    </w:p>
    <w:p w14:paraId="07BD8975" w14:textId="77777777" w:rsidR="00736E6D" w:rsidRDefault="00736E6D">
      <w:pPr>
        <w:pStyle w:val="ab"/>
        <w:adjustRightInd w:val="0"/>
        <w:spacing w:line="360" w:lineRule="auto"/>
        <w:rPr>
          <w:rFonts w:ascii="宋体" w:hAnsi="宋体" w:cs="宋体" w:hint="eastAsia"/>
        </w:rPr>
      </w:pPr>
    </w:p>
    <w:p w14:paraId="0D4EEF26" w14:textId="77777777" w:rsidR="00736E6D" w:rsidRDefault="00736E6D">
      <w:pPr>
        <w:pStyle w:val="ab"/>
        <w:adjustRightInd w:val="0"/>
        <w:spacing w:line="360" w:lineRule="auto"/>
        <w:rPr>
          <w:rFonts w:ascii="宋体" w:hAnsi="宋体" w:cs="宋体" w:hint="eastAsia"/>
        </w:rPr>
      </w:pPr>
    </w:p>
    <w:bookmarkEnd w:id="32"/>
    <w:p w14:paraId="28394DA3" w14:textId="77777777" w:rsidR="00736E6D" w:rsidRDefault="00736E6D">
      <w:pPr>
        <w:pStyle w:val="ab"/>
        <w:adjustRightInd w:val="0"/>
        <w:spacing w:line="360" w:lineRule="auto"/>
        <w:rPr>
          <w:rFonts w:ascii="宋体" w:hAnsi="宋体" w:cs="宋体" w:hint="eastAsia"/>
        </w:rPr>
      </w:pPr>
    </w:p>
    <w:p w14:paraId="39642EF9" w14:textId="77777777" w:rsidR="00736E6D" w:rsidRDefault="00736E6D">
      <w:pPr>
        <w:pStyle w:val="ab"/>
        <w:adjustRightInd w:val="0"/>
        <w:spacing w:line="360" w:lineRule="auto"/>
        <w:rPr>
          <w:rFonts w:ascii="宋体" w:hAnsi="宋体" w:cs="宋体" w:hint="eastAsia"/>
        </w:rPr>
      </w:pPr>
    </w:p>
    <w:p w14:paraId="536AC83E" w14:textId="77777777" w:rsidR="00736E6D" w:rsidRDefault="00736E6D">
      <w:pPr>
        <w:pStyle w:val="ab"/>
        <w:adjustRightInd w:val="0"/>
        <w:spacing w:line="360" w:lineRule="auto"/>
        <w:rPr>
          <w:rFonts w:ascii="宋体" w:hAnsi="宋体" w:cs="宋体" w:hint="eastAsia"/>
        </w:rPr>
      </w:pPr>
    </w:p>
    <w:p w14:paraId="4290DECC" w14:textId="77777777" w:rsidR="00736E6D" w:rsidRDefault="00736E6D">
      <w:pPr>
        <w:pStyle w:val="ab"/>
        <w:adjustRightInd w:val="0"/>
        <w:spacing w:line="360" w:lineRule="auto"/>
        <w:rPr>
          <w:rFonts w:ascii="宋体" w:hAnsi="宋体" w:cs="宋体" w:hint="eastAsia"/>
        </w:rPr>
      </w:pPr>
    </w:p>
    <w:p w14:paraId="4ABFFDA4" w14:textId="77777777" w:rsidR="00736E6D" w:rsidRDefault="00736E6D">
      <w:pPr>
        <w:pStyle w:val="ab"/>
        <w:adjustRightInd w:val="0"/>
        <w:spacing w:line="360" w:lineRule="auto"/>
        <w:rPr>
          <w:rFonts w:ascii="宋体" w:hAnsi="宋体" w:cs="宋体" w:hint="eastAsia"/>
        </w:rPr>
      </w:pPr>
    </w:p>
    <w:p w14:paraId="42726BFF" w14:textId="77777777" w:rsidR="00736E6D" w:rsidRDefault="00736E6D">
      <w:pPr>
        <w:pStyle w:val="2"/>
        <w:keepNext w:val="0"/>
        <w:keepLines w:val="0"/>
        <w:ind w:firstLine="0"/>
        <w:rPr>
          <w:rFonts w:ascii="宋体" w:eastAsia="宋体" w:hAnsi="宋体" w:cs="宋体" w:hint="eastAsia"/>
        </w:rPr>
      </w:pPr>
      <w:bookmarkStart w:id="36" w:name="_Toc8586"/>
    </w:p>
    <w:p w14:paraId="3AA5F34C" w14:textId="77777777" w:rsidR="00736E6D" w:rsidRDefault="00736E6D">
      <w:pPr>
        <w:pStyle w:val="2"/>
        <w:keepNext w:val="0"/>
        <w:keepLines w:val="0"/>
        <w:ind w:firstLine="0"/>
        <w:rPr>
          <w:rFonts w:ascii="宋体" w:eastAsia="宋体" w:hAnsi="宋体" w:cs="宋体" w:hint="eastAsia"/>
        </w:rPr>
      </w:pPr>
    </w:p>
    <w:p w14:paraId="0B738666" w14:textId="77777777" w:rsidR="00736E6D" w:rsidRDefault="00000000">
      <w:pPr>
        <w:pStyle w:val="2"/>
        <w:keepNext w:val="0"/>
        <w:keepLines w:val="0"/>
        <w:ind w:firstLine="0"/>
        <w:rPr>
          <w:rFonts w:ascii="宋体" w:eastAsia="宋体" w:hAnsi="宋体" w:cs="宋体" w:hint="eastAsia"/>
        </w:rPr>
      </w:pPr>
      <w:r>
        <w:rPr>
          <w:rFonts w:ascii="宋体" w:eastAsia="宋体" w:hAnsi="宋体" w:cs="宋体" w:hint="eastAsia"/>
        </w:rPr>
        <w:lastRenderedPageBreak/>
        <w:t>第二章 投标人须</w:t>
      </w:r>
      <w:bookmarkEnd w:id="33"/>
      <w:r>
        <w:rPr>
          <w:rFonts w:ascii="宋体" w:eastAsia="宋体" w:hAnsi="宋体" w:cs="宋体" w:hint="eastAsia"/>
        </w:rPr>
        <w:t>知前</w:t>
      </w:r>
      <w:bookmarkEnd w:id="34"/>
      <w:r>
        <w:rPr>
          <w:rFonts w:ascii="宋体" w:eastAsia="宋体" w:hAnsi="宋体" w:cs="宋体" w:hint="eastAsia"/>
        </w:rPr>
        <w:t>附表</w:t>
      </w:r>
      <w:bookmarkEnd w:id="35"/>
      <w:bookmarkEnd w:id="36"/>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833"/>
        <w:gridCol w:w="6519"/>
      </w:tblGrid>
      <w:tr w:rsidR="00736E6D" w14:paraId="3023952E" w14:textId="77777777">
        <w:trPr>
          <w:trHeight w:val="484"/>
          <w:tblHeader/>
          <w:jc w:val="center"/>
        </w:trPr>
        <w:tc>
          <w:tcPr>
            <w:tcW w:w="788" w:type="dxa"/>
            <w:vAlign w:val="center"/>
          </w:tcPr>
          <w:p w14:paraId="69F7BE16" w14:textId="77777777" w:rsidR="00736E6D" w:rsidRDefault="00000000">
            <w:pPr>
              <w:rPr>
                <w:rFonts w:ascii="宋体" w:hAnsi="宋体" w:cs="宋体" w:hint="eastAsia"/>
                <w:sz w:val="24"/>
                <w:szCs w:val="24"/>
              </w:rPr>
            </w:pPr>
            <w:r>
              <w:rPr>
                <w:rFonts w:ascii="宋体" w:hAnsi="宋体" w:cs="宋体" w:hint="eastAsia"/>
                <w:sz w:val="24"/>
                <w:szCs w:val="24"/>
              </w:rPr>
              <w:t>序号</w:t>
            </w:r>
          </w:p>
        </w:tc>
        <w:tc>
          <w:tcPr>
            <w:tcW w:w="2833" w:type="dxa"/>
            <w:vAlign w:val="center"/>
          </w:tcPr>
          <w:p w14:paraId="60443353" w14:textId="77777777" w:rsidR="00736E6D" w:rsidRDefault="00000000">
            <w:pPr>
              <w:rPr>
                <w:rFonts w:ascii="宋体" w:hAnsi="宋体" w:cs="宋体" w:hint="eastAsia"/>
                <w:sz w:val="24"/>
                <w:szCs w:val="24"/>
              </w:rPr>
            </w:pPr>
            <w:r>
              <w:rPr>
                <w:rFonts w:ascii="宋体" w:hAnsi="宋体" w:cs="宋体" w:hint="eastAsia"/>
                <w:sz w:val="24"/>
                <w:szCs w:val="24"/>
              </w:rPr>
              <w:t>内容</w:t>
            </w:r>
          </w:p>
        </w:tc>
        <w:tc>
          <w:tcPr>
            <w:tcW w:w="6519" w:type="dxa"/>
            <w:vAlign w:val="center"/>
          </w:tcPr>
          <w:p w14:paraId="3371CF1F" w14:textId="77777777" w:rsidR="00736E6D" w:rsidRDefault="00000000">
            <w:pPr>
              <w:rPr>
                <w:rFonts w:ascii="宋体" w:hAnsi="宋体" w:cs="宋体" w:hint="eastAsia"/>
                <w:sz w:val="24"/>
                <w:szCs w:val="24"/>
              </w:rPr>
            </w:pPr>
            <w:r>
              <w:rPr>
                <w:rFonts w:ascii="宋体" w:hAnsi="宋体" w:cs="宋体" w:hint="eastAsia"/>
                <w:sz w:val="24"/>
                <w:szCs w:val="24"/>
              </w:rPr>
              <w:t>说明与要求</w:t>
            </w:r>
          </w:p>
        </w:tc>
      </w:tr>
      <w:tr w:rsidR="00736E6D" w14:paraId="0BDC6F7F" w14:textId="77777777">
        <w:trPr>
          <w:trHeight w:val="920"/>
          <w:tblHeader/>
          <w:jc w:val="center"/>
        </w:trPr>
        <w:tc>
          <w:tcPr>
            <w:tcW w:w="788" w:type="dxa"/>
            <w:vAlign w:val="center"/>
          </w:tcPr>
          <w:p w14:paraId="601ED309" w14:textId="77777777" w:rsidR="00736E6D" w:rsidRDefault="00000000">
            <w:pPr>
              <w:rPr>
                <w:rFonts w:ascii="宋体" w:hAnsi="宋体" w:cs="宋体" w:hint="eastAsia"/>
                <w:sz w:val="24"/>
                <w:szCs w:val="24"/>
              </w:rPr>
            </w:pPr>
            <w:r>
              <w:rPr>
                <w:rFonts w:ascii="宋体" w:hAnsi="宋体" w:cs="宋体" w:hint="eastAsia"/>
                <w:sz w:val="24"/>
                <w:szCs w:val="24"/>
              </w:rPr>
              <w:t>1</w:t>
            </w:r>
          </w:p>
        </w:tc>
        <w:tc>
          <w:tcPr>
            <w:tcW w:w="2833" w:type="dxa"/>
            <w:vAlign w:val="center"/>
          </w:tcPr>
          <w:p w14:paraId="1992EB7F" w14:textId="77777777" w:rsidR="00736E6D" w:rsidRDefault="00000000">
            <w:pPr>
              <w:rPr>
                <w:rFonts w:ascii="宋体" w:hAnsi="宋体" w:cs="宋体" w:hint="eastAsia"/>
                <w:sz w:val="24"/>
                <w:szCs w:val="24"/>
              </w:rPr>
            </w:pPr>
            <w:r>
              <w:rPr>
                <w:rFonts w:ascii="宋体" w:hAnsi="宋体" w:cs="宋体" w:hint="eastAsia"/>
                <w:sz w:val="24"/>
                <w:szCs w:val="24"/>
              </w:rPr>
              <w:t>采购人</w:t>
            </w:r>
          </w:p>
        </w:tc>
        <w:tc>
          <w:tcPr>
            <w:tcW w:w="6519" w:type="dxa"/>
            <w:vAlign w:val="center"/>
          </w:tcPr>
          <w:p w14:paraId="346117D7" w14:textId="77777777" w:rsidR="00736E6D" w:rsidRDefault="00000000">
            <w:pPr>
              <w:rPr>
                <w:rFonts w:ascii="宋体" w:hAnsi="宋体" w:cs="宋体" w:hint="eastAsia"/>
                <w:sz w:val="24"/>
                <w:szCs w:val="24"/>
              </w:rPr>
            </w:pPr>
            <w:r>
              <w:rPr>
                <w:rFonts w:ascii="宋体" w:hAnsi="宋体" w:cs="宋体" w:hint="eastAsia"/>
                <w:sz w:val="24"/>
              </w:rPr>
              <w:t>周口临港开发区管理委员会</w:t>
            </w:r>
          </w:p>
        </w:tc>
      </w:tr>
      <w:tr w:rsidR="00736E6D" w14:paraId="27BB38D1" w14:textId="77777777">
        <w:trPr>
          <w:trHeight w:val="967"/>
          <w:tblHeader/>
          <w:jc w:val="center"/>
        </w:trPr>
        <w:tc>
          <w:tcPr>
            <w:tcW w:w="788" w:type="dxa"/>
            <w:vAlign w:val="center"/>
          </w:tcPr>
          <w:p w14:paraId="22AE0D31" w14:textId="77777777" w:rsidR="00736E6D" w:rsidRDefault="00000000">
            <w:pPr>
              <w:rPr>
                <w:rFonts w:ascii="宋体" w:hAnsi="宋体" w:cs="宋体" w:hint="eastAsia"/>
                <w:sz w:val="24"/>
                <w:szCs w:val="24"/>
              </w:rPr>
            </w:pPr>
            <w:r>
              <w:rPr>
                <w:rFonts w:ascii="宋体" w:hAnsi="宋体" w:cs="宋体" w:hint="eastAsia"/>
                <w:sz w:val="24"/>
                <w:szCs w:val="24"/>
              </w:rPr>
              <w:t>2</w:t>
            </w:r>
          </w:p>
        </w:tc>
        <w:tc>
          <w:tcPr>
            <w:tcW w:w="2833" w:type="dxa"/>
            <w:vAlign w:val="center"/>
          </w:tcPr>
          <w:p w14:paraId="0A3CD12B" w14:textId="77777777" w:rsidR="00736E6D" w:rsidRDefault="00000000">
            <w:pPr>
              <w:rPr>
                <w:rFonts w:ascii="宋体" w:hAnsi="宋体" w:cs="宋体" w:hint="eastAsia"/>
                <w:sz w:val="24"/>
                <w:szCs w:val="24"/>
              </w:rPr>
            </w:pPr>
            <w:r>
              <w:rPr>
                <w:rFonts w:ascii="宋体" w:hAnsi="宋体" w:cs="宋体" w:hint="eastAsia"/>
                <w:sz w:val="24"/>
                <w:szCs w:val="24"/>
              </w:rPr>
              <w:t>委托人</w:t>
            </w:r>
          </w:p>
        </w:tc>
        <w:tc>
          <w:tcPr>
            <w:tcW w:w="6519" w:type="dxa"/>
            <w:vAlign w:val="center"/>
          </w:tcPr>
          <w:p w14:paraId="5A311338" w14:textId="77777777" w:rsidR="00736E6D" w:rsidRDefault="00000000">
            <w:pPr>
              <w:rPr>
                <w:rFonts w:ascii="宋体" w:hAnsi="宋体" w:cs="宋体" w:hint="eastAsia"/>
                <w:sz w:val="24"/>
                <w:szCs w:val="24"/>
              </w:rPr>
            </w:pPr>
            <w:r>
              <w:rPr>
                <w:rFonts w:ascii="宋体" w:hAnsi="宋体" w:cs="宋体" w:hint="eastAsia"/>
                <w:sz w:val="24"/>
              </w:rPr>
              <w:t>周口临港开发区管理委员会</w:t>
            </w:r>
          </w:p>
        </w:tc>
      </w:tr>
      <w:tr w:rsidR="00736E6D" w14:paraId="62865F01" w14:textId="77777777">
        <w:trPr>
          <w:trHeight w:val="748"/>
          <w:tblHeader/>
          <w:jc w:val="center"/>
        </w:trPr>
        <w:tc>
          <w:tcPr>
            <w:tcW w:w="788" w:type="dxa"/>
            <w:vAlign w:val="center"/>
          </w:tcPr>
          <w:p w14:paraId="547F6BDD" w14:textId="77777777" w:rsidR="00736E6D" w:rsidRDefault="00000000">
            <w:pPr>
              <w:rPr>
                <w:rFonts w:ascii="宋体" w:hAnsi="宋体" w:cs="宋体" w:hint="eastAsia"/>
                <w:sz w:val="24"/>
                <w:szCs w:val="24"/>
              </w:rPr>
            </w:pPr>
            <w:r>
              <w:rPr>
                <w:rFonts w:ascii="宋体" w:hAnsi="宋体" w:cs="宋体" w:hint="eastAsia"/>
                <w:sz w:val="24"/>
                <w:szCs w:val="24"/>
              </w:rPr>
              <w:t>3</w:t>
            </w:r>
          </w:p>
        </w:tc>
        <w:tc>
          <w:tcPr>
            <w:tcW w:w="2833" w:type="dxa"/>
            <w:vAlign w:val="center"/>
          </w:tcPr>
          <w:p w14:paraId="3759D121" w14:textId="77777777" w:rsidR="00736E6D" w:rsidRDefault="00000000">
            <w:pPr>
              <w:rPr>
                <w:rFonts w:ascii="宋体" w:hAnsi="宋体" w:cs="宋体" w:hint="eastAsia"/>
                <w:sz w:val="24"/>
                <w:szCs w:val="24"/>
              </w:rPr>
            </w:pPr>
            <w:r>
              <w:rPr>
                <w:rFonts w:ascii="宋体" w:hAnsi="宋体" w:cs="宋体" w:hint="eastAsia"/>
                <w:sz w:val="24"/>
                <w:szCs w:val="24"/>
              </w:rPr>
              <w:t>采购代理机构</w:t>
            </w:r>
          </w:p>
        </w:tc>
        <w:tc>
          <w:tcPr>
            <w:tcW w:w="6519" w:type="dxa"/>
            <w:vAlign w:val="center"/>
          </w:tcPr>
          <w:p w14:paraId="0BB8C2A5" w14:textId="77777777" w:rsidR="00736E6D" w:rsidRDefault="00000000">
            <w:pPr>
              <w:rPr>
                <w:rFonts w:ascii="宋体" w:hAnsi="宋体" w:cs="宋体" w:hint="eastAsia"/>
                <w:sz w:val="24"/>
                <w:szCs w:val="24"/>
              </w:rPr>
            </w:pPr>
            <w:r>
              <w:rPr>
                <w:rFonts w:ascii="宋体" w:hAnsi="宋体" w:cs="宋体" w:hint="eastAsia"/>
                <w:sz w:val="24"/>
                <w:szCs w:val="24"/>
              </w:rPr>
              <w:t>名  称：周口市公共资源交易中心政府采购中心</w:t>
            </w:r>
          </w:p>
          <w:p w14:paraId="4A0FFDBF" w14:textId="77777777" w:rsidR="00736E6D" w:rsidRDefault="00000000">
            <w:pPr>
              <w:rPr>
                <w:rFonts w:ascii="宋体" w:hAnsi="宋体" w:cs="宋体" w:hint="eastAsia"/>
                <w:sz w:val="24"/>
                <w:szCs w:val="24"/>
              </w:rPr>
            </w:pPr>
            <w:r>
              <w:rPr>
                <w:rFonts w:ascii="宋体" w:hAnsi="宋体" w:cs="宋体" w:hint="eastAsia"/>
                <w:sz w:val="24"/>
                <w:szCs w:val="24"/>
              </w:rPr>
              <w:t>地  址：周口市光明路与政通路交叉口向北100米路东</w:t>
            </w:r>
          </w:p>
        </w:tc>
      </w:tr>
      <w:tr w:rsidR="00736E6D" w14:paraId="58CBA92E" w14:textId="77777777">
        <w:trPr>
          <w:trHeight w:val="817"/>
          <w:tblHeader/>
          <w:jc w:val="center"/>
        </w:trPr>
        <w:tc>
          <w:tcPr>
            <w:tcW w:w="788" w:type="dxa"/>
            <w:vAlign w:val="center"/>
          </w:tcPr>
          <w:p w14:paraId="57F7824D" w14:textId="77777777" w:rsidR="00736E6D" w:rsidRDefault="00000000">
            <w:pPr>
              <w:rPr>
                <w:rFonts w:ascii="宋体" w:hAnsi="宋体" w:cs="宋体" w:hint="eastAsia"/>
                <w:sz w:val="24"/>
                <w:szCs w:val="24"/>
              </w:rPr>
            </w:pPr>
            <w:r>
              <w:rPr>
                <w:rFonts w:ascii="宋体" w:hAnsi="宋体" w:cs="宋体" w:hint="eastAsia"/>
                <w:sz w:val="24"/>
                <w:szCs w:val="24"/>
              </w:rPr>
              <w:t>4</w:t>
            </w:r>
          </w:p>
        </w:tc>
        <w:tc>
          <w:tcPr>
            <w:tcW w:w="2833" w:type="dxa"/>
            <w:vAlign w:val="center"/>
          </w:tcPr>
          <w:p w14:paraId="4D4EB51D" w14:textId="77777777" w:rsidR="00736E6D" w:rsidRDefault="00000000">
            <w:pPr>
              <w:rPr>
                <w:rFonts w:ascii="宋体" w:hAnsi="宋体" w:cs="宋体" w:hint="eastAsia"/>
                <w:sz w:val="24"/>
                <w:szCs w:val="24"/>
              </w:rPr>
            </w:pPr>
            <w:r>
              <w:rPr>
                <w:rFonts w:ascii="宋体" w:hAnsi="宋体" w:cs="宋体" w:hint="eastAsia"/>
                <w:sz w:val="24"/>
                <w:szCs w:val="24"/>
              </w:rPr>
              <w:t>项目名称</w:t>
            </w:r>
          </w:p>
        </w:tc>
        <w:tc>
          <w:tcPr>
            <w:tcW w:w="6519" w:type="dxa"/>
            <w:vAlign w:val="center"/>
          </w:tcPr>
          <w:p w14:paraId="5F86FE03" w14:textId="77777777" w:rsidR="00736E6D" w:rsidRDefault="00000000">
            <w:pPr>
              <w:rPr>
                <w:rFonts w:ascii="宋体" w:hAnsi="宋体" w:cs="宋体" w:hint="eastAsia"/>
                <w:sz w:val="24"/>
                <w:szCs w:val="24"/>
              </w:rPr>
            </w:pPr>
            <w:r>
              <w:rPr>
                <w:rFonts w:ascii="宋体" w:hAnsi="宋体" w:cs="宋体" w:hint="eastAsia"/>
                <w:sz w:val="24"/>
                <w:szCs w:val="24"/>
              </w:rPr>
              <w:t>周口临港开发区管理委员会征集结算审计、资产评估、账务审计等机构框架协议项目（二次）</w:t>
            </w:r>
          </w:p>
        </w:tc>
      </w:tr>
      <w:tr w:rsidR="00736E6D" w14:paraId="5BFEE198" w14:textId="77777777">
        <w:trPr>
          <w:trHeight w:val="537"/>
          <w:tblHeader/>
          <w:jc w:val="center"/>
        </w:trPr>
        <w:tc>
          <w:tcPr>
            <w:tcW w:w="788" w:type="dxa"/>
            <w:vAlign w:val="center"/>
          </w:tcPr>
          <w:p w14:paraId="18263FBA" w14:textId="77777777" w:rsidR="00736E6D" w:rsidRDefault="00000000">
            <w:pPr>
              <w:rPr>
                <w:rFonts w:ascii="宋体" w:hAnsi="宋体" w:cs="宋体" w:hint="eastAsia"/>
                <w:sz w:val="24"/>
                <w:szCs w:val="24"/>
              </w:rPr>
            </w:pPr>
            <w:r>
              <w:rPr>
                <w:rFonts w:ascii="宋体" w:hAnsi="宋体" w:cs="宋体" w:hint="eastAsia"/>
                <w:sz w:val="24"/>
                <w:szCs w:val="24"/>
              </w:rPr>
              <w:t>5</w:t>
            </w:r>
          </w:p>
        </w:tc>
        <w:tc>
          <w:tcPr>
            <w:tcW w:w="2833" w:type="dxa"/>
            <w:vAlign w:val="center"/>
          </w:tcPr>
          <w:p w14:paraId="0E677945" w14:textId="77777777" w:rsidR="00736E6D" w:rsidRDefault="00000000">
            <w:pPr>
              <w:rPr>
                <w:rFonts w:ascii="宋体" w:hAnsi="宋体" w:cs="宋体" w:hint="eastAsia"/>
                <w:sz w:val="24"/>
                <w:szCs w:val="24"/>
              </w:rPr>
            </w:pPr>
            <w:r>
              <w:rPr>
                <w:rFonts w:ascii="宋体" w:hAnsi="宋体" w:cs="宋体" w:hint="eastAsia"/>
                <w:sz w:val="24"/>
                <w:szCs w:val="24"/>
              </w:rPr>
              <w:t>项目编号</w:t>
            </w:r>
          </w:p>
        </w:tc>
        <w:tc>
          <w:tcPr>
            <w:tcW w:w="6519" w:type="dxa"/>
            <w:vAlign w:val="center"/>
          </w:tcPr>
          <w:p w14:paraId="32A41679" w14:textId="77777777" w:rsidR="00736E6D" w:rsidRDefault="00000000">
            <w:pPr>
              <w:rPr>
                <w:rFonts w:ascii="宋体" w:hAnsi="宋体" w:cs="宋体" w:hint="eastAsia"/>
                <w:sz w:val="24"/>
                <w:szCs w:val="24"/>
              </w:rPr>
            </w:pPr>
            <w:r>
              <w:rPr>
                <w:rFonts w:ascii="宋体" w:hAnsi="宋体" w:cs="宋体" w:hint="eastAsia"/>
                <w:sz w:val="24"/>
                <w:szCs w:val="24"/>
              </w:rPr>
              <w:t>经开招标采购-2026-1</w:t>
            </w:r>
          </w:p>
        </w:tc>
      </w:tr>
      <w:tr w:rsidR="00736E6D" w14:paraId="348F960F" w14:textId="77777777">
        <w:trPr>
          <w:trHeight w:val="523"/>
          <w:tblHeader/>
          <w:jc w:val="center"/>
        </w:trPr>
        <w:tc>
          <w:tcPr>
            <w:tcW w:w="788" w:type="dxa"/>
            <w:vAlign w:val="center"/>
          </w:tcPr>
          <w:p w14:paraId="5C21628D" w14:textId="77777777" w:rsidR="00736E6D" w:rsidRDefault="00000000">
            <w:pPr>
              <w:rPr>
                <w:rFonts w:ascii="宋体" w:hAnsi="宋体" w:cs="宋体" w:hint="eastAsia"/>
                <w:sz w:val="24"/>
                <w:szCs w:val="24"/>
              </w:rPr>
            </w:pPr>
            <w:r>
              <w:rPr>
                <w:rFonts w:ascii="宋体" w:hAnsi="宋体" w:cs="宋体" w:hint="eastAsia"/>
                <w:sz w:val="24"/>
                <w:szCs w:val="24"/>
              </w:rPr>
              <w:t>6</w:t>
            </w:r>
          </w:p>
        </w:tc>
        <w:tc>
          <w:tcPr>
            <w:tcW w:w="2833" w:type="dxa"/>
            <w:vAlign w:val="center"/>
          </w:tcPr>
          <w:p w14:paraId="07CEAF5E" w14:textId="77777777" w:rsidR="00736E6D" w:rsidRDefault="00000000">
            <w:pPr>
              <w:rPr>
                <w:rFonts w:ascii="宋体" w:hAnsi="宋体" w:cs="宋体" w:hint="eastAsia"/>
                <w:sz w:val="24"/>
                <w:szCs w:val="24"/>
              </w:rPr>
            </w:pPr>
            <w:r>
              <w:rPr>
                <w:rFonts w:ascii="宋体" w:hAnsi="宋体" w:cs="宋体" w:hint="eastAsia"/>
                <w:sz w:val="24"/>
                <w:szCs w:val="24"/>
              </w:rPr>
              <w:t>项目性质</w:t>
            </w:r>
          </w:p>
        </w:tc>
        <w:tc>
          <w:tcPr>
            <w:tcW w:w="6519" w:type="dxa"/>
            <w:vAlign w:val="center"/>
          </w:tcPr>
          <w:p w14:paraId="1F2A4B18" w14:textId="77777777" w:rsidR="00736E6D" w:rsidRDefault="00000000">
            <w:pPr>
              <w:rPr>
                <w:rFonts w:ascii="宋体" w:hAnsi="宋体" w:cs="宋体" w:hint="eastAsia"/>
                <w:sz w:val="24"/>
                <w:szCs w:val="24"/>
              </w:rPr>
            </w:pPr>
            <w:r>
              <w:rPr>
                <w:rFonts w:ascii="宋体" w:hAnsi="宋体" w:cs="宋体" w:hint="eastAsia"/>
                <w:sz w:val="24"/>
                <w:szCs w:val="24"/>
              </w:rPr>
              <w:t>服务类</w:t>
            </w:r>
          </w:p>
        </w:tc>
      </w:tr>
      <w:tr w:rsidR="00736E6D" w14:paraId="3AE00D06" w14:textId="77777777">
        <w:trPr>
          <w:trHeight w:val="451"/>
          <w:tblHeader/>
          <w:jc w:val="center"/>
        </w:trPr>
        <w:tc>
          <w:tcPr>
            <w:tcW w:w="788" w:type="dxa"/>
            <w:vAlign w:val="center"/>
          </w:tcPr>
          <w:p w14:paraId="037C9C16" w14:textId="77777777" w:rsidR="00736E6D" w:rsidRDefault="00000000">
            <w:pPr>
              <w:rPr>
                <w:rFonts w:ascii="宋体" w:hAnsi="宋体" w:cs="宋体" w:hint="eastAsia"/>
                <w:sz w:val="24"/>
                <w:szCs w:val="24"/>
              </w:rPr>
            </w:pPr>
            <w:r>
              <w:rPr>
                <w:rFonts w:ascii="宋体" w:hAnsi="宋体" w:cs="宋体" w:hint="eastAsia"/>
                <w:sz w:val="24"/>
                <w:szCs w:val="24"/>
              </w:rPr>
              <w:t>7</w:t>
            </w:r>
          </w:p>
        </w:tc>
        <w:tc>
          <w:tcPr>
            <w:tcW w:w="2833" w:type="dxa"/>
            <w:vAlign w:val="center"/>
          </w:tcPr>
          <w:p w14:paraId="5E7CBB47" w14:textId="77777777" w:rsidR="00736E6D" w:rsidRDefault="00000000">
            <w:pPr>
              <w:rPr>
                <w:rFonts w:ascii="宋体" w:hAnsi="宋体" w:cs="宋体" w:hint="eastAsia"/>
                <w:sz w:val="24"/>
                <w:szCs w:val="24"/>
              </w:rPr>
            </w:pPr>
            <w:r>
              <w:rPr>
                <w:rFonts w:ascii="宋体" w:hAnsi="宋体" w:cs="宋体" w:hint="eastAsia"/>
                <w:sz w:val="24"/>
                <w:szCs w:val="24"/>
              </w:rPr>
              <w:t>资金来源</w:t>
            </w:r>
          </w:p>
        </w:tc>
        <w:tc>
          <w:tcPr>
            <w:tcW w:w="6519" w:type="dxa"/>
            <w:vAlign w:val="center"/>
          </w:tcPr>
          <w:p w14:paraId="722970FA" w14:textId="77777777" w:rsidR="00736E6D" w:rsidRDefault="00000000">
            <w:pPr>
              <w:rPr>
                <w:rFonts w:ascii="宋体" w:hAnsi="宋体" w:cs="宋体" w:hint="eastAsia"/>
                <w:sz w:val="24"/>
                <w:szCs w:val="24"/>
              </w:rPr>
            </w:pPr>
            <w:r>
              <w:rPr>
                <w:rFonts w:ascii="宋体" w:hAnsi="宋体" w:cs="宋体" w:hint="eastAsia"/>
                <w:sz w:val="24"/>
                <w:szCs w:val="24"/>
              </w:rPr>
              <w:t>自筹资金</w:t>
            </w:r>
          </w:p>
        </w:tc>
      </w:tr>
      <w:tr w:rsidR="00736E6D" w14:paraId="58C3A78E" w14:textId="77777777">
        <w:trPr>
          <w:trHeight w:val="505"/>
          <w:tblHeader/>
          <w:jc w:val="center"/>
        </w:trPr>
        <w:tc>
          <w:tcPr>
            <w:tcW w:w="788" w:type="dxa"/>
            <w:vAlign w:val="center"/>
          </w:tcPr>
          <w:p w14:paraId="40606FBA" w14:textId="77777777" w:rsidR="00736E6D" w:rsidRDefault="00000000">
            <w:pPr>
              <w:rPr>
                <w:rFonts w:ascii="宋体" w:hAnsi="宋体" w:cs="宋体" w:hint="eastAsia"/>
                <w:sz w:val="24"/>
                <w:szCs w:val="24"/>
              </w:rPr>
            </w:pPr>
            <w:r>
              <w:rPr>
                <w:rFonts w:ascii="宋体" w:hAnsi="宋体" w:cs="宋体" w:hint="eastAsia"/>
                <w:sz w:val="24"/>
                <w:szCs w:val="24"/>
              </w:rPr>
              <w:t>8</w:t>
            </w:r>
          </w:p>
        </w:tc>
        <w:tc>
          <w:tcPr>
            <w:tcW w:w="2833" w:type="dxa"/>
          </w:tcPr>
          <w:p w14:paraId="4EAB1686" w14:textId="77777777" w:rsidR="00736E6D" w:rsidRDefault="00000000">
            <w:pPr>
              <w:rPr>
                <w:rFonts w:ascii="宋体" w:hAnsi="宋体" w:cs="宋体" w:hint="eastAsia"/>
                <w:sz w:val="24"/>
                <w:szCs w:val="24"/>
              </w:rPr>
            </w:pPr>
            <w:r>
              <w:rPr>
                <w:rFonts w:ascii="宋体" w:hAnsi="宋体" w:cs="宋体" w:hint="eastAsia"/>
                <w:sz w:val="24"/>
                <w:szCs w:val="24"/>
              </w:rPr>
              <w:t>包别划分</w:t>
            </w:r>
          </w:p>
        </w:tc>
        <w:tc>
          <w:tcPr>
            <w:tcW w:w="6519" w:type="dxa"/>
            <w:vAlign w:val="center"/>
          </w:tcPr>
          <w:p w14:paraId="148BF85C" w14:textId="77777777" w:rsidR="00736E6D" w:rsidRDefault="00000000">
            <w:pPr>
              <w:rPr>
                <w:rFonts w:ascii="宋体" w:hAnsi="宋体" w:cs="宋体" w:hint="eastAsia"/>
                <w:sz w:val="24"/>
                <w:szCs w:val="24"/>
              </w:rPr>
            </w:pPr>
            <w:r>
              <w:rPr>
                <w:rFonts w:ascii="宋体" w:hAnsi="宋体" w:cs="宋体" w:hint="eastAsia"/>
                <w:sz w:val="24"/>
                <w:szCs w:val="24"/>
              </w:rPr>
              <w:t>本次招标为1个包</w:t>
            </w:r>
          </w:p>
        </w:tc>
      </w:tr>
      <w:tr w:rsidR="00736E6D" w14:paraId="5B1AE35A" w14:textId="77777777">
        <w:trPr>
          <w:trHeight w:val="536"/>
          <w:tblHeader/>
          <w:jc w:val="center"/>
        </w:trPr>
        <w:tc>
          <w:tcPr>
            <w:tcW w:w="788" w:type="dxa"/>
            <w:vAlign w:val="center"/>
          </w:tcPr>
          <w:p w14:paraId="64FFCD06" w14:textId="77777777" w:rsidR="00736E6D" w:rsidRDefault="00000000">
            <w:pPr>
              <w:rPr>
                <w:rFonts w:ascii="宋体" w:hAnsi="宋体" w:cs="宋体" w:hint="eastAsia"/>
                <w:sz w:val="24"/>
                <w:szCs w:val="24"/>
              </w:rPr>
            </w:pPr>
            <w:r>
              <w:rPr>
                <w:rFonts w:ascii="宋体" w:hAnsi="宋体" w:cs="宋体" w:hint="eastAsia"/>
                <w:sz w:val="24"/>
                <w:szCs w:val="24"/>
              </w:rPr>
              <w:t>9</w:t>
            </w:r>
          </w:p>
        </w:tc>
        <w:tc>
          <w:tcPr>
            <w:tcW w:w="2833" w:type="dxa"/>
            <w:vAlign w:val="center"/>
          </w:tcPr>
          <w:p w14:paraId="4469423C" w14:textId="77777777" w:rsidR="00736E6D" w:rsidRDefault="00000000">
            <w:pPr>
              <w:rPr>
                <w:rFonts w:ascii="宋体" w:hAnsi="宋体" w:cs="宋体" w:hint="eastAsia"/>
                <w:sz w:val="24"/>
                <w:szCs w:val="24"/>
              </w:rPr>
            </w:pPr>
            <w:r>
              <w:rPr>
                <w:rFonts w:ascii="宋体" w:hAnsi="宋体" w:cs="宋体" w:hint="eastAsia"/>
                <w:sz w:val="24"/>
                <w:szCs w:val="24"/>
              </w:rPr>
              <w:t>付款方式</w:t>
            </w:r>
          </w:p>
        </w:tc>
        <w:tc>
          <w:tcPr>
            <w:tcW w:w="6519" w:type="dxa"/>
            <w:vAlign w:val="center"/>
          </w:tcPr>
          <w:p w14:paraId="151ED696" w14:textId="77777777" w:rsidR="00736E6D" w:rsidRDefault="00000000">
            <w:pPr>
              <w:rPr>
                <w:rFonts w:ascii="宋体" w:hAnsi="宋体" w:cs="宋体" w:hint="eastAsia"/>
              </w:rPr>
            </w:pPr>
            <w:r>
              <w:rPr>
                <w:rFonts w:ascii="宋体" w:hAnsi="宋体" w:cs="宋体" w:hint="eastAsia"/>
                <w:sz w:val="24"/>
                <w:szCs w:val="24"/>
              </w:rPr>
              <w:t>据实结算</w:t>
            </w:r>
          </w:p>
        </w:tc>
      </w:tr>
      <w:tr w:rsidR="00736E6D" w14:paraId="16FEFCBC" w14:textId="77777777">
        <w:trPr>
          <w:trHeight w:val="535"/>
          <w:tblHeader/>
          <w:jc w:val="center"/>
        </w:trPr>
        <w:tc>
          <w:tcPr>
            <w:tcW w:w="788" w:type="dxa"/>
            <w:vAlign w:val="center"/>
          </w:tcPr>
          <w:p w14:paraId="3190C9A4" w14:textId="77777777" w:rsidR="00736E6D" w:rsidRDefault="00000000">
            <w:pPr>
              <w:rPr>
                <w:rFonts w:ascii="宋体" w:hAnsi="宋体" w:cs="宋体" w:hint="eastAsia"/>
                <w:sz w:val="24"/>
                <w:szCs w:val="24"/>
              </w:rPr>
            </w:pPr>
            <w:r>
              <w:rPr>
                <w:rFonts w:ascii="宋体" w:hAnsi="宋体" w:cs="宋体" w:hint="eastAsia"/>
                <w:sz w:val="24"/>
                <w:szCs w:val="24"/>
              </w:rPr>
              <w:t>10</w:t>
            </w:r>
          </w:p>
        </w:tc>
        <w:tc>
          <w:tcPr>
            <w:tcW w:w="2833" w:type="dxa"/>
            <w:vAlign w:val="center"/>
          </w:tcPr>
          <w:p w14:paraId="1A94592B" w14:textId="77777777" w:rsidR="00736E6D" w:rsidRDefault="00000000">
            <w:pPr>
              <w:rPr>
                <w:rFonts w:ascii="宋体" w:hAnsi="宋体" w:cs="宋体" w:hint="eastAsia"/>
                <w:sz w:val="24"/>
                <w:szCs w:val="24"/>
              </w:rPr>
            </w:pPr>
            <w:r>
              <w:rPr>
                <w:rFonts w:ascii="宋体" w:hAnsi="宋体" w:cs="宋体" w:hint="eastAsia"/>
                <w:sz w:val="24"/>
                <w:szCs w:val="24"/>
              </w:rPr>
              <w:t>联合体投标</w:t>
            </w:r>
          </w:p>
        </w:tc>
        <w:tc>
          <w:tcPr>
            <w:tcW w:w="6519" w:type="dxa"/>
            <w:vAlign w:val="center"/>
          </w:tcPr>
          <w:p w14:paraId="482D9020" w14:textId="77777777" w:rsidR="00736E6D" w:rsidRDefault="00000000">
            <w:pPr>
              <w:rPr>
                <w:rFonts w:ascii="宋体" w:hAnsi="宋体" w:cs="宋体" w:hint="eastAsia"/>
                <w:sz w:val="24"/>
                <w:szCs w:val="24"/>
              </w:rPr>
            </w:pPr>
            <w:r>
              <w:rPr>
                <w:rFonts w:ascii="宋体" w:hAnsi="宋体" w:cs="宋体" w:hint="eastAsia"/>
                <w:sz w:val="24"/>
                <w:szCs w:val="24"/>
              </w:rPr>
              <w:t>不允许</w:t>
            </w:r>
          </w:p>
        </w:tc>
      </w:tr>
      <w:tr w:rsidR="00736E6D" w14:paraId="108F30A5" w14:textId="77777777">
        <w:trPr>
          <w:trHeight w:val="495"/>
          <w:tblHeader/>
          <w:jc w:val="center"/>
        </w:trPr>
        <w:tc>
          <w:tcPr>
            <w:tcW w:w="788" w:type="dxa"/>
            <w:vAlign w:val="center"/>
          </w:tcPr>
          <w:p w14:paraId="4F327B5B" w14:textId="77777777" w:rsidR="00736E6D" w:rsidRDefault="00000000">
            <w:pPr>
              <w:rPr>
                <w:rFonts w:ascii="宋体" w:hAnsi="宋体" w:cs="宋体" w:hint="eastAsia"/>
                <w:sz w:val="24"/>
                <w:szCs w:val="24"/>
              </w:rPr>
            </w:pPr>
            <w:r>
              <w:rPr>
                <w:rFonts w:ascii="宋体" w:hAnsi="宋体" w:cs="宋体" w:hint="eastAsia"/>
                <w:sz w:val="24"/>
                <w:szCs w:val="24"/>
              </w:rPr>
              <w:t>11</w:t>
            </w:r>
          </w:p>
        </w:tc>
        <w:tc>
          <w:tcPr>
            <w:tcW w:w="2833" w:type="dxa"/>
            <w:vAlign w:val="center"/>
          </w:tcPr>
          <w:p w14:paraId="5EB341B3" w14:textId="77777777" w:rsidR="00736E6D" w:rsidRDefault="00000000">
            <w:pPr>
              <w:rPr>
                <w:rFonts w:ascii="宋体" w:hAnsi="宋体" w:cs="宋体" w:hint="eastAsia"/>
                <w:sz w:val="24"/>
                <w:szCs w:val="24"/>
              </w:rPr>
            </w:pPr>
            <w:r>
              <w:rPr>
                <w:rFonts w:ascii="宋体" w:hAnsi="宋体" w:cs="宋体" w:hint="eastAsia"/>
                <w:sz w:val="24"/>
                <w:szCs w:val="24"/>
              </w:rPr>
              <w:t>投标有效期</w:t>
            </w:r>
          </w:p>
        </w:tc>
        <w:tc>
          <w:tcPr>
            <w:tcW w:w="6519" w:type="dxa"/>
            <w:vAlign w:val="center"/>
          </w:tcPr>
          <w:p w14:paraId="1DEC6298" w14:textId="77777777" w:rsidR="00736E6D" w:rsidRDefault="00000000">
            <w:pPr>
              <w:rPr>
                <w:rFonts w:ascii="宋体" w:hAnsi="宋体" w:cs="宋体" w:hint="eastAsia"/>
                <w:sz w:val="24"/>
                <w:szCs w:val="24"/>
              </w:rPr>
            </w:pPr>
            <w:r>
              <w:rPr>
                <w:rFonts w:ascii="宋体" w:hAnsi="宋体" w:cs="宋体" w:hint="eastAsia"/>
                <w:sz w:val="24"/>
                <w:szCs w:val="24"/>
              </w:rPr>
              <w:t>开标后60天</w:t>
            </w:r>
          </w:p>
        </w:tc>
      </w:tr>
      <w:tr w:rsidR="00736E6D" w14:paraId="7E119EA6" w14:textId="77777777">
        <w:trPr>
          <w:trHeight w:val="892"/>
          <w:tblHeader/>
          <w:jc w:val="center"/>
        </w:trPr>
        <w:tc>
          <w:tcPr>
            <w:tcW w:w="788" w:type="dxa"/>
            <w:vAlign w:val="center"/>
          </w:tcPr>
          <w:p w14:paraId="6049F219" w14:textId="77777777" w:rsidR="00736E6D" w:rsidRDefault="00000000">
            <w:pPr>
              <w:rPr>
                <w:rFonts w:ascii="宋体" w:hAnsi="宋体" w:cs="宋体" w:hint="eastAsia"/>
                <w:sz w:val="24"/>
                <w:szCs w:val="24"/>
              </w:rPr>
            </w:pPr>
            <w:r>
              <w:rPr>
                <w:rFonts w:ascii="宋体" w:hAnsi="宋体" w:cs="宋体" w:hint="eastAsia"/>
                <w:sz w:val="24"/>
                <w:szCs w:val="24"/>
              </w:rPr>
              <w:t>12</w:t>
            </w:r>
          </w:p>
        </w:tc>
        <w:tc>
          <w:tcPr>
            <w:tcW w:w="2833" w:type="dxa"/>
            <w:vAlign w:val="center"/>
          </w:tcPr>
          <w:p w14:paraId="0FD97FDA" w14:textId="77777777" w:rsidR="00736E6D" w:rsidRDefault="00000000">
            <w:pPr>
              <w:rPr>
                <w:rFonts w:ascii="宋体" w:hAnsi="宋体" w:cs="宋体" w:hint="eastAsia"/>
                <w:sz w:val="24"/>
                <w:szCs w:val="24"/>
              </w:rPr>
            </w:pPr>
            <w:r>
              <w:rPr>
                <w:rFonts w:ascii="宋体" w:hAnsi="宋体" w:cs="宋体" w:hint="eastAsia"/>
                <w:sz w:val="24"/>
                <w:szCs w:val="24"/>
              </w:rPr>
              <w:t>服务地点</w:t>
            </w:r>
          </w:p>
        </w:tc>
        <w:tc>
          <w:tcPr>
            <w:tcW w:w="6519" w:type="dxa"/>
            <w:vAlign w:val="center"/>
          </w:tcPr>
          <w:p w14:paraId="260A8EB6" w14:textId="77777777" w:rsidR="00736E6D" w:rsidRDefault="00000000">
            <w:pPr>
              <w:rPr>
                <w:rFonts w:ascii="宋体" w:hAnsi="宋体" w:cs="宋体" w:hint="eastAsia"/>
                <w:b/>
                <w:bCs/>
                <w:sz w:val="24"/>
                <w:szCs w:val="24"/>
              </w:rPr>
            </w:pPr>
            <w:r>
              <w:rPr>
                <w:rFonts w:ascii="宋体" w:hAnsi="宋体" w:cs="宋体" w:hint="eastAsia"/>
                <w:sz w:val="24"/>
                <w:szCs w:val="24"/>
              </w:rPr>
              <w:t>采购人指定地点</w:t>
            </w:r>
          </w:p>
        </w:tc>
      </w:tr>
      <w:tr w:rsidR="00736E6D" w14:paraId="3F003500" w14:textId="77777777">
        <w:trPr>
          <w:trHeight w:val="665"/>
          <w:tblHeader/>
          <w:jc w:val="center"/>
        </w:trPr>
        <w:tc>
          <w:tcPr>
            <w:tcW w:w="788" w:type="dxa"/>
            <w:vAlign w:val="center"/>
          </w:tcPr>
          <w:p w14:paraId="050051E6" w14:textId="77777777" w:rsidR="00736E6D" w:rsidRDefault="00000000">
            <w:pPr>
              <w:rPr>
                <w:rFonts w:ascii="宋体" w:hAnsi="宋体" w:cs="宋体" w:hint="eastAsia"/>
                <w:sz w:val="24"/>
                <w:szCs w:val="24"/>
              </w:rPr>
            </w:pPr>
            <w:r>
              <w:rPr>
                <w:rFonts w:ascii="宋体" w:hAnsi="宋体" w:cs="宋体" w:hint="eastAsia"/>
                <w:sz w:val="24"/>
                <w:szCs w:val="24"/>
              </w:rPr>
              <w:t>13</w:t>
            </w:r>
          </w:p>
        </w:tc>
        <w:tc>
          <w:tcPr>
            <w:tcW w:w="2833" w:type="dxa"/>
            <w:vAlign w:val="center"/>
          </w:tcPr>
          <w:p w14:paraId="7852A750" w14:textId="77777777" w:rsidR="00736E6D" w:rsidRDefault="00000000">
            <w:pPr>
              <w:rPr>
                <w:rFonts w:ascii="宋体" w:hAnsi="宋体" w:cs="宋体" w:hint="eastAsia"/>
                <w:sz w:val="24"/>
                <w:szCs w:val="24"/>
              </w:rPr>
            </w:pPr>
            <w:r>
              <w:rPr>
                <w:rFonts w:ascii="宋体" w:hAnsi="宋体" w:cs="宋体" w:hint="eastAsia"/>
                <w:sz w:val="24"/>
                <w:szCs w:val="24"/>
              </w:rPr>
              <w:t>服务期限</w:t>
            </w:r>
          </w:p>
        </w:tc>
        <w:tc>
          <w:tcPr>
            <w:tcW w:w="6519" w:type="dxa"/>
            <w:vAlign w:val="center"/>
          </w:tcPr>
          <w:p w14:paraId="15E9A233" w14:textId="77777777" w:rsidR="00736E6D" w:rsidRDefault="00000000">
            <w:pPr>
              <w:rPr>
                <w:rFonts w:ascii="宋体" w:hAnsi="宋体" w:cs="宋体" w:hint="eastAsia"/>
                <w:sz w:val="24"/>
                <w:szCs w:val="24"/>
              </w:rPr>
            </w:pPr>
            <w:r>
              <w:rPr>
                <w:rFonts w:ascii="宋体" w:hAnsi="宋体" w:cs="宋体" w:hint="eastAsia"/>
                <w:sz w:val="24"/>
              </w:rPr>
              <w:t>2年</w:t>
            </w:r>
          </w:p>
        </w:tc>
      </w:tr>
      <w:tr w:rsidR="00736E6D" w14:paraId="055D2F47" w14:textId="77777777">
        <w:trPr>
          <w:trHeight w:val="1132"/>
          <w:tblHeader/>
          <w:jc w:val="center"/>
        </w:trPr>
        <w:tc>
          <w:tcPr>
            <w:tcW w:w="788" w:type="dxa"/>
            <w:vAlign w:val="center"/>
          </w:tcPr>
          <w:p w14:paraId="05FE1CDE" w14:textId="77777777" w:rsidR="00736E6D" w:rsidRDefault="00000000">
            <w:pPr>
              <w:rPr>
                <w:rFonts w:ascii="宋体" w:hAnsi="宋体" w:cs="宋体" w:hint="eastAsia"/>
                <w:sz w:val="24"/>
                <w:szCs w:val="24"/>
              </w:rPr>
            </w:pPr>
            <w:r>
              <w:rPr>
                <w:rFonts w:ascii="宋体" w:hAnsi="宋体" w:cs="宋体" w:hint="eastAsia"/>
                <w:sz w:val="24"/>
                <w:szCs w:val="24"/>
              </w:rPr>
              <w:t>14</w:t>
            </w:r>
          </w:p>
        </w:tc>
        <w:tc>
          <w:tcPr>
            <w:tcW w:w="2833" w:type="dxa"/>
            <w:vAlign w:val="center"/>
          </w:tcPr>
          <w:p w14:paraId="00A6184A" w14:textId="77777777" w:rsidR="00736E6D" w:rsidRDefault="00000000">
            <w:pPr>
              <w:rPr>
                <w:rFonts w:ascii="宋体" w:hAnsi="宋体" w:cs="宋体" w:hint="eastAsia"/>
                <w:sz w:val="24"/>
                <w:szCs w:val="24"/>
              </w:rPr>
            </w:pPr>
            <w:r>
              <w:rPr>
                <w:rFonts w:ascii="宋体" w:hAnsi="宋体" w:cs="宋体" w:hint="eastAsia"/>
                <w:sz w:val="24"/>
                <w:szCs w:val="24"/>
              </w:rPr>
              <w:t>投标保证金金额</w:t>
            </w:r>
          </w:p>
        </w:tc>
        <w:tc>
          <w:tcPr>
            <w:tcW w:w="6519" w:type="dxa"/>
            <w:vAlign w:val="center"/>
          </w:tcPr>
          <w:p w14:paraId="7EFE85BA" w14:textId="77777777" w:rsidR="00736E6D" w:rsidRDefault="00000000">
            <w:r>
              <w:rPr>
                <w:rFonts w:ascii="宋体" w:hAnsi="宋体" w:cs="宋体" w:hint="eastAsia"/>
                <w:sz w:val="24"/>
                <w:szCs w:val="24"/>
              </w:rPr>
              <w:t>不需要缴纳投标保证金</w:t>
            </w:r>
          </w:p>
        </w:tc>
      </w:tr>
      <w:tr w:rsidR="00736E6D" w14:paraId="0C6F9040" w14:textId="77777777">
        <w:trPr>
          <w:trHeight w:val="892"/>
          <w:tblHeader/>
          <w:jc w:val="center"/>
        </w:trPr>
        <w:tc>
          <w:tcPr>
            <w:tcW w:w="788" w:type="dxa"/>
            <w:vAlign w:val="center"/>
          </w:tcPr>
          <w:p w14:paraId="62EB7BCD" w14:textId="77777777" w:rsidR="00736E6D" w:rsidRDefault="00000000">
            <w:pPr>
              <w:rPr>
                <w:rFonts w:ascii="宋体" w:hAnsi="宋体" w:cs="宋体" w:hint="eastAsia"/>
                <w:sz w:val="24"/>
                <w:szCs w:val="24"/>
              </w:rPr>
            </w:pPr>
            <w:r>
              <w:rPr>
                <w:rFonts w:ascii="宋体" w:hAnsi="宋体" w:cs="宋体" w:hint="eastAsia"/>
                <w:sz w:val="24"/>
                <w:szCs w:val="24"/>
              </w:rPr>
              <w:t>15</w:t>
            </w:r>
          </w:p>
        </w:tc>
        <w:tc>
          <w:tcPr>
            <w:tcW w:w="2833" w:type="dxa"/>
            <w:vAlign w:val="center"/>
          </w:tcPr>
          <w:p w14:paraId="7EF94C79" w14:textId="77777777" w:rsidR="00736E6D" w:rsidRDefault="00000000">
            <w:pPr>
              <w:rPr>
                <w:rFonts w:ascii="宋体" w:hAnsi="宋体" w:cs="宋体" w:hint="eastAsia"/>
                <w:sz w:val="24"/>
                <w:szCs w:val="24"/>
              </w:rPr>
            </w:pPr>
            <w:r>
              <w:rPr>
                <w:rFonts w:ascii="宋体" w:hAnsi="宋体" w:cs="宋体" w:hint="eastAsia"/>
                <w:sz w:val="24"/>
                <w:szCs w:val="24"/>
              </w:rPr>
              <w:t>答疑</w:t>
            </w:r>
          </w:p>
        </w:tc>
        <w:tc>
          <w:tcPr>
            <w:tcW w:w="6519" w:type="dxa"/>
            <w:vAlign w:val="center"/>
          </w:tcPr>
          <w:p w14:paraId="3CF7B877" w14:textId="77777777" w:rsidR="00736E6D" w:rsidRDefault="00000000">
            <w:pPr>
              <w:rPr>
                <w:rFonts w:ascii="宋体" w:hAnsi="宋体" w:cs="宋体" w:hint="eastAsia"/>
                <w:sz w:val="24"/>
                <w:szCs w:val="24"/>
              </w:rPr>
            </w:pPr>
            <w:r>
              <w:rPr>
                <w:rFonts w:ascii="宋体" w:hAnsi="宋体" w:cs="宋体" w:hint="eastAsia"/>
                <w:sz w:val="24"/>
                <w:szCs w:val="24"/>
              </w:rPr>
              <w:t>疑问的提出与答疑获取详见招标文件第二部分第五章投标人须知第36条。</w:t>
            </w:r>
          </w:p>
          <w:p w14:paraId="066C8679" w14:textId="77777777" w:rsidR="00736E6D" w:rsidRDefault="00000000">
            <w:pPr>
              <w:rPr>
                <w:rFonts w:ascii="宋体" w:hAnsi="宋体" w:cs="宋体" w:hint="eastAsia"/>
                <w:sz w:val="24"/>
                <w:szCs w:val="24"/>
              </w:rPr>
            </w:pPr>
            <w:r>
              <w:rPr>
                <w:rFonts w:ascii="宋体" w:hAnsi="宋体" w:cs="宋体" w:hint="eastAsia"/>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rsidR="00736E6D" w14:paraId="2010216B" w14:textId="77777777">
        <w:trPr>
          <w:trHeight w:val="899"/>
          <w:tblHeader/>
          <w:jc w:val="center"/>
        </w:trPr>
        <w:tc>
          <w:tcPr>
            <w:tcW w:w="788" w:type="dxa"/>
            <w:vAlign w:val="center"/>
          </w:tcPr>
          <w:p w14:paraId="2EFD94E2" w14:textId="77777777" w:rsidR="00736E6D" w:rsidRDefault="00000000">
            <w:pPr>
              <w:rPr>
                <w:rFonts w:ascii="宋体" w:hAnsi="宋体" w:cs="宋体" w:hint="eastAsia"/>
                <w:sz w:val="24"/>
                <w:szCs w:val="24"/>
              </w:rPr>
            </w:pPr>
            <w:r>
              <w:rPr>
                <w:rFonts w:ascii="宋体" w:hAnsi="宋体" w:cs="宋体" w:hint="eastAsia"/>
                <w:sz w:val="24"/>
                <w:szCs w:val="24"/>
              </w:rPr>
              <w:lastRenderedPageBreak/>
              <w:t>16</w:t>
            </w:r>
          </w:p>
        </w:tc>
        <w:tc>
          <w:tcPr>
            <w:tcW w:w="2833" w:type="dxa"/>
            <w:vAlign w:val="center"/>
          </w:tcPr>
          <w:p w14:paraId="51456D54" w14:textId="77777777" w:rsidR="00736E6D" w:rsidRDefault="00000000">
            <w:pPr>
              <w:rPr>
                <w:rFonts w:ascii="宋体" w:hAnsi="宋体" w:cs="宋体" w:hint="eastAsia"/>
                <w:sz w:val="24"/>
                <w:szCs w:val="24"/>
              </w:rPr>
            </w:pPr>
            <w:r>
              <w:rPr>
                <w:rFonts w:ascii="宋体" w:hAnsi="宋体" w:cs="宋体" w:hint="eastAsia"/>
                <w:sz w:val="24"/>
                <w:szCs w:val="24"/>
              </w:rPr>
              <w:t>勘察现场</w:t>
            </w:r>
          </w:p>
        </w:tc>
        <w:tc>
          <w:tcPr>
            <w:tcW w:w="6519" w:type="dxa"/>
            <w:vAlign w:val="center"/>
          </w:tcPr>
          <w:p w14:paraId="6F801770" w14:textId="77777777" w:rsidR="00736E6D" w:rsidRDefault="00000000">
            <w:pPr>
              <w:rPr>
                <w:rFonts w:ascii="宋体" w:hAnsi="宋体" w:cs="宋体" w:hint="eastAsia"/>
                <w:sz w:val="24"/>
                <w:szCs w:val="24"/>
              </w:rPr>
            </w:pPr>
            <w:r>
              <w:rPr>
                <w:rFonts w:ascii="宋体" w:hAnsi="宋体" w:cs="宋体" w:hint="eastAsia"/>
                <w:sz w:val="24"/>
                <w:szCs w:val="24"/>
              </w:rPr>
              <w:t>不组织</w:t>
            </w:r>
          </w:p>
        </w:tc>
      </w:tr>
      <w:tr w:rsidR="00736E6D" w14:paraId="67B68DC7" w14:textId="77777777">
        <w:trPr>
          <w:trHeight w:val="2630"/>
          <w:tblHeader/>
          <w:jc w:val="center"/>
        </w:trPr>
        <w:tc>
          <w:tcPr>
            <w:tcW w:w="788" w:type="dxa"/>
            <w:vAlign w:val="center"/>
          </w:tcPr>
          <w:p w14:paraId="25DED7EB" w14:textId="77777777" w:rsidR="00736E6D" w:rsidRDefault="00000000">
            <w:pPr>
              <w:rPr>
                <w:rFonts w:ascii="宋体" w:hAnsi="宋体" w:cs="宋体" w:hint="eastAsia"/>
                <w:sz w:val="24"/>
                <w:szCs w:val="24"/>
              </w:rPr>
            </w:pPr>
            <w:r>
              <w:rPr>
                <w:rFonts w:ascii="宋体" w:hAnsi="宋体" w:cs="宋体" w:hint="eastAsia"/>
                <w:sz w:val="24"/>
                <w:szCs w:val="24"/>
              </w:rPr>
              <w:t>17</w:t>
            </w:r>
          </w:p>
        </w:tc>
        <w:tc>
          <w:tcPr>
            <w:tcW w:w="2833" w:type="dxa"/>
            <w:vAlign w:val="center"/>
          </w:tcPr>
          <w:p w14:paraId="710E283C" w14:textId="77777777" w:rsidR="00736E6D" w:rsidRDefault="00000000">
            <w:pPr>
              <w:rPr>
                <w:rFonts w:ascii="宋体" w:hAnsi="宋体" w:cs="宋体" w:hint="eastAsia"/>
                <w:sz w:val="24"/>
                <w:szCs w:val="24"/>
              </w:rPr>
            </w:pPr>
            <w:r>
              <w:rPr>
                <w:rFonts w:ascii="宋体" w:hAnsi="宋体" w:cs="宋体" w:hint="eastAsia"/>
                <w:sz w:val="24"/>
                <w:szCs w:val="24"/>
              </w:rPr>
              <w:t>投标文件</w:t>
            </w:r>
          </w:p>
        </w:tc>
        <w:tc>
          <w:tcPr>
            <w:tcW w:w="6519" w:type="dxa"/>
            <w:vAlign w:val="center"/>
          </w:tcPr>
          <w:p w14:paraId="472A8C25" w14:textId="77777777" w:rsidR="00736E6D" w:rsidRDefault="00000000">
            <w:pPr>
              <w:rPr>
                <w:rFonts w:ascii="宋体" w:hAnsi="宋体" w:cs="宋体" w:hint="eastAsia"/>
                <w:sz w:val="24"/>
                <w:szCs w:val="24"/>
              </w:rPr>
            </w:pPr>
            <w:r>
              <w:rPr>
                <w:rFonts w:ascii="宋体" w:hAnsi="宋体" w:cs="宋体" w:hint="eastAsia"/>
                <w:sz w:val="24"/>
                <w:szCs w:val="24"/>
              </w:rPr>
              <w:t>1、投标文件为使用周口市公共资源交易中心提供的电子标书制作工具软件（</w:t>
            </w:r>
            <w:r>
              <w:rPr>
                <w:rFonts w:ascii="宋体" w:hAnsi="宋体" w:cs="宋体" w:hint="eastAsia"/>
                <w:color w:val="000000"/>
              </w:rPr>
              <w:t>http://jyzx.zhoukou.gov.cn</w:t>
            </w:r>
            <w:r>
              <w:rPr>
                <w:rFonts w:ascii="宋体" w:hAnsi="宋体" w:cs="宋体" w:hint="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64F3524" w14:textId="77777777" w:rsidR="00736E6D" w:rsidRDefault="00000000">
            <w:pPr>
              <w:pStyle w:val="ab"/>
              <w:rPr>
                <w:rFonts w:ascii="宋体" w:hAnsi="宋体" w:cs="宋体" w:hint="eastAsia"/>
              </w:rPr>
            </w:pPr>
            <w:r>
              <w:rPr>
                <w:rFonts w:ascii="宋体" w:hAnsi="宋体" w:cs="宋体" w:hint="eastAsia"/>
                <w:sz w:val="24"/>
                <w:szCs w:val="24"/>
              </w:rPr>
              <w:t>2、本项目实行网上远程开标无须到现场提交响应文件，未加密的电子投标文件和纸质文件不再提交。</w:t>
            </w:r>
          </w:p>
        </w:tc>
      </w:tr>
      <w:tr w:rsidR="00736E6D" w14:paraId="04390755" w14:textId="77777777">
        <w:trPr>
          <w:trHeight w:val="1671"/>
          <w:tblHeader/>
          <w:jc w:val="center"/>
        </w:trPr>
        <w:tc>
          <w:tcPr>
            <w:tcW w:w="788" w:type="dxa"/>
            <w:vAlign w:val="center"/>
          </w:tcPr>
          <w:p w14:paraId="6169F41E" w14:textId="77777777" w:rsidR="00736E6D" w:rsidRDefault="00000000">
            <w:pPr>
              <w:rPr>
                <w:rFonts w:ascii="宋体" w:hAnsi="宋体" w:cs="宋体" w:hint="eastAsia"/>
                <w:sz w:val="24"/>
                <w:szCs w:val="24"/>
              </w:rPr>
            </w:pPr>
            <w:r>
              <w:rPr>
                <w:rFonts w:ascii="宋体" w:hAnsi="宋体" w:cs="宋体" w:hint="eastAsia"/>
                <w:sz w:val="24"/>
                <w:szCs w:val="24"/>
              </w:rPr>
              <w:t>18</w:t>
            </w:r>
          </w:p>
        </w:tc>
        <w:tc>
          <w:tcPr>
            <w:tcW w:w="2833" w:type="dxa"/>
            <w:vAlign w:val="center"/>
          </w:tcPr>
          <w:p w14:paraId="38C70129" w14:textId="77777777" w:rsidR="00736E6D" w:rsidRDefault="00000000">
            <w:pPr>
              <w:rPr>
                <w:rFonts w:ascii="宋体" w:hAnsi="宋体" w:cs="宋体" w:hint="eastAsia"/>
                <w:sz w:val="24"/>
                <w:szCs w:val="24"/>
              </w:rPr>
            </w:pPr>
            <w:r>
              <w:rPr>
                <w:rFonts w:ascii="宋体" w:hAnsi="宋体" w:cs="宋体" w:hint="eastAsia"/>
                <w:sz w:val="24"/>
                <w:szCs w:val="24"/>
              </w:rPr>
              <w:t>投标时间及地点</w:t>
            </w:r>
          </w:p>
        </w:tc>
        <w:tc>
          <w:tcPr>
            <w:tcW w:w="6519" w:type="dxa"/>
            <w:vAlign w:val="center"/>
          </w:tcPr>
          <w:p w14:paraId="458448B4" w14:textId="77777777" w:rsidR="00736E6D" w:rsidRDefault="00000000">
            <w:pPr>
              <w:rPr>
                <w:rFonts w:ascii="宋体" w:hAnsi="宋体" w:cs="宋体" w:hint="eastAsia"/>
                <w:sz w:val="24"/>
                <w:szCs w:val="24"/>
              </w:rPr>
            </w:pPr>
            <w:r>
              <w:rPr>
                <w:rFonts w:ascii="宋体" w:hAnsi="宋体" w:cs="宋体" w:hint="eastAsia"/>
                <w:sz w:val="24"/>
                <w:szCs w:val="24"/>
              </w:rPr>
              <w:t xml:space="preserve">投标截止时间：（见招标公告）      </w:t>
            </w:r>
          </w:p>
          <w:p w14:paraId="7EE5EDD0" w14:textId="77777777" w:rsidR="00736E6D" w:rsidRDefault="00000000">
            <w:pPr>
              <w:rPr>
                <w:rFonts w:ascii="宋体" w:hAnsi="宋体" w:hint="eastAsia"/>
                <w:sz w:val="24"/>
              </w:rPr>
            </w:pPr>
            <w:r>
              <w:rPr>
                <w:rFonts w:ascii="宋体" w:hAnsi="宋体" w:cs="宋体" w:hint="eastAsia"/>
                <w:sz w:val="24"/>
                <w:szCs w:val="24"/>
              </w:rPr>
              <w:t>标书递交地点：</w:t>
            </w:r>
            <w:r>
              <w:rPr>
                <w:rFonts w:ascii="宋体" w:hAnsi="宋体" w:hint="eastAsia"/>
                <w:sz w:val="24"/>
              </w:rPr>
              <w:t>周口市公共资源交易中心网</w:t>
            </w:r>
          </w:p>
          <w:p w14:paraId="55E14F41" w14:textId="77777777" w:rsidR="00736E6D" w:rsidRDefault="00000000">
            <w:pPr>
              <w:rPr>
                <w:rFonts w:ascii="宋体" w:hAnsi="宋体" w:cs="宋体" w:hint="eastAsia"/>
                <w:sz w:val="24"/>
                <w:szCs w:val="24"/>
              </w:rPr>
            </w:pPr>
            <w:r>
              <w:rPr>
                <w:rFonts w:ascii="宋体" w:hAnsi="宋体" w:hint="eastAsia"/>
                <w:sz w:val="24"/>
              </w:rPr>
              <w:t>网址：周口市公共资源电子交易服务平台会员系统（网址</w:t>
            </w:r>
            <w:r>
              <w:rPr>
                <w:rFonts w:ascii="宋体" w:hAnsi="宋体" w:hint="eastAsia"/>
                <w:color w:val="000000"/>
              </w:rPr>
              <w:t>http://jyzx.zhoukou.gov.cn）</w:t>
            </w:r>
          </w:p>
          <w:p w14:paraId="3FAA52D8" w14:textId="77777777" w:rsidR="00736E6D" w:rsidRDefault="00000000">
            <w:pPr>
              <w:rPr>
                <w:rFonts w:ascii="宋体" w:hAnsi="宋体" w:cs="宋体" w:hint="eastAsia"/>
                <w:sz w:val="24"/>
                <w:szCs w:val="24"/>
              </w:rPr>
            </w:pPr>
            <w:r>
              <w:rPr>
                <w:rFonts w:ascii="宋体" w:hAnsi="宋体" w:cs="宋体" w:hint="eastAsia"/>
                <w:sz w:val="24"/>
                <w:szCs w:val="24"/>
              </w:rPr>
              <w:t>（本项目实行网上远程开标无须到现场提交响应文件）</w:t>
            </w:r>
          </w:p>
        </w:tc>
      </w:tr>
      <w:tr w:rsidR="00736E6D" w14:paraId="374A9F06" w14:textId="77777777">
        <w:trPr>
          <w:trHeight w:val="1689"/>
          <w:tblHeader/>
          <w:jc w:val="center"/>
        </w:trPr>
        <w:tc>
          <w:tcPr>
            <w:tcW w:w="788" w:type="dxa"/>
            <w:vAlign w:val="center"/>
          </w:tcPr>
          <w:p w14:paraId="1ADAF9B5" w14:textId="77777777" w:rsidR="00736E6D" w:rsidRDefault="00000000">
            <w:pPr>
              <w:rPr>
                <w:rFonts w:ascii="宋体" w:hAnsi="宋体" w:cs="宋体" w:hint="eastAsia"/>
                <w:sz w:val="24"/>
                <w:szCs w:val="24"/>
              </w:rPr>
            </w:pPr>
            <w:r>
              <w:rPr>
                <w:rFonts w:ascii="宋体" w:hAnsi="宋体" w:cs="宋体" w:hint="eastAsia"/>
                <w:sz w:val="24"/>
                <w:szCs w:val="24"/>
              </w:rPr>
              <w:t>19</w:t>
            </w:r>
          </w:p>
        </w:tc>
        <w:tc>
          <w:tcPr>
            <w:tcW w:w="2833" w:type="dxa"/>
            <w:vAlign w:val="center"/>
          </w:tcPr>
          <w:p w14:paraId="5DAA6693" w14:textId="77777777" w:rsidR="00736E6D" w:rsidRDefault="00000000">
            <w:pPr>
              <w:rPr>
                <w:rFonts w:ascii="宋体" w:hAnsi="宋体" w:cs="宋体" w:hint="eastAsia"/>
                <w:sz w:val="24"/>
                <w:szCs w:val="24"/>
              </w:rPr>
            </w:pPr>
            <w:r>
              <w:rPr>
                <w:rFonts w:ascii="宋体" w:hAnsi="宋体" w:cs="宋体" w:hint="eastAsia"/>
                <w:sz w:val="24"/>
                <w:szCs w:val="24"/>
              </w:rPr>
              <w:t>开标时间及地点</w:t>
            </w:r>
          </w:p>
        </w:tc>
        <w:tc>
          <w:tcPr>
            <w:tcW w:w="6519" w:type="dxa"/>
            <w:vAlign w:val="center"/>
          </w:tcPr>
          <w:p w14:paraId="6D2DFCBA" w14:textId="77777777" w:rsidR="00736E6D" w:rsidRDefault="00000000">
            <w:pPr>
              <w:rPr>
                <w:rFonts w:ascii="宋体" w:hAnsi="宋体" w:cs="宋体" w:hint="eastAsia"/>
                <w:sz w:val="24"/>
                <w:szCs w:val="24"/>
              </w:rPr>
            </w:pPr>
            <w:r>
              <w:rPr>
                <w:rFonts w:ascii="宋体" w:hAnsi="宋体" w:cs="宋体" w:hint="eastAsia"/>
                <w:sz w:val="24"/>
                <w:szCs w:val="24"/>
              </w:rPr>
              <w:t xml:space="preserve">开标时间：（见招标公告）      </w:t>
            </w:r>
          </w:p>
          <w:p w14:paraId="184557EB" w14:textId="77777777" w:rsidR="00736E6D" w:rsidRDefault="00000000">
            <w:pPr>
              <w:ind w:left="600" w:hangingChars="250" w:hanging="600"/>
              <w:jc w:val="left"/>
              <w:rPr>
                <w:rFonts w:ascii="宋体" w:hAnsi="宋体" w:cs="宋体" w:hint="eastAsia"/>
                <w:sz w:val="24"/>
                <w:szCs w:val="24"/>
              </w:rPr>
            </w:pPr>
            <w:r>
              <w:rPr>
                <w:rFonts w:ascii="宋体" w:hAnsi="宋体" w:cs="宋体" w:hint="eastAsia"/>
                <w:sz w:val="24"/>
                <w:szCs w:val="24"/>
              </w:rPr>
              <w:t>开标地点：周口市光明路与政通路交叉口向北100米路东(周口市公共资源交易中心四楼开标室)（本项目实行网上远程开标无须到现场提交响应文件）</w:t>
            </w:r>
          </w:p>
        </w:tc>
      </w:tr>
      <w:tr w:rsidR="00736E6D" w14:paraId="72C08FD6" w14:textId="77777777">
        <w:trPr>
          <w:trHeight w:val="850"/>
          <w:tblHeader/>
          <w:jc w:val="center"/>
        </w:trPr>
        <w:tc>
          <w:tcPr>
            <w:tcW w:w="788" w:type="dxa"/>
            <w:vAlign w:val="center"/>
          </w:tcPr>
          <w:p w14:paraId="44C37C0D" w14:textId="77777777" w:rsidR="00736E6D" w:rsidRDefault="00000000">
            <w:pPr>
              <w:rPr>
                <w:rFonts w:ascii="宋体" w:hAnsi="宋体" w:cs="宋体" w:hint="eastAsia"/>
                <w:sz w:val="24"/>
                <w:szCs w:val="24"/>
              </w:rPr>
            </w:pPr>
            <w:r>
              <w:rPr>
                <w:rFonts w:ascii="宋体" w:hAnsi="宋体" w:cs="宋体" w:hint="eastAsia"/>
                <w:sz w:val="24"/>
                <w:szCs w:val="24"/>
              </w:rPr>
              <w:t>20</w:t>
            </w:r>
          </w:p>
        </w:tc>
        <w:tc>
          <w:tcPr>
            <w:tcW w:w="2833" w:type="dxa"/>
            <w:vAlign w:val="center"/>
          </w:tcPr>
          <w:p w14:paraId="1A7AD485" w14:textId="77777777" w:rsidR="00736E6D" w:rsidRDefault="00000000">
            <w:pPr>
              <w:rPr>
                <w:rFonts w:ascii="宋体" w:hAnsi="宋体" w:cs="宋体" w:hint="eastAsia"/>
                <w:sz w:val="24"/>
                <w:szCs w:val="24"/>
              </w:rPr>
            </w:pPr>
            <w:r>
              <w:rPr>
                <w:rFonts w:ascii="宋体" w:hAnsi="宋体" w:cs="宋体" w:hint="eastAsia"/>
                <w:sz w:val="24"/>
                <w:szCs w:val="24"/>
              </w:rPr>
              <w:t>评标办法</w:t>
            </w:r>
          </w:p>
        </w:tc>
        <w:tc>
          <w:tcPr>
            <w:tcW w:w="6519" w:type="dxa"/>
            <w:vAlign w:val="center"/>
          </w:tcPr>
          <w:p w14:paraId="7537A4F7" w14:textId="77777777" w:rsidR="00736E6D" w:rsidRDefault="00000000">
            <w:pPr>
              <w:rPr>
                <w:rFonts w:ascii="宋体" w:hAnsi="宋体" w:cs="宋体" w:hint="eastAsia"/>
                <w:sz w:val="24"/>
                <w:szCs w:val="24"/>
              </w:rPr>
            </w:pPr>
            <w:r>
              <w:rPr>
                <w:rFonts w:ascii="宋体" w:hAnsi="宋体" w:cs="宋体" w:hint="eastAsia"/>
                <w:sz w:val="24"/>
                <w:szCs w:val="24"/>
              </w:rPr>
              <w:t>综合评分法 详见招标文件第一部分第四章评标办法</w:t>
            </w:r>
          </w:p>
        </w:tc>
      </w:tr>
      <w:tr w:rsidR="00736E6D" w14:paraId="4FC9600F" w14:textId="77777777">
        <w:trPr>
          <w:trHeight w:val="875"/>
          <w:tblHeader/>
          <w:jc w:val="center"/>
        </w:trPr>
        <w:tc>
          <w:tcPr>
            <w:tcW w:w="788" w:type="dxa"/>
            <w:vAlign w:val="center"/>
          </w:tcPr>
          <w:p w14:paraId="605B0B89" w14:textId="77777777" w:rsidR="00736E6D" w:rsidRDefault="00000000">
            <w:pPr>
              <w:spacing w:line="500" w:lineRule="exact"/>
              <w:rPr>
                <w:rFonts w:ascii="宋体" w:hAnsi="宋体" w:cs="宋体" w:hint="eastAsia"/>
                <w:sz w:val="24"/>
                <w:szCs w:val="24"/>
              </w:rPr>
            </w:pPr>
            <w:r>
              <w:rPr>
                <w:rFonts w:ascii="宋体" w:hAnsi="宋体" w:cs="宋体" w:hint="eastAsia"/>
                <w:sz w:val="24"/>
              </w:rPr>
              <w:t>21</w:t>
            </w:r>
          </w:p>
        </w:tc>
        <w:tc>
          <w:tcPr>
            <w:tcW w:w="2833" w:type="dxa"/>
            <w:vAlign w:val="center"/>
          </w:tcPr>
          <w:p w14:paraId="1FD67E48" w14:textId="77777777" w:rsidR="00736E6D" w:rsidRDefault="00000000">
            <w:pPr>
              <w:rPr>
                <w:rFonts w:ascii="宋体" w:hAnsi="宋体" w:cs="宋体" w:hint="eastAsia"/>
                <w:sz w:val="24"/>
                <w:szCs w:val="24"/>
              </w:rPr>
            </w:pPr>
            <w:r>
              <w:rPr>
                <w:rFonts w:ascii="宋体" w:hAnsi="宋体" w:cs="宋体" w:hint="eastAsia"/>
                <w:sz w:val="24"/>
                <w:szCs w:val="24"/>
              </w:rPr>
              <w:t>其它</w:t>
            </w:r>
          </w:p>
        </w:tc>
        <w:tc>
          <w:tcPr>
            <w:tcW w:w="6519" w:type="dxa"/>
            <w:vAlign w:val="center"/>
          </w:tcPr>
          <w:p w14:paraId="02B75F22" w14:textId="77777777" w:rsidR="00736E6D" w:rsidRDefault="00000000">
            <w:pPr>
              <w:rPr>
                <w:rFonts w:ascii="宋体" w:hAnsi="宋体" w:cs="宋体" w:hint="eastAsia"/>
                <w:color w:val="FF0000"/>
                <w:sz w:val="24"/>
                <w:szCs w:val="24"/>
              </w:rPr>
            </w:pPr>
            <w:r>
              <w:rPr>
                <w:rFonts w:ascii="宋体" w:hAnsi="宋体" w:cs="宋体" w:hint="eastAsia"/>
                <w:sz w:val="24"/>
                <w:szCs w:val="24"/>
              </w:rPr>
              <w:t>采购人验收如需第三方质检部门介入，第三方质检验收所需费用由中标人负担。</w:t>
            </w:r>
          </w:p>
        </w:tc>
      </w:tr>
      <w:tr w:rsidR="00736E6D" w14:paraId="19DD30D3" w14:textId="77777777">
        <w:trPr>
          <w:trHeight w:val="722"/>
          <w:tblHeader/>
          <w:jc w:val="center"/>
        </w:trPr>
        <w:tc>
          <w:tcPr>
            <w:tcW w:w="788" w:type="dxa"/>
            <w:vAlign w:val="center"/>
          </w:tcPr>
          <w:p w14:paraId="7B770EF1" w14:textId="77777777" w:rsidR="00736E6D" w:rsidRDefault="00000000">
            <w:pPr>
              <w:spacing w:line="500" w:lineRule="exact"/>
              <w:rPr>
                <w:rFonts w:ascii="宋体" w:hAnsi="宋体" w:cs="宋体" w:hint="eastAsia"/>
                <w:sz w:val="24"/>
                <w:szCs w:val="24"/>
              </w:rPr>
            </w:pPr>
            <w:r>
              <w:rPr>
                <w:rFonts w:ascii="宋体" w:hAnsi="宋体" w:cs="宋体" w:hint="eastAsia"/>
                <w:sz w:val="24"/>
              </w:rPr>
              <w:t>22</w:t>
            </w:r>
          </w:p>
        </w:tc>
        <w:tc>
          <w:tcPr>
            <w:tcW w:w="2833" w:type="dxa"/>
            <w:vAlign w:val="center"/>
          </w:tcPr>
          <w:p w14:paraId="21852F2F" w14:textId="77777777" w:rsidR="00736E6D" w:rsidRDefault="00000000">
            <w:pPr>
              <w:spacing w:beforeLines="50" w:before="120"/>
              <w:ind w:firstLineChars="6" w:firstLine="14"/>
              <w:rPr>
                <w:rFonts w:ascii="宋体" w:hAnsi="宋体" w:cs="宋体" w:hint="eastAsia"/>
                <w:sz w:val="24"/>
                <w:szCs w:val="24"/>
              </w:rPr>
            </w:pPr>
            <w:r>
              <w:rPr>
                <w:rFonts w:ascii="宋体" w:hAnsi="宋体" w:cs="宋体" w:hint="eastAsia"/>
                <w:sz w:val="24"/>
              </w:rPr>
              <w:t>项目所属行业</w:t>
            </w:r>
          </w:p>
        </w:tc>
        <w:tc>
          <w:tcPr>
            <w:tcW w:w="6519" w:type="dxa"/>
            <w:vAlign w:val="center"/>
          </w:tcPr>
          <w:p w14:paraId="0D6FECD4" w14:textId="77777777" w:rsidR="00736E6D" w:rsidRDefault="00000000">
            <w:pPr>
              <w:tabs>
                <w:tab w:val="left" w:pos="8640"/>
              </w:tabs>
              <w:jc w:val="left"/>
              <w:rPr>
                <w:rFonts w:ascii="宋体" w:hAnsi="宋体" w:cs="宋体" w:hint="eastAsia"/>
                <w:sz w:val="24"/>
                <w:szCs w:val="24"/>
              </w:rPr>
            </w:pPr>
            <w:r>
              <w:rPr>
                <w:rFonts w:ascii="宋体" w:hAnsi="宋体" w:cs="宋体" w:hint="eastAsia"/>
                <w:sz w:val="24"/>
              </w:rPr>
              <w:t>其他未列明行业</w:t>
            </w:r>
          </w:p>
        </w:tc>
      </w:tr>
    </w:tbl>
    <w:p w14:paraId="55A6BDC8" w14:textId="77777777" w:rsidR="00736E6D" w:rsidRDefault="00736E6D">
      <w:pPr>
        <w:pStyle w:val="2"/>
        <w:ind w:firstLine="0"/>
        <w:jc w:val="both"/>
        <w:rPr>
          <w:rFonts w:ascii="宋体" w:eastAsia="宋体" w:hAnsi="宋体" w:cs="宋体" w:hint="eastAsia"/>
        </w:rPr>
      </w:pPr>
      <w:bookmarkStart w:id="37" w:name="_Hlt509650351"/>
      <w:bookmarkStart w:id="38" w:name="_Hlt516969057"/>
      <w:bookmarkStart w:id="39" w:name="_Hlt519045778"/>
      <w:bookmarkStart w:id="40" w:name="_Hlt509650027"/>
      <w:bookmarkStart w:id="41" w:name="_Toc22493"/>
      <w:bookmarkStart w:id="42" w:name="_Toc450_WPSOffice_Level1"/>
      <w:bookmarkStart w:id="43" w:name="_Toc220232390"/>
      <w:bookmarkEnd w:id="37"/>
      <w:bookmarkEnd w:id="38"/>
      <w:bookmarkEnd w:id="39"/>
      <w:bookmarkEnd w:id="40"/>
    </w:p>
    <w:p w14:paraId="78CB8528" w14:textId="77777777" w:rsidR="00736E6D" w:rsidRDefault="00736E6D">
      <w:pPr>
        <w:rPr>
          <w:rFonts w:ascii="宋体" w:hAnsi="宋体" w:cs="宋体" w:hint="eastAsia"/>
        </w:rPr>
      </w:pPr>
    </w:p>
    <w:p w14:paraId="32C05820" w14:textId="77777777" w:rsidR="00736E6D" w:rsidRDefault="00736E6D">
      <w:pPr>
        <w:rPr>
          <w:rFonts w:ascii="宋体" w:hAnsi="宋体" w:cs="宋体" w:hint="eastAsia"/>
        </w:rPr>
      </w:pPr>
    </w:p>
    <w:p w14:paraId="1801A290" w14:textId="77777777" w:rsidR="00736E6D" w:rsidRDefault="00736E6D">
      <w:pPr>
        <w:rPr>
          <w:rFonts w:ascii="宋体" w:hAnsi="宋体" w:cs="宋体" w:hint="eastAsia"/>
        </w:rPr>
      </w:pPr>
    </w:p>
    <w:p w14:paraId="11C6271C" w14:textId="77777777" w:rsidR="00736E6D" w:rsidRDefault="00736E6D">
      <w:pPr>
        <w:rPr>
          <w:rFonts w:ascii="宋体" w:hAnsi="宋体" w:cs="宋体" w:hint="eastAsia"/>
        </w:rPr>
      </w:pPr>
    </w:p>
    <w:p w14:paraId="79D72ADF" w14:textId="77777777" w:rsidR="00736E6D" w:rsidRDefault="00736E6D">
      <w:pPr>
        <w:rPr>
          <w:rFonts w:ascii="宋体" w:hAnsi="宋体" w:cs="宋体" w:hint="eastAsia"/>
        </w:rPr>
      </w:pPr>
    </w:p>
    <w:p w14:paraId="4E9494B6" w14:textId="77777777" w:rsidR="00736E6D" w:rsidRDefault="00736E6D">
      <w:pPr>
        <w:rPr>
          <w:rFonts w:ascii="宋体" w:hAnsi="宋体" w:cs="宋体" w:hint="eastAsia"/>
        </w:rPr>
      </w:pPr>
    </w:p>
    <w:p w14:paraId="3519F2F1" w14:textId="77777777" w:rsidR="00736E6D" w:rsidRDefault="00736E6D">
      <w:pPr>
        <w:rPr>
          <w:rFonts w:ascii="宋体" w:hAnsi="宋体" w:cs="宋体" w:hint="eastAsia"/>
        </w:rPr>
      </w:pPr>
    </w:p>
    <w:p w14:paraId="3F89E5D0" w14:textId="77777777" w:rsidR="00736E6D" w:rsidRDefault="00736E6D">
      <w:pPr>
        <w:pStyle w:val="2"/>
        <w:keepNext w:val="0"/>
        <w:keepLines w:val="0"/>
        <w:ind w:firstLine="0"/>
        <w:rPr>
          <w:rFonts w:ascii="宋体" w:eastAsia="宋体" w:hAnsi="宋体" w:cs="宋体" w:hint="eastAsia"/>
        </w:rPr>
      </w:pPr>
    </w:p>
    <w:p w14:paraId="2842235F" w14:textId="77777777" w:rsidR="00736E6D" w:rsidRDefault="00000000">
      <w:pPr>
        <w:pStyle w:val="2"/>
        <w:keepNext w:val="0"/>
        <w:keepLines w:val="0"/>
        <w:ind w:firstLine="0"/>
        <w:rPr>
          <w:rFonts w:ascii="宋体" w:eastAsia="宋体" w:hAnsi="宋体" w:cs="宋体" w:hint="eastAsia"/>
        </w:rPr>
      </w:pPr>
      <w:r>
        <w:rPr>
          <w:rFonts w:ascii="宋体" w:eastAsia="宋体" w:hAnsi="宋体" w:cs="宋体" w:hint="eastAsia"/>
        </w:rPr>
        <w:lastRenderedPageBreak/>
        <w:t>第三章  需求一览表</w:t>
      </w:r>
      <w:bookmarkEnd w:id="41"/>
      <w:bookmarkEnd w:id="42"/>
      <w:bookmarkEnd w:id="43"/>
    </w:p>
    <w:p w14:paraId="0C53BFF1" w14:textId="77777777" w:rsidR="00736E6D" w:rsidRDefault="00000000">
      <w:pPr>
        <w:spacing w:line="360" w:lineRule="auto"/>
        <w:ind w:firstLineChars="200" w:firstLine="480"/>
        <w:rPr>
          <w:rFonts w:ascii="宋体" w:hAnsi="宋体" w:cs="宋体" w:hint="eastAsia"/>
          <w:sz w:val="24"/>
          <w:szCs w:val="28"/>
        </w:rPr>
      </w:pPr>
      <w:bookmarkStart w:id="44" w:name="_Hlt509716920"/>
      <w:bookmarkEnd w:id="44"/>
      <w:r>
        <w:rPr>
          <w:rFonts w:ascii="宋体" w:hAnsi="宋体" w:cs="宋体" w:hint="eastAsia"/>
          <w:sz w:val="24"/>
          <w:szCs w:val="28"/>
        </w:rPr>
        <w:t>前注：</w:t>
      </w:r>
    </w:p>
    <w:p w14:paraId="03F73E85" w14:textId="77777777" w:rsidR="00736E6D" w:rsidRDefault="00000000">
      <w:pPr>
        <w:spacing w:line="360" w:lineRule="auto"/>
        <w:ind w:firstLineChars="200" w:firstLine="480"/>
        <w:rPr>
          <w:rFonts w:ascii="宋体" w:hAnsi="宋体" w:cs="宋体" w:hint="eastAsia"/>
          <w:sz w:val="24"/>
          <w:szCs w:val="28"/>
        </w:rPr>
      </w:pPr>
      <w:r>
        <w:rPr>
          <w:rFonts w:ascii="宋体" w:hAnsi="宋体" w:cs="宋体" w:hint="eastAsia"/>
          <w:sz w:val="24"/>
          <w:szCs w:val="28"/>
        </w:rPr>
        <w:t>1） 本需求中提出的技术方案仅为参考，如无明确限制，投标人可以进行优化，提供满足用户实际需要的更优（或者性能实质上不低于的）</w:t>
      </w:r>
      <w:r>
        <w:rPr>
          <w:rFonts w:ascii="宋体" w:hAnsi="宋体" w:cs="宋体" w:hint="eastAsia"/>
          <w:sz w:val="24"/>
          <w:szCs w:val="24"/>
        </w:rPr>
        <w:t>技术方案或者设备配置，且此方案或配置须经评委会审核认可；</w:t>
      </w:r>
      <w:r>
        <w:rPr>
          <w:rFonts w:ascii="宋体" w:hAnsi="宋体" w:cs="宋体" w:hint="eastAsia"/>
          <w:sz w:val="24"/>
          <w:szCs w:val="24"/>
        </w:rPr>
        <w:c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3F26301C" w14:textId="77777777" w:rsidR="00736E6D" w:rsidRDefault="00000000">
      <w:pPr>
        <w:spacing w:line="360" w:lineRule="auto"/>
        <w:ind w:firstLineChars="200" w:firstLine="480"/>
        <w:rPr>
          <w:rFonts w:ascii="宋体" w:hAnsi="宋体" w:cs="宋体" w:hint="eastAsia"/>
          <w:sz w:val="24"/>
          <w:szCs w:val="28"/>
        </w:rPr>
      </w:pPr>
      <w:r>
        <w:rPr>
          <w:rFonts w:ascii="宋体" w:hAnsi="宋体" w:cs="宋体" w:hint="eastAsia"/>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ascii="宋体" w:hAnsi="宋体" w:cs="宋体" w:hint="eastAsia"/>
          <w:sz w:val="24"/>
          <w:szCs w:val="28"/>
        </w:rPr>
        <w:cr/>
        <w:t xml:space="preserve">    4） 投标人应当在投标文件中列出完成本项目并通过验收所需的所有各项服务等明细表及全部费用。中标人必须保证整体通过用户方及有关主管部门验收,所发生的验收费用由中标人承担；投标人应自行踏勘现场，如投标人因未及时踏勘现场而导致的报价缺项漏项废标、或中标后无法完工，投标人自行承担一切后果；</w:t>
      </w:r>
      <w:r>
        <w:rPr>
          <w:rFonts w:ascii="宋体" w:hAnsi="宋体" w:cs="宋体" w:hint="eastAsia"/>
          <w:sz w:val="24"/>
          <w:szCs w:val="28"/>
        </w:rPr>
        <w:c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45" w:name="_Toc6821_WPSOffice_Level2"/>
    </w:p>
    <w:p w14:paraId="37107A10" w14:textId="77777777" w:rsidR="00736E6D" w:rsidRDefault="00736E6D">
      <w:pPr>
        <w:spacing w:line="360" w:lineRule="auto"/>
        <w:ind w:firstLineChars="200" w:firstLine="643"/>
        <w:rPr>
          <w:rFonts w:ascii="宋体" w:hAnsi="宋体" w:cs="宋体" w:hint="eastAsia"/>
          <w:b/>
          <w:sz w:val="32"/>
          <w:szCs w:val="32"/>
        </w:rPr>
      </w:pPr>
    </w:p>
    <w:p w14:paraId="0E279421" w14:textId="77777777" w:rsidR="00736E6D" w:rsidRDefault="00736E6D">
      <w:pPr>
        <w:spacing w:line="360" w:lineRule="auto"/>
        <w:ind w:firstLineChars="200" w:firstLine="643"/>
        <w:rPr>
          <w:rFonts w:ascii="宋体" w:hAnsi="宋体" w:cs="宋体" w:hint="eastAsia"/>
          <w:b/>
          <w:sz w:val="32"/>
          <w:szCs w:val="32"/>
        </w:rPr>
      </w:pPr>
    </w:p>
    <w:p w14:paraId="1F6A6113" w14:textId="77777777" w:rsidR="00736E6D" w:rsidRDefault="00736E6D">
      <w:pPr>
        <w:spacing w:line="360" w:lineRule="auto"/>
        <w:ind w:firstLineChars="200" w:firstLine="643"/>
        <w:rPr>
          <w:rFonts w:ascii="宋体" w:hAnsi="宋体" w:cs="宋体" w:hint="eastAsia"/>
          <w:b/>
          <w:sz w:val="32"/>
          <w:szCs w:val="32"/>
        </w:rPr>
      </w:pPr>
    </w:p>
    <w:bookmarkEnd w:id="45"/>
    <w:p w14:paraId="4F1ADA63" w14:textId="77777777" w:rsidR="00736E6D" w:rsidRDefault="00736E6D">
      <w:pPr>
        <w:jc w:val="left"/>
        <w:rPr>
          <w:rFonts w:ascii="宋体" w:hAnsi="宋体" w:cs="宋体" w:hint="eastAsia"/>
        </w:rPr>
        <w:sectPr w:rsidR="00736E6D">
          <w:footerReference w:type="default" r:id="rId8"/>
          <w:pgSz w:w="11906" w:h="16838"/>
          <w:pgMar w:top="1440" w:right="1758" w:bottom="1440" w:left="1758" w:header="851" w:footer="992" w:gutter="0"/>
          <w:cols w:space="720"/>
          <w:docGrid w:linePitch="312"/>
        </w:sectPr>
      </w:pPr>
    </w:p>
    <w:p w14:paraId="5438E28D" w14:textId="77777777" w:rsidR="00736E6D" w:rsidRDefault="00000000">
      <w:pPr>
        <w:pBdr>
          <w:bottom w:val="dotted" w:sz="24" w:space="1" w:color="auto"/>
        </w:pBdr>
        <w:spacing w:line="360" w:lineRule="auto"/>
        <w:jc w:val="center"/>
        <w:rPr>
          <w:rFonts w:ascii="宋体" w:hAnsi="宋体" w:cs="宋体" w:hint="eastAsia"/>
          <w:b/>
          <w:sz w:val="32"/>
          <w:szCs w:val="32"/>
        </w:rPr>
      </w:pPr>
      <w:r>
        <w:rPr>
          <w:rFonts w:ascii="宋体" w:hAnsi="宋体" w:cs="宋体" w:hint="eastAsia"/>
          <w:b/>
          <w:sz w:val="32"/>
          <w:szCs w:val="32"/>
        </w:rPr>
        <w:lastRenderedPageBreak/>
        <w:t>服务需求</w:t>
      </w:r>
      <w:bookmarkStart w:id="46" w:name="_Toc14806_WPSOffice_Level2"/>
    </w:p>
    <w:p w14:paraId="25582C37" w14:textId="77777777" w:rsidR="00736E6D" w:rsidRDefault="00000000">
      <w:pPr>
        <w:pBdr>
          <w:bottom w:val="dotted" w:sz="24" w:space="1" w:color="auto"/>
        </w:pBdr>
        <w:spacing w:line="360" w:lineRule="auto"/>
        <w:jc w:val="center"/>
        <w:rPr>
          <w:rFonts w:ascii="宋体" w:hAnsi="宋体" w:cs="宋体" w:hint="eastAsia"/>
          <w:b/>
          <w:sz w:val="32"/>
          <w:szCs w:val="32"/>
        </w:rPr>
      </w:pPr>
      <w:r>
        <w:rPr>
          <w:rFonts w:ascii="宋体" w:hAnsi="宋体" w:cs="宋体" w:hint="eastAsia"/>
          <w:b/>
          <w:sz w:val="32"/>
          <w:szCs w:val="32"/>
        </w:rPr>
        <w:t>（采购人根据项目情况设定）</w:t>
      </w:r>
    </w:p>
    <w:p w14:paraId="42A51086" w14:textId="77777777" w:rsidR="00736E6D" w:rsidRDefault="00736E6D">
      <w:pPr>
        <w:spacing w:line="360" w:lineRule="auto"/>
        <w:ind w:firstLineChars="200" w:firstLine="482"/>
        <w:rPr>
          <w:rFonts w:ascii="宋体" w:hAnsi="宋体" w:cs="宋体" w:hint="eastAsia"/>
          <w:b/>
          <w:bCs/>
          <w:sz w:val="24"/>
          <w:szCs w:val="24"/>
        </w:rPr>
      </w:pPr>
      <w:bookmarkStart w:id="47" w:name="_Toc11739_WPSOffice_Level1"/>
    </w:p>
    <w:p w14:paraId="5177B6A7" w14:textId="77777777" w:rsidR="00736E6D"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一、服务内容</w:t>
      </w:r>
    </w:p>
    <w:p w14:paraId="78A6F390" w14:textId="77777777" w:rsidR="00736E6D"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采购人因工作需要现需征集结算审计、资产评估、账务审计等机构框架协议项目（二次），共分为1个标段，2标段结算审计。</w:t>
      </w:r>
    </w:p>
    <w:p w14:paraId="37DAE5C8" w14:textId="77777777" w:rsidR="00736E6D" w:rsidRDefault="00000000">
      <w:pPr>
        <w:spacing w:line="360" w:lineRule="auto"/>
        <w:ind w:firstLineChars="200" w:firstLine="480"/>
        <w:rPr>
          <w:rFonts w:ascii="宋体" w:hAnsi="宋体" w:cs="宋体" w:hint="eastAsia"/>
          <w:b/>
          <w:bCs/>
          <w:sz w:val="24"/>
          <w:szCs w:val="24"/>
        </w:rPr>
      </w:pPr>
      <w:r>
        <w:rPr>
          <w:rFonts w:ascii="宋体" w:hAnsi="宋体" w:cs="宋体" w:hint="eastAsia"/>
          <w:sz w:val="24"/>
          <w:szCs w:val="24"/>
        </w:rPr>
        <w:t>各供应商中标之后签订封闭式框架协议，为财政系统提供为期2年的对应服务，项目款项据实结算。</w:t>
      </w:r>
    </w:p>
    <w:p w14:paraId="63ADF6E8" w14:textId="77777777" w:rsidR="00736E6D" w:rsidRDefault="00000000">
      <w:pPr>
        <w:spacing w:line="360" w:lineRule="auto"/>
        <w:ind w:firstLineChars="200" w:firstLine="482"/>
        <w:rPr>
          <w:rStyle w:val="NormalCharacter"/>
          <w:rFonts w:ascii="宋体" w:hAnsi="宋体" w:cs="宋体" w:hint="eastAsia"/>
          <w:b/>
          <w:bCs/>
          <w:sz w:val="24"/>
          <w:szCs w:val="24"/>
          <w:lang w:val="zh-CN"/>
        </w:rPr>
      </w:pPr>
      <w:r>
        <w:rPr>
          <w:rFonts w:ascii="宋体" w:hAnsi="宋体" w:cs="宋体" w:hint="eastAsia"/>
          <w:b/>
          <w:bCs/>
          <w:sz w:val="24"/>
          <w:szCs w:val="24"/>
        </w:rPr>
        <w:t>二、</w:t>
      </w:r>
      <w:r>
        <w:rPr>
          <w:rStyle w:val="NormalCharacter"/>
          <w:rFonts w:ascii="宋体" w:hAnsi="宋体" w:cs="宋体" w:hint="eastAsia"/>
          <w:b/>
          <w:bCs/>
          <w:sz w:val="24"/>
          <w:szCs w:val="24"/>
          <w:lang w:val="zh-CN"/>
        </w:rPr>
        <w:t>服务要求</w:t>
      </w:r>
    </w:p>
    <w:p w14:paraId="23E6068A" w14:textId="77777777" w:rsidR="00736E6D" w:rsidRDefault="00000000">
      <w:pPr>
        <w:pStyle w:val="a6"/>
        <w:spacing w:line="360" w:lineRule="auto"/>
        <w:ind w:firstLine="480"/>
        <w:rPr>
          <w:rFonts w:ascii="宋体" w:eastAsia="宋体" w:hAnsi="宋体" w:cs="宋体" w:hint="eastAsia"/>
          <w:sz w:val="24"/>
          <w:szCs w:val="24"/>
          <w:lang w:val="zh-CN"/>
        </w:rPr>
      </w:pPr>
      <w:r>
        <w:rPr>
          <w:rFonts w:ascii="宋体" w:eastAsia="宋体" w:hAnsi="宋体" w:cs="宋体" w:hint="eastAsia"/>
          <w:sz w:val="24"/>
          <w:szCs w:val="24"/>
        </w:rPr>
        <w:t>1、</w:t>
      </w:r>
      <w:r>
        <w:rPr>
          <w:rFonts w:ascii="宋体" w:eastAsia="宋体" w:hAnsi="宋体" w:cs="宋体" w:hint="eastAsia"/>
          <w:sz w:val="24"/>
          <w:szCs w:val="24"/>
          <w:lang w:val="zh-CN"/>
        </w:rPr>
        <w:t>服务要求：服务期内，</w:t>
      </w:r>
      <w:r>
        <w:rPr>
          <w:rFonts w:ascii="宋体" w:eastAsia="宋体" w:hAnsi="宋体" w:cs="宋体" w:hint="eastAsia"/>
          <w:sz w:val="24"/>
          <w:szCs w:val="24"/>
        </w:rPr>
        <w:t>一般性技术问题立即组织排除；不能及时解决的复杂性技术问题应采取正确的应急措施并在24小时内</w:t>
      </w:r>
      <w:r>
        <w:rPr>
          <w:rFonts w:ascii="宋体" w:eastAsia="宋体" w:hAnsi="宋体" w:cs="宋体" w:hint="eastAsia"/>
          <w:sz w:val="24"/>
          <w:szCs w:val="24"/>
          <w:lang w:val="zh-CN"/>
        </w:rPr>
        <w:t>解决。</w:t>
      </w:r>
    </w:p>
    <w:p w14:paraId="4A9590F5" w14:textId="77777777" w:rsidR="00736E6D" w:rsidRDefault="00000000">
      <w:pPr>
        <w:pStyle w:val="a6"/>
        <w:spacing w:line="360" w:lineRule="auto"/>
        <w:ind w:firstLine="480"/>
        <w:rPr>
          <w:rFonts w:ascii="宋体" w:eastAsia="宋体" w:hAnsi="宋体" w:cs="宋体" w:hint="eastAsia"/>
          <w:sz w:val="24"/>
          <w:szCs w:val="24"/>
          <w:lang w:val="zh-CN"/>
        </w:rPr>
      </w:pPr>
      <w:r>
        <w:rPr>
          <w:rFonts w:ascii="宋体" w:eastAsia="宋体" w:hAnsi="宋体" w:cs="宋体" w:hint="eastAsia"/>
          <w:sz w:val="24"/>
          <w:szCs w:val="24"/>
        </w:rPr>
        <w:t>2、服务</w:t>
      </w:r>
      <w:r>
        <w:rPr>
          <w:rFonts w:ascii="宋体" w:eastAsia="宋体" w:hAnsi="宋体" w:cs="宋体" w:hint="eastAsia"/>
          <w:sz w:val="24"/>
          <w:szCs w:val="24"/>
          <w:lang w:val="zh-CN"/>
        </w:rPr>
        <w:t>地点：采购人指定地点。</w:t>
      </w:r>
    </w:p>
    <w:p w14:paraId="66E6E304" w14:textId="77777777" w:rsidR="00736E6D" w:rsidRDefault="00000000">
      <w:pPr>
        <w:pStyle w:val="a6"/>
        <w:spacing w:line="360" w:lineRule="auto"/>
        <w:ind w:firstLine="480"/>
        <w:rPr>
          <w:rFonts w:ascii="宋体" w:eastAsia="宋体" w:hAnsi="宋体" w:cs="宋体" w:hint="eastAsia"/>
          <w:sz w:val="24"/>
          <w:szCs w:val="24"/>
          <w:lang w:val="zh-CN"/>
        </w:rPr>
      </w:pPr>
      <w:r>
        <w:rPr>
          <w:rFonts w:ascii="宋体" w:eastAsia="宋体" w:hAnsi="宋体" w:cs="宋体" w:hint="eastAsia"/>
          <w:sz w:val="24"/>
          <w:szCs w:val="24"/>
        </w:rPr>
        <w:t>3、服务</w:t>
      </w:r>
      <w:r>
        <w:rPr>
          <w:rFonts w:ascii="宋体" w:eastAsia="宋体" w:hAnsi="宋体" w:cs="宋体" w:hint="eastAsia"/>
          <w:sz w:val="24"/>
          <w:szCs w:val="24"/>
          <w:lang w:val="zh-CN"/>
        </w:rPr>
        <w:t>期限：</w:t>
      </w:r>
      <w:r>
        <w:rPr>
          <w:rFonts w:ascii="宋体" w:eastAsia="宋体" w:hAnsi="宋体" w:cs="宋体" w:hint="eastAsia"/>
          <w:sz w:val="24"/>
          <w:szCs w:val="24"/>
        </w:rPr>
        <w:t>2年</w:t>
      </w:r>
      <w:r>
        <w:rPr>
          <w:rFonts w:ascii="宋体" w:eastAsia="宋体" w:hAnsi="宋体" w:cs="宋体" w:hint="eastAsia"/>
          <w:sz w:val="24"/>
          <w:szCs w:val="24"/>
          <w:lang w:val="zh-CN"/>
        </w:rPr>
        <w:t>。</w:t>
      </w:r>
    </w:p>
    <w:p w14:paraId="429FEC64" w14:textId="77777777" w:rsidR="00736E6D" w:rsidRDefault="00000000">
      <w:pPr>
        <w:pStyle w:val="a6"/>
        <w:spacing w:line="360" w:lineRule="auto"/>
        <w:ind w:firstLine="480"/>
        <w:rPr>
          <w:rFonts w:ascii="宋体" w:eastAsia="宋体" w:hAnsi="宋体" w:cs="宋体" w:hint="eastAsia"/>
          <w:sz w:val="24"/>
          <w:szCs w:val="24"/>
          <w:lang w:val="zh-CN"/>
        </w:rPr>
      </w:pPr>
      <w:r>
        <w:rPr>
          <w:rFonts w:ascii="宋体" w:eastAsia="宋体" w:hAnsi="宋体" w:cs="宋体" w:hint="eastAsia"/>
          <w:sz w:val="24"/>
          <w:szCs w:val="24"/>
        </w:rPr>
        <w:t>4、</w:t>
      </w:r>
      <w:r>
        <w:rPr>
          <w:rFonts w:ascii="宋体" w:eastAsia="宋体" w:hAnsi="宋体" w:cs="宋体" w:hint="eastAsia"/>
          <w:sz w:val="24"/>
          <w:szCs w:val="24"/>
          <w:lang w:val="zh-CN"/>
        </w:rPr>
        <w:t>验收</w:t>
      </w:r>
      <w:r>
        <w:rPr>
          <w:rFonts w:ascii="宋体" w:eastAsia="宋体" w:hAnsi="宋体" w:cs="宋体" w:hint="eastAsia"/>
          <w:sz w:val="24"/>
          <w:szCs w:val="24"/>
        </w:rPr>
        <w:t>标准</w:t>
      </w:r>
      <w:r>
        <w:rPr>
          <w:rFonts w:ascii="宋体" w:eastAsia="宋体" w:hAnsi="宋体" w:cs="宋体" w:hint="eastAsia"/>
          <w:sz w:val="24"/>
          <w:szCs w:val="24"/>
          <w:lang w:val="zh-CN"/>
        </w:rPr>
        <w:t>：</w:t>
      </w:r>
      <w:r>
        <w:rPr>
          <w:rFonts w:ascii="宋体" w:eastAsia="宋体" w:hAnsi="宋体" w:cs="宋体" w:hint="eastAsia"/>
          <w:sz w:val="24"/>
          <w:szCs w:val="24"/>
        </w:rPr>
        <w:t>合格，符合现行国家、地方相关规范和标准。</w:t>
      </w:r>
    </w:p>
    <w:p w14:paraId="0C3C8D4D" w14:textId="77777777" w:rsidR="00736E6D" w:rsidRDefault="00000000">
      <w:pPr>
        <w:pStyle w:val="a6"/>
        <w:spacing w:line="360" w:lineRule="auto"/>
        <w:ind w:firstLine="480"/>
        <w:rPr>
          <w:rFonts w:ascii="宋体" w:eastAsia="宋体" w:hAnsi="宋体" w:cs="宋体" w:hint="eastAsia"/>
          <w:sz w:val="24"/>
          <w:szCs w:val="24"/>
        </w:rPr>
      </w:pPr>
      <w:r>
        <w:rPr>
          <w:rFonts w:ascii="宋体" w:eastAsia="宋体" w:hAnsi="宋体" w:cs="宋体" w:hint="eastAsia"/>
          <w:sz w:val="24"/>
          <w:szCs w:val="24"/>
        </w:rPr>
        <w:t>5、付款方式： 按照协议约定按季度据实结算。</w:t>
      </w:r>
    </w:p>
    <w:p w14:paraId="0A0575B4" w14:textId="77777777" w:rsidR="00736E6D" w:rsidRDefault="00736E6D"/>
    <w:p w14:paraId="0E812CBF" w14:textId="77777777" w:rsidR="00736E6D" w:rsidRDefault="00000000">
      <w:pPr>
        <w:pStyle w:val="2"/>
        <w:ind w:firstLine="0"/>
        <w:rPr>
          <w:rFonts w:ascii="宋体" w:eastAsia="宋体" w:hAnsi="宋体" w:cs="宋体" w:hint="eastAsia"/>
        </w:rPr>
      </w:pPr>
      <w:r>
        <w:rPr>
          <w:rFonts w:ascii="宋体" w:eastAsia="宋体" w:hAnsi="宋体" w:cs="宋体" w:hint="eastAsia"/>
        </w:rPr>
        <w:br w:type="page"/>
      </w:r>
      <w:bookmarkStart w:id="48" w:name="_Toc2172"/>
      <w:r>
        <w:rPr>
          <w:rFonts w:ascii="宋体" w:eastAsia="宋体" w:hAnsi="宋体" w:cs="宋体" w:hint="eastAsia"/>
        </w:rPr>
        <w:lastRenderedPageBreak/>
        <w:t>第</w:t>
      </w:r>
      <w:bookmarkStart w:id="49" w:name="_Hlt240110027"/>
      <w:bookmarkEnd w:id="49"/>
      <w:r>
        <w:rPr>
          <w:rFonts w:ascii="宋体" w:eastAsia="宋体" w:hAnsi="宋体" w:cs="宋体" w:hint="eastAsia"/>
        </w:rPr>
        <w:t>四章 评标办法</w:t>
      </w:r>
      <w:bookmarkEnd w:id="47"/>
      <w:bookmarkEnd w:id="48"/>
    </w:p>
    <w:p w14:paraId="0C9E5143" w14:textId="77777777" w:rsidR="00736E6D" w:rsidRDefault="00000000">
      <w:pPr>
        <w:tabs>
          <w:tab w:val="left" w:pos="360"/>
          <w:tab w:val="left" w:pos="540"/>
          <w:tab w:val="left" w:pos="3600"/>
          <w:tab w:val="left" w:pos="3780"/>
          <w:tab w:val="left" w:pos="8460"/>
          <w:tab w:val="left" w:pos="9180"/>
        </w:tabs>
        <w:adjustRightInd w:val="0"/>
        <w:snapToGrid w:val="0"/>
        <w:spacing w:line="360" w:lineRule="auto"/>
        <w:jc w:val="center"/>
        <w:rPr>
          <w:rFonts w:ascii="宋体" w:hAnsi="宋体" w:cs="宋体" w:hint="eastAsia"/>
          <w:b/>
          <w:sz w:val="24"/>
        </w:rPr>
      </w:pPr>
      <w:bookmarkStart w:id="50" w:name="_Toc10750_WPSOffice_Level2"/>
      <w:r>
        <w:rPr>
          <w:rFonts w:ascii="宋体" w:hAnsi="宋体" w:cs="宋体" w:hint="eastAsia"/>
          <w:b/>
          <w:sz w:val="24"/>
        </w:rPr>
        <w:t>一．总  则</w:t>
      </w:r>
      <w:bookmarkEnd w:id="50"/>
    </w:p>
    <w:p w14:paraId="30A041D2" w14:textId="77777777" w:rsidR="00736E6D" w:rsidRDefault="00000000">
      <w:pPr>
        <w:adjustRightInd w:val="0"/>
        <w:snapToGrid w:val="0"/>
        <w:spacing w:line="360" w:lineRule="auto"/>
        <w:ind w:right="-10" w:firstLineChars="175" w:firstLine="422"/>
        <w:rPr>
          <w:rFonts w:ascii="宋体" w:hAnsi="宋体" w:cs="宋体" w:hint="eastAsia"/>
          <w:b/>
          <w:bCs/>
          <w:sz w:val="24"/>
        </w:rPr>
      </w:pPr>
      <w:r>
        <w:rPr>
          <w:rFonts w:ascii="宋体" w:hAnsi="宋体" w:cs="宋体" w:hint="eastAsia"/>
          <w:b/>
          <w:bCs/>
          <w:sz w:val="24"/>
        </w:rPr>
        <w:t xml:space="preserve">第一条 </w:t>
      </w:r>
      <w:r>
        <w:rPr>
          <w:rFonts w:ascii="宋体" w:hAnsi="宋体" w:cs="宋体" w:hint="eastAsia"/>
          <w:sz w:val="24"/>
        </w:rPr>
        <w:t>为了做好</w:t>
      </w:r>
      <w:r>
        <w:rPr>
          <w:rFonts w:ascii="宋体" w:hAnsi="宋体" w:cs="宋体" w:hint="eastAsia"/>
          <w:b/>
          <w:bCs/>
          <w:sz w:val="24"/>
        </w:rPr>
        <w:t>本项目（</w:t>
      </w:r>
      <w:r>
        <w:rPr>
          <w:rFonts w:ascii="宋体" w:hAnsi="宋体" w:cs="宋体" w:hint="eastAsia"/>
          <w:b/>
          <w:sz w:val="24"/>
        </w:rPr>
        <w:t>项目编号: 经开招标采购-2026-1）</w:t>
      </w:r>
      <w:r>
        <w:rPr>
          <w:rFonts w:ascii="宋体" w:hAnsi="宋体" w:cs="宋体" w:hint="eastAsia"/>
          <w:sz w:val="24"/>
        </w:rPr>
        <w:t>的招标评标工作，保证项目评审工作的正常有序进行，维护采购人、投标人的合法权益，依据《中华人民共和国政府采购法》及其它相关法律法规，本着公开、公平、公正的原则，制定评标办法。</w:t>
      </w:r>
    </w:p>
    <w:p w14:paraId="0F09DDE6" w14:textId="77777777" w:rsidR="00736E6D" w:rsidRDefault="00000000">
      <w:pPr>
        <w:adjustRightInd w:val="0"/>
        <w:snapToGrid w:val="0"/>
        <w:spacing w:line="360" w:lineRule="auto"/>
        <w:ind w:right="-10" w:firstLineChars="175" w:firstLine="422"/>
        <w:rPr>
          <w:rFonts w:ascii="宋体" w:hAnsi="宋体" w:cs="宋体" w:hint="eastAsia"/>
          <w:sz w:val="24"/>
        </w:rPr>
      </w:pPr>
      <w:r>
        <w:rPr>
          <w:rFonts w:ascii="宋体" w:hAnsi="宋体" w:cs="宋体" w:hint="eastAsia"/>
          <w:b/>
          <w:bCs/>
          <w:sz w:val="24"/>
        </w:rPr>
        <w:t xml:space="preserve">第二条 </w:t>
      </w:r>
      <w:r>
        <w:rPr>
          <w:rFonts w:ascii="宋体" w:hAnsi="宋体" w:cs="宋体" w:hint="eastAsia"/>
          <w:sz w:val="24"/>
        </w:rPr>
        <w:t>本次项目评标采用</w:t>
      </w:r>
      <w:r>
        <w:rPr>
          <w:rFonts w:ascii="宋体" w:hAnsi="宋体" w:cs="宋体" w:hint="eastAsia"/>
          <w:b/>
          <w:sz w:val="24"/>
        </w:rPr>
        <w:t>综合评分法</w:t>
      </w:r>
      <w:r>
        <w:rPr>
          <w:rFonts w:ascii="宋体" w:hAnsi="宋体" w:cs="宋体" w:hint="eastAsia"/>
          <w:sz w:val="24"/>
        </w:rPr>
        <w:t>作为对投标人标书的比较方法。</w:t>
      </w:r>
    </w:p>
    <w:p w14:paraId="08927469" w14:textId="77777777" w:rsidR="00736E6D" w:rsidRDefault="00000000">
      <w:pPr>
        <w:adjustRightInd w:val="0"/>
        <w:snapToGrid w:val="0"/>
        <w:spacing w:line="360" w:lineRule="auto"/>
        <w:ind w:leftChars="-29" w:left="-61" w:right="-10" w:firstLineChars="200" w:firstLine="482"/>
        <w:rPr>
          <w:rFonts w:ascii="宋体" w:hAnsi="宋体" w:cs="宋体" w:hint="eastAsia"/>
          <w:sz w:val="24"/>
        </w:rPr>
      </w:pPr>
      <w:r>
        <w:rPr>
          <w:rFonts w:ascii="宋体" w:hAnsi="宋体" w:cs="宋体" w:hint="eastAsia"/>
          <w:b/>
          <w:sz w:val="24"/>
        </w:rPr>
        <w:t xml:space="preserve">第三条 </w:t>
      </w:r>
      <w:r>
        <w:rPr>
          <w:rFonts w:ascii="宋体" w:hAnsi="宋体" w:cs="宋体" w:hint="eastAsia"/>
          <w:sz w:val="24"/>
        </w:rPr>
        <w:t>按照《中华人民共和国政府采购法》及其相关规定组成评标委员会负责本项目的评审工作。评标委员会</w:t>
      </w:r>
      <w:r>
        <w:rPr>
          <w:rFonts w:ascii="宋体" w:hAnsi="宋体" w:cs="宋体" w:hint="eastAsia"/>
          <w:sz w:val="24"/>
          <w:szCs w:val="22"/>
        </w:rPr>
        <w:t>在政府采购专家库中随机抽取。</w:t>
      </w:r>
    </w:p>
    <w:p w14:paraId="758887EE" w14:textId="77777777" w:rsidR="00736E6D"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 xml:space="preserve">第四条 </w:t>
      </w:r>
      <w:r>
        <w:rPr>
          <w:rFonts w:ascii="宋体" w:hAnsi="宋体" w:cs="宋体" w:hint="eastAsia"/>
          <w:sz w:val="24"/>
        </w:rPr>
        <w:t>评委会按照“客观公正，实事求是”的原则，评价参加本次招标的投标人所提供的产品价格、性能、质量、服务及对招标文件的符合性及响应性。</w:t>
      </w:r>
    </w:p>
    <w:p w14:paraId="11D3A09D" w14:textId="77777777" w:rsidR="00736E6D" w:rsidRDefault="00736E6D">
      <w:pPr>
        <w:adjustRightInd w:val="0"/>
        <w:snapToGrid w:val="0"/>
        <w:spacing w:line="360" w:lineRule="auto"/>
        <w:jc w:val="center"/>
        <w:rPr>
          <w:rFonts w:ascii="宋体" w:hAnsi="宋体" w:cs="宋体" w:hint="eastAsia"/>
          <w:b/>
          <w:sz w:val="24"/>
        </w:rPr>
      </w:pPr>
      <w:bookmarkStart w:id="51" w:name="_Toc31922_WPSOffice_Level2"/>
    </w:p>
    <w:p w14:paraId="7EC550EB" w14:textId="77777777" w:rsidR="00736E6D" w:rsidRDefault="00000000">
      <w:pPr>
        <w:adjustRightInd w:val="0"/>
        <w:snapToGrid w:val="0"/>
        <w:spacing w:line="360" w:lineRule="auto"/>
        <w:jc w:val="center"/>
        <w:rPr>
          <w:rFonts w:ascii="宋体" w:hAnsi="宋体" w:cs="宋体" w:hint="eastAsia"/>
          <w:sz w:val="24"/>
        </w:rPr>
      </w:pPr>
      <w:r>
        <w:rPr>
          <w:rFonts w:ascii="宋体" w:hAnsi="宋体" w:cs="宋体" w:hint="eastAsia"/>
          <w:b/>
          <w:sz w:val="24"/>
        </w:rPr>
        <w:t>二．评标程序及评审细则</w:t>
      </w:r>
      <w:bookmarkEnd w:id="51"/>
    </w:p>
    <w:p w14:paraId="72BE35D0" w14:textId="77777777" w:rsidR="00736E6D" w:rsidRDefault="00000000">
      <w:pPr>
        <w:adjustRightInd w:val="0"/>
        <w:snapToGrid w:val="0"/>
        <w:spacing w:line="360" w:lineRule="auto"/>
        <w:ind w:right="-10" w:firstLineChars="175" w:firstLine="422"/>
        <w:rPr>
          <w:rFonts w:ascii="宋体" w:hAnsi="宋体" w:cs="宋体" w:hint="eastAsia"/>
          <w:bCs/>
          <w:sz w:val="24"/>
        </w:rPr>
      </w:pPr>
      <w:r>
        <w:rPr>
          <w:rFonts w:ascii="宋体" w:hAnsi="宋体" w:cs="宋体" w:hint="eastAsia"/>
          <w:b/>
          <w:bCs/>
          <w:sz w:val="24"/>
        </w:rPr>
        <w:t>第五条</w:t>
      </w:r>
      <w:r>
        <w:rPr>
          <w:rFonts w:ascii="宋体" w:hAnsi="宋体" w:cs="宋体" w:hint="eastAsia"/>
          <w:bCs/>
          <w:sz w:val="24"/>
        </w:rPr>
        <w:t xml:space="preserve"> 评标工作于开标后进行。评委会应认真研究招标文件，至少应了解和熟悉以下内容：</w:t>
      </w:r>
    </w:p>
    <w:p w14:paraId="062362E1" w14:textId="77777777" w:rsidR="00736E6D"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（一）招标的目标；</w:t>
      </w:r>
    </w:p>
    <w:p w14:paraId="1694FE06" w14:textId="77777777" w:rsidR="00736E6D"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（二）招标项目的范围和性质；</w:t>
      </w:r>
    </w:p>
    <w:p w14:paraId="6CE1ED11" w14:textId="77777777" w:rsidR="00736E6D"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（三）招标文件中规定的主要技术要求、标准和商务条款；</w:t>
      </w:r>
    </w:p>
    <w:p w14:paraId="32508A8E" w14:textId="77777777" w:rsidR="00736E6D"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（四）招标文件规定的评标标准、评标方法和在评标过程中考虑的相关因素。</w:t>
      </w:r>
    </w:p>
    <w:p w14:paraId="56E03A48" w14:textId="77777777" w:rsidR="00736E6D" w:rsidRDefault="00000000">
      <w:pPr>
        <w:adjustRightInd w:val="0"/>
        <w:snapToGrid w:val="0"/>
        <w:spacing w:line="360" w:lineRule="auto"/>
        <w:ind w:right="-10" w:firstLineChars="175" w:firstLine="422"/>
        <w:rPr>
          <w:rFonts w:ascii="宋体" w:hAnsi="宋体" w:cs="宋体" w:hint="eastAsia"/>
          <w:bCs/>
          <w:sz w:val="24"/>
        </w:rPr>
      </w:pPr>
      <w:r>
        <w:rPr>
          <w:rFonts w:ascii="宋体" w:hAnsi="宋体" w:cs="宋体" w:hint="eastAsia"/>
          <w:b/>
          <w:bCs/>
          <w:sz w:val="24"/>
        </w:rPr>
        <w:t>第六条</w:t>
      </w:r>
      <w:r>
        <w:rPr>
          <w:rFonts w:ascii="宋体" w:hAnsi="宋体" w:cs="宋体" w:hint="eastAsia"/>
          <w:bCs/>
          <w:sz w:val="24"/>
        </w:rPr>
        <w:t xml:space="preserve"> 有效投标应符合以下原则：</w:t>
      </w:r>
    </w:p>
    <w:p w14:paraId="7328CE0B" w14:textId="77777777" w:rsidR="00736E6D"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（一）满足招标文件的实质性要求；</w:t>
      </w:r>
    </w:p>
    <w:p w14:paraId="7F757FCB" w14:textId="77777777" w:rsidR="00736E6D"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（二）无重大偏离、保留或采购人不能接受的附加条件；</w:t>
      </w:r>
    </w:p>
    <w:p w14:paraId="59B47C11" w14:textId="77777777" w:rsidR="00736E6D"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（三）通过投标符合性审查；</w:t>
      </w:r>
    </w:p>
    <w:p w14:paraId="7C08729C" w14:textId="77777777" w:rsidR="00736E6D"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（四）评委会依据招标文件认定的其他原则；</w:t>
      </w:r>
    </w:p>
    <w:p w14:paraId="6B21D417" w14:textId="77777777" w:rsidR="00736E6D"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（五）商务偏差表或技术偏差表数据不存在弄虚作假现象；</w:t>
      </w:r>
    </w:p>
    <w:p w14:paraId="0BD2554B" w14:textId="77777777" w:rsidR="00736E6D"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（六）投标人报价未超过采购人的采购预算；</w:t>
      </w:r>
    </w:p>
    <w:p w14:paraId="1F1ED71E" w14:textId="77777777" w:rsidR="00736E6D" w:rsidRDefault="00000000">
      <w:pPr>
        <w:adjustRightInd w:val="0"/>
        <w:snapToGrid w:val="0"/>
        <w:spacing w:line="360" w:lineRule="auto"/>
        <w:ind w:right="-10" w:firstLineChars="200" w:firstLine="482"/>
        <w:rPr>
          <w:rFonts w:ascii="宋体" w:hAnsi="宋体" w:cs="宋体" w:hint="eastAsia"/>
          <w:bCs/>
          <w:sz w:val="24"/>
          <w:szCs w:val="22"/>
        </w:rPr>
      </w:pPr>
      <w:r>
        <w:rPr>
          <w:rFonts w:ascii="宋体" w:hAnsi="宋体" w:cs="宋体" w:hint="eastAsia"/>
          <w:b/>
          <w:sz w:val="24"/>
        </w:rPr>
        <w:t xml:space="preserve">第七条 </w:t>
      </w:r>
      <w:r>
        <w:rPr>
          <w:rFonts w:ascii="宋体" w:hAnsi="宋体" w:cs="宋体" w:hint="eastAsia"/>
          <w:sz w:val="24"/>
        </w:rPr>
        <w:t>评委会从每个投标人的投标文件开始独立评审，对开标后投标人所提出的优惠条件不予以考虑。按</w:t>
      </w:r>
      <w:r>
        <w:rPr>
          <w:rFonts w:ascii="宋体" w:hAnsi="宋体" w:cs="宋体" w:hint="eastAsia"/>
          <w:bCs/>
          <w:sz w:val="24"/>
          <w:szCs w:val="22"/>
        </w:rPr>
        <w:t>综合得分从高到低的顺序评出中标候选人。</w:t>
      </w:r>
    </w:p>
    <w:p w14:paraId="7D2F6E90" w14:textId="77777777" w:rsidR="00736E6D"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 xml:space="preserve">第八条 </w:t>
      </w:r>
      <w:r>
        <w:rPr>
          <w:rFonts w:ascii="宋体" w:hAnsi="宋体" w:cs="宋体" w:hint="eastAsia"/>
          <w:sz w:val="24"/>
        </w:rPr>
        <w:t>评审中，评委会发现投标人的投标文件中对同类问题表述不一致、前后矛盾、</w:t>
      </w:r>
      <w:r>
        <w:rPr>
          <w:rFonts w:ascii="宋体" w:hAnsi="宋体" w:cs="宋体" w:hint="eastAsia"/>
          <w:sz w:val="24"/>
        </w:rPr>
        <w:lastRenderedPageBreak/>
        <w:t>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1FB19442" w14:textId="77777777" w:rsidR="00736E6D"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第九条</w:t>
      </w:r>
      <w:r>
        <w:rPr>
          <w:rFonts w:ascii="宋体" w:hAnsi="宋体" w:cs="宋体" w:hint="eastAsia"/>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2005"/>
        <w:gridCol w:w="2353"/>
        <w:gridCol w:w="725"/>
        <w:gridCol w:w="2569"/>
      </w:tblGrid>
      <w:tr w:rsidR="00736E6D" w14:paraId="37BE682C" w14:textId="77777777">
        <w:trPr>
          <w:cantSplit/>
          <w:trHeight w:val="159"/>
          <w:jc w:val="center"/>
        </w:trPr>
        <w:tc>
          <w:tcPr>
            <w:tcW w:w="8364" w:type="dxa"/>
            <w:gridSpan w:val="5"/>
            <w:vAlign w:val="center"/>
          </w:tcPr>
          <w:p w14:paraId="7A916AE2" w14:textId="77777777" w:rsidR="00736E6D"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rPr>
            </w:pPr>
            <w:r>
              <w:rPr>
                <w:rFonts w:ascii="宋体" w:hAnsi="宋体" w:cs="宋体" w:hint="eastAsia"/>
                <w:b/>
                <w:kern w:val="2"/>
              </w:rPr>
              <w:t>项目符合性审查表</w:t>
            </w:r>
          </w:p>
        </w:tc>
      </w:tr>
      <w:tr w:rsidR="00736E6D" w14:paraId="7785D04A" w14:textId="77777777">
        <w:trPr>
          <w:cantSplit/>
          <w:trHeight w:val="814"/>
          <w:jc w:val="center"/>
        </w:trPr>
        <w:tc>
          <w:tcPr>
            <w:tcW w:w="712" w:type="dxa"/>
            <w:tcBorders>
              <w:bottom w:val="single" w:sz="4" w:space="0" w:color="auto"/>
            </w:tcBorders>
            <w:vAlign w:val="center"/>
          </w:tcPr>
          <w:p w14:paraId="1EAF346E" w14:textId="77777777" w:rsidR="00736E6D" w:rsidRDefault="00000000">
            <w:pPr>
              <w:adjustRightInd w:val="0"/>
              <w:snapToGrid w:val="0"/>
              <w:spacing w:line="288" w:lineRule="auto"/>
              <w:jc w:val="center"/>
              <w:rPr>
                <w:rFonts w:ascii="宋体" w:hAnsi="宋体" w:cs="宋体" w:hint="eastAsia"/>
                <w:sz w:val="24"/>
              </w:rPr>
            </w:pPr>
            <w:r>
              <w:rPr>
                <w:rFonts w:ascii="宋体" w:hAnsi="宋体" w:cs="宋体" w:hint="eastAsia"/>
                <w:sz w:val="24"/>
              </w:rPr>
              <w:t>序号</w:t>
            </w:r>
          </w:p>
        </w:tc>
        <w:tc>
          <w:tcPr>
            <w:tcW w:w="2005" w:type="dxa"/>
            <w:tcBorders>
              <w:bottom w:val="single" w:sz="4" w:space="0" w:color="auto"/>
            </w:tcBorders>
            <w:vAlign w:val="center"/>
          </w:tcPr>
          <w:p w14:paraId="427B2EA3" w14:textId="77777777" w:rsidR="00736E6D" w:rsidRDefault="00000000">
            <w:pPr>
              <w:pStyle w:val="DL"/>
              <w:pBdr>
                <w:bottom w:val="none" w:sz="0" w:space="0" w:color="auto"/>
              </w:pBdr>
              <w:tabs>
                <w:tab w:val="clear" w:pos="4153"/>
                <w:tab w:val="clear" w:pos="8306"/>
              </w:tabs>
              <w:snapToGrid w:val="0"/>
              <w:spacing w:line="288" w:lineRule="auto"/>
              <w:textAlignment w:val="auto"/>
              <w:rPr>
                <w:rFonts w:ascii="宋体" w:hAnsi="宋体" w:cs="宋体" w:hint="eastAsia"/>
                <w:kern w:val="2"/>
                <w:szCs w:val="24"/>
              </w:rPr>
            </w:pPr>
            <w:r>
              <w:rPr>
                <w:rFonts w:ascii="宋体" w:hAnsi="宋体" w:cs="宋体" w:hint="eastAsia"/>
                <w:kern w:val="2"/>
                <w:szCs w:val="24"/>
              </w:rPr>
              <w:t>指标名称</w:t>
            </w:r>
          </w:p>
        </w:tc>
        <w:tc>
          <w:tcPr>
            <w:tcW w:w="2353" w:type="dxa"/>
            <w:tcBorders>
              <w:bottom w:val="single" w:sz="4" w:space="0" w:color="auto"/>
            </w:tcBorders>
            <w:vAlign w:val="center"/>
          </w:tcPr>
          <w:p w14:paraId="0AB8F26B" w14:textId="77777777" w:rsidR="00736E6D" w:rsidRDefault="00000000">
            <w:pPr>
              <w:adjustRightInd w:val="0"/>
              <w:snapToGrid w:val="0"/>
              <w:spacing w:line="288" w:lineRule="auto"/>
              <w:jc w:val="center"/>
              <w:rPr>
                <w:rFonts w:ascii="宋体" w:hAnsi="宋体" w:cs="宋体" w:hint="eastAsia"/>
                <w:sz w:val="24"/>
              </w:rPr>
            </w:pPr>
            <w:r>
              <w:rPr>
                <w:rFonts w:ascii="宋体" w:hAnsi="宋体" w:cs="宋体" w:hint="eastAsia"/>
                <w:sz w:val="24"/>
              </w:rPr>
              <w:t>指标要求</w:t>
            </w:r>
          </w:p>
        </w:tc>
        <w:tc>
          <w:tcPr>
            <w:tcW w:w="725" w:type="dxa"/>
            <w:tcBorders>
              <w:bottom w:val="single" w:sz="4" w:space="0" w:color="auto"/>
            </w:tcBorders>
            <w:vAlign w:val="center"/>
          </w:tcPr>
          <w:p w14:paraId="7438A61F" w14:textId="77777777" w:rsidR="00736E6D" w:rsidRDefault="00000000">
            <w:pPr>
              <w:adjustRightInd w:val="0"/>
              <w:snapToGrid w:val="0"/>
              <w:spacing w:line="288" w:lineRule="auto"/>
              <w:jc w:val="center"/>
              <w:rPr>
                <w:rFonts w:ascii="宋体" w:hAnsi="宋体" w:cs="宋体" w:hint="eastAsia"/>
                <w:sz w:val="24"/>
              </w:rPr>
            </w:pPr>
            <w:r>
              <w:rPr>
                <w:rFonts w:ascii="宋体" w:hAnsi="宋体" w:cs="宋体" w:hint="eastAsia"/>
                <w:sz w:val="24"/>
              </w:rPr>
              <w:t>是否</w:t>
            </w:r>
          </w:p>
          <w:p w14:paraId="3C49D664" w14:textId="77777777" w:rsidR="00736E6D" w:rsidRDefault="00000000">
            <w:pPr>
              <w:adjustRightInd w:val="0"/>
              <w:snapToGrid w:val="0"/>
              <w:spacing w:line="288" w:lineRule="auto"/>
              <w:jc w:val="center"/>
              <w:rPr>
                <w:rFonts w:ascii="宋体" w:hAnsi="宋体" w:cs="宋体" w:hint="eastAsia"/>
                <w:sz w:val="24"/>
              </w:rPr>
            </w:pPr>
            <w:r>
              <w:rPr>
                <w:rFonts w:ascii="宋体" w:hAnsi="宋体" w:cs="宋体" w:hint="eastAsia"/>
                <w:sz w:val="24"/>
              </w:rPr>
              <w:t>通过</w:t>
            </w:r>
          </w:p>
        </w:tc>
        <w:tc>
          <w:tcPr>
            <w:tcW w:w="2569" w:type="dxa"/>
            <w:tcBorders>
              <w:bottom w:val="single" w:sz="4" w:space="0" w:color="auto"/>
            </w:tcBorders>
            <w:vAlign w:val="center"/>
          </w:tcPr>
          <w:p w14:paraId="77B2A027" w14:textId="77777777" w:rsidR="00736E6D" w:rsidRDefault="00000000">
            <w:pPr>
              <w:adjustRightInd w:val="0"/>
              <w:snapToGrid w:val="0"/>
              <w:spacing w:line="288" w:lineRule="auto"/>
              <w:jc w:val="center"/>
              <w:rPr>
                <w:rFonts w:ascii="宋体" w:hAnsi="宋体" w:cs="宋体" w:hint="eastAsia"/>
                <w:sz w:val="24"/>
              </w:rPr>
            </w:pPr>
            <w:r>
              <w:rPr>
                <w:rFonts w:ascii="宋体" w:hAnsi="宋体" w:cs="宋体" w:hint="eastAsia"/>
                <w:sz w:val="24"/>
              </w:rPr>
              <w:t>投标文件格式及</w:t>
            </w:r>
          </w:p>
          <w:p w14:paraId="1AB6F29A" w14:textId="77777777" w:rsidR="00736E6D" w:rsidRDefault="00000000">
            <w:pPr>
              <w:adjustRightInd w:val="0"/>
              <w:snapToGrid w:val="0"/>
              <w:spacing w:line="288" w:lineRule="auto"/>
              <w:jc w:val="center"/>
              <w:rPr>
                <w:rFonts w:ascii="宋体" w:hAnsi="宋体" w:cs="宋体" w:hint="eastAsia"/>
                <w:sz w:val="24"/>
              </w:rPr>
            </w:pPr>
            <w:r>
              <w:rPr>
                <w:rFonts w:ascii="宋体" w:hAnsi="宋体" w:cs="宋体" w:hint="eastAsia"/>
                <w:sz w:val="24"/>
              </w:rPr>
              <w:t>提交资料要求</w:t>
            </w:r>
          </w:p>
        </w:tc>
      </w:tr>
      <w:tr w:rsidR="00736E6D" w14:paraId="57CC0A2A" w14:textId="77777777">
        <w:trPr>
          <w:cantSplit/>
          <w:trHeight w:val="542"/>
          <w:jc w:val="center"/>
        </w:trPr>
        <w:tc>
          <w:tcPr>
            <w:tcW w:w="712" w:type="dxa"/>
            <w:vAlign w:val="center"/>
          </w:tcPr>
          <w:p w14:paraId="6394989F" w14:textId="77777777" w:rsidR="00736E6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005" w:type="dxa"/>
            <w:vAlign w:val="center"/>
          </w:tcPr>
          <w:p w14:paraId="56B001C6" w14:textId="77777777" w:rsidR="00736E6D"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投标人资格</w:t>
            </w:r>
          </w:p>
        </w:tc>
        <w:tc>
          <w:tcPr>
            <w:tcW w:w="2353" w:type="dxa"/>
            <w:vAlign w:val="center"/>
          </w:tcPr>
          <w:p w14:paraId="3940E5FE" w14:textId="77777777" w:rsidR="00736E6D"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见招标文件</w:t>
            </w:r>
          </w:p>
        </w:tc>
        <w:tc>
          <w:tcPr>
            <w:tcW w:w="725" w:type="dxa"/>
            <w:vAlign w:val="center"/>
          </w:tcPr>
          <w:p w14:paraId="09C40BAE" w14:textId="77777777" w:rsidR="00736E6D" w:rsidRDefault="00736E6D">
            <w:pPr>
              <w:adjustRightInd w:val="0"/>
              <w:snapToGrid w:val="0"/>
              <w:spacing w:line="360" w:lineRule="auto"/>
              <w:ind w:right="-10"/>
              <w:rPr>
                <w:rFonts w:ascii="宋体" w:hAnsi="宋体" w:cs="宋体" w:hint="eastAsia"/>
                <w:sz w:val="24"/>
              </w:rPr>
            </w:pPr>
          </w:p>
        </w:tc>
        <w:tc>
          <w:tcPr>
            <w:tcW w:w="2569" w:type="dxa"/>
            <w:vAlign w:val="center"/>
          </w:tcPr>
          <w:p w14:paraId="4100D3D9" w14:textId="77777777" w:rsidR="00736E6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36E6D" w14:paraId="5E973F2E" w14:textId="77777777">
        <w:trPr>
          <w:cantSplit/>
          <w:trHeight w:val="542"/>
          <w:jc w:val="center"/>
        </w:trPr>
        <w:tc>
          <w:tcPr>
            <w:tcW w:w="712" w:type="dxa"/>
            <w:vAlign w:val="center"/>
          </w:tcPr>
          <w:p w14:paraId="49AEE165" w14:textId="77777777" w:rsidR="00736E6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005" w:type="dxa"/>
            <w:vAlign w:val="center"/>
          </w:tcPr>
          <w:p w14:paraId="5509CE5C" w14:textId="77777777" w:rsidR="00736E6D"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技术要求</w:t>
            </w:r>
          </w:p>
        </w:tc>
        <w:tc>
          <w:tcPr>
            <w:tcW w:w="2353" w:type="dxa"/>
            <w:vAlign w:val="center"/>
          </w:tcPr>
          <w:p w14:paraId="743E841F" w14:textId="77777777" w:rsidR="00736E6D"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按评标办法</w:t>
            </w:r>
          </w:p>
        </w:tc>
        <w:tc>
          <w:tcPr>
            <w:tcW w:w="725" w:type="dxa"/>
            <w:vAlign w:val="center"/>
          </w:tcPr>
          <w:p w14:paraId="1D5F9E43" w14:textId="77777777" w:rsidR="00736E6D" w:rsidRDefault="00736E6D">
            <w:pPr>
              <w:adjustRightInd w:val="0"/>
              <w:snapToGrid w:val="0"/>
              <w:spacing w:line="360" w:lineRule="auto"/>
              <w:ind w:right="-10"/>
              <w:rPr>
                <w:rFonts w:ascii="宋体" w:hAnsi="宋体" w:cs="宋体" w:hint="eastAsia"/>
                <w:sz w:val="24"/>
              </w:rPr>
            </w:pPr>
          </w:p>
        </w:tc>
        <w:tc>
          <w:tcPr>
            <w:tcW w:w="2569" w:type="dxa"/>
            <w:vAlign w:val="center"/>
          </w:tcPr>
          <w:p w14:paraId="784733B3" w14:textId="77777777" w:rsidR="00736E6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36E6D" w14:paraId="4DB3F677" w14:textId="77777777">
        <w:trPr>
          <w:cantSplit/>
          <w:trHeight w:val="558"/>
          <w:jc w:val="center"/>
        </w:trPr>
        <w:tc>
          <w:tcPr>
            <w:tcW w:w="712" w:type="dxa"/>
            <w:vAlign w:val="center"/>
          </w:tcPr>
          <w:p w14:paraId="6B5FA9F1" w14:textId="77777777" w:rsidR="00736E6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005" w:type="dxa"/>
            <w:vAlign w:val="center"/>
          </w:tcPr>
          <w:p w14:paraId="50076169" w14:textId="77777777" w:rsidR="00736E6D"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质保及售后等</w:t>
            </w:r>
          </w:p>
        </w:tc>
        <w:tc>
          <w:tcPr>
            <w:tcW w:w="2353" w:type="dxa"/>
            <w:vAlign w:val="center"/>
          </w:tcPr>
          <w:p w14:paraId="4630D17C" w14:textId="77777777" w:rsidR="00736E6D"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见招标文件</w:t>
            </w:r>
          </w:p>
        </w:tc>
        <w:tc>
          <w:tcPr>
            <w:tcW w:w="725" w:type="dxa"/>
            <w:vAlign w:val="center"/>
          </w:tcPr>
          <w:p w14:paraId="59E161CE" w14:textId="77777777" w:rsidR="00736E6D" w:rsidRDefault="00736E6D">
            <w:pPr>
              <w:adjustRightInd w:val="0"/>
              <w:snapToGrid w:val="0"/>
              <w:spacing w:line="360" w:lineRule="auto"/>
              <w:ind w:right="-10"/>
              <w:rPr>
                <w:rFonts w:ascii="宋体" w:hAnsi="宋体" w:cs="宋体" w:hint="eastAsia"/>
                <w:sz w:val="24"/>
              </w:rPr>
            </w:pPr>
          </w:p>
        </w:tc>
        <w:tc>
          <w:tcPr>
            <w:tcW w:w="2569" w:type="dxa"/>
            <w:vAlign w:val="center"/>
          </w:tcPr>
          <w:p w14:paraId="3671FAEC" w14:textId="77777777" w:rsidR="00736E6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bl>
    <w:p w14:paraId="0C031F0E" w14:textId="77777777" w:rsidR="00736E6D" w:rsidRDefault="00000000">
      <w:pPr>
        <w:spacing w:line="360" w:lineRule="auto"/>
        <w:ind w:firstLineChars="200" w:firstLine="482"/>
        <w:rPr>
          <w:rFonts w:ascii="宋体" w:hAnsi="宋体" w:cs="宋体" w:hint="eastAsia"/>
          <w:sz w:val="24"/>
          <w:szCs w:val="24"/>
        </w:rPr>
      </w:pPr>
      <w:r>
        <w:rPr>
          <w:rFonts w:ascii="宋体" w:hAnsi="宋体" w:cs="宋体" w:hint="eastAsia"/>
          <w:b/>
          <w:bCs/>
          <w:sz w:val="24"/>
        </w:rPr>
        <w:t>评分标准（满分为100分）</w:t>
      </w:r>
      <w:r>
        <w:rPr>
          <w:rFonts w:ascii="宋体" w:hAnsi="宋体" w:cs="宋体" w:hint="eastAsia"/>
          <w:sz w:val="24"/>
        </w:rPr>
        <w:t>说明:</w:t>
      </w:r>
      <w:r>
        <w:rPr>
          <w:rFonts w:ascii="宋体" w:hAnsi="宋体" w:cs="宋体" w:hint="eastAsia"/>
          <w:sz w:val="24"/>
          <w:szCs w:val="24"/>
        </w:rPr>
        <w:t>各投标人的最终得分为各评委得分的算术平均值；评分分值计算保留小数点后两位，小数点后第三位“四舍五入”。</w:t>
      </w:r>
    </w:p>
    <w:p w14:paraId="6ECB1E2C" w14:textId="77777777" w:rsidR="00736E6D" w:rsidRDefault="00000000">
      <w:pPr>
        <w:pStyle w:val="ac"/>
        <w:spacing w:before="0" w:beforeAutospacing="0" w:after="0" w:afterAutospacing="0"/>
        <w:contextualSpacing/>
        <w:jc w:val="center"/>
        <w:rPr>
          <w:rFonts w:cs="宋体" w:hint="eastAsia"/>
          <w:sz w:val="32"/>
          <w:szCs w:val="32"/>
        </w:rPr>
      </w:pPr>
      <w:r>
        <w:rPr>
          <w:rFonts w:cs="宋体" w:hint="eastAsia"/>
          <w:sz w:val="32"/>
          <w:szCs w:val="32"/>
        </w:rPr>
        <w:t>评标办法</w:t>
      </w:r>
    </w:p>
    <w:tbl>
      <w:tblPr>
        <w:tblW w:w="94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1169"/>
        <w:gridCol w:w="8250"/>
      </w:tblGrid>
      <w:tr w:rsidR="00736E6D" w14:paraId="3B2100D3" w14:textId="77777777">
        <w:trPr>
          <w:trHeight w:val="90"/>
          <w:jc w:val="center"/>
        </w:trPr>
        <w:tc>
          <w:tcPr>
            <w:tcW w:w="1169" w:type="dxa"/>
            <w:vAlign w:val="center"/>
          </w:tcPr>
          <w:p w14:paraId="01515FC5" w14:textId="77777777" w:rsidR="00736E6D" w:rsidRDefault="00000000">
            <w:pPr>
              <w:adjustRightInd w:val="0"/>
              <w:snapToGrid w:val="0"/>
              <w:spacing w:line="288" w:lineRule="auto"/>
              <w:jc w:val="center"/>
              <w:rPr>
                <w:rFonts w:ascii="Calibri" w:hAnsi="Calibri"/>
                <w:kern w:val="0"/>
                <w:sz w:val="24"/>
                <w:szCs w:val="24"/>
              </w:rPr>
            </w:pPr>
            <w:r>
              <w:rPr>
                <w:rFonts w:ascii="宋体" w:hAnsi="宋体" w:hint="eastAsia"/>
                <w:color w:val="000000"/>
                <w:kern w:val="0"/>
                <w:sz w:val="24"/>
                <w:szCs w:val="24"/>
              </w:rPr>
              <w:t>评审项目</w:t>
            </w:r>
          </w:p>
        </w:tc>
        <w:tc>
          <w:tcPr>
            <w:tcW w:w="8250" w:type="dxa"/>
            <w:vAlign w:val="center"/>
          </w:tcPr>
          <w:p w14:paraId="29D3BDB1" w14:textId="77777777" w:rsidR="00736E6D" w:rsidRDefault="00000000">
            <w:pPr>
              <w:adjustRightInd w:val="0"/>
              <w:snapToGrid w:val="0"/>
              <w:spacing w:line="288" w:lineRule="auto"/>
              <w:jc w:val="center"/>
              <w:rPr>
                <w:rFonts w:ascii="Calibri" w:hAnsi="Calibri"/>
                <w:kern w:val="0"/>
                <w:sz w:val="24"/>
                <w:szCs w:val="24"/>
              </w:rPr>
            </w:pPr>
            <w:r>
              <w:rPr>
                <w:rFonts w:ascii="宋体" w:hAnsi="宋体" w:hint="eastAsia"/>
                <w:color w:val="000000"/>
                <w:kern w:val="0"/>
                <w:sz w:val="24"/>
                <w:szCs w:val="24"/>
              </w:rPr>
              <w:t>评审要素</w:t>
            </w:r>
          </w:p>
        </w:tc>
      </w:tr>
      <w:tr w:rsidR="00736E6D" w14:paraId="0D7DA24E" w14:textId="77777777">
        <w:trPr>
          <w:trHeight w:val="440"/>
          <w:jc w:val="center"/>
        </w:trPr>
        <w:tc>
          <w:tcPr>
            <w:tcW w:w="1169" w:type="dxa"/>
            <w:vAlign w:val="center"/>
          </w:tcPr>
          <w:p w14:paraId="7C29759A" w14:textId="77777777" w:rsidR="00736E6D" w:rsidRDefault="00000000">
            <w:pPr>
              <w:adjustRightInd w:val="0"/>
              <w:snapToGrid w:val="0"/>
              <w:spacing w:line="288" w:lineRule="auto"/>
              <w:jc w:val="center"/>
              <w:rPr>
                <w:rFonts w:ascii="宋体" w:hAnsi="宋体" w:hint="eastAsia"/>
                <w:color w:val="000000"/>
                <w:kern w:val="0"/>
                <w:sz w:val="24"/>
                <w:szCs w:val="24"/>
              </w:rPr>
            </w:pPr>
            <w:r>
              <w:rPr>
                <w:rFonts w:ascii="宋体" w:hAnsi="宋体" w:hint="eastAsia"/>
                <w:color w:val="000000"/>
                <w:kern w:val="0"/>
                <w:sz w:val="24"/>
                <w:szCs w:val="24"/>
              </w:rPr>
              <w:t>投标报价评分标准</w:t>
            </w:r>
          </w:p>
          <w:p w14:paraId="5D91A076" w14:textId="77777777" w:rsidR="00736E6D" w:rsidRDefault="00000000">
            <w:pPr>
              <w:adjustRightInd w:val="0"/>
              <w:snapToGrid w:val="0"/>
              <w:spacing w:line="288" w:lineRule="auto"/>
              <w:jc w:val="center"/>
              <w:rPr>
                <w:rFonts w:ascii="宋体" w:hAnsi="宋体" w:hint="eastAsia"/>
                <w:color w:val="000000"/>
                <w:kern w:val="0"/>
                <w:sz w:val="24"/>
                <w:szCs w:val="24"/>
              </w:rPr>
            </w:pPr>
            <w:r>
              <w:rPr>
                <w:rFonts w:ascii="宋体" w:hAnsi="宋体" w:hint="eastAsia"/>
                <w:color w:val="000000"/>
                <w:kern w:val="0"/>
                <w:sz w:val="24"/>
                <w:szCs w:val="24"/>
              </w:rPr>
              <w:t>（10分）</w:t>
            </w:r>
          </w:p>
          <w:p w14:paraId="36C5B119" w14:textId="77777777" w:rsidR="00736E6D" w:rsidRDefault="00736E6D">
            <w:pPr>
              <w:adjustRightInd w:val="0"/>
              <w:snapToGrid w:val="0"/>
              <w:spacing w:line="288" w:lineRule="auto"/>
              <w:jc w:val="center"/>
              <w:rPr>
                <w:rFonts w:ascii="宋体" w:hAnsi="宋体" w:hint="eastAsia"/>
                <w:color w:val="000000"/>
                <w:kern w:val="0"/>
                <w:sz w:val="24"/>
                <w:szCs w:val="24"/>
              </w:rPr>
            </w:pPr>
          </w:p>
        </w:tc>
        <w:tc>
          <w:tcPr>
            <w:tcW w:w="8250" w:type="dxa"/>
            <w:vAlign w:val="center"/>
          </w:tcPr>
          <w:p w14:paraId="5927EAF1" w14:textId="77777777" w:rsidR="00736E6D" w:rsidRDefault="00000000">
            <w:pPr>
              <w:adjustRightInd w:val="0"/>
              <w:snapToGrid w:val="0"/>
              <w:spacing w:line="288" w:lineRule="auto"/>
              <w:rPr>
                <w:rFonts w:ascii="宋体" w:hAnsi="宋体" w:hint="eastAsia"/>
                <w:color w:val="000000"/>
                <w:kern w:val="0"/>
                <w:sz w:val="24"/>
                <w:szCs w:val="24"/>
              </w:rPr>
            </w:pPr>
            <w:r>
              <w:rPr>
                <w:rFonts w:ascii="宋体" w:hAnsi="宋体" w:hint="eastAsia"/>
                <w:color w:val="000000"/>
                <w:kern w:val="0"/>
                <w:sz w:val="24"/>
                <w:szCs w:val="24"/>
              </w:rPr>
              <w:t>价格分应当采用低价优先法计算，即满足招标文件要求且投标价格最低的投标报价为评标基准价，其价格分为满分。其他投标人的价格分统一按照下列公式计算：</w:t>
            </w:r>
          </w:p>
          <w:p w14:paraId="6B6CF7BD" w14:textId="77777777" w:rsidR="00736E6D" w:rsidRDefault="00000000">
            <w:pPr>
              <w:adjustRightInd w:val="0"/>
              <w:snapToGrid w:val="0"/>
              <w:spacing w:line="288" w:lineRule="auto"/>
              <w:rPr>
                <w:rFonts w:ascii="宋体" w:hAnsi="宋体" w:hint="eastAsia"/>
                <w:color w:val="000000"/>
                <w:kern w:val="0"/>
                <w:sz w:val="24"/>
                <w:szCs w:val="24"/>
              </w:rPr>
            </w:pPr>
            <w:r>
              <w:rPr>
                <w:rFonts w:ascii="宋体" w:hAnsi="宋体" w:hint="eastAsia"/>
                <w:color w:val="000000"/>
                <w:kern w:val="0"/>
                <w:sz w:val="24"/>
                <w:szCs w:val="24"/>
              </w:rPr>
              <w:t xml:space="preserve">　　投标报价得分=(评标基准价／投标报价)×10</w:t>
            </w:r>
          </w:p>
          <w:p w14:paraId="4E6905D8" w14:textId="77777777" w:rsidR="00736E6D" w:rsidRDefault="00000000">
            <w:pPr>
              <w:adjustRightInd w:val="0"/>
              <w:snapToGrid w:val="0"/>
              <w:spacing w:line="288" w:lineRule="auto"/>
              <w:rPr>
                <w:rFonts w:ascii="宋体" w:hAnsi="宋体" w:hint="eastAsia"/>
                <w:color w:val="000000"/>
                <w:kern w:val="0"/>
                <w:sz w:val="24"/>
                <w:szCs w:val="24"/>
              </w:rPr>
            </w:pPr>
            <w:r>
              <w:rPr>
                <w:rFonts w:ascii="宋体" w:hAnsi="宋体" w:hint="eastAsia"/>
                <w:color w:val="000000"/>
                <w:kern w:val="0"/>
                <w:sz w:val="24"/>
                <w:szCs w:val="24"/>
              </w:rPr>
              <w:t>注：价格分计算保留小数点后二位。</w:t>
            </w:r>
          </w:p>
          <w:p w14:paraId="2E1216CC" w14:textId="77777777" w:rsidR="00736E6D" w:rsidRDefault="00000000">
            <w:pPr>
              <w:adjustRightInd w:val="0"/>
              <w:snapToGrid w:val="0"/>
              <w:spacing w:line="288" w:lineRule="auto"/>
              <w:rPr>
                <w:rFonts w:ascii="宋体" w:hAnsi="宋体" w:hint="eastAsia"/>
                <w:color w:val="000000"/>
                <w:kern w:val="0"/>
                <w:sz w:val="24"/>
                <w:szCs w:val="24"/>
              </w:rPr>
            </w:pPr>
            <w:r>
              <w:rPr>
                <w:rFonts w:ascii="宋体" w:hAnsi="宋体" w:hint="eastAsia"/>
                <w:color w:val="000000"/>
                <w:kern w:val="0"/>
                <w:sz w:val="24"/>
                <w:szCs w:val="24"/>
              </w:rPr>
              <w:t>备注：根据财政部、工信部关于印发《政府采购促进中小企业发展管理办法》的通知（财库〔2020〕46号 ）文件规定：</w:t>
            </w:r>
          </w:p>
          <w:p w14:paraId="07015619" w14:textId="77777777" w:rsidR="00736E6D" w:rsidRDefault="00000000">
            <w:pPr>
              <w:adjustRightInd w:val="0"/>
              <w:snapToGrid w:val="0"/>
              <w:spacing w:line="288" w:lineRule="auto"/>
              <w:rPr>
                <w:rFonts w:ascii="宋体" w:hAnsi="宋体" w:hint="eastAsia"/>
                <w:color w:val="000000"/>
                <w:kern w:val="0"/>
                <w:sz w:val="24"/>
                <w:szCs w:val="24"/>
              </w:rPr>
            </w:pPr>
            <w:r>
              <w:rPr>
                <w:rFonts w:ascii="宋体" w:hAnsi="宋体" w:hint="eastAsia"/>
                <w:color w:val="000000"/>
                <w:kern w:val="0"/>
                <w:sz w:val="24"/>
                <w:szCs w:val="24"/>
              </w:rPr>
              <w:t>（1）对小微企业报价给予 20%扣除，请按照《政府采购促进中小企业发展管理办法》要求提供中小企业声明函。</w:t>
            </w:r>
          </w:p>
          <w:p w14:paraId="5950A338" w14:textId="77777777" w:rsidR="00736E6D" w:rsidRDefault="00000000">
            <w:pPr>
              <w:adjustRightInd w:val="0"/>
              <w:snapToGrid w:val="0"/>
              <w:spacing w:line="288" w:lineRule="auto"/>
              <w:rPr>
                <w:rFonts w:ascii="宋体" w:hAnsi="宋体" w:hint="eastAsia"/>
                <w:color w:val="000000"/>
                <w:kern w:val="0"/>
                <w:sz w:val="24"/>
                <w:szCs w:val="24"/>
              </w:rPr>
            </w:pPr>
            <w:r>
              <w:rPr>
                <w:rFonts w:ascii="宋体" w:hAnsi="宋体" w:hint="eastAsia"/>
                <w:color w:val="000000"/>
                <w:kern w:val="0"/>
                <w:sz w:val="24"/>
                <w:szCs w:val="24"/>
              </w:rPr>
              <w:t>（2）关于监狱企业：视同小微企业。须提供由省级以上监狱管理局、戒毒管理局（含新疆生产建设兵团）出具的属于监狱企业的证明文件，否则不考虑价格扣除。</w:t>
            </w:r>
          </w:p>
          <w:p w14:paraId="059286A5" w14:textId="77777777" w:rsidR="00736E6D" w:rsidRDefault="00000000">
            <w:pPr>
              <w:adjustRightInd w:val="0"/>
              <w:snapToGrid w:val="0"/>
              <w:spacing w:line="288" w:lineRule="auto"/>
              <w:rPr>
                <w:rFonts w:ascii="宋体" w:hAnsi="宋体" w:hint="eastAsia"/>
                <w:color w:val="000000"/>
                <w:kern w:val="0"/>
                <w:sz w:val="24"/>
                <w:szCs w:val="24"/>
              </w:rPr>
            </w:pPr>
            <w:r>
              <w:rPr>
                <w:rFonts w:ascii="宋体" w:hAnsi="宋体" w:hint="eastAsia"/>
                <w:color w:val="000000"/>
                <w:kern w:val="0"/>
                <w:sz w:val="24"/>
                <w:szCs w:val="24"/>
              </w:rPr>
              <w:t>（3）关于残疾人福利性单位：视同小微企业。须提供完整的“残疾人福利性单位声明函”，否则在价格评审时不予考虑价格扣除。残疾人福利性单位属于小型、微型企业的，不重复享受政策。</w:t>
            </w:r>
          </w:p>
          <w:p w14:paraId="61441F9D" w14:textId="77777777" w:rsidR="00736E6D" w:rsidRDefault="00000000">
            <w:pPr>
              <w:adjustRightInd w:val="0"/>
              <w:snapToGrid w:val="0"/>
              <w:spacing w:line="288" w:lineRule="auto"/>
              <w:rPr>
                <w:rFonts w:ascii="宋体" w:hAnsi="宋体" w:hint="eastAsia"/>
                <w:color w:val="000000"/>
                <w:kern w:val="0"/>
                <w:sz w:val="24"/>
                <w:szCs w:val="24"/>
              </w:rPr>
            </w:pPr>
            <w:r>
              <w:rPr>
                <w:rFonts w:ascii="宋体" w:hAnsi="宋体" w:hint="eastAsia"/>
                <w:color w:val="000000"/>
                <w:kern w:val="0"/>
                <w:sz w:val="24"/>
                <w:szCs w:val="24"/>
              </w:rPr>
              <w:t>（4）没有提供有效证明材料的供应商或只面向中小企业采购的项目将被视为不接受投标总价的扣除，用原投标总价参与评审。</w:t>
            </w:r>
          </w:p>
        </w:tc>
      </w:tr>
      <w:tr w:rsidR="00736E6D" w14:paraId="514E014F" w14:textId="77777777">
        <w:trPr>
          <w:trHeight w:val="3930"/>
          <w:jc w:val="center"/>
        </w:trPr>
        <w:tc>
          <w:tcPr>
            <w:tcW w:w="1169" w:type="dxa"/>
            <w:vAlign w:val="center"/>
          </w:tcPr>
          <w:p w14:paraId="27C83CC4" w14:textId="77777777" w:rsidR="00736E6D" w:rsidRDefault="00736E6D">
            <w:pPr>
              <w:wordWrap w:val="0"/>
              <w:adjustRightInd w:val="0"/>
              <w:snapToGrid w:val="0"/>
              <w:spacing w:line="288" w:lineRule="auto"/>
              <w:jc w:val="center"/>
              <w:rPr>
                <w:rFonts w:ascii="宋体" w:hAnsi="宋体" w:cs="宋体" w:hint="eastAsia"/>
                <w:color w:val="000000"/>
                <w:kern w:val="0"/>
                <w:sz w:val="24"/>
                <w:szCs w:val="24"/>
              </w:rPr>
            </w:pPr>
          </w:p>
          <w:p w14:paraId="47CFE80B" w14:textId="77777777" w:rsidR="00736E6D" w:rsidRDefault="00736E6D">
            <w:pPr>
              <w:wordWrap w:val="0"/>
              <w:adjustRightInd w:val="0"/>
              <w:snapToGrid w:val="0"/>
              <w:spacing w:line="288" w:lineRule="auto"/>
              <w:jc w:val="center"/>
              <w:rPr>
                <w:rFonts w:ascii="宋体" w:hAnsi="宋体" w:cs="宋体" w:hint="eastAsia"/>
                <w:color w:val="000000"/>
                <w:kern w:val="0"/>
                <w:sz w:val="24"/>
                <w:szCs w:val="24"/>
              </w:rPr>
            </w:pPr>
          </w:p>
          <w:p w14:paraId="0E05DAB8" w14:textId="77777777" w:rsidR="00736E6D" w:rsidRDefault="00000000">
            <w:pPr>
              <w:adjustRightInd w:val="0"/>
              <w:snapToGrid w:val="0"/>
              <w:spacing w:line="288" w:lineRule="auto"/>
              <w:jc w:val="center"/>
              <w:rPr>
                <w:rFonts w:ascii="宋体" w:hAnsi="宋体" w:cs="宋体" w:hint="eastAsia"/>
                <w:color w:val="000000"/>
                <w:kern w:val="0"/>
                <w:sz w:val="24"/>
                <w:szCs w:val="24"/>
              </w:rPr>
            </w:pPr>
            <w:r>
              <w:rPr>
                <w:rFonts w:ascii="宋体" w:hAnsi="宋体" w:cs="宋体" w:hint="eastAsia"/>
                <w:color w:val="000000"/>
                <w:kern w:val="0"/>
                <w:sz w:val="24"/>
                <w:szCs w:val="24"/>
              </w:rPr>
              <w:t>技术部分</w:t>
            </w:r>
          </w:p>
          <w:p w14:paraId="11A48DD4" w14:textId="77777777" w:rsidR="00736E6D" w:rsidRDefault="00000000">
            <w:pPr>
              <w:adjustRightInd w:val="0"/>
              <w:snapToGrid w:val="0"/>
              <w:spacing w:line="288" w:lineRule="auto"/>
              <w:jc w:val="center"/>
              <w:rPr>
                <w:rFonts w:ascii="宋体" w:hAnsi="宋体" w:cs="宋体" w:hint="eastAsia"/>
                <w:kern w:val="0"/>
                <w:sz w:val="24"/>
                <w:szCs w:val="24"/>
              </w:rPr>
            </w:pPr>
            <w:r>
              <w:rPr>
                <w:rFonts w:ascii="宋体" w:hAnsi="宋体" w:cs="宋体" w:hint="eastAsia"/>
                <w:color w:val="000000"/>
                <w:kern w:val="0"/>
                <w:sz w:val="24"/>
                <w:szCs w:val="24"/>
              </w:rPr>
              <w:t>（50分）</w:t>
            </w:r>
          </w:p>
          <w:p w14:paraId="70E1AE57" w14:textId="77777777" w:rsidR="00736E6D" w:rsidRDefault="00736E6D">
            <w:pPr>
              <w:wordWrap w:val="0"/>
              <w:adjustRightInd w:val="0"/>
              <w:snapToGrid w:val="0"/>
              <w:spacing w:line="288" w:lineRule="auto"/>
              <w:jc w:val="center"/>
              <w:rPr>
                <w:rFonts w:ascii="宋体" w:hAnsi="宋体" w:cs="宋体" w:hint="eastAsia"/>
                <w:color w:val="000000"/>
                <w:kern w:val="0"/>
                <w:sz w:val="24"/>
                <w:szCs w:val="24"/>
              </w:rPr>
            </w:pPr>
          </w:p>
          <w:p w14:paraId="1CEA45E1" w14:textId="77777777" w:rsidR="00736E6D" w:rsidRDefault="00736E6D">
            <w:pPr>
              <w:adjustRightInd w:val="0"/>
              <w:snapToGrid w:val="0"/>
              <w:spacing w:line="288" w:lineRule="auto"/>
              <w:jc w:val="center"/>
              <w:rPr>
                <w:rFonts w:ascii="宋体" w:hAnsi="宋体" w:cs="宋体" w:hint="eastAsia"/>
                <w:kern w:val="0"/>
                <w:sz w:val="24"/>
                <w:szCs w:val="24"/>
              </w:rPr>
            </w:pPr>
          </w:p>
        </w:tc>
        <w:tc>
          <w:tcPr>
            <w:tcW w:w="8250" w:type="dxa"/>
            <w:vAlign w:val="center"/>
          </w:tcPr>
          <w:p w14:paraId="62878F65" w14:textId="77777777" w:rsidR="00736E6D" w:rsidRDefault="00000000">
            <w:pPr>
              <w:adjustRightInd w:val="0"/>
              <w:snapToGrid w:val="0"/>
              <w:spacing w:line="288" w:lineRule="auto"/>
              <w:rPr>
                <w:rFonts w:ascii="宋体" w:hAnsi="宋体" w:cs="宋体" w:hint="eastAsia"/>
                <w:kern w:val="0"/>
                <w:sz w:val="24"/>
                <w:szCs w:val="24"/>
              </w:rPr>
            </w:pPr>
            <w:r>
              <w:rPr>
                <w:rFonts w:ascii="宋体" w:hAnsi="宋体" w:cs="宋体" w:hint="eastAsia"/>
                <w:color w:val="000000"/>
                <w:kern w:val="0"/>
                <w:sz w:val="24"/>
                <w:szCs w:val="24"/>
              </w:rPr>
              <w:t>1、投标人提供的工作计划和实施方案，方案包括总体目标、组织结构得10分，不提供不得分。</w:t>
            </w:r>
          </w:p>
          <w:p w14:paraId="0594FA8C" w14:textId="77777777" w:rsidR="00736E6D" w:rsidRDefault="00000000">
            <w:pPr>
              <w:adjustRightInd w:val="0"/>
              <w:snapToGrid w:val="0"/>
              <w:spacing w:line="288" w:lineRule="auto"/>
              <w:rPr>
                <w:rFonts w:ascii="宋体" w:hAnsi="宋体" w:cs="宋体" w:hint="eastAsia"/>
                <w:color w:val="000000"/>
                <w:kern w:val="0"/>
                <w:sz w:val="24"/>
                <w:szCs w:val="24"/>
              </w:rPr>
            </w:pPr>
            <w:r>
              <w:rPr>
                <w:rFonts w:ascii="宋体" w:hAnsi="宋体" w:cs="宋体" w:hint="eastAsia"/>
                <w:color w:val="000000"/>
                <w:kern w:val="0"/>
                <w:sz w:val="24"/>
                <w:szCs w:val="24"/>
              </w:rPr>
              <w:t>2、投标人提供重点难点分析、风险防范措施、工作保障措施得10分，缺项或不提供不得分。</w:t>
            </w:r>
          </w:p>
          <w:p w14:paraId="3F5C9311" w14:textId="77777777" w:rsidR="00736E6D" w:rsidRDefault="00000000">
            <w:pPr>
              <w:adjustRightInd w:val="0"/>
              <w:snapToGrid w:val="0"/>
              <w:spacing w:line="288" w:lineRule="auto"/>
              <w:rPr>
                <w:rFonts w:ascii="宋体" w:hAnsi="宋体" w:cs="宋体" w:hint="eastAsia"/>
                <w:color w:val="000000"/>
                <w:kern w:val="0"/>
                <w:sz w:val="24"/>
                <w:szCs w:val="24"/>
              </w:rPr>
            </w:pPr>
            <w:r>
              <w:rPr>
                <w:rFonts w:ascii="宋体" w:hAnsi="宋体" w:cs="宋体" w:hint="eastAsia"/>
                <w:color w:val="000000"/>
                <w:kern w:val="0"/>
                <w:sz w:val="24"/>
                <w:szCs w:val="24"/>
              </w:rPr>
              <w:t>3、质量目标明确，并有实现质量保障措施得10分；没有不得分。</w:t>
            </w:r>
          </w:p>
          <w:p w14:paraId="5D82D495" w14:textId="77777777" w:rsidR="00736E6D" w:rsidRDefault="00000000">
            <w:pPr>
              <w:adjustRightInd w:val="0"/>
              <w:snapToGrid w:val="0"/>
              <w:spacing w:line="288" w:lineRule="auto"/>
              <w:rPr>
                <w:rFonts w:ascii="宋体" w:hAnsi="宋体" w:cs="宋体" w:hint="eastAsia"/>
                <w:color w:val="000000"/>
                <w:kern w:val="0"/>
                <w:sz w:val="24"/>
                <w:szCs w:val="24"/>
              </w:rPr>
            </w:pPr>
            <w:r>
              <w:rPr>
                <w:rFonts w:ascii="宋体" w:hAnsi="宋体" w:cs="宋体" w:hint="eastAsia"/>
                <w:color w:val="000000"/>
                <w:kern w:val="0"/>
                <w:sz w:val="24"/>
                <w:szCs w:val="24"/>
              </w:rPr>
              <w:t>4、提供可行的服务进度控制措施，承诺在服务期限内完成项目任务内容得10分；没有不得分。</w:t>
            </w:r>
          </w:p>
          <w:p w14:paraId="7F22370F" w14:textId="77777777" w:rsidR="00736E6D" w:rsidRDefault="00000000">
            <w:pPr>
              <w:adjustRightInd w:val="0"/>
              <w:snapToGrid w:val="0"/>
              <w:spacing w:line="288" w:lineRule="auto"/>
              <w:rPr>
                <w:rFonts w:ascii="宋体" w:hAnsi="宋体" w:cs="宋体" w:hint="eastAsia"/>
                <w:color w:val="000000"/>
                <w:kern w:val="0"/>
                <w:sz w:val="24"/>
                <w:szCs w:val="24"/>
              </w:rPr>
            </w:pPr>
            <w:r>
              <w:rPr>
                <w:rFonts w:ascii="宋体" w:hAnsi="宋体" w:cs="宋体" w:hint="eastAsia"/>
                <w:color w:val="000000"/>
                <w:kern w:val="0"/>
                <w:sz w:val="24"/>
                <w:szCs w:val="24"/>
              </w:rPr>
              <w:t>5、提供日常工作纪律内容得5分；没有不得分。</w:t>
            </w:r>
          </w:p>
          <w:p w14:paraId="5EA73FF8" w14:textId="77777777" w:rsidR="00736E6D" w:rsidRDefault="00000000">
            <w:pPr>
              <w:adjustRightInd w:val="0"/>
              <w:snapToGrid w:val="0"/>
              <w:spacing w:line="288" w:lineRule="auto"/>
              <w:rPr>
                <w:rFonts w:ascii="宋体" w:hAnsi="宋体" w:cs="宋体" w:hint="eastAsia"/>
                <w:kern w:val="0"/>
                <w:sz w:val="24"/>
                <w:szCs w:val="24"/>
              </w:rPr>
            </w:pPr>
            <w:r>
              <w:rPr>
                <w:rFonts w:ascii="宋体" w:hAnsi="宋体" w:cs="宋体" w:hint="eastAsia"/>
                <w:color w:val="000000"/>
                <w:kern w:val="0"/>
                <w:sz w:val="24"/>
                <w:szCs w:val="24"/>
              </w:rPr>
              <w:t>6、投标人提供有利于采购人的合理化建议每条得1分，最高得5分；没有不得分。</w:t>
            </w:r>
          </w:p>
        </w:tc>
      </w:tr>
      <w:tr w:rsidR="00736E6D" w14:paraId="2C195C90" w14:textId="77777777">
        <w:trPr>
          <w:trHeight w:val="5352"/>
          <w:jc w:val="center"/>
        </w:trPr>
        <w:tc>
          <w:tcPr>
            <w:tcW w:w="1169" w:type="dxa"/>
            <w:vAlign w:val="center"/>
          </w:tcPr>
          <w:p w14:paraId="389502F9" w14:textId="77777777" w:rsidR="00736E6D" w:rsidRDefault="00736E6D">
            <w:pPr>
              <w:adjustRightInd w:val="0"/>
              <w:snapToGrid w:val="0"/>
              <w:spacing w:line="288" w:lineRule="auto"/>
              <w:jc w:val="center"/>
              <w:rPr>
                <w:rFonts w:ascii="宋体" w:hAnsi="宋体" w:cs="宋体" w:hint="eastAsia"/>
                <w:color w:val="000000"/>
                <w:kern w:val="0"/>
                <w:sz w:val="24"/>
                <w:szCs w:val="24"/>
              </w:rPr>
            </w:pPr>
          </w:p>
          <w:p w14:paraId="479FEB0A" w14:textId="77777777" w:rsidR="00736E6D" w:rsidRDefault="00736E6D">
            <w:pPr>
              <w:adjustRightInd w:val="0"/>
              <w:snapToGrid w:val="0"/>
              <w:spacing w:line="288" w:lineRule="auto"/>
              <w:jc w:val="center"/>
              <w:rPr>
                <w:rFonts w:ascii="宋体" w:hAnsi="宋体" w:cs="宋体" w:hint="eastAsia"/>
                <w:color w:val="000000"/>
                <w:kern w:val="0"/>
                <w:sz w:val="24"/>
                <w:szCs w:val="24"/>
              </w:rPr>
            </w:pPr>
          </w:p>
          <w:p w14:paraId="5D08BDA4" w14:textId="77777777" w:rsidR="00736E6D" w:rsidRDefault="00000000">
            <w:pPr>
              <w:adjustRightInd w:val="0"/>
              <w:snapToGrid w:val="0"/>
              <w:spacing w:line="288" w:lineRule="auto"/>
              <w:jc w:val="center"/>
              <w:rPr>
                <w:rFonts w:ascii="宋体" w:hAnsi="宋体" w:cs="宋体" w:hint="eastAsia"/>
                <w:color w:val="000000"/>
                <w:kern w:val="0"/>
                <w:sz w:val="24"/>
                <w:szCs w:val="24"/>
              </w:rPr>
            </w:pPr>
            <w:r>
              <w:rPr>
                <w:rFonts w:ascii="宋体" w:hAnsi="宋体" w:cs="宋体" w:hint="eastAsia"/>
                <w:color w:val="000000"/>
                <w:kern w:val="0"/>
                <w:sz w:val="24"/>
                <w:szCs w:val="24"/>
              </w:rPr>
              <w:t>商务部分（40分）</w:t>
            </w:r>
          </w:p>
          <w:p w14:paraId="336022B5" w14:textId="77777777" w:rsidR="00736E6D" w:rsidRDefault="00736E6D">
            <w:pPr>
              <w:adjustRightInd w:val="0"/>
              <w:snapToGrid w:val="0"/>
              <w:spacing w:line="288" w:lineRule="auto"/>
              <w:jc w:val="center"/>
              <w:rPr>
                <w:rFonts w:ascii="宋体" w:hAnsi="宋体" w:cs="宋体" w:hint="eastAsia"/>
                <w:color w:val="000000"/>
                <w:kern w:val="0"/>
                <w:sz w:val="24"/>
                <w:szCs w:val="24"/>
              </w:rPr>
            </w:pPr>
          </w:p>
          <w:p w14:paraId="0A204356" w14:textId="77777777" w:rsidR="00736E6D" w:rsidRDefault="00736E6D">
            <w:pPr>
              <w:adjustRightInd w:val="0"/>
              <w:snapToGrid w:val="0"/>
              <w:spacing w:line="288" w:lineRule="auto"/>
              <w:jc w:val="center"/>
              <w:rPr>
                <w:rFonts w:ascii="宋体" w:hAnsi="宋体" w:cs="宋体" w:hint="eastAsia"/>
                <w:color w:val="000000"/>
                <w:kern w:val="0"/>
                <w:sz w:val="24"/>
                <w:szCs w:val="24"/>
              </w:rPr>
            </w:pPr>
          </w:p>
        </w:tc>
        <w:tc>
          <w:tcPr>
            <w:tcW w:w="8250" w:type="dxa"/>
            <w:vAlign w:val="center"/>
          </w:tcPr>
          <w:p w14:paraId="12C3FBF5" w14:textId="77777777" w:rsidR="00736E6D" w:rsidRDefault="00000000">
            <w:pPr>
              <w:adjustRightInd w:val="0"/>
              <w:snapToGrid w:val="0"/>
              <w:spacing w:line="288" w:lineRule="auto"/>
              <w:rPr>
                <w:rFonts w:ascii="宋体" w:hAnsi="宋体" w:cs="宋体" w:hint="eastAsia"/>
                <w:color w:val="000000"/>
                <w:kern w:val="0"/>
                <w:sz w:val="24"/>
                <w:szCs w:val="24"/>
              </w:rPr>
            </w:pPr>
            <w:r>
              <w:rPr>
                <w:rFonts w:ascii="宋体" w:hAnsi="宋体" w:cs="宋体" w:hint="eastAsia"/>
                <w:color w:val="000000"/>
                <w:kern w:val="0"/>
                <w:sz w:val="24"/>
                <w:szCs w:val="24"/>
              </w:rPr>
              <w:t>1、项目负责人除具有资格条件要求的执业资格证书外，还取得相关专业的高级职称得6分，中级职称得3分，不提供不得分。</w:t>
            </w:r>
          </w:p>
          <w:p w14:paraId="03A5A4F3" w14:textId="77777777" w:rsidR="00736E6D" w:rsidRDefault="00000000">
            <w:pPr>
              <w:adjustRightInd w:val="0"/>
              <w:snapToGrid w:val="0"/>
              <w:spacing w:line="288" w:lineRule="auto"/>
              <w:rPr>
                <w:rFonts w:ascii="宋体" w:hAnsi="宋体" w:cs="宋体" w:hint="eastAsia"/>
                <w:bCs/>
                <w:color w:val="000000"/>
                <w:sz w:val="24"/>
                <w:szCs w:val="24"/>
              </w:rPr>
            </w:pPr>
            <w:r>
              <w:rPr>
                <w:rFonts w:ascii="宋体" w:hAnsi="宋体" w:cs="宋体" w:hint="eastAsia"/>
                <w:color w:val="000000"/>
                <w:kern w:val="0"/>
                <w:sz w:val="24"/>
                <w:szCs w:val="24"/>
              </w:rPr>
              <w:t>2、拟派本项目的服务人员（除项目负责人外的其他成员）每提供1名注册资产评估师或注册一级造价师或注册会计师执业资格证书得2分，最多得6分，不提供不得分。</w:t>
            </w:r>
          </w:p>
          <w:p w14:paraId="04B5A193" w14:textId="77777777" w:rsidR="00736E6D" w:rsidRDefault="00000000">
            <w:pPr>
              <w:adjustRightInd w:val="0"/>
              <w:snapToGrid w:val="0"/>
              <w:spacing w:line="288" w:lineRule="auto"/>
              <w:rPr>
                <w:rFonts w:ascii="宋体" w:hAnsi="宋体" w:cs="宋体" w:hint="eastAsia"/>
                <w:color w:val="000000"/>
                <w:kern w:val="0"/>
                <w:sz w:val="24"/>
                <w:szCs w:val="24"/>
              </w:rPr>
            </w:pPr>
            <w:r>
              <w:rPr>
                <w:rFonts w:ascii="宋体" w:hAnsi="宋体" w:cs="宋体" w:hint="eastAsia"/>
                <w:color w:val="000000"/>
                <w:kern w:val="0"/>
                <w:sz w:val="24"/>
                <w:szCs w:val="24"/>
              </w:rPr>
              <w:t>（提供人员执业资格证、提供在本公司的社保缴纳证明）</w:t>
            </w:r>
          </w:p>
          <w:p w14:paraId="470426B8" w14:textId="77777777" w:rsidR="00736E6D" w:rsidRDefault="00000000">
            <w:pPr>
              <w:adjustRightInd w:val="0"/>
              <w:snapToGrid w:val="0"/>
              <w:spacing w:line="288" w:lineRule="auto"/>
              <w:rPr>
                <w:rFonts w:ascii="宋体" w:hAnsi="宋体" w:cs="宋体" w:hint="eastAsia"/>
                <w:color w:val="000000"/>
                <w:kern w:val="0"/>
                <w:sz w:val="24"/>
                <w:szCs w:val="24"/>
              </w:rPr>
            </w:pPr>
            <w:r>
              <w:rPr>
                <w:rFonts w:ascii="宋体" w:hAnsi="宋体" w:cs="宋体" w:hint="eastAsia"/>
                <w:color w:val="000000"/>
                <w:kern w:val="0"/>
                <w:sz w:val="24"/>
                <w:szCs w:val="24"/>
              </w:rPr>
              <w:t>3、投标人提供服务的质量保证和能力（包括但不限于整体实力、行业口碑、服务能力、创新能力、遵守国家和有关行业管理规定等）得10分，缺项或不提供不得分。</w:t>
            </w:r>
          </w:p>
          <w:p w14:paraId="054E4208" w14:textId="77777777" w:rsidR="00736E6D" w:rsidRDefault="00000000">
            <w:pPr>
              <w:adjustRightInd w:val="0"/>
              <w:snapToGrid w:val="0"/>
              <w:spacing w:line="288" w:lineRule="auto"/>
              <w:rPr>
                <w:rFonts w:ascii="宋体" w:hAnsi="宋体" w:cs="宋体" w:hint="eastAsia"/>
                <w:color w:val="000000"/>
                <w:kern w:val="0"/>
                <w:sz w:val="24"/>
                <w:szCs w:val="24"/>
              </w:rPr>
            </w:pPr>
            <w:r>
              <w:rPr>
                <w:rFonts w:ascii="宋体" w:hAnsi="宋体" w:cs="宋体" w:hint="eastAsia"/>
                <w:color w:val="000000"/>
                <w:kern w:val="0"/>
                <w:sz w:val="24"/>
                <w:szCs w:val="24"/>
              </w:rPr>
              <w:t>4、投标人针对本项目执业人员到岗承诺及保障措施合理完善，并承诺接到业务通知后2小时内到达业主指定地点接取业务的，得10分。</w:t>
            </w:r>
          </w:p>
          <w:p w14:paraId="2647D093" w14:textId="77777777" w:rsidR="00736E6D" w:rsidRDefault="00000000">
            <w:pPr>
              <w:adjustRightInd w:val="0"/>
              <w:snapToGrid w:val="0"/>
              <w:spacing w:line="288" w:lineRule="auto"/>
              <w:rPr>
                <w:rFonts w:ascii="宋体" w:hAnsi="宋体" w:hint="eastAsia"/>
                <w:color w:val="000000"/>
                <w:kern w:val="0"/>
                <w:sz w:val="24"/>
                <w:szCs w:val="24"/>
              </w:rPr>
            </w:pPr>
            <w:r>
              <w:rPr>
                <w:rFonts w:ascii="宋体" w:hAnsi="宋体" w:cs="宋体" w:hint="eastAsia"/>
                <w:color w:val="000000"/>
                <w:kern w:val="0"/>
                <w:sz w:val="24"/>
                <w:szCs w:val="24"/>
              </w:rPr>
              <w:t>5、自2022年1月1日（以合同签订时间为准）以来具有有关部门委托的政府投资项目类似业绩，每提供一份业绩的得4分，此项最高得 8分。提供咨询合同或委托方证明文件，可提供其关键页。</w:t>
            </w:r>
          </w:p>
        </w:tc>
      </w:tr>
    </w:tbl>
    <w:p w14:paraId="6400CCE3" w14:textId="77777777" w:rsidR="00736E6D" w:rsidRDefault="00736E6D">
      <w:pPr>
        <w:pStyle w:val="ac"/>
        <w:spacing w:before="0" w:beforeAutospacing="0" w:after="0" w:afterAutospacing="0"/>
        <w:contextualSpacing/>
        <w:jc w:val="center"/>
        <w:rPr>
          <w:rFonts w:cs="宋体" w:hint="eastAsia"/>
          <w:sz w:val="32"/>
          <w:szCs w:val="32"/>
        </w:rPr>
      </w:pPr>
    </w:p>
    <w:bookmarkEnd w:id="46"/>
    <w:p w14:paraId="0DC112BC" w14:textId="77777777" w:rsidR="00736E6D" w:rsidRDefault="00736E6D">
      <w:pPr>
        <w:pStyle w:val="a6"/>
        <w:spacing w:line="360" w:lineRule="auto"/>
        <w:ind w:right="-10" w:firstLine="0"/>
        <w:rPr>
          <w:rFonts w:ascii="宋体" w:eastAsia="宋体" w:hAnsi="宋体" w:cs="宋体" w:hint="eastAsia"/>
          <w:sz w:val="20"/>
          <w:szCs w:val="21"/>
        </w:rPr>
      </w:pPr>
    </w:p>
    <w:p w14:paraId="42F869D9" w14:textId="77777777" w:rsidR="00736E6D" w:rsidRDefault="00000000">
      <w:pPr>
        <w:pStyle w:val="a6"/>
        <w:spacing w:line="360" w:lineRule="auto"/>
        <w:ind w:right="-10" w:firstLineChars="200" w:firstLine="482"/>
        <w:rPr>
          <w:rFonts w:ascii="宋体" w:eastAsia="宋体" w:hAnsi="宋体" w:cs="宋体" w:hint="eastAsia"/>
          <w:b/>
          <w:kern w:val="1"/>
          <w:sz w:val="24"/>
        </w:rPr>
      </w:pPr>
      <w:r>
        <w:rPr>
          <w:rFonts w:ascii="宋体" w:eastAsia="宋体" w:hAnsi="宋体" w:cs="宋体" w:hint="eastAsia"/>
          <w:b/>
          <w:kern w:val="1"/>
          <w:sz w:val="24"/>
        </w:rPr>
        <w:t>注：评标结束后，由采购人对评审结果及响应文件等进行复核，并在法定的时间内确定中标人。</w:t>
      </w:r>
    </w:p>
    <w:p w14:paraId="4F018279" w14:textId="77777777" w:rsidR="00736E6D" w:rsidRDefault="00000000">
      <w:pPr>
        <w:adjustRightInd w:val="0"/>
        <w:snapToGrid w:val="0"/>
        <w:spacing w:line="360" w:lineRule="auto"/>
        <w:ind w:right="-10" w:firstLineChars="200" w:firstLine="480"/>
        <w:rPr>
          <w:rFonts w:ascii="宋体" w:hAnsi="宋体" w:cs="宋体" w:hint="eastAsia"/>
          <w:bCs/>
          <w:sz w:val="24"/>
        </w:rPr>
      </w:pPr>
      <w:r>
        <w:rPr>
          <w:rFonts w:ascii="宋体" w:hAnsi="宋体" w:cs="宋体" w:hint="eastAsia"/>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07F7313B" w14:textId="77777777" w:rsidR="00736E6D" w:rsidRDefault="00000000">
      <w:pPr>
        <w:adjustRightInd w:val="0"/>
        <w:snapToGrid w:val="0"/>
        <w:spacing w:line="360" w:lineRule="auto"/>
        <w:ind w:right="-10" w:firstLineChars="200" w:firstLine="480"/>
        <w:rPr>
          <w:rFonts w:ascii="宋体" w:hAnsi="宋体" w:cs="宋体" w:hint="eastAsia"/>
          <w:bCs/>
          <w:sz w:val="24"/>
        </w:rPr>
      </w:pPr>
      <w:r>
        <w:rPr>
          <w:rFonts w:ascii="宋体" w:hAnsi="宋体" w:cs="宋体" w:hint="eastAsia"/>
          <w:bCs/>
          <w:sz w:val="24"/>
        </w:rPr>
        <w:t>2、按照周口市交易中心规定，本项目投标人所需提供原件在评标时无需提供，仅作</w:t>
      </w:r>
      <w:r>
        <w:rPr>
          <w:rFonts w:ascii="宋体" w:hAnsi="宋体" w:cs="宋体" w:hint="eastAsia"/>
          <w:bCs/>
          <w:sz w:val="24"/>
        </w:rPr>
        <w:lastRenderedPageBreak/>
        <w:t>为采购单位核实时使用，评审委员会评审时仅以投标人投标文件中扫描件为准。</w:t>
      </w:r>
    </w:p>
    <w:p w14:paraId="31284CAC" w14:textId="77777777" w:rsidR="00736E6D" w:rsidRDefault="00000000">
      <w:pPr>
        <w:pStyle w:val="a6"/>
        <w:spacing w:line="360" w:lineRule="auto"/>
        <w:ind w:right="-10" w:firstLineChars="200" w:firstLine="482"/>
        <w:rPr>
          <w:rFonts w:ascii="宋体" w:eastAsia="宋体" w:hAnsi="宋体" w:cs="宋体" w:hint="eastAsia"/>
          <w:bCs/>
          <w:sz w:val="24"/>
        </w:rPr>
      </w:pPr>
      <w:r>
        <w:rPr>
          <w:rFonts w:ascii="宋体" w:eastAsia="宋体" w:hAnsi="宋体" w:cs="宋体" w:hint="eastAsia"/>
          <w:b/>
          <w:bCs/>
          <w:sz w:val="24"/>
        </w:rPr>
        <w:t>第十条</w:t>
      </w:r>
      <w:r>
        <w:rPr>
          <w:rFonts w:ascii="宋体" w:eastAsia="宋体" w:hAnsi="宋体" w:cs="宋体" w:hint="eastAsia"/>
          <w:bCs/>
          <w:sz w:val="24"/>
        </w:rPr>
        <w:t xml:space="preserve"> 评委独立评审后，评委会对投标人某项指标如有不同意见，按照少数服从多数的原则，确定该项指标是否通过。</w:t>
      </w:r>
    </w:p>
    <w:p w14:paraId="72122AB6" w14:textId="77777777" w:rsidR="00736E6D" w:rsidRDefault="00000000">
      <w:pPr>
        <w:spacing w:line="360" w:lineRule="auto"/>
        <w:ind w:firstLineChars="200" w:firstLine="482"/>
        <w:rPr>
          <w:rFonts w:ascii="宋体" w:hAnsi="宋体" w:cs="宋体" w:hint="eastAsia"/>
          <w:bCs/>
          <w:sz w:val="24"/>
        </w:rPr>
      </w:pPr>
      <w:r>
        <w:rPr>
          <w:rFonts w:ascii="宋体" w:hAnsi="宋体" w:cs="宋体" w:hint="eastAsia"/>
          <w:b/>
          <w:bCs/>
          <w:sz w:val="24"/>
        </w:rPr>
        <w:t>第十一条</w:t>
      </w:r>
      <w:r>
        <w:rPr>
          <w:rFonts w:ascii="宋体" w:hAnsi="宋体" w:cs="宋体" w:hint="eastAsia"/>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3DFD8C37" w14:textId="77777777" w:rsidR="00736E6D" w:rsidRDefault="00000000">
      <w:pPr>
        <w:pStyle w:val="a6"/>
        <w:spacing w:line="360" w:lineRule="auto"/>
        <w:ind w:right="-10" w:firstLine="482"/>
        <w:rPr>
          <w:rFonts w:ascii="宋体" w:eastAsia="宋体" w:hAnsi="宋体" w:cs="宋体" w:hint="eastAsia"/>
          <w:bCs/>
          <w:sz w:val="24"/>
        </w:rPr>
      </w:pPr>
      <w:r>
        <w:rPr>
          <w:rFonts w:ascii="宋体" w:eastAsia="宋体" w:hAnsi="宋体" w:cs="宋体" w:hint="eastAsia"/>
          <w:b/>
          <w:bCs/>
          <w:sz w:val="24"/>
        </w:rPr>
        <w:t>第十二条</w:t>
      </w:r>
      <w:r>
        <w:rPr>
          <w:rFonts w:ascii="宋体" w:eastAsia="宋体" w:hAnsi="宋体" w:cs="宋体" w:hint="eastAsia"/>
          <w:bCs/>
          <w:sz w:val="24"/>
        </w:rPr>
        <w:t xml:space="preserve"> 评委会在评标过程中发现的问题，应当及时作出处理或者向采购人提出处理建议，并作书面记录。</w:t>
      </w:r>
    </w:p>
    <w:p w14:paraId="42F8FCD0" w14:textId="77777777" w:rsidR="00736E6D" w:rsidRDefault="00000000">
      <w:pPr>
        <w:adjustRightInd w:val="0"/>
        <w:snapToGrid w:val="0"/>
        <w:spacing w:line="360" w:lineRule="auto"/>
        <w:ind w:right="-10" w:firstLineChars="200" w:firstLine="482"/>
        <w:rPr>
          <w:rFonts w:ascii="宋体" w:hAnsi="宋体" w:cs="宋体" w:hint="eastAsia"/>
          <w:bCs/>
          <w:sz w:val="24"/>
        </w:rPr>
      </w:pPr>
      <w:r>
        <w:rPr>
          <w:rFonts w:ascii="宋体" w:hAnsi="宋体" w:cs="宋体" w:hint="eastAsia"/>
          <w:b/>
          <w:bCs/>
          <w:sz w:val="24"/>
        </w:rPr>
        <w:t>第十三条</w:t>
      </w:r>
      <w:r>
        <w:rPr>
          <w:rFonts w:ascii="宋体" w:hAnsi="宋体" w:cs="宋体" w:hint="eastAsia"/>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65078171" w14:textId="77777777" w:rsidR="00736E6D" w:rsidRDefault="00736E6D">
      <w:pPr>
        <w:rPr>
          <w:rFonts w:ascii="宋体" w:hAnsi="宋体" w:cs="宋体" w:hint="eastAsia"/>
        </w:rPr>
      </w:pPr>
    </w:p>
    <w:p w14:paraId="6BFDA9A2" w14:textId="77777777" w:rsidR="00736E6D" w:rsidRDefault="00000000">
      <w:pPr>
        <w:adjustRightInd w:val="0"/>
        <w:snapToGrid w:val="0"/>
        <w:spacing w:line="360" w:lineRule="auto"/>
        <w:jc w:val="center"/>
        <w:rPr>
          <w:rFonts w:ascii="宋体" w:hAnsi="宋体" w:cs="宋体" w:hint="eastAsia"/>
          <w:b/>
          <w:bCs/>
          <w:sz w:val="24"/>
        </w:rPr>
      </w:pPr>
      <w:bookmarkStart w:id="52" w:name="_Toc40_WPSOffice_Level2"/>
      <w:r>
        <w:rPr>
          <w:rFonts w:ascii="宋体" w:hAnsi="宋体" w:cs="宋体" w:hint="eastAsia"/>
          <w:b/>
          <w:bCs/>
          <w:sz w:val="24"/>
        </w:rPr>
        <w:t>三．评标纪律</w:t>
      </w:r>
      <w:bookmarkEnd w:id="52"/>
    </w:p>
    <w:p w14:paraId="7D61A708" w14:textId="77777777" w:rsidR="00736E6D"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bCs/>
          <w:sz w:val="24"/>
        </w:rPr>
        <w:t>第十四条</w:t>
      </w:r>
      <w:r>
        <w:rPr>
          <w:rFonts w:ascii="宋体" w:hAnsi="宋体" w:cs="宋体" w:hint="eastAsia"/>
          <w:bCs/>
          <w:sz w:val="24"/>
        </w:rPr>
        <w:t xml:space="preserve"> 评委会和评标工作人员应严格遵守国家的法律、法规和规章制度；</w:t>
      </w:r>
      <w:r>
        <w:rPr>
          <w:rFonts w:ascii="宋体" w:hAnsi="宋体" w:cs="宋体" w:hint="eastAsia"/>
          <w:sz w:val="24"/>
        </w:rPr>
        <w:t>严格按照本次招标文件进行评标；公正廉洁、不徇私情，不得损害国家利益；保护招、投标人的合法权益。</w:t>
      </w:r>
    </w:p>
    <w:p w14:paraId="2651CF6D" w14:textId="77777777" w:rsidR="00736E6D"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bCs/>
          <w:sz w:val="24"/>
        </w:rPr>
        <w:t xml:space="preserve">第十五条 </w:t>
      </w:r>
      <w:r>
        <w:rPr>
          <w:rFonts w:ascii="宋体" w:hAnsi="宋体" w:cs="宋体" w:hint="eastAsia"/>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2B8F4345" w14:textId="77777777" w:rsidR="00736E6D" w:rsidRDefault="00000000">
      <w:pPr>
        <w:spacing w:line="360" w:lineRule="auto"/>
        <w:ind w:firstLineChars="200" w:firstLine="482"/>
        <w:jc w:val="left"/>
        <w:rPr>
          <w:rFonts w:ascii="宋体" w:hAnsi="宋体" w:cs="宋体" w:hint="eastAsia"/>
          <w:sz w:val="24"/>
        </w:rPr>
      </w:pPr>
      <w:r>
        <w:rPr>
          <w:rFonts w:ascii="宋体" w:hAnsi="宋体" w:cs="宋体" w:hint="eastAsia"/>
          <w:b/>
          <w:sz w:val="24"/>
        </w:rPr>
        <w:t>第十六条</w:t>
      </w:r>
      <w:r>
        <w:rPr>
          <w:rFonts w:ascii="宋体" w:hAnsi="宋体" w:cs="宋体" w:hint="eastAsia"/>
          <w:sz w:val="24"/>
        </w:rPr>
        <w:t xml:space="preserve"> 在招标采购中，出现下列情形之一的，应予废标：</w:t>
      </w:r>
    </w:p>
    <w:p w14:paraId="32146A29" w14:textId="77777777" w:rsidR="00736E6D" w:rsidRDefault="00000000">
      <w:pPr>
        <w:spacing w:line="360" w:lineRule="auto"/>
        <w:ind w:firstLineChars="200" w:firstLine="480"/>
        <w:rPr>
          <w:rFonts w:ascii="宋体" w:hAnsi="宋体" w:cs="宋体" w:hint="eastAsia"/>
          <w:sz w:val="24"/>
        </w:rPr>
      </w:pPr>
      <w:r>
        <w:rPr>
          <w:rFonts w:ascii="宋体" w:hAnsi="宋体" w:cs="宋体" w:hint="eastAsia"/>
          <w:sz w:val="24"/>
        </w:rPr>
        <w:t>1.出现影响采购公正的违法、违规行为的。</w:t>
      </w:r>
    </w:p>
    <w:p w14:paraId="5439744B" w14:textId="77777777" w:rsidR="00736E6D" w:rsidRDefault="00000000">
      <w:pPr>
        <w:spacing w:line="360" w:lineRule="auto"/>
        <w:ind w:firstLineChars="200" w:firstLine="480"/>
        <w:rPr>
          <w:rFonts w:ascii="宋体" w:hAnsi="宋体" w:cs="宋体" w:hint="eastAsia"/>
          <w:sz w:val="24"/>
        </w:rPr>
      </w:pPr>
      <w:r>
        <w:rPr>
          <w:rFonts w:ascii="宋体" w:hAnsi="宋体" w:cs="宋体" w:hint="eastAsia"/>
          <w:sz w:val="24"/>
        </w:rPr>
        <w:t>2.投标时有弄虚作假的行为。</w:t>
      </w:r>
    </w:p>
    <w:p w14:paraId="3B2F5370" w14:textId="77777777" w:rsidR="00736E6D" w:rsidRDefault="00000000">
      <w:pPr>
        <w:spacing w:line="360" w:lineRule="auto"/>
        <w:ind w:firstLineChars="197" w:firstLine="475"/>
        <w:rPr>
          <w:rFonts w:ascii="宋体" w:hAnsi="宋体" w:cs="宋体" w:hint="eastAsia"/>
          <w:sz w:val="24"/>
        </w:rPr>
      </w:pPr>
      <w:r>
        <w:rPr>
          <w:rFonts w:ascii="宋体" w:hAnsi="宋体" w:cs="宋体" w:hint="eastAsia"/>
          <w:b/>
          <w:sz w:val="24"/>
        </w:rPr>
        <w:t xml:space="preserve">第十七条 </w:t>
      </w:r>
      <w:r>
        <w:rPr>
          <w:rFonts w:ascii="宋体" w:hAnsi="宋体" w:cs="宋体" w:hint="eastAsia"/>
          <w:sz w:val="24"/>
        </w:rPr>
        <w:t>在投标过程中，出现下列情况之一的，按照无效投标处理：</w:t>
      </w:r>
    </w:p>
    <w:p w14:paraId="21A0C2A3" w14:textId="77777777" w:rsidR="00736E6D" w:rsidRDefault="00000000">
      <w:pPr>
        <w:spacing w:line="360" w:lineRule="auto"/>
        <w:ind w:firstLineChars="200" w:firstLine="480"/>
        <w:rPr>
          <w:rFonts w:ascii="宋体" w:hAnsi="宋体" w:cs="宋体" w:hint="eastAsia"/>
          <w:sz w:val="24"/>
        </w:rPr>
      </w:pPr>
      <w:r>
        <w:rPr>
          <w:rFonts w:ascii="宋体" w:hAnsi="宋体" w:cs="宋体" w:hint="eastAsia"/>
          <w:sz w:val="24"/>
        </w:rPr>
        <w:t>1.未按照招标文件规定要求签署、签章的</w:t>
      </w:r>
      <w:r>
        <w:rPr>
          <w:rFonts w:ascii="宋体" w:hAnsi="宋体" w:cs="宋体" w:hint="eastAsia"/>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手写签署）；</w:t>
      </w:r>
    </w:p>
    <w:p w14:paraId="2F579D9D" w14:textId="77777777" w:rsidR="00736E6D" w:rsidRDefault="00000000">
      <w:pPr>
        <w:spacing w:line="360" w:lineRule="auto"/>
        <w:ind w:firstLineChars="200" w:firstLine="480"/>
        <w:rPr>
          <w:rFonts w:ascii="宋体" w:hAnsi="宋体" w:cs="宋体" w:hint="eastAsia"/>
          <w:sz w:val="24"/>
        </w:rPr>
      </w:pPr>
      <w:r>
        <w:rPr>
          <w:rFonts w:ascii="宋体" w:hAnsi="宋体" w:cs="宋体" w:hint="eastAsia"/>
          <w:sz w:val="24"/>
        </w:rPr>
        <w:t>2.不具备招标文件中规定资格要求的；</w:t>
      </w:r>
    </w:p>
    <w:p w14:paraId="4F4664EE" w14:textId="77777777" w:rsidR="00736E6D" w:rsidRDefault="00000000">
      <w:pPr>
        <w:spacing w:line="360" w:lineRule="auto"/>
        <w:ind w:firstLineChars="200" w:firstLine="480"/>
        <w:rPr>
          <w:rFonts w:ascii="宋体" w:hAnsi="宋体" w:cs="宋体" w:hint="eastAsia"/>
          <w:sz w:val="24"/>
        </w:rPr>
      </w:pPr>
      <w:r>
        <w:rPr>
          <w:rFonts w:ascii="宋体" w:hAnsi="宋体" w:cs="宋体" w:hint="eastAsia"/>
          <w:sz w:val="24"/>
        </w:rPr>
        <w:t>3.不符合法律、法规和招标文件中规定的其他实质性要求的。</w:t>
      </w:r>
    </w:p>
    <w:p w14:paraId="5A9AD095" w14:textId="77777777" w:rsidR="00736E6D"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4.投标人的报价超过了采购预算，采购人不能支付的；</w:t>
      </w:r>
    </w:p>
    <w:p w14:paraId="0040C0F8" w14:textId="77777777" w:rsidR="00736E6D" w:rsidRDefault="00000000">
      <w:pPr>
        <w:spacing w:line="360" w:lineRule="auto"/>
        <w:ind w:firstLineChars="200" w:firstLine="480"/>
        <w:rPr>
          <w:rFonts w:ascii="宋体" w:hAnsi="宋体" w:cs="宋体" w:hint="eastAsia"/>
          <w:sz w:val="24"/>
        </w:rPr>
      </w:pPr>
      <w:r>
        <w:rPr>
          <w:rFonts w:ascii="宋体" w:hAnsi="宋体" w:cs="宋体" w:hint="eastAsia"/>
          <w:sz w:val="24"/>
        </w:rPr>
        <w:t>5.投标文件附有招标人不能接受的条件；</w:t>
      </w:r>
    </w:p>
    <w:p w14:paraId="4F379F98" w14:textId="77777777" w:rsidR="00736E6D" w:rsidRDefault="00000000">
      <w:pPr>
        <w:spacing w:line="360" w:lineRule="auto"/>
        <w:ind w:firstLineChars="200" w:firstLine="480"/>
        <w:rPr>
          <w:rFonts w:ascii="宋体" w:hAnsi="宋体" w:cs="宋体" w:hint="eastAsia"/>
          <w:sz w:val="24"/>
        </w:rPr>
      </w:pPr>
      <w:r>
        <w:rPr>
          <w:rFonts w:ascii="宋体" w:hAnsi="宋体" w:cs="宋体" w:hint="eastAsia"/>
          <w:sz w:val="24"/>
        </w:rPr>
        <w:t>6.投标文件中对同一服务或标段提供选择性报价的；</w:t>
      </w:r>
    </w:p>
    <w:p w14:paraId="23F25839" w14:textId="77777777" w:rsidR="00736E6D" w:rsidRDefault="00000000">
      <w:pPr>
        <w:spacing w:line="360" w:lineRule="auto"/>
        <w:ind w:firstLineChars="200" w:firstLine="480"/>
        <w:rPr>
          <w:rFonts w:ascii="宋体" w:hAnsi="宋体" w:cs="宋体" w:hint="eastAsia"/>
          <w:sz w:val="24"/>
        </w:rPr>
      </w:pPr>
      <w:r>
        <w:rPr>
          <w:rFonts w:ascii="宋体" w:hAnsi="宋体" w:cs="宋体" w:hint="eastAsia"/>
          <w:sz w:val="24"/>
        </w:rPr>
        <w:t>7.商务偏差表或技术偏差表存在弄虚作假的；</w:t>
      </w:r>
    </w:p>
    <w:p w14:paraId="232F47F1" w14:textId="77777777" w:rsidR="00736E6D"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8.不同供应商的电子投标（响应）文件上传计算机的网卡 MAC 地址、CPU 序列号和硬盘序列号等硬件信息相同的;</w:t>
      </w:r>
    </w:p>
    <w:p w14:paraId="67E7BC18" w14:textId="77777777" w:rsidR="00736E6D"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9.不同供应商的投标（响应）文件由同一电子设备编制，打印、复印、加密或者上传的；</w:t>
      </w:r>
    </w:p>
    <w:p w14:paraId="4027D2DD" w14:textId="77777777" w:rsidR="00736E6D"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10.不同供应商的投标（响应）文件由同一人送达或者分发，或者不同供应商联系人为同一人或不同联系人的联系电话一致的；</w:t>
      </w:r>
    </w:p>
    <w:p w14:paraId="52D14293" w14:textId="77777777" w:rsidR="00736E6D"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11.不同供应商的投标（响应）文件的内容存在两处以上细节错误一致；</w:t>
      </w:r>
    </w:p>
    <w:p w14:paraId="40F3D685" w14:textId="77777777" w:rsidR="00736E6D"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12.不同供应商的法定代表人、委托代理人、项目负责人等由同一个单位缴纳社会保险或者领取报酬及法定代表人未提供身份证上经其签字确认的有效身份证明的；</w:t>
      </w:r>
    </w:p>
    <w:p w14:paraId="65799357" w14:textId="77777777" w:rsidR="00736E6D" w:rsidRDefault="00000000">
      <w:pPr>
        <w:spacing w:line="360" w:lineRule="auto"/>
        <w:ind w:firstLineChars="200" w:firstLine="480"/>
        <w:rPr>
          <w:color w:val="000000"/>
        </w:rPr>
      </w:pPr>
      <w:r>
        <w:rPr>
          <w:rFonts w:ascii="宋体" w:hAnsi="宋体" w:cs="宋体" w:hint="eastAsia"/>
          <w:color w:val="000000"/>
          <w:sz w:val="24"/>
        </w:rPr>
        <w:t>13.不同供应商投标（响应）文件中法定代表人或者负责人签字出自同一人之手。</w:t>
      </w:r>
    </w:p>
    <w:p w14:paraId="04166772" w14:textId="77777777" w:rsidR="00736E6D" w:rsidRDefault="00000000">
      <w:pPr>
        <w:spacing w:line="360" w:lineRule="auto"/>
        <w:ind w:firstLineChars="200" w:firstLine="482"/>
        <w:rPr>
          <w:rFonts w:ascii="宋体" w:hAnsi="宋体" w:cs="宋体" w:hint="eastAsia"/>
          <w:sz w:val="24"/>
        </w:rPr>
      </w:pPr>
      <w:r>
        <w:rPr>
          <w:rFonts w:ascii="宋体" w:hAnsi="宋体" w:cs="宋体" w:hint="eastAsia"/>
          <w:b/>
          <w:sz w:val="24"/>
        </w:rPr>
        <w:t>第十</w:t>
      </w:r>
      <w:r>
        <w:rPr>
          <w:rFonts w:ascii="宋体" w:hAnsi="宋体" w:cs="宋体" w:hint="eastAsia"/>
          <w:b/>
          <w:bCs/>
          <w:sz w:val="24"/>
        </w:rPr>
        <w:t>八</w:t>
      </w:r>
      <w:r>
        <w:rPr>
          <w:rFonts w:ascii="宋体" w:hAnsi="宋体" w:cs="宋体" w:hint="eastAsia"/>
          <w:b/>
          <w:sz w:val="24"/>
        </w:rPr>
        <w:t xml:space="preserve">条 </w:t>
      </w:r>
      <w:r>
        <w:rPr>
          <w:rFonts w:ascii="宋体" w:hAnsi="宋体" w:cs="宋体" w:hint="eastAsia"/>
          <w:sz w:val="24"/>
        </w:rPr>
        <w:t>在投标文件中，出现下列情形之一的，其投标有可能被拒绝：</w:t>
      </w:r>
    </w:p>
    <w:p w14:paraId="6A8B3709" w14:textId="77777777" w:rsidR="00736E6D" w:rsidRDefault="00000000">
      <w:pPr>
        <w:spacing w:line="360" w:lineRule="auto"/>
        <w:ind w:firstLineChars="200" w:firstLine="480"/>
        <w:rPr>
          <w:rFonts w:ascii="宋体" w:hAnsi="宋体" w:cs="宋体" w:hint="eastAsia"/>
          <w:sz w:val="24"/>
        </w:rPr>
      </w:pPr>
      <w:r>
        <w:rPr>
          <w:rFonts w:ascii="宋体" w:hAnsi="宋体" w:cs="宋体" w:hint="eastAsia"/>
          <w:sz w:val="24"/>
        </w:rPr>
        <w:t>1.服务工期不确切、不肯定的投标；</w:t>
      </w:r>
    </w:p>
    <w:p w14:paraId="79CB3E11" w14:textId="77777777" w:rsidR="00736E6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2.对售后服务、付款方式不满足招标文件要求的； </w:t>
      </w:r>
    </w:p>
    <w:p w14:paraId="0518FE4D" w14:textId="77777777" w:rsidR="00736E6D"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3.投标人没有实质性响应招标文件的要求和条件的；</w:t>
      </w:r>
    </w:p>
    <w:p w14:paraId="2AE087A5" w14:textId="77777777" w:rsidR="00736E6D" w:rsidRDefault="00000000">
      <w:pPr>
        <w:tabs>
          <w:tab w:val="left" w:pos="2730"/>
        </w:tabs>
        <w:spacing w:line="360" w:lineRule="auto"/>
        <w:ind w:firstLineChars="200" w:firstLine="480"/>
        <w:rPr>
          <w:rFonts w:ascii="宋体" w:hAnsi="宋体" w:cs="宋体" w:hint="eastAsia"/>
          <w:color w:val="000000"/>
          <w:sz w:val="24"/>
        </w:rPr>
      </w:pPr>
      <w:r>
        <w:rPr>
          <w:rFonts w:ascii="宋体" w:hAnsi="宋体" w:cs="宋体" w:hint="eastAsia"/>
          <w:color w:val="000000"/>
          <w:sz w:val="24"/>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02C09D36" w14:textId="77777777" w:rsidR="00736E6D" w:rsidRDefault="00000000">
      <w:pPr>
        <w:spacing w:line="360" w:lineRule="auto"/>
        <w:ind w:firstLineChars="200" w:firstLine="482"/>
        <w:rPr>
          <w:rFonts w:ascii="宋体" w:hAnsi="宋体" w:cs="宋体" w:hint="eastAsia"/>
          <w:sz w:val="24"/>
        </w:rPr>
      </w:pPr>
      <w:r>
        <w:rPr>
          <w:rFonts w:ascii="宋体" w:hAnsi="宋体" w:cs="宋体" w:hint="eastAsia"/>
          <w:b/>
          <w:sz w:val="24"/>
        </w:rPr>
        <w:t>第十九条</w:t>
      </w:r>
      <w:r>
        <w:rPr>
          <w:rFonts w:ascii="宋体" w:hAnsi="宋体" w:cs="宋体" w:hint="eastAsia"/>
          <w:sz w:val="24"/>
        </w:rPr>
        <w:t xml:space="preserve"> 本评标办法的解释权属于采购人。</w:t>
      </w:r>
    </w:p>
    <w:p w14:paraId="325BD30C" w14:textId="77777777" w:rsidR="00736E6D" w:rsidRDefault="00736E6D">
      <w:pPr>
        <w:spacing w:line="360" w:lineRule="auto"/>
        <w:rPr>
          <w:rFonts w:ascii="宋体" w:hAnsi="宋体" w:cs="宋体" w:hint="eastAsia"/>
          <w:sz w:val="24"/>
        </w:rPr>
      </w:pPr>
    </w:p>
    <w:p w14:paraId="07BC3035" w14:textId="77777777" w:rsidR="00736E6D" w:rsidRDefault="00000000">
      <w:pPr>
        <w:pStyle w:val="1"/>
        <w:spacing w:before="0" w:after="0" w:line="400" w:lineRule="exact"/>
        <w:rPr>
          <w:rFonts w:ascii="宋体" w:hAnsi="宋体" w:cs="宋体" w:hint="eastAsia"/>
          <w:sz w:val="32"/>
        </w:rPr>
      </w:pPr>
      <w:bookmarkStart w:id="53" w:name="_Toc527725920"/>
      <w:r>
        <w:rPr>
          <w:rFonts w:ascii="宋体" w:hAnsi="宋体" w:cs="宋体" w:hint="eastAsia"/>
          <w:sz w:val="32"/>
        </w:rPr>
        <w:br w:type="page"/>
      </w:r>
      <w:bookmarkStart w:id="54" w:name="_Toc40975440"/>
      <w:bookmarkStart w:id="55" w:name="_Toc28050"/>
      <w:bookmarkStart w:id="56" w:name="_Toc19468"/>
      <w:bookmarkStart w:id="57" w:name="_Toc19953"/>
      <w:r>
        <w:rPr>
          <w:rFonts w:ascii="宋体" w:hAnsi="宋体" w:cs="宋体" w:hint="eastAsia"/>
          <w:sz w:val="32"/>
        </w:rPr>
        <w:lastRenderedPageBreak/>
        <w:t>招标文件第二部分</w:t>
      </w:r>
      <w:bookmarkEnd w:id="53"/>
      <w:bookmarkEnd w:id="54"/>
      <w:bookmarkEnd w:id="55"/>
      <w:bookmarkEnd w:id="56"/>
      <w:bookmarkEnd w:id="57"/>
    </w:p>
    <w:p w14:paraId="59921840" w14:textId="77777777" w:rsidR="00736E6D" w:rsidRDefault="00736E6D">
      <w:pPr>
        <w:pStyle w:val="2"/>
        <w:spacing w:line="500" w:lineRule="exact"/>
        <w:ind w:firstLine="0"/>
        <w:rPr>
          <w:rFonts w:ascii="宋体" w:eastAsia="宋体" w:hAnsi="宋体" w:cs="宋体" w:hint="eastAsia"/>
        </w:rPr>
      </w:pPr>
      <w:bookmarkStart w:id="58" w:name="_Toc527725921"/>
    </w:p>
    <w:p w14:paraId="54B93587" w14:textId="77777777" w:rsidR="00736E6D" w:rsidRDefault="00000000">
      <w:pPr>
        <w:pStyle w:val="2"/>
        <w:spacing w:line="500" w:lineRule="exact"/>
        <w:ind w:firstLine="0"/>
        <w:rPr>
          <w:rFonts w:ascii="宋体" w:eastAsia="宋体" w:hAnsi="宋体" w:cs="宋体" w:hint="eastAsia"/>
        </w:rPr>
      </w:pPr>
      <w:bookmarkStart w:id="59" w:name="_Toc20612"/>
      <w:r>
        <w:rPr>
          <w:rFonts w:ascii="宋体" w:eastAsia="宋体" w:hAnsi="宋体" w:cs="宋体" w:hint="eastAsia"/>
        </w:rPr>
        <w:t>第五章 投标人须知</w:t>
      </w:r>
      <w:bookmarkEnd w:id="58"/>
      <w:bookmarkEnd w:id="59"/>
    </w:p>
    <w:p w14:paraId="6047538F" w14:textId="77777777" w:rsidR="00736E6D" w:rsidRDefault="00000000">
      <w:pPr>
        <w:pStyle w:val="3"/>
        <w:spacing w:line="500" w:lineRule="exact"/>
        <w:rPr>
          <w:rFonts w:hAnsi="宋体" w:cs="宋体" w:hint="eastAsia"/>
          <w:sz w:val="28"/>
        </w:rPr>
      </w:pPr>
      <w:bookmarkStart w:id="60" w:name="_Hlt509649722"/>
      <w:bookmarkStart w:id="61" w:name="_Hlt509649998"/>
      <w:bookmarkStart w:id="62" w:name="_Hlt509650126"/>
      <w:bookmarkStart w:id="63" w:name="_Hlt509650686"/>
      <w:bookmarkStart w:id="64" w:name="_Hlt526418143"/>
      <w:bookmarkStart w:id="65" w:name="_Hlt509650955"/>
      <w:bookmarkStart w:id="66" w:name="_Toc10068"/>
      <w:bookmarkStart w:id="67" w:name="_Toc32160"/>
      <w:bookmarkStart w:id="68" w:name="_Toc40975442"/>
      <w:bookmarkStart w:id="69" w:name="_Toc527725922"/>
      <w:bookmarkStart w:id="70" w:name="_Toc23614"/>
      <w:bookmarkEnd w:id="60"/>
      <w:bookmarkEnd w:id="61"/>
      <w:bookmarkEnd w:id="62"/>
      <w:bookmarkEnd w:id="63"/>
      <w:bookmarkEnd w:id="64"/>
      <w:bookmarkEnd w:id="65"/>
      <w:r>
        <w:rPr>
          <w:rFonts w:hAnsi="宋体" w:cs="宋体" w:hint="eastAsia"/>
          <w:sz w:val="28"/>
        </w:rPr>
        <w:t>一．总    则</w:t>
      </w:r>
      <w:bookmarkEnd w:id="66"/>
      <w:bookmarkEnd w:id="67"/>
      <w:bookmarkEnd w:id="68"/>
      <w:bookmarkEnd w:id="69"/>
      <w:bookmarkEnd w:id="70"/>
    </w:p>
    <w:p w14:paraId="2B5D74C9" w14:textId="77777777" w:rsidR="00736E6D" w:rsidRDefault="00000000">
      <w:pPr>
        <w:spacing w:line="360" w:lineRule="auto"/>
        <w:ind w:firstLine="550"/>
        <w:rPr>
          <w:rFonts w:ascii="宋体" w:hAnsi="宋体" w:cs="宋体" w:hint="eastAsia"/>
          <w:b/>
          <w:sz w:val="24"/>
        </w:rPr>
      </w:pPr>
      <w:r>
        <w:rPr>
          <w:rFonts w:ascii="宋体" w:hAnsi="宋体" w:cs="宋体" w:hint="eastAsia"/>
          <w:b/>
          <w:sz w:val="24"/>
        </w:rPr>
        <w:t>1.适用范围</w:t>
      </w:r>
    </w:p>
    <w:p w14:paraId="3B5602B6"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1.1本招标文件仅适用于本次公开招标所述的服务项目采购。</w:t>
      </w:r>
    </w:p>
    <w:p w14:paraId="6DB2C2BA" w14:textId="77777777" w:rsidR="00736E6D" w:rsidRDefault="00000000">
      <w:pPr>
        <w:spacing w:line="360" w:lineRule="auto"/>
        <w:ind w:firstLine="550"/>
        <w:rPr>
          <w:rFonts w:ascii="宋体" w:hAnsi="宋体" w:cs="宋体" w:hint="eastAsia"/>
          <w:b/>
          <w:sz w:val="24"/>
        </w:rPr>
      </w:pPr>
      <w:r>
        <w:rPr>
          <w:rFonts w:ascii="宋体" w:hAnsi="宋体" w:cs="宋体" w:hint="eastAsia"/>
          <w:b/>
          <w:sz w:val="24"/>
        </w:rPr>
        <w:t>2.有关定义</w:t>
      </w:r>
    </w:p>
    <w:p w14:paraId="7DE545C3"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2.1招标人（采购人）：周口临港开发区管理委员会。</w:t>
      </w:r>
    </w:p>
    <w:p w14:paraId="5FB25521"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2.2招标代理机构（集中采购机构）：系指周口市公共资源交易中心政府采购中心，以下简称“采购中心”。</w:t>
      </w:r>
    </w:p>
    <w:p w14:paraId="5778C69A"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2.3政府采购监督管理部门：系指周口市财政局政府监督管理科。</w:t>
      </w:r>
    </w:p>
    <w:p w14:paraId="4F67E633"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2.4投标人：系指已经在周口市公共资源交易中心网上下载招标文件的投标人，且已经提交或准备提交本次投标文件的制造商、供应商或服务商。</w:t>
      </w:r>
    </w:p>
    <w:p w14:paraId="5FF70DB7"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2.服务：系指本项目所采购内容。</w:t>
      </w:r>
    </w:p>
    <w:p w14:paraId="23D6017F"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2.6业绩：系指符合本招标文件规定且已供货（安装）完毕的合同及相关证明。</w:t>
      </w:r>
    </w:p>
    <w:p w14:paraId="64041AB5"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2.7投标人公章：在电子投标文件中系指投标人电子签章。</w:t>
      </w:r>
    </w:p>
    <w:p w14:paraId="0C818D17" w14:textId="77777777" w:rsidR="00736E6D" w:rsidRDefault="00000000">
      <w:pPr>
        <w:spacing w:line="360" w:lineRule="auto"/>
        <w:ind w:firstLine="550"/>
        <w:rPr>
          <w:rFonts w:ascii="宋体" w:hAnsi="宋体" w:cs="宋体" w:hint="eastAsia"/>
          <w:b/>
          <w:sz w:val="24"/>
        </w:rPr>
      </w:pPr>
      <w:r>
        <w:rPr>
          <w:rFonts w:ascii="宋体" w:hAnsi="宋体" w:cs="宋体" w:hint="eastAsia"/>
          <w:b/>
          <w:sz w:val="24"/>
        </w:rPr>
        <w:t>3.投标费用</w:t>
      </w:r>
    </w:p>
    <w:p w14:paraId="610E5E15"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3.1无论投标结果如何，投标人应承诺自行承担其编制与递交投标文件所涉及的一切费用。</w:t>
      </w:r>
      <w:r>
        <w:rPr>
          <w:rFonts w:ascii="宋体" w:hAnsi="宋体" w:cs="宋体" w:hint="eastAsia"/>
          <w:b/>
          <w:sz w:val="24"/>
        </w:rPr>
        <w:t>评标委员会评标费用由采购人支付。</w:t>
      </w:r>
    </w:p>
    <w:p w14:paraId="7F3C2457" w14:textId="77777777" w:rsidR="00736E6D" w:rsidRDefault="00000000">
      <w:pPr>
        <w:spacing w:line="360" w:lineRule="auto"/>
        <w:ind w:firstLine="550"/>
        <w:rPr>
          <w:rFonts w:ascii="宋体" w:hAnsi="宋体" w:cs="宋体" w:hint="eastAsia"/>
          <w:b/>
          <w:bCs/>
          <w:sz w:val="24"/>
        </w:rPr>
      </w:pPr>
      <w:r>
        <w:rPr>
          <w:rFonts w:ascii="宋体" w:hAnsi="宋体" w:cs="宋体" w:hint="eastAsia"/>
          <w:b/>
          <w:bCs/>
          <w:sz w:val="24"/>
        </w:rPr>
        <w:t>4.合格的投标人</w:t>
      </w:r>
    </w:p>
    <w:p w14:paraId="414B2035"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4.1.1合格的投标人应符合招标文件载明的投标资格；</w:t>
      </w:r>
    </w:p>
    <w:p w14:paraId="7A1F5BCE"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4.1.2参加政府采购活动前三年内，在经营活动中没有重大违法记录的声明函；</w:t>
      </w:r>
    </w:p>
    <w:p w14:paraId="2011E3C6"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4.1.3 供应商需提供自觉抵制政府采购领域商业贿赂行为承诺书。</w:t>
      </w:r>
    </w:p>
    <w:p w14:paraId="695BF92C"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4.2投标人之间如果存在下列情形之一的，不得同时参加同一标段（包别）或者不分标段（包别）的同一项目投标：</w:t>
      </w:r>
    </w:p>
    <w:p w14:paraId="0872E973" w14:textId="77777777" w:rsidR="00736E6D"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4.2.1法定代表人为同一个人的两个及两个以上法人；</w:t>
      </w:r>
    </w:p>
    <w:p w14:paraId="3B7299CC" w14:textId="77777777" w:rsidR="00736E6D"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4.2.2母公司、全资子公司及其控股公司；</w:t>
      </w:r>
    </w:p>
    <w:p w14:paraId="368309B7" w14:textId="77777777" w:rsidR="00736E6D" w:rsidRDefault="00000000">
      <w:pPr>
        <w:pStyle w:val="a4"/>
        <w:spacing w:line="360" w:lineRule="auto"/>
        <w:ind w:firstLineChars="200" w:firstLine="480"/>
        <w:rPr>
          <w:rFonts w:ascii="宋体" w:hAnsi="宋体" w:cs="宋体" w:hint="eastAsia"/>
          <w:sz w:val="24"/>
        </w:rPr>
      </w:pPr>
      <w:r>
        <w:rPr>
          <w:rFonts w:ascii="宋体" w:hAnsi="宋体" w:cs="宋体" w:hint="eastAsia"/>
          <w:sz w:val="24"/>
        </w:rPr>
        <w:t>4.2.3参加投标的其他组织之间存在特殊的利害关系的；</w:t>
      </w:r>
    </w:p>
    <w:p w14:paraId="5C188CD1" w14:textId="77777777" w:rsidR="00736E6D"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4.2.4以上各项提供法定代表人签章的国家企业信用信息公示系统公告后网页查询扫描件并承诺。</w:t>
      </w:r>
    </w:p>
    <w:p w14:paraId="34DF17E0" w14:textId="77777777" w:rsidR="00736E6D" w:rsidRDefault="00000000">
      <w:pPr>
        <w:spacing w:line="360" w:lineRule="auto"/>
        <w:ind w:firstLine="550"/>
        <w:rPr>
          <w:rFonts w:ascii="宋体" w:hAnsi="宋体" w:cs="宋体" w:hint="eastAsia"/>
          <w:b/>
          <w:sz w:val="24"/>
        </w:rPr>
      </w:pPr>
      <w:r>
        <w:rPr>
          <w:rFonts w:ascii="宋体" w:hAnsi="宋体" w:cs="宋体" w:hint="eastAsia"/>
          <w:b/>
          <w:sz w:val="24"/>
        </w:rPr>
        <w:t>5.勘察现场</w:t>
      </w:r>
    </w:p>
    <w:p w14:paraId="6DA3C011"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5.1投标人应自行对供货现场和周围环境进行勘察，以获取编制投标文件和签署合同所需的资料。勘察现场的方式、地址及联系方式见投标人须知前附表。</w:t>
      </w:r>
    </w:p>
    <w:p w14:paraId="3E0C4842"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783CDE05"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5.3除非有特殊要求，招标文件不单独提供供货使用地的自然环境、气候条件、公用设施等情况，投标人被视为熟悉上述与履行合同有关的一切情况。</w:t>
      </w:r>
    </w:p>
    <w:p w14:paraId="521E620C" w14:textId="77777777" w:rsidR="00736E6D" w:rsidRDefault="00000000">
      <w:pPr>
        <w:spacing w:line="360" w:lineRule="auto"/>
        <w:ind w:firstLine="550"/>
        <w:rPr>
          <w:rFonts w:ascii="宋体" w:hAnsi="宋体" w:cs="宋体" w:hint="eastAsia"/>
          <w:bCs/>
          <w:sz w:val="24"/>
        </w:rPr>
      </w:pPr>
      <w:r>
        <w:rPr>
          <w:rFonts w:ascii="宋体" w:hAnsi="宋体" w:cs="宋体" w:hint="eastAsia"/>
          <w:b/>
          <w:sz w:val="24"/>
        </w:rPr>
        <w:t>6.知识产权</w:t>
      </w:r>
    </w:p>
    <w:p w14:paraId="72A4467D" w14:textId="77777777" w:rsidR="00736E6D" w:rsidRDefault="00000000">
      <w:pPr>
        <w:spacing w:line="360" w:lineRule="auto"/>
        <w:ind w:firstLine="549"/>
        <w:rPr>
          <w:rFonts w:ascii="宋体" w:hAnsi="宋体" w:cs="宋体" w:hint="eastAsia"/>
          <w:bCs/>
          <w:sz w:val="24"/>
        </w:rPr>
      </w:pPr>
      <w:r>
        <w:rPr>
          <w:rFonts w:ascii="宋体" w:hAnsi="宋体" w:cs="宋体" w:hint="eastAsia"/>
          <w:sz w:val="24"/>
        </w:rPr>
        <w:t>6.1</w:t>
      </w:r>
      <w:r>
        <w:rPr>
          <w:rFonts w:ascii="宋体" w:hAnsi="宋体" w:cs="宋体" w:hint="eastAsia"/>
          <w:bCs/>
          <w:sz w:val="24"/>
        </w:rPr>
        <w:t>投</w:t>
      </w:r>
      <w:r>
        <w:rPr>
          <w:rFonts w:ascii="宋体" w:hAnsi="宋体" w:cs="宋体" w:hint="eastAsia"/>
          <w:bCs/>
          <w:color w:val="000000"/>
          <w:sz w:val="24"/>
        </w:rPr>
        <w:t>标人须保证</w:t>
      </w:r>
      <w:r>
        <w:rPr>
          <w:rFonts w:ascii="宋体" w:hAnsi="宋体" w:cs="宋体" w:hint="eastAsia"/>
          <w:bCs/>
          <w:sz w:val="24"/>
        </w:rPr>
        <w:t>，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ascii="宋体" w:hAnsi="宋体" w:cs="宋体" w:hint="eastAsia"/>
          <w:sz w:val="24"/>
        </w:rPr>
        <w:t>如因此导致采购人损失的，投标人须承担全部赔偿责任。</w:t>
      </w:r>
    </w:p>
    <w:p w14:paraId="23312B57" w14:textId="77777777" w:rsidR="00736E6D" w:rsidRDefault="00000000">
      <w:pPr>
        <w:spacing w:line="360" w:lineRule="auto"/>
        <w:ind w:firstLine="549"/>
        <w:rPr>
          <w:rFonts w:ascii="宋体" w:hAnsi="宋体" w:cs="宋体" w:hint="eastAsia"/>
          <w:bCs/>
          <w:sz w:val="24"/>
        </w:rPr>
      </w:pPr>
      <w:r>
        <w:rPr>
          <w:rFonts w:ascii="宋体" w:hAnsi="宋体" w:cs="宋体" w:hint="eastAsia"/>
          <w:bCs/>
          <w:sz w:val="24"/>
        </w:rPr>
        <w:t>6.2投标人如欲在项目实施过程中采用自有知识成果，须在投标文件中声明，并提供相关知识产权证明文件。使用该知识成果后，投标人须提供开发接口和开发手册等技术文档。</w:t>
      </w:r>
    </w:p>
    <w:p w14:paraId="30585AE2" w14:textId="77777777" w:rsidR="00736E6D" w:rsidRDefault="00000000">
      <w:pPr>
        <w:spacing w:line="360" w:lineRule="auto"/>
        <w:ind w:firstLine="549"/>
        <w:rPr>
          <w:rFonts w:ascii="宋体" w:hAnsi="宋体" w:cs="宋体" w:hint="eastAsia"/>
          <w:b/>
          <w:sz w:val="24"/>
        </w:rPr>
      </w:pPr>
      <w:r>
        <w:rPr>
          <w:rFonts w:ascii="宋体" w:hAnsi="宋体" w:cs="宋体" w:hint="eastAsia"/>
          <w:b/>
          <w:sz w:val="24"/>
        </w:rPr>
        <w:t>7.纪律与保密</w:t>
      </w:r>
    </w:p>
    <w:p w14:paraId="48A3655F"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7.1投标人的投标行为应遵守中国的有关法律、法规和规章。</w:t>
      </w:r>
    </w:p>
    <w:p w14:paraId="3F74BC1D"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7.2投标人须承诺不相互串通投标报价，不妨碍其他投标人的公平竞争，不损害采购人或其他投标人的合法权益，投标人不以向采购人、评委会成员行贿或者采取其他不正当手段谋取中标</w:t>
      </w:r>
    </w:p>
    <w:p w14:paraId="7C616CC3"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7.2.1有下列情形之一的，属于投标人相互串通投标：</w:t>
      </w:r>
    </w:p>
    <w:p w14:paraId="409678F0" w14:textId="77777777" w:rsidR="00736E6D" w:rsidRDefault="00000000">
      <w:pPr>
        <w:spacing w:line="360" w:lineRule="auto"/>
        <w:ind w:firstLineChars="427" w:firstLine="1025"/>
        <w:rPr>
          <w:rFonts w:ascii="宋体" w:hAnsi="宋体" w:cs="宋体" w:hint="eastAsia"/>
          <w:sz w:val="24"/>
        </w:rPr>
      </w:pPr>
      <w:r>
        <w:rPr>
          <w:rFonts w:ascii="宋体" w:hAnsi="宋体" w:cs="宋体" w:hint="eastAsia"/>
          <w:sz w:val="24"/>
        </w:rPr>
        <w:t>7.2.1.1不同投标人的投标文件由同一单位或者个人编制；</w:t>
      </w:r>
    </w:p>
    <w:p w14:paraId="67AA7204"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 xml:space="preserve">　  7.2.1.2不同投标人委托同一单位或者个人办理投标事宜；</w:t>
      </w:r>
    </w:p>
    <w:p w14:paraId="10E4F3B3"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 xml:space="preserve">　　7.2.1.3不同投标人的投标文件载明的项目管理成员或者联系人员为同一人；</w:t>
      </w:r>
    </w:p>
    <w:p w14:paraId="3A65D140"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 xml:space="preserve">　　7.2.1.4不同投标人的投标文件异常一致或者投标报价呈规律性差异；</w:t>
      </w:r>
    </w:p>
    <w:p w14:paraId="6F195911" w14:textId="77777777" w:rsidR="00736E6D" w:rsidRDefault="00000000">
      <w:pPr>
        <w:spacing w:line="360" w:lineRule="auto"/>
        <w:ind w:firstLine="549"/>
        <w:rPr>
          <w:rFonts w:ascii="宋体" w:hAnsi="宋体" w:cs="宋体" w:hint="eastAsia"/>
          <w:sz w:val="24"/>
        </w:rPr>
      </w:pPr>
      <w:r>
        <w:rPr>
          <w:rFonts w:ascii="宋体" w:hAnsi="宋体" w:cs="宋体" w:hint="eastAsia"/>
          <w:sz w:val="24"/>
        </w:rPr>
        <w:lastRenderedPageBreak/>
        <w:t xml:space="preserve">　　7.2.1.5不同投标人的投标文件相互混装。</w:t>
      </w:r>
    </w:p>
    <w:p w14:paraId="3A7AD2B1"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7.3在确定中标人之前，投标人不得与采购人就投标价格、投标方案等实质性内容进行谈判，也不得私下接触评委会成员。</w:t>
      </w:r>
    </w:p>
    <w:p w14:paraId="14F1B156"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7.4在确定中标人之前，投标人试图在投标文件审查、澄清、比较和评价时对评委会、采购人和采购中心施加任何影响都可能导致其投标无效。</w:t>
      </w:r>
    </w:p>
    <w:p w14:paraId="172CEC56" w14:textId="77777777" w:rsidR="00736E6D" w:rsidRDefault="00000000">
      <w:pPr>
        <w:spacing w:line="360" w:lineRule="auto"/>
        <w:ind w:firstLine="549"/>
        <w:rPr>
          <w:rFonts w:ascii="宋体" w:hAnsi="宋体" w:cs="宋体" w:hint="eastAsia"/>
          <w:b/>
          <w:bCs/>
          <w:sz w:val="24"/>
        </w:rPr>
      </w:pPr>
      <w:r>
        <w:rPr>
          <w:rFonts w:ascii="宋体" w:hAnsi="宋体" w:cs="宋体" w:hint="eastAsia"/>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31736CA5" w14:textId="77777777" w:rsidR="00736E6D" w:rsidRDefault="00000000">
      <w:pPr>
        <w:spacing w:line="360" w:lineRule="auto"/>
        <w:ind w:firstLine="549"/>
        <w:rPr>
          <w:rFonts w:ascii="宋体" w:hAnsi="宋体" w:cs="宋体" w:hint="eastAsia"/>
          <w:b/>
          <w:sz w:val="24"/>
        </w:rPr>
      </w:pPr>
      <w:r>
        <w:rPr>
          <w:rFonts w:ascii="宋体" w:hAnsi="宋体" w:cs="宋体" w:hint="eastAsia"/>
          <w:b/>
          <w:sz w:val="24"/>
        </w:rPr>
        <w:t>8.联合体投标</w:t>
      </w:r>
    </w:p>
    <w:p w14:paraId="341BC1C5" w14:textId="77777777" w:rsidR="00736E6D" w:rsidRDefault="00000000">
      <w:pPr>
        <w:spacing w:line="360" w:lineRule="auto"/>
        <w:ind w:firstLineChars="200" w:firstLine="480"/>
        <w:rPr>
          <w:rFonts w:ascii="宋体" w:hAnsi="宋体" w:cs="宋体" w:hint="eastAsia"/>
          <w:sz w:val="24"/>
        </w:rPr>
      </w:pPr>
      <w:r>
        <w:rPr>
          <w:rFonts w:ascii="宋体" w:hAnsi="宋体" w:cs="宋体" w:hint="eastAsia"/>
          <w:sz w:val="24"/>
        </w:rPr>
        <w:t>不接受联合体投标，须提供声明。</w:t>
      </w:r>
    </w:p>
    <w:p w14:paraId="27E57584" w14:textId="77777777" w:rsidR="00736E6D"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9.投标品牌</w:t>
      </w:r>
    </w:p>
    <w:p w14:paraId="28D9FF5A"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4E25F497" w14:textId="77777777" w:rsidR="00736E6D" w:rsidRDefault="00000000">
      <w:pPr>
        <w:spacing w:line="360" w:lineRule="auto"/>
        <w:ind w:firstLine="525"/>
        <w:rPr>
          <w:rFonts w:ascii="宋体" w:hAnsi="宋体" w:cs="宋体" w:hint="eastAsia"/>
          <w:b/>
          <w:bCs/>
          <w:sz w:val="24"/>
        </w:rPr>
      </w:pPr>
      <w:r>
        <w:rPr>
          <w:rFonts w:ascii="宋体" w:hAnsi="宋体" w:cs="宋体" w:hint="eastAsia"/>
          <w:b/>
          <w:bCs/>
          <w:sz w:val="24"/>
        </w:rPr>
        <w:t>10.投标专用章的效力</w:t>
      </w:r>
    </w:p>
    <w:p w14:paraId="212516FB" w14:textId="77777777" w:rsidR="00736E6D" w:rsidRDefault="00000000">
      <w:pPr>
        <w:spacing w:line="360" w:lineRule="auto"/>
        <w:ind w:firstLine="525"/>
        <w:rPr>
          <w:rFonts w:ascii="宋体" w:hAnsi="宋体" w:cs="宋体" w:hint="eastAsia"/>
          <w:sz w:val="24"/>
        </w:rPr>
      </w:pPr>
      <w:r>
        <w:rPr>
          <w:rFonts w:ascii="宋体" w:hAnsi="宋体" w:cs="宋体" w:hint="eastAsia"/>
          <w:sz w:val="24"/>
        </w:rPr>
        <w:t>10.1招标文件中明确要求加盖电子签章的，投标人必须加盖投标人电子签章并加盖骑缝章。</w:t>
      </w:r>
    </w:p>
    <w:p w14:paraId="26EF51A9" w14:textId="77777777" w:rsidR="00736E6D" w:rsidRDefault="00000000">
      <w:pPr>
        <w:spacing w:line="360" w:lineRule="auto"/>
        <w:ind w:firstLine="550"/>
        <w:rPr>
          <w:rFonts w:ascii="宋体" w:hAnsi="宋体" w:cs="宋体" w:hint="eastAsia"/>
          <w:b/>
          <w:bCs/>
          <w:sz w:val="24"/>
        </w:rPr>
      </w:pPr>
      <w:r>
        <w:rPr>
          <w:rFonts w:ascii="宋体" w:hAnsi="宋体" w:cs="宋体" w:hint="eastAsia"/>
          <w:b/>
          <w:bCs/>
          <w:sz w:val="24"/>
        </w:rPr>
        <w:t>11.合同标的转让</w:t>
      </w:r>
    </w:p>
    <w:p w14:paraId="461C75E5"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 xml:space="preserve">11.1合同未约定或者未经采购人同意，中标人不得向他人转让中标项目，也不得将中标项目肢解后分别向他人转让，投标文件对此须作出保证。 </w:t>
      </w:r>
    </w:p>
    <w:p w14:paraId="4CE3A031"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53855503"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11.3中标人应当就分包项目向采购人负责，接受分包的人就分包项目承担连带责任。</w:t>
      </w:r>
    </w:p>
    <w:p w14:paraId="3D1B2C6E"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11.4未经政府采购管理部门批准，进口设备不得转包。</w:t>
      </w:r>
    </w:p>
    <w:p w14:paraId="568457B8" w14:textId="77777777" w:rsidR="00736E6D" w:rsidRDefault="00000000">
      <w:pPr>
        <w:spacing w:line="360" w:lineRule="auto"/>
        <w:ind w:firstLineChars="218" w:firstLine="525"/>
        <w:rPr>
          <w:rFonts w:ascii="宋体" w:hAnsi="宋体" w:cs="宋体" w:hint="eastAsia"/>
          <w:sz w:val="24"/>
        </w:rPr>
      </w:pPr>
      <w:r>
        <w:rPr>
          <w:rFonts w:ascii="宋体" w:hAnsi="宋体" w:cs="宋体" w:hint="eastAsia"/>
          <w:b/>
          <w:bCs/>
          <w:sz w:val="24"/>
        </w:rPr>
        <w:t>12.会员信息库</w:t>
      </w:r>
    </w:p>
    <w:p w14:paraId="2E260CEE"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12.1为进一步规范招投标行为，提高招投标工作效率，降低投标成本，加强对投标人诚信信息的管理，加快周口市招投标工作电子化、信息化建设，为周口市公共资源交易</w:t>
      </w:r>
      <w:r>
        <w:rPr>
          <w:rFonts w:ascii="宋体" w:hAnsi="宋体" w:cs="宋体" w:hint="eastAsia"/>
          <w:sz w:val="24"/>
        </w:rPr>
        <w:lastRenderedPageBreak/>
        <w:t>中心实行网上招投标奠定基础，经周口市公共资源交易管理办公室研究决定，周口市公共资源交易中心实行投标人会员信息库制度，并面向全国免费征集注册投标企业会员。</w:t>
      </w:r>
    </w:p>
    <w:p w14:paraId="04CACD32"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732EBC9F"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为确保投标文件通过评审，投标人应及时对入库资料进行补充、更新。</w:t>
      </w:r>
    </w:p>
    <w:p w14:paraId="63070836"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如因前款原因未通过本项目评委会评审，由投标人承担全部责任。</w:t>
      </w:r>
    </w:p>
    <w:p w14:paraId="1FD2E18D"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12.3网上会员库中文字资料与扫描件资料不一致时，以扫描件资料为准。</w:t>
      </w:r>
    </w:p>
    <w:p w14:paraId="7823A135"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12.4有关会员库的更多信息，请登陆周口市公共资源交易中心网查询。</w:t>
      </w:r>
    </w:p>
    <w:p w14:paraId="09EC56EF" w14:textId="77777777" w:rsidR="00736E6D" w:rsidRDefault="00000000">
      <w:pPr>
        <w:spacing w:line="360" w:lineRule="auto"/>
        <w:ind w:firstLine="550"/>
        <w:rPr>
          <w:rFonts w:ascii="宋体" w:hAnsi="宋体" w:cs="宋体" w:hint="eastAsia"/>
          <w:b/>
          <w:bCs/>
          <w:sz w:val="24"/>
        </w:rPr>
      </w:pPr>
      <w:r>
        <w:rPr>
          <w:rFonts w:ascii="宋体" w:hAnsi="宋体" w:cs="宋体" w:hint="eastAsia"/>
          <w:b/>
          <w:bCs/>
          <w:sz w:val="24"/>
        </w:rPr>
        <w:t>13.采购信息的发布</w:t>
      </w:r>
    </w:p>
    <w:p w14:paraId="4ACFB8DC" w14:textId="77777777" w:rsidR="00736E6D" w:rsidRDefault="00000000">
      <w:pPr>
        <w:spacing w:line="360" w:lineRule="auto"/>
        <w:ind w:firstLine="550"/>
        <w:rPr>
          <w:rFonts w:ascii="宋体" w:hAnsi="宋体" w:cs="宋体" w:hint="eastAsia"/>
          <w:sz w:val="28"/>
        </w:rPr>
      </w:pPr>
      <w:r>
        <w:rPr>
          <w:rFonts w:ascii="宋体" w:hAnsi="宋体" w:cs="宋体" w:hint="eastAsia"/>
          <w:sz w:val="24"/>
        </w:rPr>
        <w:t>13.1与本次采购活动相关的信息，将发布在周口市公共资源交易中心网(</w:t>
      </w:r>
      <w:hyperlink r:id="rId9" w:history="1">
        <w:r>
          <w:rPr>
            <w:rFonts w:ascii="宋体" w:hAnsi="宋体" w:cs="宋体" w:hint="eastAsia"/>
            <w:sz w:val="24"/>
          </w:rPr>
          <w:t>http://jyzx.zhoukou.gov.cn</w:t>
        </w:r>
      </w:hyperlink>
      <w:r>
        <w:rPr>
          <w:rFonts w:ascii="宋体" w:hAnsi="宋体" w:cs="宋体" w:hint="eastAsia"/>
          <w:sz w:val="24"/>
        </w:rPr>
        <w:t>)及河南省政府采购网（www.hngp.gov.cn），以下简称“网站”。</w:t>
      </w:r>
    </w:p>
    <w:p w14:paraId="1DF3A5F1" w14:textId="77777777" w:rsidR="00736E6D" w:rsidRDefault="00000000">
      <w:pPr>
        <w:pStyle w:val="3"/>
        <w:spacing w:line="360" w:lineRule="auto"/>
        <w:ind w:firstLineChars="1216" w:firstLine="3418"/>
        <w:jc w:val="both"/>
        <w:rPr>
          <w:rFonts w:hAnsi="宋体" w:cs="宋体" w:hint="eastAsia"/>
          <w:sz w:val="28"/>
        </w:rPr>
      </w:pPr>
      <w:bookmarkStart w:id="71" w:name="_Hlt509649669"/>
      <w:bookmarkStart w:id="72" w:name="_Hlt509650116"/>
      <w:bookmarkStart w:id="73" w:name="_Hlt509649678"/>
      <w:bookmarkStart w:id="74" w:name="_Hlt509649795"/>
      <w:bookmarkStart w:id="75" w:name="_Hlt509649330"/>
      <w:bookmarkStart w:id="76" w:name="_Hlt509650333"/>
      <w:bookmarkStart w:id="77" w:name="_Hlt509650690"/>
      <w:bookmarkStart w:id="78" w:name="_Hlt509650103"/>
      <w:bookmarkStart w:id="79" w:name="_Hlt526418153"/>
      <w:bookmarkStart w:id="80" w:name="_Hlt509650936"/>
      <w:bookmarkStart w:id="81" w:name="_Hlt509650961"/>
      <w:bookmarkStart w:id="82" w:name="_Hlt509650932"/>
      <w:bookmarkStart w:id="83" w:name="_Hlt509650929"/>
      <w:bookmarkStart w:id="84" w:name="_Hlt509649645"/>
      <w:bookmarkStart w:id="85" w:name="_Toc40975443"/>
      <w:bookmarkStart w:id="86" w:name="_Toc7614"/>
      <w:bookmarkStart w:id="87" w:name="_Toc16689"/>
      <w:bookmarkStart w:id="88" w:name="_Toc527725923"/>
      <w:bookmarkStart w:id="89" w:name="_Toc5653"/>
      <w:bookmarkEnd w:id="71"/>
      <w:bookmarkEnd w:id="72"/>
      <w:bookmarkEnd w:id="73"/>
      <w:bookmarkEnd w:id="74"/>
      <w:bookmarkEnd w:id="75"/>
      <w:bookmarkEnd w:id="76"/>
      <w:bookmarkEnd w:id="77"/>
      <w:bookmarkEnd w:id="78"/>
      <w:bookmarkEnd w:id="79"/>
      <w:bookmarkEnd w:id="80"/>
      <w:bookmarkEnd w:id="81"/>
      <w:bookmarkEnd w:id="82"/>
      <w:bookmarkEnd w:id="83"/>
      <w:bookmarkEnd w:id="84"/>
      <w:r>
        <w:rPr>
          <w:rFonts w:hAnsi="宋体" w:cs="宋体" w:hint="eastAsia"/>
          <w:sz w:val="28"/>
        </w:rPr>
        <w:t>二．招标文件</w:t>
      </w:r>
      <w:bookmarkStart w:id="90" w:name="_Hlt509650361"/>
      <w:bookmarkStart w:id="91" w:name="_Hlt509649791"/>
      <w:bookmarkStart w:id="92" w:name="_Hlt509649930"/>
      <w:bookmarkEnd w:id="85"/>
      <w:bookmarkEnd w:id="86"/>
      <w:bookmarkEnd w:id="87"/>
      <w:bookmarkEnd w:id="88"/>
      <w:bookmarkEnd w:id="89"/>
      <w:bookmarkEnd w:id="90"/>
      <w:bookmarkEnd w:id="91"/>
      <w:bookmarkEnd w:id="92"/>
    </w:p>
    <w:p w14:paraId="2731D61C" w14:textId="77777777" w:rsidR="00736E6D" w:rsidRDefault="00000000">
      <w:pPr>
        <w:spacing w:line="360" w:lineRule="auto"/>
        <w:ind w:firstLine="549"/>
        <w:rPr>
          <w:rFonts w:ascii="宋体" w:hAnsi="宋体" w:cs="宋体" w:hint="eastAsia"/>
          <w:b/>
          <w:sz w:val="24"/>
        </w:rPr>
      </w:pPr>
      <w:bookmarkStart w:id="93" w:name="_Hlt509650734"/>
      <w:bookmarkEnd w:id="93"/>
      <w:r>
        <w:rPr>
          <w:rFonts w:ascii="宋体" w:hAnsi="宋体" w:cs="宋体" w:hint="eastAsia"/>
          <w:b/>
          <w:sz w:val="24"/>
        </w:rPr>
        <w:t>14.招标文件构成</w:t>
      </w:r>
    </w:p>
    <w:p w14:paraId="3DEFB58E"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14.1招标文件包括以下部分：</w:t>
      </w:r>
    </w:p>
    <w:p w14:paraId="3014EA12" w14:textId="77777777" w:rsidR="00736E6D" w:rsidRDefault="00000000">
      <w:pPr>
        <w:spacing w:line="360" w:lineRule="auto"/>
        <w:ind w:firstLineChars="218" w:firstLine="523"/>
        <w:rPr>
          <w:rFonts w:ascii="宋体" w:hAnsi="宋体" w:cs="宋体" w:hint="eastAsia"/>
          <w:bCs/>
          <w:sz w:val="24"/>
        </w:rPr>
      </w:pPr>
      <w:r>
        <w:rPr>
          <w:rFonts w:ascii="宋体" w:hAnsi="宋体" w:cs="宋体" w:hint="eastAsia"/>
          <w:sz w:val="24"/>
        </w:rPr>
        <w:t>14.1.1第一章：</w:t>
      </w:r>
      <w:r>
        <w:rPr>
          <w:rFonts w:ascii="宋体" w:hAnsi="宋体" w:cs="宋体" w:hint="eastAsia"/>
          <w:bCs/>
          <w:sz w:val="24"/>
        </w:rPr>
        <w:t>投标邀请（招标公告）；</w:t>
      </w:r>
    </w:p>
    <w:p w14:paraId="2D647414" w14:textId="77777777" w:rsidR="00736E6D" w:rsidRDefault="00000000">
      <w:pPr>
        <w:spacing w:line="360" w:lineRule="auto"/>
        <w:ind w:firstLineChars="218" w:firstLine="523"/>
        <w:rPr>
          <w:rFonts w:ascii="宋体" w:hAnsi="宋体" w:cs="宋体" w:hint="eastAsia"/>
          <w:bCs/>
          <w:sz w:val="24"/>
        </w:rPr>
      </w:pPr>
      <w:r>
        <w:rPr>
          <w:rFonts w:ascii="宋体" w:hAnsi="宋体" w:cs="宋体" w:hint="eastAsia"/>
          <w:sz w:val="24"/>
        </w:rPr>
        <w:t>14.1.2第二章：</w:t>
      </w:r>
      <w:bookmarkStart w:id="94" w:name="_Hlt509650925"/>
      <w:bookmarkEnd w:id="94"/>
      <w:r>
        <w:rPr>
          <w:rFonts w:ascii="宋体" w:hAnsi="宋体" w:cs="宋体" w:hint="eastAsia"/>
          <w:bCs/>
          <w:sz w:val="24"/>
        </w:rPr>
        <w:t>投标人须知前附表；</w:t>
      </w:r>
    </w:p>
    <w:p w14:paraId="01C5FE4F" w14:textId="77777777" w:rsidR="00736E6D" w:rsidRDefault="00000000">
      <w:pPr>
        <w:spacing w:line="360" w:lineRule="auto"/>
        <w:ind w:firstLineChars="218" w:firstLine="523"/>
        <w:rPr>
          <w:rFonts w:ascii="宋体" w:hAnsi="宋体" w:cs="宋体" w:hint="eastAsia"/>
          <w:bCs/>
          <w:sz w:val="24"/>
        </w:rPr>
      </w:pPr>
      <w:r>
        <w:rPr>
          <w:rFonts w:ascii="宋体" w:hAnsi="宋体" w:cs="宋体" w:hint="eastAsia"/>
          <w:sz w:val="24"/>
        </w:rPr>
        <w:t>14.1.3第三章：</w:t>
      </w:r>
      <w:r>
        <w:rPr>
          <w:rFonts w:ascii="宋体" w:hAnsi="宋体" w:cs="宋体" w:hint="eastAsia"/>
          <w:bCs/>
          <w:sz w:val="24"/>
        </w:rPr>
        <w:t>需求一览表；</w:t>
      </w:r>
    </w:p>
    <w:p w14:paraId="23B9C46A"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14.1.4第四章：</w:t>
      </w:r>
      <w:r>
        <w:rPr>
          <w:rFonts w:ascii="宋体" w:hAnsi="宋体" w:cs="宋体" w:hint="eastAsia"/>
          <w:bCs/>
          <w:sz w:val="24"/>
        </w:rPr>
        <w:t>评标办法；</w:t>
      </w:r>
    </w:p>
    <w:p w14:paraId="28B0D454" w14:textId="77777777" w:rsidR="00736E6D" w:rsidRDefault="00000000">
      <w:pPr>
        <w:spacing w:line="360" w:lineRule="auto"/>
        <w:ind w:firstLineChars="218" w:firstLine="523"/>
        <w:rPr>
          <w:rFonts w:ascii="宋体" w:hAnsi="宋体" w:cs="宋体" w:hint="eastAsia"/>
          <w:bCs/>
          <w:sz w:val="24"/>
        </w:rPr>
      </w:pPr>
      <w:r>
        <w:rPr>
          <w:rFonts w:ascii="宋体" w:hAnsi="宋体" w:cs="宋体" w:hint="eastAsia"/>
          <w:sz w:val="24"/>
        </w:rPr>
        <w:t>14.1.5第五章：</w:t>
      </w:r>
      <w:r>
        <w:rPr>
          <w:rFonts w:ascii="宋体" w:hAnsi="宋体" w:cs="宋体" w:hint="eastAsia"/>
          <w:bCs/>
          <w:sz w:val="24"/>
        </w:rPr>
        <w:t>投标人须知；</w:t>
      </w:r>
    </w:p>
    <w:p w14:paraId="22CE5F60" w14:textId="77777777" w:rsidR="00736E6D" w:rsidRDefault="00000000">
      <w:pPr>
        <w:spacing w:line="360" w:lineRule="auto"/>
        <w:ind w:firstLineChars="218" w:firstLine="523"/>
        <w:rPr>
          <w:rFonts w:ascii="宋体" w:hAnsi="宋体" w:cs="宋体" w:hint="eastAsia"/>
          <w:bCs/>
          <w:sz w:val="24"/>
        </w:rPr>
      </w:pPr>
      <w:r>
        <w:rPr>
          <w:rFonts w:ascii="宋体" w:hAnsi="宋体" w:cs="宋体" w:hint="eastAsia"/>
          <w:sz w:val="24"/>
        </w:rPr>
        <w:t>14.1.6第六章：</w:t>
      </w:r>
      <w:r>
        <w:rPr>
          <w:rFonts w:ascii="宋体" w:hAnsi="宋体" w:cs="宋体" w:hint="eastAsia"/>
          <w:bCs/>
          <w:sz w:val="24"/>
        </w:rPr>
        <w:t>采购合同；</w:t>
      </w:r>
    </w:p>
    <w:p w14:paraId="622DBCF1" w14:textId="77777777" w:rsidR="00736E6D" w:rsidRDefault="00000000">
      <w:pPr>
        <w:spacing w:line="360" w:lineRule="auto"/>
        <w:ind w:firstLineChars="218" w:firstLine="523"/>
        <w:rPr>
          <w:rFonts w:ascii="宋体" w:hAnsi="宋体" w:cs="宋体" w:hint="eastAsia"/>
          <w:bCs/>
          <w:sz w:val="24"/>
        </w:rPr>
      </w:pPr>
      <w:r>
        <w:rPr>
          <w:rFonts w:ascii="宋体" w:hAnsi="宋体" w:cs="宋体" w:hint="eastAsia"/>
          <w:sz w:val="24"/>
        </w:rPr>
        <w:t>14.1.7第七章：</w:t>
      </w:r>
      <w:r>
        <w:rPr>
          <w:rFonts w:ascii="宋体" w:hAnsi="宋体" w:cs="宋体" w:hint="eastAsia"/>
          <w:bCs/>
          <w:sz w:val="24"/>
        </w:rPr>
        <w:t>投标文件格式；</w:t>
      </w:r>
    </w:p>
    <w:p w14:paraId="0FB645F1"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bCs/>
          <w:sz w:val="24"/>
        </w:rPr>
        <w:t>14.1.8周口市公共资源交易中心政府采购中心发布的</w:t>
      </w:r>
      <w:r>
        <w:rPr>
          <w:rFonts w:ascii="宋体" w:hAnsi="宋体" w:cs="宋体" w:hint="eastAsia"/>
          <w:sz w:val="24"/>
        </w:rPr>
        <w:t>图纸、答疑、补遗、补充通知等。</w:t>
      </w:r>
    </w:p>
    <w:p w14:paraId="5EA5E09A"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14.2 投标人应认真阅读招标文件中所有的事项、格式、条件、条款和规范等要求。</w:t>
      </w:r>
    </w:p>
    <w:p w14:paraId="1CA65AAD"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14.3投标人应当按照招标文件的要求编制投标文件。投标文件应对招标文件提出的要求和条件作出实质性响应。</w:t>
      </w:r>
    </w:p>
    <w:p w14:paraId="34F15373"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14.4投标人获取招标文件后，应仔细检查招标文件的所有内容，如有残缺等问题应</w:t>
      </w:r>
      <w:r>
        <w:rPr>
          <w:rFonts w:ascii="宋体" w:hAnsi="宋体" w:cs="宋体" w:hint="eastAsia"/>
          <w:sz w:val="24"/>
        </w:rPr>
        <w:lastRenderedPageBreak/>
        <w:t>在获得招标文件3日内向</w:t>
      </w:r>
      <w:r>
        <w:rPr>
          <w:rFonts w:ascii="宋体" w:hAnsi="宋体" w:cs="宋体" w:hint="eastAsia"/>
          <w:bCs/>
          <w:sz w:val="24"/>
        </w:rPr>
        <w:t>周口市公共资源交易中心政府采购中心或采购人</w:t>
      </w:r>
      <w:r>
        <w:rPr>
          <w:rFonts w:ascii="宋体" w:hAnsi="宋体" w:cs="宋体" w:hint="eastAsia"/>
          <w:sz w:val="24"/>
        </w:rPr>
        <w:t>提出，否则，由此引起的损失由投标人自行承担。</w:t>
      </w:r>
    </w:p>
    <w:p w14:paraId="291B29E3"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15.招标文件的澄清与修改</w:t>
      </w:r>
    </w:p>
    <w:p w14:paraId="1222AB68"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15.1</w:t>
      </w:r>
      <w:r>
        <w:rPr>
          <w:rFonts w:ascii="宋体" w:hAnsi="宋体" w:cs="宋体" w:hint="eastAsia"/>
          <w:bCs/>
          <w:sz w:val="24"/>
        </w:rPr>
        <w:t>周口市公共资源交易中心政府采购中心或采购人</w:t>
      </w:r>
      <w:r>
        <w:rPr>
          <w:rFonts w:ascii="宋体" w:hAnsi="宋体" w:cs="宋体" w:hint="eastAsia"/>
          <w:sz w:val="24"/>
        </w:rPr>
        <w:t>对招标文件进行的澄清、更正或更改，将在网站上及时发布，该公告内容为招标文件的组成部分，对投标人具有同样约束力。澄清或者修改的内容可能影响投标文件编制的，采购人或者采购代理机构在投标截止时间至少15日前，将在网站上及时发布通知所有获取招标文件的潜在投标人；不足15日的，采购人或者采购代理机构应当顺延提交投标文件的截止时间。投标人应主动上网查询。</w:t>
      </w:r>
      <w:r>
        <w:rPr>
          <w:rFonts w:ascii="宋体" w:hAnsi="宋体" w:cs="宋体" w:hint="eastAsia"/>
          <w:bCs/>
          <w:sz w:val="24"/>
        </w:rPr>
        <w:t>周口市公共资源交易中心政府采购中心或采购人</w:t>
      </w:r>
      <w:r>
        <w:rPr>
          <w:rFonts w:ascii="宋体" w:hAnsi="宋体" w:cs="宋体" w:hint="eastAsia"/>
          <w:sz w:val="24"/>
        </w:rPr>
        <w:t>不承担投标人未及时关注相关信息引发的相关责任。</w:t>
      </w:r>
    </w:p>
    <w:p w14:paraId="57166243"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15.2在投标截止时间前，</w:t>
      </w:r>
      <w:r>
        <w:rPr>
          <w:rFonts w:ascii="宋体" w:hAnsi="宋体" w:cs="宋体" w:hint="eastAsia"/>
          <w:bCs/>
          <w:sz w:val="24"/>
        </w:rPr>
        <w:t>采购人</w:t>
      </w:r>
      <w:r>
        <w:rPr>
          <w:rFonts w:ascii="宋体" w:hAnsi="宋体" w:cs="宋体" w:hint="eastAsia"/>
          <w:sz w:val="24"/>
        </w:rPr>
        <w:t>可以视采购具体情况，延长投标截止时间和开标时间，并在招标文件要求提交投标文件的截止时间三日前，在网站上发布变更公告。在上述情况下，</w:t>
      </w:r>
      <w:r>
        <w:rPr>
          <w:rFonts w:ascii="宋体" w:hAnsi="宋体" w:cs="宋体" w:hint="eastAsia"/>
          <w:bCs/>
          <w:sz w:val="24"/>
        </w:rPr>
        <w:t>采购人</w:t>
      </w:r>
      <w:r>
        <w:rPr>
          <w:rFonts w:ascii="宋体" w:hAnsi="宋体" w:cs="宋体" w:hint="eastAsia"/>
          <w:sz w:val="24"/>
        </w:rPr>
        <w:t>和投标人在投标截止期方面的全部权力、责任和义务，将适用于延长后新的投标截止期。</w:t>
      </w:r>
    </w:p>
    <w:p w14:paraId="10C487FF" w14:textId="77777777" w:rsidR="00736E6D" w:rsidRDefault="00000000">
      <w:pPr>
        <w:spacing w:line="360" w:lineRule="auto"/>
        <w:ind w:firstLine="550"/>
        <w:rPr>
          <w:rFonts w:ascii="宋体" w:hAnsi="宋体" w:cs="宋体" w:hint="eastAsia"/>
          <w:sz w:val="28"/>
        </w:rPr>
      </w:pPr>
      <w:r>
        <w:rPr>
          <w:rFonts w:ascii="宋体" w:hAnsi="宋体" w:cs="宋体" w:hint="eastAsia"/>
          <w:sz w:val="24"/>
        </w:rPr>
        <w:t>15.3特殊情况下，</w:t>
      </w:r>
      <w:r>
        <w:rPr>
          <w:rFonts w:ascii="宋体" w:hAnsi="宋体" w:cs="宋体" w:hint="eastAsia"/>
          <w:bCs/>
          <w:sz w:val="24"/>
        </w:rPr>
        <w:t>采购人</w:t>
      </w:r>
      <w:r>
        <w:rPr>
          <w:rFonts w:ascii="宋体" w:hAnsi="宋体" w:cs="宋体" w:hint="eastAsia"/>
          <w:sz w:val="24"/>
        </w:rPr>
        <w:t>发布澄清、更正或更改公告后，可不改变投标截止时间和开标时间。</w:t>
      </w:r>
    </w:p>
    <w:p w14:paraId="5EA20B71" w14:textId="77777777" w:rsidR="00736E6D" w:rsidRDefault="00000000">
      <w:pPr>
        <w:pStyle w:val="3"/>
        <w:spacing w:line="360" w:lineRule="auto"/>
        <w:ind w:firstLineChars="966" w:firstLine="2715"/>
        <w:jc w:val="both"/>
        <w:rPr>
          <w:rFonts w:hAnsi="宋体" w:cs="宋体" w:hint="eastAsia"/>
          <w:sz w:val="28"/>
        </w:rPr>
      </w:pPr>
      <w:bookmarkStart w:id="95" w:name="_Hlt509650697"/>
      <w:bookmarkStart w:id="96" w:name="_Hlt510342861"/>
      <w:bookmarkStart w:id="97" w:name="_Hlt509649724"/>
      <w:bookmarkStart w:id="98" w:name="_Toc30687"/>
      <w:bookmarkStart w:id="99" w:name="_Toc40975444"/>
      <w:bookmarkStart w:id="100" w:name="_Toc25639"/>
      <w:bookmarkStart w:id="101" w:name="_Toc527725924"/>
      <w:bookmarkStart w:id="102" w:name="_Toc29307"/>
      <w:bookmarkEnd w:id="95"/>
      <w:bookmarkEnd w:id="96"/>
      <w:bookmarkEnd w:id="97"/>
      <w:r>
        <w:rPr>
          <w:rFonts w:hAnsi="宋体" w:cs="宋体" w:hint="eastAsia"/>
          <w:sz w:val="28"/>
        </w:rPr>
        <w:t>三．投标文件的编制</w:t>
      </w:r>
      <w:bookmarkEnd w:id="98"/>
      <w:bookmarkEnd w:id="99"/>
      <w:bookmarkEnd w:id="100"/>
      <w:bookmarkEnd w:id="101"/>
      <w:bookmarkEnd w:id="102"/>
    </w:p>
    <w:p w14:paraId="099DC4AC" w14:textId="77777777" w:rsidR="00736E6D" w:rsidRDefault="00000000">
      <w:pPr>
        <w:spacing w:line="360" w:lineRule="auto"/>
        <w:ind w:firstLine="550"/>
        <w:rPr>
          <w:rFonts w:ascii="宋体" w:hAnsi="宋体" w:cs="宋体" w:hint="eastAsia"/>
          <w:b/>
          <w:sz w:val="24"/>
        </w:rPr>
      </w:pPr>
      <w:r>
        <w:rPr>
          <w:rFonts w:ascii="宋体" w:hAnsi="宋体" w:cs="宋体" w:hint="eastAsia"/>
          <w:b/>
          <w:sz w:val="24"/>
        </w:rPr>
        <w:t>16.投标文件构成与格式</w:t>
      </w:r>
    </w:p>
    <w:p w14:paraId="048EAD11" w14:textId="77777777" w:rsidR="00736E6D" w:rsidRDefault="00000000">
      <w:pPr>
        <w:spacing w:line="360" w:lineRule="auto"/>
        <w:ind w:firstLine="550"/>
        <w:rPr>
          <w:rFonts w:ascii="宋体" w:hAnsi="宋体" w:cs="宋体" w:hint="eastAsia"/>
          <w:sz w:val="24"/>
        </w:rPr>
      </w:pPr>
      <w:bookmarkStart w:id="103" w:name="_Hlt509650345"/>
      <w:bookmarkEnd w:id="103"/>
      <w:r>
        <w:rPr>
          <w:rFonts w:ascii="宋体" w:hAnsi="宋体" w:cs="宋体" w:hint="eastAsia"/>
          <w:sz w:val="24"/>
        </w:rPr>
        <w:t>16.1投标文件是对招标文件的实质性响应及承诺文件。</w:t>
      </w:r>
    </w:p>
    <w:p w14:paraId="70920997" w14:textId="77777777" w:rsidR="00736E6D" w:rsidRDefault="00000000">
      <w:pPr>
        <w:spacing w:line="360" w:lineRule="auto"/>
        <w:ind w:firstLine="550"/>
        <w:jc w:val="left"/>
        <w:rPr>
          <w:rFonts w:ascii="宋体" w:hAnsi="宋体" w:cs="宋体" w:hint="eastAsia"/>
          <w:sz w:val="24"/>
        </w:rPr>
      </w:pPr>
      <w:r>
        <w:rPr>
          <w:rFonts w:ascii="宋体" w:hAnsi="宋体" w:cs="宋体" w:hint="eastAsia"/>
          <w:sz w:val="24"/>
        </w:rPr>
        <w:t>16.2</w:t>
      </w:r>
      <w:r>
        <w:rPr>
          <w:rFonts w:ascii="宋体" w:hAnsi="宋体" w:cs="宋体" w:hint="eastAsia"/>
          <w:bCs/>
          <w:sz w:val="24"/>
        </w:rPr>
        <w:t>除非注明“投标人可自行制作格式”，投标文件应使用招标文件提供的格式。</w:t>
      </w:r>
    </w:p>
    <w:p w14:paraId="2D86CA56" w14:textId="77777777" w:rsidR="00736E6D" w:rsidRDefault="00000000">
      <w:pPr>
        <w:spacing w:line="360" w:lineRule="auto"/>
        <w:ind w:firstLine="550"/>
        <w:rPr>
          <w:rFonts w:ascii="宋体" w:hAnsi="宋体" w:cs="宋体" w:hint="eastAsia"/>
          <w:sz w:val="24"/>
        </w:rPr>
      </w:pPr>
      <w:r>
        <w:rPr>
          <w:rFonts w:ascii="宋体" w:hAnsi="宋体" w:cs="宋体" w:hint="eastAsia"/>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270D0F0C"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16.4除非招标文件另有规定，投标文件应使用中华人民共和国法定计量单位。</w:t>
      </w:r>
    </w:p>
    <w:p w14:paraId="3B0715FA"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16.5除非招标文件另有规定，投标文件应使用人民币填报所有报价。允许以多种货币报价的，应当按照中国银行在开标日公布的汇率中间价换算成人民币。</w:t>
      </w:r>
    </w:p>
    <w:p w14:paraId="19E2F0C3"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16.6投标文件应编制连续页码，除特殊规格的图纸或方案、图片资料等外，均应按A4规格制作。</w:t>
      </w:r>
    </w:p>
    <w:p w14:paraId="323B339F"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16.7电报、电话、传真形式的投标概不接受。</w:t>
      </w:r>
    </w:p>
    <w:p w14:paraId="243818E1" w14:textId="77777777" w:rsidR="00736E6D" w:rsidRDefault="00000000">
      <w:pPr>
        <w:spacing w:line="360" w:lineRule="auto"/>
        <w:ind w:firstLine="550"/>
        <w:rPr>
          <w:color w:val="000000"/>
        </w:rPr>
      </w:pPr>
      <w:r>
        <w:rPr>
          <w:rFonts w:ascii="宋体" w:hAnsi="宋体" w:cs="宋体" w:hint="eastAsia"/>
          <w:sz w:val="24"/>
        </w:rPr>
        <w:lastRenderedPageBreak/>
        <w:t>16.8电子投标文件制作，见周口市公共资源交易中心网站下载中心版</w:t>
      </w:r>
      <w:r>
        <w:rPr>
          <w:rFonts w:ascii="宋体" w:hAnsi="宋体" w:cs="宋体" w:hint="eastAsia"/>
          <w:color w:val="000000"/>
          <w:sz w:val="24"/>
        </w:rPr>
        <w:t>块《投标单位-电子投标文件视频制作手册》的相关规定。</w:t>
      </w:r>
    </w:p>
    <w:p w14:paraId="171F3978" w14:textId="77777777" w:rsidR="00736E6D" w:rsidRDefault="00000000">
      <w:pPr>
        <w:spacing w:line="360" w:lineRule="auto"/>
        <w:ind w:firstLine="550"/>
        <w:rPr>
          <w:rFonts w:ascii="宋体" w:hAnsi="宋体" w:cs="宋体" w:hint="eastAsia"/>
          <w:sz w:val="24"/>
        </w:rPr>
      </w:pPr>
      <w:r>
        <w:rPr>
          <w:rFonts w:ascii="宋体" w:hAnsi="宋体" w:cs="宋体" w:hint="eastAsia"/>
          <w:b/>
          <w:sz w:val="24"/>
        </w:rPr>
        <w:t>17.报价</w:t>
      </w:r>
    </w:p>
    <w:p w14:paraId="23EC803F"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17.1投标人应以“包”为报价的基本单位。若整个需求分为若干包，则投标人可选择其中的部分或所有包报价。包内所有项目均应报价（免费赠送的除外），否则将导致投标无效。</w:t>
      </w:r>
    </w:p>
    <w:p w14:paraId="4300A796"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0B29EFE6"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17.3投标人应在投标文件中注明拟提供服务的单价明细和总价。</w:t>
      </w:r>
    </w:p>
    <w:p w14:paraId="62E50C31"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17.4除非招标文件另有规定，每一包只允许有一个最终报价，任何有选择的报价或替代方案将导致投标无效。</w:t>
      </w:r>
    </w:p>
    <w:p w14:paraId="08119224"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17.5采购人不建议投标人采用总价优惠或以总价百分比优惠的方式进行投标报价，其优惠可直接计算并体现在各项投标报价的单价中。</w:t>
      </w:r>
    </w:p>
    <w:p w14:paraId="2520167E"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17.6除政策性文件规定以外，投标人所报价格在合同实施期间不因市场变化因素而变动。</w:t>
      </w:r>
    </w:p>
    <w:p w14:paraId="5B0BA814" w14:textId="77777777" w:rsidR="00736E6D" w:rsidRDefault="00000000">
      <w:pPr>
        <w:spacing w:line="360" w:lineRule="auto"/>
        <w:ind w:firstLine="549"/>
        <w:rPr>
          <w:rFonts w:ascii="宋体" w:hAnsi="宋体" w:cs="宋体" w:hint="eastAsia"/>
          <w:b/>
          <w:bCs/>
          <w:sz w:val="24"/>
        </w:rPr>
      </w:pPr>
      <w:r>
        <w:rPr>
          <w:rFonts w:ascii="宋体" w:hAnsi="宋体" w:cs="宋体" w:hint="eastAsia"/>
          <w:b/>
          <w:bCs/>
          <w:sz w:val="24"/>
        </w:rPr>
        <w:t>18.投标内容填写及说明</w:t>
      </w:r>
    </w:p>
    <w:p w14:paraId="693BEBF8" w14:textId="77777777" w:rsidR="00736E6D" w:rsidRDefault="00000000">
      <w:pPr>
        <w:spacing w:line="360" w:lineRule="auto"/>
        <w:ind w:firstLine="549"/>
        <w:rPr>
          <w:rFonts w:ascii="宋体" w:hAnsi="宋体" w:cs="宋体" w:hint="eastAsia"/>
          <w:sz w:val="24"/>
          <w:u w:val="single"/>
        </w:rPr>
      </w:pPr>
      <w:r>
        <w:rPr>
          <w:rFonts w:ascii="宋体" w:hAnsi="宋体" w:cs="宋体" w:hint="eastAsia"/>
          <w:sz w:val="24"/>
        </w:rPr>
        <w:t>18.1投标文件须对招标文件载明的投标资格、技术、资信、服务、报价等全部要求和条件做出实质性和完整的响应，扫描件或影印件等证明文件标注</w:t>
      </w:r>
      <w:r>
        <w:rPr>
          <w:rFonts w:ascii="宋体" w:hAnsi="宋体" w:cs="宋体" w:hint="eastAsia"/>
          <w:color w:val="C00000"/>
          <w:sz w:val="24"/>
        </w:rPr>
        <w:t>与原件一致</w:t>
      </w:r>
      <w:r>
        <w:rPr>
          <w:rFonts w:ascii="宋体" w:hAnsi="宋体" w:cs="宋体" w:hint="eastAsia"/>
          <w:sz w:val="24"/>
        </w:rPr>
        <w:t>，如果投标文件填报的内容资料不详，或没有提供招标文件中所要求的全部资料、证明及数据，将导致投标无效。</w:t>
      </w:r>
    </w:p>
    <w:p w14:paraId="3AD867BB"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18.2投标人应在投标文件中提交招标文件要求的有关证明文件（扫描或影印件上传），作为其投标文件的一部分。</w:t>
      </w:r>
    </w:p>
    <w:p w14:paraId="1B103439"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18.3投标人应在投标文件中提交（以扫描件或影印件上传）招标文件要求的所有服务的合格性以及符合招标文件规定的证明文件（可以是手册、图纸和资料）等，并作为其投标文件的一部分。包括：</w:t>
      </w:r>
    </w:p>
    <w:p w14:paraId="57B02687"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18.3.1服务主要性能（内容）的详细描述；</w:t>
      </w:r>
    </w:p>
    <w:p w14:paraId="1BC2EF3F"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18.3.2保证所投服务正常、安全、连续运行期间所需的所有备品、备件及专用工具的详细清单。</w:t>
      </w:r>
    </w:p>
    <w:p w14:paraId="20611470"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18.4投标文件应编排有序、内容齐全、不得任意涂改或增删。如有错漏处必须修改，</w:t>
      </w:r>
      <w:r>
        <w:rPr>
          <w:rFonts w:ascii="宋体" w:hAnsi="宋体" w:cs="宋体" w:hint="eastAsia"/>
          <w:sz w:val="24"/>
        </w:rPr>
        <w:lastRenderedPageBreak/>
        <w:t>应在修改处加盖投标人电子公章。</w:t>
      </w:r>
    </w:p>
    <w:p w14:paraId="4759CA47" w14:textId="77777777" w:rsidR="00736E6D" w:rsidRDefault="00000000">
      <w:pPr>
        <w:spacing w:line="360" w:lineRule="auto"/>
        <w:ind w:firstLine="549"/>
        <w:rPr>
          <w:rFonts w:ascii="宋体" w:hAnsi="宋体" w:cs="宋体" w:hint="eastAsia"/>
          <w:b/>
          <w:sz w:val="24"/>
        </w:rPr>
      </w:pPr>
      <w:r>
        <w:rPr>
          <w:rFonts w:ascii="宋体" w:hAnsi="宋体" w:cs="宋体" w:hint="eastAsia"/>
          <w:b/>
          <w:sz w:val="24"/>
        </w:rPr>
        <w:t>19.投标保证金（免收）</w:t>
      </w:r>
    </w:p>
    <w:p w14:paraId="5AB1EB78" w14:textId="77777777" w:rsidR="00736E6D" w:rsidRDefault="00000000">
      <w:pPr>
        <w:spacing w:line="360" w:lineRule="auto"/>
        <w:ind w:firstLine="550"/>
        <w:rPr>
          <w:rFonts w:ascii="宋体" w:hAnsi="宋体" w:cs="宋体" w:hint="eastAsia"/>
          <w:b/>
          <w:sz w:val="24"/>
        </w:rPr>
      </w:pPr>
      <w:r>
        <w:rPr>
          <w:rFonts w:ascii="宋体" w:hAnsi="宋体" w:cs="宋体" w:hint="eastAsia"/>
          <w:b/>
          <w:sz w:val="24"/>
        </w:rPr>
        <w:t>20.投标有效期</w:t>
      </w:r>
    </w:p>
    <w:p w14:paraId="76A34716"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20.1为保证采购人有足够的时间完成评标和与中标人签订合同，规定投标有效期。投标有效期期限见投标人须知前附表，成交的投标文件其有效期应延续至合同执行结束，有效期短于这个规定期限的供应商将被拒绝。</w:t>
      </w:r>
    </w:p>
    <w:p w14:paraId="70EB17CB"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20.2在投标有效期内，投标人的投标保持有效，投标人不得要求撤销或修改其投标文件。</w:t>
      </w:r>
    </w:p>
    <w:p w14:paraId="05FCA9E1"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20.3投标有效期从投标截止日起计算。</w:t>
      </w:r>
    </w:p>
    <w:p w14:paraId="490DDC34"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20.4在原定投标有效期满之前，如果出现特殊情况，</w:t>
      </w:r>
      <w:r>
        <w:rPr>
          <w:rFonts w:ascii="宋体" w:hAnsi="宋体" w:cs="宋体" w:hint="eastAsia"/>
          <w:bCs/>
          <w:sz w:val="24"/>
        </w:rPr>
        <w:t>采购人</w:t>
      </w:r>
      <w:r>
        <w:rPr>
          <w:rFonts w:ascii="宋体" w:hAnsi="宋体" w:cs="宋体" w:hint="eastAsia"/>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33C58AF6" w14:textId="77777777" w:rsidR="00736E6D" w:rsidRDefault="00000000">
      <w:pPr>
        <w:spacing w:line="360" w:lineRule="auto"/>
        <w:ind w:firstLine="550"/>
        <w:rPr>
          <w:rFonts w:ascii="宋体" w:hAnsi="宋体" w:cs="宋体" w:hint="eastAsia"/>
          <w:b/>
          <w:sz w:val="24"/>
        </w:rPr>
      </w:pPr>
      <w:r>
        <w:rPr>
          <w:rFonts w:ascii="宋体" w:hAnsi="宋体" w:cs="宋体" w:hint="eastAsia"/>
          <w:b/>
          <w:sz w:val="24"/>
        </w:rPr>
        <w:t>21.投标文件份数和签署</w:t>
      </w:r>
    </w:p>
    <w:p w14:paraId="3C70D190"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21.1 投标人应按照投标人须知前附表的要求准备投标文件。</w:t>
      </w:r>
    </w:p>
    <w:p w14:paraId="4F24651E" w14:textId="77777777" w:rsidR="00736E6D" w:rsidRDefault="00000000">
      <w:pPr>
        <w:spacing w:line="360" w:lineRule="auto"/>
        <w:ind w:firstLine="550"/>
        <w:rPr>
          <w:rFonts w:ascii="宋体" w:hAnsi="宋体" w:cs="宋体" w:hint="eastAsia"/>
          <w:b/>
          <w:sz w:val="24"/>
        </w:rPr>
      </w:pPr>
      <w:r>
        <w:rPr>
          <w:rFonts w:ascii="宋体" w:hAnsi="宋体" w:cs="宋体" w:hint="eastAsia"/>
          <w:sz w:val="24"/>
        </w:rPr>
        <w:t>21.2投标文件均应依招标文件要求加盖投标人电子签章</w:t>
      </w:r>
      <w:r>
        <w:rPr>
          <w:rFonts w:ascii="宋体" w:hAnsi="宋体" w:cs="宋体" w:hint="eastAsia"/>
          <w:b/>
          <w:sz w:val="24"/>
        </w:rPr>
        <w:t>。</w:t>
      </w:r>
    </w:p>
    <w:p w14:paraId="424807A4" w14:textId="77777777" w:rsidR="00736E6D" w:rsidRDefault="00000000">
      <w:pPr>
        <w:pStyle w:val="3"/>
        <w:spacing w:line="360" w:lineRule="auto"/>
        <w:ind w:firstLineChars="966" w:firstLine="2715"/>
        <w:jc w:val="both"/>
        <w:rPr>
          <w:rFonts w:hAnsi="宋体" w:cs="宋体" w:hint="eastAsia"/>
          <w:sz w:val="28"/>
        </w:rPr>
      </w:pPr>
      <w:bookmarkStart w:id="104" w:name="_Hlt509650572"/>
      <w:bookmarkStart w:id="105" w:name="_Toc26995"/>
      <w:bookmarkStart w:id="106" w:name="_Toc860"/>
      <w:bookmarkStart w:id="107" w:name="_Toc40975445"/>
      <w:bookmarkStart w:id="108" w:name="_Toc3045"/>
      <w:bookmarkStart w:id="109" w:name="_Toc527725925"/>
      <w:bookmarkEnd w:id="104"/>
      <w:r>
        <w:rPr>
          <w:rFonts w:hAnsi="宋体" w:cs="宋体" w:hint="eastAsia"/>
          <w:sz w:val="28"/>
        </w:rPr>
        <w:t>四．投标文件的递交</w:t>
      </w:r>
      <w:bookmarkStart w:id="110" w:name="_Hlt509649414"/>
      <w:bookmarkEnd w:id="105"/>
      <w:bookmarkEnd w:id="106"/>
      <w:bookmarkEnd w:id="107"/>
      <w:bookmarkEnd w:id="108"/>
      <w:bookmarkEnd w:id="109"/>
      <w:bookmarkEnd w:id="110"/>
    </w:p>
    <w:p w14:paraId="6059ECF4" w14:textId="77777777" w:rsidR="00736E6D" w:rsidRDefault="00000000">
      <w:pPr>
        <w:spacing w:line="360" w:lineRule="auto"/>
        <w:ind w:firstLine="550"/>
        <w:rPr>
          <w:rFonts w:ascii="宋体" w:hAnsi="宋体" w:cs="宋体" w:hint="eastAsia"/>
          <w:b/>
          <w:sz w:val="24"/>
        </w:rPr>
      </w:pPr>
      <w:r>
        <w:rPr>
          <w:rFonts w:ascii="宋体" w:hAnsi="宋体" w:cs="宋体" w:hint="eastAsia"/>
          <w:b/>
          <w:sz w:val="24"/>
        </w:rPr>
        <w:t>22.投标文件的密封和标记</w:t>
      </w:r>
    </w:p>
    <w:p w14:paraId="74E42654"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加密的电子投标文件的递交</w:t>
      </w:r>
      <w:r>
        <w:rPr>
          <w:rFonts w:ascii="宋体" w:hAnsi="宋体" w:cs="宋体" w:hint="eastAsia"/>
          <w:color w:val="000000"/>
          <w:sz w:val="24"/>
        </w:rPr>
        <w:t>，见周口市公共资源交易中心网站下载中心版块《投标单位-电子投标文件视频制作手册》的相关规定。</w:t>
      </w:r>
    </w:p>
    <w:p w14:paraId="6F9F4E9D" w14:textId="77777777" w:rsidR="00736E6D" w:rsidRDefault="00000000">
      <w:pPr>
        <w:spacing w:line="360" w:lineRule="auto"/>
        <w:ind w:firstLine="550"/>
        <w:rPr>
          <w:rFonts w:ascii="宋体" w:hAnsi="宋体" w:cs="宋体" w:hint="eastAsia"/>
          <w:b/>
          <w:sz w:val="24"/>
        </w:rPr>
      </w:pPr>
      <w:r>
        <w:rPr>
          <w:rFonts w:ascii="宋体" w:hAnsi="宋体" w:cs="宋体" w:hint="eastAsia"/>
          <w:b/>
          <w:sz w:val="24"/>
        </w:rPr>
        <w:t xml:space="preserve">23.投标文件的递交 </w:t>
      </w:r>
    </w:p>
    <w:p w14:paraId="4D97BEAB"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23.1投标人应当在招标文件要求提交投标文件的截止时间前网上投标。</w:t>
      </w:r>
    </w:p>
    <w:p w14:paraId="517A73AC"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23.2在招标文件要求提交投标文件的截止时间之后制作上传的投标文件为无效投标文件，</w:t>
      </w:r>
      <w:r>
        <w:rPr>
          <w:rFonts w:ascii="宋体" w:hAnsi="宋体" w:cs="宋体" w:hint="eastAsia"/>
          <w:bCs/>
          <w:sz w:val="24"/>
        </w:rPr>
        <w:t>采购人</w:t>
      </w:r>
      <w:r>
        <w:rPr>
          <w:rFonts w:ascii="宋体" w:hAnsi="宋体" w:cs="宋体" w:hint="eastAsia"/>
          <w:sz w:val="24"/>
        </w:rPr>
        <w:t>将拒绝接收。</w:t>
      </w:r>
    </w:p>
    <w:p w14:paraId="61B4673F" w14:textId="77777777" w:rsidR="00736E6D" w:rsidRDefault="00000000">
      <w:pPr>
        <w:spacing w:line="360" w:lineRule="auto"/>
        <w:ind w:firstLine="550"/>
        <w:rPr>
          <w:rFonts w:ascii="宋体" w:hAnsi="宋体" w:cs="宋体" w:hint="eastAsia"/>
          <w:b/>
          <w:sz w:val="24"/>
        </w:rPr>
      </w:pPr>
      <w:r>
        <w:rPr>
          <w:rFonts w:ascii="宋体" w:hAnsi="宋体" w:cs="宋体" w:hint="eastAsia"/>
          <w:b/>
          <w:sz w:val="24"/>
        </w:rPr>
        <w:t>24.投标文件的修改和撤回</w:t>
      </w:r>
    </w:p>
    <w:p w14:paraId="60E9CCF4" w14:textId="77777777" w:rsidR="00736E6D" w:rsidRDefault="00000000">
      <w:pPr>
        <w:spacing w:line="360" w:lineRule="auto"/>
        <w:ind w:firstLine="550"/>
        <w:rPr>
          <w:rFonts w:ascii="宋体" w:hAnsi="宋体" w:cs="宋体" w:hint="eastAsia"/>
          <w:sz w:val="24"/>
        </w:rPr>
      </w:pPr>
      <w:r>
        <w:rPr>
          <w:rFonts w:ascii="宋体" w:hAnsi="宋体" w:cs="宋体" w:hint="eastAsia"/>
          <w:sz w:val="24"/>
        </w:rPr>
        <w:t>投标截止日期前，投标人可以修改或撤回其投标文件；在投标截止时间后，投标人不得再要求修改或撤回其投标文件。</w:t>
      </w:r>
    </w:p>
    <w:p w14:paraId="04688A28" w14:textId="77777777" w:rsidR="00736E6D" w:rsidRDefault="00000000">
      <w:pPr>
        <w:pStyle w:val="3"/>
        <w:spacing w:line="360" w:lineRule="auto"/>
        <w:ind w:firstLineChars="1066" w:firstLine="2996"/>
        <w:jc w:val="both"/>
        <w:rPr>
          <w:rFonts w:hAnsi="宋体" w:cs="宋体" w:hint="eastAsia"/>
          <w:sz w:val="28"/>
        </w:rPr>
      </w:pPr>
      <w:bookmarkStart w:id="111" w:name="_Hlt509649294"/>
      <w:bookmarkStart w:id="112" w:name="_Toc11404"/>
      <w:bookmarkStart w:id="113" w:name="_Toc21729"/>
      <w:bookmarkStart w:id="114" w:name="_Toc5128"/>
      <w:bookmarkStart w:id="115" w:name="_Toc527725926"/>
      <w:bookmarkStart w:id="116" w:name="_Toc40975446"/>
      <w:bookmarkEnd w:id="111"/>
      <w:r>
        <w:rPr>
          <w:rFonts w:hAnsi="宋体" w:cs="宋体" w:hint="eastAsia"/>
          <w:sz w:val="28"/>
        </w:rPr>
        <w:lastRenderedPageBreak/>
        <w:t>五．开标与评标</w:t>
      </w:r>
      <w:bookmarkEnd w:id="112"/>
      <w:bookmarkEnd w:id="113"/>
      <w:bookmarkEnd w:id="114"/>
      <w:bookmarkEnd w:id="115"/>
      <w:bookmarkEnd w:id="116"/>
    </w:p>
    <w:p w14:paraId="3988C805" w14:textId="77777777" w:rsidR="00736E6D" w:rsidRDefault="00000000">
      <w:pPr>
        <w:snapToGrid w:val="0"/>
        <w:spacing w:line="300" w:lineRule="auto"/>
        <w:ind w:firstLine="550"/>
        <w:rPr>
          <w:rFonts w:ascii="宋体" w:hAnsi="宋体" w:cs="宋体" w:hint="eastAsia"/>
          <w:b/>
          <w:sz w:val="24"/>
          <w:szCs w:val="24"/>
        </w:rPr>
      </w:pPr>
      <w:r>
        <w:rPr>
          <w:rFonts w:ascii="宋体" w:hAnsi="宋体" w:cs="宋体" w:hint="eastAsia"/>
          <w:b/>
          <w:sz w:val="24"/>
          <w:szCs w:val="24"/>
        </w:rPr>
        <w:t>25.开标</w:t>
      </w:r>
    </w:p>
    <w:p w14:paraId="4F6E3717" w14:textId="77777777" w:rsidR="00736E6D" w:rsidRDefault="00000000">
      <w:pPr>
        <w:spacing w:line="360" w:lineRule="auto"/>
        <w:ind w:firstLine="549"/>
        <w:rPr>
          <w:rFonts w:ascii="宋体" w:hAnsi="宋体" w:cs="宋体" w:hint="eastAsia"/>
          <w:bCs/>
          <w:sz w:val="24"/>
        </w:rPr>
      </w:pPr>
      <w:r>
        <w:rPr>
          <w:rFonts w:ascii="宋体" w:hAnsi="宋体" w:cs="宋体" w:hint="eastAsia"/>
          <w:bCs/>
          <w:sz w:val="24"/>
        </w:rPr>
        <w:t>25.1本项目实行网上远程开标无须到现场提交投标文件。投标文件提交及解密详见周口市公共资源交易中心网</w:t>
      </w:r>
      <w:r>
        <w:rPr>
          <w:rFonts w:hAnsi="宋体" w:cs="宋体" w:hint="eastAsia"/>
          <w:sz w:val="24"/>
          <w:szCs w:val="24"/>
        </w:rPr>
        <w:t>办事指南</w:t>
      </w:r>
      <w:r>
        <w:rPr>
          <w:rFonts w:ascii="宋体" w:hAnsi="宋体" w:cs="宋体" w:hint="eastAsia"/>
          <w:bCs/>
          <w:sz w:val="24"/>
        </w:rPr>
        <w:t>《不见面开标远程在线解密会员端操作手册操作指南》。</w:t>
      </w:r>
    </w:p>
    <w:p w14:paraId="52444DF0" w14:textId="77777777" w:rsidR="00736E6D" w:rsidRDefault="00000000">
      <w:pPr>
        <w:spacing w:line="360" w:lineRule="auto"/>
        <w:ind w:firstLine="549"/>
        <w:jc w:val="left"/>
        <w:rPr>
          <w:rFonts w:ascii="宋体" w:hAnsi="宋体" w:cs="宋体" w:hint="eastAsia"/>
          <w:bCs/>
          <w:sz w:val="24"/>
        </w:rPr>
      </w:pPr>
      <w:r>
        <w:rPr>
          <w:rFonts w:ascii="宋体" w:hAnsi="宋体" w:cs="宋体" w:hint="eastAsia"/>
          <w:bCs/>
          <w:sz w:val="24"/>
        </w:rPr>
        <w:t>25.2开标时，各投标单位应在规定时间内对本单位的投标文件现场解密。在解密投标文件开始时30分钟内进行解密，超时视为放弃递交投标文件。</w:t>
      </w:r>
    </w:p>
    <w:p w14:paraId="216ECF33" w14:textId="77777777" w:rsidR="00736E6D" w:rsidRDefault="00000000">
      <w:pPr>
        <w:spacing w:line="360" w:lineRule="auto"/>
        <w:ind w:firstLine="549"/>
        <w:rPr>
          <w:rFonts w:ascii="宋体" w:hAnsi="宋体" w:cs="宋体" w:hint="eastAsia"/>
          <w:bCs/>
          <w:sz w:val="24"/>
        </w:rPr>
      </w:pPr>
      <w:r>
        <w:rPr>
          <w:rFonts w:ascii="宋体" w:hAnsi="宋体" w:cs="宋体" w:hint="eastAsia"/>
          <w:bCs/>
          <w:sz w:val="24"/>
        </w:rPr>
        <w:t>25.3投标资格及投标文件的法律文本将由评审委员会在评标前进行审查。资格不符合招标文件要求和相关法律规定的，投标无效。</w:t>
      </w:r>
    </w:p>
    <w:p w14:paraId="330F974B" w14:textId="77777777" w:rsidR="00736E6D" w:rsidRDefault="00000000">
      <w:pPr>
        <w:spacing w:line="360" w:lineRule="auto"/>
        <w:ind w:firstLine="549"/>
        <w:rPr>
          <w:rFonts w:ascii="宋体" w:hAnsi="宋体" w:cs="宋体" w:hint="eastAsia"/>
          <w:bCs/>
          <w:sz w:val="24"/>
        </w:rPr>
      </w:pPr>
      <w:r>
        <w:rPr>
          <w:rFonts w:ascii="宋体" w:hAnsi="宋体" w:cs="宋体" w:hint="eastAsia"/>
          <w:bCs/>
          <w:sz w:val="24"/>
        </w:rPr>
        <w:t>25.4开标时，周口市公共资源交易中心政府采购中心将通过网上开标系统公布投标人名称、投标价格，以及周口市公共资源交易中心政府采购中心认为合适的其它详细内容。</w:t>
      </w:r>
    </w:p>
    <w:p w14:paraId="782BE1D3" w14:textId="77777777" w:rsidR="00736E6D" w:rsidRDefault="00000000">
      <w:pPr>
        <w:spacing w:line="360" w:lineRule="auto"/>
        <w:ind w:firstLine="549"/>
        <w:rPr>
          <w:rFonts w:ascii="宋体" w:hAnsi="宋体" w:cs="宋体" w:hint="eastAsia"/>
          <w:bCs/>
          <w:sz w:val="24"/>
        </w:rPr>
      </w:pPr>
      <w:r>
        <w:rPr>
          <w:rFonts w:ascii="宋体" w:hAnsi="宋体" w:cs="宋体" w:hint="eastAsia"/>
          <w:bCs/>
          <w:sz w:val="24"/>
        </w:rPr>
        <w:t>25.5在评审结束前，未得到周口市公共资源交易中心政府采购中心允许，投标人授权代表不得离开开标现场。</w:t>
      </w:r>
    </w:p>
    <w:p w14:paraId="468343BA" w14:textId="77777777" w:rsidR="00736E6D" w:rsidRDefault="00000000">
      <w:pPr>
        <w:spacing w:line="360" w:lineRule="auto"/>
        <w:ind w:firstLine="549"/>
        <w:rPr>
          <w:rFonts w:ascii="宋体" w:hAnsi="宋体" w:cs="宋体" w:hint="eastAsia"/>
          <w:b/>
          <w:sz w:val="24"/>
        </w:rPr>
      </w:pPr>
      <w:r>
        <w:rPr>
          <w:rFonts w:ascii="宋体" w:hAnsi="宋体" w:cs="宋体" w:hint="eastAsia"/>
          <w:b/>
          <w:sz w:val="24"/>
        </w:rPr>
        <w:t>26.投标文件的澄清、说明或补正</w:t>
      </w:r>
    </w:p>
    <w:p w14:paraId="34CA1BF3" w14:textId="77777777" w:rsidR="00736E6D" w:rsidRDefault="00000000">
      <w:pPr>
        <w:spacing w:line="360" w:lineRule="auto"/>
        <w:ind w:firstLine="549"/>
        <w:rPr>
          <w:rFonts w:ascii="宋体" w:hAnsi="宋体" w:cs="宋体" w:hint="eastAsia"/>
          <w:bCs/>
          <w:sz w:val="24"/>
        </w:rPr>
      </w:pPr>
      <w:r>
        <w:rPr>
          <w:rFonts w:ascii="宋体" w:hAnsi="宋体" w:cs="宋体" w:hint="eastAsia"/>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489F09E6"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26.2投标文件中大写金额和小写金额不一致的，以大写金额为准；总价金额与按单价汇总金额不一致的，以单价金额计算结果为准；单价金额小数点有明显错位的，应以总价为准，并修改单价。</w:t>
      </w:r>
    </w:p>
    <w:p w14:paraId="184BA77B" w14:textId="77777777" w:rsidR="00736E6D" w:rsidRDefault="00000000">
      <w:pPr>
        <w:spacing w:line="360" w:lineRule="auto"/>
        <w:ind w:firstLine="549"/>
        <w:rPr>
          <w:rFonts w:ascii="宋体" w:hAnsi="宋体" w:cs="宋体" w:hint="eastAsia"/>
          <w:bCs/>
          <w:sz w:val="24"/>
        </w:rPr>
      </w:pPr>
      <w:r>
        <w:rPr>
          <w:rFonts w:ascii="宋体" w:hAnsi="宋体" w:cs="宋体" w:hint="eastAsia"/>
          <w:sz w:val="24"/>
        </w:rPr>
        <w:t>26.3</w:t>
      </w:r>
      <w:r>
        <w:rPr>
          <w:rFonts w:ascii="宋体" w:hAnsi="宋体" w:cs="宋体" w:hint="eastAsia"/>
          <w:bCs/>
          <w:sz w:val="24"/>
        </w:rPr>
        <w:t>开标一览表内容与投标文件中明细表内容不一致的，以开标一览表为准且须在报价大写处加盖公章。</w:t>
      </w:r>
    </w:p>
    <w:p w14:paraId="2964D4E1" w14:textId="77777777" w:rsidR="00736E6D" w:rsidRDefault="00000000">
      <w:pPr>
        <w:spacing w:line="360" w:lineRule="auto"/>
        <w:ind w:firstLine="549"/>
        <w:rPr>
          <w:rFonts w:ascii="宋体" w:hAnsi="宋体" w:cs="宋体" w:hint="eastAsia"/>
          <w:bCs/>
          <w:sz w:val="24"/>
        </w:rPr>
      </w:pPr>
      <w:r>
        <w:rPr>
          <w:rFonts w:ascii="宋体" w:hAnsi="宋体" w:cs="宋体" w:hint="eastAsia"/>
          <w:bCs/>
          <w:sz w:val="24"/>
        </w:rPr>
        <w:t>26.4 如同时出现26.2条和26.3条所述的不一致情况，以开标一览表为准。</w:t>
      </w:r>
    </w:p>
    <w:p w14:paraId="1C478240" w14:textId="77777777" w:rsidR="00736E6D" w:rsidRDefault="00000000">
      <w:pPr>
        <w:spacing w:line="360" w:lineRule="auto"/>
        <w:ind w:firstLine="549"/>
        <w:rPr>
          <w:rFonts w:ascii="宋体" w:hAnsi="宋体" w:cs="宋体" w:hint="eastAsia"/>
          <w:b/>
          <w:sz w:val="24"/>
        </w:rPr>
      </w:pPr>
      <w:r>
        <w:rPr>
          <w:rFonts w:ascii="宋体" w:hAnsi="宋体" w:cs="宋体" w:hint="eastAsia"/>
          <w:b/>
          <w:sz w:val="24"/>
        </w:rPr>
        <w:t>27.评标</w:t>
      </w:r>
    </w:p>
    <w:p w14:paraId="7E5C81CD" w14:textId="77777777" w:rsidR="00736E6D" w:rsidRDefault="00000000">
      <w:pPr>
        <w:spacing w:line="360" w:lineRule="auto"/>
        <w:ind w:firstLineChars="218" w:firstLine="523"/>
        <w:rPr>
          <w:rFonts w:ascii="宋体" w:hAnsi="宋体" w:cs="宋体" w:hint="eastAsia"/>
          <w:b/>
          <w:sz w:val="24"/>
        </w:rPr>
      </w:pPr>
      <w:r>
        <w:rPr>
          <w:rFonts w:ascii="宋体" w:hAnsi="宋体" w:cs="宋体" w:hint="eastAsia"/>
          <w:sz w:val="24"/>
        </w:rPr>
        <w:t>27.1 评委会将按照招标文件规定的评标办法对投标人独立进行投标评审。投标评审分为符合性审查和综合评分。</w:t>
      </w:r>
    </w:p>
    <w:p w14:paraId="3DEC8A49"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27.2符合性审查时，评委会将首先审查投标文件是否实质上响应招标文件的各项指标要求。实质上响应的投标应与招标文件的全部条款、条件和规格相符，没有重大偏离或</w:t>
      </w:r>
      <w:r>
        <w:rPr>
          <w:rFonts w:ascii="宋体" w:hAnsi="宋体" w:cs="宋体" w:hint="eastAsia"/>
          <w:sz w:val="24"/>
        </w:rPr>
        <w:lastRenderedPageBreak/>
        <w:t>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3681F341"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有下列情形之一的，评标委员会应当否决其投标：</w:t>
      </w:r>
    </w:p>
    <w:p w14:paraId="325DCB32"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27.2.1投标文件未经投标单位电子签章的；</w:t>
      </w:r>
    </w:p>
    <w:p w14:paraId="53491B0C"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27.2.2投标联合体没有提交共同投标协议；</w:t>
      </w:r>
    </w:p>
    <w:p w14:paraId="369F8C0D"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27.2.3投标人不符合国家或者招标文件规定的资格条件；</w:t>
      </w:r>
    </w:p>
    <w:p w14:paraId="21CCAFC2"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27.2.4同一投标人提交两个以上不同的投标文件或者投标报价，但招标文件要求提交备选投标的除外；</w:t>
      </w:r>
    </w:p>
    <w:p w14:paraId="447F6192"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27.2.5投标报价或者某些分项报价明显不合理或者低于成本，有可能影响商品质量和不能诚信履约；</w:t>
      </w:r>
    </w:p>
    <w:p w14:paraId="65CEEB70"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27.2.6投标报价高于招标文件设定的最高投标限价；</w:t>
      </w:r>
    </w:p>
    <w:p w14:paraId="4E2B19E1"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27.2.7投标文件没有对招标文件的实质性要求和条件作出响应；</w:t>
      </w:r>
    </w:p>
    <w:p w14:paraId="668C9FAF"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27.2.8投标人有串通投标、弄虚作假、行贿等违法行为；</w:t>
      </w:r>
    </w:p>
    <w:p w14:paraId="3BD6D956"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27.2.8 不同投标人在同一台计算机上制作投标文件的；</w:t>
      </w:r>
    </w:p>
    <w:p w14:paraId="3C5C8D23"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27.3如果投标文件未通过投标符合性审查，投标无效。</w:t>
      </w:r>
    </w:p>
    <w:p w14:paraId="459F49D6"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27.4评委会决定投标文件的响应性及符合性只根据投标文件本身的内容，不寻求其他外部证据。</w:t>
      </w:r>
    </w:p>
    <w:p w14:paraId="0AE07395" w14:textId="77777777" w:rsidR="00736E6D" w:rsidRDefault="00000000">
      <w:pPr>
        <w:spacing w:line="360" w:lineRule="auto"/>
        <w:ind w:firstLine="549"/>
        <w:rPr>
          <w:rFonts w:ascii="宋体" w:hAnsi="宋体" w:cs="宋体" w:hint="eastAsia"/>
          <w:b/>
          <w:bCs/>
          <w:sz w:val="24"/>
        </w:rPr>
      </w:pPr>
      <w:r>
        <w:rPr>
          <w:rFonts w:ascii="宋体" w:hAnsi="宋体" w:cs="宋体" w:hint="eastAsia"/>
          <w:b/>
          <w:bCs/>
          <w:sz w:val="24"/>
        </w:rPr>
        <w:t>28</w:t>
      </w:r>
      <w:r>
        <w:rPr>
          <w:rFonts w:ascii="宋体" w:hAnsi="宋体" w:cs="宋体" w:hint="eastAsia"/>
          <w:b/>
          <w:sz w:val="24"/>
        </w:rPr>
        <w:t>.</w:t>
      </w:r>
      <w:r>
        <w:rPr>
          <w:rFonts w:ascii="宋体" w:hAnsi="宋体" w:cs="宋体" w:hint="eastAsia"/>
          <w:b/>
          <w:bCs/>
          <w:sz w:val="24"/>
        </w:rPr>
        <w:t>废标处理</w:t>
      </w:r>
    </w:p>
    <w:p w14:paraId="5FBED0A0"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28.1在招标采购中，出现下列情形之一的，周口市公共资源交易中心政府采购中心有权宣布废标：</w:t>
      </w:r>
    </w:p>
    <w:p w14:paraId="36567E7D"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28.1.1符合专业条件的投标人或对招标文件作实质响应的投标人不足三家的；</w:t>
      </w:r>
    </w:p>
    <w:p w14:paraId="2F3F5E9F"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28.1.2投标人的报价均超过采购预算，采购人不能支付的；</w:t>
      </w:r>
    </w:p>
    <w:p w14:paraId="2D1DD21B"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28.1.3出现影响采购公正的违法、违规行为的；</w:t>
      </w:r>
    </w:p>
    <w:p w14:paraId="6C120F34"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28.1.4因重大变故，采购任务取消的。</w:t>
      </w:r>
    </w:p>
    <w:p w14:paraId="0BDE1CFA"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废标后，周口市公共资源交易中心政府采购中心会把废标理由通知所有投标人。</w:t>
      </w:r>
    </w:p>
    <w:p w14:paraId="630A69A0"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28.2 因上条第一款、第二款规定情形导致废标的，若采购人提出申请，报经政府采购监督管理部门批准，可现场改为竞争性谈判，投标人有下列情形之一的，不得参加谈判：</w:t>
      </w:r>
    </w:p>
    <w:p w14:paraId="218311EB"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28.2.1放弃参加投标的；</w:t>
      </w:r>
    </w:p>
    <w:p w14:paraId="3C532256"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lastRenderedPageBreak/>
        <w:t>28.2.2未经周口市公共资源交易中心政府采购中心允许，离开开标现场通知不上的；</w:t>
      </w:r>
    </w:p>
    <w:p w14:paraId="5C591F66"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28.2.3不符合招标文件列明的专业条件的；</w:t>
      </w:r>
    </w:p>
    <w:p w14:paraId="621663F2"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28.2.4未按规定交纳谈判保证金的；</w:t>
      </w:r>
    </w:p>
    <w:p w14:paraId="1005173B"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28.2.5有影响采购公正的违法、违规行为造成项目废标的；</w:t>
      </w:r>
    </w:p>
    <w:p w14:paraId="2E58DD85"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28.2.6其他不符合竞争性谈判条件的情况。</w:t>
      </w:r>
    </w:p>
    <w:p w14:paraId="2236FBCE" w14:textId="77777777" w:rsidR="00736E6D" w:rsidRDefault="00000000">
      <w:pPr>
        <w:spacing w:line="360" w:lineRule="auto"/>
        <w:ind w:firstLine="549"/>
        <w:rPr>
          <w:rFonts w:ascii="宋体" w:hAnsi="宋体" w:cs="宋体" w:hint="eastAsia"/>
          <w:sz w:val="24"/>
          <w:szCs w:val="24"/>
        </w:rPr>
      </w:pPr>
      <w:r>
        <w:rPr>
          <w:rFonts w:ascii="宋体" w:hAnsi="宋体" w:cs="宋体" w:hint="eastAsia"/>
          <w:sz w:val="24"/>
          <w:szCs w:val="24"/>
        </w:rPr>
        <w:t>28.3采购方式现场改为竞争性谈判时，</w:t>
      </w:r>
      <w:r>
        <w:rPr>
          <w:rFonts w:ascii="宋体" w:hAnsi="宋体" w:cs="宋体" w:hint="eastAsia"/>
          <w:sz w:val="24"/>
        </w:rPr>
        <w:t>周口市公共资源交易中心政府采购中心</w:t>
      </w:r>
      <w:r>
        <w:rPr>
          <w:rFonts w:ascii="宋体" w:hAnsi="宋体" w:cs="宋体" w:hint="eastAsia"/>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3266C210" w14:textId="77777777" w:rsidR="00736E6D" w:rsidRDefault="00000000">
      <w:pPr>
        <w:spacing w:line="360" w:lineRule="auto"/>
        <w:ind w:firstLine="549"/>
        <w:rPr>
          <w:rFonts w:ascii="宋体" w:hAnsi="宋体" w:cs="宋体" w:hint="eastAsia"/>
          <w:sz w:val="24"/>
          <w:szCs w:val="24"/>
        </w:rPr>
      </w:pPr>
      <w:r>
        <w:rPr>
          <w:rFonts w:ascii="宋体" w:hAnsi="宋体" w:cs="宋体" w:hint="eastAsia"/>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2B2FAA71" w14:textId="77777777" w:rsidR="00736E6D" w:rsidRDefault="00000000">
      <w:pPr>
        <w:spacing w:line="360" w:lineRule="auto"/>
        <w:ind w:firstLine="549"/>
        <w:rPr>
          <w:rFonts w:ascii="宋体" w:hAnsi="宋体" w:cs="宋体" w:hint="eastAsia"/>
          <w:sz w:val="24"/>
          <w:szCs w:val="24"/>
        </w:rPr>
      </w:pPr>
      <w:r>
        <w:rPr>
          <w:rFonts w:ascii="宋体" w:hAnsi="宋体" w:cs="宋体" w:hint="eastAsia"/>
          <w:sz w:val="24"/>
          <w:szCs w:val="24"/>
        </w:rPr>
        <w:t>28.3.2投标文件的报价视为谈判时的首次报价，未唱标转谈判的，谈判时不公开投标人各轮报价。已经唱标而转谈判的，谈判前公布各参与谈判的投标人首轮报价。</w:t>
      </w:r>
    </w:p>
    <w:p w14:paraId="5EAA8797" w14:textId="77777777" w:rsidR="00736E6D" w:rsidRDefault="00000000">
      <w:pPr>
        <w:spacing w:line="360" w:lineRule="auto"/>
        <w:ind w:firstLine="549"/>
        <w:rPr>
          <w:rFonts w:ascii="宋体" w:hAnsi="宋体" w:cs="宋体" w:hint="eastAsia"/>
          <w:sz w:val="24"/>
          <w:szCs w:val="24"/>
        </w:rPr>
      </w:pPr>
      <w:r>
        <w:rPr>
          <w:rFonts w:ascii="宋体" w:hAnsi="宋体" w:cs="宋体" w:hint="eastAsia"/>
          <w:sz w:val="24"/>
          <w:szCs w:val="24"/>
        </w:rPr>
        <w:t>28.3.3在谈判内容不作实质性变更及重大调整的前提下，投标人次轮报价不得高于上一轮报价。</w:t>
      </w:r>
    </w:p>
    <w:p w14:paraId="4F20A431" w14:textId="77777777" w:rsidR="00736E6D"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29</w:t>
      </w:r>
      <w:r>
        <w:rPr>
          <w:rFonts w:ascii="宋体" w:hAnsi="宋体" w:cs="宋体" w:hint="eastAsia"/>
          <w:b/>
          <w:sz w:val="24"/>
        </w:rPr>
        <w:t>.</w:t>
      </w:r>
      <w:r>
        <w:rPr>
          <w:rFonts w:ascii="宋体" w:hAnsi="宋体" w:cs="宋体" w:hint="eastAsia"/>
          <w:b/>
          <w:bCs/>
          <w:sz w:val="24"/>
        </w:rPr>
        <w:t>二次采购</w:t>
      </w:r>
    </w:p>
    <w:p w14:paraId="3247BAB4" w14:textId="77777777" w:rsidR="00736E6D" w:rsidRDefault="00000000">
      <w:pPr>
        <w:spacing w:line="360" w:lineRule="auto"/>
        <w:ind w:firstLineChars="200" w:firstLine="480"/>
        <w:rPr>
          <w:rFonts w:ascii="宋体" w:hAnsi="宋体" w:cs="宋体" w:hint="eastAsia"/>
          <w:sz w:val="24"/>
        </w:rPr>
      </w:pPr>
      <w:r>
        <w:rPr>
          <w:rFonts w:ascii="宋体" w:hAnsi="宋体" w:cs="宋体" w:hint="eastAsia"/>
          <w:sz w:val="24"/>
        </w:rPr>
        <w:t>项目废标后，周口市公共资源交易中心政府采购中心可能发布二次公告（投标邀请），进行二次采购。</w:t>
      </w:r>
    </w:p>
    <w:p w14:paraId="04D24923" w14:textId="77777777" w:rsidR="00736E6D" w:rsidRDefault="00000000">
      <w:pPr>
        <w:spacing w:line="360" w:lineRule="auto"/>
        <w:ind w:firstLineChars="200" w:firstLine="480"/>
        <w:rPr>
          <w:rFonts w:ascii="宋体" w:hAnsi="宋体" w:cs="宋体" w:hint="eastAsia"/>
          <w:sz w:val="24"/>
        </w:rPr>
      </w:pPr>
      <w:r>
        <w:rPr>
          <w:rFonts w:ascii="宋体" w:hAnsi="宋体" w:cs="宋体" w:hint="eastAsia"/>
          <w:sz w:val="24"/>
        </w:rPr>
        <w:t>前款所述“二次”，系指项目废标后的重新公告及采购，并不仅限于项目的第二次公告及采购。</w:t>
      </w:r>
    </w:p>
    <w:p w14:paraId="124C6A9B" w14:textId="77777777" w:rsidR="00736E6D" w:rsidRDefault="00000000">
      <w:pPr>
        <w:pStyle w:val="3"/>
        <w:spacing w:line="360" w:lineRule="auto"/>
        <w:ind w:firstLineChars="966" w:firstLine="2715"/>
        <w:jc w:val="both"/>
        <w:rPr>
          <w:rFonts w:hAnsi="宋体" w:cs="宋体" w:hint="eastAsia"/>
          <w:sz w:val="28"/>
        </w:rPr>
      </w:pPr>
      <w:bookmarkStart w:id="117" w:name="_Toc527725927"/>
      <w:bookmarkStart w:id="118" w:name="_Toc7660"/>
      <w:bookmarkStart w:id="119" w:name="_Toc516969091"/>
      <w:bookmarkStart w:id="120" w:name="_Toc40975447"/>
      <w:bookmarkStart w:id="121" w:name="_Toc20916"/>
      <w:bookmarkStart w:id="122" w:name="_Toc32663"/>
      <w:r>
        <w:rPr>
          <w:rFonts w:hAnsi="宋体" w:cs="宋体" w:hint="eastAsia"/>
          <w:sz w:val="28"/>
        </w:rPr>
        <w:t>六．定标与签订合同</w:t>
      </w:r>
      <w:bookmarkEnd w:id="117"/>
      <w:bookmarkEnd w:id="118"/>
      <w:bookmarkEnd w:id="119"/>
      <w:bookmarkEnd w:id="120"/>
      <w:bookmarkEnd w:id="121"/>
      <w:bookmarkEnd w:id="122"/>
    </w:p>
    <w:p w14:paraId="18A27A34" w14:textId="77777777" w:rsidR="00736E6D" w:rsidRDefault="00000000">
      <w:pPr>
        <w:spacing w:line="360" w:lineRule="auto"/>
        <w:ind w:firstLine="549"/>
        <w:rPr>
          <w:rFonts w:ascii="宋体" w:hAnsi="宋体" w:cs="宋体" w:hint="eastAsia"/>
          <w:b/>
          <w:sz w:val="24"/>
        </w:rPr>
      </w:pPr>
      <w:r>
        <w:rPr>
          <w:rFonts w:ascii="宋体" w:hAnsi="宋体" w:cs="宋体" w:hint="eastAsia"/>
          <w:b/>
          <w:sz w:val="24"/>
        </w:rPr>
        <w:t>30.定标</w:t>
      </w:r>
    </w:p>
    <w:p w14:paraId="2C36D1B7"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30.1 投标符合性审查后，评委会应当按招标文件规定的综合评分办法提出独立评审意见，推荐中标候选人。</w:t>
      </w:r>
    </w:p>
    <w:p w14:paraId="4E18357E"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30.2采购人应当自收到评审报告之日起5个工作日内在评审报告推荐的中标或者成交候选人中按顺序确定中标或者成交供应商。</w:t>
      </w:r>
    </w:p>
    <w:p w14:paraId="11C8FEB7"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30.3如评委会认为有必要，首先对第一中标候选人就投标文件所提供的内容是否符合招标文件的要求进行资格后审。资格后审视为本项目采购活动的延续，以书面报告作为</w:t>
      </w:r>
      <w:r>
        <w:rPr>
          <w:rFonts w:ascii="宋体" w:hAnsi="宋体" w:cs="宋体" w:hint="eastAsia"/>
          <w:sz w:val="24"/>
        </w:rPr>
        <w:lastRenderedPageBreak/>
        <w:t>最终审查的结果。如果确定第一中标候选人无法履行合同，将按排名依次对其余中标候选人进行类似的审查。</w:t>
      </w:r>
    </w:p>
    <w:p w14:paraId="66E06115"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48F96215"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30.4原则上把合同授予实质上响应招标文件要求的排名最前的中标候选人或通过上条资格审查的中标候选人。</w:t>
      </w:r>
    </w:p>
    <w:p w14:paraId="22349859"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30.5 最低报价并不是中标的保证。</w:t>
      </w:r>
    </w:p>
    <w:p w14:paraId="56C54434"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30.6凡发现中标候选人有下列行为之一的，其中标无效，并移交政府采购监督管理部门依法处理：</w:t>
      </w:r>
    </w:p>
    <w:p w14:paraId="68D66FBB" w14:textId="77777777" w:rsidR="00736E6D" w:rsidRDefault="00000000">
      <w:pPr>
        <w:spacing w:line="360" w:lineRule="auto"/>
        <w:ind w:left="549"/>
        <w:rPr>
          <w:rFonts w:ascii="宋体" w:hAnsi="宋体" w:cs="宋体" w:hint="eastAsia"/>
          <w:sz w:val="24"/>
        </w:rPr>
      </w:pPr>
      <w:r>
        <w:rPr>
          <w:rFonts w:ascii="宋体" w:hAnsi="宋体" w:cs="宋体" w:hint="eastAsia"/>
          <w:sz w:val="24"/>
        </w:rPr>
        <w:t>30.6.1 以他人名义投标、或提供虚假材料弄虚作假谋取中标的；</w:t>
      </w:r>
    </w:p>
    <w:p w14:paraId="058947E8" w14:textId="77777777" w:rsidR="00736E6D" w:rsidRDefault="00000000">
      <w:pPr>
        <w:spacing w:line="360" w:lineRule="auto"/>
        <w:ind w:left="549"/>
        <w:rPr>
          <w:rFonts w:ascii="宋体" w:hAnsi="宋体" w:cs="宋体" w:hint="eastAsia"/>
          <w:sz w:val="24"/>
        </w:rPr>
      </w:pPr>
      <w:r>
        <w:rPr>
          <w:rFonts w:ascii="宋体" w:hAnsi="宋体" w:cs="宋体" w:hint="eastAsia"/>
          <w:sz w:val="24"/>
        </w:rPr>
        <w:t>30.6.1.1以他人名义投标，是指使用通过受让或者租借等方式获取的资格、资质证书投标。</w:t>
      </w:r>
    </w:p>
    <w:p w14:paraId="7E984321" w14:textId="77777777" w:rsidR="00736E6D" w:rsidRDefault="00000000">
      <w:pPr>
        <w:spacing w:line="360" w:lineRule="auto"/>
        <w:ind w:left="549"/>
        <w:rPr>
          <w:rFonts w:ascii="宋体" w:hAnsi="宋体" w:cs="宋体" w:hint="eastAsia"/>
          <w:sz w:val="24"/>
        </w:rPr>
      </w:pPr>
      <w:r>
        <w:rPr>
          <w:rFonts w:ascii="宋体" w:hAnsi="宋体" w:cs="宋体" w:hint="eastAsia"/>
          <w:sz w:val="24"/>
        </w:rPr>
        <w:t>30.6.1.2有投标人有下列情形之一的，属于弄虚作假的行为：</w:t>
      </w:r>
    </w:p>
    <w:p w14:paraId="32543D81" w14:textId="77777777" w:rsidR="00736E6D" w:rsidRDefault="00000000">
      <w:pPr>
        <w:spacing w:line="360" w:lineRule="auto"/>
        <w:ind w:left="549"/>
        <w:rPr>
          <w:rFonts w:ascii="宋体" w:hAnsi="宋体" w:cs="宋体" w:hint="eastAsia"/>
          <w:sz w:val="24"/>
        </w:rPr>
      </w:pPr>
      <w:r>
        <w:rPr>
          <w:rFonts w:ascii="宋体" w:hAnsi="宋体" w:cs="宋体" w:hint="eastAsia"/>
          <w:sz w:val="24"/>
        </w:rPr>
        <w:t>30.6.1.2.1使用伪造、变造的许可证件；</w:t>
      </w:r>
    </w:p>
    <w:p w14:paraId="64C842B8" w14:textId="77777777" w:rsidR="00736E6D" w:rsidRDefault="00000000">
      <w:pPr>
        <w:spacing w:line="360" w:lineRule="auto"/>
        <w:ind w:left="549"/>
        <w:rPr>
          <w:rFonts w:ascii="宋体" w:hAnsi="宋体" w:cs="宋体" w:hint="eastAsia"/>
          <w:sz w:val="24"/>
        </w:rPr>
      </w:pPr>
      <w:r>
        <w:rPr>
          <w:rFonts w:ascii="宋体" w:hAnsi="宋体" w:cs="宋体" w:hint="eastAsia"/>
          <w:sz w:val="24"/>
        </w:rPr>
        <w:t>30.6.1.2.2提供虚假的财务状况或者业绩；</w:t>
      </w:r>
    </w:p>
    <w:p w14:paraId="71B48A45" w14:textId="77777777" w:rsidR="00736E6D" w:rsidRDefault="00000000">
      <w:pPr>
        <w:spacing w:line="360" w:lineRule="auto"/>
        <w:ind w:left="549"/>
        <w:rPr>
          <w:rFonts w:ascii="宋体" w:hAnsi="宋体" w:cs="宋体" w:hint="eastAsia"/>
          <w:sz w:val="24"/>
        </w:rPr>
      </w:pPr>
      <w:r>
        <w:rPr>
          <w:rFonts w:ascii="宋体" w:hAnsi="宋体" w:cs="宋体" w:hint="eastAsia"/>
          <w:sz w:val="24"/>
        </w:rPr>
        <w:t>30.6.1.2.3提供虚假的项目负责人或者主要技术人员简历、劳动关系证明；</w:t>
      </w:r>
    </w:p>
    <w:p w14:paraId="36297BD1" w14:textId="77777777" w:rsidR="00736E6D" w:rsidRDefault="00000000">
      <w:pPr>
        <w:spacing w:line="360" w:lineRule="auto"/>
        <w:ind w:left="549"/>
        <w:rPr>
          <w:rFonts w:ascii="宋体" w:hAnsi="宋体" w:cs="宋体" w:hint="eastAsia"/>
          <w:sz w:val="24"/>
        </w:rPr>
      </w:pPr>
      <w:r>
        <w:rPr>
          <w:rFonts w:ascii="宋体" w:hAnsi="宋体" w:cs="宋体" w:hint="eastAsia"/>
          <w:sz w:val="24"/>
        </w:rPr>
        <w:t>30.6.1.2.4提供虚假的信用状况；</w:t>
      </w:r>
    </w:p>
    <w:p w14:paraId="707FD96A" w14:textId="77777777" w:rsidR="00736E6D" w:rsidRDefault="00000000">
      <w:pPr>
        <w:spacing w:line="360" w:lineRule="auto"/>
        <w:ind w:left="549"/>
        <w:rPr>
          <w:rFonts w:ascii="宋体" w:hAnsi="宋体" w:cs="宋体" w:hint="eastAsia"/>
          <w:sz w:val="24"/>
        </w:rPr>
      </w:pPr>
      <w:r>
        <w:rPr>
          <w:rFonts w:ascii="宋体" w:hAnsi="宋体" w:cs="宋体" w:hint="eastAsia"/>
          <w:sz w:val="24"/>
        </w:rPr>
        <w:t>30.6.1.2.5其他弄虚作假的行为。</w:t>
      </w:r>
    </w:p>
    <w:p w14:paraId="73C4A533" w14:textId="77777777" w:rsidR="00736E6D" w:rsidRDefault="00000000">
      <w:pPr>
        <w:spacing w:line="360" w:lineRule="auto"/>
        <w:ind w:left="549"/>
        <w:rPr>
          <w:rFonts w:ascii="宋体" w:hAnsi="宋体" w:cs="宋体" w:hint="eastAsia"/>
          <w:sz w:val="24"/>
        </w:rPr>
      </w:pPr>
      <w:r>
        <w:rPr>
          <w:rFonts w:ascii="宋体" w:hAnsi="宋体" w:cs="宋体" w:hint="eastAsia"/>
          <w:sz w:val="24"/>
        </w:rPr>
        <w:t>30.6.2与采购人、其他供应商或者采购代理机构名称工作人员恶意串通的；</w:t>
      </w:r>
    </w:p>
    <w:p w14:paraId="5A0292BB" w14:textId="77777777" w:rsidR="00736E6D" w:rsidRDefault="00000000">
      <w:pPr>
        <w:spacing w:line="360" w:lineRule="auto"/>
        <w:ind w:left="549"/>
        <w:rPr>
          <w:rFonts w:ascii="宋体" w:hAnsi="宋体" w:cs="宋体" w:hint="eastAsia"/>
          <w:sz w:val="24"/>
        </w:rPr>
      </w:pPr>
      <w:r>
        <w:rPr>
          <w:rFonts w:ascii="宋体" w:hAnsi="宋体" w:cs="宋体" w:hint="eastAsia"/>
          <w:sz w:val="24"/>
        </w:rPr>
        <w:t>30.6.3向采购人、评审专家、采购代理机构工作人员行贿或者提供其他不正当利益的；</w:t>
      </w:r>
    </w:p>
    <w:p w14:paraId="2FC3FDDB"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30.6.4有法律、法规规定的其他损害采购人利益和社会公共利益情形的；</w:t>
      </w:r>
    </w:p>
    <w:p w14:paraId="0CEE7FF2"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30.6.5其他违反招投标法律、法规和规章强制性规定的行为。</w:t>
      </w:r>
    </w:p>
    <w:p w14:paraId="34AF2209"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30.7周口市公共资源交易中心政府采购中心将在政府采购相关网站上发布评审结果公告。</w:t>
      </w:r>
    </w:p>
    <w:p w14:paraId="3DB972CF" w14:textId="77777777" w:rsidR="00736E6D" w:rsidRDefault="00000000">
      <w:pPr>
        <w:spacing w:line="360" w:lineRule="auto"/>
        <w:ind w:firstLine="549"/>
        <w:rPr>
          <w:rFonts w:ascii="宋体" w:hAnsi="宋体" w:cs="宋体" w:hint="eastAsia"/>
          <w:b/>
          <w:sz w:val="24"/>
        </w:rPr>
      </w:pPr>
      <w:r>
        <w:rPr>
          <w:rFonts w:ascii="宋体" w:hAnsi="宋体" w:cs="宋体" w:hint="eastAsia"/>
          <w:b/>
          <w:sz w:val="24"/>
        </w:rPr>
        <w:t>31.中标通知书</w:t>
      </w:r>
    </w:p>
    <w:p w14:paraId="0E764A3E"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31.1在发出中标公告后请采购人、中标人登录周口市公共资源</w:t>
      </w:r>
      <w:r>
        <w:rPr>
          <w:rFonts w:ascii="宋体" w:hAnsi="宋体" w:cs="宋体" w:hint="eastAsia"/>
          <w:sz w:val="24"/>
          <w:szCs w:val="24"/>
        </w:rPr>
        <w:t>交易</w:t>
      </w:r>
      <w:r>
        <w:rPr>
          <w:rFonts w:ascii="宋体" w:hAnsi="宋体" w:cs="宋体" w:hint="eastAsia"/>
          <w:sz w:val="24"/>
        </w:rPr>
        <w:t>中心网</w:t>
      </w:r>
      <w:r>
        <w:rPr>
          <w:rFonts w:ascii="宋体" w:hAnsi="宋体" w:cs="宋体" w:hint="eastAsia"/>
          <w:sz w:val="24"/>
          <w:szCs w:val="24"/>
        </w:rPr>
        <w:t>（http://jyzx.zhoukou.gov.cn）自行下载</w:t>
      </w:r>
      <w:r>
        <w:rPr>
          <w:rFonts w:ascii="宋体" w:hAnsi="宋体" w:cs="宋体" w:hint="eastAsia"/>
          <w:sz w:val="24"/>
        </w:rPr>
        <w:t>中标通知书。</w:t>
      </w:r>
    </w:p>
    <w:p w14:paraId="6B0AD43C" w14:textId="77777777" w:rsidR="00736E6D" w:rsidRDefault="00000000">
      <w:pPr>
        <w:spacing w:line="360" w:lineRule="auto"/>
        <w:ind w:firstLine="549"/>
        <w:rPr>
          <w:rFonts w:ascii="宋体" w:hAnsi="宋体" w:cs="宋体" w:hint="eastAsia"/>
          <w:sz w:val="24"/>
        </w:rPr>
      </w:pPr>
      <w:r>
        <w:rPr>
          <w:rFonts w:ascii="宋体" w:hAnsi="宋体" w:cs="宋体" w:hint="eastAsia"/>
          <w:sz w:val="24"/>
        </w:rPr>
        <w:lastRenderedPageBreak/>
        <w:t>31.2周口市公共资源交易中心政府采购中心对未中标的投标人不做未中标原因的解释。</w:t>
      </w:r>
    </w:p>
    <w:p w14:paraId="197CE5FB"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31.3评审结果确定后，中标人请及时到周口市公共资源交易中心政府采购中心领取中标通知书。</w:t>
      </w:r>
    </w:p>
    <w:p w14:paraId="678F7C1D" w14:textId="77777777" w:rsidR="00736E6D" w:rsidRDefault="00000000">
      <w:pPr>
        <w:spacing w:line="360" w:lineRule="auto"/>
        <w:ind w:firstLine="549"/>
        <w:rPr>
          <w:rFonts w:ascii="宋体" w:hAnsi="宋体" w:cs="宋体" w:hint="eastAsia"/>
          <w:sz w:val="24"/>
          <w:szCs w:val="22"/>
        </w:rPr>
      </w:pPr>
      <w:r>
        <w:rPr>
          <w:rFonts w:ascii="宋体" w:hAnsi="宋体" w:cs="宋体" w:hint="eastAsia"/>
          <w:sz w:val="24"/>
          <w:szCs w:val="22"/>
        </w:rPr>
        <w:t>32.中标服务费</w:t>
      </w:r>
    </w:p>
    <w:p w14:paraId="06994BA4" w14:textId="77777777" w:rsidR="00736E6D" w:rsidRDefault="00000000">
      <w:pPr>
        <w:spacing w:line="360" w:lineRule="auto"/>
        <w:rPr>
          <w:rFonts w:ascii="宋体" w:hAnsi="宋体" w:cs="宋体" w:hint="eastAsia"/>
          <w:bCs/>
          <w:sz w:val="24"/>
        </w:rPr>
      </w:pPr>
      <w:r>
        <w:rPr>
          <w:rFonts w:ascii="宋体" w:hAnsi="宋体" w:cs="宋体" w:hint="eastAsia"/>
          <w:b/>
          <w:sz w:val="24"/>
        </w:rPr>
        <w:t xml:space="preserve">    </w:t>
      </w:r>
      <w:r>
        <w:rPr>
          <w:rFonts w:ascii="宋体" w:hAnsi="宋体" w:cs="宋体" w:hint="eastAsia"/>
          <w:bCs/>
          <w:sz w:val="24"/>
        </w:rPr>
        <w:t>本项目免收中标服务费</w:t>
      </w:r>
    </w:p>
    <w:p w14:paraId="41F783A8" w14:textId="77777777" w:rsidR="00736E6D" w:rsidRDefault="00000000">
      <w:pPr>
        <w:spacing w:line="360" w:lineRule="auto"/>
        <w:ind w:firstLine="549"/>
        <w:rPr>
          <w:rFonts w:ascii="宋体" w:hAnsi="宋体" w:cs="宋体" w:hint="eastAsia"/>
          <w:b/>
          <w:sz w:val="24"/>
        </w:rPr>
      </w:pPr>
      <w:r>
        <w:rPr>
          <w:rFonts w:ascii="宋体" w:hAnsi="宋体" w:cs="宋体" w:hint="eastAsia"/>
          <w:b/>
          <w:sz w:val="24"/>
        </w:rPr>
        <w:t>33.履约保证金</w:t>
      </w:r>
    </w:p>
    <w:p w14:paraId="4F829CE5"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无</w:t>
      </w:r>
    </w:p>
    <w:p w14:paraId="60C9E75D" w14:textId="77777777" w:rsidR="00736E6D" w:rsidRDefault="00000000">
      <w:pPr>
        <w:spacing w:line="360" w:lineRule="auto"/>
        <w:ind w:firstLine="549"/>
        <w:rPr>
          <w:rFonts w:ascii="宋体" w:hAnsi="宋体" w:cs="宋体" w:hint="eastAsia"/>
          <w:b/>
          <w:sz w:val="24"/>
        </w:rPr>
      </w:pPr>
      <w:r>
        <w:rPr>
          <w:rFonts w:ascii="宋体" w:hAnsi="宋体" w:cs="宋体" w:hint="eastAsia"/>
          <w:b/>
          <w:sz w:val="24"/>
        </w:rPr>
        <w:t>34.签订合同</w:t>
      </w:r>
    </w:p>
    <w:p w14:paraId="3CBDC363"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34.1中标人应在中标通知书发出之日起七日历日内（具体时间、地点见中标通知书）与采购人签订合同。招标文件、中标人的投标文件及澄清文件等，均作为合同的附件。</w:t>
      </w:r>
    </w:p>
    <w:p w14:paraId="56FD7652"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34.2 采购双方必须严格按照招标文件、投标文件及有关承诺签订采购合同，不得擅自变更。合同的标的、价款、质量、履行期限、无行贿保证书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54B0FAF5" w14:textId="77777777" w:rsidR="00736E6D" w:rsidRDefault="00000000">
      <w:pPr>
        <w:spacing w:line="360" w:lineRule="auto"/>
        <w:ind w:firstLineChars="218" w:firstLine="523"/>
        <w:rPr>
          <w:rFonts w:ascii="宋体" w:hAnsi="宋体" w:cs="宋体" w:hint="eastAsia"/>
          <w:sz w:val="24"/>
        </w:rPr>
      </w:pPr>
      <w:r>
        <w:rPr>
          <w:rFonts w:ascii="宋体" w:hAnsi="宋体" w:cs="宋体" w:hint="eastAsia"/>
          <w:sz w:val="24"/>
        </w:rPr>
        <w:t>34.3采购人保留以书面形式要求合同的卖方对其所投服务的装运方式、交货地点及服务细则等作适当调整的权利。</w:t>
      </w:r>
    </w:p>
    <w:p w14:paraId="24987AAC" w14:textId="77777777" w:rsidR="00736E6D" w:rsidRDefault="00000000">
      <w:pPr>
        <w:spacing w:line="360" w:lineRule="auto"/>
        <w:ind w:firstLine="549"/>
        <w:rPr>
          <w:rFonts w:ascii="宋体" w:hAnsi="宋体" w:cs="宋体" w:hint="eastAsia"/>
          <w:sz w:val="24"/>
        </w:rPr>
      </w:pPr>
      <w:r>
        <w:rPr>
          <w:rFonts w:ascii="宋体" w:hAnsi="宋体" w:cs="宋体" w:hint="eastAsia"/>
          <w:b/>
          <w:sz w:val="24"/>
        </w:rPr>
        <w:t>35.验收</w:t>
      </w:r>
    </w:p>
    <w:p w14:paraId="08A6E105"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由采购人自行组织对供应商的履约验收。</w:t>
      </w:r>
    </w:p>
    <w:p w14:paraId="051329B4" w14:textId="77777777" w:rsidR="00736E6D" w:rsidRDefault="00000000">
      <w:pPr>
        <w:spacing w:line="360" w:lineRule="auto"/>
        <w:ind w:firstLine="549"/>
        <w:rPr>
          <w:rFonts w:ascii="宋体" w:hAnsi="宋体" w:cs="宋体" w:hint="eastAsia"/>
          <w:b/>
          <w:bCs/>
          <w:sz w:val="24"/>
        </w:rPr>
      </w:pPr>
      <w:r>
        <w:rPr>
          <w:rFonts w:ascii="宋体" w:hAnsi="宋体" w:cs="宋体" w:hint="eastAsia"/>
          <w:b/>
          <w:bCs/>
          <w:sz w:val="24"/>
        </w:rPr>
        <w:t>36</w:t>
      </w:r>
      <w:r>
        <w:rPr>
          <w:rFonts w:ascii="宋体" w:hAnsi="宋体" w:cs="宋体" w:hint="eastAsia"/>
          <w:b/>
          <w:sz w:val="24"/>
        </w:rPr>
        <w:t>.</w:t>
      </w:r>
      <w:r>
        <w:rPr>
          <w:rFonts w:ascii="宋体" w:hAnsi="宋体" w:cs="宋体" w:hint="eastAsia"/>
          <w:b/>
          <w:bCs/>
          <w:sz w:val="24"/>
        </w:rPr>
        <w:t>质疑</w:t>
      </w:r>
    </w:p>
    <w:p w14:paraId="4B338A4C" w14:textId="77777777" w:rsidR="00736E6D" w:rsidRDefault="00000000">
      <w:pPr>
        <w:spacing w:line="360" w:lineRule="auto"/>
        <w:ind w:firstLineChars="218" w:firstLine="523"/>
        <w:rPr>
          <w:rFonts w:ascii="宋体" w:hAnsi="宋体" w:cs="宋体" w:hint="eastAsia"/>
          <w:bCs/>
          <w:sz w:val="24"/>
        </w:rPr>
      </w:pPr>
      <w:r>
        <w:rPr>
          <w:rFonts w:ascii="宋体" w:hAnsi="宋体" w:cs="宋体" w:hint="eastAsia"/>
          <w:bCs/>
          <w:sz w:val="24"/>
        </w:rPr>
        <w:t>36.1投标人认为采购过程、中标结果使自己的合法权益受到损害的，可以在知道或应当知道自己的权益受到损害之日起7个工作日内，由投标人授权代表（或法人代表）按照相关规定，向</w:t>
      </w:r>
      <w:r>
        <w:rPr>
          <w:rFonts w:ascii="宋体" w:hAnsi="宋体" w:cs="宋体" w:hint="eastAsia"/>
          <w:sz w:val="24"/>
        </w:rPr>
        <w:t>采购人</w:t>
      </w:r>
      <w:r>
        <w:rPr>
          <w:rFonts w:ascii="宋体" w:hAnsi="宋体" w:cs="宋体" w:hint="eastAsia"/>
          <w:bCs/>
          <w:sz w:val="24"/>
        </w:rPr>
        <w:t>提出质疑，逾期不予受理，如果有异议在规定的时间内提出，没有异议需在投标文件中出具对招标文件无异议承诺书，无此承诺将被视为无效投标。</w:t>
      </w:r>
    </w:p>
    <w:p w14:paraId="134D7063" w14:textId="77777777" w:rsidR="00736E6D" w:rsidRDefault="00000000">
      <w:pPr>
        <w:spacing w:line="360" w:lineRule="auto"/>
        <w:ind w:firstLineChars="218" w:firstLine="523"/>
        <w:rPr>
          <w:rFonts w:ascii="宋体" w:hAnsi="宋体" w:cs="宋体" w:hint="eastAsia"/>
          <w:bCs/>
          <w:sz w:val="24"/>
        </w:rPr>
      </w:pPr>
      <w:r>
        <w:rPr>
          <w:rFonts w:ascii="宋体" w:hAnsi="宋体" w:cs="宋体" w:hint="eastAsia"/>
          <w:bCs/>
          <w:sz w:val="24"/>
        </w:rPr>
        <w:t>36.2质疑书内容应包括质疑的详细理由和依据，并提供有关证明资料。</w:t>
      </w:r>
    </w:p>
    <w:p w14:paraId="1CDD3339" w14:textId="77777777" w:rsidR="00736E6D" w:rsidRDefault="00000000">
      <w:pPr>
        <w:spacing w:line="360" w:lineRule="auto"/>
        <w:ind w:firstLineChars="218" w:firstLine="523"/>
        <w:rPr>
          <w:rFonts w:ascii="宋体" w:hAnsi="宋体" w:cs="宋体" w:hint="eastAsia"/>
          <w:bCs/>
          <w:sz w:val="24"/>
        </w:rPr>
      </w:pPr>
      <w:r>
        <w:rPr>
          <w:rFonts w:ascii="宋体" w:hAnsi="宋体" w:cs="宋体" w:hint="eastAsia"/>
          <w:bCs/>
          <w:sz w:val="24"/>
        </w:rPr>
        <w:t>36.3 有以下情形之一的，视为无效质疑：</w:t>
      </w:r>
    </w:p>
    <w:p w14:paraId="6D02E074" w14:textId="77777777" w:rsidR="00736E6D" w:rsidRDefault="00000000">
      <w:pPr>
        <w:spacing w:line="360" w:lineRule="auto"/>
        <w:ind w:firstLine="549"/>
        <w:rPr>
          <w:rFonts w:ascii="宋体" w:hAnsi="宋体" w:cs="宋体" w:hint="eastAsia"/>
          <w:bCs/>
          <w:sz w:val="24"/>
        </w:rPr>
      </w:pPr>
      <w:r>
        <w:rPr>
          <w:rFonts w:ascii="宋体" w:hAnsi="宋体" w:cs="宋体" w:hint="eastAsia"/>
          <w:bCs/>
          <w:sz w:val="24"/>
        </w:rPr>
        <w:t>36.3.1 未按规定时间或规定手续提交质疑的；</w:t>
      </w:r>
    </w:p>
    <w:p w14:paraId="2269BEAC" w14:textId="77777777" w:rsidR="00736E6D" w:rsidRDefault="00000000">
      <w:pPr>
        <w:spacing w:line="360" w:lineRule="auto"/>
        <w:ind w:firstLine="549"/>
        <w:rPr>
          <w:rFonts w:ascii="宋体" w:hAnsi="宋体" w:cs="宋体" w:hint="eastAsia"/>
          <w:bCs/>
          <w:sz w:val="24"/>
        </w:rPr>
      </w:pPr>
      <w:r>
        <w:rPr>
          <w:rFonts w:ascii="宋体" w:hAnsi="宋体" w:cs="宋体" w:hint="eastAsia"/>
          <w:bCs/>
          <w:sz w:val="24"/>
        </w:rPr>
        <w:t>36.3.2 质疑内容含糊不清、没有提供详细理由和依据，无法进行核查的；</w:t>
      </w:r>
    </w:p>
    <w:p w14:paraId="4DC4A220" w14:textId="77777777" w:rsidR="00736E6D" w:rsidRDefault="00000000">
      <w:pPr>
        <w:spacing w:line="360" w:lineRule="auto"/>
        <w:ind w:firstLine="549"/>
        <w:rPr>
          <w:rFonts w:ascii="宋体" w:hAnsi="宋体" w:cs="宋体" w:hint="eastAsia"/>
          <w:bCs/>
          <w:sz w:val="24"/>
        </w:rPr>
      </w:pPr>
      <w:r>
        <w:rPr>
          <w:rFonts w:ascii="宋体" w:hAnsi="宋体" w:cs="宋体" w:hint="eastAsia"/>
          <w:bCs/>
          <w:sz w:val="24"/>
        </w:rPr>
        <w:t>36.3.3 其他不符合质疑程序和有关规定的。</w:t>
      </w:r>
    </w:p>
    <w:p w14:paraId="0B8C9712" w14:textId="77777777" w:rsidR="00736E6D" w:rsidRDefault="00000000">
      <w:pPr>
        <w:spacing w:line="360" w:lineRule="auto"/>
        <w:ind w:firstLine="549"/>
        <w:rPr>
          <w:rFonts w:ascii="宋体" w:hAnsi="宋体" w:cs="宋体" w:hint="eastAsia"/>
          <w:bCs/>
          <w:sz w:val="24"/>
        </w:rPr>
      </w:pPr>
      <w:r>
        <w:rPr>
          <w:rFonts w:ascii="宋体" w:hAnsi="宋体" w:cs="宋体" w:hint="eastAsia"/>
          <w:bCs/>
          <w:sz w:val="24"/>
        </w:rPr>
        <w:lastRenderedPageBreak/>
        <w:t>被判定无效质疑的，采购人将书面回复投标单位其质疑无效的理由，并记录无效质疑一次。</w:t>
      </w:r>
    </w:p>
    <w:p w14:paraId="2B8C412B" w14:textId="77777777" w:rsidR="00736E6D" w:rsidRDefault="00000000">
      <w:pPr>
        <w:spacing w:line="360" w:lineRule="auto"/>
        <w:ind w:firstLine="549"/>
        <w:rPr>
          <w:rFonts w:ascii="宋体" w:hAnsi="宋体" w:cs="宋体" w:hint="eastAsia"/>
          <w:bCs/>
          <w:sz w:val="24"/>
        </w:rPr>
      </w:pPr>
      <w:r>
        <w:rPr>
          <w:rFonts w:ascii="宋体" w:hAnsi="宋体" w:cs="宋体" w:hint="eastAsia"/>
          <w:bCs/>
          <w:sz w:val="24"/>
        </w:rPr>
        <w:t>36.4</w:t>
      </w:r>
      <w:r>
        <w:rPr>
          <w:rFonts w:ascii="宋体" w:hAnsi="宋体" w:cs="宋体" w:hint="eastAsia"/>
          <w:sz w:val="24"/>
        </w:rPr>
        <w:t>采购人</w:t>
      </w:r>
      <w:r>
        <w:rPr>
          <w:rFonts w:ascii="宋体" w:hAnsi="宋体" w:cs="宋体" w:hint="eastAsia"/>
          <w:bCs/>
          <w:sz w:val="24"/>
        </w:rPr>
        <w:t>将在受到书面质疑后7个工作日内审查质疑事项，作出答复或相关处理决定，并以书面形式通知质疑人，但答复的内容不涉及商业秘密。</w:t>
      </w:r>
    </w:p>
    <w:p w14:paraId="3EACC7DE" w14:textId="77777777" w:rsidR="00736E6D" w:rsidRDefault="00000000">
      <w:pPr>
        <w:spacing w:line="360" w:lineRule="auto"/>
        <w:ind w:firstLine="549"/>
        <w:rPr>
          <w:rFonts w:ascii="宋体" w:hAnsi="宋体" w:cs="宋体" w:hint="eastAsia"/>
          <w:bCs/>
          <w:sz w:val="24"/>
        </w:rPr>
      </w:pPr>
      <w:r>
        <w:rPr>
          <w:rFonts w:ascii="宋体" w:hAnsi="宋体" w:cs="宋体" w:hint="eastAsia"/>
          <w:sz w:val="24"/>
        </w:rPr>
        <w:t>36.5</w:t>
      </w:r>
      <w:r>
        <w:rPr>
          <w:rFonts w:ascii="宋体" w:hAnsi="宋体" w:cs="宋体" w:hint="eastAsia"/>
          <w:bCs/>
          <w:sz w:val="24"/>
        </w:rPr>
        <w:t>投诉人有下列情形之一的，属于虚假、恶意投诉，</w:t>
      </w:r>
      <w:r>
        <w:rPr>
          <w:rFonts w:ascii="宋体" w:hAnsi="宋体" w:cs="宋体" w:hint="eastAsia"/>
          <w:sz w:val="24"/>
        </w:rPr>
        <w:t>政府采购监督管理部门</w:t>
      </w:r>
      <w:r>
        <w:rPr>
          <w:rFonts w:ascii="宋体" w:hAnsi="宋体" w:cs="宋体" w:hint="eastAsia"/>
          <w:bCs/>
          <w:sz w:val="24"/>
        </w:rPr>
        <w:t>将驳回投诉，将其列入不良行为记录名单，并依法予以处罚：</w:t>
      </w:r>
    </w:p>
    <w:p w14:paraId="057C60CD" w14:textId="77777777" w:rsidR="00736E6D" w:rsidRDefault="00000000">
      <w:pPr>
        <w:spacing w:line="360" w:lineRule="auto"/>
        <w:ind w:firstLineChars="218" w:firstLine="523"/>
        <w:rPr>
          <w:rFonts w:ascii="宋体" w:hAnsi="宋体" w:cs="宋体" w:hint="eastAsia"/>
          <w:bCs/>
          <w:sz w:val="24"/>
        </w:rPr>
      </w:pPr>
      <w:r>
        <w:rPr>
          <w:rFonts w:ascii="宋体" w:hAnsi="宋体" w:cs="宋体" w:hint="eastAsia"/>
          <w:bCs/>
          <w:sz w:val="24"/>
        </w:rPr>
        <w:t>36.5.1一年内三次以上投诉均查无实据的；</w:t>
      </w:r>
    </w:p>
    <w:p w14:paraId="0F9A4116" w14:textId="77777777" w:rsidR="00736E6D" w:rsidRDefault="00000000">
      <w:pPr>
        <w:spacing w:line="360" w:lineRule="auto"/>
        <w:ind w:firstLineChars="218" w:firstLine="523"/>
        <w:rPr>
          <w:rFonts w:ascii="宋体" w:hAnsi="宋体" w:cs="宋体" w:hint="eastAsia"/>
          <w:bCs/>
          <w:sz w:val="24"/>
        </w:rPr>
      </w:pPr>
      <w:r>
        <w:rPr>
          <w:rFonts w:ascii="宋体" w:hAnsi="宋体" w:cs="宋体" w:hint="eastAsia"/>
          <w:bCs/>
          <w:sz w:val="24"/>
        </w:rPr>
        <w:t>36.5.2捏造事实、提供虚假投诉材料或提供以非法手段取得的证明材料质疑的；</w:t>
      </w:r>
    </w:p>
    <w:p w14:paraId="2BBFADB4" w14:textId="77777777" w:rsidR="00736E6D" w:rsidRDefault="00000000">
      <w:pPr>
        <w:spacing w:line="360" w:lineRule="auto"/>
        <w:ind w:firstLineChars="218" w:firstLine="523"/>
        <w:rPr>
          <w:rFonts w:ascii="宋体" w:hAnsi="宋体" w:cs="宋体" w:hint="eastAsia"/>
          <w:bCs/>
          <w:sz w:val="24"/>
        </w:rPr>
      </w:pPr>
      <w:r>
        <w:rPr>
          <w:rFonts w:ascii="宋体" w:hAnsi="宋体" w:cs="宋体" w:hint="eastAsia"/>
          <w:sz w:val="24"/>
        </w:rPr>
        <w:t>36.5.3其他经认定属于虚假、恶意投诉的行为</w:t>
      </w:r>
      <w:r>
        <w:rPr>
          <w:rFonts w:ascii="宋体" w:hAnsi="宋体" w:cs="宋体" w:hint="eastAsia"/>
          <w:bCs/>
          <w:sz w:val="24"/>
        </w:rPr>
        <w:t>。</w:t>
      </w:r>
    </w:p>
    <w:p w14:paraId="73779B85" w14:textId="77777777" w:rsidR="00736E6D" w:rsidRDefault="00000000">
      <w:pPr>
        <w:spacing w:line="360" w:lineRule="auto"/>
        <w:ind w:firstLine="549"/>
        <w:rPr>
          <w:rFonts w:ascii="宋体" w:hAnsi="宋体" w:cs="宋体" w:hint="eastAsia"/>
          <w:b/>
          <w:sz w:val="24"/>
        </w:rPr>
      </w:pPr>
      <w:r>
        <w:rPr>
          <w:rFonts w:ascii="宋体" w:hAnsi="宋体" w:cs="宋体" w:hint="eastAsia"/>
          <w:b/>
          <w:sz w:val="24"/>
        </w:rPr>
        <w:t>37.未尽事宜</w:t>
      </w:r>
    </w:p>
    <w:p w14:paraId="4E9621F2" w14:textId="77777777" w:rsidR="00736E6D" w:rsidRDefault="00000000">
      <w:pPr>
        <w:spacing w:line="360" w:lineRule="auto"/>
        <w:ind w:firstLine="549"/>
        <w:rPr>
          <w:rFonts w:ascii="宋体" w:hAnsi="宋体" w:cs="宋体" w:hint="eastAsia"/>
          <w:sz w:val="24"/>
        </w:rPr>
      </w:pPr>
      <w:r>
        <w:rPr>
          <w:rFonts w:ascii="宋体" w:hAnsi="宋体" w:cs="宋体" w:hint="eastAsia"/>
          <w:sz w:val="24"/>
        </w:rPr>
        <w:t>37.1按《中华人民共和国政府采购法》及其他有关法律法规的规定执行。</w:t>
      </w:r>
    </w:p>
    <w:p w14:paraId="70A118A7" w14:textId="77777777" w:rsidR="00736E6D" w:rsidRDefault="00000000">
      <w:pPr>
        <w:spacing w:line="360" w:lineRule="auto"/>
        <w:ind w:firstLine="549"/>
        <w:rPr>
          <w:rFonts w:ascii="宋体" w:hAnsi="宋体" w:cs="宋体" w:hint="eastAsia"/>
          <w:bCs/>
          <w:sz w:val="24"/>
        </w:rPr>
      </w:pPr>
      <w:r>
        <w:rPr>
          <w:rFonts w:ascii="宋体" w:hAnsi="宋体" w:cs="宋体" w:hint="eastAsia"/>
          <w:b/>
          <w:sz w:val="24"/>
        </w:rPr>
        <w:t>38.解释权</w:t>
      </w:r>
    </w:p>
    <w:p w14:paraId="6F3BB367" w14:textId="77777777" w:rsidR="00736E6D" w:rsidRDefault="00000000">
      <w:pPr>
        <w:spacing w:line="360" w:lineRule="auto"/>
        <w:ind w:firstLine="549"/>
        <w:rPr>
          <w:rFonts w:ascii="宋体" w:hAnsi="宋体" w:cs="宋体" w:hint="eastAsia"/>
          <w:bCs/>
          <w:sz w:val="24"/>
        </w:rPr>
      </w:pPr>
      <w:r>
        <w:rPr>
          <w:rFonts w:ascii="宋体" w:hAnsi="宋体" w:cs="宋体" w:hint="eastAsia"/>
          <w:bCs/>
          <w:sz w:val="24"/>
        </w:rPr>
        <w:t>38.1本招标文件的解释权属于采购人。</w:t>
      </w:r>
    </w:p>
    <w:p w14:paraId="605E769E" w14:textId="77777777" w:rsidR="00736E6D" w:rsidRDefault="00736E6D">
      <w:pPr>
        <w:spacing w:line="360" w:lineRule="auto"/>
        <w:rPr>
          <w:rFonts w:ascii="宋体" w:hAnsi="宋体" w:cs="宋体" w:hint="eastAsia"/>
          <w:bCs/>
          <w:sz w:val="24"/>
        </w:rPr>
      </w:pPr>
    </w:p>
    <w:p w14:paraId="22F98383" w14:textId="77777777" w:rsidR="00736E6D" w:rsidRDefault="00000000">
      <w:pPr>
        <w:pStyle w:val="2"/>
        <w:spacing w:before="0" w:after="0" w:line="500" w:lineRule="exact"/>
        <w:ind w:firstLine="0"/>
        <w:rPr>
          <w:rFonts w:ascii="宋体" w:eastAsia="宋体" w:hAnsi="宋体" w:cs="宋体" w:hint="eastAsia"/>
        </w:rPr>
      </w:pPr>
      <w:bookmarkStart w:id="123" w:name="_Toc26087_WPSOffice_Level1"/>
      <w:bookmarkStart w:id="124" w:name="_Toc220232391"/>
      <w:r>
        <w:rPr>
          <w:rFonts w:ascii="宋体" w:eastAsia="宋体" w:hAnsi="宋体" w:cs="宋体" w:hint="eastAsia"/>
        </w:rPr>
        <w:br w:type="page"/>
      </w:r>
      <w:bookmarkStart w:id="125" w:name="_Toc17699_WPSOffice_Level1"/>
      <w:bookmarkEnd w:id="123"/>
      <w:bookmarkEnd w:id="124"/>
    </w:p>
    <w:p w14:paraId="5936F295" w14:textId="77777777" w:rsidR="00736E6D" w:rsidRDefault="00736E6D">
      <w:pPr>
        <w:pStyle w:val="2"/>
        <w:spacing w:before="0" w:after="0" w:line="500" w:lineRule="exact"/>
        <w:ind w:firstLine="0"/>
        <w:rPr>
          <w:rFonts w:ascii="宋体" w:eastAsia="宋体" w:hAnsi="宋体" w:cs="宋体" w:hint="eastAsia"/>
        </w:rPr>
      </w:pPr>
    </w:p>
    <w:p w14:paraId="2C052E99" w14:textId="77777777" w:rsidR="00736E6D" w:rsidRDefault="00000000">
      <w:pPr>
        <w:pStyle w:val="2"/>
        <w:spacing w:before="0" w:after="0" w:line="500" w:lineRule="exact"/>
        <w:ind w:firstLine="0"/>
        <w:rPr>
          <w:rFonts w:ascii="宋体" w:eastAsia="宋体" w:hAnsi="宋体" w:cs="宋体" w:hint="eastAsia"/>
          <w:w w:val="92"/>
        </w:rPr>
      </w:pPr>
      <w:r>
        <w:rPr>
          <w:rFonts w:ascii="宋体" w:eastAsia="宋体" w:hAnsi="宋体" w:cs="宋体" w:hint="eastAsia"/>
          <w:caps/>
          <w:smallCaps/>
        </w:rPr>
        <w:t>第六章</w:t>
      </w:r>
    </w:p>
    <w:p w14:paraId="5DD96FB5" w14:textId="77777777" w:rsidR="00736E6D" w:rsidRDefault="00000000">
      <w:pPr>
        <w:pStyle w:val="2"/>
        <w:spacing w:before="0" w:after="0" w:line="500" w:lineRule="exact"/>
        <w:ind w:firstLine="0"/>
        <w:rPr>
          <w:rFonts w:ascii="宋体" w:eastAsia="宋体" w:hAnsi="宋体" w:cs="宋体" w:hint="eastAsia"/>
          <w:b w:val="0"/>
        </w:rPr>
      </w:pPr>
      <w:r>
        <w:rPr>
          <w:rFonts w:ascii="宋体" w:eastAsia="宋体" w:hAnsi="宋体" w:cs="宋体" w:hint="eastAsia"/>
          <w:b w:val="0"/>
          <w:w w:val="92"/>
        </w:rPr>
        <w:t>周口市</w:t>
      </w:r>
      <w:r>
        <w:rPr>
          <w:rFonts w:ascii="宋体" w:eastAsia="宋体" w:hAnsi="宋体" w:cs="宋体" w:hint="eastAsia"/>
          <w:b w:val="0"/>
        </w:rPr>
        <w:t>政府采购合同（服务类）标准文本</w:t>
      </w:r>
    </w:p>
    <w:p w14:paraId="799F6192" w14:textId="77777777" w:rsidR="00736E6D" w:rsidRDefault="00736E6D">
      <w:pPr>
        <w:ind w:firstLineChars="200" w:firstLine="640"/>
        <w:rPr>
          <w:rFonts w:ascii="宋体" w:hAnsi="宋体" w:cs="宋体" w:hint="eastAsia"/>
          <w:sz w:val="32"/>
          <w:szCs w:val="32"/>
        </w:rPr>
      </w:pPr>
    </w:p>
    <w:p w14:paraId="726F10AD" w14:textId="77777777" w:rsidR="00736E6D" w:rsidRDefault="00736E6D">
      <w:pPr>
        <w:pStyle w:val="11"/>
        <w:spacing w:beforeLines="0" w:afterLines="0"/>
        <w:ind w:left="0" w:firstLineChars="200" w:firstLine="640"/>
        <w:rPr>
          <w:rFonts w:ascii="宋体" w:hAnsi="宋体" w:cs="宋体" w:hint="eastAsia"/>
          <w:sz w:val="32"/>
          <w:szCs w:val="32"/>
        </w:rPr>
      </w:pPr>
    </w:p>
    <w:p w14:paraId="29DFB9C1" w14:textId="77777777" w:rsidR="00736E6D" w:rsidRDefault="00736E6D">
      <w:pPr>
        <w:pStyle w:val="11"/>
        <w:spacing w:beforeLines="0" w:afterLines="0"/>
        <w:ind w:left="0" w:firstLineChars="200" w:firstLine="640"/>
        <w:rPr>
          <w:rFonts w:ascii="宋体" w:hAnsi="宋体" w:cs="宋体" w:hint="eastAsia"/>
          <w:sz w:val="32"/>
          <w:szCs w:val="32"/>
        </w:rPr>
      </w:pPr>
    </w:p>
    <w:p w14:paraId="06E5F32A" w14:textId="77777777" w:rsidR="00736E6D" w:rsidRDefault="00736E6D">
      <w:pPr>
        <w:pStyle w:val="11"/>
        <w:spacing w:beforeLines="0" w:afterLines="0"/>
        <w:ind w:left="0" w:firstLineChars="200" w:firstLine="600"/>
        <w:rPr>
          <w:rFonts w:ascii="宋体" w:hAnsi="宋体" w:cs="宋体" w:hint="eastAsia"/>
          <w:sz w:val="30"/>
          <w:szCs w:val="30"/>
        </w:rPr>
      </w:pPr>
    </w:p>
    <w:p w14:paraId="3EAE41C3" w14:textId="77777777" w:rsidR="00736E6D" w:rsidRDefault="00736E6D">
      <w:pPr>
        <w:pStyle w:val="11"/>
        <w:spacing w:beforeLines="0" w:afterLines="0"/>
        <w:ind w:left="0" w:firstLineChars="200" w:firstLine="600"/>
        <w:rPr>
          <w:rFonts w:ascii="宋体" w:hAnsi="宋体" w:cs="宋体" w:hint="eastAsia"/>
          <w:sz w:val="30"/>
          <w:szCs w:val="30"/>
        </w:rPr>
      </w:pPr>
    </w:p>
    <w:p w14:paraId="3E1DB5D3" w14:textId="77777777" w:rsidR="00736E6D" w:rsidRDefault="00736E6D">
      <w:pPr>
        <w:pStyle w:val="11"/>
        <w:spacing w:beforeLines="0" w:afterLines="0"/>
        <w:ind w:left="0" w:firstLineChars="200" w:firstLine="600"/>
        <w:rPr>
          <w:rFonts w:ascii="宋体" w:hAnsi="宋体" w:cs="宋体" w:hint="eastAsia"/>
          <w:sz w:val="30"/>
          <w:szCs w:val="30"/>
        </w:rPr>
      </w:pPr>
    </w:p>
    <w:p w14:paraId="14D52D48" w14:textId="77777777" w:rsidR="00736E6D" w:rsidRDefault="00736E6D">
      <w:pPr>
        <w:pStyle w:val="11"/>
        <w:spacing w:beforeLines="0" w:afterLines="0"/>
        <w:ind w:left="0" w:firstLineChars="200" w:firstLine="600"/>
        <w:rPr>
          <w:rFonts w:ascii="宋体" w:hAnsi="宋体" w:cs="宋体" w:hint="eastAsia"/>
          <w:sz w:val="30"/>
          <w:szCs w:val="30"/>
        </w:rPr>
      </w:pPr>
    </w:p>
    <w:p w14:paraId="5136DD86" w14:textId="77777777" w:rsidR="00736E6D" w:rsidRDefault="00736E6D">
      <w:pPr>
        <w:pStyle w:val="11"/>
        <w:spacing w:beforeLines="0" w:afterLines="0"/>
        <w:ind w:left="0" w:firstLineChars="200" w:firstLine="600"/>
        <w:rPr>
          <w:rFonts w:ascii="宋体" w:hAnsi="宋体" w:cs="宋体" w:hint="eastAsia"/>
          <w:sz w:val="30"/>
          <w:szCs w:val="30"/>
        </w:rPr>
      </w:pPr>
    </w:p>
    <w:p w14:paraId="40DD4AA0" w14:textId="77777777" w:rsidR="00736E6D" w:rsidRDefault="00736E6D">
      <w:pPr>
        <w:pStyle w:val="11"/>
        <w:spacing w:beforeLines="0" w:afterLines="0"/>
        <w:ind w:left="0" w:firstLineChars="200" w:firstLine="600"/>
        <w:rPr>
          <w:rFonts w:ascii="宋体" w:hAnsi="宋体" w:cs="宋体" w:hint="eastAsia"/>
          <w:sz w:val="30"/>
          <w:szCs w:val="30"/>
        </w:rPr>
      </w:pPr>
    </w:p>
    <w:p w14:paraId="0484BA04" w14:textId="77777777" w:rsidR="00736E6D" w:rsidRDefault="00736E6D">
      <w:pPr>
        <w:pStyle w:val="11"/>
        <w:spacing w:beforeLines="0" w:afterLines="0"/>
        <w:ind w:left="0" w:firstLineChars="200" w:firstLine="600"/>
        <w:rPr>
          <w:rFonts w:ascii="宋体" w:hAnsi="宋体" w:cs="宋体" w:hint="eastAsia"/>
          <w:sz w:val="30"/>
          <w:szCs w:val="30"/>
        </w:rPr>
      </w:pPr>
    </w:p>
    <w:p w14:paraId="72E0CF6A" w14:textId="77777777" w:rsidR="00736E6D"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35821CE7" w14:textId="77777777" w:rsidR="00736E6D"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5B9BAC73" w14:textId="77777777" w:rsidR="00736E6D"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7E338C25" w14:textId="77777777" w:rsidR="00736E6D"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1A945584" w14:textId="77777777" w:rsidR="00736E6D"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47A155FC" w14:textId="77777777" w:rsidR="00736E6D"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136C84C2" w14:textId="77777777" w:rsidR="00736E6D" w:rsidRDefault="00736E6D">
      <w:pPr>
        <w:pStyle w:val="11"/>
        <w:spacing w:beforeLines="0" w:afterLines="0"/>
        <w:ind w:left="0" w:firstLineChars="200" w:firstLine="600"/>
        <w:rPr>
          <w:rFonts w:ascii="宋体" w:hAnsi="宋体" w:cs="宋体" w:hint="eastAsia"/>
          <w:sz w:val="30"/>
          <w:szCs w:val="30"/>
        </w:rPr>
      </w:pPr>
    </w:p>
    <w:p w14:paraId="452DC2A5" w14:textId="77777777" w:rsidR="00736E6D" w:rsidRDefault="00736E6D">
      <w:pPr>
        <w:pStyle w:val="11"/>
        <w:spacing w:beforeLines="0" w:afterLines="0"/>
        <w:ind w:left="0" w:firstLineChars="200" w:firstLine="600"/>
        <w:rPr>
          <w:rFonts w:ascii="宋体" w:hAnsi="宋体" w:cs="宋体" w:hint="eastAsia"/>
          <w:sz w:val="30"/>
          <w:szCs w:val="30"/>
        </w:rPr>
      </w:pPr>
    </w:p>
    <w:p w14:paraId="07910850" w14:textId="77777777" w:rsidR="00736E6D" w:rsidRDefault="00736E6D">
      <w:pPr>
        <w:pStyle w:val="11"/>
        <w:spacing w:beforeLines="0" w:afterLines="0"/>
        <w:ind w:left="0" w:firstLineChars="200" w:firstLine="600"/>
        <w:rPr>
          <w:rFonts w:ascii="宋体" w:hAnsi="宋体" w:cs="宋体" w:hint="eastAsia"/>
          <w:sz w:val="30"/>
          <w:szCs w:val="30"/>
        </w:rPr>
      </w:pPr>
    </w:p>
    <w:p w14:paraId="61F8ACC4" w14:textId="77777777" w:rsidR="00736E6D" w:rsidRDefault="00000000">
      <w:pPr>
        <w:pStyle w:val="11"/>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lastRenderedPageBreak/>
        <w:t>合同签订指引</w:t>
      </w:r>
    </w:p>
    <w:p w14:paraId="1C08D4E4" w14:textId="77777777" w:rsidR="00736E6D" w:rsidRDefault="00736E6D">
      <w:pPr>
        <w:pStyle w:val="11"/>
        <w:spacing w:beforeLines="0" w:afterLines="0" w:line="440" w:lineRule="exact"/>
        <w:ind w:left="0"/>
        <w:rPr>
          <w:rFonts w:ascii="宋体" w:hAnsi="宋体" w:cs="宋体" w:hint="eastAsia"/>
          <w:sz w:val="30"/>
          <w:szCs w:val="30"/>
        </w:rPr>
      </w:pPr>
    </w:p>
    <w:p w14:paraId="19DBE1B5"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236E9D0B"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658B82FD"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342D1581"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409EB76D"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23EFA7F7"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3C0B80A1"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2052686C"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147CB919"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0FD5C0F6"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16585EC8"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5738E816"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3D2C6E22"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6C89D588"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7ED1B1AC" w14:textId="77777777" w:rsidR="00736E6D" w:rsidRDefault="00000000">
      <w:pPr>
        <w:pStyle w:val="11"/>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4D9A09A5" w14:textId="77777777" w:rsidR="00736E6D" w:rsidRDefault="00736E6D">
      <w:pPr>
        <w:pStyle w:val="11"/>
        <w:spacing w:beforeLines="0" w:afterLines="0" w:line="440" w:lineRule="exact"/>
        <w:ind w:left="0"/>
        <w:jc w:val="center"/>
        <w:rPr>
          <w:rFonts w:ascii="宋体" w:hAnsi="宋体" w:cs="宋体" w:hint="eastAsia"/>
          <w:bCs/>
          <w:sz w:val="32"/>
          <w:szCs w:val="32"/>
        </w:rPr>
      </w:pPr>
    </w:p>
    <w:p w14:paraId="2970EA04" w14:textId="77777777" w:rsidR="00736E6D" w:rsidRDefault="00000000">
      <w:pPr>
        <w:pStyle w:val="11"/>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6BCE6495" w14:textId="77777777" w:rsidR="00736E6D" w:rsidRDefault="00000000">
      <w:pPr>
        <w:pStyle w:val="11"/>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67F58CC1"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5225C638"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0E3220B9"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341E0C89"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5、供应商应提供需验收服务的清单、标准、达到的水平等量化资料；</w:t>
      </w:r>
    </w:p>
    <w:p w14:paraId="7FD3A780"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75CDE17E" w14:textId="77777777" w:rsidR="00736E6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765092AF" w14:textId="77777777" w:rsidR="00736E6D" w:rsidRDefault="00736E6D">
      <w:pPr>
        <w:pStyle w:val="2"/>
        <w:spacing w:before="0" w:after="0" w:line="500" w:lineRule="exact"/>
        <w:ind w:firstLine="0"/>
        <w:jc w:val="both"/>
        <w:rPr>
          <w:rFonts w:ascii="宋体" w:eastAsia="宋体" w:hAnsi="宋体" w:cs="宋体" w:hint="eastAsia"/>
          <w:b w:val="0"/>
          <w:bCs w:val="0"/>
          <w:sz w:val="21"/>
          <w:szCs w:val="21"/>
        </w:rPr>
      </w:pPr>
    </w:p>
    <w:p w14:paraId="0C1843C8" w14:textId="77777777" w:rsidR="00736E6D" w:rsidRDefault="00000000">
      <w:pPr>
        <w:pStyle w:val="2"/>
        <w:spacing w:before="0" w:after="0" w:line="500" w:lineRule="exact"/>
        <w:ind w:firstLine="0"/>
        <w:rPr>
          <w:rFonts w:ascii="宋体" w:eastAsia="宋体" w:hAnsi="宋体" w:cs="宋体" w:hint="eastAsia"/>
          <w:b w:val="0"/>
          <w:sz w:val="44"/>
          <w:szCs w:val="44"/>
        </w:rPr>
      </w:pPr>
      <w:r>
        <w:rPr>
          <w:rFonts w:ascii="宋体" w:eastAsia="宋体" w:hAnsi="宋体" w:cs="宋体" w:hint="eastAsia"/>
          <w:b w:val="0"/>
          <w:sz w:val="44"/>
          <w:szCs w:val="44"/>
        </w:rPr>
        <w:t>服务合同内容</w:t>
      </w:r>
    </w:p>
    <w:p w14:paraId="19ECFB0B" w14:textId="77777777" w:rsidR="00736E6D" w:rsidRDefault="00736E6D">
      <w:pPr>
        <w:spacing w:line="360" w:lineRule="auto"/>
        <w:ind w:firstLineChars="200" w:firstLine="420"/>
        <w:rPr>
          <w:rFonts w:ascii="宋体" w:hAnsi="宋体" w:cs="宋体" w:hint="eastAsia"/>
          <w:szCs w:val="27"/>
        </w:rPr>
      </w:pPr>
    </w:p>
    <w:p w14:paraId="33678EFE" w14:textId="77777777" w:rsidR="00736E6D"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26E57061" w14:textId="77777777" w:rsidR="00736E6D"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4B15055D" w14:textId="77777777" w:rsidR="00736E6D"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007BAF9C" w14:textId="77777777" w:rsidR="00736E6D"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240C9996" w14:textId="77777777" w:rsidR="00736E6D"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126CE5E4" w14:textId="77777777" w:rsidR="00736E6D"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76BC0500" w14:textId="77777777" w:rsidR="00736E6D"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2618B6CB" w14:textId="77777777" w:rsidR="00736E6D"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736E6D" w14:paraId="6E31B7AA" w14:textId="77777777">
        <w:trPr>
          <w:trHeight w:val="58"/>
        </w:trPr>
        <w:tc>
          <w:tcPr>
            <w:tcW w:w="1983" w:type="dxa"/>
          </w:tcPr>
          <w:p w14:paraId="1D294744" w14:textId="77777777" w:rsidR="00736E6D"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539FB40C" w14:textId="77777777" w:rsidR="00736E6D"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30CB20FA" w14:textId="77777777" w:rsidR="00736E6D" w:rsidRDefault="00000000">
            <w:pPr>
              <w:spacing w:line="360" w:lineRule="auto"/>
              <w:rPr>
                <w:rFonts w:ascii="宋体" w:hAnsi="宋体" w:cs="宋体" w:hint="eastAsia"/>
              </w:rPr>
            </w:pPr>
            <w:r>
              <w:rPr>
                <w:rFonts w:ascii="宋体" w:hAnsi="宋体" w:cs="宋体" w:hint="eastAsia"/>
              </w:rPr>
              <w:t>单位</w:t>
            </w:r>
          </w:p>
        </w:tc>
        <w:tc>
          <w:tcPr>
            <w:tcW w:w="902" w:type="dxa"/>
          </w:tcPr>
          <w:p w14:paraId="7BBCF0E1" w14:textId="77777777" w:rsidR="00736E6D" w:rsidRDefault="00000000">
            <w:pPr>
              <w:spacing w:line="360" w:lineRule="auto"/>
              <w:rPr>
                <w:rFonts w:ascii="宋体" w:hAnsi="宋体" w:cs="宋体" w:hint="eastAsia"/>
              </w:rPr>
            </w:pPr>
            <w:r>
              <w:rPr>
                <w:rFonts w:ascii="宋体" w:hAnsi="宋体" w:cs="宋体" w:hint="eastAsia"/>
              </w:rPr>
              <w:t>数量</w:t>
            </w:r>
          </w:p>
        </w:tc>
        <w:tc>
          <w:tcPr>
            <w:tcW w:w="1071" w:type="dxa"/>
          </w:tcPr>
          <w:p w14:paraId="1A71F4AE" w14:textId="77777777" w:rsidR="00736E6D"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20C48450" w14:textId="77777777" w:rsidR="00736E6D"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2E14C762" w14:textId="77777777" w:rsidR="00736E6D" w:rsidRDefault="00000000">
            <w:pPr>
              <w:spacing w:line="360" w:lineRule="auto"/>
              <w:ind w:firstLineChars="200" w:firstLine="420"/>
              <w:rPr>
                <w:rFonts w:ascii="宋体" w:hAnsi="宋体" w:cs="宋体" w:hint="eastAsia"/>
              </w:rPr>
            </w:pPr>
            <w:r>
              <w:rPr>
                <w:rFonts w:ascii="宋体" w:hAnsi="宋体" w:cs="宋体" w:hint="eastAsia"/>
              </w:rPr>
              <w:t>备注</w:t>
            </w:r>
          </w:p>
        </w:tc>
      </w:tr>
      <w:tr w:rsidR="00736E6D" w14:paraId="258BE7D3" w14:textId="77777777">
        <w:trPr>
          <w:trHeight w:val="58"/>
        </w:trPr>
        <w:tc>
          <w:tcPr>
            <w:tcW w:w="1983" w:type="dxa"/>
          </w:tcPr>
          <w:p w14:paraId="045FF663" w14:textId="77777777" w:rsidR="00736E6D" w:rsidRDefault="00736E6D">
            <w:pPr>
              <w:spacing w:line="360" w:lineRule="auto"/>
              <w:ind w:firstLineChars="200" w:firstLine="420"/>
              <w:rPr>
                <w:rFonts w:ascii="宋体" w:hAnsi="宋体" w:cs="宋体" w:hint="eastAsia"/>
              </w:rPr>
            </w:pPr>
          </w:p>
        </w:tc>
        <w:tc>
          <w:tcPr>
            <w:tcW w:w="1623" w:type="dxa"/>
          </w:tcPr>
          <w:p w14:paraId="707BF0BB" w14:textId="77777777" w:rsidR="00736E6D" w:rsidRDefault="00736E6D">
            <w:pPr>
              <w:spacing w:line="360" w:lineRule="auto"/>
              <w:ind w:firstLineChars="200" w:firstLine="420"/>
              <w:rPr>
                <w:rFonts w:ascii="宋体" w:hAnsi="宋体" w:cs="宋体" w:hint="eastAsia"/>
              </w:rPr>
            </w:pPr>
          </w:p>
        </w:tc>
        <w:tc>
          <w:tcPr>
            <w:tcW w:w="902" w:type="dxa"/>
          </w:tcPr>
          <w:p w14:paraId="5DCF1BAF" w14:textId="77777777" w:rsidR="00736E6D" w:rsidRDefault="00736E6D">
            <w:pPr>
              <w:spacing w:line="360" w:lineRule="auto"/>
              <w:ind w:firstLineChars="200" w:firstLine="420"/>
              <w:rPr>
                <w:rFonts w:ascii="宋体" w:hAnsi="宋体" w:cs="宋体" w:hint="eastAsia"/>
              </w:rPr>
            </w:pPr>
          </w:p>
        </w:tc>
        <w:tc>
          <w:tcPr>
            <w:tcW w:w="902" w:type="dxa"/>
          </w:tcPr>
          <w:p w14:paraId="6D65FC30" w14:textId="77777777" w:rsidR="00736E6D" w:rsidRDefault="00736E6D">
            <w:pPr>
              <w:spacing w:line="360" w:lineRule="auto"/>
              <w:ind w:firstLineChars="200" w:firstLine="420"/>
              <w:rPr>
                <w:rFonts w:ascii="宋体" w:hAnsi="宋体" w:cs="宋体" w:hint="eastAsia"/>
              </w:rPr>
            </w:pPr>
          </w:p>
        </w:tc>
        <w:tc>
          <w:tcPr>
            <w:tcW w:w="1071" w:type="dxa"/>
          </w:tcPr>
          <w:p w14:paraId="7C88A1B0" w14:textId="77777777" w:rsidR="00736E6D" w:rsidRDefault="00736E6D">
            <w:pPr>
              <w:spacing w:line="360" w:lineRule="auto"/>
              <w:ind w:firstLineChars="200" w:firstLine="420"/>
              <w:rPr>
                <w:rFonts w:ascii="宋体" w:hAnsi="宋体" w:cs="宋体" w:hint="eastAsia"/>
              </w:rPr>
            </w:pPr>
          </w:p>
        </w:tc>
        <w:tc>
          <w:tcPr>
            <w:tcW w:w="1250" w:type="dxa"/>
          </w:tcPr>
          <w:p w14:paraId="20AFDEA4" w14:textId="77777777" w:rsidR="00736E6D" w:rsidRDefault="00736E6D">
            <w:pPr>
              <w:spacing w:line="360" w:lineRule="auto"/>
              <w:ind w:firstLineChars="200" w:firstLine="420"/>
              <w:rPr>
                <w:rFonts w:ascii="宋体" w:hAnsi="宋体" w:cs="宋体" w:hint="eastAsia"/>
              </w:rPr>
            </w:pPr>
          </w:p>
        </w:tc>
        <w:tc>
          <w:tcPr>
            <w:tcW w:w="1106" w:type="dxa"/>
          </w:tcPr>
          <w:p w14:paraId="15FCFD3E" w14:textId="77777777" w:rsidR="00736E6D" w:rsidRDefault="00736E6D">
            <w:pPr>
              <w:spacing w:line="360" w:lineRule="auto"/>
              <w:ind w:firstLineChars="200" w:firstLine="420"/>
              <w:rPr>
                <w:rFonts w:ascii="宋体" w:hAnsi="宋体" w:cs="宋体" w:hint="eastAsia"/>
              </w:rPr>
            </w:pPr>
          </w:p>
        </w:tc>
      </w:tr>
      <w:tr w:rsidR="00736E6D" w14:paraId="63D2115A" w14:textId="77777777">
        <w:trPr>
          <w:trHeight w:val="58"/>
        </w:trPr>
        <w:tc>
          <w:tcPr>
            <w:tcW w:w="1983" w:type="dxa"/>
          </w:tcPr>
          <w:p w14:paraId="03495B41" w14:textId="77777777" w:rsidR="00736E6D" w:rsidRDefault="00736E6D">
            <w:pPr>
              <w:spacing w:line="360" w:lineRule="auto"/>
              <w:ind w:firstLineChars="200" w:firstLine="420"/>
              <w:rPr>
                <w:rFonts w:ascii="宋体" w:hAnsi="宋体" w:cs="宋体" w:hint="eastAsia"/>
              </w:rPr>
            </w:pPr>
          </w:p>
        </w:tc>
        <w:tc>
          <w:tcPr>
            <w:tcW w:w="1623" w:type="dxa"/>
          </w:tcPr>
          <w:p w14:paraId="303E78AC" w14:textId="77777777" w:rsidR="00736E6D" w:rsidRDefault="00736E6D">
            <w:pPr>
              <w:spacing w:line="360" w:lineRule="auto"/>
              <w:ind w:firstLineChars="200" w:firstLine="420"/>
              <w:rPr>
                <w:rFonts w:ascii="宋体" w:hAnsi="宋体" w:cs="宋体" w:hint="eastAsia"/>
              </w:rPr>
            </w:pPr>
          </w:p>
        </w:tc>
        <w:tc>
          <w:tcPr>
            <w:tcW w:w="902" w:type="dxa"/>
          </w:tcPr>
          <w:p w14:paraId="67A830D5" w14:textId="77777777" w:rsidR="00736E6D" w:rsidRDefault="00736E6D">
            <w:pPr>
              <w:spacing w:line="360" w:lineRule="auto"/>
              <w:ind w:firstLineChars="200" w:firstLine="420"/>
              <w:rPr>
                <w:rFonts w:ascii="宋体" w:hAnsi="宋体" w:cs="宋体" w:hint="eastAsia"/>
              </w:rPr>
            </w:pPr>
          </w:p>
        </w:tc>
        <w:tc>
          <w:tcPr>
            <w:tcW w:w="902" w:type="dxa"/>
          </w:tcPr>
          <w:p w14:paraId="3A663DC3" w14:textId="77777777" w:rsidR="00736E6D" w:rsidRDefault="00736E6D">
            <w:pPr>
              <w:spacing w:line="360" w:lineRule="auto"/>
              <w:ind w:firstLineChars="200" w:firstLine="420"/>
              <w:rPr>
                <w:rFonts w:ascii="宋体" w:hAnsi="宋体" w:cs="宋体" w:hint="eastAsia"/>
              </w:rPr>
            </w:pPr>
          </w:p>
        </w:tc>
        <w:tc>
          <w:tcPr>
            <w:tcW w:w="1071" w:type="dxa"/>
          </w:tcPr>
          <w:p w14:paraId="7F5C2845" w14:textId="77777777" w:rsidR="00736E6D" w:rsidRDefault="00736E6D">
            <w:pPr>
              <w:spacing w:line="360" w:lineRule="auto"/>
              <w:ind w:firstLineChars="200" w:firstLine="420"/>
              <w:rPr>
                <w:rFonts w:ascii="宋体" w:hAnsi="宋体" w:cs="宋体" w:hint="eastAsia"/>
              </w:rPr>
            </w:pPr>
          </w:p>
        </w:tc>
        <w:tc>
          <w:tcPr>
            <w:tcW w:w="1250" w:type="dxa"/>
          </w:tcPr>
          <w:p w14:paraId="0D81D562" w14:textId="77777777" w:rsidR="00736E6D" w:rsidRDefault="00736E6D">
            <w:pPr>
              <w:spacing w:line="360" w:lineRule="auto"/>
              <w:ind w:firstLineChars="200" w:firstLine="420"/>
              <w:rPr>
                <w:rFonts w:ascii="宋体" w:hAnsi="宋体" w:cs="宋体" w:hint="eastAsia"/>
              </w:rPr>
            </w:pPr>
          </w:p>
        </w:tc>
        <w:tc>
          <w:tcPr>
            <w:tcW w:w="1106" w:type="dxa"/>
          </w:tcPr>
          <w:p w14:paraId="48E3BCE2" w14:textId="77777777" w:rsidR="00736E6D" w:rsidRDefault="00736E6D">
            <w:pPr>
              <w:spacing w:line="360" w:lineRule="auto"/>
              <w:ind w:firstLineChars="200" w:firstLine="420"/>
              <w:rPr>
                <w:rFonts w:ascii="宋体" w:hAnsi="宋体" w:cs="宋体" w:hint="eastAsia"/>
              </w:rPr>
            </w:pPr>
          </w:p>
        </w:tc>
      </w:tr>
      <w:tr w:rsidR="00736E6D" w14:paraId="7F3044CC" w14:textId="77777777">
        <w:trPr>
          <w:trHeight w:val="58"/>
        </w:trPr>
        <w:tc>
          <w:tcPr>
            <w:tcW w:w="1983" w:type="dxa"/>
          </w:tcPr>
          <w:p w14:paraId="0CF08F14" w14:textId="77777777" w:rsidR="00736E6D" w:rsidRDefault="00736E6D">
            <w:pPr>
              <w:spacing w:line="360" w:lineRule="auto"/>
              <w:ind w:firstLineChars="200" w:firstLine="420"/>
              <w:rPr>
                <w:rFonts w:ascii="宋体" w:hAnsi="宋体" w:cs="宋体" w:hint="eastAsia"/>
              </w:rPr>
            </w:pPr>
          </w:p>
        </w:tc>
        <w:tc>
          <w:tcPr>
            <w:tcW w:w="1623" w:type="dxa"/>
          </w:tcPr>
          <w:p w14:paraId="03AD9C87" w14:textId="77777777" w:rsidR="00736E6D" w:rsidRDefault="00736E6D">
            <w:pPr>
              <w:spacing w:line="360" w:lineRule="auto"/>
              <w:ind w:firstLineChars="200" w:firstLine="420"/>
              <w:rPr>
                <w:rFonts w:ascii="宋体" w:hAnsi="宋体" w:cs="宋体" w:hint="eastAsia"/>
              </w:rPr>
            </w:pPr>
          </w:p>
        </w:tc>
        <w:tc>
          <w:tcPr>
            <w:tcW w:w="902" w:type="dxa"/>
          </w:tcPr>
          <w:p w14:paraId="365AAB9A" w14:textId="77777777" w:rsidR="00736E6D" w:rsidRDefault="00736E6D">
            <w:pPr>
              <w:spacing w:line="360" w:lineRule="auto"/>
              <w:ind w:firstLineChars="200" w:firstLine="420"/>
              <w:rPr>
                <w:rFonts w:ascii="宋体" w:hAnsi="宋体" w:cs="宋体" w:hint="eastAsia"/>
              </w:rPr>
            </w:pPr>
          </w:p>
        </w:tc>
        <w:tc>
          <w:tcPr>
            <w:tcW w:w="902" w:type="dxa"/>
          </w:tcPr>
          <w:p w14:paraId="4F761480" w14:textId="77777777" w:rsidR="00736E6D" w:rsidRDefault="00736E6D">
            <w:pPr>
              <w:spacing w:line="360" w:lineRule="auto"/>
              <w:ind w:firstLineChars="200" w:firstLine="420"/>
              <w:rPr>
                <w:rFonts w:ascii="宋体" w:hAnsi="宋体" w:cs="宋体" w:hint="eastAsia"/>
              </w:rPr>
            </w:pPr>
          </w:p>
        </w:tc>
        <w:tc>
          <w:tcPr>
            <w:tcW w:w="1071" w:type="dxa"/>
          </w:tcPr>
          <w:p w14:paraId="7FFD5F5E" w14:textId="77777777" w:rsidR="00736E6D" w:rsidRDefault="00736E6D">
            <w:pPr>
              <w:spacing w:line="360" w:lineRule="auto"/>
              <w:ind w:firstLineChars="200" w:firstLine="420"/>
              <w:rPr>
                <w:rFonts w:ascii="宋体" w:hAnsi="宋体" w:cs="宋体" w:hint="eastAsia"/>
              </w:rPr>
            </w:pPr>
          </w:p>
        </w:tc>
        <w:tc>
          <w:tcPr>
            <w:tcW w:w="1250" w:type="dxa"/>
          </w:tcPr>
          <w:p w14:paraId="3640966E" w14:textId="77777777" w:rsidR="00736E6D" w:rsidRDefault="00736E6D">
            <w:pPr>
              <w:spacing w:line="360" w:lineRule="auto"/>
              <w:ind w:firstLineChars="200" w:firstLine="420"/>
              <w:rPr>
                <w:rFonts w:ascii="宋体" w:hAnsi="宋体" w:cs="宋体" w:hint="eastAsia"/>
              </w:rPr>
            </w:pPr>
          </w:p>
        </w:tc>
        <w:tc>
          <w:tcPr>
            <w:tcW w:w="1106" w:type="dxa"/>
          </w:tcPr>
          <w:p w14:paraId="66D7C869" w14:textId="77777777" w:rsidR="00736E6D" w:rsidRDefault="00736E6D">
            <w:pPr>
              <w:spacing w:line="360" w:lineRule="auto"/>
              <w:ind w:firstLineChars="200" w:firstLine="420"/>
              <w:rPr>
                <w:rFonts w:ascii="宋体" w:hAnsi="宋体" w:cs="宋体" w:hint="eastAsia"/>
              </w:rPr>
            </w:pPr>
          </w:p>
        </w:tc>
      </w:tr>
      <w:tr w:rsidR="00736E6D" w14:paraId="1562B3EC" w14:textId="77777777">
        <w:trPr>
          <w:trHeight w:val="494"/>
        </w:trPr>
        <w:tc>
          <w:tcPr>
            <w:tcW w:w="8837" w:type="dxa"/>
            <w:gridSpan w:val="7"/>
          </w:tcPr>
          <w:p w14:paraId="79CC5272" w14:textId="77777777" w:rsidR="00736E6D"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2E83E7DC" w14:textId="77777777" w:rsidR="00736E6D"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069D25C7" w14:textId="77777777" w:rsidR="00736E6D"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55BEE9E1" w14:textId="77777777" w:rsidR="00736E6D"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181F4B7C" w14:textId="77777777" w:rsidR="00736E6D" w:rsidRDefault="00000000">
      <w:pPr>
        <w:spacing w:line="360" w:lineRule="auto"/>
        <w:ind w:firstLineChars="200" w:firstLine="420"/>
        <w:rPr>
          <w:rFonts w:ascii="宋体" w:hAnsi="宋体" w:cs="宋体" w:hint="eastAsia"/>
          <w:szCs w:val="27"/>
          <w:u w:val="single"/>
        </w:rPr>
      </w:pPr>
      <w:r>
        <w:rPr>
          <w:rFonts w:ascii="宋体" w:hAnsi="宋体" w:cs="宋体" w:hint="eastAsia"/>
        </w:rPr>
        <w:t>乙方应在投标文件中声明提供的服务标准和水平符合国家、地方现行相关规范要求。</w:t>
      </w:r>
    </w:p>
    <w:p w14:paraId="039F995C" w14:textId="77777777" w:rsidR="00736E6D"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1CCB1293" w14:textId="77777777" w:rsidR="00736E6D"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35945510" w14:textId="77777777" w:rsidR="00736E6D" w:rsidRDefault="00000000">
      <w:pPr>
        <w:spacing w:line="360" w:lineRule="auto"/>
        <w:ind w:firstLineChars="200" w:firstLine="420"/>
        <w:rPr>
          <w:rFonts w:ascii="宋体" w:hAnsi="宋体" w:cs="宋体" w:hint="eastAsia"/>
        </w:rPr>
      </w:pPr>
      <w:r>
        <w:rPr>
          <w:rFonts w:ascii="宋体" w:hAnsi="宋体" w:cs="宋体" w:hint="eastAsia"/>
        </w:rPr>
        <w:t>2、服务方法：</w:t>
      </w:r>
    </w:p>
    <w:p w14:paraId="1690217B" w14:textId="77777777" w:rsidR="00736E6D" w:rsidRDefault="00000000">
      <w:pPr>
        <w:spacing w:line="360" w:lineRule="auto"/>
        <w:ind w:firstLineChars="200" w:firstLine="420"/>
        <w:rPr>
          <w:rFonts w:ascii="宋体" w:hAnsi="宋体" w:cs="宋体" w:hint="eastAsia"/>
          <w:szCs w:val="27"/>
        </w:rPr>
      </w:pPr>
      <w:r>
        <w:rPr>
          <w:rFonts w:ascii="宋体" w:hAnsi="宋体" w:cs="宋体" w:hint="eastAsia"/>
          <w:szCs w:val="27"/>
        </w:rPr>
        <w:lastRenderedPageBreak/>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326116EB" w14:textId="77777777" w:rsidR="00736E6D"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51B907CB" w14:textId="77777777" w:rsidR="00736E6D"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426CC918" w14:textId="77777777" w:rsidR="00736E6D" w:rsidRDefault="00000000">
      <w:pPr>
        <w:pStyle w:val="a5"/>
        <w:kinsoku w:val="0"/>
        <w:overflowPunct w:val="0"/>
        <w:spacing w:line="364" w:lineRule="auto"/>
        <w:ind w:firstLineChars="200" w:firstLine="422"/>
        <w:rPr>
          <w:rFonts w:hAnsi="宋体" w:cs="宋体" w:hint="eastAsia"/>
          <w:b/>
        </w:rPr>
      </w:pPr>
      <w:r>
        <w:rPr>
          <w:rFonts w:hAnsi="宋体" w:cs="宋体" w:hint="eastAsia"/>
          <w:b/>
          <w:sz w:val="21"/>
        </w:rPr>
        <w:t>(一)</w:t>
      </w:r>
      <w:r>
        <w:rPr>
          <w:rFonts w:hAnsi="宋体" w:cs="宋体" w:hint="eastAsia"/>
          <w:b/>
        </w:rPr>
        <w:t>本项目费用有以下组成：</w:t>
      </w:r>
    </w:p>
    <w:p w14:paraId="626B6918" w14:textId="77777777" w:rsidR="00736E6D"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 xml:space="preserve"> 1、XX 万元；</w:t>
      </w:r>
    </w:p>
    <w:p w14:paraId="4DABB395" w14:textId="77777777" w:rsidR="00736E6D"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2、XX 万元；</w:t>
      </w:r>
    </w:p>
    <w:p w14:paraId="4F152A41" w14:textId="77777777" w:rsidR="00736E6D"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w:t>
      </w:r>
    </w:p>
    <w:p w14:paraId="7A02D242" w14:textId="77777777" w:rsidR="00736E6D" w:rsidRDefault="00000000">
      <w:pPr>
        <w:pStyle w:val="a5"/>
        <w:kinsoku w:val="0"/>
        <w:overflowPunct w:val="0"/>
        <w:ind w:firstLineChars="200" w:firstLine="422"/>
        <w:rPr>
          <w:rFonts w:hAnsi="宋体" w:cs="宋体" w:hint="eastAsia"/>
          <w:b/>
        </w:rPr>
      </w:pPr>
      <w:r>
        <w:rPr>
          <w:rFonts w:hAnsi="宋体" w:cs="宋体" w:hint="eastAsia"/>
          <w:b/>
          <w:sz w:val="21"/>
        </w:rPr>
        <w:t>(二)</w:t>
      </w:r>
      <w:r>
        <w:rPr>
          <w:rFonts w:hAnsi="宋体" w:cs="宋体" w:hint="eastAsia"/>
          <w:b/>
        </w:rPr>
        <w:t>费用支付方式：</w:t>
      </w:r>
    </w:p>
    <w:p w14:paraId="5949153A" w14:textId="77777777" w:rsidR="00736E6D"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1、XXXX；</w:t>
      </w:r>
    </w:p>
    <w:p w14:paraId="63C03799" w14:textId="77777777" w:rsidR="00736E6D"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2、XXXX ；</w:t>
      </w:r>
    </w:p>
    <w:p w14:paraId="6021C724" w14:textId="77777777" w:rsidR="00736E6D"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3、在支付前甲方对乙方的服务进行考核或验收，合格的支付相应款 项。乙方须向甲方出具合法有效完整的完税发票及凭证资料进行支付结算。</w:t>
      </w:r>
    </w:p>
    <w:p w14:paraId="0AE192C3" w14:textId="77777777" w:rsidR="00736E6D" w:rsidRDefault="00000000">
      <w:pPr>
        <w:pStyle w:val="a5"/>
        <w:kinsoku w:val="0"/>
        <w:overflowPunct w:val="0"/>
        <w:ind w:firstLineChars="200" w:firstLine="562"/>
        <w:rPr>
          <w:rFonts w:hAnsi="宋体" w:cs="宋体" w:hint="eastAsia"/>
        </w:rPr>
      </w:pPr>
      <w:r>
        <w:rPr>
          <w:rFonts w:hAnsi="宋体" w:cs="宋体" w:hint="eastAsia"/>
          <w:b/>
        </w:rPr>
        <w:t xml:space="preserve">第五条  付款条件   </w:t>
      </w:r>
      <w:r>
        <w:rPr>
          <w:rFonts w:hAnsi="宋体" w:cs="宋体" w:hint="eastAsia"/>
        </w:rPr>
        <w:t xml:space="preserve">               </w:t>
      </w:r>
    </w:p>
    <w:p w14:paraId="0AC7FEC9" w14:textId="77777777" w:rsidR="00736E6D"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3586247C" w14:textId="77777777" w:rsidR="00736E6D"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76327D1D" w14:textId="77777777" w:rsidR="00736E6D"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09F6BA19" w14:textId="77777777" w:rsidR="00736E6D"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594E0E99" w14:textId="77777777" w:rsidR="00736E6D"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2292E24B" w14:textId="77777777" w:rsidR="00736E6D" w:rsidRDefault="00000000">
      <w:pPr>
        <w:pStyle w:val="11"/>
        <w:spacing w:beforeLines="0" w:afterLines="0"/>
        <w:ind w:left="0" w:firstLineChars="200" w:firstLine="562"/>
        <w:rPr>
          <w:rFonts w:ascii="宋体" w:hAnsi="宋体" w:cs="宋体" w:hint="eastAsia"/>
          <w:b/>
          <w:sz w:val="28"/>
          <w:szCs w:val="20"/>
        </w:rPr>
      </w:pPr>
      <w:r>
        <w:rPr>
          <w:rFonts w:ascii="宋体" w:hAnsi="宋体" w:cs="宋体" w:hint="eastAsia"/>
          <w:b/>
          <w:sz w:val="28"/>
          <w:szCs w:val="20"/>
        </w:rPr>
        <w:t>第六条  验收方法</w:t>
      </w:r>
    </w:p>
    <w:p w14:paraId="7800217F" w14:textId="77777777" w:rsidR="00736E6D"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38120591" w14:textId="77777777" w:rsidR="00736E6D" w:rsidRDefault="00000000">
      <w:pPr>
        <w:spacing w:line="360" w:lineRule="auto"/>
        <w:ind w:firstLineChars="200" w:firstLine="420"/>
        <w:rPr>
          <w:rFonts w:ascii="宋体" w:hAnsi="宋体" w:cs="宋体" w:hint="eastAsia"/>
        </w:rPr>
      </w:pPr>
      <w:r>
        <w:rPr>
          <w:rFonts w:ascii="宋体" w:hAnsi="宋体" w:cs="宋体" w:hint="eastAsia"/>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66C4C0B" w14:textId="77777777" w:rsidR="00736E6D"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3、甲方视情况可以邀请参加本项目的其他投标人或者第三方机构参与验收，参与验收的投标人或者第三方机构的意见作为验收书的参考资料一并存档。</w:t>
      </w:r>
    </w:p>
    <w:p w14:paraId="23ADF699" w14:textId="77777777" w:rsidR="00736E6D"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63DA12B0" w14:textId="77777777" w:rsidR="00736E6D"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400BD23D" w14:textId="77777777" w:rsidR="00736E6D" w:rsidRDefault="00000000">
      <w:pPr>
        <w:pStyle w:val="a5"/>
        <w:kinsoku w:val="0"/>
        <w:overflowPunct w:val="0"/>
        <w:spacing w:line="364" w:lineRule="auto"/>
        <w:ind w:firstLineChars="200" w:firstLine="562"/>
        <w:rPr>
          <w:rFonts w:hAnsi="宋体" w:cs="宋体" w:hint="eastAsia"/>
          <w:b/>
        </w:rPr>
      </w:pPr>
      <w:r>
        <w:rPr>
          <w:rFonts w:hAnsi="宋体" w:cs="宋体" w:hint="eastAsia"/>
          <w:b/>
        </w:rPr>
        <w:t>第七条 知识产权</w:t>
      </w:r>
    </w:p>
    <w:p w14:paraId="208D4202" w14:textId="77777777" w:rsidR="00736E6D"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乙方应保证所提供的服务或其任何一部分均不会侵犯任何第三方的专利权、商标权或著作权。</w:t>
      </w:r>
    </w:p>
    <w:p w14:paraId="662A0404" w14:textId="77777777" w:rsidR="00736E6D" w:rsidRDefault="00000000">
      <w:pPr>
        <w:pStyle w:val="1"/>
        <w:kinsoku w:val="0"/>
        <w:overflowPunct w:val="0"/>
        <w:ind w:firstLineChars="200" w:firstLine="602"/>
        <w:jc w:val="both"/>
        <w:rPr>
          <w:rFonts w:ascii="宋体" w:hAnsi="宋体" w:cs="宋体" w:hint="eastAsia"/>
        </w:rPr>
      </w:pPr>
      <w:r>
        <w:rPr>
          <w:rFonts w:ascii="宋体" w:hAnsi="宋体" w:cs="宋体" w:hint="eastAsia"/>
        </w:rPr>
        <w:lastRenderedPageBreak/>
        <w:t>第八条 无产权瑕疵条款</w:t>
      </w:r>
    </w:p>
    <w:p w14:paraId="74E8FD9E" w14:textId="77777777" w:rsidR="00736E6D"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乙方保证所提供的服务的所有权完全属于乙方且无任何抵押、查封等产权瑕疵。如有产权瑕疵的，视为乙方违约。乙方应负担由此而产生的一切损失。</w:t>
      </w:r>
    </w:p>
    <w:p w14:paraId="29569361" w14:textId="77777777" w:rsidR="00736E6D"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7960C92D" w14:textId="77777777" w:rsidR="00736E6D"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1112B47E" w14:textId="77777777" w:rsidR="00736E6D"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15A3040B" w14:textId="77777777" w:rsidR="00736E6D"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29DECB4D" w14:textId="77777777" w:rsidR="00736E6D" w:rsidRDefault="00000000">
      <w:pPr>
        <w:pStyle w:val="1"/>
        <w:kinsoku w:val="0"/>
        <w:overflowPunct w:val="0"/>
        <w:spacing w:line="400" w:lineRule="exact"/>
        <w:ind w:firstLineChars="200" w:firstLine="602"/>
        <w:jc w:val="both"/>
        <w:rPr>
          <w:rFonts w:ascii="宋体" w:hAnsi="宋体" w:cs="宋体" w:hint="eastAsia"/>
        </w:rPr>
      </w:pPr>
      <w:r>
        <w:rPr>
          <w:rFonts w:ascii="宋体" w:hAnsi="宋体" w:cs="宋体" w:hint="eastAsia"/>
        </w:rPr>
        <w:t>第十条 甲方的权利和义务</w:t>
      </w:r>
    </w:p>
    <w:p w14:paraId="632A1061" w14:textId="77777777" w:rsidR="00736E6D"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5FC3370C" w14:textId="77777777" w:rsidR="00736E6D"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5F23B115" w14:textId="77777777" w:rsidR="00736E6D"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774D57C7" w14:textId="77777777" w:rsidR="00736E6D"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6D2D75BC" w14:textId="77777777" w:rsidR="00736E6D"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040AA4A9" w14:textId="77777777" w:rsidR="00736E6D" w:rsidRDefault="00000000">
      <w:pPr>
        <w:pStyle w:val="a5"/>
        <w:kinsoku w:val="0"/>
        <w:overflowPunct w:val="0"/>
        <w:spacing w:line="364" w:lineRule="auto"/>
        <w:ind w:firstLineChars="200" w:firstLine="562"/>
        <w:rPr>
          <w:rFonts w:hAnsi="宋体" w:cs="宋体" w:hint="eastAsia"/>
          <w:b/>
        </w:rPr>
      </w:pPr>
      <w:r>
        <w:rPr>
          <w:rFonts w:hAnsi="宋体" w:cs="宋体" w:hint="eastAsia"/>
          <w:b/>
        </w:rPr>
        <w:t>第十一条 乙方的权利和义务</w:t>
      </w:r>
    </w:p>
    <w:p w14:paraId="275BA882" w14:textId="77777777" w:rsidR="00736E6D"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025C5726" w14:textId="77777777" w:rsidR="00736E6D"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2B881111" w14:textId="77777777" w:rsidR="00736E6D"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1E037EDD" w14:textId="77777777" w:rsidR="00736E6D"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0726ABEC" w14:textId="77777777" w:rsidR="00736E6D"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719E22B8" w14:textId="77777777" w:rsidR="00736E6D" w:rsidRDefault="00000000">
      <w:pPr>
        <w:pStyle w:val="a5"/>
        <w:kinsoku w:val="0"/>
        <w:overflowPunct w:val="0"/>
        <w:spacing w:line="364" w:lineRule="auto"/>
        <w:ind w:firstLineChars="200" w:firstLine="562"/>
        <w:rPr>
          <w:rFonts w:hAnsi="宋体" w:cs="宋体" w:hint="eastAsia"/>
          <w:b/>
        </w:rPr>
      </w:pPr>
      <w:r>
        <w:rPr>
          <w:rFonts w:hAnsi="宋体" w:cs="宋体" w:hint="eastAsia"/>
          <w:b/>
        </w:rPr>
        <w:t>第十二条 违约责任</w:t>
      </w:r>
    </w:p>
    <w:p w14:paraId="5AA6F091" w14:textId="77777777" w:rsidR="00736E6D" w:rsidRDefault="00000000">
      <w:pPr>
        <w:pStyle w:val="a5"/>
        <w:kinsoku w:val="0"/>
        <w:overflowPunct w:val="0"/>
        <w:ind w:firstLineChars="200" w:firstLine="420"/>
        <w:rPr>
          <w:rFonts w:hAnsi="宋体" w:cs="宋体" w:hint="eastAsia"/>
          <w:sz w:val="21"/>
        </w:rPr>
      </w:pPr>
      <w:r>
        <w:rPr>
          <w:rFonts w:hAnsi="宋体" w:cs="宋体" w:hint="eastAsia"/>
          <w:sz w:val="21"/>
        </w:rPr>
        <w:t>1、甲乙双方必须遵守本合同并执行合同中的各项规定，保证本合同的正常履行。</w:t>
      </w:r>
    </w:p>
    <w:p w14:paraId="5167D11A" w14:textId="77777777" w:rsidR="00736E6D"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2、甲方逾期付款的，除应及时付足款项外，应向乙方偿付欠款总额万分之 /天的违约金；逾期付款超过 天的，乙方有权终止合同。</w:t>
      </w:r>
    </w:p>
    <w:p w14:paraId="16CDB7E7" w14:textId="77777777" w:rsidR="00736E6D"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此项须在投</w:t>
      </w:r>
      <w:r>
        <w:rPr>
          <w:rFonts w:hAnsi="宋体" w:cs="宋体" w:hint="eastAsia"/>
          <w:sz w:val="2"/>
          <w:szCs w:val="2"/>
          <w:vertAlign w:val="subscript"/>
        </w:rPr>
        <w:t>.</w:t>
      </w:r>
      <w:r>
        <w:rPr>
          <w:rFonts w:hAnsi="宋体" w:cs="宋体" w:hint="eastAsia"/>
          <w:sz w:val="21"/>
        </w:rPr>
        <w:t>标文件中保</w:t>
      </w:r>
      <w:r>
        <w:rPr>
          <w:rFonts w:hAnsi="宋体" w:cs="宋体" w:hint="eastAsia"/>
          <w:sz w:val="2"/>
          <w:szCs w:val="2"/>
          <w:vertAlign w:val="subscript"/>
        </w:rPr>
        <w:t>.</w:t>
      </w:r>
      <w:r>
        <w:rPr>
          <w:rFonts w:hAnsi="宋体" w:cs="宋体" w:hint="eastAsia"/>
          <w:sz w:val="21"/>
        </w:rPr>
        <w:t>证，否则视为不响</w:t>
      </w:r>
      <w:r>
        <w:rPr>
          <w:rFonts w:hAnsi="宋体" w:cs="宋体" w:hint="eastAsia"/>
          <w:sz w:val="2"/>
          <w:szCs w:val="2"/>
          <w:vertAlign w:val="subscript"/>
        </w:rPr>
        <w:t>.</w:t>
      </w:r>
      <w:r>
        <w:rPr>
          <w:rFonts w:hAnsi="宋体" w:cs="宋体" w:hint="eastAsia"/>
          <w:sz w:val="21"/>
        </w:rPr>
        <w:t>应。</w:t>
      </w:r>
    </w:p>
    <w:p w14:paraId="6D14CA25" w14:textId="77777777" w:rsidR="00736E6D"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4、变更、中止或者终止合同，有过错的一方应当承担赔偿责任，双方都有过错的，各自承担相应</w:t>
      </w:r>
      <w:r>
        <w:rPr>
          <w:rFonts w:hAnsi="宋体" w:cs="宋体" w:hint="eastAsia"/>
          <w:sz w:val="21"/>
        </w:rPr>
        <w:lastRenderedPageBreak/>
        <w:t>的责任。</w:t>
      </w:r>
    </w:p>
    <w:p w14:paraId="519BD43E" w14:textId="77777777" w:rsidR="00736E6D"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622A3074" w14:textId="77777777" w:rsidR="00736E6D"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0791BB7E" w14:textId="77777777" w:rsidR="00736E6D"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7CD29315" w14:textId="77777777" w:rsidR="00736E6D"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35618351" w14:textId="77777777" w:rsidR="00736E6D"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78F78979" w14:textId="77777777" w:rsidR="00736E6D"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4B61D8FF" w14:textId="77777777" w:rsidR="00736E6D" w:rsidRDefault="00000000">
      <w:pPr>
        <w:pStyle w:val="1"/>
        <w:kinsoku w:val="0"/>
        <w:overflowPunct w:val="0"/>
        <w:ind w:firstLineChars="200" w:firstLine="602"/>
        <w:jc w:val="both"/>
        <w:rPr>
          <w:rFonts w:ascii="宋体" w:hAnsi="宋体" w:cs="宋体" w:hint="eastAsia"/>
        </w:rPr>
      </w:pPr>
      <w:r>
        <w:rPr>
          <w:rFonts w:ascii="宋体" w:hAnsi="宋体" w:cs="宋体" w:hint="eastAsia"/>
        </w:rPr>
        <w:t>第十五条 不可抗力事件处理</w:t>
      </w:r>
    </w:p>
    <w:p w14:paraId="03CE9A2A" w14:textId="77777777" w:rsidR="00736E6D"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7FCE379" w14:textId="77777777" w:rsidR="00736E6D"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BAF64DC" w14:textId="77777777" w:rsidR="00736E6D" w:rsidRDefault="00000000">
      <w:pPr>
        <w:pStyle w:val="1"/>
        <w:kinsoku w:val="0"/>
        <w:overflowPunct w:val="0"/>
        <w:ind w:firstLineChars="200" w:firstLine="602"/>
        <w:jc w:val="both"/>
        <w:rPr>
          <w:rFonts w:ascii="宋体" w:hAnsi="宋体" w:cs="宋体" w:hint="eastAsia"/>
        </w:rPr>
      </w:pPr>
      <w:r>
        <w:rPr>
          <w:rFonts w:ascii="宋体" w:hAnsi="宋体" w:cs="宋体" w:hint="eastAsia"/>
        </w:rPr>
        <w:t>第十六条 合同纠纷调处</w:t>
      </w:r>
    </w:p>
    <w:p w14:paraId="02BD25D7" w14:textId="77777777" w:rsidR="00736E6D"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2D615B62" w14:textId="77777777" w:rsidR="00736E6D"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0AFB93E0" w14:textId="77777777" w:rsidR="00736E6D" w:rsidRDefault="00000000">
      <w:pPr>
        <w:pStyle w:val="1"/>
        <w:kinsoku w:val="0"/>
        <w:overflowPunct w:val="0"/>
        <w:ind w:firstLineChars="200" w:firstLine="602"/>
        <w:jc w:val="both"/>
        <w:rPr>
          <w:rFonts w:ascii="宋体" w:hAnsi="宋体" w:cs="宋体" w:hint="eastAsia"/>
          <w:szCs w:val="27"/>
        </w:rPr>
      </w:pPr>
      <w:r>
        <w:rPr>
          <w:rFonts w:ascii="宋体" w:hAnsi="宋体" w:cs="宋体" w:hint="eastAsia"/>
          <w:szCs w:val="27"/>
        </w:rPr>
        <w:lastRenderedPageBreak/>
        <w:t>3、</w:t>
      </w:r>
      <w:r>
        <w:rPr>
          <w:rFonts w:ascii="宋体" w:hAnsi="宋体" w:cs="宋体" w:hint="eastAsia"/>
          <w:b w:val="0"/>
          <w:bCs w:val="0"/>
          <w:kern w:val="2"/>
          <w:sz w:val="21"/>
          <w:szCs w:val="27"/>
        </w:rPr>
        <w:t>甲、乙双方均有权利向本项目具有监管职能的政府采购监督管理部门举报反映对方在合同履约中的违法违纪行为。</w:t>
      </w:r>
    </w:p>
    <w:p w14:paraId="7064B79D" w14:textId="77777777" w:rsidR="00736E6D"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62E4E790" w14:textId="77777777" w:rsidR="00736E6D"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2945DF3" w14:textId="77777777" w:rsidR="00736E6D"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10E4F691" w14:textId="77777777" w:rsidR="00736E6D" w:rsidRDefault="00736E6D">
      <w:pPr>
        <w:spacing w:line="360" w:lineRule="auto"/>
        <w:ind w:firstLineChars="200" w:firstLine="420"/>
        <w:rPr>
          <w:rFonts w:ascii="宋体" w:hAnsi="宋体" w:cs="宋体" w:hint="eastAsia"/>
          <w:szCs w:val="27"/>
        </w:rPr>
      </w:pPr>
    </w:p>
    <w:p w14:paraId="3AD3D080" w14:textId="77777777" w:rsidR="00736E6D" w:rsidRDefault="00736E6D">
      <w:pPr>
        <w:pStyle w:val="BodyText1I"/>
        <w:ind w:firstLine="210"/>
        <w:rPr>
          <w:rFonts w:ascii="宋体" w:hAnsi="宋体" w:cs="宋体" w:hint="eastAsia"/>
        </w:rPr>
      </w:pPr>
    </w:p>
    <w:p w14:paraId="6AF29557" w14:textId="77777777" w:rsidR="00736E6D"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77581873" w14:textId="77777777" w:rsidR="00736E6D"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09AED8B6" w14:textId="77777777" w:rsidR="00736E6D"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13BC6502" w14:textId="77777777" w:rsidR="00736E6D"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3D7BBB9E" w14:textId="77777777" w:rsidR="00736E6D" w:rsidRDefault="00000000">
      <w:pPr>
        <w:spacing w:line="360" w:lineRule="auto"/>
        <w:ind w:firstLineChars="200" w:firstLine="420"/>
        <w:rPr>
          <w:rFonts w:ascii="宋体" w:hAnsi="宋体" w:cs="宋体" w:hint="eastAsia"/>
        </w:rPr>
      </w:pPr>
      <w:r>
        <w:rPr>
          <w:rFonts w:ascii="宋体" w:hAnsi="宋体" w:cs="宋体" w:hint="eastAsia"/>
        </w:rPr>
        <w:t>电话：                               电话：</w:t>
      </w:r>
    </w:p>
    <w:p w14:paraId="4ED97796" w14:textId="77777777" w:rsidR="00736E6D"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07CD9182" w14:textId="77777777" w:rsidR="00736E6D"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7453DDCC" w14:textId="77777777" w:rsidR="00736E6D" w:rsidRDefault="00736E6D">
      <w:pPr>
        <w:spacing w:line="640" w:lineRule="exact"/>
        <w:ind w:firstLineChars="200" w:firstLine="420"/>
        <w:rPr>
          <w:rFonts w:ascii="宋体" w:hAnsi="宋体" w:cs="宋体" w:hint="eastAsia"/>
          <w:szCs w:val="27"/>
          <w:u w:val="single"/>
        </w:rPr>
      </w:pPr>
    </w:p>
    <w:p w14:paraId="5070D671" w14:textId="77777777" w:rsidR="00736E6D" w:rsidRDefault="00000000">
      <w:pPr>
        <w:spacing w:line="900" w:lineRule="exact"/>
        <w:jc w:val="center"/>
        <w:rPr>
          <w:rFonts w:ascii="宋体" w:hAnsi="宋体" w:cs="宋体" w:hint="eastAsia"/>
          <w:szCs w:val="27"/>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p>
    <w:p w14:paraId="13DF864B" w14:textId="77777777" w:rsidR="00736E6D" w:rsidRDefault="00736E6D">
      <w:pPr>
        <w:pStyle w:val="BodyText1I"/>
        <w:ind w:firstLine="210"/>
        <w:rPr>
          <w:rFonts w:ascii="宋体" w:hAnsi="宋体" w:cs="宋体" w:hint="eastAsia"/>
          <w:szCs w:val="27"/>
        </w:rPr>
      </w:pPr>
    </w:p>
    <w:p w14:paraId="012FAB8A" w14:textId="77777777" w:rsidR="00736E6D" w:rsidRDefault="00736E6D">
      <w:pPr>
        <w:pStyle w:val="BodyText1I"/>
        <w:ind w:firstLine="210"/>
        <w:rPr>
          <w:rFonts w:ascii="宋体" w:hAnsi="宋体" w:cs="宋体" w:hint="eastAsia"/>
          <w:szCs w:val="27"/>
        </w:rPr>
      </w:pPr>
    </w:p>
    <w:p w14:paraId="1CD47AC4" w14:textId="77777777" w:rsidR="00736E6D" w:rsidRDefault="00736E6D">
      <w:pPr>
        <w:pStyle w:val="BodyText1I"/>
        <w:ind w:firstLine="210"/>
        <w:rPr>
          <w:rFonts w:ascii="宋体" w:hAnsi="宋体" w:cs="宋体" w:hint="eastAsia"/>
          <w:szCs w:val="27"/>
        </w:rPr>
      </w:pPr>
    </w:p>
    <w:p w14:paraId="1E767C6F" w14:textId="77777777" w:rsidR="00736E6D" w:rsidRDefault="00736E6D">
      <w:pPr>
        <w:pStyle w:val="BodyText1I"/>
        <w:ind w:firstLine="210"/>
        <w:rPr>
          <w:rFonts w:ascii="宋体" w:hAnsi="宋体" w:cs="宋体" w:hint="eastAsia"/>
          <w:szCs w:val="27"/>
        </w:rPr>
      </w:pPr>
    </w:p>
    <w:p w14:paraId="42907B63" w14:textId="77777777" w:rsidR="00736E6D" w:rsidRDefault="00736E6D">
      <w:pPr>
        <w:pStyle w:val="BodyText1I"/>
        <w:ind w:firstLine="210"/>
        <w:rPr>
          <w:rFonts w:ascii="宋体" w:hAnsi="宋体" w:cs="宋体" w:hint="eastAsia"/>
          <w:szCs w:val="27"/>
        </w:rPr>
      </w:pPr>
    </w:p>
    <w:p w14:paraId="3BDA6AFB" w14:textId="77777777" w:rsidR="00736E6D" w:rsidRDefault="00736E6D">
      <w:pPr>
        <w:pStyle w:val="BodyText1I"/>
        <w:ind w:firstLine="210"/>
        <w:rPr>
          <w:rFonts w:ascii="宋体" w:hAnsi="宋体" w:cs="宋体" w:hint="eastAsia"/>
          <w:szCs w:val="27"/>
        </w:rPr>
      </w:pPr>
    </w:p>
    <w:p w14:paraId="4546F174" w14:textId="77777777" w:rsidR="00736E6D" w:rsidRDefault="00736E6D">
      <w:pPr>
        <w:pStyle w:val="BodyText1I"/>
        <w:ind w:firstLine="210"/>
        <w:rPr>
          <w:rFonts w:ascii="宋体" w:hAnsi="宋体" w:cs="宋体" w:hint="eastAsia"/>
          <w:szCs w:val="27"/>
        </w:rPr>
      </w:pPr>
    </w:p>
    <w:p w14:paraId="4DA9D9EA" w14:textId="77777777" w:rsidR="00736E6D" w:rsidRDefault="00736E6D">
      <w:pPr>
        <w:pStyle w:val="BodyText1I"/>
        <w:ind w:firstLine="210"/>
        <w:rPr>
          <w:rFonts w:ascii="宋体" w:hAnsi="宋体" w:cs="宋体" w:hint="eastAsia"/>
          <w:szCs w:val="27"/>
        </w:rPr>
      </w:pPr>
    </w:p>
    <w:p w14:paraId="0819B9A2" w14:textId="77777777" w:rsidR="00736E6D" w:rsidRDefault="00736E6D">
      <w:pPr>
        <w:pStyle w:val="BodyText1I"/>
        <w:ind w:firstLine="210"/>
        <w:rPr>
          <w:rFonts w:ascii="宋体" w:hAnsi="宋体" w:cs="宋体" w:hint="eastAsia"/>
          <w:szCs w:val="27"/>
        </w:rPr>
      </w:pPr>
    </w:p>
    <w:p w14:paraId="5DF3243D" w14:textId="77777777" w:rsidR="00736E6D" w:rsidRDefault="00736E6D">
      <w:pPr>
        <w:pStyle w:val="BodyText1I"/>
        <w:ind w:firstLine="210"/>
        <w:rPr>
          <w:rFonts w:ascii="宋体" w:hAnsi="宋体" w:cs="宋体" w:hint="eastAsia"/>
          <w:szCs w:val="27"/>
        </w:rPr>
      </w:pPr>
    </w:p>
    <w:p w14:paraId="53C20E54" w14:textId="77777777" w:rsidR="00736E6D" w:rsidRDefault="00736E6D">
      <w:pPr>
        <w:pStyle w:val="BodyText1I"/>
        <w:ind w:firstLine="210"/>
        <w:rPr>
          <w:rFonts w:ascii="宋体" w:hAnsi="宋体" w:cs="宋体" w:hint="eastAsia"/>
          <w:szCs w:val="27"/>
        </w:rPr>
      </w:pPr>
    </w:p>
    <w:p w14:paraId="56AC8202" w14:textId="77777777" w:rsidR="00736E6D" w:rsidRDefault="00000000">
      <w:pPr>
        <w:pStyle w:val="1"/>
        <w:rPr>
          <w:rFonts w:ascii="宋体" w:hAnsi="宋体" w:cs="宋体" w:hint="eastAsia"/>
        </w:rPr>
      </w:pPr>
      <w:bookmarkStart w:id="126" w:name="_Toc30894"/>
      <w:r>
        <w:rPr>
          <w:rFonts w:ascii="宋体" w:hAnsi="宋体" w:cs="宋体" w:hint="eastAsia"/>
        </w:rPr>
        <w:lastRenderedPageBreak/>
        <w:t>第七章 投标文件格式</w:t>
      </w:r>
      <w:bookmarkEnd w:id="125"/>
      <w:bookmarkEnd w:id="126"/>
    </w:p>
    <w:p w14:paraId="33046A3C" w14:textId="77777777" w:rsidR="00736E6D" w:rsidRDefault="00000000">
      <w:pPr>
        <w:spacing w:line="900" w:lineRule="exact"/>
        <w:jc w:val="center"/>
        <w:rPr>
          <w:rFonts w:ascii="宋体" w:hAnsi="宋体" w:cs="宋体" w:hint="eastAsia"/>
          <w:b/>
          <w:bCs/>
          <w:sz w:val="32"/>
          <w:szCs w:val="32"/>
        </w:rPr>
      </w:pPr>
      <w:r>
        <w:rPr>
          <w:rFonts w:ascii="宋体" w:hAnsi="宋体" w:cs="宋体" w:hint="eastAsia"/>
          <w:b/>
          <w:bCs/>
          <w:sz w:val="32"/>
          <w:szCs w:val="32"/>
        </w:rPr>
        <w:t>****项目</w:t>
      </w:r>
    </w:p>
    <w:p w14:paraId="4B6C3BAA" w14:textId="77777777" w:rsidR="00736E6D" w:rsidRDefault="00736E6D">
      <w:pPr>
        <w:pStyle w:val="ab"/>
        <w:rPr>
          <w:rFonts w:ascii="宋体" w:hAnsi="宋体" w:cs="宋体" w:hint="eastAsia"/>
        </w:rPr>
      </w:pPr>
    </w:p>
    <w:p w14:paraId="1239C79F" w14:textId="77777777" w:rsidR="00736E6D" w:rsidRDefault="00000000">
      <w:pPr>
        <w:spacing w:line="900" w:lineRule="exact"/>
        <w:jc w:val="center"/>
        <w:rPr>
          <w:rFonts w:ascii="宋体" w:hAnsi="宋体" w:cs="宋体" w:hint="eastAsia"/>
          <w:b/>
          <w:sz w:val="72"/>
        </w:rPr>
      </w:pPr>
      <w:r>
        <w:rPr>
          <w:rFonts w:ascii="宋体" w:hAnsi="宋体" w:cs="宋体" w:hint="eastAsia"/>
          <w:b/>
          <w:sz w:val="72"/>
        </w:rPr>
        <w:t>投</w:t>
      </w:r>
    </w:p>
    <w:p w14:paraId="4DABD097" w14:textId="77777777" w:rsidR="00736E6D" w:rsidRDefault="00736E6D">
      <w:pPr>
        <w:spacing w:line="900" w:lineRule="exact"/>
        <w:jc w:val="center"/>
        <w:rPr>
          <w:rFonts w:ascii="宋体" w:hAnsi="宋体" w:cs="宋体" w:hint="eastAsia"/>
          <w:b/>
          <w:sz w:val="72"/>
        </w:rPr>
      </w:pPr>
    </w:p>
    <w:p w14:paraId="536E02AD" w14:textId="77777777" w:rsidR="00736E6D" w:rsidRDefault="00000000">
      <w:pPr>
        <w:spacing w:line="900" w:lineRule="exact"/>
        <w:jc w:val="center"/>
        <w:rPr>
          <w:rFonts w:ascii="宋体" w:hAnsi="宋体" w:cs="宋体" w:hint="eastAsia"/>
          <w:b/>
          <w:sz w:val="72"/>
        </w:rPr>
      </w:pPr>
      <w:r>
        <w:rPr>
          <w:rFonts w:ascii="宋体" w:hAnsi="宋体" w:cs="宋体" w:hint="eastAsia"/>
          <w:b/>
          <w:sz w:val="72"/>
        </w:rPr>
        <w:t>标</w:t>
      </w:r>
    </w:p>
    <w:p w14:paraId="3E698E2D" w14:textId="77777777" w:rsidR="00736E6D" w:rsidRDefault="00736E6D">
      <w:pPr>
        <w:spacing w:line="900" w:lineRule="exact"/>
        <w:jc w:val="center"/>
        <w:rPr>
          <w:rFonts w:ascii="宋体" w:hAnsi="宋体" w:cs="宋体" w:hint="eastAsia"/>
          <w:b/>
          <w:sz w:val="72"/>
        </w:rPr>
      </w:pPr>
    </w:p>
    <w:p w14:paraId="72801A54" w14:textId="77777777" w:rsidR="00736E6D" w:rsidRDefault="00000000">
      <w:pPr>
        <w:spacing w:line="900" w:lineRule="exact"/>
        <w:jc w:val="center"/>
        <w:rPr>
          <w:rFonts w:ascii="宋体" w:hAnsi="宋体" w:cs="宋体" w:hint="eastAsia"/>
          <w:b/>
          <w:sz w:val="72"/>
        </w:rPr>
      </w:pPr>
      <w:r>
        <w:rPr>
          <w:rFonts w:ascii="宋体" w:hAnsi="宋体" w:cs="宋体" w:hint="eastAsia"/>
          <w:b/>
          <w:sz w:val="72"/>
        </w:rPr>
        <w:t>文</w:t>
      </w:r>
    </w:p>
    <w:p w14:paraId="377EFB62" w14:textId="77777777" w:rsidR="00736E6D" w:rsidRDefault="00736E6D">
      <w:pPr>
        <w:spacing w:line="900" w:lineRule="exact"/>
        <w:jc w:val="center"/>
        <w:rPr>
          <w:rFonts w:ascii="宋体" w:hAnsi="宋体" w:cs="宋体" w:hint="eastAsia"/>
          <w:b/>
          <w:sz w:val="72"/>
        </w:rPr>
      </w:pPr>
    </w:p>
    <w:p w14:paraId="1D7EA39D" w14:textId="77777777" w:rsidR="00736E6D" w:rsidRDefault="00000000">
      <w:pPr>
        <w:jc w:val="center"/>
        <w:rPr>
          <w:rFonts w:ascii="宋体" w:hAnsi="宋体" w:cs="宋体" w:hint="eastAsia"/>
          <w:b/>
          <w:sz w:val="72"/>
        </w:rPr>
      </w:pPr>
      <w:r>
        <w:rPr>
          <w:rFonts w:ascii="宋体" w:hAnsi="宋体" w:cs="宋体" w:hint="eastAsia"/>
          <w:b/>
          <w:sz w:val="72"/>
        </w:rPr>
        <w:t>件</w:t>
      </w:r>
    </w:p>
    <w:p w14:paraId="1E577CAD" w14:textId="77777777" w:rsidR="00736E6D" w:rsidRDefault="00000000">
      <w:pPr>
        <w:spacing w:afterLines="50" w:after="120" w:line="500" w:lineRule="exact"/>
        <w:rPr>
          <w:rFonts w:ascii="宋体" w:hAnsi="宋体" w:cs="宋体" w:hint="eastAsia"/>
          <w:b/>
          <w:sz w:val="32"/>
          <w:u w:val="single"/>
        </w:rPr>
      </w:pPr>
      <w:r>
        <w:rPr>
          <w:rFonts w:ascii="宋体" w:hAnsi="宋体" w:cs="宋体" w:hint="eastAsia"/>
          <w:b/>
          <w:sz w:val="30"/>
        </w:rPr>
        <w:t xml:space="preserve">                 </w:t>
      </w:r>
      <w:r>
        <w:rPr>
          <w:rFonts w:ascii="宋体" w:hAnsi="宋体" w:cs="宋体" w:hint="eastAsia"/>
          <w:b/>
          <w:sz w:val="32"/>
        </w:rPr>
        <w:t>投标人：</w:t>
      </w:r>
      <w:r>
        <w:rPr>
          <w:rFonts w:ascii="宋体" w:hAnsi="宋体" w:cs="宋体" w:hint="eastAsia"/>
          <w:b/>
          <w:sz w:val="32"/>
          <w:u w:val="single"/>
        </w:rPr>
        <w:t xml:space="preserve">               </w:t>
      </w:r>
    </w:p>
    <w:p w14:paraId="1D56CCFF" w14:textId="77777777" w:rsidR="00736E6D" w:rsidRDefault="00000000">
      <w:pPr>
        <w:spacing w:afterLines="50" w:after="120" w:line="500" w:lineRule="exact"/>
        <w:jc w:val="center"/>
        <w:rPr>
          <w:rFonts w:ascii="宋体" w:hAnsi="宋体" w:cs="宋体" w:hint="eastAsia"/>
        </w:rPr>
      </w:pPr>
      <w:r>
        <w:rPr>
          <w:rFonts w:ascii="宋体" w:hAnsi="宋体" w:cs="宋体" w:hint="eastAsia"/>
          <w:b/>
          <w:sz w:val="32"/>
          <w:u w:val="single"/>
        </w:rPr>
        <w:t xml:space="preserve"> </w:t>
      </w:r>
      <w:bookmarkStart w:id="127" w:name="_Toc5567_WPSOffice_Level2"/>
      <w:r>
        <w:rPr>
          <w:rFonts w:ascii="宋体" w:hAnsi="宋体" w:cs="宋体" w:hint="eastAsia"/>
          <w:b/>
          <w:sz w:val="32"/>
        </w:rPr>
        <w:t>年</w:t>
      </w:r>
      <w:r>
        <w:rPr>
          <w:rFonts w:ascii="宋体" w:hAnsi="宋体" w:cs="宋体" w:hint="eastAsia"/>
          <w:b/>
          <w:sz w:val="32"/>
          <w:u w:val="single"/>
        </w:rPr>
        <w:t xml:space="preserve"> </w:t>
      </w:r>
      <w:r>
        <w:rPr>
          <w:rFonts w:ascii="宋体" w:hAnsi="宋体" w:cs="宋体" w:hint="eastAsia"/>
          <w:b/>
          <w:sz w:val="32"/>
        </w:rPr>
        <w:t>月</w:t>
      </w:r>
      <w:r>
        <w:rPr>
          <w:rFonts w:ascii="宋体" w:hAnsi="宋体" w:cs="宋体" w:hint="eastAsia"/>
          <w:b/>
          <w:sz w:val="32"/>
          <w:u w:val="single"/>
        </w:rPr>
        <w:t xml:space="preserve"> </w:t>
      </w:r>
      <w:r>
        <w:rPr>
          <w:rFonts w:ascii="宋体" w:hAnsi="宋体" w:cs="宋体" w:hint="eastAsia"/>
          <w:b/>
          <w:sz w:val="32"/>
        </w:rPr>
        <w:t>日</w:t>
      </w:r>
      <w:bookmarkStart w:id="128" w:name="_Hlt50174972"/>
      <w:bookmarkStart w:id="129" w:name="_Hlt50174722"/>
      <w:bookmarkStart w:id="130" w:name="_Hlt50174708"/>
      <w:bookmarkStart w:id="131" w:name="_Hlt519068595"/>
      <w:bookmarkStart w:id="132" w:name="_Hlt519045470"/>
      <w:bookmarkStart w:id="133" w:name="_Hlt533408877"/>
      <w:bookmarkStart w:id="134" w:name="_Hlt509738521"/>
      <w:bookmarkStart w:id="135" w:name="_Hlt509738509"/>
      <w:bookmarkStart w:id="136" w:name="_Hlt519045391"/>
      <w:bookmarkEnd w:id="127"/>
      <w:bookmarkEnd w:id="128"/>
      <w:bookmarkEnd w:id="129"/>
      <w:bookmarkEnd w:id="130"/>
      <w:bookmarkEnd w:id="131"/>
      <w:bookmarkEnd w:id="132"/>
      <w:bookmarkEnd w:id="133"/>
    </w:p>
    <w:p w14:paraId="26030571" w14:textId="77777777" w:rsidR="00736E6D" w:rsidRDefault="00736E6D">
      <w:pPr>
        <w:pStyle w:val="ab"/>
        <w:rPr>
          <w:rFonts w:ascii="宋体" w:hAnsi="宋体" w:cs="宋体" w:hint="eastAsia"/>
        </w:rPr>
      </w:pPr>
    </w:p>
    <w:p w14:paraId="5CF4795F" w14:textId="77777777" w:rsidR="00736E6D" w:rsidRDefault="00736E6D">
      <w:pPr>
        <w:pStyle w:val="ab"/>
        <w:rPr>
          <w:rFonts w:ascii="宋体" w:hAnsi="宋体" w:cs="宋体" w:hint="eastAsia"/>
        </w:rPr>
      </w:pPr>
    </w:p>
    <w:p w14:paraId="29E109A1" w14:textId="77777777" w:rsidR="00736E6D" w:rsidRDefault="00736E6D">
      <w:pPr>
        <w:pStyle w:val="ab"/>
        <w:rPr>
          <w:rFonts w:ascii="宋体" w:hAnsi="宋体" w:cs="宋体" w:hint="eastAsia"/>
        </w:rPr>
      </w:pPr>
    </w:p>
    <w:p w14:paraId="393B3058" w14:textId="77777777" w:rsidR="00736E6D" w:rsidRDefault="00736E6D">
      <w:pPr>
        <w:pStyle w:val="ab"/>
        <w:rPr>
          <w:rFonts w:ascii="宋体" w:hAnsi="宋体" w:cs="宋体" w:hint="eastAsia"/>
        </w:rPr>
      </w:pPr>
    </w:p>
    <w:p w14:paraId="2EBA650E" w14:textId="77777777" w:rsidR="00736E6D" w:rsidRDefault="00736E6D">
      <w:pPr>
        <w:pStyle w:val="ab"/>
        <w:rPr>
          <w:rFonts w:ascii="宋体" w:hAnsi="宋体" w:cs="宋体" w:hint="eastAsia"/>
        </w:rPr>
      </w:pPr>
    </w:p>
    <w:p w14:paraId="3FC38FB2" w14:textId="77777777" w:rsidR="00736E6D" w:rsidRDefault="00736E6D">
      <w:pPr>
        <w:pStyle w:val="ab"/>
        <w:rPr>
          <w:rFonts w:ascii="宋体" w:hAnsi="宋体" w:cs="宋体" w:hint="eastAsia"/>
        </w:rPr>
      </w:pPr>
    </w:p>
    <w:p w14:paraId="4C6C6FB0" w14:textId="77777777" w:rsidR="00736E6D" w:rsidRDefault="00736E6D">
      <w:pPr>
        <w:pStyle w:val="ab"/>
        <w:rPr>
          <w:rFonts w:ascii="宋体" w:hAnsi="宋体" w:cs="宋体" w:hint="eastAsia"/>
        </w:rPr>
      </w:pPr>
    </w:p>
    <w:p w14:paraId="77058C79" w14:textId="77777777" w:rsidR="00736E6D" w:rsidRDefault="00736E6D">
      <w:pPr>
        <w:pStyle w:val="ab"/>
        <w:rPr>
          <w:rFonts w:ascii="宋体" w:hAnsi="宋体" w:cs="宋体" w:hint="eastAsia"/>
        </w:rPr>
      </w:pPr>
    </w:p>
    <w:p w14:paraId="2AEB007C" w14:textId="77777777" w:rsidR="00736E6D" w:rsidRDefault="00736E6D">
      <w:pPr>
        <w:pStyle w:val="ab"/>
        <w:rPr>
          <w:rFonts w:ascii="宋体" w:hAnsi="宋体" w:cs="宋体" w:hint="eastAsia"/>
        </w:rPr>
      </w:pPr>
    </w:p>
    <w:p w14:paraId="147E58B6" w14:textId="77777777" w:rsidR="00736E6D" w:rsidRDefault="00736E6D">
      <w:pPr>
        <w:pStyle w:val="ab"/>
        <w:rPr>
          <w:rFonts w:ascii="宋体" w:hAnsi="宋体" w:cs="宋体" w:hint="eastAsia"/>
        </w:rPr>
      </w:pPr>
    </w:p>
    <w:p w14:paraId="4E1DF26B" w14:textId="77777777" w:rsidR="00736E6D" w:rsidRDefault="00736E6D">
      <w:pPr>
        <w:pStyle w:val="ab"/>
        <w:rPr>
          <w:rFonts w:ascii="宋体" w:hAnsi="宋体" w:cs="宋体" w:hint="eastAsia"/>
        </w:rPr>
      </w:pPr>
    </w:p>
    <w:p w14:paraId="6DE9C477" w14:textId="77777777" w:rsidR="00736E6D" w:rsidRDefault="00736E6D">
      <w:pPr>
        <w:pStyle w:val="ab"/>
        <w:rPr>
          <w:rFonts w:ascii="宋体" w:hAnsi="宋体" w:cs="宋体" w:hint="eastAsia"/>
        </w:rPr>
      </w:pPr>
    </w:p>
    <w:p w14:paraId="3C230204" w14:textId="77777777" w:rsidR="00736E6D" w:rsidRDefault="00736E6D">
      <w:pPr>
        <w:pStyle w:val="ab"/>
        <w:rPr>
          <w:rFonts w:ascii="宋体" w:hAnsi="宋体" w:cs="宋体" w:hint="eastAsia"/>
        </w:rPr>
      </w:pPr>
    </w:p>
    <w:p w14:paraId="261125CD" w14:textId="77777777" w:rsidR="00736E6D" w:rsidRDefault="00736E6D">
      <w:pPr>
        <w:pStyle w:val="ab"/>
        <w:rPr>
          <w:rFonts w:ascii="宋体" w:hAnsi="宋体" w:cs="宋体" w:hint="eastAsia"/>
        </w:rPr>
      </w:pPr>
    </w:p>
    <w:p w14:paraId="7AE3F4D9" w14:textId="77777777" w:rsidR="00736E6D" w:rsidRDefault="00736E6D">
      <w:pPr>
        <w:pStyle w:val="ab"/>
        <w:rPr>
          <w:rFonts w:ascii="宋体" w:hAnsi="宋体" w:cs="宋体" w:hint="eastAsia"/>
        </w:rPr>
      </w:pPr>
    </w:p>
    <w:p w14:paraId="16351EB2" w14:textId="77777777" w:rsidR="00736E6D" w:rsidRDefault="00736E6D">
      <w:pPr>
        <w:pStyle w:val="ab"/>
        <w:rPr>
          <w:rFonts w:ascii="宋体" w:hAnsi="宋体" w:cs="宋体" w:hint="eastAsia"/>
        </w:rPr>
      </w:pPr>
    </w:p>
    <w:p w14:paraId="0EE761DE" w14:textId="77777777" w:rsidR="00736E6D" w:rsidRDefault="00000000">
      <w:pPr>
        <w:pStyle w:val="10"/>
        <w:rPr>
          <w:rFonts w:ascii="宋体" w:eastAsia="宋体" w:hAnsi="宋体" w:cs="宋体" w:hint="eastAsia"/>
        </w:rPr>
      </w:pPr>
      <w:bookmarkStart w:id="137" w:name="_Toc20284_WPSOffice_Level2"/>
      <w:r>
        <w:rPr>
          <w:rFonts w:ascii="宋体" w:eastAsia="宋体" w:hAnsi="宋体" w:cs="宋体" w:hint="eastAsia"/>
        </w:rPr>
        <w:lastRenderedPageBreak/>
        <w:t>投标文件资料清单</w:t>
      </w:r>
      <w:bookmarkEnd w:id="13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5460"/>
        <w:gridCol w:w="1854"/>
      </w:tblGrid>
      <w:tr w:rsidR="00736E6D" w14:paraId="2354549E" w14:textId="77777777">
        <w:trPr>
          <w:trHeight w:val="585"/>
        </w:trPr>
        <w:tc>
          <w:tcPr>
            <w:tcW w:w="1050" w:type="dxa"/>
            <w:vAlign w:val="center"/>
          </w:tcPr>
          <w:p w14:paraId="5DA234E6" w14:textId="77777777" w:rsidR="00736E6D" w:rsidRDefault="00000000">
            <w:pPr>
              <w:spacing w:line="400" w:lineRule="exact"/>
              <w:jc w:val="center"/>
              <w:rPr>
                <w:rFonts w:ascii="宋体" w:hAnsi="宋体" w:cs="宋体" w:hint="eastAsia"/>
                <w:b/>
                <w:sz w:val="24"/>
              </w:rPr>
            </w:pPr>
            <w:r>
              <w:rPr>
                <w:rFonts w:ascii="宋体" w:hAnsi="宋体" w:cs="宋体" w:hint="eastAsia"/>
                <w:b/>
                <w:sz w:val="24"/>
              </w:rPr>
              <w:t>序号</w:t>
            </w:r>
          </w:p>
        </w:tc>
        <w:tc>
          <w:tcPr>
            <w:tcW w:w="5460" w:type="dxa"/>
            <w:vAlign w:val="center"/>
          </w:tcPr>
          <w:p w14:paraId="32D43EB0" w14:textId="77777777" w:rsidR="00736E6D" w:rsidRDefault="00000000">
            <w:pPr>
              <w:spacing w:line="400" w:lineRule="exact"/>
              <w:jc w:val="center"/>
              <w:rPr>
                <w:rFonts w:ascii="宋体" w:hAnsi="宋体" w:cs="宋体" w:hint="eastAsia"/>
                <w:b/>
                <w:sz w:val="24"/>
              </w:rPr>
            </w:pPr>
            <w:r>
              <w:rPr>
                <w:rFonts w:ascii="宋体" w:hAnsi="宋体" w:cs="宋体" w:hint="eastAsia"/>
                <w:b/>
                <w:sz w:val="24"/>
              </w:rPr>
              <w:t>资料名称</w:t>
            </w:r>
          </w:p>
        </w:tc>
        <w:tc>
          <w:tcPr>
            <w:tcW w:w="1854" w:type="dxa"/>
            <w:vAlign w:val="center"/>
          </w:tcPr>
          <w:p w14:paraId="1375A554" w14:textId="77777777" w:rsidR="00736E6D" w:rsidRDefault="00000000">
            <w:pPr>
              <w:spacing w:line="400" w:lineRule="exact"/>
              <w:jc w:val="center"/>
              <w:rPr>
                <w:rFonts w:ascii="宋体" w:hAnsi="宋体" w:cs="宋体" w:hint="eastAsia"/>
                <w:b/>
                <w:sz w:val="24"/>
              </w:rPr>
            </w:pPr>
            <w:r>
              <w:rPr>
                <w:rFonts w:ascii="宋体" w:hAnsi="宋体" w:cs="宋体" w:hint="eastAsia"/>
                <w:b/>
                <w:sz w:val="24"/>
              </w:rPr>
              <w:t>页码范围</w:t>
            </w:r>
          </w:p>
        </w:tc>
      </w:tr>
      <w:tr w:rsidR="00736E6D" w14:paraId="65774221" w14:textId="77777777">
        <w:trPr>
          <w:trHeight w:val="585"/>
        </w:trPr>
        <w:tc>
          <w:tcPr>
            <w:tcW w:w="1050" w:type="dxa"/>
            <w:vAlign w:val="center"/>
          </w:tcPr>
          <w:p w14:paraId="753F07B7" w14:textId="77777777" w:rsidR="00736E6D" w:rsidRDefault="00000000">
            <w:pPr>
              <w:jc w:val="center"/>
              <w:rPr>
                <w:rFonts w:ascii="宋体" w:hAnsi="宋体" w:cs="宋体" w:hint="eastAsia"/>
                <w:sz w:val="24"/>
              </w:rPr>
            </w:pPr>
            <w:r>
              <w:rPr>
                <w:rFonts w:ascii="宋体" w:hAnsi="宋体" w:cs="宋体" w:hint="eastAsia"/>
                <w:sz w:val="24"/>
              </w:rPr>
              <w:t>一</w:t>
            </w:r>
          </w:p>
        </w:tc>
        <w:tc>
          <w:tcPr>
            <w:tcW w:w="5460" w:type="dxa"/>
            <w:vAlign w:val="center"/>
          </w:tcPr>
          <w:p w14:paraId="0E17DAEA" w14:textId="77777777" w:rsidR="00736E6D" w:rsidRDefault="00000000">
            <w:pPr>
              <w:rPr>
                <w:rFonts w:ascii="宋体" w:hAnsi="宋体" w:cs="宋体" w:hint="eastAsia"/>
                <w:u w:val="single"/>
              </w:rPr>
            </w:pPr>
            <w:r>
              <w:rPr>
                <w:rFonts w:ascii="宋体" w:hAnsi="宋体" w:cs="宋体" w:hint="eastAsia"/>
                <w:bCs/>
                <w:sz w:val="24"/>
              </w:rPr>
              <w:t>开标一览表</w:t>
            </w:r>
          </w:p>
        </w:tc>
        <w:tc>
          <w:tcPr>
            <w:tcW w:w="1854" w:type="dxa"/>
            <w:vAlign w:val="center"/>
          </w:tcPr>
          <w:p w14:paraId="4435F7FB" w14:textId="77777777" w:rsidR="00736E6D" w:rsidRDefault="00736E6D">
            <w:pPr>
              <w:spacing w:line="360" w:lineRule="auto"/>
              <w:jc w:val="center"/>
              <w:rPr>
                <w:rFonts w:ascii="宋体" w:hAnsi="宋体" w:cs="宋体" w:hint="eastAsia"/>
                <w:b/>
                <w:sz w:val="24"/>
              </w:rPr>
            </w:pPr>
          </w:p>
        </w:tc>
      </w:tr>
      <w:tr w:rsidR="00736E6D" w14:paraId="50996FEE" w14:textId="77777777">
        <w:trPr>
          <w:trHeight w:val="585"/>
        </w:trPr>
        <w:tc>
          <w:tcPr>
            <w:tcW w:w="1050" w:type="dxa"/>
            <w:vAlign w:val="center"/>
          </w:tcPr>
          <w:p w14:paraId="2B30E60C" w14:textId="77777777" w:rsidR="00736E6D" w:rsidRDefault="00000000">
            <w:pPr>
              <w:jc w:val="center"/>
              <w:rPr>
                <w:rFonts w:ascii="宋体" w:hAnsi="宋体" w:cs="宋体" w:hint="eastAsia"/>
                <w:sz w:val="24"/>
              </w:rPr>
            </w:pPr>
            <w:r>
              <w:rPr>
                <w:rFonts w:ascii="宋体" w:hAnsi="宋体" w:cs="宋体" w:hint="eastAsia"/>
                <w:sz w:val="24"/>
              </w:rPr>
              <w:t>二</w:t>
            </w:r>
          </w:p>
        </w:tc>
        <w:tc>
          <w:tcPr>
            <w:tcW w:w="5460" w:type="dxa"/>
            <w:vAlign w:val="center"/>
          </w:tcPr>
          <w:p w14:paraId="0DF63015" w14:textId="77777777" w:rsidR="00736E6D" w:rsidRDefault="00000000">
            <w:pPr>
              <w:rPr>
                <w:rFonts w:ascii="宋体" w:hAnsi="宋体" w:cs="宋体" w:hint="eastAsia"/>
                <w:bCs/>
                <w:sz w:val="24"/>
              </w:rPr>
            </w:pPr>
            <w:r>
              <w:rPr>
                <w:rFonts w:ascii="宋体" w:hAnsi="宋体" w:cs="宋体" w:hint="eastAsia"/>
                <w:sz w:val="24"/>
              </w:rPr>
              <w:t>投标人情况综合简介</w:t>
            </w:r>
          </w:p>
        </w:tc>
        <w:tc>
          <w:tcPr>
            <w:tcW w:w="1854" w:type="dxa"/>
            <w:vAlign w:val="center"/>
          </w:tcPr>
          <w:p w14:paraId="389F4150" w14:textId="77777777" w:rsidR="00736E6D" w:rsidRDefault="00736E6D">
            <w:pPr>
              <w:spacing w:line="360" w:lineRule="auto"/>
              <w:jc w:val="center"/>
              <w:rPr>
                <w:rFonts w:ascii="宋体" w:hAnsi="宋体" w:cs="宋体" w:hint="eastAsia"/>
                <w:b/>
                <w:sz w:val="24"/>
              </w:rPr>
            </w:pPr>
          </w:p>
        </w:tc>
      </w:tr>
      <w:tr w:rsidR="00736E6D" w14:paraId="645148BB" w14:textId="77777777">
        <w:trPr>
          <w:trHeight w:val="585"/>
        </w:trPr>
        <w:tc>
          <w:tcPr>
            <w:tcW w:w="1050" w:type="dxa"/>
            <w:vAlign w:val="center"/>
          </w:tcPr>
          <w:p w14:paraId="2967DD72" w14:textId="77777777" w:rsidR="00736E6D" w:rsidRDefault="00000000">
            <w:pPr>
              <w:jc w:val="center"/>
              <w:rPr>
                <w:rFonts w:ascii="宋体" w:hAnsi="宋体" w:cs="宋体" w:hint="eastAsia"/>
                <w:bCs/>
                <w:sz w:val="24"/>
              </w:rPr>
            </w:pPr>
            <w:r>
              <w:rPr>
                <w:rFonts w:ascii="宋体" w:hAnsi="宋体" w:cs="宋体" w:hint="eastAsia"/>
                <w:bCs/>
                <w:sz w:val="24"/>
              </w:rPr>
              <w:t>三</w:t>
            </w:r>
          </w:p>
        </w:tc>
        <w:tc>
          <w:tcPr>
            <w:tcW w:w="5460" w:type="dxa"/>
            <w:vAlign w:val="center"/>
          </w:tcPr>
          <w:p w14:paraId="10A72C0B" w14:textId="77777777" w:rsidR="00736E6D" w:rsidRDefault="00000000">
            <w:pPr>
              <w:rPr>
                <w:rFonts w:ascii="宋体" w:hAnsi="宋体" w:cs="宋体" w:hint="eastAsia"/>
                <w:bCs/>
                <w:sz w:val="24"/>
              </w:rPr>
            </w:pPr>
            <w:r>
              <w:rPr>
                <w:rFonts w:ascii="宋体" w:hAnsi="宋体" w:cs="宋体" w:hint="eastAsia"/>
                <w:bCs/>
                <w:sz w:val="24"/>
              </w:rPr>
              <w:t>投标函</w:t>
            </w:r>
          </w:p>
        </w:tc>
        <w:tc>
          <w:tcPr>
            <w:tcW w:w="1854" w:type="dxa"/>
            <w:vAlign w:val="center"/>
          </w:tcPr>
          <w:p w14:paraId="78515C5D" w14:textId="77777777" w:rsidR="00736E6D" w:rsidRDefault="00736E6D">
            <w:pPr>
              <w:spacing w:line="360" w:lineRule="auto"/>
              <w:jc w:val="center"/>
              <w:rPr>
                <w:rFonts w:ascii="宋体" w:hAnsi="宋体" w:cs="宋体" w:hint="eastAsia"/>
                <w:b/>
                <w:sz w:val="24"/>
              </w:rPr>
            </w:pPr>
          </w:p>
        </w:tc>
      </w:tr>
      <w:tr w:rsidR="00736E6D" w14:paraId="58039DD2" w14:textId="77777777">
        <w:trPr>
          <w:trHeight w:val="585"/>
        </w:trPr>
        <w:tc>
          <w:tcPr>
            <w:tcW w:w="1050" w:type="dxa"/>
            <w:vAlign w:val="center"/>
          </w:tcPr>
          <w:p w14:paraId="1D600BF9" w14:textId="77777777" w:rsidR="00736E6D" w:rsidRDefault="00000000">
            <w:pPr>
              <w:jc w:val="center"/>
              <w:rPr>
                <w:rFonts w:ascii="宋体" w:hAnsi="宋体" w:cs="宋体" w:hint="eastAsia"/>
                <w:sz w:val="24"/>
              </w:rPr>
            </w:pPr>
            <w:r>
              <w:rPr>
                <w:rFonts w:ascii="宋体" w:hAnsi="宋体" w:cs="宋体" w:hint="eastAsia"/>
                <w:sz w:val="24"/>
              </w:rPr>
              <w:t>四</w:t>
            </w:r>
          </w:p>
        </w:tc>
        <w:tc>
          <w:tcPr>
            <w:tcW w:w="5460" w:type="dxa"/>
            <w:vAlign w:val="center"/>
          </w:tcPr>
          <w:p w14:paraId="08B8015D" w14:textId="77777777" w:rsidR="00736E6D" w:rsidRDefault="00000000">
            <w:pPr>
              <w:pStyle w:val="CharCharCharCharCharCharChar1Char"/>
              <w:rPr>
                <w:rFonts w:ascii="宋体" w:hAnsi="宋体" w:cs="宋体" w:hint="eastAsia"/>
                <w:bCs/>
              </w:rPr>
            </w:pPr>
            <w:r>
              <w:rPr>
                <w:rFonts w:ascii="宋体" w:hAnsi="宋体" w:cs="宋体" w:hint="eastAsia"/>
                <w:bCs/>
              </w:rPr>
              <w:t>投标分项报价表</w:t>
            </w:r>
          </w:p>
        </w:tc>
        <w:tc>
          <w:tcPr>
            <w:tcW w:w="1854" w:type="dxa"/>
            <w:vAlign w:val="center"/>
          </w:tcPr>
          <w:p w14:paraId="1618FF37" w14:textId="77777777" w:rsidR="00736E6D" w:rsidRDefault="00736E6D">
            <w:pPr>
              <w:spacing w:line="360" w:lineRule="auto"/>
              <w:jc w:val="center"/>
              <w:rPr>
                <w:rFonts w:ascii="宋体" w:hAnsi="宋体" w:cs="宋体" w:hint="eastAsia"/>
                <w:b/>
                <w:sz w:val="24"/>
              </w:rPr>
            </w:pPr>
          </w:p>
        </w:tc>
      </w:tr>
      <w:tr w:rsidR="00736E6D" w14:paraId="69A4BE6A" w14:textId="77777777">
        <w:trPr>
          <w:trHeight w:val="585"/>
        </w:trPr>
        <w:tc>
          <w:tcPr>
            <w:tcW w:w="1050" w:type="dxa"/>
            <w:vAlign w:val="center"/>
          </w:tcPr>
          <w:p w14:paraId="1DCA6E03" w14:textId="77777777" w:rsidR="00736E6D" w:rsidRDefault="00000000">
            <w:pPr>
              <w:jc w:val="center"/>
              <w:rPr>
                <w:rFonts w:ascii="宋体" w:hAnsi="宋体" w:cs="宋体" w:hint="eastAsia"/>
                <w:sz w:val="24"/>
              </w:rPr>
            </w:pPr>
            <w:r>
              <w:rPr>
                <w:rFonts w:ascii="宋体" w:hAnsi="宋体" w:cs="宋体" w:hint="eastAsia"/>
                <w:sz w:val="24"/>
              </w:rPr>
              <w:t>五</w:t>
            </w:r>
          </w:p>
        </w:tc>
        <w:tc>
          <w:tcPr>
            <w:tcW w:w="5460" w:type="dxa"/>
            <w:vAlign w:val="center"/>
          </w:tcPr>
          <w:p w14:paraId="79EB3211" w14:textId="77777777" w:rsidR="00736E6D" w:rsidRDefault="00000000">
            <w:pPr>
              <w:rPr>
                <w:rFonts w:ascii="宋体" w:hAnsi="宋体" w:cs="宋体" w:hint="eastAsia"/>
                <w:bCs/>
                <w:sz w:val="24"/>
              </w:rPr>
            </w:pPr>
            <w:r>
              <w:rPr>
                <w:rFonts w:ascii="宋体" w:hAnsi="宋体" w:cs="宋体" w:hint="eastAsia"/>
                <w:sz w:val="24"/>
              </w:rPr>
              <w:t>投标响应表</w:t>
            </w:r>
          </w:p>
        </w:tc>
        <w:tc>
          <w:tcPr>
            <w:tcW w:w="1854" w:type="dxa"/>
            <w:vAlign w:val="center"/>
          </w:tcPr>
          <w:p w14:paraId="4EECB33B" w14:textId="77777777" w:rsidR="00736E6D" w:rsidRDefault="00736E6D">
            <w:pPr>
              <w:spacing w:line="360" w:lineRule="auto"/>
              <w:jc w:val="center"/>
              <w:rPr>
                <w:rFonts w:ascii="宋体" w:hAnsi="宋体" w:cs="宋体" w:hint="eastAsia"/>
                <w:b/>
                <w:sz w:val="24"/>
              </w:rPr>
            </w:pPr>
          </w:p>
        </w:tc>
      </w:tr>
      <w:tr w:rsidR="00736E6D" w14:paraId="013AC5FB" w14:textId="77777777">
        <w:trPr>
          <w:trHeight w:val="579"/>
        </w:trPr>
        <w:tc>
          <w:tcPr>
            <w:tcW w:w="1050" w:type="dxa"/>
            <w:vAlign w:val="center"/>
          </w:tcPr>
          <w:p w14:paraId="7029DC7F" w14:textId="77777777" w:rsidR="00736E6D" w:rsidRDefault="00000000">
            <w:pPr>
              <w:jc w:val="center"/>
              <w:rPr>
                <w:rFonts w:ascii="宋体" w:hAnsi="宋体" w:cs="宋体" w:hint="eastAsia"/>
                <w:sz w:val="24"/>
              </w:rPr>
            </w:pPr>
            <w:r>
              <w:rPr>
                <w:rFonts w:ascii="宋体" w:hAnsi="宋体" w:cs="宋体" w:hint="eastAsia"/>
                <w:sz w:val="24"/>
              </w:rPr>
              <w:t>六</w:t>
            </w:r>
          </w:p>
        </w:tc>
        <w:tc>
          <w:tcPr>
            <w:tcW w:w="5460" w:type="dxa"/>
            <w:vAlign w:val="center"/>
          </w:tcPr>
          <w:p w14:paraId="10FCD4DF" w14:textId="77777777" w:rsidR="00736E6D" w:rsidRDefault="00000000">
            <w:pPr>
              <w:rPr>
                <w:rFonts w:ascii="宋体" w:hAnsi="宋体" w:cs="宋体" w:hint="eastAsia"/>
                <w:sz w:val="24"/>
              </w:rPr>
            </w:pPr>
            <w:r>
              <w:rPr>
                <w:rFonts w:ascii="宋体" w:hAnsi="宋体" w:cs="宋体" w:hint="eastAsia"/>
                <w:sz w:val="24"/>
              </w:rPr>
              <w:t>服务质量承诺</w:t>
            </w:r>
          </w:p>
        </w:tc>
        <w:tc>
          <w:tcPr>
            <w:tcW w:w="1854" w:type="dxa"/>
            <w:vAlign w:val="center"/>
          </w:tcPr>
          <w:p w14:paraId="4E7F35AB" w14:textId="77777777" w:rsidR="00736E6D" w:rsidRDefault="00736E6D">
            <w:pPr>
              <w:spacing w:line="360" w:lineRule="auto"/>
              <w:rPr>
                <w:rFonts w:ascii="宋体" w:hAnsi="宋体" w:cs="宋体" w:hint="eastAsia"/>
                <w:b/>
                <w:sz w:val="24"/>
              </w:rPr>
            </w:pPr>
          </w:p>
        </w:tc>
      </w:tr>
      <w:tr w:rsidR="00736E6D" w14:paraId="7C5362FC" w14:textId="77777777">
        <w:trPr>
          <w:trHeight w:val="615"/>
        </w:trPr>
        <w:tc>
          <w:tcPr>
            <w:tcW w:w="1050" w:type="dxa"/>
            <w:vAlign w:val="center"/>
          </w:tcPr>
          <w:p w14:paraId="46C9CE07" w14:textId="77777777" w:rsidR="00736E6D" w:rsidRDefault="00000000">
            <w:pPr>
              <w:jc w:val="center"/>
              <w:rPr>
                <w:rFonts w:ascii="宋体" w:hAnsi="宋体" w:cs="宋体" w:hint="eastAsia"/>
                <w:sz w:val="24"/>
              </w:rPr>
            </w:pPr>
            <w:r>
              <w:rPr>
                <w:rFonts w:ascii="宋体" w:hAnsi="宋体" w:cs="宋体" w:hint="eastAsia"/>
                <w:sz w:val="24"/>
              </w:rPr>
              <w:t>七</w:t>
            </w:r>
          </w:p>
        </w:tc>
        <w:tc>
          <w:tcPr>
            <w:tcW w:w="5460" w:type="dxa"/>
            <w:vAlign w:val="center"/>
          </w:tcPr>
          <w:p w14:paraId="46F1C3F3" w14:textId="77777777" w:rsidR="00736E6D" w:rsidRDefault="00000000">
            <w:pPr>
              <w:rPr>
                <w:rFonts w:ascii="宋体" w:hAnsi="宋体" w:cs="宋体" w:hint="eastAsia"/>
                <w:sz w:val="24"/>
              </w:rPr>
            </w:pPr>
            <w:r>
              <w:rPr>
                <w:rFonts w:ascii="宋体" w:hAnsi="宋体" w:cs="宋体" w:hint="eastAsia"/>
                <w:sz w:val="24"/>
              </w:rPr>
              <w:t>有关证明文件</w:t>
            </w:r>
          </w:p>
        </w:tc>
        <w:tc>
          <w:tcPr>
            <w:tcW w:w="1854" w:type="dxa"/>
            <w:vAlign w:val="center"/>
          </w:tcPr>
          <w:p w14:paraId="43F72BAD" w14:textId="77777777" w:rsidR="00736E6D" w:rsidRDefault="00736E6D">
            <w:pPr>
              <w:spacing w:line="360" w:lineRule="auto"/>
              <w:rPr>
                <w:rFonts w:ascii="宋体" w:hAnsi="宋体" w:cs="宋体" w:hint="eastAsia"/>
                <w:b/>
                <w:sz w:val="24"/>
              </w:rPr>
            </w:pPr>
          </w:p>
        </w:tc>
      </w:tr>
      <w:tr w:rsidR="00736E6D" w14:paraId="2A42ADE2" w14:textId="77777777">
        <w:trPr>
          <w:trHeight w:val="540"/>
        </w:trPr>
        <w:tc>
          <w:tcPr>
            <w:tcW w:w="1050" w:type="dxa"/>
            <w:vAlign w:val="center"/>
          </w:tcPr>
          <w:p w14:paraId="26096744" w14:textId="77777777" w:rsidR="00736E6D" w:rsidRDefault="00000000">
            <w:pPr>
              <w:ind w:firstLineChars="100" w:firstLine="240"/>
              <w:rPr>
                <w:rFonts w:ascii="宋体" w:hAnsi="宋体" w:cs="宋体" w:hint="eastAsia"/>
                <w:sz w:val="24"/>
              </w:rPr>
            </w:pPr>
            <w:r>
              <w:rPr>
                <w:rFonts w:ascii="宋体" w:hAnsi="宋体" w:cs="宋体" w:hint="eastAsia"/>
                <w:sz w:val="24"/>
              </w:rPr>
              <w:t>八</w:t>
            </w:r>
          </w:p>
        </w:tc>
        <w:tc>
          <w:tcPr>
            <w:tcW w:w="5460" w:type="dxa"/>
            <w:vAlign w:val="center"/>
          </w:tcPr>
          <w:p w14:paraId="51CB7026" w14:textId="77777777" w:rsidR="00736E6D" w:rsidRDefault="00000000">
            <w:pPr>
              <w:rPr>
                <w:rFonts w:ascii="宋体" w:hAnsi="宋体" w:cs="宋体" w:hint="eastAsia"/>
                <w:sz w:val="24"/>
              </w:rPr>
            </w:pPr>
            <w:r>
              <w:rPr>
                <w:rFonts w:ascii="宋体" w:hAnsi="宋体" w:cs="宋体" w:hint="eastAsia"/>
                <w:sz w:val="24"/>
              </w:rPr>
              <w:t>中小企业声明函</w:t>
            </w:r>
          </w:p>
        </w:tc>
        <w:tc>
          <w:tcPr>
            <w:tcW w:w="1854" w:type="dxa"/>
            <w:vAlign w:val="center"/>
          </w:tcPr>
          <w:p w14:paraId="049A307C" w14:textId="77777777" w:rsidR="00736E6D" w:rsidRDefault="00736E6D">
            <w:pPr>
              <w:spacing w:line="360" w:lineRule="auto"/>
              <w:rPr>
                <w:rFonts w:ascii="宋体" w:hAnsi="宋体" w:cs="宋体" w:hint="eastAsia"/>
                <w:b/>
                <w:sz w:val="24"/>
              </w:rPr>
            </w:pPr>
          </w:p>
        </w:tc>
      </w:tr>
      <w:tr w:rsidR="00736E6D" w14:paraId="2F9367B3" w14:textId="77777777">
        <w:trPr>
          <w:trHeight w:val="622"/>
        </w:trPr>
        <w:tc>
          <w:tcPr>
            <w:tcW w:w="1050" w:type="dxa"/>
            <w:vAlign w:val="center"/>
          </w:tcPr>
          <w:p w14:paraId="5B1590B7" w14:textId="77777777" w:rsidR="00736E6D" w:rsidRDefault="00000000">
            <w:pPr>
              <w:jc w:val="center"/>
              <w:rPr>
                <w:rFonts w:ascii="宋体" w:hAnsi="宋体" w:cs="宋体" w:hint="eastAsia"/>
                <w:sz w:val="24"/>
              </w:rPr>
            </w:pPr>
            <w:r>
              <w:rPr>
                <w:rFonts w:ascii="宋体" w:hAnsi="宋体" w:cs="宋体" w:hint="eastAsia"/>
                <w:sz w:val="24"/>
              </w:rPr>
              <w:t>九</w:t>
            </w:r>
          </w:p>
        </w:tc>
        <w:tc>
          <w:tcPr>
            <w:tcW w:w="5460" w:type="dxa"/>
            <w:vAlign w:val="center"/>
          </w:tcPr>
          <w:p w14:paraId="655D9F9C" w14:textId="77777777" w:rsidR="00736E6D" w:rsidRDefault="00000000">
            <w:pPr>
              <w:rPr>
                <w:rFonts w:ascii="宋体" w:hAnsi="宋体" w:cs="宋体" w:hint="eastAsia"/>
                <w:sz w:val="24"/>
              </w:rPr>
            </w:pPr>
            <w:r>
              <w:rPr>
                <w:rFonts w:ascii="宋体" w:hAnsi="宋体" w:cs="宋体" w:hint="eastAsia"/>
                <w:sz w:val="24"/>
              </w:rPr>
              <w:t>售后服务</w:t>
            </w:r>
          </w:p>
        </w:tc>
        <w:tc>
          <w:tcPr>
            <w:tcW w:w="1854" w:type="dxa"/>
            <w:vAlign w:val="center"/>
          </w:tcPr>
          <w:p w14:paraId="53C1096C" w14:textId="77777777" w:rsidR="00736E6D" w:rsidRDefault="00736E6D">
            <w:pPr>
              <w:spacing w:line="360" w:lineRule="auto"/>
              <w:rPr>
                <w:rFonts w:ascii="宋体" w:hAnsi="宋体" w:cs="宋体" w:hint="eastAsia"/>
                <w:b/>
                <w:sz w:val="24"/>
              </w:rPr>
            </w:pPr>
          </w:p>
        </w:tc>
      </w:tr>
      <w:tr w:rsidR="00736E6D" w14:paraId="2AC06968" w14:textId="77777777">
        <w:trPr>
          <w:trHeight w:val="599"/>
        </w:trPr>
        <w:tc>
          <w:tcPr>
            <w:tcW w:w="1050" w:type="dxa"/>
            <w:vAlign w:val="center"/>
          </w:tcPr>
          <w:p w14:paraId="44FE1458" w14:textId="77777777" w:rsidR="00736E6D" w:rsidRDefault="00000000">
            <w:pPr>
              <w:jc w:val="center"/>
              <w:rPr>
                <w:rFonts w:ascii="宋体" w:hAnsi="宋体" w:cs="宋体" w:hint="eastAsia"/>
                <w:sz w:val="24"/>
              </w:rPr>
            </w:pPr>
            <w:r>
              <w:rPr>
                <w:rFonts w:ascii="宋体" w:hAnsi="宋体" w:cs="宋体" w:hint="eastAsia"/>
                <w:sz w:val="24"/>
              </w:rPr>
              <w:t>十</w:t>
            </w:r>
          </w:p>
        </w:tc>
        <w:tc>
          <w:tcPr>
            <w:tcW w:w="5460" w:type="dxa"/>
            <w:vAlign w:val="center"/>
          </w:tcPr>
          <w:p w14:paraId="625F5766" w14:textId="77777777" w:rsidR="00736E6D" w:rsidRDefault="00000000">
            <w:pPr>
              <w:rPr>
                <w:rFonts w:ascii="宋体" w:hAnsi="宋体" w:cs="宋体" w:hint="eastAsia"/>
                <w:sz w:val="24"/>
              </w:rPr>
            </w:pPr>
            <w:r>
              <w:rPr>
                <w:rFonts w:ascii="宋体" w:hAnsi="宋体" w:cs="宋体" w:hint="eastAsia"/>
                <w:sz w:val="24"/>
              </w:rPr>
              <w:t>所投服务的技术资料等</w:t>
            </w:r>
          </w:p>
        </w:tc>
        <w:tc>
          <w:tcPr>
            <w:tcW w:w="1854" w:type="dxa"/>
            <w:vAlign w:val="center"/>
          </w:tcPr>
          <w:p w14:paraId="7EA8BF50" w14:textId="77777777" w:rsidR="00736E6D" w:rsidRDefault="00736E6D">
            <w:pPr>
              <w:spacing w:line="360" w:lineRule="auto"/>
              <w:rPr>
                <w:rFonts w:ascii="宋体" w:hAnsi="宋体" w:cs="宋体" w:hint="eastAsia"/>
                <w:b/>
                <w:sz w:val="24"/>
              </w:rPr>
            </w:pPr>
          </w:p>
        </w:tc>
      </w:tr>
      <w:tr w:rsidR="00736E6D" w14:paraId="24913570" w14:textId="77777777">
        <w:trPr>
          <w:trHeight w:val="599"/>
        </w:trPr>
        <w:tc>
          <w:tcPr>
            <w:tcW w:w="1050" w:type="dxa"/>
            <w:vAlign w:val="center"/>
          </w:tcPr>
          <w:p w14:paraId="329892AC" w14:textId="77777777" w:rsidR="00736E6D" w:rsidRDefault="00000000">
            <w:pPr>
              <w:jc w:val="center"/>
              <w:rPr>
                <w:rFonts w:ascii="宋体" w:hAnsi="宋体" w:cs="宋体" w:hint="eastAsia"/>
                <w:sz w:val="24"/>
              </w:rPr>
            </w:pPr>
            <w:r>
              <w:rPr>
                <w:rFonts w:ascii="宋体" w:hAnsi="宋体" w:cs="宋体" w:hint="eastAsia"/>
                <w:sz w:val="24"/>
              </w:rPr>
              <w:t>十一</w:t>
            </w:r>
          </w:p>
        </w:tc>
        <w:tc>
          <w:tcPr>
            <w:tcW w:w="5460" w:type="dxa"/>
            <w:vAlign w:val="center"/>
          </w:tcPr>
          <w:p w14:paraId="223FACCC" w14:textId="77777777" w:rsidR="00736E6D" w:rsidRDefault="00000000">
            <w:pPr>
              <w:rPr>
                <w:rFonts w:ascii="宋体" w:hAnsi="宋体" w:cs="宋体" w:hint="eastAsia"/>
                <w:sz w:val="24"/>
              </w:rPr>
            </w:pPr>
            <w:r>
              <w:rPr>
                <w:rFonts w:ascii="宋体" w:hAnsi="宋体" w:cs="宋体" w:hint="eastAsia"/>
                <w:sz w:val="24"/>
              </w:rPr>
              <w:t>其他投标人认为需要提供得材料等</w:t>
            </w:r>
          </w:p>
        </w:tc>
        <w:tc>
          <w:tcPr>
            <w:tcW w:w="1854" w:type="dxa"/>
            <w:vAlign w:val="center"/>
          </w:tcPr>
          <w:p w14:paraId="7FD4DF8E" w14:textId="77777777" w:rsidR="00736E6D" w:rsidRDefault="00736E6D">
            <w:pPr>
              <w:spacing w:line="360" w:lineRule="auto"/>
              <w:rPr>
                <w:rFonts w:ascii="宋体" w:hAnsi="宋体" w:cs="宋体" w:hint="eastAsia"/>
                <w:b/>
                <w:sz w:val="24"/>
              </w:rPr>
            </w:pPr>
          </w:p>
        </w:tc>
      </w:tr>
      <w:tr w:rsidR="00736E6D" w14:paraId="5A0C9032" w14:textId="77777777">
        <w:trPr>
          <w:trHeight w:val="589"/>
        </w:trPr>
        <w:tc>
          <w:tcPr>
            <w:tcW w:w="1050" w:type="dxa"/>
            <w:vAlign w:val="center"/>
          </w:tcPr>
          <w:p w14:paraId="71BBBE0F" w14:textId="77777777" w:rsidR="00736E6D" w:rsidRDefault="00000000">
            <w:pPr>
              <w:jc w:val="center"/>
              <w:rPr>
                <w:rFonts w:ascii="宋体" w:hAnsi="宋体" w:cs="宋体" w:hint="eastAsia"/>
                <w:sz w:val="24"/>
              </w:rPr>
            </w:pPr>
            <w:r>
              <w:rPr>
                <w:rFonts w:ascii="宋体" w:hAnsi="宋体" w:cs="宋体" w:hint="eastAsia"/>
                <w:sz w:val="24"/>
              </w:rPr>
              <w:t>十二</w:t>
            </w:r>
          </w:p>
        </w:tc>
        <w:tc>
          <w:tcPr>
            <w:tcW w:w="5460" w:type="dxa"/>
            <w:vAlign w:val="center"/>
          </w:tcPr>
          <w:p w14:paraId="4A774461" w14:textId="77777777" w:rsidR="00736E6D" w:rsidRDefault="00000000">
            <w:pPr>
              <w:rPr>
                <w:rFonts w:ascii="宋体" w:hAnsi="宋体" w:cs="宋体" w:hint="eastAsia"/>
                <w:sz w:val="24"/>
              </w:rPr>
            </w:pPr>
            <w:r>
              <w:rPr>
                <w:rFonts w:ascii="宋体" w:hAnsi="宋体" w:cs="宋体" w:hint="eastAsia"/>
                <w:sz w:val="24"/>
              </w:rPr>
              <w:t>政府采购供应商诚信承诺书</w:t>
            </w:r>
          </w:p>
          <w:p w14:paraId="5C870BB0" w14:textId="77777777" w:rsidR="00736E6D" w:rsidRDefault="00736E6D">
            <w:pPr>
              <w:jc w:val="center"/>
              <w:rPr>
                <w:rFonts w:ascii="宋体" w:hAnsi="宋体" w:cs="宋体" w:hint="eastAsia"/>
                <w:sz w:val="24"/>
              </w:rPr>
            </w:pPr>
          </w:p>
        </w:tc>
        <w:tc>
          <w:tcPr>
            <w:tcW w:w="1854" w:type="dxa"/>
            <w:vAlign w:val="center"/>
          </w:tcPr>
          <w:p w14:paraId="43D83F98" w14:textId="77777777" w:rsidR="00736E6D" w:rsidRDefault="00736E6D">
            <w:pPr>
              <w:spacing w:line="360" w:lineRule="auto"/>
              <w:rPr>
                <w:rFonts w:ascii="宋体" w:hAnsi="宋体" w:cs="宋体" w:hint="eastAsia"/>
                <w:b/>
                <w:sz w:val="24"/>
              </w:rPr>
            </w:pPr>
          </w:p>
        </w:tc>
      </w:tr>
      <w:tr w:rsidR="00736E6D" w14:paraId="61E751F0" w14:textId="77777777">
        <w:trPr>
          <w:trHeight w:val="594"/>
        </w:trPr>
        <w:tc>
          <w:tcPr>
            <w:tcW w:w="8364" w:type="dxa"/>
            <w:gridSpan w:val="3"/>
            <w:vAlign w:val="center"/>
          </w:tcPr>
          <w:p w14:paraId="2F04B02C" w14:textId="77777777" w:rsidR="00736E6D" w:rsidRDefault="00000000">
            <w:pPr>
              <w:spacing w:line="500" w:lineRule="exact"/>
              <w:rPr>
                <w:rFonts w:ascii="宋体" w:hAnsi="宋体" w:cs="宋体" w:hint="eastAsia"/>
                <w:b/>
                <w:sz w:val="28"/>
              </w:rPr>
            </w:pPr>
            <w:r>
              <w:rPr>
                <w:rFonts w:ascii="宋体" w:hAnsi="宋体" w:cs="宋体" w:hint="eastAsia"/>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023F48BF" w14:textId="77777777" w:rsidR="00736E6D" w:rsidRDefault="00736E6D">
      <w:pPr>
        <w:spacing w:line="500" w:lineRule="exact"/>
        <w:rPr>
          <w:rFonts w:ascii="宋体" w:hAnsi="宋体" w:cs="宋体" w:hint="eastAsia"/>
          <w:sz w:val="28"/>
        </w:rPr>
      </w:pPr>
    </w:p>
    <w:p w14:paraId="50D671B8" w14:textId="77777777" w:rsidR="00736E6D" w:rsidRDefault="00736E6D">
      <w:pPr>
        <w:pStyle w:val="ab"/>
        <w:rPr>
          <w:rFonts w:ascii="宋体" w:hAnsi="宋体" w:cs="宋体" w:hint="eastAsia"/>
        </w:rPr>
      </w:pPr>
    </w:p>
    <w:p w14:paraId="4DD591BD" w14:textId="77777777" w:rsidR="00736E6D" w:rsidRDefault="00736E6D">
      <w:pPr>
        <w:pStyle w:val="ab"/>
        <w:rPr>
          <w:rFonts w:ascii="宋体" w:hAnsi="宋体" w:cs="宋体" w:hint="eastAsia"/>
        </w:rPr>
      </w:pPr>
    </w:p>
    <w:p w14:paraId="1544CDBD" w14:textId="77777777" w:rsidR="00736E6D" w:rsidRDefault="00736E6D">
      <w:pPr>
        <w:pStyle w:val="ab"/>
        <w:rPr>
          <w:rFonts w:ascii="宋体" w:hAnsi="宋体" w:cs="宋体" w:hint="eastAsia"/>
        </w:rPr>
      </w:pPr>
    </w:p>
    <w:p w14:paraId="0B95897B" w14:textId="77777777" w:rsidR="00736E6D" w:rsidRDefault="00736E6D">
      <w:pPr>
        <w:pStyle w:val="ab"/>
        <w:rPr>
          <w:rFonts w:ascii="宋体" w:hAnsi="宋体" w:cs="宋体" w:hint="eastAsia"/>
        </w:rPr>
      </w:pPr>
    </w:p>
    <w:p w14:paraId="02C7E18B" w14:textId="77777777" w:rsidR="00736E6D" w:rsidRDefault="00736E6D">
      <w:pPr>
        <w:pStyle w:val="3"/>
        <w:rPr>
          <w:rFonts w:hAnsi="宋体" w:cs="宋体" w:hint="eastAsia"/>
          <w:sz w:val="28"/>
        </w:rPr>
      </w:pPr>
      <w:bookmarkStart w:id="138" w:name="_Toc197934561"/>
      <w:bookmarkStart w:id="139" w:name="_Toc2396_WPSOffice_Level2"/>
      <w:bookmarkStart w:id="140" w:name="_Toc40975449"/>
    </w:p>
    <w:p w14:paraId="49244B44" w14:textId="77777777" w:rsidR="00736E6D" w:rsidRDefault="00736E6D">
      <w:pPr>
        <w:rPr>
          <w:rFonts w:ascii="宋体" w:hAnsi="宋体" w:cs="宋体" w:hint="eastAsia"/>
          <w:sz w:val="28"/>
        </w:rPr>
      </w:pPr>
    </w:p>
    <w:p w14:paraId="10684B45" w14:textId="77777777" w:rsidR="00736E6D" w:rsidRDefault="00736E6D">
      <w:pPr>
        <w:rPr>
          <w:rFonts w:ascii="宋体" w:hAnsi="宋体" w:cs="宋体" w:hint="eastAsia"/>
          <w:sz w:val="28"/>
        </w:rPr>
      </w:pPr>
    </w:p>
    <w:p w14:paraId="0C1C5F33" w14:textId="77777777" w:rsidR="00736E6D" w:rsidRDefault="00736E6D">
      <w:pPr>
        <w:rPr>
          <w:rFonts w:ascii="宋体" w:hAnsi="宋体" w:cs="宋体" w:hint="eastAsia"/>
          <w:sz w:val="28"/>
        </w:rPr>
      </w:pPr>
    </w:p>
    <w:p w14:paraId="377CE5CB" w14:textId="77777777" w:rsidR="00736E6D" w:rsidRDefault="00736E6D">
      <w:pPr>
        <w:rPr>
          <w:rFonts w:ascii="宋体" w:hAnsi="宋体" w:cs="宋体" w:hint="eastAsia"/>
          <w:sz w:val="28"/>
        </w:rPr>
      </w:pPr>
    </w:p>
    <w:p w14:paraId="4D887469" w14:textId="77777777" w:rsidR="00736E6D" w:rsidRDefault="00000000">
      <w:pPr>
        <w:jc w:val="center"/>
        <w:rPr>
          <w:rFonts w:ascii="宋体" w:hAnsi="宋体" w:cs="宋体" w:hint="eastAsia"/>
          <w:b/>
          <w:bCs/>
          <w:sz w:val="28"/>
          <w:szCs w:val="28"/>
        </w:rPr>
      </w:pPr>
      <w:bookmarkStart w:id="141" w:name="_Toc5255"/>
      <w:bookmarkStart w:id="142" w:name="_Toc17431"/>
      <w:bookmarkStart w:id="143" w:name="_Toc11226"/>
      <w:r>
        <w:rPr>
          <w:rFonts w:ascii="宋体" w:hAnsi="宋体" w:cs="宋体" w:hint="eastAsia"/>
          <w:b/>
          <w:bCs/>
          <w:sz w:val="28"/>
          <w:szCs w:val="28"/>
        </w:rPr>
        <w:lastRenderedPageBreak/>
        <w:t>一．开标一览表</w:t>
      </w:r>
      <w:bookmarkEnd w:id="138"/>
      <w:bookmarkEnd w:id="139"/>
      <w:bookmarkEnd w:id="140"/>
      <w:bookmarkEnd w:id="141"/>
      <w:bookmarkEnd w:id="142"/>
      <w:bookmarkEnd w:id="1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6"/>
        <w:gridCol w:w="6309"/>
      </w:tblGrid>
      <w:tr w:rsidR="00736E6D" w14:paraId="5C79A6A6" w14:textId="77777777">
        <w:trPr>
          <w:cantSplit/>
          <w:trHeight w:val="585"/>
          <w:jc w:val="center"/>
        </w:trPr>
        <w:tc>
          <w:tcPr>
            <w:tcW w:w="2056" w:type="dxa"/>
            <w:tcBorders>
              <w:top w:val="single" w:sz="4" w:space="0" w:color="auto"/>
              <w:bottom w:val="single" w:sz="4" w:space="0" w:color="auto"/>
              <w:right w:val="single" w:sz="4" w:space="0" w:color="auto"/>
            </w:tcBorders>
            <w:vAlign w:val="center"/>
          </w:tcPr>
          <w:p w14:paraId="06E6CDEB" w14:textId="77777777" w:rsidR="00736E6D" w:rsidRDefault="00000000">
            <w:pPr>
              <w:widowControl/>
              <w:spacing w:line="360" w:lineRule="exact"/>
              <w:jc w:val="center"/>
              <w:rPr>
                <w:rFonts w:ascii="宋体" w:hAnsi="宋体" w:cs="宋体" w:hint="eastAsia"/>
                <w:b/>
                <w:sz w:val="24"/>
              </w:rPr>
            </w:pPr>
            <w:r>
              <w:rPr>
                <w:rFonts w:ascii="宋体" w:hAnsi="宋体" w:cs="宋体" w:hint="eastAsia"/>
                <w:b/>
                <w:sz w:val="24"/>
              </w:rPr>
              <w:t>项目名称</w:t>
            </w:r>
          </w:p>
        </w:tc>
        <w:tc>
          <w:tcPr>
            <w:tcW w:w="6309" w:type="dxa"/>
            <w:tcBorders>
              <w:top w:val="single" w:sz="4" w:space="0" w:color="auto"/>
              <w:bottom w:val="single" w:sz="4" w:space="0" w:color="auto"/>
              <w:right w:val="single" w:sz="4" w:space="0" w:color="auto"/>
            </w:tcBorders>
            <w:vAlign w:val="center"/>
          </w:tcPr>
          <w:p w14:paraId="5F7667D1" w14:textId="77777777" w:rsidR="00736E6D" w:rsidRDefault="00736E6D">
            <w:pPr>
              <w:spacing w:line="360" w:lineRule="exact"/>
              <w:jc w:val="center"/>
              <w:rPr>
                <w:rFonts w:ascii="宋体" w:hAnsi="宋体" w:cs="宋体" w:hint="eastAsia"/>
                <w:bCs/>
                <w:sz w:val="24"/>
                <w:u w:val="single"/>
              </w:rPr>
            </w:pPr>
          </w:p>
        </w:tc>
      </w:tr>
      <w:tr w:rsidR="00736E6D" w14:paraId="5114B86A" w14:textId="77777777">
        <w:trPr>
          <w:cantSplit/>
          <w:trHeight w:val="510"/>
          <w:jc w:val="center"/>
        </w:trPr>
        <w:tc>
          <w:tcPr>
            <w:tcW w:w="2056" w:type="dxa"/>
            <w:tcBorders>
              <w:top w:val="nil"/>
            </w:tcBorders>
            <w:vAlign w:val="center"/>
          </w:tcPr>
          <w:p w14:paraId="41FB1375" w14:textId="77777777" w:rsidR="00736E6D" w:rsidRDefault="00000000">
            <w:pPr>
              <w:spacing w:line="360" w:lineRule="exact"/>
              <w:jc w:val="center"/>
              <w:rPr>
                <w:rFonts w:ascii="宋体" w:hAnsi="宋体" w:cs="宋体" w:hint="eastAsia"/>
                <w:b/>
                <w:sz w:val="24"/>
              </w:rPr>
            </w:pPr>
            <w:r>
              <w:rPr>
                <w:rFonts w:ascii="宋体" w:hAnsi="宋体" w:cs="宋体" w:hint="eastAsia"/>
                <w:b/>
                <w:sz w:val="24"/>
              </w:rPr>
              <w:t>投标人全称</w:t>
            </w:r>
          </w:p>
        </w:tc>
        <w:tc>
          <w:tcPr>
            <w:tcW w:w="6309" w:type="dxa"/>
            <w:tcBorders>
              <w:top w:val="nil"/>
            </w:tcBorders>
            <w:vAlign w:val="center"/>
          </w:tcPr>
          <w:p w14:paraId="58265195" w14:textId="77777777" w:rsidR="00736E6D" w:rsidRDefault="00736E6D">
            <w:pPr>
              <w:spacing w:line="360" w:lineRule="auto"/>
              <w:rPr>
                <w:rFonts w:ascii="宋体" w:hAnsi="宋体" w:cs="宋体" w:hint="eastAsia"/>
                <w:sz w:val="24"/>
              </w:rPr>
            </w:pPr>
          </w:p>
        </w:tc>
      </w:tr>
      <w:tr w:rsidR="00736E6D" w14:paraId="6F352221" w14:textId="77777777">
        <w:trPr>
          <w:cantSplit/>
          <w:trHeight w:val="510"/>
          <w:jc w:val="center"/>
        </w:trPr>
        <w:tc>
          <w:tcPr>
            <w:tcW w:w="2056" w:type="dxa"/>
            <w:tcBorders>
              <w:top w:val="nil"/>
            </w:tcBorders>
            <w:vAlign w:val="center"/>
          </w:tcPr>
          <w:p w14:paraId="22F39AF1" w14:textId="77777777" w:rsidR="00736E6D" w:rsidRDefault="00000000">
            <w:pPr>
              <w:spacing w:line="360" w:lineRule="exact"/>
              <w:jc w:val="center"/>
              <w:rPr>
                <w:rFonts w:ascii="宋体" w:hAnsi="宋体" w:cs="宋体" w:hint="eastAsia"/>
                <w:b/>
                <w:sz w:val="24"/>
              </w:rPr>
            </w:pPr>
            <w:r>
              <w:rPr>
                <w:rFonts w:ascii="宋体" w:hAnsi="宋体" w:cs="宋体" w:hint="eastAsia"/>
                <w:b/>
                <w:sz w:val="24"/>
              </w:rPr>
              <w:t>投标范围</w:t>
            </w:r>
          </w:p>
        </w:tc>
        <w:tc>
          <w:tcPr>
            <w:tcW w:w="6309" w:type="dxa"/>
            <w:tcBorders>
              <w:top w:val="nil"/>
            </w:tcBorders>
            <w:vAlign w:val="center"/>
          </w:tcPr>
          <w:p w14:paraId="768BE09F" w14:textId="77777777" w:rsidR="00736E6D" w:rsidRDefault="00736E6D">
            <w:pPr>
              <w:widowControl/>
              <w:spacing w:line="360" w:lineRule="exact"/>
              <w:rPr>
                <w:rFonts w:ascii="宋体" w:hAnsi="宋体" w:cs="宋体" w:hint="eastAsia"/>
                <w:b/>
                <w:sz w:val="24"/>
              </w:rPr>
            </w:pPr>
          </w:p>
        </w:tc>
      </w:tr>
      <w:tr w:rsidR="00736E6D" w14:paraId="79050D17" w14:textId="77777777">
        <w:trPr>
          <w:cantSplit/>
          <w:trHeight w:val="510"/>
          <w:jc w:val="center"/>
        </w:trPr>
        <w:tc>
          <w:tcPr>
            <w:tcW w:w="2056" w:type="dxa"/>
            <w:tcBorders>
              <w:top w:val="nil"/>
            </w:tcBorders>
            <w:vAlign w:val="center"/>
          </w:tcPr>
          <w:p w14:paraId="646B3B41" w14:textId="77777777" w:rsidR="00736E6D" w:rsidRDefault="00000000">
            <w:pPr>
              <w:spacing w:line="360" w:lineRule="exact"/>
              <w:jc w:val="center"/>
              <w:rPr>
                <w:rFonts w:ascii="宋体" w:hAnsi="宋体" w:cs="宋体" w:hint="eastAsia"/>
                <w:b/>
                <w:sz w:val="24"/>
              </w:rPr>
            </w:pPr>
            <w:r>
              <w:rPr>
                <w:rFonts w:ascii="宋体" w:hAnsi="宋体" w:cs="宋体" w:hint="eastAsia"/>
                <w:b/>
                <w:sz w:val="24"/>
              </w:rPr>
              <w:t>1、最终投标报价</w:t>
            </w:r>
          </w:p>
          <w:p w14:paraId="00CD22C8" w14:textId="77777777" w:rsidR="00736E6D" w:rsidRDefault="00000000">
            <w:pPr>
              <w:spacing w:line="360" w:lineRule="exact"/>
              <w:jc w:val="center"/>
              <w:rPr>
                <w:rFonts w:ascii="宋体" w:hAnsi="宋体" w:cs="宋体" w:hint="eastAsia"/>
                <w:b/>
                <w:sz w:val="24"/>
              </w:rPr>
            </w:pPr>
            <w:r>
              <w:rPr>
                <w:rFonts w:ascii="宋体" w:hAnsi="宋体" w:cs="宋体" w:hint="eastAsia"/>
                <w:b/>
                <w:sz w:val="24"/>
              </w:rPr>
              <w:t>（人民币）</w:t>
            </w:r>
          </w:p>
          <w:p w14:paraId="58BBF0ED" w14:textId="77777777" w:rsidR="00736E6D" w:rsidRDefault="00736E6D">
            <w:pPr>
              <w:spacing w:line="360" w:lineRule="exact"/>
              <w:rPr>
                <w:rFonts w:ascii="宋体" w:hAnsi="宋体" w:cs="宋体" w:hint="eastAsia"/>
              </w:rPr>
            </w:pPr>
          </w:p>
        </w:tc>
        <w:tc>
          <w:tcPr>
            <w:tcW w:w="6309" w:type="dxa"/>
            <w:tcBorders>
              <w:top w:val="nil"/>
            </w:tcBorders>
            <w:vAlign w:val="center"/>
          </w:tcPr>
          <w:p w14:paraId="3D169CA0" w14:textId="77777777" w:rsidR="00736E6D" w:rsidRDefault="00000000">
            <w:pPr>
              <w:spacing w:line="360" w:lineRule="exact"/>
              <w:jc w:val="center"/>
              <w:rPr>
                <w:rFonts w:ascii="宋体" w:hAnsi="宋体" w:cs="宋体" w:hint="eastAsia"/>
                <w:b/>
                <w:sz w:val="24"/>
              </w:rPr>
            </w:pPr>
            <w:r>
              <w:rPr>
                <w:rFonts w:ascii="宋体" w:hAnsi="宋体" w:cs="宋体" w:hint="eastAsia"/>
                <w:b/>
                <w:sz w:val="24"/>
              </w:rPr>
              <w:t xml:space="preserve">1、投标报价：        元、大写：         </w:t>
            </w:r>
          </w:p>
          <w:p w14:paraId="278373FA" w14:textId="77777777" w:rsidR="00736E6D" w:rsidRDefault="00736E6D">
            <w:pPr>
              <w:pStyle w:val="ad"/>
              <w:ind w:right="-21" w:firstLine="540"/>
              <w:rPr>
                <w:rFonts w:ascii="宋体" w:eastAsia="宋体" w:hAnsi="宋体" w:cs="宋体" w:hint="eastAsia"/>
              </w:rPr>
            </w:pPr>
          </w:p>
        </w:tc>
      </w:tr>
      <w:tr w:rsidR="00736E6D" w14:paraId="49086D2E" w14:textId="77777777">
        <w:trPr>
          <w:cantSplit/>
          <w:trHeight w:val="4810"/>
          <w:jc w:val="center"/>
        </w:trPr>
        <w:tc>
          <w:tcPr>
            <w:tcW w:w="2056" w:type="dxa"/>
            <w:tcBorders>
              <w:top w:val="nil"/>
            </w:tcBorders>
            <w:vAlign w:val="center"/>
          </w:tcPr>
          <w:p w14:paraId="51D4324D" w14:textId="77777777" w:rsidR="00736E6D" w:rsidRDefault="00000000">
            <w:pPr>
              <w:spacing w:line="360" w:lineRule="auto"/>
              <w:jc w:val="center"/>
              <w:rPr>
                <w:rFonts w:ascii="宋体" w:hAnsi="宋体" w:cs="宋体" w:hint="eastAsia"/>
                <w:b/>
                <w:sz w:val="24"/>
              </w:rPr>
            </w:pPr>
            <w:r>
              <w:rPr>
                <w:rFonts w:ascii="宋体" w:hAnsi="宋体" w:cs="宋体" w:hint="eastAsia"/>
                <w:b/>
                <w:sz w:val="24"/>
              </w:rPr>
              <w:t>备注</w:t>
            </w:r>
          </w:p>
        </w:tc>
        <w:tc>
          <w:tcPr>
            <w:tcW w:w="6309" w:type="dxa"/>
            <w:tcBorders>
              <w:top w:val="nil"/>
            </w:tcBorders>
            <w:vAlign w:val="center"/>
          </w:tcPr>
          <w:p w14:paraId="549A930E" w14:textId="77777777" w:rsidR="00736E6D" w:rsidRDefault="00736E6D">
            <w:pPr>
              <w:spacing w:line="360" w:lineRule="auto"/>
              <w:jc w:val="left"/>
              <w:rPr>
                <w:rFonts w:ascii="宋体" w:hAnsi="宋体" w:cs="宋体" w:hint="eastAsia"/>
                <w:sz w:val="24"/>
                <w:szCs w:val="28"/>
              </w:rPr>
            </w:pPr>
          </w:p>
        </w:tc>
      </w:tr>
    </w:tbl>
    <w:p w14:paraId="63516988" w14:textId="77777777" w:rsidR="00736E6D"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供应商名称：（电子签章）</w:t>
      </w:r>
    </w:p>
    <w:p w14:paraId="454A6EDB" w14:textId="77777777" w:rsidR="00736E6D" w:rsidRDefault="00736E6D">
      <w:pPr>
        <w:spacing w:line="380" w:lineRule="exact"/>
        <w:ind w:right="640" w:firstLineChars="650" w:firstLine="1560"/>
        <w:rPr>
          <w:rFonts w:ascii="宋体" w:hAnsi="宋体" w:cs="宋体" w:hint="eastAsia"/>
          <w:sz w:val="24"/>
        </w:rPr>
      </w:pPr>
    </w:p>
    <w:p w14:paraId="538BA957" w14:textId="77777777" w:rsidR="00736E6D"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授权委托人：</w:t>
      </w:r>
    </w:p>
    <w:p w14:paraId="2FEC4A05" w14:textId="77777777" w:rsidR="00736E6D" w:rsidRDefault="00736E6D">
      <w:pPr>
        <w:spacing w:line="380" w:lineRule="exact"/>
        <w:jc w:val="center"/>
        <w:rPr>
          <w:rFonts w:ascii="宋体" w:hAnsi="宋体" w:cs="宋体" w:hint="eastAsia"/>
          <w:sz w:val="24"/>
        </w:rPr>
      </w:pPr>
    </w:p>
    <w:p w14:paraId="16E06C5F" w14:textId="77777777" w:rsidR="00736E6D" w:rsidRDefault="00000000">
      <w:pPr>
        <w:jc w:val="center"/>
        <w:rPr>
          <w:rFonts w:ascii="宋体" w:hAnsi="宋体" w:cs="宋体" w:hint="eastAsia"/>
          <w:sz w:val="24"/>
        </w:rPr>
      </w:pPr>
      <w:r>
        <w:rPr>
          <w:rFonts w:ascii="宋体" w:hAnsi="宋体" w:cs="宋体" w:hint="eastAsia"/>
          <w:sz w:val="24"/>
        </w:rPr>
        <w:t xml:space="preserve">               日期：      年   月    日</w:t>
      </w:r>
    </w:p>
    <w:p w14:paraId="3AAA4816" w14:textId="77777777" w:rsidR="00736E6D" w:rsidRDefault="00000000">
      <w:pPr>
        <w:spacing w:before="100" w:beforeAutospacing="1" w:after="100" w:afterAutospacing="1" w:line="360" w:lineRule="auto"/>
        <w:rPr>
          <w:rFonts w:ascii="宋体" w:hAnsi="宋体" w:cs="宋体" w:hint="eastAsia"/>
          <w:b/>
          <w:sz w:val="24"/>
        </w:rPr>
      </w:pPr>
      <w:r>
        <w:rPr>
          <w:rFonts w:ascii="宋体" w:hAnsi="宋体" w:cs="宋体" w:hint="eastAsia"/>
          <w:b/>
          <w:sz w:val="24"/>
        </w:rPr>
        <w:t xml:space="preserve">                                          </w:t>
      </w:r>
      <w:bookmarkStart w:id="144" w:name="_Hlt533408409"/>
      <w:bookmarkStart w:id="145" w:name="_Hlt533409360"/>
      <w:bookmarkStart w:id="146" w:name="_Hlt519045798"/>
      <w:bookmarkStart w:id="147" w:name="_Hlt533408916"/>
      <w:bookmarkStart w:id="148" w:name="_Hlt509716873"/>
      <w:bookmarkStart w:id="149" w:name="_Toc40975450"/>
      <w:bookmarkStart w:id="150" w:name="_Toc32321"/>
      <w:bookmarkStart w:id="151" w:name="_Toc18070"/>
      <w:bookmarkStart w:id="152" w:name="_Toc516969097"/>
      <w:bookmarkStart w:id="153" w:name="_Toc11175_WPSOffice_Level2"/>
      <w:bookmarkStart w:id="154" w:name="_Toc6108"/>
      <w:bookmarkStart w:id="155" w:name="_Toc197934563"/>
      <w:bookmarkEnd w:id="144"/>
      <w:bookmarkEnd w:id="145"/>
      <w:bookmarkEnd w:id="146"/>
      <w:bookmarkEnd w:id="147"/>
      <w:bookmarkEnd w:id="148"/>
    </w:p>
    <w:p w14:paraId="319C4A16" w14:textId="77777777" w:rsidR="00736E6D" w:rsidRDefault="00736E6D">
      <w:pPr>
        <w:spacing w:before="100" w:beforeAutospacing="1" w:after="100" w:afterAutospacing="1" w:line="360" w:lineRule="auto"/>
        <w:rPr>
          <w:rFonts w:ascii="宋体" w:hAnsi="宋体" w:cs="宋体" w:hint="eastAsia"/>
          <w:b/>
          <w:sz w:val="24"/>
        </w:rPr>
      </w:pPr>
    </w:p>
    <w:p w14:paraId="53D2FC84" w14:textId="77777777" w:rsidR="00736E6D" w:rsidRDefault="00000000">
      <w:pPr>
        <w:pStyle w:val="3"/>
        <w:keepNext w:val="0"/>
        <w:keepLines w:val="0"/>
        <w:rPr>
          <w:rFonts w:hAnsi="宋体" w:cs="宋体" w:hint="eastAsia"/>
          <w:sz w:val="28"/>
        </w:rPr>
      </w:pPr>
      <w:r>
        <w:rPr>
          <w:rFonts w:hAnsi="宋体" w:cs="宋体" w:hint="eastAsia"/>
          <w:sz w:val="28"/>
        </w:rPr>
        <w:t>二．投标人综合情况简介</w:t>
      </w:r>
      <w:bookmarkEnd w:id="149"/>
      <w:bookmarkEnd w:id="150"/>
      <w:bookmarkEnd w:id="151"/>
      <w:bookmarkEnd w:id="152"/>
      <w:bookmarkEnd w:id="153"/>
      <w:bookmarkEnd w:id="154"/>
    </w:p>
    <w:p w14:paraId="602E3B94" w14:textId="77777777" w:rsidR="00736E6D" w:rsidRDefault="00000000">
      <w:pPr>
        <w:spacing w:line="500" w:lineRule="exact"/>
        <w:jc w:val="center"/>
        <w:rPr>
          <w:rFonts w:ascii="宋体" w:hAnsi="宋体" w:cs="宋体" w:hint="eastAsia"/>
          <w:sz w:val="24"/>
        </w:rPr>
      </w:pPr>
      <w:r>
        <w:rPr>
          <w:rFonts w:ascii="宋体" w:hAnsi="宋体" w:cs="宋体" w:hint="eastAsia"/>
          <w:sz w:val="24"/>
        </w:rPr>
        <w:t>(投标人可自行制作格式)</w:t>
      </w:r>
    </w:p>
    <w:p w14:paraId="68B07E9F" w14:textId="77777777" w:rsidR="00736E6D" w:rsidRDefault="00736E6D">
      <w:pPr>
        <w:pStyle w:val="ab"/>
        <w:rPr>
          <w:rFonts w:ascii="宋体" w:hAnsi="宋体" w:cs="宋体" w:hint="eastAsia"/>
        </w:rPr>
      </w:pPr>
    </w:p>
    <w:p w14:paraId="55F67C24" w14:textId="77777777" w:rsidR="00736E6D" w:rsidRDefault="00736E6D">
      <w:pPr>
        <w:adjustRightInd w:val="0"/>
        <w:snapToGrid w:val="0"/>
        <w:spacing w:line="416" w:lineRule="auto"/>
        <w:jc w:val="left"/>
        <w:rPr>
          <w:rFonts w:ascii="宋体" w:hAnsi="宋体" w:cs="宋体" w:hint="eastAsia"/>
          <w:sz w:val="28"/>
        </w:rPr>
      </w:pPr>
      <w:bookmarkStart w:id="156" w:name="_Hlt509739007"/>
      <w:bookmarkStart w:id="157" w:name="_Toc1391_WPSOffice_Level2"/>
      <w:bookmarkStart w:id="158" w:name="_Toc25232"/>
      <w:bookmarkStart w:id="159" w:name="_Toc23480"/>
      <w:bookmarkStart w:id="160" w:name="_Toc15297"/>
      <w:bookmarkStart w:id="161" w:name="_Toc40975451"/>
      <w:bookmarkStart w:id="162" w:name="_Toc516969098"/>
      <w:bookmarkEnd w:id="156"/>
    </w:p>
    <w:p w14:paraId="6C055DDF" w14:textId="77777777" w:rsidR="00736E6D" w:rsidRDefault="00000000">
      <w:pPr>
        <w:pStyle w:val="3"/>
        <w:keepNext w:val="0"/>
        <w:keepLines w:val="0"/>
        <w:spacing w:after="240"/>
        <w:rPr>
          <w:rFonts w:hAnsi="宋体" w:cs="宋体" w:hint="eastAsia"/>
          <w:sz w:val="28"/>
        </w:rPr>
      </w:pPr>
      <w:r>
        <w:rPr>
          <w:rFonts w:hAnsi="宋体" w:cs="宋体" w:hint="eastAsia"/>
          <w:sz w:val="28"/>
        </w:rPr>
        <w:lastRenderedPageBreak/>
        <w:t>三．投标函</w:t>
      </w:r>
      <w:bookmarkEnd w:id="157"/>
      <w:bookmarkEnd w:id="158"/>
      <w:bookmarkEnd w:id="159"/>
      <w:bookmarkEnd w:id="160"/>
      <w:bookmarkEnd w:id="161"/>
      <w:bookmarkEnd w:id="162"/>
    </w:p>
    <w:p w14:paraId="24EF2A53" w14:textId="77777777" w:rsidR="00736E6D" w:rsidRDefault="00000000">
      <w:pPr>
        <w:pStyle w:val="a8"/>
        <w:spacing w:line="360" w:lineRule="auto"/>
        <w:rPr>
          <w:rFonts w:ascii="宋体" w:hAnsi="宋体" w:cs="宋体" w:hint="eastAsia"/>
          <w:b w:val="0"/>
          <w:sz w:val="24"/>
        </w:rPr>
      </w:pPr>
      <w:r>
        <w:rPr>
          <w:rFonts w:ascii="宋体" w:hAnsi="宋体" w:cs="宋体" w:hint="eastAsia"/>
          <w:b w:val="0"/>
          <w:sz w:val="24"/>
        </w:rPr>
        <w:t>致：（采购人或采购代理机构）</w:t>
      </w:r>
    </w:p>
    <w:p w14:paraId="063784CD" w14:textId="77777777" w:rsidR="00736E6D" w:rsidRDefault="00000000">
      <w:pPr>
        <w:spacing w:line="360" w:lineRule="auto"/>
        <w:ind w:leftChars="114" w:left="239" w:firstLineChars="161" w:firstLine="386"/>
        <w:rPr>
          <w:rFonts w:ascii="宋体" w:hAnsi="宋体" w:cs="宋体" w:hint="eastAsia"/>
          <w:b/>
          <w:bCs/>
          <w:sz w:val="24"/>
          <w:u w:val="single"/>
        </w:rPr>
      </w:pPr>
      <w:r>
        <w:rPr>
          <w:rFonts w:ascii="宋体" w:hAnsi="宋体" w:cs="宋体" w:hint="eastAsia"/>
          <w:sz w:val="24"/>
        </w:rPr>
        <w:t>根据贵方“（</w:t>
      </w:r>
      <w:r>
        <w:rPr>
          <w:rFonts w:ascii="宋体" w:hAnsi="宋体" w:cs="宋体" w:hint="eastAsia"/>
          <w:b/>
          <w:bCs/>
          <w:sz w:val="24"/>
          <w:u w:val="single"/>
        </w:rPr>
        <w:t>项目名称、项目编号)</w:t>
      </w:r>
      <w:r>
        <w:rPr>
          <w:rFonts w:ascii="宋体" w:hAnsi="宋体" w:cs="宋体" w:hint="eastAsia"/>
          <w:sz w:val="24"/>
        </w:rPr>
        <w:t>”项目招标邀请书或招标公告，正式授权下述签字人</w:t>
      </w:r>
      <w:r>
        <w:rPr>
          <w:rFonts w:ascii="宋体" w:hAnsi="宋体" w:cs="宋体" w:hint="eastAsia"/>
          <w:sz w:val="24"/>
          <w:u w:val="single"/>
        </w:rPr>
        <w:t xml:space="preserve">         　</w:t>
      </w:r>
      <w:r>
        <w:rPr>
          <w:rFonts w:ascii="宋体" w:hAnsi="宋体" w:cs="宋体" w:hint="eastAsia"/>
          <w:sz w:val="24"/>
        </w:rPr>
        <w:t>（姓名）代表投标人</w:t>
      </w:r>
      <w:r>
        <w:rPr>
          <w:rFonts w:ascii="宋体" w:hAnsi="宋体" w:cs="宋体" w:hint="eastAsia"/>
          <w:sz w:val="24"/>
          <w:u w:val="single"/>
        </w:rPr>
        <w:t xml:space="preserve">        　   </w:t>
      </w:r>
      <w:r>
        <w:rPr>
          <w:rFonts w:ascii="宋体" w:hAnsi="宋体" w:cs="宋体" w:hint="eastAsia"/>
          <w:sz w:val="24"/>
        </w:rPr>
        <w:t>（投标人全称），提交规定形式的投标文件。</w:t>
      </w:r>
    </w:p>
    <w:p w14:paraId="1AEE6D5D" w14:textId="77777777" w:rsidR="00736E6D" w:rsidRDefault="00000000">
      <w:pPr>
        <w:spacing w:line="360" w:lineRule="auto"/>
        <w:ind w:firstLine="630"/>
        <w:rPr>
          <w:rFonts w:ascii="宋体" w:hAnsi="宋体" w:cs="宋体" w:hint="eastAsia"/>
          <w:sz w:val="24"/>
        </w:rPr>
      </w:pPr>
      <w:r>
        <w:rPr>
          <w:rFonts w:ascii="宋体" w:hAnsi="宋体" w:cs="宋体" w:hint="eastAsia"/>
          <w:sz w:val="24"/>
        </w:rPr>
        <w:t>据此函，我方兹宣布同意如下：</w:t>
      </w:r>
    </w:p>
    <w:p w14:paraId="47E647CD" w14:textId="77777777" w:rsidR="00736E6D" w:rsidRDefault="00000000">
      <w:pPr>
        <w:spacing w:line="360" w:lineRule="auto"/>
        <w:ind w:firstLine="630"/>
        <w:rPr>
          <w:rFonts w:ascii="宋体" w:hAnsi="宋体" w:cs="宋体" w:hint="eastAsia"/>
          <w:sz w:val="24"/>
        </w:rPr>
      </w:pPr>
      <w:r>
        <w:rPr>
          <w:rFonts w:ascii="宋体" w:hAnsi="宋体" w:cs="宋体" w:hint="eastAsia"/>
          <w:sz w:val="24"/>
        </w:rPr>
        <w:t>（1）如我公司中标，愿意按招标文件规定提供交付服务（包括税费等工作）的总报价为人民币</w:t>
      </w:r>
      <w:r>
        <w:rPr>
          <w:rFonts w:ascii="宋体" w:hAnsi="宋体" w:cs="宋体" w:hint="eastAsia"/>
          <w:sz w:val="24"/>
          <w:u w:val="single"/>
        </w:rPr>
        <w:t xml:space="preserve">             </w:t>
      </w:r>
      <w:r>
        <w:rPr>
          <w:rFonts w:ascii="宋体" w:hAnsi="宋体" w:cs="宋体" w:hint="eastAsia"/>
          <w:sz w:val="24"/>
        </w:rPr>
        <w:t>元，服务期</w:t>
      </w:r>
      <w:r>
        <w:rPr>
          <w:rFonts w:ascii="宋体" w:hAnsi="宋体" w:cs="宋体" w:hint="eastAsia"/>
          <w:sz w:val="24"/>
          <w:u w:val="single"/>
        </w:rPr>
        <w:t xml:space="preserve">        </w:t>
      </w:r>
      <w:r>
        <w:rPr>
          <w:rFonts w:ascii="宋体" w:hAnsi="宋体" w:cs="宋体" w:hint="eastAsia"/>
          <w:sz w:val="24"/>
        </w:rPr>
        <w:t>。</w:t>
      </w:r>
    </w:p>
    <w:p w14:paraId="685D5418" w14:textId="77777777" w:rsidR="00736E6D" w:rsidRDefault="00000000">
      <w:pPr>
        <w:spacing w:line="360" w:lineRule="auto"/>
        <w:ind w:firstLine="630"/>
        <w:rPr>
          <w:rFonts w:ascii="宋体" w:hAnsi="宋体" w:cs="宋体" w:hint="eastAsia"/>
          <w:sz w:val="24"/>
        </w:rPr>
      </w:pPr>
      <w:r>
        <w:rPr>
          <w:rFonts w:ascii="宋体" w:hAnsi="宋体" w:cs="宋体" w:hint="eastAsia"/>
          <w:sz w:val="24"/>
        </w:rPr>
        <w:t>（2）我方根据招标文件的规定，严格履行合同的责任和义务,并保证于买方要求的日期内完成服务，并通过买方验收。</w:t>
      </w:r>
    </w:p>
    <w:p w14:paraId="5F7007A4" w14:textId="77777777" w:rsidR="00736E6D" w:rsidRDefault="00000000">
      <w:pPr>
        <w:spacing w:line="360" w:lineRule="auto"/>
        <w:ind w:firstLine="630"/>
        <w:rPr>
          <w:rFonts w:ascii="宋体" w:hAnsi="宋体" w:cs="宋体" w:hint="eastAsia"/>
          <w:sz w:val="24"/>
        </w:rPr>
      </w:pPr>
      <w:r>
        <w:rPr>
          <w:rFonts w:ascii="宋体" w:hAnsi="宋体" w:cs="宋体" w:hint="eastAsia"/>
          <w:sz w:val="24"/>
        </w:rPr>
        <w:t>（3）我方承诺报价低于同类货物和服务的市场平均价格。</w:t>
      </w:r>
    </w:p>
    <w:p w14:paraId="67E20022" w14:textId="77777777" w:rsidR="00736E6D" w:rsidRDefault="00000000">
      <w:pPr>
        <w:spacing w:line="360" w:lineRule="auto"/>
        <w:ind w:firstLine="630"/>
        <w:rPr>
          <w:rFonts w:ascii="宋体" w:hAnsi="宋体" w:cs="宋体" w:hint="eastAsia"/>
          <w:sz w:val="24"/>
        </w:rPr>
      </w:pPr>
      <w:r>
        <w:rPr>
          <w:rFonts w:ascii="宋体" w:hAnsi="宋体" w:cs="宋体" w:hint="eastAsia"/>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42C0538" w14:textId="77777777" w:rsidR="00736E6D" w:rsidRDefault="00000000">
      <w:pPr>
        <w:spacing w:line="360" w:lineRule="auto"/>
        <w:ind w:firstLine="630"/>
        <w:rPr>
          <w:rFonts w:ascii="宋体" w:hAnsi="宋体" w:cs="宋体" w:hint="eastAsia"/>
          <w:sz w:val="24"/>
        </w:rPr>
      </w:pPr>
      <w:r>
        <w:rPr>
          <w:rFonts w:ascii="宋体" w:hAnsi="宋体" w:cs="宋体" w:hint="eastAsia"/>
          <w:sz w:val="24"/>
        </w:rPr>
        <w:t>（5）我方同意从招标文件规定的开标日期起遵循本投标文件，并在招标文件规定的投标有效期之前均具有约束力。投标函按此统一格式填写，由法定代表人签字和盖章。</w:t>
      </w:r>
    </w:p>
    <w:p w14:paraId="07D132A1" w14:textId="77777777" w:rsidR="00736E6D" w:rsidRDefault="00000000">
      <w:pPr>
        <w:spacing w:line="360" w:lineRule="auto"/>
        <w:ind w:firstLine="630"/>
        <w:rPr>
          <w:rFonts w:ascii="宋体" w:hAnsi="宋体" w:cs="宋体" w:hint="eastAsia"/>
          <w:sz w:val="24"/>
        </w:rPr>
      </w:pPr>
      <w:r>
        <w:rPr>
          <w:rFonts w:ascii="宋体" w:hAnsi="宋体" w:cs="宋体" w:hint="eastAsia"/>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7F8FF292" w14:textId="77777777" w:rsidR="00736E6D" w:rsidRDefault="00000000">
      <w:pPr>
        <w:spacing w:line="360" w:lineRule="auto"/>
        <w:ind w:firstLine="630"/>
        <w:rPr>
          <w:rFonts w:ascii="宋体" w:hAnsi="宋体" w:cs="宋体" w:hint="eastAsia"/>
          <w:sz w:val="24"/>
        </w:rPr>
      </w:pPr>
      <w:r>
        <w:rPr>
          <w:rFonts w:ascii="宋体" w:hAnsi="宋体" w:cs="宋体" w:hint="eastAsia"/>
          <w:sz w:val="24"/>
        </w:rPr>
        <w:t>（7）我方完全理解贵方不一定接受最低报价的投标。</w:t>
      </w:r>
    </w:p>
    <w:p w14:paraId="5059D20F" w14:textId="77777777" w:rsidR="00736E6D" w:rsidRDefault="00000000">
      <w:pPr>
        <w:spacing w:line="360" w:lineRule="auto"/>
        <w:ind w:firstLine="630"/>
        <w:rPr>
          <w:rFonts w:ascii="宋体" w:hAnsi="宋体" w:cs="宋体" w:hint="eastAsia"/>
          <w:sz w:val="24"/>
        </w:rPr>
      </w:pPr>
      <w:r>
        <w:rPr>
          <w:rFonts w:ascii="宋体" w:hAnsi="宋体" w:cs="宋体" w:hint="eastAsia"/>
          <w:sz w:val="24"/>
        </w:rPr>
        <w:t>（8）我方同意招标文件规定的付款方式。</w:t>
      </w:r>
    </w:p>
    <w:p w14:paraId="20DC6F94" w14:textId="77777777" w:rsidR="00736E6D" w:rsidRDefault="00000000">
      <w:pPr>
        <w:spacing w:line="360" w:lineRule="auto"/>
        <w:ind w:firstLine="630"/>
        <w:rPr>
          <w:rFonts w:ascii="宋体" w:hAnsi="宋体" w:cs="宋体" w:hint="eastAsia"/>
          <w:sz w:val="24"/>
          <w:u w:val="single"/>
        </w:rPr>
      </w:pPr>
      <w:r>
        <w:rPr>
          <w:rFonts w:ascii="宋体" w:hAnsi="宋体" w:cs="宋体" w:hint="eastAsia"/>
          <w:sz w:val="24"/>
        </w:rPr>
        <w:t>（9）与本投标有关的通讯地址：</w:t>
      </w:r>
      <w:r>
        <w:rPr>
          <w:rFonts w:ascii="宋体" w:hAnsi="宋体" w:cs="宋体" w:hint="eastAsia"/>
          <w:sz w:val="24"/>
          <w:u w:val="single"/>
        </w:rPr>
        <w:t xml:space="preserve">                                  </w:t>
      </w:r>
    </w:p>
    <w:p w14:paraId="43B14A58" w14:textId="77777777" w:rsidR="00736E6D" w:rsidRDefault="00000000">
      <w:pPr>
        <w:pStyle w:val="BodyText1I"/>
        <w:ind w:firstLineChars="300" w:firstLine="720"/>
        <w:rPr>
          <w:rFonts w:ascii="宋体" w:hAnsi="宋体" w:cs="宋体" w:hint="eastAsia"/>
          <w:sz w:val="24"/>
        </w:rPr>
      </w:pPr>
      <w:r>
        <w:rPr>
          <w:rFonts w:ascii="宋体" w:hAnsi="宋体" w:cs="宋体" w:hint="eastAsia"/>
          <w:sz w:val="24"/>
        </w:rPr>
        <w:t>（10）本项目项目责任人：   电话：</w:t>
      </w:r>
    </w:p>
    <w:p w14:paraId="037DFA0C" w14:textId="77777777" w:rsidR="00736E6D"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供应商名称：（电子公章）</w:t>
      </w:r>
    </w:p>
    <w:p w14:paraId="12EE5D4D" w14:textId="77777777" w:rsidR="00736E6D" w:rsidRDefault="00736E6D">
      <w:pPr>
        <w:spacing w:line="380" w:lineRule="exact"/>
        <w:ind w:right="640" w:firstLineChars="650" w:firstLine="1560"/>
        <w:rPr>
          <w:rFonts w:ascii="宋体" w:hAnsi="宋体" w:cs="宋体" w:hint="eastAsia"/>
          <w:sz w:val="24"/>
        </w:rPr>
      </w:pPr>
    </w:p>
    <w:p w14:paraId="5D7E1CA0" w14:textId="77777777" w:rsidR="00736E6D"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法人代表：</w:t>
      </w:r>
    </w:p>
    <w:p w14:paraId="4A1D152B" w14:textId="77777777" w:rsidR="00736E6D" w:rsidRDefault="00736E6D">
      <w:pPr>
        <w:spacing w:line="380" w:lineRule="exact"/>
        <w:jc w:val="center"/>
        <w:rPr>
          <w:rFonts w:ascii="宋体" w:hAnsi="宋体" w:cs="宋体" w:hint="eastAsia"/>
          <w:sz w:val="24"/>
        </w:rPr>
      </w:pPr>
    </w:p>
    <w:p w14:paraId="58C1F3CD" w14:textId="77777777" w:rsidR="00736E6D" w:rsidRDefault="00000000">
      <w:pPr>
        <w:jc w:val="center"/>
        <w:rPr>
          <w:rFonts w:ascii="宋体" w:hAnsi="宋体" w:cs="宋体" w:hint="eastAsia"/>
          <w:sz w:val="24"/>
        </w:rPr>
      </w:pPr>
      <w:r>
        <w:rPr>
          <w:rFonts w:ascii="宋体" w:hAnsi="宋体" w:cs="宋体" w:hint="eastAsia"/>
          <w:sz w:val="24"/>
        </w:rPr>
        <w:t xml:space="preserve">               日期：      年   月    日</w:t>
      </w:r>
    </w:p>
    <w:p w14:paraId="23B2EFDE" w14:textId="77777777" w:rsidR="00736E6D" w:rsidRDefault="00000000">
      <w:pPr>
        <w:pStyle w:val="3"/>
        <w:rPr>
          <w:rFonts w:hAnsi="宋体" w:cs="宋体" w:hint="eastAsia"/>
          <w:sz w:val="28"/>
          <w:szCs w:val="36"/>
        </w:rPr>
      </w:pPr>
      <w:bookmarkStart w:id="163" w:name="_Toc15353"/>
      <w:bookmarkStart w:id="164" w:name="_Toc27702"/>
      <w:bookmarkStart w:id="165" w:name="_Toc40975452"/>
      <w:bookmarkStart w:id="166" w:name="_Toc220232409"/>
      <w:bookmarkStart w:id="167" w:name="_Toc200"/>
      <w:bookmarkStart w:id="168" w:name="_Toc24077_WPSOffice_Level2"/>
      <w:bookmarkEnd w:id="155"/>
      <w:r>
        <w:rPr>
          <w:rFonts w:hAnsi="宋体" w:cs="宋体" w:hint="eastAsia"/>
          <w:sz w:val="28"/>
        </w:rPr>
        <w:lastRenderedPageBreak/>
        <w:t>四．投标分项报价表</w:t>
      </w:r>
      <w:bookmarkEnd w:id="163"/>
      <w:bookmarkEnd w:id="164"/>
      <w:bookmarkEnd w:id="165"/>
      <w:bookmarkEnd w:id="166"/>
      <w:bookmarkEnd w:id="167"/>
      <w:bookmarkEnd w:id="1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922"/>
      </w:tblGrid>
      <w:tr w:rsidR="00736E6D" w14:paraId="5FBA8BE4" w14:textId="77777777">
        <w:trPr>
          <w:cantSplit/>
          <w:trHeight w:val="423"/>
          <w:jc w:val="center"/>
        </w:trPr>
        <w:tc>
          <w:tcPr>
            <w:tcW w:w="840" w:type="dxa"/>
            <w:vAlign w:val="center"/>
          </w:tcPr>
          <w:p w14:paraId="22A8DCCF" w14:textId="77777777" w:rsidR="00736E6D" w:rsidRDefault="00000000">
            <w:pPr>
              <w:pStyle w:val="xl31"/>
              <w:widowControl w:val="0"/>
              <w:spacing w:before="0" w:beforeAutospacing="0" w:after="0" w:afterAutospacing="0"/>
              <w:rPr>
                <w:rFonts w:cs="宋体" w:hint="eastAsia"/>
                <w:bCs w:val="0"/>
                <w:kern w:val="2"/>
                <w:sz w:val="24"/>
                <w:szCs w:val="20"/>
              </w:rPr>
            </w:pPr>
            <w:r>
              <w:rPr>
                <w:rFonts w:cs="宋体" w:hint="eastAsia"/>
                <w:bCs w:val="0"/>
                <w:kern w:val="2"/>
                <w:sz w:val="24"/>
                <w:szCs w:val="20"/>
              </w:rPr>
              <w:t>序号</w:t>
            </w:r>
          </w:p>
        </w:tc>
        <w:tc>
          <w:tcPr>
            <w:tcW w:w="2205" w:type="dxa"/>
            <w:vAlign w:val="center"/>
          </w:tcPr>
          <w:p w14:paraId="432BBDC7" w14:textId="77777777" w:rsidR="00736E6D" w:rsidRDefault="00000000">
            <w:pPr>
              <w:jc w:val="center"/>
              <w:rPr>
                <w:rFonts w:ascii="宋体" w:hAnsi="宋体" w:cs="宋体" w:hint="eastAsia"/>
                <w:b/>
                <w:sz w:val="24"/>
              </w:rPr>
            </w:pPr>
            <w:r>
              <w:rPr>
                <w:rFonts w:ascii="宋体" w:hAnsi="宋体" w:cs="宋体" w:hint="eastAsia"/>
                <w:b/>
                <w:sz w:val="24"/>
              </w:rPr>
              <w:t>名称</w:t>
            </w:r>
          </w:p>
        </w:tc>
        <w:tc>
          <w:tcPr>
            <w:tcW w:w="957" w:type="dxa"/>
            <w:vAlign w:val="center"/>
          </w:tcPr>
          <w:p w14:paraId="001C4733" w14:textId="77777777" w:rsidR="00736E6D" w:rsidRDefault="00000000">
            <w:pPr>
              <w:jc w:val="center"/>
              <w:rPr>
                <w:rFonts w:ascii="宋体" w:hAnsi="宋体" w:cs="宋体" w:hint="eastAsia"/>
                <w:b/>
                <w:sz w:val="24"/>
              </w:rPr>
            </w:pPr>
            <w:r>
              <w:rPr>
                <w:rFonts w:ascii="宋体" w:hAnsi="宋体" w:cs="宋体" w:hint="eastAsia"/>
                <w:b/>
                <w:sz w:val="24"/>
              </w:rPr>
              <w:t>单位</w:t>
            </w:r>
          </w:p>
        </w:tc>
        <w:tc>
          <w:tcPr>
            <w:tcW w:w="840" w:type="dxa"/>
            <w:vAlign w:val="center"/>
          </w:tcPr>
          <w:p w14:paraId="57E42314" w14:textId="77777777" w:rsidR="00736E6D" w:rsidRDefault="00000000">
            <w:pPr>
              <w:jc w:val="center"/>
              <w:rPr>
                <w:rFonts w:ascii="宋体" w:hAnsi="宋体" w:cs="宋体" w:hint="eastAsia"/>
                <w:b/>
                <w:sz w:val="24"/>
              </w:rPr>
            </w:pPr>
            <w:r>
              <w:rPr>
                <w:rFonts w:ascii="宋体" w:hAnsi="宋体" w:cs="宋体" w:hint="eastAsia"/>
                <w:b/>
                <w:sz w:val="24"/>
              </w:rPr>
              <w:t>数量</w:t>
            </w:r>
          </w:p>
        </w:tc>
        <w:tc>
          <w:tcPr>
            <w:tcW w:w="1260" w:type="dxa"/>
            <w:vAlign w:val="center"/>
          </w:tcPr>
          <w:p w14:paraId="66228EE8" w14:textId="77777777" w:rsidR="00736E6D" w:rsidRDefault="00000000">
            <w:pPr>
              <w:jc w:val="center"/>
              <w:rPr>
                <w:rFonts w:ascii="宋体" w:hAnsi="宋体" w:cs="宋体" w:hint="eastAsia"/>
                <w:b/>
                <w:sz w:val="24"/>
              </w:rPr>
            </w:pPr>
            <w:r>
              <w:rPr>
                <w:rFonts w:ascii="宋体" w:hAnsi="宋体" w:cs="宋体" w:hint="eastAsia"/>
                <w:b/>
                <w:sz w:val="24"/>
              </w:rPr>
              <w:t>单价</w:t>
            </w:r>
          </w:p>
        </w:tc>
        <w:tc>
          <w:tcPr>
            <w:tcW w:w="1340" w:type="dxa"/>
            <w:vAlign w:val="center"/>
          </w:tcPr>
          <w:p w14:paraId="56D13DEF" w14:textId="77777777" w:rsidR="00736E6D" w:rsidRDefault="00000000">
            <w:pPr>
              <w:jc w:val="center"/>
              <w:rPr>
                <w:rFonts w:ascii="宋体" w:hAnsi="宋体" w:cs="宋体" w:hint="eastAsia"/>
                <w:b/>
                <w:sz w:val="24"/>
              </w:rPr>
            </w:pPr>
            <w:r>
              <w:rPr>
                <w:rFonts w:ascii="宋体" w:hAnsi="宋体" w:cs="宋体" w:hint="eastAsia"/>
                <w:b/>
                <w:sz w:val="24"/>
              </w:rPr>
              <w:t>小计</w:t>
            </w:r>
          </w:p>
        </w:tc>
        <w:tc>
          <w:tcPr>
            <w:tcW w:w="922" w:type="dxa"/>
            <w:vAlign w:val="center"/>
          </w:tcPr>
          <w:p w14:paraId="3441E9FE" w14:textId="77777777" w:rsidR="00736E6D" w:rsidRDefault="00000000">
            <w:pPr>
              <w:jc w:val="center"/>
              <w:rPr>
                <w:rFonts w:ascii="宋体" w:hAnsi="宋体" w:cs="宋体" w:hint="eastAsia"/>
                <w:b/>
                <w:sz w:val="24"/>
              </w:rPr>
            </w:pPr>
            <w:r>
              <w:rPr>
                <w:rFonts w:ascii="宋体" w:hAnsi="宋体" w:cs="宋体" w:hint="eastAsia"/>
                <w:b/>
                <w:sz w:val="24"/>
              </w:rPr>
              <w:t>备注</w:t>
            </w:r>
          </w:p>
        </w:tc>
      </w:tr>
      <w:tr w:rsidR="00736E6D" w14:paraId="379F6419" w14:textId="77777777">
        <w:trPr>
          <w:cantSplit/>
          <w:trHeight w:val="424"/>
          <w:jc w:val="center"/>
        </w:trPr>
        <w:tc>
          <w:tcPr>
            <w:tcW w:w="840" w:type="dxa"/>
            <w:tcBorders>
              <w:bottom w:val="single" w:sz="4" w:space="0" w:color="auto"/>
            </w:tcBorders>
          </w:tcPr>
          <w:p w14:paraId="129582C5" w14:textId="77777777" w:rsidR="00736E6D" w:rsidRDefault="00000000">
            <w:pPr>
              <w:jc w:val="center"/>
              <w:rPr>
                <w:rFonts w:ascii="宋体" w:hAnsi="宋体" w:cs="宋体" w:hint="eastAsia"/>
                <w:sz w:val="24"/>
              </w:rPr>
            </w:pPr>
            <w:r>
              <w:rPr>
                <w:rFonts w:ascii="宋体" w:hAnsi="宋体" w:cs="宋体" w:hint="eastAsia"/>
                <w:sz w:val="24"/>
              </w:rPr>
              <w:t>1</w:t>
            </w:r>
          </w:p>
        </w:tc>
        <w:tc>
          <w:tcPr>
            <w:tcW w:w="2205" w:type="dxa"/>
          </w:tcPr>
          <w:p w14:paraId="0CC68A59" w14:textId="77777777" w:rsidR="00736E6D" w:rsidRDefault="00736E6D">
            <w:pPr>
              <w:rPr>
                <w:rFonts w:ascii="宋体" w:hAnsi="宋体" w:cs="宋体" w:hint="eastAsia"/>
                <w:sz w:val="24"/>
              </w:rPr>
            </w:pPr>
          </w:p>
        </w:tc>
        <w:tc>
          <w:tcPr>
            <w:tcW w:w="957" w:type="dxa"/>
          </w:tcPr>
          <w:p w14:paraId="37B63673" w14:textId="77777777" w:rsidR="00736E6D" w:rsidRDefault="00736E6D">
            <w:pPr>
              <w:rPr>
                <w:rFonts w:ascii="宋体" w:hAnsi="宋体" w:cs="宋体" w:hint="eastAsia"/>
                <w:sz w:val="24"/>
              </w:rPr>
            </w:pPr>
          </w:p>
        </w:tc>
        <w:tc>
          <w:tcPr>
            <w:tcW w:w="840" w:type="dxa"/>
          </w:tcPr>
          <w:p w14:paraId="6453A381" w14:textId="77777777" w:rsidR="00736E6D" w:rsidRDefault="00736E6D">
            <w:pPr>
              <w:rPr>
                <w:rFonts w:ascii="宋体" w:hAnsi="宋体" w:cs="宋体" w:hint="eastAsia"/>
                <w:sz w:val="24"/>
              </w:rPr>
            </w:pPr>
          </w:p>
        </w:tc>
        <w:tc>
          <w:tcPr>
            <w:tcW w:w="1260" w:type="dxa"/>
          </w:tcPr>
          <w:p w14:paraId="77B481DF" w14:textId="77777777" w:rsidR="00736E6D" w:rsidRDefault="00736E6D">
            <w:pPr>
              <w:rPr>
                <w:rFonts w:ascii="宋体" w:hAnsi="宋体" w:cs="宋体" w:hint="eastAsia"/>
                <w:sz w:val="24"/>
              </w:rPr>
            </w:pPr>
          </w:p>
        </w:tc>
        <w:tc>
          <w:tcPr>
            <w:tcW w:w="1340" w:type="dxa"/>
          </w:tcPr>
          <w:p w14:paraId="62E74B6F" w14:textId="77777777" w:rsidR="00736E6D" w:rsidRDefault="00736E6D">
            <w:pPr>
              <w:rPr>
                <w:rFonts w:ascii="宋体" w:hAnsi="宋体" w:cs="宋体" w:hint="eastAsia"/>
                <w:sz w:val="24"/>
              </w:rPr>
            </w:pPr>
          </w:p>
        </w:tc>
        <w:tc>
          <w:tcPr>
            <w:tcW w:w="922" w:type="dxa"/>
          </w:tcPr>
          <w:p w14:paraId="5E45D23D" w14:textId="77777777" w:rsidR="00736E6D" w:rsidRDefault="00736E6D">
            <w:pPr>
              <w:rPr>
                <w:rFonts w:ascii="宋体" w:hAnsi="宋体" w:cs="宋体" w:hint="eastAsia"/>
                <w:sz w:val="24"/>
              </w:rPr>
            </w:pPr>
          </w:p>
        </w:tc>
      </w:tr>
      <w:tr w:rsidR="00736E6D" w14:paraId="060BAA9D" w14:textId="77777777">
        <w:trPr>
          <w:cantSplit/>
          <w:trHeight w:val="423"/>
          <w:jc w:val="center"/>
        </w:trPr>
        <w:tc>
          <w:tcPr>
            <w:tcW w:w="840" w:type="dxa"/>
          </w:tcPr>
          <w:p w14:paraId="78CFE92C" w14:textId="77777777" w:rsidR="00736E6D" w:rsidRDefault="00000000">
            <w:pPr>
              <w:jc w:val="center"/>
              <w:rPr>
                <w:rFonts w:ascii="宋体" w:hAnsi="宋体" w:cs="宋体" w:hint="eastAsia"/>
                <w:sz w:val="24"/>
              </w:rPr>
            </w:pPr>
            <w:r>
              <w:rPr>
                <w:rFonts w:ascii="宋体" w:hAnsi="宋体" w:cs="宋体" w:hint="eastAsia"/>
                <w:sz w:val="24"/>
              </w:rPr>
              <w:t>2</w:t>
            </w:r>
          </w:p>
        </w:tc>
        <w:tc>
          <w:tcPr>
            <w:tcW w:w="2205" w:type="dxa"/>
          </w:tcPr>
          <w:p w14:paraId="5B3131DF" w14:textId="77777777" w:rsidR="00736E6D" w:rsidRDefault="00736E6D">
            <w:pPr>
              <w:rPr>
                <w:rFonts w:ascii="宋体" w:hAnsi="宋体" w:cs="宋体" w:hint="eastAsia"/>
                <w:sz w:val="24"/>
              </w:rPr>
            </w:pPr>
          </w:p>
        </w:tc>
        <w:tc>
          <w:tcPr>
            <w:tcW w:w="957" w:type="dxa"/>
          </w:tcPr>
          <w:p w14:paraId="09531FA4" w14:textId="77777777" w:rsidR="00736E6D" w:rsidRDefault="00736E6D">
            <w:pPr>
              <w:rPr>
                <w:rFonts w:ascii="宋体" w:hAnsi="宋体" w:cs="宋体" w:hint="eastAsia"/>
                <w:sz w:val="24"/>
              </w:rPr>
            </w:pPr>
          </w:p>
        </w:tc>
        <w:tc>
          <w:tcPr>
            <w:tcW w:w="840" w:type="dxa"/>
          </w:tcPr>
          <w:p w14:paraId="54F19212" w14:textId="77777777" w:rsidR="00736E6D" w:rsidRDefault="00736E6D">
            <w:pPr>
              <w:rPr>
                <w:rFonts w:ascii="宋体" w:hAnsi="宋体" w:cs="宋体" w:hint="eastAsia"/>
                <w:sz w:val="24"/>
              </w:rPr>
            </w:pPr>
          </w:p>
        </w:tc>
        <w:tc>
          <w:tcPr>
            <w:tcW w:w="1260" w:type="dxa"/>
          </w:tcPr>
          <w:p w14:paraId="527D9EEB" w14:textId="77777777" w:rsidR="00736E6D" w:rsidRDefault="00736E6D">
            <w:pPr>
              <w:rPr>
                <w:rFonts w:ascii="宋体" w:hAnsi="宋体" w:cs="宋体" w:hint="eastAsia"/>
                <w:sz w:val="24"/>
              </w:rPr>
            </w:pPr>
          </w:p>
        </w:tc>
        <w:tc>
          <w:tcPr>
            <w:tcW w:w="1340" w:type="dxa"/>
          </w:tcPr>
          <w:p w14:paraId="38468A2B" w14:textId="77777777" w:rsidR="00736E6D" w:rsidRDefault="00736E6D">
            <w:pPr>
              <w:rPr>
                <w:rFonts w:ascii="宋体" w:hAnsi="宋体" w:cs="宋体" w:hint="eastAsia"/>
                <w:sz w:val="24"/>
              </w:rPr>
            </w:pPr>
          </w:p>
        </w:tc>
        <w:tc>
          <w:tcPr>
            <w:tcW w:w="922" w:type="dxa"/>
          </w:tcPr>
          <w:p w14:paraId="052F6393" w14:textId="77777777" w:rsidR="00736E6D" w:rsidRDefault="00736E6D">
            <w:pPr>
              <w:rPr>
                <w:rFonts w:ascii="宋体" w:hAnsi="宋体" w:cs="宋体" w:hint="eastAsia"/>
                <w:sz w:val="24"/>
              </w:rPr>
            </w:pPr>
          </w:p>
        </w:tc>
      </w:tr>
      <w:tr w:rsidR="00736E6D" w14:paraId="7B1A08F1" w14:textId="77777777">
        <w:trPr>
          <w:cantSplit/>
          <w:trHeight w:val="424"/>
          <w:jc w:val="center"/>
        </w:trPr>
        <w:tc>
          <w:tcPr>
            <w:tcW w:w="840" w:type="dxa"/>
          </w:tcPr>
          <w:p w14:paraId="089D02F5" w14:textId="77777777" w:rsidR="00736E6D" w:rsidRDefault="00000000">
            <w:pPr>
              <w:jc w:val="center"/>
              <w:rPr>
                <w:rFonts w:ascii="宋体" w:hAnsi="宋体" w:cs="宋体" w:hint="eastAsia"/>
                <w:sz w:val="24"/>
              </w:rPr>
            </w:pPr>
            <w:r>
              <w:rPr>
                <w:rFonts w:ascii="宋体" w:hAnsi="宋体" w:cs="宋体" w:hint="eastAsia"/>
                <w:sz w:val="24"/>
              </w:rPr>
              <w:t>3</w:t>
            </w:r>
          </w:p>
        </w:tc>
        <w:tc>
          <w:tcPr>
            <w:tcW w:w="2205" w:type="dxa"/>
          </w:tcPr>
          <w:p w14:paraId="0A873425" w14:textId="77777777" w:rsidR="00736E6D" w:rsidRDefault="00736E6D">
            <w:pPr>
              <w:rPr>
                <w:rFonts w:ascii="宋体" w:hAnsi="宋体" w:cs="宋体" w:hint="eastAsia"/>
                <w:sz w:val="24"/>
              </w:rPr>
            </w:pPr>
          </w:p>
        </w:tc>
        <w:tc>
          <w:tcPr>
            <w:tcW w:w="957" w:type="dxa"/>
          </w:tcPr>
          <w:p w14:paraId="7FE81953" w14:textId="77777777" w:rsidR="00736E6D" w:rsidRDefault="00736E6D">
            <w:pPr>
              <w:rPr>
                <w:rFonts w:ascii="宋体" w:hAnsi="宋体" w:cs="宋体" w:hint="eastAsia"/>
                <w:sz w:val="24"/>
              </w:rPr>
            </w:pPr>
          </w:p>
        </w:tc>
        <w:tc>
          <w:tcPr>
            <w:tcW w:w="840" w:type="dxa"/>
          </w:tcPr>
          <w:p w14:paraId="0620739A" w14:textId="77777777" w:rsidR="00736E6D" w:rsidRDefault="00736E6D">
            <w:pPr>
              <w:rPr>
                <w:rFonts w:ascii="宋体" w:hAnsi="宋体" w:cs="宋体" w:hint="eastAsia"/>
                <w:sz w:val="24"/>
              </w:rPr>
            </w:pPr>
          </w:p>
        </w:tc>
        <w:tc>
          <w:tcPr>
            <w:tcW w:w="1260" w:type="dxa"/>
          </w:tcPr>
          <w:p w14:paraId="25FF8488" w14:textId="77777777" w:rsidR="00736E6D" w:rsidRDefault="00736E6D">
            <w:pPr>
              <w:rPr>
                <w:rFonts w:ascii="宋体" w:hAnsi="宋体" w:cs="宋体" w:hint="eastAsia"/>
                <w:sz w:val="24"/>
              </w:rPr>
            </w:pPr>
          </w:p>
        </w:tc>
        <w:tc>
          <w:tcPr>
            <w:tcW w:w="1340" w:type="dxa"/>
          </w:tcPr>
          <w:p w14:paraId="568C27FA" w14:textId="77777777" w:rsidR="00736E6D" w:rsidRDefault="00736E6D">
            <w:pPr>
              <w:rPr>
                <w:rFonts w:ascii="宋体" w:hAnsi="宋体" w:cs="宋体" w:hint="eastAsia"/>
                <w:sz w:val="24"/>
              </w:rPr>
            </w:pPr>
          </w:p>
        </w:tc>
        <w:tc>
          <w:tcPr>
            <w:tcW w:w="922" w:type="dxa"/>
          </w:tcPr>
          <w:p w14:paraId="59E6821A" w14:textId="77777777" w:rsidR="00736E6D" w:rsidRDefault="00736E6D">
            <w:pPr>
              <w:rPr>
                <w:rFonts w:ascii="宋体" w:hAnsi="宋体" w:cs="宋体" w:hint="eastAsia"/>
                <w:sz w:val="24"/>
              </w:rPr>
            </w:pPr>
          </w:p>
        </w:tc>
      </w:tr>
      <w:tr w:rsidR="00736E6D" w14:paraId="24065F2F" w14:textId="77777777">
        <w:trPr>
          <w:cantSplit/>
          <w:trHeight w:val="423"/>
          <w:jc w:val="center"/>
        </w:trPr>
        <w:tc>
          <w:tcPr>
            <w:tcW w:w="840" w:type="dxa"/>
          </w:tcPr>
          <w:p w14:paraId="30D5FC2A" w14:textId="77777777" w:rsidR="00736E6D" w:rsidRDefault="00000000">
            <w:pPr>
              <w:jc w:val="center"/>
              <w:rPr>
                <w:rFonts w:ascii="宋体" w:hAnsi="宋体" w:cs="宋体" w:hint="eastAsia"/>
                <w:sz w:val="24"/>
              </w:rPr>
            </w:pPr>
            <w:r>
              <w:rPr>
                <w:rFonts w:ascii="宋体" w:hAnsi="宋体" w:cs="宋体" w:hint="eastAsia"/>
                <w:sz w:val="24"/>
              </w:rPr>
              <w:t>4</w:t>
            </w:r>
          </w:p>
        </w:tc>
        <w:tc>
          <w:tcPr>
            <w:tcW w:w="2205" w:type="dxa"/>
          </w:tcPr>
          <w:p w14:paraId="1C379F6B" w14:textId="77777777" w:rsidR="00736E6D" w:rsidRDefault="00736E6D">
            <w:pPr>
              <w:rPr>
                <w:rFonts w:ascii="宋体" w:hAnsi="宋体" w:cs="宋体" w:hint="eastAsia"/>
                <w:sz w:val="24"/>
              </w:rPr>
            </w:pPr>
          </w:p>
        </w:tc>
        <w:tc>
          <w:tcPr>
            <w:tcW w:w="957" w:type="dxa"/>
          </w:tcPr>
          <w:p w14:paraId="1CEB7C47" w14:textId="77777777" w:rsidR="00736E6D" w:rsidRDefault="00736E6D">
            <w:pPr>
              <w:rPr>
                <w:rFonts w:ascii="宋体" w:hAnsi="宋体" w:cs="宋体" w:hint="eastAsia"/>
                <w:sz w:val="24"/>
              </w:rPr>
            </w:pPr>
          </w:p>
        </w:tc>
        <w:tc>
          <w:tcPr>
            <w:tcW w:w="840" w:type="dxa"/>
          </w:tcPr>
          <w:p w14:paraId="110B704F" w14:textId="77777777" w:rsidR="00736E6D" w:rsidRDefault="00736E6D">
            <w:pPr>
              <w:rPr>
                <w:rFonts w:ascii="宋体" w:hAnsi="宋体" w:cs="宋体" w:hint="eastAsia"/>
                <w:sz w:val="24"/>
              </w:rPr>
            </w:pPr>
          </w:p>
        </w:tc>
        <w:tc>
          <w:tcPr>
            <w:tcW w:w="1260" w:type="dxa"/>
          </w:tcPr>
          <w:p w14:paraId="7EE0493B" w14:textId="77777777" w:rsidR="00736E6D" w:rsidRDefault="00736E6D">
            <w:pPr>
              <w:rPr>
                <w:rFonts w:ascii="宋体" w:hAnsi="宋体" w:cs="宋体" w:hint="eastAsia"/>
                <w:sz w:val="24"/>
              </w:rPr>
            </w:pPr>
          </w:p>
        </w:tc>
        <w:tc>
          <w:tcPr>
            <w:tcW w:w="1340" w:type="dxa"/>
          </w:tcPr>
          <w:p w14:paraId="7D666806" w14:textId="77777777" w:rsidR="00736E6D" w:rsidRDefault="00736E6D">
            <w:pPr>
              <w:rPr>
                <w:rFonts w:ascii="宋体" w:hAnsi="宋体" w:cs="宋体" w:hint="eastAsia"/>
                <w:sz w:val="24"/>
              </w:rPr>
            </w:pPr>
          </w:p>
        </w:tc>
        <w:tc>
          <w:tcPr>
            <w:tcW w:w="922" w:type="dxa"/>
          </w:tcPr>
          <w:p w14:paraId="5CB1974D" w14:textId="77777777" w:rsidR="00736E6D" w:rsidRDefault="00736E6D">
            <w:pPr>
              <w:rPr>
                <w:rFonts w:ascii="宋体" w:hAnsi="宋体" w:cs="宋体" w:hint="eastAsia"/>
                <w:sz w:val="24"/>
              </w:rPr>
            </w:pPr>
          </w:p>
        </w:tc>
      </w:tr>
      <w:tr w:rsidR="00736E6D" w14:paraId="546A20EE" w14:textId="77777777">
        <w:trPr>
          <w:cantSplit/>
          <w:trHeight w:val="424"/>
          <w:jc w:val="center"/>
        </w:trPr>
        <w:tc>
          <w:tcPr>
            <w:tcW w:w="840" w:type="dxa"/>
          </w:tcPr>
          <w:p w14:paraId="237E4B5E" w14:textId="77777777" w:rsidR="00736E6D" w:rsidRDefault="00000000">
            <w:pPr>
              <w:jc w:val="center"/>
              <w:rPr>
                <w:rFonts w:ascii="宋体" w:hAnsi="宋体" w:cs="宋体" w:hint="eastAsia"/>
                <w:sz w:val="24"/>
              </w:rPr>
            </w:pPr>
            <w:r>
              <w:rPr>
                <w:rFonts w:ascii="宋体" w:hAnsi="宋体" w:cs="宋体" w:hint="eastAsia"/>
                <w:sz w:val="24"/>
              </w:rPr>
              <w:t>5</w:t>
            </w:r>
          </w:p>
        </w:tc>
        <w:tc>
          <w:tcPr>
            <w:tcW w:w="2205" w:type="dxa"/>
          </w:tcPr>
          <w:p w14:paraId="3F1E1EF4" w14:textId="77777777" w:rsidR="00736E6D" w:rsidRDefault="00736E6D">
            <w:pPr>
              <w:rPr>
                <w:rFonts w:ascii="宋体" w:hAnsi="宋体" w:cs="宋体" w:hint="eastAsia"/>
                <w:sz w:val="24"/>
              </w:rPr>
            </w:pPr>
          </w:p>
        </w:tc>
        <w:tc>
          <w:tcPr>
            <w:tcW w:w="957" w:type="dxa"/>
          </w:tcPr>
          <w:p w14:paraId="01964D43" w14:textId="77777777" w:rsidR="00736E6D" w:rsidRDefault="00736E6D">
            <w:pPr>
              <w:rPr>
                <w:rFonts w:ascii="宋体" w:hAnsi="宋体" w:cs="宋体" w:hint="eastAsia"/>
                <w:sz w:val="24"/>
              </w:rPr>
            </w:pPr>
          </w:p>
        </w:tc>
        <w:tc>
          <w:tcPr>
            <w:tcW w:w="840" w:type="dxa"/>
          </w:tcPr>
          <w:p w14:paraId="7E1EB5EA" w14:textId="77777777" w:rsidR="00736E6D" w:rsidRDefault="00736E6D">
            <w:pPr>
              <w:rPr>
                <w:rFonts w:ascii="宋体" w:hAnsi="宋体" w:cs="宋体" w:hint="eastAsia"/>
                <w:sz w:val="24"/>
              </w:rPr>
            </w:pPr>
          </w:p>
        </w:tc>
        <w:tc>
          <w:tcPr>
            <w:tcW w:w="1260" w:type="dxa"/>
          </w:tcPr>
          <w:p w14:paraId="7B35C326" w14:textId="77777777" w:rsidR="00736E6D" w:rsidRDefault="00736E6D">
            <w:pPr>
              <w:rPr>
                <w:rFonts w:ascii="宋体" w:hAnsi="宋体" w:cs="宋体" w:hint="eastAsia"/>
                <w:sz w:val="24"/>
              </w:rPr>
            </w:pPr>
          </w:p>
        </w:tc>
        <w:tc>
          <w:tcPr>
            <w:tcW w:w="1340" w:type="dxa"/>
          </w:tcPr>
          <w:p w14:paraId="588C78D2" w14:textId="77777777" w:rsidR="00736E6D" w:rsidRDefault="00736E6D">
            <w:pPr>
              <w:rPr>
                <w:rFonts w:ascii="宋体" w:hAnsi="宋体" w:cs="宋体" w:hint="eastAsia"/>
                <w:sz w:val="24"/>
              </w:rPr>
            </w:pPr>
          </w:p>
        </w:tc>
        <w:tc>
          <w:tcPr>
            <w:tcW w:w="922" w:type="dxa"/>
          </w:tcPr>
          <w:p w14:paraId="2003FF69" w14:textId="77777777" w:rsidR="00736E6D" w:rsidRDefault="00736E6D">
            <w:pPr>
              <w:rPr>
                <w:rFonts w:ascii="宋体" w:hAnsi="宋体" w:cs="宋体" w:hint="eastAsia"/>
                <w:sz w:val="24"/>
              </w:rPr>
            </w:pPr>
          </w:p>
        </w:tc>
      </w:tr>
      <w:tr w:rsidR="00736E6D" w14:paraId="6C0D15CE" w14:textId="77777777">
        <w:trPr>
          <w:cantSplit/>
          <w:trHeight w:val="423"/>
          <w:jc w:val="center"/>
        </w:trPr>
        <w:tc>
          <w:tcPr>
            <w:tcW w:w="840" w:type="dxa"/>
          </w:tcPr>
          <w:p w14:paraId="067E36BC" w14:textId="77777777" w:rsidR="00736E6D" w:rsidRDefault="00000000">
            <w:pPr>
              <w:jc w:val="center"/>
              <w:rPr>
                <w:rFonts w:ascii="宋体" w:hAnsi="宋体" w:cs="宋体" w:hint="eastAsia"/>
                <w:sz w:val="24"/>
              </w:rPr>
            </w:pPr>
            <w:r>
              <w:rPr>
                <w:rFonts w:ascii="宋体" w:hAnsi="宋体" w:cs="宋体" w:hint="eastAsia"/>
                <w:sz w:val="24"/>
              </w:rPr>
              <w:t>6</w:t>
            </w:r>
          </w:p>
        </w:tc>
        <w:tc>
          <w:tcPr>
            <w:tcW w:w="2205" w:type="dxa"/>
          </w:tcPr>
          <w:p w14:paraId="33068FD5" w14:textId="77777777" w:rsidR="00736E6D" w:rsidRDefault="00736E6D">
            <w:pPr>
              <w:rPr>
                <w:rFonts w:ascii="宋体" w:hAnsi="宋体" w:cs="宋体" w:hint="eastAsia"/>
                <w:sz w:val="24"/>
              </w:rPr>
            </w:pPr>
          </w:p>
        </w:tc>
        <w:tc>
          <w:tcPr>
            <w:tcW w:w="957" w:type="dxa"/>
          </w:tcPr>
          <w:p w14:paraId="1DC8A770" w14:textId="77777777" w:rsidR="00736E6D" w:rsidRDefault="00736E6D">
            <w:pPr>
              <w:rPr>
                <w:rFonts w:ascii="宋体" w:hAnsi="宋体" w:cs="宋体" w:hint="eastAsia"/>
                <w:sz w:val="24"/>
              </w:rPr>
            </w:pPr>
          </w:p>
        </w:tc>
        <w:tc>
          <w:tcPr>
            <w:tcW w:w="840" w:type="dxa"/>
          </w:tcPr>
          <w:p w14:paraId="35CC2AFC" w14:textId="77777777" w:rsidR="00736E6D" w:rsidRDefault="00736E6D">
            <w:pPr>
              <w:rPr>
                <w:rFonts w:ascii="宋体" w:hAnsi="宋体" w:cs="宋体" w:hint="eastAsia"/>
                <w:sz w:val="24"/>
              </w:rPr>
            </w:pPr>
          </w:p>
        </w:tc>
        <w:tc>
          <w:tcPr>
            <w:tcW w:w="1260" w:type="dxa"/>
          </w:tcPr>
          <w:p w14:paraId="7499E155" w14:textId="77777777" w:rsidR="00736E6D" w:rsidRDefault="00736E6D">
            <w:pPr>
              <w:rPr>
                <w:rFonts w:ascii="宋体" w:hAnsi="宋体" w:cs="宋体" w:hint="eastAsia"/>
                <w:sz w:val="24"/>
              </w:rPr>
            </w:pPr>
          </w:p>
        </w:tc>
        <w:tc>
          <w:tcPr>
            <w:tcW w:w="1340" w:type="dxa"/>
          </w:tcPr>
          <w:p w14:paraId="4E666746" w14:textId="77777777" w:rsidR="00736E6D" w:rsidRDefault="00736E6D">
            <w:pPr>
              <w:rPr>
                <w:rFonts w:ascii="宋体" w:hAnsi="宋体" w:cs="宋体" w:hint="eastAsia"/>
                <w:sz w:val="24"/>
              </w:rPr>
            </w:pPr>
          </w:p>
        </w:tc>
        <w:tc>
          <w:tcPr>
            <w:tcW w:w="922" w:type="dxa"/>
          </w:tcPr>
          <w:p w14:paraId="4994C9C3" w14:textId="77777777" w:rsidR="00736E6D" w:rsidRDefault="00736E6D">
            <w:pPr>
              <w:rPr>
                <w:rFonts w:ascii="宋体" w:hAnsi="宋体" w:cs="宋体" w:hint="eastAsia"/>
                <w:sz w:val="24"/>
              </w:rPr>
            </w:pPr>
          </w:p>
        </w:tc>
      </w:tr>
      <w:tr w:rsidR="00736E6D" w14:paraId="57799446" w14:textId="77777777">
        <w:trPr>
          <w:cantSplit/>
          <w:trHeight w:val="424"/>
          <w:jc w:val="center"/>
        </w:trPr>
        <w:tc>
          <w:tcPr>
            <w:tcW w:w="840" w:type="dxa"/>
          </w:tcPr>
          <w:p w14:paraId="4D0A631E" w14:textId="77777777" w:rsidR="00736E6D" w:rsidRDefault="00000000">
            <w:pPr>
              <w:jc w:val="center"/>
              <w:rPr>
                <w:rFonts w:ascii="宋体" w:hAnsi="宋体" w:cs="宋体" w:hint="eastAsia"/>
                <w:sz w:val="24"/>
              </w:rPr>
            </w:pPr>
            <w:r>
              <w:rPr>
                <w:rFonts w:ascii="宋体" w:hAnsi="宋体" w:cs="宋体" w:hint="eastAsia"/>
                <w:sz w:val="24"/>
              </w:rPr>
              <w:t>7</w:t>
            </w:r>
          </w:p>
        </w:tc>
        <w:tc>
          <w:tcPr>
            <w:tcW w:w="2205" w:type="dxa"/>
          </w:tcPr>
          <w:p w14:paraId="2289434D" w14:textId="77777777" w:rsidR="00736E6D" w:rsidRDefault="00736E6D">
            <w:pPr>
              <w:rPr>
                <w:rFonts w:ascii="宋体" w:hAnsi="宋体" w:cs="宋体" w:hint="eastAsia"/>
                <w:sz w:val="24"/>
              </w:rPr>
            </w:pPr>
          </w:p>
        </w:tc>
        <w:tc>
          <w:tcPr>
            <w:tcW w:w="957" w:type="dxa"/>
          </w:tcPr>
          <w:p w14:paraId="06E7ACCE" w14:textId="77777777" w:rsidR="00736E6D" w:rsidRDefault="00736E6D">
            <w:pPr>
              <w:rPr>
                <w:rFonts w:ascii="宋体" w:hAnsi="宋体" w:cs="宋体" w:hint="eastAsia"/>
                <w:sz w:val="24"/>
              </w:rPr>
            </w:pPr>
          </w:p>
        </w:tc>
        <w:tc>
          <w:tcPr>
            <w:tcW w:w="840" w:type="dxa"/>
          </w:tcPr>
          <w:p w14:paraId="00DD076C" w14:textId="77777777" w:rsidR="00736E6D" w:rsidRDefault="00736E6D">
            <w:pPr>
              <w:rPr>
                <w:rFonts w:ascii="宋体" w:hAnsi="宋体" w:cs="宋体" w:hint="eastAsia"/>
                <w:sz w:val="24"/>
              </w:rPr>
            </w:pPr>
          </w:p>
        </w:tc>
        <w:tc>
          <w:tcPr>
            <w:tcW w:w="1260" w:type="dxa"/>
          </w:tcPr>
          <w:p w14:paraId="3A7270A2" w14:textId="77777777" w:rsidR="00736E6D" w:rsidRDefault="00736E6D">
            <w:pPr>
              <w:rPr>
                <w:rFonts w:ascii="宋体" w:hAnsi="宋体" w:cs="宋体" w:hint="eastAsia"/>
                <w:sz w:val="24"/>
              </w:rPr>
            </w:pPr>
          </w:p>
        </w:tc>
        <w:tc>
          <w:tcPr>
            <w:tcW w:w="1340" w:type="dxa"/>
          </w:tcPr>
          <w:p w14:paraId="5357CBBF" w14:textId="77777777" w:rsidR="00736E6D" w:rsidRDefault="00736E6D">
            <w:pPr>
              <w:rPr>
                <w:rFonts w:ascii="宋体" w:hAnsi="宋体" w:cs="宋体" w:hint="eastAsia"/>
                <w:sz w:val="24"/>
              </w:rPr>
            </w:pPr>
          </w:p>
        </w:tc>
        <w:tc>
          <w:tcPr>
            <w:tcW w:w="922" w:type="dxa"/>
          </w:tcPr>
          <w:p w14:paraId="6A303BF8" w14:textId="77777777" w:rsidR="00736E6D" w:rsidRDefault="00736E6D">
            <w:pPr>
              <w:rPr>
                <w:rFonts w:ascii="宋体" w:hAnsi="宋体" w:cs="宋体" w:hint="eastAsia"/>
                <w:sz w:val="24"/>
              </w:rPr>
            </w:pPr>
          </w:p>
        </w:tc>
      </w:tr>
      <w:tr w:rsidR="00736E6D" w14:paraId="3AC4AE95" w14:textId="77777777">
        <w:trPr>
          <w:cantSplit/>
          <w:trHeight w:val="423"/>
          <w:jc w:val="center"/>
        </w:trPr>
        <w:tc>
          <w:tcPr>
            <w:tcW w:w="840" w:type="dxa"/>
          </w:tcPr>
          <w:p w14:paraId="6E3A32F2" w14:textId="77777777" w:rsidR="00736E6D" w:rsidRDefault="00000000">
            <w:pPr>
              <w:jc w:val="center"/>
              <w:rPr>
                <w:rFonts w:ascii="宋体" w:hAnsi="宋体" w:cs="宋体" w:hint="eastAsia"/>
                <w:sz w:val="24"/>
              </w:rPr>
            </w:pPr>
            <w:r>
              <w:rPr>
                <w:rFonts w:ascii="宋体" w:hAnsi="宋体" w:cs="宋体" w:hint="eastAsia"/>
                <w:sz w:val="24"/>
              </w:rPr>
              <w:t>8</w:t>
            </w:r>
          </w:p>
        </w:tc>
        <w:tc>
          <w:tcPr>
            <w:tcW w:w="2205" w:type="dxa"/>
          </w:tcPr>
          <w:p w14:paraId="49C14EDF" w14:textId="77777777" w:rsidR="00736E6D" w:rsidRDefault="00736E6D">
            <w:pPr>
              <w:rPr>
                <w:rFonts w:ascii="宋体" w:hAnsi="宋体" w:cs="宋体" w:hint="eastAsia"/>
                <w:sz w:val="24"/>
              </w:rPr>
            </w:pPr>
          </w:p>
        </w:tc>
        <w:tc>
          <w:tcPr>
            <w:tcW w:w="957" w:type="dxa"/>
          </w:tcPr>
          <w:p w14:paraId="17FB9CA7" w14:textId="77777777" w:rsidR="00736E6D" w:rsidRDefault="00736E6D">
            <w:pPr>
              <w:rPr>
                <w:rFonts w:ascii="宋体" w:hAnsi="宋体" w:cs="宋体" w:hint="eastAsia"/>
                <w:sz w:val="24"/>
              </w:rPr>
            </w:pPr>
          </w:p>
        </w:tc>
        <w:tc>
          <w:tcPr>
            <w:tcW w:w="840" w:type="dxa"/>
          </w:tcPr>
          <w:p w14:paraId="2AB56BC4" w14:textId="77777777" w:rsidR="00736E6D" w:rsidRDefault="00736E6D">
            <w:pPr>
              <w:rPr>
                <w:rFonts w:ascii="宋体" w:hAnsi="宋体" w:cs="宋体" w:hint="eastAsia"/>
                <w:sz w:val="24"/>
              </w:rPr>
            </w:pPr>
          </w:p>
        </w:tc>
        <w:tc>
          <w:tcPr>
            <w:tcW w:w="1260" w:type="dxa"/>
          </w:tcPr>
          <w:p w14:paraId="0CF4016B" w14:textId="77777777" w:rsidR="00736E6D" w:rsidRDefault="00736E6D">
            <w:pPr>
              <w:rPr>
                <w:rFonts w:ascii="宋体" w:hAnsi="宋体" w:cs="宋体" w:hint="eastAsia"/>
                <w:sz w:val="24"/>
              </w:rPr>
            </w:pPr>
          </w:p>
        </w:tc>
        <w:tc>
          <w:tcPr>
            <w:tcW w:w="1340" w:type="dxa"/>
          </w:tcPr>
          <w:p w14:paraId="07E716BA" w14:textId="77777777" w:rsidR="00736E6D" w:rsidRDefault="00736E6D">
            <w:pPr>
              <w:rPr>
                <w:rFonts w:ascii="宋体" w:hAnsi="宋体" w:cs="宋体" w:hint="eastAsia"/>
                <w:sz w:val="24"/>
              </w:rPr>
            </w:pPr>
          </w:p>
        </w:tc>
        <w:tc>
          <w:tcPr>
            <w:tcW w:w="922" w:type="dxa"/>
          </w:tcPr>
          <w:p w14:paraId="475FA188" w14:textId="77777777" w:rsidR="00736E6D" w:rsidRDefault="00736E6D">
            <w:pPr>
              <w:rPr>
                <w:rFonts w:ascii="宋体" w:hAnsi="宋体" w:cs="宋体" w:hint="eastAsia"/>
                <w:sz w:val="24"/>
              </w:rPr>
            </w:pPr>
          </w:p>
        </w:tc>
      </w:tr>
      <w:tr w:rsidR="00736E6D" w14:paraId="359849E3" w14:textId="77777777">
        <w:trPr>
          <w:cantSplit/>
          <w:trHeight w:val="424"/>
          <w:jc w:val="center"/>
        </w:trPr>
        <w:tc>
          <w:tcPr>
            <w:tcW w:w="840" w:type="dxa"/>
          </w:tcPr>
          <w:p w14:paraId="266A4B3E" w14:textId="77777777" w:rsidR="00736E6D" w:rsidRDefault="00000000">
            <w:pPr>
              <w:jc w:val="center"/>
              <w:rPr>
                <w:rFonts w:ascii="宋体" w:hAnsi="宋体" w:cs="宋体" w:hint="eastAsia"/>
                <w:sz w:val="24"/>
              </w:rPr>
            </w:pPr>
            <w:r>
              <w:rPr>
                <w:rFonts w:ascii="宋体" w:hAnsi="宋体" w:cs="宋体" w:hint="eastAsia"/>
                <w:sz w:val="24"/>
              </w:rPr>
              <w:t>9</w:t>
            </w:r>
          </w:p>
        </w:tc>
        <w:tc>
          <w:tcPr>
            <w:tcW w:w="2205" w:type="dxa"/>
          </w:tcPr>
          <w:p w14:paraId="56D55D71" w14:textId="77777777" w:rsidR="00736E6D" w:rsidRDefault="00736E6D">
            <w:pPr>
              <w:rPr>
                <w:rFonts w:ascii="宋体" w:hAnsi="宋体" w:cs="宋体" w:hint="eastAsia"/>
                <w:sz w:val="24"/>
              </w:rPr>
            </w:pPr>
          </w:p>
        </w:tc>
        <w:tc>
          <w:tcPr>
            <w:tcW w:w="957" w:type="dxa"/>
          </w:tcPr>
          <w:p w14:paraId="526EA2AC" w14:textId="77777777" w:rsidR="00736E6D" w:rsidRDefault="00736E6D">
            <w:pPr>
              <w:rPr>
                <w:rFonts w:ascii="宋体" w:hAnsi="宋体" w:cs="宋体" w:hint="eastAsia"/>
                <w:sz w:val="24"/>
              </w:rPr>
            </w:pPr>
          </w:p>
        </w:tc>
        <w:tc>
          <w:tcPr>
            <w:tcW w:w="840" w:type="dxa"/>
          </w:tcPr>
          <w:p w14:paraId="79638C87" w14:textId="77777777" w:rsidR="00736E6D" w:rsidRDefault="00736E6D">
            <w:pPr>
              <w:rPr>
                <w:rFonts w:ascii="宋体" w:hAnsi="宋体" w:cs="宋体" w:hint="eastAsia"/>
                <w:sz w:val="24"/>
              </w:rPr>
            </w:pPr>
          </w:p>
        </w:tc>
        <w:tc>
          <w:tcPr>
            <w:tcW w:w="1260" w:type="dxa"/>
          </w:tcPr>
          <w:p w14:paraId="7B131465" w14:textId="77777777" w:rsidR="00736E6D" w:rsidRDefault="00736E6D">
            <w:pPr>
              <w:rPr>
                <w:rFonts w:ascii="宋体" w:hAnsi="宋体" w:cs="宋体" w:hint="eastAsia"/>
                <w:sz w:val="24"/>
              </w:rPr>
            </w:pPr>
          </w:p>
        </w:tc>
        <w:tc>
          <w:tcPr>
            <w:tcW w:w="1340" w:type="dxa"/>
          </w:tcPr>
          <w:p w14:paraId="2602628D" w14:textId="77777777" w:rsidR="00736E6D" w:rsidRDefault="00736E6D">
            <w:pPr>
              <w:rPr>
                <w:rFonts w:ascii="宋体" w:hAnsi="宋体" w:cs="宋体" w:hint="eastAsia"/>
                <w:sz w:val="24"/>
              </w:rPr>
            </w:pPr>
          </w:p>
        </w:tc>
        <w:tc>
          <w:tcPr>
            <w:tcW w:w="922" w:type="dxa"/>
          </w:tcPr>
          <w:p w14:paraId="448B7870" w14:textId="77777777" w:rsidR="00736E6D" w:rsidRDefault="00736E6D">
            <w:pPr>
              <w:rPr>
                <w:rFonts w:ascii="宋体" w:hAnsi="宋体" w:cs="宋体" w:hint="eastAsia"/>
                <w:sz w:val="24"/>
              </w:rPr>
            </w:pPr>
          </w:p>
        </w:tc>
      </w:tr>
      <w:tr w:rsidR="00736E6D" w14:paraId="487C7FE2" w14:textId="77777777">
        <w:trPr>
          <w:cantSplit/>
          <w:trHeight w:val="424"/>
          <w:jc w:val="center"/>
        </w:trPr>
        <w:tc>
          <w:tcPr>
            <w:tcW w:w="840" w:type="dxa"/>
          </w:tcPr>
          <w:p w14:paraId="2E576434" w14:textId="77777777" w:rsidR="00736E6D" w:rsidRDefault="00000000">
            <w:pPr>
              <w:jc w:val="center"/>
              <w:rPr>
                <w:rFonts w:ascii="宋体" w:hAnsi="宋体" w:cs="宋体" w:hint="eastAsia"/>
                <w:sz w:val="24"/>
              </w:rPr>
            </w:pPr>
            <w:r>
              <w:rPr>
                <w:rFonts w:ascii="宋体" w:hAnsi="宋体" w:cs="宋体" w:hint="eastAsia"/>
                <w:sz w:val="24"/>
              </w:rPr>
              <w:t>10</w:t>
            </w:r>
          </w:p>
        </w:tc>
        <w:tc>
          <w:tcPr>
            <w:tcW w:w="2205" w:type="dxa"/>
          </w:tcPr>
          <w:p w14:paraId="69ABF774" w14:textId="77777777" w:rsidR="00736E6D" w:rsidRDefault="00736E6D">
            <w:pPr>
              <w:rPr>
                <w:rFonts w:ascii="宋体" w:hAnsi="宋体" w:cs="宋体" w:hint="eastAsia"/>
                <w:sz w:val="24"/>
              </w:rPr>
            </w:pPr>
          </w:p>
        </w:tc>
        <w:tc>
          <w:tcPr>
            <w:tcW w:w="957" w:type="dxa"/>
          </w:tcPr>
          <w:p w14:paraId="054111CF" w14:textId="77777777" w:rsidR="00736E6D" w:rsidRDefault="00736E6D">
            <w:pPr>
              <w:rPr>
                <w:rFonts w:ascii="宋体" w:hAnsi="宋体" w:cs="宋体" w:hint="eastAsia"/>
                <w:sz w:val="24"/>
              </w:rPr>
            </w:pPr>
          </w:p>
        </w:tc>
        <w:tc>
          <w:tcPr>
            <w:tcW w:w="840" w:type="dxa"/>
          </w:tcPr>
          <w:p w14:paraId="2C54DE8F" w14:textId="77777777" w:rsidR="00736E6D" w:rsidRDefault="00736E6D">
            <w:pPr>
              <w:rPr>
                <w:rFonts w:ascii="宋体" w:hAnsi="宋体" w:cs="宋体" w:hint="eastAsia"/>
                <w:sz w:val="24"/>
              </w:rPr>
            </w:pPr>
          </w:p>
        </w:tc>
        <w:tc>
          <w:tcPr>
            <w:tcW w:w="1260" w:type="dxa"/>
          </w:tcPr>
          <w:p w14:paraId="4EEADBCE" w14:textId="77777777" w:rsidR="00736E6D" w:rsidRDefault="00736E6D">
            <w:pPr>
              <w:rPr>
                <w:rFonts w:ascii="宋体" w:hAnsi="宋体" w:cs="宋体" w:hint="eastAsia"/>
                <w:sz w:val="24"/>
              </w:rPr>
            </w:pPr>
          </w:p>
        </w:tc>
        <w:tc>
          <w:tcPr>
            <w:tcW w:w="1340" w:type="dxa"/>
          </w:tcPr>
          <w:p w14:paraId="22FF4F18" w14:textId="77777777" w:rsidR="00736E6D" w:rsidRDefault="00736E6D">
            <w:pPr>
              <w:rPr>
                <w:rFonts w:ascii="宋体" w:hAnsi="宋体" w:cs="宋体" w:hint="eastAsia"/>
                <w:sz w:val="24"/>
              </w:rPr>
            </w:pPr>
          </w:p>
        </w:tc>
        <w:tc>
          <w:tcPr>
            <w:tcW w:w="922" w:type="dxa"/>
          </w:tcPr>
          <w:p w14:paraId="378A1CB8" w14:textId="77777777" w:rsidR="00736E6D" w:rsidRDefault="00736E6D">
            <w:pPr>
              <w:rPr>
                <w:rFonts w:ascii="宋体" w:hAnsi="宋体" w:cs="宋体" w:hint="eastAsia"/>
                <w:sz w:val="24"/>
              </w:rPr>
            </w:pPr>
          </w:p>
        </w:tc>
      </w:tr>
      <w:tr w:rsidR="00736E6D" w14:paraId="02649075" w14:textId="77777777">
        <w:trPr>
          <w:cantSplit/>
          <w:trHeight w:val="424"/>
          <w:jc w:val="center"/>
        </w:trPr>
        <w:tc>
          <w:tcPr>
            <w:tcW w:w="840" w:type="dxa"/>
          </w:tcPr>
          <w:p w14:paraId="6B42CE0D" w14:textId="77777777" w:rsidR="00736E6D" w:rsidRDefault="00000000">
            <w:pPr>
              <w:jc w:val="center"/>
              <w:rPr>
                <w:rFonts w:ascii="宋体" w:hAnsi="宋体" w:cs="宋体" w:hint="eastAsia"/>
                <w:sz w:val="24"/>
              </w:rPr>
            </w:pPr>
            <w:r>
              <w:rPr>
                <w:rFonts w:ascii="宋体" w:hAnsi="宋体" w:cs="宋体" w:hint="eastAsia"/>
                <w:sz w:val="24"/>
              </w:rPr>
              <w:t>11</w:t>
            </w:r>
          </w:p>
        </w:tc>
        <w:tc>
          <w:tcPr>
            <w:tcW w:w="2205" w:type="dxa"/>
          </w:tcPr>
          <w:p w14:paraId="7CE7B777" w14:textId="77777777" w:rsidR="00736E6D" w:rsidRDefault="00736E6D">
            <w:pPr>
              <w:rPr>
                <w:rFonts w:ascii="宋体" w:hAnsi="宋体" w:cs="宋体" w:hint="eastAsia"/>
                <w:sz w:val="24"/>
              </w:rPr>
            </w:pPr>
          </w:p>
        </w:tc>
        <w:tc>
          <w:tcPr>
            <w:tcW w:w="957" w:type="dxa"/>
          </w:tcPr>
          <w:p w14:paraId="60763C0D" w14:textId="77777777" w:rsidR="00736E6D" w:rsidRDefault="00736E6D">
            <w:pPr>
              <w:rPr>
                <w:rFonts w:ascii="宋体" w:hAnsi="宋体" w:cs="宋体" w:hint="eastAsia"/>
                <w:sz w:val="24"/>
              </w:rPr>
            </w:pPr>
          </w:p>
        </w:tc>
        <w:tc>
          <w:tcPr>
            <w:tcW w:w="840" w:type="dxa"/>
          </w:tcPr>
          <w:p w14:paraId="32EAA740" w14:textId="77777777" w:rsidR="00736E6D" w:rsidRDefault="00736E6D">
            <w:pPr>
              <w:rPr>
                <w:rFonts w:ascii="宋体" w:hAnsi="宋体" w:cs="宋体" w:hint="eastAsia"/>
                <w:sz w:val="24"/>
              </w:rPr>
            </w:pPr>
          </w:p>
        </w:tc>
        <w:tc>
          <w:tcPr>
            <w:tcW w:w="1260" w:type="dxa"/>
          </w:tcPr>
          <w:p w14:paraId="6F1F04A2" w14:textId="77777777" w:rsidR="00736E6D" w:rsidRDefault="00736E6D">
            <w:pPr>
              <w:rPr>
                <w:rFonts w:ascii="宋体" w:hAnsi="宋体" w:cs="宋体" w:hint="eastAsia"/>
                <w:sz w:val="24"/>
              </w:rPr>
            </w:pPr>
          </w:p>
        </w:tc>
        <w:tc>
          <w:tcPr>
            <w:tcW w:w="1340" w:type="dxa"/>
          </w:tcPr>
          <w:p w14:paraId="1401B882" w14:textId="77777777" w:rsidR="00736E6D" w:rsidRDefault="00736E6D">
            <w:pPr>
              <w:rPr>
                <w:rFonts w:ascii="宋体" w:hAnsi="宋体" w:cs="宋体" w:hint="eastAsia"/>
                <w:sz w:val="24"/>
              </w:rPr>
            </w:pPr>
          </w:p>
        </w:tc>
        <w:tc>
          <w:tcPr>
            <w:tcW w:w="922" w:type="dxa"/>
          </w:tcPr>
          <w:p w14:paraId="21101E3B" w14:textId="77777777" w:rsidR="00736E6D" w:rsidRDefault="00736E6D">
            <w:pPr>
              <w:rPr>
                <w:rFonts w:ascii="宋体" w:hAnsi="宋体" w:cs="宋体" w:hint="eastAsia"/>
                <w:sz w:val="24"/>
              </w:rPr>
            </w:pPr>
          </w:p>
        </w:tc>
      </w:tr>
      <w:tr w:rsidR="00736E6D" w14:paraId="7E67B25E" w14:textId="77777777">
        <w:trPr>
          <w:cantSplit/>
          <w:trHeight w:val="424"/>
          <w:jc w:val="center"/>
        </w:trPr>
        <w:tc>
          <w:tcPr>
            <w:tcW w:w="840" w:type="dxa"/>
          </w:tcPr>
          <w:p w14:paraId="670695DE" w14:textId="77777777" w:rsidR="00736E6D" w:rsidRDefault="00000000">
            <w:pPr>
              <w:jc w:val="center"/>
              <w:rPr>
                <w:rFonts w:ascii="宋体" w:hAnsi="宋体" w:cs="宋体" w:hint="eastAsia"/>
                <w:sz w:val="24"/>
              </w:rPr>
            </w:pPr>
            <w:r>
              <w:rPr>
                <w:rFonts w:ascii="宋体" w:hAnsi="宋体" w:cs="宋体" w:hint="eastAsia"/>
                <w:sz w:val="24"/>
              </w:rPr>
              <w:t>12</w:t>
            </w:r>
          </w:p>
        </w:tc>
        <w:tc>
          <w:tcPr>
            <w:tcW w:w="2205" w:type="dxa"/>
          </w:tcPr>
          <w:p w14:paraId="02B05CCA" w14:textId="77777777" w:rsidR="00736E6D" w:rsidRDefault="00736E6D">
            <w:pPr>
              <w:rPr>
                <w:rFonts w:ascii="宋体" w:hAnsi="宋体" w:cs="宋体" w:hint="eastAsia"/>
                <w:sz w:val="24"/>
              </w:rPr>
            </w:pPr>
          </w:p>
        </w:tc>
        <w:tc>
          <w:tcPr>
            <w:tcW w:w="957" w:type="dxa"/>
          </w:tcPr>
          <w:p w14:paraId="42E47485" w14:textId="77777777" w:rsidR="00736E6D" w:rsidRDefault="00736E6D">
            <w:pPr>
              <w:rPr>
                <w:rFonts w:ascii="宋体" w:hAnsi="宋体" w:cs="宋体" w:hint="eastAsia"/>
                <w:sz w:val="24"/>
              </w:rPr>
            </w:pPr>
          </w:p>
        </w:tc>
        <w:tc>
          <w:tcPr>
            <w:tcW w:w="840" w:type="dxa"/>
          </w:tcPr>
          <w:p w14:paraId="5156E291" w14:textId="77777777" w:rsidR="00736E6D" w:rsidRDefault="00736E6D">
            <w:pPr>
              <w:rPr>
                <w:rFonts w:ascii="宋体" w:hAnsi="宋体" w:cs="宋体" w:hint="eastAsia"/>
                <w:sz w:val="24"/>
              </w:rPr>
            </w:pPr>
          </w:p>
        </w:tc>
        <w:tc>
          <w:tcPr>
            <w:tcW w:w="1260" w:type="dxa"/>
          </w:tcPr>
          <w:p w14:paraId="0D3EB3C3" w14:textId="77777777" w:rsidR="00736E6D" w:rsidRDefault="00736E6D">
            <w:pPr>
              <w:rPr>
                <w:rFonts w:ascii="宋体" w:hAnsi="宋体" w:cs="宋体" w:hint="eastAsia"/>
                <w:sz w:val="24"/>
              </w:rPr>
            </w:pPr>
          </w:p>
        </w:tc>
        <w:tc>
          <w:tcPr>
            <w:tcW w:w="1340" w:type="dxa"/>
          </w:tcPr>
          <w:p w14:paraId="39830693" w14:textId="77777777" w:rsidR="00736E6D" w:rsidRDefault="00736E6D">
            <w:pPr>
              <w:rPr>
                <w:rFonts w:ascii="宋体" w:hAnsi="宋体" w:cs="宋体" w:hint="eastAsia"/>
                <w:sz w:val="24"/>
              </w:rPr>
            </w:pPr>
          </w:p>
        </w:tc>
        <w:tc>
          <w:tcPr>
            <w:tcW w:w="922" w:type="dxa"/>
          </w:tcPr>
          <w:p w14:paraId="729FFADC" w14:textId="77777777" w:rsidR="00736E6D" w:rsidRDefault="00736E6D">
            <w:pPr>
              <w:rPr>
                <w:rFonts w:ascii="宋体" w:hAnsi="宋体" w:cs="宋体" w:hint="eastAsia"/>
                <w:sz w:val="24"/>
              </w:rPr>
            </w:pPr>
          </w:p>
        </w:tc>
      </w:tr>
      <w:tr w:rsidR="00736E6D" w14:paraId="538DB18B" w14:textId="77777777">
        <w:trPr>
          <w:cantSplit/>
          <w:trHeight w:val="424"/>
          <w:jc w:val="center"/>
        </w:trPr>
        <w:tc>
          <w:tcPr>
            <w:tcW w:w="840" w:type="dxa"/>
          </w:tcPr>
          <w:p w14:paraId="6B32C871" w14:textId="77777777" w:rsidR="00736E6D" w:rsidRDefault="00000000">
            <w:pPr>
              <w:jc w:val="center"/>
              <w:rPr>
                <w:rFonts w:ascii="宋体" w:hAnsi="宋体" w:cs="宋体" w:hint="eastAsia"/>
                <w:sz w:val="24"/>
              </w:rPr>
            </w:pPr>
            <w:r>
              <w:rPr>
                <w:rFonts w:ascii="宋体" w:hAnsi="宋体" w:cs="宋体" w:hint="eastAsia"/>
                <w:sz w:val="24"/>
              </w:rPr>
              <w:t>13</w:t>
            </w:r>
          </w:p>
        </w:tc>
        <w:tc>
          <w:tcPr>
            <w:tcW w:w="2205" w:type="dxa"/>
          </w:tcPr>
          <w:p w14:paraId="1640807A" w14:textId="77777777" w:rsidR="00736E6D" w:rsidRDefault="00736E6D">
            <w:pPr>
              <w:rPr>
                <w:rFonts w:ascii="宋体" w:hAnsi="宋体" w:cs="宋体" w:hint="eastAsia"/>
                <w:sz w:val="24"/>
              </w:rPr>
            </w:pPr>
          </w:p>
        </w:tc>
        <w:tc>
          <w:tcPr>
            <w:tcW w:w="957" w:type="dxa"/>
          </w:tcPr>
          <w:p w14:paraId="438D91AD" w14:textId="77777777" w:rsidR="00736E6D" w:rsidRDefault="00736E6D">
            <w:pPr>
              <w:rPr>
                <w:rFonts w:ascii="宋体" w:hAnsi="宋体" w:cs="宋体" w:hint="eastAsia"/>
                <w:sz w:val="24"/>
              </w:rPr>
            </w:pPr>
          </w:p>
        </w:tc>
        <w:tc>
          <w:tcPr>
            <w:tcW w:w="840" w:type="dxa"/>
          </w:tcPr>
          <w:p w14:paraId="291A6D05" w14:textId="77777777" w:rsidR="00736E6D" w:rsidRDefault="00736E6D">
            <w:pPr>
              <w:rPr>
                <w:rFonts w:ascii="宋体" w:hAnsi="宋体" w:cs="宋体" w:hint="eastAsia"/>
                <w:sz w:val="24"/>
              </w:rPr>
            </w:pPr>
          </w:p>
        </w:tc>
        <w:tc>
          <w:tcPr>
            <w:tcW w:w="1260" w:type="dxa"/>
          </w:tcPr>
          <w:p w14:paraId="75D5241E" w14:textId="77777777" w:rsidR="00736E6D" w:rsidRDefault="00736E6D">
            <w:pPr>
              <w:rPr>
                <w:rFonts w:ascii="宋体" w:hAnsi="宋体" w:cs="宋体" w:hint="eastAsia"/>
                <w:sz w:val="24"/>
              </w:rPr>
            </w:pPr>
          </w:p>
        </w:tc>
        <w:tc>
          <w:tcPr>
            <w:tcW w:w="1340" w:type="dxa"/>
          </w:tcPr>
          <w:p w14:paraId="0CD781CC" w14:textId="77777777" w:rsidR="00736E6D" w:rsidRDefault="00736E6D">
            <w:pPr>
              <w:rPr>
                <w:rFonts w:ascii="宋体" w:hAnsi="宋体" w:cs="宋体" w:hint="eastAsia"/>
                <w:sz w:val="24"/>
              </w:rPr>
            </w:pPr>
          </w:p>
        </w:tc>
        <w:tc>
          <w:tcPr>
            <w:tcW w:w="922" w:type="dxa"/>
          </w:tcPr>
          <w:p w14:paraId="429B1BFE" w14:textId="77777777" w:rsidR="00736E6D" w:rsidRDefault="00736E6D">
            <w:pPr>
              <w:rPr>
                <w:rFonts w:ascii="宋体" w:hAnsi="宋体" w:cs="宋体" w:hint="eastAsia"/>
                <w:sz w:val="24"/>
              </w:rPr>
            </w:pPr>
          </w:p>
        </w:tc>
      </w:tr>
      <w:tr w:rsidR="00736E6D" w14:paraId="4FCAFE15" w14:textId="77777777">
        <w:trPr>
          <w:cantSplit/>
          <w:trHeight w:val="424"/>
          <w:jc w:val="center"/>
        </w:trPr>
        <w:tc>
          <w:tcPr>
            <w:tcW w:w="840" w:type="dxa"/>
          </w:tcPr>
          <w:p w14:paraId="7DE10C44" w14:textId="77777777" w:rsidR="00736E6D" w:rsidRDefault="00736E6D">
            <w:pPr>
              <w:jc w:val="center"/>
              <w:rPr>
                <w:rFonts w:ascii="宋体" w:hAnsi="宋体" w:cs="宋体" w:hint="eastAsia"/>
                <w:sz w:val="24"/>
              </w:rPr>
            </w:pPr>
          </w:p>
        </w:tc>
        <w:tc>
          <w:tcPr>
            <w:tcW w:w="2205" w:type="dxa"/>
            <w:vAlign w:val="center"/>
          </w:tcPr>
          <w:p w14:paraId="3DA086B0" w14:textId="77777777" w:rsidR="00736E6D" w:rsidRDefault="00000000">
            <w:pPr>
              <w:pStyle w:val="CharCharCharCharCharCharChar1Char"/>
              <w:rPr>
                <w:rFonts w:ascii="宋体" w:hAnsi="宋体" w:cs="宋体" w:hint="eastAsia"/>
              </w:rPr>
            </w:pPr>
            <w:r>
              <w:rPr>
                <w:rFonts w:ascii="宋体" w:hAnsi="宋体" w:cs="宋体" w:hint="eastAsia"/>
              </w:rPr>
              <w:t>其他费用</w:t>
            </w:r>
          </w:p>
        </w:tc>
        <w:tc>
          <w:tcPr>
            <w:tcW w:w="957" w:type="dxa"/>
          </w:tcPr>
          <w:p w14:paraId="525BDCB0" w14:textId="77777777" w:rsidR="00736E6D" w:rsidRDefault="00736E6D">
            <w:pPr>
              <w:rPr>
                <w:rFonts w:ascii="宋体" w:hAnsi="宋体" w:cs="宋体" w:hint="eastAsia"/>
                <w:sz w:val="24"/>
              </w:rPr>
            </w:pPr>
          </w:p>
        </w:tc>
        <w:tc>
          <w:tcPr>
            <w:tcW w:w="840" w:type="dxa"/>
          </w:tcPr>
          <w:p w14:paraId="292E221B" w14:textId="77777777" w:rsidR="00736E6D" w:rsidRDefault="00736E6D">
            <w:pPr>
              <w:rPr>
                <w:rFonts w:ascii="宋体" w:hAnsi="宋体" w:cs="宋体" w:hint="eastAsia"/>
                <w:sz w:val="24"/>
              </w:rPr>
            </w:pPr>
          </w:p>
        </w:tc>
        <w:tc>
          <w:tcPr>
            <w:tcW w:w="1260" w:type="dxa"/>
          </w:tcPr>
          <w:p w14:paraId="69DF3B4D" w14:textId="77777777" w:rsidR="00736E6D" w:rsidRDefault="00736E6D">
            <w:pPr>
              <w:rPr>
                <w:rFonts w:ascii="宋体" w:hAnsi="宋体" w:cs="宋体" w:hint="eastAsia"/>
                <w:sz w:val="24"/>
              </w:rPr>
            </w:pPr>
          </w:p>
        </w:tc>
        <w:tc>
          <w:tcPr>
            <w:tcW w:w="1340" w:type="dxa"/>
          </w:tcPr>
          <w:p w14:paraId="33F2DC7A" w14:textId="77777777" w:rsidR="00736E6D" w:rsidRDefault="00736E6D">
            <w:pPr>
              <w:rPr>
                <w:rFonts w:ascii="宋体" w:hAnsi="宋体" w:cs="宋体" w:hint="eastAsia"/>
                <w:sz w:val="24"/>
              </w:rPr>
            </w:pPr>
          </w:p>
        </w:tc>
        <w:tc>
          <w:tcPr>
            <w:tcW w:w="922" w:type="dxa"/>
          </w:tcPr>
          <w:p w14:paraId="0701168E" w14:textId="77777777" w:rsidR="00736E6D" w:rsidRDefault="00736E6D">
            <w:pPr>
              <w:rPr>
                <w:rFonts w:ascii="宋体" w:hAnsi="宋体" w:cs="宋体" w:hint="eastAsia"/>
                <w:sz w:val="24"/>
              </w:rPr>
            </w:pPr>
          </w:p>
        </w:tc>
      </w:tr>
      <w:tr w:rsidR="00736E6D" w14:paraId="45B70BF1" w14:textId="77777777">
        <w:trPr>
          <w:cantSplit/>
          <w:trHeight w:val="424"/>
          <w:jc w:val="center"/>
        </w:trPr>
        <w:tc>
          <w:tcPr>
            <w:tcW w:w="840" w:type="dxa"/>
          </w:tcPr>
          <w:p w14:paraId="398243D2" w14:textId="77777777" w:rsidR="00736E6D" w:rsidRDefault="00736E6D">
            <w:pPr>
              <w:jc w:val="center"/>
              <w:rPr>
                <w:rFonts w:ascii="宋体" w:hAnsi="宋体" w:cs="宋体" w:hint="eastAsia"/>
                <w:sz w:val="24"/>
              </w:rPr>
            </w:pPr>
          </w:p>
        </w:tc>
        <w:tc>
          <w:tcPr>
            <w:tcW w:w="2205" w:type="dxa"/>
            <w:vAlign w:val="center"/>
          </w:tcPr>
          <w:p w14:paraId="5570A11C" w14:textId="77777777" w:rsidR="00736E6D" w:rsidRDefault="00000000">
            <w:pPr>
              <w:pStyle w:val="CharCharCharCharCharCharChar1Char"/>
              <w:rPr>
                <w:rFonts w:ascii="宋体" w:hAnsi="宋体" w:cs="宋体" w:hint="eastAsia"/>
              </w:rPr>
            </w:pPr>
            <w:r>
              <w:rPr>
                <w:rFonts w:ascii="宋体" w:hAnsi="宋体" w:cs="宋体" w:hint="eastAsia"/>
              </w:rPr>
              <w:t>合计</w:t>
            </w:r>
          </w:p>
        </w:tc>
        <w:tc>
          <w:tcPr>
            <w:tcW w:w="957" w:type="dxa"/>
          </w:tcPr>
          <w:p w14:paraId="5CE1967F" w14:textId="77777777" w:rsidR="00736E6D" w:rsidRDefault="00736E6D">
            <w:pPr>
              <w:rPr>
                <w:rFonts w:ascii="宋体" w:hAnsi="宋体" w:cs="宋体" w:hint="eastAsia"/>
                <w:sz w:val="24"/>
              </w:rPr>
            </w:pPr>
          </w:p>
        </w:tc>
        <w:tc>
          <w:tcPr>
            <w:tcW w:w="840" w:type="dxa"/>
          </w:tcPr>
          <w:p w14:paraId="5557727B" w14:textId="77777777" w:rsidR="00736E6D" w:rsidRDefault="00736E6D">
            <w:pPr>
              <w:rPr>
                <w:rFonts w:ascii="宋体" w:hAnsi="宋体" w:cs="宋体" w:hint="eastAsia"/>
                <w:sz w:val="24"/>
              </w:rPr>
            </w:pPr>
          </w:p>
        </w:tc>
        <w:tc>
          <w:tcPr>
            <w:tcW w:w="1260" w:type="dxa"/>
          </w:tcPr>
          <w:p w14:paraId="16CFCB8D" w14:textId="77777777" w:rsidR="00736E6D" w:rsidRDefault="00736E6D">
            <w:pPr>
              <w:rPr>
                <w:rFonts w:ascii="宋体" w:hAnsi="宋体" w:cs="宋体" w:hint="eastAsia"/>
                <w:sz w:val="24"/>
              </w:rPr>
            </w:pPr>
          </w:p>
        </w:tc>
        <w:tc>
          <w:tcPr>
            <w:tcW w:w="1340" w:type="dxa"/>
          </w:tcPr>
          <w:p w14:paraId="3CC0A528" w14:textId="77777777" w:rsidR="00736E6D" w:rsidRDefault="00736E6D">
            <w:pPr>
              <w:rPr>
                <w:rFonts w:ascii="宋体" w:hAnsi="宋体" w:cs="宋体" w:hint="eastAsia"/>
                <w:sz w:val="24"/>
              </w:rPr>
            </w:pPr>
          </w:p>
        </w:tc>
        <w:tc>
          <w:tcPr>
            <w:tcW w:w="922" w:type="dxa"/>
          </w:tcPr>
          <w:p w14:paraId="458CCD91" w14:textId="77777777" w:rsidR="00736E6D" w:rsidRDefault="00736E6D">
            <w:pPr>
              <w:rPr>
                <w:rFonts w:ascii="宋体" w:hAnsi="宋体" w:cs="宋体" w:hint="eastAsia"/>
                <w:sz w:val="24"/>
              </w:rPr>
            </w:pPr>
          </w:p>
        </w:tc>
        <w:bookmarkStart w:id="169" w:name="_Hlt533408944"/>
        <w:bookmarkStart w:id="170" w:name="_Hlt514495724"/>
      </w:tr>
    </w:tbl>
    <w:p w14:paraId="1A51F558" w14:textId="77777777" w:rsidR="00736E6D" w:rsidRDefault="00736E6D">
      <w:pPr>
        <w:pStyle w:val="a8"/>
        <w:spacing w:line="360" w:lineRule="auto"/>
        <w:rPr>
          <w:rFonts w:ascii="宋体" w:hAnsi="宋体" w:cs="宋体" w:hint="eastAsia"/>
          <w:sz w:val="24"/>
        </w:rPr>
      </w:pPr>
      <w:bookmarkStart w:id="171" w:name="_Toc27270_WPSOffice_Level2"/>
      <w:bookmarkStart w:id="172" w:name="_Toc197934552"/>
      <w:bookmarkEnd w:id="134"/>
      <w:bookmarkEnd w:id="135"/>
      <w:bookmarkEnd w:id="136"/>
      <w:bookmarkEnd w:id="169"/>
      <w:bookmarkEnd w:id="170"/>
    </w:p>
    <w:p w14:paraId="553DEDCF" w14:textId="77777777" w:rsidR="00736E6D"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供应商名称：（电子公章）</w:t>
      </w:r>
    </w:p>
    <w:p w14:paraId="43D90AEC" w14:textId="77777777" w:rsidR="00736E6D" w:rsidRDefault="00736E6D">
      <w:pPr>
        <w:spacing w:line="380" w:lineRule="exact"/>
        <w:ind w:right="640" w:firstLineChars="650" w:firstLine="1560"/>
        <w:rPr>
          <w:rFonts w:ascii="宋体" w:hAnsi="宋体" w:cs="宋体" w:hint="eastAsia"/>
          <w:sz w:val="24"/>
        </w:rPr>
      </w:pPr>
    </w:p>
    <w:p w14:paraId="7884C8B6" w14:textId="77777777" w:rsidR="00736E6D"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法人代表：（签字）</w:t>
      </w:r>
    </w:p>
    <w:p w14:paraId="1914EB2D" w14:textId="77777777" w:rsidR="00736E6D" w:rsidRDefault="00736E6D">
      <w:pPr>
        <w:spacing w:line="380" w:lineRule="exact"/>
        <w:jc w:val="center"/>
        <w:rPr>
          <w:rFonts w:ascii="宋体" w:hAnsi="宋体" w:cs="宋体" w:hint="eastAsia"/>
          <w:sz w:val="24"/>
        </w:rPr>
      </w:pPr>
    </w:p>
    <w:p w14:paraId="528ED6F7" w14:textId="77777777" w:rsidR="00736E6D" w:rsidRDefault="00000000">
      <w:pPr>
        <w:jc w:val="center"/>
        <w:rPr>
          <w:rFonts w:ascii="宋体" w:hAnsi="宋体" w:cs="宋体" w:hint="eastAsia"/>
          <w:sz w:val="24"/>
        </w:rPr>
      </w:pPr>
      <w:r>
        <w:rPr>
          <w:rFonts w:ascii="宋体" w:hAnsi="宋体" w:cs="宋体" w:hint="eastAsia"/>
          <w:sz w:val="24"/>
        </w:rPr>
        <w:t xml:space="preserve">               日期：      年   月    日</w:t>
      </w:r>
    </w:p>
    <w:p w14:paraId="4CD9B5B8" w14:textId="77777777" w:rsidR="00736E6D"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备注：</w:t>
      </w:r>
    </w:p>
    <w:p w14:paraId="571D3493" w14:textId="77777777" w:rsidR="00736E6D"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报价为所投服务的单价组成。</w:t>
      </w:r>
    </w:p>
    <w:p w14:paraId="1676D85A" w14:textId="77777777" w:rsidR="00736E6D" w:rsidRDefault="00736E6D">
      <w:pPr>
        <w:pStyle w:val="ab"/>
        <w:rPr>
          <w:rFonts w:ascii="宋体" w:hAnsi="宋体" w:cs="宋体" w:hint="eastAsia"/>
        </w:rPr>
      </w:pPr>
    </w:p>
    <w:p w14:paraId="6856AC37" w14:textId="77777777" w:rsidR="00736E6D" w:rsidRDefault="00736E6D">
      <w:pPr>
        <w:pStyle w:val="ab"/>
        <w:rPr>
          <w:rFonts w:ascii="宋体" w:hAnsi="宋体" w:cs="宋体" w:hint="eastAsia"/>
        </w:rPr>
      </w:pPr>
    </w:p>
    <w:p w14:paraId="6019AAAC" w14:textId="77777777" w:rsidR="00736E6D" w:rsidRDefault="00736E6D">
      <w:pPr>
        <w:pStyle w:val="ab"/>
        <w:rPr>
          <w:rFonts w:ascii="宋体" w:hAnsi="宋体" w:cs="宋体" w:hint="eastAsia"/>
        </w:rPr>
      </w:pPr>
    </w:p>
    <w:p w14:paraId="53B56984" w14:textId="77777777" w:rsidR="00736E6D" w:rsidRDefault="00736E6D">
      <w:pPr>
        <w:pStyle w:val="ab"/>
        <w:rPr>
          <w:rFonts w:ascii="宋体" w:hAnsi="宋体" w:cs="宋体" w:hint="eastAsia"/>
        </w:rPr>
      </w:pPr>
    </w:p>
    <w:p w14:paraId="719DCF68" w14:textId="77777777" w:rsidR="00736E6D" w:rsidRDefault="00736E6D">
      <w:pPr>
        <w:pStyle w:val="ab"/>
        <w:rPr>
          <w:rFonts w:ascii="宋体" w:hAnsi="宋体" w:cs="宋体" w:hint="eastAsia"/>
        </w:rPr>
      </w:pPr>
    </w:p>
    <w:p w14:paraId="4E2ABC8C" w14:textId="77777777" w:rsidR="00736E6D" w:rsidRDefault="00736E6D">
      <w:pPr>
        <w:pStyle w:val="ab"/>
        <w:rPr>
          <w:rFonts w:ascii="宋体" w:hAnsi="宋体" w:cs="宋体" w:hint="eastAsia"/>
        </w:rPr>
      </w:pPr>
    </w:p>
    <w:p w14:paraId="589012C3" w14:textId="77777777" w:rsidR="00736E6D" w:rsidRDefault="00736E6D">
      <w:pPr>
        <w:pStyle w:val="ab"/>
        <w:rPr>
          <w:rFonts w:ascii="宋体" w:hAnsi="宋体" w:cs="宋体" w:hint="eastAsia"/>
        </w:rPr>
      </w:pPr>
    </w:p>
    <w:p w14:paraId="2A2C9CC1" w14:textId="77777777" w:rsidR="00736E6D" w:rsidRDefault="00000000">
      <w:pPr>
        <w:pStyle w:val="3"/>
        <w:rPr>
          <w:rFonts w:hAnsi="宋体" w:cs="宋体" w:hint="eastAsia"/>
          <w:sz w:val="28"/>
        </w:rPr>
      </w:pPr>
      <w:bookmarkStart w:id="173" w:name="_Toc40975453"/>
      <w:bookmarkStart w:id="174" w:name="_Toc30168"/>
      <w:bookmarkStart w:id="175" w:name="_Toc3380"/>
      <w:bookmarkStart w:id="176" w:name="_Toc22823"/>
      <w:r>
        <w:rPr>
          <w:rFonts w:hAnsi="宋体" w:cs="宋体" w:hint="eastAsia"/>
          <w:sz w:val="28"/>
        </w:rPr>
        <w:lastRenderedPageBreak/>
        <w:t>五．投标响应表</w:t>
      </w:r>
      <w:bookmarkEnd w:id="171"/>
      <w:bookmarkEnd w:id="172"/>
      <w:bookmarkEnd w:id="173"/>
      <w:bookmarkEnd w:id="174"/>
      <w:bookmarkEnd w:id="175"/>
      <w:bookmarkEnd w:id="17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470"/>
        <w:gridCol w:w="2520"/>
        <w:gridCol w:w="2310"/>
        <w:gridCol w:w="1224"/>
      </w:tblGrid>
      <w:tr w:rsidR="00736E6D" w14:paraId="522A8B33" w14:textId="77777777">
        <w:trPr>
          <w:cantSplit/>
          <w:trHeight w:val="385"/>
        </w:trPr>
        <w:tc>
          <w:tcPr>
            <w:tcW w:w="4830" w:type="dxa"/>
            <w:gridSpan w:val="3"/>
            <w:vAlign w:val="center"/>
          </w:tcPr>
          <w:p w14:paraId="0C8670C2" w14:textId="77777777" w:rsidR="00736E6D" w:rsidRDefault="00000000">
            <w:pPr>
              <w:pStyle w:val="a7"/>
              <w:jc w:val="center"/>
              <w:rPr>
                <w:rFonts w:hAnsi="宋体" w:cs="宋体" w:hint="eastAsia"/>
                <w:b/>
                <w:sz w:val="24"/>
              </w:rPr>
            </w:pPr>
            <w:r>
              <w:rPr>
                <w:rFonts w:hAnsi="宋体" w:cs="宋体" w:hint="eastAsia"/>
                <w:b/>
                <w:sz w:val="24"/>
              </w:rPr>
              <w:t>按招标文件规定填写</w:t>
            </w:r>
          </w:p>
        </w:tc>
        <w:tc>
          <w:tcPr>
            <w:tcW w:w="3534" w:type="dxa"/>
            <w:gridSpan w:val="2"/>
            <w:vAlign w:val="center"/>
          </w:tcPr>
          <w:p w14:paraId="1CA07162" w14:textId="77777777" w:rsidR="00736E6D" w:rsidRDefault="00000000">
            <w:pPr>
              <w:pStyle w:val="a7"/>
              <w:jc w:val="center"/>
              <w:rPr>
                <w:rFonts w:hAnsi="宋体" w:cs="宋体" w:hint="eastAsia"/>
                <w:b/>
                <w:sz w:val="24"/>
              </w:rPr>
            </w:pPr>
            <w:r>
              <w:rPr>
                <w:rFonts w:hAnsi="宋体" w:cs="宋体" w:hint="eastAsia"/>
                <w:b/>
                <w:sz w:val="24"/>
              </w:rPr>
              <w:t>按投标人所投内容填写</w:t>
            </w:r>
          </w:p>
        </w:tc>
      </w:tr>
      <w:tr w:rsidR="00736E6D" w14:paraId="20630D00" w14:textId="77777777">
        <w:trPr>
          <w:cantSplit/>
          <w:trHeight w:val="385"/>
        </w:trPr>
        <w:tc>
          <w:tcPr>
            <w:tcW w:w="8364" w:type="dxa"/>
            <w:gridSpan w:val="5"/>
            <w:vAlign w:val="center"/>
          </w:tcPr>
          <w:p w14:paraId="452B121F" w14:textId="77777777" w:rsidR="00736E6D" w:rsidRDefault="00000000">
            <w:pPr>
              <w:pStyle w:val="a7"/>
              <w:jc w:val="center"/>
              <w:rPr>
                <w:rFonts w:hAnsi="宋体" w:cs="宋体" w:hint="eastAsia"/>
                <w:b/>
                <w:sz w:val="24"/>
              </w:rPr>
            </w:pPr>
            <w:r>
              <w:rPr>
                <w:rFonts w:hAnsi="宋体" w:cs="宋体" w:hint="eastAsia"/>
                <w:b/>
                <w:sz w:val="24"/>
              </w:rPr>
              <w:t>第一部分：技术部分响应</w:t>
            </w:r>
          </w:p>
        </w:tc>
      </w:tr>
      <w:tr w:rsidR="00736E6D" w14:paraId="080E128B" w14:textId="77777777">
        <w:trPr>
          <w:cantSplit/>
          <w:trHeight w:val="282"/>
        </w:trPr>
        <w:tc>
          <w:tcPr>
            <w:tcW w:w="840" w:type="dxa"/>
            <w:vAlign w:val="center"/>
          </w:tcPr>
          <w:p w14:paraId="12F67565" w14:textId="77777777" w:rsidR="00736E6D" w:rsidRDefault="00000000">
            <w:pPr>
              <w:pStyle w:val="a7"/>
              <w:jc w:val="center"/>
              <w:rPr>
                <w:rFonts w:hAnsi="宋体" w:cs="宋体" w:hint="eastAsia"/>
                <w:b/>
                <w:sz w:val="24"/>
              </w:rPr>
            </w:pPr>
            <w:r>
              <w:rPr>
                <w:rFonts w:hAnsi="宋体" w:cs="宋体" w:hint="eastAsia"/>
                <w:b/>
                <w:sz w:val="24"/>
              </w:rPr>
              <w:t>序号</w:t>
            </w:r>
          </w:p>
        </w:tc>
        <w:tc>
          <w:tcPr>
            <w:tcW w:w="1470" w:type="dxa"/>
            <w:vAlign w:val="center"/>
          </w:tcPr>
          <w:p w14:paraId="1402669B" w14:textId="77777777" w:rsidR="00736E6D" w:rsidRDefault="00000000">
            <w:pPr>
              <w:pStyle w:val="a7"/>
              <w:jc w:val="center"/>
              <w:rPr>
                <w:rFonts w:hAnsi="宋体" w:cs="宋体" w:hint="eastAsia"/>
                <w:b/>
                <w:sz w:val="24"/>
              </w:rPr>
            </w:pPr>
            <w:r>
              <w:rPr>
                <w:rFonts w:hAnsi="宋体" w:cs="宋体" w:hint="eastAsia"/>
                <w:b/>
                <w:sz w:val="24"/>
              </w:rPr>
              <w:t>品名</w:t>
            </w:r>
          </w:p>
        </w:tc>
        <w:tc>
          <w:tcPr>
            <w:tcW w:w="2520" w:type="dxa"/>
            <w:vAlign w:val="center"/>
          </w:tcPr>
          <w:p w14:paraId="3B2703A7" w14:textId="77777777" w:rsidR="00736E6D" w:rsidRDefault="00000000">
            <w:pPr>
              <w:pStyle w:val="a7"/>
              <w:jc w:val="center"/>
              <w:rPr>
                <w:rFonts w:hAnsi="宋体" w:cs="宋体" w:hint="eastAsia"/>
                <w:b/>
                <w:sz w:val="24"/>
              </w:rPr>
            </w:pPr>
            <w:r>
              <w:rPr>
                <w:rFonts w:hAnsi="宋体" w:cs="宋体" w:hint="eastAsia"/>
                <w:b/>
                <w:sz w:val="24"/>
              </w:rPr>
              <w:t>招标文件要求</w:t>
            </w:r>
          </w:p>
        </w:tc>
        <w:tc>
          <w:tcPr>
            <w:tcW w:w="2310" w:type="dxa"/>
            <w:vAlign w:val="center"/>
          </w:tcPr>
          <w:p w14:paraId="62C3F21C" w14:textId="77777777" w:rsidR="00736E6D" w:rsidRDefault="00000000">
            <w:pPr>
              <w:pStyle w:val="a7"/>
              <w:rPr>
                <w:rFonts w:hAnsi="宋体" w:cs="宋体" w:hint="eastAsia"/>
                <w:b/>
                <w:sz w:val="24"/>
              </w:rPr>
            </w:pPr>
            <w:r>
              <w:rPr>
                <w:rFonts w:hAnsi="宋体" w:cs="宋体" w:hint="eastAsia"/>
                <w:b/>
                <w:sz w:val="24"/>
              </w:rPr>
              <w:t>投标响应</w:t>
            </w:r>
          </w:p>
          <w:p w14:paraId="122C1137" w14:textId="77777777" w:rsidR="00736E6D" w:rsidRDefault="00736E6D">
            <w:pPr>
              <w:pStyle w:val="a7"/>
              <w:rPr>
                <w:rFonts w:hAnsi="宋体" w:cs="宋体" w:hint="eastAsia"/>
                <w:b/>
                <w:sz w:val="24"/>
              </w:rPr>
            </w:pPr>
          </w:p>
        </w:tc>
        <w:tc>
          <w:tcPr>
            <w:tcW w:w="1224" w:type="dxa"/>
            <w:vAlign w:val="center"/>
          </w:tcPr>
          <w:p w14:paraId="3F9D13D1" w14:textId="77777777" w:rsidR="00736E6D" w:rsidRDefault="00000000">
            <w:pPr>
              <w:pStyle w:val="a7"/>
              <w:jc w:val="center"/>
              <w:rPr>
                <w:rFonts w:hAnsi="宋体" w:cs="宋体" w:hint="eastAsia"/>
                <w:b/>
                <w:sz w:val="24"/>
              </w:rPr>
            </w:pPr>
            <w:r>
              <w:rPr>
                <w:rFonts w:hAnsi="宋体" w:cs="宋体" w:hint="eastAsia"/>
                <w:b/>
                <w:sz w:val="24"/>
              </w:rPr>
              <w:t>偏离说明</w:t>
            </w:r>
          </w:p>
        </w:tc>
      </w:tr>
      <w:tr w:rsidR="00736E6D" w14:paraId="6307DCEC" w14:textId="77777777">
        <w:trPr>
          <w:cantSplit/>
          <w:trHeight w:val="454"/>
        </w:trPr>
        <w:tc>
          <w:tcPr>
            <w:tcW w:w="840" w:type="dxa"/>
            <w:vAlign w:val="center"/>
          </w:tcPr>
          <w:p w14:paraId="1EEA1B44" w14:textId="77777777" w:rsidR="00736E6D" w:rsidRDefault="00000000">
            <w:pPr>
              <w:jc w:val="center"/>
              <w:rPr>
                <w:rFonts w:ascii="宋体" w:hAnsi="宋体" w:cs="宋体" w:hint="eastAsia"/>
                <w:sz w:val="24"/>
              </w:rPr>
            </w:pPr>
            <w:r>
              <w:rPr>
                <w:rFonts w:ascii="宋体" w:hAnsi="宋体" w:cs="宋体" w:hint="eastAsia"/>
                <w:sz w:val="24"/>
              </w:rPr>
              <w:t>1</w:t>
            </w:r>
          </w:p>
        </w:tc>
        <w:tc>
          <w:tcPr>
            <w:tcW w:w="1470" w:type="dxa"/>
          </w:tcPr>
          <w:p w14:paraId="1624BF18" w14:textId="77777777" w:rsidR="00736E6D" w:rsidRDefault="00736E6D">
            <w:pPr>
              <w:rPr>
                <w:rFonts w:ascii="宋体" w:hAnsi="宋体" w:cs="宋体" w:hint="eastAsia"/>
                <w:sz w:val="24"/>
              </w:rPr>
            </w:pPr>
          </w:p>
        </w:tc>
        <w:tc>
          <w:tcPr>
            <w:tcW w:w="2520" w:type="dxa"/>
          </w:tcPr>
          <w:p w14:paraId="1AC3C8D3" w14:textId="77777777" w:rsidR="00736E6D" w:rsidRDefault="00736E6D">
            <w:pPr>
              <w:rPr>
                <w:rFonts w:ascii="宋体" w:hAnsi="宋体" w:cs="宋体" w:hint="eastAsia"/>
                <w:sz w:val="24"/>
              </w:rPr>
            </w:pPr>
          </w:p>
        </w:tc>
        <w:tc>
          <w:tcPr>
            <w:tcW w:w="2310" w:type="dxa"/>
          </w:tcPr>
          <w:p w14:paraId="63FBF69B" w14:textId="77777777" w:rsidR="00736E6D" w:rsidRDefault="00736E6D">
            <w:pPr>
              <w:rPr>
                <w:rFonts w:ascii="宋体" w:hAnsi="宋体" w:cs="宋体" w:hint="eastAsia"/>
                <w:sz w:val="24"/>
              </w:rPr>
            </w:pPr>
          </w:p>
        </w:tc>
        <w:tc>
          <w:tcPr>
            <w:tcW w:w="1224" w:type="dxa"/>
          </w:tcPr>
          <w:p w14:paraId="54307BBD" w14:textId="77777777" w:rsidR="00736E6D" w:rsidRDefault="00736E6D">
            <w:pPr>
              <w:rPr>
                <w:rFonts w:ascii="宋体" w:hAnsi="宋体" w:cs="宋体" w:hint="eastAsia"/>
                <w:sz w:val="24"/>
              </w:rPr>
            </w:pPr>
          </w:p>
        </w:tc>
      </w:tr>
      <w:tr w:rsidR="00736E6D" w14:paraId="65F9BAAE" w14:textId="77777777">
        <w:trPr>
          <w:cantSplit/>
          <w:trHeight w:val="454"/>
        </w:trPr>
        <w:tc>
          <w:tcPr>
            <w:tcW w:w="840" w:type="dxa"/>
            <w:vAlign w:val="center"/>
          </w:tcPr>
          <w:p w14:paraId="3FB32CB7" w14:textId="77777777" w:rsidR="00736E6D" w:rsidRDefault="00000000">
            <w:pPr>
              <w:jc w:val="center"/>
              <w:rPr>
                <w:rFonts w:ascii="宋体" w:hAnsi="宋体" w:cs="宋体" w:hint="eastAsia"/>
                <w:sz w:val="24"/>
              </w:rPr>
            </w:pPr>
            <w:r>
              <w:rPr>
                <w:rFonts w:ascii="宋体" w:hAnsi="宋体" w:cs="宋体" w:hint="eastAsia"/>
                <w:sz w:val="24"/>
              </w:rPr>
              <w:t>2</w:t>
            </w:r>
          </w:p>
        </w:tc>
        <w:tc>
          <w:tcPr>
            <w:tcW w:w="1470" w:type="dxa"/>
          </w:tcPr>
          <w:p w14:paraId="57C7404C" w14:textId="77777777" w:rsidR="00736E6D" w:rsidRDefault="00736E6D">
            <w:pPr>
              <w:rPr>
                <w:rFonts w:ascii="宋体" w:hAnsi="宋体" w:cs="宋体" w:hint="eastAsia"/>
                <w:sz w:val="24"/>
              </w:rPr>
            </w:pPr>
          </w:p>
        </w:tc>
        <w:tc>
          <w:tcPr>
            <w:tcW w:w="2520" w:type="dxa"/>
          </w:tcPr>
          <w:p w14:paraId="11FA78F5" w14:textId="77777777" w:rsidR="00736E6D" w:rsidRDefault="00736E6D">
            <w:pPr>
              <w:rPr>
                <w:rFonts w:ascii="宋体" w:hAnsi="宋体" w:cs="宋体" w:hint="eastAsia"/>
                <w:sz w:val="24"/>
              </w:rPr>
            </w:pPr>
          </w:p>
        </w:tc>
        <w:tc>
          <w:tcPr>
            <w:tcW w:w="2310" w:type="dxa"/>
          </w:tcPr>
          <w:p w14:paraId="50FEFE35" w14:textId="77777777" w:rsidR="00736E6D" w:rsidRDefault="00736E6D">
            <w:pPr>
              <w:rPr>
                <w:rFonts w:ascii="宋体" w:hAnsi="宋体" w:cs="宋体" w:hint="eastAsia"/>
                <w:sz w:val="24"/>
              </w:rPr>
            </w:pPr>
          </w:p>
        </w:tc>
        <w:tc>
          <w:tcPr>
            <w:tcW w:w="1224" w:type="dxa"/>
          </w:tcPr>
          <w:p w14:paraId="616B21BA" w14:textId="77777777" w:rsidR="00736E6D" w:rsidRDefault="00736E6D">
            <w:pPr>
              <w:rPr>
                <w:rFonts w:ascii="宋体" w:hAnsi="宋体" w:cs="宋体" w:hint="eastAsia"/>
                <w:sz w:val="24"/>
              </w:rPr>
            </w:pPr>
          </w:p>
        </w:tc>
      </w:tr>
      <w:tr w:rsidR="00736E6D" w14:paraId="4BE03B11" w14:textId="77777777">
        <w:trPr>
          <w:cantSplit/>
          <w:trHeight w:val="454"/>
        </w:trPr>
        <w:tc>
          <w:tcPr>
            <w:tcW w:w="840" w:type="dxa"/>
            <w:vAlign w:val="center"/>
          </w:tcPr>
          <w:p w14:paraId="387B8472" w14:textId="77777777" w:rsidR="00736E6D" w:rsidRDefault="00000000">
            <w:pPr>
              <w:jc w:val="center"/>
              <w:rPr>
                <w:rFonts w:ascii="宋体" w:hAnsi="宋体" w:cs="宋体" w:hint="eastAsia"/>
                <w:sz w:val="24"/>
              </w:rPr>
            </w:pPr>
            <w:r>
              <w:rPr>
                <w:rFonts w:ascii="宋体" w:hAnsi="宋体" w:cs="宋体" w:hint="eastAsia"/>
                <w:sz w:val="24"/>
              </w:rPr>
              <w:t>3</w:t>
            </w:r>
          </w:p>
        </w:tc>
        <w:tc>
          <w:tcPr>
            <w:tcW w:w="1470" w:type="dxa"/>
          </w:tcPr>
          <w:p w14:paraId="7594DE15" w14:textId="77777777" w:rsidR="00736E6D" w:rsidRDefault="00736E6D">
            <w:pPr>
              <w:rPr>
                <w:rFonts w:ascii="宋体" w:hAnsi="宋体" w:cs="宋体" w:hint="eastAsia"/>
                <w:sz w:val="24"/>
              </w:rPr>
            </w:pPr>
          </w:p>
        </w:tc>
        <w:tc>
          <w:tcPr>
            <w:tcW w:w="2520" w:type="dxa"/>
          </w:tcPr>
          <w:p w14:paraId="6B18AF35" w14:textId="77777777" w:rsidR="00736E6D" w:rsidRDefault="00736E6D">
            <w:pPr>
              <w:rPr>
                <w:rFonts w:ascii="宋体" w:hAnsi="宋体" w:cs="宋体" w:hint="eastAsia"/>
                <w:sz w:val="24"/>
              </w:rPr>
            </w:pPr>
          </w:p>
        </w:tc>
        <w:tc>
          <w:tcPr>
            <w:tcW w:w="2310" w:type="dxa"/>
          </w:tcPr>
          <w:p w14:paraId="2D066D88" w14:textId="77777777" w:rsidR="00736E6D" w:rsidRDefault="00736E6D">
            <w:pPr>
              <w:pStyle w:val="CharCharCharCharCharCharChar1Char"/>
              <w:rPr>
                <w:rFonts w:ascii="宋体" w:hAnsi="宋体" w:cs="宋体" w:hint="eastAsia"/>
              </w:rPr>
            </w:pPr>
          </w:p>
        </w:tc>
        <w:tc>
          <w:tcPr>
            <w:tcW w:w="1224" w:type="dxa"/>
          </w:tcPr>
          <w:p w14:paraId="6AA4B5D2" w14:textId="77777777" w:rsidR="00736E6D" w:rsidRDefault="00736E6D">
            <w:pPr>
              <w:rPr>
                <w:rFonts w:ascii="宋体" w:hAnsi="宋体" w:cs="宋体" w:hint="eastAsia"/>
                <w:sz w:val="24"/>
              </w:rPr>
            </w:pPr>
          </w:p>
        </w:tc>
      </w:tr>
      <w:tr w:rsidR="00736E6D" w14:paraId="29316933" w14:textId="77777777">
        <w:trPr>
          <w:cantSplit/>
          <w:trHeight w:val="454"/>
        </w:trPr>
        <w:tc>
          <w:tcPr>
            <w:tcW w:w="840" w:type="dxa"/>
            <w:vAlign w:val="center"/>
          </w:tcPr>
          <w:p w14:paraId="7446C5BA" w14:textId="77777777" w:rsidR="00736E6D" w:rsidRDefault="00000000">
            <w:pPr>
              <w:jc w:val="center"/>
              <w:rPr>
                <w:rFonts w:ascii="宋体" w:hAnsi="宋体" w:cs="宋体" w:hint="eastAsia"/>
                <w:sz w:val="24"/>
              </w:rPr>
            </w:pPr>
            <w:r>
              <w:rPr>
                <w:rFonts w:ascii="宋体" w:hAnsi="宋体" w:cs="宋体" w:hint="eastAsia"/>
                <w:sz w:val="24"/>
              </w:rPr>
              <w:t>4</w:t>
            </w:r>
          </w:p>
        </w:tc>
        <w:tc>
          <w:tcPr>
            <w:tcW w:w="1470" w:type="dxa"/>
          </w:tcPr>
          <w:p w14:paraId="5A1C6682" w14:textId="77777777" w:rsidR="00736E6D" w:rsidRDefault="00736E6D">
            <w:pPr>
              <w:rPr>
                <w:rFonts w:ascii="宋体" w:hAnsi="宋体" w:cs="宋体" w:hint="eastAsia"/>
                <w:sz w:val="24"/>
              </w:rPr>
            </w:pPr>
          </w:p>
        </w:tc>
        <w:tc>
          <w:tcPr>
            <w:tcW w:w="2520" w:type="dxa"/>
          </w:tcPr>
          <w:p w14:paraId="0E955F79" w14:textId="77777777" w:rsidR="00736E6D" w:rsidRDefault="00736E6D">
            <w:pPr>
              <w:rPr>
                <w:rFonts w:ascii="宋体" w:hAnsi="宋体" w:cs="宋体" w:hint="eastAsia"/>
                <w:sz w:val="24"/>
              </w:rPr>
            </w:pPr>
          </w:p>
        </w:tc>
        <w:tc>
          <w:tcPr>
            <w:tcW w:w="2310" w:type="dxa"/>
          </w:tcPr>
          <w:p w14:paraId="137C5B0F" w14:textId="77777777" w:rsidR="00736E6D" w:rsidRDefault="00736E6D">
            <w:pPr>
              <w:rPr>
                <w:rFonts w:ascii="宋体" w:hAnsi="宋体" w:cs="宋体" w:hint="eastAsia"/>
                <w:sz w:val="24"/>
              </w:rPr>
            </w:pPr>
          </w:p>
        </w:tc>
        <w:tc>
          <w:tcPr>
            <w:tcW w:w="1224" w:type="dxa"/>
          </w:tcPr>
          <w:p w14:paraId="24BE0779" w14:textId="77777777" w:rsidR="00736E6D" w:rsidRDefault="00736E6D">
            <w:pPr>
              <w:rPr>
                <w:rFonts w:ascii="宋体" w:hAnsi="宋体" w:cs="宋体" w:hint="eastAsia"/>
                <w:sz w:val="24"/>
              </w:rPr>
            </w:pPr>
          </w:p>
        </w:tc>
      </w:tr>
      <w:tr w:rsidR="00736E6D" w14:paraId="25CA9C3C" w14:textId="77777777">
        <w:trPr>
          <w:cantSplit/>
          <w:trHeight w:val="454"/>
        </w:trPr>
        <w:tc>
          <w:tcPr>
            <w:tcW w:w="8364" w:type="dxa"/>
            <w:gridSpan w:val="5"/>
            <w:vAlign w:val="center"/>
          </w:tcPr>
          <w:p w14:paraId="679DA4DD" w14:textId="77777777" w:rsidR="00736E6D" w:rsidRDefault="00000000">
            <w:pPr>
              <w:pStyle w:val="a7"/>
              <w:jc w:val="center"/>
              <w:rPr>
                <w:rFonts w:hAnsi="宋体" w:cs="宋体" w:hint="eastAsia"/>
                <w:sz w:val="24"/>
              </w:rPr>
            </w:pPr>
            <w:r>
              <w:rPr>
                <w:rFonts w:hAnsi="宋体" w:cs="宋体" w:hint="eastAsia"/>
                <w:b/>
                <w:sz w:val="24"/>
              </w:rPr>
              <w:t>第二部分：资信及报价部分响应</w:t>
            </w:r>
          </w:p>
        </w:tc>
      </w:tr>
      <w:tr w:rsidR="00736E6D" w14:paraId="19821895" w14:textId="77777777">
        <w:trPr>
          <w:cantSplit/>
          <w:trHeight w:val="454"/>
        </w:trPr>
        <w:tc>
          <w:tcPr>
            <w:tcW w:w="840" w:type="dxa"/>
            <w:vAlign w:val="center"/>
          </w:tcPr>
          <w:p w14:paraId="68D87D7D" w14:textId="77777777" w:rsidR="00736E6D" w:rsidRDefault="00000000">
            <w:pPr>
              <w:pStyle w:val="a7"/>
              <w:jc w:val="center"/>
              <w:rPr>
                <w:rFonts w:hAnsi="宋体" w:cs="宋体" w:hint="eastAsia"/>
                <w:b/>
                <w:sz w:val="24"/>
              </w:rPr>
            </w:pPr>
            <w:r>
              <w:rPr>
                <w:rFonts w:hAnsi="宋体" w:cs="宋体" w:hint="eastAsia"/>
                <w:b/>
                <w:sz w:val="24"/>
              </w:rPr>
              <w:t>序号</w:t>
            </w:r>
          </w:p>
        </w:tc>
        <w:tc>
          <w:tcPr>
            <w:tcW w:w="1470" w:type="dxa"/>
            <w:vAlign w:val="center"/>
          </w:tcPr>
          <w:p w14:paraId="5453207E" w14:textId="77777777" w:rsidR="00736E6D" w:rsidRDefault="00000000">
            <w:pPr>
              <w:pStyle w:val="a7"/>
              <w:jc w:val="center"/>
              <w:rPr>
                <w:rFonts w:hAnsi="宋体" w:cs="宋体" w:hint="eastAsia"/>
                <w:b/>
                <w:sz w:val="24"/>
              </w:rPr>
            </w:pPr>
            <w:r>
              <w:rPr>
                <w:rFonts w:hAnsi="宋体" w:cs="宋体" w:hint="eastAsia"/>
                <w:b/>
                <w:sz w:val="24"/>
              </w:rPr>
              <w:t>内容</w:t>
            </w:r>
          </w:p>
        </w:tc>
        <w:tc>
          <w:tcPr>
            <w:tcW w:w="2520" w:type="dxa"/>
            <w:vAlign w:val="center"/>
          </w:tcPr>
          <w:p w14:paraId="141253D3" w14:textId="77777777" w:rsidR="00736E6D" w:rsidRDefault="00000000">
            <w:pPr>
              <w:pStyle w:val="a7"/>
              <w:jc w:val="center"/>
              <w:rPr>
                <w:rFonts w:hAnsi="宋体" w:cs="宋体" w:hint="eastAsia"/>
                <w:b/>
                <w:sz w:val="24"/>
              </w:rPr>
            </w:pPr>
            <w:r>
              <w:rPr>
                <w:rFonts w:hAnsi="宋体" w:cs="宋体" w:hint="eastAsia"/>
                <w:b/>
                <w:sz w:val="24"/>
              </w:rPr>
              <w:t>招标要求</w:t>
            </w:r>
          </w:p>
        </w:tc>
        <w:tc>
          <w:tcPr>
            <w:tcW w:w="2310" w:type="dxa"/>
            <w:vAlign w:val="center"/>
          </w:tcPr>
          <w:p w14:paraId="1E267529" w14:textId="77777777" w:rsidR="00736E6D" w:rsidRDefault="00000000">
            <w:pPr>
              <w:pStyle w:val="a7"/>
              <w:jc w:val="center"/>
              <w:rPr>
                <w:rFonts w:hAnsi="宋体" w:cs="宋体" w:hint="eastAsia"/>
                <w:b/>
                <w:sz w:val="24"/>
              </w:rPr>
            </w:pPr>
            <w:r>
              <w:rPr>
                <w:rFonts w:hAnsi="宋体" w:cs="宋体" w:hint="eastAsia"/>
                <w:b/>
                <w:sz w:val="24"/>
              </w:rPr>
              <w:t>投标承诺</w:t>
            </w:r>
          </w:p>
        </w:tc>
        <w:tc>
          <w:tcPr>
            <w:tcW w:w="1224" w:type="dxa"/>
            <w:vAlign w:val="center"/>
          </w:tcPr>
          <w:p w14:paraId="44695F84" w14:textId="77777777" w:rsidR="00736E6D" w:rsidRDefault="00000000">
            <w:pPr>
              <w:pStyle w:val="a7"/>
              <w:jc w:val="center"/>
              <w:rPr>
                <w:rFonts w:hAnsi="宋体" w:cs="宋体" w:hint="eastAsia"/>
                <w:b/>
                <w:sz w:val="24"/>
              </w:rPr>
            </w:pPr>
            <w:r>
              <w:rPr>
                <w:rFonts w:hAnsi="宋体" w:cs="宋体" w:hint="eastAsia"/>
                <w:b/>
                <w:sz w:val="24"/>
              </w:rPr>
              <w:t>偏离说明</w:t>
            </w:r>
          </w:p>
        </w:tc>
      </w:tr>
      <w:tr w:rsidR="00736E6D" w14:paraId="6AAE36E4" w14:textId="77777777">
        <w:trPr>
          <w:cantSplit/>
          <w:trHeight w:val="454"/>
        </w:trPr>
        <w:tc>
          <w:tcPr>
            <w:tcW w:w="840" w:type="dxa"/>
            <w:vAlign w:val="center"/>
          </w:tcPr>
          <w:p w14:paraId="2EF5C680" w14:textId="77777777" w:rsidR="00736E6D" w:rsidRDefault="00000000">
            <w:pPr>
              <w:jc w:val="center"/>
              <w:rPr>
                <w:rFonts w:ascii="宋体" w:hAnsi="宋体" w:cs="宋体" w:hint="eastAsia"/>
                <w:sz w:val="24"/>
              </w:rPr>
            </w:pPr>
            <w:r>
              <w:rPr>
                <w:rFonts w:ascii="宋体" w:hAnsi="宋体" w:cs="宋体" w:hint="eastAsia"/>
                <w:sz w:val="24"/>
              </w:rPr>
              <w:t>1</w:t>
            </w:r>
          </w:p>
        </w:tc>
        <w:tc>
          <w:tcPr>
            <w:tcW w:w="1470" w:type="dxa"/>
            <w:vAlign w:val="center"/>
          </w:tcPr>
          <w:p w14:paraId="25CCE316" w14:textId="77777777" w:rsidR="00736E6D" w:rsidRDefault="00000000">
            <w:pPr>
              <w:jc w:val="center"/>
              <w:rPr>
                <w:rFonts w:ascii="宋体" w:hAnsi="宋体" w:cs="宋体" w:hint="eastAsia"/>
                <w:sz w:val="24"/>
              </w:rPr>
            </w:pPr>
            <w:r>
              <w:rPr>
                <w:rFonts w:ascii="宋体" w:hAnsi="宋体" w:cs="宋体" w:hint="eastAsia"/>
                <w:sz w:val="24"/>
              </w:rPr>
              <w:t>供货期</w:t>
            </w:r>
          </w:p>
        </w:tc>
        <w:tc>
          <w:tcPr>
            <w:tcW w:w="2520" w:type="dxa"/>
          </w:tcPr>
          <w:p w14:paraId="40307A84" w14:textId="77777777" w:rsidR="00736E6D" w:rsidRDefault="00736E6D">
            <w:pPr>
              <w:rPr>
                <w:rFonts w:ascii="宋体" w:hAnsi="宋体" w:cs="宋体" w:hint="eastAsia"/>
                <w:sz w:val="24"/>
              </w:rPr>
            </w:pPr>
          </w:p>
        </w:tc>
        <w:tc>
          <w:tcPr>
            <w:tcW w:w="2310" w:type="dxa"/>
          </w:tcPr>
          <w:p w14:paraId="1ED8E449" w14:textId="77777777" w:rsidR="00736E6D" w:rsidRDefault="00736E6D">
            <w:pPr>
              <w:rPr>
                <w:rFonts w:ascii="宋体" w:hAnsi="宋体" w:cs="宋体" w:hint="eastAsia"/>
                <w:sz w:val="24"/>
              </w:rPr>
            </w:pPr>
          </w:p>
        </w:tc>
        <w:tc>
          <w:tcPr>
            <w:tcW w:w="1224" w:type="dxa"/>
          </w:tcPr>
          <w:p w14:paraId="01BA7F31" w14:textId="77777777" w:rsidR="00736E6D" w:rsidRDefault="00736E6D">
            <w:pPr>
              <w:rPr>
                <w:rFonts w:ascii="宋体" w:hAnsi="宋体" w:cs="宋体" w:hint="eastAsia"/>
                <w:sz w:val="24"/>
              </w:rPr>
            </w:pPr>
          </w:p>
        </w:tc>
      </w:tr>
      <w:tr w:rsidR="00736E6D" w14:paraId="7889B517" w14:textId="77777777">
        <w:trPr>
          <w:cantSplit/>
          <w:trHeight w:val="454"/>
        </w:trPr>
        <w:tc>
          <w:tcPr>
            <w:tcW w:w="840" w:type="dxa"/>
            <w:vAlign w:val="center"/>
          </w:tcPr>
          <w:p w14:paraId="387CBC98" w14:textId="77777777" w:rsidR="00736E6D" w:rsidRDefault="00000000">
            <w:pPr>
              <w:jc w:val="center"/>
              <w:rPr>
                <w:rFonts w:ascii="宋体" w:hAnsi="宋体" w:cs="宋体" w:hint="eastAsia"/>
                <w:sz w:val="24"/>
              </w:rPr>
            </w:pPr>
            <w:r>
              <w:rPr>
                <w:rFonts w:ascii="宋体" w:hAnsi="宋体" w:cs="宋体" w:hint="eastAsia"/>
                <w:sz w:val="24"/>
              </w:rPr>
              <w:t>2</w:t>
            </w:r>
          </w:p>
        </w:tc>
        <w:tc>
          <w:tcPr>
            <w:tcW w:w="1470" w:type="dxa"/>
            <w:vAlign w:val="center"/>
          </w:tcPr>
          <w:p w14:paraId="245BF60D" w14:textId="77777777" w:rsidR="00736E6D" w:rsidRDefault="00000000">
            <w:pPr>
              <w:rPr>
                <w:rFonts w:ascii="宋体" w:hAnsi="宋体" w:cs="宋体" w:hint="eastAsia"/>
                <w:sz w:val="24"/>
              </w:rPr>
            </w:pPr>
            <w:r>
              <w:rPr>
                <w:rFonts w:ascii="宋体" w:hAnsi="宋体" w:cs="宋体" w:hint="eastAsia"/>
                <w:sz w:val="24"/>
              </w:rPr>
              <w:t>免费质保期</w:t>
            </w:r>
          </w:p>
        </w:tc>
        <w:tc>
          <w:tcPr>
            <w:tcW w:w="2520" w:type="dxa"/>
          </w:tcPr>
          <w:p w14:paraId="76FB1A99" w14:textId="77777777" w:rsidR="00736E6D" w:rsidRDefault="00736E6D">
            <w:pPr>
              <w:rPr>
                <w:rFonts w:ascii="宋体" w:hAnsi="宋体" w:cs="宋体" w:hint="eastAsia"/>
                <w:sz w:val="24"/>
              </w:rPr>
            </w:pPr>
          </w:p>
        </w:tc>
        <w:tc>
          <w:tcPr>
            <w:tcW w:w="2310" w:type="dxa"/>
          </w:tcPr>
          <w:p w14:paraId="1A386389" w14:textId="77777777" w:rsidR="00736E6D" w:rsidRDefault="00736E6D">
            <w:pPr>
              <w:rPr>
                <w:rFonts w:ascii="宋体" w:hAnsi="宋体" w:cs="宋体" w:hint="eastAsia"/>
                <w:sz w:val="24"/>
              </w:rPr>
            </w:pPr>
          </w:p>
        </w:tc>
        <w:tc>
          <w:tcPr>
            <w:tcW w:w="1224" w:type="dxa"/>
          </w:tcPr>
          <w:p w14:paraId="004F2D4E" w14:textId="77777777" w:rsidR="00736E6D" w:rsidRDefault="00736E6D">
            <w:pPr>
              <w:rPr>
                <w:rFonts w:ascii="宋体" w:hAnsi="宋体" w:cs="宋体" w:hint="eastAsia"/>
                <w:sz w:val="24"/>
              </w:rPr>
            </w:pPr>
          </w:p>
        </w:tc>
      </w:tr>
      <w:tr w:rsidR="00736E6D" w14:paraId="2CA886DE" w14:textId="77777777">
        <w:trPr>
          <w:cantSplit/>
          <w:trHeight w:val="454"/>
        </w:trPr>
        <w:tc>
          <w:tcPr>
            <w:tcW w:w="840" w:type="dxa"/>
            <w:vAlign w:val="center"/>
          </w:tcPr>
          <w:p w14:paraId="55F5368E" w14:textId="77777777" w:rsidR="00736E6D" w:rsidRDefault="00000000">
            <w:pPr>
              <w:jc w:val="center"/>
              <w:rPr>
                <w:rFonts w:ascii="宋体" w:hAnsi="宋体" w:cs="宋体" w:hint="eastAsia"/>
                <w:sz w:val="24"/>
              </w:rPr>
            </w:pPr>
            <w:r>
              <w:rPr>
                <w:rFonts w:ascii="宋体" w:hAnsi="宋体" w:cs="宋体" w:hint="eastAsia"/>
                <w:sz w:val="24"/>
              </w:rPr>
              <w:t>3</w:t>
            </w:r>
          </w:p>
        </w:tc>
        <w:tc>
          <w:tcPr>
            <w:tcW w:w="1470" w:type="dxa"/>
            <w:vAlign w:val="center"/>
          </w:tcPr>
          <w:p w14:paraId="3B3ACFE9" w14:textId="77777777" w:rsidR="00736E6D" w:rsidRDefault="00000000">
            <w:pPr>
              <w:jc w:val="center"/>
              <w:rPr>
                <w:rFonts w:ascii="宋体" w:hAnsi="宋体" w:cs="宋体" w:hint="eastAsia"/>
                <w:sz w:val="24"/>
              </w:rPr>
            </w:pPr>
            <w:r>
              <w:rPr>
                <w:rFonts w:ascii="宋体" w:hAnsi="宋体" w:cs="宋体" w:hint="eastAsia"/>
                <w:sz w:val="24"/>
              </w:rPr>
              <w:t>付款响应</w:t>
            </w:r>
          </w:p>
        </w:tc>
        <w:tc>
          <w:tcPr>
            <w:tcW w:w="2520" w:type="dxa"/>
          </w:tcPr>
          <w:p w14:paraId="5A46EDD1" w14:textId="77777777" w:rsidR="00736E6D" w:rsidRDefault="00736E6D">
            <w:pPr>
              <w:rPr>
                <w:rFonts w:ascii="宋体" w:hAnsi="宋体" w:cs="宋体" w:hint="eastAsia"/>
                <w:sz w:val="24"/>
              </w:rPr>
            </w:pPr>
          </w:p>
        </w:tc>
        <w:tc>
          <w:tcPr>
            <w:tcW w:w="2310" w:type="dxa"/>
          </w:tcPr>
          <w:p w14:paraId="6E1E5266" w14:textId="77777777" w:rsidR="00736E6D" w:rsidRDefault="00736E6D">
            <w:pPr>
              <w:rPr>
                <w:rFonts w:ascii="宋体" w:hAnsi="宋体" w:cs="宋体" w:hint="eastAsia"/>
                <w:sz w:val="24"/>
              </w:rPr>
            </w:pPr>
          </w:p>
        </w:tc>
        <w:tc>
          <w:tcPr>
            <w:tcW w:w="1224" w:type="dxa"/>
          </w:tcPr>
          <w:p w14:paraId="1C4C0D57" w14:textId="77777777" w:rsidR="00736E6D" w:rsidRDefault="00736E6D">
            <w:pPr>
              <w:rPr>
                <w:rFonts w:ascii="宋体" w:hAnsi="宋体" w:cs="宋体" w:hint="eastAsia"/>
                <w:sz w:val="24"/>
              </w:rPr>
            </w:pPr>
          </w:p>
        </w:tc>
      </w:tr>
      <w:tr w:rsidR="00736E6D" w14:paraId="2F48C30C" w14:textId="77777777">
        <w:trPr>
          <w:cantSplit/>
          <w:trHeight w:val="454"/>
        </w:trPr>
        <w:tc>
          <w:tcPr>
            <w:tcW w:w="840" w:type="dxa"/>
            <w:vAlign w:val="center"/>
          </w:tcPr>
          <w:p w14:paraId="584AB855" w14:textId="77777777" w:rsidR="00736E6D" w:rsidRDefault="00000000">
            <w:pPr>
              <w:jc w:val="center"/>
              <w:rPr>
                <w:rFonts w:ascii="宋体" w:hAnsi="宋体" w:cs="宋体" w:hint="eastAsia"/>
                <w:sz w:val="24"/>
              </w:rPr>
            </w:pPr>
            <w:r>
              <w:rPr>
                <w:rFonts w:ascii="宋体" w:hAnsi="宋体" w:cs="宋体" w:hint="eastAsia"/>
                <w:sz w:val="24"/>
              </w:rPr>
              <w:t>4</w:t>
            </w:r>
          </w:p>
        </w:tc>
        <w:tc>
          <w:tcPr>
            <w:tcW w:w="1470" w:type="dxa"/>
            <w:vAlign w:val="center"/>
          </w:tcPr>
          <w:p w14:paraId="458E6BDF" w14:textId="77777777" w:rsidR="00736E6D" w:rsidRDefault="00000000">
            <w:pPr>
              <w:jc w:val="center"/>
              <w:rPr>
                <w:rFonts w:ascii="宋体" w:hAnsi="宋体" w:cs="宋体" w:hint="eastAsia"/>
                <w:sz w:val="24"/>
              </w:rPr>
            </w:pPr>
            <w:r>
              <w:rPr>
                <w:rFonts w:ascii="宋体" w:hAnsi="宋体" w:cs="宋体" w:hint="eastAsia"/>
                <w:sz w:val="24"/>
              </w:rPr>
              <w:t>业绩</w:t>
            </w:r>
          </w:p>
        </w:tc>
        <w:tc>
          <w:tcPr>
            <w:tcW w:w="2520" w:type="dxa"/>
          </w:tcPr>
          <w:p w14:paraId="03CD1F6F" w14:textId="77777777" w:rsidR="00736E6D" w:rsidRDefault="00736E6D">
            <w:pPr>
              <w:rPr>
                <w:rFonts w:ascii="宋体" w:hAnsi="宋体" w:cs="宋体" w:hint="eastAsia"/>
                <w:sz w:val="24"/>
              </w:rPr>
            </w:pPr>
          </w:p>
        </w:tc>
        <w:tc>
          <w:tcPr>
            <w:tcW w:w="2310" w:type="dxa"/>
          </w:tcPr>
          <w:p w14:paraId="6F3B9B7F" w14:textId="77777777" w:rsidR="00736E6D" w:rsidRDefault="00736E6D">
            <w:pPr>
              <w:rPr>
                <w:rFonts w:ascii="宋体" w:hAnsi="宋体" w:cs="宋体" w:hint="eastAsia"/>
                <w:sz w:val="24"/>
              </w:rPr>
            </w:pPr>
          </w:p>
        </w:tc>
        <w:tc>
          <w:tcPr>
            <w:tcW w:w="1224" w:type="dxa"/>
          </w:tcPr>
          <w:p w14:paraId="5CC93D7D" w14:textId="77777777" w:rsidR="00736E6D" w:rsidRDefault="00736E6D">
            <w:pPr>
              <w:rPr>
                <w:rFonts w:ascii="宋体" w:hAnsi="宋体" w:cs="宋体" w:hint="eastAsia"/>
                <w:sz w:val="24"/>
              </w:rPr>
            </w:pPr>
          </w:p>
        </w:tc>
      </w:tr>
      <w:tr w:rsidR="00736E6D" w14:paraId="00F1A663" w14:textId="77777777">
        <w:trPr>
          <w:cantSplit/>
          <w:trHeight w:val="454"/>
        </w:trPr>
        <w:tc>
          <w:tcPr>
            <w:tcW w:w="840" w:type="dxa"/>
            <w:vAlign w:val="center"/>
          </w:tcPr>
          <w:p w14:paraId="156F66A6" w14:textId="77777777" w:rsidR="00736E6D" w:rsidRDefault="00000000">
            <w:pPr>
              <w:jc w:val="center"/>
              <w:rPr>
                <w:rFonts w:ascii="宋体" w:hAnsi="宋体" w:cs="宋体" w:hint="eastAsia"/>
                <w:sz w:val="24"/>
              </w:rPr>
            </w:pPr>
            <w:r>
              <w:rPr>
                <w:rFonts w:ascii="宋体" w:hAnsi="宋体" w:cs="宋体" w:hint="eastAsia"/>
                <w:sz w:val="24"/>
              </w:rPr>
              <w:t>5</w:t>
            </w:r>
          </w:p>
        </w:tc>
        <w:tc>
          <w:tcPr>
            <w:tcW w:w="1470" w:type="dxa"/>
            <w:vAlign w:val="center"/>
          </w:tcPr>
          <w:p w14:paraId="6DC1A620" w14:textId="77777777" w:rsidR="00736E6D" w:rsidRDefault="00000000">
            <w:pPr>
              <w:jc w:val="center"/>
              <w:rPr>
                <w:rFonts w:ascii="宋体" w:hAnsi="宋体" w:cs="宋体" w:hint="eastAsia"/>
                <w:sz w:val="24"/>
              </w:rPr>
            </w:pPr>
            <w:r>
              <w:rPr>
                <w:rFonts w:ascii="宋体" w:hAnsi="宋体" w:cs="宋体" w:hint="eastAsia"/>
                <w:sz w:val="24"/>
              </w:rPr>
              <w:t>其他</w:t>
            </w:r>
          </w:p>
        </w:tc>
        <w:tc>
          <w:tcPr>
            <w:tcW w:w="2520" w:type="dxa"/>
          </w:tcPr>
          <w:p w14:paraId="390EFFD4" w14:textId="77777777" w:rsidR="00736E6D" w:rsidRDefault="00736E6D">
            <w:pPr>
              <w:rPr>
                <w:rFonts w:ascii="宋体" w:hAnsi="宋体" w:cs="宋体" w:hint="eastAsia"/>
                <w:sz w:val="24"/>
              </w:rPr>
            </w:pPr>
          </w:p>
        </w:tc>
        <w:tc>
          <w:tcPr>
            <w:tcW w:w="2310" w:type="dxa"/>
          </w:tcPr>
          <w:p w14:paraId="0F793891" w14:textId="77777777" w:rsidR="00736E6D" w:rsidRDefault="00736E6D">
            <w:pPr>
              <w:rPr>
                <w:rFonts w:ascii="宋体" w:hAnsi="宋体" w:cs="宋体" w:hint="eastAsia"/>
                <w:sz w:val="24"/>
              </w:rPr>
            </w:pPr>
          </w:p>
        </w:tc>
        <w:tc>
          <w:tcPr>
            <w:tcW w:w="1224" w:type="dxa"/>
          </w:tcPr>
          <w:p w14:paraId="387BD045" w14:textId="77777777" w:rsidR="00736E6D" w:rsidRDefault="00736E6D">
            <w:pPr>
              <w:rPr>
                <w:rFonts w:ascii="宋体" w:hAnsi="宋体" w:cs="宋体" w:hint="eastAsia"/>
                <w:sz w:val="24"/>
              </w:rPr>
            </w:pPr>
          </w:p>
        </w:tc>
      </w:tr>
    </w:tbl>
    <w:p w14:paraId="5188C3BC" w14:textId="77777777" w:rsidR="00736E6D" w:rsidRDefault="00000000">
      <w:pPr>
        <w:spacing w:line="380" w:lineRule="exact"/>
        <w:jc w:val="left"/>
        <w:rPr>
          <w:rFonts w:ascii="宋体" w:hAnsi="宋体" w:cs="宋体" w:hint="eastAsia"/>
          <w:sz w:val="24"/>
        </w:rPr>
      </w:pPr>
      <w:r>
        <w:rPr>
          <w:rFonts w:ascii="宋体" w:hAnsi="宋体" w:cs="宋体" w:hint="eastAsia"/>
          <w:sz w:val="24"/>
        </w:rPr>
        <w:t>供应商名称：（电子公章）</w:t>
      </w:r>
    </w:p>
    <w:p w14:paraId="06C9DDBE" w14:textId="77777777" w:rsidR="00736E6D" w:rsidRDefault="00736E6D">
      <w:pPr>
        <w:spacing w:line="380" w:lineRule="exact"/>
        <w:ind w:right="640" w:firstLineChars="650" w:firstLine="1560"/>
        <w:jc w:val="left"/>
        <w:rPr>
          <w:rFonts w:ascii="宋体" w:hAnsi="宋体" w:cs="宋体" w:hint="eastAsia"/>
          <w:sz w:val="24"/>
        </w:rPr>
      </w:pPr>
    </w:p>
    <w:p w14:paraId="094C63D2" w14:textId="77777777" w:rsidR="00736E6D" w:rsidRDefault="00000000">
      <w:pPr>
        <w:spacing w:line="380" w:lineRule="exact"/>
        <w:ind w:right="640"/>
        <w:jc w:val="left"/>
        <w:rPr>
          <w:rFonts w:ascii="宋体" w:hAnsi="宋体" w:cs="宋体" w:hint="eastAsia"/>
          <w:sz w:val="24"/>
        </w:rPr>
      </w:pPr>
      <w:r>
        <w:rPr>
          <w:rFonts w:ascii="宋体" w:hAnsi="宋体" w:cs="宋体" w:hint="eastAsia"/>
          <w:sz w:val="24"/>
        </w:rPr>
        <w:t>法人代表：（签字）</w:t>
      </w:r>
    </w:p>
    <w:p w14:paraId="529E1FB1" w14:textId="77777777" w:rsidR="00736E6D" w:rsidRDefault="00000000">
      <w:pPr>
        <w:jc w:val="right"/>
        <w:rPr>
          <w:rFonts w:ascii="宋体" w:hAnsi="宋体" w:cs="宋体" w:hint="eastAsia"/>
          <w:sz w:val="24"/>
        </w:rPr>
      </w:pPr>
      <w:r>
        <w:rPr>
          <w:rFonts w:ascii="宋体" w:hAnsi="宋体" w:cs="宋体" w:hint="eastAsia"/>
          <w:sz w:val="24"/>
        </w:rPr>
        <w:t xml:space="preserve">               日期：      年   月    日</w:t>
      </w:r>
    </w:p>
    <w:p w14:paraId="1732B02E" w14:textId="77777777" w:rsidR="00736E6D"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备注：</w:t>
      </w:r>
    </w:p>
    <w:p w14:paraId="0E9D9740" w14:textId="77777777" w:rsidR="00736E6D"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1、投标人必须逐项对应描述投标服务要求，如不进行描述，仅在响应栏填“响应”或未填写的，将可能导致投标无效；</w:t>
      </w:r>
    </w:p>
    <w:p w14:paraId="4EC0311D" w14:textId="77777777" w:rsidR="00736E6D"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2、投标人所投服务如与招标文件要求不一致，则须在上表偏离说明中详细注明。</w:t>
      </w:r>
    </w:p>
    <w:p w14:paraId="3E290E96" w14:textId="77777777" w:rsidR="00736E6D"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3、响应部分可后附详细说明及技术资料，并应注明投标文件中对应的页码范围。</w:t>
      </w:r>
    </w:p>
    <w:p w14:paraId="48215D4B" w14:textId="77777777" w:rsidR="00736E6D" w:rsidRDefault="00736E6D">
      <w:pPr>
        <w:pStyle w:val="ab"/>
        <w:rPr>
          <w:rFonts w:ascii="宋体" w:hAnsi="宋体" w:cs="宋体" w:hint="eastAsia"/>
        </w:rPr>
      </w:pPr>
    </w:p>
    <w:p w14:paraId="4304E70E" w14:textId="77777777" w:rsidR="00736E6D" w:rsidRDefault="00736E6D">
      <w:pPr>
        <w:pStyle w:val="ab"/>
        <w:rPr>
          <w:rFonts w:ascii="宋体" w:hAnsi="宋体" w:cs="宋体" w:hint="eastAsia"/>
        </w:rPr>
      </w:pPr>
    </w:p>
    <w:p w14:paraId="2E20D1A3" w14:textId="77777777" w:rsidR="00736E6D" w:rsidRDefault="00736E6D">
      <w:pPr>
        <w:pStyle w:val="ab"/>
        <w:rPr>
          <w:rFonts w:ascii="宋体" w:hAnsi="宋体" w:cs="宋体" w:hint="eastAsia"/>
        </w:rPr>
      </w:pPr>
    </w:p>
    <w:p w14:paraId="3C1733FB" w14:textId="77777777" w:rsidR="00736E6D" w:rsidRDefault="00736E6D">
      <w:pPr>
        <w:pStyle w:val="ab"/>
        <w:rPr>
          <w:rFonts w:ascii="宋体" w:hAnsi="宋体" w:cs="宋体" w:hint="eastAsia"/>
        </w:rPr>
      </w:pPr>
    </w:p>
    <w:p w14:paraId="6131EEE3" w14:textId="77777777" w:rsidR="00736E6D" w:rsidRDefault="00736E6D">
      <w:pPr>
        <w:pStyle w:val="ab"/>
        <w:rPr>
          <w:rFonts w:ascii="宋体" w:hAnsi="宋体" w:cs="宋体" w:hint="eastAsia"/>
        </w:rPr>
      </w:pPr>
    </w:p>
    <w:p w14:paraId="53A657F9" w14:textId="77777777" w:rsidR="00736E6D" w:rsidRDefault="00736E6D">
      <w:pPr>
        <w:pStyle w:val="ab"/>
        <w:rPr>
          <w:rFonts w:ascii="宋体" w:hAnsi="宋体" w:cs="宋体" w:hint="eastAsia"/>
        </w:rPr>
      </w:pPr>
    </w:p>
    <w:p w14:paraId="2F89DFAC" w14:textId="77777777" w:rsidR="00736E6D" w:rsidRDefault="00736E6D">
      <w:pPr>
        <w:pStyle w:val="ab"/>
        <w:rPr>
          <w:rFonts w:ascii="宋体" w:hAnsi="宋体" w:cs="宋体" w:hint="eastAsia"/>
        </w:rPr>
      </w:pPr>
    </w:p>
    <w:p w14:paraId="575698C2" w14:textId="77777777" w:rsidR="00736E6D" w:rsidRDefault="00000000">
      <w:pPr>
        <w:pStyle w:val="3"/>
        <w:rPr>
          <w:rFonts w:hAnsi="宋体" w:cs="宋体" w:hint="eastAsia"/>
          <w:sz w:val="28"/>
          <w:szCs w:val="36"/>
        </w:rPr>
      </w:pPr>
      <w:bookmarkStart w:id="177" w:name="_Hlt509738950"/>
      <w:bookmarkStart w:id="178" w:name="_Toc220232400"/>
      <w:bookmarkStart w:id="179" w:name="_Toc1906"/>
      <w:bookmarkStart w:id="180" w:name="_Toc40975454"/>
      <w:bookmarkStart w:id="181" w:name="_Toc19673"/>
      <w:bookmarkStart w:id="182" w:name="_Toc28604"/>
      <w:bookmarkStart w:id="183" w:name="_Toc2238_WPSOffice_Level2"/>
      <w:bookmarkEnd w:id="177"/>
      <w:r>
        <w:rPr>
          <w:rFonts w:hAnsi="宋体" w:cs="宋体" w:hint="eastAsia"/>
          <w:sz w:val="28"/>
        </w:rPr>
        <w:lastRenderedPageBreak/>
        <w:t>六．服务质量承诺</w:t>
      </w:r>
      <w:bookmarkEnd w:id="178"/>
      <w:bookmarkEnd w:id="179"/>
      <w:bookmarkEnd w:id="180"/>
      <w:bookmarkEnd w:id="181"/>
      <w:bookmarkEnd w:id="182"/>
      <w:bookmarkEnd w:id="183"/>
    </w:p>
    <w:p w14:paraId="302F2B0F" w14:textId="77777777" w:rsidR="00736E6D" w:rsidRDefault="00000000">
      <w:pPr>
        <w:spacing w:beforeLines="20" w:before="48" w:afterLines="20" w:after="48" w:line="360" w:lineRule="auto"/>
        <w:ind w:firstLineChars="200" w:firstLine="480"/>
        <w:jc w:val="center"/>
        <w:rPr>
          <w:rFonts w:ascii="宋体" w:hAnsi="宋体" w:cs="宋体" w:hint="eastAsia"/>
          <w:sz w:val="24"/>
        </w:rPr>
      </w:pPr>
      <w:r>
        <w:rPr>
          <w:rFonts w:ascii="宋体" w:hAnsi="宋体" w:cs="宋体" w:hint="eastAsia"/>
          <w:sz w:val="24"/>
        </w:rPr>
        <w:t>(投标人可自行制作格式)</w:t>
      </w:r>
    </w:p>
    <w:p w14:paraId="1C93BD76" w14:textId="77777777" w:rsidR="00736E6D" w:rsidRDefault="00736E6D">
      <w:pPr>
        <w:spacing w:beforeLines="20" w:before="48" w:afterLines="20" w:after="48" w:line="360" w:lineRule="auto"/>
        <w:rPr>
          <w:rFonts w:ascii="宋体" w:hAnsi="宋体" w:cs="宋体" w:hint="eastAsia"/>
          <w:sz w:val="28"/>
        </w:rPr>
      </w:pPr>
    </w:p>
    <w:p w14:paraId="6AD817A1" w14:textId="77777777" w:rsidR="00736E6D" w:rsidRDefault="00736E6D">
      <w:pPr>
        <w:pStyle w:val="ab"/>
        <w:rPr>
          <w:rFonts w:ascii="宋体" w:hAnsi="宋体" w:cs="宋体" w:hint="eastAsia"/>
        </w:rPr>
      </w:pPr>
    </w:p>
    <w:p w14:paraId="7F0F6B6D" w14:textId="77777777" w:rsidR="00736E6D" w:rsidRDefault="00736E6D">
      <w:pPr>
        <w:pStyle w:val="ab"/>
        <w:rPr>
          <w:rFonts w:ascii="宋体" w:hAnsi="宋体" w:cs="宋体" w:hint="eastAsia"/>
        </w:rPr>
      </w:pPr>
    </w:p>
    <w:p w14:paraId="0D994331" w14:textId="77777777" w:rsidR="00736E6D" w:rsidRDefault="00736E6D">
      <w:pPr>
        <w:pStyle w:val="ab"/>
        <w:rPr>
          <w:rFonts w:ascii="宋体" w:hAnsi="宋体" w:cs="宋体" w:hint="eastAsia"/>
        </w:rPr>
      </w:pPr>
    </w:p>
    <w:p w14:paraId="4BB35563" w14:textId="77777777" w:rsidR="00736E6D" w:rsidRDefault="00736E6D">
      <w:pPr>
        <w:pStyle w:val="ab"/>
        <w:rPr>
          <w:rFonts w:ascii="宋体" w:hAnsi="宋体" w:cs="宋体" w:hint="eastAsia"/>
        </w:rPr>
      </w:pPr>
    </w:p>
    <w:p w14:paraId="39DFA5B6" w14:textId="77777777" w:rsidR="00736E6D" w:rsidRDefault="00736E6D">
      <w:pPr>
        <w:pStyle w:val="ab"/>
        <w:rPr>
          <w:rFonts w:ascii="宋体" w:hAnsi="宋体" w:cs="宋体" w:hint="eastAsia"/>
        </w:rPr>
      </w:pPr>
    </w:p>
    <w:p w14:paraId="53E4FC6D" w14:textId="77777777" w:rsidR="00736E6D" w:rsidRDefault="00736E6D">
      <w:pPr>
        <w:pStyle w:val="ab"/>
        <w:rPr>
          <w:rFonts w:ascii="宋体" w:hAnsi="宋体" w:cs="宋体" w:hint="eastAsia"/>
        </w:rPr>
      </w:pPr>
    </w:p>
    <w:p w14:paraId="12B4BC1D" w14:textId="77777777" w:rsidR="00736E6D" w:rsidRDefault="00736E6D">
      <w:pPr>
        <w:pStyle w:val="ab"/>
        <w:rPr>
          <w:rFonts w:ascii="宋体" w:hAnsi="宋体" w:cs="宋体" w:hint="eastAsia"/>
        </w:rPr>
      </w:pPr>
    </w:p>
    <w:p w14:paraId="3AA16832" w14:textId="77777777" w:rsidR="00736E6D" w:rsidRDefault="00736E6D">
      <w:pPr>
        <w:pStyle w:val="ab"/>
        <w:rPr>
          <w:rFonts w:ascii="宋体" w:hAnsi="宋体" w:cs="宋体" w:hint="eastAsia"/>
        </w:rPr>
      </w:pPr>
    </w:p>
    <w:p w14:paraId="5D2720D3" w14:textId="77777777" w:rsidR="00736E6D" w:rsidRDefault="00736E6D">
      <w:pPr>
        <w:pStyle w:val="ab"/>
        <w:rPr>
          <w:rFonts w:ascii="宋体" w:hAnsi="宋体" w:cs="宋体" w:hint="eastAsia"/>
        </w:rPr>
      </w:pPr>
    </w:p>
    <w:p w14:paraId="4123369D" w14:textId="77777777" w:rsidR="00736E6D" w:rsidRDefault="00736E6D">
      <w:pPr>
        <w:pStyle w:val="ab"/>
        <w:rPr>
          <w:rFonts w:ascii="宋体" w:hAnsi="宋体" w:cs="宋体" w:hint="eastAsia"/>
        </w:rPr>
      </w:pPr>
    </w:p>
    <w:p w14:paraId="7EF2F774" w14:textId="77777777" w:rsidR="00736E6D" w:rsidRDefault="00736E6D">
      <w:pPr>
        <w:pStyle w:val="ab"/>
        <w:rPr>
          <w:rFonts w:ascii="宋体" w:hAnsi="宋体" w:cs="宋体" w:hint="eastAsia"/>
        </w:rPr>
      </w:pPr>
    </w:p>
    <w:p w14:paraId="4A0C15DA" w14:textId="77777777" w:rsidR="00736E6D" w:rsidRDefault="00736E6D">
      <w:pPr>
        <w:pStyle w:val="ab"/>
        <w:rPr>
          <w:rFonts w:ascii="宋体" w:hAnsi="宋体" w:cs="宋体" w:hint="eastAsia"/>
        </w:rPr>
      </w:pPr>
    </w:p>
    <w:p w14:paraId="4CAF17A6" w14:textId="77777777" w:rsidR="00736E6D" w:rsidRDefault="00736E6D">
      <w:pPr>
        <w:pStyle w:val="ab"/>
        <w:rPr>
          <w:rFonts w:ascii="宋体" w:hAnsi="宋体" w:cs="宋体" w:hint="eastAsia"/>
        </w:rPr>
      </w:pPr>
    </w:p>
    <w:p w14:paraId="742B11C5" w14:textId="77777777" w:rsidR="00736E6D" w:rsidRDefault="00736E6D">
      <w:pPr>
        <w:pStyle w:val="ab"/>
        <w:rPr>
          <w:rFonts w:ascii="宋体" w:hAnsi="宋体" w:cs="宋体" w:hint="eastAsia"/>
        </w:rPr>
      </w:pPr>
    </w:p>
    <w:p w14:paraId="3355A3EF" w14:textId="77777777" w:rsidR="00736E6D" w:rsidRDefault="00736E6D">
      <w:pPr>
        <w:pStyle w:val="ab"/>
        <w:rPr>
          <w:rFonts w:ascii="宋体" w:hAnsi="宋体" w:cs="宋体" w:hint="eastAsia"/>
        </w:rPr>
      </w:pPr>
    </w:p>
    <w:p w14:paraId="777EDAEB" w14:textId="77777777" w:rsidR="00736E6D" w:rsidRDefault="00736E6D">
      <w:pPr>
        <w:pStyle w:val="ab"/>
        <w:rPr>
          <w:rFonts w:ascii="宋体" w:hAnsi="宋体" w:cs="宋体" w:hint="eastAsia"/>
        </w:rPr>
      </w:pPr>
    </w:p>
    <w:p w14:paraId="58A15411" w14:textId="77777777" w:rsidR="00736E6D" w:rsidRDefault="00736E6D">
      <w:pPr>
        <w:pStyle w:val="ab"/>
        <w:rPr>
          <w:rFonts w:ascii="宋体" w:hAnsi="宋体" w:cs="宋体" w:hint="eastAsia"/>
        </w:rPr>
      </w:pPr>
    </w:p>
    <w:p w14:paraId="40230331" w14:textId="77777777" w:rsidR="00736E6D" w:rsidRDefault="00736E6D">
      <w:pPr>
        <w:pStyle w:val="ab"/>
        <w:rPr>
          <w:rFonts w:ascii="宋体" w:hAnsi="宋体" w:cs="宋体" w:hint="eastAsia"/>
        </w:rPr>
      </w:pPr>
    </w:p>
    <w:p w14:paraId="1A3E41AD" w14:textId="77777777" w:rsidR="00736E6D" w:rsidRDefault="00736E6D">
      <w:pPr>
        <w:pStyle w:val="ab"/>
        <w:rPr>
          <w:rFonts w:ascii="宋体" w:hAnsi="宋体" w:cs="宋体" w:hint="eastAsia"/>
        </w:rPr>
      </w:pPr>
    </w:p>
    <w:p w14:paraId="616A3947" w14:textId="77777777" w:rsidR="00736E6D" w:rsidRDefault="00000000">
      <w:pPr>
        <w:pStyle w:val="3"/>
        <w:rPr>
          <w:rFonts w:hAnsi="宋体" w:cs="宋体" w:hint="eastAsia"/>
          <w:sz w:val="28"/>
          <w:szCs w:val="36"/>
        </w:rPr>
      </w:pPr>
      <w:bookmarkStart w:id="184" w:name="_Toc235"/>
      <w:bookmarkStart w:id="185" w:name="_Toc5312_WPSOffice_Level2"/>
      <w:bookmarkStart w:id="186" w:name="_Toc25061"/>
      <w:bookmarkStart w:id="187" w:name="_Toc220232402"/>
      <w:bookmarkStart w:id="188" w:name="_Toc40975456"/>
      <w:bookmarkStart w:id="189" w:name="_Toc8310"/>
      <w:bookmarkStart w:id="190" w:name="_Toc516969105"/>
      <w:r>
        <w:rPr>
          <w:rFonts w:hAnsi="宋体" w:cs="宋体" w:hint="eastAsia"/>
          <w:sz w:val="28"/>
        </w:rPr>
        <w:t>七．有关证明文件</w:t>
      </w:r>
      <w:bookmarkEnd w:id="184"/>
      <w:bookmarkEnd w:id="185"/>
      <w:bookmarkEnd w:id="186"/>
      <w:bookmarkEnd w:id="187"/>
      <w:bookmarkEnd w:id="188"/>
      <w:bookmarkEnd w:id="189"/>
      <w:bookmarkEnd w:id="190"/>
    </w:p>
    <w:p w14:paraId="432431CF" w14:textId="77777777" w:rsidR="00736E6D" w:rsidRDefault="00000000">
      <w:pPr>
        <w:tabs>
          <w:tab w:val="left" w:pos="4620"/>
        </w:tabs>
        <w:spacing w:line="360" w:lineRule="auto"/>
        <w:ind w:firstLineChars="200" w:firstLine="480"/>
        <w:rPr>
          <w:rFonts w:ascii="宋体" w:hAnsi="宋体" w:cs="宋体" w:hint="eastAsia"/>
          <w:sz w:val="24"/>
        </w:rPr>
      </w:pPr>
      <w:r>
        <w:rPr>
          <w:rFonts w:ascii="宋体" w:hAnsi="宋体" w:cs="宋体" w:hint="eastAsia"/>
          <w:sz w:val="24"/>
        </w:rPr>
        <w:t>提供符合投标邀请（招标公告）、需求一览表及评标办法规定的相关证明文件。</w:t>
      </w:r>
    </w:p>
    <w:p w14:paraId="5E97A3F2" w14:textId="77777777" w:rsidR="00736E6D" w:rsidRDefault="00736E6D">
      <w:pPr>
        <w:tabs>
          <w:tab w:val="left" w:pos="4620"/>
        </w:tabs>
        <w:spacing w:line="360" w:lineRule="auto"/>
        <w:ind w:firstLineChars="200" w:firstLine="480"/>
        <w:rPr>
          <w:rFonts w:ascii="宋体" w:hAnsi="宋体" w:cs="宋体" w:hint="eastAsia"/>
          <w:sz w:val="24"/>
        </w:rPr>
      </w:pPr>
    </w:p>
    <w:p w14:paraId="7A795B45" w14:textId="77777777" w:rsidR="00736E6D" w:rsidRDefault="00736E6D">
      <w:pPr>
        <w:tabs>
          <w:tab w:val="left" w:pos="4620"/>
        </w:tabs>
        <w:spacing w:line="360" w:lineRule="auto"/>
        <w:ind w:firstLineChars="200" w:firstLine="480"/>
        <w:rPr>
          <w:rFonts w:ascii="宋体" w:hAnsi="宋体" w:cs="宋体" w:hint="eastAsia"/>
          <w:sz w:val="24"/>
        </w:rPr>
      </w:pPr>
    </w:p>
    <w:p w14:paraId="1CAF5689" w14:textId="77777777" w:rsidR="00736E6D" w:rsidRDefault="00736E6D">
      <w:pPr>
        <w:tabs>
          <w:tab w:val="left" w:pos="4620"/>
        </w:tabs>
        <w:spacing w:line="360" w:lineRule="auto"/>
        <w:ind w:firstLineChars="200" w:firstLine="480"/>
        <w:rPr>
          <w:rFonts w:ascii="宋体" w:hAnsi="宋体" w:cs="宋体" w:hint="eastAsia"/>
          <w:sz w:val="24"/>
        </w:rPr>
      </w:pPr>
    </w:p>
    <w:p w14:paraId="0D9791FA" w14:textId="77777777" w:rsidR="00736E6D" w:rsidRDefault="00736E6D">
      <w:pPr>
        <w:tabs>
          <w:tab w:val="left" w:pos="4620"/>
        </w:tabs>
        <w:spacing w:line="360" w:lineRule="auto"/>
        <w:ind w:firstLineChars="200" w:firstLine="480"/>
        <w:rPr>
          <w:rFonts w:ascii="宋体" w:hAnsi="宋体" w:cs="宋体" w:hint="eastAsia"/>
          <w:sz w:val="24"/>
        </w:rPr>
      </w:pPr>
    </w:p>
    <w:p w14:paraId="0AC7CCE2" w14:textId="77777777" w:rsidR="00736E6D" w:rsidRDefault="00736E6D">
      <w:pPr>
        <w:tabs>
          <w:tab w:val="left" w:pos="4620"/>
        </w:tabs>
        <w:spacing w:line="360" w:lineRule="auto"/>
        <w:ind w:firstLineChars="200" w:firstLine="480"/>
        <w:rPr>
          <w:rFonts w:ascii="宋体" w:hAnsi="宋体" w:cs="宋体" w:hint="eastAsia"/>
          <w:sz w:val="24"/>
        </w:rPr>
      </w:pPr>
    </w:p>
    <w:p w14:paraId="2E0BC242" w14:textId="77777777" w:rsidR="00736E6D" w:rsidRDefault="00736E6D">
      <w:pPr>
        <w:tabs>
          <w:tab w:val="left" w:pos="4620"/>
        </w:tabs>
        <w:spacing w:line="360" w:lineRule="auto"/>
        <w:ind w:firstLineChars="200" w:firstLine="480"/>
        <w:rPr>
          <w:rFonts w:ascii="宋体" w:hAnsi="宋体" w:cs="宋体" w:hint="eastAsia"/>
          <w:sz w:val="24"/>
        </w:rPr>
      </w:pPr>
    </w:p>
    <w:p w14:paraId="142834BF" w14:textId="77777777" w:rsidR="00736E6D" w:rsidRDefault="00736E6D">
      <w:pPr>
        <w:tabs>
          <w:tab w:val="left" w:pos="4620"/>
        </w:tabs>
        <w:spacing w:line="360" w:lineRule="auto"/>
        <w:ind w:firstLineChars="200" w:firstLine="480"/>
        <w:rPr>
          <w:rFonts w:ascii="宋体" w:hAnsi="宋体" w:cs="宋体" w:hint="eastAsia"/>
          <w:sz w:val="24"/>
        </w:rPr>
      </w:pPr>
    </w:p>
    <w:p w14:paraId="657C43E6" w14:textId="77777777" w:rsidR="00736E6D" w:rsidRDefault="00736E6D">
      <w:pPr>
        <w:tabs>
          <w:tab w:val="left" w:pos="4620"/>
        </w:tabs>
        <w:spacing w:line="360" w:lineRule="auto"/>
        <w:ind w:firstLineChars="200" w:firstLine="480"/>
        <w:rPr>
          <w:rFonts w:ascii="宋体" w:hAnsi="宋体" w:cs="宋体" w:hint="eastAsia"/>
          <w:sz w:val="24"/>
        </w:rPr>
      </w:pPr>
    </w:p>
    <w:p w14:paraId="6B45B774" w14:textId="77777777" w:rsidR="00736E6D" w:rsidRDefault="00736E6D">
      <w:pPr>
        <w:tabs>
          <w:tab w:val="left" w:pos="4620"/>
        </w:tabs>
        <w:spacing w:line="360" w:lineRule="auto"/>
        <w:ind w:firstLineChars="200" w:firstLine="480"/>
        <w:rPr>
          <w:rFonts w:ascii="宋体" w:hAnsi="宋体" w:cs="宋体" w:hint="eastAsia"/>
          <w:sz w:val="24"/>
        </w:rPr>
      </w:pPr>
    </w:p>
    <w:p w14:paraId="6C9BC25E" w14:textId="77777777" w:rsidR="00736E6D" w:rsidRDefault="00736E6D">
      <w:pPr>
        <w:tabs>
          <w:tab w:val="left" w:pos="4620"/>
        </w:tabs>
        <w:spacing w:line="360" w:lineRule="auto"/>
        <w:ind w:firstLineChars="200" w:firstLine="480"/>
        <w:rPr>
          <w:rFonts w:ascii="宋体" w:hAnsi="宋体" w:cs="宋体" w:hint="eastAsia"/>
          <w:sz w:val="24"/>
        </w:rPr>
      </w:pPr>
    </w:p>
    <w:p w14:paraId="2E7C7946" w14:textId="77777777" w:rsidR="00736E6D" w:rsidRDefault="00736E6D">
      <w:pPr>
        <w:tabs>
          <w:tab w:val="left" w:pos="4620"/>
        </w:tabs>
        <w:spacing w:line="360" w:lineRule="auto"/>
        <w:ind w:firstLineChars="200" w:firstLine="480"/>
        <w:rPr>
          <w:rFonts w:ascii="宋体" w:hAnsi="宋体" w:cs="宋体" w:hint="eastAsia"/>
          <w:sz w:val="24"/>
        </w:rPr>
      </w:pPr>
    </w:p>
    <w:p w14:paraId="78454645" w14:textId="77777777" w:rsidR="00736E6D" w:rsidRDefault="00736E6D">
      <w:pPr>
        <w:tabs>
          <w:tab w:val="left" w:pos="4620"/>
        </w:tabs>
        <w:spacing w:line="360" w:lineRule="auto"/>
        <w:ind w:firstLineChars="200" w:firstLine="480"/>
        <w:rPr>
          <w:rFonts w:ascii="宋体" w:hAnsi="宋体" w:cs="宋体" w:hint="eastAsia"/>
          <w:sz w:val="24"/>
        </w:rPr>
      </w:pPr>
    </w:p>
    <w:p w14:paraId="14A5CF16" w14:textId="77777777" w:rsidR="00736E6D" w:rsidRDefault="00736E6D">
      <w:pPr>
        <w:tabs>
          <w:tab w:val="left" w:pos="4620"/>
        </w:tabs>
        <w:spacing w:line="360" w:lineRule="auto"/>
        <w:ind w:firstLineChars="200" w:firstLine="480"/>
        <w:rPr>
          <w:rFonts w:ascii="宋体" w:hAnsi="宋体" w:cs="宋体" w:hint="eastAsia"/>
          <w:sz w:val="24"/>
        </w:rPr>
      </w:pPr>
    </w:p>
    <w:p w14:paraId="380648F2" w14:textId="77777777" w:rsidR="00736E6D" w:rsidRDefault="00000000">
      <w:pPr>
        <w:numPr>
          <w:ilvl w:val="0"/>
          <w:numId w:val="2"/>
        </w:numPr>
        <w:spacing w:line="360" w:lineRule="auto"/>
        <w:jc w:val="center"/>
        <w:rPr>
          <w:b/>
          <w:bCs/>
          <w:sz w:val="28"/>
          <w:szCs w:val="28"/>
        </w:rPr>
      </w:pPr>
      <w:r>
        <w:rPr>
          <w:rFonts w:hint="eastAsia"/>
          <w:b/>
          <w:bCs/>
          <w:sz w:val="28"/>
          <w:szCs w:val="28"/>
        </w:rPr>
        <w:lastRenderedPageBreak/>
        <w:t>中小企业声明函（工程、服务）</w:t>
      </w:r>
    </w:p>
    <w:p w14:paraId="64295077" w14:textId="77777777" w:rsidR="00736E6D" w:rsidRDefault="00736E6D">
      <w:pPr>
        <w:spacing w:line="360" w:lineRule="auto"/>
        <w:rPr>
          <w:b/>
          <w:bCs/>
          <w:sz w:val="32"/>
          <w:szCs w:val="32"/>
        </w:rPr>
      </w:pPr>
    </w:p>
    <w:p w14:paraId="2000DC4B" w14:textId="77777777" w:rsidR="00736E6D"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本公司（联合体）郑重声明，根据《政府采购促进中小企业发展管理办法》（财库﹝2020﹞46号）的规定，本公司（联合体）参加</w:t>
      </w:r>
      <w:r>
        <w:rPr>
          <w:rFonts w:ascii="宋体" w:hAnsi="宋体" w:cs="宋体" w:hint="eastAsia"/>
          <w:sz w:val="24"/>
          <w:szCs w:val="24"/>
          <w:u w:val="single"/>
        </w:rPr>
        <w:t>（单位名称）</w:t>
      </w:r>
      <w:r>
        <w:rPr>
          <w:rFonts w:ascii="宋体" w:hAnsi="宋体" w:cs="宋体" w:hint="eastAsia"/>
          <w:sz w:val="24"/>
          <w:szCs w:val="24"/>
        </w:rPr>
        <w:t>的</w:t>
      </w:r>
      <w:r>
        <w:rPr>
          <w:rFonts w:ascii="宋体" w:hAnsi="宋体" w:cs="宋体" w:hint="eastAsia"/>
          <w:sz w:val="24"/>
          <w:szCs w:val="24"/>
          <w:u w:val="single"/>
        </w:rPr>
        <w:t>（项目名称）</w:t>
      </w:r>
      <w:r>
        <w:rPr>
          <w:rFonts w:ascii="宋体" w:hAnsi="宋体" w:cs="宋体" w:hint="eastAsia"/>
          <w:sz w:val="24"/>
          <w:szCs w:val="24"/>
        </w:rPr>
        <w:t>采购活动，工程的施工单位全部为符合政策要求的中小企业</w:t>
      </w:r>
      <w:r>
        <w:rPr>
          <w:rFonts w:ascii="宋体" w:hAnsi="宋体" w:cs="宋体" w:hint="eastAsia"/>
          <w:sz w:val="24"/>
          <w:szCs w:val="24"/>
          <w:u w:val="single"/>
        </w:rPr>
        <w:t>（或者：服务全部由符合政策要求的中小企业承接）</w:t>
      </w:r>
      <w:r>
        <w:rPr>
          <w:rFonts w:ascii="宋体" w:hAnsi="宋体" w:cs="宋体" w:hint="eastAsia"/>
          <w:sz w:val="24"/>
          <w:szCs w:val="24"/>
        </w:rPr>
        <w:t>。相关企业</w:t>
      </w:r>
      <w:r>
        <w:rPr>
          <w:rFonts w:ascii="宋体" w:hAnsi="宋体" w:cs="宋体" w:hint="eastAsia"/>
          <w:sz w:val="24"/>
          <w:szCs w:val="24"/>
          <w:u w:val="single"/>
        </w:rPr>
        <w:t>（含联合 体中的中小企业、签订分包意向协议的中小企业）</w:t>
      </w:r>
      <w:r>
        <w:rPr>
          <w:rFonts w:ascii="宋体" w:hAnsi="宋体" w:cs="宋体" w:hint="eastAsia"/>
          <w:sz w:val="24"/>
          <w:szCs w:val="24"/>
        </w:rPr>
        <w:t>的具体情 况如下：</w:t>
      </w:r>
    </w:p>
    <w:p w14:paraId="5C0FF4C6" w14:textId="77777777" w:rsidR="00736E6D"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1.</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 承建（承接）企业为（企业名称），从业人员</w:t>
      </w:r>
      <w:r>
        <w:rPr>
          <w:rFonts w:ascii="宋体" w:hAnsi="宋体" w:cs="宋体" w:hint="eastAsia"/>
          <w:sz w:val="24"/>
          <w:szCs w:val="24"/>
          <w:u w:val="single"/>
        </w:rPr>
        <w:t xml:space="preserve">   </w:t>
      </w:r>
      <w:r>
        <w:rPr>
          <w:rFonts w:ascii="宋体" w:hAnsi="宋体" w:cs="宋体" w:hint="eastAsia"/>
          <w:sz w:val="24"/>
          <w:szCs w:val="24"/>
        </w:rPr>
        <w:t>人，营业收入为</w:t>
      </w:r>
      <w:r>
        <w:rPr>
          <w:rFonts w:ascii="宋体" w:hAnsi="宋体" w:cs="宋体" w:hint="eastAsia"/>
          <w:sz w:val="24"/>
          <w:szCs w:val="24"/>
          <w:u w:val="single"/>
        </w:rPr>
        <w:t xml:space="preserve">   </w:t>
      </w:r>
      <w:r>
        <w:rPr>
          <w:rFonts w:ascii="宋体" w:hAnsi="宋体" w:cs="宋体" w:hint="eastAsia"/>
          <w:sz w:val="24"/>
          <w:szCs w:val="24"/>
        </w:rPr>
        <w:t>万元，资产总额为</w:t>
      </w:r>
      <w:r>
        <w:rPr>
          <w:rFonts w:ascii="宋体" w:hAnsi="宋体" w:cs="宋体" w:hint="eastAsia"/>
          <w:sz w:val="24"/>
          <w:szCs w:val="24"/>
          <w:u w:val="single"/>
        </w:rPr>
        <w:t xml:space="preserve">   </w:t>
      </w:r>
      <w:r>
        <w:rPr>
          <w:rFonts w:ascii="宋体" w:hAnsi="宋体" w:cs="宋体" w:hint="eastAsia"/>
          <w:sz w:val="24"/>
          <w:szCs w:val="24"/>
        </w:rPr>
        <w:t xml:space="preserve">万元，属于（中型企业、小型企业、微型企业）； </w:t>
      </w:r>
    </w:p>
    <w:p w14:paraId="6B2E2D5D" w14:textId="77777777" w:rsidR="00736E6D"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2.</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 承建（承接）企业为</w:t>
      </w:r>
      <w:r>
        <w:rPr>
          <w:rFonts w:ascii="宋体" w:hAnsi="宋体" w:cs="宋体" w:hint="eastAsia"/>
          <w:sz w:val="24"/>
          <w:szCs w:val="24"/>
          <w:u w:val="single"/>
        </w:rPr>
        <w:t>（企业名称）</w:t>
      </w:r>
      <w:r>
        <w:rPr>
          <w:rFonts w:ascii="宋体" w:hAnsi="宋体" w:cs="宋体" w:hint="eastAsia"/>
          <w:sz w:val="24"/>
          <w:szCs w:val="24"/>
        </w:rPr>
        <w:t>，从业人员</w:t>
      </w:r>
      <w:r>
        <w:rPr>
          <w:rFonts w:ascii="宋体" w:hAnsi="宋体" w:cs="宋体" w:hint="eastAsia"/>
          <w:sz w:val="24"/>
          <w:szCs w:val="24"/>
          <w:u w:val="single"/>
        </w:rPr>
        <w:t xml:space="preserve">    </w:t>
      </w:r>
      <w:r>
        <w:rPr>
          <w:rFonts w:ascii="宋体" w:hAnsi="宋体" w:cs="宋体" w:hint="eastAsia"/>
          <w:sz w:val="24"/>
          <w:szCs w:val="24"/>
        </w:rPr>
        <w:t>人，营业收入为</w:t>
      </w:r>
      <w:r>
        <w:rPr>
          <w:rFonts w:ascii="宋体" w:hAnsi="宋体" w:cs="宋体" w:hint="eastAsia"/>
          <w:sz w:val="24"/>
          <w:szCs w:val="24"/>
          <w:u w:val="single"/>
        </w:rPr>
        <w:t xml:space="preserve">   </w:t>
      </w:r>
      <w:r>
        <w:rPr>
          <w:rFonts w:ascii="宋体" w:hAnsi="宋体" w:cs="宋体" w:hint="eastAsia"/>
          <w:sz w:val="24"/>
          <w:szCs w:val="24"/>
        </w:rPr>
        <w:t>万元，资产总额为</w:t>
      </w:r>
      <w:r>
        <w:rPr>
          <w:rFonts w:ascii="宋体" w:hAnsi="宋体" w:cs="宋体" w:hint="eastAsia"/>
          <w:sz w:val="24"/>
          <w:szCs w:val="24"/>
          <w:u w:val="single"/>
        </w:rPr>
        <w:t xml:space="preserve">    </w:t>
      </w:r>
      <w:r>
        <w:rPr>
          <w:rFonts w:ascii="宋体" w:hAnsi="宋体" w:cs="宋体" w:hint="eastAsia"/>
          <w:sz w:val="24"/>
          <w:szCs w:val="24"/>
        </w:rPr>
        <w:t>万元，属于</w:t>
      </w:r>
      <w:r>
        <w:rPr>
          <w:rFonts w:ascii="宋体" w:hAnsi="宋体" w:cs="宋体" w:hint="eastAsia"/>
          <w:sz w:val="24"/>
          <w:szCs w:val="24"/>
          <w:u w:val="single"/>
        </w:rPr>
        <w:t>（中型企业、 小型企业、微型企业）</w:t>
      </w:r>
      <w:r>
        <w:rPr>
          <w:rFonts w:ascii="宋体" w:hAnsi="宋体" w:cs="宋体" w:hint="eastAsia"/>
          <w:sz w:val="24"/>
          <w:szCs w:val="24"/>
        </w:rPr>
        <w:t>； ……</w:t>
      </w:r>
    </w:p>
    <w:p w14:paraId="658F3607" w14:textId="77777777" w:rsidR="00736E6D"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以上企业，不属于大企业的分支机构，不存在控股股东 为大企业的情形，也不存在与大企业的负责人为同一人的情形。</w:t>
      </w:r>
    </w:p>
    <w:p w14:paraId="4218A474" w14:textId="77777777" w:rsidR="00736E6D"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本企业对上述声明内容的真实性负责。如有虚假，将依法承担相应责任。 </w:t>
      </w:r>
    </w:p>
    <w:p w14:paraId="4669BDEC" w14:textId="77777777" w:rsidR="00736E6D" w:rsidRDefault="00000000">
      <w:pPr>
        <w:spacing w:line="360" w:lineRule="auto"/>
        <w:ind w:firstLineChars="1500" w:firstLine="3600"/>
        <w:rPr>
          <w:rFonts w:ascii="宋体" w:hAnsi="宋体" w:cs="宋体" w:hint="eastAsia"/>
          <w:sz w:val="24"/>
          <w:szCs w:val="24"/>
        </w:rPr>
      </w:pPr>
      <w:r>
        <w:rPr>
          <w:rFonts w:ascii="宋体" w:hAnsi="宋体" w:cs="宋体" w:hint="eastAsia"/>
          <w:sz w:val="24"/>
          <w:szCs w:val="24"/>
        </w:rPr>
        <w:t xml:space="preserve">企业名称（盖章）： </w:t>
      </w:r>
    </w:p>
    <w:p w14:paraId="61A7E105" w14:textId="77777777" w:rsidR="00736E6D" w:rsidRDefault="00000000">
      <w:pPr>
        <w:spacing w:line="360" w:lineRule="auto"/>
        <w:ind w:firstLineChars="2000" w:firstLine="4800"/>
        <w:rPr>
          <w:rFonts w:ascii="宋体" w:hAnsi="宋体" w:cs="宋体" w:hint="eastAsia"/>
          <w:sz w:val="24"/>
          <w:szCs w:val="24"/>
        </w:rPr>
      </w:pPr>
      <w:r>
        <w:rPr>
          <w:rFonts w:ascii="宋体" w:hAnsi="宋体" w:cs="宋体" w:hint="eastAsia"/>
          <w:sz w:val="24"/>
          <w:szCs w:val="24"/>
        </w:rPr>
        <w:t xml:space="preserve">日 期： </w:t>
      </w:r>
    </w:p>
    <w:p w14:paraId="0070784D" w14:textId="77777777" w:rsidR="00736E6D" w:rsidRDefault="00736E6D">
      <w:pPr>
        <w:pStyle w:val="12"/>
        <w:rPr>
          <w:rFonts w:ascii="宋体" w:hAnsi="宋体" w:cs="宋体" w:hint="eastAsia"/>
          <w:sz w:val="24"/>
          <w:szCs w:val="24"/>
        </w:rPr>
      </w:pPr>
    </w:p>
    <w:p w14:paraId="75C3E2A2" w14:textId="77777777" w:rsidR="00736E6D" w:rsidRDefault="00736E6D">
      <w:pPr>
        <w:pStyle w:val="a3"/>
        <w:rPr>
          <w:rFonts w:ascii="宋体" w:eastAsia="宋体" w:hAnsi="宋体" w:cs="宋体" w:hint="eastAsia"/>
          <w:sz w:val="24"/>
          <w:szCs w:val="24"/>
        </w:rPr>
      </w:pPr>
    </w:p>
    <w:p w14:paraId="76DA57B0" w14:textId="77777777" w:rsidR="00736E6D" w:rsidRDefault="00736E6D">
      <w:pPr>
        <w:rPr>
          <w:rFonts w:ascii="宋体" w:hAnsi="宋体" w:cs="宋体" w:hint="eastAsia"/>
          <w:sz w:val="24"/>
          <w:szCs w:val="24"/>
        </w:rPr>
      </w:pPr>
    </w:p>
    <w:p w14:paraId="3162E377" w14:textId="77777777" w:rsidR="00736E6D" w:rsidRDefault="00736E6D">
      <w:pPr>
        <w:pStyle w:val="12"/>
        <w:rPr>
          <w:rFonts w:ascii="宋体" w:hAnsi="宋体" w:cs="宋体" w:hint="eastAsia"/>
          <w:sz w:val="24"/>
          <w:szCs w:val="24"/>
        </w:rPr>
      </w:pPr>
    </w:p>
    <w:p w14:paraId="39BD0EB1" w14:textId="77777777" w:rsidR="00736E6D" w:rsidRDefault="00736E6D">
      <w:pPr>
        <w:pStyle w:val="a3"/>
      </w:pPr>
    </w:p>
    <w:p w14:paraId="24E97A90" w14:textId="77777777" w:rsidR="00736E6D"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从业人员、营业收入、资产总额填报上一年度数据，无上一年度数据的新成立企业可不填报。</w:t>
      </w:r>
    </w:p>
    <w:p w14:paraId="2C0FAD1F" w14:textId="77777777" w:rsidR="00736E6D" w:rsidRDefault="00000000">
      <w:pPr>
        <w:spacing w:line="360" w:lineRule="auto"/>
        <w:ind w:firstLineChars="200" w:firstLine="420"/>
      </w:pPr>
      <w:r>
        <w:rPr>
          <w:rFonts w:hint="eastAsia"/>
        </w:rPr>
        <w:t>2.</w:t>
      </w:r>
      <w:r>
        <w:rPr>
          <w:rFonts w:hint="eastAsia"/>
        </w:rPr>
        <w:t>本项目如是只面向中小企业采购的应当必须提供。</w:t>
      </w:r>
    </w:p>
    <w:p w14:paraId="70714AB0" w14:textId="77777777" w:rsidR="00736E6D" w:rsidRDefault="00736E6D">
      <w:pPr>
        <w:spacing w:line="360" w:lineRule="auto"/>
        <w:rPr>
          <w:rFonts w:ascii="宋体" w:hAnsi="宋体" w:cs="宋体" w:hint="eastAsia"/>
          <w:sz w:val="24"/>
          <w:szCs w:val="28"/>
        </w:rPr>
      </w:pPr>
    </w:p>
    <w:p w14:paraId="454B2644" w14:textId="77777777" w:rsidR="00736E6D" w:rsidRDefault="00736E6D">
      <w:pPr>
        <w:rPr>
          <w:rFonts w:ascii="宋体" w:hAnsi="宋体" w:cs="宋体" w:hint="eastAsia"/>
          <w:sz w:val="28"/>
          <w:szCs w:val="28"/>
        </w:rPr>
      </w:pPr>
    </w:p>
    <w:p w14:paraId="6F07E0EE" w14:textId="77777777" w:rsidR="00736E6D" w:rsidRDefault="00736E6D">
      <w:pPr>
        <w:rPr>
          <w:rFonts w:ascii="宋体" w:hAnsi="宋体" w:cs="宋体" w:hint="eastAsia"/>
          <w:sz w:val="28"/>
          <w:szCs w:val="28"/>
        </w:rPr>
      </w:pPr>
      <w:bookmarkStart w:id="191" w:name="_Toc220232403"/>
    </w:p>
    <w:p w14:paraId="1C4D0FB0" w14:textId="77777777" w:rsidR="00736E6D" w:rsidRDefault="00736E6D">
      <w:pPr>
        <w:rPr>
          <w:rFonts w:ascii="宋体" w:hAnsi="宋体" w:cs="宋体" w:hint="eastAsia"/>
          <w:sz w:val="28"/>
          <w:szCs w:val="28"/>
        </w:rPr>
      </w:pPr>
    </w:p>
    <w:p w14:paraId="535F84EA" w14:textId="77777777" w:rsidR="00736E6D" w:rsidRDefault="00000000">
      <w:pPr>
        <w:pStyle w:val="3"/>
        <w:rPr>
          <w:rFonts w:hAnsi="宋体" w:cs="宋体" w:hint="eastAsia"/>
          <w:sz w:val="36"/>
          <w:szCs w:val="36"/>
        </w:rPr>
      </w:pPr>
      <w:bookmarkStart w:id="192" w:name="_Hlt526418103"/>
      <w:bookmarkStart w:id="193" w:name="_Hlt526418111"/>
      <w:bookmarkStart w:id="194" w:name="_Toc2532_WPSOffice_Level2"/>
      <w:bookmarkStart w:id="195" w:name="_Toc516969110"/>
      <w:bookmarkStart w:id="196" w:name="_Toc220232405"/>
      <w:bookmarkEnd w:id="191"/>
      <w:bookmarkEnd w:id="192"/>
      <w:bookmarkEnd w:id="193"/>
      <w:r>
        <w:rPr>
          <w:rFonts w:hAnsi="宋体" w:cs="宋体" w:hint="eastAsia"/>
          <w:sz w:val="28"/>
        </w:rPr>
        <w:br w:type="page"/>
      </w:r>
      <w:bookmarkStart w:id="197" w:name="_Toc10948"/>
      <w:bookmarkStart w:id="198" w:name="_Toc40975458"/>
      <w:bookmarkStart w:id="199" w:name="_Toc3638"/>
      <w:bookmarkStart w:id="200" w:name="_Toc2639"/>
      <w:r>
        <w:rPr>
          <w:rFonts w:hAnsi="宋体" w:cs="宋体" w:hint="eastAsia"/>
          <w:sz w:val="28"/>
        </w:rPr>
        <w:lastRenderedPageBreak/>
        <w:t>九．售后服务</w:t>
      </w:r>
      <w:bookmarkEnd w:id="194"/>
      <w:bookmarkEnd w:id="195"/>
      <w:bookmarkEnd w:id="196"/>
      <w:bookmarkEnd w:id="197"/>
      <w:bookmarkEnd w:id="198"/>
      <w:bookmarkEnd w:id="199"/>
      <w:bookmarkEnd w:id="200"/>
    </w:p>
    <w:p w14:paraId="127AE4C5" w14:textId="77777777" w:rsidR="00736E6D" w:rsidRDefault="00000000">
      <w:pPr>
        <w:jc w:val="center"/>
        <w:rPr>
          <w:rFonts w:ascii="宋体" w:hAnsi="宋体" w:cs="宋体" w:hint="eastAsia"/>
          <w:sz w:val="28"/>
        </w:rPr>
      </w:pPr>
      <w:r>
        <w:rPr>
          <w:rFonts w:ascii="宋体" w:hAnsi="宋体" w:cs="宋体" w:hint="eastAsia"/>
          <w:sz w:val="24"/>
        </w:rPr>
        <w:t>(投标人可自行制作格式)</w:t>
      </w:r>
    </w:p>
    <w:p w14:paraId="0FA7124A" w14:textId="77777777" w:rsidR="00736E6D" w:rsidRDefault="00736E6D">
      <w:pPr>
        <w:spacing w:line="500" w:lineRule="exact"/>
        <w:jc w:val="center"/>
        <w:rPr>
          <w:rFonts w:ascii="宋体" w:hAnsi="宋体" w:cs="宋体" w:hint="eastAsia"/>
          <w:b/>
          <w:bCs/>
          <w:sz w:val="30"/>
        </w:rPr>
      </w:pPr>
      <w:bookmarkStart w:id="201" w:name="_Hlt526418107"/>
      <w:bookmarkEnd w:id="201"/>
    </w:p>
    <w:p w14:paraId="1775679E" w14:textId="77777777" w:rsidR="00736E6D" w:rsidRDefault="00736E6D">
      <w:pPr>
        <w:spacing w:line="500" w:lineRule="exact"/>
        <w:jc w:val="center"/>
        <w:rPr>
          <w:rFonts w:ascii="宋体" w:hAnsi="宋体" w:cs="宋体" w:hint="eastAsia"/>
          <w:b/>
          <w:bCs/>
          <w:sz w:val="30"/>
        </w:rPr>
      </w:pPr>
    </w:p>
    <w:p w14:paraId="0E14DDDC" w14:textId="77777777" w:rsidR="00736E6D" w:rsidRDefault="00736E6D">
      <w:pPr>
        <w:spacing w:line="500" w:lineRule="exact"/>
        <w:jc w:val="center"/>
        <w:rPr>
          <w:rFonts w:ascii="宋体" w:hAnsi="宋体" w:cs="宋体" w:hint="eastAsia"/>
          <w:b/>
          <w:bCs/>
          <w:sz w:val="30"/>
        </w:rPr>
      </w:pPr>
    </w:p>
    <w:p w14:paraId="51900302" w14:textId="77777777" w:rsidR="00736E6D" w:rsidRDefault="00000000">
      <w:pPr>
        <w:pStyle w:val="3"/>
        <w:rPr>
          <w:rFonts w:hAnsi="宋体" w:cs="宋体" w:hint="eastAsia"/>
          <w:sz w:val="44"/>
        </w:rPr>
      </w:pPr>
      <w:bookmarkStart w:id="202" w:name="_Toc359404312"/>
      <w:bookmarkStart w:id="203" w:name="_Toc30338_WPSOffice_Level2"/>
      <w:bookmarkStart w:id="204" w:name="_Toc40975459"/>
      <w:bookmarkStart w:id="205" w:name="_Toc10813"/>
      <w:bookmarkStart w:id="206" w:name="_Toc516969111"/>
      <w:bookmarkStart w:id="207" w:name="_Toc26966"/>
      <w:bookmarkStart w:id="208" w:name="_Hlt509738384"/>
      <w:bookmarkStart w:id="209" w:name="_Toc27099"/>
      <w:bookmarkStart w:id="210" w:name="_Toc197934560"/>
      <w:r>
        <w:rPr>
          <w:rFonts w:hAnsi="宋体" w:cs="宋体" w:hint="eastAsia"/>
          <w:sz w:val="28"/>
        </w:rPr>
        <w:t>十、所投服务的技术资料等</w:t>
      </w:r>
      <w:bookmarkStart w:id="211" w:name="_Hlt509650291"/>
      <w:bookmarkEnd w:id="202"/>
      <w:bookmarkEnd w:id="203"/>
      <w:bookmarkEnd w:id="204"/>
      <w:bookmarkEnd w:id="205"/>
      <w:bookmarkEnd w:id="206"/>
      <w:bookmarkEnd w:id="207"/>
      <w:bookmarkEnd w:id="208"/>
      <w:bookmarkEnd w:id="209"/>
      <w:bookmarkEnd w:id="210"/>
      <w:bookmarkEnd w:id="211"/>
    </w:p>
    <w:p w14:paraId="1CD04583" w14:textId="77777777" w:rsidR="00736E6D" w:rsidRDefault="00000000">
      <w:pPr>
        <w:jc w:val="center"/>
        <w:rPr>
          <w:rFonts w:ascii="宋体" w:hAnsi="宋体" w:cs="宋体" w:hint="eastAsia"/>
          <w:sz w:val="24"/>
        </w:rPr>
      </w:pPr>
      <w:r>
        <w:rPr>
          <w:rFonts w:ascii="宋体" w:hAnsi="宋体" w:cs="宋体" w:hint="eastAsia"/>
          <w:sz w:val="24"/>
        </w:rPr>
        <w:t>（投标人可自行制作格式，可附产品技术彩页）</w:t>
      </w:r>
    </w:p>
    <w:p w14:paraId="7D0767A3" w14:textId="77777777" w:rsidR="00736E6D" w:rsidRDefault="00736E6D">
      <w:pPr>
        <w:jc w:val="center"/>
        <w:rPr>
          <w:rFonts w:ascii="宋体" w:hAnsi="宋体" w:cs="宋体" w:hint="eastAsia"/>
          <w:sz w:val="24"/>
        </w:rPr>
      </w:pPr>
    </w:p>
    <w:p w14:paraId="201FC922" w14:textId="77777777" w:rsidR="00736E6D" w:rsidRDefault="00736E6D">
      <w:pPr>
        <w:jc w:val="center"/>
        <w:rPr>
          <w:rFonts w:ascii="宋体" w:hAnsi="宋体" w:cs="宋体" w:hint="eastAsia"/>
          <w:sz w:val="24"/>
        </w:rPr>
      </w:pPr>
    </w:p>
    <w:p w14:paraId="7E73ECFF" w14:textId="77777777" w:rsidR="00736E6D" w:rsidRDefault="00736E6D">
      <w:pPr>
        <w:jc w:val="center"/>
        <w:rPr>
          <w:rFonts w:ascii="宋体" w:hAnsi="宋体" w:cs="宋体" w:hint="eastAsia"/>
          <w:sz w:val="24"/>
        </w:rPr>
      </w:pPr>
    </w:p>
    <w:p w14:paraId="4057F610" w14:textId="77777777" w:rsidR="00736E6D" w:rsidRDefault="00736E6D">
      <w:pPr>
        <w:jc w:val="center"/>
        <w:rPr>
          <w:rFonts w:ascii="宋体" w:hAnsi="宋体" w:cs="宋体" w:hint="eastAsia"/>
          <w:sz w:val="24"/>
        </w:rPr>
      </w:pPr>
    </w:p>
    <w:p w14:paraId="09878E5F" w14:textId="77777777" w:rsidR="00736E6D" w:rsidRDefault="00736E6D">
      <w:pPr>
        <w:jc w:val="center"/>
        <w:rPr>
          <w:rFonts w:ascii="宋体" w:hAnsi="宋体" w:cs="宋体" w:hint="eastAsia"/>
          <w:sz w:val="24"/>
        </w:rPr>
      </w:pPr>
    </w:p>
    <w:p w14:paraId="306D7BB9" w14:textId="77777777" w:rsidR="00736E6D" w:rsidRDefault="00000000">
      <w:pPr>
        <w:pStyle w:val="3"/>
        <w:rPr>
          <w:rFonts w:hAnsi="宋体" w:cs="宋体" w:hint="eastAsia"/>
          <w:sz w:val="28"/>
        </w:rPr>
      </w:pPr>
      <w:bookmarkStart w:id="212" w:name="_Toc10283"/>
      <w:bookmarkStart w:id="213" w:name="_Toc17042"/>
      <w:bookmarkStart w:id="214" w:name="_Toc1814"/>
      <w:r>
        <w:rPr>
          <w:rFonts w:hAnsi="宋体" w:cs="宋体" w:hint="eastAsia"/>
          <w:sz w:val="28"/>
        </w:rPr>
        <w:t>十一、其他投标人认为需要提供得材料等</w:t>
      </w:r>
      <w:bookmarkEnd w:id="212"/>
      <w:bookmarkEnd w:id="213"/>
      <w:bookmarkEnd w:id="214"/>
    </w:p>
    <w:p w14:paraId="73303E4C" w14:textId="77777777" w:rsidR="00736E6D" w:rsidRDefault="00736E6D">
      <w:pPr>
        <w:pStyle w:val="3"/>
        <w:rPr>
          <w:rFonts w:hAnsi="宋体" w:cs="宋体" w:hint="eastAsia"/>
          <w:sz w:val="28"/>
        </w:rPr>
      </w:pPr>
    </w:p>
    <w:p w14:paraId="1CD2DE80" w14:textId="77777777" w:rsidR="00736E6D" w:rsidRDefault="00736E6D">
      <w:pPr>
        <w:jc w:val="center"/>
        <w:rPr>
          <w:rFonts w:ascii="宋体" w:hAnsi="宋体" w:cs="宋体" w:hint="eastAsia"/>
          <w:sz w:val="24"/>
        </w:rPr>
      </w:pPr>
    </w:p>
    <w:p w14:paraId="60AE95C3" w14:textId="77777777" w:rsidR="00736E6D" w:rsidRDefault="00736E6D">
      <w:pPr>
        <w:jc w:val="center"/>
        <w:rPr>
          <w:rFonts w:ascii="宋体" w:hAnsi="宋体" w:cs="宋体" w:hint="eastAsia"/>
          <w:sz w:val="24"/>
        </w:rPr>
      </w:pPr>
    </w:p>
    <w:p w14:paraId="24B43BB3" w14:textId="77777777" w:rsidR="00736E6D" w:rsidRDefault="00736E6D">
      <w:pPr>
        <w:jc w:val="center"/>
        <w:rPr>
          <w:rFonts w:ascii="宋体" w:hAnsi="宋体" w:cs="宋体" w:hint="eastAsia"/>
          <w:sz w:val="24"/>
        </w:rPr>
      </w:pPr>
    </w:p>
    <w:p w14:paraId="3162FE0C" w14:textId="77777777" w:rsidR="00736E6D" w:rsidRDefault="00736E6D">
      <w:pPr>
        <w:jc w:val="center"/>
        <w:rPr>
          <w:rFonts w:ascii="宋体" w:hAnsi="宋体" w:cs="宋体" w:hint="eastAsia"/>
          <w:sz w:val="24"/>
        </w:rPr>
      </w:pPr>
    </w:p>
    <w:p w14:paraId="3DB8D8CB" w14:textId="77777777" w:rsidR="00736E6D" w:rsidRDefault="00736E6D">
      <w:pPr>
        <w:jc w:val="center"/>
        <w:rPr>
          <w:rFonts w:ascii="宋体" w:hAnsi="宋体" w:cs="宋体" w:hint="eastAsia"/>
          <w:sz w:val="24"/>
        </w:rPr>
      </w:pPr>
    </w:p>
    <w:p w14:paraId="7761B3B1" w14:textId="77777777" w:rsidR="00736E6D" w:rsidRDefault="00736E6D">
      <w:pPr>
        <w:jc w:val="center"/>
        <w:rPr>
          <w:rFonts w:ascii="宋体" w:hAnsi="宋体" w:cs="宋体" w:hint="eastAsia"/>
          <w:sz w:val="24"/>
        </w:rPr>
      </w:pPr>
    </w:p>
    <w:p w14:paraId="7A37863B" w14:textId="77777777" w:rsidR="00736E6D" w:rsidRDefault="00736E6D">
      <w:pPr>
        <w:jc w:val="center"/>
        <w:rPr>
          <w:rFonts w:ascii="宋体" w:hAnsi="宋体" w:cs="宋体" w:hint="eastAsia"/>
          <w:sz w:val="24"/>
        </w:rPr>
      </w:pPr>
    </w:p>
    <w:p w14:paraId="3F258C3B" w14:textId="77777777" w:rsidR="00736E6D" w:rsidRDefault="00736E6D">
      <w:pPr>
        <w:jc w:val="center"/>
        <w:rPr>
          <w:rFonts w:ascii="宋体" w:hAnsi="宋体" w:cs="宋体" w:hint="eastAsia"/>
          <w:sz w:val="24"/>
        </w:rPr>
      </w:pPr>
    </w:p>
    <w:p w14:paraId="1E818495" w14:textId="77777777" w:rsidR="00736E6D" w:rsidRDefault="00736E6D">
      <w:pPr>
        <w:jc w:val="center"/>
        <w:rPr>
          <w:rFonts w:ascii="宋体" w:hAnsi="宋体" w:cs="宋体" w:hint="eastAsia"/>
          <w:sz w:val="24"/>
        </w:rPr>
      </w:pPr>
    </w:p>
    <w:p w14:paraId="69C8171A" w14:textId="77777777" w:rsidR="00736E6D" w:rsidRDefault="00736E6D">
      <w:pPr>
        <w:jc w:val="center"/>
        <w:rPr>
          <w:rFonts w:ascii="宋体" w:hAnsi="宋体" w:cs="宋体" w:hint="eastAsia"/>
          <w:sz w:val="24"/>
        </w:rPr>
      </w:pPr>
    </w:p>
    <w:p w14:paraId="3C2B2B85" w14:textId="77777777" w:rsidR="00736E6D" w:rsidRDefault="00736E6D">
      <w:pPr>
        <w:jc w:val="center"/>
        <w:rPr>
          <w:rFonts w:ascii="宋体" w:hAnsi="宋体" w:cs="宋体" w:hint="eastAsia"/>
          <w:sz w:val="24"/>
        </w:rPr>
      </w:pPr>
    </w:p>
    <w:p w14:paraId="5F315672" w14:textId="77777777" w:rsidR="00736E6D" w:rsidRDefault="00736E6D">
      <w:pPr>
        <w:jc w:val="center"/>
        <w:rPr>
          <w:rFonts w:ascii="宋体" w:hAnsi="宋体" w:cs="宋体" w:hint="eastAsia"/>
          <w:sz w:val="24"/>
        </w:rPr>
      </w:pPr>
    </w:p>
    <w:p w14:paraId="02CE380C" w14:textId="77777777" w:rsidR="00736E6D" w:rsidRDefault="00736E6D">
      <w:pPr>
        <w:pStyle w:val="ab"/>
        <w:rPr>
          <w:rFonts w:ascii="宋体" w:hAnsi="宋体" w:cs="宋体" w:hint="eastAsia"/>
        </w:rPr>
      </w:pPr>
    </w:p>
    <w:p w14:paraId="3C48D5AA" w14:textId="77777777" w:rsidR="00736E6D" w:rsidRDefault="00736E6D">
      <w:pPr>
        <w:pStyle w:val="ab"/>
        <w:rPr>
          <w:rFonts w:ascii="宋体" w:hAnsi="宋体" w:cs="宋体" w:hint="eastAsia"/>
        </w:rPr>
      </w:pPr>
    </w:p>
    <w:p w14:paraId="5139A22B" w14:textId="77777777" w:rsidR="00736E6D" w:rsidRDefault="00736E6D">
      <w:pPr>
        <w:pStyle w:val="ab"/>
        <w:rPr>
          <w:rFonts w:ascii="宋体" w:hAnsi="宋体" w:cs="宋体" w:hint="eastAsia"/>
        </w:rPr>
      </w:pPr>
    </w:p>
    <w:p w14:paraId="2B0F1A13" w14:textId="77777777" w:rsidR="00736E6D" w:rsidRDefault="00736E6D">
      <w:pPr>
        <w:pStyle w:val="ab"/>
        <w:rPr>
          <w:rFonts w:ascii="宋体" w:hAnsi="宋体" w:cs="宋体" w:hint="eastAsia"/>
        </w:rPr>
      </w:pPr>
    </w:p>
    <w:p w14:paraId="7D680531" w14:textId="77777777" w:rsidR="00736E6D" w:rsidRDefault="00736E6D">
      <w:pPr>
        <w:pStyle w:val="ab"/>
        <w:rPr>
          <w:rFonts w:ascii="宋体" w:hAnsi="宋体" w:cs="宋体" w:hint="eastAsia"/>
        </w:rPr>
      </w:pPr>
    </w:p>
    <w:p w14:paraId="1A9C3525" w14:textId="77777777" w:rsidR="00736E6D" w:rsidRDefault="00736E6D">
      <w:pPr>
        <w:pStyle w:val="ab"/>
        <w:rPr>
          <w:rFonts w:ascii="宋体" w:hAnsi="宋体" w:cs="宋体" w:hint="eastAsia"/>
        </w:rPr>
      </w:pPr>
    </w:p>
    <w:p w14:paraId="75AF8828" w14:textId="77777777" w:rsidR="00736E6D" w:rsidRDefault="00736E6D">
      <w:pPr>
        <w:pStyle w:val="ab"/>
        <w:rPr>
          <w:rFonts w:ascii="宋体" w:hAnsi="宋体" w:cs="宋体" w:hint="eastAsia"/>
        </w:rPr>
      </w:pPr>
    </w:p>
    <w:p w14:paraId="6A075DD1" w14:textId="77777777" w:rsidR="00736E6D" w:rsidRDefault="00736E6D">
      <w:pPr>
        <w:jc w:val="center"/>
        <w:rPr>
          <w:rFonts w:ascii="宋体" w:hAnsi="宋体" w:cs="宋体" w:hint="eastAsia"/>
          <w:sz w:val="24"/>
        </w:rPr>
      </w:pPr>
    </w:p>
    <w:p w14:paraId="37A6FB5C" w14:textId="77777777" w:rsidR="00736E6D" w:rsidRDefault="00736E6D">
      <w:pPr>
        <w:jc w:val="center"/>
        <w:rPr>
          <w:rFonts w:ascii="宋体" w:hAnsi="宋体" w:cs="宋体" w:hint="eastAsia"/>
          <w:sz w:val="24"/>
        </w:rPr>
      </w:pPr>
    </w:p>
    <w:p w14:paraId="1C05C97F" w14:textId="77777777" w:rsidR="00736E6D" w:rsidRDefault="00736E6D">
      <w:pPr>
        <w:jc w:val="center"/>
        <w:rPr>
          <w:rFonts w:ascii="宋体" w:hAnsi="宋体" w:cs="宋体" w:hint="eastAsia"/>
          <w:sz w:val="24"/>
        </w:rPr>
      </w:pPr>
    </w:p>
    <w:p w14:paraId="250FD525" w14:textId="77777777" w:rsidR="00736E6D" w:rsidRDefault="00000000">
      <w:pPr>
        <w:spacing w:line="380" w:lineRule="exact"/>
        <w:jc w:val="center"/>
        <w:rPr>
          <w:rFonts w:ascii="宋体" w:hAnsi="宋体" w:cs="宋体" w:hint="eastAsia"/>
          <w:b/>
          <w:sz w:val="28"/>
          <w:szCs w:val="28"/>
        </w:rPr>
      </w:pPr>
      <w:r>
        <w:rPr>
          <w:rFonts w:ascii="宋体" w:hAnsi="宋体" w:cs="宋体" w:hint="eastAsia"/>
          <w:b/>
          <w:sz w:val="28"/>
          <w:szCs w:val="28"/>
        </w:rPr>
        <w:t>十二、政府采购供应商诚信承诺书</w:t>
      </w:r>
    </w:p>
    <w:p w14:paraId="6B70B545" w14:textId="77777777" w:rsidR="00736E6D" w:rsidRDefault="00736E6D">
      <w:pPr>
        <w:spacing w:line="380" w:lineRule="exact"/>
        <w:jc w:val="center"/>
        <w:rPr>
          <w:rFonts w:ascii="宋体" w:hAnsi="宋体" w:cs="宋体" w:hint="eastAsia"/>
          <w:b/>
          <w:sz w:val="24"/>
        </w:rPr>
      </w:pPr>
    </w:p>
    <w:p w14:paraId="5DE7072F" w14:textId="77777777" w:rsidR="00736E6D" w:rsidRDefault="00000000">
      <w:pPr>
        <w:spacing w:line="380" w:lineRule="exact"/>
        <w:ind w:firstLineChars="200" w:firstLine="48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30B7E4E" w14:textId="77777777" w:rsidR="00736E6D" w:rsidRDefault="00000000">
      <w:pPr>
        <w:spacing w:line="380" w:lineRule="exact"/>
        <w:ind w:firstLineChars="168" w:firstLine="403"/>
        <w:rPr>
          <w:rFonts w:ascii="宋体" w:hAnsi="宋体" w:cs="宋体" w:hint="eastAsia"/>
          <w:sz w:val="24"/>
        </w:rPr>
      </w:pPr>
      <w:r>
        <w:rPr>
          <w:rFonts w:ascii="宋体" w:hAnsi="宋体" w:cs="宋体" w:hint="eastAsia"/>
          <w:sz w:val="24"/>
        </w:rPr>
        <w:t>（一）提供虚假材料谋取中标;</w:t>
      </w:r>
    </w:p>
    <w:p w14:paraId="6AF91CD9" w14:textId="77777777" w:rsidR="00736E6D" w:rsidRDefault="00000000">
      <w:pPr>
        <w:spacing w:line="380" w:lineRule="exact"/>
        <w:ind w:firstLineChars="168" w:firstLine="403"/>
        <w:rPr>
          <w:rFonts w:ascii="宋体" w:hAnsi="宋体" w:cs="宋体" w:hint="eastAsia"/>
          <w:sz w:val="24"/>
        </w:rPr>
      </w:pPr>
      <w:r>
        <w:rPr>
          <w:rFonts w:ascii="宋体" w:hAnsi="宋体" w:cs="宋体" w:hint="eastAsia"/>
          <w:sz w:val="24"/>
        </w:rPr>
        <w:t>（二）采取不正当手段诋毁、排挤其他供应商;</w:t>
      </w:r>
    </w:p>
    <w:p w14:paraId="71D4989B" w14:textId="77777777" w:rsidR="00736E6D" w:rsidRDefault="00000000">
      <w:pPr>
        <w:spacing w:line="380" w:lineRule="exact"/>
        <w:ind w:firstLineChars="168" w:firstLine="403"/>
        <w:rPr>
          <w:rFonts w:ascii="宋体" w:hAnsi="宋体" w:cs="宋体" w:hint="eastAsia"/>
          <w:sz w:val="24"/>
        </w:rPr>
      </w:pPr>
      <w:r>
        <w:rPr>
          <w:rFonts w:ascii="宋体" w:hAnsi="宋体" w:cs="宋体" w:hint="eastAsia"/>
          <w:sz w:val="24"/>
        </w:rPr>
        <w:t>（三）与招标采购单位、其他投标人恶意串通;</w:t>
      </w:r>
    </w:p>
    <w:p w14:paraId="03EF791C" w14:textId="77777777" w:rsidR="00736E6D" w:rsidRDefault="00000000">
      <w:pPr>
        <w:spacing w:line="380" w:lineRule="exact"/>
        <w:ind w:firstLineChars="168" w:firstLine="403"/>
        <w:rPr>
          <w:rFonts w:ascii="宋体" w:hAnsi="宋体" w:cs="宋体" w:hint="eastAsia"/>
          <w:sz w:val="24"/>
        </w:rPr>
      </w:pPr>
      <w:r>
        <w:rPr>
          <w:rFonts w:ascii="宋体" w:hAnsi="宋体" w:cs="宋体" w:hint="eastAsia"/>
          <w:sz w:val="24"/>
        </w:rPr>
        <w:t>（四）向招标采购单位或提供其他不正当利益;</w:t>
      </w:r>
    </w:p>
    <w:p w14:paraId="1505D1F5" w14:textId="77777777" w:rsidR="00736E6D" w:rsidRDefault="00000000">
      <w:pPr>
        <w:spacing w:line="380" w:lineRule="exact"/>
        <w:ind w:firstLineChars="168" w:firstLine="403"/>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1B5472FB" w14:textId="77777777" w:rsidR="00736E6D" w:rsidRDefault="00000000">
      <w:pPr>
        <w:spacing w:line="380" w:lineRule="exact"/>
        <w:ind w:firstLineChars="168" w:firstLine="403"/>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11CBCBE5" w14:textId="77777777" w:rsidR="00736E6D" w:rsidRDefault="00000000">
      <w:pPr>
        <w:spacing w:line="380" w:lineRule="exact"/>
        <w:ind w:firstLineChars="168" w:firstLine="403"/>
        <w:rPr>
          <w:rFonts w:ascii="宋体" w:hAnsi="宋体" w:cs="宋体" w:hint="eastAsia"/>
          <w:sz w:val="24"/>
        </w:rPr>
      </w:pPr>
      <w:r>
        <w:rPr>
          <w:rFonts w:ascii="宋体" w:hAnsi="宋体" w:cs="宋体" w:hint="eastAsia"/>
          <w:sz w:val="24"/>
        </w:rPr>
        <w:t>（七）中标后无正当理由，在规定时间内不与采购单位签订合同;</w:t>
      </w:r>
    </w:p>
    <w:p w14:paraId="5259D952" w14:textId="77777777" w:rsidR="00736E6D" w:rsidRDefault="00000000">
      <w:pPr>
        <w:spacing w:line="380" w:lineRule="exact"/>
        <w:ind w:firstLineChars="168" w:firstLine="403"/>
        <w:rPr>
          <w:rFonts w:ascii="宋体" w:hAnsi="宋体" w:cs="宋体" w:hint="eastAsia"/>
          <w:sz w:val="24"/>
        </w:rPr>
      </w:pPr>
      <w:r>
        <w:rPr>
          <w:rFonts w:ascii="宋体" w:hAnsi="宋体" w:cs="宋体" w:hint="eastAsia"/>
          <w:sz w:val="24"/>
        </w:rPr>
        <w:t>（八）将中标项目转让给他人或非法分包他人;</w:t>
      </w:r>
    </w:p>
    <w:p w14:paraId="5BF3036B" w14:textId="77777777" w:rsidR="00736E6D" w:rsidRDefault="00000000">
      <w:pPr>
        <w:spacing w:line="380" w:lineRule="exact"/>
        <w:ind w:firstLineChars="168" w:firstLine="403"/>
        <w:rPr>
          <w:rFonts w:ascii="宋体" w:hAnsi="宋体" w:cs="宋体" w:hint="eastAsia"/>
          <w:sz w:val="24"/>
        </w:rPr>
      </w:pPr>
      <w:r>
        <w:rPr>
          <w:rFonts w:ascii="宋体" w:hAnsi="宋体" w:cs="宋体" w:hint="eastAsia"/>
          <w:sz w:val="24"/>
        </w:rPr>
        <w:t>（九）无正当理由，拒绝履行合同义务;</w:t>
      </w:r>
    </w:p>
    <w:p w14:paraId="14D6F78A" w14:textId="77777777" w:rsidR="00736E6D" w:rsidRDefault="00000000">
      <w:pPr>
        <w:spacing w:line="380" w:lineRule="exact"/>
        <w:ind w:firstLineChars="168" w:firstLine="403"/>
        <w:rPr>
          <w:rFonts w:ascii="宋体" w:hAnsi="宋体" w:cs="宋体" w:hint="eastAsia"/>
          <w:sz w:val="24"/>
        </w:rPr>
      </w:pPr>
      <w:r>
        <w:rPr>
          <w:rFonts w:ascii="宋体" w:hAnsi="宋体" w:cs="宋体" w:hint="eastAsia"/>
          <w:sz w:val="24"/>
        </w:rPr>
        <w:t>（十）无正当理由放弃中标（成交）项目;</w:t>
      </w:r>
    </w:p>
    <w:p w14:paraId="15E3308B" w14:textId="77777777" w:rsidR="00736E6D" w:rsidRDefault="00000000">
      <w:pPr>
        <w:spacing w:line="380" w:lineRule="exact"/>
        <w:ind w:firstLineChars="168" w:firstLine="403"/>
        <w:rPr>
          <w:rFonts w:ascii="宋体" w:hAnsi="宋体" w:cs="宋体" w:hint="eastAsia"/>
          <w:sz w:val="24"/>
        </w:rPr>
      </w:pPr>
      <w:r>
        <w:rPr>
          <w:rFonts w:ascii="宋体" w:hAnsi="宋体" w:cs="宋体" w:hint="eastAsia"/>
          <w:sz w:val="24"/>
        </w:rPr>
        <w:t>（十ー）擅自或与与采购人串通或接受采购人要求，在履约合同中通过减少服务数量，更服务标准等，却仍按原合同进行虚假验收或终止政府采购合同;</w:t>
      </w:r>
    </w:p>
    <w:p w14:paraId="47C9FBF1" w14:textId="77777777" w:rsidR="00736E6D" w:rsidRDefault="00000000">
      <w:pPr>
        <w:spacing w:line="380" w:lineRule="exact"/>
        <w:ind w:firstLineChars="168" w:firstLine="403"/>
        <w:jc w:val="left"/>
        <w:rPr>
          <w:rFonts w:ascii="宋体" w:hAnsi="宋体" w:cs="宋体" w:hint="eastAsia"/>
          <w:sz w:val="24"/>
        </w:rPr>
      </w:pPr>
      <w:r>
        <w:rPr>
          <w:rFonts w:ascii="宋体" w:hAnsi="宋体" w:cs="宋体" w:hint="eastAsia"/>
          <w:sz w:val="24"/>
        </w:rPr>
        <w:t>（十二）与采购人串通，对尚未履约完毕的采购项目出具虚假验收报告；</w:t>
      </w:r>
    </w:p>
    <w:p w14:paraId="2AD33647" w14:textId="77777777" w:rsidR="00736E6D" w:rsidRDefault="00000000">
      <w:pPr>
        <w:spacing w:line="380" w:lineRule="exact"/>
        <w:ind w:firstLineChars="168" w:firstLine="403"/>
        <w:jc w:val="lef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03D60096" w14:textId="77777777" w:rsidR="00736E6D" w:rsidRDefault="00000000">
      <w:pPr>
        <w:spacing w:line="380" w:lineRule="exact"/>
        <w:ind w:firstLineChars="150" w:firstLine="360"/>
        <w:jc w:val="left"/>
        <w:rPr>
          <w:rFonts w:ascii="宋体" w:hAnsi="宋体" w:cs="宋体" w:hint="eastAsia"/>
          <w:sz w:val="24"/>
        </w:rPr>
      </w:pPr>
      <w:r>
        <w:rPr>
          <w:rFonts w:ascii="宋体" w:hAnsi="宋体" w:cs="宋体" w:hint="eastAsia"/>
          <w:sz w:val="24"/>
        </w:rPr>
        <w:t>（十四）开标后对招标文件的相关内容再进行质疑；</w:t>
      </w:r>
    </w:p>
    <w:p w14:paraId="43E13636" w14:textId="77777777" w:rsidR="00736E6D" w:rsidRDefault="00000000">
      <w:pPr>
        <w:spacing w:line="380" w:lineRule="exact"/>
        <w:ind w:firstLineChars="150" w:firstLine="360"/>
        <w:jc w:val="lef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31E9868A" w14:textId="77777777" w:rsidR="00736E6D" w:rsidRDefault="00000000">
      <w:pPr>
        <w:spacing w:line="380" w:lineRule="exact"/>
        <w:ind w:firstLineChars="100" w:firstLine="240"/>
        <w:jc w:val="left"/>
        <w:rPr>
          <w:rFonts w:ascii="宋体" w:hAnsi="宋体" w:cs="宋体" w:hint="eastAsia"/>
          <w:sz w:val="24"/>
        </w:rPr>
      </w:pPr>
      <w:r>
        <w:rPr>
          <w:rFonts w:ascii="宋体" w:hAnsi="宋体" w:cs="宋体" w:hint="eastAsia"/>
          <w:sz w:val="24"/>
        </w:rPr>
        <w:t>（十六）拒绝有关部门监督检查或者提供虚假情况；</w:t>
      </w:r>
    </w:p>
    <w:p w14:paraId="66DB3C90" w14:textId="77777777" w:rsidR="00736E6D" w:rsidRDefault="00000000">
      <w:pPr>
        <w:spacing w:line="380" w:lineRule="exact"/>
        <w:ind w:firstLineChars="100" w:firstLine="240"/>
        <w:jc w:val="left"/>
        <w:rPr>
          <w:rFonts w:ascii="宋体" w:hAnsi="宋体" w:cs="宋体" w:hint="eastAsia"/>
          <w:sz w:val="24"/>
        </w:rPr>
      </w:pPr>
      <w:r>
        <w:rPr>
          <w:rFonts w:ascii="宋体" w:hAnsi="宋体" w:cs="宋体" w:hint="eastAsia"/>
          <w:sz w:val="24"/>
        </w:rPr>
        <w:t>（十七）政府采购监管部门认定的其他政府采购活动中的不诚信行为。</w:t>
      </w:r>
    </w:p>
    <w:p w14:paraId="03AF57C1" w14:textId="77777777" w:rsidR="00736E6D" w:rsidRDefault="00736E6D">
      <w:pPr>
        <w:spacing w:line="380" w:lineRule="exact"/>
        <w:jc w:val="center"/>
        <w:rPr>
          <w:rFonts w:ascii="宋体" w:hAnsi="宋体" w:cs="宋体" w:hint="eastAsia"/>
          <w:sz w:val="24"/>
        </w:rPr>
      </w:pPr>
    </w:p>
    <w:p w14:paraId="78C628C1" w14:textId="77777777" w:rsidR="00736E6D" w:rsidRDefault="00000000">
      <w:pPr>
        <w:spacing w:line="380" w:lineRule="exact"/>
        <w:jc w:val="center"/>
        <w:rPr>
          <w:rFonts w:ascii="宋体" w:hAnsi="宋体" w:cs="宋体" w:hint="eastAsia"/>
          <w:sz w:val="24"/>
        </w:rPr>
      </w:pPr>
      <w:r>
        <w:rPr>
          <w:rFonts w:ascii="宋体" w:hAnsi="宋体" w:cs="宋体" w:hint="eastAsia"/>
          <w:sz w:val="24"/>
        </w:rPr>
        <w:t>供应商名称：（电子公章）</w:t>
      </w:r>
    </w:p>
    <w:p w14:paraId="6516634E" w14:textId="77777777" w:rsidR="00736E6D" w:rsidRDefault="00000000">
      <w:pPr>
        <w:spacing w:line="380" w:lineRule="exact"/>
        <w:jc w:val="center"/>
        <w:rPr>
          <w:rFonts w:ascii="宋体" w:hAnsi="宋体" w:cs="宋体" w:hint="eastAsia"/>
          <w:sz w:val="24"/>
        </w:rPr>
      </w:pPr>
      <w:r>
        <w:rPr>
          <w:rFonts w:ascii="宋体" w:hAnsi="宋体" w:cs="宋体" w:hint="eastAsia"/>
          <w:sz w:val="24"/>
        </w:rPr>
        <w:t xml:space="preserve"> </w:t>
      </w:r>
    </w:p>
    <w:p w14:paraId="26EC9675" w14:textId="77777777" w:rsidR="00736E6D" w:rsidRDefault="00736E6D">
      <w:pPr>
        <w:spacing w:line="380" w:lineRule="exact"/>
        <w:jc w:val="center"/>
        <w:rPr>
          <w:rFonts w:ascii="宋体" w:hAnsi="宋体" w:cs="宋体" w:hint="eastAsia"/>
          <w:sz w:val="24"/>
        </w:rPr>
      </w:pPr>
    </w:p>
    <w:p w14:paraId="5D54C84A" w14:textId="77777777" w:rsidR="00736E6D" w:rsidRDefault="00000000">
      <w:pPr>
        <w:spacing w:line="380" w:lineRule="exact"/>
        <w:jc w:val="center"/>
        <w:rPr>
          <w:rFonts w:ascii="宋体" w:hAnsi="宋体" w:cs="宋体" w:hint="eastAsia"/>
          <w:sz w:val="24"/>
        </w:rPr>
      </w:pPr>
      <w:r>
        <w:rPr>
          <w:rFonts w:ascii="宋体" w:hAnsi="宋体" w:cs="宋体" w:hint="eastAsia"/>
          <w:sz w:val="24"/>
        </w:rPr>
        <w:t>法人代表或授权委托人：（签字）</w:t>
      </w:r>
    </w:p>
    <w:p w14:paraId="1894AB28" w14:textId="77777777" w:rsidR="00736E6D" w:rsidRDefault="00736E6D">
      <w:pPr>
        <w:spacing w:line="380" w:lineRule="exact"/>
        <w:jc w:val="center"/>
        <w:rPr>
          <w:rFonts w:ascii="宋体" w:hAnsi="宋体" w:cs="宋体" w:hint="eastAsia"/>
          <w:sz w:val="24"/>
        </w:rPr>
      </w:pPr>
    </w:p>
    <w:p w14:paraId="1A76E311" w14:textId="77777777" w:rsidR="00736E6D" w:rsidRDefault="00000000">
      <w:pPr>
        <w:jc w:val="center"/>
        <w:rPr>
          <w:rFonts w:ascii="宋体" w:hAnsi="宋体" w:cs="宋体" w:hint="eastAsia"/>
          <w:sz w:val="24"/>
        </w:rPr>
      </w:pPr>
      <w:r>
        <w:rPr>
          <w:rFonts w:ascii="宋体" w:hAnsi="宋体" w:cs="宋体" w:hint="eastAsia"/>
          <w:sz w:val="24"/>
        </w:rPr>
        <w:t xml:space="preserve">               日期：      年   月    日</w:t>
      </w:r>
    </w:p>
    <w:p w14:paraId="5DF1CC3B" w14:textId="77777777" w:rsidR="00736E6D" w:rsidRDefault="00736E6D">
      <w:pPr>
        <w:pStyle w:val="BodyText1I"/>
        <w:ind w:firstLine="210"/>
        <w:rPr>
          <w:rFonts w:ascii="宋体" w:hAnsi="宋体" w:cs="宋体" w:hint="eastAsia"/>
        </w:rPr>
      </w:pPr>
    </w:p>
    <w:p w14:paraId="2034D119" w14:textId="77777777" w:rsidR="00736E6D" w:rsidRDefault="00000000">
      <w:pPr>
        <w:pStyle w:val="1"/>
        <w:rPr>
          <w:rFonts w:ascii="宋体" w:hAnsi="宋体" w:cs="宋体" w:hint="eastAsia"/>
          <w:sz w:val="24"/>
          <w:szCs w:val="24"/>
        </w:rPr>
      </w:pPr>
      <w:bookmarkStart w:id="215" w:name="_Toc12913"/>
      <w:r>
        <w:rPr>
          <w:rFonts w:ascii="宋体" w:hAnsi="宋体" w:cs="宋体" w:hint="eastAsia"/>
        </w:rPr>
        <w:lastRenderedPageBreak/>
        <w:t>周口市政府采购合同融资政策告知函</w:t>
      </w:r>
      <w:bookmarkEnd w:id="215"/>
    </w:p>
    <w:p w14:paraId="25466182" w14:textId="77777777" w:rsidR="00736E6D" w:rsidRDefault="00736E6D">
      <w:pPr>
        <w:pStyle w:val="BodyText1I"/>
        <w:ind w:firstLine="240"/>
        <w:rPr>
          <w:rFonts w:ascii="宋体" w:hAnsi="宋体" w:cs="宋体" w:hint="eastAsia"/>
          <w:sz w:val="24"/>
          <w:szCs w:val="24"/>
        </w:rPr>
      </w:pPr>
    </w:p>
    <w:p w14:paraId="18177F43" w14:textId="77777777" w:rsidR="00736E6D" w:rsidRDefault="00000000">
      <w:pPr>
        <w:pStyle w:val="BodyText1I"/>
        <w:spacing w:line="360" w:lineRule="auto"/>
        <w:ind w:firstLine="240"/>
        <w:rPr>
          <w:rFonts w:ascii="宋体" w:hAnsi="宋体" w:cs="宋体" w:hint="eastAsia"/>
          <w:sz w:val="24"/>
          <w:szCs w:val="24"/>
        </w:rPr>
      </w:pPr>
      <w:r>
        <w:rPr>
          <w:rFonts w:ascii="宋体" w:hAnsi="宋体" w:cs="宋体" w:hint="eastAsia"/>
          <w:sz w:val="24"/>
          <w:szCs w:val="24"/>
        </w:rPr>
        <w:t>各供应商：</w:t>
      </w:r>
    </w:p>
    <w:p w14:paraId="5879E84F" w14:textId="77777777" w:rsidR="00736E6D" w:rsidRDefault="00000000">
      <w:pPr>
        <w:pStyle w:val="BodyText1I"/>
        <w:spacing w:line="360" w:lineRule="auto"/>
        <w:ind w:firstLine="240"/>
        <w:rPr>
          <w:rFonts w:ascii="宋体" w:hAnsi="宋体" w:cs="宋体" w:hint="eastAsia"/>
          <w:sz w:val="24"/>
          <w:szCs w:val="24"/>
        </w:rPr>
      </w:pPr>
      <w:r>
        <w:rPr>
          <w:rFonts w:ascii="宋体" w:hAnsi="宋体" w:cs="宋体" w:hint="eastAsia"/>
          <w:sz w:val="24"/>
          <w:szCs w:val="24"/>
        </w:rPr>
        <w:t>欢迎贵公司参与周口市政府采购活动！</w:t>
      </w:r>
    </w:p>
    <w:p w14:paraId="57D1F6AA" w14:textId="77777777" w:rsidR="00736E6D" w:rsidRDefault="00000000">
      <w:pPr>
        <w:pStyle w:val="BodyText1I"/>
        <w:spacing w:line="360" w:lineRule="auto"/>
        <w:ind w:firstLine="240"/>
        <w:rPr>
          <w:rFonts w:ascii="宋体" w:hAnsi="宋体" w:cs="宋体" w:hint="eastAsia"/>
          <w:sz w:val="24"/>
          <w:szCs w:val="24"/>
        </w:rPr>
      </w:pPr>
      <w:r>
        <w:rPr>
          <w:rFonts w:ascii="宋体" w:hAnsi="宋体" w:cs="宋体" w:hint="eastAsia"/>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CF0BB0A" w14:textId="77777777" w:rsidR="00736E6D" w:rsidRDefault="00000000">
      <w:pPr>
        <w:pStyle w:val="ac"/>
        <w:spacing w:before="0" w:beforeAutospacing="0" w:after="0" w:afterAutospacing="0" w:line="360" w:lineRule="auto"/>
        <w:rPr>
          <w:rFonts w:cs="宋体" w:hint="eastAsia"/>
        </w:rPr>
      </w:pPr>
      <w:r>
        <w:rPr>
          <w:rFonts w:cs="宋体" w:hint="eastAsia"/>
        </w:rPr>
        <w:t>贷款渠道和提供贷款的金融机构，可在河南省政府采购网“河南省政府采购合同融资平台”查询联系。投标人须将此函附于投标文件中。</w:t>
      </w:r>
    </w:p>
    <w:p w14:paraId="2A443BF6" w14:textId="77777777" w:rsidR="00736E6D" w:rsidRDefault="00736E6D">
      <w:pPr>
        <w:pStyle w:val="ac"/>
        <w:spacing w:before="0" w:beforeAutospacing="0" w:after="0" w:afterAutospacing="0" w:line="330" w:lineRule="atLeast"/>
        <w:rPr>
          <w:rFonts w:cs="仿宋_GB2312" w:hint="eastAsia"/>
          <w:b/>
          <w:bCs/>
          <w:color w:val="0000FF"/>
          <w:sz w:val="21"/>
          <w:szCs w:val="21"/>
        </w:rPr>
      </w:pPr>
    </w:p>
    <w:p w14:paraId="16BD113B" w14:textId="77777777" w:rsidR="00736E6D" w:rsidRDefault="00736E6D">
      <w:pPr>
        <w:pStyle w:val="ac"/>
        <w:spacing w:before="0" w:beforeAutospacing="0" w:after="0" w:afterAutospacing="0" w:line="330" w:lineRule="atLeast"/>
        <w:rPr>
          <w:rFonts w:cs="仿宋_GB2312" w:hint="eastAsia"/>
          <w:b/>
          <w:bCs/>
          <w:color w:val="0000FF"/>
          <w:sz w:val="21"/>
          <w:szCs w:val="21"/>
        </w:rPr>
      </w:pPr>
    </w:p>
    <w:p w14:paraId="6E4AB522" w14:textId="77777777" w:rsidR="00736E6D" w:rsidRDefault="00736E6D">
      <w:pPr>
        <w:pStyle w:val="ac"/>
        <w:spacing w:before="0" w:beforeAutospacing="0" w:after="0" w:afterAutospacing="0" w:line="330" w:lineRule="atLeast"/>
        <w:rPr>
          <w:rFonts w:cs="仿宋_GB2312" w:hint="eastAsia"/>
          <w:b/>
          <w:bCs/>
          <w:color w:val="0000FF"/>
          <w:sz w:val="21"/>
          <w:szCs w:val="21"/>
        </w:rPr>
      </w:pPr>
    </w:p>
    <w:p w14:paraId="4313DC1A" w14:textId="77777777" w:rsidR="00736E6D" w:rsidRDefault="00736E6D">
      <w:pPr>
        <w:pStyle w:val="ac"/>
        <w:spacing w:before="0" w:beforeAutospacing="0" w:after="0" w:afterAutospacing="0" w:line="330" w:lineRule="atLeast"/>
        <w:rPr>
          <w:rFonts w:cs="仿宋_GB2312" w:hint="eastAsia"/>
          <w:b/>
          <w:bCs/>
          <w:color w:val="0000FF"/>
          <w:sz w:val="21"/>
          <w:szCs w:val="21"/>
        </w:rPr>
      </w:pPr>
    </w:p>
    <w:p w14:paraId="6BEFA9EF" w14:textId="77777777" w:rsidR="00736E6D" w:rsidRDefault="00736E6D">
      <w:pPr>
        <w:pStyle w:val="ac"/>
        <w:spacing w:before="0" w:beforeAutospacing="0" w:after="0" w:afterAutospacing="0" w:line="330" w:lineRule="atLeast"/>
        <w:rPr>
          <w:rFonts w:cs="仿宋_GB2312" w:hint="eastAsia"/>
          <w:b/>
          <w:bCs/>
          <w:color w:val="0000FF"/>
          <w:sz w:val="21"/>
          <w:szCs w:val="21"/>
        </w:rPr>
      </w:pPr>
    </w:p>
    <w:p w14:paraId="64572384" w14:textId="77777777" w:rsidR="00736E6D" w:rsidRDefault="00736E6D">
      <w:pPr>
        <w:pStyle w:val="ac"/>
        <w:spacing w:before="0" w:beforeAutospacing="0" w:after="0" w:afterAutospacing="0" w:line="330" w:lineRule="atLeast"/>
        <w:rPr>
          <w:rFonts w:cs="仿宋_GB2312" w:hint="eastAsia"/>
          <w:b/>
          <w:bCs/>
          <w:color w:val="0000FF"/>
          <w:sz w:val="21"/>
          <w:szCs w:val="21"/>
        </w:rPr>
      </w:pPr>
    </w:p>
    <w:p w14:paraId="7DFA7C28" w14:textId="77777777" w:rsidR="00736E6D" w:rsidRDefault="00736E6D">
      <w:pPr>
        <w:pStyle w:val="ac"/>
        <w:spacing w:before="0" w:beforeAutospacing="0" w:after="0" w:afterAutospacing="0" w:line="330" w:lineRule="atLeast"/>
        <w:rPr>
          <w:rFonts w:cs="仿宋_GB2312" w:hint="eastAsia"/>
          <w:b/>
          <w:bCs/>
          <w:color w:val="0000FF"/>
          <w:sz w:val="21"/>
          <w:szCs w:val="21"/>
        </w:rPr>
      </w:pPr>
    </w:p>
    <w:p w14:paraId="0D79F861" w14:textId="77777777" w:rsidR="00736E6D" w:rsidRDefault="00736E6D">
      <w:pPr>
        <w:pStyle w:val="ac"/>
        <w:spacing w:before="0" w:beforeAutospacing="0" w:after="0" w:afterAutospacing="0" w:line="330" w:lineRule="atLeast"/>
        <w:rPr>
          <w:rFonts w:cs="仿宋_GB2312" w:hint="eastAsia"/>
          <w:b/>
          <w:bCs/>
          <w:color w:val="0000FF"/>
          <w:sz w:val="21"/>
          <w:szCs w:val="21"/>
        </w:rPr>
      </w:pPr>
    </w:p>
    <w:p w14:paraId="1B3A5FCE" w14:textId="77777777" w:rsidR="00736E6D" w:rsidRDefault="00736E6D">
      <w:pPr>
        <w:pStyle w:val="ac"/>
        <w:spacing w:before="0" w:beforeAutospacing="0" w:after="0" w:afterAutospacing="0" w:line="330" w:lineRule="atLeast"/>
        <w:rPr>
          <w:rFonts w:cs="仿宋_GB2312" w:hint="eastAsia"/>
          <w:b/>
          <w:bCs/>
          <w:color w:val="0000FF"/>
          <w:sz w:val="21"/>
          <w:szCs w:val="21"/>
        </w:rPr>
      </w:pPr>
    </w:p>
    <w:p w14:paraId="297A2F04" w14:textId="77777777" w:rsidR="00736E6D" w:rsidRDefault="00736E6D">
      <w:pPr>
        <w:pStyle w:val="ac"/>
        <w:spacing w:before="0" w:beforeAutospacing="0" w:after="0" w:afterAutospacing="0" w:line="330" w:lineRule="atLeast"/>
        <w:rPr>
          <w:rFonts w:cs="仿宋_GB2312" w:hint="eastAsia"/>
          <w:b/>
          <w:bCs/>
          <w:color w:val="0000FF"/>
          <w:sz w:val="21"/>
          <w:szCs w:val="21"/>
        </w:rPr>
      </w:pPr>
    </w:p>
    <w:p w14:paraId="4F6A6360" w14:textId="77777777" w:rsidR="00736E6D" w:rsidRDefault="00736E6D">
      <w:pPr>
        <w:pStyle w:val="ac"/>
        <w:spacing w:before="0" w:beforeAutospacing="0" w:after="0" w:afterAutospacing="0" w:line="330" w:lineRule="atLeast"/>
        <w:rPr>
          <w:rFonts w:cs="仿宋_GB2312" w:hint="eastAsia"/>
          <w:b/>
          <w:bCs/>
          <w:color w:val="0000FF"/>
          <w:sz w:val="21"/>
          <w:szCs w:val="21"/>
        </w:rPr>
      </w:pPr>
    </w:p>
    <w:p w14:paraId="3F73392F" w14:textId="77777777" w:rsidR="00736E6D" w:rsidRDefault="00736E6D">
      <w:pPr>
        <w:pStyle w:val="ac"/>
        <w:spacing w:before="0" w:beforeAutospacing="0" w:after="0" w:afterAutospacing="0" w:line="330" w:lineRule="atLeast"/>
        <w:rPr>
          <w:rFonts w:cs="仿宋_GB2312" w:hint="eastAsia"/>
          <w:b/>
          <w:bCs/>
          <w:color w:val="0000FF"/>
          <w:sz w:val="21"/>
          <w:szCs w:val="21"/>
        </w:rPr>
      </w:pPr>
    </w:p>
    <w:p w14:paraId="42659BB6" w14:textId="77777777" w:rsidR="00736E6D" w:rsidRDefault="00736E6D">
      <w:pPr>
        <w:pStyle w:val="ac"/>
        <w:spacing w:before="0" w:beforeAutospacing="0" w:after="0" w:afterAutospacing="0" w:line="330" w:lineRule="atLeast"/>
        <w:rPr>
          <w:rFonts w:cs="仿宋_GB2312" w:hint="eastAsia"/>
          <w:b/>
          <w:bCs/>
          <w:color w:val="0000FF"/>
          <w:sz w:val="21"/>
          <w:szCs w:val="21"/>
        </w:rPr>
      </w:pPr>
    </w:p>
    <w:p w14:paraId="4F137493" w14:textId="77777777" w:rsidR="00736E6D" w:rsidRDefault="00736E6D">
      <w:pPr>
        <w:pStyle w:val="ac"/>
        <w:spacing w:before="0" w:beforeAutospacing="0" w:after="0" w:afterAutospacing="0" w:line="330" w:lineRule="atLeast"/>
        <w:rPr>
          <w:rFonts w:cs="仿宋_GB2312" w:hint="eastAsia"/>
          <w:b/>
          <w:bCs/>
          <w:color w:val="0000FF"/>
          <w:sz w:val="21"/>
          <w:szCs w:val="21"/>
        </w:rPr>
      </w:pPr>
    </w:p>
    <w:p w14:paraId="386C14FA" w14:textId="77777777" w:rsidR="00736E6D" w:rsidRDefault="00736E6D">
      <w:pPr>
        <w:pStyle w:val="ac"/>
        <w:spacing w:before="0" w:beforeAutospacing="0" w:after="0" w:afterAutospacing="0" w:line="330" w:lineRule="atLeast"/>
        <w:rPr>
          <w:rFonts w:cs="仿宋_GB2312" w:hint="eastAsia"/>
          <w:b/>
          <w:bCs/>
          <w:color w:val="0000FF"/>
          <w:sz w:val="21"/>
          <w:szCs w:val="21"/>
        </w:rPr>
      </w:pPr>
    </w:p>
    <w:p w14:paraId="256D920A" w14:textId="77777777" w:rsidR="00736E6D" w:rsidRDefault="00736E6D">
      <w:pPr>
        <w:pStyle w:val="BodyText1I"/>
        <w:ind w:firstLineChars="0" w:firstLine="0"/>
        <w:rPr>
          <w:rFonts w:ascii="宋体" w:hAnsi="宋体" w:cs="宋体" w:hint="eastAsia"/>
          <w:sz w:val="24"/>
          <w:szCs w:val="24"/>
        </w:rPr>
      </w:pPr>
    </w:p>
    <w:p w14:paraId="77884D97" w14:textId="77777777" w:rsidR="00736E6D" w:rsidRDefault="00736E6D"/>
    <w:sectPr w:rsidR="00736E6D">
      <w:pgSz w:w="11906" w:h="16838"/>
      <w:pgMar w:top="1389" w:right="1304" w:bottom="1440" w:left="130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98534" w14:textId="77777777" w:rsidR="00B16CC9" w:rsidRDefault="00B16CC9">
      <w:r>
        <w:separator/>
      </w:r>
    </w:p>
  </w:endnote>
  <w:endnote w:type="continuationSeparator" w:id="0">
    <w:p w14:paraId="5852E0E2" w14:textId="77777777" w:rsidR="00B16CC9" w:rsidRDefault="00B16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仿宋_GB2312">
    <w:altName w:val="仿宋"/>
    <w:charset w:val="86"/>
    <w:family w:val="auto"/>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89ECC" w14:textId="77777777" w:rsidR="00736E6D" w:rsidRDefault="00000000">
    <w:pPr>
      <w:pStyle w:val="a9"/>
      <w:tabs>
        <w:tab w:val="clear" w:pos="8306"/>
      </w:tabs>
    </w:pPr>
    <w:r>
      <w:rPr>
        <w:noProof/>
      </w:rPr>
      <mc:AlternateContent>
        <mc:Choice Requires="wps">
          <w:drawing>
            <wp:anchor distT="0" distB="0" distL="114300" distR="114300" simplePos="0" relativeHeight="251659264" behindDoc="0" locked="0" layoutInCell="1" allowOverlap="1" wp14:anchorId="508EA55B" wp14:editId="0B6A73BF">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0DE71824" w14:textId="77777777" w:rsidR="00736E6D" w:rsidRDefault="00000000">
                          <w:pPr>
                            <w:pStyle w:val="a9"/>
                            <w:rPr>
                              <w:rStyle w:val="ae"/>
                            </w:rPr>
                          </w:pPr>
                          <w:r>
                            <w:fldChar w:fldCharType="begin"/>
                          </w:r>
                          <w:r>
                            <w:rPr>
                              <w:rStyle w:val="ae"/>
                            </w:rPr>
                            <w:instrText>PAGE   \* MERGEFORMAT</w:instrText>
                          </w:r>
                          <w:r>
                            <w:fldChar w:fldCharType="separate"/>
                          </w:r>
                          <w:r>
                            <w:rPr>
                              <w:rStyle w:val="ae"/>
                              <w:lang w:val="zh-CN"/>
                            </w:rPr>
                            <w:t>15</w:t>
                          </w:r>
                          <w:r>
                            <w:fldChar w:fldCharType="end"/>
                          </w:r>
                        </w:p>
                      </w:txbxContent>
                    </wps:txbx>
                    <wps:bodyPr lIns="0" tIns="0" rIns="0" bIns="0"/>
                  </wps:wsp>
                </a:graphicData>
              </a:graphic>
            </wp:anchor>
          </w:drawing>
        </mc:Choice>
        <mc:Fallback>
          <w:pict>
            <v:shapetype w14:anchorId="508EA55B" id="_x0000_t202" coordsize="21600,21600" o:spt="202" path="m,l,21600r21600,l21600,xe">
              <v:stroke joinstyle="miter"/>
              <v:path gradientshapeok="t" o:connecttype="rect"/>
            </v:shapetype>
            <v:shape id="文本框 1" o:spid="_x0000_s1026" type="#_x0000_t202" style="position:absolute;margin-left:0;margin-top:0;width:13.75pt;height:16.6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" filled="f" stroked="f">
              <v:textbox inset="0,0,0,0">
                <w:txbxContent>
                  <w:p w14:paraId="0DE71824" w14:textId="77777777" w:rsidR="00736E6D" w:rsidRDefault="00000000">
                    <w:pPr>
                      <w:pStyle w:val="a9"/>
                      <w:rPr>
                        <w:rStyle w:val="ae"/>
                      </w:rPr>
                    </w:pPr>
                    <w:r>
                      <w:fldChar w:fldCharType="begin"/>
                    </w:r>
                    <w:r>
                      <w:rPr>
                        <w:rStyle w:val="ae"/>
                      </w:rPr>
                      <w:instrText>PAGE   \* MERGEFORMAT</w:instrText>
                    </w:r>
                    <w:r>
                      <w:fldChar w:fldCharType="separate"/>
                    </w:r>
                    <w:r>
                      <w:rPr>
                        <w:rStyle w:val="ae"/>
                        <w:lang w:val="zh-CN"/>
                      </w:rPr>
                      <w:t>15</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E8861" w14:textId="77777777" w:rsidR="00B16CC9" w:rsidRDefault="00B16CC9">
      <w:r>
        <w:separator/>
      </w:r>
    </w:p>
  </w:footnote>
  <w:footnote w:type="continuationSeparator" w:id="0">
    <w:p w14:paraId="674218BB" w14:textId="77777777" w:rsidR="00B16CC9" w:rsidRDefault="00B16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3B73C"/>
    <w:multiLevelType w:val="singleLevel"/>
    <w:tmpl w:val="1223B73C"/>
    <w:lvl w:ilvl="0">
      <w:start w:val="1"/>
      <w:numFmt w:val="chineseCounting"/>
      <w:suff w:val="space"/>
      <w:lvlText w:val="第%1章"/>
      <w:lvlJc w:val="left"/>
      <w:rPr>
        <w:rFonts w:hint="eastAsia"/>
      </w:rPr>
    </w:lvl>
  </w:abstractNum>
  <w:abstractNum w:abstractNumId="1" w15:restartNumberingAfterBreak="0">
    <w:nsid w:val="6DA1672E"/>
    <w:multiLevelType w:val="singleLevel"/>
    <w:tmpl w:val="6DA1672E"/>
    <w:lvl w:ilvl="0">
      <w:start w:val="8"/>
      <w:numFmt w:val="chineseCounting"/>
      <w:suff w:val="nothing"/>
      <w:lvlText w:val="%1．"/>
      <w:lvlJc w:val="left"/>
      <w:rPr>
        <w:rFonts w:hint="eastAsia"/>
      </w:rPr>
    </w:lvl>
  </w:abstractNum>
  <w:num w:numId="1" w16cid:durableId="1181043945">
    <w:abstractNumId w:val="0"/>
  </w:num>
  <w:num w:numId="2" w16cid:durableId="1628507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9546EE9"/>
    <w:rsid w:val="006856EB"/>
    <w:rsid w:val="00736E6D"/>
    <w:rsid w:val="00B16CC9"/>
    <w:rsid w:val="00F529DA"/>
    <w:rsid w:val="23767606"/>
    <w:rsid w:val="2A4F00C0"/>
    <w:rsid w:val="369845D5"/>
    <w:rsid w:val="3E404244"/>
    <w:rsid w:val="4319372A"/>
    <w:rsid w:val="60E84D57"/>
    <w:rsid w:val="79546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F47BAE"/>
  <w15:docId w15:val="{23F38B16-6F67-44E6-83FF-7A97F77C5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toc 2" w:uiPriority="39" w:qFormat="1"/>
    <w:lsdException w:name="footnote text" w:uiPriority="99" w:qFormat="1"/>
    <w:lsdException w:name="annotation text" w:qFormat="1"/>
    <w:lsdException w:name="header" w:qFormat="1"/>
    <w:lsdException w:name="footer" w:qFormat="1"/>
    <w:lsdException w:name="caption" w:qFormat="1"/>
    <w:lsdException w:name="page number" w:qFormat="1"/>
    <w:lsdException w:name="Title" w:qFormat="1"/>
    <w:lsdException w:name="Default Paragraph Font" w:semiHidden="1" w:qFormat="1"/>
    <w:lsdException w:name="Body Text" w:qFormat="1"/>
    <w:lsdException w:name="Subtitle" w:qFormat="1"/>
    <w:lsdException w:name="Body Text First Indent"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pacing w:before="340" w:after="330" w:line="578" w:lineRule="auto"/>
      <w:jc w:val="center"/>
      <w:outlineLvl w:val="0"/>
    </w:pPr>
    <w:rPr>
      <w:b/>
      <w:bCs/>
      <w:kern w:val="44"/>
      <w:sz w:val="30"/>
      <w:szCs w:val="44"/>
    </w:rPr>
  </w:style>
  <w:style w:type="paragraph" w:styleId="2">
    <w:name w:val="heading 2"/>
    <w:basedOn w:val="a"/>
    <w:next w:val="a"/>
    <w:uiPriority w:val="9"/>
    <w:qFormat/>
    <w:pPr>
      <w:keepNext/>
      <w:keepLines/>
      <w:spacing w:before="260" w:after="260" w:line="416" w:lineRule="auto"/>
      <w:ind w:firstLine="628"/>
      <w:jc w:val="center"/>
      <w:outlineLvl w:val="1"/>
    </w:pPr>
    <w:rPr>
      <w:rFonts w:ascii="Arial" w:eastAsia="黑体"/>
      <w:b/>
      <w:bCs/>
      <w:sz w:val="32"/>
      <w:szCs w:val="32"/>
    </w:rPr>
  </w:style>
  <w:style w:type="paragraph" w:styleId="3">
    <w:name w:val="heading 3"/>
    <w:basedOn w:val="a"/>
    <w:next w:val="a"/>
    <w:qFormat/>
    <w:pPr>
      <w:keepNext/>
      <w:keepLines/>
      <w:spacing w:before="260" w:after="260" w:line="416" w:lineRule="auto"/>
      <w:jc w:val="center"/>
      <w:outlineLvl w:val="2"/>
    </w:pPr>
    <w:rPr>
      <w:rFonts w:ascii="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annotation text"/>
    <w:basedOn w:val="a"/>
    <w:qFormat/>
    <w:pPr>
      <w:jc w:val="left"/>
    </w:pPr>
  </w:style>
  <w:style w:type="paragraph" w:styleId="30">
    <w:name w:val="Body Text 3"/>
    <w:basedOn w:val="a"/>
    <w:rPr>
      <w:rFonts w:ascii="黑体" w:eastAsia="黑体" w:hAnsi="Arial"/>
      <w:b/>
      <w:sz w:val="28"/>
    </w:rPr>
  </w:style>
  <w:style w:type="paragraph" w:styleId="a5">
    <w:name w:val="Body Text"/>
    <w:basedOn w:val="a"/>
    <w:next w:val="Default"/>
    <w:qFormat/>
    <w:rPr>
      <w:rFonts w:ascii="宋体" w:hAnsi="Arial"/>
      <w:sz w:val="28"/>
    </w:rPr>
  </w:style>
  <w:style w:type="paragraph" w:customStyle="1" w:styleId="Default">
    <w:name w:val="Default"/>
    <w:uiPriority w:val="99"/>
    <w:qFormat/>
    <w:pPr>
      <w:widowControl w:val="0"/>
      <w:autoSpaceDE w:val="0"/>
      <w:autoSpaceDN w:val="0"/>
      <w:adjustRightInd w:val="0"/>
    </w:pPr>
    <w:rPr>
      <w:rFonts w:ascii="宋体" w:eastAsia="宋体" w:hAnsi="Times New Roman" w:cs="宋体"/>
      <w:color w:val="000000"/>
      <w:sz w:val="24"/>
      <w:szCs w:val="24"/>
    </w:rPr>
  </w:style>
  <w:style w:type="paragraph" w:styleId="a6">
    <w:name w:val="Body Text Indent"/>
    <w:basedOn w:val="a"/>
    <w:pPr>
      <w:ind w:firstLine="645"/>
    </w:pPr>
    <w:rPr>
      <w:rFonts w:ascii="楷体_GB2312" w:eastAsia="楷体_GB2312"/>
      <w:sz w:val="32"/>
    </w:rPr>
  </w:style>
  <w:style w:type="paragraph" w:styleId="a7">
    <w:name w:val="Plain Text"/>
    <w:basedOn w:val="a"/>
    <w:qFormat/>
    <w:rPr>
      <w:rFonts w:ascii="宋体" w:hAnsi="Courier New"/>
    </w:rPr>
  </w:style>
  <w:style w:type="paragraph" w:styleId="a8">
    <w:name w:val="Date"/>
    <w:basedOn w:val="a"/>
    <w:next w:val="a"/>
    <w:rPr>
      <w:b/>
      <w:sz w:val="28"/>
    </w:rPr>
  </w:style>
  <w:style w:type="paragraph" w:styleId="a9">
    <w:name w:val="footer"/>
    <w:basedOn w:val="a"/>
    <w:qFormat/>
    <w:pPr>
      <w:tabs>
        <w:tab w:val="center" w:pos="4153"/>
        <w:tab w:val="right" w:pos="8306"/>
      </w:tabs>
      <w:snapToGrid w:val="0"/>
      <w:jc w:val="left"/>
    </w:pPr>
    <w:rPr>
      <w:sz w:val="18"/>
    </w:rPr>
  </w:style>
  <w:style w:type="paragraph" w:styleId="aa">
    <w:name w:val="header"/>
    <w:basedOn w:val="a"/>
    <w:qFormat/>
    <w:pPr>
      <w:pBdr>
        <w:bottom w:val="single" w:sz="6" w:space="1" w:color="auto"/>
      </w:pBdr>
      <w:tabs>
        <w:tab w:val="center" w:pos="4153"/>
        <w:tab w:val="right" w:pos="8306"/>
      </w:tabs>
      <w:snapToGrid w:val="0"/>
      <w:jc w:val="center"/>
    </w:pPr>
    <w:rPr>
      <w:sz w:val="18"/>
    </w:rPr>
  </w:style>
  <w:style w:type="paragraph" w:styleId="ab">
    <w:name w:val="footnote text"/>
    <w:basedOn w:val="a"/>
    <w:uiPriority w:val="99"/>
    <w:qFormat/>
    <w:pPr>
      <w:snapToGrid w:val="0"/>
      <w:jc w:val="left"/>
    </w:pPr>
    <w:rPr>
      <w:sz w:val="18"/>
      <w:szCs w:val="18"/>
    </w:rPr>
  </w:style>
  <w:style w:type="paragraph" w:styleId="TOC2">
    <w:name w:val="toc 2"/>
    <w:basedOn w:val="a"/>
    <w:next w:val="a"/>
    <w:uiPriority w:val="39"/>
    <w:qFormat/>
    <w:pPr>
      <w:ind w:left="210"/>
      <w:jc w:val="left"/>
    </w:pPr>
    <w:rPr>
      <w:smallCaps/>
      <w:sz w:val="28"/>
      <w:szCs w:val="24"/>
    </w:rPr>
  </w:style>
  <w:style w:type="paragraph" w:styleId="ac">
    <w:name w:val="Normal (Web)"/>
    <w:basedOn w:val="a"/>
    <w:uiPriority w:val="99"/>
    <w:qFormat/>
    <w:pPr>
      <w:widowControl/>
      <w:spacing w:before="100" w:beforeAutospacing="1" w:after="100" w:afterAutospacing="1"/>
      <w:jc w:val="left"/>
    </w:pPr>
    <w:rPr>
      <w:rFonts w:ascii="宋体" w:hAnsi="宋体"/>
      <w:kern w:val="0"/>
      <w:sz w:val="24"/>
      <w:szCs w:val="24"/>
    </w:rPr>
  </w:style>
  <w:style w:type="paragraph" w:styleId="10">
    <w:name w:val="index 1"/>
    <w:basedOn w:val="a"/>
    <w:next w:val="a"/>
    <w:qFormat/>
    <w:pPr>
      <w:jc w:val="center"/>
    </w:pPr>
    <w:rPr>
      <w:rFonts w:ascii="仿宋_GB2312" w:eastAsia="仿宋_GB2312"/>
      <w:b/>
      <w:bCs/>
      <w:sz w:val="28"/>
    </w:rPr>
  </w:style>
  <w:style w:type="paragraph" w:styleId="ad">
    <w:name w:val="Body Text First Indent"/>
    <w:basedOn w:val="a5"/>
    <w:qFormat/>
    <w:pPr>
      <w:autoSpaceDE w:val="0"/>
      <w:autoSpaceDN w:val="0"/>
      <w:adjustRightInd w:val="0"/>
      <w:spacing w:line="360" w:lineRule="auto"/>
      <w:ind w:rightChars="-10" w:right="-24" w:firstLineChars="225" w:firstLine="425"/>
    </w:pPr>
    <w:rPr>
      <w:rFonts w:ascii="Arial" w:eastAsia="仿宋_GB2312"/>
      <w:kern w:val="0"/>
      <w:sz w:val="24"/>
      <w:szCs w:val="32"/>
    </w:rPr>
  </w:style>
  <w:style w:type="character" w:styleId="ae">
    <w:name w:val="page number"/>
    <w:qFormat/>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character" w:customStyle="1" w:styleId="NormalCharacter">
    <w:name w:val="NormalCharacter"/>
    <w:qFormat/>
  </w:style>
  <w:style w:type="paragraph" w:customStyle="1" w:styleId="DL">
    <w:name w:val="D&amp;L"/>
    <w:basedOn w:val="aa"/>
    <w:qFormat/>
    <w:pPr>
      <w:pBdr>
        <w:bottom w:val="thinThickSmallGap" w:sz="18" w:space="1" w:color="auto"/>
      </w:pBdr>
      <w:adjustRightInd w:val="0"/>
      <w:snapToGrid/>
      <w:spacing w:line="240" w:lineRule="atLeast"/>
      <w:textAlignment w:val="baseline"/>
    </w:pPr>
    <w:rPr>
      <w:kern w:val="0"/>
      <w:sz w:val="24"/>
    </w:rPr>
  </w:style>
  <w:style w:type="paragraph" w:customStyle="1" w:styleId="11">
    <w:name w:val="正文1"/>
    <w:basedOn w:val="a"/>
    <w:pPr>
      <w:widowControl/>
      <w:topLinePunct/>
      <w:spacing w:beforeLines="50" w:before="156" w:afterLines="50" w:after="156" w:line="300" w:lineRule="auto"/>
      <w:ind w:left="420"/>
    </w:pPr>
    <w:rPr>
      <w:szCs w:val="24"/>
    </w:rPr>
  </w:style>
  <w:style w:type="paragraph" w:customStyle="1" w:styleId="CharCharCharCharCharCharChar1Char">
    <w:name w:val="Char Char Char Char Char Char Char1 Char"/>
    <w:basedOn w:val="a"/>
    <w:qFormat/>
    <w:rPr>
      <w:rFonts w:ascii="Tahoma" w:hAnsi="Tahoma"/>
      <w:sz w:val="24"/>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12">
    <w:name w:val="无间隔1"/>
    <w:next w:val="a3"/>
    <w:pPr>
      <w:widowControl w:val="0"/>
      <w:jc w:val="both"/>
    </w:pPr>
    <w:rPr>
      <w:rFonts w:ascii="Times New Roman" w:eastAsia="宋体" w:hAnsi="Times New Roma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jyzx.zhoukou.gov.cn"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45</Pages>
  <Words>12797</Words>
  <Characters>13437</Characters>
  <Application>Microsoft Office Word</Application>
  <DocSecurity>0</DocSecurity>
  <Lines>895</Lines>
  <Paragraphs>874</Paragraphs>
  <ScaleCrop>false</ScaleCrop>
  <Company/>
  <LinksUpToDate>false</LinksUpToDate>
  <CharactersWithSpaces>25360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爽 王</cp:lastModifiedBy>
  <cp:revision>2</cp:revision>
  <dcterms:created xsi:type="dcterms:W3CDTF">2026-01-20T07:58:00Z</dcterms:created>
  <dcterms:modified xsi:type="dcterms:W3CDTF">2026-03-17T07:31:00Z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52C8A54B0A0B412F878491D6694685FF_11</vt:lpwstr>
  </property>
  <property fmtid="{D5CDD505-2E9C-101B-9397-08002B2CF9AE}" pid="4" name="KSOTemplateDocerSaveRecord">
    <vt:lpwstr>eyJoZGlkIjoiZTZmYzJmYWQyNzkwMTM3MWU0ZDQzODU5NjAzODYyYjYiLCJ1c2VySWQiOiI2MTU2MTg2MTAifQ==</vt:lpwstr>
  </property>
</Properties>
</file>