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25" w:lineRule="atLeast"/>
        <w:ind w:left="0" w:right="0" w:firstLine="0"/>
        <w:jc w:val="center"/>
        <w:rPr>
          <w:rFonts w:hint="eastAsia" w:ascii="宋体" w:hAnsi="宋体" w:eastAsia="宋体" w:cs="宋体"/>
          <w:b/>
          <w:bCs/>
          <w:i w:val="0"/>
          <w:iCs w:val="0"/>
          <w:caps w:val="0"/>
          <w:color w:val="000000"/>
          <w:spacing w:val="0"/>
          <w:sz w:val="44"/>
          <w:szCs w:val="44"/>
        </w:rPr>
      </w:pPr>
      <w:r>
        <w:rPr>
          <w:rFonts w:hint="eastAsia" w:ascii="宋体" w:hAnsi="宋体" w:eastAsia="宋体" w:cs="宋体"/>
          <w:b/>
          <w:bCs/>
          <w:i w:val="0"/>
          <w:iCs w:val="0"/>
          <w:caps w:val="0"/>
          <w:color w:val="000000"/>
          <w:spacing w:val="0"/>
          <w:sz w:val="44"/>
          <w:szCs w:val="44"/>
        </w:rPr>
        <w:t>襄城县城市管理局城市生活垃圾填埋场渗滤液处理系统综合改造及运营维修维护项目</w:t>
      </w:r>
      <w:r>
        <w:rPr>
          <w:rFonts w:hint="eastAsia" w:cs="宋体"/>
          <w:b/>
          <w:bCs/>
          <w:i w:val="0"/>
          <w:iCs w:val="0"/>
          <w:caps w:val="0"/>
          <w:color w:val="000000"/>
          <w:spacing w:val="0"/>
          <w:sz w:val="44"/>
          <w:szCs w:val="44"/>
          <w:lang w:eastAsia="zh-CN"/>
        </w:rPr>
        <w:t>（不见面开标）</w:t>
      </w:r>
      <w:r>
        <w:rPr>
          <w:rFonts w:hint="eastAsia" w:ascii="宋体" w:hAnsi="宋体" w:eastAsia="宋体" w:cs="宋体"/>
          <w:b/>
          <w:bCs/>
          <w:i w:val="0"/>
          <w:iCs w:val="0"/>
          <w:caps w:val="0"/>
          <w:color w:val="000000"/>
          <w:spacing w:val="0"/>
          <w:sz w:val="44"/>
          <w:szCs w:val="44"/>
        </w:rPr>
        <w:t>-</w:t>
      </w:r>
      <w:r>
        <w:rPr>
          <w:rFonts w:hint="eastAsia" w:cs="宋体"/>
          <w:b/>
          <w:bCs/>
          <w:i w:val="0"/>
          <w:iCs w:val="0"/>
          <w:caps w:val="0"/>
          <w:color w:val="000000"/>
          <w:spacing w:val="0"/>
          <w:sz w:val="44"/>
          <w:szCs w:val="44"/>
          <w:lang w:eastAsia="zh-CN"/>
        </w:rPr>
        <w:t>变更</w:t>
      </w:r>
      <w:r>
        <w:rPr>
          <w:rFonts w:hint="eastAsia" w:ascii="宋体" w:hAnsi="宋体" w:eastAsia="宋体" w:cs="宋体"/>
          <w:b/>
          <w:bCs/>
          <w:i w:val="0"/>
          <w:iCs w:val="0"/>
          <w:caps w:val="0"/>
          <w:color w:val="000000"/>
          <w:spacing w:val="0"/>
          <w:sz w:val="44"/>
          <w:szCs w:val="44"/>
        </w:rPr>
        <w:t>公告</w:t>
      </w:r>
    </w:p>
    <w:p>
      <w:pPr>
        <w:numPr>
          <w:ilvl w:val="0"/>
          <w:numId w:val="0"/>
        </w:numPr>
        <w:rPr>
          <w:rFonts w:hint="eastAsia"/>
          <w:sz w:val="32"/>
          <w:szCs w:val="32"/>
          <w:lang w:eastAsia="zh-CN"/>
        </w:rPr>
      </w:pPr>
      <w:r>
        <w:rPr>
          <w:rFonts w:hint="eastAsia"/>
          <w:sz w:val="32"/>
          <w:szCs w:val="32"/>
          <w:lang w:eastAsia="zh-CN"/>
        </w:rPr>
        <w:t>一、项目基本情况</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1、原公告的采购项目编号：襄财招标采购-2021-37</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2、原公告的采购项目名称：襄城县城市管理局城市生活垃圾填埋场渗滤液处理系统综合改造及运营维修维护项目</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3、首次公告诶器及发布媒介：2021年12月23日、《河南省政府采购网》、《许昌市政府采购网》、《全国公共资源交易平台（河南省？许昌市）》</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4、投标截止时间(投标文件递交截止时间)：2022年01月14日09时00分（北京时间）</w:t>
      </w:r>
    </w:p>
    <w:p>
      <w:pPr>
        <w:numPr>
          <w:ilvl w:val="0"/>
          <w:numId w:val="0"/>
        </w:numPr>
        <w:ind w:leftChars="0"/>
        <w:rPr>
          <w:rFonts w:hint="eastAsia"/>
          <w:sz w:val="32"/>
          <w:szCs w:val="32"/>
          <w:lang w:val="en-US" w:eastAsia="zh-CN"/>
        </w:rPr>
      </w:pPr>
      <w:r>
        <w:rPr>
          <w:rFonts w:hint="eastAsia"/>
          <w:sz w:val="32"/>
          <w:szCs w:val="32"/>
          <w:lang w:val="en-US" w:eastAsia="zh-CN"/>
        </w:rPr>
        <w:t>二、更正信息</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1、更正事项： </w:t>
      </w:r>
      <w:r>
        <w:rPr>
          <w:rFonts w:hint="eastAsia" w:ascii="仿宋" w:hAnsi="仿宋" w:eastAsia="仿宋" w:cs="仿宋"/>
          <w:sz w:val="32"/>
          <w:szCs w:val="32"/>
          <w:lang w:val="en-US" w:eastAsia="zh-CN"/>
        </w:rPr>
        <w:object>
          <v:shape id="_x0000_i1025" o:spt="201" alt="" type="#_x0000_t201" style="height:15.75pt;width:20.25pt;" o:ole="t" filled="f" o:preferrelative="t" stroked="f" coordsize="21600,21600">
            <v:path/>
            <v:fill on="f" focussize="0,0"/>
            <v:stroke on="f"/>
            <v:imagedata r:id="rId5" o:title=""/>
            <o:lock v:ext="edit" aspectratio="t"/>
            <w10:wrap type="none"/>
            <w10:anchorlock/>
          </v:shape>
          <w:control r:id="rId4" w:name="Control 5" w:shapeid="_x0000_i1025"/>
        </w:object>
      </w:r>
      <w:r>
        <w:rPr>
          <w:rFonts w:hint="eastAsia" w:ascii="仿宋" w:hAnsi="仿宋" w:eastAsia="仿宋" w:cs="仿宋"/>
          <w:sz w:val="32"/>
          <w:szCs w:val="32"/>
          <w:lang w:val="en-US" w:eastAsia="zh-CN"/>
        </w:rPr>
        <w:t>采购公告  </w:t>
      </w:r>
      <w:r>
        <w:rPr>
          <w:rFonts w:hint="eastAsia" w:ascii="仿宋" w:hAnsi="仿宋" w:eastAsia="仿宋" w:cs="仿宋"/>
          <w:sz w:val="32"/>
          <w:szCs w:val="32"/>
          <w:lang w:val="en-US" w:eastAsia="zh-CN"/>
        </w:rPr>
        <w:object>
          <v:shape id="_x0000_i1027" o:spt="201" type="#_x0000_t201" style="height:15.75pt;width:20.25pt;" o:ole="t" filled="f" o:preferrelative="t" stroked="f" coordsize="21600,21600">
            <v:path/>
            <v:fill on="f" focussize="0,0"/>
            <v:stroke on="f"/>
            <v:imagedata r:id="rId5" o:title=""/>
            <o:lock v:ext="edit" aspectratio="t"/>
            <w10:wrap type="none"/>
            <w10:anchorlock/>
          </v:shape>
          <w:control r:id="rId6" w:name="Control 3" w:shapeid="_x0000_i1027"/>
        </w:object>
      </w:r>
      <w:r>
        <w:rPr>
          <w:rFonts w:hint="eastAsia" w:ascii="仿宋" w:hAnsi="仿宋" w:eastAsia="仿宋" w:cs="仿宋"/>
          <w:sz w:val="32"/>
          <w:szCs w:val="32"/>
          <w:lang w:val="en-US" w:eastAsia="zh-CN"/>
        </w:rPr>
        <w:t>采购文件</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原文件获取时间：2021年12月23日 - 2022年01月14日（北京时间）</w:t>
      </w:r>
    </w:p>
    <w:p>
      <w:pPr>
        <w:numPr>
          <w:ilvl w:val="0"/>
          <w:numId w:val="0"/>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文件获取截至时间变更为：</w:t>
      </w:r>
      <w:r>
        <w:rPr>
          <w:rFonts w:hint="default" w:ascii="仿宋" w:hAnsi="仿宋" w:eastAsia="仿宋" w:cs="仿宋"/>
          <w:color w:val="0000FF"/>
          <w:sz w:val="32"/>
          <w:szCs w:val="32"/>
          <w:lang w:val="en-US" w:eastAsia="zh-CN"/>
        </w:rPr>
        <w:t>202</w:t>
      </w:r>
      <w:r>
        <w:rPr>
          <w:rFonts w:hint="eastAsia" w:ascii="仿宋" w:hAnsi="仿宋" w:eastAsia="仿宋" w:cs="仿宋"/>
          <w:color w:val="0000FF"/>
          <w:sz w:val="32"/>
          <w:szCs w:val="32"/>
          <w:lang w:val="en-US" w:eastAsia="zh-CN"/>
        </w:rPr>
        <w:t>2</w:t>
      </w:r>
      <w:r>
        <w:rPr>
          <w:rFonts w:hint="default" w:ascii="仿宋" w:hAnsi="仿宋" w:eastAsia="仿宋" w:cs="仿宋"/>
          <w:color w:val="0000FF"/>
          <w:sz w:val="32"/>
          <w:szCs w:val="32"/>
          <w:lang w:val="en-US" w:eastAsia="zh-CN"/>
        </w:rPr>
        <w:t>年</w:t>
      </w:r>
      <w:r>
        <w:rPr>
          <w:rFonts w:hint="eastAsia" w:ascii="仿宋" w:hAnsi="仿宋" w:eastAsia="仿宋" w:cs="仿宋"/>
          <w:color w:val="0000FF"/>
          <w:sz w:val="32"/>
          <w:szCs w:val="32"/>
          <w:lang w:val="en-US" w:eastAsia="zh-CN"/>
        </w:rPr>
        <w:t>1</w:t>
      </w:r>
      <w:r>
        <w:rPr>
          <w:rFonts w:hint="default" w:ascii="仿宋" w:hAnsi="仿宋" w:eastAsia="仿宋" w:cs="仿宋"/>
          <w:color w:val="0000FF"/>
          <w:sz w:val="32"/>
          <w:szCs w:val="32"/>
          <w:lang w:val="en-US" w:eastAsia="zh-CN"/>
        </w:rPr>
        <w:t>月</w:t>
      </w:r>
      <w:r>
        <w:rPr>
          <w:rFonts w:hint="eastAsia" w:ascii="仿宋" w:hAnsi="仿宋" w:eastAsia="仿宋" w:cs="仿宋"/>
          <w:color w:val="0000FF"/>
          <w:sz w:val="32"/>
          <w:szCs w:val="32"/>
          <w:lang w:val="en-US" w:eastAsia="zh-CN"/>
        </w:rPr>
        <w:t xml:space="preserve"> 25</w:t>
      </w:r>
      <w:r>
        <w:rPr>
          <w:rFonts w:hint="default" w:ascii="仿宋" w:hAnsi="仿宋" w:eastAsia="仿宋" w:cs="仿宋"/>
          <w:color w:val="0000FF"/>
          <w:sz w:val="32"/>
          <w:szCs w:val="32"/>
          <w:lang w:val="en-US" w:eastAsia="zh-CN"/>
        </w:rPr>
        <w:t>日09时00分</w:t>
      </w:r>
      <w:r>
        <w:rPr>
          <w:rFonts w:hint="default" w:ascii="仿宋" w:hAnsi="仿宋" w:eastAsia="仿宋" w:cs="仿宋"/>
          <w:sz w:val="32"/>
          <w:szCs w:val="32"/>
          <w:lang w:val="en-US" w:eastAsia="zh-CN"/>
        </w:rPr>
        <w:t>（北京时间）</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3、原开标时间：2022年01月14日09时00分（北京时间）</w:t>
      </w:r>
    </w:p>
    <w:p>
      <w:pPr>
        <w:numPr>
          <w:ilvl w:val="0"/>
          <w:numId w:val="0"/>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开标时间变更为：</w:t>
      </w:r>
      <w:r>
        <w:rPr>
          <w:rFonts w:hint="default" w:ascii="仿宋" w:hAnsi="仿宋" w:eastAsia="仿宋" w:cs="仿宋"/>
          <w:color w:val="0000FF"/>
          <w:sz w:val="32"/>
          <w:szCs w:val="32"/>
          <w:lang w:val="en-US" w:eastAsia="zh-CN"/>
        </w:rPr>
        <w:t>202</w:t>
      </w:r>
      <w:r>
        <w:rPr>
          <w:rFonts w:hint="eastAsia" w:ascii="仿宋" w:hAnsi="仿宋" w:eastAsia="仿宋" w:cs="仿宋"/>
          <w:color w:val="0000FF"/>
          <w:sz w:val="32"/>
          <w:szCs w:val="32"/>
          <w:lang w:val="en-US" w:eastAsia="zh-CN"/>
        </w:rPr>
        <w:t>2</w:t>
      </w:r>
      <w:r>
        <w:rPr>
          <w:rFonts w:hint="default" w:ascii="仿宋" w:hAnsi="仿宋" w:eastAsia="仿宋" w:cs="仿宋"/>
          <w:color w:val="0000FF"/>
          <w:sz w:val="32"/>
          <w:szCs w:val="32"/>
          <w:lang w:val="en-US" w:eastAsia="zh-CN"/>
        </w:rPr>
        <w:t>年</w:t>
      </w:r>
      <w:r>
        <w:rPr>
          <w:rFonts w:hint="eastAsia" w:ascii="仿宋" w:hAnsi="仿宋" w:eastAsia="仿宋" w:cs="仿宋"/>
          <w:color w:val="0000FF"/>
          <w:sz w:val="32"/>
          <w:szCs w:val="32"/>
          <w:lang w:val="en-US" w:eastAsia="zh-CN"/>
        </w:rPr>
        <w:t>1</w:t>
      </w:r>
      <w:r>
        <w:rPr>
          <w:rFonts w:hint="default" w:ascii="仿宋" w:hAnsi="仿宋" w:eastAsia="仿宋" w:cs="仿宋"/>
          <w:color w:val="0000FF"/>
          <w:sz w:val="32"/>
          <w:szCs w:val="32"/>
          <w:lang w:val="en-US" w:eastAsia="zh-CN"/>
        </w:rPr>
        <w:t>月</w:t>
      </w:r>
      <w:r>
        <w:rPr>
          <w:rFonts w:hint="eastAsia" w:ascii="仿宋" w:hAnsi="仿宋" w:eastAsia="仿宋" w:cs="仿宋"/>
          <w:color w:val="0000FF"/>
          <w:sz w:val="32"/>
          <w:szCs w:val="32"/>
          <w:lang w:val="en-US" w:eastAsia="zh-CN"/>
        </w:rPr>
        <w:t>25</w:t>
      </w:r>
      <w:r>
        <w:rPr>
          <w:rFonts w:hint="default" w:ascii="仿宋" w:hAnsi="仿宋" w:eastAsia="仿宋" w:cs="仿宋"/>
          <w:color w:val="0000FF"/>
          <w:sz w:val="32"/>
          <w:szCs w:val="32"/>
          <w:lang w:val="en-US" w:eastAsia="zh-CN"/>
        </w:rPr>
        <w:t>日09时00分</w:t>
      </w:r>
      <w:r>
        <w:rPr>
          <w:rFonts w:hint="default" w:ascii="仿宋" w:hAnsi="仿宋" w:eastAsia="仿宋" w:cs="仿宋"/>
          <w:sz w:val="32"/>
          <w:szCs w:val="32"/>
          <w:lang w:val="en-US" w:eastAsia="zh-CN"/>
        </w:rPr>
        <w:t>（北京时间）</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4、原采购信息内容</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因疫情原因，原采购公告开标时间：2022年01月14日09时00分（北京时间）</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变更为</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开标时间：</w:t>
      </w:r>
      <w:r>
        <w:rPr>
          <w:rFonts w:hint="eastAsia" w:ascii="仿宋" w:hAnsi="仿宋" w:eastAsia="仿宋" w:cs="仿宋"/>
          <w:color w:val="0000FF"/>
          <w:sz w:val="32"/>
          <w:szCs w:val="32"/>
          <w:lang w:val="en-US" w:eastAsia="zh-CN"/>
        </w:rPr>
        <w:t>2022年1月25日 9时 00分</w:t>
      </w:r>
      <w:r>
        <w:rPr>
          <w:rFonts w:hint="default" w:ascii="仿宋" w:hAnsi="仿宋" w:eastAsia="仿宋" w:cs="仿宋"/>
          <w:sz w:val="32"/>
          <w:szCs w:val="32"/>
          <w:lang w:val="en-US" w:eastAsia="zh-CN"/>
        </w:rPr>
        <w:t>（北京时间）</w:t>
      </w:r>
      <w:r>
        <w:rPr>
          <w:rFonts w:hint="eastAsia" w:ascii="仿宋" w:hAnsi="仿宋" w:eastAsia="仿宋" w:cs="仿宋"/>
          <w:sz w:val="32"/>
          <w:szCs w:val="32"/>
          <w:lang w:val="en-US" w:eastAsia="zh-CN"/>
        </w:rPr>
        <w:t>，其它内容保持不变。</w:t>
      </w:r>
    </w:p>
    <w:p>
      <w:pPr>
        <w:numPr>
          <w:ilvl w:val="0"/>
          <w:numId w:val="0"/>
        </w:numPr>
        <w:rPr>
          <w:rFonts w:hint="eastAsia" w:ascii="仿宋" w:hAnsi="仿宋" w:eastAsia="仿宋" w:cs="仿宋"/>
          <w:color w:val="0000FF"/>
          <w:sz w:val="32"/>
          <w:szCs w:val="32"/>
          <w:lang w:val="en-US" w:eastAsia="zh-CN"/>
        </w:rPr>
      </w:pPr>
      <w:r>
        <w:rPr>
          <w:rFonts w:hint="eastAsia" w:ascii="仿宋" w:hAnsi="仿宋" w:eastAsia="仿宋" w:cs="仿宋"/>
          <w:sz w:val="32"/>
          <w:szCs w:val="32"/>
          <w:lang w:val="en-US" w:eastAsia="zh-CN"/>
        </w:rPr>
        <w:t>5、更正日期：2022年1</w:t>
      </w:r>
      <w:r>
        <w:rPr>
          <w:rFonts w:hint="eastAsia" w:ascii="仿宋" w:hAnsi="仿宋" w:eastAsia="仿宋" w:cs="仿宋"/>
          <w:color w:val="0000FF"/>
          <w:sz w:val="32"/>
          <w:szCs w:val="32"/>
          <w:lang w:val="en-US" w:eastAsia="zh-CN"/>
        </w:rPr>
        <w:t>月 20日 11 时 35分</w:t>
      </w:r>
    </w:p>
    <w:p>
      <w:pPr>
        <w:numPr>
          <w:ilvl w:val="0"/>
          <w:numId w:val="0"/>
        </w:numPr>
        <w:ind w:leftChars="0"/>
        <w:rPr>
          <w:rFonts w:hint="eastAsia"/>
          <w:sz w:val="32"/>
          <w:szCs w:val="32"/>
          <w:lang w:val="en-US" w:eastAsia="zh-CN"/>
        </w:rPr>
      </w:pPr>
      <w:r>
        <w:rPr>
          <w:rFonts w:hint="eastAsia"/>
          <w:sz w:val="32"/>
          <w:szCs w:val="32"/>
          <w:lang w:val="en-US" w:eastAsia="zh-CN"/>
        </w:rPr>
        <w:t>三、其他补充事宜</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numPr>
          <w:ilvl w:val="0"/>
          <w:numId w:val="0"/>
        </w:numPr>
        <w:ind w:leftChars="0"/>
        <w:rPr>
          <w:rFonts w:hint="eastAsia"/>
          <w:sz w:val="32"/>
          <w:szCs w:val="32"/>
          <w:lang w:val="en-US" w:eastAsia="zh-CN"/>
        </w:rPr>
      </w:pPr>
      <w:r>
        <w:rPr>
          <w:rFonts w:hint="eastAsia"/>
          <w:sz w:val="32"/>
          <w:szCs w:val="32"/>
          <w:lang w:val="en-US" w:eastAsia="zh-CN"/>
        </w:rPr>
        <w:t>四、凡对本次公告内容提出询问，请按以下方式联系</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1、采购人信息</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名称：襄城县城市管理局</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地址：襄城县八七路东段</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联系人：丁先生</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联系方式：0374-3596189</w:t>
      </w:r>
      <w:bookmarkStart w:id="0" w:name="_GoBack"/>
      <w:bookmarkEnd w:id="0"/>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2、采购代理机构信息（如有）</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名称：中咨宏祥工程管理有限公司</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地址：周口市周口大道与庆丰街交叉口MOCO新世界A座25楼</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联系人：王女士</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联系方式：15237412965</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3、项目联系方式</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项目联系人：王女士</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联系方式：15237412965</w:t>
      </w:r>
    </w:p>
    <w:p>
      <w:pPr>
        <w:numPr>
          <w:ilvl w:val="0"/>
          <w:numId w:val="0"/>
        </w:numPr>
        <w:rPr>
          <w:rFonts w:hint="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60D0B"/>
    <w:rsid w:val="06ED257E"/>
    <w:rsid w:val="07342561"/>
    <w:rsid w:val="07416A2C"/>
    <w:rsid w:val="07AD40C1"/>
    <w:rsid w:val="07CF55C7"/>
    <w:rsid w:val="0F3B1FB3"/>
    <w:rsid w:val="10A60D0B"/>
    <w:rsid w:val="12C64289"/>
    <w:rsid w:val="13B32A60"/>
    <w:rsid w:val="1849421C"/>
    <w:rsid w:val="199E7D0E"/>
    <w:rsid w:val="21EF55AB"/>
    <w:rsid w:val="228C2DF9"/>
    <w:rsid w:val="252217F3"/>
    <w:rsid w:val="29FC6AB7"/>
    <w:rsid w:val="2A6D3510"/>
    <w:rsid w:val="2CEF7852"/>
    <w:rsid w:val="2F552E04"/>
    <w:rsid w:val="2FAD43AF"/>
    <w:rsid w:val="31336B36"/>
    <w:rsid w:val="31945827"/>
    <w:rsid w:val="32077362"/>
    <w:rsid w:val="3220530C"/>
    <w:rsid w:val="337F42B4"/>
    <w:rsid w:val="36413AA3"/>
    <w:rsid w:val="3A157721"/>
    <w:rsid w:val="3AC14564"/>
    <w:rsid w:val="3D000214"/>
    <w:rsid w:val="3E921340"/>
    <w:rsid w:val="3EC86B10"/>
    <w:rsid w:val="41E719A3"/>
    <w:rsid w:val="42B37AD7"/>
    <w:rsid w:val="43016A94"/>
    <w:rsid w:val="449A0F4E"/>
    <w:rsid w:val="52397523"/>
    <w:rsid w:val="58A74D44"/>
    <w:rsid w:val="63F06D20"/>
    <w:rsid w:val="724F2AC9"/>
    <w:rsid w:val="780F0D30"/>
    <w:rsid w:val="79A8143C"/>
    <w:rsid w:val="7D952DB5"/>
    <w:rsid w:val="7F1D01D6"/>
    <w:rsid w:val="7F380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ontrol" Target="activeX/activeX2.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r:id="rId1" ax:persistence="persistStorage"/>
</file>

<file path=word/activeX/activeX2.xml><?xml version="1.0" encoding="utf-8"?>
<ax:ocx xmlns:ax="http://schemas.microsoft.com/office/2006/activeX" xmlns:r="http://schemas.openxmlformats.org/officeDocument/2006/relationships" ax:classid="{5512D116-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2022-01-18T01:50:00Z</dcterms:created>
  <dc:creator>珂</dc:creator>
  <cp:lastModifiedBy>珂</cp:lastModifiedBy>
  <dcterms:modified xsi:type="dcterms:W3CDTF">2022-01-20T03:41:42Z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1DB4BD2C8C1B4DEA947B8211550A6360</vt:lpwstr>
  </property>
</Properties>
</file>