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bookmarkEnd w:id="0"/>
    </w:p>
    <w:p>
      <w:pPr>
        <w:jc w:val="center"/>
      </w:pPr>
      <w:r>
        <w:rPr>
          <w:rFonts w:hint="eastAsia"/>
          <w:lang w:val="en-US" w:eastAsia="zh-CN"/>
        </w:rPr>
        <w:t>二标段中小企业声明函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465320" cy="5638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619500" cy="4762500"/>
            <wp:effectExtent l="0" t="0" r="762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46220" cy="5387340"/>
            <wp:effectExtent l="0" t="0" r="762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7640" cy="530352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02380" cy="4678680"/>
            <wp:effectExtent l="0" t="0" r="762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30980" cy="4145280"/>
            <wp:effectExtent l="0" t="0" r="762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D57DE8"/>
    <w:rsid w:val="753A65C3"/>
    <w:rsid w:val="7FD5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2022-02-22T06:46:00Z</dcterms:created>
  <dc:creator>mi</dc:creator>
  <cp:lastModifiedBy>mi</cp:lastModifiedBy>
  <dcterms:modified xsi:type="dcterms:W3CDTF">2022-02-22T07:08:43Z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7D5D3E6B89D245ABABBB1747250C40CC</vt:lpwstr>
  </property>
</Properties>
</file>