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B14" w:rsidRDefault="00C16CF8">
      <w:pPr>
        <w:jc w:val="center"/>
        <w:rPr>
          <w:rFonts w:asciiTheme="minorEastAsia" w:hAnsiTheme="minorEastAsia" w:cs="仿宋"/>
          <w:b/>
          <w:sz w:val="52"/>
          <w:szCs w:val="48"/>
        </w:rPr>
      </w:pPr>
      <w:r>
        <w:rPr>
          <w:rFonts w:asciiTheme="minorEastAsia" w:hAnsiTheme="minorEastAsia" w:cs="仿宋" w:hint="eastAsia"/>
          <w:b/>
          <w:sz w:val="52"/>
          <w:szCs w:val="48"/>
        </w:rPr>
        <w:t xml:space="preserve"> 襄城县晚播麦田促弱转壮和重大病虫害防控物资采购项目(不见面开标) </w:t>
      </w:r>
    </w:p>
    <w:p w:rsidR="00EE5B14" w:rsidRDefault="00EE5B14">
      <w:pPr>
        <w:jc w:val="center"/>
        <w:rPr>
          <w:rFonts w:asciiTheme="minorEastAsia" w:hAnsiTheme="minorEastAsia" w:cs="仿宋"/>
          <w:b/>
          <w:sz w:val="48"/>
          <w:szCs w:val="48"/>
        </w:rPr>
      </w:pPr>
    </w:p>
    <w:p w:rsidR="00EE5B14" w:rsidRDefault="00EE5B14">
      <w:pPr>
        <w:jc w:val="center"/>
        <w:rPr>
          <w:rFonts w:ascii="微软简隶书" w:eastAsia="微软简隶书" w:hint="eastAsia"/>
        </w:rPr>
      </w:pPr>
    </w:p>
    <w:p w:rsidR="00EE5B14" w:rsidRDefault="00EE5B14">
      <w:pPr>
        <w:pStyle w:val="Default"/>
        <w:rPr>
          <w:rFonts w:hint="eastAsia"/>
        </w:rPr>
      </w:pPr>
    </w:p>
    <w:p w:rsidR="00EE5B14" w:rsidRDefault="00EE5B14">
      <w:pPr>
        <w:pStyle w:val="Default"/>
        <w:rPr>
          <w:rFonts w:hint="eastAsia"/>
        </w:rPr>
      </w:pPr>
    </w:p>
    <w:p w:rsidR="00EE5B14" w:rsidRDefault="00EE5B14">
      <w:pPr>
        <w:pStyle w:val="Default"/>
        <w:rPr>
          <w:rFonts w:hint="eastAsia"/>
        </w:rPr>
      </w:pPr>
    </w:p>
    <w:p w:rsidR="00EE5B14" w:rsidRDefault="00EE5B14">
      <w:pPr>
        <w:pStyle w:val="Default"/>
        <w:rPr>
          <w:rFonts w:hint="eastAsia"/>
        </w:rPr>
      </w:pPr>
    </w:p>
    <w:p w:rsidR="00EE5B14" w:rsidRDefault="00EE5B14">
      <w:pPr>
        <w:rPr>
          <w:rFonts w:ascii="微软简隶书" w:eastAsia="微软简隶书" w:hint="eastAsia"/>
        </w:rPr>
      </w:pPr>
    </w:p>
    <w:p w:rsidR="00EE5B14" w:rsidRDefault="00C16CF8">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EE5B14" w:rsidRDefault="00EE5B14">
      <w:pPr>
        <w:rPr>
          <w:rFonts w:ascii="微软简隶书" w:eastAsia="微软简隶书" w:hint="eastAsia"/>
        </w:rPr>
      </w:pPr>
    </w:p>
    <w:p w:rsidR="00EE5B14" w:rsidRDefault="00EE5B14">
      <w:pPr>
        <w:rPr>
          <w:rFonts w:ascii="微软简隶书" w:eastAsia="微软简隶书" w:hint="eastAsia"/>
        </w:rPr>
      </w:pPr>
    </w:p>
    <w:p w:rsidR="00EE5B14" w:rsidRDefault="00EE5B14">
      <w:pPr>
        <w:rPr>
          <w:rFonts w:ascii="微软简隶书" w:eastAsia="微软简隶书" w:hint="eastAsia"/>
        </w:rPr>
      </w:pPr>
    </w:p>
    <w:p w:rsidR="00EE5B14" w:rsidRDefault="00EE5B14">
      <w:pPr>
        <w:pStyle w:val="Default"/>
        <w:rPr>
          <w:rFonts w:hint="eastAsia"/>
        </w:rPr>
      </w:pPr>
    </w:p>
    <w:p w:rsidR="00EE5B14" w:rsidRDefault="00EE5B14">
      <w:pPr>
        <w:pStyle w:val="Default"/>
        <w:rPr>
          <w:rFonts w:hint="eastAsia"/>
        </w:rPr>
      </w:pPr>
    </w:p>
    <w:p w:rsidR="00EE5B14" w:rsidRDefault="00EE5B14">
      <w:pPr>
        <w:pStyle w:val="Default"/>
        <w:rPr>
          <w:rFonts w:hint="eastAsia"/>
        </w:rPr>
      </w:pPr>
    </w:p>
    <w:p w:rsidR="00EE5B14" w:rsidRDefault="00C16CF8">
      <w:pPr>
        <w:ind w:firstLineChars="300" w:firstLine="1080"/>
        <w:rPr>
          <w:rFonts w:ascii="宋体" w:eastAsia="宋体" w:hAnsi="宋体" w:cs="仿宋"/>
          <w:color w:val="000000" w:themeColor="text1"/>
          <w:sz w:val="36"/>
          <w:szCs w:val="36"/>
        </w:rPr>
      </w:pPr>
      <w:r>
        <w:rPr>
          <w:rFonts w:asciiTheme="majorEastAsia" w:eastAsiaTheme="majorEastAsia" w:hAnsiTheme="majorEastAsia" w:cstheme="majorEastAsia" w:hint="eastAsia"/>
          <w:bCs/>
          <w:color w:val="000000" w:themeColor="text1"/>
          <w:sz w:val="36"/>
          <w:szCs w:val="36"/>
        </w:rPr>
        <w:t>项目编号</w:t>
      </w:r>
      <w:r>
        <w:rPr>
          <w:rFonts w:ascii="宋体" w:eastAsia="宋体" w:hAnsi="宋体" w:cstheme="majorEastAsia" w:hint="eastAsia"/>
          <w:bCs/>
          <w:color w:val="000000" w:themeColor="text1"/>
          <w:sz w:val="36"/>
          <w:szCs w:val="36"/>
        </w:rPr>
        <w:t xml:space="preserve">：襄财询价采购-2022-6 </w:t>
      </w:r>
    </w:p>
    <w:p w:rsidR="00EE5B14" w:rsidRDefault="00C16CF8">
      <w:pPr>
        <w:ind w:firstLineChars="300" w:firstLine="1080"/>
        <w:rPr>
          <w:rFonts w:asciiTheme="minorEastAsia" w:eastAsia="宋体" w:hAnsiTheme="minorEastAsia" w:cs="仿宋"/>
          <w:sz w:val="36"/>
          <w:szCs w:val="36"/>
        </w:rPr>
      </w:pPr>
      <w:r>
        <w:rPr>
          <w:rFonts w:ascii="宋体" w:eastAsia="宋体" w:hAnsi="宋体" w:cstheme="majorEastAsia" w:hint="eastAsia"/>
          <w:bCs/>
          <w:sz w:val="36"/>
          <w:szCs w:val="36"/>
        </w:rPr>
        <w:t>采购单位：襄城县农业农村局</w:t>
      </w:r>
    </w:p>
    <w:p w:rsidR="00EE5B14" w:rsidRDefault="00C16CF8">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EE5B14" w:rsidRDefault="00EE5B14">
      <w:pPr>
        <w:ind w:firstLineChars="700" w:firstLine="2520"/>
        <w:rPr>
          <w:rFonts w:asciiTheme="majorEastAsia" w:eastAsiaTheme="majorEastAsia" w:hAnsiTheme="majorEastAsia" w:cstheme="majorEastAsia"/>
          <w:bCs/>
          <w:sz w:val="36"/>
          <w:szCs w:val="36"/>
        </w:rPr>
      </w:pPr>
    </w:p>
    <w:p w:rsidR="00EE5B14" w:rsidRDefault="00C16CF8">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二零二二年四月</w:t>
      </w:r>
    </w:p>
    <w:p w:rsidR="00EE5B14" w:rsidRDefault="00C16CF8">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EE5B14" w:rsidRDefault="00EE5B1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E5B14" w:rsidRDefault="00C16CF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EE5B14" w:rsidRDefault="00C16CF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EE5B14" w:rsidRDefault="00C16CF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EE5B14" w:rsidRDefault="00C16CF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EE5B14" w:rsidRDefault="00C16CF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EE5B14" w:rsidRDefault="00C16CF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EE5B14" w:rsidRDefault="00C16CF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EE5B14" w:rsidRDefault="00C16CF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EE5B14" w:rsidRDefault="00C16CF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EE5B14" w:rsidRDefault="00C16CF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EE5B14" w:rsidRDefault="00C16CF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EE5B14" w:rsidRDefault="00C16CF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EE5B14" w:rsidRDefault="00C16CF8">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EE5B14" w:rsidRDefault="00C16CF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EE5B14" w:rsidRDefault="00EE5B1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E5B14" w:rsidRDefault="00C16CF8">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EE5B14" w:rsidRDefault="00C16CF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EE5B14" w:rsidRDefault="00C16CF8">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EE5B14" w:rsidRDefault="00C16CF8">
      <w:pPr>
        <w:widowControl/>
        <w:shd w:val="clear" w:color="auto" w:fill="FFFFFF"/>
        <w:spacing w:line="360" w:lineRule="auto"/>
        <w:ind w:leftChars="50" w:left="105"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襄城县农业农村局</w:t>
      </w:r>
      <w:r>
        <w:rPr>
          <w:rFonts w:asciiTheme="minorEastAsia" w:hAnsiTheme="minorEastAsia" w:hint="eastAsia"/>
          <w:color w:val="000000"/>
          <w:sz w:val="30"/>
          <w:szCs w:val="30"/>
        </w:rPr>
        <w:t>“襄城县晚播麦田促弱转壮和重大病虫害防控物资采购项目(不见面开标)”采购项目的潜在投标人应在《全国公共资源交易平台（河南省·许昌市）》</w:t>
      </w:r>
      <w:r>
        <w:rPr>
          <w:rFonts w:asciiTheme="minorEastAsia" w:hAnsiTheme="minorEastAsia" w:hint="eastAsia"/>
          <w:sz w:val="30"/>
          <w:szCs w:val="30"/>
        </w:rPr>
        <w:t>（</w:t>
      </w:r>
      <w:hyperlink r:id="rId9" w:history="1">
        <w:r>
          <w:rPr>
            <w:rStyle w:val="af4"/>
            <w:rFonts w:asciiTheme="minorEastAsia" w:hAnsiTheme="minorEastAsia" w:hint="eastAsia"/>
            <w:color w:val="auto"/>
            <w:sz w:val="30"/>
            <w:szCs w:val="30"/>
          </w:rPr>
          <w:t>http://ggzy.xuchang.gov.cn/）获取招标文件，并于2022年 04 月 15 日</w:t>
        </w:r>
      </w:hyperlink>
      <w:r>
        <w:rPr>
          <w:rStyle w:val="af4"/>
          <w:rFonts w:asciiTheme="minorEastAsia" w:hAnsiTheme="minorEastAsia" w:hint="eastAsia"/>
          <w:color w:val="auto"/>
          <w:sz w:val="30"/>
          <w:szCs w:val="30"/>
        </w:rPr>
        <w:t xml:space="preserve">09 </w:t>
      </w:r>
      <w:r>
        <w:rPr>
          <w:rFonts w:asciiTheme="minorEastAsia" w:hAnsiTheme="minorEastAsia" w:hint="eastAsia"/>
          <w:sz w:val="30"/>
          <w:szCs w:val="30"/>
        </w:rPr>
        <w:t>时00分（</w:t>
      </w:r>
      <w:r>
        <w:rPr>
          <w:rFonts w:asciiTheme="minorEastAsia" w:hAnsiTheme="minorEastAsia" w:hint="eastAsia"/>
          <w:color w:val="000000"/>
          <w:sz w:val="30"/>
          <w:szCs w:val="30"/>
        </w:rPr>
        <w:t>北京时间）前提交（上传）文件。</w:t>
      </w:r>
    </w:p>
    <w:p w:rsidR="00EE5B14" w:rsidRDefault="00C16CF8">
      <w:pPr>
        <w:shd w:val="clear" w:color="auto" w:fill="FFFFFF"/>
        <w:spacing w:line="411" w:lineRule="atLeast"/>
        <w:jc w:val="left"/>
        <w:rPr>
          <w:rFonts w:asciiTheme="minorEastAsia" w:hAnsiTheme="minorEastAsia"/>
          <w:b/>
          <w:color w:val="000000"/>
          <w:sz w:val="30"/>
          <w:szCs w:val="30"/>
        </w:rPr>
      </w:pPr>
      <w:bookmarkStart w:id="0" w:name="_Toc28359002"/>
      <w:bookmarkStart w:id="1" w:name="_Toc28359079"/>
      <w:bookmarkStart w:id="2" w:name="_Toc35393621"/>
      <w:bookmarkStart w:id="3" w:name="_Toc35393790"/>
      <w:bookmarkStart w:id="4" w:name="_Hlk24379207"/>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EE5B14" w:rsidRDefault="00C16CF8">
      <w:pPr>
        <w:shd w:val="clear" w:color="auto" w:fill="FFFFFF"/>
        <w:spacing w:line="360" w:lineRule="auto"/>
        <w:ind w:firstLineChars="50" w:firstLine="150"/>
        <w:jc w:val="left"/>
        <w:rPr>
          <w:rFonts w:asciiTheme="minorEastAsia" w:hAnsiTheme="minorEastAsia" w:cs="仿宋"/>
          <w:bCs/>
          <w:color w:val="000000" w:themeColor="text1"/>
          <w:sz w:val="30"/>
          <w:szCs w:val="30"/>
        </w:rPr>
      </w:pPr>
      <w:r>
        <w:rPr>
          <w:rFonts w:asciiTheme="minorEastAsia" w:hAnsiTheme="minorEastAsia" w:hint="eastAsia"/>
          <w:bCs/>
          <w:color w:val="000000" w:themeColor="text1"/>
          <w:sz w:val="30"/>
          <w:szCs w:val="30"/>
        </w:rPr>
        <w:t xml:space="preserve">1.项目编号：襄财询价采购-2022-6 </w:t>
      </w:r>
    </w:p>
    <w:p w:rsidR="00EE5B14" w:rsidRDefault="00C16CF8">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Pr>
          <w:rFonts w:asciiTheme="minorEastAsia" w:hAnsiTheme="minorEastAsia" w:hint="eastAsia"/>
          <w:color w:val="000000"/>
          <w:sz w:val="30"/>
          <w:szCs w:val="30"/>
        </w:rPr>
        <w:t>襄城县晚播麦田促弱转壮和重大病虫害防控物资采购项目(不见面开标)</w:t>
      </w:r>
    </w:p>
    <w:p w:rsidR="00EE5B14" w:rsidRDefault="00C16CF8">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EE5B14" w:rsidRDefault="00C16CF8">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Pr>
          <w:rFonts w:asciiTheme="minorEastAsia" w:hAnsiTheme="minorEastAsia" w:hint="eastAsia"/>
          <w:color w:val="000000"/>
          <w:sz w:val="30"/>
          <w:szCs w:val="30"/>
        </w:rPr>
        <w:t>一标段：300000.00元；二标段：350000.00元；三标段：1000000.00元；四标段：700000.00元；五标段：300000.00元；六标段：250000.00元；七标段：250000.00元。</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6"/>
        <w:gridCol w:w="2847"/>
        <w:gridCol w:w="1562"/>
        <w:gridCol w:w="1700"/>
        <w:gridCol w:w="2189"/>
      </w:tblGrid>
      <w:tr w:rsidR="00EE5B14">
        <w:trPr>
          <w:trHeight w:val="425"/>
          <w:tblCellSpacing w:w="0" w:type="dxa"/>
        </w:trPr>
        <w:tc>
          <w:tcPr>
            <w:tcW w:w="319" w:type="pct"/>
            <w:tcBorders>
              <w:top w:val="single" w:sz="4" w:space="0" w:color="auto"/>
              <w:left w:val="single" w:sz="4" w:space="0" w:color="auto"/>
              <w:bottom w:val="single" w:sz="4" w:space="0" w:color="auto"/>
              <w:right w:val="single" w:sz="4" w:space="0" w:color="auto"/>
            </w:tcBorders>
            <w:vAlign w:val="center"/>
          </w:tcPr>
          <w:p w:rsidR="00EE5B14" w:rsidRDefault="00C16CF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606" w:type="pct"/>
            <w:tcBorders>
              <w:top w:val="single" w:sz="4" w:space="0" w:color="auto"/>
              <w:left w:val="single" w:sz="4" w:space="0" w:color="auto"/>
              <w:bottom w:val="single" w:sz="4" w:space="0" w:color="auto"/>
              <w:right w:val="single" w:sz="4" w:space="0" w:color="auto"/>
            </w:tcBorders>
            <w:vAlign w:val="center"/>
          </w:tcPr>
          <w:p w:rsidR="00EE5B14" w:rsidRDefault="00C16CF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881" w:type="pct"/>
            <w:tcBorders>
              <w:top w:val="single" w:sz="4" w:space="0" w:color="auto"/>
              <w:left w:val="single" w:sz="4" w:space="0" w:color="auto"/>
              <w:bottom w:val="single" w:sz="4" w:space="0" w:color="auto"/>
              <w:right w:val="single" w:sz="4" w:space="0" w:color="auto"/>
            </w:tcBorders>
            <w:vAlign w:val="center"/>
          </w:tcPr>
          <w:p w:rsidR="00EE5B14" w:rsidRDefault="00C16CF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959" w:type="pct"/>
            <w:tcBorders>
              <w:top w:val="single" w:sz="4" w:space="0" w:color="auto"/>
              <w:left w:val="single" w:sz="4" w:space="0" w:color="auto"/>
              <w:bottom w:val="single" w:sz="4" w:space="0" w:color="auto"/>
              <w:right w:val="single" w:sz="4" w:space="0" w:color="auto"/>
            </w:tcBorders>
            <w:vAlign w:val="center"/>
          </w:tcPr>
          <w:p w:rsidR="00EE5B14" w:rsidRDefault="00C16CF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tcPr>
          <w:p w:rsidR="00EE5B14" w:rsidRDefault="00C16CF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r>
      <w:tr w:rsidR="00EE5B14">
        <w:trPr>
          <w:trHeight w:val="697"/>
          <w:tblCellSpacing w:w="0" w:type="dxa"/>
        </w:trPr>
        <w:tc>
          <w:tcPr>
            <w:tcW w:w="319" w:type="pct"/>
            <w:tcBorders>
              <w:top w:val="single" w:sz="4" w:space="0" w:color="auto"/>
              <w:left w:val="single" w:sz="4" w:space="0" w:color="auto"/>
              <w:bottom w:val="single" w:sz="4" w:space="0" w:color="auto"/>
              <w:right w:val="single" w:sz="4" w:space="0" w:color="auto"/>
            </w:tcBorders>
            <w:vAlign w:val="center"/>
          </w:tcPr>
          <w:p w:rsidR="00EE5B14" w:rsidRDefault="00C16CF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606" w:type="pct"/>
            <w:tcBorders>
              <w:top w:val="single" w:sz="4" w:space="0" w:color="auto"/>
              <w:left w:val="single" w:sz="4" w:space="0" w:color="auto"/>
              <w:bottom w:val="single" w:sz="4" w:space="0" w:color="auto"/>
              <w:right w:val="single" w:sz="4" w:space="0" w:color="auto"/>
            </w:tcBorders>
            <w:vAlign w:val="center"/>
          </w:tcPr>
          <w:p w:rsidR="00EE5B14" w:rsidRDefault="00C16CF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襄财询价采购-2022-6-1</w:t>
            </w:r>
          </w:p>
        </w:tc>
        <w:tc>
          <w:tcPr>
            <w:tcW w:w="1562" w:type="dxa"/>
            <w:tcBorders>
              <w:top w:val="single" w:sz="4" w:space="0" w:color="auto"/>
              <w:left w:val="single" w:sz="4" w:space="0" w:color="auto"/>
              <w:bottom w:val="single" w:sz="4" w:space="0" w:color="auto"/>
              <w:right w:val="single" w:sz="4" w:space="0" w:color="auto"/>
            </w:tcBorders>
            <w:vAlign w:val="center"/>
          </w:tcPr>
          <w:p w:rsidR="00EE5B14" w:rsidRDefault="00C16CF8">
            <w:pPr>
              <w:pStyle w:val="11"/>
              <w:ind w:firstLineChars="0" w:firstLine="0"/>
              <w:jc w:val="center"/>
              <w:rPr>
                <w:rFonts w:ascii="宋体" w:eastAsia="宋体" w:hAnsi="宋体"/>
                <w:color w:val="000000"/>
                <w:sz w:val="24"/>
                <w:szCs w:val="24"/>
              </w:rPr>
            </w:pPr>
            <w:r>
              <w:rPr>
                <w:rFonts w:ascii="宋体" w:eastAsia="宋体" w:hAnsi="宋体" w:cs="宋体" w:hint="eastAsia"/>
                <w:sz w:val="24"/>
                <w:szCs w:val="24"/>
              </w:rPr>
              <w:t>植物生长调节剂</w:t>
            </w:r>
          </w:p>
        </w:tc>
        <w:tc>
          <w:tcPr>
            <w:tcW w:w="1700" w:type="dxa"/>
            <w:tcBorders>
              <w:top w:val="single" w:sz="4" w:space="0" w:color="auto"/>
              <w:left w:val="single" w:sz="4" w:space="0" w:color="auto"/>
              <w:bottom w:val="single" w:sz="4" w:space="0" w:color="auto"/>
              <w:right w:val="single" w:sz="4" w:space="0" w:color="auto"/>
            </w:tcBorders>
            <w:vAlign w:val="center"/>
          </w:tcPr>
          <w:p w:rsidR="00EE5B14" w:rsidRDefault="00C16CF8">
            <w:pPr>
              <w:pStyle w:val="11"/>
              <w:ind w:firstLineChars="0" w:firstLine="0"/>
              <w:jc w:val="center"/>
              <w:rPr>
                <w:rFonts w:ascii="宋体" w:eastAsia="宋体" w:hAnsi="宋体" w:cs="宋体"/>
                <w:color w:val="000000"/>
                <w:kern w:val="0"/>
                <w:sz w:val="24"/>
                <w:szCs w:val="24"/>
                <w:shd w:val="clear" w:color="auto" w:fill="FFFFFF"/>
              </w:rPr>
            </w:pPr>
            <w:r>
              <w:rPr>
                <w:rFonts w:ascii="宋体" w:eastAsia="宋体" w:hAnsi="宋体" w:cs="宋体" w:hint="eastAsia"/>
                <w:sz w:val="24"/>
                <w:szCs w:val="24"/>
              </w:rPr>
              <w:t>300000.00</w:t>
            </w:r>
          </w:p>
        </w:tc>
        <w:tc>
          <w:tcPr>
            <w:tcW w:w="2189" w:type="dxa"/>
            <w:tcBorders>
              <w:top w:val="single" w:sz="4" w:space="0" w:color="auto"/>
              <w:left w:val="single" w:sz="4" w:space="0" w:color="auto"/>
              <w:bottom w:val="single" w:sz="4" w:space="0" w:color="auto"/>
              <w:right w:val="single" w:sz="4" w:space="0" w:color="auto"/>
            </w:tcBorders>
            <w:vAlign w:val="center"/>
          </w:tcPr>
          <w:p w:rsidR="00EE5B14" w:rsidRDefault="00C16CF8">
            <w:pPr>
              <w:pStyle w:val="11"/>
              <w:ind w:firstLineChars="0" w:firstLine="0"/>
              <w:jc w:val="center"/>
              <w:rPr>
                <w:rFonts w:ascii="宋体" w:eastAsia="宋体" w:hAnsi="宋体" w:cs="宋体"/>
                <w:color w:val="000000"/>
                <w:kern w:val="0"/>
                <w:sz w:val="24"/>
                <w:szCs w:val="24"/>
                <w:shd w:val="clear" w:color="auto" w:fill="FFFFFF"/>
              </w:rPr>
            </w:pPr>
            <w:r>
              <w:rPr>
                <w:rFonts w:ascii="宋体" w:eastAsia="宋体" w:hAnsi="宋体" w:cs="宋体" w:hint="eastAsia"/>
                <w:sz w:val="24"/>
                <w:szCs w:val="24"/>
              </w:rPr>
              <w:t>300000.00</w:t>
            </w:r>
          </w:p>
        </w:tc>
      </w:tr>
      <w:tr w:rsidR="00EE5B14">
        <w:trPr>
          <w:trHeight w:val="697"/>
          <w:tblCellSpacing w:w="0" w:type="dxa"/>
        </w:trPr>
        <w:tc>
          <w:tcPr>
            <w:tcW w:w="319" w:type="pct"/>
            <w:tcBorders>
              <w:top w:val="single" w:sz="4" w:space="0" w:color="auto"/>
              <w:left w:val="single" w:sz="4" w:space="0" w:color="auto"/>
              <w:bottom w:val="single" w:sz="4" w:space="0" w:color="auto"/>
              <w:right w:val="single" w:sz="4" w:space="0" w:color="auto"/>
            </w:tcBorders>
            <w:vAlign w:val="center"/>
          </w:tcPr>
          <w:p w:rsidR="00EE5B14" w:rsidRDefault="00C16CF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2</w:t>
            </w:r>
          </w:p>
        </w:tc>
        <w:tc>
          <w:tcPr>
            <w:tcW w:w="1606" w:type="pct"/>
            <w:tcBorders>
              <w:top w:val="single" w:sz="4" w:space="0" w:color="auto"/>
              <w:left w:val="single" w:sz="4" w:space="0" w:color="auto"/>
              <w:bottom w:val="single" w:sz="4" w:space="0" w:color="auto"/>
              <w:right w:val="single" w:sz="4" w:space="0" w:color="auto"/>
            </w:tcBorders>
            <w:vAlign w:val="center"/>
          </w:tcPr>
          <w:p w:rsidR="00EE5B14" w:rsidRDefault="00C16CF8">
            <w:pPr>
              <w:widowControl/>
              <w:jc w:val="center"/>
              <w:rPr>
                <w:rFonts w:ascii="宋体" w:eastAsia="宋体" w:hAnsi="宋体" w:cs="宋体"/>
                <w:color w:val="000000"/>
                <w:kern w:val="0"/>
                <w:sz w:val="24"/>
                <w:szCs w:val="24"/>
                <w:shd w:val="clear" w:color="auto" w:fill="FFFFFF"/>
              </w:rPr>
            </w:pPr>
            <w:r>
              <w:rPr>
                <w:rFonts w:ascii="宋体" w:eastAsia="宋体" w:hAnsi="宋体" w:cs="Arial" w:hint="eastAsia"/>
                <w:color w:val="000000"/>
                <w:kern w:val="0"/>
                <w:sz w:val="24"/>
                <w:szCs w:val="24"/>
              </w:rPr>
              <w:t>襄财询价采购-2022-6-2</w:t>
            </w:r>
          </w:p>
        </w:tc>
        <w:tc>
          <w:tcPr>
            <w:tcW w:w="1562" w:type="dxa"/>
            <w:tcBorders>
              <w:top w:val="single" w:sz="4" w:space="0" w:color="auto"/>
              <w:left w:val="single" w:sz="4" w:space="0" w:color="auto"/>
              <w:bottom w:val="single" w:sz="4" w:space="0" w:color="auto"/>
              <w:right w:val="single" w:sz="4" w:space="0" w:color="auto"/>
            </w:tcBorders>
            <w:vAlign w:val="center"/>
          </w:tcPr>
          <w:p w:rsidR="00EE5B14" w:rsidRDefault="00C16CF8">
            <w:pPr>
              <w:pStyle w:val="11"/>
              <w:ind w:firstLineChars="0" w:firstLine="0"/>
              <w:jc w:val="center"/>
              <w:rPr>
                <w:rFonts w:ascii="宋体" w:eastAsia="宋体" w:hAnsi="宋体" w:cs="Arial"/>
                <w:color w:val="000000"/>
                <w:kern w:val="0"/>
                <w:sz w:val="24"/>
                <w:szCs w:val="24"/>
              </w:rPr>
            </w:pPr>
            <w:r>
              <w:rPr>
                <w:rFonts w:ascii="宋体" w:eastAsia="宋体" w:hAnsi="宋体" w:cs="宋体" w:hint="eastAsia"/>
                <w:sz w:val="24"/>
                <w:szCs w:val="24"/>
              </w:rPr>
              <w:t>有机水溶肥</w:t>
            </w:r>
          </w:p>
        </w:tc>
        <w:tc>
          <w:tcPr>
            <w:tcW w:w="1700" w:type="dxa"/>
            <w:tcBorders>
              <w:top w:val="single" w:sz="4" w:space="0" w:color="auto"/>
              <w:left w:val="single" w:sz="4" w:space="0" w:color="auto"/>
              <w:bottom w:val="single" w:sz="4" w:space="0" w:color="auto"/>
              <w:right w:val="single" w:sz="4" w:space="0" w:color="auto"/>
            </w:tcBorders>
            <w:vAlign w:val="center"/>
          </w:tcPr>
          <w:p w:rsidR="00EE5B14" w:rsidRDefault="00C16CF8">
            <w:pPr>
              <w:pStyle w:val="11"/>
              <w:ind w:firstLineChars="0" w:firstLine="0"/>
              <w:jc w:val="center"/>
              <w:rPr>
                <w:rFonts w:ascii="宋体" w:eastAsia="宋体" w:hAnsi="宋体" w:cs="宋体"/>
                <w:color w:val="000000"/>
                <w:kern w:val="0"/>
                <w:sz w:val="24"/>
                <w:szCs w:val="24"/>
                <w:shd w:val="clear" w:color="auto" w:fill="FFFFFF"/>
              </w:rPr>
            </w:pPr>
            <w:r>
              <w:rPr>
                <w:rFonts w:ascii="宋体" w:eastAsia="宋体" w:hAnsi="宋体" w:cs="宋体" w:hint="eastAsia"/>
                <w:sz w:val="24"/>
                <w:szCs w:val="24"/>
              </w:rPr>
              <w:t>350000.00</w:t>
            </w:r>
          </w:p>
        </w:tc>
        <w:tc>
          <w:tcPr>
            <w:tcW w:w="2189" w:type="dxa"/>
            <w:tcBorders>
              <w:top w:val="single" w:sz="4" w:space="0" w:color="auto"/>
              <w:left w:val="single" w:sz="4" w:space="0" w:color="auto"/>
              <w:bottom w:val="single" w:sz="4" w:space="0" w:color="auto"/>
              <w:right w:val="single" w:sz="4" w:space="0" w:color="auto"/>
            </w:tcBorders>
            <w:vAlign w:val="center"/>
          </w:tcPr>
          <w:p w:rsidR="00EE5B14" w:rsidRDefault="00C16CF8">
            <w:pPr>
              <w:pStyle w:val="11"/>
              <w:ind w:firstLineChars="0" w:firstLine="0"/>
              <w:jc w:val="center"/>
              <w:rPr>
                <w:rFonts w:ascii="宋体" w:eastAsia="宋体" w:hAnsi="宋体" w:cs="宋体"/>
                <w:color w:val="000000"/>
                <w:kern w:val="0"/>
                <w:sz w:val="24"/>
                <w:szCs w:val="24"/>
                <w:shd w:val="clear" w:color="auto" w:fill="FFFFFF"/>
              </w:rPr>
            </w:pPr>
            <w:r>
              <w:rPr>
                <w:rFonts w:ascii="宋体" w:eastAsia="宋体" w:hAnsi="宋体" w:cs="宋体" w:hint="eastAsia"/>
                <w:sz w:val="24"/>
                <w:szCs w:val="24"/>
              </w:rPr>
              <w:t>350000.00</w:t>
            </w:r>
          </w:p>
        </w:tc>
      </w:tr>
      <w:tr w:rsidR="00EE5B14">
        <w:trPr>
          <w:trHeight w:val="697"/>
          <w:tblCellSpacing w:w="0" w:type="dxa"/>
        </w:trPr>
        <w:tc>
          <w:tcPr>
            <w:tcW w:w="319" w:type="pct"/>
            <w:tcBorders>
              <w:top w:val="single" w:sz="4" w:space="0" w:color="auto"/>
              <w:left w:val="single" w:sz="4" w:space="0" w:color="auto"/>
              <w:bottom w:val="single" w:sz="4" w:space="0" w:color="auto"/>
              <w:right w:val="single" w:sz="4" w:space="0" w:color="auto"/>
            </w:tcBorders>
            <w:vAlign w:val="center"/>
          </w:tcPr>
          <w:p w:rsidR="00EE5B14" w:rsidRDefault="00C16CF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3</w:t>
            </w:r>
          </w:p>
        </w:tc>
        <w:tc>
          <w:tcPr>
            <w:tcW w:w="1606" w:type="pct"/>
            <w:tcBorders>
              <w:top w:val="single" w:sz="4" w:space="0" w:color="auto"/>
              <w:left w:val="single" w:sz="4" w:space="0" w:color="auto"/>
              <w:bottom w:val="single" w:sz="4" w:space="0" w:color="auto"/>
              <w:right w:val="single" w:sz="4" w:space="0" w:color="auto"/>
            </w:tcBorders>
            <w:vAlign w:val="center"/>
          </w:tcPr>
          <w:p w:rsidR="00EE5B14" w:rsidRDefault="00C16CF8">
            <w:pPr>
              <w:widowControl/>
              <w:jc w:val="center"/>
              <w:rPr>
                <w:rFonts w:ascii="宋体" w:eastAsia="宋体" w:hAnsi="宋体" w:cs="宋体"/>
                <w:color w:val="000000"/>
                <w:kern w:val="0"/>
                <w:sz w:val="24"/>
                <w:szCs w:val="24"/>
                <w:shd w:val="clear" w:color="auto" w:fill="FFFFFF"/>
              </w:rPr>
            </w:pPr>
            <w:r>
              <w:rPr>
                <w:rFonts w:ascii="宋体" w:eastAsia="宋体" w:hAnsi="宋体" w:cs="Arial" w:hint="eastAsia"/>
                <w:color w:val="000000"/>
                <w:kern w:val="0"/>
                <w:sz w:val="24"/>
                <w:szCs w:val="24"/>
              </w:rPr>
              <w:t>襄财询价采购-2022-6-3</w:t>
            </w:r>
          </w:p>
        </w:tc>
        <w:tc>
          <w:tcPr>
            <w:tcW w:w="1562" w:type="dxa"/>
            <w:tcBorders>
              <w:top w:val="single" w:sz="4" w:space="0" w:color="auto"/>
              <w:left w:val="single" w:sz="4" w:space="0" w:color="auto"/>
              <w:bottom w:val="single" w:sz="4" w:space="0" w:color="auto"/>
              <w:right w:val="single" w:sz="4" w:space="0" w:color="auto"/>
            </w:tcBorders>
            <w:vAlign w:val="center"/>
          </w:tcPr>
          <w:p w:rsidR="00EE5B14" w:rsidRDefault="00C16CF8">
            <w:pPr>
              <w:pStyle w:val="11"/>
              <w:ind w:firstLineChars="0" w:firstLine="0"/>
              <w:jc w:val="center"/>
              <w:rPr>
                <w:rFonts w:ascii="宋体" w:eastAsia="宋体" w:hAnsi="宋体" w:cs="Arial"/>
                <w:color w:val="000000"/>
                <w:kern w:val="0"/>
                <w:sz w:val="24"/>
                <w:szCs w:val="24"/>
              </w:rPr>
            </w:pPr>
            <w:r>
              <w:rPr>
                <w:rFonts w:ascii="宋体" w:eastAsia="宋体" w:hAnsi="宋体" w:cs="宋体" w:hint="eastAsia"/>
                <w:sz w:val="24"/>
                <w:szCs w:val="24"/>
              </w:rPr>
              <w:t>杀虫剂（15%氯氟·吡虫林悬浮剂）</w:t>
            </w:r>
          </w:p>
        </w:tc>
        <w:tc>
          <w:tcPr>
            <w:tcW w:w="1700" w:type="dxa"/>
            <w:tcBorders>
              <w:top w:val="single" w:sz="4" w:space="0" w:color="auto"/>
              <w:left w:val="single" w:sz="4" w:space="0" w:color="auto"/>
              <w:bottom w:val="single" w:sz="4" w:space="0" w:color="auto"/>
              <w:right w:val="single" w:sz="4" w:space="0" w:color="auto"/>
            </w:tcBorders>
            <w:vAlign w:val="center"/>
          </w:tcPr>
          <w:p w:rsidR="00EE5B14" w:rsidRDefault="00C16CF8">
            <w:pPr>
              <w:pStyle w:val="11"/>
              <w:ind w:firstLineChars="0" w:firstLine="0"/>
              <w:jc w:val="center"/>
              <w:rPr>
                <w:rFonts w:ascii="宋体" w:eastAsia="宋体" w:hAnsi="宋体" w:cs="宋体"/>
                <w:color w:val="000000"/>
                <w:kern w:val="0"/>
                <w:sz w:val="24"/>
                <w:szCs w:val="24"/>
                <w:shd w:val="clear" w:color="auto" w:fill="FFFFFF"/>
              </w:rPr>
            </w:pPr>
            <w:r>
              <w:rPr>
                <w:rFonts w:ascii="宋体" w:eastAsia="宋体" w:hAnsi="宋体" w:cs="宋体" w:hint="eastAsia"/>
                <w:sz w:val="24"/>
                <w:szCs w:val="24"/>
              </w:rPr>
              <w:t>1000000.00</w:t>
            </w:r>
          </w:p>
        </w:tc>
        <w:tc>
          <w:tcPr>
            <w:tcW w:w="2189" w:type="dxa"/>
            <w:tcBorders>
              <w:top w:val="single" w:sz="4" w:space="0" w:color="auto"/>
              <w:left w:val="single" w:sz="4" w:space="0" w:color="auto"/>
              <w:bottom w:val="single" w:sz="4" w:space="0" w:color="auto"/>
              <w:right w:val="single" w:sz="4" w:space="0" w:color="auto"/>
            </w:tcBorders>
            <w:vAlign w:val="center"/>
          </w:tcPr>
          <w:p w:rsidR="00EE5B14" w:rsidRDefault="00C16CF8">
            <w:pPr>
              <w:pStyle w:val="11"/>
              <w:ind w:firstLineChars="0" w:firstLine="0"/>
              <w:jc w:val="center"/>
              <w:rPr>
                <w:rFonts w:ascii="宋体" w:eastAsia="宋体" w:hAnsi="宋体" w:cs="宋体"/>
                <w:color w:val="000000"/>
                <w:kern w:val="0"/>
                <w:sz w:val="24"/>
                <w:szCs w:val="24"/>
                <w:shd w:val="clear" w:color="auto" w:fill="FFFFFF"/>
              </w:rPr>
            </w:pPr>
            <w:r>
              <w:rPr>
                <w:rFonts w:ascii="宋体" w:eastAsia="宋体" w:hAnsi="宋体" w:cs="宋体" w:hint="eastAsia"/>
                <w:sz w:val="24"/>
                <w:szCs w:val="24"/>
              </w:rPr>
              <w:t>1000000.00</w:t>
            </w:r>
          </w:p>
        </w:tc>
      </w:tr>
      <w:tr w:rsidR="00EE5B14">
        <w:trPr>
          <w:trHeight w:val="697"/>
          <w:tblCellSpacing w:w="0" w:type="dxa"/>
        </w:trPr>
        <w:tc>
          <w:tcPr>
            <w:tcW w:w="319" w:type="pct"/>
            <w:tcBorders>
              <w:top w:val="single" w:sz="4" w:space="0" w:color="auto"/>
              <w:left w:val="single" w:sz="4" w:space="0" w:color="auto"/>
              <w:bottom w:val="single" w:sz="4" w:space="0" w:color="auto"/>
              <w:right w:val="single" w:sz="4" w:space="0" w:color="auto"/>
            </w:tcBorders>
            <w:vAlign w:val="center"/>
          </w:tcPr>
          <w:p w:rsidR="00EE5B14" w:rsidRDefault="00C16CF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lastRenderedPageBreak/>
              <w:t>4</w:t>
            </w:r>
          </w:p>
        </w:tc>
        <w:tc>
          <w:tcPr>
            <w:tcW w:w="1606" w:type="pct"/>
            <w:tcBorders>
              <w:top w:val="single" w:sz="4" w:space="0" w:color="auto"/>
              <w:left w:val="single" w:sz="4" w:space="0" w:color="auto"/>
              <w:bottom w:val="single" w:sz="4" w:space="0" w:color="auto"/>
              <w:right w:val="single" w:sz="4" w:space="0" w:color="auto"/>
            </w:tcBorders>
            <w:vAlign w:val="center"/>
          </w:tcPr>
          <w:p w:rsidR="00EE5B14" w:rsidRDefault="00C16CF8">
            <w:pPr>
              <w:widowControl/>
              <w:jc w:val="center"/>
              <w:rPr>
                <w:rFonts w:ascii="宋体" w:eastAsia="宋体" w:hAnsi="宋体" w:cs="宋体"/>
                <w:color w:val="000000"/>
                <w:kern w:val="0"/>
                <w:sz w:val="24"/>
                <w:szCs w:val="24"/>
                <w:shd w:val="clear" w:color="auto" w:fill="FFFFFF"/>
              </w:rPr>
            </w:pPr>
            <w:r>
              <w:rPr>
                <w:rFonts w:ascii="宋体" w:eastAsia="宋体" w:hAnsi="宋体" w:cs="Arial" w:hint="eastAsia"/>
                <w:color w:val="000000"/>
                <w:kern w:val="0"/>
                <w:sz w:val="24"/>
                <w:szCs w:val="24"/>
              </w:rPr>
              <w:t>襄财询价采购-2022-6-4</w:t>
            </w:r>
          </w:p>
        </w:tc>
        <w:tc>
          <w:tcPr>
            <w:tcW w:w="1562" w:type="dxa"/>
            <w:tcBorders>
              <w:top w:val="single" w:sz="4" w:space="0" w:color="auto"/>
              <w:left w:val="single" w:sz="4" w:space="0" w:color="auto"/>
              <w:bottom w:val="single" w:sz="4" w:space="0" w:color="auto"/>
              <w:right w:val="single" w:sz="4" w:space="0" w:color="auto"/>
            </w:tcBorders>
            <w:vAlign w:val="center"/>
          </w:tcPr>
          <w:p w:rsidR="00EE5B14" w:rsidRDefault="00C16CF8">
            <w:pPr>
              <w:pStyle w:val="11"/>
              <w:ind w:firstLineChars="0" w:firstLine="0"/>
              <w:jc w:val="center"/>
              <w:rPr>
                <w:rFonts w:ascii="宋体" w:eastAsia="宋体" w:hAnsi="宋体" w:cs="Arial"/>
                <w:color w:val="000000"/>
                <w:kern w:val="0"/>
                <w:sz w:val="24"/>
                <w:szCs w:val="24"/>
              </w:rPr>
            </w:pPr>
            <w:r>
              <w:rPr>
                <w:rFonts w:ascii="宋体" w:eastAsia="宋体" w:hAnsi="宋体" w:cs="宋体" w:hint="eastAsia"/>
                <w:sz w:val="24"/>
                <w:szCs w:val="24"/>
              </w:rPr>
              <w:t>杀菌剂（10%己唑醇悬浮剂）</w:t>
            </w:r>
          </w:p>
        </w:tc>
        <w:tc>
          <w:tcPr>
            <w:tcW w:w="1700" w:type="dxa"/>
            <w:tcBorders>
              <w:top w:val="single" w:sz="4" w:space="0" w:color="auto"/>
              <w:left w:val="single" w:sz="4" w:space="0" w:color="auto"/>
              <w:bottom w:val="single" w:sz="4" w:space="0" w:color="auto"/>
              <w:right w:val="single" w:sz="4" w:space="0" w:color="auto"/>
            </w:tcBorders>
            <w:vAlign w:val="center"/>
          </w:tcPr>
          <w:p w:rsidR="00EE5B14" w:rsidRDefault="00C16CF8">
            <w:pPr>
              <w:pStyle w:val="11"/>
              <w:ind w:firstLineChars="0" w:firstLine="0"/>
              <w:jc w:val="center"/>
              <w:rPr>
                <w:rFonts w:ascii="宋体" w:eastAsia="宋体" w:hAnsi="宋体" w:cs="宋体"/>
                <w:color w:val="000000"/>
                <w:kern w:val="0"/>
                <w:sz w:val="24"/>
                <w:szCs w:val="24"/>
                <w:shd w:val="clear" w:color="auto" w:fill="FFFFFF"/>
              </w:rPr>
            </w:pPr>
            <w:r>
              <w:rPr>
                <w:rFonts w:ascii="宋体" w:eastAsia="宋体" w:hAnsi="宋体" w:cs="宋体" w:hint="eastAsia"/>
                <w:sz w:val="24"/>
                <w:szCs w:val="24"/>
              </w:rPr>
              <w:t>700000.00</w:t>
            </w:r>
          </w:p>
        </w:tc>
        <w:tc>
          <w:tcPr>
            <w:tcW w:w="2189" w:type="dxa"/>
            <w:tcBorders>
              <w:top w:val="single" w:sz="4" w:space="0" w:color="auto"/>
              <w:left w:val="single" w:sz="4" w:space="0" w:color="auto"/>
              <w:bottom w:val="single" w:sz="4" w:space="0" w:color="auto"/>
              <w:right w:val="single" w:sz="4" w:space="0" w:color="auto"/>
            </w:tcBorders>
            <w:vAlign w:val="center"/>
          </w:tcPr>
          <w:p w:rsidR="00EE5B14" w:rsidRDefault="00C16CF8">
            <w:pPr>
              <w:pStyle w:val="11"/>
              <w:ind w:firstLineChars="0" w:firstLine="0"/>
              <w:jc w:val="center"/>
              <w:rPr>
                <w:rFonts w:ascii="宋体" w:eastAsia="宋体" w:hAnsi="宋体" w:cs="宋体"/>
                <w:color w:val="000000"/>
                <w:kern w:val="0"/>
                <w:sz w:val="24"/>
                <w:szCs w:val="24"/>
                <w:shd w:val="clear" w:color="auto" w:fill="FFFFFF"/>
              </w:rPr>
            </w:pPr>
            <w:r>
              <w:rPr>
                <w:rFonts w:ascii="宋体" w:eastAsia="宋体" w:hAnsi="宋体" w:cs="宋体" w:hint="eastAsia"/>
                <w:sz w:val="24"/>
                <w:szCs w:val="24"/>
              </w:rPr>
              <w:t>700000.00</w:t>
            </w:r>
          </w:p>
        </w:tc>
      </w:tr>
      <w:tr w:rsidR="00EE5B14">
        <w:trPr>
          <w:trHeight w:val="697"/>
          <w:tblCellSpacing w:w="0" w:type="dxa"/>
        </w:trPr>
        <w:tc>
          <w:tcPr>
            <w:tcW w:w="319" w:type="pct"/>
            <w:tcBorders>
              <w:top w:val="single" w:sz="4" w:space="0" w:color="auto"/>
              <w:left w:val="single" w:sz="4" w:space="0" w:color="auto"/>
              <w:bottom w:val="single" w:sz="4" w:space="0" w:color="auto"/>
              <w:right w:val="single" w:sz="4" w:space="0" w:color="auto"/>
            </w:tcBorders>
            <w:vAlign w:val="center"/>
          </w:tcPr>
          <w:p w:rsidR="00EE5B14" w:rsidRDefault="00C16CF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5</w:t>
            </w:r>
          </w:p>
        </w:tc>
        <w:tc>
          <w:tcPr>
            <w:tcW w:w="1606" w:type="pct"/>
            <w:tcBorders>
              <w:top w:val="single" w:sz="4" w:space="0" w:color="auto"/>
              <w:left w:val="single" w:sz="4" w:space="0" w:color="auto"/>
              <w:bottom w:val="single" w:sz="4" w:space="0" w:color="auto"/>
              <w:right w:val="single" w:sz="4" w:space="0" w:color="auto"/>
            </w:tcBorders>
            <w:vAlign w:val="center"/>
          </w:tcPr>
          <w:p w:rsidR="00EE5B14" w:rsidRDefault="00C16CF8">
            <w:pPr>
              <w:widowControl/>
              <w:jc w:val="center"/>
              <w:rPr>
                <w:rFonts w:ascii="宋体" w:eastAsia="宋体" w:hAnsi="宋体" w:cs="宋体"/>
                <w:color w:val="000000"/>
                <w:kern w:val="0"/>
                <w:sz w:val="24"/>
                <w:szCs w:val="24"/>
                <w:shd w:val="clear" w:color="auto" w:fill="FFFFFF"/>
              </w:rPr>
            </w:pPr>
            <w:r>
              <w:rPr>
                <w:rFonts w:ascii="宋体" w:eastAsia="宋体" w:hAnsi="宋体" w:cs="Arial" w:hint="eastAsia"/>
                <w:color w:val="000000"/>
                <w:kern w:val="0"/>
                <w:sz w:val="24"/>
                <w:szCs w:val="24"/>
              </w:rPr>
              <w:t>襄财询价采购-2022-6-5</w:t>
            </w:r>
          </w:p>
        </w:tc>
        <w:tc>
          <w:tcPr>
            <w:tcW w:w="1562" w:type="dxa"/>
            <w:tcBorders>
              <w:top w:val="single" w:sz="4" w:space="0" w:color="auto"/>
              <w:left w:val="single" w:sz="4" w:space="0" w:color="auto"/>
              <w:bottom w:val="single" w:sz="4" w:space="0" w:color="auto"/>
              <w:right w:val="single" w:sz="4" w:space="0" w:color="auto"/>
            </w:tcBorders>
            <w:vAlign w:val="center"/>
          </w:tcPr>
          <w:p w:rsidR="00EE5B14" w:rsidRDefault="00C16CF8">
            <w:pPr>
              <w:pStyle w:val="11"/>
              <w:ind w:firstLineChars="0" w:firstLine="0"/>
              <w:jc w:val="center"/>
              <w:rPr>
                <w:rFonts w:ascii="宋体" w:eastAsia="宋体" w:hAnsi="宋体" w:cs="Arial"/>
                <w:color w:val="000000"/>
                <w:kern w:val="0"/>
                <w:sz w:val="24"/>
                <w:szCs w:val="24"/>
              </w:rPr>
            </w:pPr>
            <w:r>
              <w:rPr>
                <w:rFonts w:ascii="宋体" w:eastAsia="宋体" w:hAnsi="宋体" w:cs="宋体" w:hint="eastAsia"/>
                <w:sz w:val="24"/>
                <w:szCs w:val="24"/>
              </w:rPr>
              <w:t>统防统治社会化服务</w:t>
            </w:r>
          </w:p>
        </w:tc>
        <w:tc>
          <w:tcPr>
            <w:tcW w:w="1700" w:type="dxa"/>
            <w:tcBorders>
              <w:top w:val="single" w:sz="4" w:space="0" w:color="auto"/>
              <w:left w:val="single" w:sz="4" w:space="0" w:color="auto"/>
              <w:bottom w:val="single" w:sz="4" w:space="0" w:color="auto"/>
              <w:right w:val="single" w:sz="4" w:space="0" w:color="auto"/>
            </w:tcBorders>
            <w:vAlign w:val="center"/>
          </w:tcPr>
          <w:p w:rsidR="00EE5B14" w:rsidRDefault="00C16CF8">
            <w:pPr>
              <w:pStyle w:val="11"/>
              <w:ind w:firstLineChars="0" w:firstLine="0"/>
              <w:jc w:val="center"/>
              <w:rPr>
                <w:rFonts w:ascii="宋体" w:eastAsia="宋体" w:hAnsi="宋体" w:cs="宋体"/>
                <w:color w:val="000000"/>
                <w:kern w:val="0"/>
                <w:sz w:val="24"/>
                <w:szCs w:val="24"/>
                <w:shd w:val="clear" w:color="auto" w:fill="FFFFFF"/>
              </w:rPr>
            </w:pPr>
            <w:r>
              <w:rPr>
                <w:rFonts w:ascii="宋体" w:eastAsia="宋体" w:hAnsi="宋体" w:cs="宋体" w:hint="eastAsia"/>
                <w:sz w:val="24"/>
                <w:szCs w:val="24"/>
              </w:rPr>
              <w:t>300000.00</w:t>
            </w:r>
          </w:p>
        </w:tc>
        <w:tc>
          <w:tcPr>
            <w:tcW w:w="2189" w:type="dxa"/>
            <w:tcBorders>
              <w:top w:val="single" w:sz="4" w:space="0" w:color="auto"/>
              <w:left w:val="single" w:sz="4" w:space="0" w:color="auto"/>
              <w:bottom w:val="single" w:sz="4" w:space="0" w:color="auto"/>
              <w:right w:val="single" w:sz="4" w:space="0" w:color="auto"/>
            </w:tcBorders>
            <w:vAlign w:val="center"/>
          </w:tcPr>
          <w:p w:rsidR="00EE5B14" w:rsidRDefault="00C16CF8">
            <w:pPr>
              <w:pStyle w:val="11"/>
              <w:ind w:firstLineChars="0" w:firstLine="0"/>
              <w:jc w:val="center"/>
              <w:rPr>
                <w:rFonts w:ascii="宋体" w:eastAsia="宋体" w:hAnsi="宋体" w:cs="宋体"/>
                <w:color w:val="000000"/>
                <w:kern w:val="0"/>
                <w:sz w:val="24"/>
                <w:szCs w:val="24"/>
                <w:shd w:val="clear" w:color="auto" w:fill="FFFFFF"/>
              </w:rPr>
            </w:pPr>
            <w:r>
              <w:rPr>
                <w:rFonts w:ascii="宋体" w:eastAsia="宋体" w:hAnsi="宋体" w:cs="宋体" w:hint="eastAsia"/>
                <w:sz w:val="24"/>
                <w:szCs w:val="24"/>
              </w:rPr>
              <w:t>300000.00</w:t>
            </w:r>
          </w:p>
        </w:tc>
      </w:tr>
      <w:tr w:rsidR="00EE5B14">
        <w:trPr>
          <w:trHeight w:val="697"/>
          <w:tblCellSpacing w:w="0" w:type="dxa"/>
        </w:trPr>
        <w:tc>
          <w:tcPr>
            <w:tcW w:w="319" w:type="pct"/>
            <w:tcBorders>
              <w:top w:val="single" w:sz="4" w:space="0" w:color="auto"/>
              <w:left w:val="single" w:sz="4" w:space="0" w:color="auto"/>
              <w:bottom w:val="single" w:sz="4" w:space="0" w:color="auto"/>
              <w:right w:val="single" w:sz="4" w:space="0" w:color="auto"/>
            </w:tcBorders>
            <w:vAlign w:val="center"/>
          </w:tcPr>
          <w:p w:rsidR="00EE5B14" w:rsidRDefault="00C16CF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6</w:t>
            </w:r>
          </w:p>
        </w:tc>
        <w:tc>
          <w:tcPr>
            <w:tcW w:w="1606" w:type="pct"/>
            <w:tcBorders>
              <w:top w:val="single" w:sz="4" w:space="0" w:color="auto"/>
              <w:left w:val="single" w:sz="4" w:space="0" w:color="auto"/>
              <w:bottom w:val="single" w:sz="4" w:space="0" w:color="auto"/>
              <w:right w:val="single" w:sz="4" w:space="0" w:color="auto"/>
            </w:tcBorders>
            <w:vAlign w:val="center"/>
          </w:tcPr>
          <w:p w:rsidR="00EE5B14" w:rsidRDefault="00C16CF8">
            <w:pPr>
              <w:widowControl/>
              <w:jc w:val="center"/>
              <w:rPr>
                <w:rFonts w:ascii="宋体" w:eastAsia="宋体" w:hAnsi="宋体" w:cs="宋体"/>
                <w:color w:val="000000"/>
                <w:kern w:val="0"/>
                <w:sz w:val="24"/>
                <w:szCs w:val="24"/>
                <w:shd w:val="clear" w:color="auto" w:fill="FFFFFF"/>
              </w:rPr>
            </w:pPr>
            <w:r>
              <w:rPr>
                <w:rFonts w:ascii="宋体" w:eastAsia="宋体" w:hAnsi="宋体" w:cs="Arial" w:hint="eastAsia"/>
                <w:color w:val="000000"/>
                <w:kern w:val="0"/>
                <w:sz w:val="24"/>
                <w:szCs w:val="24"/>
              </w:rPr>
              <w:t>襄财询价采购-2022-6-6</w:t>
            </w:r>
          </w:p>
        </w:tc>
        <w:tc>
          <w:tcPr>
            <w:tcW w:w="1562" w:type="dxa"/>
            <w:tcBorders>
              <w:top w:val="single" w:sz="4" w:space="0" w:color="auto"/>
              <w:left w:val="single" w:sz="4" w:space="0" w:color="auto"/>
              <w:bottom w:val="single" w:sz="4" w:space="0" w:color="auto"/>
              <w:right w:val="single" w:sz="4" w:space="0" w:color="auto"/>
            </w:tcBorders>
            <w:vAlign w:val="center"/>
          </w:tcPr>
          <w:p w:rsidR="00EE5B14" w:rsidRDefault="00C16CF8">
            <w:pPr>
              <w:pStyle w:val="11"/>
              <w:ind w:firstLineChars="0" w:firstLine="0"/>
              <w:jc w:val="center"/>
              <w:rPr>
                <w:rFonts w:ascii="宋体" w:eastAsia="宋体" w:hAnsi="宋体" w:cs="Arial"/>
                <w:color w:val="000000"/>
                <w:kern w:val="0"/>
                <w:sz w:val="24"/>
                <w:szCs w:val="24"/>
              </w:rPr>
            </w:pPr>
            <w:r>
              <w:rPr>
                <w:rFonts w:ascii="宋体" w:eastAsia="宋体" w:hAnsi="宋体" w:cs="宋体" w:hint="eastAsia"/>
                <w:sz w:val="24"/>
                <w:szCs w:val="24"/>
              </w:rPr>
              <w:t>统防统治社会化服务</w:t>
            </w:r>
          </w:p>
        </w:tc>
        <w:tc>
          <w:tcPr>
            <w:tcW w:w="1700" w:type="dxa"/>
            <w:tcBorders>
              <w:top w:val="single" w:sz="4" w:space="0" w:color="auto"/>
              <w:left w:val="single" w:sz="4" w:space="0" w:color="auto"/>
              <w:bottom w:val="single" w:sz="4" w:space="0" w:color="auto"/>
              <w:right w:val="single" w:sz="4" w:space="0" w:color="auto"/>
            </w:tcBorders>
            <w:vAlign w:val="center"/>
          </w:tcPr>
          <w:p w:rsidR="00EE5B14" w:rsidRDefault="00C16CF8">
            <w:pPr>
              <w:pStyle w:val="11"/>
              <w:ind w:firstLineChars="0" w:firstLine="0"/>
              <w:jc w:val="center"/>
              <w:rPr>
                <w:rFonts w:ascii="宋体" w:eastAsia="宋体" w:hAnsi="宋体" w:cs="宋体"/>
                <w:color w:val="000000"/>
                <w:kern w:val="0"/>
                <w:sz w:val="24"/>
                <w:szCs w:val="24"/>
                <w:shd w:val="clear" w:color="auto" w:fill="FFFFFF"/>
              </w:rPr>
            </w:pPr>
            <w:r>
              <w:rPr>
                <w:rFonts w:ascii="宋体" w:eastAsia="宋体" w:hAnsi="宋体" w:cs="宋体" w:hint="eastAsia"/>
                <w:sz w:val="24"/>
                <w:szCs w:val="24"/>
              </w:rPr>
              <w:t>250000.00</w:t>
            </w:r>
          </w:p>
        </w:tc>
        <w:tc>
          <w:tcPr>
            <w:tcW w:w="2189" w:type="dxa"/>
            <w:tcBorders>
              <w:top w:val="single" w:sz="4" w:space="0" w:color="auto"/>
              <w:left w:val="single" w:sz="4" w:space="0" w:color="auto"/>
              <w:bottom w:val="single" w:sz="4" w:space="0" w:color="auto"/>
              <w:right w:val="single" w:sz="4" w:space="0" w:color="auto"/>
            </w:tcBorders>
            <w:vAlign w:val="center"/>
          </w:tcPr>
          <w:p w:rsidR="00EE5B14" w:rsidRDefault="00C16CF8">
            <w:pPr>
              <w:pStyle w:val="11"/>
              <w:ind w:firstLineChars="0" w:firstLine="0"/>
              <w:jc w:val="center"/>
              <w:rPr>
                <w:rFonts w:ascii="宋体" w:eastAsia="宋体" w:hAnsi="宋体" w:cs="宋体"/>
                <w:color w:val="000000"/>
                <w:kern w:val="0"/>
                <w:sz w:val="24"/>
                <w:szCs w:val="24"/>
                <w:shd w:val="clear" w:color="auto" w:fill="FFFFFF"/>
              </w:rPr>
            </w:pPr>
            <w:r>
              <w:rPr>
                <w:rFonts w:ascii="宋体" w:eastAsia="宋体" w:hAnsi="宋体" w:cs="宋体" w:hint="eastAsia"/>
                <w:sz w:val="24"/>
                <w:szCs w:val="24"/>
              </w:rPr>
              <w:t>250000.00</w:t>
            </w:r>
          </w:p>
        </w:tc>
      </w:tr>
      <w:tr w:rsidR="00EE5B14">
        <w:trPr>
          <w:trHeight w:val="697"/>
          <w:tblCellSpacing w:w="0" w:type="dxa"/>
        </w:trPr>
        <w:tc>
          <w:tcPr>
            <w:tcW w:w="319" w:type="pct"/>
            <w:tcBorders>
              <w:top w:val="single" w:sz="4" w:space="0" w:color="auto"/>
              <w:left w:val="single" w:sz="4" w:space="0" w:color="auto"/>
              <w:bottom w:val="single" w:sz="4" w:space="0" w:color="auto"/>
              <w:right w:val="single" w:sz="4" w:space="0" w:color="auto"/>
            </w:tcBorders>
            <w:vAlign w:val="center"/>
          </w:tcPr>
          <w:p w:rsidR="00EE5B14" w:rsidRDefault="00C16CF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7</w:t>
            </w:r>
          </w:p>
        </w:tc>
        <w:tc>
          <w:tcPr>
            <w:tcW w:w="1606" w:type="pct"/>
            <w:tcBorders>
              <w:top w:val="single" w:sz="4" w:space="0" w:color="auto"/>
              <w:left w:val="single" w:sz="4" w:space="0" w:color="auto"/>
              <w:bottom w:val="single" w:sz="4" w:space="0" w:color="auto"/>
              <w:right w:val="single" w:sz="4" w:space="0" w:color="auto"/>
            </w:tcBorders>
            <w:vAlign w:val="center"/>
          </w:tcPr>
          <w:p w:rsidR="00EE5B14" w:rsidRDefault="00C16CF8">
            <w:pPr>
              <w:widowControl/>
              <w:jc w:val="center"/>
              <w:rPr>
                <w:rFonts w:ascii="宋体" w:eastAsia="宋体" w:hAnsi="宋体" w:cs="宋体"/>
                <w:color w:val="000000"/>
                <w:kern w:val="0"/>
                <w:sz w:val="24"/>
                <w:szCs w:val="24"/>
                <w:shd w:val="clear" w:color="auto" w:fill="FFFFFF"/>
              </w:rPr>
            </w:pPr>
            <w:r>
              <w:rPr>
                <w:rFonts w:ascii="宋体" w:eastAsia="宋体" w:hAnsi="宋体" w:cs="Arial" w:hint="eastAsia"/>
                <w:color w:val="000000"/>
                <w:kern w:val="0"/>
                <w:sz w:val="24"/>
                <w:szCs w:val="24"/>
              </w:rPr>
              <w:t>襄财询价采购-2022-6-7</w:t>
            </w:r>
          </w:p>
        </w:tc>
        <w:tc>
          <w:tcPr>
            <w:tcW w:w="1562" w:type="dxa"/>
            <w:tcBorders>
              <w:top w:val="single" w:sz="4" w:space="0" w:color="auto"/>
              <w:left w:val="single" w:sz="4" w:space="0" w:color="auto"/>
              <w:bottom w:val="single" w:sz="4" w:space="0" w:color="auto"/>
              <w:right w:val="single" w:sz="4" w:space="0" w:color="auto"/>
            </w:tcBorders>
            <w:vAlign w:val="center"/>
          </w:tcPr>
          <w:p w:rsidR="00EE5B14" w:rsidRDefault="00C16CF8">
            <w:pPr>
              <w:pStyle w:val="11"/>
              <w:ind w:firstLineChars="0" w:firstLine="0"/>
              <w:jc w:val="center"/>
              <w:rPr>
                <w:rFonts w:ascii="宋体" w:eastAsia="宋体" w:hAnsi="宋体" w:cs="Arial"/>
                <w:color w:val="000000"/>
                <w:kern w:val="0"/>
                <w:sz w:val="24"/>
                <w:szCs w:val="24"/>
              </w:rPr>
            </w:pPr>
            <w:r>
              <w:rPr>
                <w:rFonts w:ascii="宋体" w:eastAsia="宋体" w:hAnsi="宋体" w:cs="宋体" w:hint="eastAsia"/>
                <w:sz w:val="24"/>
                <w:szCs w:val="24"/>
              </w:rPr>
              <w:t>统防统治社会化服务</w:t>
            </w:r>
          </w:p>
        </w:tc>
        <w:tc>
          <w:tcPr>
            <w:tcW w:w="1700" w:type="dxa"/>
            <w:tcBorders>
              <w:top w:val="single" w:sz="4" w:space="0" w:color="auto"/>
              <w:left w:val="single" w:sz="4" w:space="0" w:color="auto"/>
              <w:bottom w:val="single" w:sz="4" w:space="0" w:color="auto"/>
              <w:right w:val="single" w:sz="4" w:space="0" w:color="auto"/>
            </w:tcBorders>
            <w:vAlign w:val="center"/>
          </w:tcPr>
          <w:p w:rsidR="00EE5B14" w:rsidRDefault="00C16CF8">
            <w:pPr>
              <w:pStyle w:val="11"/>
              <w:ind w:firstLineChars="0" w:firstLine="0"/>
              <w:jc w:val="center"/>
              <w:rPr>
                <w:rFonts w:ascii="宋体" w:eastAsia="宋体" w:hAnsi="宋体" w:cs="宋体"/>
                <w:color w:val="000000"/>
                <w:kern w:val="0"/>
                <w:sz w:val="24"/>
                <w:szCs w:val="24"/>
                <w:shd w:val="clear" w:color="auto" w:fill="FFFFFF"/>
              </w:rPr>
            </w:pPr>
            <w:r>
              <w:rPr>
                <w:rFonts w:ascii="宋体" w:eastAsia="宋体" w:hAnsi="宋体" w:cs="宋体" w:hint="eastAsia"/>
                <w:sz w:val="24"/>
                <w:szCs w:val="24"/>
              </w:rPr>
              <w:t>250000.00</w:t>
            </w:r>
          </w:p>
        </w:tc>
        <w:tc>
          <w:tcPr>
            <w:tcW w:w="2189" w:type="dxa"/>
            <w:tcBorders>
              <w:top w:val="single" w:sz="4" w:space="0" w:color="auto"/>
              <w:left w:val="single" w:sz="4" w:space="0" w:color="auto"/>
              <w:bottom w:val="single" w:sz="4" w:space="0" w:color="auto"/>
              <w:right w:val="single" w:sz="4" w:space="0" w:color="auto"/>
            </w:tcBorders>
            <w:vAlign w:val="center"/>
          </w:tcPr>
          <w:p w:rsidR="00EE5B14" w:rsidRDefault="00C16CF8">
            <w:pPr>
              <w:pStyle w:val="11"/>
              <w:ind w:firstLineChars="0" w:firstLine="0"/>
              <w:jc w:val="center"/>
              <w:rPr>
                <w:rFonts w:ascii="宋体" w:eastAsia="宋体" w:hAnsi="宋体" w:cs="宋体"/>
                <w:color w:val="000000"/>
                <w:kern w:val="0"/>
                <w:sz w:val="24"/>
                <w:szCs w:val="24"/>
                <w:shd w:val="clear" w:color="auto" w:fill="FFFFFF"/>
              </w:rPr>
            </w:pPr>
            <w:r>
              <w:rPr>
                <w:rFonts w:ascii="宋体" w:eastAsia="宋体" w:hAnsi="宋体" w:cs="宋体" w:hint="eastAsia"/>
                <w:sz w:val="24"/>
                <w:szCs w:val="24"/>
              </w:rPr>
              <w:t>250000.00</w:t>
            </w:r>
          </w:p>
        </w:tc>
      </w:tr>
    </w:tbl>
    <w:p w:rsidR="00EE5B14" w:rsidRDefault="00C16CF8">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hint="eastAsia"/>
          <w:color w:val="000000"/>
          <w:kern w:val="0"/>
          <w:sz w:val="30"/>
          <w:szCs w:val="30"/>
        </w:rPr>
        <w:t>：项目采购</w:t>
      </w:r>
      <w:r>
        <w:rPr>
          <w:rFonts w:asciiTheme="minorEastAsia" w:hAnsiTheme="minorEastAsia" w:hint="eastAsia"/>
          <w:color w:val="000000"/>
          <w:sz w:val="30"/>
          <w:szCs w:val="30"/>
        </w:rPr>
        <w:t>襄城县晚播麦田促弱转壮和重大病虫害防控物资采购项目</w:t>
      </w:r>
      <w:r>
        <w:rPr>
          <w:rFonts w:asciiTheme="minorEastAsia" w:hAnsiTheme="minorEastAsia" w:cs="仿宋" w:hint="eastAsia"/>
          <w:sz w:val="30"/>
          <w:szCs w:val="30"/>
        </w:rPr>
        <w:t>（具体要求详见询价文件）。</w:t>
      </w:r>
    </w:p>
    <w:p w:rsidR="00EE5B14" w:rsidRDefault="00C16CF8">
      <w:pPr>
        <w:spacing w:line="590" w:lineRule="exact"/>
        <w:ind w:firstLineChars="50" w:firstLine="150"/>
        <w:jc w:val="left"/>
        <w:rPr>
          <w:rFonts w:ascii="仿宋" w:eastAsia="仿宋" w:hAnsi="仿宋" w:cs="仿宋"/>
          <w:color w:val="000000" w:themeColor="text1"/>
          <w:spacing w:val="-11"/>
          <w:sz w:val="32"/>
          <w:szCs w:val="32"/>
        </w:rPr>
      </w:pPr>
      <w:r>
        <w:rPr>
          <w:rFonts w:asciiTheme="minorEastAsia" w:hAnsiTheme="minorEastAsia" w:hint="eastAsia"/>
          <w:bCs/>
          <w:color w:val="000000" w:themeColor="text1"/>
          <w:sz w:val="30"/>
          <w:szCs w:val="30"/>
        </w:rPr>
        <w:t>6.合同履行期限：一~四标段合同签订后72小时内供应完毕，五~七标段自合同签订后一周内完成</w:t>
      </w:r>
      <w:r>
        <w:rPr>
          <w:rFonts w:ascii="仿宋" w:eastAsia="仿宋" w:hAnsi="仿宋" w:cs="仿宋" w:hint="eastAsia"/>
          <w:color w:val="000000" w:themeColor="text1"/>
          <w:spacing w:val="-11"/>
          <w:sz w:val="32"/>
          <w:szCs w:val="32"/>
        </w:rPr>
        <w:t>。</w:t>
      </w:r>
    </w:p>
    <w:p w:rsidR="00EE5B14" w:rsidRDefault="00C16CF8">
      <w:pPr>
        <w:spacing w:line="590" w:lineRule="exact"/>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7.本项目是否接受联合体投标：否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EE5B14">
        <w:trPr>
          <w:tblCellSpacing w:w="15" w:type="dxa"/>
        </w:trPr>
        <w:tc>
          <w:tcPr>
            <w:tcW w:w="4928" w:type="pct"/>
            <w:vAlign w:val="center"/>
          </w:tcPr>
          <w:p w:rsidR="00EE5B14" w:rsidRDefault="00C16CF8">
            <w:pPr>
              <w:widowControl/>
              <w:ind w:firstLineChars="150" w:firstLine="450"/>
              <w:jc w:val="left"/>
              <w:rPr>
                <w:rFonts w:asciiTheme="minorEastAsia" w:hAnsiTheme="minorEastAsia" w:cs="Arial"/>
                <w:color w:val="000000"/>
                <w:kern w:val="0"/>
                <w:sz w:val="30"/>
                <w:szCs w:val="30"/>
              </w:rPr>
            </w:pPr>
            <w:bookmarkStart w:id="5" w:name="_Toc28359003"/>
            <w:bookmarkStart w:id="6" w:name="_Toc35393622"/>
            <w:bookmarkStart w:id="7" w:name="_Toc28359080"/>
            <w:bookmarkStart w:id="8" w:name="_Toc35393791"/>
            <w:bookmarkEnd w:id="5"/>
            <w:bookmarkEnd w:id="6"/>
            <w:bookmarkEnd w:id="7"/>
            <w:bookmarkEnd w:id="8"/>
            <w:r>
              <w:rPr>
                <w:rFonts w:asciiTheme="minorEastAsia" w:hAnsiTheme="minorEastAsia" w:cs="仿宋" w:hint="eastAsia"/>
                <w:sz w:val="30"/>
                <w:szCs w:val="30"/>
                <w:shd w:val="clear" w:color="auto" w:fill="FFFFFF"/>
              </w:rPr>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EE5B14" w:rsidRDefault="00C16CF8">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二、申请人的资格要求</w:t>
      </w:r>
    </w:p>
    <w:p w:rsidR="00EE5B14" w:rsidRDefault="00C16CF8">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EE5B14" w:rsidRDefault="00C16CF8">
      <w:pPr>
        <w:shd w:val="clear" w:color="auto" w:fill="FFFFFF"/>
        <w:spacing w:line="360" w:lineRule="auto"/>
        <w:ind w:firstLineChars="50" w:firstLine="150"/>
        <w:jc w:val="left"/>
        <w:rPr>
          <w:rFonts w:asciiTheme="minorEastAsia" w:hAnsiTheme="minorEastAsia"/>
          <w:color w:val="000000"/>
          <w:sz w:val="30"/>
          <w:szCs w:val="30"/>
        </w:rPr>
      </w:pPr>
      <w:bookmarkStart w:id="9" w:name="_Toc28359081"/>
      <w:bookmarkStart w:id="10" w:name="_Toc28359004"/>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EE5B14" w:rsidRDefault="00C16CF8">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623"/>
      <w:bookmarkStart w:id="12" w:name="_Toc35393792"/>
      <w:bookmarkEnd w:id="11"/>
      <w:bookmarkEnd w:id="12"/>
    </w:p>
    <w:p w:rsidR="00EE5B14" w:rsidRDefault="00C16CF8">
      <w:pPr>
        <w:pStyle w:val="11"/>
        <w:ind w:firstLineChars="0" w:firstLine="0"/>
        <w:rPr>
          <w:rFonts w:asciiTheme="majorEastAsia" w:eastAsiaTheme="majorEastAsia" w:hAnsiTheme="majorEastAsia"/>
          <w:b/>
          <w:bCs/>
          <w:color w:val="000000"/>
          <w:sz w:val="28"/>
          <w:szCs w:val="28"/>
        </w:rPr>
      </w:pPr>
      <w:r>
        <w:rPr>
          <w:rFonts w:asciiTheme="majorEastAsia" w:eastAsiaTheme="majorEastAsia" w:hAnsiTheme="majorEastAsia" w:hint="eastAsia"/>
          <w:b/>
          <w:bCs/>
          <w:color w:val="000000"/>
          <w:sz w:val="28"/>
          <w:szCs w:val="28"/>
        </w:rPr>
        <w:t>一、三、四标段：</w:t>
      </w:r>
    </w:p>
    <w:p w:rsidR="00EE5B14" w:rsidRDefault="00C16CF8">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3.1供应商所供农药产品必须能够提供产品的“三证”（农药登记证、生产许可证、农药产品标准证）的原件或加盖印章的复印件，且供应商必须具有农药经营许可证，并在有效期内。（农药登记证应在小麦上取得登记）</w:t>
      </w:r>
      <w:r>
        <w:rPr>
          <w:rFonts w:asciiTheme="majorEastAsia" w:eastAsiaTheme="majorEastAsia" w:hAnsiTheme="majorEastAsia" w:hint="eastAsia"/>
          <w:color w:val="000000"/>
          <w:sz w:val="28"/>
          <w:szCs w:val="28"/>
        </w:rPr>
        <w:lastRenderedPageBreak/>
        <w:t>否则，视为无效投标。</w:t>
      </w:r>
    </w:p>
    <w:p w:rsidR="00EE5B14" w:rsidRDefault="00C16CF8">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3.3未被列入“信用中国”网站(www.creditchina.gov.cn)失信被执行人、重大税收违法案件当事人名单的投标人、政府采购严重违法失信名单的投标人；“中国政府采购网”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p>
    <w:p w:rsidR="00EE5B14" w:rsidRDefault="00C16CF8">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3.4投标人的法定代表人为同一个人的两个及两个以上法人，母公司、子公司及其控股公司等，不得在本项目中同时投标；</w:t>
      </w:r>
    </w:p>
    <w:p w:rsidR="00EE5B14" w:rsidRDefault="00C16CF8">
      <w:pPr>
        <w:shd w:val="clear" w:color="auto" w:fill="FFFFFF"/>
        <w:spacing w:line="360" w:lineRule="auto"/>
        <w:rPr>
          <w:rFonts w:asciiTheme="majorEastAsia" w:eastAsiaTheme="majorEastAsia" w:hAnsiTheme="majorEastAsia"/>
          <w:b/>
          <w:bCs/>
          <w:color w:val="000000"/>
          <w:sz w:val="28"/>
          <w:szCs w:val="28"/>
        </w:rPr>
      </w:pPr>
      <w:r>
        <w:rPr>
          <w:rFonts w:asciiTheme="majorEastAsia" w:eastAsiaTheme="majorEastAsia" w:hAnsiTheme="majorEastAsia" w:hint="eastAsia"/>
          <w:color w:val="000000"/>
          <w:sz w:val="28"/>
          <w:szCs w:val="28"/>
        </w:rPr>
        <w:t>3.5本项目资格后审</w:t>
      </w:r>
    </w:p>
    <w:p w:rsidR="00EE5B14" w:rsidRDefault="00C16CF8">
      <w:pPr>
        <w:pStyle w:val="11"/>
        <w:ind w:firstLineChars="0" w:firstLine="0"/>
        <w:rPr>
          <w:rFonts w:asciiTheme="majorEastAsia" w:eastAsiaTheme="majorEastAsia" w:hAnsiTheme="majorEastAsia"/>
          <w:b/>
          <w:color w:val="000000"/>
          <w:sz w:val="28"/>
          <w:szCs w:val="28"/>
        </w:rPr>
      </w:pPr>
      <w:r>
        <w:rPr>
          <w:rFonts w:asciiTheme="majorEastAsia" w:eastAsiaTheme="majorEastAsia" w:hAnsiTheme="majorEastAsia" w:hint="eastAsia"/>
          <w:b/>
          <w:color w:val="000000"/>
          <w:sz w:val="28"/>
          <w:szCs w:val="28"/>
        </w:rPr>
        <w:t>二标段：</w:t>
      </w:r>
    </w:p>
    <w:p w:rsidR="00EE5B14" w:rsidRDefault="00C16CF8">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3.1供应商所供产品必须能够提供肥料登记证（应在小麦上取得登记）、生产许可证的原件或加盖印章的扫描件，并在有效期内。否则，视为无效投标。</w:t>
      </w:r>
    </w:p>
    <w:p w:rsidR="00EE5B14" w:rsidRDefault="00C16CF8">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3.3未被列入“信用中国”网站(www.creditchina.gov.cn)失信被执行人、重大税收违法案件当事人名单的投标人、政府采购严重违法失信名单的投标人；“中国政府采购网”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p>
    <w:p w:rsidR="00EE5B14" w:rsidRDefault="00C16CF8">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3.4投标人的法定代表人为同一个人的两个及两个以上法人，母公司、子公司及其控股公司等，不得在本项目中同时投标；</w:t>
      </w:r>
    </w:p>
    <w:p w:rsidR="00EE5B14" w:rsidRDefault="00C16CF8">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lastRenderedPageBreak/>
        <w:t>3.5本项目资格后审</w:t>
      </w:r>
    </w:p>
    <w:p w:rsidR="00EE5B14" w:rsidRDefault="00C16CF8">
      <w:pPr>
        <w:pStyle w:val="11"/>
        <w:ind w:firstLineChars="0" w:firstLine="0"/>
        <w:rPr>
          <w:rFonts w:asciiTheme="majorEastAsia" w:eastAsiaTheme="majorEastAsia" w:hAnsiTheme="majorEastAsia"/>
          <w:b/>
          <w:color w:val="000000"/>
          <w:sz w:val="28"/>
          <w:szCs w:val="28"/>
        </w:rPr>
      </w:pPr>
      <w:r>
        <w:rPr>
          <w:rFonts w:asciiTheme="majorEastAsia" w:eastAsiaTheme="majorEastAsia" w:hAnsiTheme="majorEastAsia" w:hint="eastAsia"/>
          <w:b/>
          <w:color w:val="000000"/>
          <w:sz w:val="28"/>
          <w:szCs w:val="28"/>
        </w:rPr>
        <w:t>五~六标段：</w:t>
      </w:r>
    </w:p>
    <w:p w:rsidR="00EE5B14" w:rsidRDefault="00C16CF8">
      <w:pPr>
        <w:pStyle w:val="11"/>
        <w:ind w:firstLineChars="0" w:firstLine="0"/>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3.1供应商应具有完成本次病虫害统防统治作业能力，要求统防统治植保机械无人机不低于20台，需提供不不低于20台保证作业能力的机械合格证，未提供或数量不足的视为无效投标；</w:t>
      </w:r>
    </w:p>
    <w:p w:rsidR="00EE5B14" w:rsidRDefault="00C16CF8">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3.2未被列入“信用中国”网站(www.creditchina.gov.cn)失信被执行人、重大税收违法案件当事人名单的投标人、政府采购严重违法失信名单的投标人；“中国政府采购网”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p>
    <w:p w:rsidR="00EE5B14" w:rsidRDefault="00C16CF8">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3.3投标人的法定代表人为同一个人的两个及两个以上法人，母公司、子公司及其控股公司等，不得在本项目中同时投标；</w:t>
      </w:r>
    </w:p>
    <w:p w:rsidR="00EE5B14" w:rsidRDefault="00C16CF8">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3.4本项目资格后审。</w:t>
      </w:r>
    </w:p>
    <w:p w:rsidR="00EE5B14" w:rsidRDefault="00C16CF8">
      <w:pPr>
        <w:pStyle w:val="11"/>
        <w:ind w:firstLineChars="0" w:firstLine="0"/>
        <w:rPr>
          <w:rFonts w:asciiTheme="majorEastAsia" w:eastAsiaTheme="majorEastAsia" w:hAnsiTheme="majorEastAsia"/>
          <w:b/>
          <w:color w:val="000000"/>
          <w:sz w:val="28"/>
          <w:szCs w:val="28"/>
        </w:rPr>
      </w:pPr>
      <w:r>
        <w:rPr>
          <w:rFonts w:asciiTheme="majorEastAsia" w:eastAsiaTheme="majorEastAsia" w:hAnsiTheme="majorEastAsia" w:hint="eastAsia"/>
          <w:b/>
          <w:color w:val="000000"/>
          <w:sz w:val="28"/>
          <w:szCs w:val="28"/>
        </w:rPr>
        <w:t>七标段：</w:t>
      </w:r>
    </w:p>
    <w:p w:rsidR="00EE5B14" w:rsidRDefault="00C16CF8">
      <w:pPr>
        <w:pStyle w:val="11"/>
        <w:ind w:firstLineChars="0" w:firstLine="0"/>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3.1供应商应具有完成本次病虫害统防统治作业能力，要求统防统治植保机械自走式不低于8台，需提供不低于8台保证作业能力的机械合格证，未提供或数量不足的视为无效投标；</w:t>
      </w:r>
    </w:p>
    <w:p w:rsidR="00EE5B14" w:rsidRDefault="00C16CF8">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3.2未被列入“信用中国”网站(www.creditchina.gov.cn)失信被执行人、重大税收违法案件当事人名单的投标人、政府采购严重违法失信名单的投标人；“中国政府采购网” (www.ccgp.gov.cn)政府采购严重违法失信行</w:t>
      </w:r>
      <w:r>
        <w:rPr>
          <w:rFonts w:asciiTheme="majorEastAsia" w:eastAsiaTheme="majorEastAsia" w:hAnsiTheme="majorEastAsia" w:hint="eastAsia"/>
          <w:color w:val="000000"/>
          <w:sz w:val="28"/>
          <w:szCs w:val="28"/>
        </w:rPr>
        <w:lastRenderedPageBreak/>
        <w:t>为记录名单的投标人；“中国社会组织公共服务平台”网站（www.chinanpo.gov.cn）严重违法失信名单的社会组织；</w:t>
      </w:r>
    </w:p>
    <w:p w:rsidR="00EE5B14" w:rsidRDefault="00C16CF8">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3.3投标人的法定代表人为同一个人的两个及两个以上法人，母公司、子公司及其控股公司等，不得在本项目中同时投标；</w:t>
      </w:r>
    </w:p>
    <w:p w:rsidR="00EE5B14" w:rsidRDefault="00C16CF8">
      <w:pPr>
        <w:pStyle w:val="11"/>
        <w:ind w:firstLine="560"/>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3.4本项目资格后审。</w:t>
      </w:r>
    </w:p>
    <w:p w:rsidR="00AD5F12" w:rsidRPr="00AD5F12" w:rsidRDefault="00AD5F12">
      <w:pPr>
        <w:shd w:val="clear" w:color="auto" w:fill="FFFFFF"/>
        <w:spacing w:line="360" w:lineRule="auto"/>
        <w:rPr>
          <w:rFonts w:asciiTheme="majorEastAsia" w:eastAsiaTheme="majorEastAsia" w:hAnsiTheme="majorEastAsia" w:hint="eastAsia"/>
          <w:color w:val="000000"/>
          <w:sz w:val="28"/>
          <w:szCs w:val="28"/>
        </w:rPr>
      </w:pPr>
      <w:r>
        <w:rPr>
          <w:rFonts w:asciiTheme="majorEastAsia" w:eastAsiaTheme="majorEastAsia" w:hAnsiTheme="majorEastAsia" w:hint="eastAsia"/>
          <w:b/>
          <w:bCs/>
          <w:color w:val="000000"/>
          <w:sz w:val="28"/>
          <w:szCs w:val="28"/>
        </w:rPr>
        <w:t>注：1、本次招标为固定总价招数量，第五~七标段统防统治必须使用植保社会化服务第三方智慧监控平台</w:t>
      </w:r>
      <w:r>
        <w:rPr>
          <w:rFonts w:asciiTheme="majorEastAsia" w:eastAsiaTheme="majorEastAsia" w:hAnsiTheme="majorEastAsia" w:hint="eastAsia"/>
          <w:color w:val="000000"/>
          <w:sz w:val="28"/>
          <w:szCs w:val="28"/>
        </w:rPr>
        <w:t>。</w:t>
      </w:r>
    </w:p>
    <w:p w:rsidR="00EE5B14" w:rsidRDefault="00AD5F12" w:rsidP="00AD5F12">
      <w:pPr>
        <w:shd w:val="clear" w:color="auto" w:fill="FFFFFF"/>
        <w:spacing w:line="360" w:lineRule="auto"/>
        <w:ind w:firstLineChars="196" w:firstLine="551"/>
        <w:rPr>
          <w:rFonts w:asciiTheme="majorEastAsia" w:eastAsiaTheme="majorEastAsia" w:hAnsiTheme="majorEastAsia"/>
          <w:color w:val="000000"/>
          <w:sz w:val="28"/>
          <w:szCs w:val="28"/>
        </w:rPr>
      </w:pPr>
      <w:r>
        <w:rPr>
          <w:rFonts w:asciiTheme="majorEastAsia" w:eastAsiaTheme="majorEastAsia" w:hAnsiTheme="majorEastAsia" w:hint="eastAsia"/>
          <w:b/>
          <w:bCs/>
          <w:color w:val="000000"/>
          <w:sz w:val="28"/>
          <w:szCs w:val="28"/>
        </w:rPr>
        <w:t>2、</w:t>
      </w:r>
      <w:r w:rsidR="00C16CF8">
        <w:rPr>
          <w:rFonts w:asciiTheme="majorEastAsia" w:eastAsiaTheme="majorEastAsia" w:hAnsiTheme="majorEastAsia" w:hint="eastAsia"/>
          <w:b/>
          <w:bCs/>
          <w:color w:val="000000"/>
          <w:sz w:val="28"/>
          <w:szCs w:val="28"/>
        </w:rPr>
        <w:t>五~七标段投标人可对本项目投报多个标段，但最多允许中取一个标段，若投标人在多个标段中排名第一，则按标段顺序在前的一个标段中标。</w:t>
      </w:r>
    </w:p>
    <w:p w:rsidR="00EE5B14" w:rsidRDefault="00C16CF8">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EE5B14">
        <w:trPr>
          <w:tblCellSpacing w:w="15" w:type="dxa"/>
        </w:trPr>
        <w:tc>
          <w:tcPr>
            <w:tcW w:w="4928" w:type="pct"/>
            <w:vAlign w:val="center"/>
          </w:tcPr>
          <w:p w:rsidR="00EE5B14" w:rsidRDefault="00C16CF8">
            <w:pPr>
              <w:shd w:val="clear" w:color="auto" w:fill="FFFFFF"/>
              <w:spacing w:line="360" w:lineRule="auto"/>
              <w:ind w:firstLineChars="150" w:firstLine="450"/>
              <w:jc w:val="left"/>
              <w:rPr>
                <w:rFonts w:asciiTheme="minorEastAsia" w:hAnsiTheme="minorEastAsia" w:cs="Arial"/>
                <w:kern w:val="0"/>
                <w:sz w:val="30"/>
                <w:szCs w:val="30"/>
                <w:shd w:val="clear" w:color="auto" w:fill="FFFFFF"/>
              </w:rPr>
            </w:pPr>
            <w:bookmarkStart w:id="13" w:name="_Toc35393793"/>
            <w:bookmarkStart w:id="14" w:name="_Toc28359005"/>
            <w:bookmarkStart w:id="15" w:name="_Toc28359082"/>
            <w:bookmarkStart w:id="16" w:name="_Toc35393624"/>
            <w:bookmarkEnd w:id="13"/>
            <w:bookmarkEnd w:id="14"/>
            <w:bookmarkEnd w:id="15"/>
            <w:bookmarkEnd w:id="16"/>
            <w:r>
              <w:rPr>
                <w:rFonts w:asciiTheme="minorEastAsia" w:hAnsiTheme="minorEastAsia" w:cs="Arial"/>
                <w:kern w:val="0"/>
                <w:sz w:val="30"/>
                <w:szCs w:val="30"/>
                <w:shd w:val="clear" w:color="auto" w:fill="FFFFFF"/>
              </w:rPr>
              <w:t>1.时间</w:t>
            </w:r>
            <w:r>
              <w:rPr>
                <w:rFonts w:asciiTheme="minorEastAsia" w:hAnsiTheme="minorEastAsia"/>
                <w:sz w:val="30"/>
                <w:szCs w:val="30"/>
              </w:rPr>
              <w:t>：202</w:t>
            </w:r>
            <w:r>
              <w:rPr>
                <w:rFonts w:asciiTheme="minorEastAsia" w:hAnsiTheme="minorEastAsia" w:hint="eastAsia"/>
                <w:sz w:val="30"/>
                <w:szCs w:val="30"/>
              </w:rPr>
              <w:t>2</w:t>
            </w:r>
            <w:r>
              <w:rPr>
                <w:rFonts w:asciiTheme="minorEastAsia" w:hAnsiTheme="minorEastAsia"/>
                <w:sz w:val="30"/>
                <w:szCs w:val="30"/>
              </w:rPr>
              <w:t>年</w:t>
            </w:r>
            <w:r>
              <w:rPr>
                <w:rFonts w:asciiTheme="minorEastAsia" w:hAnsiTheme="minorEastAsia" w:hint="eastAsia"/>
                <w:sz w:val="30"/>
                <w:szCs w:val="30"/>
              </w:rPr>
              <w:t>4</w:t>
            </w:r>
            <w:r>
              <w:rPr>
                <w:rFonts w:asciiTheme="minorEastAsia" w:hAnsiTheme="minorEastAsia"/>
                <w:sz w:val="30"/>
                <w:szCs w:val="30"/>
              </w:rPr>
              <w:t>月</w:t>
            </w:r>
            <w:r>
              <w:rPr>
                <w:rFonts w:asciiTheme="minorEastAsia" w:hAnsiTheme="minorEastAsia" w:hint="eastAsia"/>
                <w:sz w:val="30"/>
                <w:szCs w:val="30"/>
              </w:rPr>
              <w:t>11</w:t>
            </w:r>
            <w:r>
              <w:rPr>
                <w:rFonts w:asciiTheme="minorEastAsia" w:hAnsiTheme="minorEastAsia"/>
                <w:sz w:val="30"/>
                <w:szCs w:val="30"/>
              </w:rPr>
              <w:t>日 至 202</w:t>
            </w:r>
            <w:r>
              <w:rPr>
                <w:rFonts w:asciiTheme="minorEastAsia" w:hAnsiTheme="minorEastAsia" w:hint="eastAsia"/>
                <w:sz w:val="30"/>
                <w:szCs w:val="30"/>
              </w:rPr>
              <w:t>2</w:t>
            </w:r>
            <w:r>
              <w:rPr>
                <w:rFonts w:asciiTheme="minorEastAsia" w:hAnsiTheme="minorEastAsia"/>
                <w:sz w:val="30"/>
                <w:szCs w:val="30"/>
              </w:rPr>
              <w:t>年</w:t>
            </w:r>
            <w:r>
              <w:rPr>
                <w:rFonts w:asciiTheme="minorEastAsia" w:hAnsiTheme="minorEastAsia" w:hint="eastAsia"/>
                <w:sz w:val="30"/>
                <w:szCs w:val="30"/>
              </w:rPr>
              <w:t>4</w:t>
            </w:r>
            <w:r>
              <w:rPr>
                <w:rFonts w:asciiTheme="minorEastAsia" w:hAnsiTheme="minorEastAsia"/>
                <w:sz w:val="30"/>
                <w:szCs w:val="30"/>
              </w:rPr>
              <w:t>月</w:t>
            </w:r>
            <w:r>
              <w:rPr>
                <w:rFonts w:asciiTheme="minorEastAsia" w:hAnsiTheme="minorEastAsia" w:hint="eastAsia"/>
                <w:sz w:val="30"/>
                <w:szCs w:val="30"/>
              </w:rPr>
              <w:t>15</w:t>
            </w:r>
            <w:r>
              <w:rPr>
                <w:rFonts w:asciiTheme="minorEastAsia" w:hAnsiTheme="minorEastAsia"/>
                <w:sz w:val="30"/>
                <w:szCs w:val="30"/>
              </w:rPr>
              <w:t>日，每天上午00:00至12:00，下午12:00至23:59（北京时间，法定节假日除外）</w:t>
            </w:r>
          </w:p>
        </w:tc>
      </w:tr>
      <w:tr w:rsidR="00EE5B14">
        <w:trPr>
          <w:tblCellSpacing w:w="15" w:type="dxa"/>
        </w:trPr>
        <w:tc>
          <w:tcPr>
            <w:tcW w:w="4928" w:type="pct"/>
            <w:vAlign w:val="center"/>
          </w:tcPr>
          <w:p w:rsidR="00EE5B14" w:rsidRDefault="00C16CF8">
            <w:pPr>
              <w:shd w:val="clear" w:color="auto" w:fill="FFFFFF"/>
              <w:spacing w:line="360" w:lineRule="auto"/>
              <w:ind w:firstLineChars="150" w:firstLine="450"/>
              <w:jc w:val="left"/>
              <w:rPr>
                <w:rFonts w:asciiTheme="minorEastAsia" w:hAnsiTheme="minorEastAsia" w:cs="Arial"/>
                <w:kern w:val="0"/>
                <w:sz w:val="30"/>
                <w:szCs w:val="30"/>
                <w:shd w:val="clear" w:color="auto" w:fill="FFFFFF"/>
              </w:rPr>
            </w:pPr>
            <w:r>
              <w:rPr>
                <w:rFonts w:asciiTheme="minorEastAsia" w:hAnsiTheme="minorEastAsia" w:cs="Arial"/>
                <w:kern w:val="0"/>
                <w:sz w:val="30"/>
                <w:szCs w:val="30"/>
                <w:shd w:val="clear" w:color="auto" w:fill="FFFFFF"/>
              </w:rPr>
              <w:t>2.地点：《全国公共资源交易平台（河南省？许昌市）》（http://ggzy.xuchang.gov.cn/）</w:t>
            </w:r>
          </w:p>
        </w:tc>
      </w:tr>
      <w:tr w:rsidR="00EE5B14">
        <w:trPr>
          <w:tblCellSpacing w:w="15" w:type="dxa"/>
        </w:trPr>
        <w:tc>
          <w:tcPr>
            <w:tcW w:w="4928" w:type="pct"/>
            <w:vAlign w:val="center"/>
          </w:tcPr>
          <w:p w:rsidR="00EE5B14" w:rsidRDefault="00C16CF8">
            <w:pPr>
              <w:shd w:val="clear" w:color="auto" w:fill="FFFFFF"/>
              <w:spacing w:line="360" w:lineRule="auto"/>
              <w:ind w:firstLineChars="200" w:firstLine="600"/>
              <w:jc w:val="left"/>
              <w:rPr>
                <w:rFonts w:asciiTheme="minorEastAsia" w:hAnsiTheme="minorEastAsia" w:cs="Arial"/>
                <w:kern w:val="0"/>
                <w:sz w:val="30"/>
                <w:szCs w:val="30"/>
                <w:shd w:val="clear" w:color="auto" w:fill="FFFFFF"/>
              </w:rPr>
            </w:pPr>
            <w:r>
              <w:rPr>
                <w:rFonts w:asciiTheme="minorEastAsia" w:hAnsiTheme="minorEastAsia" w:cs="Arial"/>
                <w:kern w:val="0"/>
                <w:sz w:val="30"/>
                <w:szCs w:val="30"/>
                <w:shd w:val="clear" w:color="auto" w:fill="FFFFFF"/>
              </w:rPr>
              <w:t>3.方式：在线下载</w:t>
            </w:r>
          </w:p>
        </w:tc>
      </w:tr>
      <w:tr w:rsidR="00EE5B14">
        <w:trPr>
          <w:tblCellSpacing w:w="15" w:type="dxa"/>
        </w:trPr>
        <w:tc>
          <w:tcPr>
            <w:tcW w:w="4928" w:type="pct"/>
            <w:vAlign w:val="center"/>
          </w:tcPr>
          <w:p w:rsidR="00EE5B14" w:rsidRDefault="00C16CF8">
            <w:pPr>
              <w:shd w:val="clear" w:color="auto" w:fill="FFFFFF"/>
              <w:spacing w:line="360" w:lineRule="auto"/>
              <w:ind w:firstLineChars="200" w:firstLine="600"/>
              <w:jc w:val="left"/>
              <w:rPr>
                <w:rFonts w:asciiTheme="minorEastAsia" w:hAnsiTheme="minorEastAsia" w:cs="Arial"/>
                <w:kern w:val="0"/>
                <w:sz w:val="30"/>
                <w:szCs w:val="30"/>
                <w:shd w:val="clear" w:color="auto" w:fill="FFFFFF"/>
              </w:rPr>
            </w:pPr>
            <w:r>
              <w:rPr>
                <w:rFonts w:asciiTheme="minorEastAsia" w:hAnsiTheme="minorEastAsia" w:cs="Arial"/>
                <w:kern w:val="0"/>
                <w:sz w:val="30"/>
                <w:szCs w:val="30"/>
                <w:shd w:val="clear" w:color="auto" w:fill="FFFFFF"/>
              </w:rPr>
              <w:t>4.售价：0元</w:t>
            </w:r>
          </w:p>
        </w:tc>
      </w:tr>
    </w:tbl>
    <w:p w:rsidR="00EE5B14" w:rsidRDefault="00C16CF8">
      <w:pPr>
        <w:shd w:val="clear" w:color="auto" w:fill="FFFFFF"/>
        <w:spacing w:line="360" w:lineRule="auto"/>
        <w:jc w:val="left"/>
        <w:rPr>
          <w:rFonts w:asciiTheme="minorEastAsia" w:hAnsiTheme="minorEastAsia"/>
          <w:b/>
          <w:sz w:val="30"/>
          <w:szCs w:val="30"/>
        </w:rPr>
      </w:pPr>
      <w:r>
        <w:rPr>
          <w:rFonts w:asciiTheme="minorEastAsia" w:hAnsiTheme="minorEastAsia" w:hint="eastAsia"/>
          <w:b/>
          <w:sz w:val="30"/>
          <w:szCs w:val="30"/>
          <w:shd w:val="clear" w:color="auto" w:fill="FFFFFF"/>
        </w:rPr>
        <w:t>四、提交投标文件</w:t>
      </w:r>
    </w:p>
    <w:p w:rsidR="00EE5B14" w:rsidRDefault="00C16CF8">
      <w:pPr>
        <w:shd w:val="clear" w:color="auto" w:fill="FFFFFF"/>
        <w:spacing w:line="360" w:lineRule="auto"/>
        <w:ind w:firstLineChars="100" w:firstLine="300"/>
        <w:jc w:val="left"/>
        <w:rPr>
          <w:rFonts w:asciiTheme="minorEastAsia" w:hAnsiTheme="minorEastAsia"/>
          <w:bCs/>
          <w:sz w:val="30"/>
          <w:szCs w:val="30"/>
        </w:rPr>
      </w:pPr>
      <w:r>
        <w:rPr>
          <w:rFonts w:asciiTheme="minorEastAsia" w:hAnsiTheme="minorEastAsia" w:hint="eastAsia"/>
          <w:bCs/>
          <w:sz w:val="30"/>
          <w:szCs w:val="30"/>
        </w:rPr>
        <w:t>1.提交（上传）投标文件截止时间：2022年4月15日09时00分（北京时间）</w:t>
      </w:r>
    </w:p>
    <w:p w:rsidR="00EE5B14" w:rsidRDefault="00C16CF8">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lastRenderedPageBreak/>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EE5B14">
        <w:trPr>
          <w:tblCellSpacing w:w="15" w:type="dxa"/>
        </w:trPr>
        <w:tc>
          <w:tcPr>
            <w:tcW w:w="4966" w:type="pct"/>
            <w:vAlign w:val="center"/>
          </w:tcPr>
          <w:p w:rsidR="00EE5B14" w:rsidRDefault="00C16CF8">
            <w:pPr>
              <w:widowControl/>
              <w:ind w:firstLineChars="200" w:firstLine="602"/>
              <w:jc w:val="left"/>
              <w:rPr>
                <w:rFonts w:asciiTheme="minorEastAsia" w:hAnsiTheme="minorEastAsia"/>
                <w:b/>
                <w:color w:val="000000"/>
                <w:sz w:val="30"/>
                <w:szCs w:val="30"/>
              </w:rPr>
            </w:pPr>
            <w:bookmarkStart w:id="17" w:name="_Toc35393627"/>
            <w:bookmarkStart w:id="18" w:name="_Toc35393796"/>
            <w:bookmarkStart w:id="19" w:name="_Toc28359085"/>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EE5B14">
        <w:trPr>
          <w:tblCellSpacing w:w="15" w:type="dxa"/>
        </w:trPr>
        <w:tc>
          <w:tcPr>
            <w:tcW w:w="4966" w:type="pct"/>
            <w:vAlign w:val="center"/>
          </w:tcPr>
          <w:p w:rsidR="00EE5B14" w:rsidRDefault="00C16CF8">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w:t>
            </w:r>
            <w:r>
              <w:rPr>
                <w:rFonts w:asciiTheme="minorEastAsia" w:hAnsiTheme="minorEastAsia"/>
                <w:sz w:val="30"/>
                <w:szCs w:val="30"/>
              </w:rPr>
              <w:t>202</w:t>
            </w:r>
            <w:r>
              <w:rPr>
                <w:rFonts w:asciiTheme="minorEastAsia" w:hAnsiTheme="minorEastAsia" w:hint="eastAsia"/>
                <w:sz w:val="30"/>
                <w:szCs w:val="30"/>
              </w:rPr>
              <w:t>2</w:t>
            </w:r>
            <w:r>
              <w:rPr>
                <w:rFonts w:asciiTheme="minorEastAsia" w:hAnsiTheme="minorEastAsia"/>
                <w:sz w:val="30"/>
                <w:szCs w:val="30"/>
              </w:rPr>
              <w:t>年</w:t>
            </w:r>
            <w:r>
              <w:rPr>
                <w:rFonts w:asciiTheme="minorEastAsia" w:hAnsiTheme="minorEastAsia" w:hint="eastAsia"/>
                <w:sz w:val="30"/>
                <w:szCs w:val="30"/>
              </w:rPr>
              <w:t>4</w:t>
            </w:r>
            <w:r>
              <w:rPr>
                <w:rFonts w:asciiTheme="minorEastAsia" w:hAnsiTheme="minorEastAsia"/>
                <w:sz w:val="30"/>
                <w:szCs w:val="30"/>
              </w:rPr>
              <w:t>月</w:t>
            </w:r>
            <w:r>
              <w:rPr>
                <w:rFonts w:asciiTheme="minorEastAsia" w:hAnsiTheme="minorEastAsia" w:hint="eastAsia"/>
                <w:sz w:val="30"/>
                <w:szCs w:val="30"/>
              </w:rPr>
              <w:t>15</w:t>
            </w:r>
            <w:r>
              <w:rPr>
                <w:rFonts w:asciiTheme="minorEastAsia" w:hAnsiTheme="minorEastAsia"/>
                <w:sz w:val="30"/>
                <w:szCs w:val="30"/>
              </w:rPr>
              <w:t>日</w:t>
            </w:r>
            <w:r>
              <w:rPr>
                <w:rFonts w:asciiTheme="minorEastAsia" w:hAnsiTheme="minorEastAsia" w:hint="eastAsia"/>
                <w:sz w:val="30"/>
                <w:szCs w:val="30"/>
              </w:rPr>
              <w:t>09</w:t>
            </w:r>
            <w:r>
              <w:rPr>
                <w:rFonts w:asciiTheme="minorEastAsia" w:hAnsiTheme="minorEastAsia"/>
                <w:sz w:val="30"/>
                <w:szCs w:val="30"/>
              </w:rPr>
              <w:t>时</w:t>
            </w:r>
            <w:r>
              <w:rPr>
                <w:rFonts w:asciiTheme="minorEastAsia" w:hAnsiTheme="minorEastAsia" w:hint="eastAsia"/>
                <w:sz w:val="30"/>
                <w:szCs w:val="30"/>
              </w:rPr>
              <w:t>0</w:t>
            </w:r>
            <w:r>
              <w:rPr>
                <w:rFonts w:asciiTheme="minorEastAsia" w:hAnsiTheme="minorEastAsia"/>
                <w:sz w:val="30"/>
                <w:szCs w:val="30"/>
              </w:rPr>
              <w:t>0分（北京时间）</w:t>
            </w:r>
          </w:p>
        </w:tc>
      </w:tr>
      <w:tr w:rsidR="00EE5B14">
        <w:trPr>
          <w:tblCellSpacing w:w="15" w:type="dxa"/>
        </w:trPr>
        <w:tc>
          <w:tcPr>
            <w:tcW w:w="4966" w:type="pct"/>
            <w:vAlign w:val="center"/>
          </w:tcPr>
          <w:p w:rsidR="00EE5B14" w:rsidRDefault="00C16CF8">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EE5B14">
        <w:trPr>
          <w:tblCellSpacing w:w="15" w:type="dxa"/>
        </w:trPr>
        <w:tc>
          <w:tcPr>
            <w:tcW w:w="4966" w:type="pct"/>
            <w:vAlign w:val="center"/>
          </w:tcPr>
          <w:p w:rsidR="00EE5B14" w:rsidRDefault="00C16CF8">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EE5B14">
        <w:trPr>
          <w:tblCellSpacing w:w="15" w:type="dxa"/>
        </w:trPr>
        <w:tc>
          <w:tcPr>
            <w:tcW w:w="4966" w:type="pct"/>
            <w:vAlign w:val="center"/>
          </w:tcPr>
          <w:p w:rsidR="00EE5B14" w:rsidRDefault="00C16CF8">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Pr>
                <w:rFonts w:asciiTheme="minorEastAsia" w:hAnsiTheme="minorEastAsia" w:hint="eastAsia"/>
                <w:color w:val="000000"/>
                <w:sz w:val="30"/>
                <w:szCs w:val="30"/>
              </w:rPr>
              <w:t>,</w:t>
            </w:r>
            <w:r>
              <w:rPr>
                <w:rFonts w:asciiTheme="minorEastAsia" w:hAnsiTheme="minorEastAsia"/>
                <w:color w:val="000000"/>
                <w:sz w:val="30"/>
                <w:szCs w:val="30"/>
              </w:rPr>
              <w:t xml:space="preserve">招标公告期限为三个工作日。 </w:t>
            </w:r>
          </w:p>
        </w:tc>
      </w:tr>
      <w:tr w:rsidR="00EE5B14">
        <w:trPr>
          <w:tblCellSpacing w:w="15" w:type="dxa"/>
        </w:trPr>
        <w:tc>
          <w:tcPr>
            <w:tcW w:w="4966" w:type="pct"/>
            <w:vAlign w:val="center"/>
          </w:tcPr>
          <w:p w:rsidR="00EE5B14" w:rsidRDefault="00C16CF8">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七、其他补充事宜</w:t>
            </w:r>
          </w:p>
        </w:tc>
      </w:tr>
      <w:tr w:rsidR="00EE5B14">
        <w:trPr>
          <w:tblCellSpacing w:w="15" w:type="dxa"/>
        </w:trPr>
        <w:tc>
          <w:tcPr>
            <w:tcW w:w="4966" w:type="pct"/>
            <w:vAlign w:val="center"/>
          </w:tcPr>
          <w:p w:rsidR="00EE5B14" w:rsidRDefault="00C16CF8">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t>2.投标供应商在电子系统使用过程中遇到涉及系统使用的问题，可致电0374-2961598进行咨询。</w:t>
            </w:r>
          </w:p>
        </w:tc>
      </w:tr>
    </w:tbl>
    <w:p w:rsidR="00EE5B14" w:rsidRDefault="00C16CF8">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EE5B14" w:rsidRDefault="00C16CF8">
      <w:pPr>
        <w:shd w:val="clear" w:color="auto" w:fill="FFFFFF"/>
        <w:spacing w:line="411" w:lineRule="atLeast"/>
        <w:jc w:val="left"/>
        <w:rPr>
          <w:rFonts w:asciiTheme="minorEastAsia" w:hAnsiTheme="minorEastAsia"/>
          <w:color w:val="000000" w:themeColor="text1"/>
          <w:sz w:val="30"/>
          <w:szCs w:val="30"/>
        </w:rPr>
      </w:pPr>
      <w:r>
        <w:rPr>
          <w:rFonts w:asciiTheme="minorEastAsia" w:hAnsiTheme="minorEastAsia" w:hint="eastAsia"/>
          <w:color w:val="000000" w:themeColor="text1"/>
          <w:sz w:val="30"/>
          <w:szCs w:val="30"/>
        </w:rPr>
        <w:lastRenderedPageBreak/>
        <w:t>1.采购人信息</w:t>
      </w:r>
    </w:p>
    <w:p w:rsidR="00EE5B14" w:rsidRDefault="00C16CF8">
      <w:pPr>
        <w:shd w:val="clear" w:color="auto" w:fill="FFFFFF"/>
        <w:spacing w:line="411" w:lineRule="atLeast"/>
        <w:ind w:firstLineChars="100" w:firstLine="300"/>
        <w:jc w:val="left"/>
        <w:rPr>
          <w:rFonts w:asciiTheme="minorEastAsia" w:hAnsiTheme="minorEastAsia"/>
          <w:bCs/>
          <w:color w:val="000000" w:themeColor="text1"/>
          <w:sz w:val="30"/>
          <w:szCs w:val="30"/>
        </w:rPr>
      </w:pPr>
      <w:r>
        <w:rPr>
          <w:rFonts w:asciiTheme="minorEastAsia" w:hAnsiTheme="minorEastAsia" w:hint="eastAsia"/>
          <w:color w:val="000000" w:themeColor="text1"/>
          <w:sz w:val="30"/>
          <w:szCs w:val="30"/>
        </w:rPr>
        <w:t>名 称：</w:t>
      </w:r>
      <w:r>
        <w:rPr>
          <w:rFonts w:asciiTheme="minorEastAsia" w:hAnsiTheme="minorEastAsia" w:hint="eastAsia"/>
          <w:bCs/>
          <w:color w:val="000000" w:themeColor="text1"/>
          <w:sz w:val="30"/>
          <w:szCs w:val="30"/>
        </w:rPr>
        <w:t>襄城县农业农村局</w:t>
      </w:r>
    </w:p>
    <w:p w:rsidR="00EE5B14" w:rsidRDefault="00C16CF8">
      <w:pPr>
        <w:shd w:val="clear" w:color="auto" w:fill="FFFFFF"/>
        <w:spacing w:line="411" w:lineRule="atLeast"/>
        <w:ind w:firstLineChars="100" w:firstLine="300"/>
        <w:jc w:val="left"/>
        <w:rPr>
          <w:rFonts w:asciiTheme="minorEastAsia" w:hAnsiTheme="minorEastAsia"/>
          <w:bCs/>
          <w:color w:val="000000" w:themeColor="text1"/>
          <w:sz w:val="30"/>
          <w:szCs w:val="30"/>
        </w:rPr>
      </w:pPr>
      <w:r>
        <w:rPr>
          <w:rFonts w:asciiTheme="minorEastAsia" w:hAnsiTheme="minorEastAsia" w:hint="eastAsia"/>
          <w:color w:val="000000" w:themeColor="text1"/>
          <w:sz w:val="30"/>
          <w:szCs w:val="30"/>
        </w:rPr>
        <w:t>地 址：</w:t>
      </w:r>
      <w:r>
        <w:rPr>
          <w:rFonts w:asciiTheme="minorEastAsia" w:hAnsiTheme="minorEastAsia" w:hint="eastAsia"/>
          <w:bCs/>
          <w:color w:val="000000" w:themeColor="text1"/>
          <w:sz w:val="30"/>
          <w:szCs w:val="30"/>
        </w:rPr>
        <w:t>襄城县</w:t>
      </w:r>
    </w:p>
    <w:p w:rsidR="00EE5B14" w:rsidRDefault="00C16CF8">
      <w:pPr>
        <w:shd w:val="clear" w:color="auto" w:fill="FFFFFF"/>
        <w:spacing w:line="411" w:lineRule="atLeast"/>
        <w:ind w:firstLineChars="100" w:firstLine="300"/>
        <w:jc w:val="left"/>
        <w:rPr>
          <w:rFonts w:asciiTheme="minorEastAsia" w:hAnsiTheme="minorEastAsia"/>
          <w:color w:val="000000" w:themeColor="text1"/>
          <w:sz w:val="30"/>
          <w:szCs w:val="30"/>
        </w:rPr>
      </w:pPr>
      <w:r>
        <w:rPr>
          <w:rFonts w:asciiTheme="minorEastAsia" w:hAnsiTheme="minorEastAsia" w:hint="eastAsia"/>
          <w:color w:val="000000" w:themeColor="text1"/>
          <w:sz w:val="30"/>
          <w:szCs w:val="30"/>
        </w:rPr>
        <w:t>联系方式：</w:t>
      </w:r>
      <w:bookmarkStart w:id="21" w:name="_Toc28359009"/>
      <w:bookmarkStart w:id="22" w:name="_Toc28359086"/>
      <w:bookmarkEnd w:id="21"/>
      <w:bookmarkEnd w:id="22"/>
      <w:r>
        <w:rPr>
          <w:rFonts w:asciiTheme="minorEastAsia" w:hAnsiTheme="minorEastAsia" w:hint="eastAsia"/>
          <w:color w:val="000000" w:themeColor="text1"/>
          <w:sz w:val="30"/>
          <w:szCs w:val="30"/>
        </w:rPr>
        <w:t xml:space="preserve"> 陈会玲   联系电话：13409375009</w:t>
      </w:r>
    </w:p>
    <w:p w:rsidR="00EE5B14" w:rsidRDefault="00C16CF8">
      <w:pPr>
        <w:shd w:val="clear" w:color="auto" w:fill="FFFFFF"/>
        <w:spacing w:line="411" w:lineRule="atLeast"/>
        <w:jc w:val="left"/>
        <w:rPr>
          <w:rFonts w:asciiTheme="minorEastAsia" w:hAnsiTheme="minorEastAsia"/>
          <w:sz w:val="30"/>
          <w:szCs w:val="30"/>
        </w:rPr>
      </w:pPr>
      <w:r>
        <w:rPr>
          <w:rFonts w:asciiTheme="minorEastAsia" w:hAnsiTheme="minorEastAsia" w:hint="eastAsia"/>
          <w:sz w:val="30"/>
          <w:szCs w:val="30"/>
        </w:rPr>
        <w:t>2.采购代理机构信息</w:t>
      </w:r>
    </w:p>
    <w:p w:rsidR="00EE5B14" w:rsidRDefault="00C16CF8">
      <w:pPr>
        <w:shd w:val="clear" w:color="auto" w:fill="FFFFFF"/>
        <w:spacing w:line="360" w:lineRule="auto"/>
        <w:ind w:firstLineChars="100" w:firstLine="300"/>
        <w:jc w:val="left"/>
        <w:rPr>
          <w:rFonts w:asciiTheme="minorEastAsia" w:hAnsiTheme="minorEastAsia"/>
          <w:bCs/>
          <w:sz w:val="30"/>
          <w:szCs w:val="30"/>
        </w:rPr>
      </w:pPr>
      <w:r>
        <w:rPr>
          <w:rFonts w:asciiTheme="minorEastAsia" w:hAnsiTheme="minorEastAsia" w:hint="eastAsia"/>
          <w:sz w:val="30"/>
          <w:szCs w:val="30"/>
        </w:rPr>
        <w:t>名 称：</w:t>
      </w:r>
      <w:r>
        <w:rPr>
          <w:rFonts w:asciiTheme="minorEastAsia" w:hAnsiTheme="minorEastAsia" w:hint="eastAsia"/>
          <w:bCs/>
          <w:sz w:val="30"/>
          <w:szCs w:val="30"/>
        </w:rPr>
        <w:t>襄城县政府采购中心</w:t>
      </w:r>
    </w:p>
    <w:p w:rsidR="00EE5B14" w:rsidRDefault="00C16CF8">
      <w:pPr>
        <w:shd w:val="clear" w:color="auto" w:fill="FFFFFF"/>
        <w:spacing w:line="360" w:lineRule="auto"/>
        <w:ind w:firstLineChars="100" w:firstLine="300"/>
        <w:jc w:val="left"/>
        <w:rPr>
          <w:rFonts w:asciiTheme="minorEastAsia" w:hAnsiTheme="minorEastAsia"/>
          <w:bCs/>
          <w:sz w:val="30"/>
          <w:szCs w:val="30"/>
        </w:rPr>
      </w:pPr>
      <w:r>
        <w:rPr>
          <w:rFonts w:asciiTheme="minorEastAsia" w:hAnsiTheme="minorEastAsia" w:hint="eastAsia"/>
          <w:sz w:val="30"/>
          <w:szCs w:val="30"/>
        </w:rPr>
        <w:t>地 址：</w:t>
      </w:r>
      <w:r>
        <w:rPr>
          <w:rFonts w:asciiTheme="minorEastAsia" w:hAnsiTheme="minorEastAsia" w:hint="eastAsia"/>
          <w:bCs/>
          <w:sz w:val="30"/>
          <w:szCs w:val="30"/>
        </w:rPr>
        <w:t>襄城县八七路东段电子产业园12楼1204室</w:t>
      </w:r>
    </w:p>
    <w:p w:rsidR="00EE5B14" w:rsidRDefault="00C16CF8">
      <w:pPr>
        <w:pStyle w:val="Default"/>
        <w:ind w:firstLineChars="100" w:firstLine="300"/>
        <w:rPr>
          <w:rFonts w:asciiTheme="minorEastAsia" w:eastAsiaTheme="minorEastAsia" w:hAnsiTheme="minorEastAsia" w:cstheme="minorBidi"/>
          <w:bCs/>
          <w:color w:val="auto"/>
          <w:kern w:val="2"/>
          <w:sz w:val="30"/>
          <w:szCs w:val="30"/>
        </w:rPr>
      </w:pPr>
      <w:r>
        <w:rPr>
          <w:rFonts w:asciiTheme="minorEastAsia" w:eastAsiaTheme="minorEastAsia" w:hAnsiTheme="minorEastAsia" w:cstheme="minorBidi" w:hint="eastAsia"/>
          <w:bCs/>
          <w:color w:val="auto"/>
          <w:kern w:val="2"/>
          <w:sz w:val="30"/>
          <w:szCs w:val="30"/>
        </w:rPr>
        <w:t>联系人：魏先生</w:t>
      </w:r>
    </w:p>
    <w:p w:rsidR="00EE5B14" w:rsidRDefault="00C16CF8">
      <w:pPr>
        <w:shd w:val="clear" w:color="auto" w:fill="FFFFFF"/>
        <w:spacing w:line="360" w:lineRule="auto"/>
        <w:ind w:firstLineChars="100" w:firstLine="300"/>
        <w:jc w:val="left"/>
        <w:rPr>
          <w:rFonts w:asciiTheme="minorEastAsia" w:hAnsiTheme="minorEastAsia"/>
          <w:bCs/>
          <w:sz w:val="30"/>
          <w:szCs w:val="30"/>
        </w:rPr>
      </w:pPr>
      <w:r>
        <w:rPr>
          <w:rFonts w:asciiTheme="minorEastAsia" w:hAnsiTheme="minorEastAsia" w:hint="eastAsia"/>
          <w:bCs/>
          <w:sz w:val="30"/>
          <w:szCs w:val="30"/>
        </w:rPr>
        <w:t>联系电话：0374-3998026</w:t>
      </w:r>
    </w:p>
    <w:p w:rsidR="00EE5B14" w:rsidRDefault="00C16CF8">
      <w:pPr>
        <w:shd w:val="clear" w:color="auto" w:fill="FFFFFF"/>
        <w:spacing w:line="360" w:lineRule="auto"/>
        <w:jc w:val="left"/>
        <w:rPr>
          <w:rFonts w:asciiTheme="minorEastAsia" w:hAnsiTheme="minorEastAsia"/>
          <w:bCs/>
          <w:sz w:val="30"/>
          <w:szCs w:val="30"/>
        </w:rPr>
      </w:pPr>
      <w:r>
        <w:rPr>
          <w:rFonts w:asciiTheme="minorEastAsia" w:hAnsiTheme="minorEastAsia" w:hint="eastAsia"/>
          <w:bCs/>
          <w:sz w:val="30"/>
          <w:szCs w:val="30"/>
        </w:rPr>
        <w:t>3.项目联系方式</w:t>
      </w:r>
    </w:p>
    <w:p w:rsidR="00EE5B14" w:rsidRDefault="00C16CF8">
      <w:pPr>
        <w:shd w:val="clear" w:color="auto" w:fill="FFFFFF"/>
        <w:spacing w:line="360" w:lineRule="auto"/>
        <w:ind w:firstLineChars="100" w:firstLine="300"/>
        <w:jc w:val="left"/>
        <w:rPr>
          <w:rFonts w:asciiTheme="minorEastAsia" w:hAnsiTheme="minorEastAsia"/>
          <w:bCs/>
          <w:sz w:val="30"/>
          <w:szCs w:val="30"/>
        </w:rPr>
      </w:pPr>
      <w:r>
        <w:rPr>
          <w:rFonts w:asciiTheme="minorEastAsia" w:hAnsiTheme="minorEastAsia" w:hint="eastAsia"/>
          <w:bCs/>
          <w:sz w:val="30"/>
          <w:szCs w:val="30"/>
        </w:rPr>
        <w:t>项目联系人：魏先生    </w:t>
      </w:r>
    </w:p>
    <w:p w:rsidR="00EE5B14" w:rsidRDefault="00C16CF8">
      <w:pPr>
        <w:shd w:val="clear" w:color="auto" w:fill="FFFFFF"/>
        <w:spacing w:line="360" w:lineRule="auto"/>
        <w:ind w:firstLineChars="100" w:firstLine="300"/>
        <w:jc w:val="left"/>
        <w:rPr>
          <w:rFonts w:asciiTheme="minorEastAsia" w:hAnsiTheme="minorEastAsia"/>
          <w:b/>
          <w:sz w:val="30"/>
          <w:szCs w:val="30"/>
        </w:rPr>
      </w:pPr>
      <w:r>
        <w:rPr>
          <w:rFonts w:asciiTheme="minorEastAsia" w:hAnsiTheme="minorEastAsia" w:hint="eastAsia"/>
          <w:bCs/>
          <w:sz w:val="30"/>
          <w:szCs w:val="30"/>
        </w:rPr>
        <w:t>联系电话：0374-3998026</w:t>
      </w:r>
    </w:p>
    <w:p w:rsidR="00EE5B14" w:rsidRDefault="00C16CF8">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EE5B14" w:rsidRDefault="00C16CF8">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EE5B14" w:rsidRDefault="00C16CF8">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EE5B14" w:rsidRDefault="00C16CF8">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EE5B14" w:rsidRDefault="00C16CF8">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EE5B14" w:rsidRDefault="00C16CF8">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EE5B14" w:rsidRDefault="00C16CF8">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EE5B14" w:rsidRDefault="00C16CF8">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EE5B14" w:rsidRDefault="00C16CF8">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3.3投标人对同一项目多个标段进行投标的，应分别下载所投标段的询价文件，按标段制作电子投标文件，并按询价文件要求在相应位置加盖投标人电子印章和法人电子印章。</w:t>
      </w:r>
    </w:p>
    <w:p w:rsidR="00EE5B14" w:rsidRDefault="00C16CF8">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EE5B14" w:rsidRDefault="00C16CF8">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EE5B14" w:rsidRDefault="00C16CF8">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EE5B14" w:rsidRDefault="00C16CF8">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EE5B14" w:rsidRDefault="00C16CF8">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4.2 投标人对同一项目多个标段进行投标的，加密电子投标文件应按标段分别提交。</w:t>
      </w:r>
    </w:p>
    <w:p w:rsidR="00EE5B14" w:rsidRDefault="00C16CF8">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EE5B14" w:rsidRDefault="00C16CF8">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EE5B14" w:rsidRDefault="00C16CF8">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EE5B14" w:rsidRDefault="00C16CF8">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EE5B14" w:rsidRDefault="00C16CF8">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EE5B14" w:rsidRDefault="00C16CF8">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5.4投标人对开标过程和开标记录如有疑义，可在本项目不见面开标大厅“文字互动”对话框或“新增质疑”处在线提出询问。</w:t>
      </w:r>
    </w:p>
    <w:p w:rsidR="00EE5B14" w:rsidRDefault="00C16CF8">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EE5B14" w:rsidRDefault="00C16CF8">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EE5B14" w:rsidRDefault="00C16CF8">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lastRenderedPageBreak/>
        <w:t>6.评标依据</w:t>
      </w:r>
    </w:p>
    <w:p w:rsidR="00EE5B14" w:rsidRDefault="00C16CF8">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EE5B14" w:rsidRDefault="00C16CF8">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EE5B14" w:rsidRDefault="00C16CF8">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EE5B14" w:rsidRDefault="00EE5B14">
      <w:pPr>
        <w:tabs>
          <w:tab w:val="left" w:pos="7095"/>
        </w:tabs>
        <w:spacing w:line="360" w:lineRule="auto"/>
        <w:contextualSpacing/>
        <w:rPr>
          <w:rFonts w:hAnsi="宋体"/>
          <w:sz w:val="24"/>
          <w:szCs w:val="24"/>
        </w:rPr>
        <w:sectPr w:rsidR="00EE5B14">
          <w:footerReference w:type="default" r:id="rId13"/>
          <w:pgSz w:w="11906" w:h="16838"/>
          <w:pgMar w:top="2098" w:right="1474" w:bottom="1928" w:left="1588" w:header="851" w:footer="992" w:gutter="0"/>
          <w:cols w:space="425"/>
          <w:docGrid w:type="lines" w:linePitch="312"/>
        </w:sectPr>
      </w:pPr>
    </w:p>
    <w:p w:rsidR="00EE5B14" w:rsidRDefault="00C16CF8">
      <w:pPr>
        <w:ind w:firstLineChars="850" w:firstLine="273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EE5B14" w:rsidRDefault="00C16CF8">
      <w:pPr>
        <w:ind w:firstLineChars="50" w:firstLine="141"/>
        <w:jc w:val="left"/>
        <w:rPr>
          <w:rFonts w:asciiTheme="minorEastAsia" w:hAnsiTheme="minorEastAsia" w:cs="黑体"/>
          <w:b/>
          <w:bCs/>
          <w:color w:val="000000"/>
          <w:sz w:val="28"/>
          <w:szCs w:val="28"/>
          <w:shd w:val="clear" w:color="auto" w:fill="FFFFFF"/>
        </w:rPr>
      </w:pPr>
      <w:r>
        <w:rPr>
          <w:rFonts w:asciiTheme="minorEastAsia" w:hAnsiTheme="minorEastAsia" w:cs="黑体" w:hint="eastAsia"/>
          <w:b/>
          <w:bCs/>
          <w:color w:val="000000"/>
          <w:sz w:val="28"/>
          <w:szCs w:val="28"/>
          <w:shd w:val="clear" w:color="auto" w:fill="FFFFFF"/>
        </w:rPr>
        <w:t>一、本项目需实现的功能或者目标：</w:t>
      </w:r>
    </w:p>
    <w:p w:rsidR="00EE5B14" w:rsidRDefault="00C16CF8">
      <w:pPr>
        <w:pStyle w:val="11"/>
        <w:ind w:firstLine="562"/>
        <w:rPr>
          <w:rFonts w:hint="eastAsia"/>
        </w:rPr>
      </w:pPr>
      <w:r>
        <w:rPr>
          <w:rFonts w:asciiTheme="minorEastAsia" w:hAnsiTheme="minorEastAsia" w:cs="黑体" w:hint="eastAsia"/>
          <w:b/>
          <w:bCs/>
          <w:color w:val="000000"/>
          <w:sz w:val="28"/>
          <w:szCs w:val="28"/>
          <w:shd w:val="clear" w:color="auto" w:fill="FFFFFF"/>
        </w:rPr>
        <w:t>襄城县晚播麦田促弱转壮和重大病虫害防控物资采购项目</w:t>
      </w:r>
    </w:p>
    <w:p w:rsidR="00EE5B14" w:rsidRDefault="00C16CF8">
      <w:pPr>
        <w:numPr>
          <w:ilvl w:val="0"/>
          <w:numId w:val="4"/>
        </w:numPr>
        <w:spacing w:line="600" w:lineRule="exact"/>
        <w:ind w:firstLineChars="50" w:firstLine="149"/>
        <w:rPr>
          <w:rFonts w:ascii="黑体" w:eastAsia="黑体" w:hAnsi="黑体" w:cs="黑体"/>
          <w:spacing w:val="-11"/>
          <w:sz w:val="32"/>
          <w:szCs w:val="32"/>
        </w:rPr>
      </w:pPr>
      <w:r>
        <w:rPr>
          <w:rFonts w:ascii="黑体" w:eastAsia="黑体" w:hAnsi="黑体" w:cs="黑体" w:hint="eastAsia"/>
          <w:spacing w:val="-11"/>
          <w:sz w:val="32"/>
          <w:szCs w:val="32"/>
        </w:rPr>
        <w:t>采购清单：</w:t>
      </w:r>
    </w:p>
    <w:p w:rsidR="00EE5B14" w:rsidRDefault="00EE5B14">
      <w:pPr>
        <w:pStyle w:val="11"/>
        <w:ind w:firstLineChars="0" w:firstLine="0"/>
        <w:rPr>
          <w:rFonts w:hint="eastAsia"/>
        </w:rPr>
      </w:pPr>
    </w:p>
    <w:tbl>
      <w:tblPr>
        <w:tblStyle w:val="af0"/>
        <w:tblW w:w="8560" w:type="dxa"/>
        <w:tblLook w:val="04A0"/>
      </w:tblPr>
      <w:tblGrid>
        <w:gridCol w:w="1186"/>
        <w:gridCol w:w="2187"/>
        <w:gridCol w:w="2275"/>
        <w:gridCol w:w="1200"/>
        <w:gridCol w:w="1712"/>
      </w:tblGrid>
      <w:tr w:rsidR="00EE5B14">
        <w:trPr>
          <w:trHeight w:val="1248"/>
        </w:trPr>
        <w:tc>
          <w:tcPr>
            <w:tcW w:w="1186"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标段</w:t>
            </w:r>
          </w:p>
        </w:tc>
        <w:tc>
          <w:tcPr>
            <w:tcW w:w="2187"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货物（服务）名称</w:t>
            </w:r>
          </w:p>
        </w:tc>
        <w:tc>
          <w:tcPr>
            <w:tcW w:w="2275"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规格型号</w:t>
            </w:r>
          </w:p>
        </w:tc>
        <w:tc>
          <w:tcPr>
            <w:tcW w:w="1200"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单价（元）</w:t>
            </w:r>
          </w:p>
        </w:tc>
        <w:tc>
          <w:tcPr>
            <w:tcW w:w="1712"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总价（元）</w:t>
            </w:r>
          </w:p>
        </w:tc>
      </w:tr>
      <w:tr w:rsidR="00EE5B14">
        <w:trPr>
          <w:trHeight w:val="1248"/>
        </w:trPr>
        <w:tc>
          <w:tcPr>
            <w:tcW w:w="1186"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一标段</w:t>
            </w:r>
          </w:p>
        </w:tc>
        <w:tc>
          <w:tcPr>
            <w:tcW w:w="2187"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植物生长调节剂</w:t>
            </w:r>
          </w:p>
        </w:tc>
        <w:tc>
          <w:tcPr>
            <w:tcW w:w="2275"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100ml/瓶</w:t>
            </w:r>
          </w:p>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28-表高芸苔素内酯，有效成分含量0.0016%</w:t>
            </w:r>
          </w:p>
        </w:tc>
        <w:tc>
          <w:tcPr>
            <w:tcW w:w="1200"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13.50</w:t>
            </w:r>
          </w:p>
        </w:tc>
        <w:tc>
          <w:tcPr>
            <w:tcW w:w="1712"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300000.00</w:t>
            </w:r>
          </w:p>
        </w:tc>
      </w:tr>
      <w:tr w:rsidR="00EE5B14">
        <w:trPr>
          <w:trHeight w:val="1248"/>
        </w:trPr>
        <w:tc>
          <w:tcPr>
            <w:tcW w:w="1186"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二标段</w:t>
            </w:r>
          </w:p>
        </w:tc>
        <w:tc>
          <w:tcPr>
            <w:tcW w:w="2187"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有机水溶肥</w:t>
            </w:r>
          </w:p>
        </w:tc>
        <w:tc>
          <w:tcPr>
            <w:tcW w:w="2275"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1000g/瓶</w:t>
            </w:r>
          </w:p>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含腐植酸水溶肥 剂型：水剂；技术指标：氮磷钾含量20%，腐植酸含量30克/升。</w:t>
            </w:r>
          </w:p>
        </w:tc>
        <w:tc>
          <w:tcPr>
            <w:tcW w:w="1200"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30.00</w:t>
            </w:r>
          </w:p>
        </w:tc>
        <w:tc>
          <w:tcPr>
            <w:tcW w:w="1712"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350000.00</w:t>
            </w:r>
          </w:p>
        </w:tc>
      </w:tr>
      <w:tr w:rsidR="00EE5B14">
        <w:trPr>
          <w:trHeight w:val="1248"/>
        </w:trPr>
        <w:tc>
          <w:tcPr>
            <w:tcW w:w="1186"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三标段</w:t>
            </w:r>
          </w:p>
        </w:tc>
        <w:tc>
          <w:tcPr>
            <w:tcW w:w="2187"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杀虫剂（15%氯氟·吡虫林悬浮剂）</w:t>
            </w:r>
          </w:p>
        </w:tc>
        <w:tc>
          <w:tcPr>
            <w:tcW w:w="2275"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1000ml/瓶</w:t>
            </w:r>
          </w:p>
        </w:tc>
        <w:tc>
          <w:tcPr>
            <w:tcW w:w="1200"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165.00</w:t>
            </w:r>
          </w:p>
        </w:tc>
        <w:tc>
          <w:tcPr>
            <w:tcW w:w="1712"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1000000.00</w:t>
            </w:r>
          </w:p>
        </w:tc>
      </w:tr>
      <w:tr w:rsidR="00EE5B14">
        <w:trPr>
          <w:trHeight w:val="1248"/>
        </w:trPr>
        <w:tc>
          <w:tcPr>
            <w:tcW w:w="1186"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四标段</w:t>
            </w:r>
          </w:p>
        </w:tc>
        <w:tc>
          <w:tcPr>
            <w:tcW w:w="2187"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杀菌剂（10%己唑醇悬浮剂）</w:t>
            </w:r>
          </w:p>
        </w:tc>
        <w:tc>
          <w:tcPr>
            <w:tcW w:w="2275"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1000g/瓶</w:t>
            </w:r>
          </w:p>
        </w:tc>
        <w:tc>
          <w:tcPr>
            <w:tcW w:w="1200"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115.00</w:t>
            </w:r>
          </w:p>
        </w:tc>
        <w:tc>
          <w:tcPr>
            <w:tcW w:w="1712"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700000.00</w:t>
            </w:r>
          </w:p>
        </w:tc>
      </w:tr>
      <w:tr w:rsidR="00EE5B14">
        <w:trPr>
          <w:trHeight w:val="1248"/>
        </w:trPr>
        <w:tc>
          <w:tcPr>
            <w:tcW w:w="1186"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五标段</w:t>
            </w:r>
          </w:p>
        </w:tc>
        <w:tc>
          <w:tcPr>
            <w:tcW w:w="2187"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统防统治社会化服务</w:t>
            </w:r>
          </w:p>
        </w:tc>
        <w:tc>
          <w:tcPr>
            <w:tcW w:w="2275"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丁营乡、麦岭镇、姜庄乡、范湖乡、茨沟乡5个乡镇</w:t>
            </w:r>
          </w:p>
        </w:tc>
        <w:tc>
          <w:tcPr>
            <w:tcW w:w="1200"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8.00元/亩</w:t>
            </w:r>
          </w:p>
        </w:tc>
        <w:tc>
          <w:tcPr>
            <w:tcW w:w="1712"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300000.00</w:t>
            </w:r>
          </w:p>
        </w:tc>
      </w:tr>
      <w:tr w:rsidR="00EE5B14">
        <w:trPr>
          <w:trHeight w:val="1248"/>
        </w:trPr>
        <w:tc>
          <w:tcPr>
            <w:tcW w:w="1186"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六标段</w:t>
            </w:r>
          </w:p>
        </w:tc>
        <w:tc>
          <w:tcPr>
            <w:tcW w:w="2187"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统防统治社会化服务</w:t>
            </w:r>
          </w:p>
        </w:tc>
        <w:tc>
          <w:tcPr>
            <w:tcW w:w="2275"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双庙乡、颍阳镇、颍桥回族镇、汾陈镇、王洛镇、十里铺镇六个乡镇</w:t>
            </w:r>
          </w:p>
        </w:tc>
        <w:tc>
          <w:tcPr>
            <w:tcW w:w="1200"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8.00元/亩</w:t>
            </w:r>
          </w:p>
        </w:tc>
        <w:tc>
          <w:tcPr>
            <w:tcW w:w="1712"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250000.00</w:t>
            </w:r>
          </w:p>
        </w:tc>
      </w:tr>
      <w:tr w:rsidR="00EE5B14">
        <w:trPr>
          <w:trHeight w:val="1248"/>
        </w:trPr>
        <w:tc>
          <w:tcPr>
            <w:tcW w:w="1186"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lastRenderedPageBreak/>
              <w:t>七标段</w:t>
            </w:r>
          </w:p>
        </w:tc>
        <w:tc>
          <w:tcPr>
            <w:tcW w:w="2187"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统防统治社会化服务</w:t>
            </w:r>
          </w:p>
        </w:tc>
        <w:tc>
          <w:tcPr>
            <w:tcW w:w="2275"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山头店镇、紫云镇、湛北乡、库庄镇、城关镇5个乡镇</w:t>
            </w:r>
          </w:p>
        </w:tc>
        <w:tc>
          <w:tcPr>
            <w:tcW w:w="1200"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8.00元/亩</w:t>
            </w:r>
          </w:p>
        </w:tc>
        <w:tc>
          <w:tcPr>
            <w:tcW w:w="1712" w:type="dxa"/>
            <w:vAlign w:val="center"/>
          </w:tcPr>
          <w:p w:rsidR="00EE5B14" w:rsidRDefault="00C16CF8">
            <w:pPr>
              <w:pStyle w:val="11"/>
              <w:ind w:firstLineChars="0" w:firstLine="0"/>
              <w:jc w:val="center"/>
              <w:rPr>
                <w:rFonts w:ascii="宋体" w:eastAsia="宋体" w:hAnsi="宋体" w:cs="宋体"/>
                <w:sz w:val="24"/>
                <w:szCs w:val="24"/>
              </w:rPr>
            </w:pPr>
            <w:r>
              <w:rPr>
                <w:rFonts w:ascii="宋体" w:eastAsia="宋体" w:hAnsi="宋体" w:cs="宋体" w:hint="eastAsia"/>
                <w:sz w:val="24"/>
                <w:szCs w:val="24"/>
              </w:rPr>
              <w:t>250000.00</w:t>
            </w:r>
          </w:p>
        </w:tc>
      </w:tr>
    </w:tbl>
    <w:p w:rsidR="00EE5B14" w:rsidRDefault="00C16CF8">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b/>
          <w:bCs/>
          <w:color w:val="000000"/>
          <w:sz w:val="28"/>
          <w:szCs w:val="28"/>
        </w:rPr>
        <w:t>注：本次招标为固定总价招数量，第五~七标段统防统治必须使用植保社会化服务第三方智慧监控平台</w:t>
      </w:r>
      <w:r>
        <w:rPr>
          <w:rFonts w:asciiTheme="majorEastAsia" w:eastAsiaTheme="majorEastAsia" w:hAnsiTheme="majorEastAsia" w:hint="eastAsia"/>
          <w:color w:val="000000"/>
          <w:sz w:val="28"/>
          <w:szCs w:val="28"/>
        </w:rPr>
        <w:t>。</w:t>
      </w:r>
    </w:p>
    <w:p w:rsidR="00EE5B14" w:rsidRDefault="00C16CF8">
      <w:pPr>
        <w:jc w:val="left"/>
        <w:rPr>
          <w:rFonts w:asciiTheme="minorEastAsia" w:hAnsiTheme="minorEastAsia" w:cs="黑体"/>
          <w:b/>
          <w:bCs/>
          <w:color w:val="000000"/>
          <w:sz w:val="28"/>
          <w:szCs w:val="28"/>
          <w:shd w:val="clear" w:color="auto" w:fill="FFFFFF"/>
        </w:rPr>
      </w:pPr>
      <w:r>
        <w:rPr>
          <w:rFonts w:asciiTheme="minorEastAsia" w:hAnsiTheme="minorEastAsia" w:cs="黑体" w:hint="eastAsia"/>
          <w:b/>
          <w:bCs/>
          <w:color w:val="000000"/>
          <w:sz w:val="28"/>
          <w:szCs w:val="28"/>
          <w:shd w:val="clear" w:color="auto" w:fill="FFFFFF"/>
        </w:rPr>
        <w:t>三、付款方式及其他要求：</w:t>
      </w:r>
    </w:p>
    <w:p w:rsidR="00EE5B14" w:rsidRDefault="00C16CF8">
      <w:pPr>
        <w:ind w:firstLineChars="50" w:firstLine="141"/>
        <w:jc w:val="left"/>
        <w:rPr>
          <w:rFonts w:asciiTheme="minorEastAsia" w:hAnsiTheme="minorEastAsia" w:cs="黑体"/>
          <w:bCs/>
          <w:color w:val="000000"/>
          <w:sz w:val="28"/>
          <w:szCs w:val="28"/>
          <w:shd w:val="clear" w:color="auto" w:fill="FFFFFF"/>
        </w:rPr>
      </w:pPr>
      <w:r>
        <w:rPr>
          <w:rFonts w:asciiTheme="minorEastAsia" w:hAnsiTheme="minorEastAsia" w:cs="黑体" w:hint="eastAsia"/>
          <w:b/>
          <w:bCs/>
          <w:color w:val="000000"/>
          <w:sz w:val="28"/>
          <w:szCs w:val="28"/>
          <w:shd w:val="clear" w:color="auto" w:fill="FFFFFF"/>
        </w:rPr>
        <w:t>（一）、验收标准：</w:t>
      </w:r>
      <w:r>
        <w:rPr>
          <w:rFonts w:asciiTheme="minorEastAsia" w:hAnsiTheme="minorEastAsia" w:cs="黑体" w:hint="eastAsia"/>
          <w:bCs/>
          <w:color w:val="000000"/>
          <w:sz w:val="28"/>
          <w:szCs w:val="28"/>
          <w:shd w:val="clear" w:color="auto" w:fill="FFFFFF"/>
        </w:rPr>
        <w:t>服务完毕后，由采购人成立验收小组,按照采购合同的约定对中标人履约情况进行验收。验收时,按照采购合同的约定对每一项技术、服务、安全标准的履约情况进行确认。验收时,按照合同的约定对履约情况进行确认。</w:t>
      </w:r>
    </w:p>
    <w:p w:rsidR="00EE5B14" w:rsidRDefault="00C16CF8">
      <w:pPr>
        <w:ind w:firstLineChars="50" w:firstLine="141"/>
        <w:jc w:val="left"/>
        <w:rPr>
          <w:rFonts w:asciiTheme="minorEastAsia" w:hAnsiTheme="minorEastAsia" w:cs="黑体"/>
          <w:bCs/>
          <w:color w:val="000000"/>
          <w:sz w:val="28"/>
          <w:szCs w:val="28"/>
          <w:shd w:val="clear" w:color="auto" w:fill="FFFFFF"/>
        </w:rPr>
      </w:pPr>
      <w:r>
        <w:rPr>
          <w:rFonts w:asciiTheme="minorEastAsia" w:hAnsiTheme="minorEastAsia" w:cs="黑体" w:hint="eastAsia"/>
          <w:b/>
          <w:color w:val="000000"/>
          <w:sz w:val="28"/>
          <w:szCs w:val="28"/>
          <w:shd w:val="clear" w:color="auto" w:fill="FFFFFF"/>
        </w:rPr>
        <w:t>（二）、付款方式：</w:t>
      </w:r>
      <w:r>
        <w:rPr>
          <w:rFonts w:asciiTheme="minorEastAsia" w:hAnsiTheme="minorEastAsia" w:cs="黑体" w:hint="eastAsia"/>
          <w:bCs/>
          <w:color w:val="000000"/>
          <w:sz w:val="28"/>
          <w:szCs w:val="28"/>
          <w:shd w:val="clear" w:color="auto" w:fill="FFFFFF"/>
        </w:rPr>
        <w:t>供货或服务完毕并通过验收后支付中标金额的100%。</w:t>
      </w:r>
    </w:p>
    <w:p w:rsidR="00EE5B14" w:rsidRDefault="00C16CF8">
      <w:pPr>
        <w:ind w:firstLineChars="50" w:firstLine="141"/>
        <w:jc w:val="left"/>
        <w:rPr>
          <w:rFonts w:asciiTheme="minorEastAsia" w:hAnsiTheme="minorEastAsia" w:cs="黑体"/>
          <w:b/>
          <w:bCs/>
          <w:color w:val="000000"/>
          <w:sz w:val="28"/>
          <w:szCs w:val="28"/>
          <w:shd w:val="clear" w:color="auto" w:fill="FFFFFF"/>
        </w:rPr>
      </w:pPr>
      <w:r>
        <w:rPr>
          <w:rFonts w:asciiTheme="minorEastAsia" w:hAnsiTheme="minorEastAsia" w:cs="黑体" w:hint="eastAsia"/>
          <w:b/>
          <w:bCs/>
          <w:color w:val="000000"/>
          <w:sz w:val="28"/>
          <w:szCs w:val="28"/>
          <w:shd w:val="clear" w:color="auto" w:fill="FFFFFF"/>
        </w:rPr>
        <w:t>（三）、预算上限（最高限价）：</w:t>
      </w:r>
      <w:r>
        <w:rPr>
          <w:rFonts w:asciiTheme="minorEastAsia" w:hAnsiTheme="minorEastAsia" w:cs="宋体" w:hint="eastAsia"/>
          <w:b/>
          <w:bCs/>
          <w:kern w:val="0"/>
          <w:sz w:val="28"/>
          <w:szCs w:val="24"/>
        </w:rPr>
        <w:t>一标段：300000.00元；二标段：350000.00元；三标段：1000000.00元；四标段：700000.00元；五标段：300000.00元；六标段：250000.00元；七标段：250000.00元</w:t>
      </w:r>
      <w:r>
        <w:rPr>
          <w:rFonts w:asciiTheme="minorEastAsia" w:hAnsiTheme="minorEastAsia" w:cs="黑体" w:hint="eastAsia"/>
          <w:b/>
          <w:bCs/>
          <w:color w:val="000000"/>
          <w:sz w:val="28"/>
          <w:szCs w:val="28"/>
          <w:shd w:val="clear" w:color="auto" w:fill="FFFFFF"/>
        </w:rPr>
        <w:t>，</w:t>
      </w:r>
      <w:r>
        <w:rPr>
          <w:rFonts w:asciiTheme="minorEastAsia" w:hAnsiTheme="minorEastAsia" w:cs="黑体" w:hint="eastAsia"/>
          <w:b/>
          <w:bCs/>
          <w:color w:val="000000"/>
          <w:kern w:val="0"/>
          <w:sz w:val="28"/>
          <w:szCs w:val="28"/>
          <w:shd w:val="clear" w:color="auto" w:fill="FFFFFF"/>
        </w:rPr>
        <w:t>超出为无效投标</w:t>
      </w:r>
      <w:r>
        <w:rPr>
          <w:rFonts w:asciiTheme="minorEastAsia" w:hAnsiTheme="minorEastAsia" w:cs="黑体" w:hint="eastAsia"/>
          <w:b/>
          <w:bCs/>
          <w:color w:val="000000"/>
          <w:sz w:val="28"/>
          <w:szCs w:val="28"/>
          <w:shd w:val="clear" w:color="auto" w:fill="FFFFFF"/>
        </w:rPr>
        <w:t>。</w:t>
      </w:r>
    </w:p>
    <w:p w:rsidR="00EE5B14" w:rsidRDefault="00C16CF8">
      <w:pPr>
        <w:ind w:firstLineChars="50" w:firstLine="141"/>
        <w:jc w:val="left"/>
        <w:rPr>
          <w:rFonts w:asciiTheme="minorEastAsia" w:hAnsiTheme="minorEastAsia" w:cs="黑体"/>
          <w:bCs/>
          <w:color w:val="000000" w:themeColor="text1"/>
          <w:sz w:val="28"/>
          <w:szCs w:val="28"/>
          <w:shd w:val="clear" w:color="auto" w:fill="FFFFFF"/>
        </w:rPr>
      </w:pPr>
      <w:r>
        <w:rPr>
          <w:rFonts w:asciiTheme="minorEastAsia" w:hAnsiTheme="minorEastAsia" w:cs="黑体" w:hint="eastAsia"/>
          <w:b/>
          <w:bCs/>
          <w:color w:val="000000" w:themeColor="text1"/>
          <w:sz w:val="28"/>
          <w:szCs w:val="28"/>
          <w:shd w:val="clear" w:color="auto" w:fill="FFFFFF"/>
        </w:rPr>
        <w:t>（四）、服务期限：</w:t>
      </w:r>
      <w:r>
        <w:rPr>
          <w:rFonts w:asciiTheme="minorEastAsia" w:hAnsiTheme="minorEastAsia" w:cs="黑体" w:hint="eastAsia"/>
          <w:color w:val="000000" w:themeColor="text1"/>
          <w:sz w:val="28"/>
          <w:szCs w:val="28"/>
          <w:shd w:val="clear" w:color="auto" w:fill="FFFFFF"/>
        </w:rPr>
        <w:t>一~四标段合同签订后72小时内供应完毕，五~七标段自合同签订后一周内完成</w:t>
      </w:r>
      <w:r>
        <w:rPr>
          <w:rFonts w:asciiTheme="minorEastAsia" w:hAnsiTheme="minorEastAsia" w:cs="黑体" w:hint="eastAsia"/>
          <w:b/>
          <w:bCs/>
          <w:color w:val="000000" w:themeColor="text1"/>
          <w:sz w:val="28"/>
          <w:szCs w:val="28"/>
          <w:shd w:val="clear" w:color="auto" w:fill="FFFFFF"/>
        </w:rPr>
        <w:t>。</w:t>
      </w:r>
    </w:p>
    <w:p w:rsidR="00EE5B14" w:rsidRDefault="00C16CF8">
      <w:pPr>
        <w:pStyle w:val="11"/>
        <w:ind w:firstLineChars="100" w:firstLine="281"/>
        <w:rPr>
          <w:rFonts w:asciiTheme="minorEastAsia" w:hAnsiTheme="minorEastAsia" w:cs="黑体"/>
          <w:bCs/>
          <w:color w:val="000000"/>
          <w:sz w:val="28"/>
          <w:szCs w:val="28"/>
          <w:shd w:val="clear" w:color="auto" w:fill="FFFFFF"/>
        </w:rPr>
      </w:pPr>
      <w:r>
        <w:rPr>
          <w:rFonts w:asciiTheme="minorEastAsia" w:hAnsiTheme="minorEastAsia" w:cs="黑体" w:hint="eastAsia"/>
          <w:b/>
          <w:color w:val="000000"/>
          <w:sz w:val="28"/>
          <w:szCs w:val="28"/>
          <w:shd w:val="clear" w:color="auto" w:fill="FFFFFF"/>
        </w:rPr>
        <w:t>（五）、质量要求：</w:t>
      </w:r>
      <w:r>
        <w:rPr>
          <w:rFonts w:asciiTheme="minorEastAsia" w:hAnsiTheme="minorEastAsia" w:cs="黑体" w:hint="eastAsia"/>
          <w:bCs/>
          <w:color w:val="000000"/>
          <w:sz w:val="28"/>
          <w:szCs w:val="28"/>
          <w:shd w:val="clear" w:color="auto" w:fill="FFFFFF"/>
        </w:rPr>
        <w:t>满足国家相关法律规定和现行行业标准与规范。</w:t>
      </w:r>
    </w:p>
    <w:p w:rsidR="00EE5B14" w:rsidRDefault="00C16CF8">
      <w:pPr>
        <w:pStyle w:val="11"/>
        <w:ind w:firstLineChars="100" w:firstLine="281"/>
        <w:rPr>
          <w:rFonts w:asciiTheme="minorEastAsia" w:hAnsiTheme="minorEastAsia" w:cs="黑体"/>
          <w:bCs/>
          <w:color w:val="000000"/>
          <w:sz w:val="28"/>
          <w:szCs w:val="28"/>
          <w:shd w:val="clear" w:color="auto" w:fill="FFFFFF"/>
        </w:rPr>
      </w:pPr>
      <w:r>
        <w:rPr>
          <w:rFonts w:asciiTheme="minorEastAsia" w:hAnsiTheme="minorEastAsia" w:cs="黑体" w:hint="eastAsia"/>
          <w:b/>
          <w:color w:val="000000"/>
          <w:sz w:val="28"/>
          <w:szCs w:val="28"/>
          <w:shd w:val="clear" w:color="auto" w:fill="FFFFFF"/>
        </w:rPr>
        <w:t>（六）</w:t>
      </w:r>
      <w:r>
        <w:rPr>
          <w:rFonts w:asciiTheme="minorEastAsia" w:hAnsiTheme="minorEastAsia" w:cs="黑体" w:hint="eastAsia"/>
          <w:bCs/>
          <w:color w:val="000000"/>
          <w:sz w:val="28"/>
          <w:szCs w:val="28"/>
          <w:shd w:val="clear" w:color="auto" w:fill="FFFFFF"/>
        </w:rPr>
        <w:t>、</w:t>
      </w:r>
      <w:r>
        <w:rPr>
          <w:rFonts w:asciiTheme="minorEastAsia" w:hAnsiTheme="minorEastAsia" w:cs="黑体" w:hint="eastAsia"/>
          <w:b/>
          <w:color w:val="000000"/>
          <w:sz w:val="28"/>
          <w:szCs w:val="28"/>
          <w:shd w:val="clear" w:color="auto" w:fill="FFFFFF"/>
        </w:rPr>
        <w:t>其他要求：</w:t>
      </w:r>
      <w:r>
        <w:rPr>
          <w:rFonts w:asciiTheme="minorEastAsia" w:hAnsiTheme="minorEastAsia" w:cs="黑体" w:hint="eastAsia"/>
          <w:bCs/>
          <w:color w:val="000000"/>
          <w:sz w:val="28"/>
          <w:szCs w:val="28"/>
          <w:shd w:val="clear" w:color="auto" w:fill="FFFFFF"/>
        </w:rPr>
        <w:t>供应商应承诺，供货或服务过程中发生农药等中毒或损毁农作物等事故时，应有供应商承担相应责任。</w:t>
      </w:r>
    </w:p>
    <w:p w:rsidR="00EE5B14" w:rsidRDefault="00C16CF8">
      <w:p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EE5B14" w:rsidRDefault="00C16CF8">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EE5B14" w:rsidRDefault="00EE5B14">
      <w:pPr>
        <w:pStyle w:val="Default"/>
        <w:rPr>
          <w:rFonts w:hint="eastAsia"/>
        </w:rPr>
      </w:pPr>
    </w:p>
    <w:p w:rsidR="00EE5B14" w:rsidRDefault="00C16CF8">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EE5B14">
        <w:trPr>
          <w:trHeight w:val="636"/>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EE5B14" w:rsidRDefault="00C16CF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EE5B14" w:rsidRDefault="00C16CF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EE5B14">
        <w:trPr>
          <w:trHeight w:val="1278"/>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EE5B14" w:rsidRDefault="00C16CF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EE5B14" w:rsidRDefault="00C16CF8">
            <w:pPr>
              <w:autoSpaceDE w:val="0"/>
              <w:autoSpaceDN w:val="0"/>
              <w:adjustRightInd w:val="0"/>
              <w:spacing w:line="360" w:lineRule="auto"/>
              <w:jc w:val="left"/>
              <w:rPr>
                <w:rFonts w:asciiTheme="minorEastAsia" w:hAnsiTheme="minorEastAsia" w:cs="仿宋"/>
                <w:color w:val="000000" w:themeColor="text1"/>
                <w:sz w:val="24"/>
                <w:szCs w:val="24"/>
              </w:rPr>
            </w:pPr>
            <w:r>
              <w:rPr>
                <w:rFonts w:asciiTheme="minorEastAsia" w:hAnsiTheme="minorEastAsia" w:cs="仿宋_GB2312" w:hint="eastAsia"/>
                <w:color w:val="000000" w:themeColor="text1"/>
                <w:sz w:val="24"/>
                <w:szCs w:val="24"/>
              </w:rPr>
              <w:t>1.项目编号：襄财询价采购-2022-6</w:t>
            </w:r>
          </w:p>
          <w:p w:rsidR="00EE5B14" w:rsidRDefault="00C16CF8">
            <w:pPr>
              <w:autoSpaceDE w:val="0"/>
              <w:autoSpaceDN w:val="0"/>
              <w:adjustRightInd w:val="0"/>
              <w:spacing w:line="360" w:lineRule="auto"/>
              <w:jc w:val="left"/>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2.项目名称：襄城县晚播麦田促弱转壮和重大病虫害防控物资采购项目(不见面开标)</w:t>
            </w:r>
          </w:p>
          <w:p w:rsidR="00EE5B14" w:rsidRDefault="00C16CF8">
            <w:pPr>
              <w:autoSpaceDE w:val="0"/>
              <w:autoSpaceDN w:val="0"/>
              <w:adjustRightInd w:val="0"/>
              <w:spacing w:line="360" w:lineRule="auto"/>
              <w:jc w:val="left"/>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3.项目内容：项目采购襄城县晚播麦田促弱转壮和重大病虫害防控物资采购项目（具体要求详见询价文件）</w:t>
            </w:r>
          </w:p>
          <w:p w:rsidR="00EE5B14" w:rsidRDefault="00C16CF8">
            <w:pPr>
              <w:autoSpaceDE w:val="0"/>
              <w:autoSpaceDN w:val="0"/>
              <w:adjustRightInd w:val="0"/>
              <w:spacing w:line="360" w:lineRule="auto"/>
              <w:jc w:val="left"/>
              <w:rPr>
                <w:rFonts w:asciiTheme="minorEastAsia" w:hAnsiTheme="minorEastAsia" w:cs="仿宋_GB2312"/>
                <w:color w:val="FF0000"/>
                <w:sz w:val="24"/>
                <w:szCs w:val="24"/>
              </w:rPr>
            </w:pPr>
            <w:r>
              <w:rPr>
                <w:rFonts w:asciiTheme="minorEastAsia" w:hAnsiTheme="minorEastAsia" w:cs="仿宋_GB2312" w:hint="eastAsia"/>
                <w:color w:val="000000" w:themeColor="text1"/>
                <w:sz w:val="24"/>
                <w:szCs w:val="24"/>
              </w:rPr>
              <w:t>4.项目地址：襄城县</w:t>
            </w:r>
          </w:p>
        </w:tc>
      </w:tr>
      <w:tr w:rsidR="00EE5B14">
        <w:trPr>
          <w:trHeight w:val="1421"/>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EE5B14" w:rsidRDefault="00C16CF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EE5B14" w:rsidRDefault="00C16CF8">
            <w:pPr>
              <w:widowControl/>
              <w:shd w:val="clear" w:color="auto" w:fill="FFFFFF"/>
              <w:topLinePunct/>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color w:val="000000" w:themeColor="text1"/>
                <w:sz w:val="24"/>
                <w:szCs w:val="24"/>
              </w:rPr>
              <w:t>名 称：</w:t>
            </w:r>
            <w:r>
              <w:rPr>
                <w:rFonts w:asciiTheme="minorEastAsia" w:hAnsiTheme="minorEastAsia" w:cs="仿宋_GB2312" w:hint="eastAsia"/>
                <w:bCs/>
                <w:color w:val="000000" w:themeColor="text1"/>
                <w:sz w:val="24"/>
                <w:szCs w:val="24"/>
              </w:rPr>
              <w:t>襄城县农业农村局</w:t>
            </w:r>
          </w:p>
          <w:p w:rsidR="00EE5B14" w:rsidRDefault="00C16CF8">
            <w:pPr>
              <w:widowControl/>
              <w:shd w:val="clear" w:color="auto" w:fill="FFFFFF"/>
              <w:topLinePunct/>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color w:val="000000" w:themeColor="text1"/>
                <w:sz w:val="24"/>
                <w:szCs w:val="24"/>
              </w:rPr>
              <w:t>地 址：</w:t>
            </w:r>
            <w:r>
              <w:rPr>
                <w:rFonts w:asciiTheme="minorEastAsia" w:hAnsiTheme="minorEastAsia" w:cs="仿宋_GB2312" w:hint="eastAsia"/>
                <w:bCs/>
                <w:color w:val="000000" w:themeColor="text1"/>
                <w:sz w:val="24"/>
                <w:szCs w:val="24"/>
              </w:rPr>
              <w:t>襄城县</w:t>
            </w:r>
          </w:p>
          <w:p w:rsidR="00EE5B14" w:rsidRDefault="00C16CF8">
            <w:pPr>
              <w:widowControl/>
              <w:shd w:val="clear" w:color="auto" w:fill="FFFFFF"/>
              <w:topLinePunct/>
              <w:spacing w:line="360" w:lineRule="auto"/>
              <w:jc w:val="left"/>
              <w:rPr>
                <w:rFonts w:asciiTheme="minorEastAsia" w:hAnsiTheme="minorEastAsia" w:cs="仿宋_GB2312"/>
                <w:color w:val="FF0000"/>
                <w:sz w:val="24"/>
                <w:szCs w:val="24"/>
              </w:rPr>
            </w:pPr>
            <w:r>
              <w:rPr>
                <w:rFonts w:asciiTheme="minorEastAsia" w:hAnsiTheme="minorEastAsia" w:cs="仿宋_GB2312" w:hint="eastAsia"/>
                <w:color w:val="000000" w:themeColor="text1"/>
                <w:sz w:val="24"/>
                <w:szCs w:val="24"/>
              </w:rPr>
              <w:t>联系方式： 陈会玲      联系电话：13409375009</w:t>
            </w:r>
          </w:p>
        </w:tc>
      </w:tr>
      <w:tr w:rsidR="00EE5B14">
        <w:trPr>
          <w:trHeight w:val="323"/>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EE5B14" w:rsidRDefault="00C16CF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EE5B14" w:rsidRDefault="00C16CF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EE5B14" w:rsidRDefault="00C16CF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EE5B14" w:rsidRDefault="00C16CF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联系人：魏先生      电话：0374-3998026</w:t>
            </w:r>
          </w:p>
        </w:tc>
      </w:tr>
      <w:tr w:rsidR="00EE5B14">
        <w:trPr>
          <w:trHeight w:val="90"/>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EE5B14" w:rsidRDefault="00C16CF8">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EE5B14" w:rsidRDefault="00C16CF8">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一、</w:t>
            </w:r>
            <w:r>
              <w:rPr>
                <w:rFonts w:asciiTheme="minorEastAsia" w:hAnsiTheme="minorEastAsia" w:cs="仿宋_GB2312"/>
                <w:sz w:val="24"/>
                <w:szCs w:val="24"/>
              </w:rPr>
              <w:t>法人或者其他组织的营业执照等证明文件，自然人的身份证明</w:t>
            </w:r>
          </w:p>
          <w:p w:rsidR="00EE5B14" w:rsidRDefault="00C16CF8">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1、企业法人营业执照或营业执照。（企业提供）</w:t>
            </w:r>
          </w:p>
          <w:p w:rsidR="00EE5B14" w:rsidRDefault="00C16CF8">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2、事业单位法人证书。（事业单位提供）</w:t>
            </w:r>
          </w:p>
          <w:p w:rsidR="00EE5B14" w:rsidRDefault="00C16CF8">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3、执业许可证。（非企业专业服务机构提供）</w:t>
            </w:r>
          </w:p>
          <w:p w:rsidR="00EE5B14" w:rsidRDefault="00C16CF8">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4、个体工商户营业执照。（个体工商户提供）</w:t>
            </w:r>
          </w:p>
          <w:p w:rsidR="00EE5B14" w:rsidRDefault="00C16CF8">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5、自然人身份证明。（自然人提供）</w:t>
            </w:r>
          </w:p>
          <w:p w:rsidR="00EE5B14" w:rsidRDefault="00C16CF8">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6、民办非企业单位登记证书。（民办非企业单位提供）</w:t>
            </w:r>
          </w:p>
          <w:p w:rsidR="00EE5B14" w:rsidRDefault="00C16CF8">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二、财务状况报告相关材料</w:t>
            </w:r>
          </w:p>
          <w:p w:rsidR="00EE5B14" w:rsidRDefault="00C16CF8">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1、供应商是法人（法人包括企业法人、机关法人、事业单位法人</w:t>
            </w:r>
            <w:r>
              <w:rPr>
                <w:rFonts w:asciiTheme="minorEastAsia" w:hAnsiTheme="minorEastAsia" w:cs="仿宋_GB2312" w:hint="eastAsia"/>
                <w:sz w:val="24"/>
                <w:szCs w:val="24"/>
              </w:rPr>
              <w:lastRenderedPageBreak/>
              <w:t>和社会团体法人），提供本单位：</w:t>
            </w:r>
          </w:p>
          <w:p w:rsidR="00EE5B14" w:rsidRDefault="00C16CF8">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①2020年度或</w:t>
            </w:r>
            <w:r>
              <w:rPr>
                <w:rFonts w:asciiTheme="minorEastAsia" w:hAnsiTheme="minorEastAsia" w:cs="仿宋_GB2312" w:hint="eastAsia"/>
                <w:sz w:val="24"/>
                <w:szCs w:val="24"/>
                <w:shd w:val="clear" w:color="auto" w:fill="FFFFFF" w:themeFill="background1"/>
              </w:rPr>
              <w:t>2021年度</w:t>
            </w:r>
            <w:r>
              <w:rPr>
                <w:rFonts w:asciiTheme="minorEastAsia" w:hAnsiTheme="minorEastAsia" w:cs="仿宋_GB2312" w:hint="eastAsia"/>
                <w:sz w:val="24"/>
                <w:szCs w:val="24"/>
              </w:rPr>
              <w:t>经审计的财务报告，包括资产负债表、利润表、现金流量表、所有者权益变动表及其附注；</w:t>
            </w:r>
          </w:p>
          <w:p w:rsidR="00EE5B14" w:rsidRDefault="00C16CF8">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②基本开户银行出具的资信证明；</w:t>
            </w:r>
          </w:p>
          <w:p w:rsidR="00EE5B14" w:rsidRDefault="00C16CF8">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③财政部门认可的政府采购专业担保机构的证明文件和担保机构出具的投标担保函。</w:t>
            </w:r>
          </w:p>
          <w:p w:rsidR="00EE5B14" w:rsidRDefault="00C16CF8">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注：仅需提供序号①～③其中之一即可。</w:t>
            </w:r>
          </w:p>
          <w:p w:rsidR="00EE5B14" w:rsidRDefault="00C16CF8">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2、供应商（其他组织和自然人）提供本单位：</w:t>
            </w:r>
          </w:p>
          <w:p w:rsidR="00EE5B14" w:rsidRDefault="00C16CF8">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①</w:t>
            </w:r>
            <w:r>
              <w:rPr>
                <w:rFonts w:asciiTheme="majorEastAsia" w:eastAsiaTheme="majorEastAsia" w:hAnsiTheme="majorEastAsia" w:hint="eastAsia"/>
                <w:bCs/>
                <w:sz w:val="24"/>
                <w:szCs w:val="24"/>
              </w:rPr>
              <w:t>2020年度或2021年度</w:t>
            </w:r>
            <w:r>
              <w:rPr>
                <w:rFonts w:asciiTheme="minorEastAsia" w:hAnsiTheme="minorEastAsia" w:cs="仿宋_GB2312" w:hint="eastAsia"/>
                <w:sz w:val="24"/>
                <w:szCs w:val="24"/>
              </w:rPr>
              <w:t>经审计的财务报告，包括资产负债表、利润表、现金流量表、所有者权益变动表及其附注；</w:t>
            </w:r>
          </w:p>
          <w:p w:rsidR="00EE5B14" w:rsidRDefault="00C16CF8">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②银行出具的资信证明；</w:t>
            </w:r>
          </w:p>
          <w:p w:rsidR="00EE5B14" w:rsidRDefault="00C16CF8">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③财政部门认可的政府采购专业担保机构的证明文件和担保机构出具的投标担保函。</w:t>
            </w:r>
          </w:p>
          <w:p w:rsidR="00EE5B14" w:rsidRDefault="00C16CF8">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注：仅需提供序号①～③其中之一即可。</w:t>
            </w:r>
          </w:p>
          <w:p w:rsidR="00EE5B14" w:rsidRDefault="00C16CF8">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三、依法缴纳税收相关材料</w:t>
            </w:r>
          </w:p>
          <w:p w:rsidR="00EE5B14" w:rsidRDefault="00C16CF8">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参加本次采购活动询价响应投标截止时间前六个月内任意一个月缴纳税收凭据。（依法免税的供应商，应提供相应文件证明依法免税）</w:t>
            </w:r>
          </w:p>
          <w:p w:rsidR="00EE5B14" w:rsidRDefault="00C16CF8">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四、依法缴纳社会保障资金的证明材料</w:t>
            </w:r>
          </w:p>
          <w:p w:rsidR="00EE5B14" w:rsidRDefault="00C16CF8">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参加本次采购活动询价响应截止时间前六个月内任意一个月缴纳社会保险资金凭据。（依法不需要缴纳社会保障资金的供应商，应提供相应文件证明依法不需要缴纳社会保障资金）</w:t>
            </w:r>
          </w:p>
          <w:p w:rsidR="00EE5B14" w:rsidRDefault="00C16CF8">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五、履行合同所必须的设备和专业技术能力的证明材料</w:t>
            </w:r>
          </w:p>
          <w:p w:rsidR="00EE5B14" w:rsidRDefault="00C16CF8">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相关设备的购置发票、专业技术人员职称证书、用工合同等；或供应商具备履行合同所必须的设备和专业技术能力承诺函或声明（承诺函或声明格式自拟）。</w:t>
            </w:r>
          </w:p>
          <w:p w:rsidR="00EE5B14" w:rsidRDefault="00C16CF8">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六、</w:t>
            </w:r>
            <w:r>
              <w:rPr>
                <w:rFonts w:asciiTheme="minorEastAsia" w:hAnsiTheme="minorEastAsia" w:cs="仿宋_GB2312"/>
                <w:sz w:val="24"/>
                <w:szCs w:val="24"/>
              </w:rPr>
              <w:t>参加政府采购活动前3年内在经营活动中没有重大违法记录的</w:t>
            </w:r>
            <w:r>
              <w:rPr>
                <w:rFonts w:asciiTheme="minorEastAsia" w:hAnsiTheme="minorEastAsia" w:cs="仿宋_GB2312"/>
                <w:sz w:val="24"/>
                <w:szCs w:val="24"/>
              </w:rPr>
              <w:lastRenderedPageBreak/>
              <w:t>声明</w:t>
            </w:r>
          </w:p>
          <w:p w:rsidR="00EE5B14" w:rsidRDefault="00C16CF8">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供应商“</w:t>
            </w:r>
            <w:r>
              <w:rPr>
                <w:rFonts w:asciiTheme="minorEastAsia" w:hAnsiTheme="minorEastAsia" w:cs="仿宋_GB2312"/>
                <w:sz w:val="24"/>
                <w:szCs w:val="24"/>
              </w:rPr>
              <w:t>参加政府采购活动前3年内在经营活动中没有重大违法记录的书面声明</w:t>
            </w:r>
            <w:r>
              <w:rPr>
                <w:rFonts w:asciiTheme="minorEastAsia" w:hAnsiTheme="minorEastAsia" w:cs="仿宋_GB2312" w:hint="eastAsia"/>
                <w:sz w:val="24"/>
                <w:szCs w:val="24"/>
              </w:rPr>
              <w:t>”。 重大违法记录，是指供应商因违法经营受到刑事处罚或者责令停产停业、吊销许可证或者执照、较大数额罚款等行政处罚。</w:t>
            </w:r>
          </w:p>
          <w:p w:rsidR="00EE5B14" w:rsidRDefault="00C16CF8">
            <w:pPr>
              <w:pStyle w:val="ae"/>
              <w:widowControl/>
              <w:shd w:val="clear" w:color="auto" w:fill="FFFFFF"/>
              <w:spacing w:line="360" w:lineRule="auto"/>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EE5B14" w:rsidRDefault="00C16CF8">
            <w:pPr>
              <w:pStyle w:val="ae"/>
              <w:widowControl/>
              <w:shd w:val="clear" w:color="auto" w:fill="FFFFFF"/>
              <w:spacing w:line="360" w:lineRule="auto"/>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上述查询结果页面</w:t>
            </w:r>
            <w:r>
              <w:rPr>
                <w:rFonts w:asciiTheme="minorEastAsia" w:eastAsiaTheme="minorEastAsia" w:hAnsiTheme="minorEastAsia" w:cs="仿宋_GB2312"/>
              </w:rPr>
              <w:t>截图查询时间应在本公告发布之</w:t>
            </w:r>
            <w:r>
              <w:rPr>
                <w:rFonts w:asciiTheme="minorEastAsia" w:eastAsiaTheme="minorEastAsia" w:hAnsiTheme="minorEastAsia" w:cs="仿宋_GB2312" w:hint="eastAsia"/>
              </w:rPr>
              <w:t>日起</w:t>
            </w:r>
            <w:r>
              <w:rPr>
                <w:rFonts w:asciiTheme="minorEastAsia" w:eastAsiaTheme="minorEastAsia" w:hAnsiTheme="minorEastAsia" w:cs="仿宋_GB2312"/>
              </w:rPr>
              <w:t>至开</w:t>
            </w:r>
            <w:r>
              <w:rPr>
                <w:rFonts w:asciiTheme="minorEastAsia" w:eastAsiaTheme="minorEastAsia" w:hAnsiTheme="minorEastAsia" w:cs="仿宋_GB2312" w:hint="eastAsia"/>
              </w:rPr>
              <w:t>标前。（联合体形式响应的，联合体成员存在不良信用记录，视同联合体存在不良信用记录）。</w:t>
            </w:r>
          </w:p>
          <w:p w:rsidR="00EE5B14" w:rsidRDefault="00C16CF8">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1、查询渠道：</w:t>
            </w:r>
          </w:p>
          <w:p w:rsidR="00EE5B14" w:rsidRDefault="00C16CF8">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①“信用中国”网站（</w:t>
            </w:r>
            <w:hyperlink r:id="rId14" w:history="1">
              <w:r>
                <w:rPr>
                  <w:rFonts w:asciiTheme="minorEastAsia" w:hAnsiTheme="minorEastAsia" w:cs="仿宋_GB2312" w:hint="eastAsia"/>
                  <w:sz w:val="24"/>
                  <w:szCs w:val="24"/>
                </w:rPr>
                <w:t>www.creditchina.gov.cn</w:t>
              </w:r>
            </w:hyperlink>
            <w:r>
              <w:rPr>
                <w:rFonts w:asciiTheme="minorEastAsia" w:hAnsiTheme="minorEastAsia" w:cs="仿宋_GB2312" w:hint="eastAsia"/>
                <w:sz w:val="24"/>
                <w:szCs w:val="24"/>
              </w:rPr>
              <w:t>）</w:t>
            </w:r>
          </w:p>
          <w:p w:rsidR="00EE5B14" w:rsidRDefault="00C16CF8">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②“中国政府采购网”（www.ccgp.gov.cn）</w:t>
            </w:r>
          </w:p>
          <w:p w:rsidR="00EE5B14" w:rsidRDefault="00C16CF8">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③“中国社会组织公共服务平台”网站（</w:t>
            </w:r>
            <w:r>
              <w:rPr>
                <w:rFonts w:asciiTheme="minorEastAsia" w:hAnsiTheme="minorEastAsia" w:cs="仿宋_GB2312"/>
                <w:sz w:val="24"/>
                <w:szCs w:val="24"/>
              </w:rPr>
              <w:t>www.chinanpo.gov.cn</w:t>
            </w:r>
            <w:r>
              <w:rPr>
                <w:rFonts w:asciiTheme="minorEastAsia" w:hAnsiTheme="minorEastAsia" w:cs="仿宋_GB2312" w:hint="eastAsia"/>
                <w:sz w:val="24"/>
                <w:szCs w:val="24"/>
              </w:rPr>
              <w:t>）（仅查询社会组织）；</w:t>
            </w:r>
          </w:p>
          <w:p w:rsidR="00EE5B14" w:rsidRDefault="00C16CF8">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2、截止时间：同询价响应截止时间；</w:t>
            </w:r>
          </w:p>
          <w:p w:rsidR="00EE5B14" w:rsidRDefault="00C16CF8">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3、信用信息查询记录和证据留存具体方式：经采购人确认的查询结果网页截图作为查询记录和证据，与其他采购文件一并保存；</w:t>
            </w:r>
          </w:p>
          <w:p w:rsidR="00EE5B14" w:rsidRDefault="00C16CF8">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4、信用信息的使用原则：采购人认定的被列入失信被执行人、重大税收违法案件当事人名单、</w:t>
            </w:r>
            <w:r>
              <w:rPr>
                <w:rFonts w:asciiTheme="minorEastAsia" w:hAnsiTheme="minorEastAsia" w:cs="仿宋_GB2312"/>
                <w:sz w:val="24"/>
                <w:szCs w:val="24"/>
              </w:rPr>
              <w:t>政府采购严重违法失信行为记录名单</w:t>
            </w:r>
            <w:r>
              <w:rPr>
                <w:rFonts w:asciiTheme="minorEastAsia" w:hAnsiTheme="minorEastAsia" w:cs="仿宋_GB2312" w:hint="eastAsia"/>
                <w:sz w:val="24"/>
                <w:szCs w:val="24"/>
              </w:rPr>
              <w:t>的投标人、严重违法失信社会组织，将拒绝其参与本次政府采购活动。</w:t>
            </w:r>
          </w:p>
          <w:p w:rsidR="00EE5B14" w:rsidRDefault="00C16CF8">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5、投标人不良信用记录以采购人查询结果为准，采购人查询之后，网站信息发生的任何变更不再作为评审依据，投标人自行提供的与</w:t>
            </w:r>
            <w:r>
              <w:rPr>
                <w:rFonts w:asciiTheme="minorEastAsia" w:hAnsiTheme="minorEastAsia" w:cs="仿宋_GB2312" w:hint="eastAsia"/>
                <w:sz w:val="24"/>
                <w:szCs w:val="24"/>
              </w:rPr>
              <w:lastRenderedPageBreak/>
              <w:t>网站信息不一致的其他证明材料亦不作为评审依据。</w:t>
            </w:r>
          </w:p>
          <w:p w:rsidR="00EE5B14" w:rsidRDefault="00C16CF8">
            <w:pPr>
              <w:widowControl/>
              <w:shd w:val="clear" w:color="auto" w:fill="FFFFFF"/>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八、投标人的法定代表人为同一个人的两个及两个以上法人，母公司、子公司及其控股公司等，不得在本项目中同时投标。</w:t>
            </w:r>
          </w:p>
          <w:p w:rsidR="00EE5B14" w:rsidRDefault="00C16CF8">
            <w:pPr>
              <w:pStyle w:val="ae"/>
              <w:shd w:val="clear" w:color="auto" w:fill="FFFFFF"/>
              <w:spacing w:line="360" w:lineRule="auto"/>
              <w:rPr>
                <w:rFonts w:asciiTheme="minorEastAsia" w:hAnsiTheme="minorEastAsia" w:cs="仿宋_GB2312"/>
                <w:b/>
                <w:bCs/>
              </w:rPr>
            </w:pPr>
            <w:r>
              <w:rPr>
                <w:rFonts w:asciiTheme="minorEastAsia" w:hAnsiTheme="minorEastAsia" w:cs="仿宋_GB2312" w:hint="eastAsia"/>
              </w:rPr>
              <w:t>九、</w:t>
            </w:r>
            <w:r>
              <w:rPr>
                <w:rFonts w:asciiTheme="minorEastAsia" w:hAnsiTheme="minorEastAsia" w:cs="仿宋_GB2312" w:hint="eastAsia"/>
                <w:b/>
                <w:bCs/>
              </w:rPr>
              <w:t>一、三、四标段：</w:t>
            </w:r>
          </w:p>
          <w:p w:rsidR="00EE5B14" w:rsidRDefault="00C16CF8">
            <w:pPr>
              <w:pStyle w:val="ae"/>
              <w:shd w:val="clear" w:color="auto" w:fill="FFFFFF"/>
              <w:spacing w:line="360" w:lineRule="auto"/>
              <w:rPr>
                <w:rFonts w:asciiTheme="minorEastAsia" w:hAnsiTheme="minorEastAsia" w:cs="仿宋_GB2312"/>
                <w:b/>
                <w:bCs/>
              </w:rPr>
            </w:pPr>
            <w:r>
              <w:rPr>
                <w:rFonts w:asciiTheme="minorEastAsia" w:hAnsiTheme="minorEastAsia" w:cs="仿宋_GB2312" w:hint="eastAsia"/>
                <w:b/>
                <w:bCs/>
              </w:rPr>
              <w:t>供应商所供农药产品必须能够提供产品的“三证”（农药登记证、生产许可证、农药产品标准证）的原件或加盖印章的复印件，且供应商必须具有农药经营许可证，并在有效期内。（农药登记证应在小麦上取得登记）否则，视为无效投标。</w:t>
            </w:r>
          </w:p>
          <w:p w:rsidR="00EE5B14" w:rsidRDefault="00C16CF8">
            <w:pPr>
              <w:pStyle w:val="ae"/>
              <w:shd w:val="clear" w:color="auto" w:fill="FFFFFF"/>
              <w:spacing w:line="360" w:lineRule="auto"/>
              <w:rPr>
                <w:rFonts w:asciiTheme="minorEastAsia" w:hAnsiTheme="minorEastAsia" w:cs="仿宋_GB2312"/>
                <w:b/>
                <w:bCs/>
              </w:rPr>
            </w:pPr>
            <w:r>
              <w:rPr>
                <w:rFonts w:asciiTheme="minorEastAsia" w:hAnsiTheme="minorEastAsia" w:cs="仿宋_GB2312" w:hint="eastAsia"/>
                <w:b/>
                <w:bCs/>
              </w:rPr>
              <w:t>二标段：</w:t>
            </w:r>
          </w:p>
          <w:p w:rsidR="00EE5B14" w:rsidRDefault="00C16CF8">
            <w:pPr>
              <w:pStyle w:val="ae"/>
              <w:shd w:val="clear" w:color="auto" w:fill="FFFFFF"/>
              <w:spacing w:line="360" w:lineRule="auto"/>
              <w:rPr>
                <w:rFonts w:asciiTheme="minorEastAsia" w:hAnsiTheme="minorEastAsia" w:cs="仿宋_GB2312"/>
                <w:b/>
                <w:bCs/>
              </w:rPr>
            </w:pPr>
            <w:r>
              <w:rPr>
                <w:rFonts w:asciiTheme="minorEastAsia" w:hAnsiTheme="minorEastAsia" w:cs="仿宋_GB2312" w:hint="eastAsia"/>
                <w:b/>
                <w:bCs/>
              </w:rPr>
              <w:t>供应商所供产品必须能够提供肥料登记证（应在小麦上取得登记）、生产许可证的原件或加盖印章的扫描件，并在有效期内。否则，视为无效投标。</w:t>
            </w:r>
          </w:p>
          <w:p w:rsidR="00EE5B14" w:rsidRDefault="00C16CF8">
            <w:pPr>
              <w:pStyle w:val="ae"/>
              <w:shd w:val="clear" w:color="auto" w:fill="FFFFFF"/>
              <w:spacing w:line="360" w:lineRule="auto"/>
              <w:rPr>
                <w:rFonts w:asciiTheme="minorEastAsia" w:hAnsiTheme="minorEastAsia" w:cs="仿宋_GB2312"/>
                <w:b/>
                <w:bCs/>
              </w:rPr>
            </w:pPr>
            <w:r>
              <w:rPr>
                <w:rFonts w:asciiTheme="minorEastAsia" w:hAnsiTheme="minorEastAsia" w:cs="仿宋_GB2312" w:hint="eastAsia"/>
                <w:b/>
                <w:bCs/>
              </w:rPr>
              <w:t>五~六标段：</w:t>
            </w:r>
          </w:p>
          <w:p w:rsidR="00EE5B14" w:rsidRDefault="00C16CF8">
            <w:pPr>
              <w:pStyle w:val="ae"/>
              <w:shd w:val="clear" w:color="auto" w:fill="FFFFFF"/>
              <w:spacing w:line="360" w:lineRule="auto"/>
              <w:rPr>
                <w:rFonts w:asciiTheme="minorEastAsia" w:hAnsiTheme="minorEastAsia" w:cs="仿宋_GB2312"/>
                <w:b/>
                <w:bCs/>
              </w:rPr>
            </w:pPr>
            <w:r>
              <w:rPr>
                <w:rFonts w:asciiTheme="minorEastAsia" w:hAnsiTheme="minorEastAsia" w:cs="仿宋_GB2312" w:hint="eastAsia"/>
                <w:b/>
                <w:bCs/>
              </w:rPr>
              <w:t>供应商应具有完成本次病虫害统防统治作业能力，要求统防统治植保机械无人机不低于20台，需提供不不低于20台保证作业能力的机械合格证，未提供或数量不足的视为无效投标。</w:t>
            </w:r>
          </w:p>
          <w:p w:rsidR="00EE5B14" w:rsidRDefault="00C16CF8">
            <w:pPr>
              <w:pStyle w:val="ae"/>
              <w:shd w:val="clear" w:color="auto" w:fill="FFFFFF"/>
              <w:spacing w:line="360" w:lineRule="auto"/>
              <w:rPr>
                <w:rFonts w:asciiTheme="minorEastAsia" w:hAnsiTheme="minorEastAsia" w:cs="仿宋_GB2312"/>
                <w:b/>
                <w:bCs/>
              </w:rPr>
            </w:pPr>
            <w:r>
              <w:rPr>
                <w:rFonts w:asciiTheme="minorEastAsia" w:hAnsiTheme="minorEastAsia" w:cs="仿宋_GB2312" w:hint="eastAsia"/>
                <w:b/>
                <w:bCs/>
              </w:rPr>
              <w:t>七标段：</w:t>
            </w:r>
          </w:p>
          <w:p w:rsidR="00EE5B14" w:rsidRDefault="00C16CF8">
            <w:pPr>
              <w:widowControl/>
              <w:shd w:val="clear" w:color="auto" w:fill="FFFFFF"/>
              <w:spacing w:line="360" w:lineRule="auto"/>
              <w:jc w:val="left"/>
              <w:rPr>
                <w:rFonts w:asciiTheme="minorEastAsia" w:hAnsiTheme="minorEastAsia" w:cs="仿宋_GB2312"/>
                <w:sz w:val="24"/>
                <w:szCs w:val="24"/>
              </w:rPr>
            </w:pPr>
            <w:r>
              <w:rPr>
                <w:rFonts w:asciiTheme="minorEastAsia" w:hAnsiTheme="minorEastAsia" w:cs="仿宋_GB2312" w:hint="eastAsia"/>
                <w:b/>
                <w:bCs/>
                <w:sz w:val="24"/>
                <w:szCs w:val="24"/>
              </w:rPr>
              <w:t>供应商应具有完成本次病虫害统防统治作业能力，要求统防统治植保机械自走式不低于8台，需提供不低于8台保证作业能力的机械合格证，未提供或数量不足的视为无效投标。</w:t>
            </w:r>
          </w:p>
        </w:tc>
      </w:tr>
      <w:tr w:rsidR="00EE5B14">
        <w:trPr>
          <w:trHeight w:val="504"/>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EE5B14" w:rsidRDefault="00C16CF8">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EE5B14" w:rsidRDefault="00C16CF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091E5B">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091E5B">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EE5B14">
        <w:trPr>
          <w:trHeight w:val="504"/>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EE5B14" w:rsidRDefault="00C16CF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EE5B14" w:rsidRDefault="00C16CF8">
            <w:pPr>
              <w:autoSpaceDE w:val="0"/>
              <w:autoSpaceDN w:val="0"/>
              <w:adjustRightInd w:val="0"/>
              <w:spacing w:line="276" w:lineRule="auto"/>
              <w:rPr>
                <w:rFonts w:asciiTheme="minorEastAsia" w:hAnsiTheme="minorEastAsia" w:cs="宋体"/>
                <w:b/>
                <w:bCs/>
                <w:sz w:val="24"/>
                <w:szCs w:val="24"/>
                <w:lang w:val="zh-CN"/>
              </w:rPr>
            </w:pPr>
            <w:r>
              <w:rPr>
                <w:rFonts w:asciiTheme="minorEastAsia" w:hAnsiTheme="minorEastAsia" w:cs="宋体" w:hint="eastAsia"/>
                <w:b/>
                <w:bCs/>
                <w:kern w:val="0"/>
                <w:sz w:val="28"/>
                <w:szCs w:val="24"/>
              </w:rPr>
              <w:t>一标段：300000.00元；二标段：350000.00元；三标段：1000000.00元；四标段：700000.00元；五标段：300000.00元；六标段：250000.00元；七标段：250000.00元，超出为无效投标。</w:t>
            </w:r>
          </w:p>
        </w:tc>
      </w:tr>
      <w:tr w:rsidR="00EE5B14">
        <w:trPr>
          <w:trHeight w:val="907"/>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7</w:t>
            </w:r>
          </w:p>
        </w:tc>
        <w:tc>
          <w:tcPr>
            <w:tcW w:w="2268" w:type="dxa"/>
            <w:vAlign w:val="center"/>
          </w:tcPr>
          <w:p w:rsidR="00EE5B14" w:rsidRDefault="00C16CF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EE5B14" w:rsidRDefault="00091E5B">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C16CF8">
              <w:rPr>
                <w:rFonts w:asciiTheme="minorEastAsia" w:hAnsiTheme="minorEastAsia" w:cs="宋体" w:hint="eastAsia"/>
                <w:b/>
                <w:kern w:val="0"/>
                <w:sz w:val="24"/>
                <w:szCs w:val="24"/>
                <w:lang w:val="zh-CN"/>
              </w:rPr>
              <w:instrText>eq \o\ac(□,</w:instrText>
            </w:r>
            <w:r w:rsidR="00C16CF8">
              <w:rPr>
                <w:rFonts w:asciiTheme="minorEastAsia" w:hAnsiTheme="minorEastAsia" w:cs="宋体" w:hint="eastAsia"/>
                <w:b/>
                <w:kern w:val="0"/>
                <w:position w:val="2"/>
                <w:sz w:val="24"/>
                <w:szCs w:val="24"/>
                <w:lang w:val="zh-CN"/>
              </w:rPr>
              <w:instrText>√</w:instrText>
            </w:r>
            <w:r w:rsidR="00C16C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16CF8">
              <w:rPr>
                <w:rFonts w:asciiTheme="minorEastAsia" w:hAnsiTheme="minorEastAsia" w:cs="宋体" w:hint="eastAsia"/>
                <w:bCs/>
                <w:sz w:val="24"/>
                <w:szCs w:val="24"/>
                <w:lang w:val="zh-CN"/>
              </w:rPr>
              <w:t>不组织</w:t>
            </w:r>
          </w:p>
          <w:p w:rsidR="00EE5B14" w:rsidRDefault="00C16CF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EE5B14">
        <w:trPr>
          <w:trHeight w:val="869"/>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EE5B14" w:rsidRDefault="00C16CF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EE5B14" w:rsidRDefault="00091E5B">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C16CF8">
              <w:rPr>
                <w:rFonts w:asciiTheme="minorEastAsia" w:hAnsiTheme="minorEastAsia" w:cs="宋体" w:hint="eastAsia"/>
                <w:b/>
                <w:kern w:val="0"/>
                <w:sz w:val="24"/>
                <w:szCs w:val="24"/>
                <w:lang w:val="zh-CN"/>
              </w:rPr>
              <w:instrText>eq \o\ac(□,</w:instrText>
            </w:r>
            <w:r w:rsidR="00C16CF8">
              <w:rPr>
                <w:rFonts w:asciiTheme="minorEastAsia" w:hAnsiTheme="minorEastAsia" w:cs="宋体" w:hint="eastAsia"/>
                <w:b/>
                <w:kern w:val="0"/>
                <w:position w:val="2"/>
                <w:sz w:val="24"/>
                <w:szCs w:val="24"/>
                <w:lang w:val="zh-CN"/>
              </w:rPr>
              <w:instrText>√</w:instrText>
            </w:r>
            <w:r w:rsidR="00C16C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16CF8">
              <w:rPr>
                <w:rFonts w:asciiTheme="minorEastAsia" w:hAnsiTheme="minorEastAsia" w:cs="宋体" w:hint="eastAsia"/>
                <w:bCs/>
                <w:sz w:val="24"/>
                <w:szCs w:val="24"/>
                <w:lang w:val="zh-CN"/>
              </w:rPr>
              <w:t>不召开</w:t>
            </w:r>
          </w:p>
          <w:p w:rsidR="00EE5B14" w:rsidRDefault="00C16CF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EE5B14">
        <w:trPr>
          <w:trHeight w:val="504"/>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EE5B14" w:rsidRDefault="00C16CF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EE5B14" w:rsidRDefault="00091E5B">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C16CF8">
              <w:rPr>
                <w:rFonts w:asciiTheme="minorEastAsia" w:hAnsiTheme="minorEastAsia" w:cs="宋体" w:hint="eastAsia"/>
                <w:b/>
                <w:kern w:val="0"/>
                <w:sz w:val="24"/>
                <w:szCs w:val="24"/>
                <w:lang w:val="zh-CN"/>
              </w:rPr>
              <w:instrText>eq \o\ac(□,</w:instrText>
            </w:r>
            <w:r w:rsidR="00C16CF8">
              <w:rPr>
                <w:rFonts w:asciiTheme="minorEastAsia" w:hAnsiTheme="minorEastAsia" w:cs="宋体" w:hint="eastAsia"/>
                <w:b/>
                <w:kern w:val="0"/>
                <w:position w:val="2"/>
                <w:sz w:val="24"/>
                <w:szCs w:val="24"/>
                <w:lang w:val="zh-CN"/>
              </w:rPr>
              <w:instrText>√</w:instrText>
            </w:r>
            <w:r w:rsidR="00C16C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16CF8">
              <w:rPr>
                <w:rFonts w:asciiTheme="minorEastAsia" w:hAnsiTheme="minorEastAsia" w:cs="宋体" w:hint="eastAsia"/>
                <w:bCs/>
                <w:sz w:val="24"/>
                <w:szCs w:val="24"/>
                <w:lang w:val="zh-CN"/>
              </w:rPr>
              <w:t xml:space="preserve">不允许    </w:t>
            </w:r>
            <w:r w:rsidR="00C16CF8">
              <w:rPr>
                <w:rFonts w:asciiTheme="minorEastAsia" w:hAnsiTheme="minorEastAsia" w:cs="宋体" w:hint="eastAsia"/>
                <w:b/>
                <w:bCs/>
                <w:sz w:val="24"/>
                <w:szCs w:val="24"/>
                <w:lang w:val="zh-CN"/>
              </w:rPr>
              <w:t>□</w:t>
            </w:r>
            <w:r w:rsidR="00C16CF8">
              <w:rPr>
                <w:rFonts w:asciiTheme="minorEastAsia" w:hAnsiTheme="minorEastAsia" w:hint="eastAsia"/>
                <w:sz w:val="24"/>
                <w:szCs w:val="24"/>
              </w:rPr>
              <w:t>允许</w:t>
            </w:r>
          </w:p>
        </w:tc>
      </w:tr>
      <w:tr w:rsidR="00EE5B14">
        <w:trPr>
          <w:trHeight w:val="504"/>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EE5B14" w:rsidRDefault="00C16CF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EE5B14" w:rsidRDefault="00C16CF8">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EE5B14" w:rsidRDefault="00C16CF8">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EE5B14">
        <w:trPr>
          <w:trHeight w:val="504"/>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EE5B14" w:rsidRDefault="00C16CF8">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EE5B14" w:rsidRDefault="00091E5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C16CF8">
              <w:rPr>
                <w:rFonts w:asciiTheme="minorEastAsia" w:hAnsiTheme="minorEastAsia" w:cs="宋体" w:hint="eastAsia"/>
                <w:b/>
                <w:kern w:val="0"/>
                <w:sz w:val="24"/>
                <w:szCs w:val="24"/>
                <w:lang w:val="zh-CN"/>
              </w:rPr>
              <w:instrText>eq \o\ac(□,</w:instrText>
            </w:r>
            <w:r w:rsidR="00C16CF8">
              <w:rPr>
                <w:rFonts w:asciiTheme="minorEastAsia" w:hAnsiTheme="minorEastAsia" w:cs="宋体" w:hint="eastAsia"/>
                <w:b/>
                <w:kern w:val="0"/>
                <w:position w:val="2"/>
                <w:sz w:val="24"/>
                <w:szCs w:val="24"/>
                <w:lang w:val="zh-CN"/>
              </w:rPr>
              <w:instrText>√</w:instrText>
            </w:r>
            <w:r w:rsidR="00C16C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16CF8">
              <w:rPr>
                <w:rFonts w:asciiTheme="minorEastAsia" w:hAnsiTheme="minorEastAsia" w:cs="宋体" w:hint="eastAsia"/>
                <w:bCs/>
                <w:sz w:val="24"/>
                <w:szCs w:val="24"/>
                <w:lang w:val="zh-CN"/>
              </w:rPr>
              <w:t xml:space="preserve">不允许   </w:t>
            </w:r>
            <w:r w:rsidR="00C16CF8">
              <w:rPr>
                <w:rFonts w:asciiTheme="minorEastAsia" w:hAnsiTheme="minorEastAsia" w:cs="宋体" w:hint="eastAsia"/>
                <w:b/>
                <w:bCs/>
                <w:sz w:val="24"/>
                <w:szCs w:val="24"/>
                <w:lang w:val="zh-CN"/>
              </w:rPr>
              <w:t>□</w:t>
            </w:r>
            <w:r w:rsidR="00C16CF8">
              <w:rPr>
                <w:rFonts w:asciiTheme="minorEastAsia" w:hAnsiTheme="minorEastAsia" w:cs="仿宋_GB2312" w:hint="eastAsia"/>
                <w:sz w:val="24"/>
                <w:szCs w:val="24"/>
              </w:rPr>
              <w:t>允许</w:t>
            </w:r>
          </w:p>
        </w:tc>
      </w:tr>
      <w:tr w:rsidR="00EE5B14">
        <w:trPr>
          <w:trHeight w:val="504"/>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EE5B14" w:rsidRDefault="00C16CF8">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EE5B14" w:rsidRDefault="00C16CF8">
            <w:pPr>
              <w:autoSpaceDE w:val="0"/>
              <w:autoSpaceDN w:val="0"/>
              <w:adjustRightInd w:val="0"/>
              <w:spacing w:line="360" w:lineRule="auto"/>
              <w:rPr>
                <w:rFonts w:asciiTheme="minorEastAsia" w:hAnsiTheme="minorEastAsia" w:cs="仿宋_GB2312"/>
                <w:b/>
                <w:sz w:val="24"/>
                <w:szCs w:val="24"/>
                <w:lang w:val="zh-CN"/>
              </w:rPr>
            </w:pPr>
            <w:r>
              <w:rPr>
                <w:rFonts w:asciiTheme="minorEastAsia" w:hAnsiTheme="minorEastAsia" w:cs="仿宋_GB2312" w:hint="eastAsia"/>
                <w:b/>
                <w:sz w:val="32"/>
                <w:szCs w:val="24"/>
                <w:lang w:val="zh-CN"/>
              </w:rPr>
              <w:t>2022年4月1</w:t>
            </w:r>
            <w:r>
              <w:rPr>
                <w:rFonts w:asciiTheme="minorEastAsia" w:hAnsiTheme="minorEastAsia" w:cs="仿宋_GB2312" w:hint="eastAsia"/>
                <w:b/>
                <w:sz w:val="32"/>
                <w:szCs w:val="24"/>
              </w:rPr>
              <w:t>5</w:t>
            </w:r>
            <w:r>
              <w:rPr>
                <w:rFonts w:asciiTheme="minorEastAsia" w:hAnsiTheme="minorEastAsia" w:cs="仿宋_GB2312" w:hint="eastAsia"/>
                <w:b/>
                <w:sz w:val="32"/>
                <w:szCs w:val="24"/>
                <w:lang w:val="zh-CN"/>
              </w:rPr>
              <w:t>日09时00分（北京时间）</w:t>
            </w:r>
          </w:p>
        </w:tc>
      </w:tr>
      <w:tr w:rsidR="00EE5B14">
        <w:trPr>
          <w:trHeight w:val="504"/>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EE5B14" w:rsidRDefault="00C16CF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EE5B14" w:rsidRDefault="00C16CF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EE5B14">
        <w:trPr>
          <w:trHeight w:val="504"/>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EE5B14" w:rsidRDefault="00C16CF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EE5B14" w:rsidRDefault="00C16CF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EE5B14" w:rsidRDefault="00C16CF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EE5B14">
        <w:trPr>
          <w:trHeight w:val="1560"/>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EE5B14" w:rsidRDefault="00C16CF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EE5B14" w:rsidRDefault="00C16CF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EE5B14">
        <w:trPr>
          <w:trHeight w:val="510"/>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EE5B14" w:rsidRDefault="00C16CF8">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EE5B14" w:rsidRDefault="00C16CF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EE5B14" w:rsidRDefault="00C16CF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EE5B14">
        <w:trPr>
          <w:trHeight w:val="665"/>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EE5B14" w:rsidRDefault="00C16CF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EE5B14" w:rsidRDefault="00C16CF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EE5B14" w:rsidRDefault="00C16CF8">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EE5B14">
        <w:trPr>
          <w:trHeight w:val="510"/>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EE5B14" w:rsidRDefault="00C16CF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EE5B14" w:rsidRDefault="00091E5B">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C16CF8">
              <w:rPr>
                <w:rFonts w:ascii="新宋体" w:eastAsia="新宋体" w:hAnsi="新宋体" w:hint="eastAsia"/>
                <w:b/>
                <w:sz w:val="24"/>
                <w:szCs w:val="24"/>
              </w:rPr>
              <w:instrText>eq \o\ac(□,√)</w:instrText>
            </w:r>
            <w:r>
              <w:rPr>
                <w:rFonts w:ascii="新宋体" w:eastAsia="新宋体" w:hAnsi="新宋体"/>
                <w:b/>
                <w:sz w:val="24"/>
                <w:szCs w:val="24"/>
              </w:rPr>
              <w:fldChar w:fldCharType="end"/>
            </w:r>
            <w:r w:rsidR="00C16CF8">
              <w:rPr>
                <w:rFonts w:ascii="新宋体" w:eastAsia="新宋体" w:hAnsi="新宋体" w:hint="eastAsia"/>
                <w:sz w:val="24"/>
                <w:szCs w:val="24"/>
              </w:rPr>
              <w:t>电子响应文件：成功上传至《全国公共资源交易平台（河南省·许昌市）》公共资源交易系统加密电子响应文件1份</w:t>
            </w:r>
            <w:r w:rsidR="00C16CF8">
              <w:rPr>
                <w:rFonts w:hAnsi="宋体" w:cs="宋体" w:hint="eastAsia"/>
                <w:sz w:val="24"/>
                <w:szCs w:val="24"/>
                <w:lang w:val="zh-CN"/>
              </w:rPr>
              <w:t>（文件格式为：</w:t>
            </w:r>
            <w:r w:rsidR="00C16CF8">
              <w:rPr>
                <w:rFonts w:hAnsi="宋体" w:cs="宋体" w:hint="eastAsia"/>
                <w:sz w:val="24"/>
                <w:szCs w:val="24"/>
                <w:lang w:val="zh-CN"/>
              </w:rPr>
              <w:t xml:space="preserve"> XXX</w:t>
            </w:r>
            <w:r w:rsidR="00C16CF8">
              <w:rPr>
                <w:rFonts w:hAnsi="宋体" w:cs="宋体" w:hint="eastAsia"/>
                <w:sz w:val="24"/>
                <w:szCs w:val="24"/>
                <w:lang w:val="zh-CN"/>
              </w:rPr>
              <w:t>公司</w:t>
            </w:r>
            <w:r w:rsidR="00C16CF8">
              <w:rPr>
                <w:rFonts w:hAnsi="宋体" w:cs="宋体" w:hint="eastAsia"/>
                <w:sz w:val="24"/>
                <w:szCs w:val="24"/>
                <w:lang w:val="zh-CN"/>
              </w:rPr>
              <w:t>XXX</w:t>
            </w:r>
            <w:r w:rsidR="00C16CF8">
              <w:rPr>
                <w:rFonts w:hAnsi="宋体" w:cs="宋体" w:hint="eastAsia"/>
                <w:sz w:val="24"/>
                <w:szCs w:val="24"/>
                <w:lang w:val="zh-CN"/>
              </w:rPr>
              <w:t>项目编号</w:t>
            </w:r>
            <w:r w:rsidR="00C16CF8">
              <w:rPr>
                <w:rFonts w:hAnsi="宋体" w:cs="宋体" w:hint="eastAsia"/>
                <w:sz w:val="24"/>
                <w:szCs w:val="24"/>
                <w:lang w:val="zh-CN"/>
              </w:rPr>
              <w:t>.file</w:t>
            </w:r>
            <w:r w:rsidR="00C16CF8">
              <w:rPr>
                <w:rFonts w:hAnsi="宋体" w:cs="宋体" w:hint="eastAsia"/>
                <w:sz w:val="24"/>
                <w:szCs w:val="24"/>
                <w:lang w:val="zh-CN"/>
              </w:rPr>
              <w:t>）。</w:t>
            </w:r>
          </w:p>
          <w:p w:rsidR="00EE5B14" w:rsidRDefault="00C16CF8">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EE5B14">
        <w:trPr>
          <w:trHeight w:val="510"/>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EE5B14" w:rsidRDefault="00C16CF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EE5B14" w:rsidRDefault="00C16CF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EE5B14" w:rsidRDefault="00091E5B">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C16CF8">
              <w:rPr>
                <w:rFonts w:ascii="新宋体" w:eastAsia="新宋体" w:hAnsi="新宋体" w:hint="eastAsia"/>
                <w:b/>
                <w:sz w:val="24"/>
                <w:szCs w:val="24"/>
              </w:rPr>
              <w:instrText>eq \o\ac(□,√)</w:instrText>
            </w:r>
            <w:r>
              <w:rPr>
                <w:rFonts w:ascii="新宋体" w:eastAsia="新宋体" w:hAnsi="新宋体"/>
                <w:b/>
                <w:sz w:val="24"/>
                <w:szCs w:val="24"/>
              </w:rPr>
              <w:fldChar w:fldCharType="end"/>
            </w:r>
            <w:r w:rsidR="00C16CF8">
              <w:rPr>
                <w:rFonts w:ascii="新宋体" w:eastAsia="新宋体" w:hAnsi="新宋体" w:hint="eastAsia"/>
                <w:sz w:val="24"/>
                <w:szCs w:val="24"/>
              </w:rPr>
              <w:t>电子响应文件：按询价文件要求加盖供应商电子印章和法人电子印章。</w:t>
            </w:r>
          </w:p>
        </w:tc>
      </w:tr>
      <w:tr w:rsidR="00EE5B14">
        <w:trPr>
          <w:trHeight w:val="510"/>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EE5B14" w:rsidRDefault="00C16CF8">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EE5B14" w:rsidRDefault="00091E5B">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C16CF8">
              <w:rPr>
                <w:rFonts w:ascii="新宋体" w:eastAsia="新宋体" w:hAnsi="新宋体" w:hint="eastAsia"/>
                <w:b/>
                <w:sz w:val="24"/>
                <w:szCs w:val="24"/>
              </w:rPr>
              <w:instrText>eq \o\ac(□,√)</w:instrText>
            </w:r>
            <w:r>
              <w:rPr>
                <w:rFonts w:ascii="新宋体" w:eastAsia="新宋体" w:hAnsi="新宋体"/>
                <w:b/>
                <w:sz w:val="24"/>
                <w:szCs w:val="24"/>
              </w:rPr>
              <w:fldChar w:fldCharType="end"/>
            </w:r>
            <w:r w:rsidR="00C16CF8">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EE5B14" w:rsidRDefault="00C16CF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EE5B14">
        <w:trPr>
          <w:trHeight w:val="510"/>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EE5B14" w:rsidRDefault="00C16CF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EE5B14" w:rsidRDefault="00C16CF8">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EE5B14">
        <w:trPr>
          <w:trHeight w:val="699"/>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EE5B14" w:rsidRDefault="00C16CF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EE5B14" w:rsidRDefault="00C16CF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EE5B14">
        <w:trPr>
          <w:trHeight w:val="510"/>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EE5B14" w:rsidRDefault="00C16CF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EE5B14" w:rsidRDefault="00091E5B">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C16CF8">
              <w:rPr>
                <w:rFonts w:asciiTheme="minorEastAsia" w:hAnsiTheme="minorEastAsia" w:cs="宋体" w:hint="eastAsia"/>
                <w:b/>
                <w:kern w:val="0"/>
                <w:sz w:val="24"/>
                <w:szCs w:val="24"/>
                <w:lang w:val="zh-CN"/>
              </w:rPr>
              <w:instrText>eq \o\ac(□,</w:instrText>
            </w:r>
            <w:r w:rsidR="00C16CF8">
              <w:rPr>
                <w:rFonts w:asciiTheme="minorEastAsia" w:hAnsiTheme="minorEastAsia" w:cs="宋体" w:hint="eastAsia"/>
                <w:b/>
                <w:kern w:val="0"/>
                <w:position w:val="2"/>
                <w:sz w:val="24"/>
                <w:szCs w:val="24"/>
                <w:lang w:val="zh-CN"/>
              </w:rPr>
              <w:instrText>√</w:instrText>
            </w:r>
            <w:r w:rsidR="00C16C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16CF8">
              <w:rPr>
                <w:rFonts w:asciiTheme="minorEastAsia" w:hAnsiTheme="minorEastAsia" w:cs="宋体" w:hint="eastAsia"/>
                <w:bCs/>
                <w:sz w:val="24"/>
                <w:szCs w:val="24"/>
                <w:lang w:val="zh-CN"/>
              </w:rPr>
              <w:t>无要求</w:t>
            </w:r>
          </w:p>
          <w:p w:rsidR="00EE5B14" w:rsidRDefault="00C16CF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EE5B14">
        <w:trPr>
          <w:trHeight w:val="510"/>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EE5B14" w:rsidRDefault="00C16CF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EE5B14" w:rsidRDefault="00C16CF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EE5B14" w:rsidRDefault="00C16CF8">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EE5B14" w:rsidRDefault="00C16CF8">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EE5B14">
        <w:trPr>
          <w:trHeight w:val="510"/>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EE5B14" w:rsidRDefault="00C16CF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EE5B14" w:rsidRDefault="00091E5B">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C16CF8">
              <w:rPr>
                <w:rFonts w:asciiTheme="minorEastAsia" w:hAnsiTheme="minorEastAsia" w:cs="宋体" w:hint="eastAsia"/>
                <w:b/>
                <w:kern w:val="0"/>
                <w:sz w:val="24"/>
                <w:szCs w:val="24"/>
                <w:lang w:val="zh-CN"/>
              </w:rPr>
              <w:instrText>eq \o\ac(□,</w:instrText>
            </w:r>
            <w:r w:rsidR="00C16CF8">
              <w:rPr>
                <w:rFonts w:asciiTheme="minorEastAsia" w:hAnsiTheme="minorEastAsia" w:cs="宋体" w:hint="eastAsia"/>
                <w:b/>
                <w:kern w:val="0"/>
                <w:position w:val="2"/>
                <w:sz w:val="24"/>
                <w:szCs w:val="24"/>
                <w:lang w:val="zh-CN"/>
              </w:rPr>
              <w:instrText>√</w:instrText>
            </w:r>
            <w:r w:rsidR="00C16C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16CF8">
              <w:rPr>
                <w:rFonts w:asciiTheme="minorEastAsia" w:hAnsiTheme="minorEastAsia" w:cs="宋体" w:hint="eastAsia"/>
                <w:bCs/>
                <w:sz w:val="24"/>
                <w:szCs w:val="24"/>
                <w:lang w:val="zh-CN"/>
              </w:rPr>
              <w:t>是。</w:t>
            </w:r>
            <w:r w:rsidR="00C16CF8">
              <w:rPr>
                <w:rFonts w:hAnsi="宋体" w:cs="宋体" w:hint="eastAsia"/>
                <w:sz w:val="24"/>
                <w:szCs w:val="24"/>
                <w:lang w:val="zh-CN"/>
              </w:rPr>
              <w:t>供应商响应时须成功上传、解密电子投标文件。</w:t>
            </w:r>
          </w:p>
        </w:tc>
      </w:tr>
      <w:tr w:rsidR="00EE5B14">
        <w:trPr>
          <w:trHeight w:val="510"/>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EE5B14" w:rsidRDefault="00C16CF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EE5B14" w:rsidRDefault="00C16CF8">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EE5B14">
        <w:trPr>
          <w:trHeight w:val="510"/>
          <w:jc w:val="center"/>
        </w:trPr>
        <w:tc>
          <w:tcPr>
            <w:tcW w:w="806" w:type="dxa"/>
            <w:vAlign w:val="center"/>
          </w:tcPr>
          <w:p w:rsidR="00EE5B14" w:rsidRDefault="00C16C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EE5B14" w:rsidRDefault="00C16CF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EE5B14" w:rsidRDefault="00C16CF8">
            <w:pPr>
              <w:autoSpaceDE w:val="0"/>
              <w:autoSpaceDN w:val="0"/>
              <w:adjustRightInd w:val="0"/>
              <w:spacing w:line="360" w:lineRule="auto"/>
              <w:contextualSpacing/>
              <w:rPr>
                <w:rFonts w:hAnsi="宋体" w:cs="宋体"/>
                <w:sz w:val="24"/>
                <w:szCs w:val="24"/>
                <w:lang w:val="zh-CN"/>
              </w:rPr>
            </w:pPr>
            <w:r>
              <w:rPr>
                <w:rFonts w:hAnsi="宋体" w:cs="宋体" w:hint="eastAsia"/>
                <w:sz w:val="24"/>
                <w:szCs w:val="24"/>
                <w:lang w:val="zh-CN"/>
              </w:rPr>
              <w:t>不同投标人电子投标文件记录的网卡</w:t>
            </w:r>
            <w:r>
              <w:rPr>
                <w:rFonts w:hAnsi="宋体" w:cs="宋体" w:hint="eastAsia"/>
                <w:sz w:val="24"/>
                <w:szCs w:val="24"/>
                <w:lang w:val="zh-CN"/>
              </w:rPr>
              <w:t>MAC</w:t>
            </w:r>
            <w:r>
              <w:rPr>
                <w:rFonts w:hAnsi="宋体" w:cs="宋体" w:hint="eastAsia"/>
                <w:sz w:val="24"/>
                <w:szCs w:val="24"/>
                <w:lang w:val="zh-CN"/>
              </w:rPr>
              <w:t>地址、</w:t>
            </w:r>
            <w:r>
              <w:rPr>
                <w:rFonts w:hAnsi="宋体" w:cs="宋体" w:hint="eastAsia"/>
                <w:sz w:val="24"/>
                <w:szCs w:val="24"/>
                <w:lang w:val="zh-CN"/>
              </w:rPr>
              <w:t>CPU</w:t>
            </w:r>
            <w:r>
              <w:rPr>
                <w:rFonts w:hAnsi="宋体" w:cs="宋体" w:hint="eastAsia"/>
                <w:sz w:val="24"/>
                <w:szCs w:val="24"/>
                <w:lang w:val="zh-CN"/>
              </w:rPr>
              <w:t>序号、硬盘</w:t>
            </w:r>
            <w:r>
              <w:rPr>
                <w:rFonts w:hAnsi="宋体" w:cs="宋体" w:hint="eastAsia"/>
                <w:sz w:val="24"/>
                <w:szCs w:val="24"/>
                <w:lang w:val="zh-CN"/>
              </w:rPr>
              <w:lastRenderedPageBreak/>
              <w:t>序列号等硬件特征码均相同时，视为‘</w:t>
            </w:r>
            <w:r>
              <w:rPr>
                <w:rFonts w:hAnsi="宋体" w:cs="宋体"/>
                <w:sz w:val="24"/>
                <w:szCs w:val="24"/>
                <w:lang w:val="zh-CN"/>
              </w:rPr>
              <w:t>不同</w:t>
            </w:r>
            <w:r>
              <w:rPr>
                <w:rFonts w:hAnsi="宋体" w:cs="宋体" w:hint="eastAsia"/>
                <w:sz w:val="24"/>
                <w:szCs w:val="24"/>
                <w:lang w:val="zh-CN"/>
              </w:rPr>
              <w:t>投标人的投标</w:t>
            </w:r>
            <w:r>
              <w:rPr>
                <w:rFonts w:hAnsi="宋体" w:cs="宋体"/>
                <w:sz w:val="24"/>
                <w:szCs w:val="24"/>
                <w:lang w:val="zh-CN"/>
              </w:rPr>
              <w:t>文件由同一单位或者个人编制</w:t>
            </w:r>
            <w:r>
              <w:rPr>
                <w:rFonts w:hAnsi="宋体" w:cs="宋体" w:hint="eastAsia"/>
                <w:sz w:val="24"/>
                <w:szCs w:val="24"/>
                <w:lang w:val="zh-CN"/>
              </w:rPr>
              <w:t>’或‘</w:t>
            </w:r>
            <w:r>
              <w:rPr>
                <w:rFonts w:hAnsi="宋体" w:cs="宋体"/>
                <w:sz w:val="24"/>
                <w:szCs w:val="24"/>
                <w:lang w:val="zh-CN"/>
              </w:rPr>
              <w:t>不同</w:t>
            </w:r>
            <w:r>
              <w:rPr>
                <w:rFonts w:hAnsi="宋体" w:cs="宋体" w:hint="eastAsia"/>
                <w:sz w:val="24"/>
                <w:szCs w:val="24"/>
                <w:lang w:val="zh-CN"/>
              </w:rPr>
              <w:t>投标人</w:t>
            </w:r>
            <w:r>
              <w:rPr>
                <w:rFonts w:hAnsi="宋体" w:cs="宋体"/>
                <w:sz w:val="24"/>
                <w:szCs w:val="24"/>
                <w:lang w:val="zh-CN"/>
              </w:rPr>
              <w:t>委托同一单位或者个人办理</w:t>
            </w:r>
            <w:r>
              <w:rPr>
                <w:rFonts w:hAnsi="宋体" w:cs="宋体" w:hint="eastAsia"/>
                <w:sz w:val="24"/>
                <w:szCs w:val="24"/>
                <w:lang w:val="zh-CN"/>
              </w:rPr>
              <w:t>响应</w:t>
            </w:r>
            <w:r>
              <w:rPr>
                <w:rFonts w:hAnsi="宋体" w:cs="宋体"/>
                <w:sz w:val="24"/>
                <w:szCs w:val="24"/>
                <w:lang w:val="zh-CN"/>
              </w:rPr>
              <w:t>事宜</w:t>
            </w:r>
            <w:r>
              <w:rPr>
                <w:rFonts w:hAnsi="宋体" w:cs="宋体" w:hint="eastAsia"/>
                <w:sz w:val="24"/>
                <w:szCs w:val="24"/>
                <w:lang w:val="zh-CN"/>
              </w:rPr>
              <w:t>’，其投标无效。</w:t>
            </w:r>
          </w:p>
          <w:p w:rsidR="00EE5B14" w:rsidRDefault="00C16CF8">
            <w:pPr>
              <w:autoSpaceDE w:val="0"/>
              <w:autoSpaceDN w:val="0"/>
              <w:adjustRightInd w:val="0"/>
              <w:spacing w:line="360" w:lineRule="auto"/>
              <w:contextualSpacing/>
              <w:rPr>
                <w:rFonts w:asciiTheme="minorEastAsia" w:hAnsiTheme="minorEastAsia"/>
                <w:sz w:val="24"/>
              </w:rPr>
            </w:pPr>
            <w:r>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bl>
    <w:p w:rsidR="00EE5B14" w:rsidRDefault="00EE5B14">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EE5B14" w:rsidRDefault="00C16CF8">
      <w:p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EE5B14" w:rsidRDefault="00C16CF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EE5B14" w:rsidRDefault="00EE5B14">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EE5B14" w:rsidRDefault="00C16CF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EE5B14" w:rsidRDefault="00C16CF8">
      <w:pPr>
        <w:pStyle w:val="22"/>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EE5B14" w:rsidRDefault="00C16CF8">
      <w:pPr>
        <w:pStyle w:val="22"/>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EE5B14" w:rsidRDefault="00C16CF8">
      <w:pPr>
        <w:pStyle w:val="22"/>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EE5B14" w:rsidRDefault="00C16CF8">
      <w:pPr>
        <w:pStyle w:val="22"/>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EE5B14" w:rsidRDefault="00C16CF8">
      <w:pPr>
        <w:pStyle w:val="22"/>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EE5B14" w:rsidRDefault="00C16CF8">
      <w:pPr>
        <w:pStyle w:val="22"/>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EE5B14" w:rsidRDefault="00C16CF8">
      <w:pPr>
        <w:pStyle w:val="22"/>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EE5B14" w:rsidRDefault="00C16CF8">
      <w:pPr>
        <w:pStyle w:val="22"/>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EE5B14" w:rsidRDefault="00C16CF8">
      <w:pPr>
        <w:pStyle w:val="22"/>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EE5B14" w:rsidRDefault="00C16CF8">
      <w:pPr>
        <w:pStyle w:val="22"/>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EE5B14" w:rsidRDefault="00C16CF8">
      <w:pPr>
        <w:pStyle w:val="22"/>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EE5B14" w:rsidRDefault="00C16CF8">
      <w:pPr>
        <w:pStyle w:val="22"/>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EE5B14" w:rsidRDefault="00C16CF8">
      <w:pPr>
        <w:pStyle w:val="22"/>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shd w:val="clear" w:color="auto" w:fill="FFFFFF" w:themeFill="background1"/>
        </w:rPr>
      </w:pPr>
      <w:r>
        <w:rPr>
          <w:rFonts w:asciiTheme="minorEastAsia" w:hAnsiTheme="minorEastAsia" w:cs="宋体" w:hint="eastAsia"/>
          <w:kern w:val="0"/>
          <w:sz w:val="24"/>
          <w:szCs w:val="24"/>
        </w:rPr>
        <w:t>3.1</w:t>
      </w:r>
      <w:r>
        <w:rPr>
          <w:rFonts w:asciiTheme="minorEastAsia" w:hAnsiTheme="minorEastAsia" w:cs="宋体" w:hint="eastAsia"/>
          <w:kern w:val="0"/>
          <w:sz w:val="24"/>
          <w:szCs w:val="24"/>
          <w:shd w:val="clear" w:color="auto" w:fill="FFFFFF" w:themeFill="background1"/>
        </w:rPr>
        <w:t xml:space="preserve"> 在中华人民共和国境内注册，具有本项目生产、制造、供应或实施能力，符合、承认并承诺履行本磋商文件各项规定的法人、其他组织或者自然人。</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EE5B14" w:rsidRDefault="00C16CF8">
      <w:pPr>
        <w:pStyle w:val="22"/>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EE5B14" w:rsidRDefault="00C16CF8">
      <w:pPr>
        <w:pStyle w:val="2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EE5B14" w:rsidRDefault="00C16CF8">
      <w:pPr>
        <w:pStyle w:val="2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EE5B14" w:rsidRDefault="00C16CF8">
      <w:pPr>
        <w:pStyle w:val="2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EE5B14" w:rsidRDefault="00C16CF8">
      <w:pPr>
        <w:pStyle w:val="2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EE5B14" w:rsidRDefault="00C16CF8">
      <w:pPr>
        <w:pStyle w:val="2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EE5B14" w:rsidRDefault="00C16CF8">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3.6.6  响应文件须提供货物质量承诺书，否则将否决其响应文件。</w:t>
      </w:r>
    </w:p>
    <w:p w:rsidR="00EE5B14" w:rsidRDefault="00C16CF8">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EE5B14" w:rsidRDefault="00C16C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w:t>
      </w:r>
      <w:r>
        <w:rPr>
          <w:rFonts w:asciiTheme="minorEastAsia" w:hAnsiTheme="minorEastAsia" w:cs="宋体"/>
          <w:kern w:val="0"/>
          <w:sz w:val="24"/>
          <w:szCs w:val="24"/>
        </w:rPr>
        <w:lastRenderedPageBreak/>
        <w:t>品。</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E5B14" w:rsidRDefault="00C16C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EE5B14" w:rsidRDefault="00C16C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EE5B14" w:rsidRDefault="00C16CF8">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E5B14" w:rsidRDefault="00C16CF8">
      <w:pPr>
        <w:pStyle w:val="Default"/>
        <w:spacing w:line="360" w:lineRule="auto"/>
        <w:rPr>
          <w:rFonts w:asciiTheme="minorEastAsia" w:eastAsiaTheme="minorEastAsia" w:hAnsiTheme="minorEastAsia"/>
          <w:b/>
          <w:color w:val="auto"/>
        </w:rPr>
      </w:pPr>
      <w:r>
        <w:rPr>
          <w:rFonts w:asciiTheme="minorEastAsia" w:eastAsiaTheme="minorEastAsia" w:hAnsiTheme="minorEastAsia" w:hint="eastAsia"/>
          <w:b/>
          <w:color w:val="auto"/>
        </w:rPr>
        <w:t>7.代理费用</w:t>
      </w:r>
    </w:p>
    <w:p w:rsidR="00EE5B14" w:rsidRDefault="00C16CF8">
      <w:pPr>
        <w:pStyle w:val="Default"/>
        <w:spacing w:line="360" w:lineRule="auto"/>
        <w:ind w:firstLineChars="50" w:firstLine="120"/>
        <w:rPr>
          <w:rFonts w:asciiTheme="minorEastAsia" w:eastAsiaTheme="minorEastAsia" w:hAnsiTheme="minorEastAsia"/>
          <w:color w:val="auto"/>
        </w:rPr>
      </w:pPr>
      <w:r>
        <w:rPr>
          <w:rFonts w:asciiTheme="minorEastAsia" w:eastAsiaTheme="minorEastAsia" w:hAnsiTheme="minorEastAsia" w:hint="eastAsia"/>
          <w:color w:val="auto"/>
        </w:rPr>
        <w:t>详见供应商须知前附表。</w:t>
      </w:r>
    </w:p>
    <w:p w:rsidR="00EE5B14" w:rsidRDefault="00C16C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8.其他</w:t>
      </w:r>
    </w:p>
    <w:p w:rsidR="00EE5B14" w:rsidRDefault="00C16CF8">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EE5B14" w:rsidRDefault="00C16CF8">
      <w:pPr>
        <w:pStyle w:val="22"/>
        <w:numPr>
          <w:ilvl w:val="0"/>
          <w:numId w:val="8"/>
        </w:numPr>
        <w:tabs>
          <w:tab w:val="left" w:pos="1260"/>
        </w:tabs>
        <w:autoSpaceDE w:val="0"/>
        <w:autoSpaceDN w:val="0"/>
        <w:spacing w:line="360" w:lineRule="auto"/>
        <w:ind w:firstLineChars="0"/>
        <w:contextualSpacing/>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EE5B14" w:rsidRDefault="00C16CF8">
      <w:pPr>
        <w:pStyle w:val="22"/>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9.询价文件构成</w:t>
      </w:r>
    </w:p>
    <w:p w:rsidR="00EE5B14" w:rsidRDefault="00C16CF8">
      <w:pPr>
        <w:pStyle w:val="22"/>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EE5B14" w:rsidRDefault="00C16CF8">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EE5B14" w:rsidRDefault="00C16CF8">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EE5B14" w:rsidRDefault="00C16CF8">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（3）供应商须知前附表</w:t>
      </w:r>
    </w:p>
    <w:p w:rsidR="00EE5B14" w:rsidRDefault="00C16CF8">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EE5B14" w:rsidRDefault="00C16CF8">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EE5B14" w:rsidRDefault="00C16CF8">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EE5B14" w:rsidRDefault="00C16CF8">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EE5B14" w:rsidRDefault="00C16CF8">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EE5B14" w:rsidRDefault="00C16CF8">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EE5B14" w:rsidRDefault="00C16CF8">
      <w:pPr>
        <w:pStyle w:val="22"/>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EE5B14" w:rsidRDefault="00C16CF8">
      <w:pPr>
        <w:pStyle w:val="22"/>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E5B14" w:rsidRDefault="00C16CF8">
      <w:pPr>
        <w:pStyle w:val="22"/>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10.询价文件的澄清或修改</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EE5B14" w:rsidRDefault="00EE5B14">
      <w:pPr>
        <w:tabs>
          <w:tab w:val="left" w:pos="1260"/>
        </w:tabs>
        <w:autoSpaceDE w:val="0"/>
        <w:autoSpaceDN w:val="0"/>
        <w:spacing w:line="360" w:lineRule="auto"/>
        <w:contextualSpacing/>
        <w:rPr>
          <w:rFonts w:asciiTheme="minorEastAsia" w:hAnsiTheme="minorEastAsia" w:cs="宋体"/>
          <w:kern w:val="0"/>
          <w:sz w:val="24"/>
          <w:szCs w:val="24"/>
        </w:rPr>
      </w:pPr>
    </w:p>
    <w:p w:rsidR="00EE5B14" w:rsidRDefault="00C16CF8">
      <w:pPr>
        <w:tabs>
          <w:tab w:val="left" w:pos="1260"/>
        </w:tabs>
        <w:autoSpaceDE w:val="0"/>
        <w:autoSpaceDN w:val="0"/>
        <w:spacing w:line="360" w:lineRule="auto"/>
        <w:ind w:firstLineChars="300" w:firstLine="843"/>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EE5B14" w:rsidRDefault="00C16CF8">
      <w:pPr>
        <w:pStyle w:val="22"/>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11.响应文件的语言及计量单位</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EE5B14" w:rsidRDefault="00C16CF8">
      <w:pPr>
        <w:pStyle w:val="22"/>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12.报价</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EE5B14" w:rsidRDefault="00C16CF8">
      <w:pPr>
        <w:pStyle w:val="22"/>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EE5B14" w:rsidRDefault="00C16CF8">
      <w:pPr>
        <w:pStyle w:val="2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EE5B14" w:rsidRDefault="00C16C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EE5B14" w:rsidRDefault="00C16C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14.2供应商应当按照询价文件的要求编制响应文件。响应文件应当对询价文件提出的要求和条件作出明确响应。且须承诺在供货期内完成供货及安装，并保证验收合格，否则将拒绝其响应文件。</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EE5B14" w:rsidRDefault="00C16C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w:t>
      </w:r>
      <w:r>
        <w:rPr>
          <w:rFonts w:asciiTheme="minorEastAsia" w:hAnsiTheme="minorEastAsia" w:cs="宋体" w:hint="eastAsia"/>
          <w:kern w:val="0"/>
          <w:sz w:val="24"/>
          <w:szCs w:val="24"/>
        </w:rPr>
        <w:lastRenderedPageBreak/>
        <w:t>的供应商可自行拟定。</w:t>
      </w:r>
    </w:p>
    <w:p w:rsidR="00EE5B14" w:rsidRDefault="00C16C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EE5B14" w:rsidRDefault="00C16CF8">
      <w:pPr>
        <w:pStyle w:val="22"/>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EE5B14" w:rsidRDefault="00C16C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EE5B14" w:rsidRDefault="00C16CF8">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EE5B14" w:rsidRDefault="00C16CF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18.询价响应截止时间</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EE5B14" w:rsidRDefault="00C16C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EE5B14" w:rsidRDefault="00C16C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EE5B14" w:rsidRDefault="00C16CF8">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EE5B14" w:rsidRDefault="00C16CF8">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EE5B14" w:rsidRDefault="00C16CF8">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EE5B14" w:rsidRDefault="00C16CF8">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20.4 投标人不得在投标有效期内撤销投标文件，否则投标人将承担违背投标承诺函的责任追究。</w:t>
      </w:r>
    </w:p>
    <w:p w:rsidR="00EE5B14" w:rsidRDefault="00C16C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EE5B14" w:rsidRDefault="00C16CF8">
      <w:pPr>
        <w:pStyle w:val="22"/>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五、开标和评审</w:t>
      </w:r>
    </w:p>
    <w:p w:rsidR="00EE5B14" w:rsidRDefault="00C16C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EE5B14" w:rsidRDefault="00C16CF8">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EE5B14" w:rsidRDefault="00C16CF8">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EE5B14" w:rsidRDefault="00C16CF8">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EE5B14" w:rsidRDefault="00C16CF8">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EE5B14" w:rsidRDefault="00C16CF8">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EE5B14" w:rsidRDefault="00C16CF8">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EE5B14" w:rsidRDefault="00C16CF8">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EE5B14" w:rsidRDefault="00C16CF8">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EE5B14" w:rsidRDefault="00C16CF8">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EE5B14" w:rsidRDefault="00C16CF8">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22.3.5 项目远程不见面开标活动结束时，投标人应在《开标记录表》上进行电子签章。投标人未签章的，视同认可开标结果。</w:t>
      </w:r>
    </w:p>
    <w:p w:rsidR="00EE5B14" w:rsidRDefault="00C16CF8">
      <w:pPr>
        <w:pStyle w:val="22"/>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EE5B14" w:rsidRDefault="00C16CF8">
      <w:pPr>
        <w:pStyle w:val="22"/>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EE5B14" w:rsidRDefault="00C16CF8">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EE5B14" w:rsidRDefault="00EE5B14">
      <w:pPr>
        <w:pStyle w:val="22"/>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EE5B14" w:rsidRDefault="00EE5B14">
      <w:pPr>
        <w:pStyle w:val="22"/>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EE5B14" w:rsidRDefault="00C16CF8">
      <w:pPr>
        <w:pStyle w:val="22"/>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w:t>
      </w:r>
      <w:r>
        <w:rPr>
          <w:rFonts w:ascii="宋体" w:hAnsi="宋体" w:cs="微软雅黑" w:hint="eastAsia"/>
          <w:sz w:val="24"/>
          <w:szCs w:val="24"/>
        </w:rPr>
        <w:lastRenderedPageBreak/>
        <w:t>价文件的响应程度进行审查，以确定是否对询价文件的全部实质性要求作出响应。</w:t>
      </w:r>
    </w:p>
    <w:p w:rsidR="00EE5B14" w:rsidRDefault="00C16C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EE5B14" w:rsidRDefault="00C16CF8">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EE5B14" w:rsidRDefault="00EE5B14">
      <w:pPr>
        <w:pStyle w:val="22"/>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EE5B14" w:rsidRDefault="00C16CF8">
      <w:pPr>
        <w:pStyle w:val="22"/>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EE5B14" w:rsidRDefault="00C16CF8">
      <w:pPr>
        <w:pStyle w:val="22"/>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EE5B14" w:rsidRDefault="00C16CF8">
      <w:pPr>
        <w:pStyle w:val="2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EE5B14" w:rsidRDefault="00C16CF8">
      <w:pPr>
        <w:pStyle w:val="2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EE5B14" w:rsidRDefault="00C16CF8">
      <w:pPr>
        <w:pStyle w:val="2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EE5B14" w:rsidRDefault="00C16CF8">
      <w:pPr>
        <w:pStyle w:val="2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EE5B14" w:rsidRDefault="00C16CF8">
      <w:pPr>
        <w:pStyle w:val="22"/>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EE5B14" w:rsidRDefault="00C16CF8">
      <w:pPr>
        <w:pStyle w:val="2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EE5B14">
      <w:pPr>
        <w:pStyle w:val="22"/>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EE5B14" w:rsidRDefault="00C16CF8">
      <w:pPr>
        <w:pStyle w:val="2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EE5B14" w:rsidRDefault="00C16CF8">
      <w:pPr>
        <w:pStyle w:val="2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EE5B14" w:rsidRDefault="00C16CF8">
      <w:pPr>
        <w:pStyle w:val="2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EE5B14" w:rsidRDefault="00C16CF8">
      <w:pPr>
        <w:pStyle w:val="2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EE5B14" w:rsidRDefault="00C16CF8">
      <w:pPr>
        <w:pStyle w:val="2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EE5B14" w:rsidRDefault="00C16CF8">
      <w:pPr>
        <w:pStyle w:val="22"/>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27.2  有下列情形之一的，视为供应商串通投标，其响应无效：</w:t>
      </w:r>
    </w:p>
    <w:p w:rsidR="00EE5B14" w:rsidRDefault="00C16CF8">
      <w:pPr>
        <w:pStyle w:val="22"/>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27.2.1 不同供应商的响应文件由同一单位或者个人编制；</w:t>
      </w:r>
    </w:p>
    <w:p w:rsidR="00EE5B14" w:rsidRDefault="00C16CF8">
      <w:pPr>
        <w:pStyle w:val="22"/>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EE5B14" w:rsidRDefault="00C16CF8">
      <w:pPr>
        <w:pStyle w:val="22"/>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EE5B14" w:rsidRDefault="00C16CF8">
      <w:pPr>
        <w:pStyle w:val="22"/>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EE5B14" w:rsidRDefault="00C16CF8">
      <w:pPr>
        <w:pStyle w:val="22"/>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EE5B14" w:rsidRDefault="00C16CF8">
      <w:pPr>
        <w:pStyle w:val="22"/>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EE5B14" w:rsidRDefault="00C16CF8">
      <w:pPr>
        <w:pStyle w:val="22"/>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27.4 评审专家应严格按照要求查看“硬件特征码” 相关信息并进行评审，在</w:t>
      </w:r>
    </w:p>
    <w:p w:rsidR="00EE5B14" w:rsidRDefault="00C16CF8">
      <w:pPr>
        <w:pStyle w:val="22"/>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评审报告中显示“不同供应商电子响应文件制作硬件特征码”是否雷同</w:t>
      </w:r>
    </w:p>
    <w:p w:rsidR="00EE5B14" w:rsidRDefault="00C16CF8">
      <w:pPr>
        <w:pStyle w:val="22"/>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的分析及判定结果。</w:t>
      </w:r>
    </w:p>
    <w:p w:rsidR="00EE5B14" w:rsidRDefault="00C16CF8">
      <w:pPr>
        <w:pStyle w:val="22"/>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Pr>
          <w:rFonts w:asciiTheme="minorEastAsia" w:hAnsiTheme="minorEastAsia" w:cs="宋体"/>
          <w:kern w:val="0"/>
          <w:sz w:val="24"/>
          <w:szCs w:val="24"/>
        </w:rPr>
        <w:t>法律、法规和</w:t>
      </w:r>
      <w:r>
        <w:rPr>
          <w:rFonts w:asciiTheme="minorEastAsia" w:hAnsiTheme="minorEastAsia" w:cs="宋体" w:hint="eastAsia"/>
          <w:kern w:val="0"/>
          <w:sz w:val="24"/>
          <w:szCs w:val="24"/>
        </w:rPr>
        <w:t>响应</w:t>
      </w:r>
      <w:r>
        <w:rPr>
          <w:rFonts w:asciiTheme="minorEastAsia" w:hAnsiTheme="minorEastAsia" w:cs="宋体"/>
          <w:kern w:val="0"/>
          <w:sz w:val="24"/>
          <w:szCs w:val="24"/>
        </w:rPr>
        <w:t>文件规定的其他无效情形。</w:t>
      </w:r>
    </w:p>
    <w:p w:rsidR="00EE5B14" w:rsidRDefault="00C16CF8">
      <w:pPr>
        <w:pStyle w:val="22"/>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w:t>
      </w:r>
      <w:r w:rsidR="00394AE8">
        <w:rPr>
          <w:rFonts w:ascii="ˎ̥" w:hAnsi="ˎ̥" w:hint="eastAsia"/>
          <w:sz w:val="24"/>
          <w:szCs w:val="24"/>
        </w:rPr>
        <w:t>数量</w:t>
      </w:r>
      <w:r w:rsidR="00394AE8">
        <w:rPr>
          <w:rFonts w:ascii="ˎ̥" w:hAnsi="ˎ̥"/>
          <w:sz w:val="24"/>
          <w:szCs w:val="24"/>
        </w:rPr>
        <w:t>由</w:t>
      </w:r>
      <w:r>
        <w:rPr>
          <w:rFonts w:ascii="ˎ̥" w:hAnsi="ˎ̥"/>
          <w:sz w:val="24"/>
          <w:szCs w:val="24"/>
        </w:rPr>
        <w:t>高</w:t>
      </w:r>
      <w:r w:rsidR="00394AE8">
        <w:rPr>
          <w:rFonts w:ascii="ˎ̥" w:hAnsi="ˎ̥"/>
          <w:sz w:val="24"/>
          <w:szCs w:val="24"/>
        </w:rPr>
        <w:t>到低</w:t>
      </w:r>
      <w:r>
        <w:rPr>
          <w:rFonts w:ascii="ˎ̥" w:hAnsi="ˎ̥"/>
          <w:sz w:val="24"/>
          <w:szCs w:val="24"/>
        </w:rPr>
        <w:t>的顺序提出</w:t>
      </w:r>
      <w:r>
        <w:rPr>
          <w:rFonts w:ascii="ˎ̥" w:hAnsi="ˎ̥"/>
          <w:sz w:val="24"/>
          <w:szCs w:val="24"/>
        </w:rPr>
        <w:t>3</w:t>
      </w:r>
      <w:r>
        <w:rPr>
          <w:rFonts w:ascii="ˎ̥" w:hAnsi="ˎ̥"/>
          <w:sz w:val="24"/>
          <w:szCs w:val="24"/>
        </w:rPr>
        <w:t>名以上成交候选人，并编写评审报告。</w:t>
      </w:r>
    </w:p>
    <w:p w:rsidR="00EE5B14" w:rsidRDefault="00C16CF8">
      <w:pPr>
        <w:pStyle w:val="22"/>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EE5B14" w:rsidRDefault="00C16C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 确定成交供应商</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29.1 </w:t>
      </w:r>
      <w:r>
        <w:rPr>
          <w:rFonts w:ascii="ˎ̥" w:hAnsi="ˎ̥"/>
          <w:sz w:val="24"/>
          <w:szCs w:val="24"/>
        </w:rPr>
        <w:t>采购人应当在收到评审报告后</w:t>
      </w:r>
      <w:r>
        <w:rPr>
          <w:rFonts w:ascii="ˎ̥" w:hAnsi="ˎ̥"/>
          <w:sz w:val="24"/>
          <w:szCs w:val="24"/>
        </w:rPr>
        <w:t>5</w:t>
      </w:r>
      <w:r>
        <w:rPr>
          <w:rFonts w:ascii="ˎ̥" w:hAnsi="ˎ̥"/>
          <w:sz w:val="24"/>
          <w:szCs w:val="24"/>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 w:val="24"/>
          <w:szCs w:val="24"/>
        </w:rPr>
        <w:t>。</w:t>
      </w:r>
    </w:p>
    <w:p w:rsidR="00EE5B14" w:rsidRDefault="00C16CF8">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29.2 </w:t>
      </w:r>
      <w:r>
        <w:rPr>
          <w:rFonts w:ascii="ˎ̥" w:hAnsi="ˎ̥"/>
          <w:sz w:val="24"/>
          <w:szCs w:val="24"/>
        </w:rPr>
        <w:t>采购人逾期未确定成交供应商且不提出异议的，视为确定评审报告提出的报价最低的供应商为成交供应商</w:t>
      </w:r>
      <w:r>
        <w:rPr>
          <w:rFonts w:ascii="ˎ̥" w:hAnsi="ˎ̥" w:hint="eastAsia"/>
          <w:sz w:val="24"/>
          <w:szCs w:val="24"/>
        </w:rPr>
        <w:t>。</w:t>
      </w:r>
    </w:p>
    <w:p w:rsidR="00EE5B14" w:rsidRDefault="00C16C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Pr>
          <w:rFonts w:cs="微软雅黑" w:hint="eastAsia"/>
          <w:sz w:val="24"/>
          <w:szCs w:val="24"/>
        </w:rPr>
        <w:t>在询价采购中，出现下列情形之一的，采购人应当终止询价采购活动，发布项目终止公告并说明原因，重新开展采购活动：</w:t>
      </w:r>
    </w:p>
    <w:p w:rsidR="00EE5B14" w:rsidRDefault="00EE5B14">
      <w:pPr>
        <w:pStyle w:val="22"/>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EE5B14" w:rsidRDefault="00C16CF8">
      <w:pPr>
        <w:pStyle w:val="22"/>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EE5B14" w:rsidRDefault="00C16CF8">
      <w:pPr>
        <w:pStyle w:val="22"/>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出现影响采购公正的违法、违规行为的</w:t>
      </w:r>
      <w:r>
        <w:rPr>
          <w:rFonts w:asciiTheme="minorEastAsia" w:hAnsiTheme="minorEastAsia" w:cs="宋体" w:hint="eastAsia"/>
          <w:kern w:val="0"/>
          <w:sz w:val="24"/>
          <w:szCs w:val="24"/>
        </w:rPr>
        <w:t>；</w:t>
      </w:r>
    </w:p>
    <w:p w:rsidR="00EE5B14" w:rsidRDefault="00C16CF8">
      <w:pPr>
        <w:pStyle w:val="22"/>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EE5B14" w:rsidRDefault="00C16C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31.成交公告、发出成交通知书</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31.1  采购人确认成交供应商后，采购人在公告成交结果的同时，向成交供应商发出成交通知书。</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31.2  成交通知书发出后，采购人不得违法改变成交结果，成交供应商无正当理由不得放弃成交。</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31.3  </w:t>
      </w:r>
      <w:r>
        <w:rPr>
          <w:rFonts w:ascii="宋体" w:hAnsi="宋体" w:cs="宋体" w:hint="eastAsia"/>
          <w:bCs/>
          <w:sz w:val="24"/>
          <w:lang w:val="zh-CN"/>
        </w:rPr>
        <w:t>成交</w:t>
      </w:r>
      <w:r>
        <w:rPr>
          <w:rFonts w:asciiTheme="minorEastAsia" w:hAnsiTheme="minorEastAsia" w:cs="宋体" w:hint="eastAsia"/>
          <w:kern w:val="0"/>
          <w:sz w:val="24"/>
          <w:szCs w:val="24"/>
        </w:rPr>
        <w:t>供应商</w:t>
      </w:r>
      <w:r>
        <w:rPr>
          <w:rFonts w:ascii="宋体" w:hAnsi="宋体" w:cs="宋体" w:hint="eastAsia"/>
          <w:bCs/>
          <w:sz w:val="24"/>
          <w:lang w:val="zh-CN"/>
        </w:rPr>
        <w:t>须在评标结束之时24小时内</w:t>
      </w:r>
      <w:r>
        <w:rPr>
          <w:rFonts w:asciiTheme="minorEastAsia" w:hAnsiTheme="minorEastAsia" w:cs="宋体" w:hint="eastAsia"/>
          <w:bCs/>
          <w:sz w:val="24"/>
          <w:szCs w:val="24"/>
          <w:lang w:val="zh-CN"/>
        </w:rPr>
        <w:t>，</w:t>
      </w:r>
      <w:r>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EE5B14" w:rsidRDefault="00C16CF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32.质疑提出与答复</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通过《全国公共资源交易平台（河南省·许昌市）》一次性提出，提出后电话联系本项目采购公告中集采机构联系人查看,如未提出视为全面接受；</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32.1.2 对采购过程提出质疑的，为各采购程序环节结束之日起七个工作日内，以书面形式向采购人和采购代理机构一次性提出；</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32.1.3 对成交结果提出质疑的，为成交结果公告期限届满之日起七个工作日内，以书面形式向采购人和采购代理机构一次性提出。</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32.2.2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EE5B14" w:rsidRDefault="00C16CF8">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33.签订合同与备案</w:t>
      </w:r>
    </w:p>
    <w:p w:rsidR="00EE5B14" w:rsidRDefault="00C16CF8">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33.1  采购人应当自成交通知书发出之日起1日内</w:t>
      </w:r>
      <w:r>
        <w:rPr>
          <w:rFonts w:asciiTheme="minorEastAsia" w:hAnsiTheme="minorEastAsia" w:cs="宋体"/>
          <w:color w:val="FF0000"/>
          <w:kern w:val="0"/>
          <w:sz w:val="24"/>
          <w:szCs w:val="24"/>
        </w:rPr>
        <w:t>，按照</w:t>
      </w:r>
      <w:r>
        <w:rPr>
          <w:rFonts w:asciiTheme="minorEastAsia" w:hAnsiTheme="minorEastAsia" w:cs="宋体" w:hint="eastAsia"/>
          <w:color w:val="FF0000"/>
          <w:kern w:val="0"/>
          <w:sz w:val="24"/>
          <w:szCs w:val="24"/>
        </w:rPr>
        <w:t>询价文件</w:t>
      </w:r>
      <w:r>
        <w:rPr>
          <w:rFonts w:asciiTheme="minorEastAsia" w:hAnsiTheme="minorEastAsia" w:cs="宋体"/>
          <w:color w:val="FF0000"/>
          <w:kern w:val="0"/>
          <w:sz w:val="24"/>
          <w:szCs w:val="24"/>
        </w:rPr>
        <w:t>确定的合同文本以及采购标的、规格型号、采购金额、采购数量、技术和服务要求等事项签订政府采购合同</w:t>
      </w:r>
      <w:r>
        <w:rPr>
          <w:rFonts w:asciiTheme="minorEastAsia" w:hAnsiTheme="minorEastAsia" w:cs="宋体" w:hint="eastAsia"/>
          <w:color w:val="FF0000"/>
          <w:kern w:val="0"/>
          <w:sz w:val="24"/>
          <w:szCs w:val="24"/>
        </w:rPr>
        <w:t>。</w:t>
      </w:r>
    </w:p>
    <w:p w:rsidR="00EE5B14" w:rsidRDefault="00C16CF8">
      <w:pPr>
        <w:autoSpaceDE w:val="0"/>
        <w:autoSpaceDN w:val="0"/>
        <w:spacing w:line="360" w:lineRule="auto"/>
        <w:ind w:firstLineChars="200" w:firstLine="480"/>
        <w:contextualSpacing/>
        <w:rPr>
          <w:rFonts w:ascii="宋体" w:eastAsia="宋体" w:hAnsi="宋体" w:cs="宋体"/>
          <w:color w:val="FF0000"/>
          <w:kern w:val="0"/>
          <w:sz w:val="24"/>
          <w:szCs w:val="24"/>
        </w:rPr>
      </w:pPr>
      <w:r>
        <w:rPr>
          <w:rFonts w:asciiTheme="minorEastAsia" w:hAnsiTheme="minorEastAsia" w:cs="宋体" w:hint="eastAsia"/>
          <w:color w:val="FF0000"/>
          <w:kern w:val="0"/>
          <w:sz w:val="24"/>
          <w:szCs w:val="24"/>
        </w:rPr>
        <w:t>33.2 采购人自采购合同签订之日起，</w:t>
      </w:r>
      <w:r>
        <w:rPr>
          <w:rFonts w:ascii="宋体" w:eastAsia="宋体" w:hAnsi="宋体" w:cs="宋体" w:hint="eastAsia"/>
          <w:color w:val="FF0000"/>
          <w:kern w:val="0"/>
          <w:sz w:val="24"/>
          <w:szCs w:val="24"/>
        </w:rPr>
        <w:t>合同原件1个工作日送襄城县政府采购中心一份备案。</w:t>
      </w:r>
    </w:p>
    <w:p w:rsidR="00EE5B14" w:rsidRDefault="00C16CF8">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33.3</w:t>
      </w:r>
      <w:r>
        <w:rPr>
          <w:rFonts w:asciiTheme="minorEastAsia" w:hAnsiTheme="minorEastAsia" w:cs="宋体"/>
          <w:color w:val="FF0000"/>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color w:val="FF0000"/>
          <w:kern w:val="0"/>
          <w:sz w:val="24"/>
          <w:szCs w:val="24"/>
        </w:rPr>
        <w:t>询价文件</w:t>
      </w:r>
      <w:r>
        <w:rPr>
          <w:rFonts w:asciiTheme="minorEastAsia" w:hAnsiTheme="minorEastAsia" w:cs="宋体"/>
          <w:color w:val="FF0000"/>
          <w:kern w:val="0"/>
          <w:sz w:val="24"/>
          <w:szCs w:val="24"/>
        </w:rPr>
        <w:t>确定的合同文本以及采购标的、规格型号、采购金额、采购数量、技术和服务要求等实质性内容的协议</w:t>
      </w:r>
      <w:r>
        <w:rPr>
          <w:rFonts w:asciiTheme="minorEastAsia" w:hAnsiTheme="minorEastAsia" w:cs="宋体" w:hint="eastAsia"/>
          <w:color w:val="FF0000"/>
          <w:kern w:val="0"/>
          <w:sz w:val="24"/>
          <w:szCs w:val="24"/>
        </w:rPr>
        <w:t>。</w:t>
      </w:r>
    </w:p>
    <w:p w:rsidR="00EE5B14" w:rsidRDefault="00C16CF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34.履约保证金</w:t>
      </w:r>
    </w:p>
    <w:p w:rsidR="00EE5B14" w:rsidRDefault="00C16CF8">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EE5B14" w:rsidRDefault="00EE5B14">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EE5B14" w:rsidRDefault="00EE5B14">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EE5B14" w:rsidRDefault="00EE5B14">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EE5B14" w:rsidRDefault="00EE5B14">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E5B14" w:rsidRDefault="00C16CF8">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E5B14" w:rsidRDefault="00C16CF8">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EE5B14" w:rsidRDefault="00C16CF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E5B14" w:rsidRDefault="00C16CF8">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EE5B14" w:rsidRDefault="00C16CF8">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E5B14" w:rsidRDefault="00C16CF8">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EE5B14" w:rsidRDefault="00C16CF8">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EE5B14" w:rsidRDefault="00C16CF8">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EE5B14" w:rsidRDefault="00C16CF8">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EE5B14" w:rsidRDefault="00C16CF8">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的扣除，用扣除后的价格参加评审。组成联合体 或者接受分包的小微企</w:t>
      </w:r>
      <w:r>
        <w:rPr>
          <w:rFonts w:asciiTheme="minorEastAsia" w:hAnsiTheme="minorEastAsia" w:cs="仿宋_GB2312"/>
          <w:sz w:val="24"/>
          <w:szCs w:val="24"/>
        </w:rPr>
        <w:lastRenderedPageBreak/>
        <w:t xml:space="preserve">业与联合体内其他企业、分包企业之间存在直接控股、管理关系的，不享受价格扣除优惠政策。 </w:t>
      </w:r>
    </w:p>
    <w:p w:rsidR="00EE5B14" w:rsidRDefault="00C16CF8">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EE5B14" w:rsidRDefault="00C16CF8">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EE5B14" w:rsidRDefault="00C16CF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E5B14" w:rsidRDefault="00C16CF8">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EE5B14" w:rsidRDefault="00C16CF8">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EE5B14" w:rsidRDefault="00C16CF8">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E5B14" w:rsidRDefault="00C16CF8">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E5B14" w:rsidRDefault="00EE5B14">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EE5B14" w:rsidRDefault="00EE5B14">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EE5B14" w:rsidRDefault="00C16CF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EE5B14" w:rsidRDefault="00EE5B14">
      <w:pPr>
        <w:pStyle w:val="a9"/>
        <w:spacing w:line="360" w:lineRule="auto"/>
        <w:contextualSpacing/>
        <w:rPr>
          <w:rFonts w:asciiTheme="minorEastAsia" w:hAnsiTheme="minorEastAsia" w:cs="仿宋_GB2312"/>
          <w:lang w:val="zh-CN"/>
        </w:rPr>
      </w:pPr>
    </w:p>
    <w:p w:rsidR="00EE5B14" w:rsidRDefault="00C16CF8">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EE5B14" w:rsidRDefault="00C16CF8">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EE5B14" w:rsidRDefault="00C16CF8">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E5B14" w:rsidRDefault="00C16CF8">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EE5B14">
        <w:trPr>
          <w:trHeight w:val="567"/>
        </w:trPr>
        <w:tc>
          <w:tcPr>
            <w:tcW w:w="675" w:type="dxa"/>
            <w:vAlign w:val="center"/>
          </w:tcPr>
          <w:p w:rsidR="00EE5B14" w:rsidRDefault="00C16CF8">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EE5B14" w:rsidRDefault="00C16CF8">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EE5B14" w:rsidRDefault="00C16CF8">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EE5B14">
        <w:trPr>
          <w:trHeight w:val="567"/>
        </w:trPr>
        <w:tc>
          <w:tcPr>
            <w:tcW w:w="675" w:type="dxa"/>
            <w:vAlign w:val="center"/>
          </w:tcPr>
          <w:p w:rsidR="00EE5B14" w:rsidRDefault="00C16CF8">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EE5B14" w:rsidRDefault="00C16CF8">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EE5B14" w:rsidRDefault="00C16CF8">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EE5B14">
        <w:tc>
          <w:tcPr>
            <w:tcW w:w="675" w:type="dxa"/>
            <w:vAlign w:val="center"/>
          </w:tcPr>
          <w:p w:rsidR="00EE5B14" w:rsidRDefault="00C16CF8">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EE5B14" w:rsidRDefault="00C16CF8">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EE5B14" w:rsidRDefault="00C16CF8">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EE5B14" w:rsidRDefault="00C16CF8">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EE5B14" w:rsidRDefault="00C16CF8">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EE5B14" w:rsidRDefault="00C16CF8">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EE5B14" w:rsidRDefault="00C16CF8">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EE5B14" w:rsidRDefault="00C16CF8">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EE5B14">
        <w:tc>
          <w:tcPr>
            <w:tcW w:w="675" w:type="dxa"/>
            <w:vAlign w:val="center"/>
          </w:tcPr>
          <w:p w:rsidR="00EE5B14" w:rsidRDefault="00C16CF8">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EE5B14" w:rsidRDefault="00C16CF8">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EE5B14" w:rsidRDefault="00C16CF8">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EE5B14" w:rsidRDefault="00C16CF8">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①2020年度或2021年度经审计的财务报告，包括资产负债表、利润表、现金流量表、所有者权益变动表及其附注；</w:t>
            </w:r>
          </w:p>
          <w:p w:rsidR="00EE5B14" w:rsidRDefault="00C16CF8">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EE5B14" w:rsidRDefault="00C16CF8">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EE5B14" w:rsidRDefault="00C16CF8">
            <w:pPr>
              <w:spacing w:line="360" w:lineRule="auto"/>
              <w:rPr>
                <w:rFonts w:ascii="楷体" w:eastAsia="楷体" w:hAnsi="楷体"/>
                <w:bCs/>
                <w:sz w:val="24"/>
                <w:szCs w:val="24"/>
              </w:rPr>
            </w:pPr>
            <w:r>
              <w:rPr>
                <w:rFonts w:ascii="楷体" w:eastAsia="楷体" w:hAnsi="楷体" w:hint="eastAsia"/>
                <w:bCs/>
                <w:sz w:val="24"/>
                <w:szCs w:val="24"/>
              </w:rPr>
              <w:lastRenderedPageBreak/>
              <w:t>注：仅需提供序号①～③其中之一即可。</w:t>
            </w:r>
          </w:p>
          <w:p w:rsidR="00EE5B14" w:rsidRDefault="00C16CF8">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EE5B14" w:rsidRDefault="00C16CF8">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①2020年度或2021年度经审计的财务报告，包括资产负债表、利润表、现金流量表、所有者权益变动表及其附注；</w:t>
            </w:r>
          </w:p>
          <w:p w:rsidR="00EE5B14" w:rsidRDefault="00C16CF8">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EE5B14" w:rsidRDefault="00C16CF8">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EE5B14" w:rsidRDefault="00C16CF8">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EE5B14">
        <w:tc>
          <w:tcPr>
            <w:tcW w:w="675" w:type="dxa"/>
            <w:vAlign w:val="center"/>
          </w:tcPr>
          <w:p w:rsidR="00EE5B14" w:rsidRDefault="00C16CF8">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EE5B14" w:rsidRDefault="00C16CF8">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EE5B14" w:rsidRDefault="00C16CF8">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EE5B14">
        <w:tc>
          <w:tcPr>
            <w:tcW w:w="675" w:type="dxa"/>
            <w:vAlign w:val="center"/>
          </w:tcPr>
          <w:p w:rsidR="00EE5B14" w:rsidRDefault="00C16CF8">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EE5B14" w:rsidRDefault="00C16CF8">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EE5B14" w:rsidRDefault="00C16CF8">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EE5B14">
        <w:tc>
          <w:tcPr>
            <w:tcW w:w="675" w:type="dxa"/>
            <w:vAlign w:val="center"/>
          </w:tcPr>
          <w:p w:rsidR="00EE5B14" w:rsidRDefault="00C16CF8">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EE5B14" w:rsidRDefault="00C16CF8">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EE5B14" w:rsidRDefault="00C16CF8">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EE5B14">
        <w:tc>
          <w:tcPr>
            <w:tcW w:w="675" w:type="dxa"/>
            <w:vAlign w:val="center"/>
          </w:tcPr>
          <w:p w:rsidR="00EE5B14" w:rsidRDefault="00C16CF8">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EE5B14" w:rsidRDefault="00C16CF8">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EE5B14" w:rsidRDefault="00C16CF8">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EE5B14" w:rsidRDefault="00C16CF8">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E5B14">
        <w:tc>
          <w:tcPr>
            <w:tcW w:w="675" w:type="dxa"/>
            <w:vAlign w:val="center"/>
          </w:tcPr>
          <w:p w:rsidR="00EE5B14" w:rsidRDefault="00C16CF8">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EE5B14" w:rsidRDefault="00C16CF8">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EE5B14" w:rsidRDefault="00C16CF8">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EE5B14" w:rsidRDefault="00C16CF8">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EE5B14" w:rsidRDefault="00C16CF8">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EE5B14" w:rsidRDefault="00C16CF8">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EE5B14" w:rsidRDefault="00C16CF8">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EE5B14" w:rsidRDefault="00C16CF8">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EE5B14" w:rsidRDefault="00C16CF8">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EE5B14" w:rsidRDefault="00C16CF8">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EE5B14" w:rsidRDefault="00C16CF8">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EE5B14">
        <w:trPr>
          <w:trHeight w:val="624"/>
        </w:trPr>
        <w:tc>
          <w:tcPr>
            <w:tcW w:w="675" w:type="dxa"/>
            <w:vAlign w:val="center"/>
          </w:tcPr>
          <w:p w:rsidR="00EE5B14" w:rsidRDefault="00C16CF8">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EE5B14" w:rsidRDefault="00C16CF8">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EE5B14" w:rsidRDefault="00C16CF8">
            <w:pPr>
              <w:pStyle w:val="ae"/>
              <w:shd w:val="clear" w:color="auto" w:fill="FFFFFF"/>
              <w:spacing w:line="360" w:lineRule="auto"/>
              <w:rPr>
                <w:rFonts w:asciiTheme="minorEastAsia" w:hAnsiTheme="minorEastAsia" w:cs="仿宋_GB2312"/>
                <w:b/>
                <w:bCs/>
              </w:rPr>
            </w:pPr>
            <w:r>
              <w:rPr>
                <w:rFonts w:asciiTheme="minorEastAsia" w:hAnsiTheme="minorEastAsia" w:cs="仿宋_GB2312" w:hint="eastAsia"/>
                <w:b/>
                <w:bCs/>
              </w:rPr>
              <w:t>一、三、四标段：</w:t>
            </w:r>
          </w:p>
          <w:p w:rsidR="00EE5B14" w:rsidRDefault="00C16CF8">
            <w:pPr>
              <w:pStyle w:val="ae"/>
              <w:shd w:val="clear" w:color="auto" w:fill="FFFFFF"/>
              <w:spacing w:line="360" w:lineRule="auto"/>
              <w:rPr>
                <w:rFonts w:asciiTheme="minorEastAsia" w:hAnsiTheme="minorEastAsia" w:cs="仿宋_GB2312"/>
                <w:b/>
                <w:bCs/>
              </w:rPr>
            </w:pPr>
            <w:r>
              <w:rPr>
                <w:rFonts w:asciiTheme="minorEastAsia" w:hAnsiTheme="minorEastAsia" w:cs="仿宋_GB2312" w:hint="eastAsia"/>
                <w:b/>
                <w:bCs/>
              </w:rPr>
              <w:t>供应商所供农药产品必须能够提供产品的“三证”（农药登记证、生产许可证、农药产品标准证）的原件或加盖印章的复印件，且供应商必须具有农药经营许可证，并在有</w:t>
            </w:r>
            <w:r>
              <w:rPr>
                <w:rFonts w:asciiTheme="minorEastAsia" w:hAnsiTheme="minorEastAsia" w:cs="仿宋_GB2312" w:hint="eastAsia"/>
                <w:b/>
                <w:bCs/>
              </w:rPr>
              <w:lastRenderedPageBreak/>
              <w:t>效期内。（农药登记证应在小麦上取得登记）否则，视为无效投标。</w:t>
            </w:r>
          </w:p>
          <w:p w:rsidR="00EE5B14" w:rsidRDefault="00C16CF8">
            <w:pPr>
              <w:pStyle w:val="ae"/>
              <w:shd w:val="clear" w:color="auto" w:fill="FFFFFF"/>
              <w:spacing w:line="360" w:lineRule="auto"/>
              <w:rPr>
                <w:rFonts w:asciiTheme="minorEastAsia" w:hAnsiTheme="minorEastAsia" w:cs="仿宋_GB2312"/>
                <w:b/>
                <w:bCs/>
              </w:rPr>
            </w:pPr>
            <w:r>
              <w:rPr>
                <w:rFonts w:asciiTheme="minorEastAsia" w:hAnsiTheme="minorEastAsia" w:cs="仿宋_GB2312" w:hint="eastAsia"/>
                <w:b/>
                <w:bCs/>
              </w:rPr>
              <w:t>二标段：</w:t>
            </w:r>
          </w:p>
          <w:p w:rsidR="00EE5B14" w:rsidRDefault="00C16CF8">
            <w:pPr>
              <w:pStyle w:val="ae"/>
              <w:shd w:val="clear" w:color="auto" w:fill="FFFFFF"/>
              <w:spacing w:line="360" w:lineRule="auto"/>
              <w:rPr>
                <w:rFonts w:asciiTheme="minorEastAsia" w:hAnsiTheme="minorEastAsia" w:cs="仿宋_GB2312"/>
                <w:b/>
                <w:bCs/>
              </w:rPr>
            </w:pPr>
            <w:r>
              <w:rPr>
                <w:rFonts w:asciiTheme="minorEastAsia" w:hAnsiTheme="minorEastAsia" w:cs="仿宋_GB2312" w:hint="eastAsia"/>
                <w:b/>
                <w:bCs/>
              </w:rPr>
              <w:t>供应商所供产品必须能够提供肥料登记证（应在小麦上取得登记）、生产许可证的原件或加盖印章的扫描件，并在有效期内。否则，视为无效投标。</w:t>
            </w:r>
          </w:p>
          <w:p w:rsidR="00EE5B14" w:rsidRDefault="00C16CF8">
            <w:pPr>
              <w:pStyle w:val="ae"/>
              <w:shd w:val="clear" w:color="auto" w:fill="FFFFFF"/>
              <w:spacing w:line="360" w:lineRule="auto"/>
              <w:rPr>
                <w:rFonts w:asciiTheme="minorEastAsia" w:hAnsiTheme="minorEastAsia" w:cs="仿宋_GB2312"/>
                <w:b/>
                <w:bCs/>
              </w:rPr>
            </w:pPr>
            <w:r>
              <w:rPr>
                <w:rFonts w:asciiTheme="minorEastAsia" w:hAnsiTheme="minorEastAsia" w:cs="仿宋_GB2312" w:hint="eastAsia"/>
                <w:b/>
                <w:bCs/>
              </w:rPr>
              <w:t>五~六标段：</w:t>
            </w:r>
          </w:p>
          <w:p w:rsidR="00EE5B14" w:rsidRDefault="00C16CF8">
            <w:pPr>
              <w:pStyle w:val="ae"/>
              <w:shd w:val="clear" w:color="auto" w:fill="FFFFFF"/>
              <w:spacing w:line="360" w:lineRule="auto"/>
              <w:rPr>
                <w:rFonts w:asciiTheme="minorEastAsia" w:hAnsiTheme="minorEastAsia" w:cs="仿宋_GB2312"/>
                <w:b/>
                <w:bCs/>
              </w:rPr>
            </w:pPr>
            <w:r>
              <w:rPr>
                <w:rFonts w:asciiTheme="minorEastAsia" w:hAnsiTheme="minorEastAsia" w:cs="仿宋_GB2312" w:hint="eastAsia"/>
                <w:b/>
                <w:bCs/>
              </w:rPr>
              <w:t>供应商应具有完成本次病虫害统防统治作业能力，要求统防统治植保机械无人机不低于20台，需提供不不低于20台保证作业能力的机械合格证，未提供或数量不足的视为无效投标。</w:t>
            </w:r>
          </w:p>
          <w:p w:rsidR="00EE5B14" w:rsidRDefault="00C16CF8">
            <w:pPr>
              <w:pStyle w:val="ae"/>
              <w:shd w:val="clear" w:color="auto" w:fill="FFFFFF"/>
              <w:spacing w:line="360" w:lineRule="auto"/>
              <w:rPr>
                <w:rFonts w:asciiTheme="minorEastAsia" w:hAnsiTheme="minorEastAsia" w:cs="仿宋_GB2312"/>
                <w:b/>
                <w:bCs/>
              </w:rPr>
            </w:pPr>
            <w:r>
              <w:rPr>
                <w:rFonts w:asciiTheme="minorEastAsia" w:hAnsiTheme="minorEastAsia" w:cs="仿宋_GB2312" w:hint="eastAsia"/>
                <w:b/>
                <w:bCs/>
              </w:rPr>
              <w:t>七标段：</w:t>
            </w:r>
          </w:p>
          <w:p w:rsidR="00EE5B14" w:rsidRDefault="00C16CF8">
            <w:pPr>
              <w:pStyle w:val="ae"/>
              <w:shd w:val="clear" w:color="auto" w:fill="FFFFFF"/>
              <w:spacing w:line="360" w:lineRule="auto"/>
              <w:rPr>
                <w:rFonts w:asciiTheme="minorEastAsia" w:hAnsiTheme="minorEastAsia"/>
                <w:b/>
                <w:bCs/>
              </w:rPr>
            </w:pPr>
            <w:r>
              <w:rPr>
                <w:rFonts w:asciiTheme="minorEastAsia" w:hAnsiTheme="minorEastAsia" w:cs="仿宋_GB2312" w:hint="eastAsia"/>
                <w:b/>
                <w:bCs/>
              </w:rPr>
              <w:t>供应商应具有完成本次病虫害统防统治作业能力，要求统防统治植保机械自走式不低于8台，需提供不低于8台保证作业能力的机械合格证，未提供或数量不足的视为无效投标。</w:t>
            </w:r>
          </w:p>
        </w:tc>
      </w:tr>
      <w:tr w:rsidR="00EE5B14">
        <w:trPr>
          <w:trHeight w:val="624"/>
        </w:trPr>
        <w:tc>
          <w:tcPr>
            <w:tcW w:w="675" w:type="dxa"/>
            <w:vAlign w:val="center"/>
          </w:tcPr>
          <w:p w:rsidR="00EE5B14" w:rsidRDefault="00C16CF8">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10</w:t>
            </w:r>
          </w:p>
        </w:tc>
        <w:tc>
          <w:tcPr>
            <w:tcW w:w="2121" w:type="dxa"/>
            <w:vAlign w:val="center"/>
          </w:tcPr>
          <w:p w:rsidR="00EE5B14" w:rsidRDefault="00C16CF8">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EE5B14" w:rsidRDefault="00C16CF8">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EE5B14">
        <w:trPr>
          <w:trHeight w:val="624"/>
        </w:trPr>
        <w:tc>
          <w:tcPr>
            <w:tcW w:w="675" w:type="dxa"/>
            <w:vAlign w:val="center"/>
          </w:tcPr>
          <w:p w:rsidR="00EE5B14" w:rsidRDefault="00C16CF8">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121" w:type="dxa"/>
            <w:vAlign w:val="center"/>
          </w:tcPr>
          <w:p w:rsidR="00EE5B14" w:rsidRDefault="00C16CF8">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EE5B14" w:rsidRDefault="00C16CF8">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EE5B14">
        <w:trPr>
          <w:trHeight w:val="624"/>
        </w:trPr>
        <w:tc>
          <w:tcPr>
            <w:tcW w:w="675" w:type="dxa"/>
            <w:vAlign w:val="center"/>
          </w:tcPr>
          <w:p w:rsidR="00EE5B14" w:rsidRDefault="00C16CF8">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EE5B14" w:rsidRDefault="00C16CF8">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EE5B14" w:rsidRDefault="00C16CF8">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EE5B14">
        <w:trPr>
          <w:trHeight w:val="567"/>
        </w:trPr>
        <w:tc>
          <w:tcPr>
            <w:tcW w:w="675" w:type="dxa"/>
            <w:vAlign w:val="center"/>
          </w:tcPr>
          <w:p w:rsidR="00EE5B14" w:rsidRDefault="00C16CF8">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EE5B14" w:rsidRDefault="00C16CF8">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EE5B14" w:rsidRDefault="00C16CF8">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EE5B14" w:rsidRDefault="00C16CF8">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EE5B14" w:rsidRDefault="00C16CF8">
            <w:pPr>
              <w:spacing w:line="360" w:lineRule="auto"/>
              <w:rPr>
                <w:rFonts w:asciiTheme="minorEastAsia" w:hAnsiTheme="minorEastAsia"/>
                <w:bCs/>
                <w:sz w:val="24"/>
                <w:szCs w:val="24"/>
              </w:rPr>
            </w:pPr>
            <w:r>
              <w:rPr>
                <w:rFonts w:asciiTheme="minorEastAsia" w:hAnsiTheme="minorEastAsia" w:hint="eastAsia"/>
                <w:bCs/>
                <w:sz w:val="24"/>
                <w:szCs w:val="24"/>
              </w:rPr>
              <w:t>注：</w:t>
            </w:r>
          </w:p>
          <w:p w:rsidR="00EE5B14" w:rsidRDefault="00C16CF8">
            <w:pPr>
              <w:spacing w:line="360" w:lineRule="auto"/>
              <w:rPr>
                <w:rFonts w:asciiTheme="minorEastAsia" w:hAnsiTheme="minorEastAsia"/>
                <w:bCs/>
                <w:sz w:val="24"/>
                <w:szCs w:val="24"/>
              </w:rPr>
            </w:pPr>
            <w:r>
              <w:rPr>
                <w:rFonts w:asciiTheme="minorEastAsia" w:hAnsiTheme="minorEastAsia" w:hint="eastAsia"/>
                <w:bCs/>
                <w:sz w:val="24"/>
                <w:szCs w:val="24"/>
              </w:rPr>
              <w:lastRenderedPageBreak/>
              <w:t>①企业（银行、保险、石油石化、电力、电信等行业除外）、事业单位和社会团体以法人身份参加投标的，法定代表人应与实际提交的“营业执照等证明文件”载明的一致。</w:t>
            </w:r>
          </w:p>
          <w:p w:rsidR="00EE5B14" w:rsidRDefault="00C16CF8">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E5B14" w:rsidRDefault="00C16CF8">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EE5B14">
        <w:trPr>
          <w:trHeight w:val="567"/>
        </w:trPr>
        <w:tc>
          <w:tcPr>
            <w:tcW w:w="675" w:type="dxa"/>
            <w:vAlign w:val="center"/>
          </w:tcPr>
          <w:p w:rsidR="00EE5B14" w:rsidRDefault="00C16CF8">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14</w:t>
            </w:r>
          </w:p>
        </w:tc>
        <w:tc>
          <w:tcPr>
            <w:tcW w:w="2121" w:type="dxa"/>
            <w:vAlign w:val="center"/>
          </w:tcPr>
          <w:p w:rsidR="00EE5B14" w:rsidRDefault="00C16CF8">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EE5B14" w:rsidRDefault="00C16CF8">
            <w:pPr>
              <w:spacing w:line="360" w:lineRule="auto"/>
              <w:rPr>
                <w:rFonts w:asciiTheme="minorEastAsia" w:hAnsiTheme="minorEastAsia" w:cs="仿宋_GB2312"/>
                <w:b/>
                <w:bCs/>
                <w:color w:val="FF0000"/>
                <w:sz w:val="24"/>
                <w:szCs w:val="24"/>
                <w:lang w:val="zh-CN"/>
              </w:rPr>
            </w:pPr>
            <w:r>
              <w:rPr>
                <w:rFonts w:asciiTheme="minorEastAsia" w:hAnsiTheme="minorEastAsia" w:cs="仿宋_GB2312" w:hint="eastAsia"/>
                <w:sz w:val="24"/>
                <w:szCs w:val="24"/>
                <w:lang w:val="zh-CN"/>
              </w:rPr>
              <w:t>供应商提供与参加本项目投标的其他供应商之间，单位负</w:t>
            </w:r>
          </w:p>
          <w:p w:rsidR="00EE5B14" w:rsidRDefault="00C16CF8">
            <w:pPr>
              <w:spacing w:line="360" w:lineRule="auto"/>
              <w:rPr>
                <w:rFonts w:asciiTheme="minorEastAsia" w:hAnsiTheme="minorEastAsia" w:cs="仿宋_GB2312"/>
                <w:bCs/>
                <w:color w:val="FF0000"/>
                <w:sz w:val="24"/>
                <w:szCs w:val="24"/>
                <w:lang w:val="zh-CN"/>
              </w:rPr>
            </w:pPr>
            <w:r>
              <w:rPr>
                <w:rFonts w:asciiTheme="minorEastAsia" w:hAnsiTheme="minorEastAsia" w:cs="仿宋_GB2312" w:hint="eastAsia"/>
                <w:bCs/>
                <w:color w:val="FF0000"/>
                <w:sz w:val="24"/>
                <w:szCs w:val="24"/>
              </w:rPr>
              <w:t>①</w:t>
            </w:r>
            <w:r>
              <w:rPr>
                <w:rFonts w:asciiTheme="minorEastAsia" w:hAnsiTheme="minorEastAsia" w:cs="仿宋_GB2312" w:hint="eastAsia"/>
                <w:bCs/>
                <w:color w:val="FF0000"/>
                <w:sz w:val="24"/>
                <w:szCs w:val="24"/>
                <w:lang w:val="zh-CN"/>
              </w:rPr>
              <w:t>、</w:t>
            </w:r>
            <w:r>
              <w:rPr>
                <w:rFonts w:asciiTheme="minorEastAsia" w:hAnsiTheme="minorEastAsia" w:cs="仿宋_GB2312" w:hint="eastAsia"/>
                <w:bCs/>
                <w:color w:val="FF0000"/>
                <w:sz w:val="24"/>
                <w:szCs w:val="24"/>
              </w:rPr>
              <w:t>提供“国家企业信用信息公示系统”查询结果，查询结果应包含公司基本信息、股东及出资信息</w:t>
            </w:r>
            <w:r>
              <w:rPr>
                <w:rFonts w:asciiTheme="minorEastAsia" w:hAnsiTheme="minorEastAsia" w:cs="仿宋_GB2312" w:hint="eastAsia"/>
                <w:bCs/>
                <w:color w:val="FF0000"/>
                <w:sz w:val="24"/>
                <w:szCs w:val="24"/>
                <w:lang w:val="zh-CN"/>
              </w:rPr>
              <w:t>；</w:t>
            </w:r>
          </w:p>
          <w:p w:rsidR="00EE5B14" w:rsidRDefault="00C16CF8">
            <w:pPr>
              <w:pStyle w:val="Default"/>
              <w:rPr>
                <w:rFonts w:hint="eastAsia"/>
                <w:color w:val="FF0000"/>
                <w:lang w:val="zh-CN"/>
              </w:rPr>
            </w:pPr>
            <w:r>
              <w:rPr>
                <w:rFonts w:hint="eastAsia"/>
                <w:bCs/>
                <w:color w:val="FF0000"/>
              </w:rPr>
              <w:t>②</w:t>
            </w:r>
            <w:r>
              <w:rPr>
                <w:rFonts w:hint="eastAsia"/>
                <w:color w:val="FF0000"/>
                <w:lang w:val="zh-CN"/>
              </w:rPr>
              <w:t>、提供与参加本项目投标的其他供应商之间，单位负责人不为同一人并且不存在直接控股、管理关系承诺函（承诺函格式自拟）。</w:t>
            </w:r>
          </w:p>
          <w:p w:rsidR="00EE5B14" w:rsidRDefault="00EE5B14">
            <w:pPr>
              <w:spacing w:line="360" w:lineRule="auto"/>
              <w:ind w:firstLineChars="200" w:firstLine="480"/>
              <w:rPr>
                <w:rFonts w:ascii="楷体" w:eastAsia="楷体" w:hAnsi="楷体"/>
                <w:bCs/>
                <w:sz w:val="24"/>
                <w:szCs w:val="24"/>
              </w:rPr>
            </w:pPr>
          </w:p>
          <w:p w:rsidR="00EE5B14" w:rsidRDefault="00C16CF8">
            <w:pPr>
              <w:spacing w:line="360" w:lineRule="auto"/>
              <w:ind w:firstLineChars="200" w:firstLine="480"/>
              <w:rPr>
                <w:rFonts w:ascii="楷体" w:eastAsia="楷体" w:hAnsi="楷体"/>
                <w:bCs/>
                <w:sz w:val="24"/>
                <w:szCs w:val="24"/>
              </w:rPr>
            </w:pPr>
            <w:r>
              <w:rPr>
                <w:rFonts w:ascii="楷体" w:eastAsia="楷体" w:hAnsi="楷体" w:hint="eastAsia"/>
                <w:bCs/>
                <w:sz w:val="24"/>
                <w:szCs w:val="24"/>
              </w:rPr>
              <w:t>注：仅需提供序号①～②其中之一即可。</w:t>
            </w:r>
          </w:p>
          <w:p w:rsidR="00EE5B14" w:rsidRDefault="00EE5B14">
            <w:pPr>
              <w:pStyle w:val="Default"/>
              <w:rPr>
                <w:rFonts w:hint="eastAsia"/>
                <w:lang w:val="zh-CN"/>
              </w:rPr>
            </w:pPr>
          </w:p>
        </w:tc>
      </w:tr>
      <w:tr w:rsidR="00EE5B14">
        <w:trPr>
          <w:trHeight w:val="567"/>
        </w:trPr>
        <w:tc>
          <w:tcPr>
            <w:tcW w:w="675" w:type="dxa"/>
            <w:vAlign w:val="center"/>
          </w:tcPr>
          <w:p w:rsidR="00EE5B14" w:rsidRDefault="00C16CF8">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121" w:type="dxa"/>
            <w:vAlign w:val="center"/>
          </w:tcPr>
          <w:p w:rsidR="00EE5B14" w:rsidRDefault="00C16CF8">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EE5B14" w:rsidRDefault="00C16CF8">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E5B14" w:rsidRDefault="00EE5B14">
            <w:pPr>
              <w:spacing w:line="360" w:lineRule="auto"/>
              <w:rPr>
                <w:rFonts w:asciiTheme="minorEastAsia" w:hAnsiTheme="minorEastAsia"/>
                <w:bCs/>
                <w:sz w:val="24"/>
                <w:szCs w:val="24"/>
              </w:rPr>
            </w:pPr>
          </w:p>
        </w:tc>
      </w:tr>
    </w:tbl>
    <w:p w:rsidR="00EE5B14" w:rsidRDefault="00C16CF8">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EE5B14" w:rsidRDefault="00C16CF8">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EE5B14" w:rsidRDefault="00C16CF8" w:rsidP="00394AE8">
      <w:pPr>
        <w:pStyle w:val="a9"/>
        <w:spacing w:line="360" w:lineRule="auto"/>
        <w:ind w:firstLineChars="100" w:firstLine="24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w:t>
      </w:r>
      <w:r w:rsidR="00394AE8">
        <w:rPr>
          <w:rFonts w:ascii="ˎ̥" w:hAnsi="ˎ̥" w:hint="eastAsia"/>
          <w:szCs w:val="24"/>
        </w:rPr>
        <w:t>数量</w:t>
      </w:r>
      <w:r w:rsidR="00394AE8">
        <w:rPr>
          <w:rFonts w:ascii="ˎ̥" w:hAnsi="ˎ̥"/>
          <w:szCs w:val="24"/>
        </w:rPr>
        <w:t>由高到低</w:t>
      </w:r>
      <w:r>
        <w:rPr>
          <w:rFonts w:asciiTheme="minorEastAsia" w:eastAsiaTheme="minorEastAsia" w:hAnsiTheme="minorEastAsia" w:cs="仿宋_GB2312" w:hint="eastAsia"/>
          <w:szCs w:val="24"/>
          <w:lang w:val="zh-CN"/>
        </w:rPr>
        <w:t>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w:t>
      </w:r>
      <w:r>
        <w:rPr>
          <w:rFonts w:asciiTheme="minorEastAsia" w:eastAsiaTheme="minorEastAsia" w:hAnsiTheme="minorEastAsia" w:cs="仿宋_GB2312" w:hint="eastAsia"/>
          <w:szCs w:val="24"/>
          <w:lang w:val="zh-CN"/>
        </w:rPr>
        <w:lastRenderedPageBreak/>
        <w:t>商。</w:t>
      </w:r>
    </w:p>
    <w:p w:rsidR="00EE5B14" w:rsidRDefault="00C16CF8">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EE5B14" w:rsidRDefault="00C16CF8">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EE5B14" w:rsidRDefault="00C16CF8">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EE5B14" w:rsidRDefault="00C16CF8">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EE5B14" w:rsidRDefault="00C16CF8">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EE5B14" w:rsidRDefault="00C16CF8">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EE5B14" w:rsidRDefault="00C16CF8">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E5B14">
        <w:trPr>
          <w:trHeight w:val="557"/>
        </w:trPr>
        <w:tc>
          <w:tcPr>
            <w:tcW w:w="721" w:type="dxa"/>
            <w:vAlign w:val="center"/>
          </w:tcPr>
          <w:p w:rsidR="00EE5B14" w:rsidRDefault="00C16CF8">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EE5B14" w:rsidRDefault="00C16CF8">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EE5B14" w:rsidRDefault="00C16CF8">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EE5B14" w:rsidRDefault="00C16CF8">
            <w:pPr>
              <w:jc w:val="center"/>
              <w:rPr>
                <w:rFonts w:ascii="宋体" w:hAnsi="宋体"/>
                <w:b/>
                <w:sz w:val="24"/>
                <w:szCs w:val="24"/>
                <w:lang w:val="en-GB"/>
              </w:rPr>
            </w:pPr>
            <w:r>
              <w:rPr>
                <w:rFonts w:ascii="宋体" w:hAnsi="宋体" w:hint="eastAsia"/>
                <w:b/>
                <w:sz w:val="24"/>
                <w:szCs w:val="24"/>
                <w:lang w:val="en-GB"/>
              </w:rPr>
              <w:t>计算公式</w:t>
            </w:r>
          </w:p>
        </w:tc>
      </w:tr>
      <w:tr w:rsidR="00EE5B14">
        <w:trPr>
          <w:trHeight w:val="891"/>
        </w:trPr>
        <w:tc>
          <w:tcPr>
            <w:tcW w:w="721" w:type="dxa"/>
            <w:vAlign w:val="center"/>
          </w:tcPr>
          <w:p w:rsidR="00EE5B14" w:rsidRDefault="00C16CF8">
            <w:pPr>
              <w:jc w:val="center"/>
              <w:rPr>
                <w:rFonts w:ascii="宋体" w:hAnsi="宋体"/>
                <w:b/>
                <w:sz w:val="24"/>
                <w:szCs w:val="24"/>
                <w:lang w:val="en-GB"/>
              </w:rPr>
            </w:pPr>
            <w:r>
              <w:rPr>
                <w:rFonts w:ascii="宋体" w:hAnsi="宋体" w:hint="eastAsia"/>
                <w:b/>
                <w:sz w:val="24"/>
                <w:szCs w:val="24"/>
                <w:lang w:val="en-GB"/>
              </w:rPr>
              <w:lastRenderedPageBreak/>
              <w:t>1</w:t>
            </w:r>
          </w:p>
        </w:tc>
        <w:tc>
          <w:tcPr>
            <w:tcW w:w="2823" w:type="dxa"/>
            <w:vAlign w:val="center"/>
          </w:tcPr>
          <w:p w:rsidR="00EE5B14" w:rsidRDefault="00C16CF8">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EE5B14" w:rsidRDefault="00C16CF8">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EE5B14" w:rsidRDefault="00C16CF8">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EE5B14">
        <w:trPr>
          <w:trHeight w:val="1414"/>
        </w:trPr>
        <w:tc>
          <w:tcPr>
            <w:tcW w:w="721" w:type="dxa"/>
            <w:vAlign w:val="center"/>
          </w:tcPr>
          <w:p w:rsidR="00EE5B14" w:rsidRDefault="00C16CF8">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EE5B14" w:rsidRDefault="00C16CF8">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EE5B14" w:rsidRDefault="00C16CF8">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EE5B14" w:rsidRDefault="00C16CF8">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EE5B14" w:rsidRDefault="00EE5B14">
            <w:pPr>
              <w:rPr>
                <w:rFonts w:ascii="宋体" w:hAnsi="宋体"/>
                <w:sz w:val="24"/>
                <w:szCs w:val="24"/>
                <w:lang w:val="en-GB"/>
              </w:rPr>
            </w:pPr>
          </w:p>
        </w:tc>
      </w:tr>
      <w:tr w:rsidR="00EE5B14">
        <w:trPr>
          <w:trHeight w:val="707"/>
        </w:trPr>
        <w:tc>
          <w:tcPr>
            <w:tcW w:w="721" w:type="dxa"/>
            <w:vAlign w:val="center"/>
          </w:tcPr>
          <w:p w:rsidR="00EE5B14" w:rsidRDefault="00C16CF8">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EE5B14" w:rsidRDefault="00C16CF8">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EE5B14" w:rsidRDefault="00C16CF8">
            <w:pPr>
              <w:jc w:val="center"/>
              <w:rPr>
                <w:rFonts w:ascii="宋体" w:hAnsi="宋体"/>
                <w:sz w:val="24"/>
                <w:szCs w:val="24"/>
                <w:lang w:val="en-GB"/>
              </w:rPr>
            </w:pPr>
            <w:r>
              <w:rPr>
                <w:rFonts w:ascii="宋体" w:hAnsi="宋体" w:hint="eastAsia"/>
                <w:sz w:val="24"/>
                <w:szCs w:val="24"/>
                <w:lang w:val="en-GB"/>
              </w:rPr>
              <w:t>对联合体总金额扣除</w:t>
            </w:r>
          </w:p>
          <w:p w:rsidR="00EE5B14" w:rsidRDefault="00C16CF8">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EE5B14" w:rsidRDefault="00C16CF8">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EE5B14">
        <w:trPr>
          <w:trHeight w:val="707"/>
        </w:trPr>
        <w:tc>
          <w:tcPr>
            <w:tcW w:w="721" w:type="dxa"/>
            <w:vAlign w:val="center"/>
          </w:tcPr>
          <w:p w:rsidR="00EE5B14" w:rsidRDefault="00C16CF8">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EE5B14" w:rsidRDefault="00C16CF8">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EE5B14" w:rsidRDefault="00C16CF8">
            <w:pPr>
              <w:jc w:val="center"/>
              <w:rPr>
                <w:rFonts w:ascii="宋体" w:hAnsi="宋体"/>
                <w:sz w:val="24"/>
                <w:szCs w:val="24"/>
                <w:lang w:val="en-GB"/>
              </w:rPr>
            </w:pPr>
            <w:r>
              <w:rPr>
                <w:rFonts w:ascii="宋体" w:hAnsi="宋体" w:hint="eastAsia"/>
                <w:sz w:val="24"/>
                <w:szCs w:val="24"/>
                <w:lang w:val="en-GB"/>
              </w:rPr>
              <w:t>视同小型、微型企业</w:t>
            </w:r>
          </w:p>
          <w:p w:rsidR="00EE5B14" w:rsidRDefault="00C16CF8">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EE5B14" w:rsidRDefault="00C16CF8">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EE5B14">
        <w:trPr>
          <w:trHeight w:val="707"/>
        </w:trPr>
        <w:tc>
          <w:tcPr>
            <w:tcW w:w="721" w:type="dxa"/>
            <w:vAlign w:val="center"/>
          </w:tcPr>
          <w:p w:rsidR="00EE5B14" w:rsidRDefault="00C16CF8">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EE5B14" w:rsidRDefault="00C16CF8">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EE5B14" w:rsidRDefault="00C16CF8">
            <w:pPr>
              <w:jc w:val="center"/>
              <w:rPr>
                <w:rFonts w:ascii="宋体" w:hAnsi="宋体"/>
                <w:sz w:val="24"/>
                <w:szCs w:val="24"/>
                <w:lang w:val="en-GB"/>
              </w:rPr>
            </w:pPr>
            <w:r>
              <w:rPr>
                <w:rFonts w:ascii="宋体" w:hAnsi="宋体" w:hint="eastAsia"/>
                <w:sz w:val="24"/>
                <w:szCs w:val="24"/>
                <w:lang w:val="en-GB"/>
              </w:rPr>
              <w:t>视同小型、微型企业</w:t>
            </w:r>
          </w:p>
          <w:p w:rsidR="00EE5B14" w:rsidRDefault="00C16CF8">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EE5B14" w:rsidRDefault="00C16CF8">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EE5B14">
        <w:trPr>
          <w:trHeight w:val="2582"/>
        </w:trPr>
        <w:tc>
          <w:tcPr>
            <w:tcW w:w="8931" w:type="dxa"/>
            <w:gridSpan w:val="4"/>
            <w:vAlign w:val="center"/>
          </w:tcPr>
          <w:p w:rsidR="00EE5B14" w:rsidRDefault="00C16CF8">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E5B14" w:rsidRDefault="00C16CF8" w:rsidP="00394AE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EE5B14" w:rsidRDefault="00C16CF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EE5B14" w:rsidRDefault="00C16CF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EE5B14" w:rsidRDefault="00C16CF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EE5B14" w:rsidRDefault="00C16CF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E5B14" w:rsidRDefault="00C16CF8">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EE5B14" w:rsidRDefault="00C16CF8">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EE5B14" w:rsidRDefault="00C16CF8">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lastRenderedPageBreak/>
        <w:t>2、</w:t>
      </w:r>
      <w:r>
        <w:rPr>
          <w:rFonts w:asciiTheme="minorEastAsia" w:eastAsiaTheme="minorEastAsia" w:hAnsiTheme="minorEastAsia" w:cs="仿宋_GB2312" w:hint="eastAsia"/>
          <w:b/>
          <w:szCs w:val="24"/>
          <w:lang w:val="zh-CN"/>
        </w:rPr>
        <w:t>关于强制性产品认证</w:t>
      </w:r>
    </w:p>
    <w:p w:rsidR="00EE5B14" w:rsidRDefault="00C16CF8">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E5B14" w:rsidRDefault="00C16CF8">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EE5B14" w:rsidRDefault="00C16CF8">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EE5B14" w:rsidRDefault="00C16CF8">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EE5B14" w:rsidRDefault="00C16CF8">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EE5B14" w:rsidRDefault="00C16CF8">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EE5B14" w:rsidRDefault="00C16CF8">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EE5B14" w:rsidRDefault="00C16CF8">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EE5B14" w:rsidRDefault="00C16CF8">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EE5B14" w:rsidRDefault="00C16CF8">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三、询价小组编写评审报告。</w:t>
      </w:r>
    </w:p>
    <w:p w:rsidR="00EE5B14" w:rsidRDefault="00C16CF8">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w:t>
      </w:r>
      <w:r>
        <w:rPr>
          <w:rFonts w:asciiTheme="minorEastAsia" w:hAnsiTheme="minorEastAsia" w:cs="宋体" w:hint="eastAsia"/>
          <w:kern w:val="0"/>
          <w:sz w:val="24"/>
          <w:szCs w:val="24"/>
        </w:rPr>
        <w:lastRenderedPageBreak/>
        <w:t>为同意评审报告。</w:t>
      </w:r>
    </w:p>
    <w:p w:rsidR="00EE5B14" w:rsidRDefault="00C16CF8">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EE5B14" w:rsidRDefault="00EE5B14">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E5B14" w:rsidRDefault="00EE5B14">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E5B14" w:rsidRDefault="00EE5B14">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E5B14" w:rsidRDefault="00C16CF8">
      <w:p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EE5B14" w:rsidRDefault="00C16CF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EE5B14" w:rsidRDefault="00EE5B14">
      <w:pPr>
        <w:pStyle w:val="a9"/>
        <w:spacing w:line="360" w:lineRule="auto"/>
        <w:contextualSpacing/>
        <w:jc w:val="center"/>
        <w:rPr>
          <w:rFonts w:asciiTheme="majorEastAsia" w:eastAsiaTheme="majorEastAsia" w:hAnsiTheme="majorEastAsia" w:cs="宋体"/>
          <w:b/>
          <w:kern w:val="0"/>
          <w:sz w:val="36"/>
          <w:szCs w:val="36"/>
        </w:rPr>
      </w:pPr>
    </w:p>
    <w:p w:rsidR="00EE5B14" w:rsidRDefault="00C16CF8">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EE5B14" w:rsidRDefault="00C16CF8">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EE5B14" w:rsidRDefault="00C16CF8">
      <w:pPr>
        <w:pStyle w:val="ae"/>
        <w:spacing w:before="75" w:after="75"/>
        <w:rPr>
          <w:rFonts w:ascii="微软雅黑" w:eastAsia="微软雅黑" w:hAnsi="微软雅黑"/>
          <w:sz w:val="27"/>
          <w:szCs w:val="27"/>
        </w:rPr>
      </w:pPr>
      <w:r>
        <w:rPr>
          <w:rFonts w:ascii="宋体" w:eastAsia="微软雅黑" w:hAnsi="宋体"/>
          <w:u w:val="single"/>
        </w:rPr>
        <w:t> </w:t>
      </w:r>
    </w:p>
    <w:p w:rsidR="00EE5B14" w:rsidRDefault="00C16CF8">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EE5B14" w:rsidRDefault="00C16CF8">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EE5B14" w:rsidRDefault="00C16CF8">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EE5B14" w:rsidRDefault="00C16CF8">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EE5B14" w:rsidRDefault="00C16CF8">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EE5B14" w:rsidRDefault="00C16CF8">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EE5B14" w:rsidRDefault="00EE5B14">
      <w:pPr>
        <w:pStyle w:val="ae"/>
        <w:spacing w:before="75" w:after="75"/>
        <w:rPr>
          <w:rFonts w:asciiTheme="minorEastAsia" w:eastAsiaTheme="minorEastAsia" w:hAnsiTheme="minorEastAsia"/>
          <w:sz w:val="21"/>
          <w:szCs w:val="21"/>
        </w:rPr>
      </w:pPr>
    </w:p>
    <w:p w:rsidR="00EE5B14" w:rsidRDefault="00C16CF8">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EE5B14" w:rsidRDefault="00C16CF8">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EE5B14" w:rsidRDefault="00C16CF8">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EE5B14" w:rsidRDefault="00C16CF8">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EE5B14" w:rsidRDefault="00C16CF8">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EE5B14" w:rsidRDefault="00C16CF8">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EE5B14" w:rsidRDefault="00C16CF8">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EE5B14" w:rsidRDefault="00C16CF8">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EE5B14" w:rsidRDefault="00C16CF8">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EE5B14" w:rsidRDefault="00C16CF8">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EE5B14" w:rsidRDefault="00EE5B14">
      <w:pPr>
        <w:pStyle w:val="a9"/>
        <w:spacing w:line="360" w:lineRule="auto"/>
        <w:contextualSpacing/>
        <w:jc w:val="center"/>
        <w:rPr>
          <w:rFonts w:asciiTheme="majorEastAsia" w:eastAsiaTheme="majorEastAsia" w:hAnsiTheme="majorEastAsia" w:cs="宋体"/>
          <w:b/>
          <w:kern w:val="0"/>
          <w:sz w:val="36"/>
          <w:szCs w:val="36"/>
        </w:rPr>
      </w:pPr>
    </w:p>
    <w:p w:rsidR="00EE5B14" w:rsidRDefault="00EE5B14">
      <w:pPr>
        <w:pStyle w:val="a9"/>
        <w:spacing w:line="360" w:lineRule="auto"/>
        <w:contextualSpacing/>
        <w:jc w:val="center"/>
        <w:rPr>
          <w:rFonts w:asciiTheme="majorEastAsia" w:eastAsiaTheme="majorEastAsia" w:hAnsiTheme="majorEastAsia" w:cs="宋体"/>
          <w:b/>
          <w:kern w:val="0"/>
          <w:sz w:val="36"/>
          <w:szCs w:val="36"/>
        </w:rPr>
      </w:pPr>
    </w:p>
    <w:p w:rsidR="00EE5B14" w:rsidRDefault="00EE5B14">
      <w:pPr>
        <w:pStyle w:val="a9"/>
        <w:spacing w:line="360" w:lineRule="auto"/>
        <w:contextualSpacing/>
        <w:jc w:val="center"/>
        <w:rPr>
          <w:rFonts w:asciiTheme="majorEastAsia" w:eastAsiaTheme="majorEastAsia" w:hAnsiTheme="majorEastAsia" w:cs="宋体"/>
          <w:b/>
          <w:kern w:val="0"/>
          <w:sz w:val="36"/>
          <w:szCs w:val="36"/>
        </w:rPr>
      </w:pPr>
    </w:p>
    <w:p w:rsidR="00EE5B14" w:rsidRDefault="00EE5B14">
      <w:pPr>
        <w:pStyle w:val="a9"/>
        <w:spacing w:line="360" w:lineRule="auto"/>
        <w:contextualSpacing/>
        <w:jc w:val="center"/>
        <w:rPr>
          <w:rFonts w:asciiTheme="majorEastAsia" w:eastAsiaTheme="majorEastAsia" w:hAnsiTheme="majorEastAsia" w:cs="宋体"/>
          <w:b/>
          <w:kern w:val="0"/>
          <w:sz w:val="36"/>
          <w:szCs w:val="36"/>
        </w:rPr>
      </w:pPr>
    </w:p>
    <w:p w:rsidR="00EE5B14" w:rsidRDefault="00EE5B14">
      <w:pPr>
        <w:pStyle w:val="a9"/>
        <w:spacing w:line="360" w:lineRule="auto"/>
        <w:contextualSpacing/>
        <w:jc w:val="center"/>
        <w:rPr>
          <w:rFonts w:asciiTheme="majorEastAsia" w:eastAsiaTheme="majorEastAsia" w:hAnsiTheme="majorEastAsia" w:cs="宋体"/>
          <w:b/>
          <w:kern w:val="0"/>
          <w:sz w:val="36"/>
          <w:szCs w:val="36"/>
        </w:rPr>
      </w:pPr>
    </w:p>
    <w:p w:rsidR="00EE5B14" w:rsidRDefault="00EE5B14">
      <w:pPr>
        <w:pStyle w:val="a9"/>
        <w:spacing w:line="360" w:lineRule="auto"/>
        <w:contextualSpacing/>
        <w:jc w:val="center"/>
        <w:rPr>
          <w:rFonts w:asciiTheme="majorEastAsia" w:eastAsiaTheme="majorEastAsia" w:hAnsiTheme="majorEastAsia" w:cs="宋体"/>
          <w:b/>
          <w:kern w:val="0"/>
          <w:sz w:val="36"/>
          <w:szCs w:val="36"/>
        </w:rPr>
      </w:pPr>
    </w:p>
    <w:p w:rsidR="00EE5B14" w:rsidRDefault="00EE5B14">
      <w:pPr>
        <w:pStyle w:val="a9"/>
        <w:spacing w:line="360" w:lineRule="auto"/>
        <w:contextualSpacing/>
        <w:jc w:val="center"/>
        <w:rPr>
          <w:rFonts w:asciiTheme="majorEastAsia" w:eastAsiaTheme="majorEastAsia" w:hAnsiTheme="majorEastAsia" w:cs="宋体"/>
          <w:b/>
          <w:kern w:val="0"/>
          <w:sz w:val="36"/>
          <w:szCs w:val="36"/>
        </w:rPr>
      </w:pPr>
    </w:p>
    <w:p w:rsidR="00EE5B14" w:rsidRDefault="00EE5B14">
      <w:pPr>
        <w:pStyle w:val="a9"/>
        <w:spacing w:line="360" w:lineRule="auto"/>
        <w:contextualSpacing/>
        <w:jc w:val="center"/>
        <w:rPr>
          <w:rFonts w:asciiTheme="majorEastAsia" w:eastAsiaTheme="majorEastAsia" w:hAnsiTheme="majorEastAsia" w:cs="宋体"/>
          <w:b/>
          <w:kern w:val="0"/>
          <w:sz w:val="36"/>
          <w:szCs w:val="36"/>
        </w:rPr>
      </w:pPr>
    </w:p>
    <w:p w:rsidR="00EE5B14" w:rsidRDefault="00EE5B14">
      <w:pPr>
        <w:pStyle w:val="a9"/>
        <w:spacing w:line="360" w:lineRule="auto"/>
        <w:contextualSpacing/>
        <w:jc w:val="center"/>
        <w:rPr>
          <w:rFonts w:asciiTheme="majorEastAsia" w:eastAsiaTheme="majorEastAsia" w:hAnsiTheme="majorEastAsia" w:cs="宋体"/>
          <w:b/>
          <w:kern w:val="0"/>
          <w:sz w:val="36"/>
          <w:szCs w:val="36"/>
        </w:rPr>
      </w:pPr>
    </w:p>
    <w:p w:rsidR="00EE5B14" w:rsidRDefault="00EE5B14">
      <w:pPr>
        <w:pStyle w:val="a9"/>
        <w:spacing w:line="360" w:lineRule="auto"/>
        <w:contextualSpacing/>
        <w:jc w:val="center"/>
        <w:rPr>
          <w:rFonts w:asciiTheme="majorEastAsia" w:eastAsiaTheme="majorEastAsia" w:hAnsiTheme="majorEastAsia" w:cs="宋体"/>
          <w:b/>
          <w:kern w:val="0"/>
          <w:sz w:val="36"/>
          <w:szCs w:val="36"/>
        </w:rPr>
      </w:pPr>
    </w:p>
    <w:p w:rsidR="00EE5B14" w:rsidRDefault="00EE5B14">
      <w:pPr>
        <w:pStyle w:val="a9"/>
        <w:spacing w:line="360" w:lineRule="auto"/>
        <w:contextualSpacing/>
        <w:jc w:val="center"/>
        <w:rPr>
          <w:rFonts w:asciiTheme="majorEastAsia" w:eastAsiaTheme="majorEastAsia" w:hAnsiTheme="majorEastAsia" w:cs="宋体"/>
          <w:b/>
          <w:kern w:val="0"/>
          <w:sz w:val="36"/>
          <w:szCs w:val="36"/>
        </w:rPr>
      </w:pPr>
    </w:p>
    <w:p w:rsidR="00EE5B14" w:rsidRDefault="00C16CF8">
      <w:p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EE5B14" w:rsidRDefault="00C16CF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响应文件有关格式</w:t>
      </w:r>
    </w:p>
    <w:p w:rsidR="00EE5B14" w:rsidRDefault="00C16CF8">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EE5B14" w:rsidRDefault="00EE5B14">
      <w:pPr>
        <w:autoSpaceDE w:val="0"/>
        <w:autoSpaceDN w:val="0"/>
        <w:adjustRightInd w:val="0"/>
        <w:spacing w:line="700" w:lineRule="exact"/>
        <w:jc w:val="center"/>
        <w:rPr>
          <w:rFonts w:asciiTheme="majorEastAsia" w:eastAsiaTheme="majorEastAsia" w:hAnsiTheme="majorEastAsia" w:cs="宋体"/>
          <w:b/>
          <w:kern w:val="0"/>
          <w:sz w:val="36"/>
          <w:szCs w:val="36"/>
        </w:rPr>
      </w:pPr>
    </w:p>
    <w:p w:rsidR="00EE5B14" w:rsidRDefault="00C16CF8">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一、封面                         </w:t>
      </w:r>
    </w:p>
    <w:p w:rsidR="00EE5B14" w:rsidRDefault="00EE5B14">
      <w:pPr>
        <w:jc w:val="left"/>
        <w:rPr>
          <w:rStyle w:val="2Char"/>
          <w:rFonts w:ascii="宋体" w:hAnsi="宋体"/>
        </w:rPr>
      </w:pPr>
    </w:p>
    <w:p w:rsidR="00EE5B14" w:rsidRDefault="00EE5B14">
      <w:pPr>
        <w:rPr>
          <w:rFonts w:ascii="宋体" w:hAnsi="宋体" w:cs="微软雅黑"/>
          <w:sz w:val="28"/>
          <w:szCs w:val="28"/>
          <w:u w:val="single"/>
        </w:rPr>
      </w:pPr>
    </w:p>
    <w:p w:rsidR="00EE5B14" w:rsidRDefault="00C16CF8">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EE5B14" w:rsidRDefault="00394AE8">
      <w:pPr>
        <w:jc w:val="center"/>
        <w:rPr>
          <w:rFonts w:ascii="宋体" w:hAnsi="宋体" w:cs="微软雅黑"/>
          <w:sz w:val="28"/>
          <w:szCs w:val="28"/>
          <w:u w:val="single"/>
        </w:rPr>
      </w:pPr>
      <w:r>
        <w:rPr>
          <w:rFonts w:ascii="宋体" w:hAnsi="宋体" w:cs="微软雅黑"/>
          <w:sz w:val="28"/>
          <w:szCs w:val="28"/>
          <w:u w:val="single"/>
        </w:rPr>
        <w:t>第（）标段</w:t>
      </w:r>
    </w:p>
    <w:p w:rsidR="00EE5B14" w:rsidRDefault="00EE5B14">
      <w:pPr>
        <w:rPr>
          <w:rFonts w:ascii="宋体" w:hAnsi="宋体" w:cs="微软雅黑"/>
          <w:sz w:val="20"/>
          <w:szCs w:val="20"/>
        </w:rPr>
      </w:pPr>
    </w:p>
    <w:p w:rsidR="00EE5B14" w:rsidRDefault="00EE5B14">
      <w:pPr>
        <w:rPr>
          <w:rFonts w:ascii="宋体" w:hAnsi="宋体" w:cs="微软雅黑"/>
          <w:sz w:val="20"/>
          <w:szCs w:val="20"/>
        </w:rPr>
      </w:pPr>
    </w:p>
    <w:p w:rsidR="00EE5B14" w:rsidRDefault="00C16CF8">
      <w:pPr>
        <w:jc w:val="center"/>
        <w:rPr>
          <w:rFonts w:ascii="宋体" w:hAnsi="宋体" w:cs="微软雅黑"/>
          <w:sz w:val="72"/>
          <w:szCs w:val="72"/>
        </w:rPr>
      </w:pPr>
      <w:r>
        <w:rPr>
          <w:rFonts w:ascii="宋体" w:hAnsi="宋体" w:cs="微软雅黑" w:hint="eastAsia"/>
          <w:sz w:val="72"/>
          <w:szCs w:val="72"/>
        </w:rPr>
        <w:t>询价响应文件</w:t>
      </w:r>
    </w:p>
    <w:p w:rsidR="00EE5B14" w:rsidRDefault="00EE5B14">
      <w:pPr>
        <w:rPr>
          <w:rFonts w:ascii="宋体" w:hAnsi="宋体" w:cs="微软雅黑"/>
          <w:sz w:val="28"/>
          <w:szCs w:val="28"/>
        </w:rPr>
      </w:pPr>
    </w:p>
    <w:p w:rsidR="00EE5B14" w:rsidRDefault="00C16CF8">
      <w:pPr>
        <w:ind w:firstLineChars="1100" w:firstLine="3080"/>
        <w:rPr>
          <w:rFonts w:ascii="宋体" w:hAnsi="宋体" w:cs="微软雅黑"/>
          <w:sz w:val="28"/>
          <w:szCs w:val="28"/>
        </w:rPr>
      </w:pPr>
      <w:r>
        <w:rPr>
          <w:rFonts w:ascii="宋体" w:hAnsi="宋体" w:cs="微软雅黑" w:hint="eastAsia"/>
          <w:sz w:val="28"/>
          <w:szCs w:val="28"/>
        </w:rPr>
        <w:t>项目编号：</w:t>
      </w:r>
    </w:p>
    <w:p w:rsidR="00EE5B14" w:rsidRDefault="00EE5B14">
      <w:pPr>
        <w:rPr>
          <w:rFonts w:ascii="宋体" w:hAnsi="宋体" w:cs="微软雅黑"/>
          <w:sz w:val="28"/>
          <w:szCs w:val="28"/>
        </w:rPr>
      </w:pPr>
    </w:p>
    <w:p w:rsidR="00EE5B14" w:rsidRDefault="00EE5B14">
      <w:pPr>
        <w:pStyle w:val="af"/>
        <w:ind w:firstLineChars="0" w:firstLine="0"/>
        <w:rPr>
          <w:rFonts w:hAnsi="宋体" w:cs="微软雅黑"/>
          <w:szCs w:val="28"/>
        </w:rPr>
      </w:pPr>
    </w:p>
    <w:p w:rsidR="00EE5B14" w:rsidRDefault="00C16CF8">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EE5B14" w:rsidRDefault="00C16CF8">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EE5B14" w:rsidRDefault="00EE5B14">
      <w:pPr>
        <w:pStyle w:val="af"/>
        <w:ind w:firstLine="340"/>
      </w:pPr>
    </w:p>
    <w:p w:rsidR="00EE5B14" w:rsidRDefault="00C16CF8">
      <w:pPr>
        <w:ind w:firstLineChars="1200" w:firstLine="3360"/>
        <w:rPr>
          <w:rFonts w:ascii="宋体" w:hAnsi="宋体" w:cs="微软雅黑"/>
          <w:sz w:val="28"/>
          <w:szCs w:val="28"/>
        </w:rPr>
      </w:pPr>
      <w:r>
        <w:rPr>
          <w:rFonts w:ascii="宋体" w:hAnsi="宋体" w:cs="微软雅黑" w:hint="eastAsia"/>
          <w:sz w:val="28"/>
          <w:szCs w:val="28"/>
        </w:rPr>
        <w:t>年   月   日</w:t>
      </w:r>
    </w:p>
    <w:p w:rsidR="00EE5B14" w:rsidRDefault="00EE5B14">
      <w:pPr>
        <w:rPr>
          <w:rFonts w:asciiTheme="minorEastAsia" w:hAnsiTheme="minorEastAsia" w:cs="黑体"/>
          <w:sz w:val="28"/>
          <w:szCs w:val="28"/>
          <w:lang w:val="zh-CN"/>
        </w:rPr>
      </w:pPr>
    </w:p>
    <w:p w:rsidR="00EE5B14" w:rsidRDefault="00C16CF8">
      <w:pPr>
        <w:rPr>
          <w:rFonts w:ascii="宋体" w:hAnsi="宋体" w:cs="微软雅黑"/>
          <w:sz w:val="28"/>
          <w:szCs w:val="28"/>
        </w:rPr>
      </w:pPr>
      <w:r>
        <w:rPr>
          <w:rFonts w:asciiTheme="minorEastAsia" w:hAnsiTheme="minorEastAsia" w:cs="黑体" w:hint="eastAsia"/>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E5B14">
        <w:tc>
          <w:tcPr>
            <w:tcW w:w="468" w:type="dxa"/>
            <w:vAlign w:val="center"/>
          </w:tcPr>
          <w:p w:rsidR="00EE5B14" w:rsidRDefault="00C16CF8">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EE5B14" w:rsidRDefault="00C16CF8">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EE5B14" w:rsidRDefault="00C16CF8">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EE5B14" w:rsidRDefault="00C16CF8">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EE5B14" w:rsidRDefault="00C16CF8">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EE5B14" w:rsidRDefault="00C16CF8">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E5B14">
        <w:trPr>
          <w:trHeight w:hRule="exact" w:val="510"/>
        </w:trPr>
        <w:tc>
          <w:tcPr>
            <w:tcW w:w="468" w:type="dxa"/>
            <w:vAlign w:val="center"/>
          </w:tcPr>
          <w:p w:rsidR="00EE5B14" w:rsidRDefault="00C16CF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EE5B14" w:rsidRDefault="00C16CF8">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EE5B14" w:rsidRDefault="00EE5B14">
            <w:pPr>
              <w:snapToGrid w:val="0"/>
              <w:spacing w:line="400" w:lineRule="exact"/>
              <w:jc w:val="center"/>
              <w:rPr>
                <w:rFonts w:ascii="宋体" w:hAnsi="宋体" w:cs="微软雅黑"/>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hRule="exact" w:val="510"/>
        </w:trPr>
        <w:tc>
          <w:tcPr>
            <w:tcW w:w="468" w:type="dxa"/>
            <w:vAlign w:val="center"/>
          </w:tcPr>
          <w:p w:rsidR="00EE5B14" w:rsidRDefault="00C16CF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EE5B14" w:rsidRDefault="00C16CF8">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EE5B14" w:rsidRDefault="00EE5B14">
            <w:pPr>
              <w:snapToGrid w:val="0"/>
              <w:spacing w:line="400" w:lineRule="exact"/>
              <w:jc w:val="center"/>
              <w:rPr>
                <w:rFonts w:ascii="宋体" w:hAnsi="宋体" w:cs="微软雅黑"/>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hRule="exact" w:val="510"/>
        </w:trPr>
        <w:tc>
          <w:tcPr>
            <w:tcW w:w="468" w:type="dxa"/>
            <w:vAlign w:val="center"/>
          </w:tcPr>
          <w:p w:rsidR="00EE5B14" w:rsidRDefault="00C16CF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EE5B14" w:rsidRDefault="00C16CF8">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EE5B14" w:rsidRDefault="00EE5B14">
            <w:pPr>
              <w:snapToGrid w:val="0"/>
              <w:spacing w:line="400" w:lineRule="exact"/>
              <w:jc w:val="center"/>
              <w:rPr>
                <w:rFonts w:ascii="宋体" w:hAnsi="宋体" w:cs="微软雅黑"/>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hRule="exact" w:val="510"/>
        </w:trPr>
        <w:tc>
          <w:tcPr>
            <w:tcW w:w="468" w:type="dxa"/>
            <w:vAlign w:val="center"/>
          </w:tcPr>
          <w:p w:rsidR="00EE5B14" w:rsidRDefault="00C16CF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EE5B14" w:rsidRDefault="00C16CF8">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EE5B14" w:rsidRDefault="00EE5B14">
            <w:pPr>
              <w:snapToGrid w:val="0"/>
              <w:spacing w:line="400" w:lineRule="exact"/>
              <w:jc w:val="center"/>
              <w:rPr>
                <w:rFonts w:ascii="宋体" w:hAnsi="宋体" w:cs="微软雅黑"/>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hRule="exact" w:val="510"/>
        </w:trPr>
        <w:tc>
          <w:tcPr>
            <w:tcW w:w="468" w:type="dxa"/>
            <w:vAlign w:val="center"/>
          </w:tcPr>
          <w:p w:rsidR="00EE5B14" w:rsidRDefault="00C16CF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EE5B14" w:rsidRDefault="00C16CF8">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EE5B14" w:rsidRDefault="00EE5B14">
            <w:pPr>
              <w:snapToGrid w:val="0"/>
              <w:spacing w:line="400" w:lineRule="exact"/>
              <w:jc w:val="center"/>
              <w:rPr>
                <w:rFonts w:ascii="宋体" w:hAnsi="宋体" w:cs="微软雅黑"/>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hRule="exact" w:val="510"/>
        </w:trPr>
        <w:tc>
          <w:tcPr>
            <w:tcW w:w="468" w:type="dxa"/>
            <w:vAlign w:val="center"/>
          </w:tcPr>
          <w:p w:rsidR="00EE5B14" w:rsidRDefault="00C16CF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EE5B14" w:rsidRDefault="00C16CF8">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EE5B14" w:rsidRDefault="00EE5B14">
            <w:pPr>
              <w:snapToGrid w:val="0"/>
              <w:spacing w:line="400" w:lineRule="exact"/>
              <w:jc w:val="center"/>
              <w:rPr>
                <w:rFonts w:ascii="宋体" w:hAnsi="宋体" w:cs="微软雅黑"/>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hRule="exact" w:val="510"/>
        </w:trPr>
        <w:tc>
          <w:tcPr>
            <w:tcW w:w="468" w:type="dxa"/>
            <w:vAlign w:val="center"/>
          </w:tcPr>
          <w:p w:rsidR="00EE5B14" w:rsidRDefault="00C16CF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E5B14" w:rsidRDefault="00C16CF8">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EE5B14" w:rsidRDefault="00EE5B14">
            <w:pPr>
              <w:snapToGrid w:val="0"/>
              <w:spacing w:line="400" w:lineRule="exact"/>
              <w:jc w:val="center"/>
              <w:rPr>
                <w:rFonts w:ascii="宋体" w:hAnsi="宋体" w:cs="微软雅黑"/>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hRule="exact" w:val="510"/>
        </w:trPr>
        <w:tc>
          <w:tcPr>
            <w:tcW w:w="468" w:type="dxa"/>
            <w:vMerge w:val="restart"/>
            <w:vAlign w:val="center"/>
          </w:tcPr>
          <w:p w:rsidR="00EE5B14" w:rsidRDefault="00C16CF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E5B14" w:rsidRDefault="00C16CF8">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E5B14" w:rsidRDefault="00C16CF8">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EE5B14" w:rsidRDefault="00C16CF8">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EE5B14" w:rsidRDefault="00EE5B14">
            <w:pPr>
              <w:snapToGrid w:val="0"/>
              <w:spacing w:line="400" w:lineRule="exact"/>
              <w:jc w:val="center"/>
              <w:rPr>
                <w:rFonts w:ascii="宋体" w:hAnsi="宋体" w:cs="微软雅黑"/>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hRule="exact" w:val="510"/>
        </w:trPr>
        <w:tc>
          <w:tcPr>
            <w:tcW w:w="468" w:type="dxa"/>
            <w:vMerge/>
            <w:vAlign w:val="center"/>
          </w:tcPr>
          <w:p w:rsidR="00EE5B14" w:rsidRDefault="00EE5B1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E5B14" w:rsidRDefault="00EE5B1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E5B14" w:rsidRDefault="00EE5B14">
            <w:pPr>
              <w:snapToGrid w:val="0"/>
              <w:spacing w:line="400" w:lineRule="exact"/>
              <w:rPr>
                <w:rFonts w:ascii="宋体" w:hAnsi="宋体" w:cs="微软雅黑"/>
                <w:szCs w:val="21"/>
              </w:rPr>
            </w:pPr>
          </w:p>
        </w:tc>
        <w:tc>
          <w:tcPr>
            <w:tcW w:w="2268" w:type="dxa"/>
            <w:tcBorders>
              <w:left w:val="single" w:sz="6" w:space="0" w:color="auto"/>
            </w:tcBorders>
            <w:vAlign w:val="center"/>
          </w:tcPr>
          <w:p w:rsidR="00EE5B14" w:rsidRDefault="00C16CF8">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EE5B14" w:rsidRDefault="00EE5B14">
            <w:pPr>
              <w:snapToGrid w:val="0"/>
              <w:spacing w:line="400" w:lineRule="exact"/>
              <w:jc w:val="center"/>
              <w:rPr>
                <w:rFonts w:ascii="宋体" w:hAnsi="宋体" w:cs="微软雅黑"/>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hRule="exact" w:val="510"/>
        </w:trPr>
        <w:tc>
          <w:tcPr>
            <w:tcW w:w="468" w:type="dxa"/>
            <w:vMerge/>
            <w:vAlign w:val="center"/>
          </w:tcPr>
          <w:p w:rsidR="00EE5B14" w:rsidRDefault="00EE5B1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E5B14" w:rsidRDefault="00EE5B1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E5B14" w:rsidRDefault="00EE5B14">
            <w:pPr>
              <w:snapToGrid w:val="0"/>
              <w:spacing w:line="400" w:lineRule="exact"/>
              <w:rPr>
                <w:rFonts w:ascii="宋体" w:hAnsi="宋体" w:cs="微软雅黑"/>
                <w:szCs w:val="21"/>
              </w:rPr>
            </w:pPr>
          </w:p>
        </w:tc>
        <w:tc>
          <w:tcPr>
            <w:tcW w:w="2268" w:type="dxa"/>
            <w:tcBorders>
              <w:left w:val="single" w:sz="6" w:space="0" w:color="auto"/>
            </w:tcBorders>
            <w:vAlign w:val="center"/>
          </w:tcPr>
          <w:p w:rsidR="00EE5B14" w:rsidRDefault="00C16CF8">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EE5B14" w:rsidRDefault="00EE5B14">
            <w:pPr>
              <w:snapToGrid w:val="0"/>
              <w:spacing w:line="400" w:lineRule="exact"/>
              <w:jc w:val="center"/>
              <w:rPr>
                <w:rFonts w:ascii="宋体" w:hAnsi="宋体" w:cs="微软雅黑"/>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hRule="exact" w:val="510"/>
        </w:trPr>
        <w:tc>
          <w:tcPr>
            <w:tcW w:w="468" w:type="dxa"/>
            <w:vMerge/>
            <w:vAlign w:val="center"/>
          </w:tcPr>
          <w:p w:rsidR="00EE5B14" w:rsidRDefault="00EE5B1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E5B14" w:rsidRDefault="00EE5B1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E5B14" w:rsidRDefault="00EE5B14">
            <w:pPr>
              <w:snapToGrid w:val="0"/>
              <w:spacing w:line="400" w:lineRule="exact"/>
              <w:rPr>
                <w:rFonts w:ascii="宋体" w:hAnsi="宋体" w:cs="微软雅黑"/>
                <w:szCs w:val="21"/>
              </w:rPr>
            </w:pPr>
          </w:p>
        </w:tc>
        <w:tc>
          <w:tcPr>
            <w:tcW w:w="2268" w:type="dxa"/>
            <w:tcBorders>
              <w:left w:val="single" w:sz="6" w:space="0" w:color="auto"/>
            </w:tcBorders>
            <w:vAlign w:val="center"/>
          </w:tcPr>
          <w:p w:rsidR="00EE5B14" w:rsidRDefault="00C16CF8">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EE5B14" w:rsidRDefault="00EE5B14">
            <w:pPr>
              <w:snapToGrid w:val="0"/>
              <w:spacing w:line="400" w:lineRule="exact"/>
              <w:jc w:val="center"/>
              <w:rPr>
                <w:rFonts w:ascii="宋体" w:hAnsi="宋体" w:cs="微软雅黑"/>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hRule="exact" w:val="510"/>
        </w:trPr>
        <w:tc>
          <w:tcPr>
            <w:tcW w:w="468" w:type="dxa"/>
            <w:vMerge/>
            <w:vAlign w:val="center"/>
          </w:tcPr>
          <w:p w:rsidR="00EE5B14" w:rsidRDefault="00EE5B1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E5B14" w:rsidRDefault="00EE5B1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E5B14" w:rsidRDefault="00EE5B14">
            <w:pPr>
              <w:snapToGrid w:val="0"/>
              <w:spacing w:line="400" w:lineRule="exact"/>
              <w:rPr>
                <w:rFonts w:ascii="宋体" w:hAnsi="宋体" w:cs="微软雅黑"/>
                <w:szCs w:val="21"/>
              </w:rPr>
            </w:pPr>
          </w:p>
        </w:tc>
        <w:tc>
          <w:tcPr>
            <w:tcW w:w="2268" w:type="dxa"/>
            <w:tcBorders>
              <w:left w:val="single" w:sz="6" w:space="0" w:color="auto"/>
            </w:tcBorders>
            <w:vAlign w:val="center"/>
          </w:tcPr>
          <w:p w:rsidR="00EE5B14" w:rsidRDefault="00C16CF8">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EE5B14" w:rsidRDefault="00EE5B14">
            <w:pPr>
              <w:snapToGrid w:val="0"/>
              <w:spacing w:line="400" w:lineRule="exact"/>
              <w:jc w:val="center"/>
              <w:rPr>
                <w:rFonts w:ascii="宋体" w:hAnsi="宋体" w:cs="微软雅黑"/>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hRule="exact" w:val="510"/>
        </w:trPr>
        <w:tc>
          <w:tcPr>
            <w:tcW w:w="468" w:type="dxa"/>
            <w:vMerge/>
            <w:vAlign w:val="center"/>
          </w:tcPr>
          <w:p w:rsidR="00EE5B14" w:rsidRDefault="00EE5B1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E5B14" w:rsidRDefault="00EE5B1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E5B14" w:rsidRDefault="00C16CF8">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EE5B14" w:rsidRDefault="00EE5B14">
            <w:pPr>
              <w:snapToGrid w:val="0"/>
              <w:spacing w:line="400" w:lineRule="exact"/>
              <w:jc w:val="center"/>
              <w:rPr>
                <w:rFonts w:ascii="宋体" w:hAnsi="宋体" w:cs="微软雅黑"/>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hRule="exact" w:val="510"/>
        </w:trPr>
        <w:tc>
          <w:tcPr>
            <w:tcW w:w="468" w:type="dxa"/>
            <w:vMerge/>
            <w:vAlign w:val="center"/>
          </w:tcPr>
          <w:p w:rsidR="00EE5B14" w:rsidRDefault="00EE5B1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E5B14" w:rsidRDefault="00EE5B1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E5B14" w:rsidRDefault="00C16CF8">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EE5B14" w:rsidRDefault="00EE5B14">
            <w:pPr>
              <w:snapToGrid w:val="0"/>
              <w:spacing w:line="400" w:lineRule="exact"/>
              <w:jc w:val="center"/>
              <w:rPr>
                <w:rFonts w:ascii="宋体" w:hAnsi="宋体" w:cs="微软雅黑"/>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hRule="exact" w:val="510"/>
        </w:trPr>
        <w:tc>
          <w:tcPr>
            <w:tcW w:w="468" w:type="dxa"/>
            <w:vMerge/>
            <w:vAlign w:val="center"/>
          </w:tcPr>
          <w:p w:rsidR="00EE5B14" w:rsidRDefault="00EE5B1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E5B14" w:rsidRDefault="00EE5B1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E5B14" w:rsidRDefault="00C16CF8">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EE5B14" w:rsidRDefault="00EE5B14">
            <w:pPr>
              <w:snapToGrid w:val="0"/>
              <w:spacing w:line="400" w:lineRule="exact"/>
              <w:jc w:val="center"/>
              <w:rPr>
                <w:rFonts w:ascii="宋体" w:hAnsi="宋体" w:cs="微软雅黑"/>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hRule="exact" w:val="792"/>
        </w:trPr>
        <w:tc>
          <w:tcPr>
            <w:tcW w:w="468" w:type="dxa"/>
            <w:vAlign w:val="center"/>
          </w:tcPr>
          <w:p w:rsidR="00EE5B14" w:rsidRDefault="00C16CF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EE5B14" w:rsidRDefault="00C16CF8">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EE5B14" w:rsidRDefault="00EE5B14">
            <w:pPr>
              <w:snapToGrid w:val="0"/>
              <w:spacing w:line="400" w:lineRule="exact"/>
              <w:jc w:val="center"/>
              <w:rPr>
                <w:rFonts w:ascii="宋体" w:hAnsi="宋体" w:cs="微软雅黑"/>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c>
          <w:tcPr>
            <w:tcW w:w="468" w:type="dxa"/>
            <w:vMerge w:val="restart"/>
            <w:vAlign w:val="center"/>
          </w:tcPr>
          <w:p w:rsidR="00EE5B14" w:rsidRDefault="00C16CF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E5B14" w:rsidRDefault="00C16CF8">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E5B14" w:rsidRDefault="00C16CF8">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EE5B14" w:rsidRDefault="00C16CF8">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EE5B14" w:rsidRDefault="00EE5B14">
            <w:pPr>
              <w:jc w:val="center"/>
              <w:rPr>
                <w:rFonts w:hint="eastAsia"/>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c>
          <w:tcPr>
            <w:tcW w:w="468" w:type="dxa"/>
            <w:vMerge/>
            <w:vAlign w:val="center"/>
          </w:tcPr>
          <w:p w:rsidR="00EE5B14" w:rsidRDefault="00EE5B1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E5B14" w:rsidRDefault="00EE5B14">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E5B14" w:rsidRDefault="00EE5B14">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E5B14" w:rsidRDefault="00C16CF8">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EE5B14" w:rsidRDefault="00EE5B14">
            <w:pPr>
              <w:pStyle w:val="a9"/>
              <w:rPr>
                <w:rFonts w:hint="eastAsia"/>
                <w:sz w:val="21"/>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pStyle w:val="a9"/>
              <w:kinsoku w:val="0"/>
              <w:overflowPunct w:val="0"/>
              <w:autoSpaceDE w:val="0"/>
              <w:autoSpaceDN w:val="0"/>
              <w:spacing w:line="320" w:lineRule="exact"/>
              <w:rPr>
                <w:rFonts w:hAnsi="宋体" w:cs="微软雅黑"/>
                <w:bCs/>
                <w:kern w:val="0"/>
                <w:sz w:val="21"/>
                <w:szCs w:val="21"/>
              </w:rPr>
            </w:pPr>
          </w:p>
        </w:tc>
      </w:tr>
      <w:tr w:rsidR="00EE5B14">
        <w:tc>
          <w:tcPr>
            <w:tcW w:w="468" w:type="dxa"/>
            <w:vMerge/>
            <w:vAlign w:val="center"/>
          </w:tcPr>
          <w:p w:rsidR="00EE5B14" w:rsidRDefault="00EE5B1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E5B14" w:rsidRDefault="00EE5B14">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E5B14" w:rsidRDefault="00EE5B14">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E5B14" w:rsidRDefault="00C16CF8">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EE5B14" w:rsidRDefault="00EE5B14">
            <w:pPr>
              <w:pStyle w:val="a9"/>
              <w:rPr>
                <w:rFonts w:hint="eastAsia"/>
                <w:sz w:val="21"/>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pStyle w:val="a9"/>
              <w:kinsoku w:val="0"/>
              <w:overflowPunct w:val="0"/>
              <w:autoSpaceDE w:val="0"/>
              <w:autoSpaceDN w:val="0"/>
              <w:spacing w:line="320" w:lineRule="exact"/>
              <w:rPr>
                <w:rFonts w:hAnsi="宋体" w:cs="微软雅黑"/>
                <w:bCs/>
                <w:kern w:val="0"/>
                <w:sz w:val="21"/>
                <w:szCs w:val="21"/>
              </w:rPr>
            </w:pPr>
          </w:p>
        </w:tc>
      </w:tr>
      <w:tr w:rsidR="00EE5B14">
        <w:tc>
          <w:tcPr>
            <w:tcW w:w="468" w:type="dxa"/>
            <w:vMerge/>
            <w:vAlign w:val="center"/>
          </w:tcPr>
          <w:p w:rsidR="00EE5B14" w:rsidRDefault="00EE5B1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E5B14" w:rsidRDefault="00EE5B14">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E5B14" w:rsidRDefault="00C16CF8">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EE5B14" w:rsidRDefault="00EE5B14">
            <w:pPr>
              <w:pStyle w:val="a9"/>
              <w:rPr>
                <w:rFonts w:hint="eastAsia"/>
                <w:sz w:val="21"/>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val="510"/>
        </w:trPr>
        <w:tc>
          <w:tcPr>
            <w:tcW w:w="468" w:type="dxa"/>
            <w:vAlign w:val="center"/>
          </w:tcPr>
          <w:p w:rsidR="00EE5B14" w:rsidRDefault="00C16CF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EE5B14" w:rsidRDefault="00C16CF8">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EE5B14" w:rsidRDefault="00EE5B14">
            <w:pPr>
              <w:jc w:val="center"/>
              <w:rPr>
                <w:rFonts w:hint="eastAsia"/>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val="510"/>
        </w:trPr>
        <w:tc>
          <w:tcPr>
            <w:tcW w:w="468" w:type="dxa"/>
            <w:vAlign w:val="center"/>
          </w:tcPr>
          <w:p w:rsidR="00EE5B14" w:rsidRDefault="00C16CF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EE5B14" w:rsidRDefault="00C16CF8">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EE5B14" w:rsidRDefault="00EE5B14">
            <w:pPr>
              <w:jc w:val="center"/>
              <w:rPr>
                <w:rFonts w:hint="eastAsia"/>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val="510"/>
        </w:trPr>
        <w:tc>
          <w:tcPr>
            <w:tcW w:w="468" w:type="dxa"/>
            <w:vAlign w:val="center"/>
          </w:tcPr>
          <w:p w:rsidR="00EE5B14" w:rsidRDefault="00C16CF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EE5B14" w:rsidRDefault="00C16CF8">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EE5B14" w:rsidRDefault="00EE5B14">
            <w:pPr>
              <w:jc w:val="center"/>
              <w:rPr>
                <w:rFonts w:hint="eastAsia"/>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val="510"/>
        </w:trPr>
        <w:tc>
          <w:tcPr>
            <w:tcW w:w="468" w:type="dxa"/>
            <w:vAlign w:val="center"/>
          </w:tcPr>
          <w:p w:rsidR="00EE5B14" w:rsidRDefault="00C16CF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EE5B14" w:rsidRDefault="00C16CF8">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EE5B14" w:rsidRDefault="00EE5B14">
            <w:pPr>
              <w:jc w:val="center"/>
              <w:rPr>
                <w:rFonts w:hint="eastAsia"/>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val="510"/>
        </w:trPr>
        <w:tc>
          <w:tcPr>
            <w:tcW w:w="468" w:type="dxa"/>
            <w:vAlign w:val="center"/>
          </w:tcPr>
          <w:p w:rsidR="00EE5B14" w:rsidRDefault="00C16CF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E5B14" w:rsidRDefault="00C16CF8">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w:t>
            </w:r>
          </w:p>
        </w:tc>
        <w:tc>
          <w:tcPr>
            <w:tcW w:w="1559" w:type="dxa"/>
            <w:vAlign w:val="center"/>
          </w:tcPr>
          <w:p w:rsidR="00EE5B14" w:rsidRDefault="00EE5B14">
            <w:pPr>
              <w:jc w:val="center"/>
              <w:rPr>
                <w:rFonts w:hint="eastAsia"/>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val="510"/>
        </w:trPr>
        <w:tc>
          <w:tcPr>
            <w:tcW w:w="468" w:type="dxa"/>
            <w:vAlign w:val="center"/>
          </w:tcPr>
          <w:p w:rsidR="00EE5B14" w:rsidRDefault="00C16CF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EE5B14" w:rsidRDefault="00C16CF8">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E5B14" w:rsidRDefault="00EE5B14">
            <w:pPr>
              <w:jc w:val="center"/>
              <w:rPr>
                <w:rFonts w:hint="eastAsia"/>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val="510"/>
        </w:trPr>
        <w:tc>
          <w:tcPr>
            <w:tcW w:w="468" w:type="dxa"/>
            <w:tcBorders>
              <w:top w:val="double" w:sz="4" w:space="0" w:color="auto"/>
            </w:tcBorders>
            <w:vAlign w:val="center"/>
          </w:tcPr>
          <w:p w:rsidR="00EE5B14" w:rsidRDefault="00C16CF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EE5B14" w:rsidRDefault="00C16CF8">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EE5B14" w:rsidRDefault="00EE5B14">
            <w:pPr>
              <w:jc w:val="center"/>
              <w:rPr>
                <w:rFonts w:hint="eastAsia"/>
                <w:szCs w:val="21"/>
              </w:rPr>
            </w:pPr>
          </w:p>
        </w:tc>
        <w:tc>
          <w:tcPr>
            <w:tcW w:w="1560" w:type="dxa"/>
            <w:tcBorders>
              <w:top w:val="double" w:sz="4" w:space="0" w:color="auto"/>
            </w:tcBorders>
            <w:vAlign w:val="center"/>
          </w:tcPr>
          <w:p w:rsidR="00EE5B14" w:rsidRDefault="00EE5B14">
            <w:pPr>
              <w:snapToGrid w:val="0"/>
              <w:spacing w:line="400" w:lineRule="exact"/>
              <w:rPr>
                <w:rFonts w:ascii="宋体" w:hAnsi="宋体" w:cs="微软雅黑"/>
                <w:szCs w:val="21"/>
              </w:rPr>
            </w:pPr>
          </w:p>
        </w:tc>
        <w:tc>
          <w:tcPr>
            <w:tcW w:w="2018" w:type="dxa"/>
            <w:tcBorders>
              <w:top w:val="double" w:sz="4" w:space="0" w:color="auto"/>
            </w:tcBorders>
            <w:vAlign w:val="center"/>
          </w:tcPr>
          <w:p w:rsidR="00EE5B14" w:rsidRDefault="00EE5B14">
            <w:pPr>
              <w:snapToGrid w:val="0"/>
              <w:spacing w:line="400" w:lineRule="exact"/>
              <w:rPr>
                <w:rFonts w:ascii="宋体" w:hAnsi="宋体" w:cs="微软雅黑"/>
                <w:szCs w:val="21"/>
              </w:rPr>
            </w:pPr>
          </w:p>
        </w:tc>
      </w:tr>
      <w:tr w:rsidR="00EE5B14">
        <w:trPr>
          <w:trHeight w:val="510"/>
        </w:trPr>
        <w:tc>
          <w:tcPr>
            <w:tcW w:w="468" w:type="dxa"/>
            <w:vAlign w:val="center"/>
          </w:tcPr>
          <w:p w:rsidR="00EE5B14" w:rsidRDefault="00C16CF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EE5B14" w:rsidRDefault="00C16CF8">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EE5B14" w:rsidRDefault="00EE5B14">
            <w:pPr>
              <w:jc w:val="center"/>
              <w:rPr>
                <w:rFonts w:hint="eastAsia"/>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val="510"/>
        </w:trPr>
        <w:tc>
          <w:tcPr>
            <w:tcW w:w="468" w:type="dxa"/>
            <w:vAlign w:val="center"/>
          </w:tcPr>
          <w:p w:rsidR="00EE5B14" w:rsidRDefault="00C16CF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EE5B14" w:rsidRDefault="00C16CF8">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EE5B14" w:rsidRDefault="00EE5B14">
            <w:pPr>
              <w:jc w:val="center"/>
              <w:rPr>
                <w:rFonts w:hint="eastAsia"/>
                <w:szCs w:val="21"/>
              </w:rPr>
            </w:pPr>
          </w:p>
        </w:tc>
        <w:tc>
          <w:tcPr>
            <w:tcW w:w="1560" w:type="dxa"/>
            <w:tcBorders>
              <w:top w:val="single" w:sz="4" w:space="0" w:color="auto"/>
            </w:tcBorders>
            <w:vAlign w:val="center"/>
          </w:tcPr>
          <w:p w:rsidR="00EE5B14" w:rsidRDefault="00EE5B14">
            <w:pPr>
              <w:snapToGrid w:val="0"/>
              <w:spacing w:line="400" w:lineRule="exact"/>
              <w:rPr>
                <w:rFonts w:ascii="宋体" w:hAnsi="宋体" w:cs="微软雅黑"/>
                <w:szCs w:val="21"/>
              </w:rPr>
            </w:pPr>
          </w:p>
        </w:tc>
        <w:tc>
          <w:tcPr>
            <w:tcW w:w="2018" w:type="dxa"/>
            <w:tcBorders>
              <w:top w:val="single" w:sz="4" w:space="0" w:color="auto"/>
            </w:tcBorders>
            <w:vAlign w:val="center"/>
          </w:tcPr>
          <w:p w:rsidR="00EE5B14" w:rsidRDefault="00EE5B14">
            <w:pPr>
              <w:snapToGrid w:val="0"/>
              <w:spacing w:line="400" w:lineRule="exact"/>
              <w:rPr>
                <w:rFonts w:ascii="宋体" w:hAnsi="宋体" w:cs="微软雅黑"/>
                <w:szCs w:val="21"/>
              </w:rPr>
            </w:pPr>
          </w:p>
        </w:tc>
      </w:tr>
      <w:tr w:rsidR="00EE5B14">
        <w:trPr>
          <w:trHeight w:val="510"/>
        </w:trPr>
        <w:tc>
          <w:tcPr>
            <w:tcW w:w="468" w:type="dxa"/>
            <w:vAlign w:val="center"/>
          </w:tcPr>
          <w:p w:rsidR="00EE5B14" w:rsidRDefault="00C16CF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E5B14" w:rsidRDefault="00C16CF8">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EE5B14" w:rsidRDefault="00EE5B14">
            <w:pPr>
              <w:jc w:val="center"/>
              <w:rPr>
                <w:rFonts w:hint="eastAsia"/>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val="510"/>
        </w:trPr>
        <w:tc>
          <w:tcPr>
            <w:tcW w:w="468" w:type="dxa"/>
            <w:vAlign w:val="center"/>
          </w:tcPr>
          <w:p w:rsidR="00EE5B14" w:rsidRDefault="00C16CF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E5B14" w:rsidRDefault="00C16CF8">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EE5B14" w:rsidRDefault="00EE5B14">
            <w:pPr>
              <w:jc w:val="center"/>
              <w:rPr>
                <w:rFonts w:hint="eastAsia"/>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val="510"/>
        </w:trPr>
        <w:tc>
          <w:tcPr>
            <w:tcW w:w="468" w:type="dxa"/>
            <w:vAlign w:val="center"/>
          </w:tcPr>
          <w:p w:rsidR="00EE5B14" w:rsidRDefault="00C16CF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E5B14" w:rsidRDefault="00C16CF8">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EE5B14" w:rsidRDefault="00EE5B14">
            <w:pPr>
              <w:jc w:val="center"/>
              <w:rPr>
                <w:rFonts w:hint="eastAsia"/>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val="510"/>
        </w:trPr>
        <w:tc>
          <w:tcPr>
            <w:tcW w:w="468" w:type="dxa"/>
            <w:vAlign w:val="center"/>
          </w:tcPr>
          <w:p w:rsidR="00EE5B14" w:rsidRDefault="00C16CF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E5B14" w:rsidRDefault="00C16CF8">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E5B14" w:rsidRDefault="00EE5B14">
            <w:pPr>
              <w:jc w:val="center"/>
              <w:rPr>
                <w:rFonts w:hint="eastAsia"/>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val="510"/>
        </w:trPr>
        <w:tc>
          <w:tcPr>
            <w:tcW w:w="468" w:type="dxa"/>
            <w:vAlign w:val="center"/>
          </w:tcPr>
          <w:p w:rsidR="00EE5B14" w:rsidRDefault="00C16CF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E5B14" w:rsidRDefault="00C16CF8">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EE5B14" w:rsidRDefault="00EE5B14">
            <w:pPr>
              <w:jc w:val="center"/>
              <w:rPr>
                <w:rFonts w:hint="eastAsia"/>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val="1089"/>
        </w:trPr>
        <w:tc>
          <w:tcPr>
            <w:tcW w:w="468" w:type="dxa"/>
            <w:vAlign w:val="center"/>
          </w:tcPr>
          <w:p w:rsidR="00EE5B14" w:rsidRDefault="00C16CF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EE5B14" w:rsidRDefault="00C16CF8">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EE5B14" w:rsidRDefault="00C16CF8">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E5B14" w:rsidRDefault="00EE5B14">
            <w:pPr>
              <w:pStyle w:val="a9"/>
              <w:rPr>
                <w:rFonts w:hint="eastAsia"/>
                <w:sz w:val="21"/>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val="510"/>
        </w:trPr>
        <w:tc>
          <w:tcPr>
            <w:tcW w:w="468" w:type="dxa"/>
            <w:vMerge w:val="restart"/>
            <w:vAlign w:val="center"/>
          </w:tcPr>
          <w:p w:rsidR="00EE5B14" w:rsidRDefault="00C16CF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EE5B14" w:rsidRDefault="00C16CF8">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EE5B14" w:rsidRDefault="00C16CF8">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EE5B14" w:rsidRDefault="00EE5B14">
            <w:pPr>
              <w:pStyle w:val="a9"/>
              <w:rPr>
                <w:rFonts w:hint="eastAsia"/>
                <w:sz w:val="21"/>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val="510"/>
        </w:trPr>
        <w:tc>
          <w:tcPr>
            <w:tcW w:w="468" w:type="dxa"/>
            <w:vMerge/>
            <w:vAlign w:val="center"/>
          </w:tcPr>
          <w:p w:rsidR="00EE5B14" w:rsidRDefault="00EE5B14">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EE5B14" w:rsidRDefault="00EE5B14">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EE5B14" w:rsidRDefault="00C16CF8">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EE5B14" w:rsidRDefault="00EE5B14">
            <w:pPr>
              <w:pStyle w:val="a9"/>
              <w:rPr>
                <w:rFonts w:hint="eastAsia"/>
                <w:sz w:val="21"/>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r w:rsidR="00EE5B14">
        <w:trPr>
          <w:trHeight w:val="510"/>
        </w:trPr>
        <w:tc>
          <w:tcPr>
            <w:tcW w:w="468" w:type="dxa"/>
            <w:vAlign w:val="center"/>
          </w:tcPr>
          <w:p w:rsidR="00EE5B14" w:rsidRDefault="00C16CF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EE5B14" w:rsidRDefault="00C16CF8">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EE5B14" w:rsidRDefault="00EE5B14">
            <w:pPr>
              <w:jc w:val="center"/>
              <w:rPr>
                <w:rFonts w:hint="eastAsia"/>
                <w:szCs w:val="21"/>
              </w:rPr>
            </w:pPr>
          </w:p>
        </w:tc>
        <w:tc>
          <w:tcPr>
            <w:tcW w:w="1560" w:type="dxa"/>
            <w:vAlign w:val="center"/>
          </w:tcPr>
          <w:p w:rsidR="00EE5B14" w:rsidRDefault="00EE5B14">
            <w:pPr>
              <w:snapToGrid w:val="0"/>
              <w:spacing w:line="400" w:lineRule="exact"/>
              <w:rPr>
                <w:rFonts w:ascii="宋体" w:hAnsi="宋体" w:cs="微软雅黑"/>
                <w:szCs w:val="21"/>
              </w:rPr>
            </w:pPr>
          </w:p>
        </w:tc>
        <w:tc>
          <w:tcPr>
            <w:tcW w:w="2018" w:type="dxa"/>
            <w:vAlign w:val="center"/>
          </w:tcPr>
          <w:p w:rsidR="00EE5B14" w:rsidRDefault="00EE5B14">
            <w:pPr>
              <w:snapToGrid w:val="0"/>
              <w:spacing w:line="400" w:lineRule="exact"/>
              <w:rPr>
                <w:rFonts w:ascii="宋体" w:hAnsi="宋体" w:cs="微软雅黑"/>
                <w:szCs w:val="21"/>
              </w:rPr>
            </w:pPr>
          </w:p>
        </w:tc>
      </w:tr>
    </w:tbl>
    <w:p w:rsidR="00EE5B14" w:rsidRDefault="00C16CF8">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EE5B14" w:rsidRDefault="00C16CF8">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EE5B14" w:rsidRDefault="00C16CF8">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③本表序号26请根据所投产品提供证书或截图情况填写其中一项即可。</w:t>
      </w:r>
    </w:p>
    <w:p w:rsidR="00EE5B14" w:rsidRDefault="00C16CF8">
      <w:pPr>
        <w:pStyle w:val="a9"/>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EE5B14" w:rsidRDefault="00C16CF8" w:rsidP="00AD5F12">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EE5B14" w:rsidRDefault="00C16CF8">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8589" w:type="dxa"/>
        <w:tblLayout w:type="fixed"/>
        <w:tblLook w:val="04A0"/>
      </w:tblPr>
      <w:tblGrid>
        <w:gridCol w:w="757"/>
        <w:gridCol w:w="1455"/>
        <w:gridCol w:w="2092"/>
        <w:gridCol w:w="1486"/>
        <w:gridCol w:w="1200"/>
        <w:gridCol w:w="928"/>
        <w:gridCol w:w="671"/>
      </w:tblGrid>
      <w:tr w:rsidR="00EE5B14">
        <w:trPr>
          <w:trHeight w:val="794"/>
        </w:trPr>
        <w:tc>
          <w:tcPr>
            <w:tcW w:w="7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5B14" w:rsidRDefault="00C16CF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45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5B14" w:rsidRDefault="00C16CF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20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5B14" w:rsidRDefault="00C16CF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48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5B14" w:rsidRDefault="00C16CF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响应单价</w:t>
            </w:r>
          </w:p>
        </w:tc>
        <w:tc>
          <w:tcPr>
            <w:tcW w:w="12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5B14" w:rsidRDefault="00C16CF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供应数量</w:t>
            </w:r>
          </w:p>
        </w:tc>
        <w:tc>
          <w:tcPr>
            <w:tcW w:w="9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5B14" w:rsidRDefault="00C16CF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67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5B14" w:rsidRDefault="00C16CF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EE5B14">
        <w:trPr>
          <w:trHeight w:val="794"/>
        </w:trPr>
        <w:tc>
          <w:tcPr>
            <w:tcW w:w="757" w:type="dxa"/>
            <w:tcBorders>
              <w:top w:val="single" w:sz="6" w:space="0" w:color="auto"/>
              <w:left w:val="single" w:sz="6" w:space="0" w:color="auto"/>
              <w:bottom w:val="single" w:sz="6" w:space="0" w:color="auto"/>
              <w:right w:val="single" w:sz="6" w:space="0" w:color="auto"/>
            </w:tcBorders>
            <w:vAlign w:val="center"/>
          </w:tcPr>
          <w:p w:rsidR="00EE5B14" w:rsidRDefault="00EE5B14">
            <w:pPr>
              <w:autoSpaceDE w:val="0"/>
              <w:autoSpaceDN w:val="0"/>
              <w:adjustRightInd w:val="0"/>
              <w:spacing w:line="480" w:lineRule="exact"/>
              <w:ind w:firstLine="240"/>
              <w:rPr>
                <w:rFonts w:asciiTheme="minorEastAsia" w:hAnsiTheme="minorEastAsia"/>
                <w:sz w:val="24"/>
                <w:szCs w:val="24"/>
              </w:rPr>
            </w:pPr>
          </w:p>
        </w:tc>
        <w:tc>
          <w:tcPr>
            <w:tcW w:w="1455" w:type="dxa"/>
            <w:tcBorders>
              <w:top w:val="single" w:sz="6" w:space="0" w:color="auto"/>
              <w:left w:val="single" w:sz="6" w:space="0" w:color="auto"/>
              <w:bottom w:val="single" w:sz="6" w:space="0" w:color="auto"/>
              <w:right w:val="single" w:sz="6" w:space="0" w:color="auto"/>
            </w:tcBorders>
            <w:vAlign w:val="center"/>
          </w:tcPr>
          <w:p w:rsidR="00EE5B14" w:rsidRDefault="00EE5B14">
            <w:pPr>
              <w:autoSpaceDE w:val="0"/>
              <w:autoSpaceDN w:val="0"/>
              <w:adjustRightInd w:val="0"/>
              <w:spacing w:line="480" w:lineRule="exact"/>
              <w:ind w:firstLine="240"/>
              <w:rPr>
                <w:rFonts w:asciiTheme="minorEastAsia" w:hAnsiTheme="minorEastAsia"/>
                <w:sz w:val="24"/>
                <w:szCs w:val="24"/>
              </w:rPr>
            </w:pPr>
          </w:p>
        </w:tc>
        <w:tc>
          <w:tcPr>
            <w:tcW w:w="2092" w:type="dxa"/>
            <w:tcBorders>
              <w:top w:val="single" w:sz="6" w:space="0" w:color="auto"/>
              <w:left w:val="single" w:sz="6" w:space="0" w:color="auto"/>
              <w:bottom w:val="single" w:sz="6" w:space="0" w:color="auto"/>
              <w:right w:val="single" w:sz="6" w:space="0" w:color="auto"/>
            </w:tcBorders>
            <w:vAlign w:val="center"/>
          </w:tcPr>
          <w:p w:rsidR="00EE5B14" w:rsidRDefault="00C16CF8">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w:t>
            </w:r>
          </w:p>
          <w:p w:rsidR="00EE5B14" w:rsidRDefault="00C16CF8">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486" w:type="dxa"/>
            <w:tcBorders>
              <w:top w:val="single" w:sz="6" w:space="0" w:color="auto"/>
              <w:left w:val="single" w:sz="6" w:space="0" w:color="auto"/>
              <w:bottom w:val="single" w:sz="6" w:space="0" w:color="auto"/>
              <w:right w:val="single" w:sz="6" w:space="0" w:color="auto"/>
            </w:tcBorders>
            <w:vAlign w:val="center"/>
          </w:tcPr>
          <w:p w:rsidR="00EE5B14" w:rsidRDefault="00EE5B14">
            <w:pPr>
              <w:autoSpaceDE w:val="0"/>
              <w:autoSpaceDN w:val="0"/>
              <w:adjustRightInd w:val="0"/>
              <w:spacing w:line="480" w:lineRule="exact"/>
              <w:ind w:firstLine="240"/>
              <w:rPr>
                <w:rFonts w:asciiTheme="minorEastAsia" w:hAnsiTheme="minorEastAsia" w:cs="宋体"/>
                <w:sz w:val="24"/>
                <w:szCs w:val="24"/>
                <w:lang w:val="zh-CN"/>
              </w:rPr>
            </w:pPr>
          </w:p>
        </w:tc>
        <w:tc>
          <w:tcPr>
            <w:tcW w:w="1200" w:type="dxa"/>
            <w:tcBorders>
              <w:top w:val="single" w:sz="6" w:space="0" w:color="auto"/>
              <w:left w:val="single" w:sz="6" w:space="0" w:color="auto"/>
              <w:bottom w:val="single" w:sz="6" w:space="0" w:color="auto"/>
              <w:right w:val="single" w:sz="6" w:space="0" w:color="auto"/>
            </w:tcBorders>
            <w:vAlign w:val="center"/>
          </w:tcPr>
          <w:p w:rsidR="00EE5B14" w:rsidRDefault="00EE5B14">
            <w:pPr>
              <w:autoSpaceDE w:val="0"/>
              <w:autoSpaceDN w:val="0"/>
              <w:adjustRightInd w:val="0"/>
              <w:spacing w:line="480" w:lineRule="exact"/>
              <w:ind w:firstLine="240"/>
              <w:rPr>
                <w:rFonts w:asciiTheme="minorEastAsia" w:hAnsiTheme="minorEastAsia" w:cs="宋体"/>
                <w:sz w:val="24"/>
                <w:szCs w:val="24"/>
                <w:lang w:val="zh-CN"/>
              </w:rPr>
            </w:pPr>
          </w:p>
        </w:tc>
        <w:tc>
          <w:tcPr>
            <w:tcW w:w="928" w:type="dxa"/>
            <w:tcBorders>
              <w:top w:val="single" w:sz="6" w:space="0" w:color="auto"/>
              <w:left w:val="single" w:sz="6" w:space="0" w:color="auto"/>
              <w:bottom w:val="single" w:sz="6" w:space="0" w:color="auto"/>
              <w:right w:val="single" w:sz="6" w:space="0" w:color="auto"/>
            </w:tcBorders>
            <w:vAlign w:val="center"/>
          </w:tcPr>
          <w:p w:rsidR="00EE5B14" w:rsidRDefault="00EE5B14">
            <w:pPr>
              <w:autoSpaceDE w:val="0"/>
              <w:autoSpaceDN w:val="0"/>
              <w:adjustRightInd w:val="0"/>
              <w:spacing w:line="480" w:lineRule="exact"/>
              <w:ind w:firstLine="240"/>
              <w:rPr>
                <w:rFonts w:asciiTheme="minorEastAsia" w:hAnsiTheme="minorEastAsia" w:cs="宋体"/>
                <w:sz w:val="24"/>
                <w:szCs w:val="24"/>
                <w:lang w:val="zh-CN"/>
              </w:rPr>
            </w:pPr>
          </w:p>
        </w:tc>
        <w:tc>
          <w:tcPr>
            <w:tcW w:w="671" w:type="dxa"/>
            <w:tcBorders>
              <w:top w:val="single" w:sz="6" w:space="0" w:color="auto"/>
              <w:left w:val="single" w:sz="6" w:space="0" w:color="auto"/>
              <w:bottom w:val="single" w:sz="6" w:space="0" w:color="auto"/>
              <w:right w:val="single" w:sz="6" w:space="0" w:color="auto"/>
            </w:tcBorders>
            <w:vAlign w:val="center"/>
          </w:tcPr>
          <w:p w:rsidR="00EE5B14" w:rsidRDefault="00EE5B14">
            <w:pPr>
              <w:autoSpaceDE w:val="0"/>
              <w:autoSpaceDN w:val="0"/>
              <w:adjustRightInd w:val="0"/>
              <w:spacing w:line="480" w:lineRule="exact"/>
              <w:ind w:firstLine="240"/>
              <w:rPr>
                <w:rFonts w:asciiTheme="minorEastAsia" w:hAnsiTheme="minorEastAsia" w:cs="宋体"/>
                <w:sz w:val="24"/>
                <w:szCs w:val="24"/>
                <w:lang w:val="zh-CN"/>
              </w:rPr>
            </w:pPr>
          </w:p>
        </w:tc>
      </w:tr>
      <w:tr w:rsidR="00EE5B14">
        <w:trPr>
          <w:trHeight w:val="808"/>
        </w:trPr>
        <w:tc>
          <w:tcPr>
            <w:tcW w:w="757" w:type="dxa"/>
            <w:tcBorders>
              <w:top w:val="single" w:sz="6" w:space="0" w:color="auto"/>
              <w:left w:val="single" w:sz="6" w:space="0" w:color="auto"/>
              <w:bottom w:val="single" w:sz="6" w:space="0" w:color="auto"/>
              <w:right w:val="single" w:sz="6" w:space="0" w:color="auto"/>
            </w:tcBorders>
            <w:vAlign w:val="center"/>
          </w:tcPr>
          <w:p w:rsidR="00EE5B14" w:rsidRDefault="00C16CF8">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455" w:type="dxa"/>
            <w:tcBorders>
              <w:top w:val="single" w:sz="6" w:space="0" w:color="auto"/>
              <w:left w:val="single" w:sz="6" w:space="0" w:color="auto"/>
              <w:bottom w:val="single" w:sz="6" w:space="0" w:color="auto"/>
              <w:right w:val="single" w:sz="6" w:space="0" w:color="auto"/>
            </w:tcBorders>
            <w:vAlign w:val="center"/>
          </w:tcPr>
          <w:p w:rsidR="00EE5B14" w:rsidRDefault="00EE5B14">
            <w:pPr>
              <w:autoSpaceDE w:val="0"/>
              <w:autoSpaceDN w:val="0"/>
              <w:adjustRightInd w:val="0"/>
              <w:spacing w:line="480" w:lineRule="exact"/>
              <w:ind w:firstLine="240"/>
              <w:rPr>
                <w:rFonts w:asciiTheme="minorEastAsia" w:hAnsiTheme="minorEastAsia"/>
                <w:sz w:val="24"/>
                <w:szCs w:val="24"/>
              </w:rPr>
            </w:pPr>
          </w:p>
        </w:tc>
        <w:tc>
          <w:tcPr>
            <w:tcW w:w="2092" w:type="dxa"/>
            <w:tcBorders>
              <w:top w:val="single" w:sz="6" w:space="0" w:color="auto"/>
              <w:left w:val="single" w:sz="6" w:space="0" w:color="auto"/>
              <w:bottom w:val="single" w:sz="6" w:space="0" w:color="auto"/>
              <w:right w:val="single" w:sz="6" w:space="0" w:color="auto"/>
            </w:tcBorders>
            <w:vAlign w:val="center"/>
          </w:tcPr>
          <w:p w:rsidR="00EE5B14" w:rsidRDefault="00C16CF8">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w:t>
            </w:r>
          </w:p>
          <w:p w:rsidR="00EE5B14" w:rsidRDefault="00C16CF8">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486" w:type="dxa"/>
            <w:tcBorders>
              <w:top w:val="single" w:sz="6" w:space="0" w:color="auto"/>
              <w:left w:val="single" w:sz="6" w:space="0" w:color="auto"/>
              <w:bottom w:val="single" w:sz="6" w:space="0" w:color="auto"/>
              <w:right w:val="single" w:sz="6" w:space="0" w:color="auto"/>
            </w:tcBorders>
            <w:vAlign w:val="center"/>
          </w:tcPr>
          <w:p w:rsidR="00EE5B14" w:rsidRDefault="00EE5B14">
            <w:pPr>
              <w:autoSpaceDE w:val="0"/>
              <w:autoSpaceDN w:val="0"/>
              <w:adjustRightInd w:val="0"/>
              <w:spacing w:line="480" w:lineRule="exact"/>
              <w:ind w:firstLine="240"/>
              <w:rPr>
                <w:rFonts w:asciiTheme="minorEastAsia" w:hAnsiTheme="minorEastAsia" w:cs="宋体"/>
                <w:sz w:val="24"/>
                <w:szCs w:val="24"/>
                <w:lang w:val="zh-CN"/>
              </w:rPr>
            </w:pPr>
          </w:p>
        </w:tc>
        <w:tc>
          <w:tcPr>
            <w:tcW w:w="1200" w:type="dxa"/>
            <w:tcBorders>
              <w:top w:val="single" w:sz="6" w:space="0" w:color="auto"/>
              <w:left w:val="single" w:sz="6" w:space="0" w:color="auto"/>
              <w:bottom w:val="single" w:sz="6" w:space="0" w:color="auto"/>
              <w:right w:val="single" w:sz="6" w:space="0" w:color="auto"/>
            </w:tcBorders>
            <w:vAlign w:val="center"/>
          </w:tcPr>
          <w:p w:rsidR="00EE5B14" w:rsidRDefault="00EE5B14">
            <w:pPr>
              <w:autoSpaceDE w:val="0"/>
              <w:autoSpaceDN w:val="0"/>
              <w:adjustRightInd w:val="0"/>
              <w:spacing w:line="480" w:lineRule="exact"/>
              <w:ind w:firstLine="240"/>
              <w:rPr>
                <w:rFonts w:asciiTheme="minorEastAsia" w:hAnsiTheme="minorEastAsia" w:cs="宋体"/>
                <w:sz w:val="24"/>
                <w:szCs w:val="24"/>
                <w:lang w:val="zh-CN"/>
              </w:rPr>
            </w:pPr>
          </w:p>
        </w:tc>
        <w:tc>
          <w:tcPr>
            <w:tcW w:w="928" w:type="dxa"/>
            <w:tcBorders>
              <w:top w:val="single" w:sz="6" w:space="0" w:color="auto"/>
              <w:left w:val="single" w:sz="6" w:space="0" w:color="auto"/>
              <w:bottom w:val="single" w:sz="6" w:space="0" w:color="auto"/>
              <w:right w:val="single" w:sz="6" w:space="0" w:color="auto"/>
            </w:tcBorders>
            <w:vAlign w:val="center"/>
          </w:tcPr>
          <w:p w:rsidR="00EE5B14" w:rsidRDefault="00EE5B14">
            <w:pPr>
              <w:autoSpaceDE w:val="0"/>
              <w:autoSpaceDN w:val="0"/>
              <w:adjustRightInd w:val="0"/>
              <w:spacing w:line="480" w:lineRule="exact"/>
              <w:ind w:firstLine="240"/>
              <w:rPr>
                <w:rFonts w:asciiTheme="minorEastAsia" w:hAnsiTheme="minorEastAsia" w:cs="宋体"/>
                <w:sz w:val="24"/>
                <w:szCs w:val="24"/>
                <w:lang w:val="zh-CN"/>
              </w:rPr>
            </w:pPr>
          </w:p>
        </w:tc>
        <w:tc>
          <w:tcPr>
            <w:tcW w:w="671" w:type="dxa"/>
            <w:tcBorders>
              <w:top w:val="single" w:sz="6" w:space="0" w:color="auto"/>
              <w:left w:val="single" w:sz="6" w:space="0" w:color="auto"/>
              <w:bottom w:val="single" w:sz="6" w:space="0" w:color="auto"/>
              <w:right w:val="single" w:sz="6" w:space="0" w:color="auto"/>
            </w:tcBorders>
            <w:vAlign w:val="center"/>
          </w:tcPr>
          <w:p w:rsidR="00EE5B14" w:rsidRDefault="00EE5B14">
            <w:pPr>
              <w:autoSpaceDE w:val="0"/>
              <w:autoSpaceDN w:val="0"/>
              <w:adjustRightInd w:val="0"/>
              <w:spacing w:line="480" w:lineRule="exact"/>
              <w:ind w:firstLine="240"/>
              <w:rPr>
                <w:rFonts w:asciiTheme="minorEastAsia" w:hAnsiTheme="minorEastAsia" w:cs="宋体"/>
                <w:sz w:val="24"/>
                <w:szCs w:val="24"/>
                <w:lang w:val="zh-CN"/>
              </w:rPr>
            </w:pPr>
          </w:p>
        </w:tc>
      </w:tr>
    </w:tbl>
    <w:p w:rsidR="00EE5B14" w:rsidRDefault="00C16CF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EE5B14" w:rsidRDefault="00C16CF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EE5B14" w:rsidRDefault="00C16CF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  年   月   日</w:t>
      </w:r>
    </w:p>
    <w:p w:rsidR="00EE5B14" w:rsidRDefault="00C16CF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EE5B14" w:rsidRDefault="00C16CF8">
      <w:pPr>
        <w:numPr>
          <w:ilvl w:val="0"/>
          <w:numId w:val="20"/>
        </w:num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如采购公告明确项目交付日期以年为单位，本表应填写完成该项目的年限。</w:t>
      </w:r>
    </w:p>
    <w:p w:rsidR="00EE5B14" w:rsidRDefault="00C16CF8">
      <w:pPr>
        <w:pStyle w:val="11"/>
        <w:spacing w:line="480" w:lineRule="auto"/>
        <w:ind w:firstLine="482"/>
        <w:rPr>
          <w:rFonts w:asciiTheme="minorEastAsia" w:hAnsiTheme="minorEastAsia" w:cs="宋体"/>
          <w:b/>
          <w:bCs/>
          <w:sz w:val="24"/>
          <w:szCs w:val="24"/>
        </w:rPr>
      </w:pPr>
      <w:r>
        <w:rPr>
          <w:rFonts w:asciiTheme="minorEastAsia" w:hAnsiTheme="minorEastAsia" w:cs="宋体" w:hint="eastAsia"/>
          <w:b/>
          <w:bCs/>
          <w:sz w:val="24"/>
          <w:szCs w:val="24"/>
        </w:rPr>
        <w:t>3、本次招标为固定总价招数量，供应商应在总价不变动</w:t>
      </w:r>
      <w:bookmarkStart w:id="23" w:name="_GoBack"/>
      <w:bookmarkEnd w:id="23"/>
      <w:r>
        <w:rPr>
          <w:rFonts w:asciiTheme="minorEastAsia" w:hAnsiTheme="minorEastAsia" w:cs="宋体" w:hint="eastAsia"/>
          <w:b/>
          <w:bCs/>
          <w:sz w:val="24"/>
          <w:szCs w:val="24"/>
        </w:rPr>
        <w:t>情况下按照“第二章 采购需求”规定的货物名称及规格型号填写单价以及供应数量，最终以</w:t>
      </w:r>
      <w:r w:rsidR="00394AE8">
        <w:rPr>
          <w:rFonts w:asciiTheme="minorEastAsia" w:hAnsiTheme="minorEastAsia" w:cs="宋体" w:hint="eastAsia"/>
          <w:b/>
          <w:bCs/>
          <w:sz w:val="24"/>
          <w:szCs w:val="24"/>
        </w:rPr>
        <w:t>供应数量多少</w:t>
      </w:r>
      <w:r>
        <w:rPr>
          <w:rFonts w:asciiTheme="minorEastAsia" w:hAnsiTheme="minorEastAsia" w:cs="宋体" w:hint="eastAsia"/>
          <w:b/>
          <w:bCs/>
          <w:sz w:val="24"/>
          <w:szCs w:val="24"/>
        </w:rPr>
        <w:t>作为评审依据排序。</w:t>
      </w:r>
    </w:p>
    <w:p w:rsidR="00EE5B14" w:rsidRDefault="00C16CF8">
      <w:pPr>
        <w:rPr>
          <w:rFonts w:hint="eastAsia"/>
        </w:rPr>
      </w:pPr>
      <w:r>
        <w:br w:type="page"/>
      </w:r>
    </w:p>
    <w:p w:rsidR="00EE5B14" w:rsidRDefault="00C16CF8">
      <w:pPr>
        <w:autoSpaceDE w:val="0"/>
        <w:autoSpaceDN w:val="0"/>
        <w:adjustRightInd w:val="0"/>
        <w:spacing w:line="360" w:lineRule="auto"/>
        <w:ind w:firstLineChars="1000" w:firstLine="281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EE5B14" w:rsidRDefault="00C16CF8">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EE5B14" w:rsidRDefault="00C16CF8">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w:t>
      </w:r>
      <w:r>
        <w:rPr>
          <w:rFonts w:asciiTheme="minorEastAsia" w:hAnsiTheme="minorEastAsia" w:hint="eastAsia"/>
          <w:b/>
          <w:snapToGrid w:val="0"/>
          <w:kern w:val="0"/>
          <w:sz w:val="24"/>
          <w:szCs w:val="24"/>
        </w:rPr>
        <w:t>（采购人）</w:t>
      </w:r>
    </w:p>
    <w:p w:rsidR="00EE5B14" w:rsidRDefault="00C16CF8">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EE5B14" w:rsidRDefault="00C16CF8">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EE5B14" w:rsidRDefault="00C16CF8">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EE5B14" w:rsidRDefault="00C16CF8">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EE5B14" w:rsidRDefault="00C16CF8">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EE5B14" w:rsidRDefault="00C16CF8">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EE5B14" w:rsidRDefault="00C16CF8">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EE5B14" w:rsidRDefault="00C16CF8">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EE5B14" w:rsidRDefault="00C16CF8">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EE5B14" w:rsidRDefault="00C16CF8">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EE5B14" w:rsidRDefault="00C16CF8">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EE5B14" w:rsidRDefault="00C16CF8">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EE5B14" w:rsidRDefault="00C16CF8">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E5B14" w:rsidRDefault="00C16CF8">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EE5B14" w:rsidRDefault="00C16CF8">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E5B14" w:rsidRDefault="00C16CF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E5B14" w:rsidRDefault="00C16CF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EE5B14" w:rsidRDefault="00C16CF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EE5B14" w:rsidRDefault="00C16CF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EE5B14" w:rsidRDefault="00C16CF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EE5B14" w:rsidRDefault="00C16CF8">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EE5B14" w:rsidRDefault="00C16CF8">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EE5B14" w:rsidRDefault="00C16CF8">
      <w:pPr>
        <w:pStyle w:val="17"/>
        <w:snapToGrid w:val="0"/>
        <w:spacing w:line="360" w:lineRule="auto"/>
        <w:rPr>
          <w:rFonts w:hAnsi="宋体" w:cs="Courier New"/>
          <w:kern w:val="2"/>
          <w:sz w:val="22"/>
          <w:szCs w:val="21"/>
        </w:rPr>
      </w:pPr>
      <w:r>
        <w:rPr>
          <w:rFonts w:hAnsi="宋体" w:cs="Courier New" w:hint="eastAsia"/>
          <w:kern w:val="2"/>
          <w:sz w:val="22"/>
          <w:szCs w:val="21"/>
        </w:rPr>
        <w:t>所有与本招标有关的一切正式往来请寄：</w:t>
      </w:r>
    </w:p>
    <w:p w:rsidR="00EE5B14" w:rsidRDefault="00C16CF8">
      <w:pPr>
        <w:adjustRightInd w:val="0"/>
        <w:snapToGrid w:val="0"/>
        <w:spacing w:line="360" w:lineRule="auto"/>
        <w:rPr>
          <w:rFonts w:ascii="宋体" w:hAnsi="宋体" w:cs="Courier New"/>
          <w:color w:val="000000" w:themeColor="text1"/>
          <w:sz w:val="22"/>
          <w:szCs w:val="21"/>
        </w:rPr>
      </w:pPr>
      <w:r>
        <w:rPr>
          <w:rFonts w:ascii="宋体" w:hAnsi="宋体" w:cs="Courier New" w:hint="eastAsia"/>
          <w:color w:val="000000" w:themeColor="text1"/>
          <w:sz w:val="22"/>
          <w:szCs w:val="21"/>
        </w:rPr>
        <w:t>地    址：              邮政编码：</w:t>
      </w:r>
    </w:p>
    <w:p w:rsidR="00EE5B14" w:rsidRDefault="00C16CF8">
      <w:pPr>
        <w:adjustRightInd w:val="0"/>
        <w:snapToGrid w:val="0"/>
        <w:spacing w:line="360" w:lineRule="auto"/>
        <w:rPr>
          <w:rFonts w:ascii="宋体" w:hAnsi="宋体" w:cs="Courier New"/>
          <w:color w:val="000000" w:themeColor="text1"/>
          <w:sz w:val="22"/>
          <w:szCs w:val="21"/>
        </w:rPr>
      </w:pPr>
      <w:r>
        <w:rPr>
          <w:rFonts w:ascii="宋体" w:hAnsi="宋体" w:cs="Courier New" w:hint="eastAsia"/>
          <w:color w:val="000000" w:themeColor="text1"/>
          <w:sz w:val="22"/>
          <w:szCs w:val="21"/>
        </w:rPr>
        <w:t>电    话：              传    真：</w:t>
      </w:r>
    </w:p>
    <w:p w:rsidR="00EE5B14" w:rsidRDefault="00C16CF8">
      <w:pPr>
        <w:adjustRightInd w:val="0"/>
        <w:snapToGrid w:val="0"/>
        <w:spacing w:line="360" w:lineRule="auto"/>
        <w:rPr>
          <w:rFonts w:ascii="宋体" w:hAnsi="宋体" w:cs="Courier New"/>
          <w:color w:val="000000" w:themeColor="text1"/>
          <w:sz w:val="22"/>
          <w:szCs w:val="21"/>
        </w:rPr>
      </w:pPr>
      <w:r>
        <w:rPr>
          <w:rFonts w:ascii="宋体" w:hAnsi="宋体" w:cs="Courier New" w:hint="eastAsia"/>
          <w:color w:val="000000" w:themeColor="text1"/>
          <w:sz w:val="22"/>
          <w:szCs w:val="21"/>
        </w:rPr>
        <w:t>投标人代表姓名：              职    务：</w:t>
      </w:r>
    </w:p>
    <w:p w:rsidR="00EE5B14" w:rsidRDefault="00EE5B14">
      <w:pPr>
        <w:adjustRightInd w:val="0"/>
        <w:snapToGrid w:val="0"/>
        <w:spacing w:line="360" w:lineRule="auto"/>
        <w:rPr>
          <w:rFonts w:ascii="宋体" w:hAnsi="宋体" w:cs="Courier New"/>
          <w:color w:val="000000" w:themeColor="text1"/>
          <w:sz w:val="22"/>
          <w:szCs w:val="21"/>
        </w:rPr>
      </w:pPr>
    </w:p>
    <w:p w:rsidR="00EE5B14" w:rsidRDefault="00C16CF8">
      <w:pPr>
        <w:adjustRightInd w:val="0"/>
        <w:snapToGrid w:val="0"/>
        <w:spacing w:line="360" w:lineRule="auto"/>
        <w:rPr>
          <w:rFonts w:ascii="宋体" w:hAnsi="宋体" w:cs="Courier New"/>
          <w:color w:val="000000" w:themeColor="text1"/>
          <w:sz w:val="22"/>
          <w:szCs w:val="21"/>
        </w:rPr>
      </w:pPr>
      <w:r>
        <w:rPr>
          <w:rFonts w:ascii="宋体" w:hAnsi="宋体" w:cs="Courier New" w:hint="eastAsia"/>
          <w:color w:val="000000" w:themeColor="text1"/>
          <w:sz w:val="22"/>
          <w:szCs w:val="21"/>
        </w:rPr>
        <w:t>投标人法定代表人（单位负责人）或授权代表签字或盖章：</w:t>
      </w:r>
    </w:p>
    <w:p w:rsidR="00EE5B14" w:rsidRDefault="00EE5B14">
      <w:pPr>
        <w:pStyle w:val="Default"/>
        <w:rPr>
          <w:rFonts w:hAnsi="宋体"/>
          <w:color w:val="FF0000"/>
        </w:rPr>
      </w:pPr>
    </w:p>
    <w:p w:rsidR="00EE5B14" w:rsidRDefault="00C16CF8">
      <w:pPr>
        <w:pStyle w:val="Default"/>
        <w:rPr>
          <w:rFonts w:hAnsi="宋体"/>
          <w:color w:val="FF0000"/>
        </w:rPr>
      </w:pPr>
      <w:r>
        <w:rPr>
          <w:rFonts w:hAnsi="宋体" w:hint="eastAsia"/>
          <w:color w:val="FF0000"/>
        </w:rPr>
        <w:t>法定代表人（单位负责人</w:t>
      </w:r>
      <w:r>
        <w:rPr>
          <w:rFonts w:hAnsi="宋体"/>
          <w:color w:val="FF0000"/>
        </w:rPr>
        <w:t>）</w:t>
      </w:r>
      <w:r>
        <w:rPr>
          <w:rFonts w:hAnsi="宋体" w:hint="eastAsia"/>
          <w:color w:val="FF0000"/>
        </w:rPr>
        <w:t>或授权代表手机号码：</w:t>
      </w:r>
    </w:p>
    <w:p w:rsidR="00EE5B14" w:rsidRDefault="00EE5B14">
      <w:pPr>
        <w:adjustRightInd w:val="0"/>
        <w:snapToGrid w:val="0"/>
        <w:spacing w:line="360" w:lineRule="auto"/>
        <w:rPr>
          <w:rFonts w:ascii="宋体" w:hAnsi="宋体" w:cs="Courier New"/>
          <w:color w:val="FF0000"/>
          <w:sz w:val="22"/>
          <w:szCs w:val="21"/>
        </w:rPr>
      </w:pPr>
    </w:p>
    <w:p w:rsidR="00EE5B14" w:rsidRDefault="00C16CF8">
      <w:pPr>
        <w:adjustRightInd w:val="0"/>
        <w:snapToGrid w:val="0"/>
        <w:spacing w:line="360" w:lineRule="auto"/>
        <w:rPr>
          <w:rFonts w:asciiTheme="minorEastAsia" w:hAnsiTheme="minorEastAsia" w:cs="宋体"/>
          <w:szCs w:val="21"/>
        </w:rPr>
      </w:pPr>
      <w:r>
        <w:rPr>
          <w:rFonts w:ascii="宋体" w:hAnsi="宋体" w:cs="Courier New" w:hint="eastAsia"/>
          <w:color w:val="000000" w:themeColor="text1"/>
          <w:sz w:val="22"/>
          <w:szCs w:val="21"/>
        </w:rPr>
        <w:t>投标人名称（盖章）：</w:t>
      </w:r>
      <w:r>
        <w:rPr>
          <w:rFonts w:ascii="宋体" w:hAnsi="宋体" w:cs="宋体" w:hint="eastAsia"/>
          <w:color w:val="FF0000"/>
          <w:kern w:val="0"/>
          <w:sz w:val="24"/>
          <w:szCs w:val="24"/>
        </w:rPr>
        <w:t>统一社会信用代码：</w:t>
      </w:r>
    </w:p>
    <w:p w:rsidR="00EE5B14" w:rsidRDefault="00EE5B14">
      <w:pPr>
        <w:adjustRightInd w:val="0"/>
        <w:snapToGrid w:val="0"/>
        <w:spacing w:line="360" w:lineRule="auto"/>
        <w:rPr>
          <w:rFonts w:asciiTheme="minorEastAsia" w:hAnsiTheme="minorEastAsia" w:cs="宋体"/>
          <w:szCs w:val="21"/>
        </w:rPr>
      </w:pPr>
    </w:p>
    <w:p w:rsidR="00EE5B14" w:rsidRDefault="00C16CF8">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EE5B14" w:rsidRDefault="00C16CF8">
      <w:pPr>
        <w:spacing w:line="480" w:lineRule="exact"/>
        <w:ind w:firstLineChars="750" w:firstLine="1807"/>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EE5B14" w:rsidRDefault="00EE5B14">
      <w:pPr>
        <w:pStyle w:val="13"/>
        <w:spacing w:line="480" w:lineRule="auto"/>
        <w:ind w:firstLineChars="225" w:firstLine="540"/>
        <w:jc w:val="left"/>
        <w:rPr>
          <w:rFonts w:asciiTheme="minorEastAsia" w:hAnsiTheme="minorEastAsia"/>
          <w:szCs w:val="24"/>
        </w:rPr>
      </w:pPr>
    </w:p>
    <w:p w:rsidR="00EE5B14" w:rsidRDefault="00C16CF8">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EE5B14" w:rsidRDefault="00C16CF8">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EE5B14" w:rsidRDefault="00C16CF8">
      <w:pPr>
        <w:pStyle w:val="13"/>
        <w:spacing w:line="480" w:lineRule="auto"/>
        <w:ind w:firstLineChars="225" w:firstLine="540"/>
        <w:jc w:val="left"/>
        <w:rPr>
          <w:rFonts w:asciiTheme="minorEastAsia" w:hAnsiTheme="minorEastAsia"/>
          <w:color w:val="FF0000"/>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r>
        <w:rPr>
          <w:rFonts w:asciiTheme="minorEastAsia" w:hAnsiTheme="minorEastAsia" w:hint="eastAsia"/>
          <w:color w:val="FF0000"/>
          <w:szCs w:val="24"/>
        </w:rPr>
        <w:t>手机号码：</w:t>
      </w:r>
    </w:p>
    <w:p w:rsidR="00EE5B14" w:rsidRDefault="00C16CF8">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EE5B14" w:rsidRDefault="00C16CF8">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EE5B14" w:rsidRDefault="00EE5B14">
      <w:pPr>
        <w:pStyle w:val="13"/>
        <w:spacing w:line="480" w:lineRule="auto"/>
        <w:ind w:firstLineChars="225" w:firstLine="540"/>
        <w:jc w:val="left"/>
        <w:rPr>
          <w:rFonts w:asciiTheme="minorEastAsia" w:hAnsiTheme="minorEastAsia"/>
          <w:szCs w:val="24"/>
        </w:rPr>
      </w:pPr>
    </w:p>
    <w:p w:rsidR="00EE5B14" w:rsidRDefault="00EE5B14">
      <w:pPr>
        <w:pStyle w:val="13"/>
        <w:spacing w:line="480" w:lineRule="auto"/>
        <w:ind w:firstLineChars="225" w:firstLine="540"/>
        <w:jc w:val="left"/>
        <w:rPr>
          <w:rFonts w:asciiTheme="minorEastAsia" w:hAnsiTheme="minorEastAsia"/>
          <w:szCs w:val="24"/>
        </w:rPr>
      </w:pPr>
    </w:p>
    <w:p w:rsidR="00EE5B14" w:rsidRDefault="00C16CF8" w:rsidP="00394AE8">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EE5B14" w:rsidRDefault="00EE5B14" w:rsidP="00394AE8">
      <w:pPr>
        <w:pStyle w:val="13"/>
        <w:spacing w:line="480" w:lineRule="auto"/>
        <w:ind w:leftChars="-256" w:left="-538" w:firstLineChars="257" w:firstLine="617"/>
        <w:jc w:val="center"/>
        <w:rPr>
          <w:rFonts w:asciiTheme="minorEastAsia" w:hAnsiTheme="minorEastAsia"/>
          <w:bCs/>
          <w:szCs w:val="24"/>
        </w:rPr>
      </w:pPr>
    </w:p>
    <w:p w:rsidR="00EE5B14" w:rsidRDefault="00EE5B14">
      <w:pPr>
        <w:autoSpaceDE w:val="0"/>
        <w:autoSpaceDN w:val="0"/>
        <w:adjustRightInd w:val="0"/>
        <w:spacing w:line="360" w:lineRule="auto"/>
        <w:ind w:right="-11"/>
        <w:rPr>
          <w:rFonts w:asciiTheme="minorEastAsia" w:hAnsiTheme="minorEastAsia" w:cs="宋体"/>
          <w:sz w:val="24"/>
          <w:szCs w:val="24"/>
          <w:lang w:val="zh-CN"/>
        </w:rPr>
      </w:pPr>
    </w:p>
    <w:p w:rsidR="00EE5B14" w:rsidRDefault="00EE5B14">
      <w:pPr>
        <w:autoSpaceDE w:val="0"/>
        <w:autoSpaceDN w:val="0"/>
        <w:adjustRightInd w:val="0"/>
        <w:spacing w:line="360" w:lineRule="auto"/>
        <w:ind w:right="-11"/>
        <w:rPr>
          <w:rFonts w:asciiTheme="minorEastAsia" w:hAnsiTheme="minorEastAsia" w:cs="宋体"/>
          <w:sz w:val="24"/>
          <w:szCs w:val="24"/>
          <w:lang w:val="zh-CN"/>
        </w:rPr>
      </w:pPr>
    </w:p>
    <w:p w:rsidR="00EE5B14" w:rsidRDefault="00EE5B14">
      <w:pPr>
        <w:autoSpaceDE w:val="0"/>
        <w:autoSpaceDN w:val="0"/>
        <w:adjustRightInd w:val="0"/>
        <w:spacing w:line="360" w:lineRule="auto"/>
        <w:ind w:right="-11"/>
        <w:rPr>
          <w:rFonts w:asciiTheme="minorEastAsia" w:hAnsiTheme="minorEastAsia" w:cs="宋体"/>
          <w:sz w:val="24"/>
          <w:szCs w:val="24"/>
          <w:lang w:val="zh-CN"/>
        </w:rPr>
      </w:pPr>
    </w:p>
    <w:p w:rsidR="00EE5B14" w:rsidRDefault="00C16CF8">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EE5B14" w:rsidRDefault="00C16CF8">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EE5B14" w:rsidRDefault="00EE5B14">
      <w:pPr>
        <w:spacing w:line="480" w:lineRule="exact"/>
        <w:ind w:firstLineChars="1000" w:firstLine="2409"/>
        <w:rPr>
          <w:rFonts w:ascii="宋体" w:hAnsi="宋体"/>
          <w:b/>
          <w:bCs/>
          <w:sz w:val="24"/>
          <w:szCs w:val="24"/>
        </w:rPr>
      </w:pPr>
    </w:p>
    <w:p w:rsidR="00EE5B14" w:rsidRDefault="00EE5B14">
      <w:pPr>
        <w:spacing w:line="480" w:lineRule="exact"/>
        <w:ind w:firstLineChars="700" w:firstLine="1687"/>
        <w:rPr>
          <w:rFonts w:ascii="宋体" w:hAnsi="宋体"/>
          <w:b/>
          <w:bCs/>
          <w:sz w:val="24"/>
          <w:szCs w:val="24"/>
        </w:rPr>
      </w:pPr>
    </w:p>
    <w:p w:rsidR="00EE5B14" w:rsidRDefault="00EE5B14">
      <w:pPr>
        <w:spacing w:line="480" w:lineRule="exact"/>
        <w:ind w:firstLineChars="700" w:firstLine="1687"/>
        <w:rPr>
          <w:rFonts w:ascii="宋体" w:hAnsi="宋体"/>
          <w:b/>
          <w:bCs/>
          <w:sz w:val="24"/>
          <w:szCs w:val="24"/>
        </w:rPr>
      </w:pPr>
    </w:p>
    <w:p w:rsidR="00EE5B14" w:rsidRDefault="00C16CF8">
      <w:pPr>
        <w:spacing w:line="480" w:lineRule="exact"/>
        <w:ind w:firstLineChars="700" w:firstLine="1687"/>
        <w:rPr>
          <w:rFonts w:ascii="宋体" w:hAnsi="宋体"/>
          <w:b/>
          <w:bCs/>
          <w:sz w:val="24"/>
          <w:szCs w:val="24"/>
        </w:rPr>
      </w:pPr>
      <w:r>
        <w:rPr>
          <w:rFonts w:ascii="宋体" w:hAnsi="宋体" w:hint="eastAsia"/>
          <w:b/>
          <w:bCs/>
          <w:sz w:val="24"/>
          <w:szCs w:val="24"/>
        </w:rPr>
        <w:lastRenderedPageBreak/>
        <w:t>4.3 法定代表人（单位负责人）授权书</w:t>
      </w:r>
    </w:p>
    <w:p w:rsidR="00EE5B14" w:rsidRDefault="00C16CF8">
      <w:pPr>
        <w:adjustRightInd w:val="0"/>
        <w:spacing w:line="360" w:lineRule="auto"/>
        <w:ind w:firstLineChars="250" w:firstLine="60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EE5B14" w:rsidRDefault="00C16CF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EE5B14" w:rsidRDefault="00C16CF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E5B14" w:rsidRDefault="00C16CF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EE5B14" w:rsidRDefault="00C16CF8">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EE5B14" w:rsidRDefault="00C16CF8">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法定代表人（单位负责人）：__________________（签字或加盖名章）</w:t>
      </w:r>
    </w:p>
    <w:p w:rsidR="00EE5B14" w:rsidRDefault="00C16CF8">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w:t>
      </w:r>
      <w:r>
        <w:rPr>
          <w:rFonts w:asciiTheme="minorEastAsia" w:hAnsiTheme="minorEastAsia" w:cs="Arial" w:hint="eastAsia"/>
          <w:sz w:val="24"/>
          <w:szCs w:val="24"/>
        </w:rPr>
        <w:t>__________________</w:t>
      </w:r>
      <w:r>
        <w:rPr>
          <w:rFonts w:asciiTheme="minorEastAsia" w:hAnsiTheme="minorEastAsia" w:hint="eastAsia"/>
          <w:sz w:val="24"/>
          <w:szCs w:val="24"/>
        </w:rPr>
        <w:t>（签字或加盖名章）</w:t>
      </w:r>
    </w:p>
    <w:p w:rsidR="00EE5B14" w:rsidRDefault="00C16CF8">
      <w:pPr>
        <w:pStyle w:val="Default"/>
        <w:ind w:firstLineChars="200" w:firstLine="480"/>
        <w:rPr>
          <w:rFonts w:asciiTheme="minorEastAsia" w:hAnsiTheme="minorEastAsia" w:cs="Arial"/>
          <w:color w:val="FF0000"/>
        </w:rPr>
      </w:pPr>
      <w:r>
        <w:rPr>
          <w:rFonts w:hint="eastAsia"/>
          <w:color w:val="FF0000"/>
        </w:rPr>
        <w:t>法定代表人（单位负责人）授权代表联系电话（手机）：</w:t>
      </w:r>
      <w:r>
        <w:rPr>
          <w:rFonts w:asciiTheme="minorEastAsia" w:hAnsiTheme="minorEastAsia" w:cs="Arial" w:hint="eastAsia"/>
          <w:color w:val="FF0000"/>
        </w:rPr>
        <w:t>__________________</w:t>
      </w:r>
    </w:p>
    <w:p w:rsidR="00EE5B14" w:rsidRDefault="00EE5B14">
      <w:pPr>
        <w:pStyle w:val="Default"/>
        <w:ind w:firstLineChars="200" w:firstLine="480"/>
        <w:rPr>
          <w:rFonts w:hint="eastAsia"/>
          <w:color w:val="FF0000"/>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E5B14">
        <w:trPr>
          <w:gridAfter w:val="1"/>
          <w:wAfter w:w="14" w:type="dxa"/>
          <w:trHeight w:val="2636"/>
        </w:trPr>
        <w:tc>
          <w:tcPr>
            <w:tcW w:w="4484" w:type="dxa"/>
            <w:vAlign w:val="center"/>
          </w:tcPr>
          <w:p w:rsidR="00EE5B14" w:rsidRDefault="00C16CF8">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EE5B14" w:rsidRDefault="00C16CF8">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EE5B14">
        <w:trPr>
          <w:trHeight w:val="2781"/>
        </w:trPr>
        <w:tc>
          <w:tcPr>
            <w:tcW w:w="4491" w:type="dxa"/>
            <w:gridSpan w:val="2"/>
            <w:vAlign w:val="center"/>
          </w:tcPr>
          <w:p w:rsidR="00EE5B14" w:rsidRDefault="00C16CF8">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EE5B14" w:rsidRDefault="00C16CF8">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EE5B14" w:rsidRDefault="00C16CF8">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EE5B14" w:rsidRDefault="00C16CF8" w:rsidP="00AD5F12">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EE5B14" w:rsidRDefault="00C16CF8" w:rsidP="00AD5F12">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E5B14" w:rsidRDefault="00C16CF8" w:rsidP="00AD5F12">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EE5B14" w:rsidRDefault="00C16CF8" w:rsidP="00AD5F12">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EE5B14" w:rsidRDefault="00EE5B14" w:rsidP="00AD5F12">
      <w:pPr>
        <w:spacing w:beforeLines="50" w:afterLines="50" w:line="360" w:lineRule="auto"/>
        <w:ind w:firstLineChars="236" w:firstLine="566"/>
        <w:rPr>
          <w:rFonts w:asciiTheme="minorEastAsia" w:hAnsiTheme="minorEastAsia" w:cs="宋体"/>
          <w:sz w:val="24"/>
          <w:szCs w:val="24"/>
          <w:lang w:val="zh-CN"/>
        </w:rPr>
      </w:pPr>
    </w:p>
    <w:p w:rsidR="00EE5B14" w:rsidRDefault="00C16CF8" w:rsidP="00AD5F12">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EE5B14" w:rsidRDefault="00C16CF8" w:rsidP="00AD5F12">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EE5B14" w:rsidRDefault="00EE5B14" w:rsidP="00AD5F12">
      <w:pPr>
        <w:spacing w:beforeLines="50" w:afterLines="50" w:line="360" w:lineRule="auto"/>
        <w:ind w:right="420" w:firstLineChars="2286" w:firstLine="5486"/>
        <w:rPr>
          <w:rFonts w:asciiTheme="minorEastAsia" w:hAnsiTheme="minorEastAsia" w:cs="宋体"/>
          <w:sz w:val="24"/>
          <w:szCs w:val="24"/>
          <w:lang w:val="zh-CN"/>
        </w:rPr>
      </w:pPr>
    </w:p>
    <w:p w:rsidR="00EE5B14" w:rsidRDefault="00EE5B14" w:rsidP="00AD5F12">
      <w:pPr>
        <w:spacing w:beforeLines="50" w:afterLines="50" w:line="360" w:lineRule="auto"/>
        <w:ind w:right="420" w:firstLineChars="2286" w:firstLine="5486"/>
        <w:rPr>
          <w:rFonts w:asciiTheme="minorEastAsia" w:hAnsiTheme="minorEastAsia" w:cs="宋体"/>
          <w:sz w:val="24"/>
          <w:szCs w:val="24"/>
          <w:lang w:val="zh-CN"/>
        </w:rPr>
      </w:pPr>
    </w:p>
    <w:p w:rsidR="00EE5B14" w:rsidRDefault="00EE5B14" w:rsidP="00AD5F12">
      <w:pPr>
        <w:spacing w:beforeLines="50" w:afterLines="50" w:line="360" w:lineRule="auto"/>
        <w:ind w:right="420" w:firstLineChars="2286" w:firstLine="5486"/>
        <w:rPr>
          <w:rFonts w:asciiTheme="minorEastAsia" w:hAnsiTheme="minorEastAsia" w:cs="宋体"/>
          <w:sz w:val="24"/>
          <w:szCs w:val="24"/>
          <w:lang w:val="zh-CN"/>
        </w:rPr>
      </w:pPr>
    </w:p>
    <w:p w:rsidR="00EE5B14" w:rsidRDefault="00EE5B14">
      <w:pPr>
        <w:autoSpaceDE w:val="0"/>
        <w:autoSpaceDN w:val="0"/>
        <w:snapToGrid w:val="0"/>
        <w:spacing w:line="360" w:lineRule="auto"/>
        <w:jc w:val="center"/>
        <w:rPr>
          <w:rFonts w:ascii="宋体" w:hAnsi="宋体"/>
          <w:b/>
          <w:bCs/>
          <w:color w:val="000000"/>
          <w:sz w:val="24"/>
          <w:szCs w:val="24"/>
        </w:rPr>
      </w:pPr>
    </w:p>
    <w:p w:rsidR="00EE5B14" w:rsidRDefault="00EE5B14">
      <w:pPr>
        <w:autoSpaceDE w:val="0"/>
        <w:autoSpaceDN w:val="0"/>
        <w:snapToGrid w:val="0"/>
        <w:spacing w:line="360" w:lineRule="auto"/>
        <w:jc w:val="center"/>
        <w:rPr>
          <w:rFonts w:ascii="宋体" w:hAnsi="宋体"/>
          <w:b/>
          <w:bCs/>
          <w:color w:val="000000"/>
          <w:sz w:val="24"/>
          <w:szCs w:val="24"/>
        </w:rPr>
      </w:pPr>
    </w:p>
    <w:p w:rsidR="00EE5B14" w:rsidRDefault="00EE5B14">
      <w:pPr>
        <w:autoSpaceDE w:val="0"/>
        <w:autoSpaceDN w:val="0"/>
        <w:snapToGrid w:val="0"/>
        <w:spacing w:line="360" w:lineRule="auto"/>
        <w:jc w:val="center"/>
        <w:rPr>
          <w:rFonts w:ascii="宋体" w:hAnsi="宋体"/>
          <w:b/>
          <w:bCs/>
          <w:color w:val="000000"/>
          <w:sz w:val="24"/>
          <w:szCs w:val="24"/>
        </w:rPr>
      </w:pPr>
    </w:p>
    <w:p w:rsidR="00EE5B14" w:rsidRDefault="00EE5B14">
      <w:pPr>
        <w:autoSpaceDE w:val="0"/>
        <w:autoSpaceDN w:val="0"/>
        <w:snapToGrid w:val="0"/>
        <w:spacing w:line="360" w:lineRule="auto"/>
        <w:ind w:firstLineChars="1250" w:firstLine="3514"/>
        <w:rPr>
          <w:rFonts w:ascii="宋体" w:hAnsi="宋体"/>
          <w:b/>
          <w:bCs/>
          <w:color w:val="000000"/>
          <w:sz w:val="28"/>
          <w:szCs w:val="24"/>
        </w:rPr>
      </w:pPr>
    </w:p>
    <w:p w:rsidR="00EE5B14" w:rsidRDefault="00EE5B14">
      <w:pPr>
        <w:autoSpaceDE w:val="0"/>
        <w:autoSpaceDN w:val="0"/>
        <w:snapToGrid w:val="0"/>
        <w:spacing w:line="360" w:lineRule="auto"/>
        <w:ind w:firstLineChars="1250" w:firstLine="3514"/>
        <w:rPr>
          <w:rFonts w:ascii="宋体" w:hAnsi="宋体"/>
          <w:b/>
          <w:bCs/>
          <w:color w:val="000000"/>
          <w:sz w:val="28"/>
          <w:szCs w:val="24"/>
        </w:rPr>
      </w:pPr>
    </w:p>
    <w:p w:rsidR="00EE5B14" w:rsidRDefault="00EE5B14">
      <w:pPr>
        <w:autoSpaceDE w:val="0"/>
        <w:autoSpaceDN w:val="0"/>
        <w:snapToGrid w:val="0"/>
        <w:spacing w:line="360" w:lineRule="auto"/>
        <w:ind w:firstLineChars="1250" w:firstLine="3514"/>
        <w:rPr>
          <w:rFonts w:ascii="宋体" w:hAnsi="宋体"/>
          <w:b/>
          <w:bCs/>
          <w:color w:val="000000"/>
          <w:sz w:val="28"/>
          <w:szCs w:val="24"/>
        </w:rPr>
      </w:pPr>
    </w:p>
    <w:p w:rsidR="00EE5B14" w:rsidRDefault="00EE5B14">
      <w:pPr>
        <w:autoSpaceDE w:val="0"/>
        <w:autoSpaceDN w:val="0"/>
        <w:snapToGrid w:val="0"/>
        <w:spacing w:line="360" w:lineRule="auto"/>
        <w:ind w:firstLineChars="1250" w:firstLine="3514"/>
        <w:rPr>
          <w:rFonts w:ascii="宋体" w:hAnsi="宋体"/>
          <w:b/>
          <w:bCs/>
          <w:color w:val="000000"/>
          <w:sz w:val="28"/>
          <w:szCs w:val="24"/>
        </w:rPr>
      </w:pPr>
    </w:p>
    <w:p w:rsidR="00EE5B14" w:rsidRDefault="00EE5B14">
      <w:pPr>
        <w:autoSpaceDE w:val="0"/>
        <w:autoSpaceDN w:val="0"/>
        <w:snapToGrid w:val="0"/>
        <w:spacing w:line="360" w:lineRule="auto"/>
        <w:ind w:firstLineChars="1250" w:firstLine="3514"/>
        <w:rPr>
          <w:rFonts w:ascii="宋体" w:hAnsi="宋体"/>
          <w:b/>
          <w:bCs/>
          <w:color w:val="000000"/>
          <w:sz w:val="28"/>
          <w:szCs w:val="24"/>
        </w:rPr>
      </w:pPr>
    </w:p>
    <w:p w:rsidR="00EE5B14" w:rsidRDefault="00EE5B14">
      <w:pPr>
        <w:autoSpaceDE w:val="0"/>
        <w:autoSpaceDN w:val="0"/>
        <w:snapToGrid w:val="0"/>
        <w:spacing w:line="360" w:lineRule="auto"/>
        <w:ind w:firstLineChars="1250" w:firstLine="3514"/>
        <w:rPr>
          <w:rFonts w:ascii="宋体" w:hAnsi="宋体"/>
          <w:b/>
          <w:bCs/>
          <w:color w:val="000000"/>
          <w:sz w:val="28"/>
          <w:szCs w:val="24"/>
        </w:rPr>
      </w:pPr>
    </w:p>
    <w:p w:rsidR="00EE5B14" w:rsidRDefault="00C16CF8">
      <w:pPr>
        <w:autoSpaceDE w:val="0"/>
        <w:autoSpaceDN w:val="0"/>
        <w:snapToGrid w:val="0"/>
        <w:spacing w:line="360" w:lineRule="auto"/>
        <w:ind w:firstLineChars="1250" w:firstLine="3514"/>
        <w:rPr>
          <w:rFonts w:ascii="宋体" w:hAnsi="宋体"/>
          <w:b/>
          <w:bCs/>
          <w:color w:val="000000"/>
          <w:sz w:val="28"/>
          <w:szCs w:val="24"/>
        </w:rPr>
      </w:pPr>
      <w:r>
        <w:rPr>
          <w:rFonts w:ascii="宋体" w:hAnsi="宋体" w:hint="eastAsia"/>
          <w:b/>
          <w:bCs/>
          <w:color w:val="000000"/>
          <w:sz w:val="28"/>
          <w:szCs w:val="24"/>
        </w:rPr>
        <w:lastRenderedPageBreak/>
        <w:t>4.5 投标承诺函</w:t>
      </w:r>
    </w:p>
    <w:p w:rsidR="00EE5B14" w:rsidRDefault="00EE5B14">
      <w:pPr>
        <w:autoSpaceDE w:val="0"/>
        <w:autoSpaceDN w:val="0"/>
        <w:snapToGrid w:val="0"/>
        <w:spacing w:line="360" w:lineRule="auto"/>
        <w:rPr>
          <w:rFonts w:ascii="宋体" w:hAnsi="宋体"/>
          <w:b/>
          <w:bCs/>
          <w:color w:val="000000"/>
          <w:sz w:val="24"/>
        </w:rPr>
      </w:pPr>
    </w:p>
    <w:p w:rsidR="00EE5B14" w:rsidRDefault="00C16CF8" w:rsidP="00AD5F12">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Pr>
          <w:rFonts w:asciiTheme="minorEastAsia" w:hAnsiTheme="minorEastAsia" w:cs="宋体" w:hint="eastAsia"/>
          <w:sz w:val="24"/>
          <w:szCs w:val="24"/>
          <w:lang w:val="zh-CN"/>
        </w:rPr>
        <w:t>（采购人名称）</w:t>
      </w:r>
      <w:r>
        <w:rPr>
          <w:rFonts w:asciiTheme="minorEastAsia" w:hAnsiTheme="minorEastAsia" w:cs="宋体"/>
          <w:sz w:val="24"/>
          <w:szCs w:val="24"/>
          <w:lang w:val="zh-CN"/>
        </w:rPr>
        <w:t>：</w:t>
      </w:r>
    </w:p>
    <w:p w:rsidR="00EE5B14" w:rsidRDefault="00C16CF8" w:rsidP="00AD5F1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__年__月__日____________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EE5B14" w:rsidRDefault="00C16CF8" w:rsidP="00AD5F1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EE5B14" w:rsidRDefault="00C16CF8" w:rsidP="00AD5F1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EE5B14" w:rsidRDefault="00C16CF8" w:rsidP="00AD5F1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EE5B14" w:rsidRDefault="00C16CF8" w:rsidP="00AD5F1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EE5B14" w:rsidRDefault="00C16CF8" w:rsidP="00AD5F1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EE5B14" w:rsidRDefault="00EE5B14">
      <w:pPr>
        <w:rPr>
          <w:rFonts w:hint="eastAsia"/>
          <w:color w:val="000000"/>
          <w:sz w:val="24"/>
          <w:szCs w:val="24"/>
          <w:u w:val="single"/>
        </w:rPr>
      </w:pPr>
    </w:p>
    <w:p w:rsidR="00EE5B14" w:rsidRDefault="00C16CF8">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EE5B14" w:rsidRDefault="00EE5B14">
      <w:pPr>
        <w:autoSpaceDE w:val="0"/>
        <w:autoSpaceDN w:val="0"/>
        <w:adjustRightInd w:val="0"/>
        <w:spacing w:line="360" w:lineRule="auto"/>
        <w:ind w:right="-11"/>
        <w:rPr>
          <w:rFonts w:ascii="宋体" w:cs="宋体" w:hint="eastAsia"/>
          <w:szCs w:val="21"/>
        </w:rPr>
      </w:pPr>
    </w:p>
    <w:p w:rsidR="00EE5B14" w:rsidRDefault="00EE5B14">
      <w:pPr>
        <w:autoSpaceDE w:val="0"/>
        <w:autoSpaceDN w:val="0"/>
        <w:adjustRightInd w:val="0"/>
        <w:spacing w:line="360" w:lineRule="auto"/>
        <w:jc w:val="center"/>
        <w:rPr>
          <w:rFonts w:asciiTheme="minorEastAsia" w:hAnsiTheme="minorEastAsia" w:cs="宋体"/>
          <w:sz w:val="24"/>
          <w:szCs w:val="24"/>
          <w:lang w:val="zh-CN"/>
        </w:rPr>
      </w:pPr>
    </w:p>
    <w:p w:rsidR="00EE5B14" w:rsidRDefault="00EE5B14">
      <w:pPr>
        <w:autoSpaceDE w:val="0"/>
        <w:autoSpaceDN w:val="0"/>
        <w:adjustRightInd w:val="0"/>
        <w:spacing w:line="360" w:lineRule="auto"/>
        <w:jc w:val="center"/>
        <w:rPr>
          <w:rFonts w:asciiTheme="minorEastAsia" w:hAnsiTheme="minorEastAsia" w:cs="宋体"/>
          <w:sz w:val="24"/>
          <w:szCs w:val="24"/>
          <w:lang w:val="zh-CN"/>
        </w:rPr>
      </w:pPr>
    </w:p>
    <w:p w:rsidR="00EE5B14" w:rsidRDefault="00EE5B14">
      <w:pPr>
        <w:autoSpaceDE w:val="0"/>
        <w:autoSpaceDN w:val="0"/>
        <w:adjustRightInd w:val="0"/>
        <w:spacing w:line="360" w:lineRule="auto"/>
        <w:outlineLvl w:val="0"/>
        <w:rPr>
          <w:rFonts w:ascii="宋体" w:cs="宋体" w:hint="eastAsia"/>
          <w:sz w:val="24"/>
          <w:lang w:val="zh-CN"/>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C16CF8">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  投标人提供与参加本项目投标的其他供应商之间，单位负责人</w:t>
      </w:r>
    </w:p>
    <w:p w:rsidR="00EE5B14" w:rsidRDefault="00C16CF8">
      <w:pPr>
        <w:autoSpaceDE w:val="0"/>
        <w:autoSpaceDN w:val="0"/>
        <w:adjustRightInd w:val="0"/>
        <w:spacing w:line="360" w:lineRule="auto"/>
        <w:ind w:firstLineChars="350" w:firstLine="984"/>
        <w:outlineLvl w:val="0"/>
        <w:rPr>
          <w:rFonts w:ascii="宋体" w:hAnsi="宋体"/>
          <w:b/>
          <w:bCs/>
          <w:sz w:val="24"/>
          <w:szCs w:val="24"/>
        </w:rPr>
      </w:pPr>
      <w:r>
        <w:rPr>
          <w:rFonts w:ascii="宋体" w:hAnsi="宋体" w:hint="eastAsia"/>
          <w:b/>
          <w:bCs/>
          <w:sz w:val="28"/>
          <w:szCs w:val="24"/>
        </w:rPr>
        <w:t>不为同一人并且不存在直接控股、管理关</w:t>
      </w:r>
    </w:p>
    <w:p w:rsidR="00EE5B14" w:rsidRDefault="00EE5B14">
      <w:pPr>
        <w:autoSpaceDE w:val="0"/>
        <w:autoSpaceDN w:val="0"/>
        <w:adjustRightInd w:val="0"/>
        <w:spacing w:line="360" w:lineRule="auto"/>
        <w:jc w:val="center"/>
        <w:outlineLvl w:val="0"/>
        <w:rPr>
          <w:rFonts w:ascii="宋体" w:hAnsi="宋体"/>
          <w:b/>
          <w:bCs/>
          <w:sz w:val="24"/>
          <w:szCs w:val="24"/>
        </w:rPr>
      </w:pPr>
    </w:p>
    <w:p w:rsidR="00EE5B14" w:rsidRDefault="00C16CF8">
      <w:pPr>
        <w:spacing w:line="360" w:lineRule="auto"/>
        <w:rPr>
          <w:rFonts w:asciiTheme="minorEastAsia" w:hAnsiTheme="minorEastAsia" w:cs="仿宋_GB2312"/>
          <w:bCs/>
          <w:color w:val="FF0000"/>
          <w:sz w:val="24"/>
          <w:szCs w:val="24"/>
          <w:lang w:val="zh-CN"/>
        </w:rPr>
      </w:pPr>
      <w:r>
        <w:rPr>
          <w:rFonts w:asciiTheme="minorEastAsia" w:hAnsiTheme="minorEastAsia" w:cs="仿宋_GB2312" w:hint="eastAsia"/>
          <w:bCs/>
          <w:color w:val="FF0000"/>
          <w:sz w:val="24"/>
          <w:szCs w:val="24"/>
        </w:rPr>
        <w:t>①</w:t>
      </w:r>
      <w:r>
        <w:rPr>
          <w:rFonts w:asciiTheme="minorEastAsia" w:hAnsiTheme="minorEastAsia" w:cs="仿宋_GB2312" w:hint="eastAsia"/>
          <w:bCs/>
          <w:color w:val="FF0000"/>
          <w:sz w:val="24"/>
          <w:szCs w:val="24"/>
          <w:lang w:val="zh-CN"/>
        </w:rPr>
        <w:t>、</w:t>
      </w:r>
      <w:r>
        <w:rPr>
          <w:rFonts w:asciiTheme="minorEastAsia" w:hAnsiTheme="minorEastAsia" w:cs="仿宋_GB2312" w:hint="eastAsia"/>
          <w:bCs/>
          <w:color w:val="FF0000"/>
          <w:sz w:val="24"/>
          <w:szCs w:val="24"/>
        </w:rPr>
        <w:t>提供“国家企业信用信息公示系统”查询结果，查询结果应包含公司基本信息、股东及出资信息</w:t>
      </w:r>
      <w:r>
        <w:rPr>
          <w:rFonts w:asciiTheme="minorEastAsia" w:hAnsiTheme="minorEastAsia" w:cs="仿宋_GB2312" w:hint="eastAsia"/>
          <w:bCs/>
          <w:color w:val="FF0000"/>
          <w:sz w:val="24"/>
          <w:szCs w:val="24"/>
          <w:lang w:val="zh-CN"/>
        </w:rPr>
        <w:t>；</w:t>
      </w:r>
    </w:p>
    <w:p w:rsidR="00EE5B14" w:rsidRDefault="00C16CF8">
      <w:pPr>
        <w:pStyle w:val="Default"/>
        <w:rPr>
          <w:rFonts w:hint="eastAsia"/>
          <w:color w:val="FF0000"/>
          <w:lang w:val="zh-CN"/>
        </w:rPr>
      </w:pPr>
      <w:r>
        <w:rPr>
          <w:rFonts w:hint="eastAsia"/>
          <w:bCs/>
          <w:color w:val="FF0000"/>
        </w:rPr>
        <w:t>②</w:t>
      </w:r>
      <w:r>
        <w:rPr>
          <w:rFonts w:hint="eastAsia"/>
          <w:color w:val="FF0000"/>
          <w:lang w:val="zh-CN"/>
        </w:rPr>
        <w:t>、提供与参加本项目投标的其他供应商之间，单位负责人不为同一人并且不存在直接控股、管理关系承诺函（承诺函格式自拟）。</w:t>
      </w:r>
    </w:p>
    <w:p w:rsidR="00EE5B14" w:rsidRDefault="00EE5B14">
      <w:pPr>
        <w:spacing w:line="360" w:lineRule="auto"/>
        <w:ind w:firstLineChars="200" w:firstLine="480"/>
        <w:rPr>
          <w:rFonts w:ascii="楷体" w:eastAsia="楷体" w:hAnsi="楷体"/>
          <w:bCs/>
          <w:sz w:val="24"/>
          <w:szCs w:val="24"/>
        </w:rPr>
      </w:pPr>
    </w:p>
    <w:p w:rsidR="00EE5B14" w:rsidRDefault="00C16CF8">
      <w:pPr>
        <w:spacing w:line="360" w:lineRule="auto"/>
        <w:ind w:firstLineChars="200" w:firstLine="480"/>
        <w:rPr>
          <w:rFonts w:ascii="楷体" w:eastAsia="楷体" w:hAnsi="楷体"/>
          <w:bCs/>
          <w:sz w:val="24"/>
          <w:szCs w:val="24"/>
        </w:rPr>
      </w:pPr>
      <w:r>
        <w:rPr>
          <w:rFonts w:ascii="楷体" w:eastAsia="楷体" w:hAnsi="楷体" w:hint="eastAsia"/>
          <w:bCs/>
          <w:sz w:val="24"/>
          <w:szCs w:val="24"/>
        </w:rPr>
        <w:t>注：仅需提供序号①～②其中之一即可。</w:t>
      </w: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rPr>
          <w:rFonts w:asciiTheme="minorEastAsia" w:hAnsiTheme="minorEastAsia" w:cs="黑体"/>
          <w:b/>
          <w:bCs/>
          <w:sz w:val="28"/>
          <w:szCs w:val="28"/>
          <w:lang w:val="zh-CN"/>
        </w:rPr>
      </w:pPr>
    </w:p>
    <w:p w:rsidR="00EE5B14" w:rsidRDefault="00EE5B14">
      <w:pPr>
        <w:autoSpaceDE w:val="0"/>
        <w:autoSpaceDN w:val="0"/>
        <w:adjustRightInd w:val="0"/>
        <w:spacing w:line="360" w:lineRule="auto"/>
        <w:jc w:val="center"/>
        <w:rPr>
          <w:rFonts w:asciiTheme="minorEastAsia" w:hAnsiTheme="minorEastAsia" w:cs="黑体"/>
          <w:b/>
          <w:bCs/>
          <w:sz w:val="28"/>
          <w:szCs w:val="28"/>
          <w:lang w:val="zh-CN"/>
        </w:rPr>
      </w:pPr>
    </w:p>
    <w:p w:rsidR="00EE5B14" w:rsidRDefault="00EE5B14">
      <w:pPr>
        <w:autoSpaceDE w:val="0"/>
        <w:autoSpaceDN w:val="0"/>
        <w:adjustRightInd w:val="0"/>
        <w:spacing w:line="360" w:lineRule="auto"/>
        <w:jc w:val="center"/>
        <w:rPr>
          <w:rFonts w:asciiTheme="minorEastAsia" w:hAnsiTheme="minorEastAsia" w:cs="黑体"/>
          <w:b/>
          <w:bCs/>
          <w:sz w:val="28"/>
          <w:szCs w:val="28"/>
          <w:lang w:val="zh-CN"/>
        </w:rPr>
      </w:pPr>
    </w:p>
    <w:p w:rsidR="00EE5B14" w:rsidRDefault="00EE5B14">
      <w:pPr>
        <w:autoSpaceDE w:val="0"/>
        <w:autoSpaceDN w:val="0"/>
        <w:adjustRightInd w:val="0"/>
        <w:spacing w:line="360" w:lineRule="auto"/>
        <w:jc w:val="center"/>
        <w:rPr>
          <w:rFonts w:asciiTheme="minorEastAsia" w:hAnsiTheme="minorEastAsia" w:cs="黑体"/>
          <w:b/>
          <w:bCs/>
          <w:sz w:val="28"/>
          <w:szCs w:val="28"/>
          <w:lang w:val="zh-CN"/>
        </w:rPr>
      </w:pPr>
    </w:p>
    <w:p w:rsidR="00EE5B14" w:rsidRDefault="00EE5B14">
      <w:pPr>
        <w:autoSpaceDE w:val="0"/>
        <w:autoSpaceDN w:val="0"/>
        <w:adjustRightInd w:val="0"/>
        <w:spacing w:line="360" w:lineRule="auto"/>
        <w:jc w:val="center"/>
        <w:rPr>
          <w:rFonts w:asciiTheme="minorEastAsia" w:hAnsiTheme="minorEastAsia" w:cs="黑体"/>
          <w:b/>
          <w:bCs/>
          <w:sz w:val="28"/>
          <w:szCs w:val="28"/>
          <w:lang w:val="zh-CN"/>
        </w:rPr>
      </w:pPr>
    </w:p>
    <w:p w:rsidR="00EE5B14" w:rsidRDefault="00C16CF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 xml:space="preserve">4.7. 投标人提供未为本项目提供整体设计 、 规范编制或者项目管理 、 </w:t>
      </w:r>
    </w:p>
    <w:p w:rsidR="00EE5B14" w:rsidRDefault="00C16CF8">
      <w:pPr>
        <w:autoSpaceDE w:val="0"/>
        <w:autoSpaceDN w:val="0"/>
        <w:adjustRightInd w:val="0"/>
        <w:spacing w:line="360" w:lineRule="auto"/>
        <w:ind w:firstLineChars="1000" w:firstLine="2811"/>
        <w:rPr>
          <w:rFonts w:asciiTheme="minorEastAsia" w:hAnsiTheme="minorEastAsia" w:cs="黑体"/>
          <w:b/>
          <w:bCs/>
          <w:sz w:val="28"/>
          <w:szCs w:val="28"/>
          <w:lang w:val="zh-CN"/>
        </w:rPr>
      </w:pPr>
      <w:r>
        <w:rPr>
          <w:rFonts w:asciiTheme="minorEastAsia" w:hAnsiTheme="minorEastAsia" w:cs="黑体" w:hint="eastAsia"/>
          <w:b/>
          <w:bCs/>
          <w:sz w:val="28"/>
          <w:szCs w:val="28"/>
          <w:lang w:val="zh-CN"/>
        </w:rPr>
        <w:t>监理 、 检测等服务承诺函</w:t>
      </w:r>
    </w:p>
    <w:p w:rsidR="00EE5B14" w:rsidRDefault="00C16CF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（承诺函格式自拟）</w:t>
      </w:r>
    </w:p>
    <w:p w:rsidR="00EE5B14" w:rsidRDefault="00EE5B14">
      <w:pPr>
        <w:autoSpaceDE w:val="0"/>
        <w:autoSpaceDN w:val="0"/>
        <w:adjustRightInd w:val="0"/>
        <w:spacing w:line="360" w:lineRule="auto"/>
        <w:jc w:val="center"/>
        <w:rPr>
          <w:rFonts w:asciiTheme="minorEastAsia" w:hAnsiTheme="minorEastAsia" w:cs="黑体"/>
          <w:b/>
          <w:bCs/>
          <w:sz w:val="28"/>
          <w:szCs w:val="28"/>
          <w:lang w:val="zh-CN"/>
        </w:rPr>
      </w:pPr>
    </w:p>
    <w:p w:rsidR="00EE5B14" w:rsidRDefault="00EE5B14">
      <w:pPr>
        <w:autoSpaceDE w:val="0"/>
        <w:autoSpaceDN w:val="0"/>
        <w:adjustRightInd w:val="0"/>
        <w:spacing w:line="360" w:lineRule="auto"/>
        <w:jc w:val="center"/>
        <w:rPr>
          <w:rFonts w:asciiTheme="minorEastAsia" w:hAnsiTheme="minorEastAsia" w:cs="黑体"/>
          <w:b/>
          <w:bCs/>
          <w:sz w:val="28"/>
          <w:szCs w:val="28"/>
          <w:lang w:val="zh-CN"/>
        </w:rPr>
      </w:pPr>
    </w:p>
    <w:p w:rsidR="00EE5B14" w:rsidRDefault="00EE5B14">
      <w:pPr>
        <w:ind w:firstLineChars="600" w:firstLine="2168"/>
        <w:rPr>
          <w:rFonts w:asciiTheme="minorEastAsia" w:hAnsiTheme="minorEastAsia" w:cs="黑体"/>
          <w:b/>
          <w:bCs/>
          <w:sz w:val="36"/>
          <w:szCs w:val="28"/>
          <w:lang w:val="zh-CN"/>
        </w:rPr>
      </w:pPr>
    </w:p>
    <w:p w:rsidR="00EE5B14" w:rsidRDefault="00EE5B14">
      <w:pPr>
        <w:ind w:firstLineChars="600" w:firstLine="2168"/>
        <w:rPr>
          <w:rFonts w:asciiTheme="minorEastAsia" w:hAnsiTheme="minorEastAsia" w:cs="黑体"/>
          <w:b/>
          <w:bCs/>
          <w:sz w:val="36"/>
          <w:szCs w:val="28"/>
          <w:lang w:val="zh-CN"/>
        </w:rPr>
      </w:pPr>
    </w:p>
    <w:p w:rsidR="00EE5B14" w:rsidRDefault="00EE5B14">
      <w:pPr>
        <w:ind w:firstLineChars="600" w:firstLine="2168"/>
        <w:rPr>
          <w:rFonts w:asciiTheme="minorEastAsia" w:hAnsiTheme="minorEastAsia" w:cs="黑体"/>
          <w:b/>
          <w:bCs/>
          <w:sz w:val="36"/>
          <w:szCs w:val="28"/>
          <w:lang w:val="zh-CN"/>
        </w:rPr>
      </w:pPr>
    </w:p>
    <w:p w:rsidR="00EE5B14" w:rsidRDefault="00EE5B14">
      <w:pPr>
        <w:ind w:firstLineChars="600" w:firstLine="2168"/>
        <w:rPr>
          <w:rFonts w:asciiTheme="minorEastAsia" w:hAnsiTheme="minorEastAsia" w:cs="黑体"/>
          <w:b/>
          <w:bCs/>
          <w:sz w:val="36"/>
          <w:szCs w:val="28"/>
          <w:lang w:val="zh-CN"/>
        </w:rPr>
      </w:pPr>
    </w:p>
    <w:p w:rsidR="00EE5B14" w:rsidRDefault="00EE5B14">
      <w:pPr>
        <w:ind w:firstLineChars="600" w:firstLine="2168"/>
        <w:rPr>
          <w:rFonts w:asciiTheme="minorEastAsia" w:hAnsiTheme="minorEastAsia" w:cs="黑体"/>
          <w:b/>
          <w:bCs/>
          <w:sz w:val="36"/>
          <w:szCs w:val="28"/>
          <w:lang w:val="zh-CN"/>
        </w:rPr>
      </w:pPr>
    </w:p>
    <w:p w:rsidR="00EE5B14" w:rsidRDefault="00EE5B14">
      <w:pPr>
        <w:ind w:firstLineChars="600" w:firstLine="2168"/>
        <w:rPr>
          <w:rFonts w:asciiTheme="minorEastAsia" w:hAnsiTheme="minorEastAsia" w:cs="黑体"/>
          <w:b/>
          <w:bCs/>
          <w:sz w:val="36"/>
          <w:szCs w:val="28"/>
          <w:lang w:val="zh-CN"/>
        </w:rPr>
      </w:pPr>
    </w:p>
    <w:p w:rsidR="00EE5B14" w:rsidRDefault="00EE5B14">
      <w:pPr>
        <w:ind w:firstLineChars="600" w:firstLine="2168"/>
        <w:rPr>
          <w:rFonts w:asciiTheme="minorEastAsia" w:hAnsiTheme="minorEastAsia" w:cs="黑体"/>
          <w:b/>
          <w:bCs/>
          <w:sz w:val="36"/>
          <w:szCs w:val="28"/>
          <w:lang w:val="zh-CN"/>
        </w:rPr>
      </w:pPr>
    </w:p>
    <w:p w:rsidR="00EE5B14" w:rsidRDefault="00EE5B14">
      <w:pPr>
        <w:ind w:firstLineChars="600" w:firstLine="2168"/>
        <w:rPr>
          <w:rFonts w:asciiTheme="minorEastAsia" w:hAnsiTheme="minorEastAsia" w:cs="黑体"/>
          <w:b/>
          <w:bCs/>
          <w:sz w:val="36"/>
          <w:szCs w:val="28"/>
          <w:lang w:val="zh-CN"/>
        </w:rPr>
      </w:pPr>
    </w:p>
    <w:p w:rsidR="00EE5B14" w:rsidRDefault="00EE5B14">
      <w:pPr>
        <w:ind w:firstLineChars="600" w:firstLine="2168"/>
        <w:rPr>
          <w:rFonts w:asciiTheme="minorEastAsia" w:hAnsiTheme="minorEastAsia" w:cs="黑体"/>
          <w:b/>
          <w:bCs/>
          <w:sz w:val="36"/>
          <w:szCs w:val="28"/>
          <w:lang w:val="zh-CN"/>
        </w:rPr>
      </w:pPr>
    </w:p>
    <w:p w:rsidR="00EE5B14" w:rsidRDefault="00EE5B14">
      <w:pPr>
        <w:ind w:firstLineChars="600" w:firstLine="2168"/>
        <w:rPr>
          <w:rFonts w:asciiTheme="minorEastAsia" w:hAnsiTheme="minorEastAsia" w:cs="黑体"/>
          <w:b/>
          <w:bCs/>
          <w:sz w:val="36"/>
          <w:szCs w:val="28"/>
          <w:lang w:val="zh-CN"/>
        </w:rPr>
      </w:pPr>
    </w:p>
    <w:p w:rsidR="00EE5B14" w:rsidRDefault="00EE5B14">
      <w:pPr>
        <w:ind w:firstLineChars="600" w:firstLine="2168"/>
        <w:rPr>
          <w:rFonts w:asciiTheme="minorEastAsia" w:hAnsiTheme="minorEastAsia" w:cs="黑体"/>
          <w:b/>
          <w:bCs/>
          <w:sz w:val="36"/>
          <w:szCs w:val="28"/>
          <w:lang w:val="zh-CN"/>
        </w:rPr>
      </w:pPr>
    </w:p>
    <w:p w:rsidR="00EE5B14" w:rsidRDefault="00EE5B14">
      <w:pPr>
        <w:ind w:firstLineChars="600" w:firstLine="2168"/>
        <w:rPr>
          <w:rFonts w:asciiTheme="minorEastAsia" w:hAnsiTheme="minorEastAsia" w:cs="黑体"/>
          <w:b/>
          <w:bCs/>
          <w:sz w:val="36"/>
          <w:szCs w:val="28"/>
          <w:lang w:val="zh-CN"/>
        </w:rPr>
      </w:pPr>
    </w:p>
    <w:p w:rsidR="00EE5B14" w:rsidRDefault="00EE5B14">
      <w:pPr>
        <w:ind w:firstLineChars="600" w:firstLine="2168"/>
        <w:rPr>
          <w:rFonts w:asciiTheme="minorEastAsia" w:hAnsiTheme="minorEastAsia" w:cs="黑体"/>
          <w:b/>
          <w:bCs/>
          <w:sz w:val="36"/>
          <w:szCs w:val="28"/>
          <w:lang w:val="zh-CN"/>
        </w:rPr>
      </w:pPr>
    </w:p>
    <w:p w:rsidR="00EE5B14" w:rsidRDefault="00EE5B14">
      <w:pPr>
        <w:ind w:firstLineChars="600" w:firstLine="2168"/>
        <w:rPr>
          <w:rFonts w:asciiTheme="minorEastAsia" w:hAnsiTheme="minorEastAsia" w:cs="黑体"/>
          <w:b/>
          <w:bCs/>
          <w:sz w:val="36"/>
          <w:szCs w:val="28"/>
          <w:lang w:val="zh-CN"/>
        </w:rPr>
      </w:pPr>
    </w:p>
    <w:p w:rsidR="00EE5B14" w:rsidRDefault="00EE5B14">
      <w:pPr>
        <w:ind w:firstLineChars="600" w:firstLine="2168"/>
        <w:rPr>
          <w:rFonts w:asciiTheme="minorEastAsia" w:hAnsiTheme="minorEastAsia" w:cs="黑体"/>
          <w:b/>
          <w:bCs/>
          <w:sz w:val="36"/>
          <w:szCs w:val="28"/>
          <w:lang w:val="zh-CN"/>
        </w:rPr>
      </w:pPr>
    </w:p>
    <w:p w:rsidR="00EE5B14" w:rsidRDefault="00C16CF8">
      <w:pPr>
        <w:ind w:firstLineChars="600" w:firstLine="2168"/>
        <w:rPr>
          <w:rFonts w:asciiTheme="minorEastAsia" w:hAnsiTheme="minorEastAsia" w:cs="黑体"/>
          <w:b/>
          <w:bCs/>
          <w:sz w:val="36"/>
          <w:szCs w:val="28"/>
          <w:lang w:val="zh-CN"/>
        </w:rPr>
      </w:pPr>
      <w:r>
        <w:rPr>
          <w:rFonts w:asciiTheme="minorEastAsia" w:hAnsiTheme="minorEastAsia" w:cs="黑体" w:hint="eastAsia"/>
          <w:b/>
          <w:bCs/>
          <w:sz w:val="36"/>
          <w:szCs w:val="28"/>
          <w:lang w:val="zh-CN"/>
        </w:rPr>
        <w:lastRenderedPageBreak/>
        <w:t>4</w:t>
      </w:r>
      <w:r>
        <w:rPr>
          <w:rFonts w:asciiTheme="minorEastAsia" w:hAnsiTheme="minorEastAsia" w:cs="黑体"/>
          <w:b/>
          <w:bCs/>
          <w:sz w:val="36"/>
          <w:szCs w:val="28"/>
          <w:lang w:val="zh-CN"/>
        </w:rPr>
        <w:t>.8</w:t>
      </w:r>
      <w:r>
        <w:rPr>
          <w:rFonts w:asciiTheme="minorEastAsia" w:hAnsiTheme="minorEastAsia" w:cs="黑体" w:hint="eastAsia"/>
          <w:b/>
          <w:bCs/>
          <w:sz w:val="36"/>
          <w:szCs w:val="28"/>
          <w:lang w:val="zh-CN"/>
        </w:rPr>
        <w:t>其他资格证书或材料</w:t>
      </w:r>
    </w:p>
    <w:p w:rsidR="00EE5B14" w:rsidRDefault="00EE5B14">
      <w:pPr>
        <w:ind w:firstLineChars="1000" w:firstLine="2811"/>
        <w:rPr>
          <w:rFonts w:asciiTheme="minorEastAsia" w:hAnsiTheme="minorEastAsia" w:cs="黑体"/>
          <w:b/>
          <w:bCs/>
          <w:sz w:val="28"/>
          <w:szCs w:val="28"/>
          <w:lang w:val="zh-CN"/>
        </w:rPr>
      </w:pPr>
    </w:p>
    <w:p w:rsidR="00EE5B14" w:rsidRDefault="00EE5B14">
      <w:pPr>
        <w:ind w:firstLineChars="1000" w:firstLine="2811"/>
        <w:rPr>
          <w:rFonts w:asciiTheme="minorEastAsia" w:hAnsiTheme="minorEastAsia" w:cs="黑体"/>
          <w:b/>
          <w:bCs/>
          <w:sz w:val="28"/>
          <w:szCs w:val="28"/>
          <w:lang w:val="zh-CN"/>
        </w:rPr>
      </w:pPr>
    </w:p>
    <w:p w:rsidR="00EE5B14" w:rsidRDefault="00EE5B14">
      <w:pPr>
        <w:ind w:firstLineChars="1000" w:firstLine="2811"/>
        <w:rPr>
          <w:rFonts w:asciiTheme="minorEastAsia" w:hAnsiTheme="minorEastAsia" w:cs="黑体"/>
          <w:b/>
          <w:bCs/>
          <w:sz w:val="28"/>
          <w:szCs w:val="28"/>
          <w:lang w:val="zh-CN"/>
        </w:rPr>
      </w:pPr>
    </w:p>
    <w:p w:rsidR="00EE5B14" w:rsidRDefault="00EE5B14">
      <w:pPr>
        <w:ind w:firstLineChars="1000" w:firstLine="2811"/>
        <w:rPr>
          <w:rFonts w:asciiTheme="minorEastAsia" w:hAnsiTheme="minorEastAsia" w:cs="黑体"/>
          <w:b/>
          <w:bCs/>
          <w:sz w:val="28"/>
          <w:szCs w:val="28"/>
          <w:lang w:val="zh-CN"/>
        </w:rPr>
      </w:pPr>
    </w:p>
    <w:p w:rsidR="00EE5B14" w:rsidRDefault="00EE5B14">
      <w:pPr>
        <w:ind w:firstLineChars="1000" w:firstLine="2811"/>
        <w:rPr>
          <w:rFonts w:asciiTheme="minorEastAsia" w:hAnsiTheme="minorEastAsia" w:cs="黑体"/>
          <w:b/>
          <w:bCs/>
          <w:sz w:val="28"/>
          <w:szCs w:val="28"/>
          <w:lang w:val="zh-CN"/>
        </w:rPr>
      </w:pPr>
    </w:p>
    <w:p w:rsidR="00EE5B14" w:rsidRDefault="00EE5B14">
      <w:pPr>
        <w:ind w:firstLineChars="1000" w:firstLine="2811"/>
        <w:rPr>
          <w:rFonts w:asciiTheme="minorEastAsia" w:hAnsiTheme="minorEastAsia" w:cs="黑体"/>
          <w:b/>
          <w:bCs/>
          <w:sz w:val="28"/>
          <w:szCs w:val="28"/>
          <w:lang w:val="zh-CN"/>
        </w:rPr>
      </w:pPr>
    </w:p>
    <w:p w:rsidR="00EE5B14" w:rsidRDefault="00EE5B14">
      <w:pPr>
        <w:ind w:firstLineChars="1000" w:firstLine="2811"/>
        <w:rPr>
          <w:rFonts w:asciiTheme="minorEastAsia" w:hAnsiTheme="minorEastAsia" w:cs="黑体"/>
          <w:b/>
          <w:bCs/>
          <w:sz w:val="28"/>
          <w:szCs w:val="28"/>
          <w:lang w:val="zh-CN"/>
        </w:rPr>
      </w:pPr>
    </w:p>
    <w:p w:rsidR="00EE5B14" w:rsidRDefault="00EE5B14">
      <w:pPr>
        <w:ind w:firstLineChars="1000" w:firstLine="2811"/>
        <w:rPr>
          <w:rFonts w:asciiTheme="minorEastAsia" w:hAnsiTheme="minorEastAsia" w:cs="黑体"/>
          <w:b/>
          <w:bCs/>
          <w:sz w:val="28"/>
          <w:szCs w:val="28"/>
          <w:lang w:val="zh-CN"/>
        </w:rPr>
      </w:pPr>
    </w:p>
    <w:p w:rsidR="00EE5B14" w:rsidRDefault="00EE5B14">
      <w:pPr>
        <w:ind w:firstLineChars="1000" w:firstLine="2811"/>
        <w:rPr>
          <w:rFonts w:asciiTheme="minorEastAsia" w:hAnsiTheme="minorEastAsia" w:cs="黑体"/>
          <w:b/>
          <w:bCs/>
          <w:sz w:val="28"/>
          <w:szCs w:val="28"/>
          <w:lang w:val="zh-CN"/>
        </w:rPr>
      </w:pPr>
    </w:p>
    <w:p w:rsidR="00EE5B14" w:rsidRDefault="00EE5B14">
      <w:pPr>
        <w:ind w:firstLineChars="1000" w:firstLine="2811"/>
        <w:rPr>
          <w:rFonts w:asciiTheme="minorEastAsia" w:hAnsiTheme="minorEastAsia" w:cs="黑体"/>
          <w:b/>
          <w:bCs/>
          <w:sz w:val="28"/>
          <w:szCs w:val="28"/>
          <w:lang w:val="zh-CN"/>
        </w:rPr>
      </w:pPr>
    </w:p>
    <w:p w:rsidR="00EE5B14" w:rsidRDefault="00EE5B14">
      <w:pPr>
        <w:ind w:firstLineChars="1000" w:firstLine="2811"/>
        <w:rPr>
          <w:rFonts w:asciiTheme="minorEastAsia" w:hAnsiTheme="minorEastAsia" w:cs="黑体"/>
          <w:b/>
          <w:bCs/>
          <w:sz w:val="28"/>
          <w:szCs w:val="28"/>
          <w:lang w:val="zh-CN"/>
        </w:rPr>
      </w:pPr>
    </w:p>
    <w:p w:rsidR="00EE5B14" w:rsidRDefault="00EE5B14">
      <w:pPr>
        <w:ind w:firstLineChars="1000" w:firstLine="2811"/>
        <w:rPr>
          <w:rFonts w:asciiTheme="minorEastAsia" w:hAnsiTheme="minorEastAsia" w:cs="黑体"/>
          <w:b/>
          <w:bCs/>
          <w:sz w:val="28"/>
          <w:szCs w:val="28"/>
          <w:lang w:val="zh-CN"/>
        </w:rPr>
      </w:pPr>
    </w:p>
    <w:p w:rsidR="00EE5B14" w:rsidRDefault="00EE5B14">
      <w:pPr>
        <w:ind w:firstLineChars="1000" w:firstLine="2811"/>
        <w:rPr>
          <w:rFonts w:asciiTheme="minorEastAsia" w:hAnsiTheme="minorEastAsia" w:cs="黑体"/>
          <w:b/>
          <w:bCs/>
          <w:sz w:val="28"/>
          <w:szCs w:val="28"/>
          <w:lang w:val="zh-CN"/>
        </w:rPr>
      </w:pPr>
    </w:p>
    <w:p w:rsidR="00EE5B14" w:rsidRDefault="00EE5B14">
      <w:pPr>
        <w:ind w:firstLineChars="1000" w:firstLine="2811"/>
        <w:rPr>
          <w:rFonts w:asciiTheme="minorEastAsia" w:hAnsiTheme="minorEastAsia" w:cs="黑体"/>
          <w:b/>
          <w:bCs/>
          <w:sz w:val="28"/>
          <w:szCs w:val="28"/>
          <w:lang w:val="zh-CN"/>
        </w:rPr>
      </w:pPr>
    </w:p>
    <w:p w:rsidR="00EE5B14" w:rsidRDefault="00EE5B14">
      <w:pPr>
        <w:ind w:firstLineChars="1000" w:firstLine="2811"/>
        <w:rPr>
          <w:rFonts w:asciiTheme="minorEastAsia" w:hAnsiTheme="minorEastAsia" w:cs="黑体"/>
          <w:b/>
          <w:bCs/>
          <w:sz w:val="28"/>
          <w:szCs w:val="28"/>
          <w:lang w:val="zh-CN"/>
        </w:rPr>
      </w:pPr>
    </w:p>
    <w:p w:rsidR="00EE5B14" w:rsidRDefault="00EE5B14">
      <w:pPr>
        <w:ind w:firstLineChars="1000" w:firstLine="2811"/>
        <w:rPr>
          <w:rFonts w:asciiTheme="minorEastAsia" w:hAnsiTheme="minorEastAsia" w:cs="黑体"/>
          <w:b/>
          <w:bCs/>
          <w:sz w:val="28"/>
          <w:szCs w:val="28"/>
          <w:lang w:val="zh-CN"/>
        </w:rPr>
      </w:pPr>
    </w:p>
    <w:p w:rsidR="00EE5B14" w:rsidRDefault="00EE5B14">
      <w:pPr>
        <w:ind w:firstLineChars="1000" w:firstLine="2811"/>
        <w:rPr>
          <w:rFonts w:asciiTheme="minorEastAsia" w:hAnsiTheme="minorEastAsia" w:cs="黑体"/>
          <w:b/>
          <w:bCs/>
          <w:sz w:val="28"/>
          <w:szCs w:val="28"/>
          <w:lang w:val="zh-CN"/>
        </w:rPr>
      </w:pPr>
    </w:p>
    <w:p w:rsidR="00EE5B14" w:rsidRDefault="00EE5B14">
      <w:pPr>
        <w:ind w:firstLineChars="1000" w:firstLine="2811"/>
        <w:rPr>
          <w:rFonts w:asciiTheme="minorEastAsia" w:hAnsiTheme="minorEastAsia" w:cs="黑体"/>
          <w:b/>
          <w:bCs/>
          <w:sz w:val="28"/>
          <w:szCs w:val="28"/>
          <w:lang w:val="zh-CN"/>
        </w:rPr>
      </w:pPr>
    </w:p>
    <w:p w:rsidR="00EE5B14" w:rsidRDefault="00EE5B14">
      <w:pPr>
        <w:ind w:firstLineChars="1000" w:firstLine="2811"/>
        <w:rPr>
          <w:rFonts w:asciiTheme="minorEastAsia" w:hAnsiTheme="minorEastAsia" w:cs="黑体"/>
          <w:b/>
          <w:bCs/>
          <w:sz w:val="28"/>
          <w:szCs w:val="28"/>
          <w:lang w:val="zh-CN"/>
        </w:rPr>
      </w:pPr>
    </w:p>
    <w:p w:rsidR="00EE5B14" w:rsidRDefault="00C16CF8">
      <w:pPr>
        <w:ind w:firstLineChars="1000" w:firstLine="281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EE5B14" w:rsidRDefault="00C16CF8">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EE5B14" w:rsidRDefault="00C16CF8" w:rsidP="00AD5F12">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EE5B14" w:rsidRDefault="00C16CF8">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EE5B1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5B14" w:rsidRDefault="00C16CF8">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5B14" w:rsidRDefault="00C16CF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5B14" w:rsidRDefault="00C16CF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5B14" w:rsidRDefault="00C16CF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5B14" w:rsidRDefault="00C16CF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5B14" w:rsidRDefault="00C16CF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5B14" w:rsidRDefault="00C16CF8">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5B14" w:rsidRDefault="00C16CF8">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EE5B14" w:rsidRDefault="00C16CF8">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EE5B1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E5B14" w:rsidRDefault="00C16CF8">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E5B14" w:rsidRDefault="00EE5B14">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EE5B14" w:rsidRDefault="00EE5B14">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EE5B14" w:rsidRDefault="00EE5B14">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E5B14" w:rsidRDefault="00EE5B14">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E5B14" w:rsidRDefault="00EE5B14">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E5B14" w:rsidRDefault="00EE5B14">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E5B14" w:rsidRDefault="00EE5B14">
            <w:pPr>
              <w:autoSpaceDE w:val="0"/>
              <w:autoSpaceDN w:val="0"/>
              <w:adjustRightInd w:val="0"/>
              <w:spacing w:line="360" w:lineRule="auto"/>
              <w:rPr>
                <w:rFonts w:asciiTheme="minorEastAsia" w:hAnsiTheme="minorEastAsia"/>
                <w:szCs w:val="21"/>
              </w:rPr>
            </w:pPr>
          </w:p>
        </w:tc>
      </w:tr>
      <w:tr w:rsidR="00EE5B1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E5B14" w:rsidRDefault="00C16CF8">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E5B14" w:rsidRDefault="00EE5B14">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EE5B14" w:rsidRDefault="00EE5B14">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EE5B14" w:rsidRDefault="00EE5B14">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E5B14" w:rsidRDefault="00EE5B14">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E5B14" w:rsidRDefault="00EE5B14">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E5B14" w:rsidRDefault="00EE5B14">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E5B14" w:rsidRDefault="00EE5B14">
            <w:pPr>
              <w:autoSpaceDE w:val="0"/>
              <w:autoSpaceDN w:val="0"/>
              <w:adjustRightInd w:val="0"/>
              <w:spacing w:line="360" w:lineRule="auto"/>
              <w:rPr>
                <w:rFonts w:asciiTheme="minorEastAsia" w:hAnsiTheme="minorEastAsia"/>
                <w:szCs w:val="21"/>
              </w:rPr>
            </w:pPr>
          </w:p>
        </w:tc>
      </w:tr>
      <w:tr w:rsidR="00EE5B1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E5B14" w:rsidRDefault="00C16CF8">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EE5B14" w:rsidRDefault="00C16CF8">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EE5B14" w:rsidRDefault="00C16CF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E5B14" w:rsidRDefault="00C16CF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EE5B14" w:rsidRDefault="00EE5B14">
      <w:pPr>
        <w:spacing w:line="300" w:lineRule="exact"/>
        <w:rPr>
          <w:rFonts w:asciiTheme="minorEastAsia" w:hAnsiTheme="minorEastAsia"/>
          <w:sz w:val="24"/>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pStyle w:val="4"/>
        <w:numPr>
          <w:ilvl w:val="3"/>
          <w:numId w:val="0"/>
        </w:numPr>
      </w:pPr>
    </w:p>
    <w:p w:rsidR="00EE5B14" w:rsidRDefault="00C16CF8">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 xml:space="preserve"> 5.2 技术规格偏离表（货物类项目）</w:t>
      </w:r>
    </w:p>
    <w:p w:rsidR="00EE5B14" w:rsidRDefault="00C16CF8" w:rsidP="00AD5F12">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EE5B14" w:rsidRDefault="00C16CF8">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E5B14">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5B14" w:rsidRDefault="00C16CF8">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5B14" w:rsidRDefault="00C16CF8">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EE5B14" w:rsidRDefault="00C16CF8">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E5B14" w:rsidRDefault="00C16CF8">
            <w:pPr>
              <w:pStyle w:val="a4"/>
              <w:jc w:val="center"/>
              <w:rPr>
                <w:rFonts w:ascii="宋体" w:eastAsia="宋体" w:hAnsi="宋体" w:cs="宋体"/>
                <w:b/>
                <w:bCs/>
                <w:sz w:val="21"/>
                <w:szCs w:val="21"/>
                <w:highlight w:val="yellow"/>
              </w:rPr>
            </w:pPr>
            <w:r>
              <w:rPr>
                <w:rFonts w:asciiTheme="majorEastAsia" w:eastAsiaTheme="majorEastAsia" w:hAnsiTheme="majorEastAsia" w:cs="宋体" w:hint="eastAsia"/>
                <w:b/>
                <w:bCs/>
                <w:sz w:val="21"/>
                <w:szCs w:val="21"/>
              </w:rPr>
              <w:t>规格</w:t>
            </w:r>
            <w:r>
              <w:rPr>
                <w:rFonts w:asciiTheme="majorEastAsia" w:eastAsiaTheme="majorEastAsia" w:hAnsiTheme="majorEastAsia" w:cs="宋体" w:hint="eastAsia"/>
                <w:b/>
                <w:sz w:val="21"/>
                <w:szCs w:val="21"/>
                <w:lang w:val="zh-CN"/>
              </w:rPr>
              <w:t>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5B14" w:rsidRDefault="00C16CF8">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EE5B14" w:rsidRDefault="00C16CF8">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5B14" w:rsidRDefault="00C16CF8">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EE5B14" w:rsidRDefault="00C16CF8">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5B14" w:rsidRDefault="00C16CF8">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EE5B14" w:rsidRDefault="00C16CF8">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5B14" w:rsidRDefault="00C16CF8">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EE5B14" w:rsidRDefault="00C16CF8">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EE5B1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E5B14" w:rsidRDefault="00C16CF8">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E5B14" w:rsidRDefault="00EE5B1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E5B14" w:rsidRDefault="00EE5B1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E5B14" w:rsidRDefault="00EE5B1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E5B14" w:rsidRDefault="00EE5B14">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E5B14" w:rsidRDefault="00EE5B1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E5B14" w:rsidRDefault="00EE5B14">
            <w:pPr>
              <w:autoSpaceDE w:val="0"/>
              <w:autoSpaceDN w:val="0"/>
              <w:adjustRightInd w:val="0"/>
              <w:spacing w:line="480" w:lineRule="exact"/>
              <w:jc w:val="center"/>
              <w:rPr>
                <w:rFonts w:asciiTheme="minorEastAsia" w:hAnsiTheme="minorEastAsia"/>
                <w:b/>
                <w:bCs/>
                <w:szCs w:val="21"/>
              </w:rPr>
            </w:pPr>
          </w:p>
        </w:tc>
      </w:tr>
      <w:tr w:rsidR="00EE5B1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E5B14" w:rsidRDefault="00C16CF8">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E5B14" w:rsidRDefault="00EE5B1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E5B14" w:rsidRDefault="00EE5B1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E5B14" w:rsidRDefault="00EE5B1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E5B14" w:rsidRDefault="00EE5B14">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E5B14" w:rsidRDefault="00EE5B1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E5B14" w:rsidRDefault="00EE5B14">
            <w:pPr>
              <w:autoSpaceDE w:val="0"/>
              <w:autoSpaceDN w:val="0"/>
              <w:adjustRightInd w:val="0"/>
              <w:spacing w:line="480" w:lineRule="exact"/>
              <w:jc w:val="center"/>
              <w:rPr>
                <w:rFonts w:asciiTheme="minorEastAsia" w:hAnsiTheme="minorEastAsia"/>
                <w:b/>
                <w:bCs/>
                <w:szCs w:val="21"/>
              </w:rPr>
            </w:pPr>
          </w:p>
        </w:tc>
      </w:tr>
    </w:tbl>
    <w:p w:rsidR="00EE5B14" w:rsidRDefault="00C16CF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E5B14" w:rsidRDefault="00C16CF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C16CF8">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5.3 技术方案（实施方案）</w:t>
      </w:r>
    </w:p>
    <w:p w:rsidR="00EE5B14" w:rsidRDefault="00EE5B14">
      <w:pPr>
        <w:snapToGrid w:val="0"/>
        <w:spacing w:line="360" w:lineRule="auto"/>
        <w:jc w:val="center"/>
        <w:rPr>
          <w:rFonts w:eastAsia="宋体" w:hAnsi="宋体"/>
          <w:b/>
          <w:snapToGrid w:val="0"/>
          <w:kern w:val="0"/>
          <w:sz w:val="36"/>
          <w:szCs w:val="36"/>
        </w:rPr>
      </w:pPr>
    </w:p>
    <w:p w:rsidR="00EE5B14" w:rsidRDefault="00C16CF8">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EE5B14" w:rsidRDefault="00EE5B14">
      <w:pPr>
        <w:snapToGrid w:val="0"/>
        <w:spacing w:line="360" w:lineRule="auto"/>
        <w:jc w:val="center"/>
        <w:rPr>
          <w:rFonts w:eastAsia="宋体" w:hAnsi="宋体"/>
          <w:b/>
          <w:snapToGrid w:val="0"/>
          <w:kern w:val="0"/>
          <w:sz w:val="36"/>
          <w:szCs w:val="36"/>
        </w:rPr>
      </w:pPr>
    </w:p>
    <w:p w:rsidR="00EE5B14" w:rsidRDefault="00EE5B14">
      <w:pPr>
        <w:snapToGrid w:val="0"/>
        <w:spacing w:line="360" w:lineRule="auto"/>
        <w:jc w:val="center"/>
        <w:rPr>
          <w:rFonts w:eastAsia="宋体" w:hAnsi="宋体"/>
          <w:b/>
          <w:snapToGrid w:val="0"/>
          <w:kern w:val="0"/>
          <w:sz w:val="36"/>
          <w:szCs w:val="36"/>
        </w:rPr>
      </w:pPr>
    </w:p>
    <w:p w:rsidR="00EE5B14" w:rsidRDefault="00EE5B14">
      <w:pPr>
        <w:snapToGrid w:val="0"/>
        <w:spacing w:line="360" w:lineRule="auto"/>
        <w:jc w:val="center"/>
        <w:rPr>
          <w:rFonts w:eastAsia="宋体" w:hAnsi="宋体"/>
          <w:b/>
          <w:snapToGrid w:val="0"/>
          <w:kern w:val="0"/>
          <w:sz w:val="36"/>
          <w:szCs w:val="36"/>
        </w:rPr>
      </w:pPr>
    </w:p>
    <w:p w:rsidR="00EE5B14" w:rsidRDefault="00EE5B14">
      <w:pPr>
        <w:snapToGrid w:val="0"/>
        <w:spacing w:line="360" w:lineRule="auto"/>
        <w:jc w:val="center"/>
        <w:rPr>
          <w:rFonts w:eastAsia="宋体" w:hAnsi="宋体"/>
          <w:b/>
          <w:snapToGrid w:val="0"/>
          <w:kern w:val="0"/>
          <w:sz w:val="36"/>
          <w:szCs w:val="36"/>
        </w:rPr>
      </w:pPr>
    </w:p>
    <w:p w:rsidR="00EE5B14" w:rsidRDefault="00EE5B14">
      <w:pPr>
        <w:autoSpaceDE w:val="0"/>
        <w:autoSpaceDN w:val="0"/>
        <w:adjustRightInd w:val="0"/>
        <w:spacing w:line="360" w:lineRule="auto"/>
        <w:ind w:firstLineChars="950" w:firstLine="2670"/>
        <w:outlineLvl w:val="0"/>
        <w:rPr>
          <w:rFonts w:ascii="宋体" w:hAnsi="宋体"/>
          <w:b/>
          <w:bCs/>
          <w:sz w:val="28"/>
          <w:szCs w:val="24"/>
        </w:rPr>
      </w:pPr>
    </w:p>
    <w:p w:rsidR="00EE5B14" w:rsidRDefault="00EE5B14">
      <w:pPr>
        <w:autoSpaceDE w:val="0"/>
        <w:autoSpaceDN w:val="0"/>
        <w:adjustRightInd w:val="0"/>
        <w:spacing w:line="360" w:lineRule="auto"/>
        <w:ind w:firstLineChars="950" w:firstLine="2670"/>
        <w:outlineLvl w:val="0"/>
        <w:rPr>
          <w:rFonts w:ascii="宋体" w:hAnsi="宋体"/>
          <w:b/>
          <w:bCs/>
          <w:sz w:val="28"/>
          <w:szCs w:val="24"/>
        </w:rPr>
      </w:pPr>
    </w:p>
    <w:p w:rsidR="00EE5B14" w:rsidRDefault="00EE5B14">
      <w:pPr>
        <w:autoSpaceDE w:val="0"/>
        <w:autoSpaceDN w:val="0"/>
        <w:adjustRightInd w:val="0"/>
        <w:spacing w:line="360" w:lineRule="auto"/>
        <w:ind w:firstLineChars="950" w:firstLine="2670"/>
        <w:outlineLvl w:val="0"/>
        <w:rPr>
          <w:rFonts w:ascii="宋体" w:hAnsi="宋体"/>
          <w:b/>
          <w:bCs/>
          <w:sz w:val="28"/>
          <w:szCs w:val="24"/>
        </w:rPr>
      </w:pPr>
    </w:p>
    <w:p w:rsidR="00EE5B14" w:rsidRDefault="00EE5B14">
      <w:pPr>
        <w:autoSpaceDE w:val="0"/>
        <w:autoSpaceDN w:val="0"/>
        <w:adjustRightInd w:val="0"/>
        <w:spacing w:line="360" w:lineRule="auto"/>
        <w:ind w:firstLineChars="950" w:firstLine="2670"/>
        <w:outlineLvl w:val="0"/>
        <w:rPr>
          <w:rFonts w:ascii="宋体" w:hAnsi="宋体"/>
          <w:b/>
          <w:bCs/>
          <w:sz w:val="28"/>
          <w:szCs w:val="24"/>
        </w:rPr>
      </w:pPr>
    </w:p>
    <w:p w:rsidR="00EE5B14" w:rsidRDefault="00EE5B14">
      <w:pPr>
        <w:autoSpaceDE w:val="0"/>
        <w:autoSpaceDN w:val="0"/>
        <w:adjustRightInd w:val="0"/>
        <w:spacing w:line="360" w:lineRule="auto"/>
        <w:ind w:firstLineChars="950" w:firstLine="2670"/>
        <w:outlineLvl w:val="0"/>
        <w:rPr>
          <w:rFonts w:ascii="宋体" w:hAnsi="宋体"/>
          <w:b/>
          <w:bCs/>
          <w:sz w:val="28"/>
          <w:szCs w:val="24"/>
        </w:rPr>
      </w:pPr>
    </w:p>
    <w:p w:rsidR="00EE5B14" w:rsidRDefault="00EE5B14">
      <w:pPr>
        <w:autoSpaceDE w:val="0"/>
        <w:autoSpaceDN w:val="0"/>
        <w:adjustRightInd w:val="0"/>
        <w:spacing w:line="360" w:lineRule="auto"/>
        <w:ind w:firstLineChars="950" w:firstLine="2670"/>
        <w:outlineLvl w:val="0"/>
        <w:rPr>
          <w:rFonts w:ascii="宋体" w:hAnsi="宋体"/>
          <w:b/>
          <w:bCs/>
          <w:sz w:val="28"/>
          <w:szCs w:val="24"/>
        </w:rPr>
      </w:pPr>
    </w:p>
    <w:p w:rsidR="00EE5B14" w:rsidRDefault="00EE5B14">
      <w:pPr>
        <w:autoSpaceDE w:val="0"/>
        <w:autoSpaceDN w:val="0"/>
        <w:adjustRightInd w:val="0"/>
        <w:spacing w:line="360" w:lineRule="auto"/>
        <w:ind w:firstLineChars="950" w:firstLine="2670"/>
        <w:outlineLvl w:val="0"/>
        <w:rPr>
          <w:rFonts w:ascii="宋体" w:hAnsi="宋体"/>
          <w:b/>
          <w:bCs/>
          <w:sz w:val="28"/>
          <w:szCs w:val="24"/>
        </w:rPr>
      </w:pPr>
    </w:p>
    <w:p w:rsidR="00EE5B14" w:rsidRDefault="00EE5B14">
      <w:pPr>
        <w:autoSpaceDE w:val="0"/>
        <w:autoSpaceDN w:val="0"/>
        <w:adjustRightInd w:val="0"/>
        <w:spacing w:line="360" w:lineRule="auto"/>
        <w:ind w:firstLineChars="950" w:firstLine="2670"/>
        <w:outlineLvl w:val="0"/>
        <w:rPr>
          <w:rFonts w:ascii="宋体" w:hAnsi="宋体"/>
          <w:b/>
          <w:bCs/>
          <w:sz w:val="28"/>
          <w:szCs w:val="24"/>
        </w:rPr>
      </w:pPr>
    </w:p>
    <w:p w:rsidR="00EE5B14" w:rsidRDefault="00EE5B14">
      <w:pPr>
        <w:autoSpaceDE w:val="0"/>
        <w:autoSpaceDN w:val="0"/>
        <w:adjustRightInd w:val="0"/>
        <w:spacing w:line="360" w:lineRule="auto"/>
        <w:ind w:firstLineChars="950" w:firstLine="2670"/>
        <w:outlineLvl w:val="0"/>
        <w:rPr>
          <w:rFonts w:ascii="宋体" w:hAnsi="宋体"/>
          <w:b/>
          <w:bCs/>
          <w:sz w:val="28"/>
          <w:szCs w:val="24"/>
        </w:rPr>
      </w:pPr>
    </w:p>
    <w:p w:rsidR="00EE5B14" w:rsidRDefault="00EE5B14">
      <w:pPr>
        <w:autoSpaceDE w:val="0"/>
        <w:autoSpaceDN w:val="0"/>
        <w:adjustRightInd w:val="0"/>
        <w:spacing w:line="360" w:lineRule="auto"/>
        <w:ind w:firstLineChars="950" w:firstLine="2670"/>
        <w:outlineLvl w:val="0"/>
        <w:rPr>
          <w:rFonts w:ascii="宋体" w:hAnsi="宋体"/>
          <w:b/>
          <w:bCs/>
          <w:sz w:val="28"/>
          <w:szCs w:val="24"/>
        </w:rPr>
      </w:pPr>
    </w:p>
    <w:p w:rsidR="00EE5B14" w:rsidRDefault="00EE5B14">
      <w:pPr>
        <w:autoSpaceDE w:val="0"/>
        <w:autoSpaceDN w:val="0"/>
        <w:adjustRightInd w:val="0"/>
        <w:spacing w:line="360" w:lineRule="auto"/>
        <w:ind w:firstLineChars="950" w:firstLine="2670"/>
        <w:outlineLvl w:val="0"/>
        <w:rPr>
          <w:rFonts w:ascii="宋体" w:hAnsi="宋体"/>
          <w:b/>
          <w:bCs/>
          <w:sz w:val="28"/>
          <w:szCs w:val="24"/>
        </w:rPr>
      </w:pPr>
    </w:p>
    <w:p w:rsidR="00EE5B14" w:rsidRDefault="00EE5B14">
      <w:pPr>
        <w:autoSpaceDE w:val="0"/>
        <w:autoSpaceDN w:val="0"/>
        <w:adjustRightInd w:val="0"/>
        <w:spacing w:line="360" w:lineRule="auto"/>
        <w:ind w:firstLineChars="950" w:firstLine="2670"/>
        <w:outlineLvl w:val="0"/>
        <w:rPr>
          <w:rFonts w:ascii="宋体" w:hAnsi="宋体"/>
          <w:b/>
          <w:bCs/>
          <w:sz w:val="28"/>
          <w:szCs w:val="24"/>
        </w:rPr>
      </w:pPr>
    </w:p>
    <w:p w:rsidR="00EE5B14" w:rsidRDefault="00EE5B14">
      <w:pPr>
        <w:autoSpaceDE w:val="0"/>
        <w:autoSpaceDN w:val="0"/>
        <w:adjustRightInd w:val="0"/>
        <w:spacing w:line="360" w:lineRule="auto"/>
        <w:ind w:firstLineChars="950" w:firstLine="2670"/>
        <w:outlineLvl w:val="0"/>
        <w:rPr>
          <w:rFonts w:ascii="宋体" w:hAnsi="宋体"/>
          <w:b/>
          <w:bCs/>
          <w:sz w:val="28"/>
          <w:szCs w:val="24"/>
        </w:rPr>
      </w:pPr>
    </w:p>
    <w:p w:rsidR="00EE5B14" w:rsidRDefault="00C16CF8">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EE5B14" w:rsidRDefault="00C16CF8" w:rsidP="00AD5F12">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EE5B14" w:rsidRDefault="00C16CF8">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E5B14">
        <w:trPr>
          <w:trHeight w:val="777"/>
        </w:trPr>
        <w:tc>
          <w:tcPr>
            <w:tcW w:w="712" w:type="dxa"/>
            <w:shd w:val="clear" w:color="auto" w:fill="F3F3F3"/>
            <w:vAlign w:val="center"/>
          </w:tcPr>
          <w:p w:rsidR="00EE5B14" w:rsidRDefault="00C16CF8">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E5B14" w:rsidRDefault="00C16CF8">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E5B14" w:rsidRDefault="00C16CF8">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E5B14" w:rsidRDefault="00C16CF8">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EE5B14" w:rsidRDefault="00C16CF8">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E5B14" w:rsidRDefault="00C16CF8">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EE5B14">
        <w:trPr>
          <w:trHeight w:val="680"/>
        </w:trPr>
        <w:tc>
          <w:tcPr>
            <w:tcW w:w="712" w:type="dxa"/>
            <w:vAlign w:val="center"/>
          </w:tcPr>
          <w:p w:rsidR="00EE5B14" w:rsidRDefault="00C16CF8">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EE5B14" w:rsidRDefault="00EE5B14">
            <w:pPr>
              <w:pStyle w:val="a4"/>
              <w:spacing w:line="360" w:lineRule="auto"/>
              <w:rPr>
                <w:rFonts w:ascii="宋体" w:eastAsia="宋体" w:hAnsi="宋体" w:cs="Times New Roman"/>
                <w:sz w:val="21"/>
                <w:szCs w:val="21"/>
              </w:rPr>
            </w:pPr>
          </w:p>
        </w:tc>
        <w:tc>
          <w:tcPr>
            <w:tcW w:w="3579" w:type="dxa"/>
            <w:vAlign w:val="center"/>
          </w:tcPr>
          <w:p w:rsidR="00EE5B14" w:rsidRDefault="00EE5B14">
            <w:pPr>
              <w:pStyle w:val="a4"/>
              <w:spacing w:line="360" w:lineRule="auto"/>
              <w:rPr>
                <w:rFonts w:ascii="宋体" w:eastAsia="宋体" w:hAnsi="宋体" w:cs="Times New Roman"/>
                <w:sz w:val="21"/>
                <w:szCs w:val="21"/>
              </w:rPr>
            </w:pPr>
          </w:p>
        </w:tc>
        <w:tc>
          <w:tcPr>
            <w:tcW w:w="1440" w:type="dxa"/>
            <w:vAlign w:val="center"/>
          </w:tcPr>
          <w:p w:rsidR="00EE5B14" w:rsidRDefault="00EE5B14">
            <w:pPr>
              <w:pStyle w:val="a4"/>
              <w:spacing w:line="360" w:lineRule="auto"/>
              <w:rPr>
                <w:rFonts w:ascii="宋体" w:eastAsia="宋体" w:hAnsi="宋体" w:cs="Times New Roman"/>
                <w:sz w:val="21"/>
                <w:szCs w:val="21"/>
              </w:rPr>
            </w:pPr>
          </w:p>
        </w:tc>
        <w:tc>
          <w:tcPr>
            <w:tcW w:w="1706" w:type="dxa"/>
            <w:vAlign w:val="center"/>
          </w:tcPr>
          <w:p w:rsidR="00EE5B14" w:rsidRDefault="00EE5B14">
            <w:pPr>
              <w:pStyle w:val="a4"/>
              <w:spacing w:line="360" w:lineRule="auto"/>
              <w:rPr>
                <w:rFonts w:ascii="宋体" w:eastAsia="宋体" w:hAnsi="宋体" w:cs="Times New Roman"/>
                <w:sz w:val="21"/>
                <w:szCs w:val="21"/>
              </w:rPr>
            </w:pPr>
          </w:p>
        </w:tc>
      </w:tr>
      <w:tr w:rsidR="00EE5B14">
        <w:trPr>
          <w:trHeight w:val="680"/>
        </w:trPr>
        <w:tc>
          <w:tcPr>
            <w:tcW w:w="712" w:type="dxa"/>
            <w:vAlign w:val="center"/>
          </w:tcPr>
          <w:p w:rsidR="00EE5B14" w:rsidRDefault="00C16CF8">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EE5B14" w:rsidRDefault="00EE5B14">
            <w:pPr>
              <w:pStyle w:val="a4"/>
              <w:spacing w:line="360" w:lineRule="auto"/>
              <w:rPr>
                <w:rFonts w:ascii="宋体" w:eastAsia="宋体" w:hAnsi="宋体" w:cs="Times New Roman"/>
                <w:sz w:val="21"/>
                <w:szCs w:val="21"/>
              </w:rPr>
            </w:pPr>
          </w:p>
        </w:tc>
        <w:tc>
          <w:tcPr>
            <w:tcW w:w="3579" w:type="dxa"/>
            <w:vAlign w:val="center"/>
          </w:tcPr>
          <w:p w:rsidR="00EE5B14" w:rsidRDefault="00EE5B14">
            <w:pPr>
              <w:pStyle w:val="a4"/>
              <w:spacing w:line="360" w:lineRule="auto"/>
              <w:rPr>
                <w:rFonts w:ascii="宋体" w:eastAsia="宋体" w:hAnsi="宋体" w:cs="Times New Roman"/>
                <w:sz w:val="21"/>
                <w:szCs w:val="21"/>
              </w:rPr>
            </w:pPr>
          </w:p>
        </w:tc>
        <w:tc>
          <w:tcPr>
            <w:tcW w:w="1440" w:type="dxa"/>
            <w:vAlign w:val="center"/>
          </w:tcPr>
          <w:p w:rsidR="00EE5B14" w:rsidRDefault="00EE5B14">
            <w:pPr>
              <w:pStyle w:val="a4"/>
              <w:spacing w:line="360" w:lineRule="auto"/>
              <w:rPr>
                <w:rFonts w:ascii="宋体" w:eastAsia="宋体" w:hAnsi="宋体" w:cs="Times New Roman"/>
                <w:sz w:val="21"/>
                <w:szCs w:val="21"/>
              </w:rPr>
            </w:pPr>
          </w:p>
        </w:tc>
        <w:tc>
          <w:tcPr>
            <w:tcW w:w="1706" w:type="dxa"/>
            <w:vAlign w:val="center"/>
          </w:tcPr>
          <w:p w:rsidR="00EE5B14" w:rsidRDefault="00EE5B14">
            <w:pPr>
              <w:pStyle w:val="a4"/>
              <w:spacing w:line="360" w:lineRule="auto"/>
              <w:rPr>
                <w:rFonts w:ascii="宋体" w:eastAsia="宋体" w:hAnsi="宋体" w:cs="Times New Roman"/>
                <w:sz w:val="21"/>
                <w:szCs w:val="21"/>
              </w:rPr>
            </w:pPr>
          </w:p>
        </w:tc>
      </w:tr>
      <w:tr w:rsidR="00EE5B14">
        <w:trPr>
          <w:trHeight w:val="680"/>
        </w:trPr>
        <w:tc>
          <w:tcPr>
            <w:tcW w:w="712" w:type="dxa"/>
            <w:vAlign w:val="center"/>
          </w:tcPr>
          <w:p w:rsidR="00EE5B14" w:rsidRDefault="00C16CF8">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EE5B14" w:rsidRDefault="00EE5B14">
            <w:pPr>
              <w:pStyle w:val="a4"/>
              <w:spacing w:line="360" w:lineRule="auto"/>
              <w:rPr>
                <w:rFonts w:ascii="宋体" w:eastAsia="宋体" w:hAnsi="宋体" w:cs="Times New Roman"/>
                <w:sz w:val="21"/>
                <w:szCs w:val="21"/>
              </w:rPr>
            </w:pPr>
          </w:p>
        </w:tc>
        <w:tc>
          <w:tcPr>
            <w:tcW w:w="3579" w:type="dxa"/>
            <w:vAlign w:val="center"/>
          </w:tcPr>
          <w:p w:rsidR="00EE5B14" w:rsidRDefault="00EE5B14">
            <w:pPr>
              <w:pStyle w:val="a4"/>
              <w:spacing w:line="360" w:lineRule="auto"/>
              <w:rPr>
                <w:rFonts w:ascii="宋体" w:eastAsia="宋体" w:hAnsi="宋体" w:cs="Times New Roman"/>
                <w:sz w:val="21"/>
                <w:szCs w:val="21"/>
              </w:rPr>
            </w:pPr>
          </w:p>
        </w:tc>
        <w:tc>
          <w:tcPr>
            <w:tcW w:w="1440" w:type="dxa"/>
            <w:vAlign w:val="center"/>
          </w:tcPr>
          <w:p w:rsidR="00EE5B14" w:rsidRDefault="00EE5B14">
            <w:pPr>
              <w:pStyle w:val="a4"/>
              <w:spacing w:line="360" w:lineRule="auto"/>
              <w:rPr>
                <w:rFonts w:ascii="宋体" w:eastAsia="宋体" w:hAnsi="宋体" w:cs="Times New Roman"/>
                <w:sz w:val="21"/>
                <w:szCs w:val="21"/>
              </w:rPr>
            </w:pPr>
          </w:p>
        </w:tc>
        <w:tc>
          <w:tcPr>
            <w:tcW w:w="1706" w:type="dxa"/>
            <w:vAlign w:val="center"/>
          </w:tcPr>
          <w:p w:rsidR="00EE5B14" w:rsidRDefault="00EE5B14">
            <w:pPr>
              <w:pStyle w:val="a4"/>
              <w:spacing w:line="360" w:lineRule="auto"/>
              <w:rPr>
                <w:rFonts w:ascii="宋体" w:eastAsia="宋体" w:hAnsi="宋体" w:cs="Times New Roman"/>
                <w:sz w:val="21"/>
                <w:szCs w:val="21"/>
              </w:rPr>
            </w:pPr>
          </w:p>
        </w:tc>
      </w:tr>
      <w:tr w:rsidR="00EE5B14">
        <w:trPr>
          <w:trHeight w:val="680"/>
        </w:trPr>
        <w:tc>
          <w:tcPr>
            <w:tcW w:w="712" w:type="dxa"/>
            <w:vAlign w:val="center"/>
          </w:tcPr>
          <w:p w:rsidR="00EE5B14" w:rsidRDefault="00C16CF8">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EE5B14" w:rsidRDefault="00EE5B14">
            <w:pPr>
              <w:rPr>
                <w:rFonts w:ascii="宋体" w:hint="eastAsia"/>
                <w:szCs w:val="21"/>
              </w:rPr>
            </w:pPr>
          </w:p>
        </w:tc>
        <w:tc>
          <w:tcPr>
            <w:tcW w:w="3579" w:type="dxa"/>
            <w:vAlign w:val="center"/>
          </w:tcPr>
          <w:p w:rsidR="00EE5B14" w:rsidRDefault="00EE5B14">
            <w:pPr>
              <w:rPr>
                <w:rFonts w:ascii="宋体" w:hint="eastAsia"/>
                <w:szCs w:val="21"/>
              </w:rPr>
            </w:pPr>
          </w:p>
        </w:tc>
        <w:tc>
          <w:tcPr>
            <w:tcW w:w="1440" w:type="dxa"/>
            <w:vAlign w:val="center"/>
          </w:tcPr>
          <w:p w:rsidR="00EE5B14" w:rsidRDefault="00EE5B14">
            <w:pPr>
              <w:rPr>
                <w:rFonts w:ascii="宋体" w:hint="eastAsia"/>
                <w:szCs w:val="21"/>
              </w:rPr>
            </w:pPr>
          </w:p>
        </w:tc>
        <w:tc>
          <w:tcPr>
            <w:tcW w:w="1706" w:type="dxa"/>
            <w:vAlign w:val="center"/>
          </w:tcPr>
          <w:p w:rsidR="00EE5B14" w:rsidRDefault="00EE5B14">
            <w:pPr>
              <w:rPr>
                <w:rFonts w:ascii="宋体" w:hint="eastAsia"/>
                <w:szCs w:val="21"/>
              </w:rPr>
            </w:pPr>
          </w:p>
        </w:tc>
      </w:tr>
      <w:tr w:rsidR="00EE5B14">
        <w:trPr>
          <w:trHeight w:val="680"/>
        </w:trPr>
        <w:tc>
          <w:tcPr>
            <w:tcW w:w="712" w:type="dxa"/>
            <w:vAlign w:val="center"/>
          </w:tcPr>
          <w:p w:rsidR="00EE5B14" w:rsidRDefault="00C16CF8">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EE5B14" w:rsidRDefault="00EE5B14">
            <w:pPr>
              <w:rPr>
                <w:rFonts w:ascii="宋体" w:hint="eastAsia"/>
                <w:szCs w:val="21"/>
              </w:rPr>
            </w:pPr>
          </w:p>
        </w:tc>
        <w:tc>
          <w:tcPr>
            <w:tcW w:w="3579" w:type="dxa"/>
            <w:vAlign w:val="center"/>
          </w:tcPr>
          <w:p w:rsidR="00EE5B14" w:rsidRDefault="00EE5B14">
            <w:pPr>
              <w:rPr>
                <w:rFonts w:ascii="宋体" w:hint="eastAsia"/>
                <w:szCs w:val="21"/>
              </w:rPr>
            </w:pPr>
          </w:p>
        </w:tc>
        <w:tc>
          <w:tcPr>
            <w:tcW w:w="1440" w:type="dxa"/>
            <w:vAlign w:val="center"/>
          </w:tcPr>
          <w:p w:rsidR="00EE5B14" w:rsidRDefault="00EE5B14">
            <w:pPr>
              <w:rPr>
                <w:rFonts w:ascii="宋体" w:hint="eastAsia"/>
                <w:szCs w:val="21"/>
              </w:rPr>
            </w:pPr>
          </w:p>
        </w:tc>
        <w:tc>
          <w:tcPr>
            <w:tcW w:w="1706" w:type="dxa"/>
            <w:vAlign w:val="center"/>
          </w:tcPr>
          <w:p w:rsidR="00EE5B14" w:rsidRDefault="00EE5B14">
            <w:pPr>
              <w:rPr>
                <w:rFonts w:ascii="宋体" w:hint="eastAsia"/>
                <w:szCs w:val="21"/>
              </w:rPr>
            </w:pPr>
          </w:p>
        </w:tc>
      </w:tr>
    </w:tbl>
    <w:p w:rsidR="00EE5B14" w:rsidRDefault="00C16CF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E5B14" w:rsidRDefault="00C16CF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EE5B14" w:rsidRDefault="00EE5B14">
      <w:pPr>
        <w:autoSpaceDE w:val="0"/>
        <w:autoSpaceDN w:val="0"/>
        <w:adjustRightInd w:val="0"/>
        <w:spacing w:line="480" w:lineRule="auto"/>
        <w:rPr>
          <w:rFonts w:asciiTheme="minorEastAsia" w:hAnsiTheme="minorEastAsia" w:cs="宋体"/>
          <w:sz w:val="24"/>
          <w:szCs w:val="24"/>
          <w:lang w:val="zh-CN"/>
        </w:rPr>
      </w:pPr>
    </w:p>
    <w:p w:rsidR="00EE5B14" w:rsidRDefault="00EE5B14">
      <w:pPr>
        <w:autoSpaceDE w:val="0"/>
        <w:autoSpaceDN w:val="0"/>
        <w:adjustRightInd w:val="0"/>
        <w:spacing w:line="360" w:lineRule="auto"/>
        <w:jc w:val="center"/>
        <w:outlineLvl w:val="0"/>
        <w:rPr>
          <w:rFonts w:ascii="宋体" w:hAnsi="宋体"/>
          <w:b/>
          <w:bCs/>
          <w:sz w:val="24"/>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C16CF8">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EE5B14" w:rsidRDefault="00EE5B14">
      <w:pPr>
        <w:autoSpaceDE w:val="0"/>
        <w:autoSpaceDN w:val="0"/>
        <w:adjustRightInd w:val="0"/>
        <w:spacing w:line="360" w:lineRule="auto"/>
        <w:jc w:val="center"/>
        <w:outlineLvl w:val="0"/>
        <w:rPr>
          <w:rFonts w:ascii="宋体" w:hAnsi="宋体"/>
          <w:b/>
          <w:bCs/>
          <w:sz w:val="36"/>
          <w:szCs w:val="36"/>
        </w:rPr>
      </w:pPr>
    </w:p>
    <w:p w:rsidR="00EE5B14" w:rsidRDefault="00C16CF8">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EE5B14" w:rsidRDefault="00EE5B14">
      <w:pPr>
        <w:autoSpaceDE w:val="0"/>
        <w:autoSpaceDN w:val="0"/>
        <w:adjustRightInd w:val="0"/>
        <w:spacing w:line="360" w:lineRule="auto"/>
        <w:jc w:val="center"/>
        <w:outlineLvl w:val="0"/>
        <w:rPr>
          <w:rFonts w:ascii="宋体" w:hAnsi="宋体"/>
          <w:b/>
          <w:bCs/>
          <w:sz w:val="36"/>
          <w:szCs w:val="36"/>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C16CF8">
      <w:pPr>
        <w:autoSpaceDE w:val="0"/>
        <w:autoSpaceDN w:val="0"/>
        <w:adjustRightInd w:val="0"/>
        <w:spacing w:line="360" w:lineRule="auto"/>
        <w:jc w:val="center"/>
        <w:outlineLvl w:val="0"/>
        <w:rPr>
          <w:rFonts w:hint="eastAsia"/>
          <w:b/>
          <w:sz w:val="24"/>
        </w:rPr>
      </w:pPr>
      <w:r>
        <w:rPr>
          <w:rFonts w:ascii="宋体" w:hAnsi="宋体" w:hint="eastAsia"/>
          <w:b/>
          <w:bCs/>
          <w:sz w:val="36"/>
          <w:szCs w:val="24"/>
        </w:rPr>
        <w:t xml:space="preserve">5.6 </w:t>
      </w:r>
      <w:r>
        <w:rPr>
          <w:b/>
          <w:sz w:val="24"/>
        </w:rPr>
        <w:t>中小企业声明函（</w:t>
      </w:r>
      <w:r>
        <w:rPr>
          <w:rFonts w:hint="eastAsia"/>
          <w:b/>
          <w:sz w:val="24"/>
        </w:rPr>
        <w:t>货物</w:t>
      </w:r>
      <w:r>
        <w:rPr>
          <w:b/>
          <w:sz w:val="24"/>
        </w:rPr>
        <w:t>）</w:t>
      </w:r>
    </w:p>
    <w:p w:rsidR="00EE5B14" w:rsidRDefault="00C16CF8">
      <w:pPr>
        <w:autoSpaceDE w:val="0"/>
        <w:autoSpaceDN w:val="0"/>
        <w:adjustRightInd w:val="0"/>
        <w:spacing w:line="360" w:lineRule="auto"/>
        <w:jc w:val="center"/>
        <w:outlineLvl w:val="0"/>
        <w:rPr>
          <w:rFonts w:hint="eastAsia"/>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lastRenderedPageBreak/>
        <w:t>号）的规定，本公司（联合体）参加（</w:t>
      </w:r>
      <w:r>
        <w:rPr>
          <w:sz w:val="22"/>
          <w:u w:val="single"/>
        </w:rPr>
        <w:t>单位名称</w:t>
      </w:r>
      <w:r>
        <w:rPr>
          <w:sz w:val="22"/>
        </w:rPr>
        <w:t>）的（</w:t>
      </w:r>
      <w:r>
        <w:rPr>
          <w:sz w:val="22"/>
          <w:u w:val="single"/>
        </w:rPr>
        <w:t>项目名称</w:t>
      </w:r>
      <w:r>
        <w:rPr>
          <w:sz w:val="22"/>
        </w:rPr>
        <w:t>）采购活动，</w:t>
      </w:r>
      <w:r>
        <w:rPr>
          <w:rFonts w:hint="eastAsia"/>
          <w:sz w:val="22"/>
        </w:rPr>
        <w:t>提供的货</w:t>
      </w:r>
    </w:p>
    <w:p w:rsidR="00EE5B14" w:rsidRDefault="00C16CF8">
      <w:pPr>
        <w:autoSpaceDE w:val="0"/>
        <w:autoSpaceDN w:val="0"/>
        <w:adjustRightInd w:val="0"/>
        <w:spacing w:line="360" w:lineRule="auto"/>
        <w:outlineLvl w:val="0"/>
        <w:rPr>
          <w:rFonts w:hint="eastAsia"/>
          <w:sz w:val="22"/>
        </w:rPr>
      </w:pPr>
      <w:r>
        <w:rPr>
          <w:rFonts w:hint="eastAsia"/>
          <w:sz w:val="22"/>
        </w:rPr>
        <w:t>物全部由符合政策要求的中小微企业制造。</w:t>
      </w:r>
      <w:r>
        <w:rPr>
          <w:sz w:val="22"/>
        </w:rPr>
        <w:t>相关企业（含联合体中的中小企业、签订分包意向协议的中小企业）的具体情况如下：</w:t>
      </w:r>
    </w:p>
    <w:p w:rsidR="00EE5B14" w:rsidRDefault="00C16CF8">
      <w:pPr>
        <w:autoSpaceDE w:val="0"/>
        <w:autoSpaceDN w:val="0"/>
        <w:adjustRightInd w:val="0"/>
        <w:spacing w:line="360" w:lineRule="auto"/>
        <w:jc w:val="center"/>
        <w:outlineLvl w:val="0"/>
        <w:rPr>
          <w:rFonts w:hint="eastAsia"/>
          <w:sz w:val="22"/>
          <w:u w:val="single"/>
        </w:rPr>
      </w:pPr>
      <w:r>
        <w:rPr>
          <w:sz w:val="22"/>
        </w:rPr>
        <w:t xml:space="preserve">1. </w:t>
      </w:r>
      <w:r>
        <w:rPr>
          <w:sz w:val="22"/>
        </w:rPr>
        <w:t>（</w:t>
      </w:r>
      <w:r>
        <w:rPr>
          <w:sz w:val="22"/>
          <w:u w:val="single"/>
        </w:rPr>
        <w:t>标的名称</w:t>
      </w:r>
      <w:r>
        <w:rPr>
          <w:sz w:val="22"/>
        </w:rPr>
        <w:t>），属于（</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EE5B14" w:rsidRDefault="00C16CF8">
      <w:pPr>
        <w:autoSpaceDE w:val="0"/>
        <w:autoSpaceDN w:val="0"/>
        <w:adjustRightInd w:val="0"/>
        <w:spacing w:line="360" w:lineRule="auto"/>
        <w:jc w:val="center"/>
        <w:outlineLvl w:val="0"/>
        <w:rPr>
          <w:rFonts w:hint="eastAsia"/>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u w:val="single"/>
        </w:rPr>
        <w:t>中型企业、小型企业、微型企业</w:t>
      </w:r>
      <w:r>
        <w:rPr>
          <w:sz w:val="22"/>
        </w:rPr>
        <w:t>）；</w:t>
      </w:r>
    </w:p>
    <w:p w:rsidR="00EE5B14" w:rsidRDefault="00C16CF8">
      <w:pPr>
        <w:autoSpaceDE w:val="0"/>
        <w:autoSpaceDN w:val="0"/>
        <w:adjustRightInd w:val="0"/>
        <w:spacing w:line="360" w:lineRule="auto"/>
        <w:jc w:val="center"/>
        <w:outlineLvl w:val="0"/>
        <w:rPr>
          <w:rFonts w:hint="eastAsia"/>
          <w:sz w:val="22"/>
        </w:rPr>
      </w:pPr>
      <w:r>
        <w:rPr>
          <w:sz w:val="22"/>
        </w:rPr>
        <w:t xml:space="preserve">2. </w:t>
      </w:r>
      <w:r>
        <w:rPr>
          <w:sz w:val="22"/>
        </w:rPr>
        <w:t>（</w:t>
      </w:r>
      <w:r>
        <w:rPr>
          <w:sz w:val="22"/>
          <w:u w:val="single"/>
        </w:rPr>
        <w:t>标的名称</w:t>
      </w:r>
      <w:r>
        <w:rPr>
          <w:sz w:val="22"/>
        </w:rPr>
        <w:t>），属于（</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rFonts w:hint="eastAsia"/>
          <w:sz w:val="22"/>
        </w:rPr>
        <w:t>______</w:t>
      </w:r>
      <w:r>
        <w:rPr>
          <w:sz w:val="22"/>
        </w:rPr>
        <w:t>人，营业收入为</w:t>
      </w:r>
      <w:r>
        <w:rPr>
          <w:rFonts w:hint="eastAsia"/>
          <w:sz w:val="22"/>
        </w:rPr>
        <w:t>________</w:t>
      </w:r>
      <w:r>
        <w:rPr>
          <w:sz w:val="22"/>
        </w:rPr>
        <w:t>万元，资产总额为</w:t>
      </w:r>
      <w:r>
        <w:rPr>
          <w:rFonts w:hint="eastAsia"/>
          <w:sz w:val="22"/>
        </w:rPr>
        <w:t>________</w:t>
      </w:r>
      <w:r>
        <w:rPr>
          <w:sz w:val="22"/>
        </w:rPr>
        <w:t>万元，属于（中</w:t>
      </w:r>
    </w:p>
    <w:p w:rsidR="00EE5B14" w:rsidRDefault="00C16CF8">
      <w:pPr>
        <w:autoSpaceDE w:val="0"/>
        <w:autoSpaceDN w:val="0"/>
        <w:adjustRightInd w:val="0"/>
        <w:spacing w:line="360" w:lineRule="auto"/>
        <w:outlineLvl w:val="0"/>
        <w:rPr>
          <w:rFonts w:hint="eastAsia"/>
          <w:sz w:val="22"/>
        </w:rPr>
      </w:pPr>
      <w:r>
        <w:rPr>
          <w:sz w:val="22"/>
        </w:rPr>
        <w:t>型企业、小型企业、微型企业）；</w:t>
      </w:r>
      <w:r>
        <w:rPr>
          <w:sz w:val="22"/>
        </w:rPr>
        <w:t xml:space="preserve"> …… </w:t>
      </w:r>
    </w:p>
    <w:p w:rsidR="00EE5B14" w:rsidRDefault="00C16CF8">
      <w:pPr>
        <w:autoSpaceDE w:val="0"/>
        <w:autoSpaceDN w:val="0"/>
        <w:adjustRightInd w:val="0"/>
        <w:spacing w:line="360" w:lineRule="auto"/>
        <w:jc w:val="center"/>
        <w:outlineLvl w:val="0"/>
        <w:rPr>
          <w:rFonts w:hint="eastAsia"/>
          <w:sz w:val="22"/>
        </w:rPr>
      </w:pPr>
      <w:r>
        <w:rPr>
          <w:sz w:val="22"/>
        </w:rPr>
        <w:t>以上企业，不属于大企业的分支机构，不存在控股股东为大企业的情形，也不存在</w:t>
      </w:r>
    </w:p>
    <w:p w:rsidR="00EE5B14" w:rsidRDefault="00C16CF8">
      <w:pPr>
        <w:autoSpaceDE w:val="0"/>
        <w:autoSpaceDN w:val="0"/>
        <w:adjustRightInd w:val="0"/>
        <w:spacing w:line="360" w:lineRule="auto"/>
        <w:outlineLvl w:val="0"/>
        <w:rPr>
          <w:rFonts w:hint="eastAsia"/>
          <w:sz w:val="22"/>
        </w:rPr>
      </w:pPr>
      <w:r>
        <w:rPr>
          <w:sz w:val="22"/>
        </w:rPr>
        <w:t>与大企业的负责人为同一人的情形。</w:t>
      </w:r>
    </w:p>
    <w:p w:rsidR="00EE5B14" w:rsidRDefault="00C16CF8">
      <w:pPr>
        <w:autoSpaceDE w:val="0"/>
        <w:autoSpaceDN w:val="0"/>
        <w:adjustRightInd w:val="0"/>
        <w:spacing w:line="360" w:lineRule="auto"/>
        <w:jc w:val="center"/>
        <w:outlineLvl w:val="0"/>
        <w:rPr>
          <w:rFonts w:hint="eastAsia"/>
          <w:sz w:val="22"/>
        </w:rPr>
      </w:pPr>
      <w:r>
        <w:rPr>
          <w:sz w:val="22"/>
        </w:rPr>
        <w:t>本企业对上述声明内容的真实性负责。如有虚假，将依法承担相应责任。</w:t>
      </w:r>
    </w:p>
    <w:p w:rsidR="00EE5B14" w:rsidRDefault="00EE5B14">
      <w:pPr>
        <w:autoSpaceDE w:val="0"/>
        <w:autoSpaceDN w:val="0"/>
        <w:adjustRightInd w:val="0"/>
        <w:spacing w:line="360" w:lineRule="auto"/>
        <w:jc w:val="center"/>
        <w:outlineLvl w:val="0"/>
        <w:rPr>
          <w:rFonts w:hint="eastAsia"/>
          <w:sz w:val="22"/>
        </w:rPr>
      </w:pPr>
    </w:p>
    <w:p w:rsidR="00EE5B14" w:rsidRDefault="00EE5B14">
      <w:pPr>
        <w:autoSpaceDE w:val="0"/>
        <w:autoSpaceDN w:val="0"/>
        <w:adjustRightInd w:val="0"/>
        <w:spacing w:line="360" w:lineRule="auto"/>
        <w:jc w:val="center"/>
        <w:outlineLvl w:val="0"/>
        <w:rPr>
          <w:rFonts w:hint="eastAsia"/>
          <w:sz w:val="22"/>
        </w:rPr>
      </w:pPr>
    </w:p>
    <w:p w:rsidR="00EE5B14" w:rsidRDefault="00EE5B14">
      <w:pPr>
        <w:autoSpaceDE w:val="0"/>
        <w:autoSpaceDN w:val="0"/>
        <w:adjustRightInd w:val="0"/>
        <w:spacing w:line="360" w:lineRule="auto"/>
        <w:jc w:val="center"/>
        <w:outlineLvl w:val="0"/>
        <w:rPr>
          <w:rFonts w:hint="eastAsia"/>
          <w:sz w:val="22"/>
        </w:rPr>
      </w:pPr>
    </w:p>
    <w:p w:rsidR="00EE5B14" w:rsidRDefault="00EE5B14">
      <w:pPr>
        <w:autoSpaceDE w:val="0"/>
        <w:autoSpaceDN w:val="0"/>
        <w:adjustRightInd w:val="0"/>
        <w:spacing w:line="360" w:lineRule="auto"/>
        <w:jc w:val="center"/>
        <w:outlineLvl w:val="0"/>
        <w:rPr>
          <w:rFonts w:hint="eastAsia"/>
          <w:sz w:val="22"/>
        </w:rPr>
      </w:pPr>
    </w:p>
    <w:p w:rsidR="00EE5B14" w:rsidRDefault="00C16CF8">
      <w:pPr>
        <w:autoSpaceDE w:val="0"/>
        <w:autoSpaceDN w:val="0"/>
        <w:adjustRightInd w:val="0"/>
        <w:spacing w:line="360" w:lineRule="auto"/>
        <w:jc w:val="center"/>
        <w:outlineLvl w:val="0"/>
        <w:rPr>
          <w:rFonts w:hint="eastAsia"/>
          <w:sz w:val="22"/>
        </w:rPr>
      </w:pPr>
      <w:r>
        <w:rPr>
          <w:sz w:val="22"/>
        </w:rPr>
        <w:t>企业名称（盖章）：</w:t>
      </w:r>
    </w:p>
    <w:p w:rsidR="00EE5B14" w:rsidRDefault="00C16CF8">
      <w:pPr>
        <w:autoSpaceDE w:val="0"/>
        <w:autoSpaceDN w:val="0"/>
        <w:adjustRightInd w:val="0"/>
        <w:spacing w:line="360" w:lineRule="auto"/>
        <w:ind w:firstLineChars="1550" w:firstLine="3410"/>
        <w:outlineLvl w:val="0"/>
        <w:rPr>
          <w:rFonts w:hint="eastAsia"/>
          <w:sz w:val="22"/>
        </w:rPr>
      </w:pPr>
      <w:r>
        <w:rPr>
          <w:sz w:val="22"/>
        </w:rPr>
        <w:t>日期：</w:t>
      </w:r>
    </w:p>
    <w:p w:rsidR="00EE5B14" w:rsidRDefault="00EE5B14">
      <w:pPr>
        <w:autoSpaceDE w:val="0"/>
        <w:autoSpaceDN w:val="0"/>
        <w:adjustRightInd w:val="0"/>
        <w:spacing w:line="360" w:lineRule="auto"/>
        <w:outlineLvl w:val="0"/>
        <w:rPr>
          <w:rFonts w:hint="eastAsia"/>
          <w:sz w:val="22"/>
        </w:rPr>
      </w:pPr>
    </w:p>
    <w:p w:rsidR="00EE5B14" w:rsidRDefault="00C16CF8">
      <w:pPr>
        <w:autoSpaceDE w:val="0"/>
        <w:autoSpaceDN w:val="0"/>
        <w:adjustRightInd w:val="0"/>
        <w:spacing w:line="360" w:lineRule="auto"/>
        <w:outlineLvl w:val="0"/>
        <w:rPr>
          <w:rFonts w:hint="eastAsia"/>
          <w:sz w:val="22"/>
        </w:rPr>
      </w:pPr>
      <w:r>
        <w:rPr>
          <w:sz w:val="22"/>
        </w:rPr>
        <w:t>说明：</w:t>
      </w:r>
    </w:p>
    <w:p w:rsidR="00EE5B14" w:rsidRDefault="00C16CF8">
      <w:pPr>
        <w:autoSpaceDE w:val="0"/>
        <w:autoSpaceDN w:val="0"/>
        <w:adjustRightInd w:val="0"/>
        <w:spacing w:line="360" w:lineRule="auto"/>
        <w:jc w:val="center"/>
        <w:outlineLvl w:val="0"/>
        <w:rPr>
          <w:rFonts w:hint="eastAsia"/>
          <w:sz w:val="22"/>
        </w:rPr>
      </w:pPr>
      <w:r>
        <w:rPr>
          <w:sz w:val="22"/>
        </w:rPr>
        <w:t>1</w:t>
      </w:r>
      <w:r>
        <w:rPr>
          <w:sz w:val="22"/>
        </w:rPr>
        <w:t>、从业人员、营业收入、资产总额填报上一年度数据，无上一年度数据的新成立企业可不填</w:t>
      </w:r>
    </w:p>
    <w:p w:rsidR="00EE5B14" w:rsidRDefault="00C16CF8">
      <w:pPr>
        <w:autoSpaceDE w:val="0"/>
        <w:autoSpaceDN w:val="0"/>
        <w:adjustRightInd w:val="0"/>
        <w:spacing w:line="360" w:lineRule="auto"/>
        <w:outlineLvl w:val="0"/>
        <w:rPr>
          <w:rFonts w:hint="eastAsia"/>
          <w:sz w:val="22"/>
        </w:rPr>
      </w:pPr>
      <w:r>
        <w:rPr>
          <w:sz w:val="22"/>
        </w:rPr>
        <w:t>报。</w:t>
      </w:r>
    </w:p>
    <w:p w:rsidR="00EE5B14" w:rsidRDefault="00C16CF8">
      <w:pPr>
        <w:autoSpaceDE w:val="0"/>
        <w:autoSpaceDN w:val="0"/>
        <w:adjustRightInd w:val="0"/>
        <w:spacing w:line="360" w:lineRule="auto"/>
        <w:jc w:val="center"/>
        <w:outlineLvl w:val="0"/>
        <w:rPr>
          <w:rFonts w:hint="eastAsia"/>
          <w:sz w:val="22"/>
        </w:rPr>
      </w:pPr>
      <w:r>
        <w:rPr>
          <w:sz w:val="22"/>
        </w:rPr>
        <w:t xml:space="preserve"> 2</w:t>
      </w:r>
      <w:r>
        <w:rPr>
          <w:sz w:val="22"/>
        </w:rPr>
        <w:t>、中小企业参加政府采购活动，应当出具《中小企业声明函》，否则不得享受相关中小企</w:t>
      </w:r>
    </w:p>
    <w:p w:rsidR="00EE5B14" w:rsidRDefault="00C16CF8">
      <w:pPr>
        <w:autoSpaceDE w:val="0"/>
        <w:autoSpaceDN w:val="0"/>
        <w:adjustRightInd w:val="0"/>
        <w:spacing w:line="360" w:lineRule="auto"/>
        <w:outlineLvl w:val="0"/>
        <w:rPr>
          <w:rFonts w:ascii="宋体" w:hAnsi="宋体"/>
          <w:b/>
          <w:bCs/>
          <w:sz w:val="24"/>
          <w:szCs w:val="24"/>
        </w:rPr>
      </w:pPr>
      <w:r>
        <w:rPr>
          <w:sz w:val="22"/>
        </w:rPr>
        <w:t>业扶持</w:t>
      </w:r>
      <w:r>
        <w:t>政策。</w:t>
      </w:r>
    </w:p>
    <w:p w:rsidR="00EE5B14" w:rsidRDefault="00EE5B14">
      <w:pPr>
        <w:autoSpaceDE w:val="0"/>
        <w:autoSpaceDN w:val="0"/>
        <w:adjustRightInd w:val="0"/>
        <w:spacing w:line="360" w:lineRule="auto"/>
        <w:jc w:val="center"/>
        <w:outlineLvl w:val="0"/>
        <w:rPr>
          <w:rFonts w:ascii="宋体" w:hAnsi="宋体"/>
          <w:b/>
          <w:bCs/>
          <w:sz w:val="24"/>
          <w:szCs w:val="24"/>
        </w:rPr>
      </w:pPr>
    </w:p>
    <w:p w:rsidR="00EE5B14" w:rsidRDefault="00C16CF8">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5.7 残疾人福利性单位声明函</w:t>
      </w:r>
    </w:p>
    <w:p w:rsidR="00EE5B14" w:rsidRDefault="00EE5B14">
      <w:pPr>
        <w:spacing w:line="360" w:lineRule="auto"/>
        <w:rPr>
          <w:rFonts w:ascii="宋体" w:hAnsi="宋体"/>
          <w:szCs w:val="21"/>
        </w:rPr>
      </w:pPr>
    </w:p>
    <w:p w:rsidR="00EE5B14" w:rsidRDefault="00C16CF8">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w:t>
      </w:r>
      <w:r>
        <w:rPr>
          <w:rFonts w:ascii="宋体" w:hAnsi="宋体" w:hint="eastAsia"/>
          <w:sz w:val="24"/>
          <w:szCs w:val="24"/>
        </w:rPr>
        <w:lastRenderedPageBreak/>
        <w:t>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E5B14" w:rsidRDefault="00C16CF8">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EE5B14" w:rsidRDefault="00EE5B14">
      <w:pPr>
        <w:spacing w:line="360" w:lineRule="auto"/>
        <w:rPr>
          <w:rFonts w:ascii="宋体" w:hAnsi="宋体"/>
          <w:sz w:val="24"/>
          <w:szCs w:val="24"/>
        </w:rPr>
      </w:pPr>
    </w:p>
    <w:p w:rsidR="00EE5B14" w:rsidRDefault="00EE5B14">
      <w:pPr>
        <w:spacing w:line="360" w:lineRule="auto"/>
        <w:rPr>
          <w:rFonts w:ascii="宋体" w:hAnsi="宋体"/>
          <w:sz w:val="24"/>
          <w:szCs w:val="24"/>
        </w:rPr>
      </w:pPr>
    </w:p>
    <w:p w:rsidR="00EE5B14" w:rsidRDefault="00C16CF8">
      <w:pPr>
        <w:spacing w:line="360" w:lineRule="auto"/>
        <w:rPr>
          <w:rFonts w:ascii="宋体" w:hAnsi="宋体"/>
          <w:sz w:val="24"/>
          <w:szCs w:val="24"/>
        </w:rPr>
      </w:pPr>
      <w:r>
        <w:rPr>
          <w:rFonts w:ascii="宋体" w:hAnsi="宋体" w:hint="eastAsia"/>
          <w:sz w:val="24"/>
          <w:szCs w:val="24"/>
        </w:rPr>
        <w:t xml:space="preserve">                                    单位名称（盖章）：</w:t>
      </w:r>
    </w:p>
    <w:p w:rsidR="00EE5B14" w:rsidRDefault="00C16CF8">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EE5B14" w:rsidRDefault="00EE5B14">
      <w:pPr>
        <w:rPr>
          <w:rFonts w:hint="eastAsia"/>
        </w:rPr>
      </w:pPr>
    </w:p>
    <w:p w:rsidR="00EE5B14" w:rsidRDefault="00EE5B14">
      <w:pPr>
        <w:rPr>
          <w:rFonts w:hint="eastAsia"/>
        </w:rPr>
      </w:pPr>
    </w:p>
    <w:p w:rsidR="00EE5B14" w:rsidRDefault="00EE5B14">
      <w:pPr>
        <w:rPr>
          <w:rFonts w:hint="eastAsia"/>
        </w:rPr>
      </w:pPr>
    </w:p>
    <w:p w:rsidR="00EE5B14" w:rsidRDefault="00EE5B14">
      <w:pPr>
        <w:rPr>
          <w:rFonts w:hint="eastAsia"/>
        </w:rPr>
      </w:pPr>
    </w:p>
    <w:p w:rsidR="00EE5B14" w:rsidRDefault="00EE5B14">
      <w:pPr>
        <w:rPr>
          <w:rFonts w:hint="eastAsia"/>
        </w:rPr>
      </w:pPr>
    </w:p>
    <w:p w:rsidR="00EE5B14" w:rsidRDefault="00EE5B14">
      <w:pPr>
        <w:rPr>
          <w:rFonts w:hint="eastAsia"/>
        </w:rPr>
      </w:pPr>
    </w:p>
    <w:p w:rsidR="00EE5B14" w:rsidRDefault="00EE5B14">
      <w:pPr>
        <w:rPr>
          <w:rFonts w:hint="eastAsia"/>
        </w:rPr>
      </w:pPr>
    </w:p>
    <w:p w:rsidR="00EE5B14" w:rsidRDefault="00EE5B14">
      <w:pPr>
        <w:rPr>
          <w:rFonts w:hint="eastAsia"/>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EE5B14">
      <w:pPr>
        <w:autoSpaceDE w:val="0"/>
        <w:autoSpaceDN w:val="0"/>
        <w:adjustRightInd w:val="0"/>
        <w:spacing w:line="360" w:lineRule="auto"/>
        <w:jc w:val="center"/>
        <w:outlineLvl w:val="0"/>
        <w:rPr>
          <w:rFonts w:ascii="宋体" w:hAnsi="宋体"/>
          <w:b/>
          <w:bCs/>
          <w:sz w:val="28"/>
          <w:szCs w:val="24"/>
        </w:rPr>
      </w:pPr>
    </w:p>
    <w:p w:rsidR="00EE5B14" w:rsidRDefault="00C16CF8">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 xml:space="preserve">5.8 所投产品符合国家强制性要求承诺函 </w:t>
      </w:r>
    </w:p>
    <w:p w:rsidR="00EE5B14" w:rsidRDefault="00EE5B14">
      <w:pPr>
        <w:autoSpaceDE w:val="0"/>
        <w:autoSpaceDN w:val="0"/>
        <w:adjustRightInd w:val="0"/>
        <w:spacing w:line="360" w:lineRule="auto"/>
        <w:jc w:val="center"/>
        <w:outlineLvl w:val="0"/>
        <w:rPr>
          <w:rFonts w:ascii="宋体" w:hAnsi="宋体"/>
          <w:b/>
          <w:bCs/>
          <w:sz w:val="28"/>
          <w:szCs w:val="28"/>
        </w:rPr>
      </w:pPr>
    </w:p>
    <w:p w:rsidR="00EE5B14" w:rsidRDefault="00C16CF8">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w:t>
      </w:r>
      <w:r>
        <w:rPr>
          <w:rFonts w:ascii="宋体" w:hAnsi="宋体" w:cs="Arial" w:hint="eastAsia"/>
          <w:kern w:val="0"/>
          <w:sz w:val="24"/>
          <w:szCs w:val="24"/>
        </w:rPr>
        <w:lastRenderedPageBreak/>
        <w:t>（如CCC认证，格式自拟）</w:t>
      </w:r>
    </w:p>
    <w:p w:rsidR="00EE5B14" w:rsidRDefault="00EE5B14">
      <w:pPr>
        <w:autoSpaceDE w:val="0"/>
        <w:autoSpaceDN w:val="0"/>
        <w:adjustRightInd w:val="0"/>
        <w:spacing w:line="360" w:lineRule="auto"/>
        <w:rPr>
          <w:rFonts w:asciiTheme="minorEastAsia" w:hAnsiTheme="minorEastAsia" w:cs="黑体"/>
          <w:b/>
          <w:bCs/>
          <w:sz w:val="44"/>
          <w:szCs w:val="44"/>
          <w:lang w:val="zh-CN"/>
        </w:rPr>
      </w:pPr>
    </w:p>
    <w:p w:rsidR="00EE5B14" w:rsidRDefault="00EE5B14">
      <w:pPr>
        <w:autoSpaceDE w:val="0"/>
        <w:autoSpaceDN w:val="0"/>
        <w:adjustRightInd w:val="0"/>
        <w:spacing w:line="360" w:lineRule="auto"/>
        <w:rPr>
          <w:rFonts w:asciiTheme="minorEastAsia" w:hAnsiTheme="minorEastAsia" w:cs="黑体"/>
          <w:b/>
          <w:bCs/>
          <w:sz w:val="44"/>
          <w:szCs w:val="44"/>
          <w:lang w:val="zh-CN"/>
        </w:rPr>
      </w:pPr>
    </w:p>
    <w:p w:rsidR="00EE5B14" w:rsidRDefault="00EE5B14">
      <w:pPr>
        <w:autoSpaceDE w:val="0"/>
        <w:autoSpaceDN w:val="0"/>
        <w:adjustRightInd w:val="0"/>
        <w:spacing w:line="360" w:lineRule="auto"/>
        <w:rPr>
          <w:rFonts w:asciiTheme="minorEastAsia" w:hAnsiTheme="minorEastAsia" w:cs="黑体"/>
          <w:b/>
          <w:bCs/>
          <w:sz w:val="44"/>
          <w:szCs w:val="44"/>
          <w:lang w:val="zh-CN"/>
        </w:rPr>
      </w:pPr>
    </w:p>
    <w:p w:rsidR="00EE5B14" w:rsidRDefault="00EE5B14">
      <w:pPr>
        <w:autoSpaceDE w:val="0"/>
        <w:autoSpaceDN w:val="0"/>
        <w:adjustRightInd w:val="0"/>
        <w:spacing w:line="360" w:lineRule="auto"/>
        <w:rPr>
          <w:rFonts w:asciiTheme="minorEastAsia" w:hAnsiTheme="minorEastAsia" w:cs="黑体"/>
          <w:b/>
          <w:bCs/>
          <w:sz w:val="44"/>
          <w:szCs w:val="44"/>
          <w:lang w:val="zh-CN"/>
        </w:rPr>
      </w:pPr>
    </w:p>
    <w:p w:rsidR="00EE5B14" w:rsidRDefault="00EE5B14">
      <w:pPr>
        <w:autoSpaceDE w:val="0"/>
        <w:autoSpaceDN w:val="0"/>
        <w:adjustRightInd w:val="0"/>
        <w:spacing w:line="360" w:lineRule="auto"/>
        <w:jc w:val="center"/>
        <w:rPr>
          <w:rFonts w:asciiTheme="minorEastAsia" w:hAnsiTheme="minorEastAsia" w:cs="黑体"/>
          <w:b/>
          <w:bCs/>
          <w:sz w:val="32"/>
          <w:szCs w:val="28"/>
          <w:lang w:val="zh-CN"/>
        </w:rPr>
      </w:pPr>
    </w:p>
    <w:p w:rsidR="00EE5B14" w:rsidRDefault="00EE5B14">
      <w:pPr>
        <w:autoSpaceDE w:val="0"/>
        <w:autoSpaceDN w:val="0"/>
        <w:adjustRightInd w:val="0"/>
        <w:spacing w:line="360" w:lineRule="auto"/>
        <w:jc w:val="center"/>
        <w:rPr>
          <w:rFonts w:asciiTheme="minorEastAsia" w:hAnsiTheme="minorEastAsia" w:cs="黑体"/>
          <w:b/>
          <w:bCs/>
          <w:sz w:val="32"/>
          <w:szCs w:val="28"/>
          <w:lang w:val="zh-CN"/>
        </w:rPr>
      </w:pPr>
    </w:p>
    <w:p w:rsidR="00EE5B14" w:rsidRDefault="00EE5B14">
      <w:pPr>
        <w:autoSpaceDE w:val="0"/>
        <w:autoSpaceDN w:val="0"/>
        <w:adjustRightInd w:val="0"/>
        <w:spacing w:line="360" w:lineRule="auto"/>
        <w:jc w:val="center"/>
        <w:rPr>
          <w:rFonts w:asciiTheme="minorEastAsia" w:hAnsiTheme="minorEastAsia" w:cs="黑体"/>
          <w:b/>
          <w:bCs/>
          <w:sz w:val="32"/>
          <w:szCs w:val="28"/>
          <w:lang w:val="zh-CN"/>
        </w:rPr>
      </w:pPr>
    </w:p>
    <w:p w:rsidR="00EE5B14" w:rsidRDefault="00EE5B14">
      <w:pPr>
        <w:autoSpaceDE w:val="0"/>
        <w:autoSpaceDN w:val="0"/>
        <w:adjustRightInd w:val="0"/>
        <w:spacing w:line="360" w:lineRule="auto"/>
        <w:jc w:val="center"/>
        <w:rPr>
          <w:rFonts w:asciiTheme="minorEastAsia" w:hAnsiTheme="minorEastAsia" w:cs="黑体"/>
          <w:b/>
          <w:bCs/>
          <w:sz w:val="32"/>
          <w:szCs w:val="28"/>
          <w:lang w:val="zh-CN"/>
        </w:rPr>
      </w:pPr>
    </w:p>
    <w:p w:rsidR="00EE5B14" w:rsidRDefault="00EE5B14">
      <w:pPr>
        <w:autoSpaceDE w:val="0"/>
        <w:autoSpaceDN w:val="0"/>
        <w:adjustRightInd w:val="0"/>
        <w:spacing w:line="360" w:lineRule="auto"/>
        <w:jc w:val="center"/>
        <w:rPr>
          <w:rFonts w:asciiTheme="minorEastAsia" w:hAnsiTheme="minorEastAsia" w:cs="黑体"/>
          <w:b/>
          <w:bCs/>
          <w:sz w:val="32"/>
          <w:szCs w:val="28"/>
          <w:lang w:val="zh-CN"/>
        </w:rPr>
      </w:pPr>
    </w:p>
    <w:p w:rsidR="00EE5B14" w:rsidRDefault="00EE5B14">
      <w:pPr>
        <w:autoSpaceDE w:val="0"/>
        <w:autoSpaceDN w:val="0"/>
        <w:adjustRightInd w:val="0"/>
        <w:spacing w:line="360" w:lineRule="auto"/>
        <w:jc w:val="center"/>
        <w:rPr>
          <w:rFonts w:asciiTheme="minorEastAsia" w:hAnsiTheme="minorEastAsia" w:cs="黑体"/>
          <w:b/>
          <w:bCs/>
          <w:sz w:val="32"/>
          <w:szCs w:val="28"/>
          <w:lang w:val="zh-CN"/>
        </w:rPr>
      </w:pPr>
    </w:p>
    <w:p w:rsidR="00EE5B14" w:rsidRDefault="00EE5B14">
      <w:pPr>
        <w:autoSpaceDE w:val="0"/>
        <w:autoSpaceDN w:val="0"/>
        <w:adjustRightInd w:val="0"/>
        <w:spacing w:line="360" w:lineRule="auto"/>
        <w:jc w:val="center"/>
        <w:rPr>
          <w:rFonts w:asciiTheme="minorEastAsia" w:hAnsiTheme="minorEastAsia" w:cs="黑体"/>
          <w:b/>
          <w:bCs/>
          <w:sz w:val="32"/>
          <w:szCs w:val="28"/>
          <w:lang w:val="zh-CN"/>
        </w:rPr>
      </w:pPr>
    </w:p>
    <w:p w:rsidR="00EE5B14" w:rsidRDefault="00EE5B14">
      <w:pPr>
        <w:autoSpaceDE w:val="0"/>
        <w:autoSpaceDN w:val="0"/>
        <w:adjustRightInd w:val="0"/>
        <w:spacing w:line="360" w:lineRule="auto"/>
        <w:jc w:val="center"/>
        <w:rPr>
          <w:rFonts w:asciiTheme="minorEastAsia" w:hAnsiTheme="minorEastAsia" w:cs="黑体"/>
          <w:b/>
          <w:bCs/>
          <w:sz w:val="32"/>
          <w:szCs w:val="28"/>
          <w:lang w:val="zh-CN"/>
        </w:rPr>
      </w:pPr>
    </w:p>
    <w:p w:rsidR="00EE5B14" w:rsidRDefault="00EE5B14">
      <w:pPr>
        <w:autoSpaceDE w:val="0"/>
        <w:autoSpaceDN w:val="0"/>
        <w:adjustRightInd w:val="0"/>
        <w:spacing w:line="360" w:lineRule="auto"/>
        <w:jc w:val="center"/>
        <w:rPr>
          <w:rFonts w:asciiTheme="minorEastAsia" w:hAnsiTheme="minorEastAsia" w:cs="黑体"/>
          <w:b/>
          <w:bCs/>
          <w:sz w:val="32"/>
          <w:szCs w:val="28"/>
          <w:lang w:val="zh-CN"/>
        </w:rPr>
      </w:pPr>
    </w:p>
    <w:p w:rsidR="00EE5B14" w:rsidRDefault="00EE5B14">
      <w:pPr>
        <w:autoSpaceDE w:val="0"/>
        <w:autoSpaceDN w:val="0"/>
        <w:adjustRightInd w:val="0"/>
        <w:spacing w:line="360" w:lineRule="auto"/>
        <w:jc w:val="center"/>
        <w:rPr>
          <w:rFonts w:asciiTheme="minorEastAsia" w:hAnsiTheme="minorEastAsia" w:cs="黑体"/>
          <w:b/>
          <w:bCs/>
          <w:sz w:val="32"/>
          <w:szCs w:val="28"/>
          <w:lang w:val="zh-CN"/>
        </w:rPr>
      </w:pPr>
    </w:p>
    <w:p w:rsidR="00EE5B14" w:rsidRDefault="00EE5B14">
      <w:pPr>
        <w:autoSpaceDE w:val="0"/>
        <w:autoSpaceDN w:val="0"/>
        <w:adjustRightInd w:val="0"/>
        <w:spacing w:line="360" w:lineRule="auto"/>
        <w:jc w:val="center"/>
        <w:rPr>
          <w:rFonts w:asciiTheme="minorEastAsia" w:hAnsiTheme="minorEastAsia" w:cs="黑体"/>
          <w:b/>
          <w:bCs/>
          <w:sz w:val="32"/>
          <w:szCs w:val="28"/>
          <w:lang w:val="zh-CN"/>
        </w:rPr>
      </w:pPr>
    </w:p>
    <w:p w:rsidR="00EE5B14" w:rsidRDefault="00EE5B14">
      <w:pPr>
        <w:autoSpaceDE w:val="0"/>
        <w:autoSpaceDN w:val="0"/>
        <w:adjustRightInd w:val="0"/>
        <w:spacing w:line="360" w:lineRule="auto"/>
        <w:jc w:val="center"/>
        <w:rPr>
          <w:rFonts w:asciiTheme="minorEastAsia" w:hAnsiTheme="minorEastAsia" w:cs="黑体"/>
          <w:b/>
          <w:bCs/>
          <w:sz w:val="32"/>
          <w:szCs w:val="28"/>
          <w:lang w:val="zh-CN"/>
        </w:rPr>
      </w:pPr>
    </w:p>
    <w:p w:rsidR="00EE5B14" w:rsidRDefault="00EE5B14">
      <w:pPr>
        <w:autoSpaceDE w:val="0"/>
        <w:autoSpaceDN w:val="0"/>
        <w:adjustRightInd w:val="0"/>
        <w:spacing w:line="360" w:lineRule="auto"/>
        <w:jc w:val="center"/>
        <w:rPr>
          <w:rFonts w:asciiTheme="minorEastAsia" w:hAnsiTheme="minorEastAsia" w:cs="黑体"/>
          <w:b/>
          <w:bCs/>
          <w:sz w:val="32"/>
          <w:szCs w:val="28"/>
          <w:lang w:val="zh-CN"/>
        </w:rPr>
      </w:pPr>
    </w:p>
    <w:p w:rsidR="00EE5B14" w:rsidRDefault="00C16CF8">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t>六、</w:t>
      </w:r>
      <w:r>
        <w:rPr>
          <w:rFonts w:asciiTheme="minorEastAsia" w:hAnsiTheme="minorEastAsia" w:cs="黑体"/>
          <w:b/>
          <w:bCs/>
          <w:sz w:val="32"/>
          <w:szCs w:val="28"/>
          <w:lang w:val="zh-CN"/>
        </w:rPr>
        <w:t>其他资料（若有）</w:t>
      </w:r>
    </w:p>
    <w:p w:rsidR="00EE5B14" w:rsidRDefault="00EE5B14">
      <w:pPr>
        <w:rPr>
          <w:rFonts w:hint="eastAsia"/>
        </w:rPr>
      </w:pPr>
    </w:p>
    <w:p w:rsidR="00EE5B14" w:rsidRDefault="00EE5B14">
      <w:pPr>
        <w:rPr>
          <w:rFonts w:hint="eastAsia"/>
        </w:rPr>
      </w:pPr>
    </w:p>
    <w:p w:rsidR="00EE5B14" w:rsidRDefault="00EE5B14">
      <w:pPr>
        <w:rPr>
          <w:rFonts w:hint="eastAsia"/>
        </w:rPr>
      </w:pPr>
    </w:p>
    <w:p w:rsidR="00EE5B14" w:rsidRDefault="00C16CF8">
      <w:pPr>
        <w:spacing w:line="360" w:lineRule="auto"/>
        <w:jc w:val="center"/>
        <w:rPr>
          <w:rFonts w:ascii="宋体" w:hAnsi="宋体"/>
          <w:b/>
          <w:bCs/>
          <w:color w:val="000000" w:themeColor="text1"/>
          <w:sz w:val="24"/>
          <w:szCs w:val="24"/>
        </w:rPr>
      </w:pPr>
      <w:r>
        <w:rPr>
          <w:rFonts w:ascii="宋体" w:hAnsi="宋体"/>
          <w:b/>
          <w:bCs/>
          <w:sz w:val="24"/>
          <w:szCs w:val="24"/>
        </w:rPr>
        <w:lastRenderedPageBreak/>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EE5B14" w:rsidRDefault="00C16CF8">
      <w:pPr>
        <w:spacing w:line="360" w:lineRule="auto"/>
        <w:jc w:val="center"/>
        <w:rPr>
          <w:rFonts w:ascii="宋体" w:hAnsi="宋体"/>
          <w:b/>
          <w:bCs/>
          <w:sz w:val="28"/>
          <w:szCs w:val="28"/>
        </w:rPr>
      </w:pPr>
      <w:r>
        <w:rPr>
          <w:rFonts w:ascii="宋体" w:hAnsi="宋体"/>
          <w:b/>
          <w:bCs/>
          <w:sz w:val="28"/>
          <w:szCs w:val="28"/>
        </w:rPr>
        <w:t> </w:t>
      </w:r>
    </w:p>
    <w:p w:rsidR="00EE5B14" w:rsidRDefault="00EE5B14">
      <w:pPr>
        <w:rPr>
          <w:rFonts w:hint="eastAsia"/>
        </w:rPr>
      </w:pPr>
    </w:p>
    <w:p w:rsidR="00EE5B14" w:rsidRDefault="00EE5B14">
      <w:pPr>
        <w:rPr>
          <w:rFonts w:hint="eastAsia"/>
        </w:rPr>
      </w:pPr>
    </w:p>
    <w:p w:rsidR="00EE5B14" w:rsidRDefault="00EE5B14">
      <w:pPr>
        <w:rPr>
          <w:rFonts w:hint="eastAsia"/>
        </w:rPr>
      </w:pPr>
    </w:p>
    <w:p w:rsidR="00EE5B14" w:rsidRDefault="00EE5B14">
      <w:pPr>
        <w:rPr>
          <w:rFonts w:hint="eastAsia"/>
        </w:rPr>
      </w:pPr>
    </w:p>
    <w:p w:rsidR="00EE5B14" w:rsidRDefault="00EE5B14">
      <w:pPr>
        <w:rPr>
          <w:rFonts w:hint="eastAsia"/>
        </w:rPr>
      </w:pPr>
    </w:p>
    <w:p w:rsidR="00EE5B14" w:rsidRDefault="00EE5B14">
      <w:pPr>
        <w:rPr>
          <w:rFonts w:hint="eastAsia"/>
        </w:rPr>
      </w:pPr>
    </w:p>
    <w:p w:rsidR="00EE5B14" w:rsidRDefault="00EE5B14">
      <w:pPr>
        <w:rPr>
          <w:rFonts w:hint="eastAsia"/>
        </w:rPr>
      </w:pPr>
    </w:p>
    <w:p w:rsidR="00EE5B14" w:rsidRDefault="00EE5B14">
      <w:pPr>
        <w:rPr>
          <w:rFonts w:hint="eastAsia"/>
        </w:rPr>
      </w:pPr>
    </w:p>
    <w:p w:rsidR="00EE5B14" w:rsidRDefault="00EE5B14">
      <w:pPr>
        <w:rPr>
          <w:rFonts w:hint="eastAsia"/>
        </w:rPr>
      </w:pPr>
    </w:p>
    <w:p w:rsidR="00EE5B14" w:rsidRDefault="00EE5B14">
      <w:pPr>
        <w:rPr>
          <w:rFonts w:hint="eastAsia"/>
        </w:rPr>
      </w:pPr>
    </w:p>
    <w:p w:rsidR="00EE5B14" w:rsidRDefault="00EE5B14">
      <w:pPr>
        <w:rPr>
          <w:rFonts w:hint="eastAsia"/>
        </w:rPr>
      </w:pPr>
    </w:p>
    <w:p w:rsidR="00EE5B14" w:rsidRDefault="00EE5B14">
      <w:pPr>
        <w:rPr>
          <w:rFonts w:hint="eastAsia"/>
        </w:rPr>
      </w:pPr>
    </w:p>
    <w:sectPr w:rsidR="00EE5B14" w:rsidSect="00EE5B14">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7E4" w:rsidRDefault="00B557E4" w:rsidP="00EE5B14">
      <w:pPr>
        <w:rPr>
          <w:rFonts w:hint="eastAsia"/>
        </w:rPr>
      </w:pPr>
      <w:r>
        <w:separator/>
      </w:r>
    </w:p>
  </w:endnote>
  <w:endnote w:type="continuationSeparator" w:id="1">
    <w:p w:rsidR="00B557E4" w:rsidRDefault="00B557E4" w:rsidP="00EE5B14">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834178"/>
    </w:sdtPr>
    <w:sdtContent>
      <w:p w:rsidR="00EE5B14" w:rsidRDefault="00091E5B">
        <w:pPr>
          <w:pStyle w:val="ac"/>
          <w:jc w:val="center"/>
          <w:rPr>
            <w:rFonts w:hint="eastAsia"/>
          </w:rPr>
        </w:pPr>
        <w:r>
          <w:fldChar w:fldCharType="begin"/>
        </w:r>
        <w:r w:rsidR="00C16CF8">
          <w:instrText>PAGE   \* MERGEFORMAT</w:instrText>
        </w:r>
        <w:r>
          <w:fldChar w:fldCharType="separate"/>
        </w:r>
        <w:r w:rsidR="00AD5F12" w:rsidRPr="00AD5F12">
          <w:rPr>
            <w:rFonts w:hint="eastAsia"/>
            <w:noProof/>
            <w:lang w:val="zh-CN"/>
          </w:rPr>
          <w:t>7</w:t>
        </w:r>
        <w:r>
          <w:fldChar w:fldCharType="end"/>
        </w:r>
      </w:p>
    </w:sdtContent>
  </w:sdt>
  <w:p w:rsidR="00EE5B14" w:rsidRDefault="00EE5B14">
    <w:pPr>
      <w:pStyle w:val="ac"/>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7E4" w:rsidRDefault="00B557E4" w:rsidP="00EE5B14">
      <w:pPr>
        <w:rPr>
          <w:rFonts w:hint="eastAsia"/>
        </w:rPr>
      </w:pPr>
      <w:r>
        <w:separator/>
      </w:r>
    </w:p>
  </w:footnote>
  <w:footnote w:type="continuationSeparator" w:id="1">
    <w:p w:rsidR="00B557E4" w:rsidRDefault="00B557E4" w:rsidP="00EE5B14">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80166A"/>
    <w:multiLevelType w:val="singleLevel"/>
    <w:tmpl w:val="AC80166A"/>
    <w:lvl w:ilvl="0">
      <w:start w:val="2"/>
      <w:numFmt w:val="chineseCounting"/>
      <w:suff w:val="nothing"/>
      <w:lvlText w:val="%1、"/>
      <w:lvlJc w:val="left"/>
      <w:rPr>
        <w:rFonts w:hint="eastAsia"/>
      </w:rPr>
    </w:lvl>
  </w:abstractNum>
  <w:abstractNum w:abstractNumId="1">
    <w:nsid w:val="FD7D09A4"/>
    <w:multiLevelType w:val="singleLevel"/>
    <w:tmpl w:val="FD7D09A4"/>
    <w:lvl w:ilvl="0">
      <w:start w:val="2"/>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4">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AF32BD9"/>
    <w:multiLevelType w:val="multilevel"/>
    <w:tmpl w:val="3AF32BD9"/>
    <w:lvl w:ilvl="0">
      <w:start w:val="2"/>
      <w:numFmt w:val="japaneseCounting"/>
      <w:lvlText w:val="%1、"/>
      <w:lvlJc w:val="left"/>
      <w:pPr>
        <w:ind w:left="3812" w:hanging="720"/>
      </w:pPr>
      <w:rPr>
        <w:rFonts w:hint="default"/>
      </w:rPr>
    </w:lvl>
    <w:lvl w:ilvl="1">
      <w:start w:val="1"/>
      <w:numFmt w:val="lowerLetter"/>
      <w:lvlText w:val="%2)"/>
      <w:lvlJc w:val="left"/>
      <w:pPr>
        <w:ind w:left="3932" w:hanging="420"/>
      </w:pPr>
    </w:lvl>
    <w:lvl w:ilvl="2">
      <w:start w:val="1"/>
      <w:numFmt w:val="lowerRoman"/>
      <w:lvlText w:val="%3."/>
      <w:lvlJc w:val="right"/>
      <w:pPr>
        <w:ind w:left="4352" w:hanging="420"/>
      </w:pPr>
    </w:lvl>
    <w:lvl w:ilvl="3">
      <w:start w:val="1"/>
      <w:numFmt w:val="decimal"/>
      <w:lvlText w:val="%4."/>
      <w:lvlJc w:val="left"/>
      <w:pPr>
        <w:ind w:left="4772" w:hanging="420"/>
      </w:pPr>
    </w:lvl>
    <w:lvl w:ilvl="4">
      <w:start w:val="1"/>
      <w:numFmt w:val="lowerLetter"/>
      <w:lvlText w:val="%5)"/>
      <w:lvlJc w:val="left"/>
      <w:pPr>
        <w:ind w:left="5192" w:hanging="420"/>
      </w:pPr>
    </w:lvl>
    <w:lvl w:ilvl="5">
      <w:start w:val="1"/>
      <w:numFmt w:val="lowerRoman"/>
      <w:lvlText w:val="%6."/>
      <w:lvlJc w:val="right"/>
      <w:pPr>
        <w:ind w:left="5612" w:hanging="420"/>
      </w:pPr>
    </w:lvl>
    <w:lvl w:ilvl="6">
      <w:start w:val="1"/>
      <w:numFmt w:val="decimal"/>
      <w:lvlText w:val="%7."/>
      <w:lvlJc w:val="left"/>
      <w:pPr>
        <w:ind w:left="6032" w:hanging="420"/>
      </w:pPr>
    </w:lvl>
    <w:lvl w:ilvl="7">
      <w:start w:val="1"/>
      <w:numFmt w:val="lowerLetter"/>
      <w:lvlText w:val="%8)"/>
      <w:lvlJc w:val="left"/>
      <w:pPr>
        <w:ind w:left="6452" w:hanging="420"/>
      </w:pPr>
    </w:lvl>
    <w:lvl w:ilvl="8">
      <w:start w:val="1"/>
      <w:numFmt w:val="lowerRoman"/>
      <w:lvlText w:val="%9."/>
      <w:lvlJc w:val="right"/>
      <w:pPr>
        <w:ind w:left="6872" w:hanging="420"/>
      </w:pPr>
    </w:lvl>
  </w:abstractNum>
  <w:abstractNum w:abstractNumId="16">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17"/>
  </w:num>
  <w:num w:numId="4">
    <w:abstractNumId w:val="0"/>
  </w:num>
  <w:num w:numId="5">
    <w:abstractNumId w:val="9"/>
  </w:num>
  <w:num w:numId="6">
    <w:abstractNumId w:val="18"/>
  </w:num>
  <w:num w:numId="7">
    <w:abstractNumId w:val="11"/>
  </w:num>
  <w:num w:numId="8">
    <w:abstractNumId w:val="15"/>
  </w:num>
  <w:num w:numId="9">
    <w:abstractNumId w:val="6"/>
  </w:num>
  <w:num w:numId="10">
    <w:abstractNumId w:val="5"/>
  </w:num>
  <w:num w:numId="11">
    <w:abstractNumId w:val="8"/>
  </w:num>
  <w:num w:numId="12">
    <w:abstractNumId w:val="12"/>
  </w:num>
  <w:num w:numId="13">
    <w:abstractNumId w:val="13"/>
  </w:num>
  <w:num w:numId="14">
    <w:abstractNumId w:val="10"/>
  </w:num>
  <w:num w:numId="15">
    <w:abstractNumId w:val="14"/>
  </w:num>
  <w:num w:numId="16">
    <w:abstractNumId w:val="16"/>
  </w:num>
  <w:num w:numId="17">
    <w:abstractNumId w:val="7"/>
  </w:num>
  <w:num w:numId="18">
    <w:abstractNumId w:val="19"/>
  </w:num>
  <w:num w:numId="19">
    <w:abstractNumId w:val="4"/>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024A"/>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17739"/>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8EC"/>
    <w:rsid w:val="00046A3D"/>
    <w:rsid w:val="00047003"/>
    <w:rsid w:val="00047B44"/>
    <w:rsid w:val="00047D1E"/>
    <w:rsid w:val="00052A29"/>
    <w:rsid w:val="00052D94"/>
    <w:rsid w:val="00052E8E"/>
    <w:rsid w:val="000530F0"/>
    <w:rsid w:val="00054BF8"/>
    <w:rsid w:val="0005763F"/>
    <w:rsid w:val="000609FD"/>
    <w:rsid w:val="00061CC7"/>
    <w:rsid w:val="00062522"/>
    <w:rsid w:val="00062E4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1E5B"/>
    <w:rsid w:val="00092652"/>
    <w:rsid w:val="00092965"/>
    <w:rsid w:val="00092D80"/>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359B"/>
    <w:rsid w:val="000A4532"/>
    <w:rsid w:val="000A6DB7"/>
    <w:rsid w:val="000A6DDA"/>
    <w:rsid w:val="000A7040"/>
    <w:rsid w:val="000A717A"/>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ED"/>
    <w:rsid w:val="000C2AB6"/>
    <w:rsid w:val="000C2E49"/>
    <w:rsid w:val="000C359E"/>
    <w:rsid w:val="000C393F"/>
    <w:rsid w:val="000C5582"/>
    <w:rsid w:val="000C57C8"/>
    <w:rsid w:val="000C6651"/>
    <w:rsid w:val="000C6CC0"/>
    <w:rsid w:val="000C6E11"/>
    <w:rsid w:val="000C6E80"/>
    <w:rsid w:val="000D4B8E"/>
    <w:rsid w:val="000D581B"/>
    <w:rsid w:val="000D5D95"/>
    <w:rsid w:val="000D5DAE"/>
    <w:rsid w:val="000D648E"/>
    <w:rsid w:val="000D74F9"/>
    <w:rsid w:val="000D7D75"/>
    <w:rsid w:val="000D7DD7"/>
    <w:rsid w:val="000E0A3C"/>
    <w:rsid w:val="000E13A8"/>
    <w:rsid w:val="000E1B93"/>
    <w:rsid w:val="000E263E"/>
    <w:rsid w:val="000E264F"/>
    <w:rsid w:val="000E3E48"/>
    <w:rsid w:val="000E4707"/>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4559"/>
    <w:rsid w:val="001052E3"/>
    <w:rsid w:val="00110C26"/>
    <w:rsid w:val="00111A8C"/>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334"/>
    <w:rsid w:val="001236C4"/>
    <w:rsid w:val="00123B24"/>
    <w:rsid w:val="00124CC1"/>
    <w:rsid w:val="0012566B"/>
    <w:rsid w:val="001257DA"/>
    <w:rsid w:val="001262A1"/>
    <w:rsid w:val="001262C8"/>
    <w:rsid w:val="00126FB1"/>
    <w:rsid w:val="001276EF"/>
    <w:rsid w:val="001278CA"/>
    <w:rsid w:val="0013023D"/>
    <w:rsid w:val="001302AC"/>
    <w:rsid w:val="00131D4F"/>
    <w:rsid w:val="00131FB7"/>
    <w:rsid w:val="001329FB"/>
    <w:rsid w:val="001339E4"/>
    <w:rsid w:val="00133D8F"/>
    <w:rsid w:val="00134C9E"/>
    <w:rsid w:val="001371DA"/>
    <w:rsid w:val="001372CC"/>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491"/>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66B8"/>
    <w:rsid w:val="001A70C2"/>
    <w:rsid w:val="001A7124"/>
    <w:rsid w:val="001A72D2"/>
    <w:rsid w:val="001B1527"/>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73E4"/>
    <w:rsid w:val="001C7D64"/>
    <w:rsid w:val="001C7F97"/>
    <w:rsid w:val="001D0B78"/>
    <w:rsid w:val="001D252F"/>
    <w:rsid w:val="001D357E"/>
    <w:rsid w:val="001D46FE"/>
    <w:rsid w:val="001D6E54"/>
    <w:rsid w:val="001E0BA7"/>
    <w:rsid w:val="001E1412"/>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5A0"/>
    <w:rsid w:val="001F4B20"/>
    <w:rsid w:val="001F5099"/>
    <w:rsid w:val="001F64C4"/>
    <w:rsid w:val="001F737C"/>
    <w:rsid w:val="001F77B4"/>
    <w:rsid w:val="001F7E43"/>
    <w:rsid w:val="00201BD7"/>
    <w:rsid w:val="002026FE"/>
    <w:rsid w:val="00203A32"/>
    <w:rsid w:val="00203D1D"/>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5B7"/>
    <w:rsid w:val="00237179"/>
    <w:rsid w:val="00237336"/>
    <w:rsid w:val="0023737D"/>
    <w:rsid w:val="0023777F"/>
    <w:rsid w:val="00240C10"/>
    <w:rsid w:val="002411CF"/>
    <w:rsid w:val="002418D3"/>
    <w:rsid w:val="00241A73"/>
    <w:rsid w:val="00243B01"/>
    <w:rsid w:val="00243E74"/>
    <w:rsid w:val="00243EB4"/>
    <w:rsid w:val="00245322"/>
    <w:rsid w:val="00246027"/>
    <w:rsid w:val="0024660B"/>
    <w:rsid w:val="00247570"/>
    <w:rsid w:val="00247938"/>
    <w:rsid w:val="002510A3"/>
    <w:rsid w:val="002512F3"/>
    <w:rsid w:val="00252EA6"/>
    <w:rsid w:val="002533E9"/>
    <w:rsid w:val="00253CD1"/>
    <w:rsid w:val="0025544A"/>
    <w:rsid w:val="002567BE"/>
    <w:rsid w:val="00256CE9"/>
    <w:rsid w:val="00257257"/>
    <w:rsid w:val="00257C33"/>
    <w:rsid w:val="00261A16"/>
    <w:rsid w:val="00261C29"/>
    <w:rsid w:val="002622DC"/>
    <w:rsid w:val="00262BF7"/>
    <w:rsid w:val="00263292"/>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775C0"/>
    <w:rsid w:val="002804A3"/>
    <w:rsid w:val="00280736"/>
    <w:rsid w:val="00280D57"/>
    <w:rsid w:val="00281155"/>
    <w:rsid w:val="002818D0"/>
    <w:rsid w:val="00281AD7"/>
    <w:rsid w:val="00282790"/>
    <w:rsid w:val="00283E17"/>
    <w:rsid w:val="00284521"/>
    <w:rsid w:val="00285231"/>
    <w:rsid w:val="00286475"/>
    <w:rsid w:val="00286A2C"/>
    <w:rsid w:val="002907E6"/>
    <w:rsid w:val="00290B3A"/>
    <w:rsid w:val="00292357"/>
    <w:rsid w:val="002956B0"/>
    <w:rsid w:val="00295838"/>
    <w:rsid w:val="002959A9"/>
    <w:rsid w:val="00296074"/>
    <w:rsid w:val="0029694B"/>
    <w:rsid w:val="002969B1"/>
    <w:rsid w:val="002A00B7"/>
    <w:rsid w:val="002A0347"/>
    <w:rsid w:val="002A037E"/>
    <w:rsid w:val="002A0C31"/>
    <w:rsid w:val="002A2062"/>
    <w:rsid w:val="002A469E"/>
    <w:rsid w:val="002A5208"/>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317E"/>
    <w:rsid w:val="002E4B15"/>
    <w:rsid w:val="002E4F52"/>
    <w:rsid w:val="002E60F6"/>
    <w:rsid w:val="002E744B"/>
    <w:rsid w:val="002E777E"/>
    <w:rsid w:val="002F06BA"/>
    <w:rsid w:val="002F3E75"/>
    <w:rsid w:val="002F4227"/>
    <w:rsid w:val="002F59E4"/>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301"/>
    <w:rsid w:val="00311721"/>
    <w:rsid w:val="003119DD"/>
    <w:rsid w:val="00311B00"/>
    <w:rsid w:val="00312288"/>
    <w:rsid w:val="003149F1"/>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A61"/>
    <w:rsid w:val="00337D9B"/>
    <w:rsid w:val="00340731"/>
    <w:rsid w:val="00340DB7"/>
    <w:rsid w:val="00341BE1"/>
    <w:rsid w:val="00345108"/>
    <w:rsid w:val="003451F3"/>
    <w:rsid w:val="00345374"/>
    <w:rsid w:val="003456F7"/>
    <w:rsid w:val="00345AD4"/>
    <w:rsid w:val="00345B36"/>
    <w:rsid w:val="00345E09"/>
    <w:rsid w:val="003506A8"/>
    <w:rsid w:val="00350E1D"/>
    <w:rsid w:val="00351A63"/>
    <w:rsid w:val="00352C2D"/>
    <w:rsid w:val="0035386D"/>
    <w:rsid w:val="00353BDF"/>
    <w:rsid w:val="003548DB"/>
    <w:rsid w:val="00354A82"/>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1FD"/>
    <w:rsid w:val="00373F74"/>
    <w:rsid w:val="003745BB"/>
    <w:rsid w:val="00374C9A"/>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4AE8"/>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3022"/>
    <w:rsid w:val="003C3A6A"/>
    <w:rsid w:val="003C419A"/>
    <w:rsid w:val="003C4F0E"/>
    <w:rsid w:val="003C570D"/>
    <w:rsid w:val="003C669F"/>
    <w:rsid w:val="003C69F4"/>
    <w:rsid w:val="003C76DE"/>
    <w:rsid w:val="003D0424"/>
    <w:rsid w:val="003D1877"/>
    <w:rsid w:val="003D2326"/>
    <w:rsid w:val="003D2A39"/>
    <w:rsid w:val="003D2B2D"/>
    <w:rsid w:val="003D3263"/>
    <w:rsid w:val="003D400D"/>
    <w:rsid w:val="003D4DAC"/>
    <w:rsid w:val="003D61F3"/>
    <w:rsid w:val="003D6EA0"/>
    <w:rsid w:val="003E05ED"/>
    <w:rsid w:val="003E0AF3"/>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1F3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51EA"/>
    <w:rsid w:val="00445402"/>
    <w:rsid w:val="00445880"/>
    <w:rsid w:val="0044639D"/>
    <w:rsid w:val="004471CC"/>
    <w:rsid w:val="00447728"/>
    <w:rsid w:val="00447B71"/>
    <w:rsid w:val="00447DB3"/>
    <w:rsid w:val="00450B7E"/>
    <w:rsid w:val="00450E80"/>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5D58"/>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86EE5"/>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A7A0F"/>
    <w:rsid w:val="004B0300"/>
    <w:rsid w:val="004B0C0F"/>
    <w:rsid w:val="004B4A61"/>
    <w:rsid w:val="004B4B08"/>
    <w:rsid w:val="004B5068"/>
    <w:rsid w:val="004B53B1"/>
    <w:rsid w:val="004C00FF"/>
    <w:rsid w:val="004C01E4"/>
    <w:rsid w:val="004C0C0C"/>
    <w:rsid w:val="004C15CA"/>
    <w:rsid w:val="004C2A96"/>
    <w:rsid w:val="004C3610"/>
    <w:rsid w:val="004C4ED6"/>
    <w:rsid w:val="004C51B2"/>
    <w:rsid w:val="004C62FD"/>
    <w:rsid w:val="004C6BE1"/>
    <w:rsid w:val="004C786C"/>
    <w:rsid w:val="004C791D"/>
    <w:rsid w:val="004D109F"/>
    <w:rsid w:val="004D113B"/>
    <w:rsid w:val="004D1528"/>
    <w:rsid w:val="004D1A38"/>
    <w:rsid w:val="004D1E6E"/>
    <w:rsid w:val="004D29D3"/>
    <w:rsid w:val="004D2F29"/>
    <w:rsid w:val="004D4294"/>
    <w:rsid w:val="004D5850"/>
    <w:rsid w:val="004D5D4F"/>
    <w:rsid w:val="004D5E4E"/>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E7745"/>
    <w:rsid w:val="004F2264"/>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17C2D"/>
    <w:rsid w:val="00520172"/>
    <w:rsid w:val="00522B5C"/>
    <w:rsid w:val="00523927"/>
    <w:rsid w:val="00523928"/>
    <w:rsid w:val="00526033"/>
    <w:rsid w:val="00527005"/>
    <w:rsid w:val="005314A3"/>
    <w:rsid w:val="0053316A"/>
    <w:rsid w:val="0053374B"/>
    <w:rsid w:val="00533BD9"/>
    <w:rsid w:val="00535772"/>
    <w:rsid w:val="00536365"/>
    <w:rsid w:val="005366B4"/>
    <w:rsid w:val="00536ACD"/>
    <w:rsid w:val="0053798E"/>
    <w:rsid w:val="00537A13"/>
    <w:rsid w:val="0054064C"/>
    <w:rsid w:val="00540973"/>
    <w:rsid w:val="00540AEB"/>
    <w:rsid w:val="005414BD"/>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2C4D"/>
    <w:rsid w:val="0058362F"/>
    <w:rsid w:val="0058403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1390"/>
    <w:rsid w:val="005B1631"/>
    <w:rsid w:val="005B2522"/>
    <w:rsid w:val="005B3490"/>
    <w:rsid w:val="005B3594"/>
    <w:rsid w:val="005B439F"/>
    <w:rsid w:val="005B4519"/>
    <w:rsid w:val="005B4963"/>
    <w:rsid w:val="005B4D2C"/>
    <w:rsid w:val="005B4F5B"/>
    <w:rsid w:val="005B5CEB"/>
    <w:rsid w:val="005B6237"/>
    <w:rsid w:val="005B6734"/>
    <w:rsid w:val="005B6B3A"/>
    <w:rsid w:val="005C10B0"/>
    <w:rsid w:val="005C1C38"/>
    <w:rsid w:val="005C2A1B"/>
    <w:rsid w:val="005C2C3A"/>
    <w:rsid w:val="005C2DB6"/>
    <w:rsid w:val="005C36E0"/>
    <w:rsid w:val="005C3834"/>
    <w:rsid w:val="005C3925"/>
    <w:rsid w:val="005C44B3"/>
    <w:rsid w:val="005C4D4C"/>
    <w:rsid w:val="005C560F"/>
    <w:rsid w:val="005C5707"/>
    <w:rsid w:val="005C6710"/>
    <w:rsid w:val="005D1470"/>
    <w:rsid w:val="005D186E"/>
    <w:rsid w:val="005D272E"/>
    <w:rsid w:val="005D2B8E"/>
    <w:rsid w:val="005D31F7"/>
    <w:rsid w:val="005D39EE"/>
    <w:rsid w:val="005D433F"/>
    <w:rsid w:val="005D5852"/>
    <w:rsid w:val="005D5E11"/>
    <w:rsid w:val="005D664B"/>
    <w:rsid w:val="005D77CF"/>
    <w:rsid w:val="005E0150"/>
    <w:rsid w:val="005E070E"/>
    <w:rsid w:val="005E0D81"/>
    <w:rsid w:val="005E1286"/>
    <w:rsid w:val="005E17EB"/>
    <w:rsid w:val="005E2666"/>
    <w:rsid w:val="005E4AB0"/>
    <w:rsid w:val="005E4F17"/>
    <w:rsid w:val="005E4F9E"/>
    <w:rsid w:val="005E5F1F"/>
    <w:rsid w:val="005E6DCD"/>
    <w:rsid w:val="005E6E9E"/>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52D2"/>
    <w:rsid w:val="0061674F"/>
    <w:rsid w:val="0061788D"/>
    <w:rsid w:val="00617DC9"/>
    <w:rsid w:val="006211BD"/>
    <w:rsid w:val="0062156F"/>
    <w:rsid w:val="00621788"/>
    <w:rsid w:val="0062210E"/>
    <w:rsid w:val="00622134"/>
    <w:rsid w:val="00622944"/>
    <w:rsid w:val="00622FF6"/>
    <w:rsid w:val="0062563C"/>
    <w:rsid w:val="00626DBC"/>
    <w:rsid w:val="00626E4C"/>
    <w:rsid w:val="006304BE"/>
    <w:rsid w:val="00632145"/>
    <w:rsid w:val="00633188"/>
    <w:rsid w:val="00633894"/>
    <w:rsid w:val="006340F1"/>
    <w:rsid w:val="006341CB"/>
    <w:rsid w:val="00634A15"/>
    <w:rsid w:val="00634A59"/>
    <w:rsid w:val="00634E5F"/>
    <w:rsid w:val="00636AAD"/>
    <w:rsid w:val="006378BB"/>
    <w:rsid w:val="00637BD3"/>
    <w:rsid w:val="00640820"/>
    <w:rsid w:val="00640B10"/>
    <w:rsid w:val="00642E66"/>
    <w:rsid w:val="00644E97"/>
    <w:rsid w:val="00645542"/>
    <w:rsid w:val="0064596C"/>
    <w:rsid w:val="00646F42"/>
    <w:rsid w:val="00651415"/>
    <w:rsid w:val="00654027"/>
    <w:rsid w:val="0065509D"/>
    <w:rsid w:val="00660712"/>
    <w:rsid w:val="00661C5D"/>
    <w:rsid w:val="00662B34"/>
    <w:rsid w:val="00664B3B"/>
    <w:rsid w:val="0066544C"/>
    <w:rsid w:val="00665510"/>
    <w:rsid w:val="006664B6"/>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876D5"/>
    <w:rsid w:val="00690871"/>
    <w:rsid w:val="0069117B"/>
    <w:rsid w:val="00692062"/>
    <w:rsid w:val="006926FD"/>
    <w:rsid w:val="00694D80"/>
    <w:rsid w:val="006951C7"/>
    <w:rsid w:val="0069676F"/>
    <w:rsid w:val="00697051"/>
    <w:rsid w:val="006A2446"/>
    <w:rsid w:val="006A2588"/>
    <w:rsid w:val="006A2F79"/>
    <w:rsid w:val="006A318F"/>
    <w:rsid w:val="006A3810"/>
    <w:rsid w:val="006A50E3"/>
    <w:rsid w:val="006A5B10"/>
    <w:rsid w:val="006A6509"/>
    <w:rsid w:val="006A68B3"/>
    <w:rsid w:val="006B04B2"/>
    <w:rsid w:val="006B0B41"/>
    <w:rsid w:val="006B0DF4"/>
    <w:rsid w:val="006B1AD3"/>
    <w:rsid w:val="006B3906"/>
    <w:rsid w:val="006B3B14"/>
    <w:rsid w:val="006B4F71"/>
    <w:rsid w:val="006B69D0"/>
    <w:rsid w:val="006B6C8E"/>
    <w:rsid w:val="006B6FCC"/>
    <w:rsid w:val="006B71D9"/>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6F7B07"/>
    <w:rsid w:val="00700457"/>
    <w:rsid w:val="00701EF4"/>
    <w:rsid w:val="00702238"/>
    <w:rsid w:val="00703498"/>
    <w:rsid w:val="00703BCB"/>
    <w:rsid w:val="00703CD0"/>
    <w:rsid w:val="00703D5E"/>
    <w:rsid w:val="0070707B"/>
    <w:rsid w:val="00707B5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89A"/>
    <w:rsid w:val="00721AEF"/>
    <w:rsid w:val="00721B96"/>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4F7B"/>
    <w:rsid w:val="00747D63"/>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9FA"/>
    <w:rsid w:val="00775A7C"/>
    <w:rsid w:val="00775C43"/>
    <w:rsid w:val="00776295"/>
    <w:rsid w:val="00776FB7"/>
    <w:rsid w:val="00777D4F"/>
    <w:rsid w:val="00780BE0"/>
    <w:rsid w:val="00780C2B"/>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436A"/>
    <w:rsid w:val="00795757"/>
    <w:rsid w:val="00796338"/>
    <w:rsid w:val="00797ADF"/>
    <w:rsid w:val="00797BEE"/>
    <w:rsid w:val="007A0382"/>
    <w:rsid w:val="007A05F2"/>
    <w:rsid w:val="007A0DFF"/>
    <w:rsid w:val="007A0F7B"/>
    <w:rsid w:val="007A15C7"/>
    <w:rsid w:val="007A1777"/>
    <w:rsid w:val="007A2CAE"/>
    <w:rsid w:val="007A7C77"/>
    <w:rsid w:val="007A7C84"/>
    <w:rsid w:val="007B1443"/>
    <w:rsid w:val="007B1CF5"/>
    <w:rsid w:val="007B3355"/>
    <w:rsid w:val="007B3948"/>
    <w:rsid w:val="007B4D9C"/>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0A7B"/>
    <w:rsid w:val="008048C6"/>
    <w:rsid w:val="00804FB3"/>
    <w:rsid w:val="00805456"/>
    <w:rsid w:val="00805CFD"/>
    <w:rsid w:val="00805F36"/>
    <w:rsid w:val="008065BB"/>
    <w:rsid w:val="008066AC"/>
    <w:rsid w:val="008102DD"/>
    <w:rsid w:val="008109F2"/>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C27"/>
    <w:rsid w:val="00827D09"/>
    <w:rsid w:val="00827D96"/>
    <w:rsid w:val="00827FEC"/>
    <w:rsid w:val="008301D6"/>
    <w:rsid w:val="00830730"/>
    <w:rsid w:val="00830C1E"/>
    <w:rsid w:val="00831675"/>
    <w:rsid w:val="00832088"/>
    <w:rsid w:val="008321A4"/>
    <w:rsid w:val="00832224"/>
    <w:rsid w:val="0083274E"/>
    <w:rsid w:val="00833DB9"/>
    <w:rsid w:val="00834D27"/>
    <w:rsid w:val="00836172"/>
    <w:rsid w:val="00836256"/>
    <w:rsid w:val="00836566"/>
    <w:rsid w:val="008375D0"/>
    <w:rsid w:val="00837834"/>
    <w:rsid w:val="00837B4E"/>
    <w:rsid w:val="008429C9"/>
    <w:rsid w:val="0084307A"/>
    <w:rsid w:val="008453F6"/>
    <w:rsid w:val="00847348"/>
    <w:rsid w:val="00847A1F"/>
    <w:rsid w:val="0085091C"/>
    <w:rsid w:val="00851C63"/>
    <w:rsid w:val="008528A2"/>
    <w:rsid w:val="00853954"/>
    <w:rsid w:val="008540AC"/>
    <w:rsid w:val="0085444D"/>
    <w:rsid w:val="00856B58"/>
    <w:rsid w:val="00856E26"/>
    <w:rsid w:val="00857412"/>
    <w:rsid w:val="00857847"/>
    <w:rsid w:val="00857AAA"/>
    <w:rsid w:val="008609BC"/>
    <w:rsid w:val="008612F1"/>
    <w:rsid w:val="0086207B"/>
    <w:rsid w:val="008629A1"/>
    <w:rsid w:val="00865204"/>
    <w:rsid w:val="008708B0"/>
    <w:rsid w:val="00870DCD"/>
    <w:rsid w:val="00872E04"/>
    <w:rsid w:val="00873B22"/>
    <w:rsid w:val="00875099"/>
    <w:rsid w:val="00875340"/>
    <w:rsid w:val="008802A3"/>
    <w:rsid w:val="00881F85"/>
    <w:rsid w:val="00882185"/>
    <w:rsid w:val="008824BB"/>
    <w:rsid w:val="0088488A"/>
    <w:rsid w:val="00885E5B"/>
    <w:rsid w:val="008868B3"/>
    <w:rsid w:val="008878BD"/>
    <w:rsid w:val="00887B1E"/>
    <w:rsid w:val="00890673"/>
    <w:rsid w:val="00891230"/>
    <w:rsid w:val="00893816"/>
    <w:rsid w:val="00894121"/>
    <w:rsid w:val="0089532C"/>
    <w:rsid w:val="00895A41"/>
    <w:rsid w:val="00895BEB"/>
    <w:rsid w:val="00895CD2"/>
    <w:rsid w:val="00896627"/>
    <w:rsid w:val="008A1317"/>
    <w:rsid w:val="008A14E6"/>
    <w:rsid w:val="008A193B"/>
    <w:rsid w:val="008A532F"/>
    <w:rsid w:val="008A735D"/>
    <w:rsid w:val="008B1EBC"/>
    <w:rsid w:val="008B3760"/>
    <w:rsid w:val="008B3BF1"/>
    <w:rsid w:val="008B46D9"/>
    <w:rsid w:val="008B4CCA"/>
    <w:rsid w:val="008B52CB"/>
    <w:rsid w:val="008B62B1"/>
    <w:rsid w:val="008B6376"/>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267"/>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3153"/>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2BD"/>
    <w:rsid w:val="00934893"/>
    <w:rsid w:val="00935D24"/>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2A2"/>
    <w:rsid w:val="00980BF9"/>
    <w:rsid w:val="00981D7D"/>
    <w:rsid w:val="00983682"/>
    <w:rsid w:val="00983891"/>
    <w:rsid w:val="00985444"/>
    <w:rsid w:val="00987C48"/>
    <w:rsid w:val="0099196E"/>
    <w:rsid w:val="00992F1F"/>
    <w:rsid w:val="0099354B"/>
    <w:rsid w:val="0099407F"/>
    <w:rsid w:val="00994A8A"/>
    <w:rsid w:val="00995231"/>
    <w:rsid w:val="009956ED"/>
    <w:rsid w:val="00995948"/>
    <w:rsid w:val="00995A07"/>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1ED4"/>
    <w:rsid w:val="009B253E"/>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5CF"/>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3450"/>
    <w:rsid w:val="009F3665"/>
    <w:rsid w:val="009F4672"/>
    <w:rsid w:val="009F4C88"/>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07BF2"/>
    <w:rsid w:val="00A10924"/>
    <w:rsid w:val="00A1226A"/>
    <w:rsid w:val="00A146D0"/>
    <w:rsid w:val="00A170EE"/>
    <w:rsid w:val="00A17134"/>
    <w:rsid w:val="00A17D16"/>
    <w:rsid w:val="00A2138E"/>
    <w:rsid w:val="00A22950"/>
    <w:rsid w:val="00A23346"/>
    <w:rsid w:val="00A235FF"/>
    <w:rsid w:val="00A24275"/>
    <w:rsid w:val="00A244A9"/>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334"/>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85A"/>
    <w:rsid w:val="00A82BFF"/>
    <w:rsid w:val="00A83081"/>
    <w:rsid w:val="00A83B1C"/>
    <w:rsid w:val="00A84DFB"/>
    <w:rsid w:val="00A85865"/>
    <w:rsid w:val="00A85A69"/>
    <w:rsid w:val="00A86BEE"/>
    <w:rsid w:val="00A87546"/>
    <w:rsid w:val="00A87E93"/>
    <w:rsid w:val="00A9002A"/>
    <w:rsid w:val="00A94238"/>
    <w:rsid w:val="00A94441"/>
    <w:rsid w:val="00A94C72"/>
    <w:rsid w:val="00A94E12"/>
    <w:rsid w:val="00A979BD"/>
    <w:rsid w:val="00A97ABF"/>
    <w:rsid w:val="00A97D1D"/>
    <w:rsid w:val="00A97F1A"/>
    <w:rsid w:val="00AA0FE4"/>
    <w:rsid w:val="00AA16B6"/>
    <w:rsid w:val="00AA1BB6"/>
    <w:rsid w:val="00AA25AB"/>
    <w:rsid w:val="00AA265E"/>
    <w:rsid w:val="00AA62B0"/>
    <w:rsid w:val="00AA755D"/>
    <w:rsid w:val="00AB09B9"/>
    <w:rsid w:val="00AB0BB0"/>
    <w:rsid w:val="00AB0C3F"/>
    <w:rsid w:val="00AB139C"/>
    <w:rsid w:val="00AB1B30"/>
    <w:rsid w:val="00AB24BA"/>
    <w:rsid w:val="00AB2A56"/>
    <w:rsid w:val="00AB3287"/>
    <w:rsid w:val="00AB675D"/>
    <w:rsid w:val="00AB675F"/>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0B3"/>
    <w:rsid w:val="00AD5C9F"/>
    <w:rsid w:val="00AD5F12"/>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4247"/>
    <w:rsid w:val="00B14641"/>
    <w:rsid w:val="00B14BEB"/>
    <w:rsid w:val="00B15931"/>
    <w:rsid w:val="00B16327"/>
    <w:rsid w:val="00B1651E"/>
    <w:rsid w:val="00B17370"/>
    <w:rsid w:val="00B2055A"/>
    <w:rsid w:val="00B2067D"/>
    <w:rsid w:val="00B209D2"/>
    <w:rsid w:val="00B20B99"/>
    <w:rsid w:val="00B22423"/>
    <w:rsid w:val="00B229A7"/>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37C38"/>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57E4"/>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6EB9"/>
    <w:rsid w:val="00B77AD8"/>
    <w:rsid w:val="00B80243"/>
    <w:rsid w:val="00B80259"/>
    <w:rsid w:val="00B80297"/>
    <w:rsid w:val="00B80C52"/>
    <w:rsid w:val="00B82F6A"/>
    <w:rsid w:val="00B8323E"/>
    <w:rsid w:val="00B854CF"/>
    <w:rsid w:val="00B85652"/>
    <w:rsid w:val="00B86365"/>
    <w:rsid w:val="00B902ED"/>
    <w:rsid w:val="00B90F44"/>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2E36"/>
    <w:rsid w:val="00BB2E3B"/>
    <w:rsid w:val="00BB4B59"/>
    <w:rsid w:val="00BB4BFA"/>
    <w:rsid w:val="00BB4D42"/>
    <w:rsid w:val="00BB4EA2"/>
    <w:rsid w:val="00BB5B7B"/>
    <w:rsid w:val="00BB6C07"/>
    <w:rsid w:val="00BB6CC2"/>
    <w:rsid w:val="00BB6D00"/>
    <w:rsid w:val="00BB7535"/>
    <w:rsid w:val="00BC01E9"/>
    <w:rsid w:val="00BC05E7"/>
    <w:rsid w:val="00BC31B0"/>
    <w:rsid w:val="00BC3FC1"/>
    <w:rsid w:val="00BC45E1"/>
    <w:rsid w:val="00BC4928"/>
    <w:rsid w:val="00BC4C60"/>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8D3"/>
    <w:rsid w:val="00BF2E7C"/>
    <w:rsid w:val="00BF3258"/>
    <w:rsid w:val="00BF43CF"/>
    <w:rsid w:val="00BF7854"/>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CF8"/>
    <w:rsid w:val="00C16E42"/>
    <w:rsid w:val="00C20102"/>
    <w:rsid w:val="00C223AB"/>
    <w:rsid w:val="00C23319"/>
    <w:rsid w:val="00C23622"/>
    <w:rsid w:val="00C23704"/>
    <w:rsid w:val="00C23E9E"/>
    <w:rsid w:val="00C24818"/>
    <w:rsid w:val="00C2582A"/>
    <w:rsid w:val="00C267C9"/>
    <w:rsid w:val="00C278B7"/>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14AD"/>
    <w:rsid w:val="00C430C9"/>
    <w:rsid w:val="00C447E4"/>
    <w:rsid w:val="00C455D9"/>
    <w:rsid w:val="00C456E2"/>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5A3A"/>
    <w:rsid w:val="00C66052"/>
    <w:rsid w:val="00C66A31"/>
    <w:rsid w:val="00C67268"/>
    <w:rsid w:val="00C67B7D"/>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3029"/>
    <w:rsid w:val="00CD3536"/>
    <w:rsid w:val="00CD4B61"/>
    <w:rsid w:val="00CD4CBE"/>
    <w:rsid w:val="00CD5A3E"/>
    <w:rsid w:val="00CD5A68"/>
    <w:rsid w:val="00CD6E1B"/>
    <w:rsid w:val="00CD6E6D"/>
    <w:rsid w:val="00CD76D3"/>
    <w:rsid w:val="00CD7E6D"/>
    <w:rsid w:val="00CE0A86"/>
    <w:rsid w:val="00CE0D47"/>
    <w:rsid w:val="00CE0F39"/>
    <w:rsid w:val="00CE142A"/>
    <w:rsid w:val="00CE1C45"/>
    <w:rsid w:val="00CE205F"/>
    <w:rsid w:val="00CE2E78"/>
    <w:rsid w:val="00CE4C70"/>
    <w:rsid w:val="00CE580B"/>
    <w:rsid w:val="00CE5B94"/>
    <w:rsid w:val="00CE74A6"/>
    <w:rsid w:val="00CF0786"/>
    <w:rsid w:val="00CF0ADC"/>
    <w:rsid w:val="00CF1881"/>
    <w:rsid w:val="00CF4F24"/>
    <w:rsid w:val="00CF53F2"/>
    <w:rsid w:val="00CF6CAA"/>
    <w:rsid w:val="00D00A03"/>
    <w:rsid w:val="00D02303"/>
    <w:rsid w:val="00D03037"/>
    <w:rsid w:val="00D032A0"/>
    <w:rsid w:val="00D03B0B"/>
    <w:rsid w:val="00D04336"/>
    <w:rsid w:val="00D04CB7"/>
    <w:rsid w:val="00D0553A"/>
    <w:rsid w:val="00D055BB"/>
    <w:rsid w:val="00D05D6B"/>
    <w:rsid w:val="00D10F92"/>
    <w:rsid w:val="00D11037"/>
    <w:rsid w:val="00D111A5"/>
    <w:rsid w:val="00D11FFB"/>
    <w:rsid w:val="00D12419"/>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F0B"/>
    <w:rsid w:val="00D3338B"/>
    <w:rsid w:val="00D338D9"/>
    <w:rsid w:val="00D33A35"/>
    <w:rsid w:val="00D33B09"/>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E45"/>
    <w:rsid w:val="00D90F4C"/>
    <w:rsid w:val="00D92235"/>
    <w:rsid w:val="00D932CA"/>
    <w:rsid w:val="00D94EF8"/>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BE4"/>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1E5E"/>
    <w:rsid w:val="00DD43EB"/>
    <w:rsid w:val="00DD5441"/>
    <w:rsid w:val="00DD66CF"/>
    <w:rsid w:val="00DE03A5"/>
    <w:rsid w:val="00DE07CF"/>
    <w:rsid w:val="00DE0880"/>
    <w:rsid w:val="00DE17A9"/>
    <w:rsid w:val="00DE19E0"/>
    <w:rsid w:val="00DE1D8D"/>
    <w:rsid w:val="00DE3222"/>
    <w:rsid w:val="00DE35BB"/>
    <w:rsid w:val="00DE3E9A"/>
    <w:rsid w:val="00DE4CC8"/>
    <w:rsid w:val="00DE4F7B"/>
    <w:rsid w:val="00DE58C3"/>
    <w:rsid w:val="00DE71B9"/>
    <w:rsid w:val="00DF233C"/>
    <w:rsid w:val="00DF30F2"/>
    <w:rsid w:val="00DF3C9B"/>
    <w:rsid w:val="00DF435B"/>
    <w:rsid w:val="00DF4874"/>
    <w:rsid w:val="00DF493C"/>
    <w:rsid w:val="00DF5E7F"/>
    <w:rsid w:val="00DF664B"/>
    <w:rsid w:val="00DF6937"/>
    <w:rsid w:val="00E00908"/>
    <w:rsid w:val="00E00A80"/>
    <w:rsid w:val="00E033A9"/>
    <w:rsid w:val="00E05333"/>
    <w:rsid w:val="00E05B39"/>
    <w:rsid w:val="00E06F71"/>
    <w:rsid w:val="00E07350"/>
    <w:rsid w:val="00E07DA8"/>
    <w:rsid w:val="00E124C0"/>
    <w:rsid w:val="00E125EF"/>
    <w:rsid w:val="00E14194"/>
    <w:rsid w:val="00E14FB1"/>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E03"/>
    <w:rsid w:val="00E310F2"/>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0DC"/>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CCF"/>
    <w:rsid w:val="00E651ED"/>
    <w:rsid w:val="00E65B96"/>
    <w:rsid w:val="00E71FE4"/>
    <w:rsid w:val="00E72B34"/>
    <w:rsid w:val="00E7416B"/>
    <w:rsid w:val="00E7433A"/>
    <w:rsid w:val="00E7506D"/>
    <w:rsid w:val="00E806C3"/>
    <w:rsid w:val="00E8107E"/>
    <w:rsid w:val="00E8149D"/>
    <w:rsid w:val="00E81BF2"/>
    <w:rsid w:val="00E82C83"/>
    <w:rsid w:val="00E85524"/>
    <w:rsid w:val="00E8670A"/>
    <w:rsid w:val="00E86D2C"/>
    <w:rsid w:val="00E8759E"/>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17D"/>
    <w:rsid w:val="00E97C42"/>
    <w:rsid w:val="00E97D89"/>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751"/>
    <w:rsid w:val="00EB6EFB"/>
    <w:rsid w:val="00EC0745"/>
    <w:rsid w:val="00EC2221"/>
    <w:rsid w:val="00EC2484"/>
    <w:rsid w:val="00EC2D14"/>
    <w:rsid w:val="00EC340B"/>
    <w:rsid w:val="00EC384C"/>
    <w:rsid w:val="00EC3DB1"/>
    <w:rsid w:val="00EC43BC"/>
    <w:rsid w:val="00EC556B"/>
    <w:rsid w:val="00EC578F"/>
    <w:rsid w:val="00EC67CA"/>
    <w:rsid w:val="00EC6B05"/>
    <w:rsid w:val="00EC6B6D"/>
    <w:rsid w:val="00EC7F11"/>
    <w:rsid w:val="00ED1BA8"/>
    <w:rsid w:val="00ED2814"/>
    <w:rsid w:val="00ED3ED3"/>
    <w:rsid w:val="00ED4705"/>
    <w:rsid w:val="00ED4AF7"/>
    <w:rsid w:val="00ED54A1"/>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E5B14"/>
    <w:rsid w:val="00EF0A52"/>
    <w:rsid w:val="00EF0AA9"/>
    <w:rsid w:val="00EF38CD"/>
    <w:rsid w:val="00EF3937"/>
    <w:rsid w:val="00EF40D2"/>
    <w:rsid w:val="00EF43F2"/>
    <w:rsid w:val="00EF444C"/>
    <w:rsid w:val="00EF4CE3"/>
    <w:rsid w:val="00EF56E4"/>
    <w:rsid w:val="00EF5803"/>
    <w:rsid w:val="00EF684F"/>
    <w:rsid w:val="00EF69A2"/>
    <w:rsid w:val="00EF73B3"/>
    <w:rsid w:val="00F003D9"/>
    <w:rsid w:val="00F00F6E"/>
    <w:rsid w:val="00F011B0"/>
    <w:rsid w:val="00F01880"/>
    <w:rsid w:val="00F01EC3"/>
    <w:rsid w:val="00F02578"/>
    <w:rsid w:val="00F02C0B"/>
    <w:rsid w:val="00F033DE"/>
    <w:rsid w:val="00F058AA"/>
    <w:rsid w:val="00F05B55"/>
    <w:rsid w:val="00F0602E"/>
    <w:rsid w:val="00F06A23"/>
    <w:rsid w:val="00F1010B"/>
    <w:rsid w:val="00F10A3D"/>
    <w:rsid w:val="00F10A63"/>
    <w:rsid w:val="00F1226F"/>
    <w:rsid w:val="00F12CE8"/>
    <w:rsid w:val="00F136EE"/>
    <w:rsid w:val="00F13825"/>
    <w:rsid w:val="00F13EFD"/>
    <w:rsid w:val="00F165A3"/>
    <w:rsid w:val="00F16FFD"/>
    <w:rsid w:val="00F17367"/>
    <w:rsid w:val="00F20231"/>
    <w:rsid w:val="00F206B2"/>
    <w:rsid w:val="00F21791"/>
    <w:rsid w:val="00F21E3B"/>
    <w:rsid w:val="00F23AD2"/>
    <w:rsid w:val="00F23C62"/>
    <w:rsid w:val="00F23EA0"/>
    <w:rsid w:val="00F24B73"/>
    <w:rsid w:val="00F24FD8"/>
    <w:rsid w:val="00F2560C"/>
    <w:rsid w:val="00F276D0"/>
    <w:rsid w:val="00F30ABD"/>
    <w:rsid w:val="00F31058"/>
    <w:rsid w:val="00F31D80"/>
    <w:rsid w:val="00F31EB3"/>
    <w:rsid w:val="00F32D6A"/>
    <w:rsid w:val="00F32D9E"/>
    <w:rsid w:val="00F3359B"/>
    <w:rsid w:val="00F34D26"/>
    <w:rsid w:val="00F37FF0"/>
    <w:rsid w:val="00F411C4"/>
    <w:rsid w:val="00F413A3"/>
    <w:rsid w:val="00F42712"/>
    <w:rsid w:val="00F42907"/>
    <w:rsid w:val="00F43428"/>
    <w:rsid w:val="00F43DCE"/>
    <w:rsid w:val="00F44074"/>
    <w:rsid w:val="00F4425F"/>
    <w:rsid w:val="00F4516A"/>
    <w:rsid w:val="00F45A52"/>
    <w:rsid w:val="00F45EC3"/>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095"/>
    <w:rsid w:val="00F8646D"/>
    <w:rsid w:val="00F86489"/>
    <w:rsid w:val="00F86DF4"/>
    <w:rsid w:val="00F87042"/>
    <w:rsid w:val="00F8732C"/>
    <w:rsid w:val="00F908B9"/>
    <w:rsid w:val="00F90D82"/>
    <w:rsid w:val="00F917EE"/>
    <w:rsid w:val="00F922A8"/>
    <w:rsid w:val="00F92C08"/>
    <w:rsid w:val="00F934F1"/>
    <w:rsid w:val="00F93FC7"/>
    <w:rsid w:val="00F95851"/>
    <w:rsid w:val="00F95972"/>
    <w:rsid w:val="00F95A30"/>
    <w:rsid w:val="00F95E35"/>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B47"/>
    <w:rsid w:val="00FA774A"/>
    <w:rsid w:val="00FB0DF3"/>
    <w:rsid w:val="00FB1868"/>
    <w:rsid w:val="00FB2073"/>
    <w:rsid w:val="00FB20C0"/>
    <w:rsid w:val="00FB4E00"/>
    <w:rsid w:val="00FB6676"/>
    <w:rsid w:val="00FB7251"/>
    <w:rsid w:val="00FC02C1"/>
    <w:rsid w:val="00FC02F2"/>
    <w:rsid w:val="00FC0619"/>
    <w:rsid w:val="00FC0A4E"/>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D7814"/>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27D71DE"/>
    <w:rsid w:val="033755DF"/>
    <w:rsid w:val="04B90C36"/>
    <w:rsid w:val="04F544BF"/>
    <w:rsid w:val="053F5432"/>
    <w:rsid w:val="064E7C45"/>
    <w:rsid w:val="07130F0C"/>
    <w:rsid w:val="07FC6339"/>
    <w:rsid w:val="091F3732"/>
    <w:rsid w:val="0A2E3071"/>
    <w:rsid w:val="0A4B77A0"/>
    <w:rsid w:val="0BBA3AD2"/>
    <w:rsid w:val="0C2E7C4D"/>
    <w:rsid w:val="0C4C440E"/>
    <w:rsid w:val="0CAE7D79"/>
    <w:rsid w:val="0D95362E"/>
    <w:rsid w:val="0E907D6A"/>
    <w:rsid w:val="0EF67123"/>
    <w:rsid w:val="0F492F98"/>
    <w:rsid w:val="0F615DB4"/>
    <w:rsid w:val="100B4F00"/>
    <w:rsid w:val="12592F62"/>
    <w:rsid w:val="13781D89"/>
    <w:rsid w:val="137F2F8B"/>
    <w:rsid w:val="14214638"/>
    <w:rsid w:val="149819C8"/>
    <w:rsid w:val="1525275F"/>
    <w:rsid w:val="152E2D17"/>
    <w:rsid w:val="15CE07FC"/>
    <w:rsid w:val="15EE44D7"/>
    <w:rsid w:val="169F72CB"/>
    <w:rsid w:val="17D04EE7"/>
    <w:rsid w:val="197B011F"/>
    <w:rsid w:val="19937E6E"/>
    <w:rsid w:val="19F3005A"/>
    <w:rsid w:val="1A840CB2"/>
    <w:rsid w:val="1AD66FC9"/>
    <w:rsid w:val="1BC27E34"/>
    <w:rsid w:val="1C1D2216"/>
    <w:rsid w:val="1C317F37"/>
    <w:rsid w:val="1C527EEE"/>
    <w:rsid w:val="1C644713"/>
    <w:rsid w:val="1D404543"/>
    <w:rsid w:val="1D69272D"/>
    <w:rsid w:val="1D724AA4"/>
    <w:rsid w:val="1D830B67"/>
    <w:rsid w:val="1D90357B"/>
    <w:rsid w:val="1F6F68C2"/>
    <w:rsid w:val="1FA94D17"/>
    <w:rsid w:val="2188579C"/>
    <w:rsid w:val="21DF17AC"/>
    <w:rsid w:val="22966EF9"/>
    <w:rsid w:val="22B643D4"/>
    <w:rsid w:val="22C51EF8"/>
    <w:rsid w:val="23CD6176"/>
    <w:rsid w:val="23E32EED"/>
    <w:rsid w:val="24142D67"/>
    <w:rsid w:val="25720679"/>
    <w:rsid w:val="25C85D0B"/>
    <w:rsid w:val="263742F2"/>
    <w:rsid w:val="276B0362"/>
    <w:rsid w:val="27B5253B"/>
    <w:rsid w:val="28602F2C"/>
    <w:rsid w:val="2C2E4C48"/>
    <w:rsid w:val="2D5F028F"/>
    <w:rsid w:val="2D6A22BC"/>
    <w:rsid w:val="2E6E74F1"/>
    <w:rsid w:val="2F0A4589"/>
    <w:rsid w:val="2F45482D"/>
    <w:rsid w:val="2F477084"/>
    <w:rsid w:val="2F911B52"/>
    <w:rsid w:val="301A797F"/>
    <w:rsid w:val="305F0D15"/>
    <w:rsid w:val="307D673F"/>
    <w:rsid w:val="30F15368"/>
    <w:rsid w:val="32671022"/>
    <w:rsid w:val="32B16D30"/>
    <w:rsid w:val="32B20743"/>
    <w:rsid w:val="32D97C5E"/>
    <w:rsid w:val="33873B20"/>
    <w:rsid w:val="33B73835"/>
    <w:rsid w:val="344B5F6D"/>
    <w:rsid w:val="35306958"/>
    <w:rsid w:val="35C31759"/>
    <w:rsid w:val="36FA3EF6"/>
    <w:rsid w:val="378B6320"/>
    <w:rsid w:val="383B5941"/>
    <w:rsid w:val="391A16F3"/>
    <w:rsid w:val="391E6950"/>
    <w:rsid w:val="3A1A525E"/>
    <w:rsid w:val="3A751F6D"/>
    <w:rsid w:val="3B380893"/>
    <w:rsid w:val="3B647AFF"/>
    <w:rsid w:val="3D96637E"/>
    <w:rsid w:val="3D9A41C5"/>
    <w:rsid w:val="3D9B2BCF"/>
    <w:rsid w:val="3E5D14DB"/>
    <w:rsid w:val="3EA352FB"/>
    <w:rsid w:val="3F0A537A"/>
    <w:rsid w:val="405428EA"/>
    <w:rsid w:val="40D03169"/>
    <w:rsid w:val="410F7C2E"/>
    <w:rsid w:val="412C738F"/>
    <w:rsid w:val="42B018DA"/>
    <w:rsid w:val="42C910A8"/>
    <w:rsid w:val="44993E70"/>
    <w:rsid w:val="44CD6EE5"/>
    <w:rsid w:val="46366161"/>
    <w:rsid w:val="46D904D8"/>
    <w:rsid w:val="46E35449"/>
    <w:rsid w:val="473960E8"/>
    <w:rsid w:val="475B4743"/>
    <w:rsid w:val="485128BA"/>
    <w:rsid w:val="48A00AFD"/>
    <w:rsid w:val="49574371"/>
    <w:rsid w:val="4A45370A"/>
    <w:rsid w:val="4A8E50B1"/>
    <w:rsid w:val="4C03387D"/>
    <w:rsid w:val="4CE0771A"/>
    <w:rsid w:val="4D005CCE"/>
    <w:rsid w:val="4EDC5ED9"/>
    <w:rsid w:val="4FCF2633"/>
    <w:rsid w:val="505F0174"/>
    <w:rsid w:val="51140856"/>
    <w:rsid w:val="512C40C2"/>
    <w:rsid w:val="51352836"/>
    <w:rsid w:val="51B54DC6"/>
    <w:rsid w:val="52BC443F"/>
    <w:rsid w:val="53BC2C8F"/>
    <w:rsid w:val="54004FDB"/>
    <w:rsid w:val="544C0545"/>
    <w:rsid w:val="54510569"/>
    <w:rsid w:val="54E83771"/>
    <w:rsid w:val="553547E1"/>
    <w:rsid w:val="56DE694D"/>
    <w:rsid w:val="585966AE"/>
    <w:rsid w:val="58A31F4C"/>
    <w:rsid w:val="597C3A80"/>
    <w:rsid w:val="59B01600"/>
    <w:rsid w:val="59BE4D82"/>
    <w:rsid w:val="59D800F7"/>
    <w:rsid w:val="59D83D12"/>
    <w:rsid w:val="5BBA1B63"/>
    <w:rsid w:val="5CB139A0"/>
    <w:rsid w:val="5D573A59"/>
    <w:rsid w:val="5DA91D4B"/>
    <w:rsid w:val="5DFC7096"/>
    <w:rsid w:val="5E042794"/>
    <w:rsid w:val="60482751"/>
    <w:rsid w:val="607270C5"/>
    <w:rsid w:val="614E3A65"/>
    <w:rsid w:val="616D038D"/>
    <w:rsid w:val="625422E5"/>
    <w:rsid w:val="62712C29"/>
    <w:rsid w:val="62A675E2"/>
    <w:rsid w:val="6424389E"/>
    <w:rsid w:val="65D774B5"/>
    <w:rsid w:val="65E05BD0"/>
    <w:rsid w:val="66696190"/>
    <w:rsid w:val="67031F33"/>
    <w:rsid w:val="67341FB4"/>
    <w:rsid w:val="67DD37F7"/>
    <w:rsid w:val="68077DF9"/>
    <w:rsid w:val="68B63CF9"/>
    <w:rsid w:val="69FB4D8B"/>
    <w:rsid w:val="6A2F7FCC"/>
    <w:rsid w:val="6B0A19B6"/>
    <w:rsid w:val="6D32159C"/>
    <w:rsid w:val="6DE36C13"/>
    <w:rsid w:val="6E2A2D84"/>
    <w:rsid w:val="6E3253D7"/>
    <w:rsid w:val="6EA43D07"/>
    <w:rsid w:val="6EAA3499"/>
    <w:rsid w:val="6F0127DB"/>
    <w:rsid w:val="6F6D405C"/>
    <w:rsid w:val="6F9C595C"/>
    <w:rsid w:val="6FC00FB9"/>
    <w:rsid w:val="702A28D7"/>
    <w:rsid w:val="71B40FF2"/>
    <w:rsid w:val="71F65132"/>
    <w:rsid w:val="73CB77E1"/>
    <w:rsid w:val="74110165"/>
    <w:rsid w:val="74216B2C"/>
    <w:rsid w:val="745B67F0"/>
    <w:rsid w:val="74C5787A"/>
    <w:rsid w:val="750D6524"/>
    <w:rsid w:val="755E1E93"/>
    <w:rsid w:val="75AB4839"/>
    <w:rsid w:val="75B570E6"/>
    <w:rsid w:val="75BC40AA"/>
    <w:rsid w:val="761E4C8C"/>
    <w:rsid w:val="767936DC"/>
    <w:rsid w:val="767C5E46"/>
    <w:rsid w:val="76B625A7"/>
    <w:rsid w:val="76FA4D4B"/>
    <w:rsid w:val="770877C5"/>
    <w:rsid w:val="772B5ADA"/>
    <w:rsid w:val="77E603F2"/>
    <w:rsid w:val="78AF68A0"/>
    <w:rsid w:val="78D763A0"/>
    <w:rsid w:val="7B225082"/>
    <w:rsid w:val="7B294AE0"/>
    <w:rsid w:val="7B2F16E9"/>
    <w:rsid w:val="7C98705A"/>
    <w:rsid w:val="7D7A5A6B"/>
    <w:rsid w:val="7E374B3D"/>
    <w:rsid w:val="7E4C7A10"/>
    <w:rsid w:val="7E520657"/>
    <w:rsid w:val="7E583278"/>
    <w:rsid w:val="7EB52D4A"/>
    <w:rsid w:val="7EC133B5"/>
    <w:rsid w:val="7EF953B3"/>
    <w:rsid w:val="7F0B0D76"/>
    <w:rsid w:val="7F6A0A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uiPriority="0" w:qFormat="1"/>
    <w:lsdException w:name="footer" w:uiPriority="0"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iPriority="0" w:unhideWhenUsed="0" w:qFormat="1"/>
    <w:lsdException w:name="Body Text First Indent 2" w:semiHidden="1" w:qFormat="1"/>
    <w:lsdException w:name="Note Heading" w:semiHidden="1"/>
    <w:lsdException w:name="Body Text 2" w:semiHidden="1"/>
    <w:lsdException w:name="Body Text 3" w:uiPriority="0" w:unhideWhenUsed="0" w:qFormat="1"/>
    <w:lsdException w:name="Body Text Indent 2" w:unhideWhenUsed="0" w:qFormat="1"/>
    <w:lsdException w:name="Body Text Indent 3" w:semiHidden="1"/>
    <w:lsdException w:name="Block Text" w:uiPriority="0" w:unhideWhenUsed="0" w:qFormat="1"/>
    <w:lsdException w:name="Hyperlink" w:qFormat="1"/>
    <w:lsdException w:name="FollowedHyperlink" w:qFormat="1"/>
    <w:lsdException w:name="Strong" w:uiPriority="0" w:unhideWhenUsed="0" w:qFormat="1"/>
    <w:lsdException w:name="Emphasis" w:uiPriority="20" w:unhideWhenUsed="0" w:qFormat="1"/>
    <w:lsdException w:name="Document Map" w:semiHidden="1"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11"/>
    <w:qFormat/>
    <w:rsid w:val="00EE5B14"/>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EE5B1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E5B1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E5B1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E5B1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EE5B1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EE5B14"/>
    <w:pPr>
      <w:ind w:firstLineChars="200" w:firstLine="420"/>
    </w:pPr>
  </w:style>
  <w:style w:type="paragraph" w:styleId="a3">
    <w:name w:val="Normal Indent"/>
    <w:basedOn w:val="a"/>
    <w:qFormat/>
    <w:rsid w:val="00EE5B14"/>
    <w:pPr>
      <w:ind w:firstLine="425"/>
    </w:pPr>
    <w:rPr>
      <w:rFonts w:ascii="Times New Roman" w:eastAsia="宋体" w:hAnsi="Times New Roman" w:cs="Times New Roman"/>
      <w:szCs w:val="20"/>
    </w:rPr>
  </w:style>
  <w:style w:type="paragraph" w:styleId="a4">
    <w:name w:val="caption"/>
    <w:basedOn w:val="a"/>
    <w:next w:val="a"/>
    <w:qFormat/>
    <w:rsid w:val="00EE5B14"/>
    <w:rPr>
      <w:rFonts w:ascii="Arial" w:eastAsia="黑体" w:hAnsi="Arial" w:cs="Arial"/>
      <w:sz w:val="20"/>
      <w:szCs w:val="20"/>
    </w:rPr>
  </w:style>
  <w:style w:type="paragraph" w:styleId="a5">
    <w:name w:val="Document Map"/>
    <w:basedOn w:val="a"/>
    <w:link w:val="Char"/>
    <w:uiPriority w:val="99"/>
    <w:semiHidden/>
    <w:unhideWhenUsed/>
    <w:qFormat/>
    <w:rsid w:val="00EE5B14"/>
    <w:rPr>
      <w:rFonts w:ascii="宋体" w:eastAsia="宋体"/>
      <w:sz w:val="18"/>
      <w:szCs w:val="18"/>
    </w:rPr>
  </w:style>
  <w:style w:type="paragraph" w:styleId="30">
    <w:name w:val="Body Text 3"/>
    <w:basedOn w:val="a"/>
    <w:link w:val="3Char0"/>
    <w:qFormat/>
    <w:rsid w:val="00EE5B14"/>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EE5B14"/>
    <w:pPr>
      <w:spacing w:after="120"/>
    </w:pPr>
  </w:style>
  <w:style w:type="paragraph" w:styleId="a7">
    <w:name w:val="Body Text Indent"/>
    <w:basedOn w:val="a"/>
    <w:link w:val="Char1"/>
    <w:qFormat/>
    <w:rsid w:val="00EE5B14"/>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EE5B14"/>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EE5B14"/>
    <w:rPr>
      <w:rFonts w:eastAsia="宋体"/>
      <w:sz w:val="24"/>
    </w:rPr>
  </w:style>
  <w:style w:type="paragraph" w:styleId="50">
    <w:name w:val="toc 5"/>
    <w:basedOn w:val="a"/>
    <w:next w:val="a"/>
    <w:uiPriority w:val="39"/>
    <w:qFormat/>
    <w:rsid w:val="00EE5B14"/>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E5B14"/>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EE5B14"/>
    <w:pPr>
      <w:ind w:leftChars="2500" w:left="100"/>
    </w:pPr>
  </w:style>
  <w:style w:type="paragraph" w:styleId="20">
    <w:name w:val="Body Text Indent 2"/>
    <w:basedOn w:val="a"/>
    <w:link w:val="2Char0"/>
    <w:uiPriority w:val="99"/>
    <w:qFormat/>
    <w:rsid w:val="00EE5B14"/>
    <w:pPr>
      <w:spacing w:after="120" w:line="480" w:lineRule="auto"/>
      <w:ind w:leftChars="200" w:left="420"/>
    </w:pPr>
    <w:rPr>
      <w:rFonts w:ascii="Times New Roman" w:eastAsia="宋体" w:hAnsi="Times New Roman" w:cs="Times New Roman"/>
      <w:szCs w:val="24"/>
    </w:rPr>
  </w:style>
  <w:style w:type="paragraph" w:styleId="ab">
    <w:name w:val="Balloon Text"/>
    <w:basedOn w:val="a"/>
    <w:link w:val="Char4"/>
    <w:uiPriority w:val="99"/>
    <w:unhideWhenUsed/>
    <w:qFormat/>
    <w:rsid w:val="00EE5B14"/>
    <w:rPr>
      <w:sz w:val="18"/>
      <w:szCs w:val="18"/>
    </w:rPr>
  </w:style>
  <w:style w:type="paragraph" w:styleId="ac">
    <w:name w:val="footer"/>
    <w:basedOn w:val="a"/>
    <w:link w:val="Char5"/>
    <w:unhideWhenUsed/>
    <w:qFormat/>
    <w:rsid w:val="00EE5B14"/>
    <w:pPr>
      <w:tabs>
        <w:tab w:val="center" w:pos="4153"/>
        <w:tab w:val="right" w:pos="8306"/>
      </w:tabs>
      <w:snapToGrid w:val="0"/>
      <w:jc w:val="left"/>
    </w:pPr>
    <w:rPr>
      <w:sz w:val="18"/>
      <w:szCs w:val="18"/>
    </w:rPr>
  </w:style>
  <w:style w:type="paragraph" w:styleId="ad">
    <w:name w:val="header"/>
    <w:basedOn w:val="a"/>
    <w:link w:val="Char6"/>
    <w:unhideWhenUsed/>
    <w:qFormat/>
    <w:rsid w:val="00EE5B14"/>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EE5B1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EE5B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EE5B14"/>
    <w:rPr>
      <w:rFonts w:ascii="Calibri" w:eastAsia="宋体" w:hAnsi="Calibri" w:cs="Times New Roman"/>
      <w:sz w:val="24"/>
      <w:szCs w:val="24"/>
    </w:rPr>
  </w:style>
  <w:style w:type="paragraph" w:styleId="af">
    <w:name w:val="Body Text First Indent"/>
    <w:basedOn w:val="a6"/>
    <w:link w:val="Char7"/>
    <w:qFormat/>
    <w:rsid w:val="00EE5B14"/>
    <w:pPr>
      <w:ind w:firstLineChars="100" w:firstLine="420"/>
    </w:pPr>
    <w:rPr>
      <w:rFonts w:ascii="宋体" w:eastAsia="宋体" w:hAnsi="Times New Roman" w:cs="Times New Roman"/>
      <w:kern w:val="0"/>
      <w:sz w:val="34"/>
      <w:szCs w:val="20"/>
    </w:rPr>
  </w:style>
  <w:style w:type="paragraph" w:styleId="21">
    <w:name w:val="Body Text First Indent 2"/>
    <w:basedOn w:val="a7"/>
    <w:link w:val="2Char1"/>
    <w:uiPriority w:val="99"/>
    <w:semiHidden/>
    <w:unhideWhenUsed/>
    <w:qFormat/>
    <w:rsid w:val="00EE5B14"/>
    <w:pPr>
      <w:adjustRightInd/>
      <w:spacing w:line="240" w:lineRule="auto"/>
      <w:ind w:firstLineChars="200" w:firstLine="420"/>
      <w:jc w:val="both"/>
      <w:textAlignment w:val="auto"/>
    </w:pPr>
    <w:rPr>
      <w:kern w:val="2"/>
      <w:sz w:val="21"/>
      <w:szCs w:val="22"/>
    </w:rPr>
  </w:style>
  <w:style w:type="table" w:styleId="af0">
    <w:name w:val="Table Grid"/>
    <w:basedOn w:val="a1"/>
    <w:qFormat/>
    <w:rsid w:val="00EE5B1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EE5B14"/>
    <w:rPr>
      <w:b/>
      <w:bCs/>
    </w:rPr>
  </w:style>
  <w:style w:type="character" w:styleId="af2">
    <w:name w:val="FollowedHyperlink"/>
    <w:basedOn w:val="a0"/>
    <w:uiPriority w:val="99"/>
    <w:unhideWhenUsed/>
    <w:qFormat/>
    <w:rsid w:val="00EE5B14"/>
    <w:rPr>
      <w:color w:val="800080" w:themeColor="followedHyperlink"/>
      <w:u w:val="single"/>
    </w:rPr>
  </w:style>
  <w:style w:type="character" w:styleId="af3">
    <w:name w:val="Emphasis"/>
    <w:basedOn w:val="a0"/>
    <w:uiPriority w:val="20"/>
    <w:qFormat/>
    <w:rsid w:val="00EE5B14"/>
    <w:rPr>
      <w:i/>
      <w:iCs/>
    </w:rPr>
  </w:style>
  <w:style w:type="character" w:styleId="af4">
    <w:name w:val="Hyperlink"/>
    <w:basedOn w:val="a0"/>
    <w:uiPriority w:val="99"/>
    <w:unhideWhenUsed/>
    <w:qFormat/>
    <w:rsid w:val="00EE5B14"/>
    <w:rPr>
      <w:color w:val="0000FF"/>
      <w:u w:val="single"/>
    </w:rPr>
  </w:style>
  <w:style w:type="paragraph" w:customStyle="1" w:styleId="Default">
    <w:name w:val="Default"/>
    <w:qFormat/>
    <w:rsid w:val="00EE5B14"/>
    <w:pPr>
      <w:widowControl w:val="0"/>
      <w:autoSpaceDE w:val="0"/>
      <w:autoSpaceDN w:val="0"/>
      <w:adjustRightInd w:val="0"/>
    </w:pPr>
    <w:rPr>
      <w:rFonts w:ascii="宋体" w:hAnsiTheme="minorHAnsi" w:cs="宋体"/>
      <w:color w:val="000000"/>
      <w:sz w:val="24"/>
      <w:szCs w:val="24"/>
    </w:rPr>
  </w:style>
  <w:style w:type="character" w:customStyle="1" w:styleId="1Char">
    <w:name w:val="标题 1 Char"/>
    <w:basedOn w:val="a0"/>
    <w:link w:val="1"/>
    <w:qFormat/>
    <w:rsid w:val="00EE5B14"/>
    <w:rPr>
      <w:rFonts w:ascii="Calibri" w:eastAsia="宋体" w:hAnsi="Calibri" w:cs="Times New Roman"/>
      <w:b/>
      <w:bCs/>
      <w:kern w:val="44"/>
      <w:sz w:val="44"/>
      <w:szCs w:val="44"/>
    </w:rPr>
  </w:style>
  <w:style w:type="character" w:customStyle="1" w:styleId="2Char">
    <w:name w:val="标题 2 Char"/>
    <w:basedOn w:val="a0"/>
    <w:link w:val="2"/>
    <w:qFormat/>
    <w:rsid w:val="00EE5B14"/>
    <w:rPr>
      <w:rFonts w:ascii="Arial" w:eastAsia="黑体" w:hAnsi="Arial" w:cs="Times New Roman"/>
      <w:b/>
      <w:bCs/>
      <w:sz w:val="32"/>
      <w:szCs w:val="32"/>
    </w:rPr>
  </w:style>
  <w:style w:type="character" w:customStyle="1" w:styleId="3Char">
    <w:name w:val="标题 3 Char"/>
    <w:basedOn w:val="a0"/>
    <w:link w:val="3"/>
    <w:qFormat/>
    <w:rsid w:val="00EE5B14"/>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E5B14"/>
    <w:rPr>
      <w:rFonts w:ascii="Arial" w:eastAsia="黑体" w:hAnsi="Arial" w:cs="Times New Roman"/>
      <w:b/>
      <w:bCs/>
      <w:sz w:val="28"/>
      <w:szCs w:val="28"/>
    </w:rPr>
  </w:style>
  <w:style w:type="character" w:customStyle="1" w:styleId="3Char0">
    <w:name w:val="正文文本 3 Char"/>
    <w:basedOn w:val="a0"/>
    <w:link w:val="30"/>
    <w:qFormat/>
    <w:rsid w:val="00EE5B14"/>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EE5B14"/>
  </w:style>
  <w:style w:type="character" w:customStyle="1" w:styleId="Char2">
    <w:name w:val="纯文本 Char"/>
    <w:basedOn w:val="a0"/>
    <w:link w:val="a9"/>
    <w:qFormat/>
    <w:rsid w:val="00EE5B14"/>
    <w:rPr>
      <w:rFonts w:eastAsia="宋体"/>
      <w:sz w:val="24"/>
    </w:rPr>
  </w:style>
  <w:style w:type="character" w:customStyle="1" w:styleId="Char3">
    <w:name w:val="日期 Char"/>
    <w:basedOn w:val="a0"/>
    <w:link w:val="aa"/>
    <w:uiPriority w:val="99"/>
    <w:qFormat/>
    <w:rsid w:val="00EE5B14"/>
  </w:style>
  <w:style w:type="character" w:customStyle="1" w:styleId="Char5">
    <w:name w:val="页脚 Char"/>
    <w:basedOn w:val="a0"/>
    <w:link w:val="ac"/>
    <w:qFormat/>
    <w:rsid w:val="00EE5B14"/>
    <w:rPr>
      <w:sz w:val="18"/>
      <w:szCs w:val="18"/>
    </w:rPr>
  </w:style>
  <w:style w:type="character" w:customStyle="1" w:styleId="Char6">
    <w:name w:val="页眉 Char"/>
    <w:basedOn w:val="a0"/>
    <w:link w:val="ad"/>
    <w:qFormat/>
    <w:rsid w:val="00EE5B14"/>
    <w:rPr>
      <w:sz w:val="18"/>
      <w:szCs w:val="18"/>
    </w:rPr>
  </w:style>
  <w:style w:type="character" w:customStyle="1" w:styleId="HTMLChar">
    <w:name w:val="HTML 预设格式 Char"/>
    <w:basedOn w:val="a0"/>
    <w:link w:val="HTML"/>
    <w:uiPriority w:val="99"/>
    <w:semiHidden/>
    <w:qFormat/>
    <w:rsid w:val="00EE5B14"/>
    <w:rPr>
      <w:rFonts w:ascii="宋体" w:eastAsia="宋体" w:hAnsi="宋体" w:cs="宋体"/>
      <w:kern w:val="0"/>
      <w:sz w:val="24"/>
      <w:szCs w:val="24"/>
    </w:rPr>
  </w:style>
  <w:style w:type="character" w:customStyle="1" w:styleId="Char7">
    <w:name w:val="正文首行缩进 Char"/>
    <w:basedOn w:val="Char0"/>
    <w:link w:val="af"/>
    <w:qFormat/>
    <w:rsid w:val="00EE5B14"/>
    <w:rPr>
      <w:rFonts w:ascii="宋体" w:eastAsia="宋体" w:hAnsi="Times New Roman" w:cs="Times New Roman"/>
      <w:kern w:val="0"/>
      <w:sz w:val="34"/>
      <w:szCs w:val="20"/>
    </w:rPr>
  </w:style>
  <w:style w:type="character" w:customStyle="1" w:styleId="Char10">
    <w:name w:val="纯文本 Char1"/>
    <w:qFormat/>
    <w:rsid w:val="00EE5B14"/>
    <w:rPr>
      <w:rFonts w:eastAsia="宋体"/>
      <w:sz w:val="24"/>
    </w:rPr>
  </w:style>
  <w:style w:type="paragraph" w:customStyle="1" w:styleId="22">
    <w:name w:val="列出段落2"/>
    <w:basedOn w:val="a"/>
    <w:uiPriority w:val="34"/>
    <w:unhideWhenUsed/>
    <w:qFormat/>
    <w:rsid w:val="00EE5B14"/>
    <w:pPr>
      <w:ind w:firstLineChars="200" w:firstLine="420"/>
    </w:pPr>
  </w:style>
  <w:style w:type="character" w:customStyle="1" w:styleId="CharChar">
    <w:name w:val="正文文本缩进 Char Char"/>
    <w:link w:val="13"/>
    <w:qFormat/>
    <w:rsid w:val="00EE5B14"/>
    <w:rPr>
      <w:rFonts w:ascii="宋体"/>
      <w:sz w:val="24"/>
    </w:rPr>
  </w:style>
  <w:style w:type="paragraph" w:customStyle="1" w:styleId="13">
    <w:name w:val="正文文本缩进1"/>
    <w:basedOn w:val="a"/>
    <w:link w:val="CharChar"/>
    <w:qFormat/>
    <w:rsid w:val="00EE5B14"/>
    <w:pPr>
      <w:spacing w:line="360" w:lineRule="auto"/>
      <w:ind w:firstLineChars="200" w:firstLine="480"/>
    </w:pPr>
    <w:rPr>
      <w:rFonts w:ascii="宋体"/>
      <w:sz w:val="24"/>
    </w:rPr>
  </w:style>
  <w:style w:type="character" w:customStyle="1" w:styleId="CharChar0">
    <w:name w:val="日期 Char Char"/>
    <w:link w:val="14"/>
    <w:qFormat/>
    <w:rsid w:val="00EE5B14"/>
    <w:rPr>
      <w:sz w:val="24"/>
    </w:rPr>
  </w:style>
  <w:style w:type="paragraph" w:customStyle="1" w:styleId="14">
    <w:name w:val="日期1"/>
    <w:basedOn w:val="a"/>
    <w:next w:val="a"/>
    <w:link w:val="CharChar0"/>
    <w:qFormat/>
    <w:rsid w:val="00EE5B14"/>
    <w:rPr>
      <w:sz w:val="24"/>
    </w:rPr>
  </w:style>
  <w:style w:type="paragraph" w:customStyle="1" w:styleId="15">
    <w:name w:val="正文缩进1"/>
    <w:basedOn w:val="a"/>
    <w:qFormat/>
    <w:rsid w:val="00EE5B1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E5B14"/>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EE5B1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E5B14"/>
  </w:style>
  <w:style w:type="paragraph" w:customStyle="1" w:styleId="11212">
    <w:name w:val="样式 标题 1 + 四号 居中 段前: 12 磅 段后: 12 磅 行距: 单倍行距"/>
    <w:basedOn w:val="1"/>
    <w:qFormat/>
    <w:rsid w:val="00EE5B1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E5B1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EE5B14"/>
    <w:rPr>
      <w:sz w:val="24"/>
    </w:rPr>
  </w:style>
  <w:style w:type="character" w:customStyle="1" w:styleId="Char1">
    <w:name w:val="正文文本缩进 Char1"/>
    <w:basedOn w:val="a0"/>
    <w:link w:val="a7"/>
    <w:uiPriority w:val="99"/>
    <w:semiHidden/>
    <w:qFormat/>
    <w:rsid w:val="00EE5B14"/>
    <w:rPr>
      <w:kern w:val="2"/>
      <w:sz w:val="21"/>
      <w:szCs w:val="22"/>
    </w:rPr>
  </w:style>
  <w:style w:type="character" w:customStyle="1" w:styleId="Char4">
    <w:name w:val="批注框文本 Char"/>
    <w:basedOn w:val="a0"/>
    <w:link w:val="ab"/>
    <w:uiPriority w:val="99"/>
    <w:semiHidden/>
    <w:qFormat/>
    <w:rsid w:val="00EE5B14"/>
    <w:rPr>
      <w:kern w:val="2"/>
      <w:sz w:val="18"/>
      <w:szCs w:val="18"/>
    </w:rPr>
  </w:style>
  <w:style w:type="paragraph" w:customStyle="1" w:styleId="BodyText">
    <w:name w:val="BodyText"/>
    <w:basedOn w:val="a"/>
    <w:next w:val="a"/>
    <w:qFormat/>
    <w:rsid w:val="00EE5B14"/>
    <w:pPr>
      <w:widowControl/>
      <w:spacing w:after="120"/>
    </w:pPr>
    <w:rPr>
      <w:rFonts w:ascii="Calibri" w:eastAsia="宋体" w:hAnsi="Calibri"/>
      <w:szCs w:val="24"/>
    </w:rPr>
  </w:style>
  <w:style w:type="character" w:customStyle="1" w:styleId="NormalCharacter">
    <w:name w:val="NormalCharacter"/>
    <w:qFormat/>
    <w:rsid w:val="00EE5B14"/>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EE5B14"/>
    <w:rPr>
      <w:b/>
      <w:bCs/>
      <w:kern w:val="2"/>
      <w:sz w:val="28"/>
      <w:szCs w:val="28"/>
    </w:rPr>
  </w:style>
  <w:style w:type="paragraph" w:customStyle="1" w:styleId="16">
    <w:name w:val="列表段落1"/>
    <w:basedOn w:val="a"/>
    <w:uiPriority w:val="34"/>
    <w:unhideWhenUsed/>
    <w:qFormat/>
    <w:rsid w:val="00EE5B14"/>
    <w:pPr>
      <w:ind w:firstLineChars="200" w:firstLine="420"/>
    </w:pPr>
    <w:rPr>
      <w:szCs w:val="24"/>
    </w:rPr>
  </w:style>
  <w:style w:type="character" w:customStyle="1" w:styleId="font31">
    <w:name w:val="font31"/>
    <w:basedOn w:val="a0"/>
    <w:qFormat/>
    <w:rsid w:val="00EE5B14"/>
    <w:rPr>
      <w:rFonts w:ascii="宋体" w:eastAsia="宋体" w:hAnsi="宋体" w:cs="宋体" w:hint="eastAsia"/>
      <w:b/>
      <w:color w:val="000000"/>
      <w:sz w:val="28"/>
      <w:szCs w:val="28"/>
      <w:u w:val="none"/>
    </w:rPr>
  </w:style>
  <w:style w:type="character" w:customStyle="1" w:styleId="font21">
    <w:name w:val="font21"/>
    <w:basedOn w:val="a0"/>
    <w:qFormat/>
    <w:rsid w:val="00EE5B14"/>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EE5B14"/>
    <w:rPr>
      <w:rFonts w:ascii="宋体" w:hAnsiTheme="minorHAnsi" w:cstheme="minorBidi"/>
      <w:kern w:val="2"/>
      <w:sz w:val="18"/>
      <w:szCs w:val="18"/>
    </w:rPr>
  </w:style>
  <w:style w:type="paragraph" w:styleId="af6">
    <w:name w:val="List Paragraph"/>
    <w:basedOn w:val="a"/>
    <w:uiPriority w:val="34"/>
    <w:unhideWhenUsed/>
    <w:qFormat/>
    <w:rsid w:val="00EE5B14"/>
    <w:pPr>
      <w:ind w:firstLineChars="200" w:firstLine="420"/>
    </w:pPr>
  </w:style>
  <w:style w:type="character" w:customStyle="1" w:styleId="ca-2">
    <w:name w:val="ca-2"/>
    <w:basedOn w:val="a0"/>
    <w:qFormat/>
    <w:rsid w:val="00EE5B14"/>
  </w:style>
  <w:style w:type="character" w:customStyle="1" w:styleId="ca-3">
    <w:name w:val="ca-3"/>
    <w:basedOn w:val="a0"/>
    <w:qFormat/>
    <w:rsid w:val="00EE5B14"/>
  </w:style>
  <w:style w:type="paragraph" w:customStyle="1" w:styleId="UserStyle0">
    <w:name w:val="UserStyle_0"/>
    <w:basedOn w:val="a"/>
    <w:qFormat/>
    <w:rsid w:val="00EE5B14"/>
    <w:pPr>
      <w:widowControl/>
      <w:textAlignment w:val="baseline"/>
    </w:pPr>
    <w:rPr>
      <w:kern w:val="0"/>
      <w:szCs w:val="21"/>
    </w:rPr>
  </w:style>
  <w:style w:type="paragraph" w:customStyle="1" w:styleId="Heading1">
    <w:name w:val="Heading1"/>
    <w:basedOn w:val="a"/>
    <w:next w:val="a"/>
    <w:qFormat/>
    <w:rsid w:val="00EE5B14"/>
    <w:pPr>
      <w:spacing w:line="500" w:lineRule="exact"/>
      <w:jc w:val="center"/>
      <w:textAlignment w:val="baseline"/>
    </w:pPr>
    <w:rPr>
      <w:rFonts w:ascii="宋体" w:hAnsi="宋体"/>
      <w:b/>
      <w:kern w:val="0"/>
      <w:sz w:val="36"/>
      <w:szCs w:val="36"/>
      <w:lang w:val="zh-CN"/>
    </w:rPr>
  </w:style>
  <w:style w:type="paragraph" w:customStyle="1" w:styleId="p0">
    <w:name w:val="p0"/>
    <w:basedOn w:val="a"/>
    <w:qFormat/>
    <w:rsid w:val="00EE5B14"/>
    <w:pPr>
      <w:widowControl/>
    </w:pPr>
    <w:rPr>
      <w:rFonts w:ascii="Times New Roman" w:eastAsia="宋体" w:hAnsi="Times New Roman" w:cs="Times New Roman"/>
      <w:kern w:val="0"/>
      <w:szCs w:val="21"/>
    </w:rPr>
  </w:style>
  <w:style w:type="paragraph" w:customStyle="1" w:styleId="xl66">
    <w:name w:val="xl66"/>
    <w:basedOn w:val="a"/>
    <w:qFormat/>
    <w:rsid w:val="00EE5B14"/>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qFormat/>
    <w:rsid w:val="00EE5B14"/>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qFormat/>
    <w:rsid w:val="00EE5B14"/>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qFormat/>
    <w:rsid w:val="00EE5B14"/>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qFormat/>
    <w:rsid w:val="00EE5B14"/>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qFormat/>
    <w:rsid w:val="00EE5B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rsid w:val="00EE5B1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qFormat/>
    <w:rsid w:val="00EE5B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qFormat/>
    <w:rsid w:val="00EE5B1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qFormat/>
    <w:rsid w:val="00EE5B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2Char1">
    <w:name w:val="正文首行缩进 2 Char"/>
    <w:basedOn w:val="Char1"/>
    <w:link w:val="21"/>
    <w:uiPriority w:val="99"/>
    <w:semiHidden/>
    <w:qFormat/>
    <w:rsid w:val="00EE5B14"/>
    <w:rPr>
      <w:rFonts w:asciiTheme="minorHAnsi" w:eastAsiaTheme="minorEastAsia" w:hAnsiTheme="minorHAnsi" w:cstheme="minorBidi"/>
      <w:kern w:val="2"/>
      <w:sz w:val="21"/>
      <w:szCs w:val="22"/>
    </w:rPr>
  </w:style>
  <w:style w:type="character" w:customStyle="1" w:styleId="2Char0">
    <w:name w:val="正文文本缩进 2 Char"/>
    <w:basedOn w:val="a0"/>
    <w:link w:val="20"/>
    <w:uiPriority w:val="99"/>
    <w:qFormat/>
    <w:rsid w:val="00EE5B14"/>
    <w:rPr>
      <w:kern w:val="2"/>
      <w:sz w:val="21"/>
      <w:szCs w:val="24"/>
    </w:rPr>
  </w:style>
  <w:style w:type="paragraph" w:customStyle="1" w:styleId="17">
    <w:name w:val="纯文本1"/>
    <w:basedOn w:val="a"/>
    <w:unhideWhenUsed/>
    <w:qFormat/>
    <w:rsid w:val="00EE5B14"/>
    <w:pPr>
      <w:widowControl/>
      <w:overflowPunct w:val="0"/>
      <w:autoSpaceDE w:val="0"/>
      <w:autoSpaceDN w:val="0"/>
      <w:adjustRightInd w:val="0"/>
      <w:jc w:val="left"/>
      <w:textAlignment w:val="baseline"/>
    </w:pPr>
    <w:rPr>
      <w:rFonts w:ascii="宋体" w:eastAsia="宋体" w:hAnsi="Courier New" w:cs="Times New Roman"/>
      <w:kern w:val="0"/>
      <w:szCs w:val="20"/>
    </w:rPr>
  </w:style>
  <w:style w:type="character" w:customStyle="1" w:styleId="font11">
    <w:name w:val="font11"/>
    <w:basedOn w:val="a0"/>
    <w:qFormat/>
    <w:rsid w:val="00EE5B14"/>
    <w:rPr>
      <w:rFonts w:ascii="Calibri" w:hAnsi="Calibri" w:cs="Calibri"/>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65289;&#33719;&#21462;&#25307;&#26631;&#25991;&#20214;&#65292;&#24182;&#20110;2022&#24180;4&#26376;11&#26085;09"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E65113-8161-49D8-9BED-C7BE83166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72</Pages>
  <Words>5263</Words>
  <Characters>30003</Characters>
  <Application>Microsoft Office Word</Application>
  <DocSecurity>0</DocSecurity>
  <Lines>250</Lines>
  <Paragraphs>70</Paragraphs>
  <ScaleCrop>false</ScaleCrop>
  <Company>Sky123.Org</Company>
  <LinksUpToDate>false</LinksUpToDate>
  <CharactersWithSpaces>35196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60</cp:revision>
  <cp:lastPrinted>2022-02-15T00:23:00Z</cp:lastPrinted>
  <dcterms:created xsi:type="dcterms:W3CDTF">2022-02-07T06:58:00Z</dcterms:created>
  <dcterms:modified xsi:type="dcterms:W3CDTF">2022-04-11T03:31:00Z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2AB87952673945BF99004F7C62911DB4</vt:lpwstr>
  </property>
</Properties>
</file>