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70" w:rsidRPr="006218CD" w:rsidRDefault="007C346F" w:rsidP="00FB0631">
      <w:pPr>
        <w:widowControl/>
        <w:shd w:val="clear" w:color="auto" w:fill="FFFFFF"/>
        <w:spacing w:before="227" w:line="275" w:lineRule="atLeast"/>
        <w:jc w:val="center"/>
        <w:rPr>
          <w:rFonts w:asciiTheme="majorEastAsia" w:eastAsiaTheme="majorEastAsia" w:hAnsiTheme="majorEastAsia" w:cs="宋体"/>
          <w:b/>
          <w:bCs/>
          <w:color w:val="000000"/>
          <w:kern w:val="0"/>
          <w:sz w:val="36"/>
          <w:szCs w:val="36"/>
        </w:rPr>
      </w:pPr>
      <w:r w:rsidRPr="007C346F">
        <w:rPr>
          <w:rFonts w:asciiTheme="majorEastAsia" w:eastAsiaTheme="majorEastAsia" w:hAnsiTheme="majorEastAsia" w:cs="宋体"/>
          <w:b/>
          <w:bCs/>
          <w:color w:val="000000"/>
          <w:kern w:val="0"/>
          <w:sz w:val="36"/>
          <w:szCs w:val="36"/>
        </w:rPr>
        <w:t>Y2022HJ069</w:t>
      </w:r>
      <w:r w:rsidR="00FB0631" w:rsidRPr="00FB0631">
        <w:rPr>
          <w:rFonts w:asciiTheme="majorEastAsia" w:eastAsiaTheme="majorEastAsia" w:hAnsiTheme="majorEastAsia" w:cs="宋体" w:hint="eastAsia"/>
          <w:b/>
          <w:bCs/>
          <w:color w:val="000000"/>
          <w:kern w:val="0"/>
          <w:sz w:val="36"/>
          <w:szCs w:val="36"/>
        </w:rPr>
        <w:t>鄢陵</w:t>
      </w:r>
      <w:proofErr w:type="gramStart"/>
      <w:r w:rsidR="00FB0631" w:rsidRPr="00FB0631">
        <w:rPr>
          <w:rFonts w:asciiTheme="majorEastAsia" w:eastAsiaTheme="majorEastAsia" w:hAnsiTheme="majorEastAsia" w:cs="宋体" w:hint="eastAsia"/>
          <w:b/>
          <w:bCs/>
          <w:color w:val="000000"/>
          <w:kern w:val="0"/>
          <w:sz w:val="36"/>
          <w:szCs w:val="36"/>
        </w:rPr>
        <w:t>县环境</w:t>
      </w:r>
      <w:proofErr w:type="gramEnd"/>
      <w:r w:rsidR="00FB0631" w:rsidRPr="00FB0631">
        <w:rPr>
          <w:rFonts w:asciiTheme="majorEastAsia" w:eastAsiaTheme="majorEastAsia" w:hAnsiTheme="majorEastAsia" w:cs="宋体" w:hint="eastAsia"/>
          <w:b/>
          <w:bCs/>
          <w:color w:val="000000"/>
          <w:kern w:val="0"/>
          <w:sz w:val="36"/>
          <w:szCs w:val="36"/>
        </w:rPr>
        <w:t>监察大队基层生态环境机构大气环境执法能力提升项目</w:t>
      </w:r>
      <w:r w:rsidR="00DB2FB3">
        <w:rPr>
          <w:rFonts w:asciiTheme="majorEastAsia" w:eastAsiaTheme="majorEastAsia" w:hAnsiTheme="majorEastAsia" w:cs="宋体" w:hint="eastAsia"/>
          <w:b/>
          <w:bCs/>
          <w:color w:val="000000"/>
          <w:kern w:val="0"/>
          <w:sz w:val="36"/>
          <w:szCs w:val="36"/>
        </w:rPr>
        <w:t>成交</w:t>
      </w:r>
      <w:r w:rsidR="00662E70" w:rsidRPr="00662E70">
        <w:rPr>
          <w:rFonts w:asciiTheme="majorEastAsia" w:eastAsiaTheme="majorEastAsia" w:hAnsiTheme="majorEastAsia" w:cs="宋体" w:hint="eastAsia"/>
          <w:b/>
          <w:bCs/>
          <w:color w:val="000000"/>
          <w:kern w:val="0"/>
          <w:sz w:val="36"/>
          <w:szCs w:val="36"/>
        </w:rPr>
        <w:t>结果公告</w:t>
      </w:r>
    </w:p>
    <w:p w:rsidR="00662E70" w:rsidRPr="00662E70" w:rsidRDefault="00662E70" w:rsidP="00662E70">
      <w:pPr>
        <w:widowControl/>
        <w:shd w:val="clear" w:color="auto" w:fill="FFFFFF"/>
        <w:spacing w:line="275" w:lineRule="atLeast"/>
        <w:jc w:val="left"/>
        <w:rPr>
          <w:rFonts w:ascii="仿宋" w:eastAsia="仿宋" w:hAnsi="仿宋" w:cs="宋体"/>
          <w:color w:val="000000"/>
          <w:kern w:val="0"/>
          <w:sz w:val="24"/>
        </w:rPr>
      </w:pPr>
      <w:r w:rsidRPr="00662E70">
        <w:rPr>
          <w:rFonts w:ascii="仿宋" w:eastAsia="仿宋" w:hAnsi="仿宋" w:cs="宋体" w:hint="eastAsia"/>
          <w:b/>
          <w:bCs/>
          <w:color w:val="000000"/>
          <w:kern w:val="0"/>
          <w:sz w:val="32"/>
          <w:szCs w:val="32"/>
        </w:rPr>
        <w:t>一、项目名称和编号</w:t>
      </w:r>
    </w:p>
    <w:p w:rsidR="00662E70" w:rsidRPr="00662E70" w:rsidRDefault="00662E70" w:rsidP="00662E70">
      <w:pPr>
        <w:widowControl/>
        <w:shd w:val="clear" w:color="auto" w:fill="FFFFFF"/>
        <w:spacing w:line="360" w:lineRule="auto"/>
        <w:jc w:val="left"/>
        <w:rPr>
          <w:rFonts w:ascii="仿宋" w:eastAsia="仿宋" w:hAnsi="仿宋" w:cs="宋体"/>
          <w:color w:val="000000"/>
          <w:kern w:val="0"/>
          <w:sz w:val="24"/>
        </w:rPr>
      </w:pPr>
      <w:r w:rsidRPr="00662E70">
        <w:rPr>
          <w:rFonts w:ascii="仿宋" w:eastAsia="仿宋" w:hAnsi="仿宋" w:cs="宋体" w:hint="eastAsia"/>
          <w:color w:val="000000"/>
          <w:kern w:val="0"/>
          <w:sz w:val="32"/>
          <w:szCs w:val="32"/>
        </w:rPr>
        <w:t>项目名称：</w:t>
      </w:r>
      <w:r w:rsidR="00FB0631" w:rsidRPr="00FB0631">
        <w:rPr>
          <w:rFonts w:ascii="仿宋" w:eastAsia="仿宋" w:hAnsi="仿宋" w:cs="宋体" w:hint="eastAsia"/>
          <w:color w:val="000000"/>
          <w:kern w:val="0"/>
          <w:sz w:val="32"/>
          <w:szCs w:val="32"/>
        </w:rPr>
        <w:t>鄢陵</w:t>
      </w:r>
      <w:proofErr w:type="gramStart"/>
      <w:r w:rsidR="00FB0631" w:rsidRPr="00FB0631">
        <w:rPr>
          <w:rFonts w:ascii="仿宋" w:eastAsia="仿宋" w:hAnsi="仿宋" w:cs="宋体" w:hint="eastAsia"/>
          <w:color w:val="000000"/>
          <w:kern w:val="0"/>
          <w:sz w:val="32"/>
          <w:szCs w:val="32"/>
        </w:rPr>
        <w:t>县环境</w:t>
      </w:r>
      <w:proofErr w:type="gramEnd"/>
      <w:r w:rsidR="00FB0631" w:rsidRPr="00FB0631">
        <w:rPr>
          <w:rFonts w:ascii="仿宋" w:eastAsia="仿宋" w:hAnsi="仿宋" w:cs="宋体" w:hint="eastAsia"/>
          <w:color w:val="000000"/>
          <w:kern w:val="0"/>
          <w:sz w:val="32"/>
          <w:szCs w:val="32"/>
        </w:rPr>
        <w:t>监察大队基层生态环境机构大气环境执法能力提升项目</w:t>
      </w:r>
    </w:p>
    <w:p w:rsidR="00662E70" w:rsidRPr="00662E70" w:rsidRDefault="00662E70" w:rsidP="00662E70">
      <w:pPr>
        <w:widowControl/>
        <w:shd w:val="clear" w:color="auto" w:fill="FFFFFF"/>
        <w:spacing w:line="360" w:lineRule="auto"/>
        <w:jc w:val="left"/>
        <w:rPr>
          <w:rFonts w:ascii="仿宋" w:eastAsia="仿宋" w:hAnsi="仿宋" w:cs="宋体"/>
          <w:color w:val="000000"/>
          <w:kern w:val="0"/>
          <w:sz w:val="24"/>
        </w:rPr>
      </w:pPr>
      <w:r w:rsidRPr="00662E70">
        <w:rPr>
          <w:rFonts w:ascii="仿宋" w:eastAsia="仿宋" w:hAnsi="仿宋" w:cs="宋体" w:hint="eastAsia"/>
          <w:color w:val="000000"/>
          <w:kern w:val="0"/>
          <w:sz w:val="32"/>
          <w:szCs w:val="32"/>
        </w:rPr>
        <w:t>项目编号：</w:t>
      </w:r>
      <w:r w:rsidR="00DB2FB3" w:rsidRPr="00DB2FB3">
        <w:rPr>
          <w:rFonts w:ascii="仿宋" w:eastAsia="仿宋" w:hAnsi="仿宋" w:cs="宋体"/>
          <w:color w:val="000000"/>
          <w:kern w:val="0"/>
          <w:sz w:val="32"/>
          <w:szCs w:val="32"/>
        </w:rPr>
        <w:t>Y202</w:t>
      </w:r>
      <w:r w:rsidR="000E2E7C">
        <w:rPr>
          <w:rFonts w:ascii="仿宋" w:eastAsia="仿宋" w:hAnsi="仿宋" w:cs="宋体" w:hint="eastAsia"/>
          <w:color w:val="000000"/>
          <w:kern w:val="0"/>
          <w:sz w:val="32"/>
          <w:szCs w:val="32"/>
        </w:rPr>
        <w:t>2</w:t>
      </w:r>
      <w:r w:rsidR="00DB2FB3" w:rsidRPr="00DB2FB3">
        <w:rPr>
          <w:rFonts w:ascii="仿宋" w:eastAsia="仿宋" w:hAnsi="仿宋" w:cs="宋体"/>
          <w:color w:val="000000"/>
          <w:kern w:val="0"/>
          <w:sz w:val="32"/>
          <w:szCs w:val="32"/>
        </w:rPr>
        <w:t>HJ</w:t>
      </w:r>
      <w:r w:rsidR="000E2E7C">
        <w:rPr>
          <w:rFonts w:ascii="仿宋" w:eastAsia="仿宋" w:hAnsi="仿宋" w:cs="宋体" w:hint="eastAsia"/>
          <w:color w:val="000000"/>
          <w:kern w:val="0"/>
          <w:sz w:val="32"/>
          <w:szCs w:val="32"/>
        </w:rPr>
        <w:t>0</w:t>
      </w:r>
      <w:r w:rsidR="00FB0631">
        <w:rPr>
          <w:rFonts w:ascii="仿宋" w:eastAsia="仿宋" w:hAnsi="仿宋" w:cs="宋体" w:hint="eastAsia"/>
          <w:color w:val="000000"/>
          <w:kern w:val="0"/>
          <w:sz w:val="32"/>
          <w:szCs w:val="32"/>
        </w:rPr>
        <w:t>69</w:t>
      </w:r>
    </w:p>
    <w:p w:rsidR="00662E70" w:rsidRPr="00662E70" w:rsidRDefault="005D33B0" w:rsidP="00662E70">
      <w:pPr>
        <w:widowControl/>
        <w:shd w:val="clear" w:color="auto" w:fill="FFFFFF"/>
        <w:spacing w:line="360" w:lineRule="auto"/>
        <w:jc w:val="left"/>
        <w:rPr>
          <w:rFonts w:ascii="仿宋" w:eastAsia="仿宋" w:hAnsi="仿宋" w:cs="宋体"/>
          <w:color w:val="000000"/>
          <w:kern w:val="0"/>
          <w:sz w:val="24"/>
        </w:rPr>
      </w:pPr>
      <w:r>
        <w:rPr>
          <w:rFonts w:ascii="仿宋" w:eastAsia="仿宋" w:hAnsi="仿宋" w:cs="宋体" w:hint="eastAsia"/>
          <w:color w:val="000000"/>
          <w:kern w:val="0"/>
          <w:sz w:val="32"/>
          <w:szCs w:val="32"/>
        </w:rPr>
        <w:t>采购</w:t>
      </w:r>
      <w:r w:rsidR="00662E70" w:rsidRPr="00662E70">
        <w:rPr>
          <w:rFonts w:ascii="仿宋" w:eastAsia="仿宋" w:hAnsi="仿宋" w:cs="宋体" w:hint="eastAsia"/>
          <w:color w:val="000000"/>
          <w:kern w:val="0"/>
          <w:sz w:val="32"/>
          <w:szCs w:val="32"/>
        </w:rPr>
        <w:t>编号：</w:t>
      </w:r>
      <w:r w:rsidR="000E2E7C" w:rsidRPr="000E2E7C">
        <w:rPr>
          <w:rFonts w:ascii="仿宋" w:eastAsia="仿宋" w:hAnsi="仿宋" w:cs="宋体"/>
          <w:color w:val="000000"/>
          <w:kern w:val="0"/>
          <w:sz w:val="32"/>
          <w:szCs w:val="32"/>
        </w:rPr>
        <w:t>2021-</w:t>
      </w:r>
      <w:r w:rsidR="00FB0631">
        <w:rPr>
          <w:rFonts w:ascii="仿宋" w:eastAsia="仿宋" w:hAnsi="仿宋" w:cs="宋体" w:hint="eastAsia"/>
          <w:color w:val="000000"/>
          <w:kern w:val="0"/>
          <w:sz w:val="32"/>
          <w:szCs w:val="32"/>
        </w:rPr>
        <w:t>04</w:t>
      </w:r>
      <w:r w:rsidR="000E2E7C" w:rsidRPr="000E2E7C">
        <w:rPr>
          <w:rFonts w:ascii="仿宋" w:eastAsia="仿宋" w:hAnsi="仿宋" w:cs="宋体"/>
          <w:color w:val="000000"/>
          <w:kern w:val="0"/>
          <w:sz w:val="32"/>
          <w:szCs w:val="32"/>
        </w:rPr>
        <w:t>-</w:t>
      </w:r>
      <w:r w:rsidR="00FB0631">
        <w:rPr>
          <w:rFonts w:ascii="仿宋" w:eastAsia="仿宋" w:hAnsi="仿宋" w:cs="宋体" w:hint="eastAsia"/>
          <w:color w:val="000000"/>
          <w:kern w:val="0"/>
          <w:sz w:val="32"/>
          <w:szCs w:val="32"/>
        </w:rPr>
        <w:t>15</w:t>
      </w:r>
    </w:p>
    <w:p w:rsidR="00662E70" w:rsidRPr="00662E70" w:rsidRDefault="00662E70" w:rsidP="00662E70">
      <w:pPr>
        <w:widowControl/>
        <w:shd w:val="clear" w:color="auto" w:fill="FFFFFF"/>
        <w:spacing w:line="360" w:lineRule="auto"/>
        <w:jc w:val="left"/>
        <w:rPr>
          <w:rFonts w:ascii="仿宋" w:eastAsia="仿宋" w:hAnsi="仿宋" w:cs="宋体"/>
          <w:color w:val="000000"/>
          <w:kern w:val="0"/>
          <w:sz w:val="24"/>
        </w:rPr>
      </w:pPr>
      <w:r w:rsidRPr="00662E70">
        <w:rPr>
          <w:rFonts w:ascii="仿宋" w:eastAsia="仿宋" w:hAnsi="仿宋" w:cs="宋体" w:hint="eastAsia"/>
          <w:b/>
          <w:bCs/>
          <w:color w:val="000000"/>
          <w:kern w:val="0"/>
          <w:sz w:val="32"/>
          <w:szCs w:val="32"/>
        </w:rPr>
        <w:t>二、</w:t>
      </w:r>
      <w:r w:rsidR="001D7A22">
        <w:rPr>
          <w:rFonts w:ascii="仿宋" w:eastAsia="仿宋" w:hAnsi="仿宋" w:cs="宋体" w:hint="eastAsia"/>
          <w:b/>
          <w:bCs/>
          <w:color w:val="000000"/>
          <w:kern w:val="0"/>
          <w:sz w:val="32"/>
          <w:szCs w:val="32"/>
        </w:rPr>
        <w:t>谈判</w:t>
      </w:r>
      <w:r w:rsidRPr="00662E70">
        <w:rPr>
          <w:rFonts w:ascii="仿宋" w:eastAsia="仿宋" w:hAnsi="仿宋" w:cs="宋体" w:hint="eastAsia"/>
          <w:b/>
          <w:bCs/>
          <w:color w:val="000000"/>
          <w:kern w:val="0"/>
          <w:sz w:val="32"/>
          <w:szCs w:val="32"/>
        </w:rPr>
        <w:t>信息：</w:t>
      </w:r>
    </w:p>
    <w:p w:rsidR="00662E70" w:rsidRPr="00662E70" w:rsidRDefault="001D7A22" w:rsidP="00662E70">
      <w:pPr>
        <w:widowControl/>
        <w:shd w:val="clear" w:color="auto" w:fill="FFFFFF"/>
        <w:spacing w:line="275" w:lineRule="atLeast"/>
        <w:jc w:val="left"/>
        <w:rPr>
          <w:rFonts w:ascii="仿宋" w:eastAsia="仿宋" w:hAnsi="仿宋" w:cs="宋体"/>
          <w:color w:val="000000"/>
          <w:kern w:val="0"/>
          <w:sz w:val="24"/>
        </w:rPr>
      </w:pPr>
      <w:r>
        <w:rPr>
          <w:rFonts w:ascii="仿宋" w:eastAsia="仿宋" w:hAnsi="仿宋" w:cs="宋体" w:hint="eastAsia"/>
          <w:color w:val="000000"/>
          <w:kern w:val="0"/>
          <w:sz w:val="32"/>
          <w:szCs w:val="32"/>
        </w:rPr>
        <w:t>谈判</w:t>
      </w:r>
      <w:r w:rsidR="00662E70" w:rsidRPr="00662E70">
        <w:rPr>
          <w:rFonts w:ascii="仿宋" w:eastAsia="仿宋" w:hAnsi="仿宋" w:cs="宋体" w:hint="eastAsia"/>
          <w:color w:val="000000"/>
          <w:kern w:val="0"/>
          <w:sz w:val="32"/>
          <w:szCs w:val="32"/>
        </w:rPr>
        <w:t>日期：202</w:t>
      </w:r>
      <w:r w:rsidR="005D33B0">
        <w:rPr>
          <w:rFonts w:ascii="仿宋" w:eastAsia="仿宋" w:hAnsi="仿宋" w:cs="宋体" w:hint="eastAsia"/>
          <w:color w:val="000000"/>
          <w:kern w:val="0"/>
          <w:sz w:val="32"/>
          <w:szCs w:val="32"/>
        </w:rPr>
        <w:t>2</w:t>
      </w:r>
      <w:r w:rsidR="00662E70" w:rsidRPr="00662E70">
        <w:rPr>
          <w:rFonts w:ascii="仿宋" w:eastAsia="仿宋" w:hAnsi="仿宋" w:cs="宋体" w:hint="eastAsia"/>
          <w:color w:val="000000"/>
          <w:kern w:val="0"/>
          <w:sz w:val="32"/>
          <w:szCs w:val="32"/>
        </w:rPr>
        <w:t>年</w:t>
      </w:r>
      <w:r w:rsidR="005D33B0">
        <w:rPr>
          <w:rFonts w:ascii="仿宋" w:eastAsia="仿宋" w:hAnsi="仿宋" w:cs="宋体" w:hint="eastAsia"/>
          <w:color w:val="000000"/>
          <w:kern w:val="0"/>
          <w:sz w:val="32"/>
          <w:szCs w:val="32"/>
        </w:rPr>
        <w:t>0</w:t>
      </w:r>
      <w:r w:rsidR="00FB0631">
        <w:rPr>
          <w:rFonts w:ascii="仿宋" w:eastAsia="仿宋" w:hAnsi="仿宋" w:cs="宋体" w:hint="eastAsia"/>
          <w:color w:val="000000"/>
          <w:kern w:val="0"/>
          <w:sz w:val="32"/>
          <w:szCs w:val="32"/>
        </w:rPr>
        <w:t>4</w:t>
      </w:r>
      <w:r w:rsidR="00662E70" w:rsidRPr="00662E70">
        <w:rPr>
          <w:rFonts w:ascii="仿宋" w:eastAsia="仿宋" w:hAnsi="仿宋" w:cs="宋体" w:hint="eastAsia"/>
          <w:color w:val="000000"/>
          <w:kern w:val="0"/>
          <w:sz w:val="32"/>
          <w:szCs w:val="32"/>
        </w:rPr>
        <w:t>月</w:t>
      </w:r>
      <w:r w:rsidR="000E2E7C">
        <w:rPr>
          <w:rFonts w:ascii="仿宋" w:eastAsia="仿宋" w:hAnsi="仿宋" w:cs="宋体" w:hint="eastAsia"/>
          <w:color w:val="000000"/>
          <w:kern w:val="0"/>
          <w:sz w:val="32"/>
          <w:szCs w:val="32"/>
        </w:rPr>
        <w:t>2</w:t>
      </w:r>
      <w:r w:rsidR="00F57501">
        <w:rPr>
          <w:rFonts w:ascii="仿宋" w:eastAsia="仿宋" w:hAnsi="仿宋" w:cs="宋体" w:hint="eastAsia"/>
          <w:color w:val="000000"/>
          <w:kern w:val="0"/>
          <w:sz w:val="32"/>
          <w:szCs w:val="32"/>
        </w:rPr>
        <w:t>1</w:t>
      </w:r>
      <w:r w:rsidR="00662E70" w:rsidRPr="00662E70">
        <w:rPr>
          <w:rFonts w:ascii="仿宋" w:eastAsia="仿宋" w:hAnsi="仿宋" w:cs="宋体" w:hint="eastAsia"/>
          <w:color w:val="000000"/>
          <w:kern w:val="0"/>
          <w:sz w:val="32"/>
          <w:szCs w:val="32"/>
        </w:rPr>
        <w:t>日</w:t>
      </w:r>
      <w:r w:rsidR="00A14DED">
        <w:rPr>
          <w:rFonts w:ascii="仿宋" w:eastAsia="仿宋" w:hAnsi="仿宋" w:cs="宋体" w:hint="eastAsia"/>
          <w:color w:val="000000"/>
          <w:kern w:val="0"/>
          <w:sz w:val="32"/>
          <w:szCs w:val="32"/>
        </w:rPr>
        <w:t>0</w:t>
      </w:r>
      <w:r w:rsidR="00517EC5">
        <w:rPr>
          <w:rFonts w:ascii="仿宋" w:eastAsia="仿宋" w:hAnsi="仿宋" w:cs="宋体" w:hint="eastAsia"/>
          <w:color w:val="000000"/>
          <w:kern w:val="0"/>
          <w:sz w:val="32"/>
          <w:szCs w:val="32"/>
        </w:rPr>
        <w:t>9</w:t>
      </w:r>
      <w:r w:rsidR="00662E70" w:rsidRPr="00662E70">
        <w:rPr>
          <w:rFonts w:ascii="仿宋" w:eastAsia="仿宋" w:hAnsi="仿宋" w:cs="宋体" w:hint="eastAsia"/>
          <w:color w:val="000000"/>
          <w:kern w:val="0"/>
          <w:sz w:val="32"/>
          <w:szCs w:val="32"/>
        </w:rPr>
        <w:t>时</w:t>
      </w:r>
      <w:r w:rsidR="00517EC5">
        <w:rPr>
          <w:rFonts w:ascii="仿宋" w:eastAsia="仿宋" w:hAnsi="仿宋" w:cs="宋体" w:hint="eastAsia"/>
          <w:color w:val="000000"/>
          <w:kern w:val="0"/>
          <w:sz w:val="32"/>
          <w:szCs w:val="32"/>
        </w:rPr>
        <w:t>00</w:t>
      </w:r>
      <w:r w:rsidR="00662E70" w:rsidRPr="00662E70">
        <w:rPr>
          <w:rFonts w:ascii="仿宋" w:eastAsia="仿宋" w:hAnsi="仿宋" w:cs="宋体" w:hint="eastAsia"/>
          <w:color w:val="000000"/>
          <w:kern w:val="0"/>
          <w:sz w:val="32"/>
          <w:szCs w:val="32"/>
        </w:rPr>
        <w:t>分</w:t>
      </w:r>
    </w:p>
    <w:p w:rsidR="00662E70" w:rsidRPr="00662E70" w:rsidRDefault="001D7A22" w:rsidP="00662E70">
      <w:pPr>
        <w:widowControl/>
        <w:shd w:val="clear" w:color="auto" w:fill="FFFFFF"/>
        <w:spacing w:line="275" w:lineRule="atLeast"/>
        <w:jc w:val="left"/>
        <w:rPr>
          <w:rFonts w:ascii="仿宋" w:eastAsia="仿宋" w:hAnsi="仿宋" w:cs="宋体"/>
          <w:color w:val="000000"/>
          <w:kern w:val="0"/>
          <w:sz w:val="24"/>
        </w:rPr>
      </w:pPr>
      <w:r>
        <w:rPr>
          <w:rFonts w:ascii="仿宋" w:eastAsia="仿宋" w:hAnsi="仿宋" w:cs="宋体" w:hint="eastAsia"/>
          <w:color w:val="000000"/>
          <w:kern w:val="0"/>
          <w:sz w:val="32"/>
          <w:szCs w:val="32"/>
        </w:rPr>
        <w:t>谈判</w:t>
      </w:r>
      <w:r w:rsidR="00662E70" w:rsidRPr="00662E70">
        <w:rPr>
          <w:rFonts w:ascii="仿宋" w:eastAsia="仿宋" w:hAnsi="仿宋" w:cs="宋体" w:hint="eastAsia"/>
          <w:color w:val="000000"/>
          <w:kern w:val="0"/>
          <w:sz w:val="32"/>
          <w:szCs w:val="32"/>
        </w:rPr>
        <w:t>地点：鄢陵县公共资源交易中心评标室</w:t>
      </w:r>
    </w:p>
    <w:p w:rsidR="00662E70" w:rsidRPr="00662E70" w:rsidRDefault="00662E70" w:rsidP="00662E70">
      <w:pPr>
        <w:widowControl/>
        <w:shd w:val="clear" w:color="auto" w:fill="FFFFFF"/>
        <w:spacing w:line="275" w:lineRule="atLeast"/>
        <w:jc w:val="left"/>
        <w:rPr>
          <w:rFonts w:ascii="仿宋" w:eastAsia="仿宋" w:hAnsi="仿宋" w:cs="宋体"/>
          <w:color w:val="000000"/>
          <w:kern w:val="0"/>
          <w:sz w:val="24"/>
        </w:rPr>
      </w:pPr>
      <w:r w:rsidRPr="00662E70">
        <w:rPr>
          <w:rFonts w:ascii="仿宋" w:eastAsia="仿宋" w:hAnsi="仿宋" w:cs="宋体" w:hint="eastAsia"/>
          <w:b/>
          <w:bCs/>
          <w:color w:val="000000"/>
          <w:kern w:val="0"/>
          <w:sz w:val="32"/>
          <w:szCs w:val="32"/>
        </w:rPr>
        <w:t>三、</w:t>
      </w:r>
      <w:r w:rsidR="00DB2FB3">
        <w:rPr>
          <w:rFonts w:ascii="仿宋" w:eastAsia="仿宋" w:hAnsi="仿宋" w:cs="宋体" w:hint="eastAsia"/>
          <w:b/>
          <w:bCs/>
          <w:color w:val="000000"/>
          <w:kern w:val="0"/>
          <w:sz w:val="32"/>
          <w:szCs w:val="32"/>
        </w:rPr>
        <w:t>成交</w:t>
      </w:r>
      <w:r w:rsidRPr="00662E70">
        <w:rPr>
          <w:rFonts w:ascii="仿宋" w:eastAsia="仿宋" w:hAnsi="仿宋" w:cs="宋体" w:hint="eastAsia"/>
          <w:b/>
          <w:bCs/>
          <w:color w:val="000000"/>
          <w:kern w:val="0"/>
          <w:sz w:val="32"/>
          <w:szCs w:val="32"/>
        </w:rPr>
        <w:t>信息</w:t>
      </w:r>
    </w:p>
    <w:p w:rsidR="00662E70" w:rsidRPr="00662E70" w:rsidRDefault="00DB2FB3" w:rsidP="00662E70">
      <w:pPr>
        <w:widowControl/>
        <w:shd w:val="clear" w:color="auto" w:fill="FFFFFF"/>
        <w:spacing w:line="275" w:lineRule="atLeast"/>
        <w:jc w:val="left"/>
        <w:rPr>
          <w:rFonts w:ascii="仿宋" w:eastAsia="仿宋" w:hAnsi="仿宋" w:cs="宋体"/>
          <w:color w:val="000000"/>
          <w:kern w:val="0"/>
          <w:sz w:val="24"/>
        </w:rPr>
      </w:pPr>
      <w:r>
        <w:rPr>
          <w:rFonts w:ascii="仿宋" w:eastAsia="仿宋" w:hAnsi="仿宋" w:cs="宋体" w:hint="eastAsia"/>
          <w:color w:val="000000"/>
          <w:kern w:val="0"/>
          <w:sz w:val="32"/>
          <w:szCs w:val="32"/>
        </w:rPr>
        <w:t>成交</w:t>
      </w:r>
      <w:r w:rsidR="00662E70" w:rsidRPr="00662E70">
        <w:rPr>
          <w:rFonts w:ascii="仿宋" w:eastAsia="仿宋" w:hAnsi="仿宋" w:cs="宋体" w:hint="eastAsia"/>
          <w:color w:val="000000"/>
          <w:kern w:val="0"/>
          <w:sz w:val="32"/>
          <w:szCs w:val="32"/>
        </w:rPr>
        <w:t>人名称：</w:t>
      </w:r>
      <w:r w:rsidR="00FB0631" w:rsidRPr="00FB0631">
        <w:rPr>
          <w:rFonts w:ascii="仿宋" w:eastAsia="仿宋" w:hAnsi="仿宋" w:cs="宋体" w:hint="eastAsia"/>
          <w:color w:val="000000"/>
          <w:kern w:val="0"/>
          <w:sz w:val="32"/>
          <w:szCs w:val="32"/>
        </w:rPr>
        <w:t>河南省</w:t>
      </w:r>
      <w:proofErr w:type="gramStart"/>
      <w:r w:rsidR="00FB0631" w:rsidRPr="00FB0631">
        <w:rPr>
          <w:rFonts w:ascii="仿宋" w:eastAsia="仿宋" w:hAnsi="仿宋" w:cs="宋体" w:hint="eastAsia"/>
          <w:color w:val="000000"/>
          <w:kern w:val="0"/>
          <w:sz w:val="32"/>
          <w:szCs w:val="32"/>
        </w:rPr>
        <w:t>爵威汽车</w:t>
      </w:r>
      <w:proofErr w:type="gramEnd"/>
      <w:r w:rsidR="00FB0631" w:rsidRPr="00FB0631">
        <w:rPr>
          <w:rFonts w:ascii="仿宋" w:eastAsia="仿宋" w:hAnsi="仿宋" w:cs="宋体" w:hint="eastAsia"/>
          <w:color w:val="000000"/>
          <w:kern w:val="0"/>
          <w:sz w:val="32"/>
          <w:szCs w:val="32"/>
        </w:rPr>
        <w:t>服务有限公司</w:t>
      </w:r>
    </w:p>
    <w:p w:rsidR="00662E70" w:rsidRPr="00662E70" w:rsidRDefault="00662E70" w:rsidP="00662E70">
      <w:pPr>
        <w:widowControl/>
        <w:shd w:val="clear" w:color="auto" w:fill="FFFFFF"/>
        <w:spacing w:line="275" w:lineRule="atLeast"/>
        <w:jc w:val="left"/>
        <w:rPr>
          <w:rFonts w:ascii="仿宋" w:eastAsia="仿宋" w:hAnsi="仿宋" w:cs="宋体"/>
          <w:color w:val="000000"/>
          <w:kern w:val="0"/>
          <w:sz w:val="24"/>
        </w:rPr>
      </w:pPr>
      <w:r w:rsidRPr="00662E70">
        <w:rPr>
          <w:rFonts w:ascii="仿宋" w:eastAsia="仿宋" w:hAnsi="仿宋" w:cs="宋体" w:hint="eastAsia"/>
          <w:color w:val="000000"/>
          <w:kern w:val="0"/>
          <w:sz w:val="32"/>
          <w:szCs w:val="32"/>
        </w:rPr>
        <w:t>地址：</w:t>
      </w:r>
      <w:r w:rsidR="00FB0631" w:rsidRPr="00FB0631">
        <w:rPr>
          <w:rFonts w:ascii="仿宋" w:eastAsia="仿宋" w:hAnsi="仿宋" w:cs="宋体" w:hint="eastAsia"/>
          <w:color w:val="000000"/>
          <w:kern w:val="0"/>
          <w:sz w:val="32"/>
          <w:szCs w:val="32"/>
        </w:rPr>
        <w:t>郑州经济技术开发区南三环与龙飞北街交叉口东北角新亚汽车产业园西排</w:t>
      </w:r>
    </w:p>
    <w:p w:rsidR="002F5A1D" w:rsidRDefault="002F5A1D" w:rsidP="00662E70">
      <w:pPr>
        <w:widowControl/>
        <w:shd w:val="clear" w:color="auto" w:fill="FFFFFF"/>
        <w:spacing w:line="275" w:lineRule="atLeast"/>
        <w:jc w:val="left"/>
        <w:rPr>
          <w:rFonts w:ascii="仿宋" w:eastAsia="仿宋" w:hAnsi="仿宋" w:cs="宋体"/>
          <w:color w:val="000000"/>
          <w:kern w:val="0"/>
          <w:sz w:val="32"/>
          <w:szCs w:val="32"/>
        </w:rPr>
      </w:pPr>
      <w:r w:rsidRPr="002F5A1D">
        <w:rPr>
          <w:rFonts w:ascii="仿宋" w:eastAsia="仿宋" w:hAnsi="仿宋" w:cs="宋体" w:hint="eastAsia"/>
          <w:color w:val="000000"/>
          <w:kern w:val="0"/>
          <w:sz w:val="32"/>
          <w:szCs w:val="32"/>
        </w:rPr>
        <w:t>联系人：</w:t>
      </w:r>
      <w:r w:rsidR="00FB0631" w:rsidRPr="00FB0631">
        <w:rPr>
          <w:rFonts w:ascii="仿宋" w:eastAsia="仿宋" w:hAnsi="仿宋" w:cs="仿宋" w:hint="eastAsia"/>
          <w:color w:val="000000"/>
          <w:kern w:val="0"/>
          <w:sz w:val="32"/>
          <w:szCs w:val="32"/>
          <w:shd w:val="clear" w:color="auto" w:fill="FFFFFF"/>
        </w:rPr>
        <w:t>封金方</w:t>
      </w:r>
    </w:p>
    <w:p w:rsidR="002F5A1D" w:rsidRDefault="002F5A1D" w:rsidP="00662E70">
      <w:pPr>
        <w:widowControl/>
        <w:shd w:val="clear" w:color="auto" w:fill="FFFFFF"/>
        <w:spacing w:line="275" w:lineRule="atLeast"/>
        <w:jc w:val="left"/>
        <w:rPr>
          <w:rFonts w:ascii="仿宋" w:eastAsia="仿宋" w:hAnsi="仿宋" w:cs="宋体"/>
          <w:color w:val="000000"/>
          <w:kern w:val="0"/>
          <w:sz w:val="32"/>
          <w:szCs w:val="32"/>
        </w:rPr>
      </w:pPr>
      <w:r w:rsidRPr="002F5A1D">
        <w:rPr>
          <w:rFonts w:ascii="仿宋" w:eastAsia="仿宋" w:hAnsi="仿宋" w:cs="宋体" w:hint="eastAsia"/>
          <w:color w:val="000000"/>
          <w:kern w:val="0"/>
          <w:sz w:val="32"/>
          <w:szCs w:val="32"/>
        </w:rPr>
        <w:t>联系方式：</w:t>
      </w:r>
      <w:r w:rsidR="00FB0631" w:rsidRPr="00FB0631">
        <w:rPr>
          <w:rFonts w:ascii="仿宋" w:eastAsia="仿宋" w:hAnsi="仿宋" w:cs="仿宋"/>
          <w:color w:val="000000"/>
          <w:kern w:val="0"/>
          <w:sz w:val="32"/>
          <w:szCs w:val="32"/>
          <w:shd w:val="clear" w:color="auto" w:fill="FFFFFF"/>
        </w:rPr>
        <w:t>17703902666</w:t>
      </w:r>
    </w:p>
    <w:p w:rsidR="00662E70" w:rsidRPr="00662E70" w:rsidRDefault="00662E70" w:rsidP="00662E70">
      <w:pPr>
        <w:widowControl/>
        <w:shd w:val="clear" w:color="auto" w:fill="FFFFFF"/>
        <w:spacing w:line="275" w:lineRule="atLeast"/>
        <w:jc w:val="left"/>
        <w:rPr>
          <w:rFonts w:ascii="仿宋" w:eastAsia="仿宋" w:hAnsi="仿宋" w:cs="宋体"/>
          <w:color w:val="000000"/>
          <w:kern w:val="0"/>
          <w:sz w:val="24"/>
        </w:rPr>
      </w:pPr>
      <w:r w:rsidRPr="00662E70">
        <w:rPr>
          <w:rFonts w:ascii="仿宋" w:eastAsia="仿宋" w:hAnsi="仿宋" w:cs="宋体" w:hint="eastAsia"/>
          <w:color w:val="000000"/>
          <w:kern w:val="0"/>
          <w:sz w:val="32"/>
          <w:szCs w:val="32"/>
        </w:rPr>
        <w:t>预算金额：</w:t>
      </w:r>
      <w:r w:rsidR="00FB0631">
        <w:rPr>
          <w:rFonts w:ascii="仿宋" w:eastAsia="仿宋" w:hAnsi="仿宋" w:cs="仿宋" w:hint="eastAsia"/>
          <w:color w:val="000000"/>
          <w:kern w:val="0"/>
          <w:sz w:val="32"/>
          <w:szCs w:val="32"/>
          <w:shd w:val="clear" w:color="auto" w:fill="FFFFFF"/>
        </w:rPr>
        <w:t>540000</w:t>
      </w:r>
      <w:r w:rsidR="000E2E7C">
        <w:rPr>
          <w:rFonts w:ascii="仿宋" w:eastAsia="仿宋" w:hAnsi="仿宋" w:cs="仿宋" w:hint="eastAsia"/>
          <w:color w:val="000000"/>
          <w:kern w:val="0"/>
          <w:sz w:val="32"/>
          <w:szCs w:val="32"/>
          <w:shd w:val="clear" w:color="auto" w:fill="FFFFFF"/>
        </w:rPr>
        <w:t>.00元</w:t>
      </w:r>
    </w:p>
    <w:p w:rsidR="004536DB" w:rsidRDefault="00F57501" w:rsidP="004536DB">
      <w:pPr>
        <w:widowControl/>
        <w:shd w:val="clear" w:color="auto" w:fill="FFFFFF"/>
        <w:spacing w:line="275" w:lineRule="atLeast"/>
        <w:jc w:val="left"/>
        <w:rPr>
          <w:rFonts w:ascii="仿宋" w:eastAsia="仿宋" w:hAnsi="仿宋" w:cs="仿宋"/>
          <w:color w:val="000000"/>
          <w:kern w:val="0"/>
          <w:sz w:val="32"/>
          <w:szCs w:val="32"/>
          <w:shd w:val="clear" w:color="auto" w:fill="FFFFFF"/>
        </w:rPr>
      </w:pPr>
      <w:r>
        <w:rPr>
          <w:rFonts w:ascii="仿宋" w:eastAsia="仿宋" w:hAnsi="仿宋" w:cs="宋体" w:hint="eastAsia"/>
          <w:color w:val="000000"/>
          <w:kern w:val="0"/>
          <w:sz w:val="32"/>
          <w:szCs w:val="32"/>
        </w:rPr>
        <w:t>成交</w:t>
      </w:r>
      <w:r w:rsidR="00662E70" w:rsidRPr="00662E70">
        <w:rPr>
          <w:rFonts w:ascii="仿宋" w:eastAsia="仿宋" w:hAnsi="仿宋" w:cs="宋体" w:hint="eastAsia"/>
          <w:color w:val="000000"/>
          <w:kern w:val="0"/>
          <w:sz w:val="32"/>
          <w:szCs w:val="32"/>
        </w:rPr>
        <w:t>金额：</w:t>
      </w:r>
      <w:r w:rsidR="00FB0631" w:rsidRPr="00FB0631">
        <w:rPr>
          <w:rFonts w:ascii="仿宋" w:eastAsia="仿宋" w:hAnsi="仿宋" w:cs="仿宋"/>
          <w:color w:val="000000"/>
          <w:kern w:val="0"/>
          <w:sz w:val="32"/>
          <w:szCs w:val="32"/>
          <w:shd w:val="clear" w:color="auto" w:fill="FFFFFF"/>
        </w:rPr>
        <w:t>530400</w:t>
      </w:r>
      <w:r w:rsidR="000E2E7C" w:rsidRPr="000E2E7C">
        <w:rPr>
          <w:rFonts w:ascii="仿宋" w:eastAsia="仿宋" w:hAnsi="仿宋" w:cs="仿宋" w:hint="eastAsia"/>
          <w:color w:val="000000"/>
          <w:kern w:val="0"/>
          <w:sz w:val="32"/>
          <w:szCs w:val="32"/>
          <w:shd w:val="clear" w:color="auto" w:fill="FFFFFF"/>
        </w:rPr>
        <w:t>.00元</w:t>
      </w:r>
    </w:p>
    <w:p w:rsidR="000E2E7C" w:rsidRDefault="00662E70" w:rsidP="000E2E7C">
      <w:pPr>
        <w:widowControl/>
        <w:shd w:val="clear" w:color="auto" w:fill="FFFFFF"/>
        <w:spacing w:line="275" w:lineRule="atLeast"/>
        <w:jc w:val="left"/>
        <w:rPr>
          <w:rFonts w:ascii="仿宋" w:eastAsia="仿宋" w:hAnsi="仿宋" w:cs="宋体"/>
          <w:b/>
          <w:bCs/>
          <w:color w:val="000000"/>
          <w:kern w:val="0"/>
          <w:sz w:val="32"/>
          <w:szCs w:val="32"/>
        </w:rPr>
      </w:pPr>
      <w:r w:rsidRPr="00662E70">
        <w:rPr>
          <w:rFonts w:ascii="仿宋" w:eastAsia="仿宋" w:hAnsi="仿宋" w:cs="宋体" w:hint="eastAsia"/>
          <w:b/>
          <w:bCs/>
          <w:color w:val="000000"/>
          <w:kern w:val="0"/>
          <w:sz w:val="32"/>
          <w:szCs w:val="32"/>
        </w:rPr>
        <w:t>四、主要标的信息</w:t>
      </w:r>
    </w:p>
    <w:tbl>
      <w:tblPr>
        <w:tblW w:w="9400" w:type="dxa"/>
        <w:tblLayout w:type="fixed"/>
        <w:tblLook w:val="0000"/>
      </w:tblPr>
      <w:tblGrid>
        <w:gridCol w:w="534"/>
        <w:gridCol w:w="1134"/>
        <w:gridCol w:w="1500"/>
        <w:gridCol w:w="1260"/>
        <w:gridCol w:w="642"/>
        <w:gridCol w:w="992"/>
        <w:gridCol w:w="1066"/>
        <w:gridCol w:w="1080"/>
        <w:gridCol w:w="1192"/>
      </w:tblGrid>
      <w:tr w:rsidR="00FB0631" w:rsidTr="0073397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FB0631" w:rsidRDefault="00FB0631" w:rsidP="00733974">
            <w:pPr>
              <w:adjustRightInd w:val="0"/>
              <w:spacing w:line="280" w:lineRule="exact"/>
              <w:jc w:val="center"/>
              <w:rPr>
                <w:b/>
                <w:szCs w:val="21"/>
                <w:lang w:val="zh-CN"/>
              </w:rPr>
            </w:pPr>
            <w:r>
              <w:rPr>
                <w:rFonts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FB0631" w:rsidRDefault="00FB0631" w:rsidP="00733974">
            <w:pPr>
              <w:adjustRightInd w:val="0"/>
              <w:spacing w:line="360" w:lineRule="auto"/>
              <w:jc w:val="center"/>
              <w:rPr>
                <w:b/>
                <w:szCs w:val="21"/>
                <w:lang w:val="zh-CN"/>
              </w:rPr>
            </w:pPr>
            <w:r>
              <w:rPr>
                <w:rFonts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FB0631" w:rsidRDefault="00FB0631" w:rsidP="00733974">
            <w:pPr>
              <w:adjustRightInd w:val="0"/>
              <w:spacing w:line="360" w:lineRule="auto"/>
              <w:ind w:firstLine="120"/>
              <w:jc w:val="center"/>
              <w:rPr>
                <w:b/>
                <w:szCs w:val="21"/>
                <w:lang w:val="zh-CN"/>
              </w:rPr>
            </w:pPr>
            <w:r>
              <w:rPr>
                <w:rFonts w:hint="eastAsia"/>
                <w:b/>
                <w:szCs w:val="21"/>
                <w:lang w:val="zh-CN"/>
              </w:rPr>
              <w:t>规格</w:t>
            </w:r>
          </w:p>
          <w:p w:rsidR="00FB0631" w:rsidRDefault="00FB0631" w:rsidP="00733974">
            <w:pPr>
              <w:adjustRightInd w:val="0"/>
              <w:spacing w:line="360" w:lineRule="auto"/>
              <w:ind w:firstLine="120"/>
              <w:jc w:val="center"/>
              <w:rPr>
                <w:b/>
                <w:szCs w:val="21"/>
                <w:lang w:val="zh-CN"/>
              </w:rPr>
            </w:pPr>
            <w:r>
              <w:rPr>
                <w:rFonts w:hint="eastAsia"/>
                <w:b/>
                <w:szCs w:val="21"/>
                <w:lang w:val="zh-CN"/>
              </w:rPr>
              <w:t>品牌</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FB0631" w:rsidRDefault="00FB0631" w:rsidP="00733974">
            <w:pPr>
              <w:adjustRightInd w:val="0"/>
              <w:spacing w:line="360" w:lineRule="auto"/>
              <w:jc w:val="center"/>
              <w:rPr>
                <w:b/>
                <w:szCs w:val="21"/>
                <w:lang w:val="zh-CN"/>
              </w:rPr>
            </w:pPr>
            <w:r>
              <w:rPr>
                <w:rFonts w:hint="eastAsia"/>
                <w:b/>
                <w:szCs w:val="21"/>
                <w:lang w:val="zh-CN"/>
              </w:rPr>
              <w:t>技术</w:t>
            </w:r>
          </w:p>
          <w:p w:rsidR="00FB0631" w:rsidRDefault="00FB0631" w:rsidP="00733974">
            <w:pPr>
              <w:adjustRightInd w:val="0"/>
              <w:spacing w:line="360" w:lineRule="auto"/>
              <w:jc w:val="center"/>
              <w:rPr>
                <w:b/>
                <w:szCs w:val="21"/>
                <w:lang w:val="zh-CN"/>
              </w:rPr>
            </w:pPr>
            <w:r>
              <w:rPr>
                <w:rFonts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FB0631" w:rsidRDefault="00FB0631" w:rsidP="00733974">
            <w:pPr>
              <w:adjustRightInd w:val="0"/>
              <w:spacing w:line="360" w:lineRule="auto"/>
              <w:jc w:val="center"/>
              <w:rPr>
                <w:b/>
                <w:szCs w:val="21"/>
                <w:lang w:val="zh-CN"/>
              </w:rPr>
            </w:pPr>
            <w:r>
              <w:rPr>
                <w:rFonts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FB0631" w:rsidRDefault="00FB0631" w:rsidP="00733974">
            <w:pPr>
              <w:adjustRightInd w:val="0"/>
              <w:spacing w:line="360" w:lineRule="auto"/>
              <w:jc w:val="center"/>
              <w:rPr>
                <w:b/>
                <w:szCs w:val="21"/>
                <w:lang w:val="zh-CN"/>
              </w:rPr>
            </w:pPr>
            <w:r>
              <w:rPr>
                <w:rFonts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FB0631" w:rsidRDefault="00FB0631" w:rsidP="00733974">
            <w:pPr>
              <w:adjustRightInd w:val="0"/>
              <w:spacing w:line="360" w:lineRule="auto"/>
              <w:jc w:val="center"/>
              <w:rPr>
                <w:b/>
                <w:szCs w:val="21"/>
                <w:lang w:val="zh-CN"/>
              </w:rPr>
            </w:pPr>
            <w:r>
              <w:rPr>
                <w:rFonts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FB0631" w:rsidRDefault="00FB0631" w:rsidP="00733974">
            <w:pPr>
              <w:adjustRightInd w:val="0"/>
              <w:spacing w:line="360" w:lineRule="auto"/>
              <w:ind w:firstLine="120"/>
              <w:jc w:val="center"/>
              <w:rPr>
                <w:b/>
                <w:szCs w:val="21"/>
                <w:lang w:val="zh-CN"/>
              </w:rPr>
            </w:pPr>
            <w:r>
              <w:rPr>
                <w:rFonts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FB0631" w:rsidRDefault="00FB0631" w:rsidP="00733974">
            <w:pPr>
              <w:adjustRightInd w:val="0"/>
              <w:spacing w:line="360" w:lineRule="auto"/>
              <w:ind w:left="120" w:hanging="120"/>
              <w:jc w:val="center"/>
              <w:rPr>
                <w:b/>
                <w:szCs w:val="21"/>
                <w:lang w:val="zh-CN"/>
              </w:rPr>
            </w:pPr>
            <w:r>
              <w:rPr>
                <w:rFonts w:hint="eastAsia"/>
                <w:b/>
                <w:szCs w:val="21"/>
                <w:lang w:val="zh-CN"/>
              </w:rPr>
              <w:t>产地及厂家</w:t>
            </w:r>
          </w:p>
        </w:tc>
      </w:tr>
      <w:tr w:rsidR="00FB0631" w:rsidTr="0073397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B0631" w:rsidRDefault="00FB0631" w:rsidP="00733974">
            <w:pPr>
              <w:adjustRightInd w:val="0"/>
              <w:spacing w:line="480" w:lineRule="exact"/>
              <w:jc w:val="center"/>
              <w:rPr>
                <w:szCs w:val="21"/>
              </w:rPr>
            </w:pPr>
            <w:r>
              <w:rPr>
                <w:rFonts w:hint="eastAsia"/>
                <w:szCs w:val="21"/>
              </w:rPr>
              <w:lastRenderedPageBreak/>
              <w:t>1</w:t>
            </w:r>
          </w:p>
        </w:tc>
        <w:tc>
          <w:tcPr>
            <w:tcW w:w="1134" w:type="dxa"/>
            <w:tcBorders>
              <w:top w:val="single" w:sz="6" w:space="0" w:color="auto"/>
              <w:left w:val="single" w:sz="6" w:space="0" w:color="auto"/>
              <w:bottom w:val="single" w:sz="6" w:space="0" w:color="auto"/>
              <w:right w:val="single" w:sz="6" w:space="0" w:color="auto"/>
            </w:tcBorders>
          </w:tcPr>
          <w:p w:rsidR="00FB0631" w:rsidRDefault="00FB0631" w:rsidP="00733974">
            <w:pPr>
              <w:autoSpaceDE w:val="0"/>
              <w:autoSpaceDN w:val="0"/>
              <w:adjustRightInd w:val="0"/>
              <w:jc w:val="center"/>
              <w:rPr>
                <w:rFonts w:ascii="宋体" w:hAnsi="宋体" w:hint="eastAsia"/>
                <w:szCs w:val="21"/>
              </w:rPr>
            </w:pPr>
          </w:p>
          <w:p w:rsidR="00FB0631" w:rsidRDefault="00FB0631" w:rsidP="00733974">
            <w:pPr>
              <w:autoSpaceDE w:val="0"/>
              <w:autoSpaceDN w:val="0"/>
              <w:adjustRightInd w:val="0"/>
              <w:jc w:val="center"/>
              <w:rPr>
                <w:rFonts w:ascii="宋体" w:hAnsi="宋体" w:hint="eastAsia"/>
                <w:szCs w:val="21"/>
              </w:rPr>
            </w:pPr>
            <w:proofErr w:type="gramStart"/>
            <w:r>
              <w:rPr>
                <w:rFonts w:ascii="宋体" w:hAnsi="宋体" w:hint="eastAsia"/>
                <w:szCs w:val="21"/>
              </w:rPr>
              <w:t>荣威</w:t>
            </w:r>
            <w:proofErr w:type="gramEnd"/>
            <w:r>
              <w:rPr>
                <w:rFonts w:ascii="宋体" w:hAnsi="宋体" w:hint="eastAsia"/>
                <w:szCs w:val="21"/>
              </w:rPr>
              <w:t>RX5eMAX</w:t>
            </w:r>
          </w:p>
          <w:p w:rsidR="00FB0631" w:rsidRDefault="00FB0631" w:rsidP="00733974">
            <w:pPr>
              <w:autoSpaceDE w:val="0"/>
              <w:autoSpaceDN w:val="0"/>
              <w:adjustRightInd w:val="0"/>
              <w:jc w:val="center"/>
              <w:rPr>
                <w:szCs w:val="21"/>
              </w:rPr>
            </w:pPr>
            <w:r>
              <w:rPr>
                <w:rFonts w:ascii="宋体" w:hAnsi="宋体" w:hint="eastAsia"/>
                <w:szCs w:val="21"/>
              </w:rPr>
              <w:t>PHEV大客户专享版</w:t>
            </w:r>
          </w:p>
        </w:tc>
        <w:tc>
          <w:tcPr>
            <w:tcW w:w="1500" w:type="dxa"/>
            <w:tcBorders>
              <w:top w:val="single" w:sz="6" w:space="0" w:color="auto"/>
              <w:left w:val="single" w:sz="6" w:space="0" w:color="auto"/>
              <w:bottom w:val="single" w:sz="6" w:space="0" w:color="auto"/>
              <w:right w:val="single" w:sz="6" w:space="0" w:color="auto"/>
            </w:tcBorders>
          </w:tcPr>
          <w:p w:rsidR="00FB0631" w:rsidRDefault="00FB0631" w:rsidP="00733974">
            <w:pPr>
              <w:autoSpaceDE w:val="0"/>
              <w:autoSpaceDN w:val="0"/>
              <w:adjustRightInd w:val="0"/>
              <w:jc w:val="center"/>
              <w:rPr>
                <w:rFonts w:ascii="宋体" w:hAnsi="宋体" w:cs="宋体" w:hint="eastAsia"/>
                <w:kern w:val="0"/>
                <w:szCs w:val="21"/>
              </w:rPr>
            </w:pPr>
          </w:p>
          <w:p w:rsidR="00FB0631" w:rsidRDefault="00FB0631" w:rsidP="00733974">
            <w:pPr>
              <w:autoSpaceDE w:val="0"/>
              <w:autoSpaceDN w:val="0"/>
              <w:adjustRightInd w:val="0"/>
              <w:jc w:val="center"/>
              <w:rPr>
                <w:szCs w:val="21"/>
              </w:rPr>
            </w:pPr>
            <w:proofErr w:type="gramStart"/>
            <w:r>
              <w:rPr>
                <w:rFonts w:ascii="宋体" w:hAnsi="宋体" w:cs="宋体" w:hint="eastAsia"/>
                <w:kern w:val="0"/>
                <w:szCs w:val="21"/>
              </w:rPr>
              <w:t>荣威牌</w:t>
            </w:r>
            <w:proofErr w:type="gramEnd"/>
            <w:r>
              <w:rPr>
                <w:rFonts w:ascii="宋体" w:hAnsi="宋体" w:cs="宋体" w:hint="eastAsia"/>
                <w:kern w:val="0"/>
                <w:szCs w:val="21"/>
              </w:rPr>
              <w:t>CSA6468NEPHEV</w:t>
            </w:r>
          </w:p>
        </w:tc>
        <w:tc>
          <w:tcPr>
            <w:tcW w:w="1260" w:type="dxa"/>
            <w:tcBorders>
              <w:top w:val="single" w:sz="6" w:space="0" w:color="auto"/>
              <w:left w:val="single" w:sz="6" w:space="0" w:color="auto"/>
              <w:bottom w:val="single" w:sz="6" w:space="0" w:color="auto"/>
              <w:right w:val="single" w:sz="6" w:space="0" w:color="auto"/>
            </w:tcBorders>
          </w:tcPr>
          <w:p w:rsidR="00FB0631" w:rsidRDefault="00FB0631" w:rsidP="00733974">
            <w:pPr>
              <w:pStyle w:val="1"/>
              <w:numPr>
                <w:ilvl w:val="0"/>
                <w:numId w:val="0"/>
              </w:numPr>
              <w:spacing w:line="240" w:lineRule="auto"/>
              <w:jc w:val="center"/>
              <w:rPr>
                <w:szCs w:val="21"/>
              </w:rPr>
            </w:pPr>
            <w:r>
              <w:rPr>
                <w:rFonts w:ascii="宋体" w:hAnsi="宋体" w:hint="eastAsia"/>
                <w:b w:val="0"/>
                <w:bCs w:val="0"/>
                <w:kern w:val="0"/>
                <w:sz w:val="21"/>
                <w:szCs w:val="21"/>
              </w:rPr>
              <w:t>详见</w:t>
            </w:r>
            <w:r>
              <w:rPr>
                <w:rFonts w:ascii="宋体" w:hAnsi="宋体" w:hint="eastAsia"/>
                <w:b w:val="0"/>
                <w:bCs w:val="0"/>
                <w:kern w:val="0"/>
                <w:sz w:val="21"/>
                <w:szCs w:val="21"/>
              </w:rPr>
              <w:t>附件</w:t>
            </w:r>
          </w:p>
        </w:tc>
        <w:tc>
          <w:tcPr>
            <w:tcW w:w="642" w:type="dxa"/>
            <w:tcBorders>
              <w:top w:val="single" w:sz="6" w:space="0" w:color="auto"/>
              <w:left w:val="single" w:sz="6" w:space="0" w:color="auto"/>
              <w:bottom w:val="single" w:sz="6" w:space="0" w:color="auto"/>
              <w:right w:val="single" w:sz="6" w:space="0" w:color="auto"/>
            </w:tcBorders>
          </w:tcPr>
          <w:p w:rsidR="00FB0631" w:rsidRDefault="00FB0631" w:rsidP="00733974">
            <w:pPr>
              <w:pStyle w:val="1"/>
              <w:numPr>
                <w:ilvl w:val="0"/>
                <w:numId w:val="0"/>
              </w:numPr>
              <w:spacing w:line="240" w:lineRule="auto"/>
              <w:jc w:val="center"/>
              <w:rPr>
                <w:rFonts w:hint="eastAsia"/>
                <w:szCs w:val="21"/>
              </w:rPr>
            </w:pPr>
            <w:r>
              <w:rPr>
                <w:rFonts w:hint="eastAsia"/>
                <w:b w:val="0"/>
                <w:bCs w:val="0"/>
                <w:sz w:val="21"/>
                <w:szCs w:val="21"/>
              </w:rPr>
              <w:t>辆</w:t>
            </w:r>
          </w:p>
        </w:tc>
        <w:tc>
          <w:tcPr>
            <w:tcW w:w="992" w:type="dxa"/>
            <w:tcBorders>
              <w:top w:val="single" w:sz="6" w:space="0" w:color="auto"/>
              <w:left w:val="single" w:sz="6" w:space="0" w:color="auto"/>
              <w:bottom w:val="single" w:sz="6" w:space="0" w:color="auto"/>
              <w:right w:val="single" w:sz="6" w:space="0" w:color="auto"/>
            </w:tcBorders>
          </w:tcPr>
          <w:p w:rsidR="00FB0631" w:rsidRDefault="00FB0631" w:rsidP="00733974">
            <w:pPr>
              <w:autoSpaceDE w:val="0"/>
              <w:autoSpaceDN w:val="0"/>
              <w:adjustRightInd w:val="0"/>
              <w:rPr>
                <w:rFonts w:hint="eastAsia"/>
                <w:sz w:val="18"/>
                <w:szCs w:val="18"/>
              </w:rPr>
            </w:pPr>
          </w:p>
          <w:p w:rsidR="00FB0631" w:rsidRDefault="00FB0631" w:rsidP="00733974">
            <w:pPr>
              <w:autoSpaceDE w:val="0"/>
              <w:autoSpaceDN w:val="0"/>
              <w:adjustRightInd w:val="0"/>
              <w:jc w:val="center"/>
              <w:rPr>
                <w:szCs w:val="21"/>
              </w:rPr>
            </w:pPr>
            <w:r>
              <w:rPr>
                <w:rFonts w:hint="eastAsia"/>
                <w:szCs w:val="21"/>
              </w:rPr>
              <w:t>叁</w:t>
            </w:r>
          </w:p>
        </w:tc>
        <w:tc>
          <w:tcPr>
            <w:tcW w:w="1066" w:type="dxa"/>
            <w:tcBorders>
              <w:top w:val="single" w:sz="6" w:space="0" w:color="auto"/>
              <w:left w:val="single" w:sz="6" w:space="0" w:color="auto"/>
              <w:bottom w:val="single" w:sz="6" w:space="0" w:color="auto"/>
              <w:right w:val="single" w:sz="6" w:space="0" w:color="auto"/>
            </w:tcBorders>
          </w:tcPr>
          <w:p w:rsidR="00FB0631" w:rsidRDefault="00FB0631" w:rsidP="00733974">
            <w:pPr>
              <w:autoSpaceDE w:val="0"/>
              <w:autoSpaceDN w:val="0"/>
              <w:adjustRightInd w:val="0"/>
              <w:jc w:val="center"/>
              <w:rPr>
                <w:rFonts w:ascii="宋体" w:hAnsi="宋体" w:cs="宋体" w:hint="eastAsia"/>
                <w:kern w:val="0"/>
                <w:szCs w:val="21"/>
              </w:rPr>
            </w:pPr>
          </w:p>
          <w:p w:rsidR="00FB0631" w:rsidRDefault="00FB0631" w:rsidP="00733974">
            <w:pPr>
              <w:autoSpaceDE w:val="0"/>
              <w:autoSpaceDN w:val="0"/>
              <w:adjustRightInd w:val="0"/>
              <w:jc w:val="center"/>
              <w:rPr>
                <w:szCs w:val="21"/>
              </w:rPr>
            </w:pPr>
            <w:r>
              <w:rPr>
                <w:rFonts w:ascii="宋体" w:hAnsi="宋体" w:cs="宋体" w:hint="eastAsia"/>
                <w:kern w:val="0"/>
                <w:szCs w:val="21"/>
              </w:rPr>
              <w:t>176800</w:t>
            </w:r>
          </w:p>
        </w:tc>
        <w:tc>
          <w:tcPr>
            <w:tcW w:w="1080" w:type="dxa"/>
            <w:tcBorders>
              <w:top w:val="single" w:sz="6" w:space="0" w:color="auto"/>
              <w:left w:val="single" w:sz="6" w:space="0" w:color="auto"/>
              <w:bottom w:val="single" w:sz="6" w:space="0" w:color="auto"/>
              <w:right w:val="single" w:sz="6" w:space="0" w:color="auto"/>
            </w:tcBorders>
          </w:tcPr>
          <w:p w:rsidR="00FB0631" w:rsidRDefault="00FB0631" w:rsidP="00733974">
            <w:pPr>
              <w:pStyle w:val="1"/>
              <w:numPr>
                <w:ilvl w:val="0"/>
                <w:numId w:val="0"/>
              </w:numPr>
              <w:spacing w:line="240" w:lineRule="auto"/>
              <w:jc w:val="center"/>
            </w:pPr>
            <w:r>
              <w:rPr>
                <w:rFonts w:ascii="宋体" w:hAnsi="宋体" w:hint="eastAsia"/>
                <w:b w:val="0"/>
                <w:bCs w:val="0"/>
                <w:kern w:val="0"/>
                <w:sz w:val="21"/>
                <w:szCs w:val="21"/>
              </w:rPr>
              <w:t>530400</w:t>
            </w:r>
          </w:p>
        </w:tc>
        <w:tc>
          <w:tcPr>
            <w:tcW w:w="1192" w:type="dxa"/>
            <w:tcBorders>
              <w:top w:val="single" w:sz="6" w:space="0" w:color="auto"/>
              <w:left w:val="single" w:sz="6" w:space="0" w:color="auto"/>
              <w:bottom w:val="single" w:sz="6" w:space="0" w:color="auto"/>
              <w:right w:val="single" w:sz="6" w:space="0" w:color="auto"/>
            </w:tcBorders>
          </w:tcPr>
          <w:p w:rsidR="00FB0631" w:rsidRDefault="00FB0631" w:rsidP="00733974">
            <w:pPr>
              <w:autoSpaceDE w:val="0"/>
              <w:autoSpaceDN w:val="0"/>
              <w:adjustRightInd w:val="0"/>
              <w:jc w:val="center"/>
              <w:rPr>
                <w:rFonts w:ascii="宋体" w:hAnsi="宋体" w:hint="eastAsia"/>
                <w:szCs w:val="21"/>
              </w:rPr>
            </w:pPr>
          </w:p>
          <w:p w:rsidR="00FB0631" w:rsidRDefault="00FB0631" w:rsidP="00733974">
            <w:pPr>
              <w:autoSpaceDE w:val="0"/>
              <w:autoSpaceDN w:val="0"/>
              <w:adjustRightInd w:val="0"/>
              <w:jc w:val="center"/>
              <w:rPr>
                <w:szCs w:val="21"/>
              </w:rPr>
            </w:pPr>
            <w:r>
              <w:rPr>
                <w:rFonts w:ascii="宋体" w:hAnsi="宋体" w:hint="eastAsia"/>
                <w:szCs w:val="21"/>
              </w:rPr>
              <w:t>上海、上海汽车集团股份有限公司</w:t>
            </w:r>
          </w:p>
        </w:tc>
      </w:tr>
      <w:tr w:rsidR="00FB0631" w:rsidTr="0073397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B0631" w:rsidRDefault="00FB0631" w:rsidP="00733974">
            <w:pPr>
              <w:adjustRightInd w:val="0"/>
              <w:spacing w:line="360" w:lineRule="auto"/>
              <w:jc w:val="center"/>
              <w:rPr>
                <w:szCs w:val="21"/>
              </w:rPr>
            </w:pPr>
            <w:r>
              <w:rPr>
                <w:rFonts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B0631" w:rsidRDefault="00FB0631" w:rsidP="00FB0631">
            <w:pPr>
              <w:adjustRightInd w:val="0"/>
              <w:spacing w:line="360" w:lineRule="auto"/>
              <w:ind w:firstLineChars="50" w:firstLine="105"/>
              <w:rPr>
                <w:szCs w:val="21"/>
              </w:rPr>
            </w:pPr>
            <w:r>
              <w:rPr>
                <w:rFonts w:hint="eastAsia"/>
                <w:szCs w:val="21"/>
                <w:lang w:val="zh-CN"/>
              </w:rPr>
              <w:t>大写：</w:t>
            </w:r>
            <w:proofErr w:type="gramStart"/>
            <w:r>
              <w:rPr>
                <w:rFonts w:hint="eastAsia"/>
                <w:szCs w:val="21"/>
              </w:rPr>
              <w:t>伍拾叁万零肆佰</w:t>
            </w:r>
            <w:proofErr w:type="gramEnd"/>
            <w:r>
              <w:rPr>
                <w:rFonts w:hint="eastAsia"/>
                <w:szCs w:val="21"/>
              </w:rPr>
              <w:t>元整</w:t>
            </w:r>
            <w:proofErr w:type="gramStart"/>
            <w:r>
              <w:rPr>
                <w:rFonts w:hint="eastAsia"/>
                <w:szCs w:val="21"/>
                <w:lang w:val="zh-CN"/>
              </w:rPr>
              <w:t xml:space="preserve">　　　　　　</w:t>
            </w:r>
            <w:proofErr w:type="gramEnd"/>
            <w:r>
              <w:rPr>
                <w:rFonts w:hint="eastAsia"/>
                <w:szCs w:val="21"/>
                <w:lang w:val="zh-CN"/>
              </w:rPr>
              <w:t>小写：</w:t>
            </w:r>
            <w:r>
              <w:rPr>
                <w:rFonts w:hint="eastAsia"/>
                <w:szCs w:val="21"/>
              </w:rPr>
              <w:t>530400</w:t>
            </w:r>
            <w:r>
              <w:rPr>
                <w:rFonts w:hint="eastAsia"/>
                <w:szCs w:val="21"/>
              </w:rPr>
              <w:t>元</w:t>
            </w:r>
          </w:p>
        </w:tc>
      </w:tr>
    </w:tbl>
    <w:p w:rsidR="00662E70" w:rsidRPr="00662E70" w:rsidRDefault="00662E70" w:rsidP="00662E70">
      <w:pPr>
        <w:widowControl/>
        <w:shd w:val="clear" w:color="auto" w:fill="FFFFFF"/>
        <w:spacing w:line="275" w:lineRule="atLeast"/>
        <w:jc w:val="left"/>
        <w:rPr>
          <w:rFonts w:ascii="仿宋" w:eastAsia="仿宋" w:hAnsi="仿宋" w:cs="宋体"/>
          <w:color w:val="000000"/>
          <w:kern w:val="0"/>
          <w:sz w:val="24"/>
        </w:rPr>
      </w:pPr>
      <w:r w:rsidRPr="00662E70">
        <w:rPr>
          <w:rFonts w:ascii="仿宋" w:eastAsia="仿宋" w:hAnsi="仿宋" w:cs="宋体" w:hint="eastAsia"/>
          <w:b/>
          <w:bCs/>
          <w:color w:val="000000"/>
          <w:kern w:val="0"/>
          <w:sz w:val="32"/>
          <w:szCs w:val="32"/>
        </w:rPr>
        <w:t>五、</w:t>
      </w:r>
      <w:r w:rsidR="001D7A22">
        <w:rPr>
          <w:rFonts w:ascii="仿宋" w:eastAsia="仿宋" w:hAnsi="仿宋" w:cs="宋体" w:hint="eastAsia"/>
          <w:b/>
          <w:bCs/>
          <w:color w:val="000000"/>
          <w:kern w:val="0"/>
          <w:sz w:val="32"/>
          <w:szCs w:val="32"/>
        </w:rPr>
        <w:t>谈判小组</w:t>
      </w:r>
      <w:r w:rsidRPr="00662E70">
        <w:rPr>
          <w:rFonts w:ascii="仿宋" w:eastAsia="仿宋" w:hAnsi="仿宋" w:cs="宋体" w:hint="eastAsia"/>
          <w:b/>
          <w:bCs/>
          <w:color w:val="000000"/>
          <w:kern w:val="0"/>
          <w:sz w:val="32"/>
          <w:szCs w:val="32"/>
        </w:rPr>
        <w:t>名单：</w:t>
      </w:r>
      <w:r w:rsidR="00FB0631">
        <w:rPr>
          <w:rFonts w:ascii="仿宋" w:eastAsia="仿宋" w:hAnsi="仿宋" w:cs="仿宋" w:hint="eastAsia"/>
          <w:color w:val="000000"/>
          <w:kern w:val="0"/>
          <w:sz w:val="32"/>
          <w:szCs w:val="32"/>
          <w:shd w:val="clear" w:color="auto" w:fill="FFFFFF"/>
        </w:rPr>
        <w:t>张宝玉</w:t>
      </w:r>
      <w:r w:rsidR="00DB2FB3">
        <w:rPr>
          <w:rFonts w:ascii="仿宋" w:eastAsia="仿宋" w:hAnsi="仿宋" w:cs="仿宋" w:hint="eastAsia"/>
          <w:color w:val="000000"/>
          <w:kern w:val="0"/>
          <w:sz w:val="32"/>
          <w:szCs w:val="32"/>
          <w:shd w:val="clear" w:color="auto" w:fill="FFFFFF"/>
        </w:rPr>
        <w:t>（组长）</w:t>
      </w:r>
      <w:r w:rsidR="00C87FBB">
        <w:rPr>
          <w:rFonts w:ascii="仿宋" w:eastAsia="仿宋" w:hAnsi="仿宋" w:cs="宋体" w:hint="eastAsia"/>
          <w:color w:val="000000"/>
          <w:kern w:val="0"/>
          <w:sz w:val="32"/>
          <w:szCs w:val="32"/>
        </w:rPr>
        <w:t>、</w:t>
      </w:r>
      <w:r w:rsidR="00FB0631">
        <w:rPr>
          <w:rFonts w:ascii="仿宋" w:eastAsia="仿宋" w:hAnsi="仿宋" w:cs="仿宋" w:hint="eastAsia"/>
          <w:color w:val="000000"/>
          <w:kern w:val="0"/>
          <w:sz w:val="32"/>
          <w:szCs w:val="32"/>
          <w:shd w:val="clear" w:color="auto" w:fill="FFFFFF"/>
        </w:rPr>
        <w:t>宋红岩</w:t>
      </w:r>
      <w:r w:rsidR="004536DB">
        <w:rPr>
          <w:rFonts w:ascii="仿宋" w:eastAsia="仿宋" w:hAnsi="仿宋" w:cs="仿宋" w:hint="eastAsia"/>
          <w:color w:val="000000"/>
          <w:kern w:val="0"/>
          <w:sz w:val="32"/>
          <w:szCs w:val="32"/>
          <w:shd w:val="clear" w:color="auto" w:fill="FFFFFF"/>
        </w:rPr>
        <w:t>、</w:t>
      </w:r>
      <w:r w:rsidR="00FB0631">
        <w:rPr>
          <w:rFonts w:ascii="仿宋" w:eastAsia="仿宋" w:hAnsi="仿宋" w:cs="仿宋" w:hint="eastAsia"/>
          <w:color w:val="000000"/>
          <w:kern w:val="0"/>
          <w:sz w:val="32"/>
          <w:szCs w:val="32"/>
          <w:shd w:val="clear" w:color="auto" w:fill="FFFFFF"/>
        </w:rPr>
        <w:t>张运筹</w:t>
      </w:r>
      <w:r w:rsidR="004536DB">
        <w:rPr>
          <w:rFonts w:ascii="仿宋" w:eastAsia="仿宋" w:hAnsi="仿宋" w:cs="仿宋" w:hint="eastAsia"/>
          <w:color w:val="000000"/>
          <w:kern w:val="0"/>
          <w:sz w:val="32"/>
          <w:szCs w:val="32"/>
          <w:shd w:val="clear" w:color="auto" w:fill="FFFFFF"/>
        </w:rPr>
        <w:t>（采购人代表）</w:t>
      </w:r>
    </w:p>
    <w:p w:rsidR="00662E70" w:rsidRPr="00662E70" w:rsidRDefault="00662E70" w:rsidP="00662E70">
      <w:pPr>
        <w:widowControl/>
        <w:shd w:val="clear" w:color="auto" w:fill="FFFFFF"/>
        <w:spacing w:line="275" w:lineRule="atLeast"/>
        <w:jc w:val="left"/>
        <w:rPr>
          <w:rFonts w:ascii="仿宋" w:eastAsia="仿宋" w:hAnsi="仿宋" w:cs="宋体"/>
          <w:color w:val="000000"/>
          <w:kern w:val="0"/>
          <w:sz w:val="24"/>
        </w:rPr>
      </w:pPr>
      <w:r w:rsidRPr="00662E70">
        <w:rPr>
          <w:rFonts w:ascii="仿宋" w:eastAsia="仿宋" w:hAnsi="仿宋" w:cs="宋体" w:hint="eastAsia"/>
          <w:b/>
          <w:bCs/>
          <w:color w:val="000000"/>
          <w:kern w:val="0"/>
          <w:sz w:val="32"/>
          <w:szCs w:val="32"/>
        </w:rPr>
        <w:t>六、代理服务收费标准及金额：</w:t>
      </w:r>
      <w:r w:rsidRPr="00662E70">
        <w:rPr>
          <w:rFonts w:ascii="仿宋" w:eastAsia="仿宋" w:hAnsi="仿宋" w:cs="宋体" w:hint="eastAsia"/>
          <w:color w:val="000000"/>
          <w:kern w:val="0"/>
          <w:sz w:val="32"/>
          <w:szCs w:val="32"/>
        </w:rPr>
        <w:t>无</w:t>
      </w:r>
    </w:p>
    <w:p w:rsidR="00662E70" w:rsidRPr="00662E70" w:rsidRDefault="00662E70" w:rsidP="00662E70">
      <w:pPr>
        <w:widowControl/>
        <w:shd w:val="clear" w:color="auto" w:fill="FFFFFF"/>
        <w:spacing w:line="275" w:lineRule="atLeast"/>
        <w:jc w:val="left"/>
        <w:rPr>
          <w:rFonts w:ascii="仿宋" w:eastAsia="仿宋" w:hAnsi="仿宋" w:cs="宋体"/>
          <w:color w:val="000000"/>
          <w:kern w:val="0"/>
          <w:sz w:val="24"/>
        </w:rPr>
      </w:pPr>
      <w:r w:rsidRPr="00662E70">
        <w:rPr>
          <w:rFonts w:ascii="仿宋" w:eastAsia="仿宋" w:hAnsi="仿宋" w:cs="宋体" w:hint="eastAsia"/>
          <w:b/>
          <w:bCs/>
          <w:color w:val="000000"/>
          <w:kern w:val="0"/>
          <w:sz w:val="32"/>
          <w:szCs w:val="32"/>
        </w:rPr>
        <w:t>七、公告期限：</w:t>
      </w:r>
      <w:r w:rsidRPr="00662E70">
        <w:rPr>
          <w:rFonts w:ascii="仿宋" w:eastAsia="仿宋" w:hAnsi="仿宋" w:cs="宋体" w:hint="eastAsia"/>
          <w:color w:val="000000"/>
          <w:kern w:val="0"/>
          <w:sz w:val="32"/>
          <w:szCs w:val="32"/>
        </w:rPr>
        <w:t>自本公告发布之日起1个工作日。</w:t>
      </w:r>
    </w:p>
    <w:p w:rsidR="00662E70" w:rsidRPr="00662E70" w:rsidRDefault="00662E70" w:rsidP="00662E70">
      <w:pPr>
        <w:widowControl/>
        <w:shd w:val="clear" w:color="auto" w:fill="FFFFFF"/>
        <w:spacing w:line="275" w:lineRule="atLeast"/>
        <w:ind w:firstLine="640"/>
        <w:jc w:val="left"/>
        <w:rPr>
          <w:rFonts w:ascii="仿宋" w:eastAsia="仿宋" w:hAnsi="仿宋" w:cs="宋体"/>
          <w:color w:val="000000"/>
          <w:kern w:val="0"/>
          <w:sz w:val="24"/>
        </w:rPr>
      </w:pPr>
      <w:r w:rsidRPr="00662E70">
        <w:rPr>
          <w:rFonts w:ascii="仿宋" w:eastAsia="仿宋" w:hAnsi="仿宋" w:cs="宋体" w:hint="eastAsia"/>
          <w:color w:val="000000"/>
          <w:kern w:val="0"/>
          <w:sz w:val="32"/>
          <w:szCs w:val="32"/>
        </w:rPr>
        <w:t>本公告同时在以下网站发布：《中国政府采购网》、《河南省政府采购网》、《许昌市政府采购网》、《全国公共资源交易平台（河南省·许昌市）》。</w:t>
      </w:r>
    </w:p>
    <w:p w:rsidR="00662E70" w:rsidRPr="00662E70" w:rsidRDefault="00662E70" w:rsidP="00662E70">
      <w:pPr>
        <w:widowControl/>
        <w:shd w:val="clear" w:color="auto" w:fill="FFFFFF"/>
        <w:spacing w:line="275" w:lineRule="atLeast"/>
        <w:jc w:val="left"/>
        <w:rPr>
          <w:rFonts w:ascii="仿宋" w:eastAsia="仿宋" w:hAnsi="仿宋" w:cs="宋体"/>
          <w:color w:val="000000"/>
          <w:kern w:val="0"/>
          <w:sz w:val="24"/>
        </w:rPr>
      </w:pPr>
      <w:r w:rsidRPr="00662E70">
        <w:rPr>
          <w:rFonts w:ascii="仿宋" w:eastAsia="仿宋" w:hAnsi="仿宋" w:cs="宋体" w:hint="eastAsia"/>
          <w:b/>
          <w:bCs/>
          <w:color w:val="000000"/>
          <w:kern w:val="0"/>
          <w:sz w:val="32"/>
          <w:szCs w:val="32"/>
        </w:rPr>
        <w:t>八、其他补充事宜</w:t>
      </w:r>
    </w:p>
    <w:p w:rsidR="00662E70" w:rsidRPr="00662E70" w:rsidRDefault="00662E70" w:rsidP="00662E70">
      <w:pPr>
        <w:widowControl/>
        <w:shd w:val="clear" w:color="auto" w:fill="FFFFFF"/>
        <w:spacing w:line="275" w:lineRule="atLeast"/>
        <w:ind w:firstLine="640"/>
        <w:jc w:val="left"/>
        <w:rPr>
          <w:rFonts w:ascii="仿宋" w:eastAsia="仿宋" w:hAnsi="仿宋" w:cs="宋体"/>
          <w:color w:val="000000"/>
          <w:kern w:val="0"/>
          <w:sz w:val="24"/>
        </w:rPr>
      </w:pPr>
      <w:r w:rsidRPr="00662E70">
        <w:rPr>
          <w:rFonts w:ascii="仿宋" w:eastAsia="仿宋" w:hAnsi="仿宋" w:cs="宋体" w:hint="eastAsia"/>
          <w:color w:val="000000"/>
          <w:kern w:val="0"/>
          <w:sz w:val="32"/>
          <w:szCs w:val="32"/>
        </w:rPr>
        <w:t>各有关当事人对中标结果有异议的，可以在</w:t>
      </w:r>
      <w:r w:rsidR="001D7A22">
        <w:rPr>
          <w:rFonts w:ascii="仿宋" w:eastAsia="仿宋" w:hAnsi="仿宋" w:cs="宋体" w:hint="eastAsia"/>
          <w:color w:val="000000"/>
          <w:kern w:val="0"/>
          <w:sz w:val="32"/>
          <w:szCs w:val="32"/>
        </w:rPr>
        <w:t>成交</w:t>
      </w:r>
      <w:r w:rsidRPr="00662E70">
        <w:rPr>
          <w:rFonts w:ascii="仿宋" w:eastAsia="仿宋" w:hAnsi="仿宋" w:cs="宋体" w:hint="eastAsia"/>
          <w:color w:val="000000"/>
          <w:kern w:val="0"/>
          <w:sz w:val="32"/>
          <w:szCs w:val="32"/>
        </w:rPr>
        <w:t>结果公告期限届满之日起7个工作日内，以书面形式或通过《全国公共资源交易平台（河南省·许昌市）》向采购人或采购代理机构一次性提出(加盖单位公章并法定代表人签字)，由法定代表人或其授权代表携带本人身份证件提交。逾期提交或未按照要求提交的</w:t>
      </w:r>
      <w:proofErr w:type="gramStart"/>
      <w:r w:rsidRPr="00662E70">
        <w:rPr>
          <w:rFonts w:ascii="仿宋" w:eastAsia="仿宋" w:hAnsi="仿宋" w:cs="宋体" w:hint="eastAsia"/>
          <w:color w:val="000000"/>
          <w:kern w:val="0"/>
          <w:sz w:val="32"/>
          <w:szCs w:val="32"/>
        </w:rPr>
        <w:t>质疑函将不予</w:t>
      </w:r>
      <w:proofErr w:type="gramEnd"/>
      <w:r w:rsidRPr="00662E70">
        <w:rPr>
          <w:rFonts w:ascii="仿宋" w:eastAsia="仿宋" w:hAnsi="仿宋" w:cs="宋体" w:hint="eastAsia"/>
          <w:color w:val="000000"/>
          <w:kern w:val="0"/>
          <w:sz w:val="32"/>
          <w:szCs w:val="32"/>
        </w:rPr>
        <w:t>受理。</w:t>
      </w:r>
    </w:p>
    <w:p w:rsidR="00662E70" w:rsidRPr="00662E70" w:rsidRDefault="00662E70" w:rsidP="00662E70">
      <w:pPr>
        <w:widowControl/>
        <w:shd w:val="clear" w:color="auto" w:fill="FFFFFF"/>
        <w:spacing w:line="275" w:lineRule="atLeast"/>
        <w:jc w:val="left"/>
        <w:rPr>
          <w:rFonts w:ascii="仿宋" w:eastAsia="仿宋" w:hAnsi="仿宋" w:cs="宋体"/>
          <w:color w:val="000000"/>
          <w:kern w:val="0"/>
          <w:sz w:val="24"/>
        </w:rPr>
      </w:pPr>
      <w:r w:rsidRPr="00662E70">
        <w:rPr>
          <w:rFonts w:ascii="仿宋" w:eastAsia="仿宋" w:hAnsi="仿宋" w:cs="宋体" w:hint="eastAsia"/>
          <w:b/>
          <w:bCs/>
          <w:color w:val="000000"/>
          <w:kern w:val="0"/>
          <w:sz w:val="32"/>
          <w:szCs w:val="32"/>
        </w:rPr>
        <w:t>九、联系方式</w:t>
      </w:r>
    </w:p>
    <w:p w:rsidR="00662E70" w:rsidRPr="00662E70" w:rsidRDefault="00662E70" w:rsidP="00662E70">
      <w:pPr>
        <w:widowControl/>
        <w:shd w:val="clear" w:color="auto" w:fill="FFFFFF"/>
        <w:spacing w:line="275" w:lineRule="atLeast"/>
        <w:jc w:val="left"/>
        <w:rPr>
          <w:rFonts w:ascii="仿宋" w:eastAsia="仿宋" w:hAnsi="仿宋" w:cs="宋体"/>
          <w:color w:val="000000"/>
          <w:kern w:val="0"/>
          <w:sz w:val="24"/>
        </w:rPr>
      </w:pPr>
      <w:r w:rsidRPr="00662E70">
        <w:rPr>
          <w:rFonts w:ascii="仿宋" w:eastAsia="仿宋" w:hAnsi="仿宋" w:cs="宋体" w:hint="eastAsia"/>
          <w:color w:val="000000"/>
          <w:kern w:val="0"/>
          <w:sz w:val="32"/>
          <w:szCs w:val="32"/>
        </w:rPr>
        <w:t>采购人名称：</w:t>
      </w:r>
      <w:r w:rsidR="00FB0631" w:rsidRPr="00FB0631">
        <w:rPr>
          <w:rFonts w:ascii="仿宋" w:eastAsia="仿宋" w:hAnsi="仿宋" w:cs="宋体" w:hint="eastAsia"/>
          <w:color w:val="000000"/>
          <w:kern w:val="0"/>
          <w:sz w:val="32"/>
          <w:szCs w:val="32"/>
        </w:rPr>
        <w:t>许昌市生态环境局鄢陵综合行政执法大队</w:t>
      </w:r>
    </w:p>
    <w:p w:rsidR="00662E70" w:rsidRPr="00662E70" w:rsidRDefault="00662E70" w:rsidP="00662E70">
      <w:pPr>
        <w:widowControl/>
        <w:shd w:val="clear" w:color="auto" w:fill="FFFFFF"/>
        <w:spacing w:line="275" w:lineRule="atLeast"/>
        <w:jc w:val="left"/>
        <w:rPr>
          <w:rFonts w:ascii="仿宋" w:eastAsia="仿宋" w:hAnsi="仿宋" w:cs="宋体"/>
          <w:color w:val="000000"/>
          <w:kern w:val="0"/>
          <w:sz w:val="24"/>
        </w:rPr>
      </w:pPr>
      <w:r w:rsidRPr="00662E70">
        <w:rPr>
          <w:rFonts w:ascii="仿宋" w:eastAsia="仿宋" w:hAnsi="仿宋" w:cs="宋体" w:hint="eastAsia"/>
          <w:color w:val="000000"/>
          <w:kern w:val="0"/>
          <w:sz w:val="32"/>
          <w:szCs w:val="32"/>
        </w:rPr>
        <w:t>地址：</w:t>
      </w:r>
      <w:r w:rsidR="00FB0631" w:rsidRPr="00FB0631">
        <w:rPr>
          <w:rFonts w:ascii="仿宋" w:eastAsia="仿宋" w:hAnsi="仿宋" w:cs="宋体" w:hint="eastAsia"/>
          <w:color w:val="000000"/>
          <w:kern w:val="0"/>
          <w:sz w:val="32"/>
          <w:szCs w:val="32"/>
        </w:rPr>
        <w:t>鄢陵县城北关</w:t>
      </w:r>
    </w:p>
    <w:p w:rsidR="00662E70" w:rsidRPr="00662E70" w:rsidRDefault="00662E70" w:rsidP="00662E70">
      <w:pPr>
        <w:widowControl/>
        <w:shd w:val="clear" w:color="auto" w:fill="FFFFFF"/>
        <w:spacing w:line="275" w:lineRule="atLeast"/>
        <w:jc w:val="left"/>
        <w:rPr>
          <w:rFonts w:ascii="仿宋" w:eastAsia="仿宋" w:hAnsi="仿宋" w:cs="宋体"/>
          <w:color w:val="000000"/>
          <w:kern w:val="0"/>
          <w:sz w:val="24"/>
        </w:rPr>
      </w:pPr>
      <w:r w:rsidRPr="00662E70">
        <w:rPr>
          <w:rFonts w:ascii="仿宋" w:eastAsia="仿宋" w:hAnsi="仿宋" w:cs="宋体" w:hint="eastAsia"/>
          <w:color w:val="000000"/>
          <w:kern w:val="0"/>
          <w:sz w:val="32"/>
          <w:szCs w:val="32"/>
        </w:rPr>
        <w:t>联系人：</w:t>
      </w:r>
      <w:r w:rsidR="00FB0631">
        <w:rPr>
          <w:rFonts w:ascii="仿宋" w:eastAsia="仿宋" w:hAnsi="仿宋" w:cs="宋体" w:hint="eastAsia"/>
          <w:color w:val="000000"/>
          <w:kern w:val="0"/>
          <w:sz w:val="32"/>
          <w:szCs w:val="32"/>
        </w:rPr>
        <w:t>王先生</w:t>
      </w:r>
    </w:p>
    <w:p w:rsidR="00662E70" w:rsidRPr="00662E70" w:rsidRDefault="00662E70" w:rsidP="00662E70">
      <w:pPr>
        <w:widowControl/>
        <w:shd w:val="clear" w:color="auto" w:fill="FFFFFF"/>
        <w:spacing w:line="360" w:lineRule="auto"/>
        <w:jc w:val="left"/>
        <w:rPr>
          <w:rFonts w:ascii="仿宋" w:eastAsia="仿宋" w:hAnsi="仿宋" w:cs="宋体"/>
          <w:color w:val="000000"/>
          <w:kern w:val="0"/>
          <w:sz w:val="24"/>
        </w:rPr>
      </w:pPr>
      <w:r w:rsidRPr="00662E70">
        <w:rPr>
          <w:rFonts w:ascii="仿宋" w:eastAsia="仿宋" w:hAnsi="仿宋" w:cs="宋体" w:hint="eastAsia"/>
          <w:color w:val="000000"/>
          <w:kern w:val="0"/>
          <w:sz w:val="32"/>
          <w:szCs w:val="32"/>
        </w:rPr>
        <w:lastRenderedPageBreak/>
        <w:t>联系电话：</w:t>
      </w:r>
      <w:r w:rsidR="00FB0631" w:rsidRPr="00FB0631">
        <w:rPr>
          <w:rFonts w:ascii="仿宋" w:eastAsia="仿宋" w:hAnsi="仿宋" w:cs="宋体"/>
          <w:color w:val="000000"/>
          <w:kern w:val="0"/>
          <w:sz w:val="32"/>
          <w:szCs w:val="32"/>
        </w:rPr>
        <w:t>13683749285</w:t>
      </w:r>
    </w:p>
    <w:p w:rsidR="00662E70" w:rsidRPr="00662E70" w:rsidRDefault="00662E70" w:rsidP="00662E70">
      <w:pPr>
        <w:widowControl/>
        <w:shd w:val="clear" w:color="auto" w:fill="FFFFFF"/>
        <w:spacing w:line="360" w:lineRule="auto"/>
        <w:jc w:val="left"/>
        <w:rPr>
          <w:rFonts w:ascii="仿宋" w:eastAsia="仿宋" w:hAnsi="仿宋" w:cs="宋体"/>
          <w:color w:val="000000"/>
          <w:kern w:val="0"/>
          <w:sz w:val="24"/>
        </w:rPr>
      </w:pPr>
      <w:r w:rsidRPr="00662E70">
        <w:rPr>
          <w:rFonts w:ascii="仿宋" w:eastAsia="仿宋" w:hAnsi="仿宋" w:cs="宋体" w:hint="eastAsia"/>
          <w:color w:val="000000"/>
          <w:kern w:val="0"/>
          <w:sz w:val="32"/>
          <w:szCs w:val="32"/>
        </w:rPr>
        <w:t>代理机构名称：鄢陵县政府采购中心</w:t>
      </w:r>
    </w:p>
    <w:p w:rsidR="00662E70" w:rsidRPr="00662E70" w:rsidRDefault="00662E70" w:rsidP="00662E70">
      <w:pPr>
        <w:widowControl/>
        <w:shd w:val="clear" w:color="auto" w:fill="FFFFFF"/>
        <w:spacing w:line="360" w:lineRule="auto"/>
        <w:jc w:val="left"/>
        <w:rPr>
          <w:rFonts w:ascii="仿宋" w:eastAsia="仿宋" w:hAnsi="仿宋" w:cs="Arial"/>
          <w:color w:val="000000"/>
          <w:kern w:val="0"/>
          <w:sz w:val="24"/>
        </w:rPr>
      </w:pPr>
      <w:r w:rsidRPr="00662E70">
        <w:rPr>
          <w:rFonts w:ascii="仿宋" w:eastAsia="仿宋" w:hAnsi="仿宋" w:cs="Arial" w:hint="eastAsia"/>
          <w:color w:val="000000"/>
          <w:kern w:val="0"/>
          <w:sz w:val="32"/>
          <w:szCs w:val="32"/>
        </w:rPr>
        <w:t>地址：鄢陵县公共资源交易中心（</w:t>
      </w:r>
      <w:r w:rsidR="00FB0631" w:rsidRPr="00FB0631">
        <w:rPr>
          <w:rFonts w:ascii="仿宋" w:eastAsia="仿宋" w:hAnsi="仿宋" w:cs="Arial" w:hint="eastAsia"/>
          <w:color w:val="000000"/>
          <w:kern w:val="0"/>
          <w:sz w:val="32"/>
          <w:szCs w:val="32"/>
        </w:rPr>
        <w:t>花都大道与锦绣路西北</w:t>
      </w:r>
      <w:proofErr w:type="gramStart"/>
      <w:r w:rsidR="00FB0631" w:rsidRPr="00FB0631">
        <w:rPr>
          <w:rFonts w:ascii="仿宋" w:eastAsia="仿宋" w:hAnsi="仿宋" w:cs="Arial" w:hint="eastAsia"/>
          <w:color w:val="000000"/>
          <w:kern w:val="0"/>
          <w:sz w:val="32"/>
          <w:szCs w:val="32"/>
        </w:rPr>
        <w:t>角市民</w:t>
      </w:r>
      <w:proofErr w:type="gramEnd"/>
      <w:r w:rsidR="00FB0631" w:rsidRPr="00FB0631">
        <w:rPr>
          <w:rFonts w:ascii="仿宋" w:eastAsia="仿宋" w:hAnsi="仿宋" w:cs="Arial" w:hint="eastAsia"/>
          <w:color w:val="000000"/>
          <w:kern w:val="0"/>
          <w:sz w:val="32"/>
          <w:szCs w:val="32"/>
        </w:rPr>
        <w:t>中心四楼</w:t>
      </w:r>
      <w:r w:rsidRPr="00662E70">
        <w:rPr>
          <w:rFonts w:ascii="仿宋" w:eastAsia="仿宋" w:hAnsi="仿宋" w:cs="Arial" w:hint="eastAsia"/>
          <w:color w:val="000000"/>
          <w:kern w:val="0"/>
          <w:sz w:val="32"/>
          <w:szCs w:val="32"/>
        </w:rPr>
        <w:t>）</w:t>
      </w:r>
    </w:p>
    <w:p w:rsidR="00662E70" w:rsidRPr="00662E70" w:rsidRDefault="00662E70" w:rsidP="00662E70">
      <w:pPr>
        <w:widowControl/>
        <w:shd w:val="clear" w:color="auto" w:fill="FFFFFF"/>
        <w:spacing w:line="275" w:lineRule="atLeast"/>
        <w:jc w:val="left"/>
        <w:rPr>
          <w:rFonts w:ascii="仿宋" w:eastAsia="仿宋" w:hAnsi="仿宋" w:cs="宋体"/>
          <w:color w:val="000000"/>
          <w:kern w:val="0"/>
          <w:sz w:val="24"/>
        </w:rPr>
      </w:pPr>
      <w:r w:rsidRPr="00662E70">
        <w:rPr>
          <w:rFonts w:ascii="仿宋" w:eastAsia="仿宋" w:hAnsi="仿宋" w:cs="宋体" w:hint="eastAsia"/>
          <w:color w:val="000000"/>
          <w:kern w:val="0"/>
          <w:sz w:val="32"/>
          <w:szCs w:val="32"/>
        </w:rPr>
        <w:t>联系人：梁先生</w:t>
      </w:r>
      <w:r w:rsidRPr="00662E70">
        <w:rPr>
          <w:rFonts w:ascii="宋体" w:eastAsia="仿宋" w:hAnsi="宋体" w:cs="宋体" w:hint="eastAsia"/>
          <w:color w:val="000000"/>
          <w:kern w:val="0"/>
          <w:sz w:val="32"/>
          <w:szCs w:val="32"/>
        </w:rPr>
        <w:t>        </w:t>
      </w:r>
      <w:r w:rsidRPr="00662E70">
        <w:rPr>
          <w:rFonts w:ascii="仿宋" w:eastAsia="仿宋" w:hAnsi="仿宋" w:cs="宋体" w:hint="eastAsia"/>
          <w:color w:val="000000"/>
          <w:kern w:val="0"/>
          <w:sz w:val="32"/>
          <w:szCs w:val="32"/>
        </w:rPr>
        <w:t xml:space="preserve"> </w:t>
      </w:r>
    </w:p>
    <w:p w:rsidR="00662E70" w:rsidRPr="00662E70" w:rsidRDefault="00662E70" w:rsidP="00662E70">
      <w:pPr>
        <w:widowControl/>
        <w:shd w:val="clear" w:color="auto" w:fill="FFFFFF"/>
        <w:spacing w:line="275" w:lineRule="atLeast"/>
        <w:jc w:val="left"/>
        <w:rPr>
          <w:rFonts w:ascii="仿宋" w:eastAsia="仿宋" w:hAnsi="仿宋" w:cs="宋体"/>
          <w:color w:val="000000"/>
          <w:kern w:val="0"/>
          <w:sz w:val="24"/>
        </w:rPr>
      </w:pPr>
      <w:r w:rsidRPr="00662E70">
        <w:rPr>
          <w:rFonts w:ascii="仿宋" w:eastAsia="仿宋" w:hAnsi="仿宋" w:cs="宋体" w:hint="eastAsia"/>
          <w:color w:val="000000"/>
          <w:kern w:val="0"/>
          <w:sz w:val="32"/>
          <w:szCs w:val="32"/>
        </w:rPr>
        <w:t>联系电话：0374-7607771</w:t>
      </w:r>
    </w:p>
    <w:p w:rsidR="00662E70" w:rsidRPr="00662E70" w:rsidRDefault="00662E70" w:rsidP="00662E70">
      <w:pPr>
        <w:widowControl/>
        <w:shd w:val="clear" w:color="auto" w:fill="FFFFFF"/>
        <w:spacing w:line="275" w:lineRule="atLeast"/>
        <w:ind w:firstLine="5760"/>
        <w:jc w:val="left"/>
        <w:rPr>
          <w:rFonts w:ascii="仿宋" w:eastAsia="仿宋" w:hAnsi="仿宋" w:cs="宋体"/>
          <w:color w:val="000000"/>
          <w:kern w:val="0"/>
          <w:sz w:val="24"/>
        </w:rPr>
      </w:pPr>
      <w:r w:rsidRPr="00662E70">
        <w:rPr>
          <w:rFonts w:ascii="宋体" w:eastAsia="仿宋" w:hAnsi="宋体" w:cs="宋体" w:hint="eastAsia"/>
          <w:color w:val="000000"/>
          <w:kern w:val="0"/>
          <w:sz w:val="32"/>
          <w:szCs w:val="32"/>
        </w:rPr>
        <w:t> </w:t>
      </w:r>
    </w:p>
    <w:p w:rsidR="005D33B0" w:rsidRDefault="005D33B0" w:rsidP="005D33B0">
      <w:pPr>
        <w:widowControl/>
        <w:shd w:val="clear" w:color="auto" w:fill="FFFFFF"/>
        <w:spacing w:line="275" w:lineRule="atLeast"/>
        <w:jc w:val="right"/>
        <w:rPr>
          <w:rFonts w:ascii="仿宋" w:eastAsia="仿宋" w:hAnsi="仿宋" w:cs="宋体"/>
          <w:color w:val="000000"/>
          <w:kern w:val="0"/>
          <w:sz w:val="32"/>
          <w:szCs w:val="32"/>
        </w:rPr>
      </w:pPr>
    </w:p>
    <w:p w:rsidR="005D33B0" w:rsidRDefault="005D33B0" w:rsidP="005D33B0">
      <w:pPr>
        <w:widowControl/>
        <w:shd w:val="clear" w:color="auto" w:fill="FFFFFF"/>
        <w:spacing w:line="275" w:lineRule="atLeast"/>
        <w:jc w:val="right"/>
        <w:rPr>
          <w:rFonts w:ascii="仿宋" w:eastAsia="仿宋" w:hAnsi="仿宋" w:cs="宋体"/>
          <w:color w:val="000000"/>
          <w:kern w:val="0"/>
          <w:sz w:val="32"/>
          <w:szCs w:val="32"/>
        </w:rPr>
      </w:pPr>
    </w:p>
    <w:p w:rsidR="00893C6B" w:rsidRPr="005D33B0" w:rsidRDefault="00893C6B" w:rsidP="005D33B0">
      <w:pPr>
        <w:widowControl/>
        <w:shd w:val="clear" w:color="auto" w:fill="FFFFFF"/>
        <w:spacing w:line="275" w:lineRule="atLeast"/>
        <w:jc w:val="right"/>
        <w:rPr>
          <w:rFonts w:ascii="仿宋" w:eastAsia="仿宋" w:hAnsi="仿宋" w:cs="宋体"/>
          <w:color w:val="000000"/>
          <w:kern w:val="0"/>
          <w:sz w:val="32"/>
          <w:szCs w:val="32"/>
        </w:rPr>
      </w:pPr>
    </w:p>
    <w:sectPr w:rsidR="00893C6B" w:rsidRPr="005D33B0" w:rsidSect="000E2E7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14C" w:rsidRDefault="0048414C" w:rsidP="00893C6B">
      <w:r>
        <w:separator/>
      </w:r>
    </w:p>
  </w:endnote>
  <w:endnote w:type="continuationSeparator" w:id="0">
    <w:p w:rsidR="0048414C" w:rsidRDefault="0048414C" w:rsidP="00893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31" w:rsidRDefault="00FB063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31" w:rsidRDefault="00FB063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31" w:rsidRDefault="00FB06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14C" w:rsidRDefault="0048414C" w:rsidP="00893C6B">
      <w:r>
        <w:separator/>
      </w:r>
    </w:p>
  </w:footnote>
  <w:footnote w:type="continuationSeparator" w:id="0">
    <w:p w:rsidR="0048414C" w:rsidRDefault="0048414C" w:rsidP="00893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31" w:rsidRDefault="00FB063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6B" w:rsidRDefault="00893C6B" w:rsidP="00FB063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631" w:rsidRDefault="00FB063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79" w:firstLine="288"/>
      </w:pPr>
      <w:rPr>
        <w:rFonts w:hint="eastAsia"/>
        <w:sz w:val="28"/>
        <w:szCs w:val="28"/>
      </w:rPr>
    </w:lvl>
    <w:lvl w:ilvl="1">
      <w:start w:val="1"/>
      <w:numFmt w:val="chineseCountingThousand"/>
      <w:suff w:val="nothing"/>
      <w:lvlText w:val="%2、"/>
      <w:lvlJc w:val="left"/>
      <w:pPr>
        <w:ind w:left="821" w:firstLine="0"/>
      </w:pPr>
      <w:rPr>
        <w:rFonts w:ascii="宋体" w:eastAsia="宋体" w:hAnsi="宋体" w:hint="eastAsia"/>
        <w:sz w:val="21"/>
        <w:szCs w:val="24"/>
      </w:rPr>
    </w:lvl>
    <w:lvl w:ilvl="2">
      <w:start w:val="1"/>
      <w:numFmt w:val="chineseCountingThousand"/>
      <w:suff w:val="nothing"/>
      <w:lvlText w:val="(%3)"/>
      <w:lvlJc w:val="left"/>
      <w:pPr>
        <w:ind w:left="567"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567" w:firstLine="0"/>
      </w:pPr>
      <w:rPr>
        <w:rFonts w:hint="eastAsia"/>
      </w:rPr>
    </w:lvl>
    <w:lvl w:ilvl="4">
      <w:start w:val="1"/>
      <w:numFmt w:val="upperLetter"/>
      <w:suff w:val="nothing"/>
      <w:lvlText w:val="%5、"/>
      <w:lvlJc w:val="left"/>
      <w:pPr>
        <w:ind w:left="567" w:firstLine="0"/>
      </w:pPr>
      <w:rPr>
        <w:rFonts w:hint="eastAsia"/>
      </w:rPr>
    </w:lvl>
    <w:lvl w:ilvl="5">
      <w:start w:val="1"/>
      <w:numFmt w:val="none"/>
      <w:suff w:val="nothing"/>
      <w:lvlText w:val=""/>
      <w:lvlJc w:val="left"/>
      <w:pPr>
        <w:ind w:left="567" w:firstLine="0"/>
      </w:pPr>
      <w:rPr>
        <w:rFonts w:hint="eastAsia"/>
      </w:rPr>
    </w:lvl>
    <w:lvl w:ilvl="6">
      <w:start w:val="1"/>
      <w:numFmt w:val="none"/>
      <w:suff w:val="nothing"/>
      <w:lvlText w:val=""/>
      <w:lvlJc w:val="left"/>
      <w:pPr>
        <w:ind w:left="567" w:firstLine="0"/>
      </w:pPr>
      <w:rPr>
        <w:rFonts w:hint="eastAsia"/>
      </w:rPr>
    </w:lvl>
    <w:lvl w:ilvl="7">
      <w:start w:val="1"/>
      <w:numFmt w:val="none"/>
      <w:suff w:val="nothing"/>
      <w:lvlText w:val=""/>
      <w:lvlJc w:val="left"/>
      <w:pPr>
        <w:ind w:left="567" w:firstLine="0"/>
      </w:pPr>
      <w:rPr>
        <w:rFonts w:hint="eastAsia"/>
      </w:rPr>
    </w:lvl>
    <w:lvl w:ilvl="8">
      <w:start w:val="1"/>
      <w:numFmt w:val="none"/>
      <w:suff w:val="nothing"/>
      <w:lvlText w:val=""/>
      <w:lvlJc w:val="left"/>
      <w:pPr>
        <w:ind w:left="567"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C6B"/>
    <w:rsid w:val="00000EB8"/>
    <w:rsid w:val="00002390"/>
    <w:rsid w:val="00003BC8"/>
    <w:rsid w:val="00004515"/>
    <w:rsid w:val="00004B08"/>
    <w:rsid w:val="000055EF"/>
    <w:rsid w:val="000173EA"/>
    <w:rsid w:val="00025549"/>
    <w:rsid w:val="00026246"/>
    <w:rsid w:val="0002689C"/>
    <w:rsid w:val="00030544"/>
    <w:rsid w:val="00030724"/>
    <w:rsid w:val="00030738"/>
    <w:rsid w:val="0003123C"/>
    <w:rsid w:val="0003348C"/>
    <w:rsid w:val="00033A32"/>
    <w:rsid w:val="00033AAA"/>
    <w:rsid w:val="00034B67"/>
    <w:rsid w:val="00035352"/>
    <w:rsid w:val="00036A17"/>
    <w:rsid w:val="00037D8A"/>
    <w:rsid w:val="00040641"/>
    <w:rsid w:val="00043AA7"/>
    <w:rsid w:val="00046DED"/>
    <w:rsid w:val="0004737B"/>
    <w:rsid w:val="00047BD0"/>
    <w:rsid w:val="00050371"/>
    <w:rsid w:val="000511FF"/>
    <w:rsid w:val="000515C0"/>
    <w:rsid w:val="00051FEB"/>
    <w:rsid w:val="00052059"/>
    <w:rsid w:val="000520DE"/>
    <w:rsid w:val="00055339"/>
    <w:rsid w:val="000573EE"/>
    <w:rsid w:val="00057F95"/>
    <w:rsid w:val="00063CEB"/>
    <w:rsid w:val="0006525D"/>
    <w:rsid w:val="000658A5"/>
    <w:rsid w:val="00071736"/>
    <w:rsid w:val="00073509"/>
    <w:rsid w:val="000743D4"/>
    <w:rsid w:val="0007510B"/>
    <w:rsid w:val="0007563C"/>
    <w:rsid w:val="00082AEB"/>
    <w:rsid w:val="000874CB"/>
    <w:rsid w:val="00092E1B"/>
    <w:rsid w:val="00094F47"/>
    <w:rsid w:val="000A0CC6"/>
    <w:rsid w:val="000A35D6"/>
    <w:rsid w:val="000A641F"/>
    <w:rsid w:val="000A77C6"/>
    <w:rsid w:val="000B26EA"/>
    <w:rsid w:val="000B45CB"/>
    <w:rsid w:val="000B7294"/>
    <w:rsid w:val="000C0B41"/>
    <w:rsid w:val="000C16AE"/>
    <w:rsid w:val="000C1D0A"/>
    <w:rsid w:val="000C1D4D"/>
    <w:rsid w:val="000C369A"/>
    <w:rsid w:val="000D0EAB"/>
    <w:rsid w:val="000D15EC"/>
    <w:rsid w:val="000D5037"/>
    <w:rsid w:val="000E002F"/>
    <w:rsid w:val="000E0C25"/>
    <w:rsid w:val="000E2223"/>
    <w:rsid w:val="000E2E7C"/>
    <w:rsid w:val="000E3E9B"/>
    <w:rsid w:val="000E4D9D"/>
    <w:rsid w:val="000F0DBA"/>
    <w:rsid w:val="000F1AFB"/>
    <w:rsid w:val="000F1FD6"/>
    <w:rsid w:val="000F37A0"/>
    <w:rsid w:val="001015A6"/>
    <w:rsid w:val="00102075"/>
    <w:rsid w:val="00104B67"/>
    <w:rsid w:val="001124B1"/>
    <w:rsid w:val="00112ADF"/>
    <w:rsid w:val="00117D5D"/>
    <w:rsid w:val="0012051D"/>
    <w:rsid w:val="00120C9C"/>
    <w:rsid w:val="00120D15"/>
    <w:rsid w:val="001364E1"/>
    <w:rsid w:val="00146F63"/>
    <w:rsid w:val="00147784"/>
    <w:rsid w:val="001507F9"/>
    <w:rsid w:val="00151101"/>
    <w:rsid w:val="00151AF4"/>
    <w:rsid w:val="00151DE5"/>
    <w:rsid w:val="00152073"/>
    <w:rsid w:val="001527A5"/>
    <w:rsid w:val="00154FCB"/>
    <w:rsid w:val="00155143"/>
    <w:rsid w:val="001557D5"/>
    <w:rsid w:val="001573DE"/>
    <w:rsid w:val="001615FE"/>
    <w:rsid w:val="0016260E"/>
    <w:rsid w:val="00163CB6"/>
    <w:rsid w:val="00165BB1"/>
    <w:rsid w:val="001660A9"/>
    <w:rsid w:val="0016660B"/>
    <w:rsid w:val="00166FE4"/>
    <w:rsid w:val="00172126"/>
    <w:rsid w:val="0017530B"/>
    <w:rsid w:val="001760B5"/>
    <w:rsid w:val="0017709B"/>
    <w:rsid w:val="0018080F"/>
    <w:rsid w:val="00183896"/>
    <w:rsid w:val="00191497"/>
    <w:rsid w:val="001A5477"/>
    <w:rsid w:val="001A7E31"/>
    <w:rsid w:val="001B1143"/>
    <w:rsid w:val="001B1C7D"/>
    <w:rsid w:val="001B28CF"/>
    <w:rsid w:val="001B316D"/>
    <w:rsid w:val="001B3F1E"/>
    <w:rsid w:val="001B518B"/>
    <w:rsid w:val="001B61A7"/>
    <w:rsid w:val="001C1780"/>
    <w:rsid w:val="001C3438"/>
    <w:rsid w:val="001C386E"/>
    <w:rsid w:val="001C47B1"/>
    <w:rsid w:val="001D186F"/>
    <w:rsid w:val="001D1FA3"/>
    <w:rsid w:val="001D333A"/>
    <w:rsid w:val="001D3CBE"/>
    <w:rsid w:val="001D6009"/>
    <w:rsid w:val="001D6979"/>
    <w:rsid w:val="001D7A22"/>
    <w:rsid w:val="001D7E27"/>
    <w:rsid w:val="001E5B0C"/>
    <w:rsid w:val="001E65DA"/>
    <w:rsid w:val="001F0FDA"/>
    <w:rsid w:val="001F1E4C"/>
    <w:rsid w:val="001F3CF0"/>
    <w:rsid w:val="001F4499"/>
    <w:rsid w:val="001F781B"/>
    <w:rsid w:val="00204421"/>
    <w:rsid w:val="00204F42"/>
    <w:rsid w:val="00214375"/>
    <w:rsid w:val="002212C3"/>
    <w:rsid w:val="00221557"/>
    <w:rsid w:val="00221CB2"/>
    <w:rsid w:val="0022454A"/>
    <w:rsid w:val="002348E3"/>
    <w:rsid w:val="002355D4"/>
    <w:rsid w:val="00235F09"/>
    <w:rsid w:val="002429B3"/>
    <w:rsid w:val="00245A69"/>
    <w:rsid w:val="00250869"/>
    <w:rsid w:val="002532A6"/>
    <w:rsid w:val="002542C6"/>
    <w:rsid w:val="00257A55"/>
    <w:rsid w:val="00260329"/>
    <w:rsid w:val="00260578"/>
    <w:rsid w:val="00266135"/>
    <w:rsid w:val="00266638"/>
    <w:rsid w:val="00267490"/>
    <w:rsid w:val="00270540"/>
    <w:rsid w:val="00275A28"/>
    <w:rsid w:val="00280466"/>
    <w:rsid w:val="0028078A"/>
    <w:rsid w:val="00280839"/>
    <w:rsid w:val="00285D17"/>
    <w:rsid w:val="00285FCE"/>
    <w:rsid w:val="0028660B"/>
    <w:rsid w:val="0029437B"/>
    <w:rsid w:val="00295D4E"/>
    <w:rsid w:val="00296BD8"/>
    <w:rsid w:val="00297176"/>
    <w:rsid w:val="002A2555"/>
    <w:rsid w:val="002A3679"/>
    <w:rsid w:val="002A39CC"/>
    <w:rsid w:val="002A4CF6"/>
    <w:rsid w:val="002A7A28"/>
    <w:rsid w:val="002A7F0A"/>
    <w:rsid w:val="002C3B57"/>
    <w:rsid w:val="002C3D0E"/>
    <w:rsid w:val="002C7B50"/>
    <w:rsid w:val="002D056D"/>
    <w:rsid w:val="002D3B34"/>
    <w:rsid w:val="002D41DC"/>
    <w:rsid w:val="002D4525"/>
    <w:rsid w:val="002D599E"/>
    <w:rsid w:val="002D65AA"/>
    <w:rsid w:val="002D7E17"/>
    <w:rsid w:val="002E1D03"/>
    <w:rsid w:val="002E73AA"/>
    <w:rsid w:val="002E74E7"/>
    <w:rsid w:val="002E77CF"/>
    <w:rsid w:val="002F2CD5"/>
    <w:rsid w:val="002F4350"/>
    <w:rsid w:val="002F4DA0"/>
    <w:rsid w:val="002F5A1D"/>
    <w:rsid w:val="002F5F24"/>
    <w:rsid w:val="00301124"/>
    <w:rsid w:val="00303EA8"/>
    <w:rsid w:val="00303F2A"/>
    <w:rsid w:val="00304CD5"/>
    <w:rsid w:val="00305C93"/>
    <w:rsid w:val="003071D5"/>
    <w:rsid w:val="00315349"/>
    <w:rsid w:val="003214AE"/>
    <w:rsid w:val="00321C2C"/>
    <w:rsid w:val="00321D6D"/>
    <w:rsid w:val="00324E58"/>
    <w:rsid w:val="0032693E"/>
    <w:rsid w:val="003277B4"/>
    <w:rsid w:val="0033315D"/>
    <w:rsid w:val="0033455A"/>
    <w:rsid w:val="0033494A"/>
    <w:rsid w:val="00337425"/>
    <w:rsid w:val="00337E27"/>
    <w:rsid w:val="00341350"/>
    <w:rsid w:val="00345968"/>
    <w:rsid w:val="00346954"/>
    <w:rsid w:val="00350DD7"/>
    <w:rsid w:val="00352397"/>
    <w:rsid w:val="0035451A"/>
    <w:rsid w:val="0035534A"/>
    <w:rsid w:val="00360150"/>
    <w:rsid w:val="00360870"/>
    <w:rsid w:val="0036124F"/>
    <w:rsid w:val="003651DF"/>
    <w:rsid w:val="003662D3"/>
    <w:rsid w:val="003726F1"/>
    <w:rsid w:val="00375803"/>
    <w:rsid w:val="003823D9"/>
    <w:rsid w:val="00382838"/>
    <w:rsid w:val="00385114"/>
    <w:rsid w:val="00387319"/>
    <w:rsid w:val="003920FD"/>
    <w:rsid w:val="00396CFB"/>
    <w:rsid w:val="00396F00"/>
    <w:rsid w:val="003A1F33"/>
    <w:rsid w:val="003A2171"/>
    <w:rsid w:val="003A59AC"/>
    <w:rsid w:val="003A68D3"/>
    <w:rsid w:val="003B135D"/>
    <w:rsid w:val="003B2504"/>
    <w:rsid w:val="003B3AD8"/>
    <w:rsid w:val="003B43FE"/>
    <w:rsid w:val="003B61BD"/>
    <w:rsid w:val="003C55FB"/>
    <w:rsid w:val="003D07E2"/>
    <w:rsid w:val="003D1402"/>
    <w:rsid w:val="003D3B6C"/>
    <w:rsid w:val="003D660F"/>
    <w:rsid w:val="003D6EDE"/>
    <w:rsid w:val="003E0F6D"/>
    <w:rsid w:val="003E57D7"/>
    <w:rsid w:val="003E6748"/>
    <w:rsid w:val="003F2E5F"/>
    <w:rsid w:val="003F337F"/>
    <w:rsid w:val="003F43D2"/>
    <w:rsid w:val="003F479F"/>
    <w:rsid w:val="003F5A5F"/>
    <w:rsid w:val="003F5E84"/>
    <w:rsid w:val="003F64CD"/>
    <w:rsid w:val="003F6FFD"/>
    <w:rsid w:val="00405972"/>
    <w:rsid w:val="00411630"/>
    <w:rsid w:val="004147E1"/>
    <w:rsid w:val="00414C0A"/>
    <w:rsid w:val="00414F3C"/>
    <w:rsid w:val="004159F3"/>
    <w:rsid w:val="004173F5"/>
    <w:rsid w:val="00420B93"/>
    <w:rsid w:val="0042307E"/>
    <w:rsid w:val="00423A85"/>
    <w:rsid w:val="00425BFA"/>
    <w:rsid w:val="00427F77"/>
    <w:rsid w:val="004319B8"/>
    <w:rsid w:val="00431E1F"/>
    <w:rsid w:val="00435656"/>
    <w:rsid w:val="004433FB"/>
    <w:rsid w:val="00452B14"/>
    <w:rsid w:val="00453404"/>
    <w:rsid w:val="004536DB"/>
    <w:rsid w:val="0045557B"/>
    <w:rsid w:val="004628A2"/>
    <w:rsid w:val="00464EC2"/>
    <w:rsid w:val="004666D6"/>
    <w:rsid w:val="00472A6D"/>
    <w:rsid w:val="00474946"/>
    <w:rsid w:val="00475F55"/>
    <w:rsid w:val="00477C61"/>
    <w:rsid w:val="0048286F"/>
    <w:rsid w:val="0048414C"/>
    <w:rsid w:val="00492661"/>
    <w:rsid w:val="00492C7E"/>
    <w:rsid w:val="00495450"/>
    <w:rsid w:val="00495A07"/>
    <w:rsid w:val="004A4153"/>
    <w:rsid w:val="004A6DD9"/>
    <w:rsid w:val="004B17F6"/>
    <w:rsid w:val="004B1D5B"/>
    <w:rsid w:val="004B4F6A"/>
    <w:rsid w:val="004B63E5"/>
    <w:rsid w:val="004C0863"/>
    <w:rsid w:val="004C0932"/>
    <w:rsid w:val="004C1457"/>
    <w:rsid w:val="004C3B2A"/>
    <w:rsid w:val="004C75F5"/>
    <w:rsid w:val="004C7F42"/>
    <w:rsid w:val="004D19D5"/>
    <w:rsid w:val="004D39C8"/>
    <w:rsid w:val="004D596F"/>
    <w:rsid w:val="004E2E71"/>
    <w:rsid w:val="004E5E6B"/>
    <w:rsid w:val="004E65A3"/>
    <w:rsid w:val="004E7FD4"/>
    <w:rsid w:val="004F0384"/>
    <w:rsid w:val="004F11A7"/>
    <w:rsid w:val="004F6959"/>
    <w:rsid w:val="004F6967"/>
    <w:rsid w:val="004F6BD7"/>
    <w:rsid w:val="005034DB"/>
    <w:rsid w:val="0050386E"/>
    <w:rsid w:val="005038CA"/>
    <w:rsid w:val="00504144"/>
    <w:rsid w:val="00517EC5"/>
    <w:rsid w:val="005207B3"/>
    <w:rsid w:val="00520A15"/>
    <w:rsid w:val="00520C7C"/>
    <w:rsid w:val="0052307F"/>
    <w:rsid w:val="00526651"/>
    <w:rsid w:val="00526794"/>
    <w:rsid w:val="005311C5"/>
    <w:rsid w:val="0053137C"/>
    <w:rsid w:val="00533A94"/>
    <w:rsid w:val="00534056"/>
    <w:rsid w:val="00540C71"/>
    <w:rsid w:val="00541766"/>
    <w:rsid w:val="0054437B"/>
    <w:rsid w:val="005448AE"/>
    <w:rsid w:val="0055188B"/>
    <w:rsid w:val="005537B3"/>
    <w:rsid w:val="005538C0"/>
    <w:rsid w:val="00553A67"/>
    <w:rsid w:val="005576A2"/>
    <w:rsid w:val="00560054"/>
    <w:rsid w:val="00563095"/>
    <w:rsid w:val="00572FBD"/>
    <w:rsid w:val="00576954"/>
    <w:rsid w:val="00576F94"/>
    <w:rsid w:val="0057768C"/>
    <w:rsid w:val="00577A73"/>
    <w:rsid w:val="00577EF6"/>
    <w:rsid w:val="0058036A"/>
    <w:rsid w:val="005808AB"/>
    <w:rsid w:val="00584C3E"/>
    <w:rsid w:val="005879E7"/>
    <w:rsid w:val="0059342C"/>
    <w:rsid w:val="0059706E"/>
    <w:rsid w:val="005A0286"/>
    <w:rsid w:val="005A043E"/>
    <w:rsid w:val="005A09FF"/>
    <w:rsid w:val="005A15DD"/>
    <w:rsid w:val="005A2186"/>
    <w:rsid w:val="005A5995"/>
    <w:rsid w:val="005A6AF8"/>
    <w:rsid w:val="005B3FFB"/>
    <w:rsid w:val="005B6BCD"/>
    <w:rsid w:val="005C1EA8"/>
    <w:rsid w:val="005C2B99"/>
    <w:rsid w:val="005C55E4"/>
    <w:rsid w:val="005D0167"/>
    <w:rsid w:val="005D02A7"/>
    <w:rsid w:val="005D2298"/>
    <w:rsid w:val="005D33B0"/>
    <w:rsid w:val="005D4058"/>
    <w:rsid w:val="005D66F2"/>
    <w:rsid w:val="005E11D4"/>
    <w:rsid w:val="005E287E"/>
    <w:rsid w:val="005E2BF2"/>
    <w:rsid w:val="005E419A"/>
    <w:rsid w:val="005E6DE2"/>
    <w:rsid w:val="005F3345"/>
    <w:rsid w:val="005F5292"/>
    <w:rsid w:val="005F6EEA"/>
    <w:rsid w:val="005F745B"/>
    <w:rsid w:val="00600043"/>
    <w:rsid w:val="00600183"/>
    <w:rsid w:val="00602352"/>
    <w:rsid w:val="0060473D"/>
    <w:rsid w:val="006047F2"/>
    <w:rsid w:val="00607A49"/>
    <w:rsid w:val="00610A5C"/>
    <w:rsid w:val="00611D1D"/>
    <w:rsid w:val="00612EE6"/>
    <w:rsid w:val="00614F74"/>
    <w:rsid w:val="00615BB2"/>
    <w:rsid w:val="00616EB7"/>
    <w:rsid w:val="00617C54"/>
    <w:rsid w:val="006218CD"/>
    <w:rsid w:val="00622866"/>
    <w:rsid w:val="00622F7D"/>
    <w:rsid w:val="00623E21"/>
    <w:rsid w:val="00625065"/>
    <w:rsid w:val="00631508"/>
    <w:rsid w:val="0063150C"/>
    <w:rsid w:val="006340D4"/>
    <w:rsid w:val="006375A0"/>
    <w:rsid w:val="006423E1"/>
    <w:rsid w:val="00643540"/>
    <w:rsid w:val="006441B4"/>
    <w:rsid w:val="00645F03"/>
    <w:rsid w:val="00647B37"/>
    <w:rsid w:val="00651B1F"/>
    <w:rsid w:val="00653EEF"/>
    <w:rsid w:val="00654562"/>
    <w:rsid w:val="00654E1C"/>
    <w:rsid w:val="006559FA"/>
    <w:rsid w:val="0066251E"/>
    <w:rsid w:val="00662E70"/>
    <w:rsid w:val="00662FAF"/>
    <w:rsid w:val="00665BC1"/>
    <w:rsid w:val="00665BF1"/>
    <w:rsid w:val="006711A8"/>
    <w:rsid w:val="00674380"/>
    <w:rsid w:val="006769F2"/>
    <w:rsid w:val="00677058"/>
    <w:rsid w:val="006804E8"/>
    <w:rsid w:val="0068106F"/>
    <w:rsid w:val="00684C65"/>
    <w:rsid w:val="00685629"/>
    <w:rsid w:val="00685736"/>
    <w:rsid w:val="00694235"/>
    <w:rsid w:val="00695A66"/>
    <w:rsid w:val="006A1D2D"/>
    <w:rsid w:val="006A33C3"/>
    <w:rsid w:val="006A33D8"/>
    <w:rsid w:val="006A5EAC"/>
    <w:rsid w:val="006A6B2E"/>
    <w:rsid w:val="006B4F82"/>
    <w:rsid w:val="006B5C2C"/>
    <w:rsid w:val="006C412C"/>
    <w:rsid w:val="006C655A"/>
    <w:rsid w:val="006C6EF1"/>
    <w:rsid w:val="006D69F5"/>
    <w:rsid w:val="006D6B5C"/>
    <w:rsid w:val="006E0044"/>
    <w:rsid w:val="006E011A"/>
    <w:rsid w:val="006E16D8"/>
    <w:rsid w:val="006E24D5"/>
    <w:rsid w:val="006E274F"/>
    <w:rsid w:val="006E35E7"/>
    <w:rsid w:val="006E4C5C"/>
    <w:rsid w:val="006F1101"/>
    <w:rsid w:val="006F140D"/>
    <w:rsid w:val="006F3240"/>
    <w:rsid w:val="007010FA"/>
    <w:rsid w:val="00701843"/>
    <w:rsid w:val="007031A4"/>
    <w:rsid w:val="00705FA6"/>
    <w:rsid w:val="00710627"/>
    <w:rsid w:val="00710E59"/>
    <w:rsid w:val="0071145B"/>
    <w:rsid w:val="00712A7F"/>
    <w:rsid w:val="00713FA0"/>
    <w:rsid w:val="00715B86"/>
    <w:rsid w:val="007163F0"/>
    <w:rsid w:val="0071686A"/>
    <w:rsid w:val="0072148E"/>
    <w:rsid w:val="007236FC"/>
    <w:rsid w:val="0072426E"/>
    <w:rsid w:val="0072447D"/>
    <w:rsid w:val="00735723"/>
    <w:rsid w:val="00735956"/>
    <w:rsid w:val="00736C3B"/>
    <w:rsid w:val="00742C56"/>
    <w:rsid w:val="007434B3"/>
    <w:rsid w:val="00745E8F"/>
    <w:rsid w:val="00746781"/>
    <w:rsid w:val="00756688"/>
    <w:rsid w:val="00760503"/>
    <w:rsid w:val="00763A20"/>
    <w:rsid w:val="007706F9"/>
    <w:rsid w:val="00771055"/>
    <w:rsid w:val="0077483B"/>
    <w:rsid w:val="00777F46"/>
    <w:rsid w:val="007869BF"/>
    <w:rsid w:val="0078706B"/>
    <w:rsid w:val="00791662"/>
    <w:rsid w:val="00792A2E"/>
    <w:rsid w:val="007951D4"/>
    <w:rsid w:val="00795782"/>
    <w:rsid w:val="00796E32"/>
    <w:rsid w:val="007A06A2"/>
    <w:rsid w:val="007A5448"/>
    <w:rsid w:val="007B0416"/>
    <w:rsid w:val="007B28D6"/>
    <w:rsid w:val="007B4E35"/>
    <w:rsid w:val="007B6C74"/>
    <w:rsid w:val="007B73FD"/>
    <w:rsid w:val="007B7A0A"/>
    <w:rsid w:val="007C03F0"/>
    <w:rsid w:val="007C1805"/>
    <w:rsid w:val="007C346F"/>
    <w:rsid w:val="007C3F20"/>
    <w:rsid w:val="007C460E"/>
    <w:rsid w:val="007C6673"/>
    <w:rsid w:val="007C689E"/>
    <w:rsid w:val="007D56AD"/>
    <w:rsid w:val="007D5FDB"/>
    <w:rsid w:val="007E07E7"/>
    <w:rsid w:val="007E5020"/>
    <w:rsid w:val="007E53A2"/>
    <w:rsid w:val="007E6059"/>
    <w:rsid w:val="007E60C4"/>
    <w:rsid w:val="007E6A3B"/>
    <w:rsid w:val="007E6DDC"/>
    <w:rsid w:val="007F0363"/>
    <w:rsid w:val="007F4CD7"/>
    <w:rsid w:val="007F6294"/>
    <w:rsid w:val="007F64F7"/>
    <w:rsid w:val="007F76D6"/>
    <w:rsid w:val="008073BF"/>
    <w:rsid w:val="00807648"/>
    <w:rsid w:val="0081066E"/>
    <w:rsid w:val="00812147"/>
    <w:rsid w:val="008122A5"/>
    <w:rsid w:val="00820437"/>
    <w:rsid w:val="008234F0"/>
    <w:rsid w:val="00825120"/>
    <w:rsid w:val="00830B77"/>
    <w:rsid w:val="00830BC7"/>
    <w:rsid w:val="0083676B"/>
    <w:rsid w:val="0084055F"/>
    <w:rsid w:val="008406A9"/>
    <w:rsid w:val="008428D6"/>
    <w:rsid w:val="0084718C"/>
    <w:rsid w:val="008472F1"/>
    <w:rsid w:val="00850561"/>
    <w:rsid w:val="0085297C"/>
    <w:rsid w:val="00855222"/>
    <w:rsid w:val="00856C87"/>
    <w:rsid w:val="00857A93"/>
    <w:rsid w:val="00865055"/>
    <w:rsid w:val="00865B8E"/>
    <w:rsid w:val="00867AD1"/>
    <w:rsid w:val="0087171B"/>
    <w:rsid w:val="00871E6B"/>
    <w:rsid w:val="00874DD6"/>
    <w:rsid w:val="00875146"/>
    <w:rsid w:val="00876FBE"/>
    <w:rsid w:val="00880CC8"/>
    <w:rsid w:val="00881B8B"/>
    <w:rsid w:val="00893438"/>
    <w:rsid w:val="00893811"/>
    <w:rsid w:val="00893C6B"/>
    <w:rsid w:val="00896358"/>
    <w:rsid w:val="008A1A16"/>
    <w:rsid w:val="008A2E25"/>
    <w:rsid w:val="008A3819"/>
    <w:rsid w:val="008A40B4"/>
    <w:rsid w:val="008A4F5D"/>
    <w:rsid w:val="008A5A7C"/>
    <w:rsid w:val="008A662A"/>
    <w:rsid w:val="008A738B"/>
    <w:rsid w:val="008A789E"/>
    <w:rsid w:val="008B2E9B"/>
    <w:rsid w:val="008B4DA6"/>
    <w:rsid w:val="008B6072"/>
    <w:rsid w:val="008B6E3D"/>
    <w:rsid w:val="008B7FA7"/>
    <w:rsid w:val="008C0996"/>
    <w:rsid w:val="008C39D4"/>
    <w:rsid w:val="008C3C87"/>
    <w:rsid w:val="008C53A3"/>
    <w:rsid w:val="008C6A37"/>
    <w:rsid w:val="008D098E"/>
    <w:rsid w:val="008D1A81"/>
    <w:rsid w:val="008D2E4D"/>
    <w:rsid w:val="008D3ED6"/>
    <w:rsid w:val="008D6972"/>
    <w:rsid w:val="008D7E27"/>
    <w:rsid w:val="008E0E4A"/>
    <w:rsid w:val="008E187C"/>
    <w:rsid w:val="008E4526"/>
    <w:rsid w:val="008E6116"/>
    <w:rsid w:val="008E6429"/>
    <w:rsid w:val="008E6A5D"/>
    <w:rsid w:val="008F0DE8"/>
    <w:rsid w:val="008F3B62"/>
    <w:rsid w:val="00902CBE"/>
    <w:rsid w:val="009068C8"/>
    <w:rsid w:val="00913E16"/>
    <w:rsid w:val="009218A5"/>
    <w:rsid w:val="00925675"/>
    <w:rsid w:val="00925C61"/>
    <w:rsid w:val="00927B44"/>
    <w:rsid w:val="009355E8"/>
    <w:rsid w:val="00940548"/>
    <w:rsid w:val="00941729"/>
    <w:rsid w:val="00941F73"/>
    <w:rsid w:val="009457AD"/>
    <w:rsid w:val="009469F4"/>
    <w:rsid w:val="00951982"/>
    <w:rsid w:val="00953841"/>
    <w:rsid w:val="009554D4"/>
    <w:rsid w:val="0095616D"/>
    <w:rsid w:val="0096049B"/>
    <w:rsid w:val="0096406C"/>
    <w:rsid w:val="009700AD"/>
    <w:rsid w:val="00972031"/>
    <w:rsid w:val="00981876"/>
    <w:rsid w:val="0098290B"/>
    <w:rsid w:val="00982A46"/>
    <w:rsid w:val="0098755E"/>
    <w:rsid w:val="00990B19"/>
    <w:rsid w:val="00992A93"/>
    <w:rsid w:val="009939F5"/>
    <w:rsid w:val="00993D47"/>
    <w:rsid w:val="00994E6F"/>
    <w:rsid w:val="009A0116"/>
    <w:rsid w:val="009B0760"/>
    <w:rsid w:val="009B0D21"/>
    <w:rsid w:val="009B3769"/>
    <w:rsid w:val="009B73D5"/>
    <w:rsid w:val="009C08F8"/>
    <w:rsid w:val="009C1ABE"/>
    <w:rsid w:val="009C68A7"/>
    <w:rsid w:val="009D0FEC"/>
    <w:rsid w:val="009D1102"/>
    <w:rsid w:val="009D1FEC"/>
    <w:rsid w:val="009D5D2E"/>
    <w:rsid w:val="009D604C"/>
    <w:rsid w:val="009E6229"/>
    <w:rsid w:val="009E7099"/>
    <w:rsid w:val="009F1BAC"/>
    <w:rsid w:val="009F3AF0"/>
    <w:rsid w:val="009F607E"/>
    <w:rsid w:val="00A0220A"/>
    <w:rsid w:val="00A02486"/>
    <w:rsid w:val="00A07081"/>
    <w:rsid w:val="00A078A7"/>
    <w:rsid w:val="00A1126D"/>
    <w:rsid w:val="00A11B7C"/>
    <w:rsid w:val="00A1247B"/>
    <w:rsid w:val="00A1321D"/>
    <w:rsid w:val="00A14DED"/>
    <w:rsid w:val="00A20AC1"/>
    <w:rsid w:val="00A23767"/>
    <w:rsid w:val="00A23BBD"/>
    <w:rsid w:val="00A26A9C"/>
    <w:rsid w:val="00A315C3"/>
    <w:rsid w:val="00A354FB"/>
    <w:rsid w:val="00A371DA"/>
    <w:rsid w:val="00A44921"/>
    <w:rsid w:val="00A55BD2"/>
    <w:rsid w:val="00A60207"/>
    <w:rsid w:val="00A62ECF"/>
    <w:rsid w:val="00A64A08"/>
    <w:rsid w:val="00A65198"/>
    <w:rsid w:val="00A651B7"/>
    <w:rsid w:val="00A65B2F"/>
    <w:rsid w:val="00A67222"/>
    <w:rsid w:val="00A701C9"/>
    <w:rsid w:val="00A725AE"/>
    <w:rsid w:val="00A733DF"/>
    <w:rsid w:val="00A74A51"/>
    <w:rsid w:val="00A74B86"/>
    <w:rsid w:val="00A76DEE"/>
    <w:rsid w:val="00A77498"/>
    <w:rsid w:val="00A77B78"/>
    <w:rsid w:val="00A83CBB"/>
    <w:rsid w:val="00A86EA8"/>
    <w:rsid w:val="00A87092"/>
    <w:rsid w:val="00A87596"/>
    <w:rsid w:val="00A903A9"/>
    <w:rsid w:val="00A91380"/>
    <w:rsid w:val="00A93A53"/>
    <w:rsid w:val="00A9503F"/>
    <w:rsid w:val="00A95869"/>
    <w:rsid w:val="00AA0176"/>
    <w:rsid w:val="00AA184A"/>
    <w:rsid w:val="00AA1AB9"/>
    <w:rsid w:val="00AA2AD3"/>
    <w:rsid w:val="00AA37AB"/>
    <w:rsid w:val="00AA3956"/>
    <w:rsid w:val="00AA711E"/>
    <w:rsid w:val="00AB15CA"/>
    <w:rsid w:val="00AB1B2F"/>
    <w:rsid w:val="00AB2018"/>
    <w:rsid w:val="00AB2757"/>
    <w:rsid w:val="00AB4529"/>
    <w:rsid w:val="00AB55DE"/>
    <w:rsid w:val="00AC3618"/>
    <w:rsid w:val="00AC4B67"/>
    <w:rsid w:val="00AC4FC8"/>
    <w:rsid w:val="00AD03E0"/>
    <w:rsid w:val="00AD2954"/>
    <w:rsid w:val="00AD308F"/>
    <w:rsid w:val="00AE03DD"/>
    <w:rsid w:val="00AE327A"/>
    <w:rsid w:val="00AE4F4C"/>
    <w:rsid w:val="00AE640E"/>
    <w:rsid w:val="00AF2042"/>
    <w:rsid w:val="00AF3332"/>
    <w:rsid w:val="00AF7C12"/>
    <w:rsid w:val="00B02908"/>
    <w:rsid w:val="00B05C81"/>
    <w:rsid w:val="00B07F75"/>
    <w:rsid w:val="00B11D1D"/>
    <w:rsid w:val="00B127E9"/>
    <w:rsid w:val="00B13D84"/>
    <w:rsid w:val="00B2180A"/>
    <w:rsid w:val="00B23004"/>
    <w:rsid w:val="00B24D30"/>
    <w:rsid w:val="00B30848"/>
    <w:rsid w:val="00B312EF"/>
    <w:rsid w:val="00B37B67"/>
    <w:rsid w:val="00B41911"/>
    <w:rsid w:val="00B430CF"/>
    <w:rsid w:val="00B4366D"/>
    <w:rsid w:val="00B446E6"/>
    <w:rsid w:val="00B50972"/>
    <w:rsid w:val="00B50B88"/>
    <w:rsid w:val="00B53761"/>
    <w:rsid w:val="00B539C6"/>
    <w:rsid w:val="00B56625"/>
    <w:rsid w:val="00B64563"/>
    <w:rsid w:val="00B65363"/>
    <w:rsid w:val="00B65A1B"/>
    <w:rsid w:val="00B6743B"/>
    <w:rsid w:val="00B70DC2"/>
    <w:rsid w:val="00B71D15"/>
    <w:rsid w:val="00B74278"/>
    <w:rsid w:val="00B76475"/>
    <w:rsid w:val="00B801FD"/>
    <w:rsid w:val="00B81B09"/>
    <w:rsid w:val="00B834AD"/>
    <w:rsid w:val="00B83B29"/>
    <w:rsid w:val="00B83C47"/>
    <w:rsid w:val="00B94A26"/>
    <w:rsid w:val="00BA2AF0"/>
    <w:rsid w:val="00BA48AB"/>
    <w:rsid w:val="00BB08F7"/>
    <w:rsid w:val="00BB30A8"/>
    <w:rsid w:val="00BB42A2"/>
    <w:rsid w:val="00BB4AEB"/>
    <w:rsid w:val="00BB5395"/>
    <w:rsid w:val="00BB7D87"/>
    <w:rsid w:val="00BC1C0E"/>
    <w:rsid w:val="00BC2F6C"/>
    <w:rsid w:val="00BC6D7C"/>
    <w:rsid w:val="00BC7DFA"/>
    <w:rsid w:val="00BD0F52"/>
    <w:rsid w:val="00BD2669"/>
    <w:rsid w:val="00BD2A5B"/>
    <w:rsid w:val="00BD3E8F"/>
    <w:rsid w:val="00BD44D3"/>
    <w:rsid w:val="00BD50B6"/>
    <w:rsid w:val="00BE012D"/>
    <w:rsid w:val="00BE037A"/>
    <w:rsid w:val="00BE138E"/>
    <w:rsid w:val="00BE2AE1"/>
    <w:rsid w:val="00BE2B1C"/>
    <w:rsid w:val="00BE7754"/>
    <w:rsid w:val="00BE7AC1"/>
    <w:rsid w:val="00BF1258"/>
    <w:rsid w:val="00BF12A5"/>
    <w:rsid w:val="00BF1DDE"/>
    <w:rsid w:val="00BF3642"/>
    <w:rsid w:val="00BF4C2F"/>
    <w:rsid w:val="00BF6271"/>
    <w:rsid w:val="00C0035E"/>
    <w:rsid w:val="00C026C2"/>
    <w:rsid w:val="00C03290"/>
    <w:rsid w:val="00C041A3"/>
    <w:rsid w:val="00C05D4D"/>
    <w:rsid w:val="00C12035"/>
    <w:rsid w:val="00C152BE"/>
    <w:rsid w:val="00C201BD"/>
    <w:rsid w:val="00C213C8"/>
    <w:rsid w:val="00C21D6A"/>
    <w:rsid w:val="00C265B2"/>
    <w:rsid w:val="00C307A5"/>
    <w:rsid w:val="00C31626"/>
    <w:rsid w:val="00C31D4B"/>
    <w:rsid w:val="00C34E67"/>
    <w:rsid w:val="00C37033"/>
    <w:rsid w:val="00C420DE"/>
    <w:rsid w:val="00C423DD"/>
    <w:rsid w:val="00C42609"/>
    <w:rsid w:val="00C460B5"/>
    <w:rsid w:val="00C465ED"/>
    <w:rsid w:val="00C46890"/>
    <w:rsid w:val="00C4728A"/>
    <w:rsid w:val="00C5166E"/>
    <w:rsid w:val="00C63504"/>
    <w:rsid w:val="00C7021F"/>
    <w:rsid w:val="00C739B7"/>
    <w:rsid w:val="00C7637C"/>
    <w:rsid w:val="00C775D6"/>
    <w:rsid w:val="00C83E44"/>
    <w:rsid w:val="00C87FBB"/>
    <w:rsid w:val="00C90298"/>
    <w:rsid w:val="00C9131B"/>
    <w:rsid w:val="00C9220A"/>
    <w:rsid w:val="00CA11F7"/>
    <w:rsid w:val="00CA1C4C"/>
    <w:rsid w:val="00CA3717"/>
    <w:rsid w:val="00CA560C"/>
    <w:rsid w:val="00CA697D"/>
    <w:rsid w:val="00CB0BD6"/>
    <w:rsid w:val="00CB15AC"/>
    <w:rsid w:val="00CB4413"/>
    <w:rsid w:val="00CB492A"/>
    <w:rsid w:val="00CB7162"/>
    <w:rsid w:val="00CB7224"/>
    <w:rsid w:val="00CB79A9"/>
    <w:rsid w:val="00CC4BDB"/>
    <w:rsid w:val="00CC61B6"/>
    <w:rsid w:val="00CD2DEB"/>
    <w:rsid w:val="00CD48B1"/>
    <w:rsid w:val="00CE0436"/>
    <w:rsid w:val="00CE05DE"/>
    <w:rsid w:val="00CE10C7"/>
    <w:rsid w:val="00CE1DE0"/>
    <w:rsid w:val="00CE3EFC"/>
    <w:rsid w:val="00CE3F66"/>
    <w:rsid w:val="00D01319"/>
    <w:rsid w:val="00D0285F"/>
    <w:rsid w:val="00D06AA9"/>
    <w:rsid w:val="00D11AD1"/>
    <w:rsid w:val="00D14275"/>
    <w:rsid w:val="00D1542A"/>
    <w:rsid w:val="00D167DA"/>
    <w:rsid w:val="00D20BC1"/>
    <w:rsid w:val="00D21154"/>
    <w:rsid w:val="00D2415C"/>
    <w:rsid w:val="00D2652C"/>
    <w:rsid w:val="00D30D54"/>
    <w:rsid w:val="00D3334E"/>
    <w:rsid w:val="00D34CD6"/>
    <w:rsid w:val="00D406BD"/>
    <w:rsid w:val="00D43495"/>
    <w:rsid w:val="00D43ED5"/>
    <w:rsid w:val="00D53042"/>
    <w:rsid w:val="00D5496C"/>
    <w:rsid w:val="00D5765D"/>
    <w:rsid w:val="00D618E1"/>
    <w:rsid w:val="00D63F26"/>
    <w:rsid w:val="00D64D96"/>
    <w:rsid w:val="00D66317"/>
    <w:rsid w:val="00D74493"/>
    <w:rsid w:val="00D818F7"/>
    <w:rsid w:val="00D81B6A"/>
    <w:rsid w:val="00D8222E"/>
    <w:rsid w:val="00D826E0"/>
    <w:rsid w:val="00D83A6A"/>
    <w:rsid w:val="00D83B4B"/>
    <w:rsid w:val="00D84BF6"/>
    <w:rsid w:val="00D854C0"/>
    <w:rsid w:val="00D85EBD"/>
    <w:rsid w:val="00D86246"/>
    <w:rsid w:val="00D91E55"/>
    <w:rsid w:val="00D92DA7"/>
    <w:rsid w:val="00D93CEA"/>
    <w:rsid w:val="00D9709E"/>
    <w:rsid w:val="00DA0D87"/>
    <w:rsid w:val="00DA229C"/>
    <w:rsid w:val="00DA2ED3"/>
    <w:rsid w:val="00DA3322"/>
    <w:rsid w:val="00DA5399"/>
    <w:rsid w:val="00DA6F9B"/>
    <w:rsid w:val="00DA7359"/>
    <w:rsid w:val="00DA78D5"/>
    <w:rsid w:val="00DB02A3"/>
    <w:rsid w:val="00DB128B"/>
    <w:rsid w:val="00DB2FB3"/>
    <w:rsid w:val="00DB478C"/>
    <w:rsid w:val="00DB7615"/>
    <w:rsid w:val="00DC5DB3"/>
    <w:rsid w:val="00DD2F77"/>
    <w:rsid w:val="00DD42D0"/>
    <w:rsid w:val="00DD4C42"/>
    <w:rsid w:val="00DD5A18"/>
    <w:rsid w:val="00DD6752"/>
    <w:rsid w:val="00DD7FA6"/>
    <w:rsid w:val="00DE17C4"/>
    <w:rsid w:val="00DE2A57"/>
    <w:rsid w:val="00DE3145"/>
    <w:rsid w:val="00DE6400"/>
    <w:rsid w:val="00DE787D"/>
    <w:rsid w:val="00DF108E"/>
    <w:rsid w:val="00DF1E74"/>
    <w:rsid w:val="00DF1FF9"/>
    <w:rsid w:val="00DF2F05"/>
    <w:rsid w:val="00DF30C1"/>
    <w:rsid w:val="00DF3274"/>
    <w:rsid w:val="00DF71BB"/>
    <w:rsid w:val="00E02361"/>
    <w:rsid w:val="00E044A0"/>
    <w:rsid w:val="00E0637A"/>
    <w:rsid w:val="00E06C25"/>
    <w:rsid w:val="00E113E6"/>
    <w:rsid w:val="00E1197D"/>
    <w:rsid w:val="00E1264F"/>
    <w:rsid w:val="00E138F2"/>
    <w:rsid w:val="00E13F65"/>
    <w:rsid w:val="00E160CB"/>
    <w:rsid w:val="00E16292"/>
    <w:rsid w:val="00E23879"/>
    <w:rsid w:val="00E249CD"/>
    <w:rsid w:val="00E2585A"/>
    <w:rsid w:val="00E266D7"/>
    <w:rsid w:val="00E3149B"/>
    <w:rsid w:val="00E31C67"/>
    <w:rsid w:val="00E3275C"/>
    <w:rsid w:val="00E42C33"/>
    <w:rsid w:val="00E5030E"/>
    <w:rsid w:val="00E50DD4"/>
    <w:rsid w:val="00E510E3"/>
    <w:rsid w:val="00E51BD6"/>
    <w:rsid w:val="00E52A17"/>
    <w:rsid w:val="00E53160"/>
    <w:rsid w:val="00E54C94"/>
    <w:rsid w:val="00E57377"/>
    <w:rsid w:val="00E610D0"/>
    <w:rsid w:val="00E652C0"/>
    <w:rsid w:val="00E664CD"/>
    <w:rsid w:val="00E66B9F"/>
    <w:rsid w:val="00E7193B"/>
    <w:rsid w:val="00E7253F"/>
    <w:rsid w:val="00E72DAB"/>
    <w:rsid w:val="00E75C0A"/>
    <w:rsid w:val="00E76F85"/>
    <w:rsid w:val="00E81C67"/>
    <w:rsid w:val="00E879D0"/>
    <w:rsid w:val="00E905DB"/>
    <w:rsid w:val="00E94351"/>
    <w:rsid w:val="00E97792"/>
    <w:rsid w:val="00EA2AAB"/>
    <w:rsid w:val="00EA2E9D"/>
    <w:rsid w:val="00EB5BBC"/>
    <w:rsid w:val="00EB5D50"/>
    <w:rsid w:val="00EB60ED"/>
    <w:rsid w:val="00EB623E"/>
    <w:rsid w:val="00EB68EA"/>
    <w:rsid w:val="00EC1696"/>
    <w:rsid w:val="00EC234B"/>
    <w:rsid w:val="00EC4B2A"/>
    <w:rsid w:val="00EC4D35"/>
    <w:rsid w:val="00EC55C3"/>
    <w:rsid w:val="00EC5BC4"/>
    <w:rsid w:val="00EC7E13"/>
    <w:rsid w:val="00ED16EA"/>
    <w:rsid w:val="00EE2B04"/>
    <w:rsid w:val="00EE4E61"/>
    <w:rsid w:val="00EE5A9D"/>
    <w:rsid w:val="00EE6D97"/>
    <w:rsid w:val="00EE7B15"/>
    <w:rsid w:val="00EF06B2"/>
    <w:rsid w:val="00EF1000"/>
    <w:rsid w:val="00EF7C09"/>
    <w:rsid w:val="00F003B3"/>
    <w:rsid w:val="00F0114D"/>
    <w:rsid w:val="00F023C8"/>
    <w:rsid w:val="00F03051"/>
    <w:rsid w:val="00F05098"/>
    <w:rsid w:val="00F072C5"/>
    <w:rsid w:val="00F07C8B"/>
    <w:rsid w:val="00F10A86"/>
    <w:rsid w:val="00F1344D"/>
    <w:rsid w:val="00F14365"/>
    <w:rsid w:val="00F14F9B"/>
    <w:rsid w:val="00F16083"/>
    <w:rsid w:val="00F24729"/>
    <w:rsid w:val="00F30B33"/>
    <w:rsid w:val="00F32E77"/>
    <w:rsid w:val="00F36586"/>
    <w:rsid w:val="00F37409"/>
    <w:rsid w:val="00F42EAD"/>
    <w:rsid w:val="00F43090"/>
    <w:rsid w:val="00F448DF"/>
    <w:rsid w:val="00F4493E"/>
    <w:rsid w:val="00F469F5"/>
    <w:rsid w:val="00F473C3"/>
    <w:rsid w:val="00F47CE4"/>
    <w:rsid w:val="00F53614"/>
    <w:rsid w:val="00F53B29"/>
    <w:rsid w:val="00F557F1"/>
    <w:rsid w:val="00F56321"/>
    <w:rsid w:val="00F57501"/>
    <w:rsid w:val="00F60817"/>
    <w:rsid w:val="00F6085D"/>
    <w:rsid w:val="00F61824"/>
    <w:rsid w:val="00F627AE"/>
    <w:rsid w:val="00F637EA"/>
    <w:rsid w:val="00F64325"/>
    <w:rsid w:val="00F64681"/>
    <w:rsid w:val="00F66468"/>
    <w:rsid w:val="00F723C5"/>
    <w:rsid w:val="00F73BDB"/>
    <w:rsid w:val="00F818EB"/>
    <w:rsid w:val="00F81A55"/>
    <w:rsid w:val="00F82BC9"/>
    <w:rsid w:val="00F859F5"/>
    <w:rsid w:val="00F92DAE"/>
    <w:rsid w:val="00F94A06"/>
    <w:rsid w:val="00F9654F"/>
    <w:rsid w:val="00FA13CF"/>
    <w:rsid w:val="00FA1F9D"/>
    <w:rsid w:val="00FA3B36"/>
    <w:rsid w:val="00FA701B"/>
    <w:rsid w:val="00FB0631"/>
    <w:rsid w:val="00FB0F6A"/>
    <w:rsid w:val="00FB4B06"/>
    <w:rsid w:val="00FB58D4"/>
    <w:rsid w:val="00FB639B"/>
    <w:rsid w:val="00FC25D1"/>
    <w:rsid w:val="00FC646B"/>
    <w:rsid w:val="00FC7DD5"/>
    <w:rsid w:val="00FD1FA2"/>
    <w:rsid w:val="00FE21D5"/>
    <w:rsid w:val="00FE274F"/>
    <w:rsid w:val="00FE73F6"/>
    <w:rsid w:val="00FF3FF6"/>
    <w:rsid w:val="00FF6556"/>
    <w:rsid w:val="00FF6C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Message Header" w:qFormat="1"/>
    <w:lsdException w:name="Subtitle" w:qFormat="1"/>
    <w:lsdException w:name="Date" w:uiPriority="99" w:qFormat="1"/>
    <w:lsdException w:name="Body Text First Indent" w:uiPriority="99" w:qFormat="1"/>
    <w:lsdException w:name="Body Text First Indent 2"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4681"/>
    <w:pPr>
      <w:widowControl w:val="0"/>
      <w:jc w:val="both"/>
    </w:pPr>
    <w:rPr>
      <w:kern w:val="2"/>
      <w:sz w:val="21"/>
      <w:szCs w:val="24"/>
    </w:rPr>
  </w:style>
  <w:style w:type="paragraph" w:styleId="1">
    <w:name w:val="heading 1"/>
    <w:basedOn w:val="a"/>
    <w:next w:val="a"/>
    <w:link w:val="1Char"/>
    <w:qFormat/>
    <w:rsid w:val="00FB0631"/>
    <w:pPr>
      <w:keepNext/>
      <w:keepLines/>
      <w:numPr>
        <w:numId w:val="1"/>
      </w:numPr>
      <w:autoSpaceDE w:val="0"/>
      <w:autoSpaceDN w:val="0"/>
      <w:adjustRightInd w:val="0"/>
      <w:spacing w:before="340" w:after="330" w:line="578" w:lineRule="atLeast"/>
      <w:ind w:left="0"/>
      <w:jc w:val="left"/>
      <w:textAlignment w:val="baseline"/>
      <w:outlineLvl w:val="0"/>
    </w:pPr>
    <w:rPr>
      <w:rFonts w:ascii="Calibri" w:hAnsi="Calibri"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3C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93C6B"/>
    <w:rPr>
      <w:kern w:val="2"/>
      <w:sz w:val="18"/>
      <w:szCs w:val="18"/>
    </w:rPr>
  </w:style>
  <w:style w:type="paragraph" w:styleId="a4">
    <w:name w:val="footer"/>
    <w:basedOn w:val="a"/>
    <w:link w:val="Char0"/>
    <w:rsid w:val="00893C6B"/>
    <w:pPr>
      <w:tabs>
        <w:tab w:val="center" w:pos="4153"/>
        <w:tab w:val="right" w:pos="8306"/>
      </w:tabs>
      <w:snapToGrid w:val="0"/>
      <w:jc w:val="left"/>
    </w:pPr>
    <w:rPr>
      <w:sz w:val="18"/>
      <w:szCs w:val="18"/>
    </w:rPr>
  </w:style>
  <w:style w:type="character" w:customStyle="1" w:styleId="Char0">
    <w:name w:val="页脚 Char"/>
    <w:basedOn w:val="a0"/>
    <w:link w:val="a4"/>
    <w:rsid w:val="00893C6B"/>
    <w:rPr>
      <w:kern w:val="2"/>
      <w:sz w:val="18"/>
      <w:szCs w:val="18"/>
    </w:rPr>
  </w:style>
  <w:style w:type="table" w:styleId="a5">
    <w:name w:val="Table Grid"/>
    <w:basedOn w:val="a1"/>
    <w:rsid w:val="00893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Char1"/>
    <w:rsid w:val="00A14DED"/>
    <w:pPr>
      <w:spacing w:after="120"/>
    </w:pPr>
  </w:style>
  <w:style w:type="character" w:customStyle="1" w:styleId="Char1">
    <w:name w:val="正文文本 Char"/>
    <w:basedOn w:val="a0"/>
    <w:link w:val="a6"/>
    <w:rsid w:val="00A14DED"/>
    <w:rPr>
      <w:kern w:val="2"/>
      <w:sz w:val="21"/>
      <w:szCs w:val="24"/>
    </w:rPr>
  </w:style>
  <w:style w:type="paragraph" w:styleId="a7">
    <w:name w:val="Body Text First Indent"/>
    <w:basedOn w:val="a6"/>
    <w:next w:val="a"/>
    <w:link w:val="Char2"/>
    <w:uiPriority w:val="99"/>
    <w:unhideWhenUsed/>
    <w:qFormat/>
    <w:rsid w:val="00A14DED"/>
    <w:pPr>
      <w:autoSpaceDE w:val="0"/>
      <w:autoSpaceDN w:val="0"/>
      <w:adjustRightInd w:val="0"/>
      <w:spacing w:before="100" w:beforeAutospacing="1" w:after="0" w:line="360" w:lineRule="auto"/>
      <w:ind w:firstLineChars="100" w:firstLine="420"/>
    </w:pPr>
    <w:rPr>
      <w:rFonts w:ascii="宋体" w:hAnsi="宋体"/>
      <w:kern w:val="0"/>
      <w:sz w:val="34"/>
      <w:szCs w:val="34"/>
      <w:lang w:val="zh-CN"/>
    </w:rPr>
  </w:style>
  <w:style w:type="character" w:customStyle="1" w:styleId="Char2">
    <w:name w:val="正文首行缩进 Char"/>
    <w:basedOn w:val="Char1"/>
    <w:link w:val="a7"/>
    <w:uiPriority w:val="99"/>
    <w:rsid w:val="00A14DED"/>
    <w:rPr>
      <w:rFonts w:ascii="宋体" w:hAnsi="宋体"/>
      <w:sz w:val="34"/>
      <w:szCs w:val="34"/>
      <w:lang w:val="zh-CN"/>
    </w:rPr>
  </w:style>
  <w:style w:type="paragraph" w:styleId="a8">
    <w:name w:val="Balloon Text"/>
    <w:basedOn w:val="a"/>
    <w:link w:val="Char3"/>
    <w:rsid w:val="00EF06B2"/>
    <w:rPr>
      <w:sz w:val="18"/>
      <w:szCs w:val="18"/>
    </w:rPr>
  </w:style>
  <w:style w:type="character" w:customStyle="1" w:styleId="Char3">
    <w:name w:val="批注框文本 Char"/>
    <w:basedOn w:val="a0"/>
    <w:link w:val="a8"/>
    <w:rsid w:val="00EF06B2"/>
    <w:rPr>
      <w:kern w:val="2"/>
      <w:sz w:val="18"/>
      <w:szCs w:val="18"/>
    </w:rPr>
  </w:style>
  <w:style w:type="paragraph" w:styleId="a9">
    <w:name w:val="Body Text Indent"/>
    <w:basedOn w:val="a"/>
    <w:link w:val="Char4"/>
    <w:rsid w:val="000E2E7C"/>
    <w:pPr>
      <w:spacing w:after="120"/>
      <w:ind w:leftChars="200" w:left="420"/>
    </w:pPr>
  </w:style>
  <w:style w:type="character" w:customStyle="1" w:styleId="Char4">
    <w:name w:val="正文文本缩进 Char"/>
    <w:basedOn w:val="a0"/>
    <w:link w:val="a9"/>
    <w:rsid w:val="000E2E7C"/>
    <w:rPr>
      <w:kern w:val="2"/>
      <w:sz w:val="21"/>
      <w:szCs w:val="24"/>
    </w:rPr>
  </w:style>
  <w:style w:type="paragraph" w:styleId="2">
    <w:name w:val="Body Text First Indent 2"/>
    <w:basedOn w:val="a9"/>
    <w:next w:val="aa"/>
    <w:link w:val="2Char"/>
    <w:uiPriority w:val="99"/>
    <w:unhideWhenUsed/>
    <w:qFormat/>
    <w:rsid w:val="000E2E7C"/>
    <w:pPr>
      <w:autoSpaceDE w:val="0"/>
      <w:autoSpaceDN w:val="0"/>
      <w:ind w:firstLineChars="200" w:firstLine="420"/>
      <w:jc w:val="left"/>
    </w:pPr>
    <w:rPr>
      <w:rFonts w:ascii="宋体" w:hAnsi="宋体" w:cs="宋体"/>
      <w:kern w:val="0"/>
      <w:sz w:val="22"/>
      <w:szCs w:val="22"/>
    </w:rPr>
  </w:style>
  <w:style w:type="character" w:customStyle="1" w:styleId="2Char">
    <w:name w:val="正文首行缩进 2 Char"/>
    <w:basedOn w:val="Char4"/>
    <w:link w:val="2"/>
    <w:uiPriority w:val="99"/>
    <w:rsid w:val="000E2E7C"/>
    <w:rPr>
      <w:rFonts w:ascii="宋体" w:hAnsi="宋体" w:cs="宋体"/>
      <w:sz w:val="22"/>
      <w:szCs w:val="22"/>
    </w:rPr>
  </w:style>
  <w:style w:type="paragraph" w:styleId="aa">
    <w:name w:val="Date"/>
    <w:basedOn w:val="a"/>
    <w:next w:val="a"/>
    <w:link w:val="Char5"/>
    <w:uiPriority w:val="99"/>
    <w:unhideWhenUsed/>
    <w:qFormat/>
    <w:rsid w:val="000E2E7C"/>
    <w:pPr>
      <w:autoSpaceDE w:val="0"/>
      <w:autoSpaceDN w:val="0"/>
      <w:ind w:leftChars="2500" w:left="100"/>
      <w:jc w:val="left"/>
    </w:pPr>
    <w:rPr>
      <w:rFonts w:ascii="宋体" w:hAnsi="宋体" w:cs="宋体"/>
      <w:kern w:val="0"/>
      <w:sz w:val="22"/>
      <w:szCs w:val="22"/>
    </w:rPr>
  </w:style>
  <w:style w:type="character" w:customStyle="1" w:styleId="Char5">
    <w:name w:val="日期 Char"/>
    <w:basedOn w:val="a0"/>
    <w:link w:val="aa"/>
    <w:uiPriority w:val="99"/>
    <w:rsid w:val="000E2E7C"/>
    <w:rPr>
      <w:rFonts w:ascii="宋体" w:hAnsi="宋体" w:cs="宋体"/>
      <w:sz w:val="22"/>
      <w:szCs w:val="22"/>
    </w:rPr>
  </w:style>
  <w:style w:type="paragraph" w:styleId="ab">
    <w:name w:val="Message Header"/>
    <w:basedOn w:val="a"/>
    <w:link w:val="Char6"/>
    <w:qFormat/>
    <w:rsid w:val="000E2E7C"/>
    <w:pPr>
      <w:pBdr>
        <w:top w:val="single" w:sz="6" w:space="1" w:color="auto"/>
        <w:left w:val="single" w:sz="6" w:space="1" w:color="auto"/>
        <w:bottom w:val="single" w:sz="6" w:space="1" w:color="auto"/>
        <w:right w:val="single" w:sz="6" w:space="1" w:color="auto"/>
      </w:pBdr>
      <w:shd w:val="clear" w:color="auto" w:fill="7F7F7F"/>
      <w:autoSpaceDE w:val="0"/>
      <w:autoSpaceDN w:val="0"/>
      <w:spacing w:before="100" w:beforeAutospacing="1" w:after="100" w:afterAutospacing="1"/>
      <w:ind w:leftChars="500" w:left="1080" w:hangingChars="500" w:hanging="1080"/>
      <w:jc w:val="left"/>
    </w:pPr>
    <w:rPr>
      <w:rFonts w:ascii="Arial" w:hAnsi="Arial" w:cs="Arial"/>
      <w:kern w:val="0"/>
      <w:sz w:val="24"/>
    </w:rPr>
  </w:style>
  <w:style w:type="character" w:customStyle="1" w:styleId="Char6">
    <w:name w:val="信息标题 Char"/>
    <w:basedOn w:val="a0"/>
    <w:link w:val="ab"/>
    <w:rsid w:val="000E2E7C"/>
    <w:rPr>
      <w:rFonts w:ascii="Arial" w:hAnsi="Arial" w:cs="Arial"/>
      <w:sz w:val="24"/>
      <w:szCs w:val="24"/>
      <w:shd w:val="clear" w:color="auto" w:fill="7F7F7F"/>
    </w:rPr>
  </w:style>
  <w:style w:type="character" w:customStyle="1" w:styleId="1Char">
    <w:name w:val="标题 1 Char"/>
    <w:basedOn w:val="a0"/>
    <w:link w:val="1"/>
    <w:rsid w:val="00FB0631"/>
    <w:rPr>
      <w:rFonts w:ascii="Calibri" w:hAnsi="Calibri" w:cs="宋体"/>
      <w:b/>
      <w:bCs/>
      <w:kern w:val="44"/>
      <w:sz w:val="44"/>
      <w:szCs w:val="44"/>
    </w:rPr>
  </w:style>
</w:styles>
</file>

<file path=word/webSettings.xml><?xml version="1.0" encoding="utf-8"?>
<w:webSettings xmlns:r="http://schemas.openxmlformats.org/officeDocument/2006/relationships" xmlns:w="http://schemas.openxmlformats.org/wordprocessingml/2006/main">
  <w:divs>
    <w:div w:id="1452747959">
      <w:bodyDiv w:val="1"/>
      <w:marLeft w:val="0"/>
      <w:marRight w:val="0"/>
      <w:marTop w:val="0"/>
      <w:marBottom w:val="0"/>
      <w:divBdr>
        <w:top w:val="none" w:sz="0" w:space="0" w:color="auto"/>
        <w:left w:val="none" w:sz="0" w:space="0" w:color="auto"/>
        <w:bottom w:val="none" w:sz="0" w:space="0" w:color="auto"/>
        <w:right w:val="none" w:sz="0" w:space="0" w:color="auto"/>
      </w:divBdr>
      <w:divsChild>
        <w:div w:id="898203566">
          <w:marLeft w:val="0"/>
          <w:marRight w:val="0"/>
          <w:marTop w:val="0"/>
          <w:marBottom w:val="0"/>
          <w:divBdr>
            <w:top w:val="single" w:sz="4" w:space="19" w:color="E7E7E7"/>
            <w:left w:val="single" w:sz="4" w:space="19" w:color="E7E7E7"/>
            <w:bottom w:val="single" w:sz="4" w:space="19" w:color="E7E7E7"/>
            <w:right w:val="single" w:sz="4" w:space="19" w:color="E7E7E7"/>
          </w:divBdr>
          <w:divsChild>
            <w:div w:id="176190600">
              <w:marLeft w:val="0"/>
              <w:marRight w:val="0"/>
              <w:marTop w:val="188"/>
              <w:marBottom w:val="0"/>
              <w:divBdr>
                <w:top w:val="none" w:sz="0" w:space="0" w:color="auto"/>
                <w:left w:val="none" w:sz="0" w:space="0" w:color="auto"/>
                <w:bottom w:val="none" w:sz="0" w:space="0" w:color="auto"/>
                <w:right w:val="none" w:sz="0" w:space="0" w:color="auto"/>
              </w:divBdr>
              <w:divsChild>
                <w:div w:id="2031490443">
                  <w:marLeft w:val="0"/>
                  <w:marRight w:val="0"/>
                  <w:marTop w:val="0"/>
                  <w:marBottom w:val="0"/>
                  <w:divBdr>
                    <w:top w:val="none" w:sz="0" w:space="0" w:color="auto"/>
                    <w:left w:val="none" w:sz="0" w:space="0" w:color="auto"/>
                    <w:bottom w:val="none" w:sz="0" w:space="0" w:color="auto"/>
                    <w:right w:val="none" w:sz="0" w:space="0" w:color="auto"/>
                  </w:divBdr>
                  <w:divsChild>
                    <w:div w:id="103416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1278</TotalTime>
  <Pages>3</Pages>
  <Words>712</Words>
  <Characters>199</Characters>
  <Application>Microsoft Office Word</Application>
  <DocSecurity>0</DocSecurity>
  <Lines>1</Lines>
  <Paragraphs>1</Paragraphs>
  <ScaleCrop>false</ScaleCrop>
  <Company>Ghost Win7 SP1 装机版  V2014/07/14</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鄢陵县公共资源交易中心:田广</dc:creator>
  <cp:keywords/>
  <dc:description/>
  <cp:lastModifiedBy>鄢陵县公共资源交易中心:梁宁</cp:lastModifiedBy>
  <cp:revision>19</cp:revision>
  <cp:lastPrinted>2021-12-02T01:11:00Z</cp:lastPrinted>
  <dcterms:created xsi:type="dcterms:W3CDTF">2020-10-26T02:07:00Z</dcterms:created>
  <dcterms:modified xsi:type="dcterms:W3CDTF">2022-04-21T08:16:00Z</dcterms:modified>
</cp:coreProperties>
</file>