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eastAsia" w:eastAsiaTheme="minorEastAsia"/>
          <w:lang w:eastAsia="zh-CN"/>
        </w:rPr>
      </w:pPr>
      <w:bookmarkStart w:id="0" w:name="_GoBack"/>
      <w:r>
        <w:rPr>
          <w:rFonts w:hint="eastAsia" w:eastAsiaTheme="minorEastAsia"/>
          <w:lang w:eastAsia="zh-CN"/>
        </w:rPr>
        <w:drawing>
          <wp:inline distT="0" distB="0" distL="114300" distR="114300">
            <wp:extent cx="8055610" cy="5786755"/>
            <wp:effectExtent l="0" t="0" r="0" b="1270"/>
            <wp:docPr id="1" name="图片 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1"/>
                    <pic:cNvPicPr>
                      <a:picLocks noChangeAspect="1"/>
                    </pic:cNvPicPr>
                  </pic:nvPicPr>
                  <pic:blipFill>
                    <a:blip r:embed="rId4"/>
                    <a:srcRect t="4208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055610" cy="5786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8176895" cy="5583555"/>
            <wp:effectExtent l="0" t="0" r="5080" b="3810"/>
            <wp:docPr id="2" name="图片 2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"/>
                    <pic:cNvPicPr>
                      <a:picLocks noChangeAspect="1"/>
                    </pic:cNvPicPr>
                  </pic:nvPicPr>
                  <pic:blipFill>
                    <a:blip r:embed="rId5"/>
                    <a:srcRect l="-60" t="5849" r="60" b="310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176895" cy="5583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NmOTUwNzhjZGU3YWU4MDlkZDFlMzg0OGJiZDFlZjAifQ=="/>
  </w:docVars>
  <w:rsids>
    <w:rsidRoot w:val="00000000"/>
    <w:rsid w:val="525904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0</TotalTime>
  <ScaleCrop>false</ScaleCrop>
  <LinksUpToDate>false</LinksUpToDate>
  <CharactersWithSpaces>0</CharactersWithSpaces>
  <Application>WPS Office_11.1.0.11636_F1E327BC-269C-435d-A152-05C5408002CA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2022-05-25T05:48:45Z</dcterms:created>
  <dc:creator>admin</dc:creator>
  <cp:lastModifiedBy>河南林昱工程管理有限公司:刘振强</cp:lastModifiedBy>
  <dcterms:modified xsi:type="dcterms:W3CDTF">2022-05-25T05:49:32Z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2052-11.1.0.11636</vt:lpwstr>
  </property>
  <property fmtid="{D5CDD505-2E9C-101B-9397-08002B2CF9AE}" pid="3" name="ICV">
    <vt:lpwstr>6DC0B2E291BE411A913B78782E905CB6</vt:lpwstr>
  </property>
</Properties>
</file>