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614" w:rsidRPr="00715FDF" w:rsidRDefault="004B2614">
      <w:pPr>
        <w:jc w:val="center"/>
        <w:rPr>
          <w:rFonts w:asciiTheme="majorEastAsia" w:eastAsiaTheme="majorEastAsia" w:hAnsiTheme="majorEastAsia" w:cstheme="majorEastAsia"/>
          <w:b/>
          <w:bCs/>
          <w:sz w:val="44"/>
          <w:szCs w:val="44"/>
        </w:rPr>
      </w:pPr>
    </w:p>
    <w:p w:rsidR="00E9016F" w:rsidRDefault="00E9016F" w:rsidP="00E9016F">
      <w:pPr>
        <w:spacing w:before="98"/>
        <w:jc w:val="center"/>
        <w:rPr>
          <w:rFonts w:hAnsi="宋体"/>
          <w:b/>
          <w:spacing w:val="20"/>
          <w:sz w:val="36"/>
          <w:szCs w:val="36"/>
        </w:rPr>
      </w:pPr>
      <w:r>
        <w:rPr>
          <w:rFonts w:ascii="宋体" w:hAnsi="宋体" w:cs="宋体" w:hint="eastAsia"/>
          <w:b/>
          <w:bCs/>
          <w:color w:val="000000"/>
          <w:sz w:val="36"/>
          <w:szCs w:val="36"/>
        </w:rPr>
        <w:t>禹州市</w:t>
      </w:r>
      <w:r>
        <w:rPr>
          <w:rFonts w:hAnsi="宋体" w:hint="eastAsia"/>
          <w:b/>
          <w:spacing w:val="20"/>
          <w:sz w:val="36"/>
          <w:szCs w:val="36"/>
        </w:rPr>
        <w:t>褚河镇枣王、老连棚户区改造</w:t>
      </w:r>
      <w:r>
        <w:rPr>
          <w:rFonts w:hAnsi="宋体" w:hint="eastAsia"/>
          <w:b/>
          <w:spacing w:val="20"/>
          <w:sz w:val="36"/>
          <w:szCs w:val="36"/>
        </w:rPr>
        <w:t>D</w:t>
      </w:r>
      <w:r w:rsidR="00101197">
        <w:rPr>
          <w:rFonts w:hAnsi="宋体" w:hint="eastAsia"/>
          <w:b/>
          <w:spacing w:val="20"/>
          <w:sz w:val="36"/>
          <w:szCs w:val="36"/>
        </w:rPr>
        <w:t>块</w:t>
      </w:r>
      <w:r>
        <w:rPr>
          <w:rFonts w:hAnsi="宋体" w:hint="eastAsia"/>
          <w:b/>
          <w:spacing w:val="20"/>
          <w:sz w:val="36"/>
          <w:szCs w:val="36"/>
        </w:rPr>
        <w:t>地安装房</w:t>
      </w:r>
    </w:p>
    <w:p w:rsidR="00E9016F" w:rsidRDefault="00E9016F" w:rsidP="00E9016F">
      <w:pPr>
        <w:spacing w:before="98"/>
        <w:jc w:val="center"/>
        <w:rPr>
          <w:rFonts w:ascii="宋体" w:hAnsi="宋体" w:cs="宋体"/>
          <w:b/>
          <w:bCs/>
          <w:color w:val="000000"/>
          <w:sz w:val="32"/>
          <w:szCs w:val="32"/>
        </w:rPr>
      </w:pPr>
      <w:r>
        <w:rPr>
          <w:rFonts w:hAnsi="宋体" w:hint="eastAsia"/>
          <w:b/>
          <w:spacing w:val="20"/>
          <w:sz w:val="36"/>
          <w:szCs w:val="36"/>
        </w:rPr>
        <w:t>工程电梯采购项目</w:t>
      </w:r>
      <w:r>
        <w:rPr>
          <w:rFonts w:ascii="宋体" w:hAnsi="宋体" w:cs="宋体" w:hint="eastAsia"/>
          <w:b/>
          <w:bCs/>
          <w:color w:val="000000"/>
          <w:sz w:val="36"/>
          <w:szCs w:val="36"/>
        </w:rPr>
        <w:t>（不见面开标）</w:t>
      </w:r>
    </w:p>
    <w:p w:rsidR="00E9016F" w:rsidRDefault="00E9016F" w:rsidP="00E9016F">
      <w:pPr>
        <w:rPr>
          <w:rFonts w:ascii="微软简隶书" w:eastAsia="微软简隶书"/>
          <w:b/>
          <w:bCs/>
          <w:color w:val="000000"/>
          <w:sz w:val="32"/>
          <w:szCs w:val="32"/>
          <w:u w:val="single"/>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Pr="00101197"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jc w:val="center"/>
        <w:rPr>
          <w:rFonts w:ascii="宋体" w:hAnsi="宋体" w:cs="宋体"/>
          <w:bCs/>
          <w:color w:val="000000"/>
          <w:w w:val="90"/>
          <w:sz w:val="120"/>
          <w:szCs w:val="120"/>
        </w:rPr>
      </w:pPr>
    </w:p>
    <w:p w:rsidR="00E9016F" w:rsidRDefault="00E9016F" w:rsidP="00E9016F">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采购编号： YZCG-G2022010</w:t>
      </w:r>
    </w:p>
    <w:p w:rsidR="00E9016F" w:rsidRDefault="00E9016F" w:rsidP="00E9016F">
      <w:pPr>
        <w:ind w:firstLineChars="300" w:firstLine="1084"/>
        <w:rPr>
          <w:rFonts w:ascii="宋体" w:eastAsia="宋体" w:hAnsi="宋体" w:cs="宋体"/>
          <w:b/>
          <w:bCs/>
          <w:color w:val="000000"/>
          <w:sz w:val="36"/>
          <w:szCs w:val="36"/>
        </w:rPr>
      </w:pPr>
      <w:r>
        <w:rPr>
          <w:rFonts w:ascii="宋体" w:hAnsi="宋体" w:cs="宋体" w:hint="eastAsia"/>
          <w:b/>
          <w:bCs/>
          <w:color w:val="000000"/>
          <w:sz w:val="36"/>
          <w:szCs w:val="36"/>
        </w:rPr>
        <w:t>采购单位：禹州市住房和城乡建设局</w:t>
      </w:r>
    </w:p>
    <w:p w:rsidR="00E9016F" w:rsidRDefault="00E9016F" w:rsidP="00E9016F">
      <w:pPr>
        <w:ind w:firstLineChars="300" w:firstLine="1084"/>
        <w:rPr>
          <w:rFonts w:ascii="宋体" w:hAnsi="宋体" w:cs="宋体"/>
          <w:b/>
          <w:bCs/>
          <w:color w:val="000000"/>
          <w:sz w:val="36"/>
          <w:szCs w:val="36"/>
        </w:rPr>
      </w:pPr>
      <w:r>
        <w:rPr>
          <w:rFonts w:ascii="宋体" w:hAnsi="宋体" w:cs="宋体" w:hint="eastAsia"/>
          <w:b/>
          <w:bCs/>
          <w:color w:val="000000"/>
          <w:sz w:val="36"/>
          <w:szCs w:val="36"/>
        </w:rPr>
        <w:t>代理机构：禹州市政府采购中心</w:t>
      </w:r>
    </w:p>
    <w:p w:rsidR="00E9016F" w:rsidRDefault="00E9016F" w:rsidP="00E9016F">
      <w:pPr>
        <w:rPr>
          <w:rFonts w:ascii="宋体" w:hAnsi="宋体" w:cs="宋体"/>
          <w:b/>
          <w:bCs/>
          <w:color w:val="000000"/>
          <w:sz w:val="36"/>
          <w:szCs w:val="36"/>
        </w:rPr>
      </w:pPr>
    </w:p>
    <w:p w:rsidR="00E9016F" w:rsidRDefault="00E9016F" w:rsidP="00E9016F">
      <w:pPr>
        <w:jc w:val="center"/>
        <w:rPr>
          <w:rFonts w:ascii="宋体" w:hAnsi="宋体" w:cs="宋体"/>
          <w:b/>
          <w:bCs/>
          <w:color w:val="000000"/>
          <w:sz w:val="36"/>
          <w:szCs w:val="36"/>
        </w:rPr>
      </w:pPr>
      <w:r>
        <w:rPr>
          <w:rFonts w:ascii="宋体" w:hAnsi="宋体" w:cs="宋体" w:hint="eastAsia"/>
          <w:b/>
          <w:bCs/>
          <w:color w:val="000000"/>
          <w:sz w:val="36"/>
          <w:szCs w:val="36"/>
        </w:rPr>
        <w:t>二〇二二年七月</w:t>
      </w:r>
    </w:p>
    <w:p w:rsidR="004B2614" w:rsidRPr="00E9016F" w:rsidRDefault="004B2614">
      <w:pPr>
        <w:rPr>
          <w:rFonts w:ascii="微软简隶书" w:eastAsia="微软简隶书"/>
          <w:u w:val="single"/>
        </w:rPr>
      </w:pPr>
    </w:p>
    <w:p w:rsidR="004B2614" w:rsidRPr="00715FDF" w:rsidRDefault="004B2614">
      <w:pPr>
        <w:rPr>
          <w:rFonts w:ascii="微软简隶书" w:eastAsia="微软简隶书"/>
        </w:rPr>
      </w:pP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第一章 投标邀请</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第二章 项目需求</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15FDF">
        <w:rPr>
          <w:rFonts w:asciiTheme="majorEastAsia" w:eastAsiaTheme="majorEastAsia" w:hAnsiTheme="majorEastAsia" w:cstheme="majorEastAsia" w:hint="eastAsia"/>
          <w:b/>
          <w:bCs/>
          <w:sz w:val="30"/>
          <w:szCs w:val="30"/>
          <w:lang w:val="zh-CN"/>
        </w:rPr>
        <w:t xml:space="preserve">第三章 </w:t>
      </w:r>
      <w:r w:rsidRPr="00715FDF">
        <w:rPr>
          <w:rFonts w:asciiTheme="majorEastAsia" w:eastAsiaTheme="majorEastAsia" w:hAnsiTheme="majorEastAsia" w:cstheme="majorEastAsia" w:hint="eastAsia"/>
          <w:b/>
          <w:kern w:val="0"/>
          <w:sz w:val="30"/>
          <w:szCs w:val="30"/>
        </w:rPr>
        <w:t>投标人须知前附表</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15FDF">
        <w:rPr>
          <w:rFonts w:asciiTheme="majorEastAsia" w:eastAsiaTheme="majorEastAsia" w:hAnsiTheme="majorEastAsia" w:cstheme="majorEastAsia" w:hint="eastAsia"/>
          <w:b/>
          <w:bCs/>
          <w:sz w:val="30"/>
          <w:szCs w:val="30"/>
          <w:lang w:val="zh-CN"/>
        </w:rPr>
        <w:t xml:space="preserve">第四章 </w:t>
      </w:r>
      <w:r w:rsidRPr="00715FDF">
        <w:rPr>
          <w:rFonts w:asciiTheme="majorEastAsia" w:eastAsiaTheme="majorEastAsia" w:hAnsiTheme="majorEastAsia" w:cstheme="majorEastAsia" w:hint="eastAsia"/>
          <w:b/>
          <w:kern w:val="0"/>
          <w:sz w:val="30"/>
          <w:szCs w:val="30"/>
        </w:rPr>
        <w:t>投标人须知</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一、概念释义</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二、招标文件说明</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三、投标文件的编制</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四、投标文件的递交</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五、开标和评标</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sz w:val="30"/>
          <w:szCs w:val="30"/>
          <w:lang w:val="zh-CN"/>
        </w:rPr>
        <w:t>六、定标和授予合同</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 xml:space="preserve">第五章 </w:t>
      </w:r>
      <w:r w:rsidRPr="00715FDF">
        <w:rPr>
          <w:rFonts w:asciiTheme="majorEastAsia" w:eastAsiaTheme="majorEastAsia" w:hAnsiTheme="majorEastAsia" w:cstheme="majorEastAsia" w:hint="eastAsia"/>
          <w:b/>
          <w:kern w:val="0"/>
          <w:sz w:val="30"/>
          <w:szCs w:val="30"/>
        </w:rPr>
        <w:t>政府采购政策功能</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 xml:space="preserve">第六章 </w:t>
      </w:r>
      <w:r w:rsidRPr="00715FDF">
        <w:rPr>
          <w:rFonts w:asciiTheme="majorEastAsia" w:eastAsiaTheme="majorEastAsia" w:hAnsiTheme="majorEastAsia" w:cstheme="majorEastAsia" w:hint="eastAsia"/>
          <w:b/>
          <w:kern w:val="0"/>
          <w:sz w:val="30"/>
          <w:szCs w:val="30"/>
        </w:rPr>
        <w:t>资格审查与评标</w:t>
      </w:r>
    </w:p>
    <w:p w:rsidR="004B2614" w:rsidRPr="00715FDF" w:rsidRDefault="002A7DE8">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 xml:space="preserve">第七章 </w:t>
      </w:r>
      <w:r w:rsidRPr="00715FDF">
        <w:rPr>
          <w:rFonts w:asciiTheme="majorEastAsia" w:eastAsiaTheme="majorEastAsia" w:hAnsiTheme="majorEastAsia" w:cstheme="majorEastAsia" w:hint="eastAsia"/>
          <w:b/>
          <w:kern w:val="0"/>
          <w:sz w:val="30"/>
          <w:szCs w:val="30"/>
        </w:rPr>
        <w:t>拟签订的合同文本</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715FDF">
        <w:rPr>
          <w:rFonts w:asciiTheme="majorEastAsia" w:eastAsiaTheme="majorEastAsia" w:hAnsiTheme="majorEastAsia" w:cstheme="majorEastAsia" w:hint="eastAsia"/>
          <w:b/>
          <w:bCs/>
          <w:sz w:val="30"/>
          <w:szCs w:val="30"/>
          <w:lang w:val="zh-CN"/>
        </w:rPr>
        <w:t xml:space="preserve">第八章 </w:t>
      </w:r>
      <w:r w:rsidRPr="00715FDF">
        <w:rPr>
          <w:rFonts w:asciiTheme="majorEastAsia" w:eastAsiaTheme="majorEastAsia" w:hAnsiTheme="majorEastAsia" w:cstheme="majorEastAsia" w:hint="eastAsia"/>
          <w:b/>
          <w:kern w:val="0"/>
          <w:sz w:val="30"/>
          <w:szCs w:val="30"/>
        </w:rPr>
        <w:t>投标文件有关格式</w:t>
      </w:r>
    </w:p>
    <w:p w:rsidR="004B2614" w:rsidRPr="00715FDF" w:rsidRDefault="004B261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B2614" w:rsidRPr="00715FDF" w:rsidRDefault="004B2614">
      <w:pPr>
        <w:jc w:val="center"/>
        <w:rPr>
          <w:rFonts w:asciiTheme="majorEastAsia" w:eastAsiaTheme="majorEastAsia" w:hAnsiTheme="majorEastAsia" w:cs="宋体"/>
          <w:b/>
          <w:kern w:val="0"/>
          <w:sz w:val="32"/>
          <w:szCs w:val="32"/>
        </w:rPr>
      </w:pPr>
    </w:p>
    <w:p w:rsidR="00672146" w:rsidRDefault="00672146">
      <w:pPr>
        <w:jc w:val="center"/>
        <w:rPr>
          <w:rFonts w:asciiTheme="majorEastAsia" w:eastAsiaTheme="majorEastAsia" w:hAnsiTheme="majorEastAsia" w:cs="宋体"/>
          <w:b/>
          <w:kern w:val="0"/>
          <w:sz w:val="32"/>
          <w:szCs w:val="32"/>
        </w:rPr>
      </w:pPr>
    </w:p>
    <w:p w:rsidR="00672146" w:rsidRDefault="00672146" w:rsidP="00E6582A">
      <w:pPr>
        <w:pStyle w:val="ac"/>
        <w:widowControl/>
        <w:shd w:val="clear" w:color="auto" w:fill="FFFFFF"/>
        <w:spacing w:line="360" w:lineRule="auto"/>
        <w:ind w:firstLineChars="845" w:firstLine="2715"/>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第一章    </w:t>
      </w:r>
      <w:r w:rsidR="002A7DE8" w:rsidRPr="00672146">
        <w:rPr>
          <w:rFonts w:asciiTheme="majorEastAsia" w:eastAsiaTheme="majorEastAsia" w:hAnsiTheme="majorEastAsia" w:cs="宋体" w:hint="eastAsia"/>
          <w:b/>
          <w:kern w:val="0"/>
          <w:sz w:val="32"/>
          <w:szCs w:val="32"/>
        </w:rPr>
        <w:t>投标邀请</w:t>
      </w:r>
    </w:p>
    <w:p w:rsidR="00331A67" w:rsidRPr="00331A67" w:rsidRDefault="00672146" w:rsidP="00331A67">
      <w:pPr>
        <w:widowControl/>
        <w:shd w:val="clear" w:color="auto" w:fill="FFFFFF"/>
        <w:tabs>
          <w:tab w:val="left" w:pos="5113"/>
        </w:tabs>
        <w:spacing w:line="560" w:lineRule="exact"/>
        <w:ind w:firstLineChars="200" w:firstLine="420"/>
        <w:rPr>
          <w:rFonts w:asciiTheme="minorEastAsia" w:hAnsiTheme="minorEastAsia" w:cs="仿宋"/>
          <w:szCs w:val="21"/>
        </w:rPr>
      </w:pPr>
      <w:r>
        <w:rPr>
          <w:rFonts w:hint="eastAsia"/>
          <w:color w:val="000000"/>
          <w:szCs w:val="21"/>
          <w:shd w:val="clear" w:color="auto" w:fill="FFFFFF"/>
        </w:rPr>
        <w:t xml:space="preserve"> </w:t>
      </w:r>
      <w:r w:rsidRPr="00331A67">
        <w:rPr>
          <w:rFonts w:asciiTheme="minorEastAsia" w:hAnsiTheme="minorEastAsia" w:hint="eastAsia"/>
          <w:color w:val="000000"/>
          <w:sz w:val="24"/>
          <w:szCs w:val="24"/>
          <w:shd w:val="clear" w:color="auto" w:fill="FFFFFF"/>
        </w:rPr>
        <w:t xml:space="preserve"> </w:t>
      </w:r>
      <w:r w:rsidR="00331A67" w:rsidRPr="00331A67">
        <w:rPr>
          <w:rFonts w:asciiTheme="minorEastAsia" w:hAnsiTheme="minorEastAsia" w:cs="仿宋" w:hint="eastAsia"/>
          <w:szCs w:val="21"/>
        </w:rPr>
        <w:t>禹州市政府采购中心受禹州市住房和城乡建设局的委托，就“禹州市褚河镇枣王、老连棚户区改造D块地安置房工程电梯采购项目（不见面开标）”进行公开招标，欢迎合格的投标人前来投标。</w:t>
      </w:r>
    </w:p>
    <w:p w:rsidR="00331A67" w:rsidRPr="00331A67" w:rsidRDefault="00331A67" w:rsidP="00331A67">
      <w:pPr>
        <w:widowControl/>
        <w:numPr>
          <w:ilvl w:val="0"/>
          <w:numId w:val="97"/>
        </w:numPr>
        <w:shd w:val="clear" w:color="auto" w:fill="FFFFFF"/>
        <w:spacing w:line="440" w:lineRule="exact"/>
        <w:ind w:firstLine="482"/>
        <w:jc w:val="left"/>
        <w:rPr>
          <w:rFonts w:asciiTheme="minorEastAsia" w:hAnsiTheme="minorEastAsia" w:cs="仿宋"/>
          <w:b/>
          <w:color w:val="000000"/>
          <w:kern w:val="0"/>
          <w:szCs w:val="21"/>
        </w:rPr>
      </w:pPr>
      <w:r w:rsidRPr="00331A67">
        <w:rPr>
          <w:rFonts w:asciiTheme="minorEastAsia" w:hAnsiTheme="minorEastAsia" w:cs="仿宋" w:hint="eastAsia"/>
          <w:b/>
          <w:color w:val="000000"/>
          <w:kern w:val="0"/>
          <w:szCs w:val="21"/>
        </w:rPr>
        <w:t>项目基本情况</w:t>
      </w:r>
    </w:p>
    <w:p w:rsidR="00331A67" w:rsidRPr="00331A67" w:rsidRDefault="00331A67" w:rsidP="00331A67">
      <w:pPr>
        <w:widowControl/>
        <w:numPr>
          <w:ilvl w:val="0"/>
          <w:numId w:val="98"/>
        </w:numPr>
        <w:shd w:val="clear" w:color="auto" w:fill="FFFFFF"/>
        <w:spacing w:line="440" w:lineRule="exact"/>
        <w:jc w:val="left"/>
        <w:rPr>
          <w:rFonts w:asciiTheme="minorEastAsia" w:hAnsiTheme="minorEastAsia" w:cs="仿宋"/>
          <w:szCs w:val="21"/>
        </w:rPr>
      </w:pPr>
      <w:r w:rsidRPr="00331A67">
        <w:rPr>
          <w:rFonts w:asciiTheme="minorEastAsia" w:hAnsiTheme="minorEastAsia" w:cs="仿宋" w:hint="eastAsia"/>
          <w:szCs w:val="21"/>
        </w:rPr>
        <w:t>采购人：禹州市住房和城乡建设局</w:t>
      </w:r>
    </w:p>
    <w:p w:rsidR="00331A67" w:rsidRPr="00331A67" w:rsidRDefault="00331A67" w:rsidP="00331A67">
      <w:pPr>
        <w:pStyle w:val="af1"/>
        <w:widowControl/>
        <w:numPr>
          <w:ilvl w:val="0"/>
          <w:numId w:val="98"/>
        </w:numPr>
        <w:shd w:val="clear" w:color="auto" w:fill="FFFFFF"/>
        <w:spacing w:line="440" w:lineRule="exact"/>
        <w:ind w:firstLineChars="0"/>
        <w:jc w:val="left"/>
        <w:rPr>
          <w:rFonts w:asciiTheme="minorEastAsia" w:hAnsiTheme="minorEastAsia" w:cs="仿宋"/>
          <w:szCs w:val="21"/>
        </w:rPr>
      </w:pPr>
      <w:r w:rsidRPr="00331A67">
        <w:rPr>
          <w:rFonts w:asciiTheme="minorEastAsia" w:hAnsiTheme="minorEastAsia" w:cs="仿宋" w:hint="eastAsia"/>
          <w:color w:val="000000"/>
          <w:kern w:val="0"/>
          <w:szCs w:val="21"/>
        </w:rPr>
        <w:t>项目名称：</w:t>
      </w:r>
      <w:r w:rsidRPr="00331A67">
        <w:rPr>
          <w:rFonts w:asciiTheme="minorEastAsia" w:hAnsiTheme="minorEastAsia" w:cs="仿宋" w:hint="eastAsia"/>
          <w:szCs w:val="21"/>
        </w:rPr>
        <w:t>禹州市褚河镇枣王、老连棚户区改造D块地安置房工程电梯采购项目（不见面开标）</w:t>
      </w:r>
    </w:p>
    <w:p w:rsidR="00331A67" w:rsidRPr="00331A67" w:rsidRDefault="00331A67" w:rsidP="00331A67">
      <w:pPr>
        <w:pStyle w:val="af1"/>
        <w:widowControl/>
        <w:shd w:val="clear" w:color="auto" w:fill="FFFFFF"/>
        <w:spacing w:line="440" w:lineRule="exact"/>
        <w:ind w:leftChars="57" w:left="120" w:firstLineChars="150" w:firstLine="315"/>
        <w:jc w:val="left"/>
        <w:rPr>
          <w:rFonts w:asciiTheme="minorEastAsia" w:hAnsiTheme="minorEastAsia" w:cs="仿宋"/>
          <w:szCs w:val="21"/>
        </w:rPr>
      </w:pPr>
      <w:r w:rsidRPr="00331A67">
        <w:rPr>
          <w:rFonts w:asciiTheme="minorEastAsia" w:hAnsiTheme="minorEastAsia" w:cs="仿宋" w:hint="eastAsia"/>
          <w:color w:val="000000"/>
          <w:kern w:val="0"/>
          <w:szCs w:val="21"/>
        </w:rPr>
        <w:t>3、采购编号：</w:t>
      </w:r>
      <w:r w:rsidRPr="00331A67">
        <w:rPr>
          <w:rFonts w:asciiTheme="minorEastAsia" w:hAnsiTheme="minorEastAsia" w:cs="仿宋" w:hint="eastAsia"/>
          <w:szCs w:val="21"/>
        </w:rPr>
        <w:t>YZCG-G2022010</w:t>
      </w:r>
    </w:p>
    <w:p w:rsidR="00331A67" w:rsidRPr="00331A67" w:rsidRDefault="00331A67" w:rsidP="00331A67">
      <w:pPr>
        <w:widowControl/>
        <w:shd w:val="clear" w:color="auto" w:fill="FFFFFF"/>
        <w:spacing w:line="440" w:lineRule="exact"/>
        <w:ind w:firstLine="482"/>
        <w:jc w:val="left"/>
        <w:rPr>
          <w:rFonts w:asciiTheme="minorEastAsia" w:hAnsiTheme="minorEastAsia" w:cs="仿宋"/>
          <w:szCs w:val="21"/>
        </w:rPr>
      </w:pPr>
      <w:r w:rsidRPr="00331A67">
        <w:rPr>
          <w:rFonts w:asciiTheme="minorEastAsia" w:hAnsiTheme="minorEastAsia" w:cs="仿宋" w:hint="eastAsia"/>
          <w:color w:val="000000"/>
          <w:kern w:val="0"/>
          <w:szCs w:val="21"/>
        </w:rPr>
        <w:t>4、项目需求：</w:t>
      </w:r>
      <w:r w:rsidRPr="00331A67">
        <w:rPr>
          <w:rFonts w:asciiTheme="minorEastAsia" w:hAnsiTheme="minorEastAsia" w:cs="仿宋" w:hint="eastAsia"/>
          <w:szCs w:val="21"/>
        </w:rPr>
        <w:t>载人乘客电梯15台（详见招标文件）</w:t>
      </w:r>
    </w:p>
    <w:p w:rsidR="00331A67" w:rsidRPr="00331A67" w:rsidRDefault="00331A67" w:rsidP="00331A67">
      <w:pPr>
        <w:widowControl/>
        <w:shd w:val="clear" w:color="auto" w:fill="FFFFFF"/>
        <w:spacing w:line="440" w:lineRule="exact"/>
        <w:ind w:firstLine="482"/>
        <w:jc w:val="left"/>
        <w:rPr>
          <w:rFonts w:asciiTheme="minorEastAsia" w:hAnsiTheme="minorEastAsia" w:cs="仿宋"/>
          <w:szCs w:val="21"/>
        </w:rPr>
      </w:pPr>
      <w:r w:rsidRPr="00331A67">
        <w:rPr>
          <w:rFonts w:asciiTheme="minorEastAsia" w:hAnsiTheme="minorEastAsia" w:cs="仿宋" w:hint="eastAsia"/>
          <w:szCs w:val="21"/>
        </w:rPr>
        <w:t>5、合同履行期限：合同签订后60日历天内完成安装调试</w:t>
      </w:r>
    </w:p>
    <w:p w:rsidR="00331A67" w:rsidRPr="00331A67" w:rsidRDefault="00331A67" w:rsidP="00331A67">
      <w:pPr>
        <w:widowControl/>
        <w:shd w:val="clear" w:color="auto" w:fill="FFFFFF"/>
        <w:spacing w:line="440" w:lineRule="exact"/>
        <w:ind w:firstLine="482"/>
        <w:jc w:val="left"/>
        <w:rPr>
          <w:rFonts w:asciiTheme="minorEastAsia" w:hAnsiTheme="minorEastAsia" w:cs="仿宋"/>
          <w:szCs w:val="21"/>
        </w:rPr>
      </w:pPr>
      <w:r w:rsidRPr="00331A67">
        <w:rPr>
          <w:rFonts w:asciiTheme="minorEastAsia" w:hAnsiTheme="minorEastAsia" w:cs="仿宋" w:hint="eastAsia"/>
          <w:szCs w:val="21"/>
        </w:rPr>
        <w:t>6、采购预算：388.849222万元</w:t>
      </w:r>
    </w:p>
    <w:p w:rsidR="00331A67" w:rsidRPr="00331A67" w:rsidRDefault="00331A67" w:rsidP="00331A67">
      <w:pPr>
        <w:widowControl/>
        <w:shd w:val="clear" w:color="auto" w:fill="FFFFFF"/>
        <w:spacing w:line="440" w:lineRule="exact"/>
        <w:ind w:firstLine="482"/>
        <w:jc w:val="left"/>
        <w:rPr>
          <w:rFonts w:asciiTheme="minorEastAsia" w:hAnsiTheme="minorEastAsia"/>
          <w:szCs w:val="21"/>
        </w:rPr>
      </w:pPr>
      <w:r w:rsidRPr="00331A67">
        <w:rPr>
          <w:rFonts w:asciiTheme="minorEastAsia" w:hAnsiTheme="minorEastAsia" w:cs="仿宋" w:hint="eastAsia"/>
          <w:szCs w:val="21"/>
        </w:rPr>
        <w:t>7、最高限价：388.849222万元</w:t>
      </w:r>
    </w:p>
    <w:p w:rsidR="00331A67" w:rsidRPr="00331A67" w:rsidRDefault="00331A67" w:rsidP="00331A67">
      <w:pPr>
        <w:widowControl/>
        <w:shd w:val="clear" w:color="auto" w:fill="FFFFFF"/>
        <w:spacing w:line="440" w:lineRule="exact"/>
        <w:ind w:firstLineChars="147" w:firstLine="310"/>
        <w:jc w:val="left"/>
        <w:rPr>
          <w:rFonts w:asciiTheme="minorEastAsia" w:hAnsiTheme="minorEastAsia" w:cs="仿宋"/>
          <w:b/>
          <w:color w:val="000000"/>
          <w:kern w:val="0"/>
          <w:szCs w:val="21"/>
        </w:rPr>
      </w:pPr>
      <w:r w:rsidRPr="00331A67">
        <w:rPr>
          <w:rFonts w:asciiTheme="minorEastAsia" w:hAnsiTheme="minorEastAsia" w:cs="仿宋" w:hint="eastAsia"/>
          <w:b/>
          <w:color w:val="000000"/>
          <w:kern w:val="0"/>
          <w:szCs w:val="21"/>
        </w:rPr>
        <w:t>二、需要落实的政府采购政策</w:t>
      </w:r>
    </w:p>
    <w:p w:rsidR="00331A67" w:rsidRPr="00331A67" w:rsidRDefault="00331A67" w:rsidP="00331A67">
      <w:pPr>
        <w:widowControl/>
        <w:shd w:val="clear" w:color="auto" w:fill="FFFFFF"/>
        <w:spacing w:line="440" w:lineRule="exact"/>
        <w:ind w:firstLineChars="200" w:firstLine="420"/>
        <w:jc w:val="left"/>
        <w:rPr>
          <w:rFonts w:asciiTheme="minorEastAsia" w:hAnsiTheme="minorEastAsia" w:cs="仿宋"/>
          <w:color w:val="000000"/>
          <w:kern w:val="0"/>
          <w:szCs w:val="21"/>
        </w:rPr>
      </w:pPr>
      <w:r w:rsidRPr="00331A67">
        <w:rPr>
          <w:rFonts w:asciiTheme="minorEastAsia" w:hAnsiTheme="minorEastAsia" w:cs="仿宋" w:hint="eastAsia"/>
          <w:color w:val="000000"/>
          <w:kern w:val="0"/>
          <w:szCs w:val="21"/>
        </w:rPr>
        <w:t>本项目落实节约能源、保护环境、扶持不发达地区和少数民族地区、促进中小企业、监狱企业发展等政府采购政策。</w:t>
      </w:r>
    </w:p>
    <w:p w:rsidR="00331A67" w:rsidRPr="00331A67" w:rsidRDefault="00331A67" w:rsidP="00331A67">
      <w:pPr>
        <w:widowControl/>
        <w:shd w:val="clear" w:color="auto" w:fill="FFFFFF"/>
        <w:spacing w:line="440" w:lineRule="exact"/>
        <w:ind w:firstLineChars="100" w:firstLine="211"/>
        <w:jc w:val="left"/>
        <w:rPr>
          <w:rFonts w:asciiTheme="minorEastAsia" w:hAnsiTheme="minorEastAsia" w:cs="仿宋"/>
          <w:b/>
          <w:color w:val="000000"/>
          <w:kern w:val="0"/>
          <w:szCs w:val="21"/>
        </w:rPr>
      </w:pPr>
      <w:r w:rsidRPr="00331A67">
        <w:rPr>
          <w:rFonts w:asciiTheme="minorEastAsia" w:hAnsiTheme="minorEastAsia" w:cs="仿宋" w:hint="eastAsia"/>
          <w:b/>
          <w:color w:val="000000"/>
          <w:kern w:val="0"/>
          <w:szCs w:val="21"/>
        </w:rPr>
        <w:t>三、供应商资格要求</w:t>
      </w:r>
    </w:p>
    <w:p w:rsidR="00331A67" w:rsidRPr="00331A67" w:rsidRDefault="00331A67" w:rsidP="00331A67">
      <w:pPr>
        <w:pStyle w:val="af1"/>
        <w:widowControl/>
        <w:shd w:val="clear" w:color="auto" w:fill="FFFFFF"/>
        <w:spacing w:line="440" w:lineRule="exact"/>
        <w:ind w:left="481" w:firstLineChars="0" w:firstLine="0"/>
        <w:jc w:val="left"/>
        <w:rPr>
          <w:rFonts w:asciiTheme="minorEastAsia" w:hAnsiTheme="minorEastAsia" w:cs="仿宋"/>
          <w:szCs w:val="21"/>
        </w:rPr>
      </w:pPr>
      <w:r w:rsidRPr="00331A67">
        <w:rPr>
          <w:rFonts w:asciiTheme="minorEastAsia" w:hAnsiTheme="minorEastAsia" w:cs="仿宋" w:hint="eastAsia"/>
          <w:szCs w:val="21"/>
        </w:rPr>
        <w:t>1、符合《政府采购法》第二十二条之规定；</w:t>
      </w:r>
    </w:p>
    <w:p w:rsidR="00331A67" w:rsidRPr="00331A67" w:rsidRDefault="00331A67" w:rsidP="00331A67">
      <w:pPr>
        <w:pStyle w:val="af1"/>
        <w:widowControl/>
        <w:shd w:val="clear" w:color="auto" w:fill="FFFFFF"/>
        <w:spacing w:line="440" w:lineRule="exact"/>
        <w:jc w:val="left"/>
        <w:rPr>
          <w:rFonts w:asciiTheme="minorEastAsia" w:hAnsiTheme="minorEastAsia" w:cs="仿宋"/>
          <w:szCs w:val="21"/>
        </w:rPr>
      </w:pPr>
      <w:r w:rsidRPr="00331A67">
        <w:rPr>
          <w:rFonts w:asciiTheme="minorEastAsia" w:hAnsiTheme="minorEastAsia" w:cs="仿宋" w:hint="eastAsia"/>
          <w:szCs w:val="21"/>
        </w:rPr>
        <w:t>2、投标人是生产厂家的须具有《中华人民共和国特种设备制造许可证曳引驱动乘客电梯》B级及以上资质和《中华人民共和国特种设备安装改造维修许可证》，施工类型包含曳引驱动乘客电梯：安装、改造、修理》B级及以上资质；投标人是代理商（经销商）的须具有《中华人民共和国特种设备安装改造维修许可证，施工类型包含曳引驱动乘客电梯：安装、改造、修理》B级及以上资质，其代理的电梯设备制造商须具有中华人民共和国特种设备制造许可证：曳引驱动乘客电梯》B级及以上资质。</w:t>
      </w:r>
    </w:p>
    <w:p w:rsidR="00331A67" w:rsidRPr="00331A67" w:rsidRDefault="00331A67" w:rsidP="00331A67">
      <w:pPr>
        <w:pStyle w:val="af1"/>
        <w:widowControl/>
        <w:shd w:val="clear" w:color="auto" w:fill="FFFFFF"/>
        <w:spacing w:line="440" w:lineRule="exact"/>
        <w:jc w:val="left"/>
        <w:rPr>
          <w:rFonts w:asciiTheme="minorEastAsia" w:hAnsiTheme="minorEastAsia" w:cs="仿宋"/>
          <w:szCs w:val="21"/>
        </w:rPr>
      </w:pPr>
      <w:r w:rsidRPr="00331A67">
        <w:rPr>
          <w:rFonts w:asciiTheme="minorEastAsia" w:hAnsiTheme="minorEastAsia" w:cs="仿宋" w:hint="eastAsia"/>
          <w:szCs w:val="21"/>
        </w:rPr>
        <w:t>3、本项目不接受联合体投标。</w:t>
      </w:r>
    </w:p>
    <w:p w:rsidR="00331A67" w:rsidRPr="00331A67" w:rsidRDefault="00331A67" w:rsidP="00331A67">
      <w:pPr>
        <w:widowControl/>
        <w:shd w:val="clear" w:color="auto" w:fill="FFFFFF"/>
        <w:spacing w:line="440" w:lineRule="exact"/>
        <w:ind w:firstLine="482"/>
        <w:jc w:val="left"/>
        <w:rPr>
          <w:rFonts w:asciiTheme="minorEastAsia" w:hAnsiTheme="minorEastAsia" w:cs="仿宋"/>
          <w:b/>
          <w:color w:val="000000"/>
          <w:kern w:val="0"/>
          <w:szCs w:val="21"/>
        </w:rPr>
      </w:pPr>
      <w:r w:rsidRPr="00331A67">
        <w:rPr>
          <w:rFonts w:asciiTheme="minorEastAsia" w:hAnsiTheme="minorEastAsia" w:cs="仿宋" w:hint="eastAsia"/>
          <w:b/>
          <w:color w:val="000000"/>
          <w:kern w:val="0"/>
          <w:szCs w:val="21"/>
        </w:rPr>
        <w:t>四、获取招标文件的方式</w:t>
      </w:r>
    </w:p>
    <w:p w:rsidR="00331A67" w:rsidRPr="00331A67" w:rsidRDefault="00331A67" w:rsidP="00331A67">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331A67">
        <w:rPr>
          <w:rFonts w:asciiTheme="minorEastAsia" w:eastAsiaTheme="minorEastAsia" w:hAnsiTheme="minorEastAsia" w:cs="仿宋" w:hint="eastAsia"/>
          <w:sz w:val="21"/>
          <w:szCs w:val="21"/>
        </w:rPr>
        <w:lastRenderedPageBreak/>
        <w:t>（一）持CA数字认证证书，登录《全国公共资源交易平台（河南省·许昌市）》“系统用户注册”入口</w:t>
      </w:r>
      <w:hyperlink r:id="rId9" w:history="1">
        <w:r w:rsidRPr="00331A67">
          <w:rPr>
            <w:rFonts w:asciiTheme="minorEastAsia" w:eastAsiaTheme="minorEastAsia" w:hAnsiTheme="minorEastAsia" w:cs="仿宋" w:hint="eastAsia"/>
            <w:sz w:val="21"/>
            <w:szCs w:val="21"/>
          </w:rPr>
          <w:t>http://ggzy.xuchang.gov.cn:8088/ggzy/eps/public/RegistAllJcxx.html）</w:t>
        </w:r>
      </w:hyperlink>
      <w:r w:rsidRPr="00331A67">
        <w:rPr>
          <w:rFonts w:asciiTheme="minorEastAsia" w:eastAsiaTheme="minorEastAsia" w:hAnsiTheme="minorEastAsia" w:cs="仿宋" w:hint="eastAsia"/>
          <w:sz w:val="21"/>
          <w:szCs w:val="21"/>
        </w:rPr>
        <w:t>进行免费注册登记（详见“常见问题解答-诚信库网上注册相关资料下载”）；</w:t>
      </w:r>
    </w:p>
    <w:p w:rsidR="00331A67" w:rsidRPr="00331A67" w:rsidRDefault="00331A67" w:rsidP="00331A67">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331A67">
        <w:rPr>
          <w:rFonts w:asciiTheme="minorEastAsia" w:eastAsiaTheme="minorEastAsia" w:hAnsiTheme="minorEastAsia" w:cs="仿宋" w:hint="eastAsia"/>
          <w:sz w:val="21"/>
          <w:szCs w:val="21"/>
        </w:rPr>
        <w:t>（二）在招标响应截止时间前均可登录《全国公共资源交易平台（河南省·许昌市）》“投标人/供应商登录”入口</w:t>
      </w:r>
      <w:hyperlink r:id="rId10" w:history="1">
        <w:r w:rsidRPr="00331A67">
          <w:rPr>
            <w:rFonts w:asciiTheme="minorEastAsia" w:eastAsiaTheme="minorEastAsia" w:hAnsiTheme="minorEastAsia" w:cs="仿宋" w:hint="eastAsia"/>
            <w:sz w:val="21"/>
            <w:szCs w:val="21"/>
          </w:rPr>
          <w:t>（http://ggzy.xuchang.gov.cn:8088/ggzy/）</w:t>
        </w:r>
      </w:hyperlink>
      <w:r w:rsidRPr="00331A67">
        <w:rPr>
          <w:rFonts w:asciiTheme="minorEastAsia" w:eastAsiaTheme="minorEastAsia" w:hAnsiTheme="minorEastAsia" w:cs="仿宋" w:hint="eastAsia"/>
          <w:sz w:val="21"/>
          <w:szCs w:val="21"/>
        </w:rPr>
        <w:t>自行下载招标文件（详见“常见问题解答-交易系统操作手册”）。</w:t>
      </w:r>
    </w:p>
    <w:p w:rsidR="00331A67" w:rsidRPr="00331A67" w:rsidRDefault="00331A67" w:rsidP="00331A67">
      <w:pPr>
        <w:widowControl/>
        <w:shd w:val="clear" w:color="auto" w:fill="FFFFFF"/>
        <w:spacing w:line="440" w:lineRule="exact"/>
        <w:ind w:firstLineChars="200" w:firstLine="422"/>
        <w:jc w:val="left"/>
        <w:rPr>
          <w:rFonts w:asciiTheme="minorEastAsia" w:hAnsiTheme="minorEastAsia" w:cs="仿宋"/>
          <w:b/>
          <w:szCs w:val="21"/>
        </w:rPr>
      </w:pPr>
      <w:r w:rsidRPr="00331A67">
        <w:rPr>
          <w:rFonts w:asciiTheme="minorEastAsia" w:hAnsiTheme="minorEastAsia" w:cs="仿宋" w:hint="eastAsia"/>
          <w:b/>
          <w:szCs w:val="21"/>
        </w:rPr>
        <w:t>五、投标文件提交截止时间及开标时间</w:t>
      </w:r>
    </w:p>
    <w:p w:rsidR="00331A67" w:rsidRPr="00331A67" w:rsidRDefault="00331A67" w:rsidP="00331A67">
      <w:pPr>
        <w:spacing w:line="440" w:lineRule="exact"/>
        <w:ind w:firstLine="640"/>
        <w:rPr>
          <w:rFonts w:asciiTheme="minorEastAsia" w:hAnsiTheme="minorEastAsia" w:cs="仿宋"/>
          <w:szCs w:val="21"/>
        </w:rPr>
      </w:pPr>
      <w:r w:rsidRPr="00331A67">
        <w:rPr>
          <w:rFonts w:asciiTheme="minorEastAsia" w:hAnsiTheme="minorEastAsia" w:cs="仿宋" w:hint="eastAsia"/>
          <w:szCs w:val="21"/>
        </w:rPr>
        <w:t>1、投标文件提交截止时间及开标时间：2022年 7月 29 日8:30（北京时间），逾期送达或不符合规定的响应文件恕不接受。</w:t>
      </w:r>
    </w:p>
    <w:p w:rsidR="00331A67" w:rsidRPr="00331A67" w:rsidRDefault="00331A67" w:rsidP="00331A67">
      <w:pPr>
        <w:spacing w:line="440" w:lineRule="exact"/>
        <w:ind w:firstLine="640"/>
        <w:rPr>
          <w:rFonts w:asciiTheme="minorEastAsia" w:hAnsiTheme="minorEastAsia" w:cs="仿宋"/>
          <w:szCs w:val="21"/>
        </w:rPr>
      </w:pPr>
      <w:r w:rsidRPr="00331A67">
        <w:rPr>
          <w:rFonts w:asciiTheme="minorEastAsia" w:hAnsiTheme="minorEastAsia" w:cs="仿宋" w:hint="eastAsia"/>
          <w:szCs w:val="21"/>
        </w:rPr>
        <w:t>2、投标文件开启时间：同投标文件提交截止时间。</w:t>
      </w:r>
    </w:p>
    <w:p w:rsidR="00331A67" w:rsidRPr="00331A67" w:rsidRDefault="00331A67" w:rsidP="00331A67">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331A67">
        <w:rPr>
          <w:rFonts w:asciiTheme="minorEastAsia" w:eastAsiaTheme="minorEastAsia" w:hAnsiTheme="minorEastAsia" w:cs="仿宋" w:hint="eastAsia"/>
          <w:sz w:val="21"/>
          <w:szCs w:val="21"/>
        </w:rPr>
        <w:t>六、投标响应文件开启</w:t>
      </w:r>
    </w:p>
    <w:p w:rsidR="00331A67" w:rsidRPr="00331A67" w:rsidRDefault="00331A67" w:rsidP="00331A67">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331A67">
        <w:rPr>
          <w:rFonts w:asciiTheme="minorEastAsia" w:eastAsiaTheme="minorEastAsia" w:hAnsiTheme="minorEastAsia" w:cs="仿宋" w:hint="eastAsia"/>
          <w:sz w:val="21"/>
          <w:szCs w:val="21"/>
        </w:rPr>
        <w:t>（一）投标文件开启地点：禹州市公共资源交易中心九楼第二开标室。（本项目采用远程不见面开标，供应商无须到达现场）。</w:t>
      </w:r>
    </w:p>
    <w:p w:rsidR="00331A67" w:rsidRPr="00331A67" w:rsidRDefault="00331A67" w:rsidP="00331A67">
      <w:pPr>
        <w:pStyle w:val="ac"/>
        <w:widowControl/>
        <w:shd w:val="clear" w:color="auto" w:fill="FFFFFF"/>
        <w:spacing w:line="440" w:lineRule="exact"/>
        <w:ind w:firstLine="420"/>
        <w:contextualSpacing/>
        <w:jc w:val="left"/>
        <w:rPr>
          <w:rFonts w:asciiTheme="minorEastAsia" w:eastAsiaTheme="minorEastAsia" w:hAnsiTheme="minorEastAsia" w:cs="仿宋"/>
          <w:sz w:val="21"/>
          <w:szCs w:val="21"/>
        </w:rPr>
      </w:pPr>
      <w:r w:rsidRPr="00331A67">
        <w:rPr>
          <w:rFonts w:asciiTheme="minorEastAsia" w:eastAsiaTheme="minorEastAsia" w:hAnsiTheme="minorEastAsia" w:cs="仿宋" w:hint="eastAsia"/>
          <w:sz w:val="21"/>
          <w:szCs w:val="21"/>
        </w:rPr>
        <w:t>（二）本项目为全流程电子化交易项目，供应商须提交电子投标文件。</w:t>
      </w:r>
    </w:p>
    <w:p w:rsidR="00331A67" w:rsidRPr="00331A67" w:rsidRDefault="00331A67" w:rsidP="00331A67">
      <w:pPr>
        <w:pStyle w:val="ac"/>
        <w:widowControl/>
        <w:shd w:val="clear" w:color="auto" w:fill="FFFFFF"/>
        <w:spacing w:line="440" w:lineRule="exact"/>
        <w:ind w:firstLine="420"/>
        <w:contextualSpacing/>
        <w:jc w:val="left"/>
        <w:rPr>
          <w:rFonts w:asciiTheme="minorEastAsia" w:eastAsiaTheme="minorEastAsia" w:hAnsiTheme="minorEastAsia" w:cs="仿宋"/>
          <w:color w:val="000000"/>
          <w:sz w:val="21"/>
          <w:szCs w:val="21"/>
        </w:rPr>
      </w:pPr>
      <w:r w:rsidRPr="00331A67">
        <w:rPr>
          <w:rFonts w:asciiTheme="minorEastAsia" w:eastAsiaTheme="minorEastAsia" w:hAnsiTheme="minorEastAsia" w:cs="仿宋" w:hint="eastAsia"/>
          <w:color w:val="000000"/>
          <w:sz w:val="21"/>
          <w:szCs w:val="21"/>
        </w:rPr>
        <w:t>1、加密电子投标文件（.file格式）须在投标文件提交截止时间（投标截止时间）前通过《全国公共资源交易平台(河南省▪许昌市)》公共资源交易系统成功上传。</w:t>
      </w:r>
    </w:p>
    <w:p w:rsidR="00331A67" w:rsidRPr="00331A67" w:rsidRDefault="00331A67" w:rsidP="00331A67">
      <w:pPr>
        <w:pStyle w:val="ac"/>
        <w:widowControl/>
        <w:shd w:val="clear" w:color="auto" w:fill="FFFFFF"/>
        <w:spacing w:line="440" w:lineRule="exact"/>
        <w:ind w:firstLine="420"/>
        <w:contextualSpacing/>
        <w:jc w:val="left"/>
        <w:rPr>
          <w:rFonts w:asciiTheme="minorEastAsia" w:eastAsiaTheme="minorEastAsia" w:hAnsiTheme="minorEastAsia" w:cs="仿宋"/>
          <w:color w:val="000000"/>
          <w:sz w:val="21"/>
          <w:szCs w:val="21"/>
        </w:rPr>
      </w:pPr>
      <w:r w:rsidRPr="00331A67">
        <w:rPr>
          <w:rFonts w:asciiTheme="minorEastAsia" w:eastAsiaTheme="minorEastAsia" w:hAnsiTheme="minorEastAsia" w:cs="仿宋" w:hint="eastAsia"/>
          <w:color w:val="000000"/>
          <w:sz w:val="21"/>
          <w:szCs w:val="21"/>
        </w:rPr>
        <w:t>2、投标截止时间前，供应商</w:t>
      </w:r>
      <w:r w:rsidRPr="00331A67">
        <w:rPr>
          <w:rFonts w:asciiTheme="minorEastAsia" w:eastAsiaTheme="minorEastAsia" w:hAnsiTheme="minorEastAsia" w:cs="仿宋" w:hint="eastAsia"/>
          <w:color w:val="000000"/>
          <w:sz w:val="21"/>
          <w:szCs w:val="21"/>
          <w:shd w:val="clear" w:color="auto" w:fill="FFFFFF"/>
        </w:rPr>
        <w:t>应登录不见面开标大厅，</w:t>
      </w:r>
      <w:r w:rsidRPr="00331A67">
        <w:rPr>
          <w:rFonts w:asciiTheme="minorEastAsia" w:eastAsiaTheme="minorEastAsia" w:hAnsiTheme="minorEastAsia" w:cs="仿宋" w:hint="eastAsia"/>
          <w:color w:val="000000"/>
          <w:sz w:val="21"/>
          <w:szCs w:val="21"/>
        </w:rPr>
        <w:t>按照投标截止时间准时参加线上投标文件开启，在系统规定时间内对电子投标文件进行远程解密，未在规定时间内解密或因供应商原因解密失败的，其投标文件将被拒绝。</w:t>
      </w:r>
    </w:p>
    <w:p w:rsidR="00331A67" w:rsidRPr="00331A67" w:rsidRDefault="00331A67" w:rsidP="00331A67">
      <w:pPr>
        <w:pStyle w:val="ac"/>
        <w:widowControl/>
        <w:shd w:val="clear" w:color="auto" w:fill="FFFFFF"/>
        <w:spacing w:line="440" w:lineRule="exact"/>
        <w:ind w:firstLine="420"/>
        <w:contextualSpacing/>
        <w:jc w:val="left"/>
        <w:rPr>
          <w:rFonts w:asciiTheme="minorEastAsia" w:eastAsiaTheme="minorEastAsia" w:hAnsiTheme="minorEastAsia" w:cs="仿宋"/>
          <w:color w:val="000000"/>
          <w:sz w:val="21"/>
          <w:szCs w:val="21"/>
        </w:rPr>
      </w:pPr>
      <w:r w:rsidRPr="00331A67">
        <w:rPr>
          <w:rFonts w:asciiTheme="minorEastAsia" w:eastAsiaTheme="minorEastAsia" w:hAnsiTheme="minorEastAsia" w:cs="仿宋" w:hint="eastAsia"/>
          <w:color w:val="000000"/>
          <w:sz w:val="21"/>
          <w:szCs w:val="21"/>
        </w:rPr>
        <w:t>3、不见面开标大厅登录：供应商</w:t>
      </w:r>
      <w:r w:rsidRPr="00331A67">
        <w:rPr>
          <w:rFonts w:asciiTheme="minorEastAsia" w:eastAsiaTheme="minorEastAsia" w:hAnsiTheme="minorEastAsia" w:cs="仿宋" w:hint="eastAsia"/>
          <w:color w:val="000000"/>
          <w:sz w:val="21"/>
          <w:szCs w:val="21"/>
          <w:shd w:val="clear" w:color="auto" w:fill="FFFFFF"/>
        </w:rPr>
        <w:t>使用CA数字证书登录全国公共资源交易平台（河南省·许昌市）——进入公共资源交易系统</w:t>
      </w:r>
      <w:hyperlink r:id="rId11" w:history="1">
        <w:r w:rsidRPr="00331A67">
          <w:rPr>
            <w:rStyle w:val="af0"/>
            <w:rFonts w:asciiTheme="minorEastAsia" w:eastAsiaTheme="minorEastAsia" w:hAnsiTheme="minorEastAsia" w:cs="仿宋" w:hint="eastAsia"/>
            <w:color w:val="000000"/>
            <w:sz w:val="21"/>
            <w:szCs w:val="21"/>
            <w:shd w:val="clear" w:color="auto" w:fill="FFFFFF"/>
          </w:rPr>
          <w:t>（http://ggzy.xuchang.gov.cn:8088/ggzy/）</w:t>
        </w:r>
      </w:hyperlink>
      <w:r w:rsidRPr="00331A67">
        <w:rPr>
          <w:rFonts w:asciiTheme="minorEastAsia" w:eastAsiaTheme="minorEastAsia" w:hAnsiTheme="minorEastAsia" w:cs="仿宋" w:hint="eastAsia"/>
          <w:color w:val="000000"/>
          <w:sz w:val="21"/>
          <w:szCs w:val="21"/>
          <w:shd w:val="clear" w:color="auto" w:fill="FFFFFF"/>
        </w:rPr>
        <w:t>——点击“项目信息——项目名称”——在系统操作导航栏点击“开标——不见面开标大厅”。</w:t>
      </w:r>
    </w:p>
    <w:p w:rsidR="00331A67" w:rsidRPr="00331A67" w:rsidRDefault="00331A67" w:rsidP="00331A67">
      <w:pPr>
        <w:widowControl/>
        <w:shd w:val="clear" w:color="auto" w:fill="FFFFFF"/>
        <w:spacing w:line="440" w:lineRule="exact"/>
        <w:ind w:firstLineChars="200" w:firstLine="422"/>
        <w:jc w:val="left"/>
        <w:rPr>
          <w:rFonts w:asciiTheme="minorEastAsia" w:hAnsiTheme="minorEastAsia" w:cs="仿宋"/>
          <w:b/>
          <w:bCs/>
          <w:color w:val="000000"/>
          <w:kern w:val="0"/>
          <w:szCs w:val="21"/>
        </w:rPr>
      </w:pPr>
      <w:r w:rsidRPr="00331A67">
        <w:rPr>
          <w:rFonts w:asciiTheme="minorEastAsia" w:hAnsiTheme="minorEastAsia" w:cs="仿宋" w:hint="eastAsia"/>
          <w:b/>
          <w:bCs/>
          <w:color w:val="000000"/>
          <w:kern w:val="0"/>
          <w:szCs w:val="21"/>
        </w:rPr>
        <w:t>七、本次招标公告同时在《中国政府采购网》、《河南省政府采购网》、《全国公共资源交易平台（河南省·许昌市）》发布等。</w:t>
      </w:r>
    </w:p>
    <w:p w:rsidR="00331A67" w:rsidRPr="00331A67" w:rsidRDefault="00331A67" w:rsidP="00331A67">
      <w:pPr>
        <w:widowControl/>
        <w:shd w:val="clear" w:color="auto" w:fill="FFFFFF"/>
        <w:spacing w:line="440" w:lineRule="exact"/>
        <w:ind w:firstLine="641"/>
        <w:jc w:val="left"/>
        <w:rPr>
          <w:rFonts w:asciiTheme="minorEastAsia" w:hAnsiTheme="minorEastAsia" w:cs="仿宋"/>
          <w:b/>
          <w:bCs/>
          <w:color w:val="000000"/>
          <w:kern w:val="0"/>
          <w:szCs w:val="21"/>
        </w:rPr>
      </w:pPr>
      <w:r w:rsidRPr="00331A67">
        <w:rPr>
          <w:rFonts w:asciiTheme="minorEastAsia" w:hAnsiTheme="minorEastAsia" w:cs="仿宋" w:hint="eastAsia"/>
          <w:b/>
          <w:bCs/>
          <w:color w:val="000000"/>
          <w:kern w:val="0"/>
          <w:szCs w:val="21"/>
        </w:rPr>
        <w:t>八、代理机构及采购单位地址、联系人、联系电话</w:t>
      </w:r>
    </w:p>
    <w:p w:rsidR="00331A67" w:rsidRPr="00331A67" w:rsidRDefault="00331A67" w:rsidP="00331A67">
      <w:pPr>
        <w:widowControl/>
        <w:shd w:val="clear" w:color="auto" w:fill="FFFFFF"/>
        <w:spacing w:line="440" w:lineRule="exact"/>
        <w:ind w:firstLine="641"/>
        <w:jc w:val="left"/>
        <w:rPr>
          <w:rFonts w:asciiTheme="minorEastAsia" w:hAnsiTheme="minorEastAsia" w:cs="仿宋"/>
          <w:color w:val="000000"/>
          <w:kern w:val="0"/>
          <w:szCs w:val="21"/>
        </w:rPr>
      </w:pPr>
      <w:r w:rsidRPr="00331A67">
        <w:rPr>
          <w:rFonts w:asciiTheme="minorEastAsia" w:hAnsiTheme="minorEastAsia" w:cs="仿宋" w:hint="eastAsia"/>
          <w:color w:val="000000"/>
          <w:kern w:val="0"/>
          <w:szCs w:val="21"/>
        </w:rPr>
        <w:t>（一）代理机构：禹州市政府采购中心</w:t>
      </w:r>
    </w:p>
    <w:p w:rsidR="00331A67" w:rsidRPr="00331A67" w:rsidRDefault="00331A67" w:rsidP="00331A67">
      <w:pPr>
        <w:widowControl/>
        <w:shd w:val="clear" w:color="auto" w:fill="FFFFFF"/>
        <w:spacing w:line="440" w:lineRule="exact"/>
        <w:ind w:firstLine="641"/>
        <w:jc w:val="left"/>
        <w:rPr>
          <w:rFonts w:asciiTheme="minorEastAsia" w:hAnsiTheme="minorEastAsia" w:cs="仿宋"/>
          <w:color w:val="000000"/>
          <w:kern w:val="0"/>
          <w:szCs w:val="21"/>
        </w:rPr>
      </w:pPr>
      <w:r w:rsidRPr="00331A67">
        <w:rPr>
          <w:rFonts w:asciiTheme="minorEastAsia" w:hAnsiTheme="minorEastAsia" w:cs="仿宋" w:hint="eastAsia"/>
          <w:color w:val="000000"/>
          <w:kern w:val="0"/>
          <w:szCs w:val="21"/>
        </w:rPr>
        <w:t>地址：禹州市行政服务中心楼911房间</w:t>
      </w:r>
    </w:p>
    <w:p w:rsidR="00331A67" w:rsidRPr="00331A67" w:rsidRDefault="00331A67" w:rsidP="00331A67">
      <w:pPr>
        <w:widowControl/>
        <w:shd w:val="clear" w:color="auto" w:fill="FFFFFF"/>
        <w:spacing w:line="440" w:lineRule="exact"/>
        <w:ind w:firstLine="641"/>
        <w:jc w:val="left"/>
        <w:rPr>
          <w:rFonts w:asciiTheme="minorEastAsia" w:hAnsiTheme="minorEastAsia" w:cs="仿宋"/>
          <w:color w:val="000000"/>
          <w:kern w:val="0"/>
          <w:szCs w:val="21"/>
        </w:rPr>
      </w:pPr>
      <w:r w:rsidRPr="00331A67">
        <w:rPr>
          <w:rFonts w:asciiTheme="minorEastAsia" w:hAnsiTheme="minorEastAsia" w:cs="仿宋" w:hint="eastAsia"/>
          <w:color w:val="000000"/>
          <w:kern w:val="0"/>
          <w:szCs w:val="21"/>
        </w:rPr>
        <w:t>联系人：侯女士    联系电话：0374-2077111</w:t>
      </w:r>
    </w:p>
    <w:p w:rsidR="00331A67" w:rsidRPr="00331A67" w:rsidRDefault="00331A67" w:rsidP="00331A67">
      <w:pPr>
        <w:widowControl/>
        <w:shd w:val="clear" w:color="auto" w:fill="FFFFFF"/>
        <w:spacing w:line="440" w:lineRule="exact"/>
        <w:ind w:firstLineChars="200" w:firstLine="420"/>
        <w:jc w:val="left"/>
        <w:rPr>
          <w:rFonts w:asciiTheme="minorEastAsia" w:hAnsiTheme="minorEastAsia" w:cs="仿宋"/>
          <w:szCs w:val="21"/>
        </w:rPr>
      </w:pPr>
      <w:r w:rsidRPr="00331A67">
        <w:rPr>
          <w:rFonts w:asciiTheme="minorEastAsia" w:hAnsiTheme="minorEastAsia" w:cs="仿宋" w:hint="eastAsia"/>
          <w:color w:val="000000"/>
          <w:kern w:val="0"/>
          <w:szCs w:val="21"/>
        </w:rPr>
        <w:t>（二）采购单位：</w:t>
      </w:r>
      <w:r w:rsidRPr="00331A67">
        <w:rPr>
          <w:rFonts w:asciiTheme="minorEastAsia" w:hAnsiTheme="minorEastAsia" w:cs="仿宋" w:hint="eastAsia"/>
          <w:szCs w:val="21"/>
        </w:rPr>
        <w:t>禹州市住房和城乡建设局</w:t>
      </w:r>
    </w:p>
    <w:p w:rsidR="00331A67" w:rsidRPr="00331A67" w:rsidRDefault="00331A67" w:rsidP="00331A67">
      <w:pPr>
        <w:widowControl/>
        <w:shd w:val="clear" w:color="auto" w:fill="FFFFFF"/>
        <w:spacing w:line="440" w:lineRule="exact"/>
        <w:ind w:firstLineChars="300" w:firstLine="630"/>
        <w:jc w:val="left"/>
        <w:rPr>
          <w:rFonts w:asciiTheme="minorEastAsia" w:hAnsiTheme="minorEastAsia" w:cs="仿宋"/>
          <w:color w:val="000000"/>
          <w:kern w:val="0"/>
          <w:szCs w:val="21"/>
        </w:rPr>
      </w:pPr>
      <w:r w:rsidRPr="00331A67">
        <w:rPr>
          <w:rFonts w:asciiTheme="minorEastAsia" w:hAnsiTheme="minorEastAsia" w:cs="仿宋" w:hint="eastAsia"/>
          <w:color w:val="000000"/>
          <w:kern w:val="0"/>
          <w:szCs w:val="21"/>
        </w:rPr>
        <w:lastRenderedPageBreak/>
        <w:t>地址：</w:t>
      </w:r>
      <w:r w:rsidRPr="00331A67">
        <w:rPr>
          <w:rFonts w:asciiTheme="minorEastAsia" w:hAnsiTheme="minorEastAsia" w:cs="仿宋" w:hint="eastAsia"/>
          <w:szCs w:val="21"/>
        </w:rPr>
        <w:t>禹州市行政南路</w:t>
      </w:r>
    </w:p>
    <w:p w:rsidR="00331A67" w:rsidRPr="00331A67" w:rsidRDefault="00331A67" w:rsidP="00331A67">
      <w:pPr>
        <w:widowControl/>
        <w:shd w:val="clear" w:color="auto" w:fill="FFFFFF"/>
        <w:spacing w:line="440" w:lineRule="exact"/>
        <w:ind w:firstLineChars="300" w:firstLine="630"/>
        <w:jc w:val="left"/>
        <w:rPr>
          <w:rFonts w:asciiTheme="minorEastAsia" w:hAnsiTheme="minorEastAsia" w:cs="仿宋"/>
          <w:szCs w:val="21"/>
        </w:rPr>
      </w:pPr>
      <w:r w:rsidRPr="00331A67">
        <w:rPr>
          <w:rFonts w:asciiTheme="minorEastAsia" w:hAnsiTheme="minorEastAsia" w:cs="仿宋" w:hint="eastAsia"/>
          <w:color w:val="000000"/>
          <w:kern w:val="0"/>
          <w:szCs w:val="21"/>
        </w:rPr>
        <w:t>联系人： 郑先生         联系电话：0374-8113178</w:t>
      </w:r>
    </w:p>
    <w:p w:rsidR="006D0CB8" w:rsidRPr="00331A67" w:rsidRDefault="006D0CB8" w:rsidP="00331A67">
      <w:pPr>
        <w:spacing w:before="98" w:line="360" w:lineRule="auto"/>
        <w:jc w:val="left"/>
        <w:rPr>
          <w:rFonts w:hAnsi="宋体"/>
          <w:b/>
          <w:szCs w:val="21"/>
        </w:rPr>
      </w:pPr>
    </w:p>
    <w:p w:rsidR="006D0CB8" w:rsidRPr="00331A67" w:rsidRDefault="006D0CB8" w:rsidP="00331A67">
      <w:pPr>
        <w:spacing w:line="360" w:lineRule="auto"/>
        <w:ind w:firstLineChars="150" w:firstLine="316"/>
        <w:rPr>
          <w:rFonts w:hAnsi="宋体"/>
          <w:b/>
          <w:szCs w:val="21"/>
        </w:rPr>
      </w:pPr>
    </w:p>
    <w:p w:rsidR="006D0CB8" w:rsidRPr="00331A67" w:rsidRDefault="006D0CB8" w:rsidP="00331A67">
      <w:pPr>
        <w:spacing w:line="360" w:lineRule="auto"/>
        <w:ind w:firstLineChars="150" w:firstLine="316"/>
        <w:rPr>
          <w:rFonts w:hAnsi="宋体"/>
          <w:b/>
          <w:szCs w:val="21"/>
        </w:rPr>
      </w:pPr>
    </w:p>
    <w:p w:rsidR="006D0CB8" w:rsidRPr="00331A67" w:rsidRDefault="006D0CB8" w:rsidP="00331A67">
      <w:pPr>
        <w:spacing w:line="360" w:lineRule="auto"/>
        <w:ind w:firstLineChars="150" w:firstLine="316"/>
        <w:rPr>
          <w:rFonts w:hAnsi="宋体"/>
          <w:b/>
          <w:szCs w:val="21"/>
        </w:rPr>
      </w:pPr>
    </w:p>
    <w:p w:rsidR="006D0CB8" w:rsidRPr="00331A67" w:rsidRDefault="006D0CB8" w:rsidP="00331A67">
      <w:pPr>
        <w:spacing w:line="360" w:lineRule="auto"/>
        <w:ind w:firstLineChars="150" w:firstLine="316"/>
        <w:rPr>
          <w:rFonts w:hAnsi="宋体"/>
          <w:b/>
          <w:szCs w:val="21"/>
        </w:rPr>
      </w:pPr>
    </w:p>
    <w:p w:rsidR="006D0CB8" w:rsidRPr="00331A67" w:rsidRDefault="006D0CB8" w:rsidP="00331A67">
      <w:pPr>
        <w:spacing w:line="360" w:lineRule="auto"/>
        <w:ind w:firstLineChars="150" w:firstLine="316"/>
        <w:rPr>
          <w:rFonts w:hAnsi="宋体"/>
          <w:b/>
          <w:szCs w:val="21"/>
        </w:rPr>
      </w:pPr>
    </w:p>
    <w:p w:rsidR="006D0CB8" w:rsidRPr="00331A67" w:rsidRDefault="006D0CB8" w:rsidP="00331A67">
      <w:pPr>
        <w:spacing w:line="360" w:lineRule="auto"/>
        <w:ind w:firstLineChars="150" w:firstLine="316"/>
        <w:rPr>
          <w:rFonts w:hAnsi="宋体"/>
          <w:b/>
          <w:szCs w:val="21"/>
        </w:rPr>
      </w:pPr>
    </w:p>
    <w:p w:rsidR="006D0CB8" w:rsidRPr="00331A67" w:rsidRDefault="006D0CB8" w:rsidP="00331A67">
      <w:pPr>
        <w:spacing w:line="360" w:lineRule="auto"/>
        <w:ind w:firstLineChars="150" w:firstLine="316"/>
        <w:rPr>
          <w:rFonts w:hAnsi="宋体"/>
          <w:b/>
          <w:szCs w:val="21"/>
        </w:rPr>
      </w:pPr>
    </w:p>
    <w:p w:rsidR="006D0CB8" w:rsidRPr="00331A67" w:rsidRDefault="006D0CB8" w:rsidP="00331A67">
      <w:pPr>
        <w:spacing w:line="360" w:lineRule="auto"/>
        <w:ind w:firstLineChars="150" w:firstLine="316"/>
        <w:rPr>
          <w:rFonts w:hAnsi="宋体"/>
          <w:b/>
          <w:szCs w:val="21"/>
        </w:rPr>
      </w:pPr>
    </w:p>
    <w:p w:rsidR="006D0CB8" w:rsidRPr="00331A67" w:rsidRDefault="006D0CB8" w:rsidP="00331A67">
      <w:pPr>
        <w:spacing w:line="360" w:lineRule="auto"/>
        <w:ind w:firstLineChars="150" w:firstLine="316"/>
        <w:rPr>
          <w:rFonts w:hAnsi="宋体"/>
          <w:b/>
          <w:szCs w:val="21"/>
        </w:rPr>
      </w:pPr>
    </w:p>
    <w:p w:rsidR="006D0CB8" w:rsidRDefault="006D0CB8" w:rsidP="00E84B16">
      <w:pPr>
        <w:spacing w:line="360" w:lineRule="auto"/>
        <w:ind w:firstLineChars="150" w:firstLine="422"/>
        <w:rPr>
          <w:rFonts w:hAnsi="宋体"/>
          <w:b/>
          <w:sz w:val="28"/>
          <w:szCs w:val="28"/>
        </w:rPr>
      </w:pPr>
    </w:p>
    <w:p w:rsidR="006D0CB8" w:rsidRDefault="006D0CB8" w:rsidP="00E84B16">
      <w:pPr>
        <w:spacing w:line="360" w:lineRule="auto"/>
        <w:ind w:firstLineChars="150" w:firstLine="422"/>
        <w:rPr>
          <w:rFonts w:hAnsi="宋体"/>
          <w:b/>
          <w:sz w:val="28"/>
          <w:szCs w:val="28"/>
        </w:rPr>
      </w:pPr>
    </w:p>
    <w:p w:rsidR="006D0CB8" w:rsidRDefault="006D0CB8" w:rsidP="006D0CB8">
      <w:pPr>
        <w:spacing w:line="360" w:lineRule="auto"/>
        <w:rPr>
          <w:rFonts w:hAnsi="宋体"/>
          <w:b/>
          <w:sz w:val="28"/>
          <w:szCs w:val="28"/>
        </w:rPr>
      </w:pPr>
    </w:p>
    <w:p w:rsidR="006D0CB8" w:rsidRDefault="006D0CB8" w:rsidP="006D0CB8">
      <w:pPr>
        <w:spacing w:line="360" w:lineRule="auto"/>
        <w:rPr>
          <w:rFonts w:hAnsi="宋体"/>
          <w:b/>
          <w:sz w:val="28"/>
          <w:szCs w:val="28"/>
        </w:rPr>
      </w:pPr>
    </w:p>
    <w:p w:rsidR="006D0CB8" w:rsidRDefault="006D0CB8" w:rsidP="006D0CB8">
      <w:pPr>
        <w:spacing w:line="360" w:lineRule="auto"/>
        <w:rPr>
          <w:rFonts w:hAnsi="宋体"/>
          <w:b/>
          <w:sz w:val="28"/>
          <w:szCs w:val="28"/>
        </w:rPr>
      </w:pPr>
    </w:p>
    <w:p w:rsidR="006D0CB8" w:rsidRDefault="006D0CB8" w:rsidP="006D0CB8">
      <w:pPr>
        <w:spacing w:line="360" w:lineRule="auto"/>
        <w:rPr>
          <w:rFonts w:hAnsi="宋体"/>
          <w:b/>
          <w:sz w:val="28"/>
          <w:szCs w:val="28"/>
        </w:rPr>
      </w:pPr>
    </w:p>
    <w:p w:rsidR="00331A67" w:rsidRDefault="00331A67" w:rsidP="006D0CB8">
      <w:pPr>
        <w:spacing w:line="360" w:lineRule="auto"/>
        <w:rPr>
          <w:rFonts w:hAnsi="宋体"/>
          <w:b/>
          <w:sz w:val="28"/>
          <w:szCs w:val="28"/>
        </w:rPr>
      </w:pPr>
    </w:p>
    <w:p w:rsidR="00331A67" w:rsidRDefault="00331A67" w:rsidP="006D0CB8">
      <w:pPr>
        <w:spacing w:line="360" w:lineRule="auto"/>
        <w:rPr>
          <w:rFonts w:hAnsi="宋体"/>
          <w:b/>
          <w:sz w:val="28"/>
          <w:szCs w:val="28"/>
        </w:rPr>
      </w:pPr>
    </w:p>
    <w:p w:rsidR="00331A67" w:rsidRDefault="00331A67" w:rsidP="006D0CB8">
      <w:pPr>
        <w:spacing w:line="360" w:lineRule="auto"/>
        <w:rPr>
          <w:rFonts w:hAnsi="宋体"/>
          <w:b/>
          <w:sz w:val="28"/>
          <w:szCs w:val="28"/>
        </w:rPr>
      </w:pPr>
    </w:p>
    <w:p w:rsidR="00331A67" w:rsidRDefault="00331A67" w:rsidP="006D0CB8">
      <w:pPr>
        <w:spacing w:line="360" w:lineRule="auto"/>
        <w:rPr>
          <w:rFonts w:hAnsi="宋体"/>
          <w:b/>
          <w:sz w:val="28"/>
          <w:szCs w:val="28"/>
        </w:rPr>
      </w:pPr>
    </w:p>
    <w:p w:rsidR="006D0CB8" w:rsidRDefault="006D0CB8" w:rsidP="006D0CB8">
      <w:pPr>
        <w:spacing w:line="360" w:lineRule="auto"/>
        <w:rPr>
          <w:rFonts w:hAnsi="宋体"/>
          <w:b/>
          <w:sz w:val="28"/>
          <w:szCs w:val="28"/>
        </w:rPr>
      </w:pPr>
    </w:p>
    <w:p w:rsidR="00E84B16" w:rsidRPr="00715FDF" w:rsidRDefault="00E84B16" w:rsidP="00E84B16">
      <w:pPr>
        <w:spacing w:line="360" w:lineRule="auto"/>
        <w:ind w:firstLineChars="150" w:firstLine="422"/>
        <w:rPr>
          <w:rFonts w:hAnsi="宋体"/>
          <w:b/>
          <w:sz w:val="28"/>
          <w:szCs w:val="28"/>
        </w:rPr>
      </w:pPr>
      <w:r w:rsidRPr="00715FDF">
        <w:rPr>
          <w:rFonts w:hAnsi="宋体" w:hint="eastAsia"/>
          <w:b/>
          <w:sz w:val="28"/>
          <w:szCs w:val="28"/>
        </w:rPr>
        <w:lastRenderedPageBreak/>
        <w:t>温馨提示：本项目为全流程电子化交易项目，请注意以下事项。</w:t>
      </w:r>
    </w:p>
    <w:p w:rsidR="00E84B16" w:rsidRPr="00715FDF" w:rsidRDefault="00E84B16" w:rsidP="00E84B16">
      <w:pPr>
        <w:pStyle w:val="af1"/>
        <w:numPr>
          <w:ilvl w:val="0"/>
          <w:numId w:val="6"/>
        </w:numPr>
        <w:tabs>
          <w:tab w:val="left" w:pos="7095"/>
        </w:tabs>
        <w:spacing w:line="360" w:lineRule="auto"/>
        <w:ind w:firstLineChars="0"/>
        <w:contextualSpacing/>
        <w:rPr>
          <w:rFonts w:asciiTheme="minorEastAsia" w:hAnsiTheme="minorEastAsia"/>
          <w:b/>
        </w:rPr>
      </w:pPr>
      <w:r w:rsidRPr="00715FDF">
        <w:rPr>
          <w:rFonts w:cs="Helvetica" w:hint="eastAsia"/>
        </w:rPr>
        <w:t>供应商参加本项目投标，需提前自行联系</w:t>
      </w:r>
      <w:r w:rsidRPr="00715FDF">
        <w:rPr>
          <w:rFonts w:cs="Helvetica" w:hint="eastAsia"/>
        </w:rPr>
        <w:t>CA</w:t>
      </w:r>
      <w:r w:rsidRPr="00715FDF">
        <w:rPr>
          <w:rFonts w:cs="Helvetica" w:hint="eastAsia"/>
        </w:rPr>
        <w:t>服务机构办理数字认证证书并进行电子签章。</w:t>
      </w:r>
    </w:p>
    <w:p w:rsidR="00E84B16" w:rsidRPr="00715FDF" w:rsidRDefault="00E84B16" w:rsidP="00E84B16">
      <w:pPr>
        <w:pStyle w:val="af1"/>
        <w:numPr>
          <w:ilvl w:val="0"/>
          <w:numId w:val="6"/>
        </w:numPr>
        <w:tabs>
          <w:tab w:val="left" w:pos="7095"/>
        </w:tabs>
        <w:spacing w:line="360" w:lineRule="auto"/>
        <w:ind w:firstLineChars="0"/>
        <w:contextualSpacing/>
        <w:rPr>
          <w:rFonts w:hAnsi="宋体"/>
        </w:rPr>
      </w:pPr>
      <w:r w:rsidRPr="00715FDF">
        <w:rPr>
          <w:rFonts w:hAnsi="宋体" w:hint="eastAsia"/>
        </w:rPr>
        <w:t>招标文件下载、投标文件制作、提交、远程不见面开标（电子投标文件的解密）环节，投标人须使用同一个</w:t>
      </w:r>
      <w:r w:rsidRPr="00715FDF">
        <w:rPr>
          <w:rFonts w:hAnsi="宋体"/>
        </w:rPr>
        <w:t>CA</w:t>
      </w:r>
      <w:r w:rsidRPr="00715FDF">
        <w:rPr>
          <w:rFonts w:hAnsi="宋体"/>
        </w:rPr>
        <w:t>数字证书</w:t>
      </w:r>
      <w:r w:rsidRPr="00715FDF">
        <w:rPr>
          <w:rFonts w:hAnsi="宋体" w:hint="eastAsia"/>
        </w:rPr>
        <w:t>（证书须在有效期内并可正常使用）</w:t>
      </w:r>
      <w:r w:rsidRPr="00715FDF">
        <w:rPr>
          <w:rFonts w:hAnsi="宋体"/>
        </w:rPr>
        <w:t>。</w:t>
      </w:r>
    </w:p>
    <w:p w:rsidR="00E84B16" w:rsidRPr="00715FDF" w:rsidRDefault="00E84B16" w:rsidP="00E84B16">
      <w:pPr>
        <w:pStyle w:val="af1"/>
        <w:numPr>
          <w:ilvl w:val="0"/>
          <w:numId w:val="6"/>
        </w:numPr>
        <w:tabs>
          <w:tab w:val="left" w:pos="7095"/>
        </w:tabs>
        <w:spacing w:line="360" w:lineRule="auto"/>
        <w:ind w:firstLineChars="0"/>
        <w:contextualSpacing/>
        <w:rPr>
          <w:rFonts w:hAnsi="宋体"/>
          <w:b/>
        </w:rPr>
      </w:pPr>
      <w:r w:rsidRPr="00715FDF">
        <w:rPr>
          <w:rFonts w:hAnsi="宋体" w:hint="eastAsia"/>
          <w:b/>
        </w:rPr>
        <w:t>电子投标文件的制作</w:t>
      </w:r>
    </w:p>
    <w:p w:rsidR="00E84B16" w:rsidRPr="00715FDF" w:rsidRDefault="00E84B16" w:rsidP="00E84B16">
      <w:pPr>
        <w:pStyle w:val="af1"/>
        <w:numPr>
          <w:ilvl w:val="1"/>
          <w:numId w:val="7"/>
        </w:numPr>
        <w:tabs>
          <w:tab w:val="left" w:pos="7095"/>
        </w:tabs>
        <w:spacing w:line="360" w:lineRule="auto"/>
        <w:ind w:firstLineChars="0"/>
        <w:contextualSpacing/>
        <w:rPr>
          <w:rFonts w:hAnsi="宋体"/>
        </w:rPr>
      </w:pPr>
      <w:r w:rsidRPr="00715FDF">
        <w:rPr>
          <w:rFonts w:hAnsi="宋体" w:hint="eastAsia"/>
        </w:rPr>
        <w:t>投标人登录《全国公共资源交易平台</w:t>
      </w:r>
      <w:r w:rsidRPr="00715FDF">
        <w:rPr>
          <w:rFonts w:asciiTheme="majorEastAsia" w:eastAsiaTheme="majorEastAsia" w:hAnsiTheme="majorEastAsia" w:hint="eastAsia"/>
        </w:rPr>
        <w:t>(</w:t>
      </w:r>
      <w:r w:rsidRPr="00715FDF">
        <w:rPr>
          <w:rFonts w:hAnsi="宋体" w:hint="eastAsia"/>
        </w:rPr>
        <w:t>河南省</w:t>
      </w:r>
      <w:r w:rsidRPr="00715FDF">
        <w:rPr>
          <w:rFonts w:ascii="MS Mincho" w:eastAsia="MS Mincho" w:hAnsi="MS Mincho" w:cs="MS Mincho" w:hint="eastAsia"/>
        </w:rPr>
        <w:t>▪</w:t>
      </w:r>
      <w:r w:rsidRPr="00715FDF">
        <w:rPr>
          <w:rFonts w:ascii="宋体" w:hAnsi="宋体" w:cs="宋体" w:hint="eastAsia"/>
        </w:rPr>
        <w:t>许昌市</w:t>
      </w:r>
      <w:r w:rsidRPr="00715FDF">
        <w:rPr>
          <w:rFonts w:asciiTheme="minorEastAsia" w:hAnsiTheme="minorEastAsia" w:hint="eastAsia"/>
        </w:rPr>
        <w:t>)</w:t>
      </w:r>
      <w:r w:rsidRPr="00715FDF">
        <w:rPr>
          <w:rFonts w:hAnsi="宋体" w:hint="eastAsia"/>
        </w:rPr>
        <w:t>》公共资源交易系统（</w:t>
      </w:r>
      <w:hyperlink r:id="rId12" w:history="1">
        <w:r w:rsidRPr="00715FDF">
          <w:rPr>
            <w:rStyle w:val="af0"/>
            <w:rFonts w:hAnsi="宋体"/>
            <w:color w:val="auto"/>
          </w:rPr>
          <w:t>http://ggzy.xuchang.gov.cn:8088/ggzy/</w:t>
        </w:r>
      </w:hyperlink>
      <w:r w:rsidRPr="00715FDF">
        <w:rPr>
          <w:rFonts w:hAnsi="宋体" w:hint="eastAsia"/>
        </w:rPr>
        <w:t>）下载“许昌投标文件制作系统</w:t>
      </w:r>
      <w:r w:rsidRPr="00715FDF">
        <w:rPr>
          <w:rFonts w:hAnsi="宋体" w:hint="eastAsia"/>
        </w:rPr>
        <w:t xml:space="preserve">SEARUN </w:t>
      </w:r>
      <w:r w:rsidRPr="00715FDF">
        <w:rPr>
          <w:rFonts w:hAnsi="宋体" w:hint="eastAsia"/>
        </w:rPr>
        <w:t>最新版本”，制作投标文件。</w:t>
      </w:r>
    </w:p>
    <w:p w:rsidR="00E84B16" w:rsidRPr="00715FDF" w:rsidRDefault="00E84B16" w:rsidP="00E84B16">
      <w:pPr>
        <w:pStyle w:val="af1"/>
        <w:tabs>
          <w:tab w:val="left" w:pos="7095"/>
        </w:tabs>
        <w:spacing w:line="360" w:lineRule="auto"/>
        <w:ind w:left="840" w:firstLineChars="0" w:firstLine="0"/>
        <w:contextualSpacing/>
        <w:rPr>
          <w:rFonts w:hAnsi="宋体"/>
        </w:rPr>
      </w:pPr>
      <w:r w:rsidRPr="00715FDF">
        <w:rPr>
          <w:rFonts w:asciiTheme="minorEastAsia" w:hAnsiTheme="minorEastAsia"/>
        </w:rPr>
        <w:t>3.</w:t>
      </w:r>
      <w:r w:rsidRPr="00715FDF">
        <w:rPr>
          <w:rFonts w:asciiTheme="minorEastAsia" w:hAnsiTheme="minorEastAsia" w:hint="eastAsia"/>
        </w:rPr>
        <w:t>2</w:t>
      </w:r>
      <w:r w:rsidRPr="00715FDF">
        <w:rPr>
          <w:rFonts w:hAnsi="宋体" w:hint="eastAsia"/>
        </w:rPr>
        <w:t>投标人对同一项目多个标段进行投标的，应分别下载所投标段的招标文件，按标段制作投标文件。一个标段对应生成一个文件夹（</w:t>
      </w:r>
      <w:r w:rsidRPr="00715FDF">
        <w:rPr>
          <w:rFonts w:hAnsi="宋体" w:hint="eastAsia"/>
        </w:rPr>
        <w:t>xxxx</w:t>
      </w:r>
      <w:r w:rsidRPr="00715FDF">
        <w:rPr>
          <w:rFonts w:hAnsi="宋体" w:hint="eastAsia"/>
        </w:rPr>
        <w:t>项目</w:t>
      </w:r>
      <w:r w:rsidRPr="00715FDF">
        <w:rPr>
          <w:rFonts w:hAnsi="宋体" w:hint="eastAsia"/>
        </w:rPr>
        <w:t>xx</w:t>
      </w:r>
      <w:r w:rsidRPr="00715FDF">
        <w:rPr>
          <w:rFonts w:hAnsi="宋体" w:hint="eastAsia"/>
        </w:rPr>
        <w:t>标段）</w:t>
      </w:r>
      <w:r w:rsidRPr="00715FDF">
        <w:rPr>
          <w:rFonts w:hAnsi="宋体" w:hint="eastAsia"/>
        </w:rPr>
        <w:t>,</w:t>
      </w:r>
      <w:r w:rsidRPr="00715FDF">
        <w:rPr>
          <w:rFonts w:hAnsi="宋体" w:hint="eastAsia"/>
        </w:rPr>
        <w:t>其中后缀名为“</w:t>
      </w:r>
      <w:r w:rsidRPr="00715FDF">
        <w:rPr>
          <w:rFonts w:hAnsi="宋体"/>
        </w:rPr>
        <w:t>.file</w:t>
      </w:r>
      <w:r w:rsidRPr="00715FDF">
        <w:rPr>
          <w:rFonts w:hAnsi="宋体" w:hint="eastAsia"/>
        </w:rPr>
        <w:t>”的文件用于投标。</w:t>
      </w:r>
    </w:p>
    <w:p w:rsidR="00E84B16" w:rsidRPr="00715FDF" w:rsidRDefault="00E84B16" w:rsidP="00E84B16">
      <w:pPr>
        <w:pStyle w:val="af1"/>
        <w:numPr>
          <w:ilvl w:val="0"/>
          <w:numId w:val="8"/>
        </w:numPr>
        <w:tabs>
          <w:tab w:val="left" w:pos="7095"/>
        </w:tabs>
        <w:spacing w:line="360" w:lineRule="auto"/>
        <w:ind w:firstLineChars="0"/>
        <w:contextualSpacing/>
        <w:rPr>
          <w:rFonts w:hAnsi="宋体"/>
          <w:b/>
        </w:rPr>
      </w:pPr>
      <w:r w:rsidRPr="00715FDF">
        <w:rPr>
          <w:rFonts w:asciiTheme="minorEastAsia" w:hAnsiTheme="minorEastAsia" w:hint="eastAsia"/>
          <w:b/>
        </w:rPr>
        <w:t>加密</w:t>
      </w:r>
      <w:r w:rsidRPr="00715FDF">
        <w:rPr>
          <w:rFonts w:hAnsi="宋体" w:hint="eastAsia"/>
          <w:b/>
        </w:rPr>
        <w:t>电子投标文件的提交</w:t>
      </w:r>
    </w:p>
    <w:p w:rsidR="00E84B16" w:rsidRPr="00715FDF" w:rsidRDefault="00E84B16" w:rsidP="00E84B16">
      <w:pPr>
        <w:pStyle w:val="af1"/>
        <w:numPr>
          <w:ilvl w:val="1"/>
          <w:numId w:val="7"/>
        </w:numPr>
        <w:tabs>
          <w:tab w:val="left" w:pos="7095"/>
        </w:tabs>
        <w:spacing w:line="360" w:lineRule="auto"/>
        <w:ind w:firstLineChars="0"/>
        <w:contextualSpacing/>
        <w:rPr>
          <w:rFonts w:hAnsi="宋体"/>
        </w:rPr>
      </w:pPr>
      <w:r w:rsidRPr="00715FDF">
        <w:rPr>
          <w:rFonts w:hAnsi="宋体" w:hint="eastAsia"/>
        </w:rPr>
        <w:t>投标人对同一项目多个标段进行投标的，加密电子投标文件应按标段分别提交。</w:t>
      </w:r>
    </w:p>
    <w:p w:rsidR="00E84B16" w:rsidRPr="00715FDF" w:rsidRDefault="00E84B16" w:rsidP="00E84B16">
      <w:pPr>
        <w:pStyle w:val="af1"/>
        <w:numPr>
          <w:ilvl w:val="0"/>
          <w:numId w:val="9"/>
        </w:numPr>
        <w:tabs>
          <w:tab w:val="left" w:pos="7095"/>
        </w:tabs>
        <w:spacing w:line="360" w:lineRule="auto"/>
        <w:ind w:firstLineChars="0"/>
        <w:contextualSpacing/>
        <w:rPr>
          <w:rFonts w:hAnsi="宋体"/>
        </w:rPr>
      </w:pPr>
      <w:r w:rsidRPr="00715FDF">
        <w:rPr>
          <w:rFonts w:asciiTheme="minorEastAsia" w:hAnsiTheme="minorEastAsia" w:hint="eastAsia"/>
        </w:rPr>
        <w:t>加密</w:t>
      </w:r>
      <w:r w:rsidRPr="00715FDF">
        <w:rPr>
          <w:rFonts w:hAnsi="宋体" w:hint="eastAsia"/>
        </w:rPr>
        <w:t>电子投标文件成功提交后，《全国公共资源交易平台</w:t>
      </w:r>
      <w:r w:rsidRPr="00715FDF">
        <w:rPr>
          <w:rFonts w:hAnsi="宋体" w:hint="eastAsia"/>
        </w:rPr>
        <w:t>(</w:t>
      </w:r>
      <w:r w:rsidRPr="00715FDF">
        <w:rPr>
          <w:rFonts w:hAnsi="宋体" w:hint="eastAsia"/>
        </w:rPr>
        <w:t>河南省</w:t>
      </w:r>
      <w:r w:rsidRPr="00715FDF">
        <w:rPr>
          <w:rFonts w:ascii="MS Mincho" w:eastAsia="MS Mincho" w:hAnsi="MS Mincho" w:cs="MS Mincho" w:hint="eastAsia"/>
        </w:rPr>
        <w:t>▪</w:t>
      </w:r>
      <w:r w:rsidRPr="00715FDF">
        <w:rPr>
          <w:rFonts w:ascii="宋体" w:hAnsi="宋体" w:cs="宋体" w:hint="eastAsia"/>
        </w:rPr>
        <w:t>许昌市</w:t>
      </w:r>
      <w:r w:rsidRPr="00715FDF">
        <w:rPr>
          <w:rFonts w:hAnsi="宋体" w:hint="eastAsia"/>
        </w:rPr>
        <w:t>)</w:t>
      </w:r>
      <w:r w:rsidRPr="00715FDF">
        <w:rPr>
          <w:rFonts w:hAnsi="宋体" w:hint="eastAsia"/>
        </w:rPr>
        <w:t>》公共资源交易系统（</w:t>
      </w:r>
      <w:hyperlink r:id="rId13" w:history="1">
        <w:r w:rsidRPr="00715FDF">
          <w:rPr>
            <w:rStyle w:val="af0"/>
            <w:rFonts w:hAnsi="宋体"/>
            <w:color w:val="auto"/>
          </w:rPr>
          <w:t>http://ggzy.xuchang.gov.cn:8088/ggzy/</w:t>
        </w:r>
      </w:hyperlink>
      <w:r w:rsidRPr="00715FDF">
        <w:rPr>
          <w:rFonts w:hAnsi="宋体" w:hint="eastAsia"/>
        </w:rPr>
        <w:t>）</w:t>
      </w:r>
      <w:r w:rsidRPr="00715FDF">
        <w:rPr>
          <w:rFonts w:asciiTheme="minorEastAsia" w:hAnsiTheme="minorEastAsia" w:cs="仿宋_GB2312" w:hint="eastAsia"/>
        </w:rPr>
        <w:t>生成“投标文件提交回执单”。</w:t>
      </w:r>
    </w:p>
    <w:p w:rsidR="00E84B16" w:rsidRPr="00715FDF" w:rsidRDefault="00E84B16" w:rsidP="00E84B16">
      <w:pPr>
        <w:pStyle w:val="af1"/>
        <w:numPr>
          <w:ilvl w:val="0"/>
          <w:numId w:val="8"/>
        </w:numPr>
        <w:tabs>
          <w:tab w:val="left" w:pos="7095"/>
        </w:tabs>
        <w:spacing w:line="360" w:lineRule="auto"/>
        <w:ind w:firstLineChars="0"/>
        <w:contextualSpacing/>
        <w:rPr>
          <w:rFonts w:hAnsi="宋体"/>
          <w:b/>
        </w:rPr>
      </w:pPr>
      <w:r w:rsidRPr="00715FDF">
        <w:rPr>
          <w:rFonts w:asciiTheme="minorEastAsia" w:hAnsiTheme="minorEastAsia" w:hint="eastAsia"/>
          <w:b/>
        </w:rPr>
        <w:t>远程不见面开标（</w:t>
      </w:r>
      <w:r w:rsidRPr="00715FDF">
        <w:rPr>
          <w:rFonts w:hAnsi="宋体" w:hint="eastAsia"/>
          <w:b/>
        </w:rPr>
        <w:t>电子投标文件的解密</w:t>
      </w:r>
      <w:r w:rsidRPr="00715FDF">
        <w:rPr>
          <w:rFonts w:asciiTheme="minorEastAsia" w:hAnsiTheme="minorEastAsia" w:hint="eastAsia"/>
          <w:b/>
        </w:rPr>
        <w:t>）</w:t>
      </w:r>
    </w:p>
    <w:p w:rsidR="00E84B16" w:rsidRPr="00715FDF" w:rsidRDefault="00E84B16" w:rsidP="00E84B16">
      <w:pPr>
        <w:pStyle w:val="af1"/>
        <w:numPr>
          <w:ilvl w:val="1"/>
          <w:numId w:val="7"/>
        </w:numPr>
        <w:tabs>
          <w:tab w:val="left" w:pos="7095"/>
        </w:tabs>
        <w:spacing w:line="360" w:lineRule="auto"/>
        <w:ind w:firstLineChars="0"/>
        <w:contextualSpacing/>
        <w:rPr>
          <w:rFonts w:hAnsi="宋体"/>
        </w:rPr>
      </w:pPr>
      <w:r w:rsidRPr="00715FDF">
        <w:rPr>
          <w:rFonts w:hAnsi="宋体" w:hint="eastAsia"/>
        </w:rPr>
        <w:t>本项目采用远程“不见面”开标方式，投标前请详细阅读全国公共资源交易平台（河南省·许昌市）首页“资料下载”栏目的</w:t>
      </w:r>
      <w:r w:rsidRPr="001F6E0E">
        <w:rPr>
          <w:rFonts w:hAnsi="宋体" w:hint="eastAsia"/>
          <w:color w:val="FF0000"/>
        </w:rPr>
        <w:t>《许昌市不见面操作手册</w:t>
      </w:r>
      <w:r w:rsidRPr="001F6E0E">
        <w:rPr>
          <w:rFonts w:ascii="Microsoft Yahei" w:hAnsi="Microsoft Yahei"/>
          <w:color w:val="FF0000"/>
        </w:rPr>
        <w:t>（代理机构</w:t>
      </w:r>
      <w:r w:rsidRPr="001F6E0E">
        <w:rPr>
          <w:rFonts w:ascii="Microsoft Yahei" w:hAnsi="Microsoft Yahei"/>
          <w:color w:val="FF0000"/>
        </w:rPr>
        <w:t>/</w:t>
      </w:r>
      <w:r w:rsidRPr="001F6E0E">
        <w:rPr>
          <w:rFonts w:ascii="Microsoft Yahei" w:hAnsi="Microsoft Yahei"/>
          <w:color w:val="FF0000"/>
        </w:rPr>
        <w:t>投标人）</w:t>
      </w:r>
      <w:r w:rsidRPr="001F6E0E">
        <w:rPr>
          <w:rFonts w:hAnsi="宋体" w:hint="eastAsia"/>
          <w:color w:val="FF0000"/>
        </w:rPr>
        <w:t>》</w:t>
      </w:r>
      <w:r w:rsidRPr="00715FDF">
        <w:rPr>
          <w:rFonts w:hAnsi="宋体" w:hint="eastAsia"/>
        </w:rPr>
        <w:t>。</w:t>
      </w:r>
    </w:p>
    <w:p w:rsidR="00E84B16" w:rsidRPr="00715FDF" w:rsidRDefault="00E84B16" w:rsidP="00E84B16">
      <w:pPr>
        <w:pStyle w:val="af1"/>
        <w:numPr>
          <w:ilvl w:val="0"/>
          <w:numId w:val="10"/>
        </w:numPr>
        <w:tabs>
          <w:tab w:val="left" w:pos="7095"/>
        </w:tabs>
        <w:spacing w:line="360" w:lineRule="auto"/>
        <w:ind w:firstLineChars="0"/>
        <w:contextualSpacing/>
        <w:rPr>
          <w:rFonts w:hAnsi="宋体"/>
        </w:rPr>
      </w:pPr>
      <w:r w:rsidRPr="00715FDF">
        <w:rPr>
          <w:rFonts w:hAnsi="宋体" w:hint="eastAsia"/>
        </w:rPr>
        <w:t>投标人提前设置不见面开标浏览器，并于开标时间前登录本项目不见面开标大厅，按照规定的开标时间准时参加网上开标。</w:t>
      </w:r>
    </w:p>
    <w:p w:rsidR="00E84B16" w:rsidRPr="00715FDF" w:rsidRDefault="00E84B16" w:rsidP="00E84B16">
      <w:pPr>
        <w:pStyle w:val="af1"/>
        <w:numPr>
          <w:ilvl w:val="0"/>
          <w:numId w:val="11"/>
        </w:numPr>
        <w:tabs>
          <w:tab w:val="left" w:pos="7095"/>
        </w:tabs>
        <w:spacing w:line="360" w:lineRule="auto"/>
        <w:ind w:firstLineChars="0"/>
        <w:contextualSpacing/>
        <w:rPr>
          <w:rFonts w:hAnsi="宋体"/>
        </w:rPr>
      </w:pPr>
      <w:r w:rsidRPr="00715FDF">
        <w:rPr>
          <w:rFonts w:hAnsi="宋体" w:hint="eastAsia"/>
        </w:rPr>
        <w:t>根据采购代理机构在“文字互动”对话框的通知，投标人选择功能栏“解密环节”按钮进行电子投标文件解密（投标人解密应自采购代理机构点击“开标开始”按钮后</w:t>
      </w:r>
      <w:r w:rsidRPr="00715FDF">
        <w:rPr>
          <w:rFonts w:hAnsi="宋体" w:hint="eastAsia"/>
        </w:rPr>
        <w:t>120</w:t>
      </w:r>
      <w:r w:rsidRPr="00715FDF">
        <w:rPr>
          <w:rFonts w:hAnsi="宋体" w:hint="eastAsia"/>
        </w:rPr>
        <w:t>分钟内完成）。投标人未解密或因投标人原因解密失败的，其投标将被拒绝。</w:t>
      </w:r>
    </w:p>
    <w:p w:rsidR="00E84B16" w:rsidRPr="00715FDF" w:rsidRDefault="00E84B16" w:rsidP="00E84B16">
      <w:pPr>
        <w:pStyle w:val="af1"/>
        <w:numPr>
          <w:ilvl w:val="0"/>
          <w:numId w:val="12"/>
        </w:numPr>
        <w:tabs>
          <w:tab w:val="left" w:pos="7095"/>
        </w:tabs>
        <w:spacing w:line="360" w:lineRule="auto"/>
        <w:ind w:firstLineChars="0"/>
        <w:contextualSpacing/>
        <w:rPr>
          <w:rFonts w:hAnsi="宋体"/>
        </w:rPr>
      </w:pPr>
      <w:r w:rsidRPr="00715FDF">
        <w:rPr>
          <w:rFonts w:hAnsi="宋体" w:hint="eastAsia"/>
        </w:rPr>
        <w:t>开标活动结束时，投标人应在《开标记录表》上进行电子签章。投标人未签章的，视同认可开标结果。</w:t>
      </w:r>
    </w:p>
    <w:p w:rsidR="00E84B16" w:rsidRPr="00715FDF" w:rsidRDefault="00E84B16" w:rsidP="00E84B16">
      <w:pPr>
        <w:pStyle w:val="af1"/>
        <w:numPr>
          <w:ilvl w:val="0"/>
          <w:numId w:val="13"/>
        </w:numPr>
        <w:tabs>
          <w:tab w:val="left" w:pos="7095"/>
        </w:tabs>
        <w:spacing w:line="360" w:lineRule="auto"/>
        <w:ind w:firstLineChars="0"/>
        <w:contextualSpacing/>
        <w:rPr>
          <w:rFonts w:hAnsi="宋体"/>
        </w:rPr>
      </w:pPr>
      <w:r w:rsidRPr="00715FDF">
        <w:rPr>
          <w:rFonts w:hAnsi="宋体" w:hint="eastAsia"/>
        </w:rPr>
        <w:t>投标人对开标过程和开标记录如有疑义，可在本项目不见面开标大厅“文字互动”</w:t>
      </w:r>
      <w:r w:rsidRPr="00715FDF">
        <w:rPr>
          <w:rFonts w:hAnsi="宋体" w:hint="eastAsia"/>
        </w:rPr>
        <w:lastRenderedPageBreak/>
        <w:t>对话框或“新增质疑”处在线提出询问。</w:t>
      </w:r>
    </w:p>
    <w:p w:rsidR="00E84B16" w:rsidRPr="00715FDF" w:rsidRDefault="00E84B16" w:rsidP="00E84B16">
      <w:pPr>
        <w:pStyle w:val="af1"/>
        <w:numPr>
          <w:ilvl w:val="0"/>
          <w:numId w:val="14"/>
        </w:numPr>
        <w:tabs>
          <w:tab w:val="left" w:pos="7095"/>
        </w:tabs>
        <w:spacing w:line="360" w:lineRule="auto"/>
        <w:ind w:firstLineChars="0"/>
        <w:contextualSpacing/>
        <w:rPr>
          <w:rFonts w:hAnsi="宋体"/>
          <w:b/>
        </w:rPr>
      </w:pPr>
      <w:r w:rsidRPr="00715FDF">
        <w:rPr>
          <w:rFonts w:hAnsi="宋体" w:hint="eastAsia"/>
          <w:b/>
        </w:rPr>
        <w:t>评标依据</w:t>
      </w:r>
    </w:p>
    <w:p w:rsidR="00E84B16" w:rsidRPr="00715FDF" w:rsidRDefault="00E84B16" w:rsidP="00E84B16">
      <w:pPr>
        <w:pStyle w:val="af1"/>
        <w:numPr>
          <w:ilvl w:val="1"/>
          <w:numId w:val="7"/>
        </w:numPr>
        <w:tabs>
          <w:tab w:val="left" w:pos="7095"/>
        </w:tabs>
        <w:spacing w:line="360" w:lineRule="auto"/>
        <w:ind w:firstLineChars="0"/>
        <w:contextualSpacing/>
        <w:rPr>
          <w:rFonts w:hAnsi="宋体"/>
        </w:rPr>
      </w:pPr>
      <w:r w:rsidRPr="00715FDF">
        <w:rPr>
          <w:rFonts w:hAnsi="宋体" w:hint="eastAsia"/>
        </w:rPr>
        <w:t>全流程电子化交易（不见面开标）项目，评标委员会以成功上传、解密的电子投标文件为依据评审。</w:t>
      </w:r>
    </w:p>
    <w:p w:rsidR="00E84B16" w:rsidRPr="00715FDF" w:rsidRDefault="00E84B16" w:rsidP="00E84B16">
      <w:pPr>
        <w:pStyle w:val="af1"/>
        <w:numPr>
          <w:ilvl w:val="0"/>
          <w:numId w:val="15"/>
        </w:numPr>
        <w:tabs>
          <w:tab w:val="left" w:pos="7095"/>
        </w:tabs>
        <w:spacing w:line="360" w:lineRule="auto"/>
        <w:ind w:firstLineChars="0"/>
        <w:contextualSpacing/>
        <w:rPr>
          <w:rFonts w:hAnsi="宋体"/>
        </w:rPr>
      </w:pPr>
      <w:r w:rsidRPr="00715FDF">
        <w:rPr>
          <w:rFonts w:hAnsi="宋体" w:hint="eastAsia"/>
        </w:rPr>
        <w:t>评标期间，投标人应保持通讯手机畅通。评标委员会如要求投标人作出澄清、说明或者补正等，投标人应在评标委员会要求的评标期间合理的时间内通过电子邮件形式提供。</w:t>
      </w:r>
    </w:p>
    <w:p w:rsidR="00E84B16" w:rsidRDefault="00E84B16" w:rsidP="00E84B16">
      <w:pPr>
        <w:pStyle w:val="af1"/>
        <w:numPr>
          <w:ilvl w:val="0"/>
          <w:numId w:val="16"/>
        </w:numPr>
        <w:tabs>
          <w:tab w:val="left" w:pos="7095"/>
        </w:tabs>
        <w:spacing w:line="360" w:lineRule="auto"/>
        <w:ind w:firstLineChars="0"/>
        <w:contextualSpacing/>
        <w:rPr>
          <w:rFonts w:hAnsi="宋体"/>
        </w:rPr>
      </w:pPr>
      <w:r w:rsidRPr="00715FDF">
        <w:rPr>
          <w:rFonts w:hAnsi="宋体" w:hint="eastAsia"/>
        </w:rPr>
        <w:t>投标人通过电子邮件提供的书面说明或相关证明材料应加盖公章，或者由法定代表人或其授权的代表签字。</w:t>
      </w:r>
    </w:p>
    <w:p w:rsidR="00672146" w:rsidRPr="006D0CB8" w:rsidRDefault="00E84B16" w:rsidP="006D0CB8">
      <w:pPr>
        <w:widowControl/>
        <w:jc w:val="left"/>
        <w:rPr>
          <w:rFonts w:hAnsi="宋体"/>
        </w:rPr>
      </w:pPr>
      <w:r>
        <w:rPr>
          <w:rFonts w:hAnsi="宋体"/>
        </w:rPr>
        <w:br w:type="page"/>
      </w:r>
    </w:p>
    <w:p w:rsidR="004B2614" w:rsidRPr="00715FDF" w:rsidRDefault="002A7DE8">
      <w:pPr>
        <w:numPr>
          <w:ilvl w:val="0"/>
          <w:numId w:val="17"/>
        </w:numPr>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项目需求</w:t>
      </w:r>
    </w:p>
    <w:p w:rsidR="004B2614" w:rsidRPr="00715FDF" w:rsidRDefault="004B2614">
      <w:pPr>
        <w:rPr>
          <w:rFonts w:asciiTheme="majorEastAsia" w:eastAsiaTheme="majorEastAsia" w:hAnsiTheme="majorEastAsia" w:cs="宋体"/>
          <w:b/>
          <w:kern w:val="0"/>
          <w:sz w:val="32"/>
          <w:szCs w:val="32"/>
        </w:rPr>
      </w:pPr>
    </w:p>
    <w:p w:rsidR="004B2614" w:rsidRPr="00C9605A" w:rsidRDefault="006D0CB8" w:rsidP="00C9605A">
      <w:pPr>
        <w:widowControl/>
        <w:shd w:val="clear" w:color="auto" w:fill="FFFFFF"/>
        <w:spacing w:line="360" w:lineRule="auto"/>
        <w:ind w:firstLineChars="200" w:firstLine="422"/>
        <w:contextualSpacing/>
        <w:jc w:val="left"/>
        <w:rPr>
          <w:rFonts w:asciiTheme="minorEastAsia" w:hAnsiTheme="minorEastAsia" w:cs="FangSong"/>
          <w:color w:val="000000"/>
          <w:kern w:val="0"/>
          <w:szCs w:val="21"/>
        </w:rPr>
      </w:pPr>
      <w:r w:rsidRPr="00C9605A">
        <w:rPr>
          <w:rFonts w:asciiTheme="minorEastAsia" w:hAnsiTheme="minorEastAsia" w:cs="FangSong" w:hint="eastAsia"/>
          <w:b/>
          <w:color w:val="000000"/>
          <w:kern w:val="0"/>
          <w:szCs w:val="21"/>
        </w:rPr>
        <w:t>（一）本项目需实现的功能或者目标：</w:t>
      </w:r>
      <w:r w:rsidRPr="00C9605A">
        <w:rPr>
          <w:rFonts w:asciiTheme="minorEastAsia" w:hAnsiTheme="minorEastAsia" w:cs="FangSong" w:hint="eastAsia"/>
          <w:color w:val="000000"/>
          <w:kern w:val="0"/>
          <w:szCs w:val="21"/>
        </w:rPr>
        <w:t>要求产品质量上乘、安全可靠、采用最新微机技术，曳引机采用无齿永磁同步，以使电梯具有高效运行和舒适平稳的驱动性能，具有节能和便于维修保养、故障诊断等优势。主要部件为原厂原品牌（控制柜、曳引机、门机、限速器、安全钳、缓冲器等）。</w:t>
      </w:r>
    </w:p>
    <w:p w:rsidR="004B2614" w:rsidRPr="00C9605A" w:rsidRDefault="006D0CB8" w:rsidP="00C9605A">
      <w:pPr>
        <w:widowControl/>
        <w:shd w:val="clear" w:color="auto" w:fill="FFFFFF"/>
        <w:spacing w:line="360" w:lineRule="auto"/>
        <w:ind w:firstLineChars="200" w:firstLine="422"/>
        <w:contextualSpacing/>
        <w:jc w:val="left"/>
        <w:rPr>
          <w:rFonts w:asciiTheme="minorEastAsia" w:hAnsiTheme="minorEastAsia" w:cs="黑体"/>
          <w:b/>
          <w:bCs/>
          <w:szCs w:val="21"/>
          <w:shd w:val="clear" w:color="auto" w:fill="FFFFFF"/>
        </w:rPr>
      </w:pPr>
      <w:r w:rsidRPr="00C9605A">
        <w:rPr>
          <w:rFonts w:asciiTheme="minorEastAsia" w:hAnsiTheme="minorEastAsia" w:cs="黑体" w:hint="eastAsia"/>
          <w:b/>
          <w:bCs/>
          <w:szCs w:val="21"/>
          <w:shd w:val="clear" w:color="auto" w:fill="FFFFFF"/>
        </w:rPr>
        <w:t>（二）</w:t>
      </w:r>
      <w:r w:rsidR="002A7DE8" w:rsidRPr="00C9605A">
        <w:rPr>
          <w:rFonts w:asciiTheme="minorEastAsia" w:hAnsiTheme="minorEastAsia" w:cs="黑体" w:hint="eastAsia"/>
          <w:b/>
          <w:bCs/>
          <w:szCs w:val="21"/>
          <w:shd w:val="clear" w:color="auto" w:fill="FFFFFF"/>
        </w:rPr>
        <w:t>采购清单</w:t>
      </w:r>
      <w:r w:rsidR="008F0514">
        <w:rPr>
          <w:rFonts w:asciiTheme="minorEastAsia" w:hAnsiTheme="minorEastAsia" w:cs="黑体" w:hint="eastAsia"/>
          <w:b/>
          <w:bCs/>
          <w:szCs w:val="21"/>
          <w:shd w:val="clear" w:color="auto" w:fill="FFFFFF"/>
        </w:rPr>
        <w:t>：</w:t>
      </w:r>
    </w:p>
    <w:tbl>
      <w:tblPr>
        <w:tblW w:w="9747" w:type="dxa"/>
        <w:tblLayout w:type="fixed"/>
        <w:tblCellMar>
          <w:top w:w="15" w:type="dxa"/>
          <w:left w:w="15" w:type="dxa"/>
          <w:bottom w:w="15" w:type="dxa"/>
          <w:right w:w="15" w:type="dxa"/>
        </w:tblCellMar>
        <w:tblLook w:val="04A0"/>
      </w:tblPr>
      <w:tblGrid>
        <w:gridCol w:w="673"/>
        <w:gridCol w:w="764"/>
        <w:gridCol w:w="1130"/>
        <w:gridCol w:w="5751"/>
        <w:gridCol w:w="741"/>
        <w:gridCol w:w="688"/>
      </w:tblGrid>
      <w:tr w:rsidR="006D0CB8" w:rsidRPr="00C9605A" w:rsidTr="006A3336">
        <w:trPr>
          <w:trHeight w:val="398"/>
        </w:trPr>
        <w:tc>
          <w:tcPr>
            <w:tcW w:w="673"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序号</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楼号</w:t>
            </w: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电梯</w:t>
            </w:r>
          </w:p>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型号</w:t>
            </w:r>
          </w:p>
        </w:tc>
        <w:tc>
          <w:tcPr>
            <w:tcW w:w="5751"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参    数</w:t>
            </w:r>
          </w:p>
        </w:tc>
        <w:tc>
          <w:tcPr>
            <w:tcW w:w="741"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单位</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数量</w:t>
            </w:r>
          </w:p>
        </w:tc>
      </w:tr>
      <w:tr w:rsidR="006D0CB8" w:rsidRPr="00C9605A" w:rsidTr="006A3336">
        <w:trPr>
          <w:trHeight w:val="2254"/>
        </w:trPr>
        <w:tc>
          <w:tcPr>
            <w:tcW w:w="673" w:type="dxa"/>
            <w:vMerge w:val="restart"/>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w:t>
            </w:r>
          </w:p>
        </w:tc>
        <w:tc>
          <w:tcPr>
            <w:tcW w:w="764" w:type="dxa"/>
            <w:vMerge w:val="restart"/>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1#楼</w:t>
            </w: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left"/>
              <w:textAlignment w:val="center"/>
              <w:rPr>
                <w:rFonts w:asciiTheme="minorEastAsia" w:hAnsiTheme="minorEastAsia" w:cs="FangSong"/>
                <w:color w:val="000000"/>
                <w:kern w:val="0"/>
                <w:szCs w:val="21"/>
              </w:rPr>
            </w:pPr>
            <w:r w:rsidRPr="00C9605A">
              <w:rPr>
                <w:rFonts w:asciiTheme="minorEastAsia" w:hAnsiTheme="minorEastAsia" w:cs="FangSong"/>
                <w:color w:val="000000"/>
                <w:kern w:val="0"/>
                <w:szCs w:val="21"/>
              </w:rPr>
              <w:t>无障碍电梯兼消防电梯</w:t>
            </w:r>
          </w:p>
        </w:tc>
        <w:tc>
          <w:tcPr>
            <w:tcW w:w="5751"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left"/>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1、额定载重量（Kg）：1050；  2、额定速度（m/s）：1.75</w:t>
            </w:r>
            <w:r w:rsidRPr="00C9605A">
              <w:rPr>
                <w:rFonts w:asciiTheme="minorEastAsia" w:hAnsiTheme="minorEastAsia" w:cs="FangSong" w:hint="eastAsia"/>
                <w:color w:val="000000"/>
                <w:kern w:val="0"/>
                <w:szCs w:val="21"/>
              </w:rPr>
              <w:br/>
              <w:t>3、底坑深度（mm）：1700；  4、顶层高度（mm）：4800</w:t>
            </w:r>
            <w:r w:rsidRPr="00C9605A">
              <w:rPr>
                <w:rFonts w:asciiTheme="minorEastAsia" w:hAnsiTheme="minorEastAsia" w:cs="FangSong" w:hint="eastAsia"/>
                <w:color w:val="000000"/>
                <w:kern w:val="0"/>
                <w:szCs w:val="21"/>
              </w:rPr>
              <w:br/>
              <w:t>5、井道净尺寸（mm）（宽x深）：2200x2200</w:t>
            </w:r>
            <w:r w:rsidRPr="00C9605A">
              <w:rPr>
                <w:rFonts w:asciiTheme="minorEastAsia" w:hAnsiTheme="minorEastAsia" w:cs="FangSong" w:hint="eastAsia"/>
                <w:color w:val="000000"/>
                <w:kern w:val="0"/>
                <w:szCs w:val="21"/>
              </w:rPr>
              <w:br/>
              <w:t>6、轿厢内净尺寸（mm）（宽x深）：1600x1500，开门尺寸（mm）（宽x高）：900x2100</w:t>
            </w:r>
            <w:r w:rsidRPr="00C9605A">
              <w:rPr>
                <w:rFonts w:asciiTheme="minorEastAsia" w:hAnsiTheme="minorEastAsia" w:cs="FangSong" w:hint="eastAsia"/>
                <w:color w:val="000000"/>
                <w:kern w:val="0"/>
                <w:szCs w:val="21"/>
              </w:rPr>
              <w:br/>
              <w:t>7、门洞尺寸（mm）（宽x高）：1100x2200</w:t>
            </w:r>
            <w:r w:rsidRPr="00C9605A">
              <w:rPr>
                <w:rFonts w:asciiTheme="minorEastAsia" w:hAnsiTheme="minorEastAsia" w:cs="FangSong" w:hint="eastAsia"/>
                <w:color w:val="000000"/>
                <w:kern w:val="0"/>
                <w:szCs w:val="21"/>
              </w:rPr>
              <w:br/>
              <w:t>8、机房层高（mm）：3000</w:t>
            </w:r>
            <w:r w:rsidRPr="00C9605A">
              <w:rPr>
                <w:rFonts w:asciiTheme="minorEastAsia" w:hAnsiTheme="minorEastAsia" w:cs="FangSong" w:hint="eastAsia"/>
                <w:color w:val="000000"/>
                <w:kern w:val="0"/>
                <w:szCs w:val="21"/>
              </w:rPr>
              <w:br/>
              <w:t>9、停站层：-2~26； 10、停站数：28   11、提升高度(m)：80.9</w:t>
            </w:r>
          </w:p>
        </w:tc>
        <w:tc>
          <w:tcPr>
            <w:tcW w:w="741"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部</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w:t>
            </w:r>
          </w:p>
        </w:tc>
      </w:tr>
      <w:tr w:rsidR="006D0CB8" w:rsidRPr="00C9605A" w:rsidTr="006A3336">
        <w:trPr>
          <w:trHeight w:val="2229"/>
        </w:trPr>
        <w:tc>
          <w:tcPr>
            <w:tcW w:w="673" w:type="dxa"/>
            <w:vMerge/>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jc w:val="center"/>
              <w:rPr>
                <w:rFonts w:asciiTheme="minorEastAsia" w:hAnsiTheme="minorEastAsia" w:cs="FangSong"/>
                <w:color w:val="000000"/>
                <w:kern w:val="0"/>
                <w:szCs w:val="21"/>
              </w:rPr>
            </w:pPr>
          </w:p>
        </w:tc>
        <w:tc>
          <w:tcPr>
            <w:tcW w:w="764" w:type="dxa"/>
            <w:vMerge/>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jc w:val="center"/>
              <w:rPr>
                <w:rFonts w:asciiTheme="minorEastAsia" w:hAnsiTheme="minorEastAsia" w:cs="FangSong"/>
                <w:color w:val="000000"/>
                <w:kern w:val="0"/>
                <w:szCs w:val="21"/>
              </w:rPr>
            </w:pP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left"/>
              <w:textAlignment w:val="center"/>
              <w:rPr>
                <w:rFonts w:asciiTheme="minorEastAsia" w:hAnsiTheme="minorEastAsia" w:cs="FangSong"/>
                <w:color w:val="000000"/>
                <w:kern w:val="0"/>
                <w:szCs w:val="21"/>
              </w:rPr>
            </w:pPr>
            <w:r w:rsidRPr="00C9605A">
              <w:rPr>
                <w:rFonts w:asciiTheme="minorEastAsia" w:hAnsiTheme="minorEastAsia" w:cs="FangSong"/>
                <w:color w:val="000000"/>
                <w:kern w:val="0"/>
                <w:szCs w:val="21"/>
              </w:rPr>
              <w:t>担架电梯兼消防电梯</w:t>
            </w:r>
          </w:p>
        </w:tc>
        <w:tc>
          <w:tcPr>
            <w:tcW w:w="5751"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left"/>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1、额定载重量（Kg）：1050；2、额定速度（m/s）：1.75</w:t>
            </w:r>
            <w:r w:rsidRPr="00C9605A">
              <w:rPr>
                <w:rFonts w:asciiTheme="minorEastAsia" w:hAnsiTheme="minorEastAsia" w:cs="FangSong" w:hint="eastAsia"/>
                <w:color w:val="000000"/>
                <w:kern w:val="0"/>
                <w:szCs w:val="21"/>
              </w:rPr>
              <w:br/>
              <w:t>3、底坑深度（mm）：1700；  4、顶层高度（mm）：4800</w:t>
            </w:r>
            <w:r w:rsidRPr="00C9605A">
              <w:rPr>
                <w:rFonts w:asciiTheme="minorEastAsia" w:hAnsiTheme="minorEastAsia" w:cs="FangSong" w:hint="eastAsia"/>
                <w:color w:val="000000"/>
                <w:kern w:val="0"/>
                <w:szCs w:val="21"/>
              </w:rPr>
              <w:br/>
              <w:t>5、井道净尺寸（mm）（宽x深）：1800x2600</w:t>
            </w:r>
            <w:r w:rsidRPr="00C9605A">
              <w:rPr>
                <w:rFonts w:asciiTheme="minorEastAsia" w:hAnsiTheme="minorEastAsia" w:cs="FangSong" w:hint="eastAsia"/>
                <w:color w:val="000000"/>
                <w:kern w:val="0"/>
                <w:szCs w:val="21"/>
              </w:rPr>
              <w:br/>
              <w:t>6、轿厢内净尺寸（mm）（宽x深）：1100x2100，开门尺寸（mm）（宽x高）：900x2100</w:t>
            </w:r>
            <w:r w:rsidRPr="00C9605A">
              <w:rPr>
                <w:rFonts w:asciiTheme="minorEastAsia" w:hAnsiTheme="minorEastAsia" w:cs="FangSong" w:hint="eastAsia"/>
                <w:color w:val="000000"/>
                <w:kern w:val="0"/>
                <w:szCs w:val="21"/>
              </w:rPr>
              <w:br/>
              <w:t>7、门洞尺寸（mm）（宽x高）：1100x2200</w:t>
            </w:r>
            <w:r w:rsidRPr="00C9605A">
              <w:rPr>
                <w:rFonts w:asciiTheme="minorEastAsia" w:hAnsiTheme="minorEastAsia" w:cs="FangSong" w:hint="eastAsia"/>
                <w:color w:val="000000"/>
                <w:kern w:val="0"/>
                <w:szCs w:val="21"/>
              </w:rPr>
              <w:br/>
              <w:t>8、机房层高（mm）：3000</w:t>
            </w:r>
            <w:r w:rsidRPr="00C9605A">
              <w:rPr>
                <w:rFonts w:asciiTheme="minorEastAsia" w:hAnsiTheme="minorEastAsia" w:cs="FangSong" w:hint="eastAsia"/>
                <w:color w:val="000000"/>
                <w:kern w:val="0"/>
                <w:szCs w:val="21"/>
              </w:rPr>
              <w:br/>
              <w:t>9、停站层：-2~26； 10、停站数：28   11、提升高度(m)：80.9</w:t>
            </w:r>
          </w:p>
        </w:tc>
        <w:tc>
          <w:tcPr>
            <w:tcW w:w="741"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部</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w:t>
            </w:r>
          </w:p>
        </w:tc>
      </w:tr>
      <w:tr w:rsidR="006D0CB8" w:rsidRPr="00C9605A" w:rsidTr="006A3336">
        <w:trPr>
          <w:trHeight w:val="2233"/>
        </w:trPr>
        <w:tc>
          <w:tcPr>
            <w:tcW w:w="673" w:type="dxa"/>
            <w:vMerge w:val="restart"/>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2</w:t>
            </w:r>
          </w:p>
        </w:tc>
        <w:tc>
          <w:tcPr>
            <w:tcW w:w="764" w:type="dxa"/>
            <w:vMerge w:val="restart"/>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2#3#</w:t>
            </w: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left"/>
              <w:textAlignment w:val="center"/>
              <w:rPr>
                <w:rFonts w:asciiTheme="minorEastAsia" w:hAnsiTheme="minorEastAsia" w:cs="FangSong"/>
                <w:color w:val="000000"/>
                <w:kern w:val="0"/>
                <w:szCs w:val="21"/>
              </w:rPr>
            </w:pPr>
            <w:r w:rsidRPr="00C9605A">
              <w:rPr>
                <w:rFonts w:asciiTheme="minorEastAsia" w:hAnsiTheme="minorEastAsia" w:cs="FangSong"/>
                <w:color w:val="000000"/>
                <w:kern w:val="0"/>
                <w:szCs w:val="21"/>
              </w:rPr>
              <w:t>无障碍电梯兼消防电梯</w:t>
            </w:r>
          </w:p>
        </w:tc>
        <w:tc>
          <w:tcPr>
            <w:tcW w:w="5751"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left"/>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1、额定载重量（Kg）：1050；  2、额定速度（m/s）：1.75</w:t>
            </w:r>
            <w:r w:rsidRPr="00C9605A">
              <w:rPr>
                <w:rFonts w:asciiTheme="minorEastAsia" w:hAnsiTheme="minorEastAsia" w:cs="FangSong" w:hint="eastAsia"/>
                <w:color w:val="000000"/>
                <w:kern w:val="0"/>
                <w:szCs w:val="21"/>
              </w:rPr>
              <w:br/>
              <w:t>3、底坑深度（mm）：1700；  4、顶层高度（mm）：4800</w:t>
            </w:r>
            <w:r w:rsidRPr="00C9605A">
              <w:rPr>
                <w:rFonts w:asciiTheme="minorEastAsia" w:hAnsiTheme="minorEastAsia" w:cs="FangSong" w:hint="eastAsia"/>
                <w:color w:val="000000"/>
                <w:kern w:val="0"/>
                <w:szCs w:val="21"/>
              </w:rPr>
              <w:br/>
              <w:t>5、井道净尺寸（mm）（宽x深）：2200x2200</w:t>
            </w:r>
            <w:r w:rsidRPr="00C9605A">
              <w:rPr>
                <w:rFonts w:asciiTheme="minorEastAsia" w:hAnsiTheme="minorEastAsia" w:cs="FangSong" w:hint="eastAsia"/>
                <w:color w:val="000000"/>
                <w:kern w:val="0"/>
                <w:szCs w:val="21"/>
              </w:rPr>
              <w:br/>
              <w:t>6、轿厢内净尺寸（mm）（宽x深）：1600x1500，开门尺寸（mm）（宽x高）：900x2100</w:t>
            </w:r>
            <w:r w:rsidRPr="00C9605A">
              <w:rPr>
                <w:rFonts w:asciiTheme="minorEastAsia" w:hAnsiTheme="minorEastAsia" w:cs="FangSong" w:hint="eastAsia"/>
                <w:color w:val="000000"/>
                <w:kern w:val="0"/>
                <w:szCs w:val="21"/>
              </w:rPr>
              <w:br/>
              <w:t>7、门洞尺寸（mm）（宽x高）：1100x2200</w:t>
            </w:r>
            <w:r w:rsidRPr="00C9605A">
              <w:rPr>
                <w:rFonts w:asciiTheme="minorEastAsia" w:hAnsiTheme="minorEastAsia" w:cs="FangSong" w:hint="eastAsia"/>
                <w:color w:val="000000"/>
                <w:kern w:val="0"/>
                <w:szCs w:val="21"/>
              </w:rPr>
              <w:br/>
              <w:t>8、机房层高（mm）：3000</w:t>
            </w:r>
            <w:r w:rsidRPr="00C9605A">
              <w:rPr>
                <w:rFonts w:asciiTheme="minorEastAsia" w:hAnsiTheme="minorEastAsia" w:cs="FangSong" w:hint="eastAsia"/>
                <w:color w:val="000000"/>
                <w:kern w:val="0"/>
                <w:szCs w:val="21"/>
              </w:rPr>
              <w:br/>
              <w:t>9、停站层：-2~25； 10、停站数：27   11、提升高度(m)：76</w:t>
            </w:r>
          </w:p>
        </w:tc>
        <w:tc>
          <w:tcPr>
            <w:tcW w:w="741"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部</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3</w:t>
            </w:r>
          </w:p>
        </w:tc>
      </w:tr>
      <w:tr w:rsidR="006D0CB8" w:rsidRPr="00C9605A" w:rsidTr="006A3336">
        <w:trPr>
          <w:trHeight w:val="2223"/>
        </w:trPr>
        <w:tc>
          <w:tcPr>
            <w:tcW w:w="673" w:type="dxa"/>
            <w:vMerge/>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jc w:val="center"/>
              <w:rPr>
                <w:rFonts w:asciiTheme="minorEastAsia" w:hAnsiTheme="minorEastAsia" w:cs="FangSong"/>
                <w:color w:val="000000"/>
                <w:kern w:val="0"/>
                <w:szCs w:val="21"/>
              </w:rPr>
            </w:pPr>
          </w:p>
        </w:tc>
        <w:tc>
          <w:tcPr>
            <w:tcW w:w="764" w:type="dxa"/>
            <w:vMerge/>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jc w:val="center"/>
              <w:rPr>
                <w:rFonts w:asciiTheme="minorEastAsia" w:hAnsiTheme="minorEastAsia" w:cs="FangSong"/>
                <w:color w:val="000000"/>
                <w:kern w:val="0"/>
                <w:szCs w:val="21"/>
              </w:rPr>
            </w:pP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left"/>
              <w:textAlignment w:val="center"/>
              <w:rPr>
                <w:rFonts w:asciiTheme="minorEastAsia" w:hAnsiTheme="minorEastAsia" w:cs="FangSong"/>
                <w:color w:val="000000"/>
                <w:kern w:val="0"/>
                <w:szCs w:val="21"/>
              </w:rPr>
            </w:pPr>
            <w:r w:rsidRPr="00C9605A">
              <w:rPr>
                <w:rFonts w:asciiTheme="minorEastAsia" w:hAnsiTheme="minorEastAsia" w:cs="FangSong"/>
                <w:color w:val="000000"/>
                <w:kern w:val="0"/>
                <w:szCs w:val="21"/>
              </w:rPr>
              <w:t>担架电梯兼消防电梯</w:t>
            </w:r>
          </w:p>
        </w:tc>
        <w:tc>
          <w:tcPr>
            <w:tcW w:w="5751"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left"/>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1、额定载重量（Kg）：1050；2、额定速度（m/s）：1.75</w:t>
            </w:r>
            <w:r w:rsidRPr="00C9605A">
              <w:rPr>
                <w:rFonts w:asciiTheme="minorEastAsia" w:hAnsiTheme="minorEastAsia" w:cs="FangSong" w:hint="eastAsia"/>
                <w:color w:val="000000"/>
                <w:kern w:val="0"/>
                <w:szCs w:val="21"/>
              </w:rPr>
              <w:br/>
              <w:t>3、底坑深度（mm）：1700；  4、顶层高度（mm）：4800</w:t>
            </w:r>
            <w:r w:rsidRPr="00C9605A">
              <w:rPr>
                <w:rFonts w:asciiTheme="minorEastAsia" w:hAnsiTheme="minorEastAsia" w:cs="FangSong" w:hint="eastAsia"/>
                <w:color w:val="000000"/>
                <w:kern w:val="0"/>
                <w:szCs w:val="21"/>
              </w:rPr>
              <w:br/>
              <w:t>5、井道净尺寸（mm）（宽x深）：1800x2600</w:t>
            </w:r>
            <w:r w:rsidRPr="00C9605A">
              <w:rPr>
                <w:rFonts w:asciiTheme="minorEastAsia" w:hAnsiTheme="minorEastAsia" w:cs="FangSong" w:hint="eastAsia"/>
                <w:color w:val="000000"/>
                <w:kern w:val="0"/>
                <w:szCs w:val="21"/>
              </w:rPr>
              <w:br/>
              <w:t>6、轿厢内净尺寸（mm）（宽x深）：1100x2100，开门尺寸（mm）（宽x高）：900x2100</w:t>
            </w:r>
            <w:r w:rsidRPr="00C9605A">
              <w:rPr>
                <w:rFonts w:asciiTheme="minorEastAsia" w:hAnsiTheme="minorEastAsia" w:cs="FangSong" w:hint="eastAsia"/>
                <w:color w:val="000000"/>
                <w:kern w:val="0"/>
                <w:szCs w:val="21"/>
              </w:rPr>
              <w:br/>
              <w:t>7、门洞尺寸（mm）（宽x高）：1100x2200</w:t>
            </w:r>
            <w:r w:rsidRPr="00C9605A">
              <w:rPr>
                <w:rFonts w:asciiTheme="minorEastAsia" w:hAnsiTheme="minorEastAsia" w:cs="FangSong" w:hint="eastAsia"/>
                <w:color w:val="000000"/>
                <w:kern w:val="0"/>
                <w:szCs w:val="21"/>
              </w:rPr>
              <w:br/>
              <w:t>8、机房层高（mm）：3000</w:t>
            </w:r>
            <w:r w:rsidRPr="00C9605A">
              <w:rPr>
                <w:rFonts w:asciiTheme="minorEastAsia" w:hAnsiTheme="minorEastAsia" w:cs="FangSong" w:hint="eastAsia"/>
                <w:color w:val="000000"/>
                <w:kern w:val="0"/>
                <w:szCs w:val="21"/>
              </w:rPr>
              <w:br/>
              <w:t>9、停站层：-2~25；  10、停站数：27   11、提升高度(m)：76</w:t>
            </w:r>
          </w:p>
        </w:tc>
        <w:tc>
          <w:tcPr>
            <w:tcW w:w="741"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部</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3</w:t>
            </w:r>
          </w:p>
        </w:tc>
      </w:tr>
      <w:tr w:rsidR="006D0CB8" w:rsidRPr="00C9605A" w:rsidTr="006A3336">
        <w:trPr>
          <w:trHeight w:val="2235"/>
        </w:trPr>
        <w:tc>
          <w:tcPr>
            <w:tcW w:w="673" w:type="dxa"/>
            <w:vMerge w:val="restart"/>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3</w:t>
            </w:r>
          </w:p>
        </w:tc>
        <w:tc>
          <w:tcPr>
            <w:tcW w:w="764" w:type="dxa"/>
            <w:vMerge w:val="restart"/>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4#5#6#</w:t>
            </w: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left"/>
              <w:textAlignment w:val="center"/>
              <w:rPr>
                <w:rFonts w:asciiTheme="minorEastAsia" w:hAnsiTheme="minorEastAsia" w:cs="FangSong"/>
                <w:color w:val="000000"/>
                <w:kern w:val="0"/>
                <w:szCs w:val="21"/>
              </w:rPr>
            </w:pPr>
            <w:r w:rsidRPr="00C9605A">
              <w:rPr>
                <w:rFonts w:asciiTheme="minorEastAsia" w:hAnsiTheme="minorEastAsia" w:cs="FangSong"/>
                <w:color w:val="000000"/>
                <w:kern w:val="0"/>
                <w:szCs w:val="21"/>
              </w:rPr>
              <w:t>无障碍电梯兼消防电梯</w:t>
            </w:r>
          </w:p>
        </w:tc>
        <w:tc>
          <w:tcPr>
            <w:tcW w:w="5751"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left"/>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1、额定载重量（Kg）：1050；  2、额定速度（m/s）：1.75</w:t>
            </w:r>
            <w:r w:rsidRPr="00C9605A">
              <w:rPr>
                <w:rFonts w:asciiTheme="minorEastAsia" w:hAnsiTheme="minorEastAsia" w:cs="FangSong" w:hint="eastAsia"/>
                <w:color w:val="000000"/>
                <w:kern w:val="0"/>
                <w:szCs w:val="21"/>
              </w:rPr>
              <w:br/>
              <w:t>3、底坑深度（mm）：1700；  4、顶层高度（mm）：4800</w:t>
            </w:r>
            <w:r w:rsidRPr="00C9605A">
              <w:rPr>
                <w:rFonts w:asciiTheme="minorEastAsia" w:hAnsiTheme="minorEastAsia" w:cs="FangSong" w:hint="eastAsia"/>
                <w:color w:val="000000"/>
                <w:kern w:val="0"/>
                <w:szCs w:val="21"/>
              </w:rPr>
              <w:br/>
              <w:t>5、井道净尺寸（mm）（宽x深）：2200x2200</w:t>
            </w:r>
            <w:r w:rsidRPr="00C9605A">
              <w:rPr>
                <w:rFonts w:asciiTheme="minorEastAsia" w:hAnsiTheme="minorEastAsia" w:cs="FangSong" w:hint="eastAsia"/>
                <w:color w:val="000000"/>
                <w:kern w:val="0"/>
                <w:szCs w:val="21"/>
              </w:rPr>
              <w:br/>
              <w:t>6、轿厢内净尺寸（mm）（宽x深）：1600x1500，开门尺寸（mm）（宽x高）：900x2100</w:t>
            </w:r>
            <w:r w:rsidRPr="00C9605A">
              <w:rPr>
                <w:rFonts w:asciiTheme="minorEastAsia" w:hAnsiTheme="minorEastAsia" w:cs="FangSong" w:hint="eastAsia"/>
                <w:color w:val="000000"/>
                <w:kern w:val="0"/>
                <w:szCs w:val="21"/>
              </w:rPr>
              <w:br/>
              <w:t>7、门洞尺寸（mm）（宽x高）：1100x2200</w:t>
            </w:r>
            <w:r w:rsidRPr="00C9605A">
              <w:rPr>
                <w:rFonts w:asciiTheme="minorEastAsia" w:hAnsiTheme="minorEastAsia" w:cs="FangSong" w:hint="eastAsia"/>
                <w:color w:val="000000"/>
                <w:kern w:val="0"/>
                <w:szCs w:val="21"/>
              </w:rPr>
              <w:br/>
              <w:t>8、机房层高（mm）：3000</w:t>
            </w:r>
            <w:r w:rsidRPr="00C9605A">
              <w:rPr>
                <w:rFonts w:asciiTheme="minorEastAsia" w:hAnsiTheme="minorEastAsia" w:cs="FangSong" w:hint="eastAsia"/>
                <w:color w:val="000000"/>
                <w:kern w:val="0"/>
                <w:szCs w:val="21"/>
              </w:rPr>
              <w:br/>
              <w:t>9、停站层：-2~22；  10、停站数：24   11、提升高度(m)：67.3</w:t>
            </w:r>
          </w:p>
        </w:tc>
        <w:tc>
          <w:tcPr>
            <w:tcW w:w="741"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部</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3</w:t>
            </w:r>
          </w:p>
        </w:tc>
      </w:tr>
      <w:tr w:rsidR="006D0CB8" w:rsidRPr="00C9605A" w:rsidTr="006A3336">
        <w:trPr>
          <w:trHeight w:val="2225"/>
        </w:trPr>
        <w:tc>
          <w:tcPr>
            <w:tcW w:w="673" w:type="dxa"/>
            <w:vMerge/>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jc w:val="center"/>
              <w:rPr>
                <w:rFonts w:asciiTheme="minorEastAsia" w:hAnsiTheme="minorEastAsia" w:cs="FangSong"/>
                <w:color w:val="000000"/>
                <w:kern w:val="0"/>
                <w:szCs w:val="21"/>
              </w:rPr>
            </w:pPr>
          </w:p>
        </w:tc>
        <w:tc>
          <w:tcPr>
            <w:tcW w:w="764" w:type="dxa"/>
            <w:vMerge/>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jc w:val="center"/>
              <w:rPr>
                <w:rFonts w:asciiTheme="minorEastAsia" w:hAnsiTheme="minorEastAsia" w:cs="FangSong"/>
                <w:color w:val="000000"/>
                <w:kern w:val="0"/>
                <w:szCs w:val="21"/>
              </w:rPr>
            </w:pP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left"/>
              <w:textAlignment w:val="center"/>
              <w:rPr>
                <w:rFonts w:asciiTheme="minorEastAsia" w:hAnsiTheme="minorEastAsia" w:cs="FangSong"/>
                <w:color w:val="000000"/>
                <w:kern w:val="0"/>
                <w:szCs w:val="21"/>
              </w:rPr>
            </w:pPr>
            <w:r w:rsidRPr="00C9605A">
              <w:rPr>
                <w:rFonts w:asciiTheme="minorEastAsia" w:hAnsiTheme="minorEastAsia" w:cs="FangSong"/>
                <w:color w:val="000000"/>
                <w:kern w:val="0"/>
                <w:szCs w:val="21"/>
              </w:rPr>
              <w:t>担架电梯兼消防电梯</w:t>
            </w:r>
          </w:p>
        </w:tc>
        <w:tc>
          <w:tcPr>
            <w:tcW w:w="5751"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left"/>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1、额定载重量（Kg）：1050；2、额定速度（m/s）：1.75</w:t>
            </w:r>
            <w:r w:rsidRPr="00C9605A">
              <w:rPr>
                <w:rFonts w:asciiTheme="minorEastAsia" w:hAnsiTheme="minorEastAsia" w:cs="FangSong" w:hint="eastAsia"/>
                <w:color w:val="000000"/>
                <w:kern w:val="0"/>
                <w:szCs w:val="21"/>
              </w:rPr>
              <w:br/>
              <w:t>3、底坑深度（mm）：1700；  4、顶层高度（mm）：4800</w:t>
            </w:r>
            <w:r w:rsidRPr="00C9605A">
              <w:rPr>
                <w:rFonts w:asciiTheme="minorEastAsia" w:hAnsiTheme="minorEastAsia" w:cs="FangSong" w:hint="eastAsia"/>
                <w:color w:val="000000"/>
                <w:kern w:val="0"/>
                <w:szCs w:val="21"/>
              </w:rPr>
              <w:br/>
              <w:t>5、井道净尺寸（mm）（宽x深）：1800x2600</w:t>
            </w:r>
            <w:r w:rsidRPr="00C9605A">
              <w:rPr>
                <w:rFonts w:asciiTheme="minorEastAsia" w:hAnsiTheme="minorEastAsia" w:cs="FangSong" w:hint="eastAsia"/>
                <w:color w:val="000000"/>
                <w:kern w:val="0"/>
                <w:szCs w:val="21"/>
              </w:rPr>
              <w:br/>
              <w:t>6、轿厢内净尺寸（mm）（宽x深）：1100x2100，开门尺寸（mm）（宽x高）：900x2100</w:t>
            </w:r>
            <w:r w:rsidRPr="00C9605A">
              <w:rPr>
                <w:rFonts w:asciiTheme="minorEastAsia" w:hAnsiTheme="minorEastAsia" w:cs="FangSong" w:hint="eastAsia"/>
                <w:color w:val="000000"/>
                <w:kern w:val="0"/>
                <w:szCs w:val="21"/>
              </w:rPr>
              <w:br/>
              <w:t>7、门洞尺寸（mm）（宽x高）：1100x2200</w:t>
            </w:r>
            <w:r w:rsidRPr="00C9605A">
              <w:rPr>
                <w:rFonts w:asciiTheme="minorEastAsia" w:hAnsiTheme="minorEastAsia" w:cs="FangSong" w:hint="eastAsia"/>
                <w:color w:val="000000"/>
                <w:kern w:val="0"/>
                <w:szCs w:val="21"/>
              </w:rPr>
              <w:br/>
              <w:t>8、机房层高（mm）：3000</w:t>
            </w:r>
            <w:r w:rsidRPr="00C9605A">
              <w:rPr>
                <w:rFonts w:asciiTheme="minorEastAsia" w:hAnsiTheme="minorEastAsia" w:cs="FangSong" w:hint="eastAsia"/>
                <w:color w:val="000000"/>
                <w:kern w:val="0"/>
                <w:szCs w:val="21"/>
              </w:rPr>
              <w:br/>
              <w:t>9、停站层：-2~22；  10、停站数：24   11、提升高度(m)：67.3</w:t>
            </w:r>
          </w:p>
        </w:tc>
        <w:tc>
          <w:tcPr>
            <w:tcW w:w="741"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部</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3</w:t>
            </w:r>
          </w:p>
        </w:tc>
      </w:tr>
      <w:tr w:rsidR="006D0CB8" w:rsidRPr="00C9605A" w:rsidTr="006A3336">
        <w:trPr>
          <w:trHeight w:val="2369"/>
        </w:trPr>
        <w:tc>
          <w:tcPr>
            <w:tcW w:w="673"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4</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7#</w:t>
            </w: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left"/>
              <w:textAlignment w:val="center"/>
              <w:rPr>
                <w:rFonts w:asciiTheme="minorEastAsia" w:hAnsiTheme="minorEastAsia" w:cs="FangSong"/>
                <w:color w:val="000000"/>
                <w:kern w:val="0"/>
                <w:szCs w:val="21"/>
              </w:rPr>
            </w:pPr>
            <w:r w:rsidRPr="00C9605A">
              <w:rPr>
                <w:rFonts w:asciiTheme="minorEastAsia" w:hAnsiTheme="minorEastAsia" w:cs="FangSong"/>
                <w:color w:val="000000"/>
                <w:kern w:val="0"/>
                <w:szCs w:val="21"/>
              </w:rPr>
              <w:t>担架电梯兼消防电梯</w:t>
            </w:r>
          </w:p>
        </w:tc>
        <w:tc>
          <w:tcPr>
            <w:tcW w:w="5751"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D0CB8">
            <w:pPr>
              <w:widowControl/>
              <w:numPr>
                <w:ilvl w:val="0"/>
                <w:numId w:val="95"/>
              </w:numPr>
              <w:jc w:val="left"/>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额定载重量（Kg）：1050；  2、额定速度（m/s）：1.0</w:t>
            </w:r>
            <w:r w:rsidRPr="00C9605A">
              <w:rPr>
                <w:rFonts w:asciiTheme="minorEastAsia" w:hAnsiTheme="minorEastAsia" w:cs="FangSong" w:hint="eastAsia"/>
                <w:color w:val="000000"/>
                <w:kern w:val="0"/>
                <w:szCs w:val="21"/>
              </w:rPr>
              <w:br/>
              <w:t>3、底坑深度（mm）：1700；  4、顶层高度（mm）：4800</w:t>
            </w:r>
            <w:r w:rsidRPr="00C9605A">
              <w:rPr>
                <w:rFonts w:asciiTheme="minorEastAsia" w:hAnsiTheme="minorEastAsia" w:cs="FangSong" w:hint="eastAsia"/>
                <w:color w:val="000000"/>
                <w:kern w:val="0"/>
                <w:szCs w:val="21"/>
              </w:rPr>
              <w:br/>
              <w:t>5、井道净尺寸（mm）（宽x深）：2000x2600</w:t>
            </w:r>
            <w:r w:rsidRPr="00C9605A">
              <w:rPr>
                <w:rFonts w:asciiTheme="minorEastAsia" w:hAnsiTheme="minorEastAsia" w:cs="FangSong" w:hint="eastAsia"/>
                <w:color w:val="000000"/>
                <w:kern w:val="0"/>
                <w:szCs w:val="21"/>
              </w:rPr>
              <w:br/>
              <w:t>6、轿厢内净尺寸（mm）（宽x深）：1100x2100，开门尺寸（mm）（宽x高）：900x2100</w:t>
            </w:r>
            <w:r w:rsidRPr="00C9605A">
              <w:rPr>
                <w:rFonts w:asciiTheme="minorEastAsia" w:hAnsiTheme="minorEastAsia" w:cs="FangSong" w:hint="eastAsia"/>
                <w:color w:val="000000"/>
                <w:kern w:val="0"/>
                <w:szCs w:val="21"/>
              </w:rPr>
              <w:br/>
              <w:t>7、门洞尺寸（mm）（宽x高）：1100x2200</w:t>
            </w:r>
            <w:r w:rsidRPr="00C9605A">
              <w:rPr>
                <w:rFonts w:asciiTheme="minorEastAsia" w:hAnsiTheme="minorEastAsia" w:cs="FangSong" w:hint="eastAsia"/>
                <w:color w:val="000000"/>
                <w:kern w:val="0"/>
                <w:szCs w:val="21"/>
              </w:rPr>
              <w:br/>
              <w:t>8、机房层高（mm）：3000</w:t>
            </w:r>
            <w:r w:rsidRPr="00C9605A">
              <w:rPr>
                <w:rFonts w:asciiTheme="minorEastAsia" w:hAnsiTheme="minorEastAsia" w:cs="FangSong" w:hint="eastAsia"/>
                <w:color w:val="000000"/>
                <w:kern w:val="0"/>
                <w:szCs w:val="21"/>
              </w:rPr>
              <w:br/>
              <w:t>9、停站层：1~5；    10、停站数：5   11、提升高度(m)：13.5</w:t>
            </w:r>
          </w:p>
          <w:p w:rsidR="006D0CB8" w:rsidRPr="00C9605A" w:rsidRDefault="006D0CB8" w:rsidP="006A3336">
            <w:pPr>
              <w:pStyle w:val="12"/>
              <w:ind w:firstLineChars="0" w:firstLine="0"/>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12、轿厢贯通</w:t>
            </w:r>
          </w:p>
        </w:tc>
        <w:tc>
          <w:tcPr>
            <w:tcW w:w="741"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部</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w:t>
            </w:r>
          </w:p>
        </w:tc>
      </w:tr>
      <w:tr w:rsidR="006D0CB8" w:rsidRPr="00C9605A" w:rsidTr="006A3336">
        <w:trPr>
          <w:trHeight w:val="2369"/>
        </w:trPr>
        <w:tc>
          <w:tcPr>
            <w:tcW w:w="673"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lastRenderedPageBreak/>
              <w:t>5</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1#-7#号楼门套</w:t>
            </w:r>
          </w:p>
        </w:tc>
        <w:tc>
          <w:tcPr>
            <w:tcW w:w="1130"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left"/>
              <w:textAlignment w:val="center"/>
              <w:rPr>
                <w:rFonts w:asciiTheme="minorEastAsia" w:hAnsiTheme="minorEastAsia" w:cs="FangSong"/>
                <w:color w:val="000000"/>
                <w:kern w:val="0"/>
                <w:szCs w:val="21"/>
              </w:rPr>
            </w:pPr>
          </w:p>
        </w:tc>
        <w:tc>
          <w:tcPr>
            <w:tcW w:w="5751"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D0CB8">
            <w:pPr>
              <w:pStyle w:val="12"/>
              <w:numPr>
                <w:ilvl w:val="0"/>
                <w:numId w:val="96"/>
              </w:numPr>
              <w:ind w:firstLineChars="0" w:firstLine="0"/>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成品亚克力门套；</w:t>
            </w:r>
          </w:p>
          <w:p w:rsidR="006D0CB8" w:rsidRPr="00C9605A" w:rsidRDefault="006D0CB8" w:rsidP="006D0CB8">
            <w:pPr>
              <w:pStyle w:val="12"/>
              <w:numPr>
                <w:ilvl w:val="0"/>
                <w:numId w:val="96"/>
              </w:numPr>
              <w:ind w:firstLineChars="0" w:firstLine="0"/>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仿石材色；</w:t>
            </w:r>
          </w:p>
          <w:p w:rsidR="006D0CB8" w:rsidRPr="00C9605A" w:rsidRDefault="006D0CB8" w:rsidP="006D0CB8">
            <w:pPr>
              <w:pStyle w:val="12"/>
              <w:numPr>
                <w:ilvl w:val="0"/>
                <w:numId w:val="96"/>
              </w:numPr>
              <w:ind w:firstLineChars="0" w:firstLine="0"/>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开门尺寸（mm）（宽x高）：900x2100；</w:t>
            </w:r>
          </w:p>
          <w:p w:rsidR="006D0CB8" w:rsidRPr="00C9605A" w:rsidRDefault="006D0CB8" w:rsidP="006D0CB8">
            <w:pPr>
              <w:pStyle w:val="12"/>
              <w:numPr>
                <w:ilvl w:val="0"/>
                <w:numId w:val="96"/>
              </w:numPr>
              <w:ind w:firstLineChars="0" w:firstLine="0"/>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洞口厚度200mm;</w:t>
            </w:r>
          </w:p>
          <w:p w:rsidR="006D0CB8" w:rsidRPr="00C9605A" w:rsidRDefault="006D0CB8" w:rsidP="006D0CB8">
            <w:pPr>
              <w:pStyle w:val="12"/>
              <w:numPr>
                <w:ilvl w:val="0"/>
                <w:numId w:val="96"/>
              </w:numPr>
              <w:ind w:firstLineChars="0" w:firstLine="0"/>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正立面装饰线宽度150mm。</w:t>
            </w:r>
          </w:p>
        </w:tc>
        <w:tc>
          <w:tcPr>
            <w:tcW w:w="741"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樘</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6D0CB8" w:rsidRPr="00C9605A" w:rsidRDefault="006D0CB8" w:rsidP="006A3336">
            <w:pPr>
              <w:widowControl/>
              <w:jc w:val="center"/>
              <w:textAlignment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367</w:t>
            </w:r>
          </w:p>
        </w:tc>
      </w:tr>
    </w:tbl>
    <w:p w:rsidR="006D0CB8" w:rsidRPr="00C9605A" w:rsidRDefault="006D0CB8" w:rsidP="00C9605A">
      <w:pPr>
        <w:widowControl/>
        <w:shd w:val="clear" w:color="auto" w:fill="FFFFFF"/>
        <w:spacing w:line="360" w:lineRule="auto"/>
        <w:ind w:firstLineChars="200" w:firstLine="420"/>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本采购清单中所列技术规格或主要参数为最低要求，不允许负偏离，否则视为无效</w:t>
      </w:r>
      <w:r w:rsidR="00C9605A">
        <w:rPr>
          <w:rFonts w:asciiTheme="minorEastAsia" w:hAnsiTheme="minorEastAsia" w:cs="FangSong" w:hint="eastAsia"/>
          <w:color w:val="000000"/>
          <w:kern w:val="0"/>
          <w:szCs w:val="21"/>
        </w:rPr>
        <w:t>投标</w:t>
      </w:r>
      <w:r w:rsidRPr="00C9605A">
        <w:rPr>
          <w:rFonts w:asciiTheme="minorEastAsia" w:hAnsiTheme="minorEastAsia" w:cs="FangSong" w:hint="eastAsia"/>
          <w:color w:val="000000"/>
          <w:kern w:val="0"/>
          <w:szCs w:val="21"/>
        </w:rPr>
        <w:t>。</w:t>
      </w:r>
    </w:p>
    <w:p w:rsidR="006D0CB8" w:rsidRPr="00C9605A" w:rsidRDefault="006D0CB8" w:rsidP="00C9605A">
      <w:pPr>
        <w:widowControl/>
        <w:shd w:val="clear" w:color="auto" w:fill="FFFFFF"/>
        <w:spacing w:line="360" w:lineRule="auto"/>
        <w:ind w:firstLineChars="200" w:firstLine="420"/>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说明：</w:t>
      </w:r>
    </w:p>
    <w:p w:rsidR="006D0CB8" w:rsidRPr="00C9605A" w:rsidRDefault="006D0CB8" w:rsidP="00C9605A">
      <w:pPr>
        <w:widowControl/>
        <w:shd w:val="clear" w:color="auto" w:fill="FFFFFF"/>
        <w:spacing w:line="360" w:lineRule="auto"/>
        <w:ind w:firstLineChars="200" w:firstLine="420"/>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1、层高及底坑、顶层，机房高度先按照常规报价，后期中标单位现场勘测后出具图纸，建筑施工单位按图施工，由此产生的费用成本由中标方考虑在内；</w:t>
      </w:r>
    </w:p>
    <w:p w:rsidR="006D0CB8" w:rsidRPr="00C9605A" w:rsidRDefault="006D0CB8" w:rsidP="00C9605A">
      <w:pPr>
        <w:widowControl/>
        <w:shd w:val="clear" w:color="auto" w:fill="FFFFFF"/>
        <w:spacing w:line="360" w:lineRule="auto"/>
        <w:ind w:firstLineChars="200" w:firstLine="420"/>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2、无障碍功能：含轿厢侧壁扶手，轿厢后壁中间镜面不锈钢，盲文按钮、语音报站；</w:t>
      </w:r>
    </w:p>
    <w:p w:rsidR="006D0CB8" w:rsidRPr="00C9605A" w:rsidRDefault="006D0CB8" w:rsidP="00C9605A">
      <w:pPr>
        <w:widowControl/>
        <w:shd w:val="clear" w:color="auto" w:fill="FFFFFF"/>
        <w:spacing w:line="360" w:lineRule="auto"/>
        <w:ind w:firstLineChars="200" w:firstLine="420"/>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3、消防功能：应具备消防应急返回功能；</w:t>
      </w:r>
    </w:p>
    <w:p w:rsidR="006D0CB8" w:rsidRPr="00C9605A" w:rsidRDefault="006D0CB8" w:rsidP="00C9605A">
      <w:pPr>
        <w:widowControl/>
        <w:shd w:val="clear" w:color="auto" w:fill="FFFFFF"/>
        <w:spacing w:line="360" w:lineRule="auto"/>
        <w:ind w:firstLineChars="200" w:firstLine="420"/>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4、电梯层门的耐火极限不低于1小时。</w:t>
      </w:r>
    </w:p>
    <w:p w:rsidR="006D0CB8" w:rsidRPr="00C9605A" w:rsidRDefault="006D0CB8" w:rsidP="00C9605A">
      <w:pPr>
        <w:widowControl/>
        <w:shd w:val="clear" w:color="auto" w:fill="FFFFFF"/>
        <w:spacing w:line="360" w:lineRule="auto"/>
        <w:ind w:firstLineChars="200" w:firstLine="422"/>
        <w:contextualSpacing/>
        <w:jc w:val="left"/>
        <w:rPr>
          <w:rFonts w:asciiTheme="minorEastAsia" w:hAnsiTheme="minorEastAsia" w:cs="FangSong"/>
          <w:b/>
          <w:color w:val="000000"/>
          <w:kern w:val="0"/>
          <w:szCs w:val="21"/>
        </w:rPr>
      </w:pPr>
      <w:r w:rsidRPr="00C9605A">
        <w:rPr>
          <w:rFonts w:asciiTheme="minorEastAsia" w:hAnsiTheme="minorEastAsia" w:cs="FangSong" w:hint="eastAsia"/>
          <w:b/>
          <w:color w:val="000000"/>
          <w:kern w:val="0"/>
          <w:szCs w:val="21"/>
        </w:rPr>
        <w:t>（三）主要技术要求</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3"/>
        <w:gridCol w:w="1033"/>
        <w:gridCol w:w="5236"/>
        <w:gridCol w:w="851"/>
        <w:gridCol w:w="709"/>
        <w:gridCol w:w="1275"/>
      </w:tblGrid>
      <w:tr w:rsidR="006D0CB8" w:rsidRPr="00C9605A" w:rsidTr="006A3336">
        <w:tc>
          <w:tcPr>
            <w:tcW w:w="643" w:type="dxa"/>
            <w:noWrap/>
            <w:vAlign w:val="center"/>
          </w:tcPr>
          <w:p w:rsidR="006D0CB8" w:rsidRPr="00C9605A" w:rsidRDefault="006D0CB8" w:rsidP="006A3336">
            <w:pPr>
              <w:widowControl/>
              <w:shd w:val="clear" w:color="auto" w:fill="FFFFFF"/>
              <w:spacing w:line="360" w:lineRule="auto"/>
              <w:contextualSpacing/>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序号</w:t>
            </w:r>
          </w:p>
        </w:tc>
        <w:tc>
          <w:tcPr>
            <w:tcW w:w="1033" w:type="dxa"/>
            <w:noWrap/>
            <w:vAlign w:val="center"/>
          </w:tcPr>
          <w:p w:rsidR="006D0CB8" w:rsidRPr="00C9605A" w:rsidRDefault="006D0CB8" w:rsidP="006A3336">
            <w:pPr>
              <w:widowControl/>
              <w:shd w:val="clear" w:color="auto" w:fill="FFFFFF"/>
              <w:spacing w:line="360" w:lineRule="auto"/>
              <w:contextualSpacing/>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名称</w:t>
            </w:r>
          </w:p>
        </w:tc>
        <w:tc>
          <w:tcPr>
            <w:tcW w:w="5236" w:type="dxa"/>
            <w:noWrap/>
            <w:vAlign w:val="center"/>
          </w:tcPr>
          <w:p w:rsidR="006D0CB8" w:rsidRPr="00C9605A" w:rsidRDefault="006D0CB8" w:rsidP="006A3336">
            <w:pPr>
              <w:widowControl/>
              <w:shd w:val="clear" w:color="auto" w:fill="FFFFFF"/>
              <w:spacing w:line="360" w:lineRule="auto"/>
              <w:contextualSpacing/>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技术要求</w:t>
            </w:r>
          </w:p>
        </w:tc>
        <w:tc>
          <w:tcPr>
            <w:tcW w:w="851" w:type="dxa"/>
            <w:noWrap/>
          </w:tcPr>
          <w:p w:rsidR="006D0CB8" w:rsidRPr="00C9605A" w:rsidRDefault="006D0CB8" w:rsidP="006A3336">
            <w:pPr>
              <w:widowControl/>
              <w:shd w:val="clear" w:color="auto" w:fill="FFFFFF"/>
              <w:spacing w:line="360" w:lineRule="auto"/>
              <w:contextualSpacing/>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计量</w:t>
            </w:r>
          </w:p>
          <w:p w:rsidR="006D0CB8" w:rsidRPr="00C9605A" w:rsidRDefault="006D0CB8" w:rsidP="006A3336">
            <w:pPr>
              <w:widowControl/>
              <w:shd w:val="clear" w:color="auto" w:fill="FFFFFF"/>
              <w:spacing w:line="360" w:lineRule="auto"/>
              <w:contextualSpacing/>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单位</w:t>
            </w:r>
          </w:p>
        </w:tc>
        <w:tc>
          <w:tcPr>
            <w:tcW w:w="709" w:type="dxa"/>
            <w:noWrap/>
            <w:vAlign w:val="center"/>
          </w:tcPr>
          <w:p w:rsidR="006D0CB8" w:rsidRPr="00C9605A" w:rsidRDefault="006D0CB8" w:rsidP="006A3336">
            <w:pPr>
              <w:widowControl/>
              <w:shd w:val="clear" w:color="auto" w:fill="FFFFFF"/>
              <w:spacing w:line="360" w:lineRule="auto"/>
              <w:contextualSpacing/>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数量</w:t>
            </w:r>
          </w:p>
        </w:tc>
        <w:tc>
          <w:tcPr>
            <w:tcW w:w="1275" w:type="dxa"/>
            <w:noWrap/>
          </w:tcPr>
          <w:p w:rsidR="006D0CB8" w:rsidRPr="00C9605A" w:rsidRDefault="006D0CB8" w:rsidP="006A3336">
            <w:pPr>
              <w:widowControl/>
              <w:shd w:val="clear" w:color="auto" w:fill="FFFFFF"/>
              <w:spacing w:line="360" w:lineRule="auto"/>
              <w:contextualSpacing/>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是否为核心产品</w:t>
            </w:r>
          </w:p>
        </w:tc>
      </w:tr>
      <w:tr w:rsidR="006D0CB8" w:rsidRPr="00C9605A" w:rsidTr="006A3336">
        <w:tc>
          <w:tcPr>
            <w:tcW w:w="643" w:type="dxa"/>
            <w:noWrap/>
            <w:vAlign w:val="center"/>
          </w:tcPr>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w:t>
            </w:r>
          </w:p>
        </w:tc>
        <w:tc>
          <w:tcPr>
            <w:tcW w:w="1033" w:type="dxa"/>
            <w:noWrap/>
            <w:vAlign w:val="center"/>
          </w:tcPr>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载人乘客电梯</w:t>
            </w:r>
          </w:p>
        </w:tc>
        <w:tc>
          <w:tcPr>
            <w:tcW w:w="5236" w:type="dxa"/>
            <w:noWrap/>
          </w:tcPr>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电梯装潢设计</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轿顶：美观、大方、配装饰吊顶。</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前壁、侧壁、后壁：1.2mm厚发纹不锈钢。</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轿门：发纹不锈钢。</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地板：采用PVC拼花地板。</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层门（厅门）及层门门套：首层为发纹不锈钢，其他楼层为喷漆钢板，电梯层门得耐火极限不低于1小时。</w:t>
            </w:r>
          </w:p>
          <w:p w:rsidR="006D0CB8" w:rsidRPr="00C9605A" w:rsidRDefault="006D0CB8" w:rsidP="006A3336">
            <w:pPr>
              <w:pStyle w:val="12"/>
              <w:ind w:firstLineChars="0" w:firstLine="0"/>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大门套：成品亚克力门套。</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楼层显示：断码显示</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轿内：断码显示。</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照明：使用节能灯。</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通风方式：排风扇。</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lastRenderedPageBreak/>
              <w:t>外呼梯按钮盒：面板采用不锈钢。</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轿厢装饰顶（天花板）:提供两套内嵌式照明方案。</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召唤按钮：微动式按钮，面板不锈钢。</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电梯部件及系统要求</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要求采用最新的可靠微处理机技术，使电梯具有高运行效率和舒适平稳的驱动性能，具有节能和便于维修保养的故障诊断等系统。投标人应报出整机和主要部件的设计使用寿命。</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动力电源：交流380伏，三相五线，50赫兹。</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噪音水平：符合国家有关标准规定。</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控制柜：采用32位电脑控制系统，串行传输通讯应能满足抗干扰能力强、实时性高、通信容量大等要求。拖动控制部分要求采用VVVF变压变频调速的控制技术。</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曳引机：要求提供高效节能和具有良好动力特性的PM永磁同步无齿轮先进曳引机。</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电梯机房：按相关规范标准布置。</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轿厢：在所提供的井道尺寸基础上，要求提供最大尺寸的标准轿厢。轿体要求制作精良，连接紧固，抗变形能力强，符合相关安全标准，要求采用滑动式导靴和装置渐进式安全钳；轿厢外顶部设置轿顶防护栏杆，轿厢顶部提供两种轿顶方案。</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门机系统：要求采用变频PM门机，使电梯门开关过程更宁静、平滑、顺畅。</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轿门：要求提供中分式自动门。开关门时间短，灵活自如，安静快捷。</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光幕保护装置：要求该装置有足够光束数交叉形成保护光幕，光幕上下端满至门顶和门底，不小于154束。</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lastRenderedPageBreak/>
              <w:t>导轨（轿厢导轨、对重导轨）：耐磨导轨，抗变形能力强。</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对重装置：对重架要求制作精细，抗变形能力强，符合相关安全标准。要求采用滑动式导靴，对重块不得采用工业废料，符合环保要求。</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钢丝绳：要求采用电梯专用的钢丝绳。</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随行电缆：要求采用电梯专用电缆。</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井道内固定件：要求其零部件结构合理，牢固耐用，抗锈蚀能力强。</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井道照明：要求每部电梯每层安装一组井道照明装置。最高最低照明装置距井道上下端各为0.5米。</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缓冲器：要求采用油压式缓冲器。</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限速器：要求采用离心双向式限速器。</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安全钳：要求采用向渐进式安全钳。</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门锁装置：采用电梯专用门锁，基站锁设在首层。</w:t>
            </w:r>
          </w:p>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p>
        </w:tc>
        <w:tc>
          <w:tcPr>
            <w:tcW w:w="851" w:type="dxa"/>
            <w:noWrap/>
            <w:vAlign w:val="center"/>
          </w:tcPr>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lastRenderedPageBreak/>
              <w:t>台</w:t>
            </w:r>
          </w:p>
        </w:tc>
        <w:tc>
          <w:tcPr>
            <w:tcW w:w="709" w:type="dxa"/>
            <w:noWrap/>
            <w:vAlign w:val="center"/>
          </w:tcPr>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15</w:t>
            </w:r>
          </w:p>
        </w:tc>
        <w:tc>
          <w:tcPr>
            <w:tcW w:w="1275" w:type="dxa"/>
            <w:noWrap/>
            <w:vAlign w:val="center"/>
          </w:tcPr>
          <w:p w:rsidR="006D0CB8" w:rsidRPr="00C9605A" w:rsidRDefault="006D0CB8" w:rsidP="006A3336">
            <w:pPr>
              <w:widowControl/>
              <w:shd w:val="clear" w:color="auto" w:fill="FFFFFF"/>
              <w:spacing w:line="360" w:lineRule="auto"/>
              <w:contextualSpacing/>
              <w:jc w:val="left"/>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是</w:t>
            </w:r>
          </w:p>
        </w:tc>
      </w:tr>
    </w:tbl>
    <w:p w:rsidR="006D0CB8" w:rsidRPr="00C9605A" w:rsidRDefault="006D0CB8" w:rsidP="006D0CB8">
      <w:pPr>
        <w:widowControl/>
        <w:shd w:val="clear" w:color="auto" w:fill="FFFFFF"/>
        <w:spacing w:line="360" w:lineRule="auto"/>
        <w:contextualSpacing/>
        <w:jc w:val="left"/>
        <w:rPr>
          <w:rFonts w:asciiTheme="minorEastAsia" w:hAnsiTheme="minorEastAsia" w:cs="FangSong"/>
          <w:b/>
          <w:color w:val="000000"/>
          <w:kern w:val="0"/>
          <w:szCs w:val="21"/>
        </w:rPr>
      </w:pPr>
      <w:r w:rsidRPr="00C9605A">
        <w:rPr>
          <w:rFonts w:asciiTheme="minorEastAsia" w:hAnsiTheme="minorEastAsia" w:cs="FangSong" w:hint="eastAsia"/>
          <w:b/>
          <w:color w:val="000000"/>
          <w:kern w:val="0"/>
          <w:szCs w:val="21"/>
        </w:rPr>
        <w:lastRenderedPageBreak/>
        <w:t>（四）电梯基本功能</w:t>
      </w:r>
    </w:p>
    <w:p w:rsidR="006D0CB8" w:rsidRPr="00C9605A" w:rsidRDefault="006D0CB8" w:rsidP="00C9605A">
      <w:pPr>
        <w:pStyle w:val="ad"/>
        <w:spacing w:line="360" w:lineRule="auto"/>
        <w:ind w:firstLineChars="200"/>
        <w:rPr>
          <w:rFonts w:asciiTheme="minorEastAsia" w:eastAsiaTheme="minorEastAsia" w:hAnsiTheme="minorEastAsia" w:cs="FangSong"/>
          <w:color w:val="000000"/>
          <w:sz w:val="21"/>
          <w:szCs w:val="21"/>
        </w:rPr>
      </w:pPr>
      <w:r w:rsidRPr="00C9605A">
        <w:rPr>
          <w:rFonts w:asciiTheme="minorEastAsia" w:eastAsiaTheme="minorEastAsia" w:hAnsiTheme="minorEastAsia" w:cs="FangSong" w:hint="eastAsia"/>
          <w:color w:val="000000"/>
          <w:sz w:val="21"/>
          <w:szCs w:val="21"/>
        </w:rPr>
        <w:t>电梯变频驱动、门机变频驱动、全集选控制、检修运行、最佳曲线自动生成、井道自学习、上电自动开门、自动关门、本层外召开门、重复关门、重复开门、开门时间设定、强迫关门、光幕保护、超载保护、CUP故障保护、防打滑保护、上下限位保护、超速保护、故障诊断、逆向运行保护、电机过电流保护、电源过电压保护、电机过载保护、防捣乱、编码器故障保护、门锁短接保护、电机温升保护、自动返基站、锁梯功能、五方通话、直接停靠、运行状态显示、自动校正轿厢位置、照明风扇节能功能、轿厢到站钟、独立运行、满载直行、超载停梯、轿内层楼方向指示、层站层楼方向指示、应急照明、点动运行、层楼显示按位设置、警铃、消防返回、换站停靠开门延时、门服务层设定、下集选控制、运行次数记录、运行时间记录、再平层等。</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6579"/>
      </w:tblGrid>
      <w:tr w:rsidR="006D0CB8" w:rsidRPr="00C9605A" w:rsidTr="00C9605A">
        <w:trPr>
          <w:trHeight w:val="502"/>
        </w:trPr>
        <w:tc>
          <w:tcPr>
            <w:tcW w:w="9747" w:type="dxa"/>
            <w:gridSpan w:val="3"/>
            <w:noWrap/>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基本功能：(注：以下所列功能为其中的部分功能)</w:t>
            </w:r>
          </w:p>
        </w:tc>
      </w:tr>
      <w:tr w:rsidR="006D0CB8" w:rsidRPr="00C9605A" w:rsidTr="00C9605A">
        <w:trPr>
          <w:trHeight w:val="519"/>
        </w:trPr>
        <w:tc>
          <w:tcPr>
            <w:tcW w:w="828" w:type="dxa"/>
            <w:noWrap/>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lastRenderedPageBreak/>
              <w:t>序号</w:t>
            </w:r>
          </w:p>
        </w:tc>
        <w:tc>
          <w:tcPr>
            <w:tcW w:w="2340"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功能名称</w:t>
            </w:r>
          </w:p>
        </w:tc>
        <w:tc>
          <w:tcPr>
            <w:tcW w:w="6579" w:type="dxa"/>
            <w:noWrap/>
            <w:vAlign w:val="center"/>
          </w:tcPr>
          <w:p w:rsidR="006D0CB8" w:rsidRPr="00C9605A" w:rsidRDefault="006D0CB8" w:rsidP="00C9605A">
            <w:pPr>
              <w:tabs>
                <w:tab w:val="left" w:pos="7095"/>
              </w:tabs>
              <w:spacing w:line="360" w:lineRule="auto"/>
              <w:ind w:firstLineChars="200" w:firstLine="420"/>
              <w:contextualSpacing/>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功能描述</w:t>
            </w:r>
          </w:p>
        </w:tc>
      </w:tr>
      <w:tr w:rsidR="006D0CB8" w:rsidRPr="00C9605A" w:rsidTr="00C9605A">
        <w:trPr>
          <w:trHeight w:val="315"/>
        </w:trPr>
        <w:tc>
          <w:tcPr>
            <w:tcW w:w="828"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w:t>
            </w:r>
          </w:p>
        </w:tc>
        <w:tc>
          <w:tcPr>
            <w:tcW w:w="2340"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关门等待取消</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自动状态下，在门保持全开状态并且处于开门延时阶段时，按关门按钮可立即执行提前关门。</w:t>
            </w:r>
          </w:p>
        </w:tc>
      </w:tr>
      <w:tr w:rsidR="006D0CB8" w:rsidRPr="00C9605A" w:rsidTr="00C9605A">
        <w:tc>
          <w:tcPr>
            <w:tcW w:w="828"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2</w:t>
            </w:r>
          </w:p>
        </w:tc>
        <w:tc>
          <w:tcPr>
            <w:tcW w:w="2340"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反向指令不登记</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在向上或向下运行时，对于与当前运行方向相反的指令可自动消除。</w:t>
            </w:r>
          </w:p>
        </w:tc>
      </w:tr>
      <w:tr w:rsidR="006D0CB8" w:rsidRPr="00C9605A" w:rsidTr="00C9605A">
        <w:tc>
          <w:tcPr>
            <w:tcW w:w="828"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3</w:t>
            </w:r>
          </w:p>
        </w:tc>
        <w:tc>
          <w:tcPr>
            <w:tcW w:w="2340"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轿厢关门延迟保护</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当电梯开门时间由于外呼按钮被按住或其他因素而超过预定时间时，电梯会强迫关门来应答其他信号吗，当电梯强迫关门重复几次仍未关紧，电梯将停止运转并开门，内外呼信号会自动取消，当电梯监测到门已正常关闭时，电梯恢复正常操作。</w:t>
            </w:r>
          </w:p>
        </w:tc>
      </w:tr>
      <w:tr w:rsidR="006D0CB8" w:rsidRPr="00C9605A" w:rsidTr="00C9605A">
        <w:tc>
          <w:tcPr>
            <w:tcW w:w="828"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4</w:t>
            </w:r>
          </w:p>
        </w:tc>
        <w:tc>
          <w:tcPr>
            <w:tcW w:w="2340"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轿厢开门保护</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当电梯由于机械卡阻等原因导致不能开门到位超过预定时间时，内外呼信号会自动取消，驶向相邻层楼开门并释放乘客</w:t>
            </w:r>
          </w:p>
        </w:tc>
      </w:tr>
      <w:tr w:rsidR="006D0CB8" w:rsidRPr="00C9605A" w:rsidTr="00C9605A">
        <w:tc>
          <w:tcPr>
            <w:tcW w:w="828"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5</w:t>
            </w:r>
          </w:p>
        </w:tc>
        <w:tc>
          <w:tcPr>
            <w:tcW w:w="2340"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轿厢关门保护</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当电梯由于机械卡阻等原因导致不能开门到位超过预定时间，电梯重复三次关门后，未侦测到门关闭信号，电梯会自动进入保护状态，当电梯监测到门已正常关闭时，电梯将恢复正常操作。</w:t>
            </w:r>
          </w:p>
        </w:tc>
      </w:tr>
      <w:tr w:rsidR="006D0CB8" w:rsidRPr="00C9605A" w:rsidTr="00C9605A">
        <w:tc>
          <w:tcPr>
            <w:tcW w:w="828"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6</w:t>
            </w:r>
          </w:p>
        </w:tc>
        <w:tc>
          <w:tcPr>
            <w:tcW w:w="2340"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满载直驶</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当轿厢内载荷达到满载预设值时，即进入满载直驶状态，电梯将不再应答厅外召唤而直接响应轿内指令直达指定楼层。</w:t>
            </w:r>
          </w:p>
        </w:tc>
      </w:tr>
      <w:tr w:rsidR="006D0CB8" w:rsidRPr="00C9605A" w:rsidTr="00C9605A">
        <w:tc>
          <w:tcPr>
            <w:tcW w:w="828"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7</w:t>
            </w:r>
          </w:p>
        </w:tc>
        <w:tc>
          <w:tcPr>
            <w:tcW w:w="2340"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停梯开关</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即驻停开关，当设置在指定楼层的钥匙开关动作后，电梯将在应答完所有指令后返回指定层楼，同时将启用节能模式，切断轿内照明并点亮厅外停梯开关指示灯</w:t>
            </w:r>
          </w:p>
        </w:tc>
      </w:tr>
      <w:tr w:rsidR="006D0CB8" w:rsidRPr="00C9605A" w:rsidTr="00C9605A">
        <w:tc>
          <w:tcPr>
            <w:tcW w:w="828"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8</w:t>
            </w:r>
          </w:p>
        </w:tc>
        <w:tc>
          <w:tcPr>
            <w:tcW w:w="2340"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自动泊梯</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群控组内电梯在大楼内所有电梯均处于空闲状态时，会自动停泊于大楼的不同层楼以提高电梯组对召唤的响应速度。</w:t>
            </w:r>
          </w:p>
        </w:tc>
      </w:tr>
      <w:tr w:rsidR="006D0CB8" w:rsidRPr="00C9605A" w:rsidTr="00C9605A">
        <w:tc>
          <w:tcPr>
            <w:tcW w:w="828"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9</w:t>
            </w:r>
          </w:p>
        </w:tc>
        <w:tc>
          <w:tcPr>
            <w:tcW w:w="2340"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基站</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单台电梯时，可根据大楼实际需求设定运行基站，在预定时间内如果没有召唤或指令登记，轿厢将自动返回基站，关门待机，基站一般设在交通流量大的楼层或一楼大厅。</w:t>
            </w:r>
          </w:p>
        </w:tc>
      </w:tr>
      <w:tr w:rsidR="006D0CB8" w:rsidRPr="00C9605A" w:rsidTr="00C9605A">
        <w:tc>
          <w:tcPr>
            <w:tcW w:w="828"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10</w:t>
            </w:r>
          </w:p>
        </w:tc>
        <w:tc>
          <w:tcPr>
            <w:tcW w:w="2340"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轿顶检修</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电梯轿顶设有检修箱，使检修维护更为安全快捷。</w:t>
            </w:r>
          </w:p>
        </w:tc>
      </w:tr>
      <w:tr w:rsidR="006D0CB8" w:rsidRPr="00C9605A" w:rsidTr="00C9605A">
        <w:tc>
          <w:tcPr>
            <w:tcW w:w="828"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11</w:t>
            </w:r>
          </w:p>
        </w:tc>
        <w:tc>
          <w:tcPr>
            <w:tcW w:w="2340"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轿内风扇照明控制</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在没有接到任何操作指令的情况下，电梯在关门后的预定时间内，</w:t>
            </w:r>
            <w:r w:rsidRPr="00C9605A">
              <w:rPr>
                <w:rFonts w:asciiTheme="minorEastAsia" w:hAnsiTheme="minorEastAsia" w:cs="FangSong" w:hint="eastAsia"/>
                <w:color w:val="000000"/>
                <w:kern w:val="0"/>
                <w:szCs w:val="21"/>
              </w:rPr>
              <w:lastRenderedPageBreak/>
              <w:t>将进入节能模式，关闭轿内的照明和风扇。</w:t>
            </w:r>
          </w:p>
        </w:tc>
      </w:tr>
      <w:tr w:rsidR="006D0CB8" w:rsidRPr="00C9605A" w:rsidTr="00C9605A">
        <w:tc>
          <w:tcPr>
            <w:tcW w:w="828"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lastRenderedPageBreak/>
              <w:t>12</w:t>
            </w:r>
          </w:p>
        </w:tc>
        <w:tc>
          <w:tcPr>
            <w:tcW w:w="2340"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超载保护</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当轿厢的额定载重量超出额定允许的载重时，超载蜂鸣器会鸣响以提示超载.此时显示超载，轿厢不关门，电梯不能起动。</w:t>
            </w:r>
          </w:p>
        </w:tc>
      </w:tr>
      <w:tr w:rsidR="006D0CB8" w:rsidRPr="00C9605A" w:rsidTr="00C9605A">
        <w:tc>
          <w:tcPr>
            <w:tcW w:w="828"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13</w:t>
            </w:r>
          </w:p>
        </w:tc>
        <w:tc>
          <w:tcPr>
            <w:tcW w:w="2340"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开、关门按钮</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电梯轿厢操纵面板上设有控制开关门的微动按钮，以方便乘客根据需要灵活掌握开关门的时间。</w:t>
            </w:r>
          </w:p>
        </w:tc>
      </w:tr>
      <w:tr w:rsidR="006D0CB8" w:rsidRPr="00C9605A" w:rsidTr="00C9605A">
        <w:tc>
          <w:tcPr>
            <w:tcW w:w="828"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14</w:t>
            </w:r>
          </w:p>
        </w:tc>
        <w:tc>
          <w:tcPr>
            <w:tcW w:w="2340"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厅外及轿内方向指示</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为方便乘客了解电梯的运行方向，在轿内操纵面板和厅外召唤面板上有箭头状指示灯提示运行方向。</w:t>
            </w:r>
          </w:p>
        </w:tc>
      </w:tr>
      <w:tr w:rsidR="006D0CB8" w:rsidRPr="00C9605A" w:rsidTr="00C9605A">
        <w:tc>
          <w:tcPr>
            <w:tcW w:w="828"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15</w:t>
            </w:r>
          </w:p>
        </w:tc>
        <w:tc>
          <w:tcPr>
            <w:tcW w:w="2340"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外召按钮嵌入自诊断</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若某一外召按钮按下持续时间超过设定时间，系统则认为该按钮嵌入（不能复位），对该层外召不予登记。</w:t>
            </w:r>
          </w:p>
        </w:tc>
      </w:tr>
      <w:tr w:rsidR="006D0CB8" w:rsidRPr="00C9605A" w:rsidTr="00C9605A">
        <w:tc>
          <w:tcPr>
            <w:tcW w:w="828"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16</w:t>
            </w:r>
          </w:p>
        </w:tc>
        <w:tc>
          <w:tcPr>
            <w:tcW w:w="2340"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大厅、轿内数字显示</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在轿内的操纵面板及每层楼的大厅召唤盒上随时用十六段数码显示电梯所在层站，以方便乘客了解电梯当前运行位置。</w:t>
            </w:r>
          </w:p>
        </w:tc>
      </w:tr>
      <w:tr w:rsidR="006D0CB8" w:rsidRPr="00C9605A" w:rsidTr="00C9605A">
        <w:tc>
          <w:tcPr>
            <w:tcW w:w="828"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17</w:t>
            </w:r>
          </w:p>
        </w:tc>
        <w:tc>
          <w:tcPr>
            <w:tcW w:w="2340" w:type="dxa"/>
            <w:noWrap/>
            <w:vAlign w:val="center"/>
          </w:tcPr>
          <w:p w:rsidR="006D0CB8" w:rsidRPr="00C9605A" w:rsidRDefault="006D0CB8" w:rsidP="006A3336">
            <w:pPr>
              <w:widowControl/>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五方通话</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五方通话通讯。</w:t>
            </w:r>
          </w:p>
        </w:tc>
      </w:tr>
      <w:tr w:rsidR="006D0CB8" w:rsidRPr="00C9605A" w:rsidTr="00C9605A">
        <w:tc>
          <w:tcPr>
            <w:tcW w:w="828"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18</w:t>
            </w:r>
          </w:p>
        </w:tc>
        <w:tc>
          <w:tcPr>
            <w:tcW w:w="2340"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驱动设备过热保护</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由于机房温度过高或运行发热，电动机温度超过预设值时，电梯将自动进入保护状态，温度正常后，电梯恢复正常运行。</w:t>
            </w:r>
          </w:p>
        </w:tc>
      </w:tr>
      <w:tr w:rsidR="006D0CB8" w:rsidRPr="00C9605A" w:rsidTr="00C9605A">
        <w:tc>
          <w:tcPr>
            <w:tcW w:w="828"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19</w:t>
            </w:r>
          </w:p>
        </w:tc>
        <w:tc>
          <w:tcPr>
            <w:tcW w:w="2340" w:type="dxa"/>
            <w:noWrap/>
            <w:vAlign w:val="center"/>
          </w:tcPr>
          <w:p w:rsidR="006D0CB8" w:rsidRPr="00C9605A" w:rsidRDefault="006D0CB8" w:rsidP="006A3336">
            <w:pPr>
              <w:widowControl/>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错误指令取消</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当指令登记后，在电梯未起动前可通过连续点按此按钮以取消已登记的指令，电梯起动后，为保证乘客的人身安全，系统不允许取消已登记信号。</w:t>
            </w:r>
          </w:p>
        </w:tc>
      </w:tr>
      <w:tr w:rsidR="006D0CB8" w:rsidRPr="00C9605A" w:rsidTr="00C9605A">
        <w:trPr>
          <w:trHeight w:val="665"/>
        </w:trPr>
        <w:tc>
          <w:tcPr>
            <w:tcW w:w="828" w:type="dxa"/>
            <w:noWrap/>
            <w:vAlign w:val="center"/>
          </w:tcPr>
          <w:p w:rsidR="006D0CB8" w:rsidRPr="00C9605A" w:rsidRDefault="006D0CB8" w:rsidP="006A3336">
            <w:pPr>
              <w:widowControl/>
              <w:jc w:val="center"/>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20</w:t>
            </w:r>
          </w:p>
        </w:tc>
        <w:tc>
          <w:tcPr>
            <w:tcW w:w="2340" w:type="dxa"/>
            <w:noWrap/>
            <w:vAlign w:val="center"/>
          </w:tcPr>
          <w:p w:rsidR="006D0CB8" w:rsidRPr="00C9605A" w:rsidRDefault="006D0CB8" w:rsidP="006A3336">
            <w:pPr>
              <w:widowControl/>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本层厅外开门</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在正常关门过程中，厅外与电梯同向的召唤按钮被按下时，电梯将重新开门。</w:t>
            </w:r>
          </w:p>
        </w:tc>
      </w:tr>
      <w:tr w:rsidR="006D0CB8" w:rsidRPr="00C9605A" w:rsidTr="00C9605A">
        <w:trPr>
          <w:trHeight w:val="635"/>
        </w:trPr>
        <w:tc>
          <w:tcPr>
            <w:tcW w:w="828" w:type="dxa"/>
            <w:noWrap/>
            <w:vAlign w:val="center"/>
          </w:tcPr>
          <w:p w:rsidR="006D0CB8" w:rsidRPr="00C9605A" w:rsidRDefault="006D0CB8" w:rsidP="006A3336">
            <w:pPr>
              <w:tabs>
                <w:tab w:val="left" w:pos="7095"/>
              </w:tabs>
              <w:spacing w:line="360" w:lineRule="auto"/>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21</w:t>
            </w:r>
          </w:p>
        </w:tc>
        <w:tc>
          <w:tcPr>
            <w:tcW w:w="2340" w:type="dxa"/>
            <w:noWrap/>
            <w:vAlign w:val="center"/>
          </w:tcPr>
          <w:p w:rsidR="006D0CB8" w:rsidRPr="00C9605A" w:rsidRDefault="006D0CB8" w:rsidP="006A3336">
            <w:pPr>
              <w:tabs>
                <w:tab w:val="left" w:pos="7095"/>
              </w:tabs>
              <w:spacing w:line="360" w:lineRule="auto"/>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开关门保护</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光幕保护。</w:t>
            </w:r>
          </w:p>
        </w:tc>
      </w:tr>
      <w:tr w:rsidR="006D0CB8" w:rsidRPr="00C9605A" w:rsidTr="00C9605A">
        <w:tc>
          <w:tcPr>
            <w:tcW w:w="828" w:type="dxa"/>
            <w:noWrap/>
            <w:vAlign w:val="center"/>
          </w:tcPr>
          <w:p w:rsidR="006D0CB8" w:rsidRPr="00C9605A" w:rsidRDefault="006D0CB8" w:rsidP="006A3336">
            <w:pPr>
              <w:tabs>
                <w:tab w:val="left" w:pos="7095"/>
              </w:tabs>
              <w:spacing w:line="360" w:lineRule="auto"/>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22</w:t>
            </w:r>
          </w:p>
        </w:tc>
        <w:tc>
          <w:tcPr>
            <w:tcW w:w="2340" w:type="dxa"/>
            <w:noWrap/>
            <w:vAlign w:val="center"/>
          </w:tcPr>
          <w:p w:rsidR="006D0CB8" w:rsidRPr="00C9605A" w:rsidRDefault="006D0CB8" w:rsidP="006A3336">
            <w:pPr>
              <w:tabs>
                <w:tab w:val="left" w:pos="7095"/>
              </w:tabs>
              <w:spacing w:line="360" w:lineRule="auto"/>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重新初始化运行</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当电源因中断而恢复后，电梯位置信号未能保留或不能确定轿厢位置时，电梯将驶向端站重新定位，定位后位置显示器显示电梯所在的层楼位置，并恢复正常运行。</w:t>
            </w:r>
          </w:p>
        </w:tc>
      </w:tr>
      <w:tr w:rsidR="006D0CB8" w:rsidRPr="00C9605A" w:rsidTr="00C9605A">
        <w:tc>
          <w:tcPr>
            <w:tcW w:w="828" w:type="dxa"/>
            <w:noWrap/>
            <w:vAlign w:val="center"/>
          </w:tcPr>
          <w:p w:rsidR="006D0CB8" w:rsidRPr="00C9605A" w:rsidRDefault="006D0CB8" w:rsidP="006A3336">
            <w:pPr>
              <w:tabs>
                <w:tab w:val="left" w:pos="7095"/>
              </w:tabs>
              <w:spacing w:line="360" w:lineRule="auto"/>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23</w:t>
            </w:r>
          </w:p>
        </w:tc>
        <w:tc>
          <w:tcPr>
            <w:tcW w:w="2340" w:type="dxa"/>
            <w:noWrap/>
            <w:vAlign w:val="center"/>
          </w:tcPr>
          <w:p w:rsidR="006D0CB8" w:rsidRPr="00C9605A" w:rsidRDefault="006D0CB8" w:rsidP="006A3336">
            <w:pPr>
              <w:tabs>
                <w:tab w:val="left" w:pos="7095"/>
              </w:tabs>
              <w:spacing w:line="360" w:lineRule="auto"/>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终端楼层保护</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当电梯运行到终端楼层时，运行速度没有减至预设值时，系统将强迫减速，保护电梯的安全运行。</w:t>
            </w:r>
          </w:p>
        </w:tc>
      </w:tr>
      <w:tr w:rsidR="006D0CB8" w:rsidRPr="00C9605A" w:rsidTr="00C9605A">
        <w:tc>
          <w:tcPr>
            <w:tcW w:w="828" w:type="dxa"/>
            <w:noWrap/>
            <w:vAlign w:val="center"/>
          </w:tcPr>
          <w:p w:rsidR="006D0CB8" w:rsidRPr="00C9605A" w:rsidRDefault="006D0CB8" w:rsidP="006A3336">
            <w:pPr>
              <w:tabs>
                <w:tab w:val="left" w:pos="7095"/>
              </w:tabs>
              <w:spacing w:line="360" w:lineRule="auto"/>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24</w:t>
            </w:r>
          </w:p>
        </w:tc>
        <w:tc>
          <w:tcPr>
            <w:tcW w:w="2340" w:type="dxa"/>
            <w:noWrap/>
            <w:vAlign w:val="center"/>
          </w:tcPr>
          <w:p w:rsidR="006D0CB8" w:rsidRPr="00C9605A" w:rsidRDefault="006D0CB8" w:rsidP="006A3336">
            <w:pPr>
              <w:tabs>
                <w:tab w:val="left" w:pos="7095"/>
              </w:tabs>
              <w:spacing w:line="360" w:lineRule="auto"/>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起动时力矩补偿</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为使电梯起动时获得更好的舒适感，系统对轿厢内载荷进行计算，</w:t>
            </w:r>
            <w:r w:rsidRPr="00C9605A">
              <w:rPr>
                <w:rFonts w:asciiTheme="minorEastAsia" w:hAnsiTheme="minorEastAsia" w:cs="FangSong" w:hint="eastAsia"/>
                <w:color w:val="000000"/>
                <w:kern w:val="0"/>
                <w:szCs w:val="21"/>
              </w:rPr>
              <w:lastRenderedPageBreak/>
              <w:t>并通过起动时力矩补偿给予优化。</w:t>
            </w:r>
          </w:p>
        </w:tc>
      </w:tr>
      <w:tr w:rsidR="006D0CB8" w:rsidRPr="00C9605A" w:rsidTr="00C9605A">
        <w:tc>
          <w:tcPr>
            <w:tcW w:w="828" w:type="dxa"/>
            <w:noWrap/>
            <w:vAlign w:val="center"/>
          </w:tcPr>
          <w:p w:rsidR="006D0CB8" w:rsidRPr="00C9605A" w:rsidRDefault="006D0CB8" w:rsidP="006A3336">
            <w:pPr>
              <w:tabs>
                <w:tab w:val="left" w:pos="7095"/>
              </w:tabs>
              <w:spacing w:line="360" w:lineRule="auto"/>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lastRenderedPageBreak/>
              <w:t>25</w:t>
            </w:r>
          </w:p>
        </w:tc>
        <w:tc>
          <w:tcPr>
            <w:tcW w:w="2340" w:type="dxa"/>
            <w:noWrap/>
            <w:vAlign w:val="center"/>
          </w:tcPr>
          <w:p w:rsidR="006D0CB8" w:rsidRPr="00C9605A" w:rsidRDefault="006D0CB8" w:rsidP="006A3336">
            <w:pPr>
              <w:tabs>
                <w:tab w:val="left" w:pos="7095"/>
              </w:tabs>
              <w:spacing w:line="360" w:lineRule="auto"/>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轿厢内紧急照明</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在轿内设置的紧急照明装置，停电时启用。</w:t>
            </w:r>
          </w:p>
        </w:tc>
      </w:tr>
      <w:tr w:rsidR="006D0CB8" w:rsidRPr="00C9605A" w:rsidTr="00C9605A">
        <w:tc>
          <w:tcPr>
            <w:tcW w:w="828" w:type="dxa"/>
            <w:noWrap/>
            <w:vAlign w:val="center"/>
          </w:tcPr>
          <w:p w:rsidR="006D0CB8" w:rsidRPr="00C9605A" w:rsidRDefault="006D0CB8" w:rsidP="006A3336">
            <w:pPr>
              <w:tabs>
                <w:tab w:val="left" w:pos="7095"/>
              </w:tabs>
              <w:spacing w:line="360" w:lineRule="auto"/>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26</w:t>
            </w:r>
          </w:p>
        </w:tc>
        <w:tc>
          <w:tcPr>
            <w:tcW w:w="2340" w:type="dxa"/>
            <w:noWrap/>
            <w:vAlign w:val="center"/>
          </w:tcPr>
          <w:p w:rsidR="006D0CB8" w:rsidRPr="00C9605A" w:rsidRDefault="006D0CB8" w:rsidP="006A3336">
            <w:pPr>
              <w:tabs>
                <w:tab w:val="left" w:pos="7095"/>
              </w:tabs>
              <w:spacing w:line="360" w:lineRule="auto"/>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开、关门按钮灯</w:t>
            </w:r>
          </w:p>
        </w:tc>
        <w:tc>
          <w:tcPr>
            <w:tcW w:w="6579" w:type="dxa"/>
            <w:noWrap/>
            <w:vAlign w:val="center"/>
          </w:tcPr>
          <w:p w:rsidR="006D0CB8" w:rsidRPr="00C9605A" w:rsidRDefault="006D0CB8" w:rsidP="00C9605A">
            <w:pPr>
              <w:tabs>
                <w:tab w:val="left" w:pos="7095"/>
              </w:tabs>
              <w:spacing w:line="360" w:lineRule="auto"/>
              <w:ind w:firstLineChars="200" w:firstLine="420"/>
              <w:contextualSpacing/>
              <w:rPr>
                <w:rFonts w:asciiTheme="minorEastAsia" w:hAnsiTheme="minorEastAsia" w:cs="FangSong"/>
                <w:color w:val="000000"/>
                <w:kern w:val="0"/>
                <w:szCs w:val="21"/>
              </w:rPr>
            </w:pPr>
            <w:r w:rsidRPr="00C9605A">
              <w:rPr>
                <w:rFonts w:asciiTheme="minorEastAsia" w:hAnsiTheme="minorEastAsia" w:cs="FangSong" w:hint="eastAsia"/>
                <w:color w:val="000000"/>
                <w:kern w:val="0"/>
                <w:szCs w:val="21"/>
              </w:rPr>
              <w:t>按下开、关门按钮的同时将点亮按钮灯以提示成功应答。</w:t>
            </w:r>
          </w:p>
        </w:tc>
      </w:tr>
    </w:tbl>
    <w:p w:rsidR="004B2614" w:rsidRPr="00C9605A" w:rsidRDefault="002A7DE8" w:rsidP="00C9605A">
      <w:pPr>
        <w:spacing w:line="360" w:lineRule="auto"/>
        <w:ind w:firstLineChars="200" w:firstLine="422"/>
        <w:contextualSpacing/>
        <w:rPr>
          <w:rFonts w:asciiTheme="minorEastAsia" w:hAnsiTheme="minorEastAsia" w:cs="微软雅黑"/>
          <w:b/>
          <w:szCs w:val="21"/>
        </w:rPr>
      </w:pPr>
      <w:r w:rsidRPr="00C9605A">
        <w:rPr>
          <w:rFonts w:asciiTheme="minorEastAsia" w:hAnsiTheme="minorEastAsia" w:cs="微软雅黑" w:hint="eastAsia"/>
          <w:b/>
          <w:szCs w:val="21"/>
        </w:rPr>
        <w:t>本采购清单中所列技术规格或主要参数为最低要求，不允许负偏离，否则将承担其投标被视为非实质性响应投标的风险。</w:t>
      </w:r>
    </w:p>
    <w:p w:rsidR="006D0CB8" w:rsidRPr="00C9605A" w:rsidRDefault="006D0CB8" w:rsidP="006D0CB8">
      <w:pPr>
        <w:spacing w:line="360" w:lineRule="auto"/>
        <w:ind w:left="420"/>
        <w:contextualSpacing/>
        <w:rPr>
          <w:rFonts w:ascii="仿宋" w:eastAsia="仿宋" w:hAnsi="仿宋"/>
          <w:b/>
          <w:sz w:val="24"/>
          <w:lang w:val="zh-CN"/>
        </w:rPr>
      </w:pPr>
      <w:r w:rsidRPr="00C9605A">
        <w:rPr>
          <w:rFonts w:ascii="仿宋" w:eastAsia="仿宋" w:hAnsi="仿宋" w:cs="宋体" w:hint="eastAsia"/>
          <w:b/>
          <w:color w:val="000000"/>
          <w:kern w:val="0"/>
          <w:sz w:val="24"/>
        </w:rPr>
        <w:t>(五)</w:t>
      </w:r>
      <w:r w:rsidRPr="00C9605A">
        <w:rPr>
          <w:rFonts w:ascii="仿宋" w:eastAsia="仿宋" w:hAnsi="仿宋" w:cs="宋体" w:hint="eastAsia"/>
          <w:b/>
          <w:color w:val="000000"/>
          <w:kern w:val="0"/>
          <w:sz w:val="24"/>
          <w:lang w:val="zh-CN"/>
        </w:rPr>
        <w:t>采购标的执行标准</w:t>
      </w:r>
    </w:p>
    <w:p w:rsidR="006D0CB8" w:rsidRDefault="006D0CB8" w:rsidP="006D0CB8">
      <w:pPr>
        <w:spacing w:line="360" w:lineRule="auto"/>
        <w:ind w:firstLineChars="200" w:firstLine="420"/>
        <w:contextualSpacing/>
        <w:rPr>
          <w:rFonts w:ascii="宋体" w:hAnsi="宋体" w:cs="仿宋_GB2312"/>
          <w:szCs w:val="21"/>
          <w:lang w:val="zh-CN"/>
        </w:rPr>
      </w:pPr>
      <w:r w:rsidRPr="0090233C">
        <w:rPr>
          <w:rFonts w:ascii="宋体" w:hAnsi="宋体" w:cs="仿宋_GB2312" w:hint="eastAsia"/>
          <w:szCs w:val="21"/>
          <w:lang w:val="zh-CN"/>
        </w:rPr>
        <w:t>符合中国国家电梯标准《电梯制造与安装安全规范（GB7588-2003及第一号修改单）》。依据设计</w:t>
      </w:r>
      <w:r>
        <w:rPr>
          <w:rFonts w:ascii="宋体" w:hAnsi="宋体" w:cs="仿宋_GB2312" w:hint="eastAsia"/>
          <w:szCs w:val="21"/>
          <w:lang w:val="zh-CN"/>
        </w:rPr>
        <w:t>施工图纸和技术文件要求，本工程项目的材料、设备、施工必须达到现行中华人民共和国及省、市、行业的有关法规、规范的要求。</w:t>
      </w:r>
    </w:p>
    <w:p w:rsidR="006D0CB8" w:rsidRDefault="006D0CB8" w:rsidP="006D0CB8">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1、国家标准：</w:t>
      </w:r>
    </w:p>
    <w:p w:rsidR="006D0CB8" w:rsidRDefault="006D0CB8" w:rsidP="006D0CB8">
      <w:pPr>
        <w:spacing w:line="360" w:lineRule="auto"/>
        <w:ind w:firstLineChars="200" w:firstLine="420"/>
        <w:contextualSpacing/>
        <w:rPr>
          <w:rFonts w:ascii="宋体" w:hAnsi="宋体" w:cs="仿宋_GB2312"/>
          <w:szCs w:val="21"/>
          <w:lang w:val="zh-CN"/>
        </w:rPr>
      </w:pPr>
      <w:r>
        <w:rPr>
          <w:rFonts w:ascii="宋体" w:hAnsi="宋体" w:cs="仿宋_GB2312" w:hint="eastAsia"/>
          <w:szCs w:val="21"/>
        </w:rPr>
        <w:t>1.1</w:t>
      </w:r>
      <w:r>
        <w:rPr>
          <w:rFonts w:ascii="宋体" w:hAnsi="宋体" w:cs="仿宋_GB2312" w:hint="eastAsia"/>
          <w:szCs w:val="21"/>
          <w:lang w:val="zh-CN"/>
        </w:rPr>
        <w:t>强制性产品认证</w:t>
      </w:r>
    </w:p>
    <w:p w:rsidR="006D0CB8" w:rsidRDefault="006D0CB8" w:rsidP="006D0CB8">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6D0CB8" w:rsidRDefault="006D0CB8" w:rsidP="006D0CB8">
      <w:pPr>
        <w:spacing w:line="360" w:lineRule="auto"/>
        <w:ind w:firstLineChars="200" w:firstLine="420"/>
        <w:contextualSpacing/>
        <w:rPr>
          <w:rFonts w:ascii="宋体" w:hAnsi="宋体" w:cs="仿宋_GB2312"/>
          <w:szCs w:val="21"/>
          <w:lang w:val="zh-CN"/>
        </w:rPr>
      </w:pPr>
      <w:r>
        <w:rPr>
          <w:rFonts w:ascii="宋体" w:hAnsi="宋体" w:cs="仿宋_GB2312" w:hint="eastAsia"/>
          <w:szCs w:val="21"/>
        </w:rPr>
        <w:t>1.2</w:t>
      </w:r>
      <w:r>
        <w:rPr>
          <w:rFonts w:ascii="宋体" w:hAnsi="宋体" w:cs="仿宋_GB2312" w:hint="eastAsia"/>
          <w:szCs w:val="21"/>
          <w:lang w:val="zh-CN"/>
        </w:rPr>
        <w:t>信息安全产品强制性认证</w:t>
      </w:r>
    </w:p>
    <w:p w:rsidR="006D0CB8" w:rsidRDefault="006D0CB8" w:rsidP="006D0CB8">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如投标人所投产品被列入《信息安全产品强制性认证目录》，投标人不能提供超出此目录范畴外的替代品并须在投标文件中提供：</w:t>
      </w:r>
    </w:p>
    <w:p w:rsidR="006D0CB8" w:rsidRDefault="006D0CB8" w:rsidP="006D0CB8">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①中国信息安全认证中心官网（http://www.isccc.gov.cn/index.shtml）产品查询结果截图并加盖投标人公章；</w:t>
      </w:r>
    </w:p>
    <w:p w:rsidR="006D0CB8" w:rsidRDefault="006D0CB8" w:rsidP="006D0CB8">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②中国信息安全认证中心颁发的《</w:t>
      </w:r>
      <w:hyperlink r:id="rId14" w:tgtFrame="_blank" w:history="1">
        <w:r>
          <w:rPr>
            <w:rFonts w:ascii="宋体" w:hAnsi="宋体" w:cs="仿宋_GB2312" w:hint="eastAsia"/>
            <w:szCs w:val="21"/>
            <w:lang w:val="zh-CN"/>
          </w:rPr>
          <w:t>中国国家信息安全产品认证证书</w:t>
        </w:r>
      </w:hyperlink>
      <w:r>
        <w:rPr>
          <w:rFonts w:ascii="宋体" w:hAnsi="宋体" w:cs="仿宋_GB2312" w:hint="eastAsia"/>
          <w:szCs w:val="21"/>
          <w:lang w:val="zh-CN"/>
        </w:rPr>
        <w:t>》的原件扫描件（或图片）并加盖投标人公章。</w:t>
      </w:r>
    </w:p>
    <w:p w:rsidR="006D0CB8" w:rsidRDefault="006D0CB8" w:rsidP="006D0CB8">
      <w:pPr>
        <w:wordWrap w:val="0"/>
        <w:spacing w:line="360" w:lineRule="auto"/>
        <w:ind w:firstLineChars="200" w:firstLine="420"/>
        <w:contextualSpacing/>
        <w:rPr>
          <w:rFonts w:ascii="宋体" w:hAnsi="宋体" w:cs="宋体"/>
          <w:kern w:val="0"/>
          <w:szCs w:val="21"/>
        </w:rPr>
      </w:pPr>
      <w:r>
        <w:rPr>
          <w:rFonts w:ascii="楷体" w:eastAsia="楷体" w:hAnsi="楷体" w:cs="仿宋_GB2312" w:hint="eastAsia"/>
          <w:szCs w:val="21"/>
          <w:lang w:val="zh-CN"/>
        </w:rPr>
        <w:t>注：仅需提供序号</w:t>
      </w:r>
      <w:r>
        <w:rPr>
          <w:rFonts w:ascii="楷体" w:eastAsia="楷体" w:hAnsi="楷体" w:hint="eastAsia"/>
          <w:color w:val="000000"/>
          <w:szCs w:val="21"/>
        </w:rPr>
        <w:t>①～②其中之一即可。</w:t>
      </w:r>
    </w:p>
    <w:p w:rsidR="006D0CB8" w:rsidRDefault="006D0CB8" w:rsidP="006D0CB8">
      <w:pPr>
        <w:spacing w:line="360" w:lineRule="auto"/>
        <w:ind w:left="420"/>
        <w:contextualSpacing/>
        <w:rPr>
          <w:rFonts w:ascii="宋体" w:hAnsi="宋体" w:cs="宋体"/>
          <w:b/>
          <w:color w:val="000000"/>
          <w:kern w:val="0"/>
          <w:szCs w:val="21"/>
          <w:lang w:val="zh-CN"/>
        </w:rPr>
      </w:pPr>
      <w:r>
        <w:rPr>
          <w:rFonts w:ascii="宋体" w:hAnsi="宋体" w:cs="宋体" w:hint="eastAsia"/>
          <w:b/>
          <w:color w:val="000000"/>
          <w:kern w:val="0"/>
          <w:szCs w:val="21"/>
        </w:rPr>
        <w:t>(六)、</w:t>
      </w:r>
      <w:r>
        <w:rPr>
          <w:rFonts w:ascii="宋体" w:hAnsi="宋体" w:cs="宋体" w:hint="eastAsia"/>
          <w:b/>
          <w:color w:val="000000"/>
          <w:kern w:val="0"/>
          <w:szCs w:val="21"/>
          <w:lang w:val="zh-CN"/>
        </w:rPr>
        <w:t>服务标准、期限、效率等要求</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1、备品备件及耗材等要求</w:t>
      </w:r>
      <w:r>
        <w:rPr>
          <w:rFonts w:ascii="宋体" w:cs="宋体" w:hint="eastAsia"/>
          <w:szCs w:val="21"/>
          <w:lang w:val="zh-CN"/>
        </w:rPr>
        <w:tab/>
      </w:r>
    </w:p>
    <w:p w:rsidR="006D0CB8" w:rsidRDefault="0098731E"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中标人</w:t>
      </w:r>
      <w:r w:rsidR="006D0CB8">
        <w:rPr>
          <w:rFonts w:ascii="宋体" w:cs="宋体" w:hint="eastAsia"/>
          <w:szCs w:val="21"/>
          <w:lang w:val="zh-CN"/>
        </w:rPr>
        <w:t>在采购人当地应设有维保站并设有备件库。</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2、售后服务保障或维修响应时间要求</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lastRenderedPageBreak/>
        <w:t>2.1技术后援支持</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2.1.1投标人必须向采购人承诺技术后援支持（包括免费现场支持），投标人在应答时应详细阐述免费技术支持的内容与范围。</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2.2 保修及系统维护服务</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本招标文件中产品必须提供以下承诺：</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①无论招标文件中有无特别约定，所有招标产品免费保修期须至少符合产品制造商的公开承诺期限，自采购单位在《许昌市政府采购验收报告》签字之日起计算。</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②免费保修期内，投标人负责对其提供的设备进行维修，不收取任何额外费用。质保期满之后供应商应终身提供优质服务，并在之基础上双方可进一步协商收取适当零配件费和维修费。</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③投标人必须在2小时内对采购人所提出的维修要求作出实质性反应，必须在36小时内提供应急策略并应以优良的服务态度，便利、快捷的方式到达用户现场进行维修。</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④设备/系统运行过程中如果出现技术故障（如软件故障、配置丢失等），投标人应保证：在48小时内解决此类问题，恢复故障设备正常运行。</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⑤投标人须认真理解上述保修要求，详细列出保修方案和系统应急方案，一经应答将作为合同的一部分。</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⑥投标人须指明本项目的项目总负责人并注明联系方式，全权处理此项目的供货和售后服务过程中的一切事宜。</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⑦紧急援助：在非正常工作时间，投标人应能为使用方提供紧急援助服务。</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⑧中标人应按采购人要求提供现场培训（含产品的操作使用方法，故障处理等内容），培训人数由采购人确定。</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⑨中标人须结合采购人需求提供详细的培训计划（须详细列明）。</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rPr>
        <w:t>3</w:t>
      </w:r>
      <w:r>
        <w:rPr>
          <w:rFonts w:ascii="宋体" w:cs="宋体" w:hint="eastAsia"/>
          <w:szCs w:val="21"/>
          <w:lang w:val="zh-CN"/>
        </w:rPr>
        <w:t>、对货物的基本要求</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rPr>
        <w:t>3</w:t>
      </w:r>
      <w:r>
        <w:rPr>
          <w:rFonts w:ascii="宋体" w:cs="宋体" w:hint="eastAsia"/>
          <w:szCs w:val="21"/>
          <w:lang w:val="zh-CN"/>
        </w:rPr>
        <w:t>.1投标人所提供的产品必须为投标货物生产厂家提供的原厂设备，包装未开封，而且设备（包括零部件）应是交付前最新生产或技术较为先进的且未被使用过的全新设备，同时必须在中国境内具有合法使用权。</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rPr>
        <w:t>3</w:t>
      </w:r>
      <w:r>
        <w:rPr>
          <w:rFonts w:ascii="宋体" w:cs="宋体" w:hint="eastAsia"/>
          <w:szCs w:val="21"/>
          <w:lang w:val="zh-CN"/>
        </w:rPr>
        <w:t>.2招标文件中没有列出，而对产品的正常运行和维护必不可少的备件、专用工具和消耗品，投标人有责任予以补充，并报出单项价格。</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rPr>
        <w:lastRenderedPageBreak/>
        <w:t>3</w:t>
      </w:r>
      <w:r>
        <w:rPr>
          <w:rFonts w:ascii="宋体" w:cs="宋体" w:hint="eastAsia"/>
          <w:szCs w:val="21"/>
          <w:lang w:val="zh-CN"/>
        </w:rPr>
        <w:t>.3投标人所提供的产品必须满足招标文件的要求，其性能须达到或超过需求中技术指标的要求。</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rPr>
        <w:t>3</w:t>
      </w:r>
      <w:r>
        <w:rPr>
          <w:rFonts w:ascii="宋体" w:cs="宋体" w:hint="eastAsia"/>
          <w:szCs w:val="21"/>
          <w:lang w:val="zh-CN"/>
        </w:rPr>
        <w:t>.4如果投标人在中标并签署合同后，在供货时出现软、硬件的任何遗漏，均由中标人免费提供，采购人将不再支付任何费用。</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rPr>
        <w:t>3</w:t>
      </w:r>
      <w:r>
        <w:rPr>
          <w:rFonts w:ascii="宋体" w:cs="宋体" w:hint="eastAsia"/>
          <w:szCs w:val="21"/>
          <w:lang w:val="zh-CN"/>
        </w:rPr>
        <w:t>.5运行要求：产品安装后能够接通并正常运转、如涉及到软件产品的须能够在采购人相应平台上正常运行，并达到招标文件要求的性能和产品技术规格中的性能。</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rPr>
        <w:t>3</w:t>
      </w:r>
      <w:r>
        <w:rPr>
          <w:rFonts w:ascii="宋体" w:cs="宋体" w:hint="eastAsia"/>
          <w:szCs w:val="21"/>
          <w:lang w:val="zh-CN"/>
        </w:rPr>
        <w:t>.6投标人必须按照招标文件格式提供投标产品的分项报价及详细的配置清单。</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rPr>
        <w:t>4</w:t>
      </w:r>
      <w:r>
        <w:rPr>
          <w:rFonts w:ascii="宋体" w:cs="宋体" w:hint="eastAsia"/>
          <w:szCs w:val="21"/>
          <w:lang w:val="zh-CN"/>
        </w:rPr>
        <w:t>、对项目中涉及软件产品的基本要求（如有）</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rPr>
        <w:t>4.1</w:t>
      </w:r>
      <w:r>
        <w:rPr>
          <w:rFonts w:ascii="宋体" w:cs="宋体" w:hint="eastAsia"/>
          <w:szCs w:val="21"/>
          <w:lang w:val="zh-CN"/>
        </w:rPr>
        <w:t>投标人必须承诺保证提供的软件产品为最新版本（正版软件），并可提供有关软件版本的证明材料（包括设备中自带的软件产品）。</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rPr>
        <w:t>4.2</w:t>
      </w:r>
      <w:r>
        <w:rPr>
          <w:rFonts w:ascii="宋体" w:cs="宋体" w:hint="eastAsia"/>
          <w:szCs w:val="21"/>
          <w:lang w:val="zh-CN"/>
        </w:rPr>
        <w:t>投标人必须承诺保证提供的软件产品都具有在中国境内的合法使用权。</w:t>
      </w:r>
    </w:p>
    <w:p w:rsidR="006D0CB8" w:rsidRDefault="006D0CB8" w:rsidP="006D0CB8">
      <w:pPr>
        <w:widowControl/>
        <w:shd w:val="clear" w:color="auto" w:fill="FFFFFF"/>
        <w:spacing w:line="360" w:lineRule="auto"/>
        <w:ind w:firstLineChars="200" w:firstLine="422"/>
        <w:contextualSpacing/>
        <w:jc w:val="left"/>
        <w:rPr>
          <w:rFonts w:ascii="宋体" w:hAnsi="宋体" w:cs="宋体"/>
          <w:b/>
          <w:color w:val="000000"/>
          <w:kern w:val="0"/>
          <w:szCs w:val="21"/>
          <w:lang w:val="zh-CN"/>
        </w:rPr>
      </w:pPr>
      <w:r>
        <w:rPr>
          <w:rFonts w:ascii="宋体" w:hAnsi="宋体" w:cs="宋体" w:hint="eastAsia"/>
          <w:b/>
          <w:color w:val="000000"/>
          <w:kern w:val="0"/>
          <w:szCs w:val="21"/>
        </w:rPr>
        <w:t>(七)</w:t>
      </w:r>
      <w:r>
        <w:rPr>
          <w:rFonts w:ascii="宋体" w:hAnsi="宋体" w:cs="宋体" w:hint="eastAsia"/>
          <w:b/>
          <w:color w:val="000000"/>
          <w:kern w:val="0"/>
          <w:szCs w:val="21"/>
          <w:lang w:val="zh-CN"/>
        </w:rPr>
        <w:t>、采购标的的其他技术、服务等要求</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1、投标人须明确投标产品的厂家、品牌、型号、详细参数，否则为无效投标。</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2、投标人应就本项目完整投标，否则为无效投标。</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3、设备必须符合国家质量检测标准和本招标文件规定标准的全新正品现货，</w:t>
      </w:r>
      <w:r w:rsidR="0098731E">
        <w:rPr>
          <w:rFonts w:ascii="宋体" w:cs="宋体" w:hint="eastAsia"/>
          <w:szCs w:val="21"/>
          <w:lang w:val="zh-CN"/>
        </w:rPr>
        <w:t>供货时</w:t>
      </w:r>
      <w:r>
        <w:rPr>
          <w:rFonts w:ascii="宋体" w:cs="宋体" w:hint="eastAsia"/>
          <w:szCs w:val="21"/>
          <w:lang w:val="zh-CN"/>
        </w:rPr>
        <w:t>提供随货物《产品合格证》及其它相关质量证明文件，进口产品须提供海关进货单（复印件备查），随机资料及附件齐全。（供货时）</w:t>
      </w:r>
    </w:p>
    <w:p w:rsidR="006D0CB8" w:rsidRDefault="006D0CB8" w:rsidP="006D0CB8">
      <w:pPr>
        <w:pStyle w:val="TableParagraph"/>
        <w:spacing w:before="14" w:line="400" w:lineRule="exact"/>
        <w:ind w:firstLineChars="200" w:firstLine="420"/>
        <w:jc w:val="left"/>
        <w:rPr>
          <w:rFonts w:eastAsia="宋体"/>
          <w:szCs w:val="21"/>
          <w:lang w:val="en-US"/>
        </w:rPr>
      </w:pPr>
      <w:r>
        <w:rPr>
          <w:rFonts w:cs="宋体" w:hint="eastAsia"/>
          <w:szCs w:val="21"/>
          <w:lang w:val="en-US"/>
        </w:rPr>
        <w:t>4、</w:t>
      </w:r>
      <w:r>
        <w:rPr>
          <w:rFonts w:ascii="新宋体" w:eastAsia="新宋体" w:hAnsi="新宋体" w:cs="新宋体" w:hint="eastAsia"/>
          <w:kern w:val="0"/>
          <w:szCs w:val="21"/>
        </w:rPr>
        <w:t>电梯电瓶车识别系统，</w:t>
      </w:r>
      <w:r>
        <w:rPr>
          <w:rFonts w:ascii="新宋体" w:eastAsia="新宋体" w:hAnsi="新宋体" w:cs="新宋体" w:hint="eastAsia"/>
          <w:szCs w:val="21"/>
        </w:rPr>
        <w:t>内置GPU芯片，支持电瓶车遗留侦测，支持联动闪光报警灯，联动声音报警，内置麦克风和扬声器。</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rPr>
        <w:t>5</w:t>
      </w:r>
      <w:r>
        <w:rPr>
          <w:rFonts w:ascii="宋体" w:cs="宋体" w:hint="eastAsia"/>
          <w:szCs w:val="21"/>
          <w:lang w:val="zh-CN"/>
        </w:rPr>
        <w:t>、专利权：投标人应保证用户在使用该货物或其任何一部分时不受第三方提出侵犯其专利权、商标权和工业设计权等的起诉。</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rPr>
        <w:t>6</w:t>
      </w:r>
      <w:r>
        <w:rPr>
          <w:rFonts w:ascii="宋体" w:cs="宋体" w:hint="eastAsia"/>
          <w:szCs w:val="21"/>
          <w:lang w:val="zh-CN"/>
        </w:rPr>
        <w:t>、投标人须明确维修点地址、负责人、联系人和联系电话，维修点具备什么样的维修能力等详细资料。</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rPr>
        <w:t>7</w:t>
      </w:r>
      <w:r>
        <w:rPr>
          <w:rFonts w:ascii="宋体" w:cs="宋体" w:hint="eastAsia"/>
          <w:szCs w:val="21"/>
          <w:lang w:val="zh-CN"/>
        </w:rPr>
        <w:t>、本项目为交钥匙工程。</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rPr>
        <w:t>8</w:t>
      </w:r>
      <w:r>
        <w:rPr>
          <w:rFonts w:ascii="宋体" w:cs="宋体" w:hint="eastAsia"/>
          <w:szCs w:val="21"/>
          <w:lang w:val="zh-CN"/>
        </w:rPr>
        <w:t>、投标文件中须有详细的实施（技术）方案，否则为无效投标。</w:t>
      </w:r>
    </w:p>
    <w:p w:rsidR="006D0CB8" w:rsidRDefault="006D0CB8" w:rsidP="006D0CB8">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宋体" w:hAnsi="宋体" w:cs="宋体" w:hint="eastAsia"/>
          <w:b/>
          <w:color w:val="000000"/>
          <w:kern w:val="0"/>
          <w:szCs w:val="21"/>
        </w:rPr>
        <w:t>(八)</w:t>
      </w:r>
      <w:r>
        <w:rPr>
          <w:rFonts w:ascii="宋体" w:hAnsi="宋体" w:cs="宋体" w:hint="eastAsia"/>
          <w:b/>
          <w:color w:val="000000"/>
          <w:kern w:val="0"/>
          <w:szCs w:val="21"/>
          <w:lang w:val="zh-CN"/>
        </w:rPr>
        <w:t>、验收标准</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 xml:space="preserve">1、验收条件及标准 </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lastRenderedPageBreak/>
        <w:t>1.1采购人将依招标文件及投标人的投标文件的要求对全部交货设备的型号、规格、数量、外型、包装及资料、文件（如装箱单、保修单、随箱介质等）进行逐条逐项参数验收。验收主要包括：采购人与中标人在设备到货后共同进行开箱检查设备数量、外观、质量性能、备件备品、装箱单等资料及包装；所有货物和附（配）件应符合其规定的性能，无瑕疵和缺陷，质量为全新合格产品，同时有明确的生产制造厂商标志，供方在交货前未经采购人允许不得私自拆毁原包装，否则，采购人有权不予验收，供方产品质量问题负责包退、包换和包修，由此发生的费用由供方负责。</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1.2验收中设备出现性能指标或功能上不符合招标文件和合同要求时，采购人有拒收的权利。</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1.3验收中出现不符合招标文件和合同要求的严重质量问题时，采购人保留索赔的权利。</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1.4在安装现场直至进行最终验收所发生的一切费用均由中标人承担。</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1.5供应商所提供的货物/工程须符合国家强制性规定或相关法律法规要求。</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1.6验收时间和地点：供应商中标后须按照招标文件的交货要求分别交货至采购人指定地点，设备全部交货并布线完毕后由采购人进行现场验收并最终填写验收报告。基本标准为：是否按交货要求及时完成设备的到货、安装、调试工作，投标人提供的设备质量情况是否确保在“合格”以上。</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2、验收方法及方案</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2.1到货验收。由采购人组织有关人员进行验收。</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2.2竣工验收。由采购人报请质量技术监督部门进行检测验收。</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2.3中标人应负责电梯设备的安装、调试工作直至设备验收合格为止。(以取得当地技术监督部门颁发的准用证为准）</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3、质保期</w:t>
      </w:r>
      <w:r>
        <w:rPr>
          <w:rFonts w:ascii="宋体" w:cs="宋体" w:hint="eastAsia"/>
          <w:szCs w:val="21"/>
          <w:lang w:val="zh-CN"/>
        </w:rPr>
        <w:tab/>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免费质保期12个月，提供终身有偿维修。质保期自质量技术监督部门颁发安全检验合格证之日起计算。</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4、售后技术服务要求</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4.1 为采购单位1-2名人员提供免费现场培训。</w:t>
      </w:r>
    </w:p>
    <w:p w:rsidR="006D0CB8" w:rsidRDefault="006D0CB8" w:rsidP="006D0CB8">
      <w:pPr>
        <w:wordWrap w:val="0"/>
        <w:topLinePunct/>
        <w:spacing w:line="360" w:lineRule="auto"/>
        <w:ind w:firstLineChars="200" w:firstLine="420"/>
        <w:rPr>
          <w:rFonts w:ascii="宋体" w:cs="宋体"/>
          <w:szCs w:val="21"/>
          <w:lang w:val="zh-CN"/>
        </w:rPr>
      </w:pPr>
      <w:r>
        <w:rPr>
          <w:rFonts w:ascii="宋体" w:cs="宋体" w:hint="eastAsia"/>
          <w:szCs w:val="21"/>
          <w:lang w:val="zh-CN"/>
        </w:rPr>
        <w:t>4.2质保期内电梯运行故障投标人应免费维修、免费更换故障零部件，需要更换零部件时，所用零部件必须是其原设备厂家配套厂生产的。</w:t>
      </w:r>
    </w:p>
    <w:p w:rsidR="006D0CB8" w:rsidRPr="00715FDF" w:rsidRDefault="006D0CB8">
      <w:pPr>
        <w:spacing w:line="360" w:lineRule="auto"/>
        <w:ind w:firstLineChars="200" w:firstLine="482"/>
        <w:contextualSpacing/>
        <w:rPr>
          <w:rFonts w:asciiTheme="minorEastAsia" w:hAnsiTheme="minorEastAsia" w:cs="微软雅黑"/>
          <w:b/>
          <w:sz w:val="24"/>
          <w:szCs w:val="24"/>
        </w:rPr>
      </w:pPr>
    </w:p>
    <w:p w:rsidR="004B2614" w:rsidRPr="00715FDF" w:rsidRDefault="002A7DE8" w:rsidP="00D12130">
      <w:pPr>
        <w:widowControl/>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t>第三章 投标人须知前附表</w:t>
      </w:r>
    </w:p>
    <w:p w:rsidR="004B2614" w:rsidRPr="00715FDF" w:rsidRDefault="002A7DE8">
      <w:pPr>
        <w:autoSpaceDE w:val="0"/>
        <w:autoSpaceDN w:val="0"/>
        <w:adjustRightInd w:val="0"/>
        <w:spacing w:line="360" w:lineRule="auto"/>
        <w:ind w:right="-11"/>
        <w:jc w:val="left"/>
        <w:rPr>
          <w:rFonts w:asciiTheme="minorEastAsia" w:hAnsiTheme="minorEastAsia" w:cs="宋体"/>
          <w:b/>
          <w:kern w:val="0"/>
          <w:szCs w:val="21"/>
        </w:rPr>
      </w:pPr>
      <w:r w:rsidRPr="00715FDF">
        <w:rPr>
          <w:rFonts w:cs="微软雅黑" w:hint="eastAsia"/>
          <w:b/>
          <w:szCs w:val="21"/>
        </w:rPr>
        <w:t>招标文件中凡标有</w:t>
      </w:r>
      <w:r w:rsidRPr="00715FDF">
        <w:rPr>
          <w:rFonts w:asciiTheme="minorEastAsia" w:hAnsiTheme="minorEastAsia" w:cs="微软雅黑" w:hint="eastAsia"/>
          <w:b/>
          <w:szCs w:val="21"/>
        </w:rPr>
        <w:t>★</w:t>
      </w:r>
      <w:r w:rsidRPr="00715FDF">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15FDF" w:rsidRPr="00715FDF">
        <w:trPr>
          <w:trHeight w:val="636"/>
          <w:jc w:val="center"/>
        </w:trPr>
        <w:tc>
          <w:tcPr>
            <w:tcW w:w="806" w:type="dxa"/>
            <w:vAlign w:val="center"/>
          </w:tcPr>
          <w:p w:rsidR="004B2614" w:rsidRPr="00715FDF" w:rsidRDefault="002A7DE8">
            <w:pPr>
              <w:autoSpaceDE w:val="0"/>
              <w:autoSpaceDN w:val="0"/>
              <w:adjustRightInd w:val="0"/>
              <w:spacing w:line="276" w:lineRule="auto"/>
              <w:jc w:val="center"/>
              <w:rPr>
                <w:rFonts w:asciiTheme="minorEastAsia" w:hAnsiTheme="minorEastAsia" w:cs="仿宋_GB2312"/>
                <w:b/>
                <w:szCs w:val="21"/>
              </w:rPr>
            </w:pPr>
            <w:r w:rsidRPr="00715FDF">
              <w:rPr>
                <w:rFonts w:asciiTheme="minorEastAsia" w:hAnsiTheme="minorEastAsia" w:cs="仿宋_GB2312" w:hint="eastAsia"/>
                <w:b/>
                <w:szCs w:val="21"/>
              </w:rPr>
              <w:t>序号</w:t>
            </w:r>
          </w:p>
        </w:tc>
        <w:tc>
          <w:tcPr>
            <w:tcW w:w="2268" w:type="dxa"/>
            <w:vAlign w:val="center"/>
          </w:tcPr>
          <w:p w:rsidR="004B2614" w:rsidRPr="00715FDF" w:rsidRDefault="002A7DE8">
            <w:pPr>
              <w:autoSpaceDE w:val="0"/>
              <w:autoSpaceDN w:val="0"/>
              <w:adjustRightInd w:val="0"/>
              <w:spacing w:line="276" w:lineRule="auto"/>
              <w:jc w:val="center"/>
              <w:rPr>
                <w:rFonts w:asciiTheme="minorEastAsia" w:hAnsiTheme="minorEastAsia" w:cs="仿宋_GB2312"/>
                <w:b/>
                <w:szCs w:val="21"/>
              </w:rPr>
            </w:pPr>
            <w:r w:rsidRPr="00715FDF">
              <w:rPr>
                <w:rFonts w:asciiTheme="minorEastAsia" w:hAnsiTheme="minorEastAsia" w:cs="仿宋_GB2312" w:hint="eastAsia"/>
                <w:b/>
                <w:szCs w:val="21"/>
              </w:rPr>
              <w:t>条款名称</w:t>
            </w:r>
          </w:p>
        </w:tc>
        <w:tc>
          <w:tcPr>
            <w:tcW w:w="6813" w:type="dxa"/>
            <w:vAlign w:val="center"/>
          </w:tcPr>
          <w:p w:rsidR="004B2614" w:rsidRPr="00715FDF" w:rsidRDefault="002A7DE8">
            <w:pPr>
              <w:autoSpaceDE w:val="0"/>
              <w:autoSpaceDN w:val="0"/>
              <w:adjustRightInd w:val="0"/>
              <w:spacing w:line="276" w:lineRule="auto"/>
              <w:jc w:val="center"/>
              <w:rPr>
                <w:rFonts w:asciiTheme="minorEastAsia" w:hAnsiTheme="minorEastAsia" w:cs="仿宋_GB2312"/>
                <w:b/>
                <w:szCs w:val="21"/>
              </w:rPr>
            </w:pPr>
            <w:r w:rsidRPr="00715FDF">
              <w:rPr>
                <w:rFonts w:asciiTheme="minorEastAsia" w:hAnsiTheme="minorEastAsia" w:cs="仿宋_GB2312" w:hint="eastAsia"/>
                <w:b/>
                <w:szCs w:val="21"/>
              </w:rPr>
              <w:t>说明和要求</w:t>
            </w:r>
          </w:p>
        </w:tc>
      </w:tr>
      <w:tr w:rsidR="0098731E" w:rsidRPr="00715FDF">
        <w:trPr>
          <w:trHeight w:val="1278"/>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采购项目</w:t>
            </w:r>
          </w:p>
        </w:tc>
        <w:tc>
          <w:tcPr>
            <w:tcW w:w="6813" w:type="dxa"/>
          </w:tcPr>
          <w:p w:rsidR="0098731E" w:rsidRPr="00C3471E" w:rsidRDefault="0098731E" w:rsidP="006A3336">
            <w:pPr>
              <w:widowControl/>
              <w:shd w:val="clear" w:color="auto" w:fill="FFFFFF"/>
              <w:spacing w:line="560" w:lineRule="exact"/>
              <w:rPr>
                <w:rFonts w:asciiTheme="minorEastAsia" w:hAnsiTheme="minorEastAsia" w:cs="仿宋_GB2312"/>
                <w:szCs w:val="21"/>
              </w:rPr>
            </w:pPr>
            <w:r>
              <w:rPr>
                <w:rFonts w:asciiTheme="minorEastAsia" w:hAnsiTheme="minorEastAsia" w:cs="仿宋_GB2312" w:hint="eastAsia"/>
                <w:szCs w:val="21"/>
              </w:rPr>
              <w:t>项目名称：</w:t>
            </w:r>
            <w:r>
              <w:rPr>
                <w:rFonts w:hint="eastAsia"/>
                <w:color w:val="000000"/>
                <w:szCs w:val="21"/>
                <w:shd w:val="clear" w:color="auto" w:fill="FFFFFF"/>
              </w:rPr>
              <w:t>禹州市褚河镇枣王、</w:t>
            </w:r>
            <w:r w:rsidRPr="00672146">
              <w:rPr>
                <w:rFonts w:hint="eastAsia"/>
                <w:color w:val="000000"/>
                <w:szCs w:val="21"/>
                <w:shd w:val="clear" w:color="auto" w:fill="FFFFFF"/>
              </w:rPr>
              <w:t>老连棚户区改造</w:t>
            </w:r>
            <w:r w:rsidRPr="00672146">
              <w:rPr>
                <w:rFonts w:hint="eastAsia"/>
                <w:color w:val="000000"/>
                <w:szCs w:val="21"/>
                <w:shd w:val="clear" w:color="auto" w:fill="FFFFFF"/>
              </w:rPr>
              <w:t>D</w:t>
            </w:r>
            <w:r w:rsidR="0017088D" w:rsidRPr="00672146">
              <w:rPr>
                <w:rFonts w:hint="eastAsia"/>
                <w:color w:val="000000"/>
                <w:szCs w:val="21"/>
                <w:shd w:val="clear" w:color="auto" w:fill="FFFFFF"/>
              </w:rPr>
              <w:t>块</w:t>
            </w:r>
            <w:r w:rsidRPr="00672146">
              <w:rPr>
                <w:rFonts w:hint="eastAsia"/>
                <w:color w:val="000000"/>
                <w:szCs w:val="21"/>
                <w:shd w:val="clear" w:color="auto" w:fill="FFFFFF"/>
              </w:rPr>
              <w:t>地安装房工程电梯采购项目（不见面开标）</w:t>
            </w:r>
          </w:p>
          <w:p w:rsidR="0098731E" w:rsidRDefault="0098731E" w:rsidP="006A3336">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采购编号：YZCG-G2022010</w:t>
            </w:r>
          </w:p>
          <w:p w:rsidR="0098731E" w:rsidRDefault="0098731E" w:rsidP="009873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交付（服务、完工）时间：签订合同后60日历天内完成安装调试</w:t>
            </w:r>
          </w:p>
        </w:tc>
      </w:tr>
      <w:tr w:rsidR="0098731E" w:rsidRPr="00715FDF">
        <w:trPr>
          <w:trHeight w:val="1421"/>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TimesNewRomanPSMT"/>
                <w:szCs w:val="21"/>
              </w:rPr>
            </w:pPr>
            <w:r w:rsidRPr="00715FDF">
              <w:rPr>
                <w:rFonts w:asciiTheme="minorEastAsia" w:hAnsiTheme="minorEastAsia" w:cs="TimesNewRomanPSMT" w:hint="eastAsia"/>
                <w:szCs w:val="21"/>
              </w:rPr>
              <w:t>2</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采购人</w:t>
            </w:r>
          </w:p>
        </w:tc>
        <w:tc>
          <w:tcPr>
            <w:tcW w:w="6813" w:type="dxa"/>
            <w:vAlign w:val="center"/>
          </w:tcPr>
          <w:p w:rsidR="0098731E" w:rsidRDefault="0098731E" w:rsidP="006A3336">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w:t>
            </w:r>
            <w:r w:rsidRPr="00FA0598">
              <w:rPr>
                <w:rFonts w:asciiTheme="minorEastAsia" w:hAnsiTheme="minorEastAsia" w:cs="仿宋_GB2312" w:hint="eastAsia"/>
                <w:color w:val="000000"/>
                <w:szCs w:val="21"/>
                <w:shd w:val="clear" w:color="auto" w:fill="FFFFFF"/>
              </w:rPr>
              <w:t>购单位：</w:t>
            </w:r>
            <w:r>
              <w:rPr>
                <w:rFonts w:asciiTheme="minorEastAsia" w:hAnsiTheme="minorEastAsia" w:cs="仿宋_GB2312" w:hint="eastAsia"/>
                <w:color w:val="000000"/>
                <w:szCs w:val="21"/>
                <w:shd w:val="clear" w:color="auto" w:fill="FFFFFF"/>
              </w:rPr>
              <w:t>禹州市住房和城乡建设局</w:t>
            </w:r>
          </w:p>
          <w:p w:rsidR="0098731E" w:rsidRDefault="0098731E" w:rsidP="006A3336">
            <w:pPr>
              <w:widowControl/>
              <w:shd w:val="clear" w:color="auto" w:fill="FFFFFF"/>
              <w:spacing w:line="440" w:lineRule="exact"/>
              <w:jc w:val="left"/>
              <w:rPr>
                <w:rFonts w:asciiTheme="minorEastAsia" w:hAnsiTheme="minorEastAsia" w:cs="仿宋_GB2312"/>
                <w:color w:val="000000"/>
                <w:szCs w:val="21"/>
                <w:shd w:val="clear" w:color="auto" w:fill="FFFFFF"/>
              </w:rPr>
            </w:pPr>
            <w:r w:rsidRPr="00E00D2D">
              <w:rPr>
                <w:rFonts w:asciiTheme="minorEastAsia" w:hAnsiTheme="minorEastAsia" w:cs="仿宋_GB2312" w:hint="eastAsia"/>
                <w:color w:val="000000"/>
                <w:szCs w:val="21"/>
                <w:shd w:val="clear" w:color="auto" w:fill="FFFFFF"/>
              </w:rPr>
              <w:t>地址：禹州市</w:t>
            </w:r>
            <w:r>
              <w:rPr>
                <w:rFonts w:asciiTheme="minorEastAsia" w:hAnsiTheme="minorEastAsia" w:cs="仿宋_GB2312" w:hint="eastAsia"/>
                <w:color w:val="000000"/>
                <w:szCs w:val="21"/>
                <w:shd w:val="clear" w:color="auto" w:fill="FFFFFF"/>
              </w:rPr>
              <w:t>行政南路</w:t>
            </w:r>
          </w:p>
          <w:p w:rsidR="0098731E" w:rsidRPr="00E32724" w:rsidRDefault="0098731E" w:rsidP="0098731E">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联系人：郑</w:t>
            </w:r>
            <w:r w:rsidRPr="00E00D2D">
              <w:rPr>
                <w:rFonts w:asciiTheme="minorEastAsia" w:hAnsiTheme="minorEastAsia" w:cs="仿宋_GB2312" w:hint="eastAsia"/>
                <w:color w:val="000000"/>
                <w:szCs w:val="21"/>
                <w:shd w:val="clear" w:color="auto" w:fill="FFFFFF"/>
              </w:rPr>
              <w:t>先生  联系电话：</w:t>
            </w:r>
            <w:r>
              <w:rPr>
                <w:rFonts w:asciiTheme="minorEastAsia" w:hAnsiTheme="minorEastAsia" w:cs="仿宋_GB2312" w:hint="eastAsia"/>
                <w:color w:val="000000"/>
                <w:szCs w:val="21"/>
                <w:shd w:val="clear" w:color="auto" w:fill="FFFFFF"/>
              </w:rPr>
              <w:t>0374-8113178</w:t>
            </w:r>
          </w:p>
        </w:tc>
      </w:tr>
      <w:tr w:rsidR="0098731E" w:rsidRPr="00715FDF">
        <w:trPr>
          <w:trHeight w:val="323"/>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3</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代理机构</w:t>
            </w:r>
          </w:p>
        </w:tc>
        <w:tc>
          <w:tcPr>
            <w:tcW w:w="6813" w:type="dxa"/>
            <w:vAlign w:val="center"/>
          </w:tcPr>
          <w:p w:rsidR="0098731E" w:rsidRDefault="0098731E" w:rsidP="006A333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98731E" w:rsidRDefault="0098731E" w:rsidP="006A333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98731E" w:rsidRDefault="0098731E" w:rsidP="006A333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               电话：0374-2077111</w:t>
            </w:r>
          </w:p>
        </w:tc>
      </w:tr>
      <w:tr w:rsidR="0098731E" w:rsidRPr="00715FDF">
        <w:trPr>
          <w:trHeight w:val="90"/>
          <w:jc w:val="center"/>
        </w:trPr>
        <w:tc>
          <w:tcPr>
            <w:tcW w:w="806" w:type="dxa"/>
            <w:vMerge w:val="restart"/>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4</w:t>
            </w:r>
          </w:p>
        </w:tc>
        <w:tc>
          <w:tcPr>
            <w:tcW w:w="2268" w:type="dxa"/>
            <w:vMerge w:val="restart"/>
            <w:vAlign w:val="center"/>
          </w:tcPr>
          <w:p w:rsidR="0098731E" w:rsidRPr="00200EE5" w:rsidRDefault="0098731E">
            <w:pPr>
              <w:autoSpaceDE w:val="0"/>
              <w:autoSpaceDN w:val="0"/>
              <w:adjustRightInd w:val="0"/>
              <w:spacing w:line="276" w:lineRule="auto"/>
              <w:jc w:val="center"/>
              <w:rPr>
                <w:rFonts w:asciiTheme="minorEastAsia" w:hAnsiTheme="minorEastAsia" w:cs="仿宋_GB2312"/>
                <w:color w:val="FF0000"/>
                <w:szCs w:val="21"/>
              </w:rPr>
            </w:pPr>
            <w:r w:rsidRPr="00200EE5">
              <w:rPr>
                <w:rFonts w:asciiTheme="minorEastAsia" w:hAnsiTheme="minorEastAsia" w:cs="微软雅黑" w:hint="eastAsia"/>
                <w:b/>
                <w:color w:val="FF0000"/>
                <w:szCs w:val="21"/>
              </w:rPr>
              <w:t>★</w:t>
            </w:r>
            <w:r w:rsidRPr="00200EE5">
              <w:rPr>
                <w:rFonts w:asciiTheme="minorEastAsia" w:hAnsiTheme="minorEastAsia" w:cs="仿宋_GB2312" w:hint="eastAsia"/>
                <w:color w:val="FF0000"/>
                <w:szCs w:val="21"/>
              </w:rPr>
              <w:t>投标人资格</w:t>
            </w:r>
          </w:p>
        </w:tc>
        <w:tc>
          <w:tcPr>
            <w:tcW w:w="6813" w:type="dxa"/>
            <w:vAlign w:val="center"/>
          </w:tcPr>
          <w:p w:rsidR="0098731E" w:rsidRPr="00200EE5" w:rsidRDefault="0098731E" w:rsidP="004142BC">
            <w:pPr>
              <w:autoSpaceDE w:val="0"/>
              <w:autoSpaceDN w:val="0"/>
              <w:adjustRightInd w:val="0"/>
              <w:spacing w:line="360" w:lineRule="auto"/>
              <w:jc w:val="left"/>
              <w:rPr>
                <w:rFonts w:asciiTheme="minorEastAsia" w:hAnsiTheme="minorEastAsia" w:cs="仿宋_GB2312"/>
                <w:b/>
                <w:color w:val="FF0000"/>
                <w:szCs w:val="21"/>
                <w:shd w:val="clear" w:color="auto" w:fill="FFFFFF"/>
              </w:rPr>
            </w:pPr>
            <w:r w:rsidRPr="00200EE5">
              <w:rPr>
                <w:rFonts w:asciiTheme="minorEastAsia" w:hAnsiTheme="minorEastAsia" w:cs="仿宋_GB2312" w:hint="eastAsia"/>
                <w:b/>
                <w:color w:val="FF0000"/>
                <w:szCs w:val="21"/>
                <w:shd w:val="clear" w:color="auto" w:fill="FFFFFF"/>
              </w:rPr>
              <w:t>符合《政府采购法》第二十二条规定</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1．具有独立承担民事责任的能力；</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2．具有良好的商业信誉和健全的财务会计制度；</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3．具有履行合同所必需的设备和专业技术能力；</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4．具有依法缴纳税收和社会保障资金的良好记录；</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5．参加政府采购活动前三年内，在经营活动中没有重大违法记录；</w:t>
            </w:r>
          </w:p>
          <w:p w:rsidR="0098731E" w:rsidRPr="0098731E" w:rsidRDefault="0098731E" w:rsidP="0098731E">
            <w:pPr>
              <w:widowControl/>
              <w:shd w:val="clear" w:color="auto" w:fill="FFFFFF"/>
              <w:spacing w:line="560" w:lineRule="exact"/>
              <w:jc w:val="left"/>
              <w:rPr>
                <w:rFonts w:asciiTheme="minorEastAsia" w:hAnsiTheme="minorEastAsia" w:cs="宋体"/>
                <w:color w:val="FF0000"/>
                <w:szCs w:val="21"/>
              </w:rPr>
            </w:pPr>
            <w:r>
              <w:rPr>
                <w:rFonts w:asciiTheme="minorEastAsia" w:hAnsiTheme="minorEastAsia" w:cs="宋体" w:hint="eastAsia"/>
                <w:color w:val="FF0000"/>
                <w:szCs w:val="21"/>
              </w:rPr>
              <w:t>6、</w:t>
            </w:r>
            <w:r w:rsidRPr="0098731E">
              <w:rPr>
                <w:rFonts w:asciiTheme="minorEastAsia" w:hAnsiTheme="minorEastAsia" w:cs="宋体" w:hint="eastAsia"/>
                <w:color w:val="FF0000"/>
                <w:szCs w:val="21"/>
              </w:rPr>
              <w:t>投标人是生产厂家的须具有《中华人民共和国特种设备制造许可证：曳引驱动乘客电梯》B级及以上资质和《中华人民共和国特种设备安装改造维修许可证》，施工类型包含曳引驱动乘客电梯：安装、改造、修理》B级及以上资质；投标人是代理商（经销商）的须具有《中华人民共和国</w:t>
            </w:r>
            <w:r w:rsidRPr="0098731E">
              <w:rPr>
                <w:rFonts w:asciiTheme="minorEastAsia" w:hAnsiTheme="minorEastAsia" w:cs="宋体" w:hint="eastAsia"/>
                <w:color w:val="FF0000"/>
                <w:szCs w:val="21"/>
              </w:rPr>
              <w:lastRenderedPageBreak/>
              <w:t>特种设备安装改造维修许可证，施工类型包含曳引驱动乘客电梯：安装、改造、修理》B级及以上资质，其代理的电梯设备制造商须具有中华人民共和国特种设备制造许可证：曳引驱动乘客电梯》B级及以上资质。</w:t>
            </w:r>
          </w:p>
        </w:tc>
      </w:tr>
      <w:tr w:rsidR="0098731E" w:rsidRPr="00715FDF">
        <w:trPr>
          <w:trHeight w:val="504"/>
          <w:jc w:val="center"/>
        </w:trPr>
        <w:tc>
          <w:tcPr>
            <w:tcW w:w="806" w:type="dxa"/>
            <w:vMerge/>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p>
        </w:tc>
        <w:tc>
          <w:tcPr>
            <w:tcW w:w="2268" w:type="dxa"/>
            <w:vMerge/>
            <w:vAlign w:val="center"/>
          </w:tcPr>
          <w:p w:rsidR="0098731E" w:rsidRPr="00715FDF" w:rsidRDefault="0098731E">
            <w:pPr>
              <w:autoSpaceDE w:val="0"/>
              <w:autoSpaceDN w:val="0"/>
              <w:adjustRightInd w:val="0"/>
              <w:spacing w:line="276" w:lineRule="auto"/>
              <w:jc w:val="center"/>
              <w:rPr>
                <w:rFonts w:asciiTheme="minorEastAsia" w:hAnsiTheme="minorEastAsia" w:cs="微软雅黑"/>
                <w:b/>
                <w:szCs w:val="21"/>
              </w:rPr>
            </w:pPr>
          </w:p>
        </w:tc>
        <w:tc>
          <w:tcPr>
            <w:tcW w:w="6813" w:type="dxa"/>
            <w:vAlign w:val="center"/>
          </w:tcPr>
          <w:p w:rsidR="0098731E" w:rsidRPr="00BC3757" w:rsidRDefault="0098731E" w:rsidP="00B1187E">
            <w:pPr>
              <w:autoSpaceDE w:val="0"/>
              <w:autoSpaceDN w:val="0"/>
              <w:adjustRightInd w:val="0"/>
              <w:spacing w:line="276" w:lineRule="auto"/>
              <w:rPr>
                <w:rFonts w:asciiTheme="minorEastAsia" w:hAnsiTheme="minorEastAsia" w:cs="仿宋_GB2312"/>
                <w:b/>
                <w:color w:val="FF0000"/>
                <w:spacing w:val="-11"/>
                <w:szCs w:val="21"/>
              </w:rPr>
            </w:pPr>
            <w:r w:rsidRPr="00BC3757">
              <w:rPr>
                <w:rFonts w:asciiTheme="minorEastAsia" w:hAnsiTheme="minorEastAsia" w:cs="仿宋_GB2312" w:hint="eastAsia"/>
                <w:b/>
                <w:color w:val="FF0000"/>
                <w:spacing w:val="-11"/>
                <w:szCs w:val="21"/>
              </w:rPr>
              <w:t>注：</w:t>
            </w:r>
          </w:p>
          <w:p w:rsidR="0098731E" w:rsidRPr="00FE5508" w:rsidRDefault="0098731E" w:rsidP="00E367B5">
            <w:pPr>
              <w:pStyle w:val="af1"/>
              <w:numPr>
                <w:ilvl w:val="0"/>
                <w:numId w:val="91"/>
              </w:numPr>
              <w:autoSpaceDE w:val="0"/>
              <w:autoSpaceDN w:val="0"/>
              <w:adjustRightInd w:val="0"/>
              <w:spacing w:line="276" w:lineRule="auto"/>
              <w:ind w:firstLineChars="0"/>
              <w:rPr>
                <w:rFonts w:asciiTheme="minorEastAsia" w:hAnsiTheme="minorEastAsia" w:cs="宋体"/>
                <w:color w:val="FF0000"/>
                <w:szCs w:val="21"/>
              </w:rPr>
            </w:pPr>
            <w:r w:rsidRPr="00FE5508">
              <w:rPr>
                <w:rFonts w:asciiTheme="minorEastAsia" w:hAnsiTheme="minorEastAsia" w:cs="宋体" w:hint="eastAsia"/>
                <w:color w:val="FF0000"/>
                <w:szCs w:val="21"/>
              </w:rPr>
              <w:t>供应商在投标时，提供《</w:t>
            </w:r>
            <w:r>
              <w:rPr>
                <w:rFonts w:asciiTheme="minorEastAsia" w:hAnsiTheme="minorEastAsia" w:cs="宋体" w:hint="eastAsia"/>
                <w:color w:val="FF0000"/>
                <w:szCs w:val="21"/>
              </w:rPr>
              <w:t>禹州</w:t>
            </w:r>
            <w:r w:rsidRPr="00FE5508">
              <w:rPr>
                <w:rFonts w:asciiTheme="minorEastAsia" w:hAnsiTheme="minorEastAsia" w:cs="宋体" w:hint="eastAsia"/>
                <w:color w:val="FF0000"/>
                <w:szCs w:val="21"/>
              </w:rPr>
              <w:t>市政府采购供应商信用承诺函》（详见招标文件第八章3.5格式），无需再提交上述证明材料。</w:t>
            </w:r>
          </w:p>
          <w:p w:rsidR="0098731E" w:rsidRPr="00FE5508" w:rsidRDefault="0098731E" w:rsidP="00A47CBC">
            <w:pPr>
              <w:pStyle w:val="af1"/>
              <w:numPr>
                <w:ilvl w:val="0"/>
                <w:numId w:val="91"/>
              </w:numPr>
              <w:autoSpaceDE w:val="0"/>
              <w:autoSpaceDN w:val="0"/>
              <w:adjustRightInd w:val="0"/>
              <w:spacing w:line="276" w:lineRule="auto"/>
              <w:ind w:firstLineChars="0"/>
              <w:rPr>
                <w:rFonts w:asciiTheme="minorEastAsia" w:hAnsiTheme="minorEastAsia" w:cs="宋体"/>
                <w:color w:val="FF0000"/>
                <w:szCs w:val="21"/>
              </w:rPr>
            </w:pPr>
            <w:r w:rsidRPr="00FE5508">
              <w:rPr>
                <w:rFonts w:asciiTheme="minorEastAsia" w:hAnsiTheme="minorEastAsia" w:cs="宋体" w:hint="eastAsia"/>
                <w:color w:val="FF0000"/>
                <w:szCs w:val="21"/>
              </w:rPr>
              <w:t>采购人有权在签订合同前要求中标供应商提供相关证明材料以核实中标供应商承诺事项的真实性。</w:t>
            </w:r>
          </w:p>
          <w:p w:rsidR="0098731E" w:rsidRPr="00A47CBC" w:rsidRDefault="0098731E" w:rsidP="00341412">
            <w:pPr>
              <w:pStyle w:val="af1"/>
              <w:numPr>
                <w:ilvl w:val="0"/>
                <w:numId w:val="91"/>
              </w:numPr>
              <w:autoSpaceDE w:val="0"/>
              <w:autoSpaceDN w:val="0"/>
              <w:adjustRightInd w:val="0"/>
              <w:spacing w:line="276" w:lineRule="auto"/>
              <w:ind w:firstLineChars="0"/>
              <w:rPr>
                <w:rFonts w:asciiTheme="minorEastAsia" w:hAnsiTheme="minorEastAsia" w:cs="宋体"/>
                <w:kern w:val="0"/>
                <w:szCs w:val="21"/>
              </w:rPr>
            </w:pPr>
            <w:r w:rsidRPr="00FE5508">
              <w:rPr>
                <w:rFonts w:asciiTheme="minorEastAsia" w:hAnsiTheme="minorEastAsia" w:cs="宋体" w:hint="eastAsia"/>
                <w:color w:val="FF0000"/>
                <w:szCs w:val="21"/>
              </w:rPr>
              <w:t>供应商对信用承诺内容的</w:t>
            </w:r>
            <w:r w:rsidRPr="00341412">
              <w:rPr>
                <w:rFonts w:asciiTheme="minorEastAsia" w:hAnsiTheme="minorEastAsia" w:cs="宋体" w:hint="eastAsia"/>
                <w:color w:val="FF0000"/>
                <w:szCs w:val="21"/>
              </w:rPr>
              <w:t>真实性、合法性、有效性负责。如作出虚假信用承诺，视同为“提供虚假材料谋取中标”的违法行为。</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5</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微软雅黑" w:hint="eastAsia"/>
                <w:b/>
                <w:szCs w:val="21"/>
              </w:rPr>
              <w:t>★</w:t>
            </w:r>
            <w:r w:rsidRPr="00715FDF">
              <w:rPr>
                <w:rFonts w:asciiTheme="minorEastAsia" w:hAnsiTheme="minorEastAsia" w:cs="宋体" w:hint="eastAsia"/>
                <w:bCs/>
                <w:szCs w:val="21"/>
                <w:lang w:val="zh-CN"/>
              </w:rPr>
              <w:t>联合体投标</w:t>
            </w:r>
          </w:p>
        </w:tc>
        <w:tc>
          <w:tcPr>
            <w:tcW w:w="6813" w:type="dxa"/>
            <w:vAlign w:val="center"/>
          </w:tcPr>
          <w:p w:rsidR="0098731E" w:rsidRPr="00715FDF" w:rsidRDefault="0098731E">
            <w:pPr>
              <w:autoSpaceDE w:val="0"/>
              <w:autoSpaceDN w:val="0"/>
              <w:adjustRightInd w:val="0"/>
              <w:spacing w:line="276" w:lineRule="auto"/>
              <w:rPr>
                <w:rFonts w:asciiTheme="minorEastAsia" w:hAnsiTheme="minorEastAsia" w:cs="宋体"/>
                <w:bCs/>
                <w:szCs w:val="21"/>
                <w:lang w:val="zh-CN"/>
              </w:rPr>
            </w:pPr>
            <w:r w:rsidRPr="00715FDF">
              <w:rPr>
                <w:rFonts w:asciiTheme="minorEastAsia" w:hAnsiTheme="minorEastAsia" w:cs="宋体" w:hint="eastAsia"/>
                <w:kern w:val="0"/>
                <w:szCs w:val="21"/>
              </w:rPr>
              <w:t>本项目</w:t>
            </w:r>
            <w:r w:rsidR="00C90864" w:rsidRPr="00715FDF">
              <w:rPr>
                <w:rFonts w:asciiTheme="minorEastAsia" w:hAnsiTheme="minorEastAsia" w:cs="宋体"/>
                <w:b/>
                <w:kern w:val="0"/>
                <w:szCs w:val="21"/>
                <w:lang w:val="zh-CN"/>
              </w:rPr>
              <w:fldChar w:fldCharType="begin"/>
            </w:r>
            <w:r w:rsidRPr="00715FDF">
              <w:rPr>
                <w:rFonts w:asciiTheme="minorEastAsia" w:hAnsiTheme="minorEastAsia" w:cs="宋体" w:hint="eastAsia"/>
                <w:b/>
                <w:kern w:val="0"/>
                <w:szCs w:val="21"/>
                <w:lang w:val="zh-CN"/>
              </w:rPr>
              <w:instrText>eq \o\ac(□,</w:instrText>
            </w:r>
            <w:r w:rsidRPr="00715FDF">
              <w:rPr>
                <w:rFonts w:asciiTheme="minorEastAsia" w:hAnsiTheme="minorEastAsia" w:cs="宋体" w:hint="eastAsia"/>
                <w:b/>
                <w:kern w:val="0"/>
                <w:position w:val="2"/>
                <w:szCs w:val="21"/>
                <w:lang w:val="zh-CN"/>
              </w:rPr>
              <w:instrText>√</w:instrText>
            </w:r>
            <w:r w:rsidRPr="00715FDF">
              <w:rPr>
                <w:rFonts w:asciiTheme="minorEastAsia" w:hAnsiTheme="minorEastAsia" w:cs="宋体" w:hint="eastAsia"/>
                <w:b/>
                <w:kern w:val="0"/>
                <w:szCs w:val="21"/>
                <w:lang w:val="zh-CN"/>
              </w:rPr>
              <w:instrText>)</w:instrText>
            </w:r>
            <w:r w:rsidR="00C90864" w:rsidRPr="00715FDF">
              <w:rPr>
                <w:rFonts w:asciiTheme="minorEastAsia" w:hAnsiTheme="minorEastAsia" w:cs="宋体"/>
                <w:b/>
                <w:kern w:val="0"/>
                <w:szCs w:val="21"/>
                <w:lang w:val="zh-CN"/>
              </w:rPr>
              <w:fldChar w:fldCharType="end"/>
            </w:r>
            <w:r w:rsidRPr="00715FDF">
              <w:rPr>
                <w:rFonts w:asciiTheme="minorEastAsia" w:hAnsiTheme="minorEastAsia" w:cs="宋体" w:hint="eastAsia"/>
                <w:kern w:val="0"/>
                <w:szCs w:val="21"/>
              </w:rPr>
              <w:t>不接受</w:t>
            </w:r>
            <w:r w:rsidRPr="00715FDF">
              <w:rPr>
                <w:rFonts w:asciiTheme="minorEastAsia" w:hAnsiTheme="minorEastAsia" w:cs="宋体" w:hint="eastAsia"/>
                <w:bCs/>
                <w:szCs w:val="21"/>
                <w:lang w:val="zh-CN"/>
              </w:rPr>
              <w:t>□接受</w:t>
            </w:r>
            <w:r w:rsidRPr="00715FDF">
              <w:rPr>
                <w:rFonts w:asciiTheme="minorEastAsia" w:hAnsiTheme="minorEastAsia" w:cs="宋体" w:hint="eastAsia"/>
                <w:kern w:val="0"/>
                <w:szCs w:val="21"/>
              </w:rPr>
              <w:t>联合体投标</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6</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微软雅黑" w:hint="eastAsia"/>
                <w:b/>
                <w:szCs w:val="21"/>
              </w:rPr>
              <w:t>★</w:t>
            </w:r>
            <w:r w:rsidRPr="00715FDF">
              <w:rPr>
                <w:rFonts w:asciiTheme="minorEastAsia" w:hAnsiTheme="minorEastAsia" w:cs="宋体" w:hint="eastAsia"/>
                <w:bCs/>
                <w:szCs w:val="21"/>
                <w:lang w:val="zh-CN"/>
              </w:rPr>
              <w:t>最高限价</w:t>
            </w:r>
          </w:p>
        </w:tc>
        <w:tc>
          <w:tcPr>
            <w:tcW w:w="6813" w:type="dxa"/>
            <w:vAlign w:val="center"/>
          </w:tcPr>
          <w:p w:rsidR="0098731E" w:rsidRPr="00715FDF" w:rsidRDefault="0098731E" w:rsidP="0098731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3888492.22</w:t>
            </w:r>
            <w:r w:rsidRPr="00715FDF">
              <w:rPr>
                <w:rFonts w:asciiTheme="minorEastAsia" w:hAnsiTheme="minorEastAsia" w:cs="宋体" w:hint="eastAsia"/>
                <w:bCs/>
                <w:szCs w:val="21"/>
                <w:lang w:val="zh-CN"/>
              </w:rPr>
              <w:t>元，超出最高限价的投标无效</w:t>
            </w:r>
          </w:p>
        </w:tc>
      </w:tr>
      <w:tr w:rsidR="0098731E" w:rsidRPr="00715FDF">
        <w:trPr>
          <w:trHeight w:val="907"/>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7</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宋体"/>
                <w:bCs/>
                <w:szCs w:val="21"/>
                <w:lang w:val="zh-CN"/>
              </w:rPr>
              <w:t>现场考察</w:t>
            </w:r>
          </w:p>
        </w:tc>
        <w:tc>
          <w:tcPr>
            <w:tcW w:w="6813" w:type="dxa"/>
            <w:vAlign w:val="center"/>
          </w:tcPr>
          <w:p w:rsidR="0098731E" w:rsidRPr="00715FDF" w:rsidRDefault="00C90864">
            <w:pPr>
              <w:autoSpaceDE w:val="0"/>
              <w:autoSpaceDN w:val="0"/>
              <w:adjustRightInd w:val="0"/>
              <w:spacing w:line="360" w:lineRule="auto"/>
              <w:rPr>
                <w:rFonts w:asciiTheme="minorEastAsia" w:hAnsiTheme="minorEastAsia" w:cs="宋体"/>
                <w:kern w:val="0"/>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不组织</w:t>
            </w:r>
          </w:p>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
                <w:bCs/>
                <w:szCs w:val="21"/>
                <w:lang w:val="zh-CN"/>
              </w:rPr>
              <w:t>□</w:t>
            </w:r>
            <w:r w:rsidRPr="00715FDF">
              <w:rPr>
                <w:rFonts w:asciiTheme="minorEastAsia" w:hAnsiTheme="minorEastAsia" w:cs="宋体" w:hint="eastAsia"/>
                <w:bCs/>
                <w:szCs w:val="21"/>
                <w:lang w:val="zh-CN"/>
              </w:rPr>
              <w:t>组织，时间：      地点：</w:t>
            </w:r>
          </w:p>
        </w:tc>
      </w:tr>
      <w:tr w:rsidR="0098731E" w:rsidRPr="00715FDF">
        <w:trPr>
          <w:trHeight w:val="907"/>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8</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宋体"/>
                <w:bCs/>
                <w:szCs w:val="21"/>
                <w:lang w:val="zh-CN"/>
              </w:rPr>
              <w:t>开标前答疑会</w:t>
            </w:r>
          </w:p>
        </w:tc>
        <w:tc>
          <w:tcPr>
            <w:tcW w:w="6813" w:type="dxa"/>
            <w:vAlign w:val="center"/>
          </w:tcPr>
          <w:p w:rsidR="0098731E" w:rsidRPr="00715FDF" w:rsidRDefault="00C90864">
            <w:pPr>
              <w:autoSpaceDE w:val="0"/>
              <w:autoSpaceDN w:val="0"/>
              <w:adjustRightInd w:val="0"/>
              <w:spacing w:line="360" w:lineRule="auto"/>
              <w:rPr>
                <w:rFonts w:asciiTheme="minorEastAsia" w:hAnsiTheme="minorEastAsia" w:cs="宋体"/>
                <w:kern w:val="0"/>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不召开</w:t>
            </w:r>
          </w:p>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Cs/>
                <w:szCs w:val="21"/>
                <w:lang w:val="zh-CN"/>
              </w:rPr>
              <w:t>□召开，时间：      地点：</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9</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进口产品参与</w:t>
            </w:r>
          </w:p>
        </w:tc>
        <w:tc>
          <w:tcPr>
            <w:tcW w:w="6813" w:type="dxa"/>
            <w:vAlign w:val="center"/>
          </w:tcPr>
          <w:p w:rsidR="0098731E" w:rsidRPr="00715FDF" w:rsidRDefault="00C90864">
            <w:pPr>
              <w:autoSpaceDE w:val="0"/>
              <w:autoSpaceDN w:val="0"/>
              <w:adjustRightInd w:val="0"/>
              <w:spacing w:line="276" w:lineRule="auto"/>
              <w:rPr>
                <w:rFonts w:asciiTheme="minorEastAsia" w:hAnsiTheme="minorEastAsia"/>
                <w:szCs w:val="21"/>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 xml:space="preserve">不允许    </w:t>
            </w:r>
            <w:r w:rsidR="0098731E" w:rsidRPr="00715FDF">
              <w:rPr>
                <w:rFonts w:asciiTheme="minorEastAsia" w:hAnsiTheme="minorEastAsia" w:cs="宋体" w:hint="eastAsia"/>
                <w:b/>
                <w:bCs/>
                <w:szCs w:val="21"/>
                <w:lang w:val="zh-CN"/>
              </w:rPr>
              <w:t>□</w:t>
            </w:r>
            <w:r w:rsidR="0098731E" w:rsidRPr="00715FDF">
              <w:rPr>
                <w:rFonts w:asciiTheme="minorEastAsia" w:hAnsiTheme="minorEastAsia" w:hint="eastAsia"/>
                <w:szCs w:val="21"/>
              </w:rPr>
              <w:t>允许</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10</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微软雅黑" w:hint="eastAsia"/>
                <w:b/>
                <w:szCs w:val="21"/>
              </w:rPr>
              <w:t>★</w:t>
            </w:r>
            <w:r w:rsidRPr="00715FDF">
              <w:rPr>
                <w:rFonts w:asciiTheme="minorEastAsia" w:hAnsiTheme="minorEastAsia" w:cs="仿宋_GB2312" w:hint="eastAsia"/>
                <w:szCs w:val="21"/>
              </w:rPr>
              <w:t>投标有效期</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仿宋_GB2312"/>
                <w:szCs w:val="21"/>
              </w:rPr>
            </w:pPr>
            <w:r w:rsidRPr="00715FDF">
              <w:rPr>
                <w:rFonts w:asciiTheme="minorEastAsia" w:hAnsiTheme="minorEastAsia" w:cs="仿宋_GB2312" w:hint="eastAsia"/>
                <w:szCs w:val="21"/>
              </w:rPr>
              <w:t>90天（自</w:t>
            </w:r>
            <w:r w:rsidRPr="00715FDF">
              <w:rPr>
                <w:rFonts w:asciiTheme="minorEastAsia" w:hAnsiTheme="minorEastAsia" w:cs="宋体" w:hint="eastAsia"/>
                <w:kern w:val="0"/>
                <w:szCs w:val="21"/>
              </w:rPr>
              <w:t>提交投标文件的截止之日起算</w:t>
            </w:r>
            <w:r w:rsidRPr="00715FDF">
              <w:rPr>
                <w:rFonts w:asciiTheme="minorEastAsia" w:hAnsiTheme="minorEastAsia" w:cs="仿宋_GB2312" w:hint="eastAsia"/>
                <w:szCs w:val="21"/>
              </w:rPr>
              <w:t>）</w:t>
            </w:r>
          </w:p>
          <w:p w:rsidR="0098731E" w:rsidRPr="00715FDF" w:rsidRDefault="0098731E">
            <w:pPr>
              <w:autoSpaceDE w:val="0"/>
              <w:autoSpaceDN w:val="0"/>
              <w:adjustRightInd w:val="0"/>
              <w:spacing w:line="360" w:lineRule="auto"/>
              <w:rPr>
                <w:rFonts w:asciiTheme="minorEastAsia" w:hAnsiTheme="minorEastAsia" w:cs="仿宋_GB2312"/>
                <w:szCs w:val="21"/>
              </w:rPr>
            </w:pPr>
            <w:r w:rsidRPr="00715FDF">
              <w:rPr>
                <w:rFonts w:asciiTheme="minorEastAsia" w:hAnsiTheme="minorEastAsia" w:cs="仿宋_GB2312"/>
                <w:szCs w:val="21"/>
                <w:lang w:val="zh-CN"/>
              </w:rPr>
              <w:t>中标</w:t>
            </w:r>
            <w:r w:rsidRPr="00715FDF">
              <w:rPr>
                <w:rFonts w:asciiTheme="minorEastAsia" w:hAnsiTheme="minorEastAsia" w:cs="仿宋_GB2312" w:hint="eastAsia"/>
                <w:szCs w:val="21"/>
                <w:lang w:val="zh-CN"/>
              </w:rPr>
              <w:t>人投标</w:t>
            </w:r>
            <w:r w:rsidRPr="00715FDF">
              <w:rPr>
                <w:rFonts w:asciiTheme="minorEastAsia" w:hAnsiTheme="minorEastAsia" w:cs="仿宋_GB2312"/>
                <w:szCs w:val="21"/>
                <w:lang w:val="zh-CN"/>
              </w:rPr>
              <w:t>有效期延</w:t>
            </w:r>
            <w:r w:rsidRPr="00715FDF">
              <w:rPr>
                <w:rFonts w:asciiTheme="minorEastAsia" w:hAnsiTheme="minorEastAsia" w:cs="仿宋_GB2312" w:hint="eastAsia"/>
                <w:szCs w:val="21"/>
                <w:lang w:val="zh-CN"/>
              </w:rPr>
              <w:t>至合同</w:t>
            </w:r>
            <w:r w:rsidRPr="00715FDF">
              <w:rPr>
                <w:rFonts w:asciiTheme="minorEastAsia" w:hAnsiTheme="minorEastAsia" w:cs="仿宋_GB2312"/>
                <w:szCs w:val="21"/>
                <w:lang w:val="zh-CN"/>
              </w:rPr>
              <w:t>验收之日</w:t>
            </w:r>
            <w:r w:rsidRPr="00715FDF">
              <w:rPr>
                <w:rFonts w:asciiTheme="minorEastAsia" w:hAnsiTheme="minorEastAsia" w:cs="仿宋_GB2312" w:hint="eastAsia"/>
                <w:szCs w:val="21"/>
                <w:lang w:val="zh-CN"/>
              </w:rPr>
              <w:t>，</w:t>
            </w:r>
            <w:r w:rsidRPr="00715FDF">
              <w:rPr>
                <w:rFonts w:asciiTheme="minorEastAsia" w:hAnsiTheme="minorEastAsia" w:cs="宋体" w:hint="eastAsia"/>
                <w:kern w:val="0"/>
                <w:szCs w:val="21"/>
              </w:rPr>
              <w:t>中标人全部合同义务履行完毕为止。</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11</w:t>
            </w:r>
          </w:p>
        </w:tc>
        <w:tc>
          <w:tcPr>
            <w:tcW w:w="2268" w:type="dxa"/>
            <w:vAlign w:val="center"/>
          </w:tcPr>
          <w:p w:rsidR="0098731E" w:rsidRPr="00715FDF" w:rsidRDefault="0098731E">
            <w:pPr>
              <w:autoSpaceDE w:val="0"/>
              <w:autoSpaceDN w:val="0"/>
              <w:adjustRightInd w:val="0"/>
              <w:spacing w:line="360" w:lineRule="auto"/>
              <w:rPr>
                <w:rFonts w:asciiTheme="minorEastAsia" w:hAnsiTheme="minorEastAsia" w:cs="仿宋_GB2312"/>
                <w:szCs w:val="21"/>
              </w:rPr>
            </w:pPr>
            <w:r w:rsidRPr="00715FDF">
              <w:rPr>
                <w:rFonts w:asciiTheme="minorEastAsia" w:hAnsiTheme="minorEastAsia" w:cs="宋体"/>
                <w:bCs/>
                <w:szCs w:val="21"/>
                <w:lang w:val="zh-CN"/>
              </w:rPr>
              <w:t>中标人将本项目非主体、非关键性工作分包</w:t>
            </w:r>
          </w:p>
        </w:tc>
        <w:tc>
          <w:tcPr>
            <w:tcW w:w="6813" w:type="dxa"/>
            <w:vAlign w:val="center"/>
          </w:tcPr>
          <w:p w:rsidR="0098731E" w:rsidRPr="00715FDF" w:rsidRDefault="00C90864">
            <w:pPr>
              <w:autoSpaceDE w:val="0"/>
              <w:autoSpaceDN w:val="0"/>
              <w:adjustRightInd w:val="0"/>
              <w:spacing w:line="276" w:lineRule="auto"/>
              <w:rPr>
                <w:rFonts w:asciiTheme="minorEastAsia" w:hAnsiTheme="minorEastAsia" w:cs="仿宋_GB2312"/>
                <w:szCs w:val="21"/>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 xml:space="preserve">不允许   </w:t>
            </w:r>
            <w:r w:rsidR="0098731E" w:rsidRPr="00715FDF">
              <w:rPr>
                <w:rFonts w:asciiTheme="minorEastAsia" w:hAnsiTheme="minorEastAsia" w:cs="宋体" w:hint="eastAsia"/>
                <w:b/>
                <w:bCs/>
                <w:szCs w:val="21"/>
                <w:lang w:val="zh-CN"/>
              </w:rPr>
              <w:t>□</w:t>
            </w:r>
            <w:r w:rsidR="0098731E" w:rsidRPr="00715FDF">
              <w:rPr>
                <w:rFonts w:asciiTheme="minorEastAsia" w:hAnsiTheme="minorEastAsia" w:cs="仿宋_GB2312" w:hint="eastAsia"/>
                <w:szCs w:val="21"/>
              </w:rPr>
              <w:t>允许</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12</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投标截止及开标时间</w:t>
            </w:r>
          </w:p>
        </w:tc>
        <w:tc>
          <w:tcPr>
            <w:tcW w:w="6813" w:type="dxa"/>
            <w:vAlign w:val="center"/>
          </w:tcPr>
          <w:p w:rsidR="0098731E" w:rsidRPr="00715FDF" w:rsidRDefault="0098731E" w:rsidP="009873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2022</w:t>
            </w:r>
            <w:r w:rsidRPr="00715FDF">
              <w:rPr>
                <w:rFonts w:asciiTheme="minorEastAsia" w:hAnsiTheme="minorEastAsia" w:cs="宋体" w:hint="eastAsia"/>
                <w:bCs/>
                <w:szCs w:val="21"/>
                <w:lang w:val="zh-CN"/>
              </w:rPr>
              <w:t>年</w:t>
            </w:r>
            <w:r>
              <w:rPr>
                <w:rFonts w:asciiTheme="minorEastAsia" w:hAnsiTheme="minorEastAsia" w:cs="宋体" w:hint="eastAsia"/>
                <w:bCs/>
                <w:szCs w:val="21"/>
                <w:lang w:val="zh-CN"/>
              </w:rPr>
              <w:t>7</w:t>
            </w:r>
            <w:r w:rsidRPr="00715FDF">
              <w:rPr>
                <w:rFonts w:asciiTheme="minorEastAsia" w:hAnsiTheme="minorEastAsia" w:cs="宋体" w:hint="eastAsia"/>
                <w:bCs/>
                <w:szCs w:val="21"/>
                <w:lang w:val="zh-CN"/>
              </w:rPr>
              <w:t xml:space="preserve">月 </w:t>
            </w:r>
            <w:r>
              <w:rPr>
                <w:rFonts w:asciiTheme="minorEastAsia" w:hAnsiTheme="minorEastAsia" w:cs="宋体" w:hint="eastAsia"/>
                <w:bCs/>
                <w:szCs w:val="21"/>
                <w:lang w:val="zh-CN"/>
              </w:rPr>
              <w:t>2</w:t>
            </w:r>
            <w:r w:rsidR="008F0514">
              <w:rPr>
                <w:rFonts w:asciiTheme="minorEastAsia" w:hAnsiTheme="minorEastAsia" w:cs="宋体" w:hint="eastAsia"/>
                <w:bCs/>
                <w:szCs w:val="21"/>
                <w:lang w:val="zh-CN"/>
              </w:rPr>
              <w:t>9</w:t>
            </w:r>
            <w:r w:rsidRPr="00715FDF">
              <w:rPr>
                <w:rFonts w:asciiTheme="minorEastAsia" w:hAnsiTheme="minorEastAsia" w:cs="宋体" w:hint="eastAsia"/>
                <w:bCs/>
                <w:szCs w:val="21"/>
                <w:lang w:val="zh-CN"/>
              </w:rPr>
              <w:t>日</w:t>
            </w:r>
            <w:r>
              <w:rPr>
                <w:rFonts w:asciiTheme="minorEastAsia" w:hAnsiTheme="minorEastAsia" w:cs="宋体" w:hint="eastAsia"/>
                <w:bCs/>
                <w:szCs w:val="21"/>
                <w:lang w:val="zh-CN"/>
              </w:rPr>
              <w:t>8：30</w:t>
            </w:r>
            <w:r w:rsidRPr="00715FDF">
              <w:rPr>
                <w:rFonts w:asciiTheme="minorEastAsia" w:hAnsiTheme="minorEastAsia" w:cs="宋体" w:hint="eastAsia"/>
                <w:bCs/>
                <w:szCs w:val="21"/>
                <w:lang w:val="zh-CN"/>
              </w:rPr>
              <w:t>（北京时间）</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13</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开标地点</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仿宋_GB2312" w:hint="eastAsia"/>
                <w:szCs w:val="21"/>
              </w:rPr>
              <w:t>开标地点：</w:t>
            </w:r>
            <w:r>
              <w:rPr>
                <w:rFonts w:asciiTheme="minorEastAsia" w:hAnsiTheme="minorEastAsia" w:cs="仿宋_GB2312" w:hint="eastAsia"/>
                <w:szCs w:val="21"/>
              </w:rPr>
              <w:t>禹州</w:t>
            </w:r>
            <w:r w:rsidRPr="00715FDF">
              <w:rPr>
                <w:rFonts w:asciiTheme="minorEastAsia" w:hAnsiTheme="minorEastAsia" w:cs="仿宋_GB2312" w:hint="eastAsia"/>
                <w:szCs w:val="21"/>
              </w:rPr>
              <w:t>市公共资源交易中心开标</w:t>
            </w:r>
            <w:r>
              <w:rPr>
                <w:rFonts w:asciiTheme="minorEastAsia" w:hAnsiTheme="minorEastAsia" w:cs="仿宋_GB2312" w:hint="eastAsia"/>
                <w:szCs w:val="21"/>
              </w:rPr>
              <w:t>二</w:t>
            </w:r>
            <w:r w:rsidRPr="00715FDF">
              <w:rPr>
                <w:rFonts w:asciiTheme="minorEastAsia" w:hAnsiTheme="minorEastAsia" w:cs="仿宋_GB2312" w:hint="eastAsia"/>
                <w:szCs w:val="21"/>
              </w:rPr>
              <w:t>室（</w:t>
            </w:r>
            <w:r w:rsidRPr="00715FDF">
              <w:rPr>
                <w:rFonts w:asciiTheme="minorEastAsia" w:hAnsiTheme="minorEastAsia" w:cs="Arial" w:hint="eastAsia"/>
                <w:b/>
                <w:szCs w:val="21"/>
              </w:rPr>
              <w:t>本项目采用远程不见面开标，投标人无须到交易中心现场</w:t>
            </w:r>
            <w:r w:rsidRPr="00715FDF">
              <w:rPr>
                <w:rFonts w:asciiTheme="minorEastAsia" w:hAnsiTheme="minorEastAsia" w:cs="Arial" w:hint="eastAsia"/>
                <w:szCs w:val="21"/>
              </w:rPr>
              <w:t>）</w:t>
            </w:r>
            <w:r w:rsidRPr="00715FDF">
              <w:rPr>
                <w:rFonts w:asciiTheme="minorEastAsia" w:hAnsiTheme="minorEastAsia" w:cs="仿宋_GB2312" w:hint="eastAsia"/>
                <w:szCs w:val="21"/>
              </w:rPr>
              <w:t>。</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14</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宋体" w:hint="eastAsia"/>
                <w:kern w:val="0"/>
                <w:szCs w:val="21"/>
              </w:rPr>
              <w:t>投标保证金</w:t>
            </w:r>
          </w:p>
        </w:tc>
        <w:tc>
          <w:tcPr>
            <w:tcW w:w="6813" w:type="dxa"/>
            <w:vAlign w:val="center"/>
          </w:tcPr>
          <w:p w:rsidR="0098731E" w:rsidRPr="00715FDF" w:rsidRDefault="0098731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本项目不收取。</w:t>
            </w:r>
          </w:p>
          <w:p w:rsidR="0098731E" w:rsidRPr="00715FDF" w:rsidRDefault="0098731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投标人应提供投标承诺函。</w:t>
            </w:r>
          </w:p>
        </w:tc>
      </w:tr>
      <w:tr w:rsidR="0098731E" w:rsidRPr="00715FDF">
        <w:trPr>
          <w:trHeight w:val="156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lastRenderedPageBreak/>
              <w:t>15</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公告发布</w:t>
            </w:r>
          </w:p>
        </w:tc>
        <w:tc>
          <w:tcPr>
            <w:tcW w:w="6813" w:type="dxa"/>
            <w:tcBorders>
              <w:top w:val="single" w:sz="4" w:space="0" w:color="auto"/>
            </w:tcBorders>
            <w:vAlign w:val="center"/>
          </w:tcPr>
          <w:p w:rsidR="0098731E" w:rsidRPr="00715FDF" w:rsidRDefault="0098731E" w:rsidP="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16</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仿宋_GB2312"/>
                <w:szCs w:val="21"/>
              </w:rPr>
            </w:pPr>
            <w:r w:rsidRPr="00715FDF">
              <w:rPr>
                <w:rFonts w:asciiTheme="minorEastAsia" w:hAnsiTheme="minorEastAsia" w:cs="仿宋_GB2312" w:hint="eastAsia"/>
                <w:szCs w:val="21"/>
              </w:rPr>
              <w:t>采购人澄清或修改</w:t>
            </w:r>
          </w:p>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仿宋_GB2312" w:hint="eastAsia"/>
                <w:szCs w:val="21"/>
              </w:rPr>
              <w:t>招标文件时间</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Cs/>
                <w:szCs w:val="21"/>
                <w:lang w:val="zh-CN"/>
              </w:rPr>
              <w:t>投标截止时间15日前（</w:t>
            </w:r>
            <w:r w:rsidRPr="00715FDF">
              <w:rPr>
                <w:rFonts w:asciiTheme="minorEastAsia" w:hAnsiTheme="minorEastAsia" w:cs="仿宋_GB2312" w:hint="eastAsia"/>
                <w:szCs w:val="21"/>
                <w:lang w:val="zh-CN"/>
              </w:rPr>
              <w:t>澄清内容可能影响投标文件编制的）</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17</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投标人对采购文件</w:t>
            </w:r>
          </w:p>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质疑截止时间</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Cs/>
                <w:szCs w:val="21"/>
                <w:lang w:val="zh-CN"/>
              </w:rPr>
              <w:t>招标公告期满之日起七个工作日</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18</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投标文件份数</w:t>
            </w:r>
          </w:p>
        </w:tc>
        <w:tc>
          <w:tcPr>
            <w:tcW w:w="6813" w:type="dxa"/>
            <w:vAlign w:val="center"/>
          </w:tcPr>
          <w:p w:rsidR="0098731E" w:rsidRPr="00715FDF" w:rsidRDefault="00C90864">
            <w:pPr>
              <w:autoSpaceDE w:val="0"/>
              <w:autoSpaceDN w:val="0"/>
              <w:adjustRightInd w:val="0"/>
              <w:spacing w:line="360" w:lineRule="auto"/>
              <w:rPr>
                <w:rFonts w:asciiTheme="minorEastAsia" w:hAnsiTheme="minorEastAsia" w:cs="宋体"/>
                <w:szCs w:val="21"/>
              </w:rPr>
            </w:pPr>
            <w:r w:rsidRPr="00715FDF">
              <w:rPr>
                <w:rFonts w:ascii="新宋体" w:eastAsia="新宋体" w:hAnsi="新宋体"/>
                <w:b/>
                <w:szCs w:val="21"/>
              </w:rPr>
              <w:fldChar w:fldCharType="begin"/>
            </w:r>
            <w:r w:rsidR="0098731E" w:rsidRPr="00715FDF">
              <w:rPr>
                <w:rFonts w:ascii="新宋体" w:eastAsia="新宋体" w:hAnsi="新宋体" w:hint="eastAsia"/>
                <w:b/>
                <w:szCs w:val="21"/>
              </w:rPr>
              <w:instrText>eq \o\ac(□,√)</w:instrText>
            </w:r>
            <w:r w:rsidRPr="00715FDF">
              <w:rPr>
                <w:rFonts w:ascii="新宋体" w:eastAsia="新宋体" w:hAnsi="新宋体"/>
                <w:b/>
                <w:szCs w:val="21"/>
              </w:rPr>
              <w:fldChar w:fldCharType="end"/>
            </w:r>
            <w:r w:rsidR="0098731E" w:rsidRPr="00715FDF">
              <w:rPr>
                <w:rFonts w:ascii="新宋体" w:eastAsia="新宋体" w:hAnsi="新宋体" w:hint="eastAsia"/>
                <w:szCs w:val="21"/>
              </w:rPr>
              <w:t>电子投标文件：成功上传至《全国公共资源交易平台（河南省·许昌市）》公共资源交易系统加密电子投标文件1份</w:t>
            </w:r>
            <w:r w:rsidR="0098731E" w:rsidRPr="00715FDF">
              <w:rPr>
                <w:rFonts w:hAnsi="宋体" w:cs="宋体" w:hint="eastAsia"/>
                <w:szCs w:val="21"/>
                <w:lang w:val="zh-CN"/>
              </w:rPr>
              <w:t>（文件格式为：</w:t>
            </w:r>
            <w:r w:rsidR="0098731E" w:rsidRPr="00715FDF">
              <w:rPr>
                <w:rFonts w:hAnsi="宋体" w:cs="宋体" w:hint="eastAsia"/>
                <w:szCs w:val="21"/>
                <w:lang w:val="zh-CN"/>
              </w:rPr>
              <w:t xml:space="preserve"> XXX</w:t>
            </w:r>
            <w:r w:rsidR="0098731E" w:rsidRPr="00715FDF">
              <w:rPr>
                <w:rFonts w:hAnsi="宋体" w:cs="宋体" w:hint="eastAsia"/>
                <w:szCs w:val="21"/>
                <w:lang w:val="zh-CN"/>
              </w:rPr>
              <w:t>公司</w:t>
            </w:r>
            <w:r w:rsidR="0098731E" w:rsidRPr="00715FDF">
              <w:rPr>
                <w:rFonts w:hAnsi="宋体" w:cs="宋体" w:hint="eastAsia"/>
                <w:szCs w:val="21"/>
                <w:lang w:val="zh-CN"/>
              </w:rPr>
              <w:t>XXX</w:t>
            </w:r>
            <w:r w:rsidR="0098731E" w:rsidRPr="00715FDF">
              <w:rPr>
                <w:rFonts w:hAnsi="宋体" w:cs="宋体" w:hint="eastAsia"/>
                <w:szCs w:val="21"/>
                <w:lang w:val="zh-CN"/>
              </w:rPr>
              <w:t>项目编号</w:t>
            </w:r>
            <w:r w:rsidR="0098731E" w:rsidRPr="00715FDF">
              <w:rPr>
                <w:rFonts w:hAnsi="宋体" w:cs="宋体" w:hint="eastAsia"/>
                <w:szCs w:val="21"/>
                <w:lang w:val="zh-CN"/>
              </w:rPr>
              <w:t>.file</w:t>
            </w:r>
            <w:r w:rsidR="0098731E" w:rsidRPr="00715FDF">
              <w:rPr>
                <w:rFonts w:hAnsi="宋体" w:cs="宋体" w:hint="eastAsia"/>
                <w:szCs w:val="21"/>
                <w:lang w:val="zh-CN"/>
              </w:rPr>
              <w:t>）。</w:t>
            </w:r>
          </w:p>
          <w:p w:rsidR="0098731E" w:rsidRPr="00715FDF" w:rsidRDefault="0098731E">
            <w:pPr>
              <w:autoSpaceDE w:val="0"/>
              <w:autoSpaceDN w:val="0"/>
              <w:adjustRightInd w:val="0"/>
              <w:spacing w:line="360" w:lineRule="auto"/>
              <w:rPr>
                <w:rFonts w:ascii="新宋体" w:eastAsia="新宋体" w:hAnsi="新宋体"/>
                <w:szCs w:val="21"/>
              </w:rPr>
            </w:pPr>
            <w:r w:rsidRPr="00715FDF">
              <w:rPr>
                <w:rFonts w:asciiTheme="minorEastAsia" w:hAnsiTheme="minorEastAsia" w:cs="宋体" w:hint="eastAsia"/>
                <w:b/>
                <w:bCs/>
                <w:szCs w:val="21"/>
                <w:lang w:val="zh-CN"/>
              </w:rPr>
              <w:t>□</w:t>
            </w:r>
            <w:r w:rsidRPr="00715FDF">
              <w:rPr>
                <w:rFonts w:ascii="新宋体" w:eastAsia="新宋体" w:hAnsi="新宋体" w:hint="eastAsia"/>
                <w:szCs w:val="21"/>
              </w:rPr>
              <w:t>纸质投标文件：</w:t>
            </w:r>
            <w:r w:rsidRPr="00715FDF">
              <w:rPr>
                <w:rFonts w:asciiTheme="minorEastAsia" w:hAnsiTheme="minorEastAsia" w:cs="仿宋_GB2312" w:hint="eastAsia"/>
                <w:szCs w:val="21"/>
              </w:rPr>
              <w:t>正本</w:t>
            </w:r>
            <w:r w:rsidRPr="00715FDF">
              <w:rPr>
                <w:rFonts w:asciiTheme="minorEastAsia" w:hAnsiTheme="minorEastAsia" w:cs="仿宋_GB2312" w:hint="eastAsia"/>
                <w:b/>
                <w:szCs w:val="21"/>
              </w:rPr>
              <w:t>一</w:t>
            </w:r>
            <w:r w:rsidRPr="00715FDF">
              <w:rPr>
                <w:rFonts w:asciiTheme="minorEastAsia" w:hAnsiTheme="minorEastAsia" w:cs="仿宋_GB2312" w:hint="eastAsia"/>
                <w:szCs w:val="21"/>
              </w:rPr>
              <w:t>份，副本</w:t>
            </w:r>
            <w:r w:rsidRPr="00715FDF">
              <w:rPr>
                <w:rFonts w:asciiTheme="minorEastAsia" w:hAnsiTheme="minorEastAsia" w:cs="仿宋_GB2312" w:hint="eastAsia"/>
                <w:szCs w:val="21"/>
                <w:u w:val="single"/>
              </w:rPr>
              <w:t xml:space="preserve"> 一 </w:t>
            </w:r>
            <w:r w:rsidRPr="00715FDF">
              <w:rPr>
                <w:rFonts w:asciiTheme="minorEastAsia" w:hAnsiTheme="minorEastAsia" w:cs="仿宋_GB2312" w:hint="eastAsia"/>
                <w:szCs w:val="21"/>
              </w:rPr>
              <w:t>份。使用</w:t>
            </w:r>
            <w:r w:rsidRPr="00715FDF">
              <w:rPr>
                <w:rFonts w:ascii="新宋体" w:eastAsia="新宋体" w:hAnsi="新宋体" w:hint="eastAsia"/>
                <w:szCs w:val="21"/>
              </w:rPr>
              <w:t>格式为“投标文件（供打印）.PDF”的文件。</w:t>
            </w:r>
          </w:p>
          <w:p w:rsidR="0098731E" w:rsidRPr="00715FDF" w:rsidRDefault="0098731E">
            <w:pPr>
              <w:autoSpaceDE w:val="0"/>
              <w:autoSpaceDN w:val="0"/>
              <w:adjustRightInd w:val="0"/>
              <w:spacing w:line="360" w:lineRule="auto"/>
              <w:rPr>
                <w:rFonts w:asciiTheme="minorEastAsia" w:hAnsiTheme="minorEastAsia" w:cs="宋体"/>
                <w:bCs/>
                <w:szCs w:val="21"/>
                <w:highlight w:val="lightGray"/>
                <w:lang w:val="zh-CN"/>
              </w:rPr>
            </w:pPr>
            <w:r w:rsidRPr="00715FDF">
              <w:rPr>
                <w:rFonts w:ascii="新宋体" w:eastAsia="新宋体" w:hAnsi="新宋体" w:hint="eastAsia"/>
                <w:szCs w:val="21"/>
              </w:rPr>
              <w:t>电子投标文件和纸质投标文件的内容、格式、水印码、签章应一致。</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19</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投标文件的</w:t>
            </w:r>
          </w:p>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签署盖章</w:t>
            </w:r>
          </w:p>
        </w:tc>
        <w:tc>
          <w:tcPr>
            <w:tcW w:w="6813" w:type="dxa"/>
            <w:vAlign w:val="center"/>
          </w:tcPr>
          <w:p w:rsidR="0098731E" w:rsidRPr="00715FDF" w:rsidRDefault="00C90864">
            <w:pPr>
              <w:autoSpaceDE w:val="0"/>
              <w:autoSpaceDN w:val="0"/>
              <w:adjustRightInd w:val="0"/>
              <w:spacing w:line="420" w:lineRule="exact"/>
              <w:rPr>
                <w:rFonts w:ascii="新宋体" w:eastAsia="新宋体" w:hAnsi="新宋体"/>
                <w:szCs w:val="21"/>
              </w:rPr>
            </w:pPr>
            <w:r w:rsidRPr="00715FDF">
              <w:rPr>
                <w:rFonts w:ascii="新宋体" w:eastAsia="新宋体" w:hAnsi="新宋体"/>
                <w:b/>
                <w:szCs w:val="21"/>
              </w:rPr>
              <w:fldChar w:fldCharType="begin"/>
            </w:r>
            <w:r w:rsidR="0098731E" w:rsidRPr="00715FDF">
              <w:rPr>
                <w:rFonts w:ascii="新宋体" w:eastAsia="新宋体" w:hAnsi="新宋体" w:hint="eastAsia"/>
                <w:b/>
                <w:szCs w:val="21"/>
              </w:rPr>
              <w:instrText>eq \o\ac(□,√)</w:instrText>
            </w:r>
            <w:r w:rsidRPr="00715FDF">
              <w:rPr>
                <w:rFonts w:ascii="新宋体" w:eastAsia="新宋体" w:hAnsi="新宋体"/>
                <w:b/>
                <w:szCs w:val="21"/>
              </w:rPr>
              <w:fldChar w:fldCharType="end"/>
            </w:r>
            <w:r w:rsidR="0098731E" w:rsidRPr="00715FDF">
              <w:rPr>
                <w:rFonts w:ascii="新宋体" w:eastAsia="新宋体" w:hAnsi="新宋体" w:hint="eastAsia"/>
                <w:szCs w:val="21"/>
              </w:rPr>
              <w:t>电子投标文件：按招标文件要求加盖投标人电子印章和法人电子印章。</w:t>
            </w:r>
          </w:p>
          <w:p w:rsidR="0098731E" w:rsidRPr="00715FDF" w:rsidRDefault="0098731E">
            <w:pPr>
              <w:autoSpaceDE w:val="0"/>
              <w:autoSpaceDN w:val="0"/>
              <w:adjustRightInd w:val="0"/>
              <w:spacing w:line="420" w:lineRule="exact"/>
              <w:rPr>
                <w:rFonts w:asciiTheme="minorEastAsia" w:hAnsiTheme="minorEastAsia" w:cs="仿宋_GB2312"/>
                <w:szCs w:val="21"/>
                <w:highlight w:val="lightGray"/>
              </w:rPr>
            </w:pPr>
            <w:r w:rsidRPr="00715FDF">
              <w:rPr>
                <w:rFonts w:asciiTheme="minorEastAsia" w:hAnsiTheme="minorEastAsia" w:cs="宋体" w:hint="eastAsia"/>
                <w:b/>
                <w:bCs/>
                <w:szCs w:val="21"/>
                <w:lang w:val="zh-CN"/>
              </w:rPr>
              <w:t>□</w:t>
            </w:r>
            <w:r w:rsidRPr="00715FDF">
              <w:rPr>
                <w:rFonts w:ascii="新宋体" w:eastAsia="新宋体" w:hAnsi="新宋体" w:hint="eastAsia"/>
                <w:szCs w:val="21"/>
              </w:rPr>
              <w:t>纸质投标文件：投标文件封面加盖投标人公章（投标文件是指投标人电子投标文件制作完成后生成的后缀名为</w:t>
            </w:r>
            <w:r w:rsidRPr="00715FDF">
              <w:rPr>
                <w:rFonts w:hAnsi="宋体" w:hint="eastAsia"/>
                <w:szCs w:val="21"/>
              </w:rPr>
              <w:t>“</w:t>
            </w:r>
            <w:r w:rsidRPr="00715FDF">
              <w:rPr>
                <w:rFonts w:hAnsi="宋体" w:hint="eastAsia"/>
                <w:szCs w:val="21"/>
              </w:rPr>
              <w:t>.PDF</w:t>
            </w:r>
            <w:r w:rsidRPr="00715FDF">
              <w:rPr>
                <w:rFonts w:hAnsi="宋体" w:hint="eastAsia"/>
                <w:szCs w:val="21"/>
              </w:rPr>
              <w:t>”的文件</w:t>
            </w:r>
            <w:r w:rsidRPr="00715FDF">
              <w:rPr>
                <w:rFonts w:ascii="新宋体" w:eastAsia="新宋体" w:hAnsi="新宋体" w:hint="eastAsia"/>
                <w:szCs w:val="21"/>
              </w:rPr>
              <w:t>打印的纸质投标文件）。</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TimesNewRomanPSMT"/>
                <w:szCs w:val="21"/>
              </w:rPr>
            </w:pPr>
            <w:r w:rsidRPr="00715FDF">
              <w:rPr>
                <w:rFonts w:asciiTheme="minorEastAsia" w:hAnsiTheme="minorEastAsia" w:cs="TimesNewRomanPSMT" w:hint="eastAsia"/>
                <w:szCs w:val="21"/>
              </w:rPr>
              <w:t>20</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仿宋_GB2312"/>
                <w:szCs w:val="21"/>
              </w:rPr>
            </w:pPr>
            <w:r w:rsidRPr="00715FDF">
              <w:rPr>
                <w:rFonts w:asciiTheme="minorEastAsia" w:hAnsiTheme="minorEastAsia" w:cs="黑体" w:hint="eastAsia"/>
                <w:szCs w:val="21"/>
              </w:rPr>
              <w:t>评标委员会组建</w:t>
            </w:r>
          </w:p>
        </w:tc>
        <w:tc>
          <w:tcPr>
            <w:tcW w:w="6813" w:type="dxa"/>
            <w:vAlign w:val="center"/>
          </w:tcPr>
          <w:p w:rsidR="0098731E" w:rsidRPr="00715FDF" w:rsidRDefault="00C90864">
            <w:pPr>
              <w:autoSpaceDE w:val="0"/>
              <w:autoSpaceDN w:val="0"/>
              <w:adjustRightInd w:val="0"/>
              <w:spacing w:line="360" w:lineRule="auto"/>
              <w:rPr>
                <w:rFonts w:asciiTheme="minorEastAsia" w:hAnsiTheme="minorEastAsia" w:cs="仿宋_GB2312"/>
                <w:szCs w:val="21"/>
                <w:lang w:val="zh-CN"/>
              </w:rPr>
            </w:pPr>
            <w:r w:rsidRPr="00715FDF">
              <w:rPr>
                <w:rFonts w:ascii="新宋体" w:eastAsia="新宋体" w:hAnsi="新宋体"/>
                <w:b/>
                <w:szCs w:val="21"/>
              </w:rPr>
              <w:fldChar w:fldCharType="begin"/>
            </w:r>
            <w:r w:rsidR="0098731E" w:rsidRPr="00715FDF">
              <w:rPr>
                <w:rFonts w:ascii="新宋体" w:eastAsia="新宋体" w:hAnsi="新宋体" w:hint="eastAsia"/>
                <w:b/>
                <w:szCs w:val="21"/>
              </w:rPr>
              <w:instrText>eq \o\ac(□,√)</w:instrText>
            </w:r>
            <w:r w:rsidRPr="00715FDF">
              <w:rPr>
                <w:rFonts w:ascii="新宋体" w:eastAsia="新宋体" w:hAnsi="新宋体"/>
                <w:b/>
                <w:szCs w:val="21"/>
              </w:rPr>
              <w:fldChar w:fldCharType="end"/>
            </w:r>
            <w:r w:rsidR="0098731E" w:rsidRPr="00715FDF">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仿宋_GB2312" w:hint="eastAsia"/>
                <w:szCs w:val="21"/>
                <w:lang w:val="zh-CN"/>
              </w:rPr>
              <w:t>□由评审专家组成。评审专家从政府采购评审专家库中随机抽取。</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21</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仿宋_GB2312" w:hint="eastAsia"/>
                <w:szCs w:val="21"/>
              </w:rPr>
              <w:t>评标方法</w:t>
            </w:r>
          </w:p>
        </w:tc>
        <w:tc>
          <w:tcPr>
            <w:tcW w:w="6813" w:type="dxa"/>
            <w:vAlign w:val="center"/>
          </w:tcPr>
          <w:p w:rsidR="0098731E" w:rsidRPr="00715FDF" w:rsidRDefault="00C90864">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综合评分法</w:t>
            </w:r>
            <w:r w:rsidR="0098731E" w:rsidRPr="00715FDF">
              <w:rPr>
                <w:rFonts w:asciiTheme="minorEastAsia" w:hAnsiTheme="minorEastAsia" w:cs="宋体" w:hint="eastAsia"/>
                <w:b/>
                <w:bCs/>
                <w:szCs w:val="21"/>
                <w:lang w:val="zh-CN"/>
              </w:rPr>
              <w:t>□</w:t>
            </w:r>
            <w:r w:rsidR="0098731E" w:rsidRPr="00715FDF">
              <w:rPr>
                <w:rFonts w:asciiTheme="minorEastAsia" w:hAnsiTheme="minorEastAsia" w:cs="仿宋_GB2312" w:hint="eastAsia"/>
                <w:szCs w:val="21"/>
                <w:lang w:val="zh-CN"/>
              </w:rPr>
              <w:t>最低评标价法</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22</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中小企业有关政策</w:t>
            </w:r>
          </w:p>
        </w:tc>
        <w:tc>
          <w:tcPr>
            <w:tcW w:w="6813" w:type="dxa"/>
            <w:vAlign w:val="center"/>
          </w:tcPr>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1</w:t>
            </w:r>
            <w:r w:rsidRPr="00715FDF">
              <w:rPr>
                <w:rFonts w:ascii="ˎ̥" w:hAnsi="ˎ̥" w:hint="eastAsia"/>
              </w:rPr>
              <w:t>、根据工信部等部委发布的《关于印发中小企业划型标准规定的通知》（工信部联企业〔</w:t>
            </w:r>
            <w:r w:rsidRPr="00715FDF">
              <w:rPr>
                <w:rFonts w:ascii="ˎ̥" w:hAnsi="ˎ̥" w:hint="eastAsia"/>
              </w:rPr>
              <w:t>2011</w:t>
            </w:r>
            <w:r w:rsidRPr="00715FDF">
              <w:rPr>
                <w:rFonts w:ascii="ˎ̥" w:hAnsi="ˎ̥" w:hint="eastAsia"/>
              </w:rPr>
              <w:t>〕</w:t>
            </w:r>
            <w:r w:rsidRPr="00715FDF">
              <w:rPr>
                <w:rFonts w:ascii="ˎ̥" w:hAnsi="ˎ̥" w:hint="eastAsia"/>
              </w:rPr>
              <w:t>300</w:t>
            </w:r>
            <w:r w:rsidRPr="00715FDF">
              <w:rPr>
                <w:rFonts w:ascii="ˎ̥" w:hAnsi="ˎ̥" w:hint="eastAsia"/>
              </w:rPr>
              <w:t>号），按照本次采购标的所属行业的划型标准，符合条件的中小企业应按照招标文件格式要求提供《中小企业声明函》，</w:t>
            </w:r>
            <w:r w:rsidRPr="00715FDF">
              <w:rPr>
                <w:rFonts w:ascii="ˎ̥" w:hAnsi="ˎ̥"/>
              </w:rPr>
              <w:t>否则不得享受相关中小企业扶持政策。</w:t>
            </w:r>
          </w:p>
          <w:p w:rsidR="0098731E" w:rsidRPr="00715FDF" w:rsidRDefault="0098731E">
            <w:pPr>
              <w:autoSpaceDE w:val="0"/>
              <w:autoSpaceDN w:val="0"/>
              <w:adjustRightInd w:val="0"/>
              <w:spacing w:line="360" w:lineRule="auto"/>
              <w:contextualSpacing/>
              <w:rPr>
                <w:rFonts w:ascii="ˎ̥" w:hAnsi="ˎ̥"/>
                <w:u w:val="single"/>
              </w:rPr>
            </w:pPr>
            <w:r w:rsidRPr="00715FDF">
              <w:rPr>
                <w:rFonts w:ascii="ˎ̥" w:hAnsi="ˎ̥" w:hint="eastAsia"/>
              </w:rPr>
              <w:t>2</w:t>
            </w:r>
            <w:r w:rsidRPr="00715FDF">
              <w:rPr>
                <w:rFonts w:ascii="ˎ̥" w:hAnsi="ˎ̥" w:hint="eastAsia"/>
              </w:rPr>
              <w:t>、本次</w:t>
            </w:r>
            <w:r w:rsidRPr="00715FDF">
              <w:t>采购标的对应的中小企业划分标准所属行业</w:t>
            </w:r>
            <w:r w:rsidRPr="00715FDF">
              <w:rPr>
                <w:rFonts w:hint="eastAsia"/>
              </w:rPr>
              <w:t>：</w:t>
            </w:r>
          </w:p>
          <w:p w:rsidR="0098731E" w:rsidRPr="00B87E2D" w:rsidRDefault="0098731E" w:rsidP="006D7D4D">
            <w:pPr>
              <w:autoSpaceDE w:val="0"/>
              <w:autoSpaceDN w:val="0"/>
              <w:adjustRightInd w:val="0"/>
              <w:spacing w:line="360" w:lineRule="auto"/>
              <w:contextualSpacing/>
              <w:rPr>
                <w:rFonts w:ascii="ˎ̥" w:hAnsi="ˎ̥"/>
              </w:rPr>
            </w:pPr>
            <w:r w:rsidRPr="00B87E2D">
              <w:rPr>
                <w:rFonts w:ascii="ˎ̥" w:hAnsi="ˎ̥" w:hint="eastAsia"/>
              </w:rPr>
              <w:t>3</w:t>
            </w:r>
            <w:r w:rsidRPr="00B87E2D">
              <w:rPr>
                <w:rFonts w:ascii="ˎ̥" w:hAnsi="ˎ̥" w:hint="eastAsia"/>
              </w:rPr>
              <w:t>、根据财政部、工业和信息化部发布的《政府采购促进中小企业发展管</w:t>
            </w:r>
            <w:r w:rsidRPr="00B87E2D">
              <w:rPr>
                <w:rFonts w:ascii="ˎ̥" w:hAnsi="ˎ̥" w:hint="eastAsia"/>
              </w:rPr>
              <w:lastRenderedPageBreak/>
              <w:t>理办法》（财库〔</w:t>
            </w:r>
            <w:r w:rsidRPr="00B87E2D">
              <w:rPr>
                <w:rFonts w:ascii="ˎ̥" w:hAnsi="ˎ̥" w:hint="eastAsia"/>
              </w:rPr>
              <w:t>2020</w:t>
            </w:r>
            <w:r w:rsidRPr="00B87E2D">
              <w:rPr>
                <w:rFonts w:ascii="ˎ̥" w:hAnsi="ˎ̥" w:hint="eastAsia"/>
              </w:rPr>
              <w:t>〕</w:t>
            </w:r>
            <w:r w:rsidRPr="00B87E2D">
              <w:rPr>
                <w:rFonts w:ascii="ˎ̥" w:hAnsi="ˎ̥" w:hint="eastAsia"/>
              </w:rPr>
              <w:t>46</w:t>
            </w:r>
            <w:r w:rsidRPr="00B87E2D">
              <w:rPr>
                <w:rFonts w:ascii="ˎ̥" w:hAnsi="ˎ̥" w:hint="eastAsia"/>
              </w:rPr>
              <w:t>号）</w:t>
            </w:r>
            <w:r>
              <w:rPr>
                <w:rFonts w:ascii="ˎ̥" w:hAnsi="ˎ̥" w:hint="eastAsia"/>
              </w:rPr>
              <w:t>、</w:t>
            </w:r>
            <w:r w:rsidRPr="00E7038B">
              <w:rPr>
                <w:rFonts w:ascii="ˎ̥" w:hAnsi="ˎ̥" w:hint="eastAsia"/>
                <w:color w:val="FF0000"/>
              </w:rPr>
              <w:t>《关于进一步加大政府采购支持中小企业力度的通知》（财库〔</w:t>
            </w:r>
            <w:r w:rsidRPr="00E7038B">
              <w:rPr>
                <w:rFonts w:ascii="ˎ̥" w:hAnsi="ˎ̥" w:hint="eastAsia"/>
                <w:color w:val="FF0000"/>
              </w:rPr>
              <w:t>2022</w:t>
            </w:r>
            <w:r w:rsidRPr="00E7038B">
              <w:rPr>
                <w:rFonts w:ascii="ˎ̥" w:hAnsi="ˎ̥" w:hint="eastAsia"/>
                <w:color w:val="FF0000"/>
              </w:rPr>
              <w:t>〕</w:t>
            </w:r>
            <w:r w:rsidRPr="00E7038B">
              <w:rPr>
                <w:rFonts w:ascii="ˎ̥" w:hAnsi="ˎ̥" w:hint="eastAsia"/>
                <w:color w:val="FF0000"/>
              </w:rPr>
              <w:t>19</w:t>
            </w:r>
            <w:r w:rsidRPr="00E7038B">
              <w:rPr>
                <w:rFonts w:ascii="ˎ̥" w:hAnsi="ˎ̥" w:hint="eastAsia"/>
                <w:color w:val="FF0000"/>
              </w:rPr>
              <w:t>号）规定，对小型和微型企业投标价格给予</w:t>
            </w:r>
            <w:r>
              <w:rPr>
                <w:rFonts w:ascii="ˎ̥" w:hAnsi="ˎ̥" w:hint="eastAsia"/>
                <w:color w:val="FF0000"/>
              </w:rPr>
              <w:t>2</w:t>
            </w:r>
            <w:r w:rsidRPr="00E7038B">
              <w:rPr>
                <w:rFonts w:ascii="ˎ̥" w:hAnsi="ˎ̥" w:hint="eastAsia"/>
                <w:color w:val="FF0000"/>
              </w:rPr>
              <w:t>0%</w:t>
            </w:r>
            <w:r w:rsidRPr="00E7038B">
              <w:rPr>
                <w:rFonts w:ascii="ˎ̥" w:hAnsi="ˎ̥" w:hint="eastAsia"/>
                <w:color w:val="FF0000"/>
              </w:rPr>
              <w:t>（</w:t>
            </w:r>
            <w:r w:rsidRPr="00E7038B">
              <w:rPr>
                <w:rFonts w:ascii="ˎ̥" w:hAnsi="ˎ̥" w:hint="eastAsia"/>
                <w:color w:val="FF0000"/>
              </w:rPr>
              <w:t>10%-20%</w:t>
            </w:r>
            <w:r w:rsidRPr="00E7038B">
              <w:rPr>
                <w:rFonts w:ascii="ˎ̥" w:hAnsi="ˎ̥" w:hint="eastAsia"/>
                <w:color w:val="FF0000"/>
              </w:rPr>
              <w:t>）</w:t>
            </w:r>
            <w:r w:rsidRPr="00B87E2D">
              <w:rPr>
                <w:rFonts w:ascii="ˎ̥" w:hAnsi="ˎ̥" w:hint="eastAsia"/>
              </w:rPr>
              <w:t>的扣除，用扣除后的价格参与评审。</w:t>
            </w:r>
          </w:p>
          <w:p w:rsidR="0098731E" w:rsidRPr="00715FDF" w:rsidRDefault="0098731E">
            <w:pPr>
              <w:spacing w:line="360" w:lineRule="auto"/>
              <w:contextualSpacing/>
              <w:rPr>
                <w:rFonts w:ascii="ˎ̥" w:hAnsi="ˎ̥"/>
              </w:rPr>
            </w:pPr>
            <w:r w:rsidRPr="00715FDF">
              <w:rPr>
                <w:rFonts w:ascii="ˎ̥" w:hAnsi="ˎ̥" w:hint="eastAsia"/>
              </w:rPr>
              <w:t>4</w:t>
            </w:r>
            <w:r w:rsidRPr="00715FDF">
              <w:rPr>
                <w:rFonts w:ascii="ˎ̥" w:hAnsi="ˎ̥" w:hint="eastAsia"/>
              </w:rPr>
              <w:t>、</w:t>
            </w:r>
            <w:r w:rsidRPr="00715FDF">
              <w:rPr>
                <w:rFonts w:ascii="ˎ̥" w:hAnsi="ˎ̥"/>
              </w:rPr>
              <w:t>以联合体形式参加政府采购活动，联合体各方均为中小企业的，联合体视同中小企业。其中，联合体各方均为小微企业的，联合体视同小微企业。</w:t>
            </w:r>
          </w:p>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5</w:t>
            </w:r>
            <w:r w:rsidRPr="00715FDF">
              <w:rPr>
                <w:rFonts w:ascii="ˎ̥" w:hAnsi="ˎ̥" w:hint="eastAsia"/>
              </w:rPr>
              <w:t>、</w:t>
            </w:r>
            <w:r w:rsidRPr="00715FDF">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715FDF">
              <w:rPr>
                <w:rFonts w:ascii="ˎ̥" w:hAnsi="ˎ̥"/>
              </w:rPr>
              <w:t xml:space="preserve"> 30%</w:t>
            </w:r>
            <w:r w:rsidRPr="00715FDF">
              <w:rPr>
                <w:rFonts w:ascii="ˎ̥" w:hAnsi="ˎ̥"/>
              </w:rPr>
              <w:t>以上的，采购人、采购代理机构应当对联合体或者大中型企业的报价给予</w:t>
            </w:r>
            <w:r>
              <w:rPr>
                <w:rFonts w:ascii="ˎ̥" w:hAnsi="ˎ̥" w:hint="eastAsia"/>
              </w:rPr>
              <w:t>6</w:t>
            </w:r>
            <w:r w:rsidRPr="00B81392">
              <w:rPr>
                <w:rFonts w:ascii="ˎ̥" w:hAnsi="ˎ̥"/>
                <w:color w:val="FF0000"/>
              </w:rPr>
              <w:t>%</w:t>
            </w:r>
            <w:r w:rsidRPr="00B81392">
              <w:rPr>
                <w:rFonts w:ascii="ˎ̥" w:hAnsi="ˎ̥"/>
                <w:color w:val="FF0000"/>
              </w:rPr>
              <w:t>（</w:t>
            </w:r>
            <w:r w:rsidRPr="00B81392">
              <w:rPr>
                <w:rFonts w:ascii="ˎ̥" w:hAnsi="ˎ̥" w:hint="eastAsia"/>
                <w:color w:val="FF0000"/>
              </w:rPr>
              <w:t>4</w:t>
            </w:r>
            <w:r w:rsidRPr="00B81392">
              <w:rPr>
                <w:rFonts w:ascii="ˎ̥" w:hAnsi="ˎ̥"/>
                <w:color w:val="FF0000"/>
              </w:rPr>
              <w:t>—</w:t>
            </w:r>
            <w:r w:rsidRPr="00B81392">
              <w:rPr>
                <w:rFonts w:ascii="ˎ̥" w:hAnsi="ˎ̥" w:hint="eastAsia"/>
                <w:color w:val="FF0000"/>
              </w:rPr>
              <w:t>6</w:t>
            </w:r>
            <w:r w:rsidRPr="00B81392">
              <w:rPr>
                <w:rFonts w:ascii="ˎ̥" w:hAnsi="ˎ̥"/>
                <w:color w:val="FF0000"/>
              </w:rPr>
              <w:t>%</w:t>
            </w:r>
            <w:r w:rsidRPr="00B81392">
              <w:rPr>
                <w:rFonts w:ascii="ˎ̥" w:hAnsi="ˎ̥"/>
                <w:color w:val="FF0000"/>
              </w:rPr>
              <w:t>）</w:t>
            </w:r>
            <w:r w:rsidRPr="00715FDF">
              <w:rPr>
                <w:rFonts w:ascii="ˎ̥" w:hAnsi="ˎ̥"/>
              </w:rPr>
              <w:t>的扣除，用扣除后的价格参加评审。组成联合体或者接受分包的小微企业与联合体内其他企业、分包企业之间存在直接控股、管理关系的，不享受价格扣除优惠政策。</w:t>
            </w:r>
          </w:p>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6</w:t>
            </w:r>
            <w:r w:rsidRPr="00715FDF">
              <w:rPr>
                <w:rFonts w:ascii="ˎ̥" w:hAnsi="ˎ̥" w:hint="eastAsia"/>
              </w:rPr>
              <w:t>、提供由省级以上监狱管理局、戒毒管理局（含新疆生产建设兵团）出具的属于监狱企业证明文件的，视同为小型和微型企业。</w:t>
            </w:r>
          </w:p>
          <w:p w:rsidR="0098731E" w:rsidRPr="00715FDF" w:rsidRDefault="0098731E">
            <w:pPr>
              <w:autoSpaceDE w:val="0"/>
              <w:autoSpaceDN w:val="0"/>
              <w:adjustRightInd w:val="0"/>
              <w:spacing w:line="360" w:lineRule="auto"/>
              <w:contextualSpacing/>
              <w:rPr>
                <w:rFonts w:asciiTheme="minorEastAsia" w:hAnsiTheme="minorEastAsia" w:cs="宋体"/>
                <w:b/>
                <w:kern w:val="0"/>
                <w:szCs w:val="21"/>
                <w:lang w:val="zh-CN"/>
              </w:rPr>
            </w:pPr>
            <w:r w:rsidRPr="00715FDF">
              <w:rPr>
                <w:rFonts w:ascii="ˎ̥" w:hAnsi="ˎ̥" w:hint="eastAsia"/>
              </w:rPr>
              <w:t>7</w:t>
            </w:r>
            <w:r w:rsidRPr="00715FDF">
              <w:rPr>
                <w:rFonts w:ascii="ˎ̥" w:hAnsi="ˎ̥" w:hint="eastAsia"/>
              </w:rPr>
              <w:t>、符合享受政府采购支持政策的残疾人福利性单位条件且提供《残疾人福利性单位声明函》的，视同为小型和微型企业。</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lastRenderedPageBreak/>
              <w:t>23</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节能环保要求</w:t>
            </w:r>
          </w:p>
        </w:tc>
        <w:tc>
          <w:tcPr>
            <w:tcW w:w="6813" w:type="dxa"/>
            <w:vAlign w:val="center"/>
          </w:tcPr>
          <w:p w:rsidR="0098731E" w:rsidRPr="00715FDF" w:rsidRDefault="0098731E" w:rsidP="00FF67E6">
            <w:pPr>
              <w:autoSpaceDE w:val="0"/>
              <w:autoSpaceDN w:val="0"/>
              <w:adjustRightInd w:val="0"/>
              <w:spacing w:line="360" w:lineRule="auto"/>
              <w:rPr>
                <w:rFonts w:ascii="ˎ̥" w:hAnsi="ˎ̥"/>
              </w:rPr>
            </w:pPr>
            <w:r w:rsidRPr="00715FDF">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lastRenderedPageBreak/>
              <w:t>24</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信息安全要求</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25</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履约保证金</w:t>
            </w:r>
          </w:p>
        </w:tc>
        <w:tc>
          <w:tcPr>
            <w:tcW w:w="6813" w:type="dxa"/>
            <w:vAlign w:val="center"/>
          </w:tcPr>
          <w:p w:rsidR="0098731E" w:rsidRPr="00715FDF" w:rsidRDefault="00C90864">
            <w:pPr>
              <w:autoSpaceDE w:val="0"/>
              <w:autoSpaceDN w:val="0"/>
              <w:adjustRightInd w:val="0"/>
              <w:spacing w:line="360" w:lineRule="auto"/>
              <w:rPr>
                <w:rFonts w:asciiTheme="minorEastAsia" w:hAnsiTheme="minorEastAsia" w:cs="宋体"/>
                <w:kern w:val="0"/>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无要求</w:t>
            </w:r>
          </w:p>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
                <w:bCs/>
                <w:szCs w:val="21"/>
                <w:lang w:val="zh-CN"/>
              </w:rPr>
              <w:t>□</w:t>
            </w:r>
            <w:r w:rsidRPr="00715FDF">
              <w:rPr>
                <w:rFonts w:asciiTheme="minorEastAsia" w:hAnsiTheme="minorEastAsia" w:cs="宋体" w:hint="eastAsia"/>
                <w:szCs w:val="21"/>
              </w:rPr>
              <w:t>要求提交。</w:t>
            </w:r>
            <w:r w:rsidRPr="00715FDF">
              <w:rPr>
                <w:rFonts w:ascii="ˎ̥" w:hAnsi="ˎ̥" w:hint="eastAsia"/>
              </w:rPr>
              <w:t>履约保证金的数额为合同金额的</w:t>
            </w:r>
            <w:r w:rsidRPr="00715FDF">
              <w:rPr>
                <w:rFonts w:ascii="ˎ̥" w:hAnsi="ˎ̥" w:hint="eastAsia"/>
              </w:rPr>
              <w:t xml:space="preserve">  %</w:t>
            </w:r>
            <w:r w:rsidRPr="00715FDF">
              <w:rPr>
                <w:rFonts w:ascii="ˎ̥" w:hAnsi="ˎ̥" w:hint="eastAsia"/>
              </w:rPr>
              <w:t>（不超过政府采购合同金额的</w:t>
            </w:r>
            <w:r w:rsidRPr="00715FDF">
              <w:rPr>
                <w:rFonts w:ascii="ˎ̥" w:hAnsi="ˎ̥" w:hint="eastAsia"/>
              </w:rPr>
              <w:t>10%</w:t>
            </w:r>
            <w:r w:rsidRPr="00715FDF">
              <w:rPr>
                <w:rFonts w:ascii="ˎ̥" w:hAnsi="ˎ̥" w:hint="eastAsia"/>
              </w:rPr>
              <w:t>）</w:t>
            </w:r>
            <w:r w:rsidRPr="00715FDF">
              <w:rPr>
                <w:rFonts w:asciiTheme="minorEastAsia" w:hAnsiTheme="minorEastAsia" w:cs="宋体" w:hint="eastAsia"/>
                <w:bCs/>
                <w:szCs w:val="21"/>
                <w:lang w:val="zh-CN"/>
              </w:rPr>
              <w:t>。</w:t>
            </w:r>
            <w:r w:rsidRPr="00715FDF">
              <w:rPr>
                <w:rFonts w:asciiTheme="minorEastAsia" w:hAnsiTheme="minorEastAsia" w:cs="宋体" w:hint="eastAsia"/>
                <w:szCs w:val="21"/>
              </w:rPr>
              <w:t>中标人以支票、汇票、本票或者金融机构、担保机构出具的保函等非现金形式向采购人提交。</w:t>
            </w:r>
          </w:p>
        </w:tc>
      </w:tr>
      <w:tr w:rsidR="0098731E" w:rsidRPr="00715FDF">
        <w:trPr>
          <w:trHeight w:val="997"/>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26</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代理服务费</w:t>
            </w:r>
          </w:p>
        </w:tc>
        <w:tc>
          <w:tcPr>
            <w:tcW w:w="6813" w:type="dxa"/>
            <w:vAlign w:val="center"/>
          </w:tcPr>
          <w:p w:rsidR="0098731E" w:rsidRPr="00715FDF" w:rsidRDefault="00C90864">
            <w:pPr>
              <w:autoSpaceDE w:val="0"/>
              <w:autoSpaceDN w:val="0"/>
              <w:spacing w:line="360" w:lineRule="auto"/>
              <w:contextualSpacing/>
              <w:rPr>
                <w:rFonts w:asciiTheme="minorEastAsia" w:hAnsiTheme="minorEastAsia" w:cs="宋体"/>
                <w:bCs/>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不收取</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27</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授权函</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仿宋_GB2312" w:hint="eastAsia"/>
                <w:szCs w:val="21"/>
                <w:lang w:val="zh-CN"/>
              </w:rPr>
              <w:t>采购单位委派代表参加资格审</w:t>
            </w:r>
            <w:r w:rsidRPr="00715FDF">
              <w:rPr>
                <w:rFonts w:ascii="新宋体" w:eastAsia="新宋体" w:hAnsi="新宋体" w:hint="eastAsia"/>
                <w:szCs w:val="21"/>
              </w:rPr>
              <w:t>查、</w:t>
            </w:r>
            <w:r w:rsidRPr="00715FDF">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28</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电子化采购模式</w:t>
            </w:r>
          </w:p>
        </w:tc>
        <w:tc>
          <w:tcPr>
            <w:tcW w:w="6813" w:type="dxa"/>
            <w:vAlign w:val="center"/>
          </w:tcPr>
          <w:p w:rsidR="0098731E" w:rsidRPr="00715FDF" w:rsidRDefault="00C90864">
            <w:pPr>
              <w:autoSpaceDE w:val="0"/>
              <w:autoSpaceDN w:val="0"/>
              <w:adjustRightInd w:val="0"/>
              <w:spacing w:line="360" w:lineRule="auto"/>
              <w:contextualSpacing/>
              <w:rPr>
                <w:rFonts w:hAnsi="宋体" w:cs="宋体"/>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是。</w:t>
            </w:r>
            <w:r w:rsidR="0098731E" w:rsidRPr="00715FDF">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p w:rsidR="0098731E" w:rsidRPr="00715FDF" w:rsidRDefault="0098731E">
            <w:pPr>
              <w:autoSpaceDE w:val="0"/>
              <w:autoSpaceDN w:val="0"/>
              <w:adjustRightInd w:val="0"/>
              <w:spacing w:line="360" w:lineRule="auto"/>
              <w:contextualSpacing/>
              <w:rPr>
                <w:rFonts w:asciiTheme="minorEastAsia" w:hAnsiTheme="minorEastAsia" w:cs="宋体"/>
                <w:bCs/>
                <w:szCs w:val="21"/>
                <w:lang w:val="zh-CN"/>
              </w:rPr>
            </w:pPr>
            <w:r w:rsidRPr="00715FDF">
              <w:rPr>
                <w:rFonts w:hAnsi="宋体" w:cs="宋体" w:hint="eastAsia"/>
                <w:szCs w:val="21"/>
                <w:lang w:val="zh-CN"/>
              </w:rPr>
              <w:t>□否。投标人投标时须提供纸质投标文件。投标人资质、业绩、荣誉及相关人员证明材料等资料原件根据招标文件要求提供。</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29</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特别提示</w:t>
            </w:r>
          </w:p>
        </w:tc>
        <w:tc>
          <w:tcPr>
            <w:tcW w:w="6813" w:type="dxa"/>
            <w:vAlign w:val="center"/>
          </w:tcPr>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按照《关于推进全流程电子化交易和在线监管工作有关问题的通知》（许公管办</w:t>
            </w:r>
            <w:r w:rsidRPr="00715FDF">
              <w:rPr>
                <w:rFonts w:ascii="ˎ̥" w:hAnsi="ˎ̥" w:hint="eastAsia"/>
              </w:rPr>
              <w:t>[2019]3</w:t>
            </w:r>
            <w:r w:rsidRPr="00715FDF">
              <w:rPr>
                <w:rFonts w:ascii="ˎ̥" w:hAnsi="ˎ̥" w:hint="eastAsia"/>
              </w:rPr>
              <w:t>号）规定：</w:t>
            </w:r>
          </w:p>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不同供应商电子投标文件制作硬件特征码（网卡</w:t>
            </w:r>
            <w:r w:rsidRPr="00715FDF">
              <w:rPr>
                <w:rFonts w:ascii="ˎ̥" w:hAnsi="ˎ̥" w:hint="eastAsia"/>
              </w:rPr>
              <w:t>MAC</w:t>
            </w:r>
            <w:r w:rsidRPr="00715FDF">
              <w:rPr>
                <w:rFonts w:ascii="ˎ̥" w:hAnsi="ˎ̥" w:hint="eastAsia"/>
              </w:rPr>
              <w:t>地址、</w:t>
            </w:r>
            <w:r w:rsidRPr="00715FDF">
              <w:rPr>
                <w:rFonts w:ascii="ˎ̥" w:hAnsi="ˎ̥" w:hint="eastAsia"/>
              </w:rPr>
              <w:t>CPU</w:t>
            </w:r>
            <w:r w:rsidRPr="00715FDF">
              <w:rPr>
                <w:rFonts w:ascii="ˎ̥" w:hAnsi="ˎ̥" w:hint="eastAsia"/>
              </w:rPr>
              <w:t>序号、硬盘序列号）均一致时，视为‘</w:t>
            </w:r>
            <w:r w:rsidRPr="00715FDF">
              <w:rPr>
                <w:rFonts w:ascii="ˎ̥" w:hAnsi="ˎ̥"/>
              </w:rPr>
              <w:t>不同</w:t>
            </w:r>
            <w:r w:rsidRPr="00715FDF">
              <w:rPr>
                <w:rFonts w:ascii="ˎ̥" w:hAnsi="ˎ̥" w:hint="eastAsia"/>
              </w:rPr>
              <w:t>投标人的投标</w:t>
            </w:r>
            <w:r w:rsidRPr="00715FDF">
              <w:rPr>
                <w:rFonts w:ascii="ˎ̥" w:hAnsi="ˎ̥"/>
              </w:rPr>
              <w:t>文件由同一单位或者个人编制</w:t>
            </w:r>
            <w:r w:rsidRPr="00715FDF">
              <w:rPr>
                <w:rFonts w:ascii="ˎ̥" w:hAnsi="ˎ̥" w:hint="eastAsia"/>
              </w:rPr>
              <w:t>’或‘</w:t>
            </w:r>
            <w:r w:rsidRPr="00715FDF">
              <w:rPr>
                <w:rFonts w:ascii="ˎ̥" w:hAnsi="ˎ̥"/>
              </w:rPr>
              <w:t>不同</w:t>
            </w:r>
            <w:r w:rsidRPr="00715FDF">
              <w:rPr>
                <w:rFonts w:ascii="ˎ̥" w:hAnsi="ˎ̥" w:hint="eastAsia"/>
              </w:rPr>
              <w:t>投标人</w:t>
            </w:r>
            <w:r w:rsidRPr="00715FDF">
              <w:rPr>
                <w:rFonts w:ascii="ˎ̥" w:hAnsi="ˎ̥"/>
              </w:rPr>
              <w:t>委托同一单位或者个人办理</w:t>
            </w:r>
            <w:r w:rsidRPr="00715FDF">
              <w:rPr>
                <w:rFonts w:ascii="ˎ̥" w:hAnsi="ˎ̥" w:hint="eastAsia"/>
              </w:rPr>
              <w:t>响应</w:t>
            </w:r>
            <w:r w:rsidRPr="00715FDF">
              <w:rPr>
                <w:rFonts w:ascii="ˎ̥" w:hAnsi="ˎ̥"/>
              </w:rPr>
              <w:t>事宜</w:t>
            </w:r>
            <w:r w:rsidRPr="00715FDF">
              <w:rPr>
                <w:rFonts w:ascii="ˎ̥" w:hAnsi="ˎ̥" w:hint="eastAsia"/>
              </w:rPr>
              <w:t>’，其投标无效。</w:t>
            </w:r>
          </w:p>
          <w:p w:rsidR="0098731E" w:rsidRPr="00715FDF" w:rsidRDefault="0098731E">
            <w:pPr>
              <w:autoSpaceDE w:val="0"/>
              <w:autoSpaceDN w:val="0"/>
              <w:adjustRightInd w:val="0"/>
              <w:spacing w:line="360" w:lineRule="auto"/>
              <w:contextualSpacing/>
              <w:rPr>
                <w:rFonts w:asciiTheme="minorEastAsia" w:hAnsiTheme="minorEastAsia" w:cs="宋体"/>
                <w:b/>
                <w:kern w:val="0"/>
                <w:szCs w:val="21"/>
                <w:lang w:val="zh-CN"/>
              </w:rPr>
            </w:pPr>
            <w:r w:rsidRPr="00715FDF">
              <w:rPr>
                <w:rFonts w:ascii="ˎ̥" w:hAnsi="ˎ̥" w:hint="eastAsia"/>
              </w:rPr>
              <w:t>评审专家应严格按照要求查看“硬件特征码”相关信息并进行评审，在评审报告中显示“不同投标人电子投标文件制作硬件特征码”是否雷同的分析及判定结果。</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23357">
              <w:rPr>
                <w:rFonts w:asciiTheme="minorEastAsia" w:hAnsiTheme="minorEastAsia" w:cs="黑体" w:hint="eastAsia"/>
                <w:color w:val="FF0000"/>
                <w:szCs w:val="21"/>
              </w:rPr>
              <w:lastRenderedPageBreak/>
              <w:t>30</w:t>
            </w:r>
          </w:p>
        </w:tc>
        <w:tc>
          <w:tcPr>
            <w:tcW w:w="2268" w:type="dxa"/>
            <w:vAlign w:val="center"/>
          </w:tcPr>
          <w:p w:rsidR="0098731E" w:rsidRPr="00715FDF" w:rsidRDefault="0098731E" w:rsidP="00200EE5">
            <w:pPr>
              <w:autoSpaceDE w:val="0"/>
              <w:autoSpaceDN w:val="0"/>
              <w:adjustRightInd w:val="0"/>
              <w:spacing w:line="276" w:lineRule="auto"/>
              <w:jc w:val="center"/>
              <w:rPr>
                <w:rFonts w:asciiTheme="minorEastAsia" w:hAnsiTheme="minorEastAsia" w:cs="仿宋_GB2312"/>
                <w:szCs w:val="21"/>
              </w:rPr>
            </w:pPr>
            <w:r w:rsidRPr="00723357">
              <w:rPr>
                <w:rFonts w:asciiTheme="minorEastAsia" w:hAnsiTheme="minorEastAsia" w:cs="仿宋_GB2312" w:hint="eastAsia"/>
                <w:color w:val="FF0000"/>
                <w:szCs w:val="21"/>
              </w:rPr>
              <w:t>投标人资格核验</w:t>
            </w:r>
          </w:p>
        </w:tc>
        <w:tc>
          <w:tcPr>
            <w:tcW w:w="6813" w:type="dxa"/>
            <w:vAlign w:val="center"/>
          </w:tcPr>
          <w:p w:rsidR="0098731E" w:rsidRPr="00DC3D5A" w:rsidRDefault="0098731E" w:rsidP="00200EE5">
            <w:pPr>
              <w:autoSpaceDE w:val="0"/>
              <w:autoSpaceDN w:val="0"/>
              <w:adjustRightInd w:val="0"/>
              <w:spacing w:line="360" w:lineRule="auto"/>
              <w:ind w:right="-11"/>
              <w:rPr>
                <w:rFonts w:ascii="ˎ̥" w:hAnsi="ˎ̥"/>
                <w:color w:val="FF0000"/>
              </w:rPr>
            </w:pPr>
            <w:r w:rsidRPr="00DC3D5A">
              <w:rPr>
                <w:rFonts w:ascii="ˎ̥" w:hAnsi="ˎ̥" w:hint="eastAsia"/>
                <w:color w:val="FF0000"/>
              </w:rPr>
              <w:t>供应商在中标后，应将由《</w:t>
            </w:r>
            <w:r w:rsidR="008F0514">
              <w:rPr>
                <w:rFonts w:ascii="ˎ̥" w:hAnsi="ˎ̥" w:hint="eastAsia"/>
                <w:color w:val="FF0000"/>
              </w:rPr>
              <w:t>禹州</w:t>
            </w:r>
            <w:r w:rsidRPr="00DC3D5A">
              <w:rPr>
                <w:rFonts w:ascii="ˎ̥" w:hAnsi="ˎ̥" w:hint="eastAsia"/>
                <w:color w:val="FF0000"/>
              </w:rPr>
              <w:t>市政府采购供应商信用承诺函》替代的证明材料提交采购人核验，经核验无误后，</w:t>
            </w:r>
            <w:r w:rsidR="008F0514">
              <w:rPr>
                <w:rFonts w:ascii="ˎ̥" w:hAnsi="ˎ̥" w:hint="eastAsia"/>
                <w:color w:val="FF0000"/>
              </w:rPr>
              <w:t>禹州</w:t>
            </w:r>
            <w:r w:rsidRPr="00DC3D5A">
              <w:rPr>
                <w:rFonts w:ascii="ˎ̥" w:hAnsi="ˎ̥" w:hint="eastAsia"/>
                <w:color w:val="FF0000"/>
              </w:rPr>
              <w:t>市政府采购中心发出中标通知书。</w:t>
            </w:r>
          </w:p>
          <w:p w:rsidR="0098731E" w:rsidRPr="00715FDF" w:rsidRDefault="0098731E" w:rsidP="00200EE5">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一、</w:t>
            </w:r>
            <w:r w:rsidRPr="00715FDF">
              <w:rPr>
                <w:rFonts w:asciiTheme="minorEastAsia" w:hAnsiTheme="minorEastAsia" w:cs="宋体"/>
                <w:b/>
                <w:bCs/>
                <w:szCs w:val="21"/>
                <w:lang w:val="zh-CN"/>
              </w:rPr>
              <w:t>法人或者其他组织的营业执照等证明文件，自然人的身份证明</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1、企业法人营业执照或营业执照。（企业投标提供）</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2、事业单位法人证书。（事业单位投标提供）</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3、执业许可证。（非企业专业服务机构投标提供）</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4、个体工商户营业执照。（个体工商户投标提供）</w:t>
            </w:r>
          </w:p>
          <w:p w:rsidR="0098731E" w:rsidRPr="00715FDF" w:rsidRDefault="0098731E" w:rsidP="00200EE5">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5、自然人身份证明。（自然人投标提供）</w:t>
            </w:r>
          </w:p>
          <w:p w:rsidR="0098731E" w:rsidRPr="00715FDF" w:rsidRDefault="0098731E" w:rsidP="00200EE5">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6、民办非企业单位登记证书。（民办非企业单位投标提供）</w:t>
            </w:r>
          </w:p>
          <w:p w:rsidR="0098731E" w:rsidRPr="00715FDF" w:rsidRDefault="0098731E" w:rsidP="00200EE5">
            <w:pPr>
              <w:autoSpaceDE w:val="0"/>
              <w:autoSpaceDN w:val="0"/>
              <w:adjustRightInd w:val="0"/>
              <w:spacing w:line="360" w:lineRule="auto"/>
              <w:jc w:val="left"/>
              <w:rPr>
                <w:rFonts w:asciiTheme="minorEastAsia" w:hAnsiTheme="minorEastAsia" w:cs="仿宋_GB2312"/>
                <w:b/>
                <w:szCs w:val="21"/>
              </w:rPr>
            </w:pPr>
            <w:r w:rsidRPr="00715FDF">
              <w:rPr>
                <w:rFonts w:asciiTheme="minorEastAsia" w:hAnsiTheme="minorEastAsia" w:cs="仿宋_GB2312" w:hint="eastAsia"/>
                <w:b/>
                <w:szCs w:val="21"/>
              </w:rPr>
              <w:t>二、财务状况报告相关材料</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1、投标人是法人（法人包括企业法人、机关法人、事业单位法人和社会团体法人），提供本单位：</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①</w:t>
            </w:r>
            <w:r w:rsidRPr="00715FDF">
              <w:rPr>
                <w:rFonts w:asciiTheme="minorEastAsia" w:hAnsiTheme="minorEastAsia" w:hint="eastAsia"/>
                <w:b/>
                <w:bCs/>
                <w:szCs w:val="21"/>
              </w:rPr>
              <w:t>2021年度经审计的财务报告</w:t>
            </w:r>
            <w:r w:rsidRPr="00715FDF">
              <w:rPr>
                <w:rFonts w:asciiTheme="minorEastAsia" w:hAnsiTheme="minorEastAsia" w:hint="eastAsia"/>
                <w:bCs/>
                <w:szCs w:val="21"/>
              </w:rPr>
              <w:t>，包括资产负债表、利润表、现金流量表、所有者权益变动表及其附注；</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②基本开户银行出具的资信证明；</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③财政部门认可的政府采购专业担保机构的证明文件和担保机构出具的投标担保函。</w:t>
            </w:r>
          </w:p>
          <w:p w:rsidR="0098731E" w:rsidRPr="00715FDF" w:rsidRDefault="0098731E" w:rsidP="00200EE5">
            <w:pPr>
              <w:spacing w:line="360" w:lineRule="auto"/>
              <w:rPr>
                <w:rFonts w:asciiTheme="minorEastAsia" w:hAnsiTheme="minorEastAsia"/>
                <w:bCs/>
                <w:szCs w:val="21"/>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①～③其中之一即可。</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2、投标人（其他组织和自然人）提供本单位：</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①</w:t>
            </w:r>
            <w:r w:rsidRPr="00715FDF">
              <w:rPr>
                <w:rFonts w:asciiTheme="minorEastAsia" w:hAnsiTheme="minorEastAsia" w:hint="eastAsia"/>
                <w:b/>
                <w:bCs/>
                <w:szCs w:val="21"/>
              </w:rPr>
              <w:t>2021年度经审计的财务报告</w:t>
            </w:r>
            <w:r w:rsidRPr="00715FDF">
              <w:rPr>
                <w:rFonts w:asciiTheme="minorEastAsia" w:hAnsiTheme="minorEastAsia" w:hint="eastAsia"/>
                <w:bCs/>
                <w:szCs w:val="21"/>
              </w:rPr>
              <w:t>，包括资产负债表、利润表、现金流量表、所有者权益变动表及其附注；</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②银行出具的资信证明；</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③财政部门认可的政府采购专业担保机构的证明文件和担保机构出具的投标担保函。</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①～③其中之一即可。</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仿宋_GB2312" w:hint="eastAsia"/>
                <w:b/>
                <w:szCs w:val="21"/>
              </w:rPr>
              <w:t>三、依法缴纳税收相关材料</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lastRenderedPageBreak/>
              <w:t>参加本次政府采购项目投标截止时间前一年内任意一个月缴纳税收凭据。（依法免税的投标人，应提供相应文件证明依法免税）</w:t>
            </w:r>
          </w:p>
          <w:p w:rsidR="0098731E" w:rsidRPr="00715FDF" w:rsidRDefault="0098731E" w:rsidP="00200EE5">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四、依法缴纳社会保障资金的证明材料</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参加本次政府采购项目投标截止时间前一年内任意一个月缴纳社会保险凭据。（依法不需要缴纳社会保障资金的投标人，应提供相应文件证明依法不需要缴纳社会保障资金）</w:t>
            </w:r>
          </w:p>
          <w:p w:rsidR="0098731E" w:rsidRPr="00715FDF" w:rsidRDefault="0098731E" w:rsidP="00200EE5">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五、履行合同所必须的设备和专业技术能力的证明材料</w:t>
            </w:r>
          </w:p>
          <w:p w:rsidR="0098731E" w:rsidRPr="00715FDF" w:rsidRDefault="0098731E" w:rsidP="00200EE5">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1、相关设备的购置发票、专业技术人员职称证书、用工合同等；</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2、投标人具备履行合同所必须的设备和专业技术能力承诺函或声明（承诺函或声明格式自拟）。</w:t>
            </w:r>
          </w:p>
          <w:p w:rsidR="0098731E" w:rsidRPr="00715FDF" w:rsidRDefault="0098731E" w:rsidP="00200EE5">
            <w:pPr>
              <w:autoSpaceDE w:val="0"/>
              <w:autoSpaceDN w:val="0"/>
              <w:adjustRightInd w:val="0"/>
              <w:spacing w:line="360" w:lineRule="auto"/>
              <w:ind w:right="-11"/>
              <w:rPr>
                <w:rFonts w:ascii="楷体" w:eastAsia="楷体" w:hAnsi="楷体"/>
                <w:sz w:val="24"/>
                <w:szCs w:val="24"/>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1～2其中之一即可。</w:t>
            </w:r>
          </w:p>
          <w:p w:rsidR="0098731E" w:rsidRPr="00715FDF" w:rsidRDefault="0098731E" w:rsidP="00200EE5">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kern w:val="0"/>
                <w:szCs w:val="21"/>
              </w:rPr>
              <w:t>六、</w:t>
            </w:r>
            <w:r w:rsidRPr="00715FDF">
              <w:rPr>
                <w:rFonts w:asciiTheme="minorEastAsia" w:hAnsiTheme="minorEastAsia" w:cs="宋体"/>
                <w:b/>
                <w:bCs/>
                <w:szCs w:val="21"/>
                <w:lang w:val="zh-CN"/>
              </w:rPr>
              <w:t>参加政府采购活动前3年内在经营活动中没有重大违法记录的声明</w:t>
            </w:r>
          </w:p>
          <w:p w:rsidR="0098731E" w:rsidRPr="00715FDF" w:rsidRDefault="0098731E" w:rsidP="00200EE5">
            <w:pPr>
              <w:autoSpaceDE w:val="0"/>
              <w:autoSpaceDN w:val="0"/>
              <w:spacing w:line="360" w:lineRule="auto"/>
              <w:contextualSpacing/>
              <w:jc w:val="left"/>
              <w:rPr>
                <w:rFonts w:asciiTheme="minorEastAsia" w:hAnsiTheme="minorEastAsia" w:cs="宋体"/>
                <w:bCs/>
                <w:szCs w:val="21"/>
                <w:lang w:val="zh-CN"/>
              </w:rPr>
            </w:pPr>
            <w:r w:rsidRPr="00715FDF">
              <w:rPr>
                <w:rFonts w:asciiTheme="minorEastAsia" w:hAnsiTheme="minorEastAsia" w:cs="宋体" w:hint="eastAsia"/>
                <w:bCs/>
                <w:szCs w:val="21"/>
                <w:lang w:val="zh-CN"/>
              </w:rPr>
              <w:t>投标人“</w:t>
            </w:r>
            <w:r w:rsidRPr="00715FDF">
              <w:rPr>
                <w:rFonts w:asciiTheme="minorEastAsia" w:hAnsiTheme="minorEastAsia" w:cs="宋体"/>
                <w:bCs/>
                <w:szCs w:val="21"/>
                <w:lang w:val="zh-CN"/>
              </w:rPr>
              <w:t>参加政府采购活动前3年内在经营活动中没有重大违法记录的书面声明</w:t>
            </w:r>
            <w:r w:rsidRPr="00715FDF">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98731E" w:rsidRPr="00715FDF" w:rsidRDefault="0098731E" w:rsidP="00200EE5">
            <w:pPr>
              <w:wordWrap w:val="0"/>
              <w:autoSpaceDE w:val="0"/>
              <w:autoSpaceDN w:val="0"/>
              <w:spacing w:line="360" w:lineRule="auto"/>
              <w:contextualSpacing/>
              <w:jc w:val="left"/>
              <w:rPr>
                <w:rFonts w:asciiTheme="minorEastAsia" w:hAnsiTheme="minorEastAsia" w:cs="宋体"/>
                <w:kern w:val="0"/>
                <w:szCs w:val="21"/>
              </w:rPr>
            </w:pPr>
            <w:r w:rsidRPr="00715FDF">
              <w:rPr>
                <w:rFonts w:asciiTheme="minorEastAsia" w:hAnsiTheme="minorEastAsia" w:cs="宋体" w:hint="eastAsia"/>
                <w:b/>
                <w:bCs/>
                <w:szCs w:val="21"/>
                <w:lang w:val="zh-CN"/>
              </w:rPr>
              <w:t>七、</w:t>
            </w:r>
            <w:r w:rsidRPr="00715FDF">
              <w:rPr>
                <w:rFonts w:asciiTheme="minorEastAsia" w:hAnsiTheme="minorEastAsia" w:cs="仿宋_GB2312"/>
                <w:b/>
                <w:szCs w:val="21"/>
                <w:shd w:val="clear" w:color="auto" w:fill="FFFFFF"/>
              </w:rPr>
              <w:t>未被列入“信用中国”网站(www.creditchina.gov.cn)失信被执行人、</w:t>
            </w:r>
            <w:r w:rsidRPr="00715FDF">
              <w:rPr>
                <w:rFonts w:asciiTheme="minorEastAsia" w:hAnsiTheme="minorEastAsia" w:cs="仿宋_GB2312" w:hint="eastAsia"/>
                <w:b/>
                <w:szCs w:val="21"/>
                <w:shd w:val="clear" w:color="auto" w:fill="FFFFFF"/>
              </w:rPr>
              <w:t>税收</w:t>
            </w:r>
            <w:r w:rsidRPr="00715FDF">
              <w:rPr>
                <w:rFonts w:asciiTheme="minorEastAsia" w:hAnsiTheme="minorEastAsia" w:cs="仿宋_GB2312"/>
                <w:b/>
                <w:szCs w:val="21"/>
                <w:shd w:val="clear" w:color="auto" w:fill="FFFFFF"/>
              </w:rPr>
              <w:t>违法黑名单的投标人；</w:t>
            </w:r>
            <w:r w:rsidRPr="00715FDF">
              <w:rPr>
                <w:rFonts w:asciiTheme="minorEastAsia" w:hAnsiTheme="minorEastAsia" w:cs="仿宋_GB2312" w:hint="eastAsia"/>
                <w:b/>
                <w:szCs w:val="21"/>
                <w:shd w:val="clear" w:color="auto" w:fill="FFFFFF"/>
              </w:rPr>
              <w:t>“</w:t>
            </w:r>
            <w:r w:rsidRPr="00715FDF">
              <w:rPr>
                <w:rFonts w:asciiTheme="minorEastAsia" w:hAnsiTheme="minorEastAsia" w:cs="仿宋_GB2312"/>
                <w:b/>
                <w:szCs w:val="21"/>
                <w:shd w:val="clear" w:color="auto" w:fill="FFFFFF"/>
              </w:rPr>
              <w:t>中国政府采购网</w:t>
            </w:r>
            <w:r w:rsidRPr="00715FDF">
              <w:rPr>
                <w:rFonts w:asciiTheme="minorEastAsia" w:hAnsiTheme="minorEastAsia" w:cs="仿宋_GB2312" w:hint="eastAsia"/>
                <w:b/>
                <w:szCs w:val="21"/>
                <w:shd w:val="clear" w:color="auto" w:fill="FFFFFF"/>
              </w:rPr>
              <w:t>”</w:t>
            </w:r>
            <w:r w:rsidRPr="00715FDF">
              <w:rPr>
                <w:rFonts w:asciiTheme="minorEastAsia" w:hAnsiTheme="minorEastAsia" w:cs="仿宋_GB2312"/>
                <w:b/>
                <w:szCs w:val="21"/>
                <w:shd w:val="clear" w:color="auto" w:fill="FFFFFF"/>
              </w:rPr>
              <w:t xml:space="preserve"> (www.ccgp.gov.cn)政府采购严重违法失信行为记录名单的投标人</w:t>
            </w:r>
            <w:r w:rsidRPr="00715FDF">
              <w:rPr>
                <w:rFonts w:asciiTheme="minorEastAsia" w:hAnsiTheme="minorEastAsia" w:cs="宋体" w:hint="eastAsia"/>
                <w:b/>
                <w:bCs/>
                <w:szCs w:val="21"/>
                <w:lang w:val="zh-CN"/>
              </w:rPr>
              <w:t>；</w:t>
            </w:r>
            <w:r w:rsidRPr="00715FDF">
              <w:rPr>
                <w:rFonts w:asciiTheme="minorEastAsia" w:hAnsiTheme="minorEastAsia" w:cs="仿宋_GB2312" w:hint="eastAsia"/>
                <w:b/>
                <w:szCs w:val="21"/>
                <w:shd w:val="clear" w:color="auto" w:fill="FFFFFF"/>
              </w:rPr>
              <w:t xml:space="preserve"> “中国社会组织政务服务平台”网站（</w:t>
            </w:r>
            <w:r w:rsidRPr="00715FDF">
              <w:rPr>
                <w:rFonts w:asciiTheme="minorEastAsia" w:hAnsiTheme="minorEastAsia" w:cs="仿宋_GB2312"/>
                <w:b/>
                <w:szCs w:val="21"/>
                <w:shd w:val="clear" w:color="auto" w:fill="FFFFFF"/>
              </w:rPr>
              <w:t>https://chinanpo.mca.gov.cn</w:t>
            </w:r>
            <w:r w:rsidRPr="00715FDF">
              <w:rPr>
                <w:rFonts w:asciiTheme="minorEastAsia" w:hAnsiTheme="minorEastAsia" w:cs="仿宋_GB2312" w:hint="eastAsia"/>
                <w:b/>
                <w:szCs w:val="21"/>
                <w:shd w:val="clear" w:color="auto" w:fill="FFFFFF"/>
              </w:rPr>
              <w:t>）严重违法失信社会组织（</w:t>
            </w:r>
            <w:r w:rsidRPr="00715FDF">
              <w:rPr>
                <w:rFonts w:asciiTheme="minorEastAsia" w:hAnsiTheme="minorEastAsia" w:cs="宋体" w:hint="eastAsia"/>
                <w:kern w:val="0"/>
                <w:szCs w:val="21"/>
              </w:rPr>
              <w:t>联合体形式投标的，联合体成员存在不良信用记录，视同联合体存在不良信用记录）。</w:t>
            </w:r>
          </w:p>
          <w:p w:rsidR="0098731E" w:rsidRPr="00715FDF" w:rsidRDefault="0098731E" w:rsidP="00200EE5">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1、查询渠道：</w:t>
            </w:r>
          </w:p>
          <w:p w:rsidR="0098731E" w:rsidRPr="00715FDF" w:rsidRDefault="0098731E" w:rsidP="00200EE5">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①“信用中国”网站（</w:t>
            </w:r>
            <w:hyperlink r:id="rId15" w:history="1">
              <w:r w:rsidRPr="00715FDF">
                <w:rPr>
                  <w:rFonts w:cs="宋体" w:hint="eastAsia"/>
                  <w:kern w:val="0"/>
                </w:rPr>
                <w:t>www.creditchina.gov.cn</w:t>
              </w:r>
            </w:hyperlink>
            <w:r w:rsidRPr="00715FDF">
              <w:rPr>
                <w:rFonts w:asciiTheme="minorEastAsia" w:hAnsiTheme="minorEastAsia" w:cs="宋体" w:hint="eastAsia"/>
                <w:kern w:val="0"/>
                <w:szCs w:val="21"/>
              </w:rPr>
              <w:t>）</w:t>
            </w:r>
          </w:p>
          <w:p w:rsidR="0098731E" w:rsidRPr="00715FDF" w:rsidRDefault="0098731E" w:rsidP="00200EE5">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②“中国政府采购网”（www.ccgp.gov.cn）</w:t>
            </w:r>
          </w:p>
          <w:p w:rsidR="0098731E" w:rsidRPr="00715FDF" w:rsidRDefault="0098731E" w:rsidP="00200EE5">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③“中国社会组织政务服务平台”网站（</w:t>
            </w:r>
            <w:r w:rsidRPr="00715FDF">
              <w:rPr>
                <w:rFonts w:asciiTheme="minorEastAsia" w:hAnsiTheme="minorEastAsia" w:cs="宋体"/>
                <w:kern w:val="0"/>
                <w:szCs w:val="21"/>
              </w:rPr>
              <w:t>https://chinanpo.mca.gov.cn</w:t>
            </w:r>
            <w:r w:rsidRPr="00715FDF">
              <w:rPr>
                <w:rFonts w:asciiTheme="minorEastAsia" w:hAnsiTheme="minorEastAsia" w:cs="宋体" w:hint="eastAsia"/>
                <w:kern w:val="0"/>
                <w:szCs w:val="21"/>
              </w:rPr>
              <w:t>）（仅查询社会组织）；</w:t>
            </w:r>
          </w:p>
          <w:p w:rsidR="0098731E" w:rsidRPr="000A655B" w:rsidRDefault="0098731E" w:rsidP="00200EE5">
            <w:pPr>
              <w:autoSpaceDE w:val="0"/>
              <w:autoSpaceDN w:val="0"/>
              <w:spacing w:line="360" w:lineRule="auto"/>
              <w:contextualSpacing/>
              <w:rPr>
                <w:rFonts w:asciiTheme="minorEastAsia" w:hAnsiTheme="minorEastAsia" w:cs="宋体"/>
                <w:color w:val="FF0000"/>
                <w:kern w:val="0"/>
                <w:szCs w:val="21"/>
              </w:rPr>
            </w:pPr>
            <w:r w:rsidRPr="000A655B">
              <w:rPr>
                <w:rFonts w:asciiTheme="minorEastAsia" w:hAnsiTheme="minorEastAsia" w:cs="宋体" w:hint="eastAsia"/>
                <w:color w:val="FF0000"/>
                <w:kern w:val="0"/>
                <w:szCs w:val="21"/>
              </w:rPr>
              <w:t>2、截止时间：同投标截止时间；</w:t>
            </w:r>
          </w:p>
          <w:p w:rsidR="0098731E" w:rsidRPr="000A655B" w:rsidRDefault="0098731E" w:rsidP="00200EE5">
            <w:pPr>
              <w:autoSpaceDE w:val="0"/>
              <w:autoSpaceDN w:val="0"/>
              <w:spacing w:line="360" w:lineRule="auto"/>
              <w:contextualSpacing/>
              <w:rPr>
                <w:rFonts w:asciiTheme="minorEastAsia" w:hAnsiTheme="minorEastAsia" w:cs="宋体"/>
                <w:color w:val="FF0000"/>
                <w:kern w:val="0"/>
                <w:szCs w:val="21"/>
              </w:rPr>
            </w:pPr>
            <w:r w:rsidRPr="000A655B">
              <w:rPr>
                <w:rFonts w:asciiTheme="minorEastAsia" w:hAnsiTheme="minorEastAsia" w:cs="宋体" w:hint="eastAsia"/>
                <w:color w:val="FF0000"/>
                <w:kern w:val="0"/>
                <w:szCs w:val="21"/>
              </w:rPr>
              <w:lastRenderedPageBreak/>
              <w:t>3、信用信息的使用原则：经采购人认定的被列入失信被执行人、税收违法黑名单、</w:t>
            </w:r>
            <w:r w:rsidRPr="000A655B">
              <w:rPr>
                <w:rFonts w:asciiTheme="minorEastAsia" w:hAnsiTheme="minorEastAsia" w:cs="仿宋_GB2312"/>
                <w:color w:val="FF0000"/>
                <w:szCs w:val="21"/>
                <w:shd w:val="clear" w:color="auto" w:fill="FFFFFF"/>
              </w:rPr>
              <w:t>政府采购严重违法失信行为记录名单</w:t>
            </w:r>
            <w:r w:rsidRPr="000A655B">
              <w:rPr>
                <w:rFonts w:asciiTheme="minorEastAsia" w:hAnsiTheme="minorEastAsia" w:cs="仿宋_GB2312" w:hint="eastAsia"/>
                <w:color w:val="FF0000"/>
                <w:szCs w:val="21"/>
                <w:shd w:val="clear" w:color="auto" w:fill="FFFFFF"/>
              </w:rPr>
              <w:t>的投标人、</w:t>
            </w:r>
            <w:r w:rsidRPr="000A655B">
              <w:rPr>
                <w:rFonts w:asciiTheme="minorEastAsia" w:hAnsiTheme="minorEastAsia" w:cs="宋体" w:hint="eastAsia"/>
                <w:color w:val="FF0000"/>
                <w:kern w:val="0"/>
                <w:szCs w:val="21"/>
              </w:rPr>
              <w:t>严重违法失信社会组织，将拒绝其参与本次政府采购活动。</w:t>
            </w:r>
          </w:p>
          <w:p w:rsidR="0098731E" w:rsidRPr="0098731E" w:rsidRDefault="0098731E" w:rsidP="0098731E">
            <w:pPr>
              <w:widowControl/>
              <w:shd w:val="clear" w:color="auto" w:fill="FFFFFF"/>
              <w:spacing w:line="560" w:lineRule="exact"/>
              <w:jc w:val="left"/>
              <w:rPr>
                <w:rFonts w:asciiTheme="minorEastAsia" w:hAnsiTheme="minorEastAsia" w:cs="宋体"/>
                <w:kern w:val="0"/>
                <w:szCs w:val="21"/>
              </w:rPr>
            </w:pPr>
            <w:r w:rsidRPr="0098731E">
              <w:rPr>
                <w:rFonts w:asciiTheme="minorEastAsia" w:hAnsiTheme="minorEastAsia" w:cs="宋体" w:hint="eastAsia"/>
                <w:kern w:val="0"/>
                <w:szCs w:val="21"/>
              </w:rPr>
              <w:t>八、投标人是生产厂家的须具有《中华人民共和国特种设备制造许可证：曳引驱动乘客电梯》B级及以上资质和《中华人民共和国特种设备安装改造维修许可证》，施工类型包含曳引驱动乘客电梯：安装、改造、修理》B级及以上资质；投标人是代理商（经销商）的须具有《中华人民共和国特种设备安装改造维修许可证，施工类型包含曳引驱动乘客电梯：安装、改造、修理》B级及以上资质，其代理的电梯设备制造商须具有中华人民共和国特种设备制造许可证：曳引驱动乘客电梯》B级及以上资质。</w:t>
            </w:r>
          </w:p>
        </w:tc>
      </w:tr>
    </w:tbl>
    <w:p w:rsidR="004B668E" w:rsidRDefault="004B66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668E" w:rsidRDefault="004B66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A5022" w:rsidRDefault="002A502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A5022" w:rsidRDefault="002A502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A5022" w:rsidRDefault="002A502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A5022" w:rsidRDefault="002A502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A5022" w:rsidRDefault="002A502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A5022" w:rsidRDefault="002A502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A5022" w:rsidRDefault="002A502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A5022" w:rsidRDefault="002A502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A5022" w:rsidRDefault="002A502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A5022" w:rsidRDefault="002A502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2614" w:rsidRPr="00715FDF" w:rsidRDefault="002A7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第四章 投标人须知</w:t>
      </w:r>
    </w:p>
    <w:p w:rsidR="004B2614" w:rsidRPr="00715FDF" w:rsidRDefault="004B261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B2614" w:rsidRPr="00715FDF" w:rsidRDefault="002A7DE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一、概念释义</w:t>
      </w:r>
    </w:p>
    <w:p w:rsidR="004B2614" w:rsidRPr="00715FDF" w:rsidRDefault="002A7DE8">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适用范围</w:t>
      </w:r>
    </w:p>
    <w:p w:rsidR="004B2614" w:rsidRPr="00715FDF" w:rsidRDefault="002A7DE8">
      <w:pPr>
        <w:pStyle w:val="af1"/>
        <w:numPr>
          <w:ilvl w:val="0"/>
          <w:numId w:val="1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本招标文件仅适用于本次“投标邀请”中所述采购项目。</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本招标文件解释权属于“投标邀请”所述的采购人。</w:t>
      </w:r>
    </w:p>
    <w:p w:rsidR="004B2614" w:rsidRPr="00715FDF" w:rsidRDefault="004B2614">
      <w:pPr>
        <w:pStyle w:val="af1"/>
        <w:autoSpaceDE w:val="0"/>
        <w:autoSpaceDN w:val="0"/>
        <w:spacing w:line="360" w:lineRule="auto"/>
        <w:ind w:left="780" w:firstLineChars="0" w:firstLine="0"/>
        <w:contextualSpacing/>
        <w:rPr>
          <w:rFonts w:asciiTheme="minorEastAsia" w:hAnsiTheme="minorEastAsia" w:cs="宋体"/>
          <w:kern w:val="0"/>
          <w:szCs w:val="21"/>
        </w:rPr>
      </w:pPr>
    </w:p>
    <w:p w:rsidR="004B2614" w:rsidRPr="00715FDF" w:rsidRDefault="002A7DE8">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定义</w:t>
      </w:r>
    </w:p>
    <w:p w:rsidR="004B2614" w:rsidRPr="00715FDF" w:rsidRDefault="002A7DE8">
      <w:pPr>
        <w:pStyle w:val="af1"/>
        <w:numPr>
          <w:ilvl w:val="0"/>
          <w:numId w:val="1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“采购项目”：“投标人须知前附表”中所述的采购项目。</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“招标人”：“投标人须知前附表”中所述的组织本次招标的代理机构和采购人。</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“代理机构”：接受采购人委托，代理采购项目的采购代理机构。代理机构名称、地址、 电话、联系人见“投标人须知前附表”。</w:t>
      </w:r>
    </w:p>
    <w:p w:rsidR="004B2614" w:rsidRPr="00715FDF" w:rsidRDefault="002A7DE8">
      <w:pPr>
        <w:autoSpaceDE w:val="0"/>
        <w:autoSpaceDN w:val="0"/>
        <w:spacing w:line="360" w:lineRule="auto"/>
        <w:ind w:leftChars="450" w:left="991" w:hangingChars="22" w:hanging="46"/>
        <w:contextualSpacing/>
        <w:rPr>
          <w:rFonts w:asciiTheme="minorEastAsia" w:hAnsiTheme="minorEastAsia" w:cs="宋体"/>
          <w:kern w:val="0"/>
          <w:szCs w:val="21"/>
        </w:rPr>
      </w:pPr>
      <w:r w:rsidRPr="00715FDF">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“进口产品”：是指通过中国海关报关验放进入中国境内且产自关境外的产品，包括已经进入中国境内的进口产品。详见《</w:t>
      </w:r>
      <w:r w:rsidR="00C53C98" w:rsidRPr="00715FDF">
        <w:rPr>
          <w:rFonts w:asciiTheme="minorEastAsia" w:hAnsiTheme="minorEastAsia" w:cs="宋体"/>
          <w:kern w:val="0"/>
          <w:szCs w:val="21"/>
        </w:rPr>
        <w:t>政府采购进口产品管理办法</w:t>
      </w:r>
      <w:r w:rsidRPr="00715FDF">
        <w:rPr>
          <w:rFonts w:asciiTheme="minorEastAsia" w:hAnsiTheme="minorEastAsia" w:cs="宋体" w:hint="eastAsia"/>
          <w:kern w:val="0"/>
          <w:szCs w:val="21"/>
        </w:rPr>
        <w:t>》(财库[2007]119号)、《关于政府采购进口产品管理有关问题的通知》（财办库［</w:t>
      </w:r>
      <w:r w:rsidRPr="00715FDF">
        <w:rPr>
          <w:rFonts w:asciiTheme="minorEastAsia" w:hAnsiTheme="minorEastAsia" w:cs="宋体"/>
          <w:kern w:val="0"/>
          <w:szCs w:val="21"/>
        </w:rPr>
        <w:t>2008</w:t>
      </w:r>
      <w:r w:rsidRPr="00715FDF">
        <w:rPr>
          <w:rFonts w:asciiTheme="minorEastAsia" w:hAnsiTheme="minorEastAsia" w:cs="宋体" w:hint="eastAsia"/>
          <w:kern w:val="0"/>
          <w:szCs w:val="21"/>
        </w:rPr>
        <w:t>］</w:t>
      </w:r>
      <w:r w:rsidRPr="00715FDF">
        <w:rPr>
          <w:rFonts w:asciiTheme="minorEastAsia" w:hAnsiTheme="minorEastAsia" w:cs="宋体"/>
          <w:kern w:val="0"/>
          <w:szCs w:val="21"/>
        </w:rPr>
        <w:t xml:space="preserve">248 </w:t>
      </w:r>
      <w:r w:rsidRPr="00715FDF">
        <w:rPr>
          <w:rFonts w:asciiTheme="minorEastAsia" w:hAnsiTheme="minorEastAsia" w:cs="宋体" w:hint="eastAsia"/>
          <w:kern w:val="0"/>
          <w:szCs w:val="21"/>
        </w:rPr>
        <w:t>号）。</w:t>
      </w:r>
    </w:p>
    <w:p w:rsidR="004B2614" w:rsidRPr="00715FDF" w:rsidRDefault="002A7DE8" w:rsidP="002A7DE8">
      <w:pPr>
        <w:autoSpaceDE w:val="0"/>
        <w:autoSpaceDN w:val="0"/>
        <w:spacing w:line="360" w:lineRule="auto"/>
        <w:ind w:leftChars="1" w:left="1275" w:hangingChars="606" w:hanging="1273"/>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2.7.1    </w:t>
      </w:r>
      <w:r w:rsidRPr="00715FDF">
        <w:rPr>
          <w:rFonts w:asciiTheme="minorEastAsia" w:hAnsiTheme="minorEastAsia" w:cs="宋体"/>
          <w:kern w:val="0"/>
          <w:szCs w:val="21"/>
        </w:rPr>
        <w:t>招标文件列明不允许或未列明允许进口产品参加投标的，均视为拒绝进口产品参加投标。</w:t>
      </w:r>
    </w:p>
    <w:p w:rsidR="004B2614" w:rsidRPr="00715FDF" w:rsidRDefault="002A7DE8">
      <w:pPr>
        <w:autoSpaceDE w:val="0"/>
        <w:autoSpaceDN w:val="0"/>
        <w:spacing w:line="360" w:lineRule="auto"/>
        <w:ind w:leftChars="1" w:left="991" w:hangingChars="471" w:hanging="989"/>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 xml:space="preserve">2.7.2    </w:t>
      </w:r>
      <w:r w:rsidRPr="00715FDF">
        <w:rPr>
          <w:rFonts w:asciiTheme="minorEastAsia" w:hAnsiTheme="minorEastAsia" w:cs="宋体"/>
          <w:kern w:val="0"/>
          <w:szCs w:val="21"/>
        </w:rPr>
        <w:t>如</w:t>
      </w:r>
      <w:r w:rsidRPr="00715FDF">
        <w:rPr>
          <w:rFonts w:asciiTheme="minorEastAsia" w:hAnsiTheme="minorEastAsia" w:cs="宋体" w:hint="eastAsia"/>
          <w:kern w:val="0"/>
          <w:szCs w:val="21"/>
        </w:rPr>
        <w:t>招标</w:t>
      </w:r>
      <w:r w:rsidRPr="00715FDF">
        <w:rPr>
          <w:rFonts w:asciiTheme="minorEastAsia" w:hAnsiTheme="minorEastAsia" w:cs="宋体"/>
          <w:kern w:val="0"/>
          <w:szCs w:val="21"/>
        </w:rPr>
        <w:t>文件中已说明，经财政部门审核同意，允许部分或全部产品采购进口产品，投标人既可提供本国产品，也可以提供进口产品。</w:t>
      </w:r>
    </w:p>
    <w:p w:rsidR="004B2614" w:rsidRPr="00715FDF" w:rsidRDefault="002A7DE8">
      <w:pPr>
        <w:pStyle w:val="af1"/>
        <w:numPr>
          <w:ilvl w:val="1"/>
          <w:numId w:val="18"/>
        </w:numPr>
        <w:autoSpaceDE w:val="0"/>
        <w:autoSpaceDN w:val="0"/>
        <w:spacing w:line="360" w:lineRule="auto"/>
        <w:ind w:leftChars="1" w:left="991" w:hangingChars="471" w:hanging="989"/>
        <w:contextualSpacing/>
        <w:rPr>
          <w:rFonts w:asciiTheme="minorEastAsia" w:hAnsiTheme="minorEastAsia" w:cs="宋体"/>
          <w:kern w:val="0"/>
          <w:szCs w:val="21"/>
        </w:rPr>
      </w:pPr>
      <w:r w:rsidRPr="00715FDF">
        <w:rPr>
          <w:rFonts w:asciiTheme="minorEastAsia" w:hAnsiTheme="minorEastAsia" w:cs="宋体" w:hint="eastAsia"/>
          <w:kern w:val="0"/>
          <w:szCs w:val="21"/>
        </w:rPr>
        <w:t>招标文件中凡标有“★”的条款均系实质性要求条款。</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合格的投标人</w:t>
      </w:r>
    </w:p>
    <w:p w:rsidR="004B2614" w:rsidRPr="00715FDF" w:rsidRDefault="002A7DE8">
      <w:pPr>
        <w:pStyle w:val="af1"/>
        <w:numPr>
          <w:ilvl w:val="0"/>
          <w:numId w:val="1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符合本项目“投标邀请”和“投标人须知前附表”中规定的合格投标人所必须具备的条件。</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宋体" w:hAnsi="宋体" w:hint="eastAsia"/>
          <w:szCs w:val="21"/>
        </w:rPr>
        <w:t>按照财政部《</w:t>
      </w:r>
      <w:r w:rsidRPr="00715FDF">
        <w:rPr>
          <w:rFonts w:ascii="宋体" w:hAnsi="宋体" w:cs="微软雅黑" w:hint="eastAsia"/>
          <w:bCs/>
          <w:szCs w:val="21"/>
        </w:rPr>
        <w:t>关于在政府采购活动中查询及使用信用记录有关问题的通知</w:t>
      </w:r>
      <w:r w:rsidRPr="00715FDF">
        <w:rPr>
          <w:rFonts w:ascii="宋体" w:hAnsi="宋体" w:hint="eastAsia"/>
          <w:szCs w:val="21"/>
        </w:rPr>
        <w:t>》（财库</w:t>
      </w:r>
      <w:r w:rsidRPr="00715FDF">
        <w:rPr>
          <w:rFonts w:ascii="宋体" w:hAnsi="宋体" w:cs="微软雅黑" w:hint="eastAsia"/>
          <w:bCs/>
          <w:szCs w:val="21"/>
        </w:rPr>
        <w:t>〔2016〕</w:t>
      </w:r>
      <w:r w:rsidRPr="00715FDF">
        <w:rPr>
          <w:rFonts w:ascii="宋体" w:hAnsi="宋体" w:hint="eastAsia"/>
          <w:szCs w:val="21"/>
        </w:rPr>
        <w:t>125号）要求，</w:t>
      </w:r>
      <w:r w:rsidRPr="00715FDF">
        <w:rPr>
          <w:rFonts w:asciiTheme="minorEastAsia" w:hAnsiTheme="minorEastAsia" w:cs="宋体" w:hint="eastAsia"/>
          <w:kern w:val="0"/>
          <w:szCs w:val="21"/>
        </w:rPr>
        <w:t>政府采购活动中查询及使用投标人信用记录的具体要求为：投标人未被列入失信被执行人、</w:t>
      </w:r>
      <w:r w:rsidR="00765AF2" w:rsidRPr="00715FDF">
        <w:rPr>
          <w:rFonts w:asciiTheme="minorEastAsia" w:hAnsiTheme="minorEastAsia" w:cs="宋体" w:hint="eastAsia"/>
          <w:kern w:val="0"/>
          <w:szCs w:val="21"/>
        </w:rPr>
        <w:t>税收违法黑名单</w:t>
      </w:r>
      <w:r w:rsidRPr="00715FDF">
        <w:rPr>
          <w:rFonts w:asciiTheme="minorEastAsia" w:hAnsiTheme="minorEastAsia" w:cs="宋体" w:hint="eastAsia"/>
          <w:kern w:val="0"/>
          <w:szCs w:val="21"/>
        </w:rPr>
        <w:t>、</w:t>
      </w:r>
      <w:r w:rsidRPr="00715FDF">
        <w:rPr>
          <w:rFonts w:asciiTheme="minorEastAsia" w:hAnsiTheme="minorEastAsia" w:cs="仿宋_GB2312"/>
          <w:szCs w:val="21"/>
          <w:shd w:val="clear" w:color="auto" w:fill="FFFFFF"/>
        </w:rPr>
        <w:t>政府采购严重违法失信行为记录名单</w:t>
      </w:r>
      <w:r w:rsidRPr="00715FDF">
        <w:rPr>
          <w:rFonts w:asciiTheme="minorEastAsia" w:hAnsiTheme="minorEastAsia" w:cs="仿宋_GB2312" w:hint="eastAsia"/>
          <w:szCs w:val="21"/>
          <w:shd w:val="clear" w:color="auto" w:fill="FFFFFF"/>
        </w:rPr>
        <w:t>、</w:t>
      </w:r>
      <w:r w:rsidRPr="00715FDF">
        <w:rPr>
          <w:rFonts w:asciiTheme="minorEastAsia" w:hAnsiTheme="minorEastAsia" w:cs="宋体" w:hint="eastAsia"/>
          <w:kern w:val="0"/>
          <w:szCs w:val="21"/>
        </w:rPr>
        <w:t>严重违法失信社会组织名单（联合体形式投标的，联合体成员存在不良信用记录，视同联合体存在不良信用记录）。</w:t>
      </w:r>
    </w:p>
    <w:p w:rsidR="004B2614" w:rsidRPr="00715FDF" w:rsidRDefault="002A7DE8">
      <w:pPr>
        <w:pStyle w:val="af1"/>
        <w:numPr>
          <w:ilvl w:val="0"/>
          <w:numId w:val="20"/>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查询渠道：“信用中国”网站（</w:t>
      </w:r>
      <w:r w:rsidRPr="00715FDF">
        <w:rPr>
          <w:rFonts w:asciiTheme="minorEastAsia" w:hAnsiTheme="minorEastAsia" w:cs="宋体"/>
          <w:kern w:val="0"/>
          <w:szCs w:val="21"/>
        </w:rPr>
        <w:t>www.creditchina.gov.cn</w:t>
      </w:r>
      <w:r w:rsidRPr="00715FDF">
        <w:rPr>
          <w:rFonts w:asciiTheme="minorEastAsia" w:hAnsiTheme="minorEastAsia" w:cs="宋体" w:hint="eastAsia"/>
          <w:kern w:val="0"/>
          <w:szCs w:val="21"/>
        </w:rPr>
        <w:t>）、“中国政府采购网”（</w:t>
      </w:r>
      <w:r w:rsidRPr="00715FDF">
        <w:rPr>
          <w:rFonts w:asciiTheme="minorEastAsia" w:hAnsiTheme="minorEastAsia" w:cs="宋体"/>
          <w:kern w:val="0"/>
          <w:szCs w:val="21"/>
        </w:rPr>
        <w:t>www.ccgp.gov.cn</w:t>
      </w:r>
      <w:r w:rsidRPr="00715FDF">
        <w:rPr>
          <w:rFonts w:asciiTheme="minorEastAsia" w:hAnsiTheme="minorEastAsia" w:cs="宋体" w:hint="eastAsia"/>
          <w:kern w:val="0"/>
          <w:szCs w:val="21"/>
        </w:rPr>
        <w:t>）、“中国社会组织政务服务平台”网站（</w:t>
      </w:r>
      <w:hyperlink r:id="rId16" w:history="1">
        <w:r w:rsidR="00E525DC" w:rsidRPr="00715FDF">
          <w:rPr>
            <w:rStyle w:val="af0"/>
            <w:rFonts w:asciiTheme="minorEastAsia" w:hAnsiTheme="minorEastAsia" w:cs="宋体"/>
            <w:color w:val="auto"/>
            <w:kern w:val="0"/>
            <w:szCs w:val="21"/>
          </w:rPr>
          <w:t>https://chinanpo.mca.gov.cn</w:t>
        </w:r>
      </w:hyperlink>
      <w:r w:rsidRPr="00715FDF">
        <w:rPr>
          <w:rFonts w:asciiTheme="minorEastAsia" w:hAnsiTheme="minorEastAsia" w:cs="宋体" w:hint="eastAsia"/>
          <w:kern w:val="0"/>
          <w:szCs w:val="21"/>
        </w:rPr>
        <w:t>）；</w:t>
      </w:r>
    </w:p>
    <w:p w:rsidR="004B2614" w:rsidRPr="00715FDF" w:rsidRDefault="002A7DE8">
      <w:pPr>
        <w:pStyle w:val="af1"/>
        <w:numPr>
          <w:ilvl w:val="0"/>
          <w:numId w:val="20"/>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截止时间：同投标截止时间；</w:t>
      </w:r>
    </w:p>
    <w:p w:rsidR="004B2614" w:rsidRPr="00715FDF" w:rsidRDefault="002A7DE8">
      <w:pPr>
        <w:pStyle w:val="af1"/>
        <w:numPr>
          <w:ilvl w:val="0"/>
          <w:numId w:val="20"/>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4B2614" w:rsidRPr="00715FDF" w:rsidRDefault="002A7DE8">
      <w:pPr>
        <w:pStyle w:val="af1"/>
        <w:numPr>
          <w:ilvl w:val="0"/>
          <w:numId w:val="20"/>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信用信息的使用原则：经采购人认定的被列入失信被执行人、</w:t>
      </w:r>
      <w:r w:rsidR="00765AF2" w:rsidRPr="00715FDF">
        <w:rPr>
          <w:rFonts w:asciiTheme="minorEastAsia" w:hAnsiTheme="minorEastAsia" w:cs="宋体" w:hint="eastAsia"/>
          <w:kern w:val="0"/>
          <w:szCs w:val="21"/>
        </w:rPr>
        <w:t>税收违法黑名单</w:t>
      </w:r>
      <w:r w:rsidRPr="00715FDF">
        <w:rPr>
          <w:rFonts w:asciiTheme="minorEastAsia" w:hAnsiTheme="minorEastAsia" w:cs="宋体" w:hint="eastAsia"/>
          <w:kern w:val="0"/>
          <w:szCs w:val="21"/>
        </w:rPr>
        <w:t>、</w:t>
      </w:r>
      <w:r w:rsidRPr="00715FDF">
        <w:rPr>
          <w:rFonts w:asciiTheme="minorEastAsia" w:hAnsiTheme="minorEastAsia" w:cs="仿宋_GB2312"/>
          <w:szCs w:val="21"/>
          <w:shd w:val="clear" w:color="auto" w:fill="FFFFFF"/>
        </w:rPr>
        <w:t>政府采购严重违法失信行为记录名单</w:t>
      </w:r>
      <w:r w:rsidRPr="00715FDF">
        <w:rPr>
          <w:rFonts w:asciiTheme="minorEastAsia" w:hAnsiTheme="minorEastAsia" w:cs="仿宋_GB2312" w:hint="eastAsia"/>
          <w:szCs w:val="21"/>
          <w:shd w:val="clear" w:color="auto" w:fill="FFFFFF"/>
        </w:rPr>
        <w:t>的投标人、</w:t>
      </w:r>
      <w:r w:rsidRPr="00715FDF">
        <w:rPr>
          <w:rFonts w:asciiTheme="minorEastAsia" w:hAnsiTheme="minorEastAsia" w:cs="宋体" w:hint="eastAsia"/>
          <w:kern w:val="0"/>
          <w:szCs w:val="21"/>
        </w:rPr>
        <w:t>严重违法失信社会组织名单的社会组织，将拒绝其参与本次政府采购活动；</w:t>
      </w:r>
    </w:p>
    <w:p w:rsidR="004B2614" w:rsidRPr="00715FDF" w:rsidRDefault="002A7DE8">
      <w:pPr>
        <w:pStyle w:val="af1"/>
        <w:numPr>
          <w:ilvl w:val="0"/>
          <w:numId w:val="20"/>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投标人无须提供</w:t>
      </w:r>
      <w:r w:rsidRPr="00715FDF">
        <w:rPr>
          <w:rFonts w:ascii="宋体" w:hAnsi="宋体" w:cs="微软雅黑" w:hint="eastAsia"/>
          <w:bCs/>
          <w:szCs w:val="21"/>
        </w:rPr>
        <w:t>信用记录查询结果网页截屏。</w:t>
      </w:r>
      <w:r w:rsidRPr="00715FDF">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4B2614" w:rsidRPr="00715FDF" w:rsidRDefault="002A7DE8">
      <w:pPr>
        <w:pStyle w:val="af1"/>
        <w:numPr>
          <w:ilvl w:val="1"/>
          <w:numId w:val="18"/>
        </w:numPr>
        <w:autoSpaceDE w:val="0"/>
        <w:autoSpaceDN w:val="0"/>
        <w:spacing w:line="360" w:lineRule="auto"/>
        <w:ind w:firstLineChars="0" w:hanging="964"/>
        <w:contextualSpacing/>
        <w:rPr>
          <w:rFonts w:ascii="宋体" w:hAnsi="宋体"/>
          <w:szCs w:val="21"/>
        </w:rPr>
      </w:pPr>
      <w:r w:rsidRPr="00715FDF">
        <w:rPr>
          <w:rFonts w:ascii="宋体" w:hAnsi="宋体" w:hint="eastAsia"/>
          <w:szCs w:val="21"/>
        </w:rPr>
        <w:t>单位负责人为同一人或者存在直接控股、管理关系的不同供应商，不得同时参加本项目</w:t>
      </w:r>
      <w:r w:rsidRPr="00715FDF">
        <w:rPr>
          <w:rFonts w:ascii="宋体" w:hAnsi="宋体" w:hint="eastAsia"/>
          <w:szCs w:val="21"/>
        </w:rPr>
        <w:lastRenderedPageBreak/>
        <w:t>投标。违反规定的，相关投标均无效。</w:t>
      </w:r>
    </w:p>
    <w:p w:rsidR="004B2614" w:rsidRPr="00715FDF" w:rsidRDefault="002A7DE8">
      <w:pPr>
        <w:pStyle w:val="af1"/>
        <w:numPr>
          <w:ilvl w:val="1"/>
          <w:numId w:val="18"/>
        </w:numPr>
        <w:autoSpaceDE w:val="0"/>
        <w:autoSpaceDN w:val="0"/>
        <w:spacing w:line="360" w:lineRule="auto"/>
        <w:ind w:firstLineChars="0" w:hanging="964"/>
        <w:contextualSpacing/>
        <w:rPr>
          <w:rFonts w:ascii="宋体" w:hAnsi="宋体"/>
          <w:szCs w:val="21"/>
        </w:rPr>
      </w:pPr>
      <w:r w:rsidRPr="00715FDF">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4B2614" w:rsidRPr="00715FDF" w:rsidRDefault="002A7DE8">
      <w:pPr>
        <w:pStyle w:val="af1"/>
        <w:numPr>
          <w:ilvl w:val="1"/>
          <w:numId w:val="18"/>
        </w:numPr>
        <w:autoSpaceDE w:val="0"/>
        <w:autoSpaceDN w:val="0"/>
        <w:spacing w:line="360" w:lineRule="auto"/>
        <w:ind w:firstLineChars="0" w:hanging="964"/>
        <w:contextualSpacing/>
        <w:rPr>
          <w:rFonts w:ascii="宋体" w:hAnsi="宋体"/>
          <w:szCs w:val="21"/>
        </w:rPr>
      </w:pPr>
      <w:r w:rsidRPr="00715FDF">
        <w:rPr>
          <w:rFonts w:asciiTheme="minorEastAsia" w:hAnsiTheme="minorEastAsia" w:cs="宋体" w:hint="eastAsia"/>
          <w:kern w:val="0"/>
          <w:szCs w:val="21"/>
        </w:rPr>
        <w:t>“投标邀请”和“投标人须知前附表”规定接受联合体投标的，除应符合本章第</w:t>
      </w:r>
      <w:r w:rsidRPr="00715FDF">
        <w:rPr>
          <w:rFonts w:asciiTheme="minorEastAsia" w:hAnsiTheme="minorEastAsia" w:cs="宋体"/>
          <w:kern w:val="0"/>
          <w:szCs w:val="21"/>
        </w:rPr>
        <w:t>3.1</w:t>
      </w:r>
      <w:r w:rsidRPr="00715FDF">
        <w:rPr>
          <w:rFonts w:asciiTheme="minorEastAsia" w:hAnsiTheme="minorEastAsia" w:cs="宋体" w:hint="eastAsia"/>
          <w:kern w:val="0"/>
          <w:szCs w:val="21"/>
        </w:rPr>
        <w:t>项和3.2项要求外，还应遵守以下规定：</w:t>
      </w:r>
    </w:p>
    <w:p w:rsidR="004B2614" w:rsidRPr="00715FDF" w:rsidRDefault="002A7DE8">
      <w:pPr>
        <w:pStyle w:val="af1"/>
        <w:numPr>
          <w:ilvl w:val="0"/>
          <w:numId w:val="2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在投标文件中向采购人提交联合体协议书，明确联合体各方承担的工作和义务；</w:t>
      </w:r>
    </w:p>
    <w:p w:rsidR="004B2614" w:rsidRPr="00715FDF" w:rsidRDefault="002A7DE8">
      <w:pPr>
        <w:pStyle w:val="af1"/>
        <w:numPr>
          <w:ilvl w:val="0"/>
          <w:numId w:val="2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联合体中有同类资质的供应商按联合体分工承担相同工作的，应当按照资质等级较低的供应商确定资质等级；</w:t>
      </w:r>
    </w:p>
    <w:p w:rsidR="004B2614" w:rsidRPr="00715FDF" w:rsidRDefault="002A7DE8">
      <w:pPr>
        <w:pStyle w:val="af1"/>
        <w:numPr>
          <w:ilvl w:val="0"/>
          <w:numId w:val="21"/>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4B2614" w:rsidRPr="00715FDF" w:rsidRDefault="002A7DE8">
      <w:pPr>
        <w:pStyle w:val="af1"/>
        <w:numPr>
          <w:ilvl w:val="0"/>
          <w:numId w:val="21"/>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联合体各方不得再单独参加或者与其他供应商另外组成联合体参加同一合同项下的政府采购活动。</w:t>
      </w:r>
    </w:p>
    <w:p w:rsidR="004B2614" w:rsidRPr="00715FDF" w:rsidRDefault="002A7DE8">
      <w:pPr>
        <w:pStyle w:val="af1"/>
        <w:numPr>
          <w:ilvl w:val="0"/>
          <w:numId w:val="21"/>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kern w:val="0"/>
          <w:szCs w:val="21"/>
        </w:rPr>
        <w:t>联合体各方应当共同与采购人签订采购合同，就采购合同约定的事项对采购人</w:t>
      </w:r>
      <w:hyperlink r:id="rId17" w:tgtFrame="_blank" w:history="1">
        <w:r w:rsidRPr="00715FDF">
          <w:rPr>
            <w:rFonts w:asciiTheme="minorEastAsia" w:hAnsiTheme="minorEastAsia" w:cs="宋体"/>
            <w:kern w:val="0"/>
            <w:szCs w:val="21"/>
          </w:rPr>
          <w:t>承担连带责任</w:t>
        </w:r>
      </w:hyperlink>
      <w:r w:rsidRPr="00715FDF">
        <w:rPr>
          <w:rFonts w:asciiTheme="minorEastAsia" w:hAnsiTheme="minorEastAsia" w:cs="宋体"/>
          <w:kern w:val="0"/>
          <w:szCs w:val="21"/>
        </w:rPr>
        <w:t>。</w:t>
      </w:r>
    </w:p>
    <w:p w:rsidR="004B2614" w:rsidRPr="00715FDF" w:rsidRDefault="002A7DE8">
      <w:pPr>
        <w:pStyle w:val="af1"/>
        <w:numPr>
          <w:ilvl w:val="0"/>
          <w:numId w:val="22"/>
        </w:numPr>
        <w:autoSpaceDE w:val="0"/>
        <w:autoSpaceDN w:val="0"/>
        <w:spacing w:line="360" w:lineRule="auto"/>
        <w:ind w:firstLineChars="0"/>
        <w:contextualSpacing/>
        <w:rPr>
          <w:rFonts w:asciiTheme="minorEastAsia" w:hAnsiTheme="minorEastAsia" w:cs="宋体"/>
          <w:kern w:val="0"/>
          <w:szCs w:val="21"/>
        </w:rPr>
      </w:pPr>
      <w:r w:rsidRPr="00715FDF">
        <w:rPr>
          <w:rFonts w:asciiTheme="minorEastAsia" w:hAnsiTheme="minorEastAsia" w:cs="宋体" w:hint="eastAsia"/>
          <w:kern w:val="0"/>
          <w:szCs w:val="21"/>
        </w:rPr>
        <w:t>法律、行政法规规定的其他条件。</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合格的货物和服务</w:t>
      </w:r>
    </w:p>
    <w:p w:rsidR="004B2614" w:rsidRPr="00715FDF" w:rsidRDefault="002A7DE8">
      <w:pPr>
        <w:pStyle w:val="af1"/>
        <w:numPr>
          <w:ilvl w:val="0"/>
          <w:numId w:val="1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投标人所提供的服务应当没有侵犯任何第三方的知识产权、技术秘密等合法权利。</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根据财政部、工业和信息化部、国家质检总局、国家认监委联合发布</w:t>
      </w:r>
      <w:bookmarkStart w:id="0" w:name="baidusnap0"/>
      <w:bookmarkEnd w:id="0"/>
      <w:r w:rsidRPr="00715FDF">
        <w:rPr>
          <w:rFonts w:asciiTheme="minorEastAsia" w:hAnsiTheme="minorEastAsia" w:cs="宋体" w:hint="eastAsia"/>
          <w:kern w:val="0"/>
          <w:szCs w:val="21"/>
        </w:rPr>
        <w:t>《关于信息安全产品实施政府采购的通知》（财库[2010]48号）要求，投标人所投产品如被列入</w:t>
      </w:r>
      <w:r w:rsidRPr="00715FDF">
        <w:rPr>
          <w:rFonts w:asciiTheme="minorEastAsia" w:hAnsiTheme="minorEastAsia" w:cs="宋体"/>
          <w:kern w:val="0"/>
          <w:szCs w:val="21"/>
        </w:rPr>
        <w:t>《信息安</w:t>
      </w:r>
      <w:r w:rsidRPr="00715FDF">
        <w:rPr>
          <w:rFonts w:asciiTheme="minorEastAsia" w:hAnsiTheme="minorEastAsia" w:cs="宋体"/>
          <w:kern w:val="0"/>
          <w:szCs w:val="21"/>
        </w:rPr>
        <w:lastRenderedPageBreak/>
        <w:t>全产品强制性认证目录》，</w:t>
      </w:r>
      <w:r w:rsidRPr="00715FDF">
        <w:rPr>
          <w:rFonts w:asciiTheme="minorEastAsia" w:hAnsiTheme="minorEastAsia" w:cs="宋体" w:hint="eastAsia"/>
          <w:kern w:val="0"/>
          <w:szCs w:val="21"/>
        </w:rPr>
        <w:t>则该产品应</w:t>
      </w:r>
      <w:r w:rsidRPr="00715FDF">
        <w:rPr>
          <w:rFonts w:asciiTheme="minorEastAsia" w:hAnsiTheme="minorEastAsia" w:cs="宋体"/>
          <w:kern w:val="0"/>
          <w:szCs w:val="21"/>
        </w:rPr>
        <w:t>具备</w:t>
      </w:r>
      <w:r w:rsidRPr="00715FDF">
        <w:rPr>
          <w:rFonts w:asciiTheme="minorEastAsia" w:hAnsiTheme="minorEastAsia" w:cs="宋体" w:hint="eastAsia"/>
          <w:kern w:val="0"/>
          <w:szCs w:val="21"/>
        </w:rPr>
        <w:t>中国信息安全认证中心</w:t>
      </w:r>
      <w:r w:rsidRPr="00715FDF">
        <w:rPr>
          <w:rFonts w:asciiTheme="minorEastAsia" w:hAnsiTheme="minorEastAsia" w:cs="宋体"/>
          <w:kern w:val="0"/>
          <w:szCs w:val="21"/>
        </w:rPr>
        <w:t>颁</w:t>
      </w:r>
      <w:r w:rsidRPr="00715FDF">
        <w:rPr>
          <w:rFonts w:asciiTheme="minorEastAsia" w:hAnsiTheme="minorEastAsia" w:cs="宋体" w:hint="eastAsia"/>
          <w:kern w:val="0"/>
          <w:szCs w:val="21"/>
        </w:rPr>
        <w:t>发的</w:t>
      </w:r>
      <w:r w:rsidRPr="00715FDF">
        <w:rPr>
          <w:rFonts w:asciiTheme="minorEastAsia" w:hAnsiTheme="minorEastAsia" w:cs="宋体"/>
          <w:kern w:val="0"/>
          <w:szCs w:val="21"/>
        </w:rPr>
        <w:t>《</w:t>
      </w:r>
      <w:hyperlink r:id="rId18" w:tgtFrame="_blank" w:history="1">
        <w:r w:rsidRPr="00715FDF">
          <w:rPr>
            <w:rFonts w:asciiTheme="minorEastAsia" w:hAnsiTheme="minorEastAsia" w:cs="宋体" w:hint="eastAsia"/>
            <w:kern w:val="0"/>
            <w:szCs w:val="21"/>
          </w:rPr>
          <w:t>中国国家信息安全产品认证证书</w:t>
        </w:r>
      </w:hyperlink>
      <w:r w:rsidRPr="00715FDF">
        <w:rPr>
          <w:rFonts w:asciiTheme="minorEastAsia" w:hAnsiTheme="minorEastAsia" w:cs="宋体"/>
          <w:kern w:val="0"/>
          <w:szCs w:val="21"/>
        </w:rPr>
        <w:t>》。</w:t>
      </w:r>
      <w:r w:rsidRPr="00715FDF">
        <w:rPr>
          <w:rFonts w:asciiTheme="minorEastAsia" w:hAnsiTheme="minorEastAsia" w:cs="宋体" w:hint="eastAsia"/>
          <w:kern w:val="0"/>
          <w:szCs w:val="21"/>
        </w:rPr>
        <w:t>投标人</w:t>
      </w:r>
      <w:r w:rsidRPr="00715FDF">
        <w:rPr>
          <w:rFonts w:asciiTheme="minorEastAsia" w:hAnsiTheme="minorEastAsia" w:cs="宋体"/>
          <w:kern w:val="0"/>
          <w:szCs w:val="21"/>
        </w:rPr>
        <w:t>不能提供超出此目录范畴外的替代品</w:t>
      </w:r>
      <w:r w:rsidRPr="00715FDF">
        <w:rPr>
          <w:rFonts w:asciiTheme="minorEastAsia" w:hAnsiTheme="minorEastAsia" w:cs="宋体" w:hint="eastAsia"/>
          <w:kern w:val="0"/>
          <w:szCs w:val="21"/>
        </w:rPr>
        <w:t>。</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投标费用</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信息发布</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w:t>
      </w:r>
      <w:r w:rsidR="00B76A87">
        <w:rPr>
          <w:rFonts w:asciiTheme="minorEastAsia" w:hAnsiTheme="minorEastAsia" w:cs="宋体" w:hint="eastAsia"/>
          <w:kern w:val="0"/>
          <w:szCs w:val="21"/>
        </w:rPr>
        <w:t>·</w:t>
      </w:r>
      <w:r w:rsidRPr="00715FDF">
        <w:rPr>
          <w:rFonts w:asciiTheme="minorEastAsia" w:hAnsiTheme="minorEastAsia" w:cs="宋体" w:hint="eastAsia"/>
          <w:kern w:val="0"/>
          <w:szCs w:val="21"/>
        </w:rPr>
        <w:t>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采购代理机构代理费用收取标准和方式</w:t>
      </w:r>
    </w:p>
    <w:p w:rsidR="004B2614" w:rsidRPr="00715FDF" w:rsidRDefault="002A7DE8">
      <w:pPr>
        <w:pStyle w:val="af1"/>
        <w:autoSpaceDE w:val="0"/>
        <w:autoSpaceDN w:val="0"/>
        <w:spacing w:line="360" w:lineRule="auto"/>
        <w:ind w:left="964" w:firstLineChars="0" w:firstLine="0"/>
        <w:contextualSpacing/>
        <w:rPr>
          <w:rFonts w:asciiTheme="minorEastAsia" w:hAnsiTheme="minorEastAsia" w:cs="宋体"/>
          <w:kern w:val="0"/>
          <w:szCs w:val="21"/>
        </w:rPr>
      </w:pPr>
      <w:r w:rsidRPr="00715FDF">
        <w:rPr>
          <w:rFonts w:asciiTheme="minorEastAsia" w:hAnsiTheme="minorEastAsia" w:cs="宋体" w:hint="eastAsia"/>
          <w:kern w:val="0"/>
          <w:szCs w:val="21"/>
        </w:rPr>
        <w:t>本项目不收取代理费用。详见投标人须知前附表。</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其他</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二、招标文件说明</w:t>
      </w:r>
    </w:p>
    <w:p w:rsidR="004B2614" w:rsidRPr="00715FDF" w:rsidRDefault="002A7DE8">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招标文件构成</w:t>
      </w:r>
    </w:p>
    <w:p w:rsidR="004B2614" w:rsidRPr="00715FDF" w:rsidRDefault="002A7DE8">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招标文件由以下部分组成：</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（1）投标邀请（招标公告）</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（2）项目需求</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（3）投标人须知前附表</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（4）投标人须知</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（5）政府采购政策功能</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（6）资格审查与评标</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（7）拟签订的合同文本</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（8）投标文件有关格式</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（9）本项目招标文件的澄清、答复、修改、补充内容（如有的话）</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现场考察、开标前答疑会</w:t>
      </w:r>
    </w:p>
    <w:p w:rsidR="004B2614" w:rsidRPr="00715FDF" w:rsidRDefault="002A7DE8">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4B2614" w:rsidRPr="00715FDF" w:rsidRDefault="002A7DE8">
      <w:pPr>
        <w:autoSpaceDE w:val="0"/>
        <w:autoSpaceDN w:val="0"/>
        <w:spacing w:line="360" w:lineRule="auto"/>
        <w:ind w:left="964" w:firstLine="29"/>
        <w:contextualSpacing/>
        <w:rPr>
          <w:rFonts w:asciiTheme="minorEastAsia" w:hAnsiTheme="minorEastAsia" w:cs="宋体"/>
          <w:kern w:val="0"/>
          <w:szCs w:val="21"/>
        </w:rPr>
      </w:pPr>
      <w:r w:rsidRPr="00715FDF">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招标人在考察现场和开标前答疑会口头介绍的情况，除招标人事后形成书面记录、并以</w:t>
      </w:r>
      <w:r w:rsidRPr="00715FDF">
        <w:rPr>
          <w:rFonts w:asciiTheme="minorEastAsia" w:hAnsiTheme="minorEastAsia" w:cs="宋体" w:hint="eastAsia"/>
          <w:kern w:val="0"/>
          <w:szCs w:val="21"/>
        </w:rPr>
        <w:lastRenderedPageBreak/>
        <w:t>澄清或修改公告的形式发布、构成招标文件的组成部分以外，其他内容仅供投标人在编制投标文件时参考，招标人不对投标人据此作出的判断和决策负责。</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现场考察及参加开标前答疑会所发生的费用及一切责任由投标人自行承担。</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招标文件的澄清或修改</w:t>
      </w:r>
    </w:p>
    <w:p w:rsidR="004B2614" w:rsidRPr="00715FDF" w:rsidRDefault="002A7DE8">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715FDF">
        <w:rPr>
          <w:rFonts w:asciiTheme="minorEastAsia" w:hAnsiTheme="minorEastAsia" w:cs="宋体"/>
          <w:kern w:val="0"/>
          <w:szCs w:val="21"/>
        </w:rPr>
        <w:t>15</w:t>
      </w:r>
      <w:r w:rsidRPr="00715FDF">
        <w:rPr>
          <w:rFonts w:asciiTheme="minorEastAsia" w:hAnsiTheme="minorEastAsia" w:cs="宋体" w:hint="eastAsia"/>
          <w:kern w:val="0"/>
          <w:szCs w:val="21"/>
        </w:rPr>
        <w:t>日前，在财政部门指定的政府采购信息发布媒体和《全国公共资源交易平台（河南省·许昌市）》发布更正公告。</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如果澄清或者修改发出的时间距规定的投标截止时间不足15日，招标人将顺延提交投标文件的截止时间。</w:t>
      </w: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三、投标文件的编制</w:t>
      </w:r>
    </w:p>
    <w:p w:rsidR="004B2614" w:rsidRPr="00715FDF" w:rsidRDefault="002A7DE8">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投标的语言及计量单位</w:t>
      </w:r>
    </w:p>
    <w:p w:rsidR="004B2614" w:rsidRPr="00715FDF" w:rsidRDefault="002A7DE8">
      <w:pPr>
        <w:pStyle w:val="af1"/>
        <w:numPr>
          <w:ilvl w:val="0"/>
          <w:numId w:val="2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投标报价</w:t>
      </w:r>
    </w:p>
    <w:p w:rsidR="004B2614" w:rsidRPr="00715FDF" w:rsidRDefault="002A7DE8">
      <w:pPr>
        <w:pStyle w:val="af1"/>
        <w:numPr>
          <w:ilvl w:val="0"/>
          <w:numId w:val="2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本次招标项目的投标均以人民币为计算单位。</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采购人不得向投标人索要或者接受其给予的赠品、回扣或者与采购无关的其他商品、服</w:t>
      </w:r>
      <w:r w:rsidRPr="00715FDF">
        <w:rPr>
          <w:rFonts w:asciiTheme="minorEastAsia" w:hAnsiTheme="minorEastAsia" w:cs="宋体" w:hint="eastAsia"/>
          <w:kern w:val="0"/>
          <w:szCs w:val="21"/>
        </w:rPr>
        <w:lastRenderedPageBreak/>
        <w:t>务。</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投标人应对项目要求的全部内容进行报价，少报漏报将导致其投标为非实质性响应予以拒绝。</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本项目所涉及的运输、施工、安装、集成、调试、验收、备品和工具等费用均包含在投标报价中。</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最低报价不能作为中标的保证。</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投标有效期</w:t>
      </w:r>
    </w:p>
    <w:p w:rsidR="004B2614" w:rsidRPr="00715FDF" w:rsidRDefault="002A7DE8">
      <w:pPr>
        <w:pStyle w:val="af1"/>
        <w:numPr>
          <w:ilvl w:val="0"/>
          <w:numId w:val="2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投标有效期内投标人撤销投标文件的，投标人将承担违背投标承诺函的责任追究。</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w:t>
      </w:r>
      <w:r w:rsidRPr="00715FDF">
        <w:rPr>
          <w:rFonts w:asciiTheme="minorEastAsia" w:hAnsiTheme="minorEastAsia" w:cs="宋体" w:hint="eastAsia"/>
          <w:kern w:val="0"/>
          <w:szCs w:val="21"/>
        </w:rPr>
        <w:lastRenderedPageBreak/>
        <w:t>期内应享之权利及应负之责任也相应延续。</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中标人的投标文件作为项目合同的附件，其有效期至中标人全部合同义务履行完毕为止。</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投标文件构成</w:t>
      </w:r>
    </w:p>
    <w:p w:rsidR="004B2614" w:rsidRPr="00715FDF" w:rsidRDefault="002A7DE8">
      <w:pPr>
        <w:pStyle w:val="af1"/>
        <w:numPr>
          <w:ilvl w:val="0"/>
          <w:numId w:val="2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投标文件的构成应符合法律法规及招标文件的要求。</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投标人应当按照招标文件的要求编制投标文件。投标文件应当对招标文件提出的要求和条件作出明确响应。</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投标文件由资格证明材料、符合性证明材料、其它材料等组成。</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715FDF">
        <w:rPr>
          <w:rFonts w:asciiTheme="minorEastAsia" w:hAnsiTheme="minorEastAsia" w:cs="宋体"/>
          <w:kern w:val="0"/>
          <w:szCs w:val="21"/>
        </w:rPr>
        <w:t>.file</w:t>
      </w:r>
      <w:r w:rsidRPr="00715FDF">
        <w:rPr>
          <w:rFonts w:asciiTheme="minorEastAsia" w:hAnsiTheme="minorEastAsia" w:cs="宋体" w:hint="eastAsia"/>
          <w:kern w:val="0"/>
          <w:szCs w:val="21"/>
        </w:rPr>
        <w:t>”的文件用于电子投标使用。</w:t>
      </w:r>
    </w:p>
    <w:p w:rsidR="004B2614" w:rsidRPr="00715FDF" w:rsidRDefault="002A7DE8">
      <w:pPr>
        <w:autoSpaceDE w:val="0"/>
        <w:autoSpaceDN w:val="0"/>
        <w:spacing w:line="360" w:lineRule="auto"/>
        <w:ind w:leftChars="50" w:left="105"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电子投标文件制作技术咨询：</w:t>
      </w:r>
      <w:r w:rsidRPr="00715FDF">
        <w:rPr>
          <w:rFonts w:asciiTheme="minorEastAsia" w:hAnsiTheme="minorEastAsia" w:cs="宋体" w:hint="eastAsia"/>
          <w:b/>
          <w:kern w:val="0"/>
          <w:szCs w:val="21"/>
        </w:rPr>
        <w:t>0374-2961598</w:t>
      </w:r>
      <w:r w:rsidRPr="00715FDF">
        <w:rPr>
          <w:rFonts w:asciiTheme="minorEastAsia" w:hAnsiTheme="minorEastAsia" w:cs="宋体" w:hint="eastAsia"/>
          <w:kern w:val="0"/>
          <w:szCs w:val="21"/>
        </w:rPr>
        <w:t>。</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投标文件格式</w:t>
      </w:r>
    </w:p>
    <w:p w:rsidR="004B2614" w:rsidRPr="00715FDF" w:rsidRDefault="002A7DE8">
      <w:pPr>
        <w:pStyle w:val="af1"/>
        <w:numPr>
          <w:ilvl w:val="0"/>
          <w:numId w:val="2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招标文件未提供标准格式的投标人可自行拟定。</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投标保证金</w:t>
      </w:r>
    </w:p>
    <w:p w:rsidR="004B2614" w:rsidRPr="00715FDF" w:rsidRDefault="002A7DE8">
      <w:pPr>
        <w:pStyle w:val="af1"/>
        <w:numPr>
          <w:ilvl w:val="0"/>
          <w:numId w:val="2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本项目不收取投标保证金。</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投标人应提供投标承诺函。</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投标文件的数量和签署盖章</w:t>
      </w:r>
    </w:p>
    <w:p w:rsidR="004B2614" w:rsidRPr="00715FDF" w:rsidRDefault="002A7DE8">
      <w:pPr>
        <w:pStyle w:val="af1"/>
        <w:numPr>
          <w:ilvl w:val="0"/>
          <w:numId w:val="2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投标人应提交投标文件份数见“投标人须知前附表”。</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4B2614" w:rsidRPr="00715FDF" w:rsidRDefault="004B2614">
      <w:pPr>
        <w:tabs>
          <w:tab w:val="left" w:pos="1260"/>
        </w:tabs>
        <w:autoSpaceDE w:val="0"/>
        <w:autoSpaceDN w:val="0"/>
        <w:spacing w:line="360" w:lineRule="auto"/>
        <w:contextualSpacing/>
        <w:rPr>
          <w:rFonts w:asciiTheme="minorEastAsia" w:hAnsiTheme="minorEastAsia" w:cs="仿宋_GB2312"/>
          <w:szCs w:val="21"/>
          <w:lang w:val="zh-CN"/>
        </w:rPr>
      </w:pPr>
    </w:p>
    <w:p w:rsidR="004B2614" w:rsidRPr="00715FDF" w:rsidRDefault="004B2614">
      <w:pPr>
        <w:tabs>
          <w:tab w:val="left" w:pos="1260"/>
        </w:tabs>
        <w:autoSpaceDE w:val="0"/>
        <w:autoSpaceDN w:val="0"/>
        <w:spacing w:line="360" w:lineRule="auto"/>
        <w:contextualSpacing/>
        <w:rPr>
          <w:rFonts w:asciiTheme="minorEastAsia" w:hAnsiTheme="minorEastAsia" w:cs="仿宋_GB2312"/>
          <w:szCs w:val="21"/>
          <w:lang w:val="zh-CN"/>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四、投标文件的提交</w:t>
      </w:r>
    </w:p>
    <w:p w:rsidR="004B2614" w:rsidRPr="00715FDF" w:rsidRDefault="002A7DE8">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投标截止时间</w:t>
      </w:r>
    </w:p>
    <w:p w:rsidR="004B2614" w:rsidRPr="00715FDF" w:rsidRDefault="002A7DE8">
      <w:pPr>
        <w:pStyle w:val="af1"/>
        <w:numPr>
          <w:ilvl w:val="0"/>
          <w:numId w:val="2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投标人必须在“投标邀请”和“投标人须知前附表”中规定的投标截止时间前，将</w:t>
      </w:r>
      <w:r w:rsidRPr="00715FDF">
        <w:rPr>
          <w:rFonts w:asciiTheme="minorEastAsia" w:hAnsiTheme="minorEastAsia" w:cs="仿宋_GB2312" w:hint="eastAsia"/>
          <w:szCs w:val="21"/>
        </w:rPr>
        <w:t>加密电子投标文件</w:t>
      </w:r>
      <w:r w:rsidRPr="00715FDF">
        <w:rPr>
          <w:rFonts w:asciiTheme="minorEastAsia" w:hAnsiTheme="minorEastAsia" w:cs="宋体" w:hint="eastAsia"/>
          <w:szCs w:val="21"/>
        </w:rPr>
        <w:t>（</w:t>
      </w:r>
      <w:r w:rsidRPr="00715FDF">
        <w:rPr>
          <w:rFonts w:asciiTheme="minorEastAsia" w:hAnsiTheme="minorEastAsia"/>
          <w:szCs w:val="21"/>
        </w:rPr>
        <w:t>.file</w:t>
      </w:r>
      <w:r w:rsidRPr="00715FDF">
        <w:rPr>
          <w:rFonts w:asciiTheme="minorEastAsia" w:hAnsiTheme="minorEastAsia" w:cs="宋体" w:hint="eastAsia"/>
          <w:szCs w:val="21"/>
        </w:rPr>
        <w:t>格式）</w:t>
      </w:r>
      <w:r w:rsidRPr="00715FDF">
        <w:rPr>
          <w:rFonts w:asciiTheme="minorEastAsia" w:hAnsiTheme="minorEastAsia" w:cs="仿宋_GB2312" w:hint="eastAsia"/>
          <w:szCs w:val="21"/>
        </w:rPr>
        <w:t>通过《全国公共资源交易平台(河南省</w:t>
      </w:r>
      <w:r w:rsidRPr="00715FDF">
        <w:rPr>
          <w:rFonts w:ascii="MS Mincho" w:eastAsia="MS Mincho" w:hAnsi="MS Mincho" w:cs="MS Mincho" w:hint="eastAsia"/>
          <w:szCs w:val="21"/>
        </w:rPr>
        <w:t>▪</w:t>
      </w:r>
      <w:r w:rsidRPr="00715FDF">
        <w:rPr>
          <w:rFonts w:ascii="宋体" w:hAnsi="宋体" w:cs="宋体" w:hint="eastAsia"/>
          <w:szCs w:val="21"/>
        </w:rPr>
        <w:t>许昌市</w:t>
      </w:r>
      <w:r w:rsidRPr="00715FDF">
        <w:rPr>
          <w:rFonts w:asciiTheme="minorEastAsia" w:hAnsiTheme="minorEastAsia" w:cs="仿宋_GB2312" w:hint="eastAsia"/>
          <w:szCs w:val="21"/>
        </w:rPr>
        <w:t>)》公共资源交易系统成功上传。</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迟交的投标文件</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投标截止时间之后上传的投标文件，招标人将拒绝接收。</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投标文件的修改和撤回</w:t>
      </w:r>
    </w:p>
    <w:p w:rsidR="004B2614" w:rsidRPr="00715FDF" w:rsidRDefault="002A7DE8">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投标人在投标截止时间前，对投标文件进行补充、修改或者撤回的，须书面通知招标人。</w:t>
      </w:r>
    </w:p>
    <w:p w:rsidR="004B2614" w:rsidRPr="00715FDF" w:rsidRDefault="002A7DE8">
      <w:pPr>
        <w:autoSpaceDE w:val="0"/>
        <w:autoSpaceDN w:val="0"/>
        <w:spacing w:line="360" w:lineRule="auto"/>
        <w:ind w:left="964" w:firstLine="29"/>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投标人补充、修改的内容并作为投标文件的组成部分。补充或修改应当按招标文件要求签署、盖章、提交，并应注明“修改</w:t>
      </w:r>
      <w:r w:rsidRPr="00715FDF">
        <w:rPr>
          <w:rFonts w:asciiTheme="minorEastAsia" w:hAnsiTheme="minorEastAsia" w:cs="宋体"/>
          <w:kern w:val="0"/>
          <w:szCs w:val="21"/>
        </w:rPr>
        <w:t>”</w:t>
      </w:r>
      <w:r w:rsidRPr="00715FDF">
        <w:rPr>
          <w:rFonts w:asciiTheme="minorEastAsia" w:hAnsiTheme="minorEastAsia" w:cs="宋体" w:hint="eastAsia"/>
          <w:kern w:val="0"/>
          <w:szCs w:val="21"/>
        </w:rPr>
        <w:t>或“补充</w:t>
      </w:r>
      <w:r w:rsidRPr="00715FDF">
        <w:rPr>
          <w:rFonts w:asciiTheme="minorEastAsia" w:hAnsiTheme="minorEastAsia" w:cs="宋体"/>
          <w:kern w:val="0"/>
          <w:szCs w:val="21"/>
        </w:rPr>
        <w:t>”</w:t>
      </w:r>
      <w:r w:rsidRPr="00715FDF">
        <w:rPr>
          <w:rFonts w:asciiTheme="minorEastAsia" w:hAnsiTheme="minorEastAsia" w:cs="宋体" w:hint="eastAsia"/>
          <w:kern w:val="0"/>
          <w:szCs w:val="21"/>
        </w:rPr>
        <w:t>字样。</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投标人在提交投标文件后，可以撤回其投标，但投标人必须在规定的投标截止时间前以书面形式告知招标人。</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投标人不得在投标有效期内撤销投标文件，否则投标人将承担违背投标承诺函的责任追究。</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除投标人须知前附表另有规定外，投标人所提交的电子投标文件不予退还。</w:t>
      </w: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五、开标和评标</w:t>
      </w:r>
    </w:p>
    <w:p w:rsidR="004B2614" w:rsidRPr="00715FDF" w:rsidRDefault="002A7DE8">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开标</w:t>
      </w:r>
    </w:p>
    <w:p w:rsidR="004B2614" w:rsidRPr="00715FDF" w:rsidRDefault="002A7DE8">
      <w:pPr>
        <w:pStyle w:val="af1"/>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招标人将按招标文件规定的时间和地点组织远程不见面开标。开标由代理机构主持，投标人无须到现场。评标委员会成员不得参加开标活动。</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招标人应当对开标、评标现场活动进行全程录音录像。录音录像应当清晰可辨，音像资料作为采购文件一并存档。</w:t>
      </w:r>
    </w:p>
    <w:p w:rsidR="004B2614" w:rsidRPr="00715FDF" w:rsidRDefault="002A7DE8">
      <w:pPr>
        <w:pStyle w:val="af1"/>
        <w:numPr>
          <w:ilvl w:val="1"/>
          <w:numId w:val="1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开标时，由代理机构开通远程不见面开标大厅及开启“文字互动”等功能；投标人、代理机构进行电子投标文件的解密。解密后</w:t>
      </w:r>
      <w:r w:rsidRPr="00715FDF">
        <w:rPr>
          <w:rFonts w:asciiTheme="minorEastAsia" w:hAnsiTheme="minorEastAsia" w:hint="eastAsia"/>
          <w:szCs w:val="21"/>
        </w:rPr>
        <w:t>投标人选择功能栏“开标记录”按钮可查看</w:t>
      </w:r>
      <w:r w:rsidRPr="00715FDF">
        <w:rPr>
          <w:rFonts w:asciiTheme="minorEastAsia" w:hAnsiTheme="minorEastAsia" w:cs="宋体" w:hint="eastAsia"/>
          <w:kern w:val="0"/>
          <w:szCs w:val="21"/>
        </w:rPr>
        <w:t>投标人名称、投标价格、修改和撤回投标的通知（如有的话）和招标文件规定的需要宣布的其他内容。</w:t>
      </w:r>
    </w:p>
    <w:p w:rsidR="004B2614" w:rsidRPr="00715FDF" w:rsidRDefault="002A7DE8" w:rsidP="002A7DE8">
      <w:pPr>
        <w:pStyle w:val="af1"/>
        <w:numPr>
          <w:ilvl w:val="1"/>
          <w:numId w:val="28"/>
        </w:numPr>
        <w:autoSpaceDE w:val="0"/>
        <w:autoSpaceDN w:val="0"/>
        <w:spacing w:line="360" w:lineRule="auto"/>
        <w:ind w:leftChars="671" w:left="1842" w:hangingChars="206" w:hanging="433"/>
        <w:contextualSpacing/>
        <w:rPr>
          <w:rFonts w:asciiTheme="minorEastAsia" w:hAnsiTheme="minorEastAsia" w:cs="宋体"/>
          <w:kern w:val="0"/>
          <w:szCs w:val="21"/>
        </w:rPr>
      </w:pPr>
      <w:r w:rsidRPr="00715FDF">
        <w:rPr>
          <w:rFonts w:asciiTheme="minorEastAsia" w:hAnsiTheme="minorEastAsia" w:cs="宋体" w:hint="eastAsia"/>
          <w:kern w:val="0"/>
          <w:szCs w:val="21"/>
        </w:rPr>
        <w:t>电子投标文件的解密。全流程电子化交易项目电子投标文件采用双重加密。解密需分标段进行两次解密。</w:t>
      </w:r>
    </w:p>
    <w:p w:rsidR="004B2614" w:rsidRPr="00715FDF" w:rsidRDefault="002A7DE8">
      <w:pPr>
        <w:pStyle w:val="af1"/>
        <w:numPr>
          <w:ilvl w:val="1"/>
          <w:numId w:val="29"/>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投标人解密：投标人使用本单位CA数字证书远程进行解密。</w:t>
      </w:r>
    </w:p>
    <w:p w:rsidR="004B2614" w:rsidRPr="00715FDF" w:rsidRDefault="002A7DE8" w:rsidP="002A7DE8">
      <w:pPr>
        <w:autoSpaceDE w:val="0"/>
        <w:autoSpaceDN w:val="0"/>
        <w:spacing w:line="360" w:lineRule="auto"/>
        <w:ind w:left="1842" w:hangingChars="877" w:hanging="1842"/>
        <w:contextualSpacing/>
        <w:jc w:val="left"/>
        <w:rPr>
          <w:rFonts w:asciiTheme="minorEastAsia" w:hAnsiTheme="minorEastAsia" w:cs="宋体"/>
          <w:kern w:val="0"/>
          <w:szCs w:val="21"/>
        </w:rPr>
      </w:pPr>
      <w:r w:rsidRPr="00715FDF">
        <w:rPr>
          <w:rFonts w:asciiTheme="minorEastAsia" w:hAnsiTheme="minorEastAsia" w:cs="宋体" w:hint="eastAsia"/>
          <w:kern w:val="0"/>
          <w:szCs w:val="21"/>
        </w:rPr>
        <w:t>23.3.1.2         代理机构解密：代理机构</w:t>
      </w:r>
      <w:r w:rsidRPr="00715FDF">
        <w:rPr>
          <w:rFonts w:asciiTheme="minorEastAsia" w:hAnsiTheme="minorEastAsia" w:cs="宋体"/>
          <w:kern w:val="0"/>
          <w:szCs w:val="21"/>
        </w:rPr>
        <w:t>按</w:t>
      </w:r>
      <w:r w:rsidRPr="00715FDF">
        <w:rPr>
          <w:rFonts w:asciiTheme="minorEastAsia" w:hAnsiTheme="minorEastAsia" w:cs="宋体" w:hint="eastAsia"/>
          <w:kern w:val="0"/>
          <w:szCs w:val="21"/>
        </w:rPr>
        <w:t>电子</w:t>
      </w:r>
      <w:r w:rsidRPr="00715FDF">
        <w:rPr>
          <w:rFonts w:asciiTheme="minorEastAsia" w:hAnsiTheme="minorEastAsia" w:cs="宋体"/>
          <w:kern w:val="0"/>
          <w:szCs w:val="21"/>
        </w:rPr>
        <w:t>投标</w:t>
      </w:r>
      <w:r w:rsidRPr="00715FDF">
        <w:rPr>
          <w:rFonts w:asciiTheme="minorEastAsia" w:hAnsiTheme="minorEastAsia" w:cs="宋体" w:hint="eastAsia"/>
          <w:kern w:val="0"/>
          <w:szCs w:val="21"/>
        </w:rPr>
        <w:t>文件到达交易系统</w:t>
      </w:r>
      <w:r w:rsidRPr="00715FDF">
        <w:rPr>
          <w:rFonts w:asciiTheme="minorEastAsia" w:hAnsiTheme="minorEastAsia" w:cs="宋体"/>
          <w:kern w:val="0"/>
          <w:szCs w:val="21"/>
        </w:rPr>
        <w:t>的先后顺序</w:t>
      </w:r>
      <w:r w:rsidRPr="00715FDF">
        <w:rPr>
          <w:rFonts w:asciiTheme="minorEastAsia" w:hAnsiTheme="minorEastAsia" w:cs="宋体" w:hint="eastAsia"/>
          <w:kern w:val="0"/>
          <w:szCs w:val="21"/>
        </w:rPr>
        <w:t>，使用本单位CA数字证书进行再次解密。</w:t>
      </w:r>
    </w:p>
    <w:p w:rsidR="004B2614" w:rsidRPr="00715FDF" w:rsidRDefault="002A7DE8">
      <w:pPr>
        <w:pStyle w:val="af1"/>
        <w:numPr>
          <w:ilvl w:val="1"/>
          <w:numId w:val="30"/>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因投标人原因电子投标文件解密失败的，其投标将被拒绝。</w:t>
      </w:r>
    </w:p>
    <w:p w:rsidR="004B2614" w:rsidRPr="00715FDF" w:rsidRDefault="002A7DE8">
      <w:pPr>
        <w:pStyle w:val="af1"/>
        <w:numPr>
          <w:ilvl w:val="1"/>
          <w:numId w:val="2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投标人不足3家的，不得开标。</w:t>
      </w:r>
    </w:p>
    <w:p w:rsidR="004B2614" w:rsidRPr="00715FDF" w:rsidRDefault="002A7DE8">
      <w:pPr>
        <w:pStyle w:val="af1"/>
        <w:numPr>
          <w:ilvl w:val="1"/>
          <w:numId w:val="3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开标过程由采购代理机构负责记录，</w:t>
      </w:r>
      <w:r w:rsidRPr="00715FDF">
        <w:rPr>
          <w:rFonts w:hAnsi="宋体" w:hint="eastAsia"/>
          <w:szCs w:val="21"/>
        </w:rPr>
        <w:t>《开标记录表》经投标人进行电子签章、</w:t>
      </w:r>
      <w:r w:rsidRPr="00715FDF">
        <w:rPr>
          <w:rFonts w:asciiTheme="minorEastAsia" w:hAnsiTheme="minorEastAsia" w:cs="宋体" w:hint="eastAsia"/>
          <w:kern w:val="0"/>
          <w:szCs w:val="21"/>
        </w:rPr>
        <w:t>由参加开标相关工作人员签字确认后随采购文件一并存档。</w:t>
      </w:r>
      <w:r w:rsidRPr="00715FDF">
        <w:rPr>
          <w:rFonts w:hAnsi="宋体" w:hint="eastAsia"/>
          <w:szCs w:val="21"/>
        </w:rPr>
        <w:t>投标人未电子签章的，视同认可开标结果。</w:t>
      </w:r>
    </w:p>
    <w:p w:rsidR="004B2614" w:rsidRPr="00715FDF" w:rsidRDefault="002A7DE8">
      <w:pPr>
        <w:pStyle w:val="af1"/>
        <w:numPr>
          <w:ilvl w:val="1"/>
          <w:numId w:val="3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w:t>
      </w:r>
      <w:r w:rsidRPr="00715FDF">
        <w:rPr>
          <w:rFonts w:asciiTheme="minorEastAsia" w:hAnsiTheme="minorEastAsia" w:cs="宋体" w:hint="eastAsia"/>
          <w:kern w:val="0"/>
          <w:szCs w:val="21"/>
        </w:rPr>
        <w:lastRenderedPageBreak/>
        <w:t>的询问或者回避申请应当及时处理。</w:t>
      </w:r>
    </w:p>
    <w:p w:rsidR="004B2614" w:rsidRPr="00715FDF" w:rsidRDefault="002A7DE8">
      <w:pPr>
        <w:pStyle w:val="af1"/>
        <w:numPr>
          <w:ilvl w:val="1"/>
          <w:numId w:val="3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项目远程不见面开标活动结束时，投标人应在《开标记录表》上进行电子签章。投标人未签章的，视同认可开标结果。</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pPr>
        <w:pStyle w:val="af1"/>
        <w:numPr>
          <w:ilvl w:val="0"/>
          <w:numId w:val="31"/>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资格审查</w:t>
      </w:r>
    </w:p>
    <w:p w:rsidR="004B2614" w:rsidRPr="00715FDF" w:rsidRDefault="002A7DE8" w:rsidP="00CD5897">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开标结束后，采购人依法对投标人的资格进行审查。合格投标人不足3家的，不得评标。</w:t>
      </w:r>
    </w:p>
    <w:p w:rsidR="004B2614" w:rsidRPr="00715FDF" w:rsidRDefault="002A7DE8">
      <w:pPr>
        <w:pStyle w:val="af1"/>
        <w:numPr>
          <w:ilvl w:val="0"/>
          <w:numId w:val="31"/>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评标委员会的组成</w:t>
      </w:r>
    </w:p>
    <w:p w:rsidR="004B2614" w:rsidRPr="00715FDF" w:rsidRDefault="002A7DE8">
      <w:pPr>
        <w:pStyle w:val="af1"/>
        <w:numPr>
          <w:ilvl w:val="0"/>
          <w:numId w:val="3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B2614" w:rsidRPr="00715FDF" w:rsidRDefault="002A7DE8">
      <w:pPr>
        <w:pStyle w:val="af1"/>
        <w:numPr>
          <w:ilvl w:val="0"/>
          <w:numId w:val="33"/>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4B2614" w:rsidRPr="00715FDF" w:rsidRDefault="002A7DE8">
      <w:pPr>
        <w:pStyle w:val="af1"/>
        <w:numPr>
          <w:ilvl w:val="0"/>
          <w:numId w:val="33"/>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采购项目符合下列情形之一的，评标委员会成员人数应当为7人以上单数：</w:t>
      </w:r>
    </w:p>
    <w:p w:rsidR="004B2614" w:rsidRPr="00715FDF" w:rsidRDefault="002A7DE8">
      <w:pPr>
        <w:pStyle w:val="af1"/>
        <w:numPr>
          <w:ilvl w:val="0"/>
          <w:numId w:val="34"/>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  采购预算金额在1000万元以上；</w:t>
      </w:r>
    </w:p>
    <w:p w:rsidR="004B2614" w:rsidRPr="00715FDF" w:rsidRDefault="002A7DE8">
      <w:pPr>
        <w:pStyle w:val="af1"/>
        <w:numPr>
          <w:ilvl w:val="0"/>
          <w:numId w:val="34"/>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  技术复杂；</w:t>
      </w:r>
    </w:p>
    <w:p w:rsidR="004B2614" w:rsidRPr="00715FDF" w:rsidRDefault="002A7DE8">
      <w:pPr>
        <w:pStyle w:val="af1"/>
        <w:numPr>
          <w:ilvl w:val="0"/>
          <w:numId w:val="34"/>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  社会影响较大。</w:t>
      </w:r>
    </w:p>
    <w:p w:rsidR="004B2614" w:rsidRPr="00715FDF" w:rsidRDefault="002A7DE8">
      <w:pPr>
        <w:pStyle w:val="af1"/>
        <w:numPr>
          <w:ilvl w:val="0"/>
          <w:numId w:val="33"/>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4B2614" w:rsidRPr="00715FDF" w:rsidRDefault="002A7DE8">
      <w:pPr>
        <w:pStyle w:val="af1"/>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评审专家与投标人存在下列利害关系之一的,应当回避:</w:t>
      </w:r>
    </w:p>
    <w:p w:rsidR="004B2614" w:rsidRPr="00715FDF" w:rsidRDefault="002A7DE8">
      <w:pPr>
        <w:pStyle w:val="af1"/>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4B2614" w:rsidRPr="00715FDF" w:rsidRDefault="002A7DE8">
      <w:pPr>
        <w:pStyle w:val="af1"/>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与供应商的法定代表人或者负责人有夫妻、直系血亲、三代以内旁系血亲或者近姻亲关系；</w:t>
      </w:r>
    </w:p>
    <w:p w:rsidR="004B2614" w:rsidRPr="00715FDF" w:rsidRDefault="002A7DE8">
      <w:pPr>
        <w:pStyle w:val="af1"/>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与供应商有其他可能影响政府采购活动公平、公正进行的关系。</w:t>
      </w:r>
    </w:p>
    <w:p w:rsidR="004B2614" w:rsidRPr="00715FDF" w:rsidRDefault="002A7DE8">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4B2614" w:rsidRPr="00715FDF" w:rsidRDefault="002A7DE8">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采购人不得担任评标小组长。</w:t>
      </w:r>
    </w:p>
    <w:p w:rsidR="004B2614" w:rsidRPr="00715FDF" w:rsidRDefault="002A7DE8">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4B2614" w:rsidRPr="00715FDF" w:rsidRDefault="002A7DE8">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评标委员会成员名单在评标结果公告前应当保密。</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符合性审查</w:t>
      </w:r>
    </w:p>
    <w:p w:rsidR="004B2614" w:rsidRPr="00715FDF" w:rsidRDefault="002A7DE8">
      <w:pPr>
        <w:pStyle w:val="af1"/>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4B2614" w:rsidRPr="00715FDF" w:rsidRDefault="002A7DE8">
      <w:pPr>
        <w:pStyle w:val="af1"/>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审查、评价投标文件是否符合招标文件的商务、技术等实质性要求。</w:t>
      </w:r>
    </w:p>
    <w:p w:rsidR="004B2614" w:rsidRPr="00715FDF" w:rsidRDefault="002A7DE8">
      <w:pPr>
        <w:pStyle w:val="af1"/>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可要求投标人对投标文件有关事项作出澄清或者说明。</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pPr>
        <w:pStyle w:val="af1"/>
        <w:numPr>
          <w:ilvl w:val="0"/>
          <w:numId w:val="39"/>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投标文件的澄清</w:t>
      </w:r>
    </w:p>
    <w:p w:rsidR="004B2614" w:rsidRPr="00715FDF" w:rsidRDefault="002A7DE8">
      <w:pPr>
        <w:pStyle w:val="af1"/>
        <w:numPr>
          <w:ilvl w:val="0"/>
          <w:numId w:val="40"/>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4B2614" w:rsidRPr="00715FDF" w:rsidRDefault="002A7DE8">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4B2614" w:rsidRPr="00715FDF" w:rsidRDefault="002A7DE8">
      <w:pPr>
        <w:pStyle w:val="af1"/>
        <w:numPr>
          <w:ilvl w:val="0"/>
          <w:numId w:val="4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投标人的澄清文件是其投标文件的组成部分。</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pPr>
        <w:pStyle w:val="af1"/>
        <w:numPr>
          <w:ilvl w:val="0"/>
          <w:numId w:val="39"/>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投标文件报价出现前后不一致的修正</w:t>
      </w:r>
    </w:p>
    <w:p w:rsidR="004B2614" w:rsidRPr="00715FDF" w:rsidRDefault="002A7DE8">
      <w:pPr>
        <w:pStyle w:val="af1"/>
        <w:numPr>
          <w:ilvl w:val="0"/>
          <w:numId w:val="4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投标文件中开标一览表(报价表)内容与投标文件中相应内容不一致的，以开标一览表(报价表)为准；</w:t>
      </w:r>
    </w:p>
    <w:p w:rsidR="004B2614" w:rsidRPr="00715FDF" w:rsidRDefault="002A7DE8">
      <w:pPr>
        <w:pStyle w:val="af1"/>
        <w:numPr>
          <w:ilvl w:val="0"/>
          <w:numId w:val="4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大写金额和小写金额不一致的，以大写金额为准；</w:t>
      </w:r>
    </w:p>
    <w:p w:rsidR="004B2614" w:rsidRPr="00715FDF" w:rsidRDefault="002A7DE8">
      <w:pPr>
        <w:pStyle w:val="af1"/>
        <w:numPr>
          <w:ilvl w:val="0"/>
          <w:numId w:val="4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单价金额小数点或者百分比有明显错位的，以开标一览表的总价为准，并修改单价；</w:t>
      </w:r>
    </w:p>
    <w:p w:rsidR="004B2614" w:rsidRPr="00715FDF" w:rsidRDefault="002A7DE8">
      <w:pPr>
        <w:pStyle w:val="af1"/>
        <w:numPr>
          <w:ilvl w:val="0"/>
          <w:numId w:val="4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pPr>
        <w:pStyle w:val="af1"/>
        <w:numPr>
          <w:ilvl w:val="0"/>
          <w:numId w:val="39"/>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lastRenderedPageBreak/>
        <w:t>投标无效情形</w:t>
      </w:r>
    </w:p>
    <w:p w:rsidR="004B2614" w:rsidRPr="00715FDF" w:rsidRDefault="002A7DE8">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投标文件属下列情况之一的，按照无效投标处理：</w:t>
      </w:r>
    </w:p>
    <w:p w:rsidR="004B2614" w:rsidRPr="00BF4170" w:rsidRDefault="00E53F54">
      <w:pPr>
        <w:pStyle w:val="af1"/>
        <w:numPr>
          <w:ilvl w:val="0"/>
          <w:numId w:val="45"/>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未按照招标文件的规定提交《</w:t>
      </w:r>
      <w:r w:rsidR="00CD5897">
        <w:rPr>
          <w:rFonts w:asciiTheme="minorEastAsia" w:hAnsiTheme="minorEastAsia" w:cs="宋体" w:hint="eastAsia"/>
          <w:color w:val="FF0000"/>
          <w:kern w:val="0"/>
          <w:szCs w:val="21"/>
        </w:rPr>
        <w:t>禹州</w:t>
      </w:r>
      <w:r w:rsidRPr="00BF4170">
        <w:rPr>
          <w:rFonts w:asciiTheme="minorEastAsia" w:hAnsiTheme="minorEastAsia" w:cs="宋体" w:hint="eastAsia"/>
          <w:color w:val="FF0000"/>
          <w:kern w:val="0"/>
          <w:szCs w:val="21"/>
        </w:rPr>
        <w:t>市政府采购供应商信用承诺函》</w:t>
      </w:r>
      <w:r w:rsidR="002A7DE8" w:rsidRPr="00BF4170">
        <w:rPr>
          <w:rFonts w:asciiTheme="minorEastAsia" w:hAnsiTheme="minorEastAsia" w:cs="宋体" w:hint="eastAsia"/>
          <w:color w:val="FF0000"/>
          <w:kern w:val="0"/>
          <w:szCs w:val="21"/>
        </w:rPr>
        <w:t>的；</w:t>
      </w:r>
    </w:p>
    <w:p w:rsidR="004B2614" w:rsidRPr="00BF4170" w:rsidRDefault="00E53F54">
      <w:pPr>
        <w:pStyle w:val="af1"/>
        <w:numPr>
          <w:ilvl w:val="0"/>
          <w:numId w:val="45"/>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未按照招标文件的规定提交投标承诺函的</w:t>
      </w:r>
      <w:r w:rsidR="002A7DE8" w:rsidRPr="00BF4170">
        <w:rPr>
          <w:rFonts w:asciiTheme="minorEastAsia" w:hAnsiTheme="minorEastAsia" w:cs="宋体" w:hint="eastAsia"/>
          <w:color w:val="FF0000"/>
          <w:kern w:val="0"/>
          <w:szCs w:val="21"/>
        </w:rPr>
        <w:t>；</w:t>
      </w:r>
    </w:p>
    <w:p w:rsidR="004B2614" w:rsidRPr="00BF4170" w:rsidRDefault="00E53F54">
      <w:pPr>
        <w:pStyle w:val="af1"/>
        <w:numPr>
          <w:ilvl w:val="0"/>
          <w:numId w:val="45"/>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投标文件未按招标文件要求签署、盖章的</w:t>
      </w:r>
      <w:bookmarkStart w:id="1" w:name="_GoBack"/>
      <w:bookmarkEnd w:id="1"/>
      <w:r w:rsidR="002A7DE8" w:rsidRPr="00BF4170">
        <w:rPr>
          <w:rFonts w:asciiTheme="minorEastAsia" w:hAnsiTheme="minorEastAsia" w:cs="宋体" w:hint="eastAsia"/>
          <w:color w:val="FF0000"/>
          <w:kern w:val="0"/>
          <w:szCs w:val="21"/>
        </w:rPr>
        <w:t>；</w:t>
      </w:r>
    </w:p>
    <w:p w:rsidR="004B2614" w:rsidRPr="00715FDF" w:rsidRDefault="002A7DE8">
      <w:pPr>
        <w:pStyle w:val="af1"/>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报价超过招标文件中规定的预算金额或者最高限价的；</w:t>
      </w:r>
    </w:p>
    <w:p w:rsidR="004B2614" w:rsidRPr="00715FDF" w:rsidRDefault="002A7DE8">
      <w:pPr>
        <w:pStyle w:val="af1"/>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kern w:val="0"/>
          <w:szCs w:val="21"/>
        </w:rPr>
        <w:t>投标文件含有采购人不能接受的附加条件的</w:t>
      </w:r>
      <w:r w:rsidRPr="00715FDF">
        <w:rPr>
          <w:rFonts w:asciiTheme="minorEastAsia" w:hAnsiTheme="minorEastAsia" w:cs="宋体" w:hint="eastAsia"/>
          <w:kern w:val="0"/>
          <w:szCs w:val="21"/>
        </w:rPr>
        <w:t>。</w:t>
      </w:r>
    </w:p>
    <w:p w:rsidR="00E308FD" w:rsidRPr="00715FDF" w:rsidRDefault="007F7E58" w:rsidP="00515ACF">
      <w:pPr>
        <w:pStyle w:val="af1"/>
        <w:numPr>
          <w:ilvl w:val="0"/>
          <w:numId w:val="7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根据《河南省财政厅关于防范供应商串通投标促进政府采购公平竞争的通知》</w:t>
      </w:r>
      <w:r w:rsidR="0032262D" w:rsidRPr="00715FDF">
        <w:rPr>
          <w:rFonts w:asciiTheme="minorEastAsia" w:hAnsiTheme="minorEastAsia" w:cs="宋体" w:hint="eastAsia"/>
          <w:kern w:val="0"/>
          <w:szCs w:val="21"/>
        </w:rPr>
        <w:t>（豫财购﹝2021﹞6号）要求，</w:t>
      </w:r>
      <w:r w:rsidR="0095307E" w:rsidRPr="00715FDF">
        <w:rPr>
          <w:rFonts w:asciiTheme="minorEastAsia" w:hAnsiTheme="minorEastAsia" w:cs="宋体" w:hint="eastAsia"/>
          <w:kern w:val="0"/>
          <w:szCs w:val="21"/>
        </w:rPr>
        <w:t>参与同一个标段的供应商存在下列情形之一的，其投标文件无效：</w:t>
      </w:r>
    </w:p>
    <w:p w:rsidR="00E308FD" w:rsidRPr="00715FDF" w:rsidRDefault="009C7334" w:rsidP="00515ACF">
      <w:pPr>
        <w:pStyle w:val="af1"/>
        <w:numPr>
          <w:ilvl w:val="0"/>
          <w:numId w:val="83"/>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不同供应商的电子投标文件上传计算机的网卡MAC地址、CPU序列号和硬盘序列号等硬件信息相同的；</w:t>
      </w:r>
    </w:p>
    <w:p w:rsidR="00062865" w:rsidRPr="00715FDF" w:rsidRDefault="00062865" w:rsidP="00515ACF">
      <w:pPr>
        <w:pStyle w:val="af1"/>
        <w:numPr>
          <w:ilvl w:val="0"/>
          <w:numId w:val="84"/>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不同供应商的投标文件由同一电子设备编制、打印加密或者上传；</w:t>
      </w:r>
    </w:p>
    <w:p w:rsidR="00062865" w:rsidRPr="00715FDF" w:rsidRDefault="00062865" w:rsidP="00515ACF">
      <w:pPr>
        <w:pStyle w:val="af1"/>
        <w:numPr>
          <w:ilvl w:val="0"/>
          <w:numId w:val="85"/>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不同供应商的投标文件由同一电子设备打印、复印；</w:t>
      </w:r>
    </w:p>
    <w:p w:rsidR="00A959A8" w:rsidRPr="00715FDF" w:rsidRDefault="00A959A8" w:rsidP="00515ACF">
      <w:pPr>
        <w:pStyle w:val="af1"/>
        <w:numPr>
          <w:ilvl w:val="0"/>
          <w:numId w:val="86"/>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不同供应商的投标文件由同一人送达或者分发，或者不同供应商联系人为同一人或不同联系人的联系电话一致的</w:t>
      </w:r>
      <w:r w:rsidR="00C36D8D" w:rsidRPr="00715FDF">
        <w:rPr>
          <w:rFonts w:asciiTheme="minorEastAsia" w:hAnsiTheme="minorEastAsia" w:cs="宋体" w:hint="eastAsia"/>
          <w:kern w:val="0"/>
          <w:szCs w:val="21"/>
        </w:rPr>
        <w:t>；</w:t>
      </w:r>
    </w:p>
    <w:p w:rsidR="001223FF" w:rsidRPr="00715FDF" w:rsidRDefault="00DE3C44" w:rsidP="00515ACF">
      <w:pPr>
        <w:pStyle w:val="af1"/>
        <w:numPr>
          <w:ilvl w:val="0"/>
          <w:numId w:val="87"/>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不同供应商的投标文件的内容存在两处以上细节错误一致</w:t>
      </w:r>
      <w:r w:rsidR="000A0F2A" w:rsidRPr="00715FDF">
        <w:rPr>
          <w:rFonts w:asciiTheme="minorEastAsia" w:hAnsiTheme="minorEastAsia" w:cs="宋体" w:hint="eastAsia"/>
          <w:kern w:val="0"/>
          <w:szCs w:val="21"/>
        </w:rPr>
        <w:t>；</w:t>
      </w:r>
    </w:p>
    <w:p w:rsidR="00AB1340" w:rsidRPr="00715FDF" w:rsidRDefault="00AB1340" w:rsidP="00515ACF">
      <w:pPr>
        <w:pStyle w:val="af1"/>
        <w:numPr>
          <w:ilvl w:val="0"/>
          <w:numId w:val="8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不同供应商的法定代表人、委托代理人、项目经理、项目负责人等由同一个单位缴纳社会保险或者领取报酬的</w:t>
      </w:r>
      <w:r w:rsidR="006705D1" w:rsidRPr="00715FDF">
        <w:rPr>
          <w:rFonts w:asciiTheme="minorEastAsia" w:hAnsiTheme="minorEastAsia" w:cs="宋体" w:hint="eastAsia"/>
          <w:kern w:val="0"/>
          <w:szCs w:val="21"/>
        </w:rPr>
        <w:t>；</w:t>
      </w:r>
    </w:p>
    <w:p w:rsidR="00DD1C65" w:rsidRPr="00715FDF" w:rsidRDefault="00DD1C65" w:rsidP="00515ACF">
      <w:pPr>
        <w:pStyle w:val="af1"/>
        <w:numPr>
          <w:ilvl w:val="0"/>
          <w:numId w:val="8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不同供应商投标文件中法定代表人或者负责人签字出自同一人之手；</w:t>
      </w:r>
    </w:p>
    <w:p w:rsidR="00EA0189" w:rsidRPr="00715FDF" w:rsidRDefault="00EA0189" w:rsidP="00515ACF">
      <w:pPr>
        <w:pStyle w:val="af1"/>
        <w:numPr>
          <w:ilvl w:val="0"/>
          <w:numId w:val="90"/>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其它涉嫌串通的情形</w:t>
      </w:r>
      <w:r w:rsidR="004008FC" w:rsidRPr="00715FDF">
        <w:rPr>
          <w:rFonts w:asciiTheme="minorEastAsia" w:hAnsiTheme="minorEastAsia" w:cs="宋体" w:hint="eastAsia"/>
          <w:kern w:val="0"/>
          <w:szCs w:val="21"/>
        </w:rPr>
        <w:t>。</w:t>
      </w:r>
    </w:p>
    <w:p w:rsidR="004B2614" w:rsidRPr="00715FDF" w:rsidRDefault="002A7DE8" w:rsidP="00515ACF">
      <w:pPr>
        <w:pStyle w:val="af1"/>
        <w:numPr>
          <w:ilvl w:val="0"/>
          <w:numId w:val="7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有下列情形之一的，视为投标人串通投标，其投标无效：</w:t>
      </w:r>
    </w:p>
    <w:p w:rsidR="004B2614" w:rsidRPr="00715FDF" w:rsidRDefault="002A7DE8">
      <w:pPr>
        <w:pStyle w:val="af1"/>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不同投标人的投标文件由同一单位或者个人编制；</w:t>
      </w:r>
    </w:p>
    <w:p w:rsidR="004B2614" w:rsidRPr="00715FDF" w:rsidRDefault="002A7DE8" w:rsidP="00515ACF">
      <w:pPr>
        <w:pStyle w:val="af1"/>
        <w:numPr>
          <w:ilvl w:val="0"/>
          <w:numId w:val="79"/>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不同投标人委托同一单位或者个人办理投标事宜；</w:t>
      </w:r>
    </w:p>
    <w:p w:rsidR="004B2614" w:rsidRPr="00715FDF" w:rsidRDefault="002A7DE8" w:rsidP="00515ACF">
      <w:pPr>
        <w:pStyle w:val="af1"/>
        <w:numPr>
          <w:ilvl w:val="0"/>
          <w:numId w:val="80"/>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不同投标人的投标文件载明的项目管理成员或者联系人员为同一人；</w:t>
      </w:r>
    </w:p>
    <w:p w:rsidR="004B2614" w:rsidRPr="00715FDF" w:rsidRDefault="002A7DE8" w:rsidP="00515ACF">
      <w:pPr>
        <w:pStyle w:val="af1"/>
        <w:numPr>
          <w:ilvl w:val="0"/>
          <w:numId w:val="81"/>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不同投标人的投标文件异常一致或者投标报价呈规律性差异；</w:t>
      </w:r>
    </w:p>
    <w:p w:rsidR="004B2614" w:rsidRPr="00715FDF" w:rsidRDefault="002A7DE8" w:rsidP="00515ACF">
      <w:pPr>
        <w:pStyle w:val="af1"/>
        <w:numPr>
          <w:ilvl w:val="0"/>
          <w:numId w:val="82"/>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不同投标人的投标文件相互混装。</w:t>
      </w:r>
    </w:p>
    <w:p w:rsidR="004B2614" w:rsidRPr="00715FDF" w:rsidRDefault="002A7DE8">
      <w:pPr>
        <w:pStyle w:val="af1"/>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投标人应当遵循公平竞争的原则，不得恶意串通，不得妨碍其他投标人的竞争行为，不</w:t>
      </w:r>
      <w:r w:rsidRPr="00715FDF">
        <w:rPr>
          <w:rFonts w:asciiTheme="minorEastAsia" w:hAnsiTheme="minorEastAsia" w:cs="宋体" w:hint="eastAsia"/>
          <w:kern w:val="0"/>
          <w:szCs w:val="21"/>
        </w:rPr>
        <w:lastRenderedPageBreak/>
        <w:t>得损害采购人或者其他投标人的合法权益。在评标过程中发现投标人有上述情形的，评标委员会应当认定其投标无效，并书面报告本级财政部门。</w:t>
      </w:r>
    </w:p>
    <w:p w:rsidR="004B2614" w:rsidRPr="00715FDF" w:rsidRDefault="002A7DE8">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4B2614" w:rsidRPr="00715FDF" w:rsidRDefault="002A7DE8">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15FDF">
        <w:rPr>
          <w:rFonts w:ascii="ˎ̥" w:hAnsi="ˎ̥" w:hint="eastAsia"/>
        </w:rPr>
        <w:t>按照《关于推进全流程电子化交易和在线监管工作有关问题的通知》（许公管办</w:t>
      </w:r>
      <w:r w:rsidRPr="00715FDF">
        <w:rPr>
          <w:rFonts w:ascii="ˎ̥" w:hAnsi="ˎ̥" w:hint="eastAsia"/>
        </w:rPr>
        <w:t>[2019]3</w:t>
      </w:r>
      <w:r w:rsidRPr="00715FDF">
        <w:rPr>
          <w:rFonts w:ascii="ˎ̥" w:hAnsi="ˎ̥" w:hint="eastAsia"/>
        </w:rPr>
        <w:t>号）规定，不同投标人电子投标文件记录的网卡</w:t>
      </w:r>
      <w:r w:rsidRPr="00715FDF">
        <w:rPr>
          <w:rFonts w:ascii="ˎ̥" w:hAnsi="ˎ̥" w:hint="eastAsia"/>
        </w:rPr>
        <w:t>MAC</w:t>
      </w:r>
      <w:r w:rsidRPr="00715FDF">
        <w:rPr>
          <w:rFonts w:ascii="ˎ̥" w:hAnsi="ˎ̥" w:hint="eastAsia"/>
        </w:rPr>
        <w:t>地址、</w:t>
      </w:r>
      <w:r w:rsidRPr="00715FDF">
        <w:rPr>
          <w:rFonts w:ascii="ˎ̥" w:hAnsi="ˎ̥" w:hint="eastAsia"/>
        </w:rPr>
        <w:t>CPU</w:t>
      </w:r>
      <w:r w:rsidRPr="00715FDF">
        <w:rPr>
          <w:rFonts w:ascii="ˎ̥" w:hAnsi="ˎ̥" w:hint="eastAsia"/>
        </w:rPr>
        <w:t>序号、硬盘序列号等硬件特征码均相同时，视为‘</w:t>
      </w:r>
      <w:r w:rsidRPr="00715FDF">
        <w:rPr>
          <w:rFonts w:ascii="ˎ̥" w:hAnsi="ˎ̥"/>
        </w:rPr>
        <w:t>不同</w:t>
      </w:r>
      <w:r w:rsidRPr="00715FDF">
        <w:rPr>
          <w:rFonts w:ascii="ˎ̥" w:hAnsi="ˎ̥" w:hint="eastAsia"/>
        </w:rPr>
        <w:t>投标人</w:t>
      </w:r>
      <w:r w:rsidRPr="00715FDF">
        <w:rPr>
          <w:rFonts w:ascii="ˎ̥" w:hAnsi="ˎ̥"/>
        </w:rPr>
        <w:t>的</w:t>
      </w:r>
      <w:r w:rsidRPr="00715FDF">
        <w:rPr>
          <w:rFonts w:ascii="ˎ̥" w:hAnsi="ˎ̥" w:hint="eastAsia"/>
        </w:rPr>
        <w:t>投标</w:t>
      </w:r>
      <w:r w:rsidRPr="00715FDF">
        <w:rPr>
          <w:rFonts w:ascii="ˎ̥" w:hAnsi="ˎ̥"/>
        </w:rPr>
        <w:t>文件由同一单位或者个人编制</w:t>
      </w:r>
      <w:r w:rsidRPr="00715FDF">
        <w:rPr>
          <w:rFonts w:ascii="ˎ̥" w:hAnsi="ˎ̥" w:hint="eastAsia"/>
        </w:rPr>
        <w:t>’或‘</w:t>
      </w:r>
      <w:r w:rsidRPr="00715FDF">
        <w:rPr>
          <w:rFonts w:ascii="ˎ̥" w:hAnsi="ˎ̥"/>
        </w:rPr>
        <w:t>不同</w:t>
      </w:r>
      <w:r w:rsidRPr="00715FDF">
        <w:rPr>
          <w:rFonts w:ascii="ˎ̥" w:hAnsi="ˎ̥" w:hint="eastAsia"/>
        </w:rPr>
        <w:t>投标人</w:t>
      </w:r>
      <w:r w:rsidRPr="00715FDF">
        <w:rPr>
          <w:rFonts w:ascii="ˎ̥" w:hAnsi="ˎ̥"/>
        </w:rPr>
        <w:t>委托同一单位或者个人办理</w:t>
      </w:r>
      <w:r w:rsidRPr="00715FDF">
        <w:rPr>
          <w:rFonts w:ascii="ˎ̥" w:hAnsi="ˎ̥" w:hint="eastAsia"/>
        </w:rPr>
        <w:t>响应</w:t>
      </w:r>
      <w:r w:rsidRPr="00715FDF">
        <w:rPr>
          <w:rFonts w:ascii="ˎ̥" w:hAnsi="ˎ̥"/>
        </w:rPr>
        <w:t>事宜</w:t>
      </w:r>
      <w:r w:rsidRPr="00715FDF">
        <w:rPr>
          <w:rFonts w:ascii="ˎ̥" w:hAnsi="ˎ̥" w:hint="eastAsia"/>
        </w:rPr>
        <w:t>’，其投标无效。</w:t>
      </w:r>
    </w:p>
    <w:p w:rsidR="004B2614" w:rsidRPr="00715FDF" w:rsidRDefault="002A7DE8">
      <w:pPr>
        <w:pStyle w:val="af1"/>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法</w:t>
      </w:r>
      <w:r w:rsidRPr="00715FDF">
        <w:rPr>
          <w:rFonts w:asciiTheme="minorEastAsia" w:hAnsiTheme="minorEastAsia" w:cs="宋体"/>
          <w:kern w:val="0"/>
          <w:szCs w:val="21"/>
        </w:rPr>
        <w:t>律、法规和招标文件规定的其他无效情形。</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pPr>
        <w:pStyle w:val="af1"/>
        <w:numPr>
          <w:ilvl w:val="0"/>
          <w:numId w:val="39"/>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相同品牌投标人的认定</w:t>
      </w:r>
      <w:r w:rsidRPr="00715FDF">
        <w:rPr>
          <w:rFonts w:asciiTheme="minorEastAsia" w:hAnsiTheme="minorEastAsia" w:cs="仿宋_GB2312"/>
          <w:b/>
          <w:bCs/>
          <w:szCs w:val="21"/>
          <w:lang w:val="zh-CN"/>
        </w:rPr>
        <w:t>（服务类项目不适用本条款规定）</w:t>
      </w:r>
    </w:p>
    <w:p w:rsidR="004B2614" w:rsidRPr="00715FDF" w:rsidRDefault="002A7DE8">
      <w:pPr>
        <w:pStyle w:val="af1"/>
        <w:numPr>
          <w:ilvl w:val="0"/>
          <w:numId w:val="4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B2614" w:rsidRPr="00715FDF" w:rsidRDefault="002A7DE8">
      <w:pPr>
        <w:pStyle w:val="af1"/>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pPr>
        <w:pStyle w:val="af1"/>
        <w:numPr>
          <w:ilvl w:val="0"/>
          <w:numId w:val="39"/>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投标文件的比较与评价</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pPr>
        <w:pStyle w:val="af1"/>
        <w:numPr>
          <w:ilvl w:val="0"/>
          <w:numId w:val="39"/>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lastRenderedPageBreak/>
        <w:t>评标方法、评标标准</w:t>
      </w:r>
    </w:p>
    <w:p w:rsidR="004B2614" w:rsidRPr="00715FDF" w:rsidRDefault="002A7DE8" w:rsidP="00515ACF">
      <w:pPr>
        <w:pStyle w:val="af1"/>
        <w:numPr>
          <w:ilvl w:val="0"/>
          <w:numId w:val="7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评标方法分为最低评标价法和综合评分法。</w:t>
      </w:r>
    </w:p>
    <w:p w:rsidR="004B2614" w:rsidRPr="00715FDF" w:rsidRDefault="002A7DE8" w:rsidP="00515ACF">
      <w:pPr>
        <w:pStyle w:val="af1"/>
        <w:numPr>
          <w:ilvl w:val="0"/>
          <w:numId w:val="53"/>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最低评标价法</w:t>
      </w:r>
    </w:p>
    <w:p w:rsidR="004B2614" w:rsidRPr="00715FDF" w:rsidRDefault="002A7DE8" w:rsidP="00515ACF">
      <w:pPr>
        <w:pStyle w:val="af1"/>
        <w:numPr>
          <w:ilvl w:val="0"/>
          <w:numId w:val="54"/>
        </w:numPr>
        <w:autoSpaceDE w:val="0"/>
        <w:autoSpaceDN w:val="0"/>
        <w:spacing w:line="360" w:lineRule="auto"/>
        <w:ind w:leftChars="1" w:left="1842" w:hangingChars="876" w:hanging="1840"/>
        <w:contextualSpacing/>
        <w:rPr>
          <w:rFonts w:asciiTheme="minorEastAsia" w:hAnsiTheme="minorEastAsia" w:cs="宋体"/>
          <w:kern w:val="0"/>
          <w:szCs w:val="21"/>
        </w:rPr>
      </w:pPr>
      <w:r w:rsidRPr="00715FD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4B2614" w:rsidRPr="00715FDF" w:rsidRDefault="002A7DE8" w:rsidP="00515ACF">
      <w:pPr>
        <w:pStyle w:val="af1"/>
        <w:numPr>
          <w:ilvl w:val="0"/>
          <w:numId w:val="54"/>
        </w:numPr>
        <w:autoSpaceDE w:val="0"/>
        <w:autoSpaceDN w:val="0"/>
        <w:spacing w:line="360" w:lineRule="auto"/>
        <w:ind w:leftChars="1" w:left="1842" w:hangingChars="876" w:hanging="1840"/>
        <w:contextualSpacing/>
        <w:rPr>
          <w:rFonts w:asciiTheme="minorEastAsia" w:hAnsiTheme="minorEastAsia" w:cs="宋体"/>
          <w:kern w:val="0"/>
          <w:szCs w:val="21"/>
        </w:rPr>
      </w:pPr>
      <w:r w:rsidRPr="00715FDF">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4B2614" w:rsidRPr="00715FDF" w:rsidRDefault="002A7DE8" w:rsidP="00515ACF">
      <w:pPr>
        <w:pStyle w:val="af1"/>
        <w:numPr>
          <w:ilvl w:val="0"/>
          <w:numId w:val="53"/>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4B2614" w:rsidRPr="00715FDF" w:rsidRDefault="002A7DE8" w:rsidP="00515ACF">
      <w:pPr>
        <w:pStyle w:val="af1"/>
        <w:numPr>
          <w:ilvl w:val="0"/>
          <w:numId w:val="7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价格分</w:t>
      </w:r>
    </w:p>
    <w:p w:rsidR="004B2614" w:rsidRPr="00715FDF" w:rsidRDefault="002A7DE8" w:rsidP="00515ACF">
      <w:pPr>
        <w:pStyle w:val="af1"/>
        <w:numPr>
          <w:ilvl w:val="0"/>
          <w:numId w:val="55"/>
        </w:numPr>
        <w:autoSpaceDE w:val="0"/>
        <w:autoSpaceDN w:val="0"/>
        <w:spacing w:line="360" w:lineRule="auto"/>
        <w:ind w:left="851" w:firstLineChars="0" w:hanging="851"/>
        <w:contextualSpacing/>
        <w:rPr>
          <w:rFonts w:asciiTheme="minorEastAsia" w:hAnsiTheme="minorEastAsia" w:cs="宋体"/>
          <w:kern w:val="0"/>
          <w:szCs w:val="21"/>
        </w:rPr>
      </w:pPr>
      <w:r w:rsidRPr="00715FDF">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4B2614" w:rsidRPr="00715FDF" w:rsidRDefault="002A7DE8">
      <w:pPr>
        <w:autoSpaceDE w:val="0"/>
        <w:autoSpaceDN w:val="0"/>
        <w:spacing w:line="360" w:lineRule="auto"/>
        <w:ind w:left="964"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投标报价得分=(评标基准价/投标报价)×100</w:t>
      </w:r>
    </w:p>
    <w:p w:rsidR="004B2614" w:rsidRPr="00715FDF" w:rsidRDefault="002A7DE8">
      <w:pPr>
        <w:autoSpaceDE w:val="0"/>
        <w:autoSpaceDN w:val="0"/>
        <w:spacing w:line="360" w:lineRule="auto"/>
        <w:ind w:left="964"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评标总得分=F1×A1+F2×A2+……+Fn×An</w:t>
      </w:r>
    </w:p>
    <w:p w:rsidR="004B2614" w:rsidRPr="00715FDF" w:rsidRDefault="002A7DE8">
      <w:pPr>
        <w:autoSpaceDE w:val="0"/>
        <w:autoSpaceDN w:val="0"/>
        <w:spacing w:line="360" w:lineRule="auto"/>
        <w:ind w:left="964"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F1、F2……Fn分别为各项评审因素的得分;</w:t>
      </w:r>
    </w:p>
    <w:p w:rsidR="004B2614" w:rsidRPr="00715FDF" w:rsidRDefault="002A7DE8">
      <w:pPr>
        <w:autoSpaceDE w:val="0"/>
        <w:autoSpaceDN w:val="0"/>
        <w:spacing w:line="360" w:lineRule="auto"/>
        <w:ind w:left="964"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A1、A2、……An 分别为各项评审因素所占的权重(A1+A2+……+An=1)。</w:t>
      </w:r>
    </w:p>
    <w:p w:rsidR="004B2614" w:rsidRPr="00715FDF" w:rsidRDefault="002A7DE8" w:rsidP="00515ACF">
      <w:pPr>
        <w:pStyle w:val="af1"/>
        <w:numPr>
          <w:ilvl w:val="0"/>
          <w:numId w:val="73"/>
        </w:numPr>
        <w:autoSpaceDE w:val="0"/>
        <w:autoSpaceDN w:val="0"/>
        <w:spacing w:line="360" w:lineRule="auto"/>
        <w:ind w:left="1276" w:firstLineChars="0" w:hanging="1276"/>
        <w:contextualSpacing/>
        <w:rPr>
          <w:rFonts w:asciiTheme="minorEastAsia" w:hAnsiTheme="minorEastAsia" w:cs="宋体"/>
          <w:kern w:val="0"/>
          <w:szCs w:val="21"/>
        </w:rPr>
      </w:pPr>
      <w:r w:rsidRPr="00715FDF">
        <w:rPr>
          <w:rFonts w:asciiTheme="minorEastAsia" w:hAnsiTheme="minorEastAsia" w:cs="宋体" w:hint="eastAsia"/>
          <w:kern w:val="0"/>
          <w:szCs w:val="21"/>
        </w:rPr>
        <w:t>评标过程中，不得去掉报价中的最高报价和最低报价。</w:t>
      </w:r>
    </w:p>
    <w:p w:rsidR="004B2614" w:rsidRPr="00715FDF" w:rsidRDefault="002A7DE8" w:rsidP="00515ACF">
      <w:pPr>
        <w:pStyle w:val="af1"/>
        <w:numPr>
          <w:ilvl w:val="0"/>
          <w:numId w:val="74"/>
        </w:numPr>
        <w:autoSpaceDE w:val="0"/>
        <w:autoSpaceDN w:val="0"/>
        <w:spacing w:line="360" w:lineRule="auto"/>
        <w:ind w:firstLineChars="0"/>
        <w:contextualSpacing/>
        <w:rPr>
          <w:rFonts w:asciiTheme="minorEastAsia" w:hAnsiTheme="minorEastAsia" w:cs="宋体"/>
          <w:kern w:val="0"/>
          <w:szCs w:val="21"/>
        </w:rPr>
      </w:pPr>
      <w:r w:rsidRPr="00715FDF">
        <w:rPr>
          <w:rFonts w:asciiTheme="minorEastAsia" w:hAnsiTheme="minorEastAsia" w:cs="宋体" w:hint="eastAsia"/>
          <w:kern w:val="0"/>
          <w:szCs w:val="21"/>
        </w:rPr>
        <w:t>因落实政府采购政策进行价格调整的，以调整后的价格计算评标基准价和投标报价。</w:t>
      </w:r>
    </w:p>
    <w:p w:rsidR="004B2614" w:rsidRPr="00715FDF" w:rsidRDefault="002A7DE8" w:rsidP="00515ACF">
      <w:pPr>
        <w:pStyle w:val="af1"/>
        <w:numPr>
          <w:ilvl w:val="0"/>
          <w:numId w:val="7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本次评标具体评标方法、评标标准见（第六章 资格审查与评标）。</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515ACF">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推荐中标候选人</w:t>
      </w:r>
    </w:p>
    <w:p w:rsidR="004B2614" w:rsidRPr="00715FDF" w:rsidRDefault="002A7DE8" w:rsidP="00515ACF">
      <w:pPr>
        <w:pStyle w:val="af1"/>
        <w:numPr>
          <w:ilvl w:val="0"/>
          <w:numId w:val="76"/>
        </w:numPr>
        <w:autoSpaceDE w:val="0"/>
        <w:autoSpaceDN w:val="0"/>
        <w:spacing w:line="360" w:lineRule="auto"/>
        <w:ind w:left="993" w:firstLineChars="0" w:hanging="993"/>
        <w:contextualSpacing/>
        <w:rPr>
          <w:rFonts w:asciiTheme="minorEastAsia" w:hAnsiTheme="minorEastAsia" w:cs="宋体"/>
          <w:kern w:val="0"/>
          <w:szCs w:val="21"/>
        </w:rPr>
      </w:pPr>
      <w:r w:rsidRPr="00715FDF">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4B2614" w:rsidRPr="00715FDF" w:rsidRDefault="002A7DE8" w:rsidP="00515ACF">
      <w:pPr>
        <w:pStyle w:val="af1"/>
        <w:numPr>
          <w:ilvl w:val="0"/>
          <w:numId w:val="5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515ACF">
      <w:pPr>
        <w:pStyle w:val="af1"/>
        <w:numPr>
          <w:ilvl w:val="0"/>
          <w:numId w:val="5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评审意见无效情形</w:t>
      </w:r>
    </w:p>
    <w:p w:rsidR="004B2614" w:rsidRPr="00715FDF" w:rsidRDefault="002A7DE8" w:rsidP="00515ACF">
      <w:pPr>
        <w:pStyle w:val="af1"/>
        <w:numPr>
          <w:ilvl w:val="0"/>
          <w:numId w:val="59"/>
        </w:numPr>
        <w:autoSpaceDE w:val="0"/>
        <w:autoSpaceDN w:val="0"/>
        <w:spacing w:line="360" w:lineRule="auto"/>
        <w:ind w:left="993" w:firstLineChars="0" w:hanging="993"/>
        <w:contextualSpacing/>
        <w:rPr>
          <w:rFonts w:asciiTheme="minorEastAsia" w:hAnsiTheme="minorEastAsia" w:cs="宋体"/>
          <w:kern w:val="0"/>
          <w:szCs w:val="21"/>
        </w:rPr>
      </w:pPr>
      <w:r w:rsidRPr="00715FDF">
        <w:rPr>
          <w:rFonts w:asciiTheme="minorEastAsia" w:hAnsiTheme="minorEastAsia" w:cs="宋体" w:hint="eastAsia"/>
          <w:kern w:val="0"/>
          <w:szCs w:val="21"/>
        </w:rPr>
        <w:t>评标委员会及其成员有下列行为之一的，其评审意见无效：</w:t>
      </w:r>
    </w:p>
    <w:p w:rsidR="004B2614" w:rsidRPr="00715FDF" w:rsidRDefault="002A7DE8" w:rsidP="00515ACF">
      <w:pPr>
        <w:pStyle w:val="af1"/>
        <w:numPr>
          <w:ilvl w:val="0"/>
          <w:numId w:val="60"/>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确定参与评标至评标结束前私自接触投标人；</w:t>
      </w:r>
    </w:p>
    <w:p w:rsidR="004B2614" w:rsidRPr="00715FDF" w:rsidRDefault="002A7DE8" w:rsidP="00515ACF">
      <w:pPr>
        <w:pStyle w:val="af1"/>
        <w:numPr>
          <w:ilvl w:val="0"/>
          <w:numId w:val="60"/>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接受投标人提出的与投标文件不一致的澄清或者说明，《投标人须知》26条规定的情形除外；</w:t>
      </w:r>
    </w:p>
    <w:p w:rsidR="004B2614" w:rsidRPr="00715FDF" w:rsidRDefault="002A7DE8" w:rsidP="00515ACF">
      <w:pPr>
        <w:pStyle w:val="af1"/>
        <w:numPr>
          <w:ilvl w:val="0"/>
          <w:numId w:val="60"/>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违反评标纪律发表倾向性意见或者征询采购人的倾向性意见；</w:t>
      </w:r>
    </w:p>
    <w:p w:rsidR="004B2614" w:rsidRPr="00715FDF" w:rsidRDefault="002A7DE8" w:rsidP="00515ACF">
      <w:pPr>
        <w:pStyle w:val="af1"/>
        <w:numPr>
          <w:ilvl w:val="0"/>
          <w:numId w:val="60"/>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对需要专业判断的主观评审因素协商评分；</w:t>
      </w:r>
    </w:p>
    <w:p w:rsidR="004B2614" w:rsidRPr="00715FDF" w:rsidRDefault="002A7DE8" w:rsidP="00515ACF">
      <w:pPr>
        <w:pStyle w:val="af1"/>
        <w:numPr>
          <w:ilvl w:val="0"/>
          <w:numId w:val="60"/>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在评标过程中擅离职守，影响评标程序正常进行的；</w:t>
      </w:r>
    </w:p>
    <w:p w:rsidR="004B2614" w:rsidRPr="00715FDF" w:rsidRDefault="002A7DE8" w:rsidP="00515ACF">
      <w:pPr>
        <w:pStyle w:val="af1"/>
        <w:numPr>
          <w:ilvl w:val="0"/>
          <w:numId w:val="60"/>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记录、复制或者带走任何评标资料；</w:t>
      </w:r>
    </w:p>
    <w:p w:rsidR="004B2614" w:rsidRPr="00715FDF" w:rsidRDefault="002A7DE8" w:rsidP="00515ACF">
      <w:pPr>
        <w:pStyle w:val="af1"/>
        <w:numPr>
          <w:ilvl w:val="0"/>
          <w:numId w:val="60"/>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其他不遵守评标纪律的行为。</w:t>
      </w:r>
    </w:p>
    <w:p w:rsidR="004B2614" w:rsidRPr="00715FDF" w:rsidRDefault="004B2614">
      <w:pPr>
        <w:pStyle w:val="af1"/>
        <w:autoSpaceDE w:val="0"/>
        <w:autoSpaceDN w:val="0"/>
        <w:spacing w:line="360" w:lineRule="auto"/>
        <w:ind w:left="1384" w:firstLineChars="0" w:firstLine="0"/>
        <w:contextualSpacing/>
        <w:rPr>
          <w:rFonts w:asciiTheme="minorEastAsia" w:hAnsiTheme="minorEastAsia" w:cs="宋体"/>
          <w:kern w:val="0"/>
          <w:szCs w:val="21"/>
        </w:rPr>
      </w:pP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515ACF">
      <w:pPr>
        <w:pStyle w:val="af1"/>
        <w:numPr>
          <w:ilvl w:val="0"/>
          <w:numId w:val="5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保密</w:t>
      </w:r>
    </w:p>
    <w:p w:rsidR="004B2614" w:rsidRPr="00715FDF" w:rsidRDefault="002A7DE8" w:rsidP="00515ACF">
      <w:pPr>
        <w:pStyle w:val="af1"/>
        <w:numPr>
          <w:ilvl w:val="0"/>
          <w:numId w:val="6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评审专家应当遵守评审工作纪律，不得泄露评审文件、评审情况和评审中获悉的商业秘密。</w:t>
      </w:r>
    </w:p>
    <w:p w:rsidR="004B2614" w:rsidRPr="00715FDF" w:rsidRDefault="002A7DE8" w:rsidP="00515ACF">
      <w:pPr>
        <w:pStyle w:val="af1"/>
        <w:numPr>
          <w:ilvl w:val="0"/>
          <w:numId w:val="6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4B2614" w:rsidRPr="00715FDF" w:rsidRDefault="004B2614">
      <w:pPr>
        <w:tabs>
          <w:tab w:val="left" w:pos="1260"/>
        </w:tabs>
        <w:autoSpaceDE w:val="0"/>
        <w:autoSpaceDN w:val="0"/>
        <w:spacing w:line="360" w:lineRule="auto"/>
        <w:contextualSpacing/>
        <w:rPr>
          <w:rFonts w:asciiTheme="minorEastAsia" w:hAnsiTheme="minorEastAsia" w:cs="仿宋_GB2312"/>
          <w:szCs w:val="21"/>
          <w:lang w:val="zh-CN"/>
        </w:rPr>
      </w:pPr>
    </w:p>
    <w:p w:rsidR="004B2614" w:rsidRPr="00715FDF" w:rsidRDefault="004B2614">
      <w:pPr>
        <w:tabs>
          <w:tab w:val="left" w:pos="1260"/>
        </w:tabs>
        <w:autoSpaceDE w:val="0"/>
        <w:autoSpaceDN w:val="0"/>
        <w:spacing w:line="360" w:lineRule="auto"/>
        <w:contextualSpacing/>
        <w:rPr>
          <w:rFonts w:asciiTheme="minorEastAsia" w:hAnsiTheme="minorEastAsia" w:cs="仿宋_GB2312"/>
          <w:szCs w:val="21"/>
          <w:lang w:val="zh-CN"/>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六、定标和授予合同</w:t>
      </w:r>
    </w:p>
    <w:p w:rsidR="004B2614" w:rsidRPr="00715FDF" w:rsidRDefault="002A7DE8" w:rsidP="00515ACF">
      <w:pPr>
        <w:pStyle w:val="af1"/>
        <w:numPr>
          <w:ilvl w:val="0"/>
          <w:numId w:val="5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确定中标人</w:t>
      </w:r>
    </w:p>
    <w:p w:rsidR="004B2614" w:rsidRPr="00715FDF" w:rsidRDefault="002A7DE8" w:rsidP="0082078C">
      <w:pPr>
        <w:pStyle w:val="af1"/>
        <w:numPr>
          <w:ilvl w:val="0"/>
          <w:numId w:val="6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w:t>
      </w:r>
      <w:r w:rsidRPr="00515DCF">
        <w:rPr>
          <w:rFonts w:asciiTheme="minorEastAsia" w:hAnsiTheme="minorEastAsia" w:cs="宋体" w:hint="eastAsia"/>
          <w:kern w:val="0"/>
          <w:szCs w:val="21"/>
        </w:rPr>
        <w:t>购人应当自收到评标报告之日起</w:t>
      </w:r>
      <w:r w:rsidR="00437274" w:rsidRPr="00515DCF">
        <w:rPr>
          <w:rFonts w:asciiTheme="minorEastAsia" w:hAnsiTheme="minorEastAsia" w:cs="宋体" w:hint="eastAsia"/>
          <w:kern w:val="0"/>
          <w:szCs w:val="21"/>
        </w:rPr>
        <w:t>1</w:t>
      </w:r>
      <w:r w:rsidRPr="00515DCF">
        <w:rPr>
          <w:rFonts w:asciiTheme="minorEastAsia" w:hAnsiTheme="minorEastAsia" w:cs="宋体" w:hint="eastAsia"/>
          <w:kern w:val="0"/>
          <w:szCs w:val="21"/>
        </w:rPr>
        <w:t>个工作日内，在评标报告确定的中标候选人名单中按顺序确定中标人</w:t>
      </w:r>
      <w:r w:rsidR="00F334D5" w:rsidRPr="00515DCF">
        <w:rPr>
          <w:rFonts w:asciiTheme="minorEastAsia" w:hAnsiTheme="minorEastAsia" w:cs="宋体" w:hint="eastAsia"/>
          <w:kern w:val="0"/>
          <w:szCs w:val="21"/>
        </w:rPr>
        <w:t>（</w:t>
      </w:r>
      <w:r w:rsidR="00737AFE" w:rsidRPr="00515DCF">
        <w:rPr>
          <w:rFonts w:asciiTheme="minorEastAsia" w:hAnsiTheme="minorEastAsia" w:cs="宋体" w:hint="eastAsia"/>
          <w:kern w:val="0"/>
          <w:szCs w:val="21"/>
        </w:rPr>
        <w:t>核验</w:t>
      </w:r>
      <w:r w:rsidR="00F334D5" w:rsidRPr="00515DCF">
        <w:rPr>
          <w:rFonts w:asciiTheme="minorEastAsia" w:hAnsiTheme="minorEastAsia" w:cs="宋体" w:hint="eastAsia"/>
          <w:kern w:val="0"/>
          <w:szCs w:val="21"/>
        </w:rPr>
        <w:t>中标供应商由《</w:t>
      </w:r>
      <w:r w:rsidR="007819DB" w:rsidRPr="00515DCF">
        <w:rPr>
          <w:rFonts w:asciiTheme="minorEastAsia" w:hAnsiTheme="minorEastAsia" w:cs="宋体" w:hint="eastAsia"/>
          <w:kern w:val="0"/>
          <w:szCs w:val="21"/>
        </w:rPr>
        <w:t>禹州</w:t>
      </w:r>
      <w:r w:rsidR="00F334D5" w:rsidRPr="00515DCF">
        <w:rPr>
          <w:rFonts w:asciiTheme="minorEastAsia" w:hAnsiTheme="minorEastAsia" w:cs="宋体" w:hint="eastAsia"/>
          <w:kern w:val="0"/>
          <w:szCs w:val="21"/>
        </w:rPr>
        <w:t>市政府采购供应商信用承诺函》</w:t>
      </w:r>
      <w:r w:rsidR="00737AFE" w:rsidRPr="00515DCF">
        <w:rPr>
          <w:rFonts w:asciiTheme="minorEastAsia" w:hAnsiTheme="minorEastAsia" w:cs="宋体" w:hint="eastAsia"/>
          <w:kern w:val="0"/>
          <w:szCs w:val="21"/>
        </w:rPr>
        <w:t>替代的证明材料</w:t>
      </w:r>
      <w:r w:rsidR="00F334D5" w:rsidRPr="00515DCF">
        <w:rPr>
          <w:rFonts w:asciiTheme="minorEastAsia" w:hAnsiTheme="minorEastAsia" w:cs="宋体" w:hint="eastAsia"/>
          <w:kern w:val="0"/>
          <w:szCs w:val="21"/>
        </w:rPr>
        <w:t>）</w:t>
      </w:r>
      <w:r w:rsidRPr="00515DCF">
        <w:rPr>
          <w:rFonts w:asciiTheme="minorEastAsia" w:hAnsiTheme="minorEastAsia" w:cs="宋体" w:hint="eastAsia"/>
          <w:kern w:val="0"/>
          <w:szCs w:val="21"/>
        </w:rPr>
        <w:t>。中标候选人并列的，由采购人采取随机抽取的方式确定</w:t>
      </w:r>
      <w:r w:rsidRPr="00715FDF">
        <w:rPr>
          <w:rFonts w:asciiTheme="minorEastAsia" w:hAnsiTheme="minorEastAsia" w:cs="宋体" w:hint="eastAsia"/>
          <w:kern w:val="0"/>
          <w:szCs w:val="21"/>
        </w:rPr>
        <w:t>。</w:t>
      </w:r>
    </w:p>
    <w:p w:rsidR="004B2614" w:rsidRPr="00715FDF" w:rsidRDefault="002A7DE8" w:rsidP="0042623E">
      <w:pPr>
        <w:pStyle w:val="af1"/>
        <w:numPr>
          <w:ilvl w:val="0"/>
          <w:numId w:val="6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采购人在收到评标报告</w:t>
      </w:r>
      <w:r w:rsidR="00437274">
        <w:rPr>
          <w:rFonts w:asciiTheme="minorEastAsia" w:hAnsiTheme="minorEastAsia" w:cs="宋体" w:hint="eastAsia"/>
          <w:kern w:val="0"/>
          <w:szCs w:val="21"/>
        </w:rPr>
        <w:t>1</w:t>
      </w:r>
      <w:r w:rsidRPr="00715FDF">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w:t>
      </w:r>
      <w:r w:rsidRPr="00715FDF">
        <w:rPr>
          <w:rFonts w:asciiTheme="minorEastAsia" w:hAnsiTheme="minorEastAsia" w:cs="宋体" w:hint="eastAsia"/>
          <w:kern w:val="0"/>
          <w:szCs w:val="21"/>
        </w:rPr>
        <w:lastRenderedPageBreak/>
        <w:t>人。</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515ACF">
      <w:pPr>
        <w:pStyle w:val="af1"/>
        <w:numPr>
          <w:ilvl w:val="0"/>
          <w:numId w:val="5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中标公告、发出中标通知书</w:t>
      </w:r>
    </w:p>
    <w:p w:rsidR="004B2614" w:rsidRPr="00715FDF" w:rsidRDefault="002A7DE8" w:rsidP="00343DC3">
      <w:pPr>
        <w:pStyle w:val="af1"/>
        <w:numPr>
          <w:ilvl w:val="0"/>
          <w:numId w:val="6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w:t>
      </w:r>
      <w:r w:rsidRPr="004C47BF">
        <w:rPr>
          <w:rFonts w:asciiTheme="minorEastAsia" w:hAnsiTheme="minorEastAsia" w:cs="宋体" w:hint="eastAsia"/>
          <w:kern w:val="0"/>
          <w:szCs w:val="21"/>
        </w:rPr>
        <w:t>购人确认中标人后，1个工作日公告中标结果的同时，</w:t>
      </w:r>
      <w:r w:rsidR="00437274" w:rsidRPr="00515DCF">
        <w:rPr>
          <w:rFonts w:asciiTheme="minorEastAsia" w:hAnsiTheme="minorEastAsia" w:cs="宋体" w:hint="eastAsia"/>
          <w:kern w:val="0"/>
          <w:szCs w:val="21"/>
        </w:rPr>
        <w:t>禹州</w:t>
      </w:r>
      <w:r w:rsidR="004125C6" w:rsidRPr="00515DCF">
        <w:rPr>
          <w:rFonts w:asciiTheme="minorEastAsia" w:hAnsiTheme="minorEastAsia" w:cs="宋体" w:hint="eastAsia"/>
          <w:kern w:val="0"/>
          <w:szCs w:val="21"/>
        </w:rPr>
        <w:t>市政府采购中心</w:t>
      </w:r>
      <w:r w:rsidRPr="00515DCF">
        <w:rPr>
          <w:rFonts w:asciiTheme="minorEastAsia" w:hAnsiTheme="minorEastAsia" w:cs="宋体" w:hint="eastAsia"/>
          <w:kern w:val="0"/>
          <w:szCs w:val="21"/>
        </w:rPr>
        <w:t>向中标人发出中标通知书。</w:t>
      </w:r>
    </w:p>
    <w:p w:rsidR="004B2614" w:rsidRDefault="002A7DE8" w:rsidP="00515ACF">
      <w:pPr>
        <w:pStyle w:val="af1"/>
        <w:numPr>
          <w:ilvl w:val="0"/>
          <w:numId w:val="64"/>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中标通知书发出后，采购人不得违法改变中标结果，中标人无正当理由不得放弃中标。</w:t>
      </w:r>
    </w:p>
    <w:p w:rsidR="00343DC3" w:rsidRPr="00715FDF" w:rsidRDefault="00343DC3" w:rsidP="00343DC3">
      <w:pPr>
        <w:pStyle w:val="af1"/>
        <w:numPr>
          <w:ilvl w:val="0"/>
          <w:numId w:val="93"/>
        </w:numPr>
        <w:autoSpaceDE w:val="0"/>
        <w:autoSpaceDN w:val="0"/>
        <w:spacing w:line="360" w:lineRule="auto"/>
        <w:ind w:firstLineChars="0" w:hanging="964"/>
        <w:contextualSpacing/>
        <w:rPr>
          <w:rFonts w:asciiTheme="minorEastAsia" w:hAnsiTheme="minorEastAsia" w:cs="宋体"/>
          <w:kern w:val="0"/>
          <w:szCs w:val="21"/>
        </w:rPr>
      </w:pPr>
      <w:r w:rsidRPr="00343DC3">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r>
        <w:rPr>
          <w:rFonts w:asciiTheme="minorEastAsia" w:hAnsiTheme="minorEastAsia" w:cs="宋体" w:hint="eastAsia"/>
          <w:kern w:val="0"/>
          <w:szCs w:val="21"/>
        </w:rPr>
        <w:t>。</w:t>
      </w:r>
    </w:p>
    <w:p w:rsidR="004B2614" w:rsidRPr="00343DC3" w:rsidRDefault="004B2614" w:rsidP="00343DC3">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515ACF">
      <w:pPr>
        <w:pStyle w:val="af1"/>
        <w:numPr>
          <w:ilvl w:val="0"/>
          <w:numId w:val="58"/>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质疑提出与答复</w:t>
      </w:r>
    </w:p>
    <w:p w:rsidR="004B2614" w:rsidRPr="00715FDF" w:rsidRDefault="002A7DE8" w:rsidP="00AF6D55">
      <w:pPr>
        <w:pStyle w:val="af1"/>
        <w:numPr>
          <w:ilvl w:val="0"/>
          <w:numId w:val="6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715FDF">
        <w:rPr>
          <w:rFonts w:asciiTheme="minorEastAsia" w:hAnsiTheme="minorEastAsia" w:cs="宋体"/>
          <w:kern w:val="0"/>
          <w:szCs w:val="21"/>
        </w:rPr>
        <w:t>提出质疑的供应商应当是参与</w:t>
      </w:r>
      <w:r w:rsidRPr="00715FDF">
        <w:rPr>
          <w:rFonts w:asciiTheme="minorEastAsia" w:hAnsiTheme="minorEastAsia" w:cs="宋体" w:hint="eastAsia"/>
          <w:kern w:val="0"/>
          <w:szCs w:val="21"/>
        </w:rPr>
        <w:t>本</w:t>
      </w:r>
      <w:r w:rsidRPr="00715FDF">
        <w:rPr>
          <w:rFonts w:asciiTheme="minorEastAsia" w:hAnsiTheme="minorEastAsia" w:cs="宋体"/>
          <w:kern w:val="0"/>
          <w:szCs w:val="21"/>
        </w:rPr>
        <w:t>项目采购活动的供应商。</w:t>
      </w:r>
      <w:r w:rsidR="00C90CE6" w:rsidRPr="00715FDF">
        <w:rPr>
          <w:rFonts w:asciiTheme="minorEastAsia" w:hAnsiTheme="minorEastAsia" w:cs="宋体" w:hint="eastAsia"/>
          <w:kern w:val="0"/>
          <w:szCs w:val="21"/>
        </w:rPr>
        <w:t>提出时应按照《政府采购质疑和投诉办法》（财政部令第94号）第十二条规定提交质疑函和必要的证明材料，质疑提出后</w:t>
      </w:r>
      <w:r w:rsidR="00C90CE6" w:rsidRPr="00715FDF">
        <w:rPr>
          <w:rFonts w:asciiTheme="minorEastAsia" w:hAnsiTheme="minorEastAsia" w:cs="宋体"/>
          <w:kern w:val="0"/>
          <w:szCs w:val="21"/>
        </w:rPr>
        <w:t>潜在</w:t>
      </w:r>
      <w:r w:rsidR="00C90CE6" w:rsidRPr="00715FDF">
        <w:rPr>
          <w:rFonts w:asciiTheme="minorEastAsia" w:hAnsiTheme="minorEastAsia" w:cs="宋体" w:hint="eastAsia"/>
          <w:kern w:val="0"/>
          <w:szCs w:val="21"/>
        </w:rPr>
        <w:t>投标人应及时联系招标公告中集采机构联系人查看。如未提出视为全面接受。</w:t>
      </w:r>
    </w:p>
    <w:p w:rsidR="004B2614" w:rsidRPr="00715FDF" w:rsidRDefault="002A7DE8" w:rsidP="00515ACF">
      <w:pPr>
        <w:pStyle w:val="af1"/>
        <w:numPr>
          <w:ilvl w:val="0"/>
          <w:numId w:val="66"/>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对采购文件提出质疑的，</w:t>
      </w:r>
      <w:r w:rsidRPr="00715FDF">
        <w:rPr>
          <w:rFonts w:asciiTheme="minorEastAsia" w:hAnsiTheme="minorEastAsia" w:cs="宋体"/>
          <w:kern w:val="0"/>
          <w:szCs w:val="21"/>
        </w:rPr>
        <w:t>潜在</w:t>
      </w:r>
      <w:r w:rsidRPr="00715FDF">
        <w:rPr>
          <w:rFonts w:asciiTheme="minorEastAsia" w:hAnsiTheme="minorEastAsia" w:cs="宋体" w:hint="eastAsia"/>
          <w:kern w:val="0"/>
          <w:szCs w:val="21"/>
        </w:rPr>
        <w:t>投标人应</w:t>
      </w:r>
      <w:r w:rsidRPr="00715FDF">
        <w:rPr>
          <w:rFonts w:asciiTheme="minorEastAsia" w:hAnsiTheme="minorEastAsia" w:cs="宋体"/>
          <w:kern w:val="0"/>
          <w:szCs w:val="21"/>
        </w:rPr>
        <w:t>已依法获取采购文件</w:t>
      </w:r>
      <w:r w:rsidRPr="00715FDF">
        <w:rPr>
          <w:rFonts w:asciiTheme="minorEastAsia" w:hAnsiTheme="minorEastAsia" w:cs="宋体" w:hint="eastAsia"/>
          <w:kern w:val="0"/>
          <w:szCs w:val="21"/>
        </w:rPr>
        <w:t>，且应当在</w:t>
      </w:r>
      <w:r w:rsidRPr="00715FDF">
        <w:rPr>
          <w:rFonts w:asciiTheme="minorEastAsia" w:hAnsiTheme="minorEastAsia" w:cs="宋体"/>
          <w:kern w:val="0"/>
          <w:szCs w:val="21"/>
        </w:rPr>
        <w:t>获取采购文件或者采购文件公告期限届满之日起7个工作日内</w:t>
      </w:r>
      <w:r w:rsidRPr="00715FDF">
        <w:rPr>
          <w:rFonts w:asciiTheme="minorEastAsia" w:hAnsiTheme="minorEastAsia" w:cs="宋体" w:hint="eastAsia"/>
          <w:kern w:val="0"/>
          <w:szCs w:val="21"/>
        </w:rPr>
        <w:t>通过《全国公共资源交易平台（河南省·许昌市）》一次性提出</w:t>
      </w:r>
      <w:r w:rsidR="00C90CE6" w:rsidRPr="00715FDF">
        <w:rPr>
          <w:rFonts w:asciiTheme="minorEastAsia" w:hAnsiTheme="minorEastAsia" w:cs="宋体" w:hint="eastAsia"/>
          <w:kern w:val="0"/>
          <w:szCs w:val="21"/>
        </w:rPr>
        <w:t>。</w:t>
      </w:r>
    </w:p>
    <w:p w:rsidR="004B2614" w:rsidRPr="00715FDF" w:rsidRDefault="002A7DE8" w:rsidP="00515ACF">
      <w:pPr>
        <w:pStyle w:val="af1"/>
        <w:numPr>
          <w:ilvl w:val="0"/>
          <w:numId w:val="66"/>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对采购过程提出质疑的，为各采购程序环节结束之日起七个工作日内，</w:t>
      </w:r>
      <w:r w:rsidR="00145BEE" w:rsidRPr="00715FDF">
        <w:rPr>
          <w:rFonts w:asciiTheme="minorEastAsia" w:hAnsiTheme="minorEastAsia" w:cs="宋体" w:hint="eastAsia"/>
          <w:kern w:val="0"/>
          <w:szCs w:val="21"/>
        </w:rPr>
        <w:t>投标人</w:t>
      </w:r>
      <w:r w:rsidR="006F63BF" w:rsidRPr="00715FDF">
        <w:rPr>
          <w:rFonts w:asciiTheme="minorEastAsia" w:hAnsiTheme="minorEastAsia" w:cs="宋体" w:hint="eastAsia"/>
          <w:kern w:val="0"/>
          <w:szCs w:val="21"/>
        </w:rPr>
        <w:t>通过《全国公共资源交易平台（河南省·许昌市）》</w:t>
      </w:r>
      <w:r w:rsidRPr="00715FDF">
        <w:rPr>
          <w:rFonts w:asciiTheme="minorEastAsia" w:hAnsiTheme="minorEastAsia" w:cs="宋体" w:hint="eastAsia"/>
          <w:kern w:val="0"/>
          <w:szCs w:val="21"/>
        </w:rPr>
        <w:t>一次性提出；</w:t>
      </w:r>
    </w:p>
    <w:p w:rsidR="004B2614" w:rsidRPr="00715FDF" w:rsidRDefault="002A7DE8" w:rsidP="00515ACF">
      <w:pPr>
        <w:pStyle w:val="af1"/>
        <w:numPr>
          <w:ilvl w:val="0"/>
          <w:numId w:val="66"/>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对中标结果提出质疑的，为中标结果公告期限届满之日起七个工作日内，</w:t>
      </w:r>
      <w:r w:rsidR="00145BEE" w:rsidRPr="00715FDF">
        <w:rPr>
          <w:rFonts w:asciiTheme="minorEastAsia" w:hAnsiTheme="minorEastAsia" w:cs="宋体" w:hint="eastAsia"/>
          <w:kern w:val="0"/>
          <w:szCs w:val="21"/>
        </w:rPr>
        <w:t>投标人</w:t>
      </w:r>
      <w:r w:rsidR="006F63BF" w:rsidRPr="00715FDF">
        <w:rPr>
          <w:rFonts w:asciiTheme="minorEastAsia" w:hAnsiTheme="minorEastAsia" w:cs="宋体" w:hint="eastAsia"/>
          <w:kern w:val="0"/>
          <w:szCs w:val="21"/>
        </w:rPr>
        <w:t>通过《全国公共资源交易平台（河南省·许昌市）》</w:t>
      </w:r>
      <w:r w:rsidRPr="00715FDF">
        <w:rPr>
          <w:rFonts w:asciiTheme="minorEastAsia" w:hAnsiTheme="minorEastAsia" w:cs="宋体" w:hint="eastAsia"/>
          <w:kern w:val="0"/>
          <w:szCs w:val="21"/>
        </w:rPr>
        <w:t>一次性提出。</w:t>
      </w:r>
    </w:p>
    <w:p w:rsidR="00B4349C" w:rsidRPr="00715FDF" w:rsidRDefault="00B4349C" w:rsidP="00B4349C">
      <w:pPr>
        <w:autoSpaceDE w:val="0"/>
        <w:autoSpaceDN w:val="0"/>
        <w:spacing w:line="360" w:lineRule="auto"/>
        <w:ind w:left="1365" w:hangingChars="650" w:hanging="1365"/>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38.2         </w:t>
      </w:r>
      <w:r w:rsidRPr="00715FDF">
        <w:rPr>
          <w:rFonts w:asciiTheme="minorEastAsia" w:hAnsiTheme="minorEastAsia" w:cs="宋体"/>
          <w:kern w:val="0"/>
          <w:szCs w:val="21"/>
        </w:rPr>
        <w:t>采购人、采购代理机构认为供应商质疑不成立，或者成立但未对中标结果构成影响的，</w:t>
      </w:r>
      <w:r w:rsidRPr="00715FDF">
        <w:rPr>
          <w:rFonts w:asciiTheme="minorEastAsia" w:hAnsiTheme="minorEastAsia" w:cs="宋体" w:hint="eastAsia"/>
          <w:kern w:val="0"/>
          <w:szCs w:val="21"/>
        </w:rPr>
        <w:t>在收到质疑函7个工作日内通过《全国公共资源交易平台（河南省·许昌市）》交易系统作出答复，并</w:t>
      </w:r>
      <w:r w:rsidRPr="00715FDF">
        <w:rPr>
          <w:rFonts w:asciiTheme="minorEastAsia" w:hAnsiTheme="minorEastAsia" w:cs="宋体"/>
          <w:kern w:val="0"/>
          <w:szCs w:val="21"/>
        </w:rPr>
        <w:t>继续开展采购活动；认为供应商质疑成立且影响或者可能影响中标结果的，</w:t>
      </w:r>
      <w:r w:rsidRPr="00715FDF">
        <w:rPr>
          <w:rFonts w:asciiTheme="minorEastAsia" w:hAnsiTheme="minorEastAsia" w:cs="宋体" w:hint="eastAsia"/>
          <w:kern w:val="0"/>
          <w:szCs w:val="21"/>
        </w:rPr>
        <w:t>在收到质疑函7个工作日内通过《全国公共资源交易平台（河南省·许</w:t>
      </w:r>
      <w:r w:rsidRPr="00715FDF">
        <w:rPr>
          <w:rFonts w:asciiTheme="minorEastAsia" w:hAnsiTheme="minorEastAsia" w:cs="宋体" w:hint="eastAsia"/>
          <w:kern w:val="0"/>
          <w:szCs w:val="21"/>
        </w:rPr>
        <w:lastRenderedPageBreak/>
        <w:t>昌市）》交易系统作出答复，并</w:t>
      </w:r>
      <w:r w:rsidRPr="00715FDF">
        <w:rPr>
          <w:rFonts w:asciiTheme="minorEastAsia" w:hAnsiTheme="minorEastAsia" w:cs="宋体"/>
          <w:kern w:val="0"/>
          <w:szCs w:val="21"/>
        </w:rPr>
        <w:t>按照下列情况处理：</w:t>
      </w:r>
    </w:p>
    <w:p w:rsidR="004B2614" w:rsidRPr="00715FDF" w:rsidRDefault="002A7DE8" w:rsidP="00515ACF">
      <w:pPr>
        <w:pStyle w:val="af1"/>
        <w:numPr>
          <w:ilvl w:val="0"/>
          <w:numId w:val="68"/>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4B2614" w:rsidRPr="00715FDF" w:rsidRDefault="002A7DE8" w:rsidP="00515ACF">
      <w:pPr>
        <w:pStyle w:val="af1"/>
        <w:numPr>
          <w:ilvl w:val="0"/>
          <w:numId w:val="68"/>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kern w:val="0"/>
          <w:szCs w:val="21"/>
        </w:rPr>
        <w:t>对采购过程、中标结果提出的质疑，合格供应商符合法定数量时，可以从合格的中标</w:t>
      </w:r>
      <w:r w:rsidRPr="00715FDF">
        <w:rPr>
          <w:rFonts w:asciiTheme="minorEastAsia" w:hAnsiTheme="minorEastAsia" w:cs="宋体" w:hint="eastAsia"/>
          <w:kern w:val="0"/>
          <w:szCs w:val="21"/>
        </w:rPr>
        <w:t>候选人</w:t>
      </w:r>
      <w:r w:rsidRPr="00715FDF">
        <w:rPr>
          <w:rFonts w:asciiTheme="minorEastAsia" w:hAnsiTheme="minorEastAsia" w:cs="宋体"/>
          <w:kern w:val="0"/>
          <w:szCs w:val="21"/>
        </w:rPr>
        <w:t>中另行确定中标供应商的，应当依法另行确定中标供应商；否则应当重新开展采购活动</w:t>
      </w:r>
      <w:r w:rsidRPr="00715FDF">
        <w:rPr>
          <w:rFonts w:asciiTheme="minorEastAsia" w:hAnsiTheme="minorEastAsia" w:cs="宋体" w:hint="eastAsia"/>
          <w:kern w:val="0"/>
          <w:szCs w:val="21"/>
        </w:rPr>
        <w:t>。</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515ACF">
      <w:pPr>
        <w:pStyle w:val="af1"/>
        <w:numPr>
          <w:ilvl w:val="0"/>
          <w:numId w:val="6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签订合同与备案</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采购人应当自中标通知书发出之日起</w:t>
      </w:r>
      <w:r w:rsidR="00BA3AD8" w:rsidRPr="00715FDF">
        <w:rPr>
          <w:rFonts w:asciiTheme="minorEastAsia" w:hAnsiTheme="minorEastAsia" w:cs="宋体" w:hint="eastAsia"/>
          <w:kern w:val="0"/>
          <w:szCs w:val="21"/>
        </w:rPr>
        <w:t>2</w:t>
      </w:r>
      <w:r w:rsidRPr="00715FDF">
        <w:rPr>
          <w:rFonts w:asciiTheme="minorEastAsia" w:hAnsiTheme="minorEastAsia" w:cs="宋体" w:hint="eastAsia"/>
          <w:kern w:val="0"/>
          <w:szCs w:val="21"/>
        </w:rPr>
        <w:t>日内，按照招标文件和中标人投标文件的规定，与中标人签订书面合同。所签订的合同不得对招标文件确定的事项和中标人投标文件作实质性修改。</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采购人自采购合同签订之日起，1个</w:t>
      </w:r>
      <w:r w:rsidRPr="00715FDF">
        <w:rPr>
          <w:rFonts w:asciiTheme="minorEastAsia" w:hAnsiTheme="minorEastAsia" w:cs="宋体"/>
          <w:kern w:val="0"/>
          <w:szCs w:val="21"/>
        </w:rPr>
        <w:t>工作日内</w:t>
      </w:r>
      <w:r w:rsidRPr="00715FDF">
        <w:rPr>
          <w:rFonts w:asciiTheme="minorEastAsia" w:hAnsiTheme="minorEastAsia" w:cs="宋体" w:hint="eastAsia"/>
          <w:kern w:val="0"/>
          <w:szCs w:val="21"/>
        </w:rPr>
        <w:t>到</w:t>
      </w:r>
      <w:r w:rsidR="00A313C6">
        <w:rPr>
          <w:rFonts w:asciiTheme="minorEastAsia" w:hAnsiTheme="minorEastAsia" w:cs="宋体" w:hint="eastAsia"/>
          <w:kern w:val="0"/>
          <w:szCs w:val="21"/>
        </w:rPr>
        <w:t>禹州</w:t>
      </w:r>
      <w:r w:rsidRPr="00715FDF">
        <w:rPr>
          <w:rFonts w:asciiTheme="minorEastAsia" w:hAnsiTheme="minorEastAsia" w:cs="宋体" w:hint="eastAsia"/>
          <w:kern w:val="0"/>
          <w:szCs w:val="21"/>
        </w:rPr>
        <w:t>市</w:t>
      </w:r>
      <w:r w:rsidR="00B4349C" w:rsidRPr="00715FDF">
        <w:rPr>
          <w:rFonts w:asciiTheme="minorEastAsia" w:hAnsiTheme="minorEastAsia" w:cs="宋体" w:hint="eastAsia"/>
          <w:kern w:val="0"/>
          <w:szCs w:val="21"/>
        </w:rPr>
        <w:t>政府采购监督管理办公室</w:t>
      </w:r>
      <w:r w:rsidRPr="00715FDF">
        <w:rPr>
          <w:rFonts w:asciiTheme="minorEastAsia" w:hAnsiTheme="minorEastAsia" w:cs="宋体" w:hint="eastAsia"/>
          <w:kern w:val="0"/>
          <w:szCs w:val="21"/>
        </w:rPr>
        <w:t>进行合同备案，并登陆“</w:t>
      </w:r>
      <w:r w:rsidR="00B04987">
        <w:rPr>
          <w:rFonts w:asciiTheme="minorEastAsia" w:hAnsiTheme="minorEastAsia" w:cs="宋体" w:hint="eastAsia"/>
          <w:kern w:val="0"/>
          <w:szCs w:val="21"/>
        </w:rPr>
        <w:t>河南省</w:t>
      </w:r>
      <w:r w:rsidRPr="00715FDF">
        <w:rPr>
          <w:rFonts w:asciiTheme="minorEastAsia" w:hAnsiTheme="minorEastAsia" w:cs="宋体" w:hint="eastAsia"/>
          <w:kern w:val="0"/>
          <w:szCs w:val="21"/>
        </w:rPr>
        <w:t>政府采购网”进行网上备案。</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515ACF">
      <w:pPr>
        <w:pStyle w:val="af1"/>
        <w:numPr>
          <w:ilvl w:val="0"/>
          <w:numId w:val="6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履约保证金</w:t>
      </w:r>
    </w:p>
    <w:p w:rsidR="004B2614" w:rsidRPr="00715FDF" w:rsidRDefault="002A7DE8">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715FDF">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715FDF">
        <w:rPr>
          <w:rFonts w:ascii="宋体" w:eastAsia="宋体" w:hAnsi="宋体" w:cs="宋体" w:hint="eastAsia"/>
          <w:sz w:val="24"/>
          <w:szCs w:val="24"/>
        </w:rPr>
        <w:br/>
      </w:r>
    </w:p>
    <w:p w:rsidR="00A313C6" w:rsidRDefault="00A313C6" w:rsidP="00A313C6">
      <w:pPr>
        <w:pStyle w:val="af1"/>
        <w:numPr>
          <w:ilvl w:val="0"/>
          <w:numId w:val="67"/>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政府采购合同融资</w:t>
      </w:r>
    </w:p>
    <w:p w:rsidR="00A313C6" w:rsidRDefault="00A313C6" w:rsidP="00A313C6">
      <w:pPr>
        <w:pStyle w:val="af1"/>
        <w:numPr>
          <w:ilvl w:val="1"/>
          <w:numId w:val="69"/>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rsidR="00A313C6" w:rsidRDefault="00A313C6" w:rsidP="00A313C6">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A313C6" w:rsidRDefault="00A313C6" w:rsidP="00A313C6">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lastRenderedPageBreak/>
        <w:t>41.2  合作金融机构（排名不分先后）</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0374-7313551  18937425515</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4B2614" w:rsidRPr="00A313C6" w:rsidRDefault="004B261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4B2614" w:rsidRPr="00715FDF" w:rsidRDefault="004B261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4B2614" w:rsidRPr="00715FDF" w:rsidRDefault="004B261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4B2614" w:rsidRPr="00715FDF" w:rsidRDefault="004B261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4B2614" w:rsidRPr="00715FDF" w:rsidRDefault="004B261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4B2614" w:rsidRPr="00715FDF" w:rsidRDefault="004B261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4B2614" w:rsidRPr="00715FDF" w:rsidRDefault="004B261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4B2614" w:rsidRPr="00715FDF" w:rsidRDefault="002A7DE8">
      <w:pPr>
        <w:widowControl/>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b/>
          <w:kern w:val="0"/>
          <w:sz w:val="32"/>
          <w:szCs w:val="32"/>
        </w:rPr>
        <w:br w:type="page"/>
      </w:r>
    </w:p>
    <w:p w:rsidR="004B2614" w:rsidRPr="00715FDF" w:rsidRDefault="002A7DE8">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第五章 政府采购政策功能</w:t>
      </w:r>
    </w:p>
    <w:p w:rsidR="004B2614" w:rsidRPr="00715FDF" w:rsidRDefault="004B2614">
      <w:pPr>
        <w:jc w:val="center"/>
        <w:rPr>
          <w:rFonts w:asciiTheme="majorEastAsia" w:eastAsiaTheme="majorEastAsia" w:hAnsiTheme="majorEastAsia" w:cs="宋体"/>
          <w:b/>
          <w:kern w:val="0"/>
          <w:sz w:val="36"/>
          <w:szCs w:val="36"/>
        </w:rPr>
      </w:pP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一、节</w:t>
      </w:r>
      <w:r w:rsidR="00AC768D" w:rsidRPr="00715FDF">
        <w:rPr>
          <w:rFonts w:asciiTheme="minorEastAsia" w:eastAsiaTheme="minorEastAsia" w:hAnsiTheme="minorEastAsia" w:cs="仿宋_GB2312" w:hint="eastAsia"/>
          <w:b/>
          <w:sz w:val="21"/>
          <w:szCs w:val="21"/>
          <w:lang w:val="zh-CN"/>
        </w:rPr>
        <w:t>约</w:t>
      </w:r>
      <w:r w:rsidRPr="00715FDF">
        <w:rPr>
          <w:rFonts w:asciiTheme="minorEastAsia" w:eastAsiaTheme="minorEastAsia" w:hAnsiTheme="minorEastAsia" w:cs="仿宋_GB2312" w:hint="eastAsia"/>
          <w:b/>
          <w:sz w:val="21"/>
          <w:szCs w:val="21"/>
          <w:lang w:val="zh-CN"/>
        </w:rPr>
        <w:t>能源、保护环境</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715FDF">
        <w:rPr>
          <w:rFonts w:asciiTheme="minorEastAsia" w:eastAsiaTheme="minorEastAsia" w:hAnsiTheme="minorEastAsia" w:cs="仿宋_GB2312" w:hint="eastAsia"/>
          <w:sz w:val="21"/>
          <w:szCs w:val="21"/>
        </w:rPr>
        <w:t>财政部、生态环境部</w:t>
      </w:r>
      <w:r w:rsidRPr="00715FDF">
        <w:rPr>
          <w:rFonts w:asciiTheme="minorEastAsia" w:eastAsiaTheme="minorEastAsia" w:hAnsiTheme="minorEastAsia" w:cs="仿宋_GB2312" w:hint="eastAsia"/>
          <w:sz w:val="21"/>
          <w:szCs w:val="21"/>
          <w:lang w:val="zh-CN"/>
        </w:rPr>
        <w:t>《关于印发环境标志产品政府采购品目清单的通知》</w:t>
      </w:r>
      <w:r w:rsidRPr="00715FDF">
        <w:rPr>
          <w:rFonts w:asciiTheme="minorEastAsia" w:eastAsiaTheme="minorEastAsia" w:hAnsiTheme="minorEastAsia" w:cs="仿宋_GB2312" w:hint="eastAsia"/>
          <w:sz w:val="21"/>
          <w:szCs w:val="21"/>
        </w:rPr>
        <w:t>（财库[2019]18号）以及</w:t>
      </w:r>
      <w:r w:rsidRPr="00715FDF">
        <w:rPr>
          <w:rFonts w:asciiTheme="minorEastAsia" w:eastAsiaTheme="minorEastAsia" w:hAnsiTheme="minorEastAsia" w:cs="仿宋_GB2312" w:hint="eastAsia"/>
          <w:sz w:val="21"/>
          <w:szCs w:val="21"/>
          <w:lang w:val="zh-CN"/>
        </w:rPr>
        <w:t>财政部、发展改革委</w:t>
      </w:r>
      <w:r w:rsidRPr="00715FDF">
        <w:rPr>
          <w:rFonts w:asciiTheme="minorEastAsia" w:eastAsiaTheme="minorEastAsia" w:hAnsiTheme="minorEastAsia" w:cs="仿宋_GB2312" w:hint="eastAsia"/>
          <w:sz w:val="21"/>
          <w:szCs w:val="21"/>
        </w:rPr>
        <w:t>《关于印发节能产品政府采购品目清单的通知》（财库[2019]19号）</w:t>
      </w:r>
      <w:r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hint="eastAsia"/>
          <w:sz w:val="21"/>
          <w:szCs w:val="21"/>
        </w:rPr>
        <w:t>采购政府强</w:t>
      </w:r>
      <w:r w:rsidR="00AC768D" w:rsidRPr="00715FDF">
        <w:rPr>
          <w:rFonts w:asciiTheme="minorEastAsia" w:eastAsiaTheme="minorEastAsia" w:hAnsiTheme="minorEastAsia" w:cs="仿宋_GB2312" w:hint="eastAsia"/>
          <w:sz w:val="21"/>
          <w:szCs w:val="21"/>
          <w:lang w:val="zh-CN"/>
        </w:rPr>
        <w:t>制采购产品</w:t>
      </w:r>
      <w:r w:rsidRPr="00715FDF">
        <w:rPr>
          <w:rFonts w:asciiTheme="minorEastAsia" w:eastAsiaTheme="minorEastAsia" w:hAnsiTheme="minorEastAsia" w:cs="仿宋_GB2312" w:hint="eastAsia"/>
          <w:sz w:val="21"/>
          <w:szCs w:val="21"/>
          <w:lang w:val="zh-CN"/>
        </w:rPr>
        <w:t>的，该产品必须具有国家确定的认证机构出具的、处于有效期之内的节能产品认证证书；采购政府优先采购产品的，该产品具有国家确定的认证机构出具的、处于有效期之内的节能产品</w:t>
      </w:r>
      <w:r w:rsidR="00110776"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hint="eastAsia"/>
          <w:sz w:val="21"/>
          <w:szCs w:val="21"/>
          <w:lang w:val="zh-CN"/>
        </w:rPr>
        <w:t>环境标志产品认证证书，应当优先采购。</w:t>
      </w:r>
    </w:p>
    <w:p w:rsidR="004B2614" w:rsidRPr="00715FDF" w:rsidRDefault="002A7DE8">
      <w:pPr>
        <w:pStyle w:val="a7"/>
        <w:spacing w:line="360" w:lineRule="auto"/>
        <w:ind w:firstLineChars="200" w:firstLine="422"/>
        <w:contextualSpacing/>
        <w:rPr>
          <w:rFonts w:ascii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二、</w:t>
      </w:r>
      <w:r w:rsidRPr="00715FDF">
        <w:rPr>
          <w:rFonts w:asciiTheme="minorEastAsia" w:hAnsiTheme="minorEastAsia" w:cs="仿宋_GB2312" w:hint="eastAsia"/>
          <w:b/>
          <w:sz w:val="21"/>
          <w:szCs w:val="21"/>
          <w:lang w:val="zh-CN"/>
        </w:rPr>
        <w:t>促进中小企业发展（不含民办非企业）</w:t>
      </w:r>
    </w:p>
    <w:p w:rsidR="006D7D4D" w:rsidRPr="00B87E2D" w:rsidRDefault="006D7D4D" w:rsidP="006D7D4D">
      <w:pPr>
        <w:topLinePunct/>
        <w:spacing w:line="360" w:lineRule="auto"/>
        <w:ind w:firstLineChars="200" w:firstLine="420"/>
        <w:contextualSpacing/>
        <w:rPr>
          <w:rFonts w:asciiTheme="minorEastAsia" w:hAnsiTheme="minorEastAsia" w:cs="仿宋_GB2312"/>
          <w:szCs w:val="21"/>
          <w:lang w:val="zh-CN"/>
        </w:rPr>
      </w:pPr>
      <w:r w:rsidRPr="00B87E2D">
        <w:rPr>
          <w:rFonts w:ascii="ˎ̥" w:hAnsi="ˎ̥" w:hint="eastAsia"/>
        </w:rPr>
        <w:t>1</w:t>
      </w:r>
      <w:r w:rsidRPr="00B87E2D">
        <w:rPr>
          <w:rFonts w:ascii="ˎ̥" w:hAnsi="ˎ̥" w:hint="eastAsia"/>
        </w:rPr>
        <w:t>、本</w:t>
      </w:r>
      <w:r w:rsidRPr="00B87E2D">
        <w:rPr>
          <w:rFonts w:asciiTheme="minorEastAsia" w:hAnsiTheme="minorEastAsia" w:cs="仿宋_GB2312" w:hint="eastAsia"/>
          <w:szCs w:val="21"/>
          <w:lang w:val="zh-CN"/>
        </w:rPr>
        <w:t>项目为非专门面向中小企业采购的项目，根据财政部、工业和信息化部《政府采购促进中小企业发展管理办法》（财库[2020]46号）</w:t>
      </w:r>
      <w:r w:rsidRPr="00515DCF">
        <w:rPr>
          <w:rFonts w:asciiTheme="minorEastAsia" w:hAnsiTheme="minorEastAsia" w:cs="仿宋_GB2312" w:hint="eastAsia"/>
          <w:szCs w:val="21"/>
          <w:lang w:val="zh-CN"/>
        </w:rPr>
        <w:t>、《关于进一步加大政府采购支持中小企业力度的通知》（财库〔2022〕19号）</w:t>
      </w:r>
      <w:r w:rsidRPr="00B87E2D">
        <w:rPr>
          <w:rFonts w:asciiTheme="minorEastAsia" w:hAnsiTheme="minorEastAsia" w:cs="仿宋_GB2312" w:hint="eastAsia"/>
          <w:szCs w:val="21"/>
          <w:lang w:val="zh-CN"/>
        </w:rPr>
        <w:t>规定，对符合该办法规定的小型和微型企业报价给予</w:t>
      </w:r>
      <w:r w:rsidRPr="00515DCF">
        <w:rPr>
          <w:rFonts w:asciiTheme="minorEastAsia" w:hAnsiTheme="minorEastAsia" w:cs="仿宋_GB2312" w:hint="eastAsia"/>
          <w:szCs w:val="21"/>
          <w:lang w:val="zh-CN"/>
        </w:rPr>
        <w:t>10%-20%</w:t>
      </w:r>
      <w:r w:rsidRPr="00B87E2D">
        <w:rPr>
          <w:rFonts w:asciiTheme="minorEastAsia" w:hAnsiTheme="minorEastAsia" w:cs="仿宋_GB2312" w:hint="eastAsia"/>
          <w:szCs w:val="21"/>
          <w:lang w:val="zh-CN"/>
        </w:rPr>
        <w:t>的扣除，用扣除后的价格参与评审。</w:t>
      </w:r>
    </w:p>
    <w:p w:rsidR="004B2614" w:rsidRPr="00715FDF" w:rsidRDefault="002A7DE8">
      <w:pPr>
        <w:spacing w:line="360" w:lineRule="auto"/>
        <w:ind w:firstLineChars="200" w:firstLine="420"/>
        <w:contextualSpacing/>
        <w:rPr>
          <w:rFonts w:ascii="ˎ̥" w:hAnsi="ˎ̥"/>
        </w:rPr>
      </w:pPr>
      <w:r w:rsidRPr="00715FDF">
        <w:rPr>
          <w:rFonts w:ascii="ˎ̥" w:hAnsi="ˎ̥" w:hint="eastAsia"/>
        </w:rPr>
        <w:t>2</w:t>
      </w:r>
      <w:r w:rsidRPr="00715FDF">
        <w:rPr>
          <w:rFonts w:ascii="ˎ̥" w:hAnsi="ˎ̥" w:hint="eastAsia"/>
        </w:rPr>
        <w:t>、</w:t>
      </w:r>
      <w:r w:rsidRPr="00715FDF">
        <w:rPr>
          <w:rFonts w:ascii="ˎ̥" w:hAnsi="ˎ̥"/>
        </w:rPr>
        <w:t>在货物采购项目中，供应商提供的货物既有中小企业制造货物，也有大型企业制造货物的，不享受</w:t>
      </w:r>
      <w:r w:rsidRPr="00715FDF">
        <w:rPr>
          <w:rFonts w:asciiTheme="minorEastAsia" w:hAnsiTheme="minorEastAsia" w:cs="仿宋_GB2312" w:hint="eastAsia"/>
          <w:szCs w:val="21"/>
          <w:lang w:val="zh-CN"/>
        </w:rPr>
        <w:t>《政府采购促进中小企业发展管理办法》（财库[2020]46号）</w:t>
      </w:r>
      <w:r w:rsidRPr="00715FDF">
        <w:rPr>
          <w:rFonts w:ascii="ˎ̥" w:hAnsi="ˎ̥"/>
        </w:rPr>
        <w:t>规定的中小企业扶持政策。</w:t>
      </w:r>
    </w:p>
    <w:p w:rsidR="004B2614" w:rsidRPr="00715FDF" w:rsidRDefault="002A7DE8">
      <w:pPr>
        <w:spacing w:line="360" w:lineRule="auto"/>
        <w:ind w:firstLineChars="200" w:firstLine="420"/>
        <w:contextualSpacing/>
        <w:rPr>
          <w:rFonts w:ascii="ˎ̥" w:hAnsi="ˎ̥"/>
        </w:rPr>
      </w:pPr>
      <w:r w:rsidRPr="00715FDF">
        <w:rPr>
          <w:rFonts w:ascii="ˎ̥" w:hAnsi="ˎ̥" w:hint="eastAsia"/>
        </w:rPr>
        <w:t>3</w:t>
      </w:r>
      <w:r w:rsidRPr="00715FDF">
        <w:rPr>
          <w:rFonts w:ascii="ˎ̥" w:hAnsi="ˎ̥" w:hint="eastAsia"/>
        </w:rPr>
        <w:t>、</w:t>
      </w:r>
      <w:r w:rsidRPr="00715FDF">
        <w:rPr>
          <w:rFonts w:ascii="ˎ̥" w:hAnsi="ˎ̥"/>
        </w:rPr>
        <w:t>以联合体形式参加政府采购活动，联合体各方均为中小企业的，联合体视同中小企业。其中，联合体各方均为小微企业的，联合体视同小微企业。</w:t>
      </w:r>
    </w:p>
    <w:p w:rsidR="004B2614" w:rsidRPr="00715FDF" w:rsidRDefault="002A7DE8">
      <w:pPr>
        <w:spacing w:line="360" w:lineRule="auto"/>
        <w:ind w:firstLineChars="200" w:firstLine="420"/>
        <w:contextualSpacing/>
        <w:rPr>
          <w:rFonts w:ascii="ˎ̥" w:hAnsi="ˎ̥"/>
        </w:rPr>
      </w:pPr>
      <w:r w:rsidRPr="00715FDF">
        <w:rPr>
          <w:rFonts w:ascii="ˎ̥" w:hAnsi="ˎ̥" w:hint="eastAsia"/>
        </w:rPr>
        <w:t>4</w:t>
      </w:r>
      <w:r w:rsidRPr="00715FDF">
        <w:rPr>
          <w:rFonts w:ascii="ˎ̥" w:hAnsi="ˎ̥" w:hint="eastAsia"/>
        </w:rPr>
        <w:t>、</w:t>
      </w:r>
      <w:r w:rsidRPr="00715FDF">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715FDF">
        <w:rPr>
          <w:rFonts w:ascii="ˎ̥" w:hAnsi="ˎ̥"/>
        </w:rPr>
        <w:t>30%</w:t>
      </w:r>
      <w:r w:rsidRPr="00715FDF">
        <w:rPr>
          <w:rFonts w:ascii="ˎ̥" w:hAnsi="ˎ̥"/>
        </w:rPr>
        <w:t>以上的，对联合体或者大中型企业的报价给予</w:t>
      </w:r>
      <w:r w:rsidR="006D7D4D" w:rsidRPr="00515DCF">
        <w:rPr>
          <w:rFonts w:ascii="ˎ̥" w:hAnsi="ˎ̥" w:hint="eastAsia"/>
        </w:rPr>
        <w:t>4</w:t>
      </w:r>
      <w:r w:rsidR="006D7D4D" w:rsidRPr="00515DCF">
        <w:rPr>
          <w:rFonts w:ascii="ˎ̥" w:hAnsi="ˎ̥"/>
        </w:rPr>
        <w:t>—</w:t>
      </w:r>
      <w:r w:rsidR="006D7D4D" w:rsidRPr="00515DCF">
        <w:rPr>
          <w:rFonts w:ascii="ˎ̥" w:hAnsi="ˎ̥" w:hint="eastAsia"/>
        </w:rPr>
        <w:t>6</w:t>
      </w:r>
      <w:r w:rsidR="006D7D4D" w:rsidRPr="00515DCF">
        <w:rPr>
          <w:rFonts w:ascii="ˎ̥" w:hAnsi="ˎ̥"/>
        </w:rPr>
        <w:t>%</w:t>
      </w:r>
      <w:r w:rsidRPr="00715FDF">
        <w:rPr>
          <w:rFonts w:ascii="ˎ̥" w:hAnsi="ˎ̥"/>
        </w:rPr>
        <w:t>的扣除，用扣除后的价格参加评审。组成联合体或者接受分包的小微企业与联合体内其他企业、分包企业之间存在直接控股、管理关系的，不享</w:t>
      </w:r>
      <w:r w:rsidRPr="00715FDF">
        <w:rPr>
          <w:rFonts w:ascii="ˎ̥" w:hAnsi="ˎ̥"/>
        </w:rPr>
        <w:lastRenderedPageBreak/>
        <w:t>受价格扣除优惠政策。</w:t>
      </w:r>
    </w:p>
    <w:p w:rsidR="004B2614" w:rsidRPr="00715FDF" w:rsidRDefault="002A7DE8">
      <w:pPr>
        <w:topLinePunct/>
        <w:spacing w:line="360" w:lineRule="auto"/>
        <w:ind w:firstLineChars="200" w:firstLine="420"/>
        <w:contextualSpacing/>
        <w:rPr>
          <w:rFonts w:ascii="ˎ̥" w:hAnsi="ˎ̥"/>
        </w:rPr>
      </w:pPr>
      <w:r w:rsidRPr="00715FDF">
        <w:rPr>
          <w:rFonts w:ascii="ˎ̥" w:hAnsi="ˎ̥" w:hint="eastAsia"/>
        </w:rPr>
        <w:t>5</w:t>
      </w:r>
      <w:r w:rsidRPr="00715FDF">
        <w:rPr>
          <w:rFonts w:ascii="ˎ̥" w:hAnsi="ˎ̥" w:hint="eastAsia"/>
        </w:rPr>
        <w:t>、按照本次采购标的所属行业的划型标准，符合条件的中小企业应按照招标文件格式要求提供《中小企业声明函》，</w:t>
      </w:r>
      <w:r w:rsidRPr="00715FDF">
        <w:rPr>
          <w:rFonts w:ascii="ˎ̥" w:hAnsi="ˎ̥"/>
        </w:rPr>
        <w:t>否则不得享受相关中小企业扶持政策。</w:t>
      </w:r>
    </w:p>
    <w:p w:rsidR="004B2614" w:rsidRPr="00715FDF" w:rsidRDefault="002A7DE8">
      <w:pPr>
        <w:topLinePunct/>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三、支持监狱企业发展</w:t>
      </w: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715FDF">
        <w:rPr>
          <w:rFonts w:asciiTheme="minorEastAsia" w:hAnsiTheme="minorEastAsia" w:cs="仿宋_GB2312" w:hint="eastAsia"/>
          <w:szCs w:val="21"/>
          <w:lang w:val="zh-CN"/>
        </w:rPr>
        <w:t>财库[2014]68号</w:t>
      </w:r>
      <w:bookmarkEnd w:id="2"/>
      <w:r w:rsidRPr="00715FDF">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B2614" w:rsidRPr="00715FDF" w:rsidRDefault="002A7DE8">
      <w:pPr>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四、促进残疾人就业</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15FDF">
        <w:rPr>
          <w:rFonts w:asciiTheme="minorEastAsia" w:eastAsiaTheme="minorEastAsia" w:hAnsiTheme="minorEastAsia" w:hint="eastAsia"/>
          <w:sz w:val="21"/>
          <w:szCs w:val="21"/>
        </w:rPr>
        <w:t>残疾人福利性单位属于小型、微型企业的，不重复享受政策。</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Cs w:val="24"/>
          <w:lang w:val="zh-CN"/>
        </w:rPr>
      </w:pPr>
      <w:r w:rsidRPr="00715FDF">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4B2614" w:rsidRPr="00715FDF" w:rsidRDefault="004B2614">
      <w:pPr>
        <w:topLinePunct/>
        <w:spacing w:line="360" w:lineRule="auto"/>
        <w:ind w:firstLineChars="200" w:firstLine="420"/>
        <w:contextualSpacing/>
        <w:rPr>
          <w:rFonts w:asciiTheme="minorEastAsia" w:hAnsiTheme="minorEastAsia" w:cs="仿宋_GB2312"/>
          <w:szCs w:val="21"/>
          <w:lang w:val="zh-CN"/>
        </w:rPr>
      </w:pPr>
    </w:p>
    <w:p w:rsidR="004B2614" w:rsidRPr="00715FDF" w:rsidRDefault="004B261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74F3C" w:rsidRPr="00715FDF" w:rsidRDefault="00874F3C">
      <w:pPr>
        <w:widowControl/>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b/>
          <w:kern w:val="0"/>
          <w:sz w:val="32"/>
          <w:szCs w:val="32"/>
        </w:rPr>
        <w:br w:type="page"/>
      </w:r>
    </w:p>
    <w:p w:rsidR="004B2614" w:rsidRPr="00715FDF" w:rsidRDefault="002A7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第六章 资格审查与评标</w:t>
      </w:r>
    </w:p>
    <w:p w:rsidR="004B2614" w:rsidRPr="00715FDF" w:rsidRDefault="004B2614">
      <w:pPr>
        <w:pStyle w:val="a7"/>
        <w:spacing w:line="360" w:lineRule="auto"/>
        <w:contextualSpacing/>
        <w:rPr>
          <w:rFonts w:asciiTheme="minorEastAsia" w:hAnsiTheme="minorEastAsia" w:cs="仿宋_GB2312"/>
          <w:lang w:val="zh-CN"/>
        </w:rPr>
      </w:pPr>
    </w:p>
    <w:p w:rsidR="004B2614" w:rsidRPr="00715FDF" w:rsidRDefault="002A7DE8">
      <w:pPr>
        <w:pStyle w:val="a7"/>
        <w:spacing w:line="360" w:lineRule="auto"/>
        <w:contextualSpacing/>
        <w:rPr>
          <w:rFonts w:asciiTheme="minorEastAsia" w:eastAsiaTheme="minorEastAsia" w:hAnsiTheme="minorEastAsia"/>
          <w:bCs/>
          <w:sz w:val="21"/>
          <w:szCs w:val="21"/>
        </w:rPr>
      </w:pPr>
      <w:r w:rsidRPr="00715FDF">
        <w:rPr>
          <w:rFonts w:asciiTheme="minorEastAsia" w:eastAsiaTheme="minorEastAsia" w:hAnsiTheme="minorEastAsia" w:cs="仿宋_GB2312"/>
          <w:b/>
          <w:sz w:val="21"/>
          <w:szCs w:val="21"/>
          <w:lang w:val="zh-CN"/>
        </w:rPr>
        <w:t>一、资格审查</w:t>
      </w:r>
    </w:p>
    <w:p w:rsidR="004B2614" w:rsidRPr="00715FDF" w:rsidRDefault="002A7DE8">
      <w:pPr>
        <w:spacing w:line="360" w:lineRule="auto"/>
        <w:ind w:rightChars="200" w:right="420" w:firstLineChars="200" w:firstLine="420"/>
        <w:contextualSpacing/>
        <w:rPr>
          <w:rFonts w:asciiTheme="minorEastAsia" w:hAnsiTheme="minorEastAsia"/>
          <w:bCs/>
          <w:szCs w:val="21"/>
        </w:rPr>
      </w:pPr>
      <w:r w:rsidRPr="00715FDF">
        <w:rPr>
          <w:rFonts w:asciiTheme="minorEastAsia" w:hAnsiTheme="minorEastAsia" w:hint="eastAsia"/>
          <w:bCs/>
          <w:szCs w:val="21"/>
        </w:rPr>
        <w:t>（一）</w:t>
      </w:r>
      <w:r w:rsidRPr="00715FDF">
        <w:rPr>
          <w:rFonts w:asciiTheme="minorEastAsia" w:hAnsiTheme="minorEastAsia"/>
          <w:bCs/>
          <w:szCs w:val="21"/>
        </w:rPr>
        <w:t>开标结束后，</w:t>
      </w:r>
      <w:r w:rsidRPr="00715FDF">
        <w:rPr>
          <w:rFonts w:asciiTheme="minorEastAsia" w:hAnsiTheme="minorEastAsia" w:hint="eastAsia"/>
          <w:bCs/>
          <w:szCs w:val="21"/>
        </w:rPr>
        <w:t>采购人（采购代理机构）依法对投标人资格进行审查</w:t>
      </w:r>
      <w:r w:rsidRPr="00715FDF">
        <w:rPr>
          <w:rFonts w:asciiTheme="minorEastAsia" w:hAnsiTheme="minorEastAsia"/>
          <w:bCs/>
          <w:szCs w:val="21"/>
        </w:rPr>
        <w:t>。</w:t>
      </w:r>
      <w:r w:rsidRPr="00715FDF">
        <w:rPr>
          <w:rFonts w:asciiTheme="minorEastAsia" w:hAnsiTheme="minorEastAsia" w:hint="eastAsia"/>
          <w:bCs/>
          <w:szCs w:val="21"/>
        </w:rPr>
        <w:t>确定符合资格的投标人不少于3家的，将组织评标委员会进行评标。</w:t>
      </w:r>
    </w:p>
    <w:p w:rsidR="004B2614" w:rsidRPr="00715FDF" w:rsidRDefault="002A7DE8">
      <w:pPr>
        <w:spacing w:line="360" w:lineRule="auto"/>
        <w:ind w:rightChars="200" w:right="420"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（二）资格证明材料（本栏所列内容为本项目的资格审查条件，如有一项不符合要求，则不能进入下一步评审）。</w:t>
      </w:r>
    </w:p>
    <w:p w:rsidR="004B2614" w:rsidRPr="00715FDF" w:rsidRDefault="002A7DE8">
      <w:pPr>
        <w:spacing w:line="360" w:lineRule="auto"/>
        <w:ind w:rightChars="200" w:right="420"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15FDF" w:rsidRPr="00715FDF">
        <w:trPr>
          <w:trHeight w:val="567"/>
        </w:trPr>
        <w:tc>
          <w:tcPr>
            <w:tcW w:w="675" w:type="dxa"/>
            <w:vAlign w:val="center"/>
          </w:tcPr>
          <w:p w:rsidR="004B2614" w:rsidRPr="00715FDF" w:rsidRDefault="002A7DE8">
            <w:pPr>
              <w:spacing w:line="360" w:lineRule="auto"/>
              <w:jc w:val="center"/>
              <w:rPr>
                <w:rFonts w:asciiTheme="minorEastAsia" w:hAnsiTheme="minorEastAsia"/>
                <w:b/>
                <w:szCs w:val="21"/>
              </w:rPr>
            </w:pPr>
            <w:r w:rsidRPr="00715FDF">
              <w:rPr>
                <w:rFonts w:asciiTheme="minorEastAsia" w:hAnsiTheme="minorEastAsia" w:hint="eastAsia"/>
                <w:b/>
                <w:szCs w:val="21"/>
              </w:rPr>
              <w:t>序号</w:t>
            </w:r>
          </w:p>
        </w:tc>
        <w:tc>
          <w:tcPr>
            <w:tcW w:w="2410" w:type="dxa"/>
            <w:vAlign w:val="center"/>
          </w:tcPr>
          <w:p w:rsidR="004B2614" w:rsidRPr="00715FDF" w:rsidRDefault="002A7DE8">
            <w:pPr>
              <w:spacing w:line="360" w:lineRule="auto"/>
              <w:jc w:val="center"/>
              <w:rPr>
                <w:rFonts w:asciiTheme="minorEastAsia" w:hAnsiTheme="minorEastAsia"/>
                <w:b/>
                <w:szCs w:val="21"/>
              </w:rPr>
            </w:pPr>
            <w:r w:rsidRPr="00715FDF">
              <w:rPr>
                <w:rFonts w:asciiTheme="minorEastAsia" w:hAnsiTheme="minorEastAsia" w:hint="eastAsia"/>
                <w:b/>
                <w:szCs w:val="21"/>
              </w:rPr>
              <w:t>资格审查</w:t>
            </w:r>
            <w:r w:rsidRPr="00715FDF">
              <w:rPr>
                <w:rFonts w:asciiTheme="minorEastAsia" w:hAnsiTheme="minorEastAsia"/>
                <w:b/>
                <w:szCs w:val="21"/>
              </w:rPr>
              <w:t>因素</w:t>
            </w:r>
          </w:p>
        </w:tc>
        <w:tc>
          <w:tcPr>
            <w:tcW w:w="5954" w:type="dxa"/>
            <w:vAlign w:val="center"/>
          </w:tcPr>
          <w:p w:rsidR="004B2614" w:rsidRPr="00715FDF" w:rsidRDefault="002A7DE8">
            <w:pPr>
              <w:spacing w:line="360" w:lineRule="auto"/>
              <w:jc w:val="center"/>
              <w:rPr>
                <w:rFonts w:asciiTheme="minorEastAsia" w:hAnsiTheme="minorEastAsia"/>
                <w:b/>
                <w:szCs w:val="21"/>
              </w:rPr>
            </w:pPr>
            <w:r w:rsidRPr="00715FDF">
              <w:rPr>
                <w:rFonts w:asciiTheme="minorEastAsia" w:hAnsiTheme="minorEastAsia" w:hint="eastAsia"/>
                <w:b/>
                <w:szCs w:val="21"/>
              </w:rPr>
              <w:t>说明与要求</w:t>
            </w:r>
          </w:p>
        </w:tc>
      </w:tr>
      <w:tr w:rsidR="00715FDF" w:rsidRPr="00715FDF">
        <w:trPr>
          <w:trHeight w:val="567"/>
        </w:trPr>
        <w:tc>
          <w:tcPr>
            <w:tcW w:w="675" w:type="dxa"/>
            <w:vAlign w:val="center"/>
          </w:tcPr>
          <w:p w:rsidR="004B2614" w:rsidRPr="00715FDF" w:rsidRDefault="002A7DE8">
            <w:pPr>
              <w:spacing w:line="360" w:lineRule="auto"/>
              <w:jc w:val="center"/>
              <w:rPr>
                <w:rFonts w:asciiTheme="minorEastAsia" w:hAnsiTheme="minorEastAsia"/>
                <w:b/>
                <w:szCs w:val="21"/>
              </w:rPr>
            </w:pPr>
            <w:r w:rsidRPr="00715FDF">
              <w:rPr>
                <w:rFonts w:asciiTheme="minorEastAsia" w:hAnsiTheme="minorEastAsia" w:hint="eastAsia"/>
                <w:b/>
                <w:szCs w:val="21"/>
              </w:rPr>
              <w:t>1</w:t>
            </w:r>
          </w:p>
        </w:tc>
        <w:tc>
          <w:tcPr>
            <w:tcW w:w="2410" w:type="dxa"/>
            <w:vAlign w:val="center"/>
          </w:tcPr>
          <w:p w:rsidR="004B2614" w:rsidRPr="00AF608C" w:rsidRDefault="002A7DE8">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投标函</w:t>
            </w:r>
          </w:p>
        </w:tc>
        <w:tc>
          <w:tcPr>
            <w:tcW w:w="5954" w:type="dxa"/>
            <w:vAlign w:val="center"/>
          </w:tcPr>
          <w:p w:rsidR="004B2614" w:rsidRPr="00AF608C" w:rsidRDefault="002A7DE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参考招标文件第八章3.1格式填写</w:t>
            </w:r>
          </w:p>
        </w:tc>
      </w:tr>
      <w:tr w:rsidR="00715FDF" w:rsidRPr="00715FDF">
        <w:tc>
          <w:tcPr>
            <w:tcW w:w="675" w:type="dxa"/>
            <w:vAlign w:val="center"/>
          </w:tcPr>
          <w:p w:rsidR="004B2614" w:rsidRPr="00715FDF" w:rsidRDefault="002A7DE8">
            <w:pPr>
              <w:spacing w:line="360" w:lineRule="auto"/>
              <w:jc w:val="center"/>
              <w:rPr>
                <w:rFonts w:asciiTheme="minorEastAsia" w:hAnsiTheme="minorEastAsia"/>
                <w:b/>
                <w:bCs/>
                <w:szCs w:val="21"/>
              </w:rPr>
            </w:pPr>
            <w:r w:rsidRPr="00715FDF">
              <w:rPr>
                <w:rFonts w:asciiTheme="minorEastAsia" w:hAnsiTheme="minorEastAsia" w:hint="eastAsia"/>
                <w:b/>
                <w:bCs/>
                <w:szCs w:val="21"/>
              </w:rPr>
              <w:t>2</w:t>
            </w:r>
          </w:p>
        </w:tc>
        <w:tc>
          <w:tcPr>
            <w:tcW w:w="2410" w:type="dxa"/>
            <w:vAlign w:val="center"/>
          </w:tcPr>
          <w:p w:rsidR="00FA3F32" w:rsidRPr="00AF608C" w:rsidRDefault="00BE347F" w:rsidP="00FA3F32">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禹州</w:t>
            </w:r>
            <w:r w:rsidR="00456522" w:rsidRPr="00AF608C">
              <w:rPr>
                <w:rFonts w:asciiTheme="minorEastAsia" w:hAnsiTheme="minorEastAsia" w:cs="宋体"/>
                <w:bCs/>
                <w:szCs w:val="21"/>
                <w:lang w:val="zh-CN"/>
              </w:rPr>
              <w:t>市政府采购</w:t>
            </w:r>
          </w:p>
          <w:p w:rsidR="004B2614" w:rsidRPr="00AF608C" w:rsidRDefault="00456522" w:rsidP="00FA3F32">
            <w:pPr>
              <w:spacing w:line="360" w:lineRule="auto"/>
              <w:jc w:val="center"/>
              <w:rPr>
                <w:rFonts w:asciiTheme="minorEastAsia" w:hAnsiTheme="minorEastAsia" w:cs="宋体"/>
                <w:bCs/>
                <w:szCs w:val="21"/>
                <w:lang w:val="zh-CN"/>
              </w:rPr>
            </w:pPr>
            <w:r w:rsidRPr="00AF608C">
              <w:rPr>
                <w:rFonts w:asciiTheme="minorEastAsia" w:hAnsiTheme="minorEastAsia" w:cs="宋体"/>
                <w:bCs/>
                <w:szCs w:val="21"/>
                <w:lang w:val="zh-CN"/>
              </w:rPr>
              <w:t>供应商信用承诺函</w:t>
            </w:r>
          </w:p>
        </w:tc>
        <w:tc>
          <w:tcPr>
            <w:tcW w:w="5954" w:type="dxa"/>
            <w:vAlign w:val="center"/>
          </w:tcPr>
          <w:p w:rsidR="004B2614" w:rsidRPr="00AF608C" w:rsidRDefault="00CE4CAB" w:rsidP="002A69C8">
            <w:pPr>
              <w:spacing w:line="360" w:lineRule="auto"/>
              <w:jc w:val="left"/>
              <w:rPr>
                <w:rFonts w:asciiTheme="minorEastAsia" w:hAnsiTheme="minorEastAsia" w:cs="宋体"/>
                <w:bCs/>
                <w:szCs w:val="21"/>
                <w:lang w:val="zh-CN"/>
              </w:rPr>
            </w:pPr>
            <w:r w:rsidRPr="00AF608C">
              <w:rPr>
                <w:rFonts w:asciiTheme="minorEastAsia" w:hAnsiTheme="minorEastAsia" w:cs="宋体" w:hint="eastAsia"/>
                <w:bCs/>
                <w:szCs w:val="21"/>
                <w:lang w:val="zh-CN"/>
              </w:rPr>
              <w:t>按照</w:t>
            </w:r>
            <w:r w:rsidR="00456522" w:rsidRPr="00AF608C">
              <w:rPr>
                <w:rFonts w:asciiTheme="minorEastAsia" w:hAnsiTheme="minorEastAsia" w:cs="宋体" w:hint="eastAsia"/>
                <w:bCs/>
                <w:szCs w:val="21"/>
                <w:lang w:val="zh-CN"/>
              </w:rPr>
              <w:t>招标文件第八章3.</w:t>
            </w:r>
            <w:r w:rsidR="002A69C8" w:rsidRPr="00AF608C">
              <w:rPr>
                <w:rFonts w:asciiTheme="minorEastAsia" w:hAnsiTheme="minorEastAsia" w:cs="宋体" w:hint="eastAsia"/>
                <w:bCs/>
                <w:szCs w:val="21"/>
                <w:lang w:val="zh-CN"/>
              </w:rPr>
              <w:t>5</w:t>
            </w:r>
            <w:r w:rsidR="00456522" w:rsidRPr="00AF608C">
              <w:rPr>
                <w:rFonts w:asciiTheme="minorEastAsia" w:hAnsiTheme="minorEastAsia" w:cs="宋体" w:hint="eastAsia"/>
                <w:bCs/>
                <w:szCs w:val="21"/>
                <w:lang w:val="zh-CN"/>
              </w:rPr>
              <w:t>格式填写</w:t>
            </w:r>
          </w:p>
        </w:tc>
      </w:tr>
      <w:tr w:rsidR="00526728" w:rsidRPr="00715FDF">
        <w:tc>
          <w:tcPr>
            <w:tcW w:w="675" w:type="dxa"/>
            <w:vAlign w:val="center"/>
          </w:tcPr>
          <w:p w:rsidR="00526728" w:rsidRPr="00715FDF" w:rsidRDefault="00526728">
            <w:pPr>
              <w:spacing w:line="360" w:lineRule="auto"/>
              <w:jc w:val="center"/>
              <w:rPr>
                <w:rFonts w:asciiTheme="minorEastAsia" w:hAnsiTheme="minorEastAsia"/>
                <w:b/>
                <w:bCs/>
                <w:szCs w:val="21"/>
              </w:rPr>
            </w:pPr>
            <w:r w:rsidRPr="00715FDF">
              <w:rPr>
                <w:rFonts w:asciiTheme="minorEastAsia" w:hAnsiTheme="minorEastAsia" w:hint="eastAsia"/>
                <w:b/>
                <w:bCs/>
                <w:szCs w:val="21"/>
              </w:rPr>
              <w:t>3</w:t>
            </w:r>
          </w:p>
        </w:tc>
        <w:tc>
          <w:tcPr>
            <w:tcW w:w="2410" w:type="dxa"/>
            <w:vAlign w:val="center"/>
          </w:tcPr>
          <w:p w:rsidR="00526728" w:rsidRPr="00AF608C" w:rsidRDefault="00526728" w:rsidP="00FA3F32">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投标报价</w:t>
            </w:r>
          </w:p>
        </w:tc>
        <w:tc>
          <w:tcPr>
            <w:tcW w:w="5954" w:type="dxa"/>
          </w:tcPr>
          <w:p w:rsidR="00526728" w:rsidRPr="00AF608C" w:rsidRDefault="00526728" w:rsidP="00E555C0">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投标报价是否超出招标文件中规定的预算金额，超出预算金额的投标无效。如投标人须知前附表规定最高限价，则</w:t>
            </w:r>
            <w:r w:rsidRPr="00715FDF">
              <w:rPr>
                <w:rFonts w:asciiTheme="minorEastAsia" w:hAnsiTheme="minorEastAsia" w:cs="宋体" w:hint="eastAsia"/>
                <w:bCs/>
                <w:szCs w:val="21"/>
                <w:lang w:val="zh-CN"/>
              </w:rPr>
              <w:t>超出预算金额和最高限价的投标无效。</w:t>
            </w:r>
          </w:p>
        </w:tc>
      </w:tr>
      <w:tr w:rsidR="00526728" w:rsidRPr="00715FDF" w:rsidTr="00E555C0">
        <w:tc>
          <w:tcPr>
            <w:tcW w:w="675" w:type="dxa"/>
            <w:vAlign w:val="center"/>
          </w:tcPr>
          <w:p w:rsidR="00526728" w:rsidRPr="00715FDF" w:rsidRDefault="00526728">
            <w:pPr>
              <w:spacing w:line="360" w:lineRule="auto"/>
              <w:jc w:val="center"/>
              <w:rPr>
                <w:rFonts w:asciiTheme="minorEastAsia" w:hAnsiTheme="minorEastAsia"/>
                <w:b/>
                <w:bCs/>
                <w:szCs w:val="21"/>
              </w:rPr>
            </w:pPr>
            <w:r w:rsidRPr="00715FDF">
              <w:rPr>
                <w:rFonts w:asciiTheme="minorEastAsia" w:hAnsiTheme="minorEastAsia" w:hint="eastAsia"/>
                <w:b/>
                <w:bCs/>
                <w:szCs w:val="21"/>
              </w:rPr>
              <w:t>4</w:t>
            </w:r>
          </w:p>
        </w:tc>
        <w:tc>
          <w:tcPr>
            <w:tcW w:w="2410" w:type="dxa"/>
            <w:vAlign w:val="center"/>
          </w:tcPr>
          <w:p w:rsidR="00526728" w:rsidRPr="00AF608C" w:rsidRDefault="00526728" w:rsidP="00FA3F32">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投标承诺函</w:t>
            </w:r>
          </w:p>
        </w:tc>
        <w:tc>
          <w:tcPr>
            <w:tcW w:w="5954" w:type="dxa"/>
            <w:vAlign w:val="center"/>
          </w:tcPr>
          <w:p w:rsidR="00526728" w:rsidRPr="00AF608C" w:rsidRDefault="00526728" w:rsidP="00E555C0">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投标人以投标承诺函的形式替代投标保证金。</w:t>
            </w:r>
          </w:p>
        </w:tc>
      </w:tr>
      <w:tr w:rsidR="00526728" w:rsidRPr="00715FDF">
        <w:tc>
          <w:tcPr>
            <w:tcW w:w="675" w:type="dxa"/>
            <w:vAlign w:val="center"/>
          </w:tcPr>
          <w:p w:rsidR="00526728" w:rsidRPr="00715FDF" w:rsidRDefault="00526728">
            <w:pPr>
              <w:spacing w:line="360" w:lineRule="auto"/>
              <w:jc w:val="center"/>
              <w:rPr>
                <w:rFonts w:asciiTheme="minorEastAsia" w:hAnsiTheme="minorEastAsia"/>
                <w:b/>
                <w:bCs/>
                <w:szCs w:val="21"/>
              </w:rPr>
            </w:pPr>
            <w:r w:rsidRPr="00715FDF">
              <w:rPr>
                <w:rFonts w:asciiTheme="minorEastAsia" w:hAnsiTheme="minorEastAsia" w:hint="eastAsia"/>
                <w:b/>
                <w:bCs/>
                <w:szCs w:val="21"/>
              </w:rPr>
              <w:t>5</w:t>
            </w:r>
          </w:p>
        </w:tc>
        <w:tc>
          <w:tcPr>
            <w:tcW w:w="2410" w:type="dxa"/>
            <w:vAlign w:val="center"/>
          </w:tcPr>
          <w:p w:rsidR="00526728" w:rsidRPr="00AF608C" w:rsidRDefault="00526728" w:rsidP="00FA3F32">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联合体协议</w:t>
            </w:r>
          </w:p>
        </w:tc>
        <w:tc>
          <w:tcPr>
            <w:tcW w:w="5954" w:type="dxa"/>
          </w:tcPr>
          <w:p w:rsidR="00526728" w:rsidRPr="00AF608C" w:rsidRDefault="00526728" w:rsidP="00E555C0">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招标文件接受联合体投标且投标人为联合体的，投标人应提供本协议；否则无须提供。</w:t>
            </w:r>
          </w:p>
        </w:tc>
      </w:tr>
      <w:tr w:rsidR="00526728" w:rsidRPr="00715FDF">
        <w:trPr>
          <w:trHeight w:val="567"/>
        </w:trPr>
        <w:tc>
          <w:tcPr>
            <w:tcW w:w="675" w:type="dxa"/>
            <w:vAlign w:val="center"/>
          </w:tcPr>
          <w:p w:rsidR="00526728" w:rsidRPr="00715FDF" w:rsidRDefault="00526728">
            <w:pPr>
              <w:spacing w:line="360" w:lineRule="auto"/>
              <w:contextualSpacing/>
              <w:jc w:val="center"/>
              <w:rPr>
                <w:rFonts w:asciiTheme="minorEastAsia" w:hAnsiTheme="minorEastAsia"/>
                <w:b/>
                <w:szCs w:val="21"/>
              </w:rPr>
            </w:pPr>
            <w:r>
              <w:rPr>
                <w:rFonts w:asciiTheme="minorEastAsia" w:hAnsiTheme="minorEastAsia" w:hint="eastAsia"/>
                <w:b/>
                <w:szCs w:val="21"/>
              </w:rPr>
              <w:t>6</w:t>
            </w:r>
          </w:p>
        </w:tc>
        <w:tc>
          <w:tcPr>
            <w:tcW w:w="2410" w:type="dxa"/>
            <w:vAlign w:val="center"/>
          </w:tcPr>
          <w:p w:rsidR="00607DE3" w:rsidRPr="00AF608C" w:rsidRDefault="00526728" w:rsidP="00607DE3">
            <w:pPr>
              <w:spacing w:line="360" w:lineRule="auto"/>
              <w:contextualSpacing/>
              <w:jc w:val="center"/>
              <w:rPr>
                <w:rFonts w:asciiTheme="minorEastAsia" w:hAnsiTheme="minorEastAsia" w:cs="宋体"/>
                <w:bCs/>
                <w:szCs w:val="21"/>
                <w:lang w:val="zh-CN"/>
              </w:rPr>
            </w:pPr>
            <w:r w:rsidRPr="00AF608C">
              <w:rPr>
                <w:rFonts w:asciiTheme="minorEastAsia" w:hAnsiTheme="minorEastAsia" w:cs="宋体" w:hint="eastAsia"/>
                <w:bCs/>
                <w:szCs w:val="21"/>
                <w:lang w:val="zh-CN"/>
              </w:rPr>
              <w:t>投标人身份证明</w:t>
            </w:r>
          </w:p>
          <w:p w:rsidR="00526728" w:rsidRPr="00AF608C" w:rsidRDefault="00526728" w:rsidP="00607DE3">
            <w:pPr>
              <w:spacing w:line="360" w:lineRule="auto"/>
              <w:contextualSpacing/>
              <w:jc w:val="center"/>
              <w:rPr>
                <w:rFonts w:asciiTheme="minorEastAsia" w:hAnsiTheme="minorEastAsia" w:cs="宋体"/>
                <w:bCs/>
                <w:szCs w:val="21"/>
                <w:lang w:val="zh-CN"/>
              </w:rPr>
            </w:pPr>
            <w:r w:rsidRPr="00AF608C">
              <w:rPr>
                <w:rFonts w:asciiTheme="minorEastAsia" w:hAnsiTheme="minorEastAsia" w:cs="宋体" w:hint="eastAsia"/>
                <w:bCs/>
                <w:szCs w:val="21"/>
                <w:lang w:val="zh-CN"/>
              </w:rPr>
              <w:t>及授权</w:t>
            </w:r>
          </w:p>
        </w:tc>
        <w:tc>
          <w:tcPr>
            <w:tcW w:w="5954" w:type="dxa"/>
          </w:tcPr>
          <w:p w:rsidR="00526728" w:rsidRPr="00AF608C" w:rsidRDefault="0052672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（1）法定代表人身份证明或提供法定代表人授权委托书及被授权人身份证明。（法人投标提供）</w:t>
            </w:r>
          </w:p>
          <w:p w:rsidR="00526728" w:rsidRPr="00AF608C" w:rsidRDefault="0052672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（2）单位负责人身份证明或提供单位负责人授权委托书及被授权人身份证明。（非法人投标提供）</w:t>
            </w:r>
          </w:p>
          <w:p w:rsidR="00526728" w:rsidRPr="00AF608C" w:rsidRDefault="0052672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注：</w:t>
            </w:r>
          </w:p>
          <w:p w:rsidR="00526728" w:rsidRPr="00AF608C" w:rsidRDefault="0052672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①企业（银行、保险、石油石化、电力、电信等行业除外）、事业单位和社会团体投标人以法人身份参加投标的，法定代表人</w:t>
            </w:r>
            <w:r w:rsidRPr="00AF608C">
              <w:rPr>
                <w:rFonts w:asciiTheme="minorEastAsia" w:hAnsiTheme="minorEastAsia" w:cs="宋体" w:hint="eastAsia"/>
                <w:bCs/>
                <w:szCs w:val="21"/>
                <w:lang w:val="zh-CN"/>
              </w:rPr>
              <w:lastRenderedPageBreak/>
              <w:t>应与实际提交的“营业执照等证明文件”载明的一致。</w:t>
            </w:r>
          </w:p>
          <w:p w:rsidR="00526728" w:rsidRPr="00AF608C" w:rsidRDefault="00526728">
            <w:pPr>
              <w:spacing w:line="360" w:lineRule="auto"/>
              <w:contextualSpacing/>
              <w:rPr>
                <w:rFonts w:asciiTheme="minorEastAsia" w:hAnsiTheme="minorEastAsia" w:cs="宋体"/>
                <w:bCs/>
                <w:szCs w:val="21"/>
                <w:lang w:val="zh-CN"/>
              </w:rPr>
            </w:pPr>
            <w:r w:rsidRPr="00AF608C">
              <w:rPr>
                <w:rFonts w:asciiTheme="minorEastAsia" w:hAnsiTheme="minorEastAsia" w:cs="宋体" w:hint="eastAsia"/>
                <w:bCs/>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26728" w:rsidRPr="00AF608C" w:rsidRDefault="00526728">
            <w:pPr>
              <w:spacing w:line="360" w:lineRule="auto"/>
              <w:contextualSpacing/>
              <w:rPr>
                <w:rFonts w:asciiTheme="minorEastAsia" w:hAnsiTheme="minorEastAsia" w:cs="宋体"/>
                <w:bCs/>
                <w:szCs w:val="21"/>
                <w:lang w:val="zh-CN"/>
              </w:rPr>
            </w:pPr>
            <w:r w:rsidRPr="00AF608C">
              <w:rPr>
                <w:rFonts w:asciiTheme="minorEastAsia" w:hAnsiTheme="minorEastAsia" w:cs="宋体" w:hint="eastAsia"/>
                <w:bCs/>
                <w:szCs w:val="21"/>
                <w:lang w:val="zh-CN"/>
              </w:rPr>
              <w:t>③投标人为自然人的，无需填写法定代表人授权书。</w:t>
            </w:r>
          </w:p>
        </w:tc>
      </w:tr>
      <w:tr w:rsidR="00526728" w:rsidRPr="00715FDF">
        <w:trPr>
          <w:trHeight w:val="567"/>
        </w:trPr>
        <w:tc>
          <w:tcPr>
            <w:tcW w:w="675" w:type="dxa"/>
            <w:vAlign w:val="center"/>
          </w:tcPr>
          <w:p w:rsidR="00526728" w:rsidRPr="00715FDF" w:rsidRDefault="0052672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7</w:t>
            </w:r>
          </w:p>
        </w:tc>
        <w:tc>
          <w:tcPr>
            <w:tcW w:w="2410" w:type="dxa"/>
            <w:vAlign w:val="center"/>
          </w:tcPr>
          <w:p w:rsidR="00526728" w:rsidRPr="00715FDF" w:rsidRDefault="00526728">
            <w:pPr>
              <w:spacing w:line="360" w:lineRule="auto"/>
              <w:rPr>
                <w:rFonts w:asciiTheme="minorEastAsia" w:hAnsiTheme="minorEastAsia"/>
                <w:b/>
                <w:bCs/>
                <w:szCs w:val="21"/>
              </w:rPr>
            </w:pPr>
            <w:r w:rsidRPr="00715FDF">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526728" w:rsidRPr="00715FDF" w:rsidRDefault="00526728">
            <w:pPr>
              <w:spacing w:line="360" w:lineRule="auto"/>
              <w:rPr>
                <w:rFonts w:asciiTheme="minorEastAsia" w:hAnsiTheme="minorEastAsia" w:cs="仿宋_GB2312"/>
                <w:szCs w:val="21"/>
                <w:lang w:val="zh-CN"/>
              </w:rPr>
            </w:pPr>
            <w:r w:rsidRPr="00715FDF">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526728" w:rsidRPr="00715FDF" w:rsidRDefault="00526728">
            <w:pPr>
              <w:spacing w:line="360" w:lineRule="auto"/>
              <w:rPr>
                <w:rFonts w:asciiTheme="minorEastAsia" w:hAnsiTheme="minorEastAsia" w:cs="仿宋_GB2312"/>
                <w:szCs w:val="21"/>
                <w:lang w:val="zh-CN"/>
              </w:rPr>
            </w:pPr>
          </w:p>
        </w:tc>
      </w:tr>
      <w:tr w:rsidR="00526728" w:rsidRPr="00715FDF">
        <w:trPr>
          <w:trHeight w:val="567"/>
        </w:trPr>
        <w:tc>
          <w:tcPr>
            <w:tcW w:w="675" w:type="dxa"/>
            <w:vAlign w:val="center"/>
          </w:tcPr>
          <w:p w:rsidR="00526728" w:rsidRPr="00715FDF" w:rsidRDefault="00526728">
            <w:pPr>
              <w:spacing w:line="360" w:lineRule="auto"/>
              <w:contextualSpacing/>
              <w:jc w:val="center"/>
              <w:rPr>
                <w:rFonts w:asciiTheme="minorEastAsia" w:hAnsiTheme="minorEastAsia"/>
                <w:b/>
                <w:szCs w:val="21"/>
              </w:rPr>
            </w:pPr>
            <w:r>
              <w:rPr>
                <w:rFonts w:asciiTheme="minorEastAsia" w:hAnsiTheme="minorEastAsia" w:hint="eastAsia"/>
                <w:b/>
                <w:szCs w:val="21"/>
              </w:rPr>
              <w:t>8</w:t>
            </w:r>
          </w:p>
        </w:tc>
        <w:tc>
          <w:tcPr>
            <w:tcW w:w="2410" w:type="dxa"/>
            <w:vAlign w:val="center"/>
          </w:tcPr>
          <w:p w:rsidR="00526728" w:rsidRPr="00715FDF" w:rsidRDefault="00526728">
            <w:pPr>
              <w:spacing w:line="360" w:lineRule="auto"/>
              <w:rPr>
                <w:rFonts w:asciiTheme="minorEastAsia" w:hAnsiTheme="minorEastAsia"/>
                <w:b/>
                <w:bCs/>
                <w:szCs w:val="21"/>
              </w:rPr>
            </w:pPr>
            <w:r w:rsidRPr="00715FDF">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526728" w:rsidRPr="00715FDF" w:rsidRDefault="00526728">
            <w:pPr>
              <w:spacing w:line="360" w:lineRule="auto"/>
              <w:rPr>
                <w:rFonts w:asciiTheme="minorEastAsia" w:hAnsiTheme="minorEastAsia" w:cs="仿宋_GB2312"/>
                <w:szCs w:val="21"/>
                <w:lang w:val="zh-CN"/>
              </w:rPr>
            </w:pPr>
            <w:r w:rsidRPr="00715FDF">
              <w:rPr>
                <w:rFonts w:asciiTheme="minorEastAsia" w:hAnsiTheme="minorEastAsia" w:cs="仿宋_GB2312" w:hint="eastAsia"/>
                <w:szCs w:val="21"/>
                <w:lang w:val="zh-CN"/>
              </w:rPr>
              <w:t>投标人</w:t>
            </w:r>
            <w:bookmarkStart w:id="3" w:name="baidusnap2"/>
            <w:bookmarkEnd w:id="3"/>
            <w:r w:rsidRPr="00715FDF">
              <w:rPr>
                <w:rFonts w:asciiTheme="minorEastAsia" w:hAnsiTheme="minorEastAsia" w:cs="仿宋_GB2312" w:hint="eastAsia"/>
                <w:szCs w:val="21"/>
                <w:lang w:val="zh-CN"/>
              </w:rPr>
              <w:t>提供未为本项目提供整体设计、</w:t>
            </w:r>
            <w:bookmarkStart w:id="4" w:name="baidusnap9"/>
            <w:bookmarkEnd w:id="4"/>
            <w:r w:rsidRPr="00715FDF">
              <w:rPr>
                <w:rFonts w:asciiTheme="minorEastAsia" w:hAnsiTheme="minorEastAsia" w:cs="仿宋_GB2312" w:hint="eastAsia"/>
                <w:szCs w:val="21"/>
                <w:lang w:val="zh-CN"/>
              </w:rPr>
              <w:t>规范编制或者项目管理、监理、检测等服务承诺函（承诺函格式自拟）。</w:t>
            </w:r>
          </w:p>
          <w:p w:rsidR="00526728" w:rsidRPr="00715FDF" w:rsidRDefault="00526728">
            <w:pPr>
              <w:spacing w:line="360" w:lineRule="auto"/>
              <w:rPr>
                <w:rFonts w:asciiTheme="minorEastAsia" w:hAnsiTheme="minorEastAsia"/>
                <w:bCs/>
                <w:szCs w:val="21"/>
              </w:rPr>
            </w:pPr>
          </w:p>
        </w:tc>
      </w:tr>
    </w:tbl>
    <w:p w:rsidR="004B2614" w:rsidRPr="00715FDF" w:rsidRDefault="004B2614">
      <w:pPr>
        <w:pStyle w:val="a7"/>
        <w:spacing w:line="360" w:lineRule="auto"/>
        <w:ind w:firstLineChars="200" w:firstLine="482"/>
        <w:contextualSpacing/>
        <w:rPr>
          <w:rFonts w:asciiTheme="minorEastAsia" w:eastAsiaTheme="minorEastAsia" w:hAnsiTheme="minorEastAsia" w:cs="仿宋_GB2312"/>
          <w:b/>
          <w:szCs w:val="24"/>
          <w:lang w:val="zh-CN"/>
        </w:rPr>
      </w:pPr>
    </w:p>
    <w:p w:rsidR="004B2614" w:rsidRPr="00715FDF" w:rsidRDefault="002A7DE8">
      <w:pPr>
        <w:pStyle w:val="a7"/>
        <w:spacing w:line="360" w:lineRule="auto"/>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二、评标</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（一）评标方法</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sz w:val="21"/>
          <w:szCs w:val="21"/>
          <w:lang w:val="zh-CN"/>
        </w:rPr>
        <w:t>本项目采用综合评分法。总分为100分。</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（二）</w:t>
      </w:r>
      <w:r w:rsidRPr="00715FDF">
        <w:rPr>
          <w:rFonts w:asciiTheme="minorEastAsia" w:eastAsiaTheme="minorEastAsia" w:hAnsiTheme="minorEastAsia" w:cs="仿宋_GB2312"/>
          <w:b/>
          <w:sz w:val="21"/>
          <w:szCs w:val="21"/>
          <w:lang w:val="zh-CN"/>
        </w:rPr>
        <w:t>评标委员会负责具体评标事务，并独立履行下列职责</w:t>
      </w:r>
    </w:p>
    <w:p w:rsidR="004B2614" w:rsidRPr="00715FDF" w:rsidRDefault="002A7DE8">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1、</w:t>
      </w:r>
      <w:r w:rsidRPr="00715FDF">
        <w:rPr>
          <w:rFonts w:asciiTheme="minorEastAsia" w:eastAsiaTheme="minorEastAsia" w:hAnsiTheme="minorEastAsia" w:cs="仿宋_GB2312"/>
          <w:b/>
          <w:sz w:val="21"/>
          <w:szCs w:val="21"/>
          <w:lang w:val="zh-CN"/>
        </w:rPr>
        <w:t>审查、评价投标文件是否符合招标文件的商务、技术等实质性要求；</w:t>
      </w:r>
    </w:p>
    <w:p w:rsidR="004B2614" w:rsidRPr="00715FDF" w:rsidRDefault="002A7DE8">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4B2614" w:rsidRPr="00715FDF" w:rsidRDefault="002A7DE8">
      <w:pPr>
        <w:pStyle w:val="a7"/>
        <w:spacing w:line="360" w:lineRule="auto"/>
        <w:ind w:firstLineChars="200" w:firstLine="420"/>
        <w:contextualSpacing/>
        <w:jc w:val="left"/>
        <w:rPr>
          <w:rFonts w:asciiTheme="minorEastAsia" w:hAnsiTheme="minorEastAsia" w:cs="仿宋_GB2312"/>
          <w:sz w:val="21"/>
          <w:szCs w:val="21"/>
          <w:lang w:val="zh-CN"/>
        </w:rPr>
      </w:pPr>
      <w:r w:rsidRPr="00715FDF">
        <w:rPr>
          <w:rFonts w:asciiTheme="minorEastAsia" w:hAnsiTheme="minorEastAsia" w:cs="仿宋_GB2312" w:hint="eastAsia"/>
          <w:sz w:val="21"/>
          <w:szCs w:val="21"/>
          <w:lang w:val="zh-CN"/>
        </w:rPr>
        <w:t>注：符合性审查中所涉及到的证书及材料，均应在电子投标文件中提供原件扫描件（或图片）。</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2、</w:t>
      </w:r>
      <w:r w:rsidRPr="00715FDF">
        <w:rPr>
          <w:rFonts w:asciiTheme="minorEastAsia" w:eastAsiaTheme="minorEastAsia" w:hAnsiTheme="minorEastAsia" w:cs="仿宋_GB2312"/>
          <w:b/>
          <w:sz w:val="21"/>
          <w:szCs w:val="21"/>
          <w:lang w:val="zh-CN"/>
        </w:rPr>
        <w:t>要求投标人对投标文件有关事项作出澄清或者说明；</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lastRenderedPageBreak/>
        <w:t>对于投标文件中含义不明确、同类问题表述不一致或者有明显文字和计算错误的内容，评标委员会应当以书面形式要求投标人作出必要的澄清、说明或者补正。</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B2614" w:rsidRPr="00715FDF" w:rsidRDefault="002A7DE8">
      <w:pPr>
        <w:pStyle w:val="a7"/>
        <w:spacing w:line="360" w:lineRule="auto"/>
        <w:ind w:firstLine="465"/>
        <w:contextualSpacing/>
        <w:jc w:val="left"/>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3、</w:t>
      </w:r>
      <w:r w:rsidRPr="00715FDF">
        <w:rPr>
          <w:rFonts w:asciiTheme="minorEastAsia" w:eastAsiaTheme="minorEastAsia" w:hAnsiTheme="minorEastAsia" w:cs="仿宋_GB2312"/>
          <w:b/>
          <w:sz w:val="21"/>
          <w:szCs w:val="21"/>
          <w:lang w:val="zh-CN"/>
        </w:rPr>
        <w:t>对投标文件进行比较和评价；</w:t>
      </w:r>
    </w:p>
    <w:p w:rsidR="004B2614" w:rsidRPr="00715FDF" w:rsidRDefault="002A7DE8">
      <w:pPr>
        <w:pStyle w:val="a7"/>
        <w:spacing w:line="360" w:lineRule="auto"/>
        <w:ind w:firstLineChars="200" w:firstLine="420"/>
        <w:contextualSpacing/>
        <w:rPr>
          <w:rFonts w:ascii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715FDF">
        <w:rPr>
          <w:rFonts w:asciiTheme="minorEastAsia" w:hAnsiTheme="minorEastAsia" w:cs="仿宋_GB2312" w:hint="eastAsia"/>
          <w:sz w:val="21"/>
          <w:szCs w:val="21"/>
          <w:lang w:val="zh-CN"/>
        </w:rPr>
        <w:t>评标过程中，不得去掉报价中的最高报价和最低报价。</w:t>
      </w:r>
    </w:p>
    <w:p w:rsidR="004B2614" w:rsidRPr="00715FDF" w:rsidRDefault="002A7DE8">
      <w:pPr>
        <w:pStyle w:val="a7"/>
        <w:spacing w:line="360" w:lineRule="auto"/>
        <w:ind w:firstLineChars="200" w:firstLine="420"/>
        <w:contextualSpacing/>
        <w:rPr>
          <w:rFonts w:asciiTheme="minorEastAsia" w:hAnsiTheme="minorEastAsia" w:cs="仿宋_GB2312"/>
          <w:sz w:val="21"/>
          <w:szCs w:val="21"/>
          <w:lang w:val="zh-CN"/>
        </w:rPr>
      </w:pPr>
      <w:r w:rsidRPr="00715FDF">
        <w:rPr>
          <w:rFonts w:asciiTheme="minorEastAsia" w:hAnsiTheme="minorEastAsia" w:cs="仿宋_GB2312" w:hint="eastAsia"/>
          <w:sz w:val="21"/>
          <w:szCs w:val="21"/>
          <w:lang w:val="zh-CN"/>
        </w:rPr>
        <w:t>注：评标标准中所涉及到的证书及材料，均应在电子投标文件中提供原件扫描件（或图片）。</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（1）价格分计算</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B2614" w:rsidRPr="00715FDF" w:rsidRDefault="002A7DE8">
      <w:pPr>
        <w:pStyle w:val="a7"/>
        <w:spacing w:line="360" w:lineRule="auto"/>
        <w:ind w:firstLineChars="200" w:firstLine="420"/>
        <w:contextualSpacing/>
        <w:rPr>
          <w:rFonts w:ascii="ˎ̥" w:hAnsi="ˎ̥"/>
        </w:rPr>
      </w:pPr>
      <w:r w:rsidRPr="00715FDF">
        <w:rPr>
          <w:rFonts w:asciiTheme="minorEastAsia" w:eastAsiaTheme="minorEastAsia" w:hAnsiTheme="minorEastAsia" w:cs="仿宋_GB2312" w:hint="eastAsia"/>
          <w:sz w:val="21"/>
          <w:szCs w:val="21"/>
          <w:lang w:val="zh-CN"/>
        </w:rPr>
        <w:t>1）</w:t>
      </w:r>
      <w:r w:rsidR="006D7D4D" w:rsidRPr="00B87E2D">
        <w:rPr>
          <w:rFonts w:ascii="ˎ̥" w:hAnsi="ˎ̥" w:hint="eastAsia"/>
          <w:sz w:val="21"/>
          <w:szCs w:val="21"/>
        </w:rPr>
        <w:t>如果本项目非专门面向中小企业采购，对</w:t>
      </w:r>
      <w:r w:rsidR="006D7D4D" w:rsidRPr="00B87E2D">
        <w:rPr>
          <w:rFonts w:ascii="ˎ̥" w:hAnsi="ˎ̥"/>
          <w:sz w:val="21"/>
          <w:szCs w:val="21"/>
        </w:rPr>
        <w:t>符合</w:t>
      </w:r>
      <w:r w:rsidR="006D7D4D" w:rsidRPr="00B87E2D">
        <w:rPr>
          <w:rFonts w:ascii="ˎ̥" w:hAnsi="ˎ̥" w:hint="eastAsia"/>
          <w:sz w:val="21"/>
          <w:szCs w:val="21"/>
        </w:rPr>
        <w:t>《政府采购促进中小企业发展管理办法》</w:t>
      </w:r>
      <w:r w:rsidR="006D7D4D" w:rsidRPr="00B87E2D">
        <w:rPr>
          <w:rFonts w:ascii="ˎ̥" w:hAnsi="ˎ̥" w:hint="eastAsia"/>
          <w:sz w:val="21"/>
          <w:szCs w:val="21"/>
        </w:rPr>
        <w:t>(</w:t>
      </w:r>
      <w:r w:rsidR="006D7D4D" w:rsidRPr="00B87E2D">
        <w:rPr>
          <w:rFonts w:ascii="ˎ̥" w:hAnsi="ˎ̥" w:hint="eastAsia"/>
          <w:sz w:val="21"/>
          <w:szCs w:val="21"/>
        </w:rPr>
        <w:t>财库〔</w:t>
      </w:r>
      <w:r w:rsidR="006D7D4D" w:rsidRPr="00B87E2D">
        <w:rPr>
          <w:rFonts w:ascii="ˎ̥" w:hAnsi="ˎ̥" w:hint="eastAsia"/>
          <w:sz w:val="21"/>
          <w:szCs w:val="21"/>
        </w:rPr>
        <w:t>2020</w:t>
      </w:r>
      <w:r w:rsidR="006D7D4D" w:rsidRPr="00B87E2D">
        <w:rPr>
          <w:rFonts w:ascii="ˎ̥" w:hAnsi="ˎ̥" w:hint="eastAsia"/>
          <w:sz w:val="21"/>
          <w:szCs w:val="21"/>
        </w:rPr>
        <w:t>〕</w:t>
      </w:r>
      <w:r w:rsidR="006D7D4D" w:rsidRPr="00B87E2D">
        <w:rPr>
          <w:rFonts w:ascii="ˎ̥" w:hAnsi="ˎ̥" w:hint="eastAsia"/>
          <w:sz w:val="21"/>
          <w:szCs w:val="21"/>
        </w:rPr>
        <w:t>46</w:t>
      </w:r>
      <w:r w:rsidR="006D7D4D" w:rsidRPr="00B87E2D">
        <w:rPr>
          <w:rFonts w:ascii="ˎ̥" w:hAnsi="ˎ̥" w:hint="eastAsia"/>
          <w:sz w:val="21"/>
          <w:szCs w:val="21"/>
        </w:rPr>
        <w:t>号</w:t>
      </w:r>
      <w:r w:rsidR="006D7D4D">
        <w:rPr>
          <w:rFonts w:ascii="ˎ̥" w:hAnsi="ˎ̥" w:hint="eastAsia"/>
          <w:sz w:val="21"/>
          <w:szCs w:val="21"/>
        </w:rPr>
        <w:t>、</w:t>
      </w:r>
      <w:r w:rsidR="006D7D4D" w:rsidRPr="004B6E98">
        <w:rPr>
          <w:rFonts w:ascii="ˎ̥" w:hAnsi="ˎ̥" w:hint="eastAsia"/>
          <w:color w:val="FF0000"/>
          <w:sz w:val="21"/>
          <w:szCs w:val="21"/>
        </w:rPr>
        <w:t>《关于进一步加大政府采购支持中小企业力度的通知》（财库〔</w:t>
      </w:r>
      <w:r w:rsidR="006D7D4D" w:rsidRPr="004B6E98">
        <w:rPr>
          <w:rFonts w:ascii="ˎ̥" w:hAnsi="ˎ̥" w:hint="eastAsia"/>
          <w:color w:val="FF0000"/>
          <w:sz w:val="21"/>
          <w:szCs w:val="21"/>
        </w:rPr>
        <w:t>2022</w:t>
      </w:r>
      <w:r w:rsidR="006D7D4D" w:rsidRPr="004B6E98">
        <w:rPr>
          <w:rFonts w:ascii="ˎ̥" w:hAnsi="ˎ̥" w:hint="eastAsia"/>
          <w:color w:val="FF0000"/>
          <w:sz w:val="21"/>
          <w:szCs w:val="21"/>
        </w:rPr>
        <w:t>〕</w:t>
      </w:r>
      <w:r w:rsidR="006D7D4D" w:rsidRPr="004B6E98">
        <w:rPr>
          <w:rFonts w:ascii="ˎ̥" w:hAnsi="ˎ̥" w:hint="eastAsia"/>
          <w:color w:val="FF0000"/>
          <w:sz w:val="21"/>
          <w:szCs w:val="21"/>
        </w:rPr>
        <w:t>19</w:t>
      </w:r>
      <w:r w:rsidR="006D7D4D" w:rsidRPr="004B6E98">
        <w:rPr>
          <w:rFonts w:ascii="ˎ̥" w:hAnsi="ˎ̥" w:hint="eastAsia"/>
          <w:color w:val="FF0000"/>
          <w:sz w:val="21"/>
          <w:szCs w:val="21"/>
        </w:rPr>
        <w:t>号）</w:t>
      </w:r>
      <w:r w:rsidR="006D7D4D" w:rsidRPr="00B87E2D">
        <w:rPr>
          <w:rFonts w:ascii="ˎ̥" w:hAnsi="ˎ̥"/>
          <w:sz w:val="21"/>
          <w:szCs w:val="21"/>
        </w:rPr>
        <w:t>规定的小微企业报价</w:t>
      </w:r>
      <w:r w:rsidR="006D7D4D" w:rsidRPr="00B87E2D">
        <w:rPr>
          <w:rFonts w:ascii="ˎ̥" w:hAnsi="ˎ̥" w:hint="eastAsia"/>
          <w:sz w:val="21"/>
          <w:szCs w:val="21"/>
        </w:rPr>
        <w:t>给予</w:t>
      </w:r>
      <w:r w:rsidR="00F22ADA">
        <w:rPr>
          <w:rFonts w:ascii="ˎ̥" w:hAnsi="ˎ̥" w:hint="eastAsia"/>
          <w:color w:val="FF0000"/>
          <w:sz w:val="21"/>
          <w:szCs w:val="21"/>
        </w:rPr>
        <w:t>2</w:t>
      </w:r>
      <w:r w:rsidR="006D7D4D" w:rsidRPr="004B6E98">
        <w:rPr>
          <w:rFonts w:ascii="ˎ̥" w:hAnsi="ˎ̥" w:hint="eastAsia"/>
          <w:color w:val="FF0000"/>
          <w:sz w:val="21"/>
          <w:szCs w:val="21"/>
        </w:rPr>
        <w:t>0</w:t>
      </w:r>
      <w:r w:rsidR="006D7D4D" w:rsidRPr="00B87E2D">
        <w:rPr>
          <w:rFonts w:ascii="ˎ̥" w:hAnsi="ˎ̥" w:hint="eastAsia"/>
          <w:sz w:val="21"/>
          <w:szCs w:val="21"/>
        </w:rPr>
        <w:t>%</w:t>
      </w:r>
      <w:r w:rsidRPr="00715FDF">
        <w:rPr>
          <w:rFonts w:ascii="ˎ̥" w:hAnsi="ˎ̥" w:hint="eastAsia"/>
          <w:sz w:val="21"/>
          <w:szCs w:val="21"/>
        </w:rPr>
        <w:t>的扣除，用扣除后的价格参与评审。</w:t>
      </w:r>
      <w:r w:rsidRPr="00715FDF">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715FDF">
        <w:rPr>
          <w:rFonts w:ascii="ˎ̥" w:hAnsi="ˎ̥"/>
          <w:sz w:val="21"/>
          <w:szCs w:val="21"/>
        </w:rPr>
        <w:t xml:space="preserve"> 30%</w:t>
      </w:r>
      <w:r w:rsidRPr="00715FDF">
        <w:rPr>
          <w:rFonts w:ascii="ˎ̥" w:hAnsi="ˎ̥"/>
          <w:sz w:val="21"/>
          <w:szCs w:val="21"/>
        </w:rPr>
        <w:t>以上的，对联合体或者大中型企业的报价给予</w:t>
      </w:r>
      <w:r w:rsidR="00BE347F">
        <w:rPr>
          <w:rFonts w:ascii="ˎ̥" w:hAnsi="ˎ̥" w:hint="eastAsia"/>
          <w:sz w:val="21"/>
          <w:szCs w:val="21"/>
        </w:rPr>
        <w:t>6</w:t>
      </w:r>
      <w:r w:rsidRPr="00715FDF">
        <w:rPr>
          <w:rFonts w:ascii="ˎ̥" w:hAnsi="ˎ̥"/>
          <w:sz w:val="21"/>
          <w:szCs w:val="21"/>
        </w:rPr>
        <w:t>%</w:t>
      </w:r>
      <w:r w:rsidRPr="00715FDF">
        <w:rPr>
          <w:rFonts w:ascii="ˎ̥" w:hAnsi="ˎ̥"/>
          <w:sz w:val="21"/>
          <w:szCs w:val="21"/>
        </w:rPr>
        <w:t>的扣除，用扣除后的价格参加评审。组成联合体或者接受分包的小微企业与联合体内其他企业、分包企业之间存在直接控股、管理关系的，不享受价格扣除优惠政策。</w:t>
      </w:r>
      <w:r w:rsidRPr="00715FDF">
        <w:rPr>
          <w:rFonts w:ascii="ˎ̥" w:hAnsi="ˎ̥" w:hint="eastAsia"/>
          <w:sz w:val="21"/>
          <w:szCs w:val="21"/>
        </w:rPr>
        <w:t>按照本次采购标的所属行业的划型标准，符合条件的中小企业应按照招标文件格式要求提供《中小企业声明函》，</w:t>
      </w:r>
      <w:r w:rsidRPr="00715FDF">
        <w:rPr>
          <w:rFonts w:ascii="ˎ̥" w:hAnsi="ˎ̥"/>
          <w:sz w:val="21"/>
          <w:szCs w:val="21"/>
        </w:rPr>
        <w:t>否则不得享受相关中小企业扶持政策。</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小型和微型企业不包含民办非企业单位。</w:t>
      </w: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2）对监狱企业价格给予</w:t>
      </w:r>
      <w:r w:rsidR="00F22ADA" w:rsidRPr="00F22ADA">
        <w:rPr>
          <w:rFonts w:asciiTheme="minorEastAsia" w:hAnsiTheme="minorEastAsia" w:cs="仿宋_GB2312" w:hint="eastAsia"/>
          <w:color w:val="FF0000"/>
          <w:szCs w:val="21"/>
          <w:lang w:val="zh-CN"/>
        </w:rPr>
        <w:t>2</w:t>
      </w:r>
      <w:r w:rsidR="006D7D4D" w:rsidRPr="00F22ADA">
        <w:rPr>
          <w:rFonts w:asciiTheme="minorEastAsia" w:hAnsiTheme="minorEastAsia" w:cs="仿宋_GB2312" w:hint="eastAsia"/>
          <w:color w:val="FF0000"/>
          <w:szCs w:val="21"/>
          <w:lang w:val="zh-CN"/>
        </w:rPr>
        <w:t>0</w:t>
      </w:r>
      <w:r w:rsidRPr="00715FDF">
        <w:rPr>
          <w:rFonts w:asciiTheme="minorEastAsia" w:hAnsiTheme="minorEastAsia" w:cs="仿宋_GB2312" w:hint="eastAsia"/>
          <w:szCs w:val="21"/>
          <w:lang w:val="zh-CN"/>
        </w:rPr>
        <w:t>%的扣除，用扣除后的价格参与评审。监狱企业应当提供由省级以上监狱管理局、戒毒管理局(含新疆生产建设兵团)出具的属于监狱企业的证明文件。</w:t>
      </w:r>
    </w:p>
    <w:p w:rsidR="004B2614" w:rsidRPr="00715FDF" w:rsidRDefault="002A7DE8">
      <w:pPr>
        <w:pStyle w:val="a7"/>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cs="仿宋_GB2312" w:hint="eastAsia"/>
          <w:sz w:val="21"/>
          <w:szCs w:val="21"/>
          <w:lang w:val="zh-CN"/>
        </w:rPr>
        <w:lastRenderedPageBreak/>
        <w:t>3）对残疾人福利性单位提供本单位制造的货物、承担的工程或者服务，或者提供其他残疾人福利性单位制造的货物（不包括使用非残疾人福利性单位注册商标的货物）价格给予</w:t>
      </w:r>
      <w:r w:rsidR="00F22ADA">
        <w:rPr>
          <w:rFonts w:asciiTheme="minorEastAsia" w:hAnsiTheme="minorEastAsia" w:cs="仿宋_GB2312" w:hint="eastAsia"/>
          <w:color w:val="FF0000"/>
          <w:szCs w:val="21"/>
          <w:lang w:val="zh-CN"/>
        </w:rPr>
        <w:t>2</w:t>
      </w:r>
      <w:r w:rsidR="006D7D4D" w:rsidRPr="006D7D4D">
        <w:rPr>
          <w:rFonts w:asciiTheme="minorEastAsia" w:hAnsiTheme="minorEastAsia" w:cs="仿宋_GB2312" w:hint="eastAsia"/>
          <w:color w:val="FF0000"/>
          <w:szCs w:val="21"/>
          <w:lang w:val="zh-CN"/>
        </w:rPr>
        <w:t>0</w:t>
      </w:r>
      <w:r w:rsidRPr="00715FDF">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15FDF">
        <w:rPr>
          <w:rFonts w:asciiTheme="minorEastAsia" w:eastAsiaTheme="minorEastAsia" w:hAnsiTheme="minorEastAsia" w:hint="eastAsia"/>
          <w:sz w:val="21"/>
          <w:szCs w:val="21"/>
        </w:rPr>
        <w:t>残疾人福利性单位属于小型、微型企业的，不重复享受政策。</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hint="eastAsia"/>
          <w:b/>
          <w:sz w:val="21"/>
          <w:szCs w:val="21"/>
        </w:rPr>
        <w:t>（2）</w:t>
      </w:r>
      <w:r w:rsidRPr="00715FDF">
        <w:rPr>
          <w:rFonts w:asciiTheme="minorEastAsia" w:eastAsiaTheme="minorEastAsia" w:hAnsiTheme="minorEastAsia" w:cs="仿宋_GB2312"/>
          <w:b/>
          <w:sz w:val="21"/>
          <w:szCs w:val="21"/>
          <w:lang w:val="zh-CN"/>
        </w:rPr>
        <w:t>关于相同品牌产品</w:t>
      </w:r>
      <w:r w:rsidRPr="00715FDF">
        <w:rPr>
          <w:rFonts w:asciiTheme="minorEastAsia" w:eastAsiaTheme="minorEastAsia" w:hAnsiTheme="minorEastAsia" w:cs="仿宋_GB2312"/>
          <w:b/>
          <w:bCs/>
          <w:sz w:val="21"/>
          <w:szCs w:val="21"/>
          <w:lang w:val="zh-CN"/>
        </w:rPr>
        <w:t>（服务类项目不适用本条款规定）</w:t>
      </w:r>
    </w:p>
    <w:p w:rsidR="004B2614" w:rsidRPr="00715FDF" w:rsidRDefault="002A7DE8">
      <w:pPr>
        <w:pStyle w:val="a7"/>
        <w:spacing w:line="360" w:lineRule="auto"/>
        <w:ind w:firstLine="465"/>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15FDF">
        <w:rPr>
          <w:rFonts w:asciiTheme="minorEastAsia" w:eastAsiaTheme="minorEastAsia" w:hAnsiTheme="minorEastAsia" w:cs="仿宋_GB2312" w:hint="eastAsia"/>
          <w:sz w:val="21"/>
          <w:szCs w:val="21"/>
          <w:lang w:val="zh-CN"/>
        </w:rPr>
        <w:t>采取随机抽取</w:t>
      </w:r>
      <w:r w:rsidRPr="00715FDF">
        <w:rPr>
          <w:rFonts w:asciiTheme="minorEastAsia" w:eastAsiaTheme="minorEastAsia" w:hAnsiTheme="minorEastAsia" w:cs="仿宋_GB2312"/>
          <w:sz w:val="21"/>
          <w:szCs w:val="21"/>
          <w:lang w:val="zh-CN"/>
        </w:rPr>
        <w:t>方式确定一个参加评标的投标人，其他投标无效。</w:t>
      </w:r>
    </w:p>
    <w:p w:rsidR="004B2614" w:rsidRPr="00715FDF" w:rsidRDefault="002A7DE8">
      <w:pPr>
        <w:pStyle w:val="a7"/>
        <w:spacing w:line="360" w:lineRule="auto"/>
        <w:ind w:firstLine="465"/>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t>采用综合评分法的，提供相同品牌产品</w:t>
      </w:r>
      <w:r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sz w:val="21"/>
          <w:szCs w:val="21"/>
          <w:lang w:val="zh-CN"/>
        </w:rPr>
        <w:t>非单一产品采购项目，多家投标人提供的核心产品品牌相同</w:t>
      </w:r>
      <w:r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715FDF">
        <w:rPr>
          <w:rFonts w:asciiTheme="minorEastAsia" w:eastAsiaTheme="minorEastAsia" w:hAnsiTheme="minorEastAsia" w:cs="仿宋_GB2312" w:hint="eastAsia"/>
          <w:sz w:val="21"/>
          <w:szCs w:val="21"/>
          <w:lang w:val="zh-CN"/>
        </w:rPr>
        <w:t>由采购人或者采购人委托评标委员会</w:t>
      </w:r>
      <w:r w:rsidRPr="00715FDF">
        <w:rPr>
          <w:rFonts w:asciiTheme="minorEastAsia" w:eastAsiaTheme="minorEastAsia" w:hAnsiTheme="minorEastAsia" w:cs="仿宋_GB2312"/>
          <w:sz w:val="21"/>
          <w:szCs w:val="21"/>
          <w:lang w:val="zh-CN"/>
        </w:rPr>
        <w:t>采取随机抽取方式确定</w:t>
      </w:r>
      <w:r w:rsidRPr="00715FDF">
        <w:rPr>
          <w:rFonts w:asciiTheme="minorEastAsia" w:eastAsiaTheme="minorEastAsia" w:hAnsiTheme="minorEastAsia" w:cs="仿宋_GB2312" w:hint="eastAsia"/>
          <w:sz w:val="21"/>
          <w:szCs w:val="21"/>
          <w:lang w:val="zh-CN"/>
        </w:rPr>
        <w:t>一个投标人获得中标人推荐资格</w:t>
      </w:r>
      <w:r w:rsidRPr="00715FDF">
        <w:rPr>
          <w:rFonts w:asciiTheme="minorEastAsia" w:eastAsiaTheme="minorEastAsia" w:hAnsiTheme="minorEastAsia" w:cs="仿宋_GB2312"/>
          <w:sz w:val="21"/>
          <w:szCs w:val="21"/>
          <w:lang w:val="zh-CN"/>
        </w:rPr>
        <w:t>，其他同品牌投标人不作为中标候选人。</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hint="eastAsia"/>
          <w:b/>
          <w:sz w:val="21"/>
          <w:szCs w:val="21"/>
        </w:rPr>
        <w:t>（3）强制采购节能产品和优先采购节能产品、优先采购环保产品</w:t>
      </w:r>
    </w:p>
    <w:p w:rsidR="004B2614" w:rsidRPr="00715FDF" w:rsidRDefault="002A7DE8">
      <w:pPr>
        <w:pStyle w:val="a7"/>
        <w:spacing w:line="360" w:lineRule="auto"/>
        <w:ind w:firstLine="465"/>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1）对《节能产品政府采购品目清单》所列的政府强制采购节能产品</w:t>
      </w:r>
      <w:r w:rsidRPr="00715FDF">
        <w:rPr>
          <w:rFonts w:asciiTheme="minorEastAsia" w:eastAsiaTheme="minorEastAsia" w:hAnsiTheme="minorEastAsia" w:cs="仿宋_GB2312" w:hint="eastAsia"/>
          <w:sz w:val="21"/>
          <w:szCs w:val="21"/>
        </w:rPr>
        <w:t>，</w:t>
      </w:r>
      <w:r w:rsidRPr="00715FDF">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投标人投标文件中应提供具有国家确定的认证机构出具的、处于有效期之内的节能产品认证证书，否则将承担其投标被视为非实质性响应投标的风险。</w:t>
      </w:r>
    </w:p>
    <w:p w:rsidR="004B2614" w:rsidRPr="00715FDF" w:rsidRDefault="002A7DE8">
      <w:pPr>
        <w:pStyle w:val="a7"/>
        <w:spacing w:line="360" w:lineRule="auto"/>
        <w:ind w:firstLine="465"/>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投标人所投产品若属于《节能产品政府采购品目清单》优先采购产品，</w:t>
      </w:r>
      <w:r w:rsidRPr="00715FDF">
        <w:rPr>
          <w:rFonts w:asciiTheme="minorEastAsia" w:hAnsiTheme="minorEastAsia" w:cs="仿宋_GB2312" w:hint="eastAsia"/>
          <w:sz w:val="21"/>
          <w:szCs w:val="21"/>
          <w:lang w:val="zh-CN"/>
        </w:rPr>
        <w:t>投标文件中应提供</w:t>
      </w:r>
      <w:r w:rsidRPr="00715FDF">
        <w:rPr>
          <w:rFonts w:asciiTheme="minorEastAsia" w:eastAsiaTheme="minorEastAsia" w:hAnsiTheme="minorEastAsia" w:cs="仿宋_GB2312" w:hint="eastAsia"/>
          <w:sz w:val="21"/>
          <w:szCs w:val="21"/>
          <w:lang w:val="zh-CN"/>
        </w:rPr>
        <w:t>具有国家确定的认证机构出具的、处于有效期之内的节能产品认证证书</w:t>
      </w:r>
      <w:r w:rsidRPr="00715FDF">
        <w:rPr>
          <w:rFonts w:asciiTheme="minorEastAsia" w:hAnsiTheme="minorEastAsia" w:cs="仿宋_GB2312" w:hint="eastAsia"/>
          <w:sz w:val="21"/>
          <w:szCs w:val="21"/>
          <w:lang w:val="zh-CN"/>
        </w:rPr>
        <w:t>，评标委员会根据本项目评标标准予以判定并赋分。</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2）</w:t>
      </w:r>
      <w:r w:rsidRPr="00715FDF">
        <w:rPr>
          <w:rFonts w:asciiTheme="minorEastAsia" w:hAnsiTheme="minorEastAsia" w:cs="仿宋_GB2312" w:hint="eastAsia"/>
          <w:sz w:val="21"/>
          <w:szCs w:val="21"/>
          <w:lang w:val="zh-CN"/>
        </w:rPr>
        <w:t>投标人所投产品若属于《环境标志产品政府采购品目清单》内产品，投标文件中应提供</w:t>
      </w:r>
      <w:r w:rsidRPr="00715FD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715FDF">
        <w:rPr>
          <w:rFonts w:asciiTheme="minorEastAsia" w:hAnsiTheme="minorEastAsia" w:cs="仿宋_GB2312" w:hint="eastAsia"/>
          <w:sz w:val="21"/>
          <w:szCs w:val="21"/>
          <w:lang w:val="zh-CN"/>
        </w:rPr>
        <w:t>，</w:t>
      </w:r>
      <w:r w:rsidRPr="00715FDF">
        <w:rPr>
          <w:rFonts w:asciiTheme="minorEastAsia" w:eastAsiaTheme="minorEastAsia" w:hAnsiTheme="minorEastAsia" w:cs="仿宋_GB2312" w:hint="eastAsia"/>
          <w:sz w:val="21"/>
          <w:szCs w:val="21"/>
          <w:lang w:val="zh-CN"/>
        </w:rPr>
        <w:t>评标委员会根据本项目评标标准予以判定并赋分。</w:t>
      </w:r>
    </w:p>
    <w:p w:rsidR="004B2614" w:rsidRPr="00715FDF" w:rsidRDefault="002A7DE8">
      <w:pPr>
        <w:pStyle w:val="a7"/>
        <w:spacing w:line="360" w:lineRule="auto"/>
        <w:ind w:firstLine="465"/>
        <w:contextualSpacing/>
        <w:jc w:val="left"/>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（4）信息产品要求</w:t>
      </w: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1）</w:t>
      </w:r>
      <w:r w:rsidRPr="00715FDF">
        <w:rPr>
          <w:rFonts w:asciiTheme="minorEastAsia" w:hAnsiTheme="minorEastAsia" w:cs="宋体" w:hint="eastAsia"/>
          <w:kern w:val="0"/>
          <w:szCs w:val="21"/>
        </w:rPr>
        <w:t>投标人所投产品如被列入</w:t>
      </w:r>
      <w:r w:rsidRPr="00715FDF">
        <w:rPr>
          <w:rFonts w:asciiTheme="minorEastAsia" w:hAnsiTheme="minorEastAsia" w:cs="宋体"/>
          <w:kern w:val="0"/>
          <w:szCs w:val="21"/>
        </w:rPr>
        <w:t>《信息安全产品强制性认证目录》</w:t>
      </w:r>
      <w:r w:rsidRPr="00715FDF">
        <w:rPr>
          <w:rFonts w:asciiTheme="minorEastAsia" w:hAnsiTheme="minorEastAsia" w:cs="仿宋_GB2312"/>
          <w:szCs w:val="21"/>
          <w:lang w:val="zh-CN"/>
        </w:rPr>
        <w:t>，</w:t>
      </w:r>
      <w:r w:rsidRPr="00715FDF">
        <w:rPr>
          <w:rFonts w:asciiTheme="minorEastAsia" w:hAnsiTheme="minorEastAsia" w:cs="仿宋_GB2312" w:hint="eastAsia"/>
          <w:szCs w:val="21"/>
          <w:lang w:val="zh-CN"/>
        </w:rPr>
        <w:t>应提供由中国信息安全认证中心按国家标准认证颁发的有效认证证书。</w:t>
      </w:r>
    </w:p>
    <w:p w:rsidR="004B2614" w:rsidRPr="00715FDF" w:rsidRDefault="002A7DE8">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lastRenderedPageBreak/>
        <w:t>（5）投标无效情形</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2）符合性审查资料未按招标文件要求签署、盖章的；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3）有下列情形之一的，视为投标人串通投标，其投标无效：</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a.不同投标人的投标文件由同一单位或者个人编制；</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b.不同投标人委托同一单位或者个人办理投标事宜；</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c.不同投标人的投标文件载明的项目管理成员或者联系人员为同一人；</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d.不同投标人的投标文件异常一致或者投标报价呈规律性差异；</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e.不同投标人的投标文件相互混装；</w:t>
      </w: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5）</w:t>
      </w:r>
      <w:r w:rsidRPr="00715FDF">
        <w:rPr>
          <w:rFonts w:asciiTheme="minorEastAsia" w:hAnsiTheme="minorEastAsia" w:cs="仿宋_GB2312"/>
          <w:szCs w:val="21"/>
          <w:lang w:val="zh-CN"/>
        </w:rPr>
        <w:t>法律、法规和招标文件规定的其他无效情形。</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w:t>
      </w:r>
      <w:r w:rsidR="00B6669E" w:rsidRPr="00715FDF">
        <w:rPr>
          <w:rFonts w:asciiTheme="minorEastAsia" w:eastAsiaTheme="minorEastAsia" w:hAnsiTheme="minorEastAsia" w:cs="仿宋_GB2312" w:hint="eastAsia"/>
          <w:b/>
          <w:sz w:val="21"/>
          <w:szCs w:val="21"/>
          <w:lang w:val="zh-CN"/>
        </w:rPr>
        <w:t>6</w:t>
      </w:r>
      <w:r w:rsidRPr="00715FDF">
        <w:rPr>
          <w:rFonts w:asciiTheme="minorEastAsia" w:eastAsiaTheme="minorEastAsia" w:hAnsiTheme="minorEastAsia" w:cs="仿宋_GB2312" w:hint="eastAsia"/>
          <w:b/>
          <w:sz w:val="21"/>
          <w:szCs w:val="21"/>
          <w:lang w:val="zh-CN"/>
        </w:rPr>
        <w:t>）评标标准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4"/>
        <w:gridCol w:w="76"/>
        <w:gridCol w:w="852"/>
        <w:gridCol w:w="6378"/>
        <w:gridCol w:w="248"/>
        <w:gridCol w:w="482"/>
      </w:tblGrid>
      <w:tr w:rsidR="00BE347F" w:rsidTr="00BE347F">
        <w:trPr>
          <w:trHeight w:val="1105"/>
          <w:jc w:val="center"/>
        </w:trPr>
        <w:tc>
          <w:tcPr>
            <w:tcW w:w="1077" w:type="pct"/>
            <w:gridSpan w:val="3"/>
            <w:noWrap/>
            <w:vAlign w:val="center"/>
          </w:tcPr>
          <w:p w:rsidR="00BE347F" w:rsidRDefault="00BE347F" w:rsidP="00BE347F">
            <w:pPr>
              <w:tabs>
                <w:tab w:val="left" w:pos="1260"/>
              </w:tabs>
              <w:autoSpaceDE w:val="0"/>
              <w:autoSpaceDN w:val="0"/>
              <w:spacing w:line="360" w:lineRule="auto"/>
              <w:ind w:firstLineChars="100" w:firstLine="210"/>
              <w:contextualSpacing/>
              <w:rPr>
                <w:rFonts w:ascii="宋体" w:hAnsi="宋体" w:cs="仿宋_GB2312"/>
                <w:szCs w:val="21"/>
                <w:lang w:val="zh-CN"/>
              </w:rPr>
            </w:pPr>
            <w:r>
              <w:rPr>
                <w:rFonts w:ascii="宋体" w:hAnsi="宋体" w:cs="仿宋_GB2312" w:hint="eastAsia"/>
                <w:szCs w:val="21"/>
                <w:lang w:val="zh-CN"/>
              </w:rPr>
              <w:t>分值构成</w:t>
            </w:r>
          </w:p>
          <w:p w:rsidR="00BE347F" w:rsidRDefault="00BE347F" w:rsidP="006A3336">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lang w:val="zh-CN"/>
              </w:rPr>
              <w:t>(总分100分)</w:t>
            </w:r>
          </w:p>
        </w:tc>
        <w:tc>
          <w:tcPr>
            <w:tcW w:w="3923" w:type="pct"/>
            <w:gridSpan w:val="3"/>
            <w:noWrap/>
            <w:vAlign w:val="center"/>
          </w:tcPr>
          <w:p w:rsidR="00BE347F" w:rsidRDefault="00BE347F" w:rsidP="006A3336">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lang w:val="zh-CN"/>
              </w:rPr>
              <w:t>价格分值：30分</w:t>
            </w:r>
          </w:p>
          <w:p w:rsidR="00BE347F" w:rsidRDefault="00BE347F" w:rsidP="006A3336">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lang w:val="zh-CN"/>
              </w:rPr>
              <w:t>商务标：</w:t>
            </w:r>
            <w:r>
              <w:rPr>
                <w:rFonts w:ascii="宋体" w:hAnsi="宋体" w:cs="仿宋_GB2312" w:hint="eastAsia"/>
                <w:szCs w:val="21"/>
              </w:rPr>
              <w:t>20</w:t>
            </w:r>
            <w:r>
              <w:rPr>
                <w:rFonts w:ascii="宋体" w:hAnsi="宋体" w:cs="仿宋_GB2312" w:hint="eastAsia"/>
                <w:szCs w:val="21"/>
                <w:lang w:val="zh-CN"/>
              </w:rPr>
              <w:t>分</w:t>
            </w:r>
          </w:p>
          <w:p w:rsidR="00BE347F" w:rsidRDefault="00BE347F" w:rsidP="006A3336">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lang w:val="zh-CN"/>
              </w:rPr>
              <w:t>技术标：</w:t>
            </w:r>
            <w:r>
              <w:rPr>
                <w:rFonts w:ascii="宋体" w:hAnsi="宋体" w:cs="仿宋_GB2312" w:hint="eastAsia"/>
                <w:szCs w:val="21"/>
              </w:rPr>
              <w:t>50</w:t>
            </w:r>
            <w:r>
              <w:rPr>
                <w:rFonts w:ascii="宋体" w:hAnsi="宋体" w:cs="仿宋_GB2312" w:hint="eastAsia"/>
                <w:szCs w:val="21"/>
                <w:lang w:val="zh-CN"/>
              </w:rPr>
              <w:t>分</w:t>
            </w:r>
          </w:p>
        </w:tc>
      </w:tr>
      <w:tr w:rsidR="00BE347F" w:rsidTr="006A3336">
        <w:trPr>
          <w:trHeight w:val="567"/>
          <w:jc w:val="center"/>
        </w:trPr>
        <w:tc>
          <w:tcPr>
            <w:tcW w:w="5000" w:type="pct"/>
            <w:gridSpan w:val="6"/>
            <w:tcBorders>
              <w:bottom w:val="single" w:sz="4" w:space="0" w:color="auto"/>
            </w:tcBorders>
            <w:noWrap/>
            <w:vAlign w:val="center"/>
          </w:tcPr>
          <w:p w:rsidR="00BE347F" w:rsidRDefault="00BE347F" w:rsidP="006A3336">
            <w:pPr>
              <w:jc w:val="center"/>
              <w:rPr>
                <w:rFonts w:ascii="宋体" w:hAnsi="宋体"/>
                <w:b/>
                <w:szCs w:val="21"/>
              </w:rPr>
            </w:pPr>
            <w:r>
              <w:rPr>
                <w:rFonts w:ascii="宋体" w:hAnsi="宋体" w:hint="eastAsia"/>
                <w:b/>
                <w:szCs w:val="21"/>
              </w:rPr>
              <w:t>价格分值（满分30分）</w:t>
            </w:r>
          </w:p>
        </w:tc>
      </w:tr>
      <w:tr w:rsidR="00BE347F" w:rsidTr="006A3336">
        <w:trPr>
          <w:trHeight w:val="567"/>
          <w:jc w:val="center"/>
        </w:trPr>
        <w:tc>
          <w:tcPr>
            <w:tcW w:w="565" w:type="pct"/>
            <w:tcBorders>
              <w:top w:val="single" w:sz="4" w:space="0" w:color="auto"/>
            </w:tcBorders>
            <w:noWrap/>
            <w:vAlign w:val="center"/>
          </w:tcPr>
          <w:p w:rsidR="00BE347F" w:rsidRDefault="00BE347F" w:rsidP="006A3336">
            <w:pPr>
              <w:jc w:val="center"/>
              <w:rPr>
                <w:rFonts w:ascii="宋体" w:hAnsi="宋体"/>
                <w:b/>
                <w:szCs w:val="21"/>
              </w:rPr>
            </w:pPr>
            <w:r>
              <w:rPr>
                <w:rFonts w:ascii="宋体" w:hAnsi="宋体" w:hint="eastAsia"/>
                <w:b/>
                <w:szCs w:val="21"/>
              </w:rPr>
              <w:t>评分</w:t>
            </w:r>
          </w:p>
          <w:p w:rsidR="00BE347F" w:rsidRDefault="00BE347F" w:rsidP="006A3336">
            <w:pPr>
              <w:jc w:val="center"/>
              <w:rPr>
                <w:rFonts w:ascii="宋体" w:hAnsi="宋体"/>
                <w:b/>
                <w:szCs w:val="21"/>
              </w:rPr>
            </w:pPr>
            <w:r>
              <w:rPr>
                <w:rFonts w:ascii="宋体" w:hAnsi="宋体" w:hint="eastAsia"/>
                <w:b/>
                <w:szCs w:val="21"/>
              </w:rPr>
              <w:t>因素</w:t>
            </w:r>
          </w:p>
        </w:tc>
        <w:tc>
          <w:tcPr>
            <w:tcW w:w="4169" w:type="pct"/>
            <w:gridSpan w:val="4"/>
            <w:tcBorders>
              <w:top w:val="single" w:sz="4" w:space="0" w:color="auto"/>
            </w:tcBorders>
            <w:noWrap/>
            <w:vAlign w:val="center"/>
          </w:tcPr>
          <w:p w:rsidR="00BE347F" w:rsidRDefault="00BE347F" w:rsidP="006A3336">
            <w:pPr>
              <w:jc w:val="center"/>
              <w:rPr>
                <w:rFonts w:ascii="宋体" w:hAnsi="宋体"/>
                <w:b/>
                <w:szCs w:val="21"/>
              </w:rPr>
            </w:pPr>
            <w:r>
              <w:rPr>
                <w:rFonts w:ascii="宋体" w:hAnsi="宋体" w:hint="eastAsia"/>
                <w:b/>
                <w:szCs w:val="21"/>
              </w:rPr>
              <w:t>评标标准</w:t>
            </w:r>
          </w:p>
        </w:tc>
        <w:tc>
          <w:tcPr>
            <w:tcW w:w="266" w:type="pct"/>
            <w:tcBorders>
              <w:top w:val="single" w:sz="4" w:space="0" w:color="auto"/>
            </w:tcBorders>
            <w:noWrap/>
            <w:vAlign w:val="center"/>
          </w:tcPr>
          <w:p w:rsidR="00BE347F" w:rsidRDefault="00BE347F" w:rsidP="006A3336">
            <w:pPr>
              <w:jc w:val="center"/>
              <w:rPr>
                <w:rFonts w:ascii="宋体" w:hAnsi="宋体"/>
                <w:b/>
                <w:szCs w:val="21"/>
              </w:rPr>
            </w:pPr>
            <w:r>
              <w:rPr>
                <w:rFonts w:ascii="宋体" w:hAnsi="宋体" w:hint="eastAsia"/>
                <w:b/>
                <w:szCs w:val="21"/>
              </w:rPr>
              <w:t>分值</w:t>
            </w:r>
          </w:p>
        </w:tc>
      </w:tr>
      <w:tr w:rsidR="00BE347F" w:rsidTr="006A3336">
        <w:trPr>
          <w:trHeight w:val="558"/>
          <w:jc w:val="center"/>
        </w:trPr>
        <w:tc>
          <w:tcPr>
            <w:tcW w:w="565" w:type="pct"/>
            <w:tcBorders>
              <w:top w:val="single" w:sz="4" w:space="0" w:color="auto"/>
            </w:tcBorders>
            <w:noWrap/>
            <w:vAlign w:val="center"/>
          </w:tcPr>
          <w:p w:rsidR="00BE347F" w:rsidRDefault="00BE347F" w:rsidP="00BE347F">
            <w:pPr>
              <w:tabs>
                <w:tab w:val="left" w:pos="1260"/>
              </w:tabs>
              <w:autoSpaceDE w:val="0"/>
              <w:autoSpaceDN w:val="0"/>
              <w:spacing w:line="360" w:lineRule="auto"/>
              <w:ind w:firstLineChars="100" w:firstLine="210"/>
              <w:contextualSpacing/>
              <w:rPr>
                <w:rFonts w:ascii="宋体" w:hAnsi="宋体" w:cs="仿宋_GB2312"/>
                <w:szCs w:val="21"/>
                <w:lang w:val="zh-CN"/>
              </w:rPr>
            </w:pPr>
          </w:p>
          <w:p w:rsidR="00BE347F" w:rsidRDefault="00BE347F" w:rsidP="00BE347F">
            <w:pPr>
              <w:tabs>
                <w:tab w:val="left" w:pos="1260"/>
              </w:tabs>
              <w:autoSpaceDE w:val="0"/>
              <w:autoSpaceDN w:val="0"/>
              <w:spacing w:line="360" w:lineRule="auto"/>
              <w:ind w:firstLineChars="100" w:firstLine="210"/>
              <w:contextualSpacing/>
              <w:rPr>
                <w:rFonts w:ascii="宋体" w:hAnsi="宋体" w:cs="仿宋_GB2312"/>
                <w:szCs w:val="21"/>
                <w:lang w:val="zh-CN"/>
              </w:rPr>
            </w:pPr>
            <w:r>
              <w:rPr>
                <w:rFonts w:ascii="宋体" w:hAnsi="宋体" w:cs="仿宋_GB2312" w:hint="eastAsia"/>
                <w:szCs w:val="21"/>
                <w:lang w:val="zh-CN"/>
              </w:rPr>
              <w:t>投标</w:t>
            </w:r>
          </w:p>
          <w:p w:rsidR="00BE347F" w:rsidRDefault="00BE347F" w:rsidP="00BE347F">
            <w:pPr>
              <w:tabs>
                <w:tab w:val="left" w:pos="1260"/>
              </w:tabs>
              <w:autoSpaceDE w:val="0"/>
              <w:autoSpaceDN w:val="0"/>
              <w:spacing w:line="360" w:lineRule="auto"/>
              <w:ind w:firstLineChars="100" w:firstLine="210"/>
              <w:contextualSpacing/>
              <w:rPr>
                <w:rFonts w:ascii="宋体" w:hAnsi="宋体" w:cs="仿宋_GB2312"/>
                <w:szCs w:val="21"/>
                <w:lang w:val="zh-CN"/>
              </w:rPr>
            </w:pPr>
            <w:r>
              <w:rPr>
                <w:rFonts w:ascii="宋体" w:hAnsi="宋体" w:cs="仿宋_GB2312" w:hint="eastAsia"/>
                <w:szCs w:val="21"/>
                <w:lang w:val="zh-CN"/>
              </w:rPr>
              <w:t>报价</w:t>
            </w:r>
          </w:p>
          <w:p w:rsidR="00BE347F" w:rsidRDefault="00BE347F" w:rsidP="006A3336">
            <w:pPr>
              <w:tabs>
                <w:tab w:val="left" w:pos="1260"/>
              </w:tabs>
              <w:autoSpaceDE w:val="0"/>
              <w:autoSpaceDN w:val="0"/>
              <w:spacing w:line="360" w:lineRule="auto"/>
              <w:contextualSpacing/>
              <w:rPr>
                <w:rFonts w:ascii="宋体" w:hAnsi="宋体" w:cs="仿宋_GB2312"/>
                <w:szCs w:val="21"/>
                <w:lang w:val="zh-CN"/>
              </w:rPr>
            </w:pPr>
          </w:p>
        </w:tc>
        <w:tc>
          <w:tcPr>
            <w:tcW w:w="4169" w:type="pct"/>
            <w:gridSpan w:val="4"/>
            <w:tcBorders>
              <w:top w:val="single" w:sz="4" w:space="0" w:color="auto"/>
            </w:tcBorders>
            <w:noWrap/>
            <w:vAlign w:val="center"/>
          </w:tcPr>
          <w:p w:rsidR="00BE347F" w:rsidRDefault="00BE347F" w:rsidP="006A3336">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lang w:val="zh-CN"/>
              </w:rPr>
              <w:t>评标基准价：满足招标文件要求的有效投标报价中，最低的投标报价为评标基准价。</w:t>
            </w:r>
          </w:p>
          <w:p w:rsidR="00BE347F" w:rsidRDefault="00BE347F" w:rsidP="006A3336">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lang w:val="zh-CN"/>
              </w:rPr>
              <w:t>投标报价得分=（评标基准价/投标报价）×30</w:t>
            </w:r>
          </w:p>
        </w:tc>
        <w:tc>
          <w:tcPr>
            <w:tcW w:w="266" w:type="pct"/>
            <w:tcBorders>
              <w:top w:val="single" w:sz="4" w:space="0" w:color="auto"/>
            </w:tcBorders>
            <w:noWrap/>
            <w:vAlign w:val="center"/>
          </w:tcPr>
          <w:p w:rsidR="00BE347F" w:rsidRDefault="00BE347F" w:rsidP="006A3336">
            <w:pPr>
              <w:tabs>
                <w:tab w:val="left" w:pos="1260"/>
              </w:tabs>
              <w:autoSpaceDE w:val="0"/>
              <w:autoSpaceDN w:val="0"/>
              <w:spacing w:line="360" w:lineRule="auto"/>
              <w:contextualSpacing/>
              <w:jc w:val="center"/>
              <w:rPr>
                <w:rFonts w:ascii="宋体" w:hAnsi="宋体" w:cs="仿宋_GB2312"/>
                <w:szCs w:val="21"/>
                <w:lang w:val="zh-CN"/>
              </w:rPr>
            </w:pPr>
            <w:r>
              <w:rPr>
                <w:rFonts w:ascii="宋体" w:hAnsi="宋体" w:cs="仿宋_GB2312" w:hint="eastAsia"/>
                <w:szCs w:val="21"/>
                <w:lang w:val="zh-CN"/>
              </w:rPr>
              <w:t>30分</w:t>
            </w:r>
          </w:p>
        </w:tc>
      </w:tr>
      <w:tr w:rsidR="00BE347F" w:rsidTr="006A3336">
        <w:trPr>
          <w:trHeight w:val="567"/>
          <w:jc w:val="center"/>
        </w:trPr>
        <w:tc>
          <w:tcPr>
            <w:tcW w:w="5000" w:type="pct"/>
            <w:gridSpan w:val="6"/>
            <w:noWrap/>
            <w:vAlign w:val="center"/>
          </w:tcPr>
          <w:p w:rsidR="00BE347F" w:rsidRDefault="00BE347F" w:rsidP="006A3336">
            <w:pPr>
              <w:jc w:val="center"/>
              <w:rPr>
                <w:rFonts w:ascii="宋体" w:hAnsi="宋体"/>
                <w:b/>
                <w:szCs w:val="21"/>
              </w:rPr>
            </w:pPr>
            <w:r>
              <w:rPr>
                <w:rFonts w:ascii="宋体" w:hAnsi="宋体" w:hint="eastAsia"/>
                <w:b/>
                <w:szCs w:val="21"/>
              </w:rPr>
              <w:t>商务部分（满分20分</w:t>
            </w:r>
          </w:p>
        </w:tc>
      </w:tr>
      <w:tr w:rsidR="00BE347F" w:rsidTr="006A3336">
        <w:trPr>
          <w:trHeight w:val="567"/>
          <w:jc w:val="center"/>
        </w:trPr>
        <w:tc>
          <w:tcPr>
            <w:tcW w:w="607" w:type="pct"/>
            <w:gridSpan w:val="2"/>
            <w:tcBorders>
              <w:bottom w:val="single" w:sz="4" w:space="0" w:color="auto"/>
            </w:tcBorders>
            <w:noWrap/>
            <w:vAlign w:val="center"/>
          </w:tcPr>
          <w:p w:rsidR="00BE347F" w:rsidRDefault="00BE347F" w:rsidP="006A3336">
            <w:pPr>
              <w:jc w:val="center"/>
              <w:rPr>
                <w:rFonts w:ascii="宋体" w:hAnsi="宋体"/>
                <w:b/>
                <w:szCs w:val="21"/>
              </w:rPr>
            </w:pPr>
            <w:r>
              <w:rPr>
                <w:rFonts w:ascii="宋体" w:hAnsi="宋体" w:hint="eastAsia"/>
                <w:b/>
                <w:szCs w:val="21"/>
              </w:rPr>
              <w:lastRenderedPageBreak/>
              <w:t>评分因素</w:t>
            </w:r>
          </w:p>
        </w:tc>
        <w:tc>
          <w:tcPr>
            <w:tcW w:w="3990" w:type="pct"/>
            <w:gridSpan w:val="2"/>
            <w:noWrap/>
            <w:vAlign w:val="center"/>
          </w:tcPr>
          <w:p w:rsidR="00BE347F" w:rsidRDefault="00BE347F" w:rsidP="006A3336">
            <w:pPr>
              <w:jc w:val="center"/>
              <w:rPr>
                <w:rFonts w:ascii="宋体" w:hAnsi="宋体"/>
                <w:b/>
                <w:szCs w:val="21"/>
              </w:rPr>
            </w:pPr>
            <w:r>
              <w:rPr>
                <w:rFonts w:ascii="宋体" w:hAnsi="宋体" w:hint="eastAsia"/>
                <w:b/>
                <w:szCs w:val="21"/>
              </w:rPr>
              <w:t>评标标准</w:t>
            </w:r>
          </w:p>
        </w:tc>
        <w:tc>
          <w:tcPr>
            <w:tcW w:w="403" w:type="pct"/>
            <w:gridSpan w:val="2"/>
            <w:noWrap/>
            <w:vAlign w:val="center"/>
          </w:tcPr>
          <w:p w:rsidR="00BE347F" w:rsidRDefault="00BE347F" w:rsidP="006A3336">
            <w:pPr>
              <w:jc w:val="center"/>
              <w:rPr>
                <w:rFonts w:ascii="宋体" w:hAnsi="宋体"/>
                <w:b/>
                <w:szCs w:val="21"/>
              </w:rPr>
            </w:pPr>
            <w:r>
              <w:rPr>
                <w:rFonts w:ascii="宋体" w:hAnsi="宋体" w:hint="eastAsia"/>
                <w:b/>
                <w:szCs w:val="21"/>
              </w:rPr>
              <w:t>分值</w:t>
            </w:r>
          </w:p>
        </w:tc>
      </w:tr>
      <w:tr w:rsidR="00BE347F" w:rsidTr="006A3336">
        <w:trPr>
          <w:trHeight w:val="272"/>
          <w:jc w:val="center"/>
        </w:trPr>
        <w:tc>
          <w:tcPr>
            <w:tcW w:w="607" w:type="pct"/>
            <w:gridSpan w:val="2"/>
            <w:vMerge w:val="restart"/>
            <w:noWrap/>
            <w:vAlign w:val="center"/>
          </w:tcPr>
          <w:p w:rsidR="00BE347F" w:rsidRDefault="00BE347F" w:rsidP="006A3336">
            <w:pPr>
              <w:tabs>
                <w:tab w:val="left" w:pos="1260"/>
              </w:tabs>
              <w:autoSpaceDE w:val="0"/>
              <w:autoSpaceDN w:val="0"/>
              <w:spacing w:line="360" w:lineRule="auto"/>
              <w:contextualSpacing/>
              <w:jc w:val="center"/>
              <w:rPr>
                <w:rFonts w:ascii="宋体" w:hAnsi="宋体" w:cs="仿宋_GB2312"/>
                <w:szCs w:val="21"/>
                <w:lang w:val="zh-CN"/>
              </w:rPr>
            </w:pPr>
            <w:r>
              <w:rPr>
                <w:rFonts w:ascii="宋体" w:hAnsi="宋体" w:cs="仿宋_GB2312"/>
                <w:szCs w:val="21"/>
                <w:lang w:val="zh-CN"/>
              </w:rPr>
              <w:t>企业实力</w:t>
            </w:r>
          </w:p>
          <w:p w:rsidR="00BE347F" w:rsidRDefault="00BE347F" w:rsidP="006A3336">
            <w:pPr>
              <w:tabs>
                <w:tab w:val="left" w:pos="1260"/>
              </w:tabs>
              <w:autoSpaceDE w:val="0"/>
              <w:autoSpaceDN w:val="0"/>
              <w:spacing w:line="360" w:lineRule="auto"/>
              <w:contextualSpacing/>
              <w:jc w:val="center"/>
              <w:rPr>
                <w:rFonts w:ascii="宋体" w:hAnsi="宋体" w:cs="仿宋_GB2312"/>
                <w:szCs w:val="21"/>
                <w:lang w:val="zh-CN"/>
              </w:rPr>
            </w:pPr>
            <w:r>
              <w:rPr>
                <w:rFonts w:ascii="宋体" w:hAnsi="宋体" w:cs="仿宋_GB2312" w:hint="eastAsia"/>
                <w:szCs w:val="21"/>
                <w:lang w:val="zh-CN"/>
              </w:rPr>
              <w:t>（</w:t>
            </w:r>
            <w:r>
              <w:rPr>
                <w:rFonts w:ascii="宋体" w:hAnsi="宋体" w:cs="仿宋_GB2312" w:hint="eastAsia"/>
                <w:szCs w:val="21"/>
              </w:rPr>
              <w:t>20</w:t>
            </w:r>
            <w:r>
              <w:rPr>
                <w:rFonts w:ascii="宋体" w:hAnsi="宋体" w:cs="仿宋_GB2312" w:hint="eastAsia"/>
                <w:szCs w:val="21"/>
                <w:lang w:val="zh-CN"/>
              </w:rPr>
              <w:t>分）</w:t>
            </w:r>
          </w:p>
        </w:tc>
        <w:tc>
          <w:tcPr>
            <w:tcW w:w="3990" w:type="pct"/>
            <w:gridSpan w:val="2"/>
            <w:noWrap/>
          </w:tcPr>
          <w:p w:rsidR="00BE347F" w:rsidRDefault="00BE347F" w:rsidP="006A3336">
            <w:pPr>
              <w:tabs>
                <w:tab w:val="left" w:pos="1260"/>
              </w:tabs>
              <w:autoSpaceDE w:val="0"/>
              <w:autoSpaceDN w:val="0"/>
              <w:spacing w:line="360" w:lineRule="auto"/>
              <w:contextualSpacing/>
              <w:rPr>
                <w:lang w:val="zh-CN"/>
              </w:rPr>
            </w:pPr>
            <w:r>
              <w:rPr>
                <w:rFonts w:ascii="宋体" w:hAnsi="宋体" w:cs="仿宋_GB2312" w:hint="eastAsia"/>
                <w:szCs w:val="21"/>
              </w:rPr>
              <w:t>1、</w:t>
            </w:r>
            <w:r>
              <w:rPr>
                <w:rFonts w:ascii="宋体" w:hAnsi="宋体" w:cs="仿宋_GB2312" w:hint="eastAsia"/>
                <w:szCs w:val="21"/>
                <w:lang w:val="zh-CN"/>
              </w:rPr>
              <w:t>投标人</w:t>
            </w:r>
            <w:r>
              <w:rPr>
                <w:rFonts w:hint="eastAsia"/>
                <w:lang w:val="zh-CN"/>
              </w:rPr>
              <w:t>具有有效的</w:t>
            </w:r>
            <w:r>
              <w:rPr>
                <w:rFonts w:hint="eastAsia"/>
              </w:rPr>
              <w:t>AAA</w:t>
            </w:r>
            <w:r>
              <w:rPr>
                <w:rFonts w:hint="eastAsia"/>
              </w:rPr>
              <w:t>级资信等级证书</w:t>
            </w:r>
            <w:r>
              <w:rPr>
                <w:rFonts w:hint="eastAsia"/>
                <w:lang w:val="zh-CN"/>
              </w:rPr>
              <w:t>，得</w:t>
            </w:r>
            <w:r>
              <w:rPr>
                <w:rFonts w:hint="eastAsia"/>
              </w:rPr>
              <w:t>4</w:t>
            </w:r>
            <w:r>
              <w:rPr>
                <w:rFonts w:hint="eastAsia"/>
                <w:lang w:val="zh-CN"/>
              </w:rPr>
              <w:t>分</w:t>
            </w:r>
            <w:r>
              <w:rPr>
                <w:rFonts w:hint="eastAsia"/>
                <w:lang w:val="zh-CN"/>
              </w:rPr>
              <w:t xml:space="preserve"> </w:t>
            </w:r>
            <w:r>
              <w:rPr>
                <w:rFonts w:hint="eastAsia"/>
                <w:lang w:val="zh-CN"/>
              </w:rPr>
              <w:t>；</w:t>
            </w:r>
            <w:r>
              <w:rPr>
                <w:rFonts w:ascii="宋体" w:hAnsi="宋体" w:cs="仿宋_GB2312" w:hint="eastAsia"/>
                <w:szCs w:val="21"/>
              </w:rPr>
              <w:t>AA级证书得2分，没有不得分</w:t>
            </w:r>
            <w:r>
              <w:rPr>
                <w:rFonts w:hint="eastAsia"/>
                <w:lang w:val="zh-CN"/>
              </w:rPr>
              <w:t>。</w:t>
            </w:r>
          </w:p>
          <w:p w:rsidR="00BE347F" w:rsidRDefault="00BE347F" w:rsidP="006A3336">
            <w:r>
              <w:rPr>
                <w:rFonts w:hint="eastAsia"/>
              </w:rPr>
              <w:t>投标文件中附证书扫描件及全国信用等级公示系统（官网）截图并加盖投标人公章。</w:t>
            </w:r>
          </w:p>
        </w:tc>
        <w:tc>
          <w:tcPr>
            <w:tcW w:w="403" w:type="pct"/>
            <w:gridSpan w:val="2"/>
            <w:noWrap/>
            <w:vAlign w:val="center"/>
          </w:tcPr>
          <w:p w:rsidR="00BE347F" w:rsidRDefault="00BE347F" w:rsidP="006A3336">
            <w:pPr>
              <w:tabs>
                <w:tab w:val="left" w:pos="1260"/>
              </w:tabs>
              <w:autoSpaceDE w:val="0"/>
              <w:autoSpaceDN w:val="0"/>
              <w:spacing w:line="360" w:lineRule="auto"/>
              <w:contextualSpacing/>
              <w:jc w:val="center"/>
              <w:rPr>
                <w:rFonts w:ascii="宋体" w:hAnsi="宋体" w:cs="仿宋_GB2312"/>
                <w:szCs w:val="21"/>
              </w:rPr>
            </w:pPr>
            <w:r>
              <w:rPr>
                <w:rFonts w:ascii="宋体" w:hAnsi="宋体" w:cs="仿宋_GB2312" w:hint="eastAsia"/>
                <w:szCs w:val="21"/>
              </w:rPr>
              <w:t>4分</w:t>
            </w:r>
          </w:p>
        </w:tc>
      </w:tr>
      <w:tr w:rsidR="00BE347F" w:rsidTr="006A3336">
        <w:trPr>
          <w:trHeight w:val="272"/>
          <w:jc w:val="center"/>
        </w:trPr>
        <w:tc>
          <w:tcPr>
            <w:tcW w:w="607" w:type="pct"/>
            <w:gridSpan w:val="2"/>
            <w:vMerge/>
            <w:noWrap/>
            <w:vAlign w:val="center"/>
          </w:tcPr>
          <w:p w:rsidR="00BE347F" w:rsidRDefault="00BE347F" w:rsidP="006A3336">
            <w:pPr>
              <w:tabs>
                <w:tab w:val="left" w:pos="1260"/>
              </w:tabs>
              <w:autoSpaceDE w:val="0"/>
              <w:autoSpaceDN w:val="0"/>
              <w:spacing w:line="360" w:lineRule="auto"/>
              <w:contextualSpacing/>
              <w:jc w:val="center"/>
              <w:rPr>
                <w:rFonts w:ascii="宋体" w:hAnsi="宋体" w:cs="仿宋_GB2312"/>
                <w:szCs w:val="21"/>
                <w:lang w:val="zh-CN"/>
              </w:rPr>
            </w:pPr>
          </w:p>
        </w:tc>
        <w:tc>
          <w:tcPr>
            <w:tcW w:w="3990" w:type="pct"/>
            <w:gridSpan w:val="2"/>
            <w:noWrap/>
          </w:tcPr>
          <w:p w:rsidR="00BE347F" w:rsidRDefault="00BE347F" w:rsidP="006A3336">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rPr>
              <w:t>2、</w:t>
            </w:r>
            <w:r>
              <w:rPr>
                <w:rFonts w:ascii="宋体" w:hAnsi="宋体" w:cs="仿宋_GB2312" w:hint="eastAsia"/>
                <w:szCs w:val="21"/>
                <w:lang w:val="zh-CN"/>
              </w:rPr>
              <w:t>投标人具备有自主创新研发能力，并拥有通过CNAS（中国合格评定国家认可委员会）认证的国家认可实验室，得</w:t>
            </w:r>
            <w:r>
              <w:rPr>
                <w:rFonts w:ascii="宋体" w:hAnsi="宋体" w:cs="仿宋_GB2312" w:hint="eastAsia"/>
                <w:szCs w:val="21"/>
              </w:rPr>
              <w:t>4</w:t>
            </w:r>
            <w:r>
              <w:rPr>
                <w:rFonts w:ascii="宋体" w:hAnsi="宋体" w:cs="仿宋_GB2312" w:hint="eastAsia"/>
                <w:szCs w:val="21"/>
                <w:lang w:val="zh-CN"/>
              </w:rPr>
              <w:t>分，</w:t>
            </w:r>
            <w:r>
              <w:rPr>
                <w:rFonts w:ascii="宋体" w:hAnsi="宋体" w:cs="仿宋_GB2312" w:hint="eastAsia"/>
                <w:szCs w:val="21"/>
              </w:rPr>
              <w:t>省级</w:t>
            </w:r>
            <w:r>
              <w:rPr>
                <w:rFonts w:ascii="宋体" w:hAnsi="宋体" w:cs="仿宋_GB2312" w:hint="eastAsia"/>
                <w:szCs w:val="21"/>
                <w:lang w:val="zh-CN"/>
              </w:rPr>
              <w:t>认可实验室</w:t>
            </w:r>
            <w:r>
              <w:rPr>
                <w:rFonts w:ascii="宋体" w:hAnsi="宋体" w:cs="仿宋_GB2312" w:hint="eastAsia"/>
                <w:szCs w:val="21"/>
              </w:rPr>
              <w:t>得2分，</w:t>
            </w:r>
            <w:r>
              <w:rPr>
                <w:rFonts w:ascii="宋体" w:hAnsi="宋体" w:cs="仿宋_GB2312" w:hint="eastAsia"/>
                <w:szCs w:val="21"/>
                <w:lang w:val="zh-CN"/>
              </w:rPr>
              <w:t>没有不得分。（提供相关证书扫描件）</w:t>
            </w:r>
          </w:p>
        </w:tc>
        <w:tc>
          <w:tcPr>
            <w:tcW w:w="403" w:type="pct"/>
            <w:gridSpan w:val="2"/>
            <w:noWrap/>
            <w:vAlign w:val="center"/>
          </w:tcPr>
          <w:p w:rsidR="00BE347F" w:rsidRDefault="00BE347F" w:rsidP="006A3336">
            <w:pPr>
              <w:tabs>
                <w:tab w:val="left" w:pos="1260"/>
              </w:tabs>
              <w:autoSpaceDE w:val="0"/>
              <w:autoSpaceDN w:val="0"/>
              <w:spacing w:line="360" w:lineRule="auto"/>
              <w:contextualSpacing/>
              <w:jc w:val="center"/>
              <w:rPr>
                <w:rFonts w:ascii="宋体" w:hAnsi="宋体" w:cs="仿宋_GB2312"/>
                <w:szCs w:val="21"/>
              </w:rPr>
            </w:pPr>
            <w:r>
              <w:rPr>
                <w:rFonts w:ascii="宋体" w:hAnsi="宋体" w:cs="仿宋_GB2312" w:hint="eastAsia"/>
                <w:szCs w:val="21"/>
              </w:rPr>
              <w:t>4分</w:t>
            </w:r>
          </w:p>
        </w:tc>
      </w:tr>
      <w:tr w:rsidR="00BE347F" w:rsidTr="006A3336">
        <w:trPr>
          <w:trHeight w:val="272"/>
          <w:jc w:val="center"/>
        </w:trPr>
        <w:tc>
          <w:tcPr>
            <w:tcW w:w="607" w:type="pct"/>
            <w:gridSpan w:val="2"/>
            <w:vMerge/>
            <w:noWrap/>
            <w:vAlign w:val="center"/>
          </w:tcPr>
          <w:p w:rsidR="00BE347F" w:rsidRDefault="00BE347F" w:rsidP="006A3336">
            <w:pPr>
              <w:tabs>
                <w:tab w:val="left" w:pos="1260"/>
              </w:tabs>
              <w:autoSpaceDE w:val="0"/>
              <w:autoSpaceDN w:val="0"/>
              <w:spacing w:line="360" w:lineRule="auto"/>
              <w:contextualSpacing/>
              <w:jc w:val="center"/>
              <w:rPr>
                <w:rFonts w:ascii="宋体" w:hAnsi="宋体" w:cs="仿宋_GB2312"/>
                <w:szCs w:val="21"/>
                <w:lang w:val="zh-CN"/>
              </w:rPr>
            </w:pPr>
          </w:p>
        </w:tc>
        <w:tc>
          <w:tcPr>
            <w:tcW w:w="3990" w:type="pct"/>
            <w:gridSpan w:val="2"/>
            <w:noWrap/>
          </w:tcPr>
          <w:p w:rsidR="00BE347F" w:rsidRDefault="00BE347F" w:rsidP="006A3336">
            <w:pPr>
              <w:tabs>
                <w:tab w:val="left" w:pos="1260"/>
              </w:tabs>
              <w:autoSpaceDE w:val="0"/>
              <w:autoSpaceDN w:val="0"/>
              <w:spacing w:line="360" w:lineRule="auto"/>
              <w:contextualSpacing/>
              <w:rPr>
                <w:rFonts w:ascii="宋体" w:hAnsi="宋体" w:cs="仿宋_GB2312"/>
                <w:szCs w:val="21"/>
              </w:rPr>
            </w:pPr>
            <w:r>
              <w:rPr>
                <w:rFonts w:ascii="宋体" w:hAnsi="宋体" w:cs="仿宋_GB2312" w:hint="eastAsia"/>
                <w:szCs w:val="21"/>
              </w:rPr>
              <w:t>3、投标人2019年1月1日以来具有类似项目业绩的，每有一份业绩合同得4分，满分12分。</w:t>
            </w:r>
          </w:p>
          <w:p w:rsidR="00BE347F" w:rsidRDefault="00BE347F" w:rsidP="006A3336">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rPr>
              <w:t>注：以合同签订时间为准（投标文件里附合同、中标通知书、验收报告电子扫描件，三者缺一不计分）。</w:t>
            </w:r>
          </w:p>
        </w:tc>
        <w:tc>
          <w:tcPr>
            <w:tcW w:w="403" w:type="pct"/>
            <w:gridSpan w:val="2"/>
            <w:noWrap/>
            <w:vAlign w:val="center"/>
          </w:tcPr>
          <w:p w:rsidR="00BE347F" w:rsidRDefault="00BE347F" w:rsidP="006A3336">
            <w:pPr>
              <w:tabs>
                <w:tab w:val="left" w:pos="1260"/>
              </w:tabs>
              <w:autoSpaceDE w:val="0"/>
              <w:autoSpaceDN w:val="0"/>
              <w:spacing w:line="360" w:lineRule="auto"/>
              <w:contextualSpacing/>
              <w:jc w:val="center"/>
              <w:rPr>
                <w:rFonts w:ascii="宋体" w:hAnsi="宋体" w:cs="仿宋_GB2312"/>
                <w:szCs w:val="21"/>
              </w:rPr>
            </w:pPr>
            <w:r>
              <w:rPr>
                <w:rFonts w:ascii="宋体" w:hAnsi="宋体" w:cs="仿宋_GB2312" w:hint="eastAsia"/>
                <w:szCs w:val="21"/>
              </w:rPr>
              <w:t>12分</w:t>
            </w:r>
          </w:p>
        </w:tc>
      </w:tr>
      <w:tr w:rsidR="00BE347F" w:rsidTr="006A3336">
        <w:trPr>
          <w:trHeight w:val="599"/>
          <w:jc w:val="center"/>
        </w:trPr>
        <w:tc>
          <w:tcPr>
            <w:tcW w:w="5000" w:type="pct"/>
            <w:gridSpan w:val="6"/>
            <w:noWrap/>
            <w:vAlign w:val="center"/>
          </w:tcPr>
          <w:p w:rsidR="00BE347F" w:rsidRDefault="00BE347F" w:rsidP="006A3336">
            <w:pPr>
              <w:jc w:val="center"/>
              <w:rPr>
                <w:rFonts w:ascii="宋体" w:hAnsi="宋体"/>
                <w:b/>
                <w:szCs w:val="21"/>
              </w:rPr>
            </w:pPr>
            <w:r>
              <w:rPr>
                <w:rFonts w:ascii="宋体" w:hAnsi="宋体" w:hint="eastAsia"/>
                <w:b/>
                <w:szCs w:val="21"/>
              </w:rPr>
              <w:t>技术部分（满分50分）</w:t>
            </w:r>
          </w:p>
        </w:tc>
      </w:tr>
      <w:tr w:rsidR="00BE347F" w:rsidTr="006A3336">
        <w:trPr>
          <w:trHeight w:val="567"/>
          <w:jc w:val="center"/>
        </w:trPr>
        <w:tc>
          <w:tcPr>
            <w:tcW w:w="565" w:type="pct"/>
            <w:noWrap/>
            <w:vAlign w:val="center"/>
          </w:tcPr>
          <w:p w:rsidR="00BE347F" w:rsidRDefault="00BE347F" w:rsidP="006A3336">
            <w:pPr>
              <w:jc w:val="center"/>
              <w:rPr>
                <w:rFonts w:ascii="宋体" w:hAnsi="宋体"/>
                <w:b/>
                <w:szCs w:val="21"/>
              </w:rPr>
            </w:pPr>
            <w:r>
              <w:rPr>
                <w:rFonts w:ascii="宋体" w:hAnsi="宋体" w:hint="eastAsia"/>
                <w:b/>
                <w:szCs w:val="21"/>
              </w:rPr>
              <w:t>评分</w:t>
            </w:r>
          </w:p>
          <w:p w:rsidR="00BE347F" w:rsidRDefault="00BE347F" w:rsidP="006A3336">
            <w:pPr>
              <w:jc w:val="center"/>
              <w:rPr>
                <w:rFonts w:ascii="宋体" w:hAnsi="宋体"/>
                <w:b/>
                <w:szCs w:val="21"/>
              </w:rPr>
            </w:pPr>
            <w:r>
              <w:rPr>
                <w:rFonts w:ascii="宋体" w:hAnsi="宋体" w:hint="eastAsia"/>
                <w:b/>
                <w:szCs w:val="21"/>
              </w:rPr>
              <w:t>因素</w:t>
            </w:r>
          </w:p>
        </w:tc>
        <w:tc>
          <w:tcPr>
            <w:tcW w:w="4032" w:type="pct"/>
            <w:gridSpan w:val="3"/>
            <w:noWrap/>
            <w:vAlign w:val="center"/>
          </w:tcPr>
          <w:p w:rsidR="00BE347F" w:rsidRDefault="00BE347F" w:rsidP="006A3336">
            <w:pPr>
              <w:jc w:val="center"/>
              <w:rPr>
                <w:rFonts w:ascii="宋体" w:hAnsi="宋体"/>
                <w:b/>
                <w:szCs w:val="21"/>
              </w:rPr>
            </w:pPr>
            <w:r>
              <w:rPr>
                <w:rFonts w:ascii="宋体" w:hAnsi="宋体" w:hint="eastAsia"/>
                <w:b/>
                <w:szCs w:val="21"/>
              </w:rPr>
              <w:t>评标标准</w:t>
            </w:r>
          </w:p>
        </w:tc>
        <w:tc>
          <w:tcPr>
            <w:tcW w:w="403" w:type="pct"/>
            <w:gridSpan w:val="2"/>
            <w:noWrap/>
            <w:vAlign w:val="center"/>
          </w:tcPr>
          <w:p w:rsidR="00BE347F" w:rsidRDefault="00BE347F" w:rsidP="006A3336">
            <w:pPr>
              <w:jc w:val="center"/>
              <w:rPr>
                <w:rFonts w:ascii="宋体" w:hAnsi="宋体"/>
                <w:b/>
                <w:szCs w:val="21"/>
              </w:rPr>
            </w:pPr>
            <w:r>
              <w:rPr>
                <w:rFonts w:ascii="宋体" w:hAnsi="宋体" w:hint="eastAsia"/>
                <w:b/>
                <w:szCs w:val="21"/>
              </w:rPr>
              <w:t>分值</w:t>
            </w:r>
          </w:p>
        </w:tc>
      </w:tr>
      <w:tr w:rsidR="00BE347F" w:rsidTr="006A3336">
        <w:trPr>
          <w:trHeight w:val="567"/>
          <w:jc w:val="center"/>
        </w:trPr>
        <w:tc>
          <w:tcPr>
            <w:tcW w:w="565" w:type="pct"/>
            <w:vMerge w:val="restart"/>
            <w:noWrap/>
            <w:vAlign w:val="center"/>
          </w:tcPr>
          <w:p w:rsidR="00BE347F" w:rsidRDefault="00BE347F" w:rsidP="006A3336">
            <w:pPr>
              <w:tabs>
                <w:tab w:val="left" w:pos="1260"/>
              </w:tabs>
              <w:autoSpaceDE w:val="0"/>
              <w:autoSpaceDN w:val="0"/>
              <w:spacing w:line="360" w:lineRule="auto"/>
              <w:contextualSpacing/>
              <w:rPr>
                <w:rFonts w:ascii="宋体" w:hAnsi="宋体" w:cs="宋体"/>
                <w:color w:val="000000"/>
                <w:szCs w:val="21"/>
              </w:rPr>
            </w:pPr>
            <w:r>
              <w:rPr>
                <w:rFonts w:ascii="宋体" w:hAnsi="宋体" w:cs="宋体" w:hint="eastAsia"/>
                <w:color w:val="000000"/>
                <w:szCs w:val="21"/>
              </w:rPr>
              <w:t>产品性能指标</w:t>
            </w:r>
          </w:p>
        </w:tc>
        <w:tc>
          <w:tcPr>
            <w:tcW w:w="4032" w:type="pct"/>
            <w:gridSpan w:val="3"/>
            <w:noWrap/>
            <w:vAlign w:val="center"/>
          </w:tcPr>
          <w:p w:rsidR="00BE347F" w:rsidRDefault="00BE347F" w:rsidP="006A3336">
            <w:pPr>
              <w:tabs>
                <w:tab w:val="left" w:pos="1260"/>
              </w:tabs>
              <w:autoSpaceDE w:val="0"/>
              <w:autoSpaceDN w:val="0"/>
              <w:spacing w:line="360" w:lineRule="auto"/>
              <w:contextualSpacing/>
              <w:rPr>
                <w:rFonts w:ascii="宋体" w:hAnsi="宋体" w:cs="仿宋_GB2312"/>
                <w:color w:val="000000"/>
                <w:szCs w:val="21"/>
              </w:rPr>
            </w:pPr>
            <w:r>
              <w:rPr>
                <w:rFonts w:ascii="宋体" w:hAnsi="宋体" w:cs="宋体" w:hint="eastAsia"/>
                <w:color w:val="000000"/>
                <w:szCs w:val="21"/>
              </w:rPr>
              <w:t>1、电梯型式试验报告：限速器、安全钳、缓冲器、轿厢上行超速保护装置（制动减速装置）等部件原厂原品牌的得10分，每缺1项扣2分，扣完为止（提供部件型式试验报告和合格证书复印件并加盖投标人公章，否则不得分）。</w:t>
            </w:r>
          </w:p>
        </w:tc>
        <w:tc>
          <w:tcPr>
            <w:tcW w:w="403" w:type="pct"/>
            <w:gridSpan w:val="2"/>
            <w:noWrap/>
            <w:vAlign w:val="center"/>
          </w:tcPr>
          <w:p w:rsidR="00BE347F" w:rsidRDefault="00BE347F" w:rsidP="006A3336">
            <w:pPr>
              <w:tabs>
                <w:tab w:val="left" w:pos="1260"/>
              </w:tabs>
              <w:autoSpaceDE w:val="0"/>
              <w:autoSpaceDN w:val="0"/>
              <w:spacing w:line="360" w:lineRule="auto"/>
              <w:contextualSpacing/>
              <w:jc w:val="center"/>
              <w:rPr>
                <w:rFonts w:ascii="宋体" w:hAnsi="宋体" w:cs="仿宋_GB2312"/>
                <w:color w:val="000000"/>
                <w:szCs w:val="21"/>
              </w:rPr>
            </w:pPr>
            <w:r>
              <w:rPr>
                <w:rFonts w:ascii="宋体" w:hAnsi="宋体" w:cs="仿宋_GB2312" w:hint="eastAsia"/>
                <w:color w:val="000000"/>
                <w:szCs w:val="21"/>
              </w:rPr>
              <w:t>10分</w:t>
            </w:r>
          </w:p>
        </w:tc>
      </w:tr>
      <w:tr w:rsidR="00BE347F" w:rsidTr="006A3336">
        <w:trPr>
          <w:trHeight w:val="567"/>
          <w:jc w:val="center"/>
        </w:trPr>
        <w:tc>
          <w:tcPr>
            <w:tcW w:w="565" w:type="pct"/>
            <w:vMerge/>
            <w:noWrap/>
            <w:vAlign w:val="center"/>
          </w:tcPr>
          <w:p w:rsidR="00BE347F" w:rsidRDefault="00BE347F" w:rsidP="006A3336">
            <w:pPr>
              <w:tabs>
                <w:tab w:val="left" w:pos="1260"/>
              </w:tabs>
              <w:autoSpaceDE w:val="0"/>
              <w:autoSpaceDN w:val="0"/>
              <w:spacing w:line="360" w:lineRule="auto"/>
              <w:contextualSpacing/>
              <w:rPr>
                <w:rFonts w:ascii="宋体" w:hAnsi="宋体" w:cs="宋体"/>
                <w:szCs w:val="21"/>
              </w:rPr>
            </w:pPr>
          </w:p>
        </w:tc>
        <w:tc>
          <w:tcPr>
            <w:tcW w:w="4032" w:type="pct"/>
            <w:gridSpan w:val="3"/>
            <w:noWrap/>
            <w:vAlign w:val="center"/>
          </w:tcPr>
          <w:p w:rsidR="00BE347F" w:rsidRDefault="00BE347F" w:rsidP="006A3336">
            <w:pPr>
              <w:tabs>
                <w:tab w:val="left" w:pos="1260"/>
              </w:tabs>
              <w:autoSpaceDE w:val="0"/>
              <w:autoSpaceDN w:val="0"/>
              <w:spacing w:line="360" w:lineRule="auto"/>
              <w:contextualSpacing/>
              <w:rPr>
                <w:rFonts w:ascii="宋体" w:hAnsi="宋体" w:cs="宋体"/>
                <w:color w:val="000000"/>
                <w:szCs w:val="21"/>
                <w:lang w:val="zh-CN"/>
              </w:rPr>
            </w:pPr>
            <w:r>
              <w:rPr>
                <w:rFonts w:ascii="宋体" w:hAnsi="宋体" w:cs="宋体" w:hint="eastAsia"/>
                <w:color w:val="000000"/>
                <w:szCs w:val="21"/>
              </w:rPr>
              <w:t>2、投标品牌</w:t>
            </w:r>
            <w:r>
              <w:rPr>
                <w:rFonts w:ascii="宋体" w:hAnsi="宋体" w:cs="宋体" w:hint="eastAsia"/>
                <w:color w:val="000000"/>
                <w:szCs w:val="21"/>
                <w:lang w:val="zh-CN"/>
              </w:rPr>
              <w:t>乘客电梯获得《ISO 25745》电梯能效证书</w:t>
            </w:r>
            <w:r>
              <w:rPr>
                <w:rFonts w:ascii="宋体" w:hAnsi="宋体" w:cs="宋体" w:hint="eastAsia"/>
                <w:color w:val="000000"/>
                <w:szCs w:val="21"/>
              </w:rPr>
              <w:t>A级</w:t>
            </w:r>
            <w:r>
              <w:rPr>
                <w:rFonts w:ascii="宋体" w:hAnsi="宋体" w:cs="宋体" w:hint="eastAsia"/>
                <w:color w:val="000000"/>
                <w:szCs w:val="21"/>
                <w:lang w:val="zh-CN"/>
              </w:rPr>
              <w:t>以及《VDI 4707》能效（节能）证书A级的得</w:t>
            </w:r>
            <w:r>
              <w:rPr>
                <w:rFonts w:ascii="宋体" w:hAnsi="宋体" w:cs="宋体" w:hint="eastAsia"/>
                <w:color w:val="000000"/>
                <w:szCs w:val="21"/>
              </w:rPr>
              <w:t>3</w:t>
            </w:r>
            <w:r>
              <w:rPr>
                <w:rFonts w:ascii="宋体" w:hAnsi="宋体" w:cs="宋体" w:hint="eastAsia"/>
                <w:color w:val="000000"/>
                <w:szCs w:val="21"/>
                <w:lang w:val="zh-CN"/>
              </w:rPr>
              <w:t>分，以上证书获得其中一项的得1分，其余情况不得分。</w:t>
            </w:r>
          </w:p>
          <w:p w:rsidR="00BE347F" w:rsidRDefault="00BE347F" w:rsidP="006A3336">
            <w:pPr>
              <w:tabs>
                <w:tab w:val="left" w:pos="1260"/>
              </w:tabs>
              <w:autoSpaceDE w:val="0"/>
              <w:autoSpaceDN w:val="0"/>
              <w:spacing w:line="360" w:lineRule="auto"/>
              <w:contextualSpacing/>
              <w:rPr>
                <w:rFonts w:ascii="宋体" w:hAnsi="宋体" w:cs="宋体"/>
                <w:color w:val="000000"/>
                <w:szCs w:val="21"/>
              </w:rPr>
            </w:pPr>
            <w:r>
              <w:rPr>
                <w:rFonts w:ascii="宋体" w:hAnsi="宋体" w:cs="宋体" w:hint="eastAsia"/>
                <w:color w:val="000000"/>
                <w:szCs w:val="21"/>
                <w:lang w:val="zh-CN"/>
              </w:rPr>
              <w:t>提供</w:t>
            </w:r>
            <w:r>
              <w:rPr>
                <w:rFonts w:ascii="宋体" w:hAnsi="宋体" w:cs="宋体" w:hint="eastAsia"/>
                <w:color w:val="000000"/>
                <w:szCs w:val="21"/>
              </w:rPr>
              <w:t>有效期内的能效</w:t>
            </w:r>
            <w:r>
              <w:rPr>
                <w:rFonts w:ascii="宋体" w:hAnsi="宋体" w:cs="宋体" w:hint="eastAsia"/>
                <w:color w:val="000000"/>
                <w:szCs w:val="21"/>
                <w:lang w:val="zh-CN"/>
              </w:rPr>
              <w:t>证书复印件或扫描件，未提供不得分。</w:t>
            </w:r>
          </w:p>
        </w:tc>
        <w:tc>
          <w:tcPr>
            <w:tcW w:w="403" w:type="pct"/>
            <w:gridSpan w:val="2"/>
            <w:noWrap/>
            <w:vAlign w:val="center"/>
          </w:tcPr>
          <w:p w:rsidR="00BE347F" w:rsidRDefault="00BE347F" w:rsidP="006A3336">
            <w:pPr>
              <w:tabs>
                <w:tab w:val="left" w:pos="1260"/>
              </w:tabs>
              <w:autoSpaceDE w:val="0"/>
              <w:autoSpaceDN w:val="0"/>
              <w:spacing w:line="360" w:lineRule="auto"/>
              <w:contextualSpacing/>
              <w:jc w:val="center"/>
              <w:rPr>
                <w:rFonts w:ascii="宋体" w:hAnsi="宋体" w:cs="仿宋_GB2312"/>
                <w:color w:val="000000"/>
                <w:szCs w:val="21"/>
              </w:rPr>
            </w:pPr>
            <w:r>
              <w:rPr>
                <w:rFonts w:ascii="宋体" w:hAnsi="宋体" w:cs="仿宋_GB2312" w:hint="eastAsia"/>
                <w:color w:val="000000"/>
                <w:szCs w:val="21"/>
              </w:rPr>
              <w:t>3分</w:t>
            </w:r>
          </w:p>
        </w:tc>
      </w:tr>
      <w:tr w:rsidR="00BE347F" w:rsidTr="006A3336">
        <w:trPr>
          <w:trHeight w:val="567"/>
          <w:jc w:val="center"/>
        </w:trPr>
        <w:tc>
          <w:tcPr>
            <w:tcW w:w="565" w:type="pct"/>
            <w:vMerge/>
            <w:noWrap/>
            <w:vAlign w:val="center"/>
          </w:tcPr>
          <w:p w:rsidR="00BE347F" w:rsidRDefault="00BE347F" w:rsidP="006A3336">
            <w:pPr>
              <w:tabs>
                <w:tab w:val="left" w:pos="1260"/>
              </w:tabs>
              <w:autoSpaceDE w:val="0"/>
              <w:autoSpaceDN w:val="0"/>
              <w:spacing w:line="360" w:lineRule="auto"/>
              <w:contextualSpacing/>
              <w:rPr>
                <w:rFonts w:ascii="宋体" w:hAnsi="宋体" w:cs="宋体"/>
                <w:color w:val="000000"/>
                <w:szCs w:val="21"/>
              </w:rPr>
            </w:pPr>
          </w:p>
        </w:tc>
        <w:tc>
          <w:tcPr>
            <w:tcW w:w="4032" w:type="pct"/>
            <w:gridSpan w:val="3"/>
            <w:noWrap/>
            <w:vAlign w:val="center"/>
          </w:tcPr>
          <w:p w:rsidR="00BE347F" w:rsidRDefault="00BE347F" w:rsidP="006A3336">
            <w:pPr>
              <w:tabs>
                <w:tab w:val="left" w:pos="1260"/>
              </w:tabs>
              <w:autoSpaceDE w:val="0"/>
              <w:autoSpaceDN w:val="0"/>
              <w:spacing w:line="360" w:lineRule="auto"/>
              <w:contextualSpacing/>
              <w:rPr>
                <w:rFonts w:ascii="宋体" w:hAnsi="宋体" w:cs="宋体"/>
                <w:color w:val="000000"/>
                <w:szCs w:val="21"/>
              </w:rPr>
            </w:pPr>
            <w:r>
              <w:rPr>
                <w:rFonts w:ascii="宋体" w:hAnsi="宋体" w:cs="宋体" w:hint="eastAsia"/>
                <w:color w:val="000000"/>
                <w:szCs w:val="21"/>
              </w:rPr>
              <w:t>4、所投电梯采用原厂原品牌永磁同步门机且门机控制系统相关软件为电梯制造商原厂编制的，满足一项得2分，两项都满足得6分，其余不得分。提供原厂原品牌永磁同步门机委托试验报告及相关软件证书复印件加盖公章。</w:t>
            </w:r>
          </w:p>
        </w:tc>
        <w:tc>
          <w:tcPr>
            <w:tcW w:w="403" w:type="pct"/>
            <w:gridSpan w:val="2"/>
            <w:noWrap/>
            <w:vAlign w:val="center"/>
          </w:tcPr>
          <w:p w:rsidR="00BE347F" w:rsidRDefault="00BE347F" w:rsidP="006A3336">
            <w:pPr>
              <w:tabs>
                <w:tab w:val="left" w:pos="1260"/>
              </w:tabs>
              <w:autoSpaceDE w:val="0"/>
              <w:autoSpaceDN w:val="0"/>
              <w:spacing w:line="360" w:lineRule="auto"/>
              <w:contextualSpacing/>
              <w:rPr>
                <w:rFonts w:ascii="宋体" w:hAnsi="宋体" w:cs="宋体"/>
                <w:color w:val="000000"/>
                <w:szCs w:val="21"/>
              </w:rPr>
            </w:pPr>
            <w:r>
              <w:rPr>
                <w:rFonts w:ascii="宋体" w:hAnsi="宋体" w:cs="宋体" w:hint="eastAsia"/>
                <w:color w:val="000000"/>
                <w:szCs w:val="21"/>
              </w:rPr>
              <w:t>6分</w:t>
            </w:r>
          </w:p>
        </w:tc>
      </w:tr>
      <w:tr w:rsidR="00BE347F" w:rsidTr="006A3336">
        <w:trPr>
          <w:trHeight w:val="567"/>
          <w:jc w:val="center"/>
        </w:trPr>
        <w:tc>
          <w:tcPr>
            <w:tcW w:w="565" w:type="pct"/>
            <w:vMerge/>
            <w:noWrap/>
            <w:vAlign w:val="center"/>
          </w:tcPr>
          <w:p w:rsidR="00BE347F" w:rsidRDefault="00BE347F" w:rsidP="006A3336">
            <w:pPr>
              <w:tabs>
                <w:tab w:val="left" w:pos="1260"/>
              </w:tabs>
              <w:autoSpaceDE w:val="0"/>
              <w:autoSpaceDN w:val="0"/>
              <w:spacing w:line="360" w:lineRule="auto"/>
              <w:contextualSpacing/>
              <w:rPr>
                <w:rFonts w:ascii="宋体" w:hAnsi="宋体" w:cs="宋体"/>
                <w:color w:val="000000"/>
                <w:szCs w:val="21"/>
              </w:rPr>
            </w:pPr>
          </w:p>
        </w:tc>
        <w:tc>
          <w:tcPr>
            <w:tcW w:w="4032" w:type="pct"/>
            <w:gridSpan w:val="3"/>
            <w:noWrap/>
            <w:vAlign w:val="center"/>
          </w:tcPr>
          <w:p w:rsidR="00BE347F" w:rsidRDefault="00BE347F" w:rsidP="006A3336">
            <w:pPr>
              <w:tabs>
                <w:tab w:val="left" w:pos="1260"/>
              </w:tabs>
              <w:autoSpaceDE w:val="0"/>
              <w:autoSpaceDN w:val="0"/>
              <w:spacing w:line="360" w:lineRule="auto"/>
              <w:contextualSpacing/>
              <w:rPr>
                <w:rFonts w:ascii="宋体" w:hAnsi="宋体" w:cs="宋体"/>
                <w:color w:val="000000"/>
                <w:szCs w:val="21"/>
              </w:rPr>
            </w:pPr>
            <w:r>
              <w:rPr>
                <w:rFonts w:ascii="宋体" w:hAnsi="宋体" w:cs="宋体" w:hint="eastAsia"/>
                <w:color w:val="000000"/>
                <w:szCs w:val="21"/>
              </w:rPr>
              <w:t>5、所投电梯门锁（轿门门锁、层门门锁）与所投电梯整机同一品牌的，且具备电梯门锁检测相关技术的，满足一项得1分，两项都满足得6分，其余不得分。</w:t>
            </w:r>
            <w:r>
              <w:rPr>
                <w:rFonts w:ascii="宋体" w:hAnsi="宋体" w:cs="宋体" w:hint="eastAsia"/>
                <w:color w:val="000000"/>
                <w:szCs w:val="21"/>
              </w:rPr>
              <w:lastRenderedPageBreak/>
              <w:t>提供相关部件型式试验报告复印件及家相关部门颁发的佐证材料复印件并加盖投标人公章，未提供不得分。</w:t>
            </w:r>
          </w:p>
        </w:tc>
        <w:tc>
          <w:tcPr>
            <w:tcW w:w="403" w:type="pct"/>
            <w:gridSpan w:val="2"/>
            <w:noWrap/>
            <w:vAlign w:val="center"/>
          </w:tcPr>
          <w:p w:rsidR="00BE347F" w:rsidRDefault="00BE347F" w:rsidP="006A3336">
            <w:pPr>
              <w:tabs>
                <w:tab w:val="left" w:pos="1260"/>
              </w:tabs>
              <w:autoSpaceDE w:val="0"/>
              <w:autoSpaceDN w:val="0"/>
              <w:spacing w:line="360" w:lineRule="auto"/>
              <w:contextualSpacing/>
              <w:rPr>
                <w:rFonts w:ascii="宋体" w:hAnsi="宋体" w:cs="宋体"/>
                <w:color w:val="000000"/>
                <w:szCs w:val="21"/>
              </w:rPr>
            </w:pPr>
            <w:r>
              <w:rPr>
                <w:rFonts w:ascii="宋体" w:hAnsi="宋体" w:cs="宋体" w:hint="eastAsia"/>
                <w:color w:val="000000"/>
                <w:szCs w:val="21"/>
              </w:rPr>
              <w:lastRenderedPageBreak/>
              <w:t>6分</w:t>
            </w:r>
          </w:p>
        </w:tc>
      </w:tr>
      <w:tr w:rsidR="00BE347F" w:rsidTr="006A3336">
        <w:trPr>
          <w:trHeight w:val="540"/>
          <w:jc w:val="center"/>
        </w:trPr>
        <w:tc>
          <w:tcPr>
            <w:tcW w:w="565" w:type="pct"/>
            <w:vMerge w:val="restart"/>
            <w:noWrap/>
            <w:vAlign w:val="center"/>
          </w:tcPr>
          <w:p w:rsidR="00BE347F" w:rsidRDefault="00BE347F" w:rsidP="006A3336">
            <w:pPr>
              <w:tabs>
                <w:tab w:val="left" w:pos="1260"/>
              </w:tabs>
              <w:autoSpaceDE w:val="0"/>
              <w:autoSpaceDN w:val="0"/>
              <w:spacing w:line="360" w:lineRule="auto"/>
              <w:contextualSpacing/>
              <w:rPr>
                <w:rFonts w:ascii="宋体" w:hAnsi="宋体" w:cs="仿宋_GB2312"/>
                <w:szCs w:val="21"/>
              </w:rPr>
            </w:pPr>
            <w:r>
              <w:rPr>
                <w:rFonts w:ascii="宋体" w:hAnsi="宋体" w:cs="仿宋_GB2312" w:hint="eastAsia"/>
                <w:szCs w:val="21"/>
              </w:rPr>
              <w:lastRenderedPageBreak/>
              <w:t>施工组织设计（15分）</w:t>
            </w:r>
          </w:p>
        </w:tc>
        <w:tc>
          <w:tcPr>
            <w:tcW w:w="4032" w:type="pct"/>
            <w:gridSpan w:val="3"/>
            <w:noWrap/>
            <w:vAlign w:val="center"/>
          </w:tcPr>
          <w:p w:rsidR="00BE347F" w:rsidRDefault="00BE347F" w:rsidP="006A3336">
            <w:pPr>
              <w:tabs>
                <w:tab w:val="left" w:pos="1260"/>
              </w:tabs>
              <w:autoSpaceDE w:val="0"/>
              <w:autoSpaceDN w:val="0"/>
              <w:spacing w:line="360" w:lineRule="auto"/>
              <w:contextualSpacing/>
              <w:rPr>
                <w:rFonts w:ascii="宋体" w:hAnsi="宋体" w:cs="仿宋_GB2312"/>
                <w:szCs w:val="21"/>
              </w:rPr>
            </w:pPr>
            <w:r>
              <w:rPr>
                <w:rFonts w:ascii="宋体" w:hAnsi="宋体" w:cs="仿宋_GB2312" w:hint="eastAsia"/>
                <w:szCs w:val="21"/>
              </w:rPr>
              <w:t>有质量保证与控制措施，内容完整、科学、严谨得1-3分，没有不得分。</w:t>
            </w:r>
          </w:p>
        </w:tc>
        <w:tc>
          <w:tcPr>
            <w:tcW w:w="403" w:type="pct"/>
            <w:gridSpan w:val="2"/>
            <w:vMerge w:val="restart"/>
            <w:noWrap/>
            <w:vAlign w:val="center"/>
          </w:tcPr>
          <w:p w:rsidR="00BE347F" w:rsidRDefault="00BE347F" w:rsidP="006A3336">
            <w:pPr>
              <w:tabs>
                <w:tab w:val="left" w:pos="1260"/>
              </w:tabs>
              <w:autoSpaceDE w:val="0"/>
              <w:autoSpaceDN w:val="0"/>
              <w:spacing w:line="360" w:lineRule="auto"/>
              <w:contextualSpacing/>
              <w:jc w:val="center"/>
              <w:rPr>
                <w:rFonts w:ascii="宋体" w:hAnsi="宋体" w:cs="仿宋_GB2312"/>
                <w:szCs w:val="21"/>
              </w:rPr>
            </w:pPr>
            <w:r>
              <w:rPr>
                <w:rFonts w:ascii="宋体" w:hAnsi="宋体" w:cs="仿宋_GB2312" w:hint="eastAsia"/>
                <w:szCs w:val="21"/>
              </w:rPr>
              <w:t>15分</w:t>
            </w:r>
          </w:p>
        </w:tc>
      </w:tr>
      <w:tr w:rsidR="00BE347F" w:rsidTr="006A3336">
        <w:trPr>
          <w:trHeight w:val="567"/>
          <w:jc w:val="center"/>
        </w:trPr>
        <w:tc>
          <w:tcPr>
            <w:tcW w:w="565" w:type="pct"/>
            <w:vMerge/>
            <w:noWrap/>
            <w:vAlign w:val="center"/>
          </w:tcPr>
          <w:p w:rsidR="00BE347F" w:rsidRDefault="00BE347F" w:rsidP="006A3336">
            <w:pPr>
              <w:tabs>
                <w:tab w:val="left" w:pos="1260"/>
              </w:tabs>
              <w:autoSpaceDE w:val="0"/>
              <w:autoSpaceDN w:val="0"/>
              <w:spacing w:line="360" w:lineRule="auto"/>
              <w:contextualSpacing/>
              <w:rPr>
                <w:rFonts w:ascii="宋体" w:hAnsi="宋体" w:cs="仿宋_GB2312"/>
                <w:szCs w:val="21"/>
              </w:rPr>
            </w:pPr>
          </w:p>
        </w:tc>
        <w:tc>
          <w:tcPr>
            <w:tcW w:w="4032" w:type="pct"/>
            <w:gridSpan w:val="3"/>
            <w:noWrap/>
            <w:vAlign w:val="center"/>
          </w:tcPr>
          <w:p w:rsidR="00BE347F" w:rsidRDefault="00BE347F" w:rsidP="006A3336">
            <w:pPr>
              <w:tabs>
                <w:tab w:val="left" w:pos="1260"/>
              </w:tabs>
              <w:autoSpaceDE w:val="0"/>
              <w:autoSpaceDN w:val="0"/>
              <w:spacing w:line="360" w:lineRule="auto"/>
              <w:contextualSpacing/>
              <w:rPr>
                <w:rFonts w:ascii="宋体" w:hAnsi="宋体" w:cs="仿宋_GB2312"/>
                <w:szCs w:val="21"/>
              </w:rPr>
            </w:pPr>
            <w:r>
              <w:rPr>
                <w:rFonts w:ascii="宋体" w:hAnsi="宋体" w:cs="仿宋_GB2312" w:hint="eastAsia"/>
                <w:szCs w:val="21"/>
              </w:rPr>
              <w:t>有安全与文明保证及控制措施，内容完整、科学、严谨得1-3分，没有不得分。</w:t>
            </w:r>
          </w:p>
        </w:tc>
        <w:tc>
          <w:tcPr>
            <w:tcW w:w="403" w:type="pct"/>
            <w:gridSpan w:val="2"/>
            <w:vMerge/>
            <w:noWrap/>
            <w:vAlign w:val="center"/>
          </w:tcPr>
          <w:p w:rsidR="00BE347F" w:rsidRDefault="00BE347F" w:rsidP="006A3336">
            <w:pPr>
              <w:tabs>
                <w:tab w:val="left" w:pos="1260"/>
              </w:tabs>
              <w:autoSpaceDE w:val="0"/>
              <w:autoSpaceDN w:val="0"/>
              <w:spacing w:line="360" w:lineRule="auto"/>
              <w:contextualSpacing/>
              <w:rPr>
                <w:rFonts w:ascii="宋体" w:hAnsi="宋体" w:cs="仿宋_GB2312"/>
                <w:szCs w:val="21"/>
              </w:rPr>
            </w:pPr>
          </w:p>
        </w:tc>
      </w:tr>
      <w:tr w:rsidR="00BE347F" w:rsidTr="006A3336">
        <w:trPr>
          <w:trHeight w:val="567"/>
          <w:jc w:val="center"/>
        </w:trPr>
        <w:tc>
          <w:tcPr>
            <w:tcW w:w="565" w:type="pct"/>
            <w:vMerge/>
            <w:noWrap/>
            <w:vAlign w:val="center"/>
          </w:tcPr>
          <w:p w:rsidR="00BE347F" w:rsidRDefault="00BE347F" w:rsidP="006A3336">
            <w:pPr>
              <w:tabs>
                <w:tab w:val="left" w:pos="1260"/>
              </w:tabs>
              <w:autoSpaceDE w:val="0"/>
              <w:autoSpaceDN w:val="0"/>
              <w:spacing w:line="360" w:lineRule="auto"/>
              <w:contextualSpacing/>
              <w:rPr>
                <w:rFonts w:ascii="宋体" w:hAnsi="宋体" w:cs="仿宋_GB2312"/>
                <w:szCs w:val="21"/>
              </w:rPr>
            </w:pPr>
          </w:p>
        </w:tc>
        <w:tc>
          <w:tcPr>
            <w:tcW w:w="4032" w:type="pct"/>
            <w:gridSpan w:val="3"/>
            <w:noWrap/>
            <w:vAlign w:val="center"/>
          </w:tcPr>
          <w:p w:rsidR="00BE347F" w:rsidRDefault="00BE347F" w:rsidP="006A3336">
            <w:pPr>
              <w:tabs>
                <w:tab w:val="left" w:pos="1260"/>
              </w:tabs>
              <w:autoSpaceDE w:val="0"/>
              <w:autoSpaceDN w:val="0"/>
              <w:spacing w:line="360" w:lineRule="auto"/>
              <w:contextualSpacing/>
              <w:rPr>
                <w:rFonts w:ascii="宋体" w:hAnsi="宋体" w:cs="仿宋_GB2312"/>
                <w:szCs w:val="21"/>
              </w:rPr>
            </w:pPr>
            <w:r>
              <w:rPr>
                <w:rFonts w:ascii="宋体" w:hAnsi="宋体" w:cs="仿宋_GB2312" w:hint="eastAsia"/>
                <w:szCs w:val="21"/>
              </w:rPr>
              <w:t>有工期保证与控制措施，内容完整、科学、严谨得1-3分，没有不得分。</w:t>
            </w:r>
          </w:p>
        </w:tc>
        <w:tc>
          <w:tcPr>
            <w:tcW w:w="403" w:type="pct"/>
            <w:gridSpan w:val="2"/>
            <w:vMerge/>
            <w:noWrap/>
            <w:vAlign w:val="center"/>
          </w:tcPr>
          <w:p w:rsidR="00BE347F" w:rsidRDefault="00BE347F" w:rsidP="006A3336">
            <w:pPr>
              <w:tabs>
                <w:tab w:val="left" w:pos="1260"/>
              </w:tabs>
              <w:autoSpaceDE w:val="0"/>
              <w:autoSpaceDN w:val="0"/>
              <w:spacing w:line="360" w:lineRule="auto"/>
              <w:contextualSpacing/>
              <w:rPr>
                <w:rFonts w:ascii="宋体" w:hAnsi="宋体" w:cs="仿宋_GB2312"/>
                <w:szCs w:val="21"/>
              </w:rPr>
            </w:pPr>
          </w:p>
        </w:tc>
      </w:tr>
      <w:tr w:rsidR="00BE347F" w:rsidTr="006A3336">
        <w:trPr>
          <w:trHeight w:val="560"/>
          <w:jc w:val="center"/>
        </w:trPr>
        <w:tc>
          <w:tcPr>
            <w:tcW w:w="565" w:type="pct"/>
            <w:vMerge/>
            <w:noWrap/>
            <w:vAlign w:val="center"/>
          </w:tcPr>
          <w:p w:rsidR="00BE347F" w:rsidRDefault="00BE347F" w:rsidP="006A3336">
            <w:pPr>
              <w:tabs>
                <w:tab w:val="left" w:pos="1260"/>
              </w:tabs>
              <w:autoSpaceDE w:val="0"/>
              <w:autoSpaceDN w:val="0"/>
              <w:spacing w:line="360" w:lineRule="auto"/>
              <w:contextualSpacing/>
              <w:rPr>
                <w:rFonts w:ascii="宋体" w:hAnsi="宋体" w:cs="仿宋_GB2312"/>
                <w:szCs w:val="21"/>
              </w:rPr>
            </w:pPr>
          </w:p>
        </w:tc>
        <w:tc>
          <w:tcPr>
            <w:tcW w:w="4032" w:type="pct"/>
            <w:gridSpan w:val="3"/>
            <w:noWrap/>
            <w:vAlign w:val="center"/>
          </w:tcPr>
          <w:p w:rsidR="00BE347F" w:rsidRDefault="00BE347F" w:rsidP="006A3336">
            <w:pPr>
              <w:tabs>
                <w:tab w:val="left" w:pos="1260"/>
              </w:tabs>
              <w:autoSpaceDE w:val="0"/>
              <w:autoSpaceDN w:val="0"/>
              <w:spacing w:line="360" w:lineRule="auto"/>
              <w:contextualSpacing/>
              <w:rPr>
                <w:rFonts w:ascii="宋体" w:hAnsi="宋体" w:cs="仿宋_GB2312"/>
                <w:szCs w:val="21"/>
              </w:rPr>
            </w:pPr>
            <w:r>
              <w:rPr>
                <w:rFonts w:ascii="宋体" w:hAnsi="宋体" w:cs="仿宋_GB2312" w:hint="eastAsia"/>
                <w:szCs w:val="21"/>
              </w:rPr>
              <w:t>有安装调试组织方案，内容完整、科学、严谨得1-2分，没有不得分。</w:t>
            </w:r>
          </w:p>
        </w:tc>
        <w:tc>
          <w:tcPr>
            <w:tcW w:w="403" w:type="pct"/>
            <w:gridSpan w:val="2"/>
            <w:vMerge/>
            <w:noWrap/>
            <w:vAlign w:val="center"/>
          </w:tcPr>
          <w:p w:rsidR="00BE347F" w:rsidRDefault="00BE347F" w:rsidP="006A3336">
            <w:pPr>
              <w:tabs>
                <w:tab w:val="left" w:pos="1260"/>
              </w:tabs>
              <w:autoSpaceDE w:val="0"/>
              <w:autoSpaceDN w:val="0"/>
              <w:spacing w:line="360" w:lineRule="auto"/>
              <w:contextualSpacing/>
              <w:rPr>
                <w:rFonts w:ascii="宋体" w:hAnsi="宋体" w:cs="仿宋_GB2312"/>
                <w:szCs w:val="21"/>
              </w:rPr>
            </w:pPr>
          </w:p>
        </w:tc>
      </w:tr>
      <w:tr w:rsidR="00BE347F" w:rsidTr="006A3336">
        <w:trPr>
          <w:trHeight w:val="554"/>
          <w:jc w:val="center"/>
        </w:trPr>
        <w:tc>
          <w:tcPr>
            <w:tcW w:w="565" w:type="pct"/>
            <w:vMerge/>
            <w:noWrap/>
            <w:vAlign w:val="center"/>
          </w:tcPr>
          <w:p w:rsidR="00BE347F" w:rsidRDefault="00BE347F" w:rsidP="006A3336">
            <w:pPr>
              <w:tabs>
                <w:tab w:val="left" w:pos="1260"/>
              </w:tabs>
              <w:autoSpaceDE w:val="0"/>
              <w:autoSpaceDN w:val="0"/>
              <w:spacing w:line="360" w:lineRule="auto"/>
              <w:contextualSpacing/>
              <w:rPr>
                <w:rFonts w:ascii="宋体" w:hAnsi="宋体" w:cs="仿宋_GB2312"/>
                <w:szCs w:val="21"/>
              </w:rPr>
            </w:pPr>
          </w:p>
        </w:tc>
        <w:tc>
          <w:tcPr>
            <w:tcW w:w="4032" w:type="pct"/>
            <w:gridSpan w:val="3"/>
            <w:noWrap/>
            <w:vAlign w:val="center"/>
          </w:tcPr>
          <w:p w:rsidR="00BE347F" w:rsidRDefault="00BE347F" w:rsidP="006A3336">
            <w:pPr>
              <w:tabs>
                <w:tab w:val="left" w:pos="1260"/>
              </w:tabs>
              <w:autoSpaceDE w:val="0"/>
              <w:autoSpaceDN w:val="0"/>
              <w:spacing w:line="360" w:lineRule="auto"/>
              <w:contextualSpacing/>
              <w:rPr>
                <w:rFonts w:ascii="宋体" w:hAnsi="宋体" w:cs="仿宋_GB2312"/>
                <w:szCs w:val="21"/>
              </w:rPr>
            </w:pPr>
            <w:r>
              <w:rPr>
                <w:rFonts w:ascii="宋体" w:hAnsi="宋体" w:cs="仿宋_GB2312" w:hint="eastAsia"/>
                <w:szCs w:val="21"/>
              </w:rPr>
              <w:t>有与甲方、总承包方配合的技术措施，内容完整、科学、严谨得1-2分，没有不得分。</w:t>
            </w:r>
          </w:p>
        </w:tc>
        <w:tc>
          <w:tcPr>
            <w:tcW w:w="403" w:type="pct"/>
            <w:gridSpan w:val="2"/>
            <w:vMerge/>
            <w:noWrap/>
            <w:vAlign w:val="center"/>
          </w:tcPr>
          <w:p w:rsidR="00BE347F" w:rsidRDefault="00BE347F" w:rsidP="006A3336">
            <w:pPr>
              <w:tabs>
                <w:tab w:val="left" w:pos="1260"/>
              </w:tabs>
              <w:autoSpaceDE w:val="0"/>
              <w:autoSpaceDN w:val="0"/>
              <w:spacing w:line="360" w:lineRule="auto"/>
              <w:contextualSpacing/>
              <w:rPr>
                <w:rFonts w:ascii="宋体" w:hAnsi="宋体" w:cs="仿宋_GB2312"/>
                <w:szCs w:val="21"/>
              </w:rPr>
            </w:pPr>
          </w:p>
        </w:tc>
      </w:tr>
      <w:tr w:rsidR="00BE347F" w:rsidTr="006A3336">
        <w:trPr>
          <w:trHeight w:val="707"/>
          <w:jc w:val="center"/>
        </w:trPr>
        <w:tc>
          <w:tcPr>
            <w:tcW w:w="565" w:type="pct"/>
            <w:vMerge/>
            <w:noWrap/>
            <w:vAlign w:val="center"/>
          </w:tcPr>
          <w:p w:rsidR="00BE347F" w:rsidRDefault="00BE347F" w:rsidP="006A3336">
            <w:pPr>
              <w:tabs>
                <w:tab w:val="left" w:pos="1260"/>
              </w:tabs>
              <w:autoSpaceDE w:val="0"/>
              <w:autoSpaceDN w:val="0"/>
              <w:spacing w:line="360" w:lineRule="auto"/>
              <w:contextualSpacing/>
              <w:rPr>
                <w:rFonts w:ascii="宋体" w:hAnsi="宋体" w:cs="仿宋_GB2312"/>
                <w:szCs w:val="21"/>
              </w:rPr>
            </w:pPr>
          </w:p>
        </w:tc>
        <w:tc>
          <w:tcPr>
            <w:tcW w:w="4032" w:type="pct"/>
            <w:gridSpan w:val="3"/>
            <w:noWrap/>
            <w:vAlign w:val="center"/>
          </w:tcPr>
          <w:p w:rsidR="00BE347F" w:rsidRDefault="00BE347F" w:rsidP="006A3336">
            <w:pPr>
              <w:tabs>
                <w:tab w:val="left" w:pos="1260"/>
              </w:tabs>
              <w:autoSpaceDE w:val="0"/>
              <w:autoSpaceDN w:val="0"/>
              <w:spacing w:line="360" w:lineRule="auto"/>
              <w:contextualSpacing/>
              <w:rPr>
                <w:rFonts w:ascii="宋体" w:hAnsi="宋体" w:cs="仿宋_GB2312"/>
                <w:szCs w:val="21"/>
              </w:rPr>
            </w:pPr>
            <w:r>
              <w:rPr>
                <w:rFonts w:ascii="宋体" w:hAnsi="宋体" w:cs="仿宋_GB2312" w:hint="eastAsia"/>
                <w:szCs w:val="21"/>
              </w:rPr>
              <w:t>有主要安装用机械和测试设备，内容完整、科学、严谨得1-2分，没有不得分。</w:t>
            </w:r>
          </w:p>
        </w:tc>
        <w:tc>
          <w:tcPr>
            <w:tcW w:w="403" w:type="pct"/>
            <w:gridSpan w:val="2"/>
            <w:vMerge/>
            <w:noWrap/>
            <w:vAlign w:val="center"/>
          </w:tcPr>
          <w:p w:rsidR="00BE347F" w:rsidRDefault="00BE347F" w:rsidP="006A3336">
            <w:pPr>
              <w:tabs>
                <w:tab w:val="left" w:pos="1260"/>
              </w:tabs>
              <w:autoSpaceDE w:val="0"/>
              <w:autoSpaceDN w:val="0"/>
              <w:spacing w:line="360" w:lineRule="auto"/>
              <w:contextualSpacing/>
              <w:rPr>
                <w:rFonts w:ascii="宋体" w:hAnsi="宋体" w:cs="仿宋_GB2312"/>
                <w:szCs w:val="21"/>
              </w:rPr>
            </w:pPr>
          </w:p>
        </w:tc>
      </w:tr>
      <w:tr w:rsidR="00BE347F" w:rsidTr="006A3336">
        <w:trPr>
          <w:trHeight w:val="707"/>
          <w:jc w:val="center"/>
        </w:trPr>
        <w:tc>
          <w:tcPr>
            <w:tcW w:w="565" w:type="pct"/>
            <w:noWrap/>
            <w:vAlign w:val="center"/>
          </w:tcPr>
          <w:p w:rsidR="00BE347F" w:rsidRDefault="00BE347F" w:rsidP="006A3336">
            <w:pPr>
              <w:tabs>
                <w:tab w:val="left" w:pos="1260"/>
              </w:tabs>
              <w:autoSpaceDE w:val="0"/>
              <w:autoSpaceDN w:val="0"/>
              <w:spacing w:line="360" w:lineRule="auto"/>
              <w:contextualSpacing/>
              <w:jc w:val="center"/>
              <w:rPr>
                <w:rFonts w:ascii="宋体" w:hAnsi="宋体" w:cs="仿宋_GB2312"/>
                <w:szCs w:val="21"/>
                <w:lang w:val="zh-CN"/>
              </w:rPr>
            </w:pPr>
            <w:r>
              <w:rPr>
                <w:rFonts w:ascii="宋体" w:hAnsi="宋体" w:cs="仿宋_GB2312" w:hint="eastAsia"/>
                <w:szCs w:val="21"/>
                <w:lang w:val="zh-CN"/>
              </w:rPr>
              <w:t>服务</w:t>
            </w:r>
          </w:p>
          <w:p w:rsidR="00BE347F" w:rsidRDefault="00BE347F" w:rsidP="006A3336">
            <w:pPr>
              <w:tabs>
                <w:tab w:val="left" w:pos="1260"/>
              </w:tabs>
              <w:autoSpaceDE w:val="0"/>
              <w:autoSpaceDN w:val="0"/>
              <w:spacing w:line="360" w:lineRule="auto"/>
              <w:contextualSpacing/>
              <w:jc w:val="center"/>
              <w:rPr>
                <w:rFonts w:ascii="宋体" w:hAnsi="宋体" w:cs="仿宋_GB2312"/>
                <w:szCs w:val="21"/>
                <w:lang w:val="zh-CN"/>
              </w:rPr>
            </w:pPr>
            <w:r>
              <w:rPr>
                <w:rFonts w:ascii="宋体" w:hAnsi="宋体" w:cs="仿宋_GB2312" w:hint="eastAsia"/>
                <w:szCs w:val="21"/>
                <w:lang w:val="zh-CN"/>
              </w:rPr>
              <w:t>承诺</w:t>
            </w:r>
          </w:p>
          <w:p w:rsidR="00BE347F" w:rsidRDefault="00BE347F" w:rsidP="006A3336">
            <w:pPr>
              <w:tabs>
                <w:tab w:val="left" w:pos="1260"/>
              </w:tabs>
              <w:autoSpaceDE w:val="0"/>
              <w:autoSpaceDN w:val="0"/>
              <w:spacing w:line="360" w:lineRule="auto"/>
              <w:contextualSpacing/>
              <w:jc w:val="center"/>
              <w:rPr>
                <w:rFonts w:ascii="宋体" w:hAnsi="宋体" w:cs="仿宋_GB2312"/>
                <w:szCs w:val="21"/>
                <w:lang w:val="zh-CN"/>
              </w:rPr>
            </w:pPr>
            <w:r>
              <w:rPr>
                <w:rFonts w:ascii="宋体" w:hAnsi="宋体" w:cs="仿宋_GB2312" w:hint="eastAsia"/>
                <w:szCs w:val="21"/>
                <w:lang w:val="zh-CN"/>
              </w:rPr>
              <w:t>（</w:t>
            </w:r>
            <w:r>
              <w:rPr>
                <w:rFonts w:ascii="宋体" w:hAnsi="宋体" w:cs="仿宋_GB2312" w:hint="eastAsia"/>
                <w:szCs w:val="21"/>
              </w:rPr>
              <w:t>10</w:t>
            </w:r>
            <w:r>
              <w:rPr>
                <w:rFonts w:ascii="宋体" w:hAnsi="宋体" w:cs="仿宋_GB2312" w:hint="eastAsia"/>
                <w:szCs w:val="21"/>
                <w:lang w:val="zh-CN"/>
              </w:rPr>
              <w:t>分）</w:t>
            </w:r>
          </w:p>
          <w:p w:rsidR="00BE347F" w:rsidRDefault="00BE347F" w:rsidP="006A3336">
            <w:pPr>
              <w:tabs>
                <w:tab w:val="left" w:pos="1260"/>
              </w:tabs>
              <w:autoSpaceDE w:val="0"/>
              <w:autoSpaceDN w:val="0"/>
              <w:spacing w:line="360" w:lineRule="auto"/>
              <w:contextualSpacing/>
              <w:jc w:val="center"/>
              <w:rPr>
                <w:rFonts w:ascii="宋体" w:hAnsi="宋体" w:cs="仿宋_GB2312"/>
                <w:szCs w:val="21"/>
                <w:lang w:val="zh-CN"/>
              </w:rPr>
            </w:pPr>
          </w:p>
        </w:tc>
        <w:tc>
          <w:tcPr>
            <w:tcW w:w="4032" w:type="pct"/>
            <w:gridSpan w:val="3"/>
            <w:noWrap/>
          </w:tcPr>
          <w:p w:rsidR="00BE347F" w:rsidRDefault="00BE347F" w:rsidP="006A3336">
            <w:pPr>
              <w:tabs>
                <w:tab w:val="left" w:pos="1260"/>
              </w:tabs>
              <w:autoSpaceDE w:val="0"/>
              <w:autoSpaceDN w:val="0"/>
              <w:spacing w:line="360" w:lineRule="auto"/>
              <w:contextualSpacing/>
              <w:rPr>
                <w:rFonts w:ascii="宋体" w:hAnsi="宋体" w:cs="仿宋_GB2312"/>
                <w:szCs w:val="21"/>
              </w:rPr>
            </w:pPr>
            <w:r>
              <w:rPr>
                <w:rFonts w:ascii="宋体" w:hAnsi="宋体" w:cs="仿宋_GB2312" w:hint="eastAsia"/>
                <w:szCs w:val="21"/>
              </w:rPr>
              <w:t xml:space="preserve">1、对全过程服务周期的服务工作的承诺，方案详细，科学合理，整体性强，满足招标文件的得5分；方案一般，整体性一般的得2分；仅进行简单描述的得1分，缺项漏项不得分。                                                                                                                                                                 </w:t>
            </w:r>
          </w:p>
          <w:p w:rsidR="00BE347F" w:rsidRDefault="00BE347F" w:rsidP="006A3336">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rPr>
              <w:t>2、后续服务范围及承诺，方案详细，整体性强，满足招标文件的得5分；方案一般，整体性一般的得2分；仅进行简单描述的得1分，缺项漏项不得分。</w:t>
            </w:r>
          </w:p>
        </w:tc>
        <w:tc>
          <w:tcPr>
            <w:tcW w:w="403" w:type="pct"/>
            <w:gridSpan w:val="2"/>
            <w:noWrap/>
            <w:vAlign w:val="center"/>
          </w:tcPr>
          <w:p w:rsidR="00BE347F" w:rsidRDefault="00BE347F" w:rsidP="006A3336">
            <w:pPr>
              <w:tabs>
                <w:tab w:val="left" w:pos="1260"/>
              </w:tabs>
              <w:autoSpaceDE w:val="0"/>
              <w:autoSpaceDN w:val="0"/>
              <w:spacing w:line="360" w:lineRule="auto"/>
              <w:contextualSpacing/>
              <w:jc w:val="center"/>
              <w:rPr>
                <w:rFonts w:ascii="宋体" w:hAnsi="宋体" w:cs="仿宋_GB2312"/>
                <w:szCs w:val="21"/>
              </w:rPr>
            </w:pPr>
            <w:r>
              <w:rPr>
                <w:rFonts w:ascii="宋体" w:hAnsi="宋体" w:cs="仿宋_GB2312" w:hint="eastAsia"/>
                <w:szCs w:val="21"/>
              </w:rPr>
              <w:t>10分</w:t>
            </w:r>
          </w:p>
        </w:tc>
      </w:tr>
    </w:tbl>
    <w:p w:rsidR="00EC57F2" w:rsidRPr="00715FDF" w:rsidRDefault="00EC57F2">
      <w:pPr>
        <w:pStyle w:val="a7"/>
        <w:spacing w:line="360" w:lineRule="auto"/>
        <w:ind w:firstLineChars="200" w:firstLine="422"/>
        <w:contextualSpacing/>
        <w:rPr>
          <w:rFonts w:asciiTheme="minorEastAsia" w:eastAsiaTheme="minorEastAsia" w:hAnsiTheme="minorEastAsia" w:cs="仿宋_GB2312"/>
          <w:b/>
          <w:sz w:val="21"/>
          <w:szCs w:val="21"/>
          <w:lang w:val="zh-CN"/>
        </w:rPr>
      </w:pPr>
    </w:p>
    <w:p w:rsidR="004B2614" w:rsidRPr="00715FDF" w:rsidRDefault="002A7DE8">
      <w:pPr>
        <w:spacing w:line="360" w:lineRule="auto"/>
        <w:ind w:firstLineChars="200" w:firstLine="422"/>
        <w:rPr>
          <w:rFonts w:asciiTheme="minorEastAsia" w:hAnsiTheme="minorEastAsia" w:cs="仿宋_GB2312"/>
          <w:b/>
          <w:szCs w:val="21"/>
          <w:lang w:val="zh-CN"/>
        </w:rPr>
      </w:pPr>
      <w:r w:rsidRPr="00715FDF">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715FDF" w:rsidRPr="00715FDF">
        <w:trPr>
          <w:trHeight w:val="557"/>
        </w:trPr>
        <w:tc>
          <w:tcPr>
            <w:tcW w:w="721" w:type="dxa"/>
            <w:vAlign w:val="center"/>
          </w:tcPr>
          <w:p w:rsidR="004B2614" w:rsidRPr="00715FDF" w:rsidRDefault="002A7DE8">
            <w:pPr>
              <w:jc w:val="center"/>
              <w:rPr>
                <w:rFonts w:ascii="宋体" w:hAnsi="宋体"/>
                <w:b/>
                <w:szCs w:val="21"/>
                <w:lang w:val="en-GB"/>
              </w:rPr>
            </w:pPr>
            <w:r w:rsidRPr="00715FDF">
              <w:rPr>
                <w:rFonts w:ascii="宋体" w:hAnsi="宋体" w:hint="eastAsia"/>
                <w:b/>
                <w:szCs w:val="21"/>
                <w:lang w:val="en-GB"/>
              </w:rPr>
              <w:t>序号</w:t>
            </w:r>
          </w:p>
        </w:tc>
        <w:tc>
          <w:tcPr>
            <w:tcW w:w="2823" w:type="dxa"/>
            <w:vAlign w:val="center"/>
          </w:tcPr>
          <w:p w:rsidR="004B2614" w:rsidRPr="00715FDF" w:rsidRDefault="002A7DE8">
            <w:pPr>
              <w:jc w:val="center"/>
              <w:rPr>
                <w:rFonts w:ascii="宋体" w:hAnsi="宋体"/>
                <w:b/>
                <w:szCs w:val="21"/>
                <w:lang w:val="en-GB"/>
              </w:rPr>
            </w:pPr>
            <w:r w:rsidRPr="00715FDF">
              <w:rPr>
                <w:rFonts w:ascii="宋体" w:hAnsi="宋体" w:hint="eastAsia"/>
                <w:b/>
                <w:szCs w:val="21"/>
                <w:lang w:val="en-GB"/>
              </w:rPr>
              <w:t>情形</w:t>
            </w:r>
          </w:p>
        </w:tc>
        <w:tc>
          <w:tcPr>
            <w:tcW w:w="2552" w:type="dxa"/>
            <w:vAlign w:val="center"/>
          </w:tcPr>
          <w:p w:rsidR="004B2614" w:rsidRPr="00715FDF" w:rsidRDefault="002A7DE8">
            <w:pPr>
              <w:jc w:val="center"/>
              <w:rPr>
                <w:rFonts w:ascii="宋体" w:hAnsi="宋体"/>
                <w:b/>
                <w:szCs w:val="21"/>
                <w:lang w:val="en-GB"/>
              </w:rPr>
            </w:pPr>
            <w:r w:rsidRPr="00715FDF">
              <w:rPr>
                <w:rFonts w:ascii="宋体" w:hAnsi="宋体" w:hint="eastAsia"/>
                <w:b/>
                <w:szCs w:val="21"/>
              </w:rPr>
              <w:t>价格扣除</w:t>
            </w:r>
            <w:r w:rsidRPr="00715FDF">
              <w:rPr>
                <w:rFonts w:ascii="宋体" w:hAnsi="宋体" w:hint="eastAsia"/>
                <w:b/>
                <w:szCs w:val="21"/>
                <w:lang w:val="en-GB"/>
              </w:rPr>
              <w:t>比例</w:t>
            </w:r>
          </w:p>
        </w:tc>
        <w:tc>
          <w:tcPr>
            <w:tcW w:w="2835" w:type="dxa"/>
            <w:vAlign w:val="center"/>
          </w:tcPr>
          <w:p w:rsidR="004B2614" w:rsidRPr="00715FDF" w:rsidRDefault="002A7DE8">
            <w:pPr>
              <w:jc w:val="center"/>
              <w:rPr>
                <w:rFonts w:ascii="宋体" w:hAnsi="宋体"/>
                <w:b/>
                <w:szCs w:val="21"/>
                <w:lang w:val="en-GB"/>
              </w:rPr>
            </w:pPr>
            <w:r w:rsidRPr="00715FDF">
              <w:rPr>
                <w:rFonts w:ascii="宋体" w:hAnsi="宋体" w:hint="eastAsia"/>
                <w:b/>
                <w:szCs w:val="21"/>
                <w:lang w:val="en-GB"/>
              </w:rPr>
              <w:t>计算公式</w:t>
            </w:r>
          </w:p>
        </w:tc>
      </w:tr>
      <w:tr w:rsidR="00E77DAB" w:rsidRPr="00715FDF">
        <w:trPr>
          <w:trHeight w:val="891"/>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t>1</w:t>
            </w:r>
          </w:p>
        </w:tc>
        <w:tc>
          <w:tcPr>
            <w:tcW w:w="2823" w:type="dxa"/>
            <w:vAlign w:val="center"/>
          </w:tcPr>
          <w:p w:rsidR="00E77DAB" w:rsidRPr="00715FDF" w:rsidRDefault="00E77DAB">
            <w:pPr>
              <w:jc w:val="center"/>
              <w:rPr>
                <w:rFonts w:ascii="宋体" w:hAnsi="宋体"/>
                <w:b/>
                <w:szCs w:val="21"/>
                <w:lang w:val="en-GB"/>
              </w:rPr>
            </w:pPr>
            <w:r w:rsidRPr="00715FDF">
              <w:rPr>
                <w:rFonts w:ascii="宋体" w:hAnsi="宋体" w:hint="eastAsia"/>
                <w:szCs w:val="21"/>
                <w:lang w:val="en-GB"/>
              </w:rPr>
              <w:t>非联合体投标人</w:t>
            </w:r>
          </w:p>
        </w:tc>
        <w:tc>
          <w:tcPr>
            <w:tcW w:w="2552" w:type="dxa"/>
            <w:vAlign w:val="center"/>
          </w:tcPr>
          <w:p w:rsidR="00E77DAB" w:rsidRPr="00B87E2D" w:rsidRDefault="00E77DAB" w:rsidP="00200EE5">
            <w:pPr>
              <w:jc w:val="center"/>
              <w:rPr>
                <w:rFonts w:ascii="ˎ̥" w:eastAsia="宋体" w:hAnsi="ˎ̥"/>
                <w:szCs w:val="21"/>
              </w:rPr>
            </w:pPr>
            <w:r w:rsidRPr="00B87E2D">
              <w:rPr>
                <w:rFonts w:ascii="ˎ̥" w:eastAsia="宋体" w:hAnsi="ˎ̥" w:hint="eastAsia"/>
                <w:szCs w:val="21"/>
              </w:rPr>
              <w:t>对小型和微型企业报价</w:t>
            </w:r>
          </w:p>
          <w:p w:rsidR="00E77DAB" w:rsidRPr="00B87E2D" w:rsidRDefault="00E77DAB" w:rsidP="00200EE5">
            <w:pPr>
              <w:jc w:val="center"/>
              <w:rPr>
                <w:rFonts w:ascii="宋体" w:hAnsi="宋体"/>
                <w:b/>
                <w:szCs w:val="21"/>
                <w:lang w:val="en-GB"/>
              </w:rPr>
            </w:pPr>
            <w:r w:rsidRPr="00B87E2D">
              <w:rPr>
                <w:rFonts w:ascii="ˎ̥" w:eastAsia="宋体" w:hAnsi="ˎ̥" w:hint="eastAsia"/>
                <w:szCs w:val="21"/>
              </w:rPr>
              <w:t>扣除</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ascii="ˎ̥" w:eastAsia="宋体" w:hAnsi="ˎ̥" w:hint="eastAsia"/>
                <w:szCs w:val="21"/>
              </w:rPr>
              <w:t>%</w:t>
            </w:r>
          </w:p>
        </w:tc>
        <w:tc>
          <w:tcPr>
            <w:tcW w:w="2835" w:type="dxa"/>
            <w:vMerge w:val="restart"/>
            <w:shd w:val="clear" w:color="auto" w:fill="auto"/>
            <w:vAlign w:val="center"/>
          </w:tcPr>
          <w:p w:rsidR="00E77DAB" w:rsidRPr="00B87E2D" w:rsidRDefault="00E77DAB" w:rsidP="00200EE5">
            <w:pPr>
              <w:jc w:val="center"/>
              <w:rPr>
                <w:szCs w:val="21"/>
                <w:lang w:val="en-GB"/>
              </w:rPr>
            </w:pPr>
            <w:r w:rsidRPr="00B87E2D">
              <w:rPr>
                <w:rFonts w:hint="eastAsia"/>
                <w:szCs w:val="21"/>
                <w:lang w:val="en-GB"/>
              </w:rPr>
              <w:t>评标价格＝</w:t>
            </w:r>
            <w:r w:rsidRPr="00B87E2D">
              <w:rPr>
                <w:rFonts w:ascii="ˎ̥" w:eastAsia="宋体" w:hAnsi="ˎ̥" w:hint="eastAsia"/>
                <w:szCs w:val="21"/>
              </w:rPr>
              <w:t>小型和微型企业报价</w:t>
            </w:r>
            <w:r w:rsidRPr="00B87E2D">
              <w:rPr>
                <w:rFonts w:ascii="宋体" w:hAnsi="宋体" w:hint="eastAsia"/>
                <w:szCs w:val="21"/>
                <w:lang w:val="en-GB"/>
              </w:rPr>
              <w:t>×（1-</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hint="eastAsia"/>
                <w:szCs w:val="21"/>
                <w:lang w:val="en-GB"/>
              </w:rPr>
              <w:t>%</w:t>
            </w:r>
            <w:r w:rsidRPr="00B87E2D">
              <w:rPr>
                <w:rFonts w:ascii="宋体" w:hAnsi="宋体" w:hint="eastAsia"/>
                <w:szCs w:val="21"/>
                <w:lang w:val="en-GB"/>
              </w:rPr>
              <w:t>）</w:t>
            </w:r>
          </w:p>
          <w:p w:rsidR="00E77DAB" w:rsidRPr="00B87E2D" w:rsidRDefault="00E77DAB" w:rsidP="00200EE5">
            <w:pPr>
              <w:jc w:val="center"/>
              <w:rPr>
                <w:rFonts w:ascii="宋体" w:hAnsi="宋体"/>
                <w:b/>
                <w:szCs w:val="21"/>
                <w:lang w:val="en-GB"/>
              </w:rPr>
            </w:pPr>
          </w:p>
        </w:tc>
      </w:tr>
      <w:tr w:rsidR="00E77DAB" w:rsidRPr="00715FDF">
        <w:trPr>
          <w:trHeight w:val="1414"/>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t>2</w:t>
            </w:r>
          </w:p>
        </w:tc>
        <w:tc>
          <w:tcPr>
            <w:tcW w:w="2823" w:type="dxa"/>
            <w:vAlign w:val="center"/>
          </w:tcPr>
          <w:p w:rsidR="00E77DAB" w:rsidRPr="00715FDF" w:rsidRDefault="00E77DAB">
            <w:pPr>
              <w:jc w:val="center"/>
              <w:rPr>
                <w:rFonts w:ascii="宋体" w:hAnsi="宋体"/>
                <w:szCs w:val="21"/>
                <w:lang w:val="en-GB"/>
              </w:rPr>
            </w:pPr>
            <w:r w:rsidRPr="00715FDF">
              <w:rPr>
                <w:rFonts w:ascii="宋体" w:hAnsi="宋体" w:hint="eastAsia"/>
                <w:szCs w:val="21"/>
                <w:lang w:val="en-GB"/>
              </w:rPr>
              <w:t>联合体各方均为</w:t>
            </w:r>
          </w:p>
          <w:p w:rsidR="00E77DAB" w:rsidRPr="00715FDF" w:rsidRDefault="00E77DAB">
            <w:pPr>
              <w:jc w:val="center"/>
              <w:rPr>
                <w:rFonts w:ascii="宋体" w:hAnsi="宋体"/>
                <w:b/>
                <w:szCs w:val="21"/>
              </w:rPr>
            </w:pPr>
            <w:r w:rsidRPr="00715FDF">
              <w:rPr>
                <w:rFonts w:ascii="宋体" w:hAnsi="宋体" w:hint="eastAsia"/>
                <w:szCs w:val="21"/>
                <w:lang w:val="en-GB"/>
              </w:rPr>
              <w:t>小型、微型企业</w:t>
            </w:r>
          </w:p>
        </w:tc>
        <w:tc>
          <w:tcPr>
            <w:tcW w:w="2552" w:type="dxa"/>
            <w:vAlign w:val="center"/>
          </w:tcPr>
          <w:p w:rsidR="00E77DAB" w:rsidRPr="00B87E2D" w:rsidRDefault="00E77DAB" w:rsidP="00200EE5">
            <w:pPr>
              <w:jc w:val="center"/>
              <w:rPr>
                <w:rFonts w:ascii="宋体" w:hAnsi="宋体"/>
                <w:szCs w:val="21"/>
              </w:rPr>
            </w:pPr>
            <w:r w:rsidRPr="00B87E2D">
              <w:rPr>
                <w:rFonts w:ascii="ˎ̥" w:eastAsia="宋体" w:hAnsi="ˎ̥" w:hint="eastAsia"/>
                <w:szCs w:val="21"/>
              </w:rPr>
              <w:t>对小型和微型企业报价</w:t>
            </w:r>
          </w:p>
          <w:p w:rsidR="00E77DAB" w:rsidRPr="00B87E2D" w:rsidRDefault="00E77DAB" w:rsidP="00200EE5">
            <w:pPr>
              <w:jc w:val="center"/>
              <w:rPr>
                <w:rFonts w:ascii="宋体" w:hAnsi="宋体"/>
                <w:szCs w:val="21"/>
              </w:rPr>
            </w:pPr>
            <w:r w:rsidRPr="00B87E2D">
              <w:rPr>
                <w:rFonts w:ascii="宋体" w:hAnsi="宋体" w:hint="eastAsia"/>
                <w:szCs w:val="21"/>
              </w:rPr>
              <w:t>扣除</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ascii="宋体" w:hAnsi="宋体" w:hint="eastAsia"/>
                <w:szCs w:val="21"/>
              </w:rPr>
              <w:t>%</w:t>
            </w:r>
          </w:p>
          <w:p w:rsidR="00E77DAB" w:rsidRPr="00715FDF" w:rsidRDefault="00E77DAB">
            <w:pPr>
              <w:jc w:val="center"/>
              <w:rPr>
                <w:rFonts w:ascii="宋体" w:hAnsi="宋体"/>
                <w:b/>
                <w:szCs w:val="21"/>
                <w:lang w:val="en-GB"/>
              </w:rPr>
            </w:pPr>
            <w:r w:rsidRPr="00B87E2D">
              <w:rPr>
                <w:rFonts w:ascii="宋体" w:hAnsi="宋体" w:hint="eastAsia"/>
                <w:szCs w:val="21"/>
              </w:rPr>
              <w:t>（不再享受序号3的价格折扣）</w:t>
            </w:r>
          </w:p>
        </w:tc>
        <w:tc>
          <w:tcPr>
            <w:tcW w:w="2835" w:type="dxa"/>
            <w:vMerge/>
            <w:shd w:val="clear" w:color="auto" w:fill="auto"/>
          </w:tcPr>
          <w:p w:rsidR="00E77DAB" w:rsidRPr="00715FDF" w:rsidRDefault="00E77DAB">
            <w:pPr>
              <w:rPr>
                <w:rFonts w:ascii="宋体" w:hAnsi="宋体"/>
                <w:szCs w:val="21"/>
                <w:lang w:val="en-GB"/>
              </w:rPr>
            </w:pPr>
          </w:p>
        </w:tc>
      </w:tr>
      <w:tr w:rsidR="00E77DAB" w:rsidRPr="00715FDF">
        <w:trPr>
          <w:trHeight w:val="707"/>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t>3</w:t>
            </w:r>
          </w:p>
        </w:tc>
        <w:tc>
          <w:tcPr>
            <w:tcW w:w="2823" w:type="dxa"/>
            <w:vAlign w:val="center"/>
          </w:tcPr>
          <w:p w:rsidR="00E77DAB" w:rsidRPr="00715FDF" w:rsidRDefault="00E77DAB">
            <w:pPr>
              <w:jc w:val="center"/>
              <w:rPr>
                <w:rFonts w:ascii="宋体" w:hAnsi="宋体"/>
                <w:b/>
                <w:szCs w:val="21"/>
                <w:lang w:val="en-GB"/>
              </w:rPr>
            </w:pPr>
            <w:r w:rsidRPr="00715FDF">
              <w:rPr>
                <w:rFonts w:ascii="ˎ̥" w:eastAsia="宋体" w:hAnsi="ˎ̥"/>
                <w:szCs w:val="21"/>
              </w:rPr>
              <w:t>接受大中型企业与小微企业组成联合体或者允许大中型企业向一家或者多家小微企业分包的采购项目，对于联合协议或者分包意向协议约</w:t>
            </w:r>
            <w:r w:rsidRPr="00715FDF">
              <w:rPr>
                <w:rFonts w:ascii="ˎ̥" w:eastAsia="宋体" w:hAnsi="ˎ̥"/>
                <w:szCs w:val="21"/>
              </w:rPr>
              <w:lastRenderedPageBreak/>
              <w:t>定小微企业的合同份额占到合同总金额</w:t>
            </w:r>
            <w:r w:rsidRPr="00715FDF">
              <w:rPr>
                <w:rFonts w:ascii="ˎ̥" w:eastAsia="宋体" w:hAnsi="ˎ̥"/>
                <w:szCs w:val="21"/>
              </w:rPr>
              <w:t xml:space="preserve"> 30%</w:t>
            </w:r>
            <w:r w:rsidRPr="00715FDF">
              <w:rPr>
                <w:rFonts w:ascii="ˎ̥" w:eastAsia="宋体" w:hAnsi="ˎ̥"/>
                <w:szCs w:val="21"/>
              </w:rPr>
              <w:t>以上</w:t>
            </w:r>
          </w:p>
        </w:tc>
        <w:tc>
          <w:tcPr>
            <w:tcW w:w="2552" w:type="dxa"/>
            <w:vAlign w:val="center"/>
          </w:tcPr>
          <w:p w:rsidR="00E77DAB" w:rsidRPr="00B87E2D" w:rsidRDefault="00E77DAB" w:rsidP="00F22ADA">
            <w:pPr>
              <w:jc w:val="center"/>
              <w:rPr>
                <w:rFonts w:ascii="宋体" w:hAnsi="宋体"/>
                <w:b/>
                <w:szCs w:val="21"/>
                <w:lang w:val="en-GB"/>
              </w:rPr>
            </w:pPr>
            <w:r w:rsidRPr="00B87E2D">
              <w:rPr>
                <w:rFonts w:ascii="ˎ̥" w:eastAsia="宋体" w:hAnsi="ˎ̥"/>
                <w:szCs w:val="21"/>
              </w:rPr>
              <w:lastRenderedPageBreak/>
              <w:t>对联合体或者大中型企业的报价</w:t>
            </w:r>
            <w:r w:rsidRPr="00B87E2D">
              <w:rPr>
                <w:rFonts w:ascii="宋体" w:hAnsi="宋体" w:hint="eastAsia"/>
                <w:szCs w:val="21"/>
                <w:lang w:val="en-GB"/>
              </w:rPr>
              <w:t>扣除</w:t>
            </w:r>
            <w:r w:rsidRPr="00B87E2D">
              <w:rPr>
                <w:rFonts w:ascii="宋体" w:hAnsi="宋体" w:hint="eastAsia"/>
                <w:szCs w:val="21"/>
              </w:rPr>
              <w:t>%</w:t>
            </w:r>
          </w:p>
        </w:tc>
        <w:tc>
          <w:tcPr>
            <w:tcW w:w="2835" w:type="dxa"/>
            <w:shd w:val="clear" w:color="auto" w:fill="auto"/>
            <w:vAlign w:val="center"/>
          </w:tcPr>
          <w:p w:rsidR="00E77DAB" w:rsidRPr="00B87E2D" w:rsidRDefault="00E77DAB" w:rsidP="00200EE5">
            <w:pPr>
              <w:jc w:val="center"/>
              <w:rPr>
                <w:rFonts w:ascii="宋体" w:hAnsi="宋体"/>
                <w:b/>
                <w:szCs w:val="21"/>
                <w:lang w:val="en-GB"/>
              </w:rPr>
            </w:pPr>
            <w:r w:rsidRPr="00B87E2D">
              <w:rPr>
                <w:rFonts w:ascii="宋体" w:hAnsi="宋体" w:hint="eastAsia"/>
                <w:szCs w:val="21"/>
                <w:lang w:val="en-GB"/>
              </w:rPr>
              <w:t>评标价格＝投标报价×</w:t>
            </w:r>
            <w:r w:rsidRPr="00B87E2D">
              <w:rPr>
                <w:rFonts w:ascii="宋体" w:hAnsi="宋体" w:hint="eastAsia"/>
                <w:szCs w:val="21"/>
              </w:rPr>
              <w:t>(1-</w:t>
            </w:r>
            <w:r w:rsidR="00BE347F">
              <w:rPr>
                <w:rFonts w:ascii="宋体" w:hAnsi="宋体" w:hint="eastAsia"/>
                <w:szCs w:val="21"/>
              </w:rPr>
              <w:t>6</w:t>
            </w:r>
            <w:r w:rsidRPr="00B87E2D">
              <w:rPr>
                <w:rFonts w:hint="eastAsia"/>
                <w:szCs w:val="21"/>
                <w:lang w:val="en-GB"/>
              </w:rPr>
              <w:t>%)</w:t>
            </w:r>
          </w:p>
        </w:tc>
      </w:tr>
      <w:tr w:rsidR="00E77DAB" w:rsidRPr="00715FDF">
        <w:trPr>
          <w:trHeight w:val="707"/>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lastRenderedPageBreak/>
              <w:t>4</w:t>
            </w:r>
          </w:p>
        </w:tc>
        <w:tc>
          <w:tcPr>
            <w:tcW w:w="2823" w:type="dxa"/>
            <w:vAlign w:val="center"/>
          </w:tcPr>
          <w:p w:rsidR="00E77DAB" w:rsidRPr="00715FDF" w:rsidRDefault="00E77DAB">
            <w:pPr>
              <w:jc w:val="center"/>
              <w:rPr>
                <w:rFonts w:ascii="宋体" w:hAnsi="宋体"/>
                <w:szCs w:val="21"/>
                <w:lang w:val="en-GB"/>
              </w:rPr>
            </w:pPr>
            <w:r w:rsidRPr="00715FDF">
              <w:rPr>
                <w:rFonts w:ascii="宋体" w:hAnsi="宋体" w:hint="eastAsia"/>
                <w:szCs w:val="21"/>
                <w:lang w:val="en-GB"/>
              </w:rPr>
              <w:t>监狱企业</w:t>
            </w:r>
          </w:p>
        </w:tc>
        <w:tc>
          <w:tcPr>
            <w:tcW w:w="2552" w:type="dxa"/>
            <w:vAlign w:val="center"/>
          </w:tcPr>
          <w:p w:rsidR="00E77DAB" w:rsidRPr="00B87E2D" w:rsidRDefault="00E77DAB" w:rsidP="00F22ADA">
            <w:pPr>
              <w:jc w:val="center"/>
              <w:rPr>
                <w:rFonts w:ascii="宋体" w:hAnsi="宋体"/>
                <w:szCs w:val="21"/>
                <w:lang w:val="en-GB"/>
              </w:rPr>
            </w:pPr>
            <w:r w:rsidRPr="00B87E2D">
              <w:rPr>
                <w:rFonts w:ascii="宋体" w:hAnsi="宋体" w:hint="eastAsia"/>
                <w:szCs w:val="21"/>
                <w:lang w:val="en-GB"/>
              </w:rPr>
              <w:t>对监狱企业产品价格扣除</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ascii="宋体" w:hAnsi="宋体" w:hint="eastAsia"/>
                <w:szCs w:val="21"/>
              </w:rPr>
              <w:t>%</w:t>
            </w:r>
          </w:p>
        </w:tc>
        <w:tc>
          <w:tcPr>
            <w:tcW w:w="2835" w:type="dxa"/>
            <w:shd w:val="clear" w:color="auto" w:fill="auto"/>
            <w:vAlign w:val="center"/>
          </w:tcPr>
          <w:p w:rsidR="00E77DAB" w:rsidRPr="00B87E2D" w:rsidRDefault="00E77DAB" w:rsidP="00F22ADA">
            <w:pPr>
              <w:jc w:val="center"/>
              <w:rPr>
                <w:rFonts w:ascii="宋体" w:hAnsi="宋体"/>
                <w:szCs w:val="21"/>
                <w:lang w:val="en-GB"/>
              </w:rPr>
            </w:pPr>
            <w:r w:rsidRPr="00B87E2D">
              <w:rPr>
                <w:rFonts w:hint="eastAsia"/>
                <w:szCs w:val="21"/>
                <w:lang w:val="en-GB"/>
              </w:rPr>
              <w:t>评标价格＝投标报价—</w:t>
            </w:r>
            <w:r w:rsidRPr="00B87E2D">
              <w:rPr>
                <w:rFonts w:hint="eastAsia"/>
                <w:szCs w:val="21"/>
              </w:rPr>
              <w:t>监狱企业产品的价格</w:t>
            </w:r>
            <w:r w:rsidRPr="00B87E2D">
              <w:rPr>
                <w:rFonts w:ascii="宋体" w:hAnsi="宋体" w:hint="eastAsia"/>
                <w:szCs w:val="21"/>
                <w:lang w:val="en-GB"/>
              </w:rPr>
              <w:t>×</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hint="eastAsia"/>
                <w:szCs w:val="21"/>
                <w:lang w:val="en-GB"/>
              </w:rPr>
              <w:t>%</w:t>
            </w:r>
          </w:p>
        </w:tc>
      </w:tr>
      <w:tr w:rsidR="00E77DAB" w:rsidRPr="00715FDF">
        <w:trPr>
          <w:trHeight w:val="707"/>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t>5</w:t>
            </w:r>
          </w:p>
        </w:tc>
        <w:tc>
          <w:tcPr>
            <w:tcW w:w="2823" w:type="dxa"/>
            <w:vAlign w:val="center"/>
          </w:tcPr>
          <w:p w:rsidR="00E77DAB" w:rsidRPr="00715FDF" w:rsidRDefault="00E77DAB">
            <w:pPr>
              <w:jc w:val="center"/>
              <w:rPr>
                <w:rFonts w:ascii="宋体" w:hAnsi="宋体"/>
                <w:szCs w:val="21"/>
                <w:lang w:val="en-GB"/>
              </w:rPr>
            </w:pPr>
            <w:r w:rsidRPr="00715FDF">
              <w:rPr>
                <w:rFonts w:ascii="宋体" w:hAnsi="宋体" w:hint="eastAsia"/>
                <w:szCs w:val="21"/>
                <w:lang w:val="en-GB"/>
              </w:rPr>
              <w:t>残疾人福利性单位</w:t>
            </w:r>
          </w:p>
        </w:tc>
        <w:tc>
          <w:tcPr>
            <w:tcW w:w="2552" w:type="dxa"/>
            <w:vAlign w:val="center"/>
          </w:tcPr>
          <w:p w:rsidR="00E77DAB" w:rsidRPr="00B87E2D" w:rsidRDefault="00E77DAB" w:rsidP="00F22ADA">
            <w:pPr>
              <w:jc w:val="center"/>
              <w:rPr>
                <w:rFonts w:ascii="宋体" w:hAnsi="宋体"/>
                <w:szCs w:val="21"/>
                <w:lang w:val="en-GB"/>
              </w:rPr>
            </w:pPr>
            <w:r w:rsidRPr="00B87E2D">
              <w:rPr>
                <w:rFonts w:ascii="宋体" w:hAnsi="宋体" w:hint="eastAsia"/>
                <w:szCs w:val="21"/>
                <w:lang w:val="en-GB"/>
              </w:rPr>
              <w:t>对残疾人福利性单位产品价格扣除</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ascii="宋体" w:hAnsi="宋体" w:hint="eastAsia"/>
                <w:szCs w:val="21"/>
              </w:rPr>
              <w:t>%</w:t>
            </w:r>
          </w:p>
        </w:tc>
        <w:tc>
          <w:tcPr>
            <w:tcW w:w="2835" w:type="dxa"/>
            <w:shd w:val="clear" w:color="auto" w:fill="auto"/>
            <w:vAlign w:val="center"/>
          </w:tcPr>
          <w:p w:rsidR="00E77DAB" w:rsidRPr="00B87E2D" w:rsidRDefault="00E77DAB" w:rsidP="00F22ADA">
            <w:pPr>
              <w:jc w:val="center"/>
              <w:rPr>
                <w:szCs w:val="21"/>
                <w:lang w:val="en-GB"/>
              </w:rPr>
            </w:pPr>
            <w:r w:rsidRPr="00B87E2D">
              <w:rPr>
                <w:rFonts w:hint="eastAsia"/>
                <w:szCs w:val="21"/>
                <w:lang w:val="en-GB"/>
              </w:rPr>
              <w:t>评标价格＝投标报价—</w:t>
            </w:r>
            <w:r w:rsidRPr="00B87E2D">
              <w:rPr>
                <w:rFonts w:hint="eastAsia"/>
                <w:szCs w:val="21"/>
              </w:rPr>
              <w:t>残疾人福利性单位产品的价格</w:t>
            </w:r>
            <w:r w:rsidRPr="00B87E2D">
              <w:rPr>
                <w:rFonts w:ascii="宋体" w:hAnsi="宋体" w:hint="eastAsia"/>
                <w:szCs w:val="21"/>
                <w:lang w:val="en-GB"/>
              </w:rPr>
              <w:t>×</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hint="eastAsia"/>
                <w:szCs w:val="21"/>
                <w:lang w:val="en-GB"/>
              </w:rPr>
              <w:t>%</w:t>
            </w:r>
          </w:p>
        </w:tc>
      </w:tr>
      <w:tr w:rsidR="00715FDF" w:rsidRPr="00715FDF">
        <w:trPr>
          <w:trHeight w:val="2582"/>
        </w:trPr>
        <w:tc>
          <w:tcPr>
            <w:tcW w:w="8931" w:type="dxa"/>
            <w:gridSpan w:val="4"/>
            <w:vAlign w:val="center"/>
          </w:tcPr>
          <w:p w:rsidR="004B2614" w:rsidRPr="00715FDF" w:rsidRDefault="002A7DE8">
            <w:pPr>
              <w:widowControl/>
              <w:adjustRightInd w:val="0"/>
              <w:spacing w:line="360" w:lineRule="auto"/>
              <w:ind w:leftChars="-1" w:left="-2" w:firstLineChars="200" w:firstLine="420"/>
              <w:jc w:val="left"/>
              <w:rPr>
                <w:rFonts w:asciiTheme="minorEastAsia" w:hAnsiTheme="minorEastAsia" w:cs="仿宋_GB2312"/>
                <w:szCs w:val="21"/>
                <w:lang w:val="zh-CN"/>
              </w:rPr>
            </w:pPr>
            <w:r w:rsidRPr="00715FDF">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B2614" w:rsidRPr="00715FDF" w:rsidRDefault="002A7DE8">
            <w:pPr>
              <w:widowControl/>
              <w:adjustRightInd w:val="0"/>
              <w:spacing w:line="360" w:lineRule="auto"/>
              <w:ind w:leftChars="-1" w:left="-2" w:firstLineChars="200" w:firstLine="420"/>
              <w:jc w:val="left"/>
              <w:rPr>
                <w:rFonts w:asciiTheme="minorEastAsia" w:hAnsiTheme="minorEastAsia" w:cs="仿宋_GB2312"/>
                <w:szCs w:val="21"/>
                <w:lang w:val="zh-CN"/>
              </w:rPr>
            </w:pPr>
            <w:r w:rsidRPr="00715FDF">
              <w:rPr>
                <w:rFonts w:asciiTheme="minorEastAsia" w:hAnsiTheme="minorEastAsia" w:cs="仿宋_GB2312" w:hint="eastAsia"/>
                <w:szCs w:val="21"/>
                <w:lang w:val="zh-CN"/>
              </w:rPr>
              <w:t>2、</w:t>
            </w:r>
            <w:r w:rsidRPr="00715FDF">
              <w:rPr>
                <w:rFonts w:asciiTheme="minorEastAsia" w:hAnsiTheme="minorEastAsia" w:cs="仿宋_GB2312"/>
                <w:szCs w:val="21"/>
                <w:lang w:val="zh-CN"/>
              </w:rPr>
              <w:t>经评标委员会</w:t>
            </w:r>
            <w:r w:rsidRPr="00715FDF">
              <w:rPr>
                <w:rFonts w:asciiTheme="minorEastAsia" w:hAnsiTheme="minorEastAsia" w:cs="仿宋_GB2312" w:hint="eastAsia"/>
                <w:szCs w:val="21"/>
                <w:lang w:val="zh-CN"/>
              </w:rPr>
              <w:t>审查、评价</w:t>
            </w:r>
            <w:r w:rsidRPr="00715FDF">
              <w:rPr>
                <w:rFonts w:asciiTheme="minorEastAsia" w:hAnsiTheme="minorEastAsia" w:cs="仿宋_GB2312"/>
                <w:szCs w:val="21"/>
                <w:lang w:val="zh-CN"/>
              </w:rPr>
              <w:t>，</w:t>
            </w:r>
            <w:r w:rsidRPr="00715FDF">
              <w:rPr>
                <w:rFonts w:asciiTheme="minorEastAsia" w:hAnsiTheme="minorEastAsia" w:cs="仿宋_GB2312" w:hint="eastAsia"/>
                <w:szCs w:val="21"/>
                <w:lang w:val="zh-CN"/>
              </w:rPr>
              <w:t>投标文件符合</w:t>
            </w:r>
            <w:r w:rsidRPr="00715FDF">
              <w:rPr>
                <w:rFonts w:asciiTheme="minorEastAsia" w:hAnsiTheme="minorEastAsia" w:cs="仿宋_GB2312"/>
                <w:szCs w:val="21"/>
                <w:lang w:val="zh-CN"/>
              </w:rPr>
              <w:t>招标文件</w:t>
            </w:r>
            <w:r w:rsidRPr="00715FDF">
              <w:rPr>
                <w:rFonts w:asciiTheme="minorEastAsia" w:hAnsiTheme="minorEastAsia" w:cs="仿宋_GB2312" w:hint="eastAsia"/>
                <w:szCs w:val="21"/>
                <w:lang w:val="zh-CN"/>
              </w:rPr>
              <w:t>实质性</w:t>
            </w:r>
            <w:r w:rsidRPr="00715FDF">
              <w:rPr>
                <w:rFonts w:asciiTheme="minorEastAsia" w:hAnsiTheme="minorEastAsia" w:cs="仿宋_GB2312"/>
                <w:szCs w:val="21"/>
                <w:lang w:val="zh-CN"/>
              </w:rPr>
              <w:t>要求且</w:t>
            </w:r>
            <w:r w:rsidRPr="00715FDF">
              <w:rPr>
                <w:rFonts w:asciiTheme="minorEastAsia" w:hAnsiTheme="minorEastAsia" w:cs="仿宋_GB2312" w:hint="eastAsia"/>
                <w:szCs w:val="21"/>
                <w:lang w:val="zh-CN"/>
              </w:rPr>
              <w:t>进行了政策性价格扣除后，</w:t>
            </w:r>
            <w:r w:rsidRPr="00715FDF">
              <w:rPr>
                <w:rFonts w:asciiTheme="minorEastAsia" w:hAnsiTheme="minorEastAsia" w:cs="仿宋_GB2312"/>
                <w:szCs w:val="21"/>
                <w:lang w:val="zh-CN"/>
              </w:rPr>
              <w:t>以</w:t>
            </w:r>
            <w:r w:rsidRPr="00715FDF">
              <w:rPr>
                <w:rFonts w:asciiTheme="minorEastAsia" w:hAnsiTheme="minorEastAsia" w:cs="仿宋_GB2312" w:hint="eastAsia"/>
                <w:szCs w:val="21"/>
                <w:lang w:val="zh-CN"/>
              </w:rPr>
              <w:t>评标价格的</w:t>
            </w:r>
            <w:r w:rsidRPr="00715FDF">
              <w:rPr>
                <w:rFonts w:asciiTheme="minorEastAsia" w:hAnsiTheme="minorEastAsia" w:cs="仿宋_GB2312"/>
                <w:szCs w:val="21"/>
                <w:lang w:val="zh-CN"/>
              </w:rPr>
              <w:t>最低价者定为评标基准价，其价格分为满分。其他投标人的价格分统一按下列公式</w:t>
            </w:r>
            <w:r w:rsidRPr="00715FDF">
              <w:rPr>
                <w:rFonts w:asciiTheme="minorEastAsia" w:hAnsiTheme="minorEastAsia" w:cs="仿宋_GB2312" w:hint="eastAsia"/>
                <w:szCs w:val="21"/>
                <w:lang w:val="zh-CN"/>
              </w:rPr>
              <w:t>计算</w:t>
            </w:r>
            <w:r w:rsidRPr="00715FDF">
              <w:rPr>
                <w:rFonts w:asciiTheme="minorEastAsia" w:hAnsiTheme="minorEastAsia" w:cs="仿宋_GB2312"/>
                <w:szCs w:val="21"/>
                <w:lang w:val="zh-CN"/>
              </w:rPr>
              <w:t>。即：</w:t>
            </w:r>
          </w:p>
          <w:p w:rsidR="004B2614" w:rsidRPr="00715FDF" w:rsidRDefault="002A7DE8">
            <w:pPr>
              <w:widowControl/>
              <w:adjustRightInd w:val="0"/>
              <w:spacing w:line="360" w:lineRule="auto"/>
              <w:ind w:leftChars="-42" w:left="-88" w:firstLineChars="214" w:firstLine="449"/>
              <w:jc w:val="left"/>
              <w:rPr>
                <w:rFonts w:asciiTheme="minorEastAsia" w:hAnsiTheme="minorEastAsia" w:cs="仿宋_GB2312"/>
                <w:szCs w:val="21"/>
                <w:lang w:val="zh-CN"/>
              </w:rPr>
            </w:pPr>
            <w:r w:rsidRPr="00715FDF">
              <w:rPr>
                <w:rFonts w:asciiTheme="minorEastAsia" w:hAnsiTheme="minorEastAsia" w:cs="仿宋_GB2312"/>
                <w:szCs w:val="21"/>
                <w:lang w:val="zh-CN"/>
              </w:rPr>
              <w:t>评标基准价</w:t>
            </w:r>
            <w:r w:rsidRPr="00715FDF">
              <w:rPr>
                <w:rFonts w:asciiTheme="minorEastAsia" w:hAnsiTheme="minorEastAsia" w:cs="仿宋_GB2312" w:hint="eastAsia"/>
                <w:szCs w:val="21"/>
                <w:lang w:val="zh-CN"/>
              </w:rPr>
              <w:t>=评标价格的最低价</w:t>
            </w:r>
          </w:p>
          <w:p w:rsidR="004B2614" w:rsidRPr="00715FDF" w:rsidRDefault="002A7DE8">
            <w:pPr>
              <w:adjustRightInd w:val="0"/>
              <w:spacing w:line="360" w:lineRule="auto"/>
              <w:ind w:leftChars="-42" w:left="-88" w:firstLineChars="214" w:firstLine="449"/>
              <w:jc w:val="left"/>
              <w:rPr>
                <w:rFonts w:asciiTheme="minorEastAsia" w:hAnsiTheme="minorEastAsia" w:cs="仿宋_GB2312"/>
                <w:szCs w:val="21"/>
                <w:lang w:val="zh-CN"/>
              </w:rPr>
            </w:pPr>
            <w:r w:rsidRPr="00715FDF">
              <w:rPr>
                <w:rFonts w:asciiTheme="minorEastAsia" w:hAnsiTheme="minorEastAsia" w:cs="仿宋_GB2312"/>
                <w:szCs w:val="21"/>
                <w:lang w:val="zh-CN"/>
              </w:rPr>
              <w:t>其他投标报价得分</w:t>
            </w:r>
            <w:r w:rsidRPr="00715FDF">
              <w:rPr>
                <w:rFonts w:asciiTheme="minorEastAsia" w:hAnsiTheme="minorEastAsia" w:cs="仿宋_GB2312" w:hint="eastAsia"/>
                <w:szCs w:val="21"/>
                <w:lang w:val="zh-CN"/>
              </w:rPr>
              <w:t>=（</w:t>
            </w:r>
            <w:r w:rsidRPr="00715FDF">
              <w:rPr>
                <w:rFonts w:asciiTheme="minorEastAsia" w:hAnsiTheme="minorEastAsia" w:cs="仿宋_GB2312"/>
                <w:szCs w:val="21"/>
                <w:lang w:val="zh-CN"/>
              </w:rPr>
              <w:t>评标基准价</w:t>
            </w:r>
            <w:r w:rsidRPr="00715FDF">
              <w:rPr>
                <w:rFonts w:asciiTheme="minorEastAsia" w:hAnsiTheme="minorEastAsia" w:cs="仿宋_GB2312" w:hint="eastAsia"/>
                <w:szCs w:val="21"/>
                <w:lang w:val="zh-CN"/>
              </w:rPr>
              <w:t>/评标价格）</w:t>
            </w:r>
            <w:r w:rsidRPr="00715FDF">
              <w:rPr>
                <w:rFonts w:asciiTheme="minorEastAsia" w:hAnsiTheme="minorEastAsia" w:cs="仿宋_GB2312"/>
                <w:szCs w:val="21"/>
                <w:lang w:val="zh-CN"/>
              </w:rPr>
              <w:t>×</w:t>
            </w:r>
            <w:r w:rsidRPr="00715FDF">
              <w:rPr>
                <w:rFonts w:asciiTheme="minorEastAsia" w:hAnsiTheme="minorEastAsia" w:cs="仿宋_GB2312" w:hint="eastAsia"/>
                <w:szCs w:val="21"/>
                <w:lang w:val="zh-CN"/>
              </w:rPr>
              <w:t>评标标准中价格分值</w:t>
            </w:r>
          </w:p>
        </w:tc>
      </w:tr>
    </w:tbl>
    <w:p w:rsidR="004B2614" w:rsidRPr="00715FDF" w:rsidRDefault="002A7DE8">
      <w:pPr>
        <w:spacing w:line="360" w:lineRule="auto"/>
        <w:rPr>
          <w:rFonts w:ascii="宋体" w:hAnsi="宋体"/>
          <w:bCs/>
          <w:szCs w:val="21"/>
          <w:lang w:val="en-GB"/>
        </w:rPr>
      </w:pPr>
      <w:r w:rsidRPr="00715FDF">
        <w:rPr>
          <w:rFonts w:ascii="宋体" w:hAnsi="宋体" w:hint="eastAsia"/>
          <w:bCs/>
          <w:szCs w:val="21"/>
          <w:lang w:val="en-GB"/>
        </w:rPr>
        <w:t>备注：</w:t>
      </w:r>
    </w:p>
    <w:p w:rsidR="004B2614" w:rsidRPr="00715FDF" w:rsidRDefault="002A7DE8">
      <w:pPr>
        <w:spacing w:line="360" w:lineRule="auto"/>
        <w:ind w:firstLineChars="200" w:firstLine="420"/>
      </w:pPr>
      <w:r w:rsidRPr="00715FDF">
        <w:rPr>
          <w:rFonts w:ascii="宋体" w:hAnsi="宋体" w:hint="eastAsia"/>
          <w:bCs/>
          <w:szCs w:val="21"/>
          <w:lang w:val="en-GB"/>
        </w:rPr>
        <w:t>a、不接受联合体投标的项目，</w:t>
      </w:r>
      <w:r w:rsidRPr="00715FDF">
        <w:rPr>
          <w:rFonts w:hint="eastAsia"/>
        </w:rPr>
        <w:t>本表中第</w:t>
      </w:r>
      <w:r w:rsidRPr="00715FDF">
        <w:rPr>
          <w:rFonts w:hint="eastAsia"/>
        </w:rPr>
        <w:t>2</w:t>
      </w:r>
      <w:r w:rsidRPr="00715FDF">
        <w:rPr>
          <w:rFonts w:hint="eastAsia"/>
        </w:rPr>
        <w:t>项、第</w:t>
      </w:r>
      <w:r w:rsidRPr="00715FDF">
        <w:rPr>
          <w:rFonts w:hint="eastAsia"/>
        </w:rPr>
        <w:t>3</w:t>
      </w:r>
      <w:r w:rsidRPr="00715FDF">
        <w:rPr>
          <w:rFonts w:hint="eastAsia"/>
        </w:rPr>
        <w:t>项情形不适用。</w:t>
      </w:r>
    </w:p>
    <w:p w:rsidR="004B2614" w:rsidRPr="00715FDF" w:rsidRDefault="002A7DE8">
      <w:pPr>
        <w:spacing w:line="360" w:lineRule="auto"/>
        <w:ind w:firstLineChars="200" w:firstLine="420"/>
        <w:rPr>
          <w:rFonts w:ascii="宋体" w:hAnsi="宋体"/>
          <w:bCs/>
          <w:szCs w:val="21"/>
          <w:lang w:val="en-GB"/>
        </w:rPr>
      </w:pPr>
      <w:r w:rsidRPr="00715FDF">
        <w:rPr>
          <w:rFonts w:ascii="宋体" w:hAnsi="宋体" w:hint="eastAsia"/>
          <w:bCs/>
          <w:szCs w:val="21"/>
          <w:lang w:val="en-GB"/>
        </w:rPr>
        <w:t>b、</w:t>
      </w:r>
      <w:r w:rsidRPr="00715FDF">
        <w:t>在货物采购项目中，货物由中小企业制造，即货物由中小企业生产且使用该中小企业商号或者注册商标</w:t>
      </w:r>
      <w:r w:rsidRPr="00715FDF">
        <w:rPr>
          <w:rFonts w:ascii="宋体" w:hAnsi="宋体" w:hint="eastAsia"/>
          <w:bCs/>
          <w:szCs w:val="21"/>
          <w:lang w:val="en-GB"/>
        </w:rPr>
        <w:t>。</w:t>
      </w:r>
      <w:r w:rsidRPr="00715FDF">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rsidR="004B2614" w:rsidRPr="00715FDF" w:rsidRDefault="002A7DE8">
      <w:pPr>
        <w:spacing w:line="360" w:lineRule="auto"/>
        <w:ind w:firstLineChars="200" w:firstLine="420"/>
        <w:rPr>
          <w:rFonts w:ascii="宋体" w:hAnsi="宋体"/>
          <w:bCs/>
          <w:szCs w:val="21"/>
          <w:lang w:val="en-GB"/>
        </w:rPr>
      </w:pPr>
      <w:r w:rsidRPr="00715FDF">
        <w:rPr>
          <w:rFonts w:ascii="宋体" w:hAnsi="宋体" w:hint="eastAsia"/>
          <w:bCs/>
          <w:szCs w:val="21"/>
          <w:lang w:val="en-GB"/>
        </w:rPr>
        <w:t>c、中小企业、残疾人福利性单位提供其他企业制造的货物的，则该货物的制造商也必须为上述企业，否则不能享受价格优惠。</w:t>
      </w:r>
    </w:p>
    <w:p w:rsidR="004B2614" w:rsidRPr="00715FDF" w:rsidRDefault="002A7DE8">
      <w:pPr>
        <w:spacing w:line="360" w:lineRule="auto"/>
        <w:ind w:firstLineChars="200" w:firstLine="420"/>
        <w:rPr>
          <w:rFonts w:ascii="宋体" w:hAnsi="宋体"/>
          <w:bCs/>
          <w:szCs w:val="21"/>
          <w:lang w:val="en-GB"/>
        </w:rPr>
      </w:pPr>
      <w:r w:rsidRPr="00715FDF">
        <w:rPr>
          <w:rFonts w:ascii="宋体" w:hAnsi="宋体" w:hint="eastAsia"/>
          <w:bCs/>
          <w:szCs w:val="21"/>
          <w:lang w:val="en-GB"/>
        </w:rPr>
        <w:t>d、残疾人福利性单位属于小型、微型企业的，不重复享受政策。</w:t>
      </w:r>
    </w:p>
    <w:p w:rsidR="004B2614" w:rsidRPr="00715FDF" w:rsidRDefault="002A7DE8">
      <w:pPr>
        <w:spacing w:line="360" w:lineRule="auto"/>
        <w:ind w:firstLineChars="200" w:firstLine="420"/>
        <w:rPr>
          <w:rFonts w:ascii="宋体" w:hAnsi="宋体"/>
          <w:bCs/>
          <w:szCs w:val="21"/>
          <w:lang w:val="en-GB"/>
        </w:rPr>
      </w:pPr>
      <w:r w:rsidRPr="00715FDF">
        <w:rPr>
          <w:rFonts w:ascii="宋体" w:hAnsi="宋体"/>
          <w:bCs/>
          <w:szCs w:val="21"/>
          <w:lang w:val="en-GB"/>
        </w:rPr>
        <w:t>E</w:t>
      </w:r>
      <w:r w:rsidRPr="00715FDF">
        <w:rPr>
          <w:rFonts w:ascii="宋体" w:hAnsi="宋体" w:hint="eastAsia"/>
          <w:bCs/>
          <w:szCs w:val="21"/>
          <w:lang w:val="en-GB"/>
        </w:rPr>
        <w:t>、小型和微型企业不包括民办非企业单位。</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b/>
          <w:sz w:val="21"/>
          <w:szCs w:val="21"/>
          <w:lang w:val="zh-CN"/>
        </w:rPr>
        <w:t>（</w:t>
      </w:r>
      <w:r w:rsidR="00B6669E" w:rsidRPr="00715FDF">
        <w:rPr>
          <w:rFonts w:asciiTheme="minorEastAsia" w:eastAsiaTheme="minorEastAsia" w:hAnsiTheme="minorEastAsia" w:cs="仿宋_GB2312" w:hint="eastAsia"/>
          <w:b/>
          <w:sz w:val="21"/>
          <w:szCs w:val="21"/>
          <w:lang w:val="zh-CN"/>
        </w:rPr>
        <w:t>7</w:t>
      </w:r>
      <w:r w:rsidRPr="00715FDF">
        <w:rPr>
          <w:rFonts w:asciiTheme="minorEastAsia" w:eastAsiaTheme="minorEastAsia" w:hAnsiTheme="minorEastAsia" w:cs="仿宋_GB2312" w:hint="eastAsia"/>
          <w:b/>
          <w:sz w:val="21"/>
          <w:szCs w:val="21"/>
          <w:lang w:val="zh-CN"/>
        </w:rPr>
        <w:t>）</w:t>
      </w:r>
      <w:r w:rsidRPr="00715FDF">
        <w:rPr>
          <w:rFonts w:asciiTheme="minorEastAsia" w:eastAsiaTheme="minorEastAsia" w:hAnsiTheme="minorEastAsia" w:cs="仿宋_GB2312"/>
          <w:b/>
          <w:sz w:val="21"/>
          <w:szCs w:val="21"/>
          <w:lang w:val="zh-CN"/>
        </w:rPr>
        <w:t>评标结果汇总完成后，除下列情形外，任何人不得修改评标结果：</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 xml:space="preserve">1） </w:t>
      </w:r>
      <w:r w:rsidRPr="00715FDF">
        <w:rPr>
          <w:rFonts w:asciiTheme="minorEastAsia" w:hAnsiTheme="minorEastAsia" w:cs="仿宋_GB2312"/>
          <w:szCs w:val="21"/>
          <w:lang w:val="zh-CN"/>
        </w:rPr>
        <w:t>分值汇总计算错误的；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 xml:space="preserve">2） </w:t>
      </w:r>
      <w:r w:rsidRPr="00715FDF">
        <w:rPr>
          <w:rFonts w:asciiTheme="minorEastAsia" w:hAnsiTheme="minorEastAsia" w:cs="仿宋_GB2312"/>
          <w:szCs w:val="21"/>
          <w:lang w:val="zh-CN"/>
        </w:rPr>
        <w:t>分项评分超出评分标准范围的；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lastRenderedPageBreak/>
        <w:t xml:space="preserve">3） </w:t>
      </w:r>
      <w:r w:rsidRPr="00715FDF">
        <w:rPr>
          <w:rFonts w:asciiTheme="minorEastAsia" w:hAnsiTheme="minorEastAsia" w:cs="仿宋_GB2312"/>
          <w:szCs w:val="21"/>
          <w:lang w:val="zh-CN"/>
        </w:rPr>
        <w:t>评标委员会成员对客观评审因素评分不一致的；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 xml:space="preserve">4） </w:t>
      </w:r>
      <w:r w:rsidRPr="00715FDF">
        <w:rPr>
          <w:rFonts w:asciiTheme="minorEastAsia" w:hAnsiTheme="minorEastAsia" w:cs="仿宋_GB2312"/>
          <w:szCs w:val="21"/>
          <w:lang w:val="zh-CN"/>
        </w:rPr>
        <w:t>经评标委员会认定评分畸高、畸低的。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4B2614" w:rsidRPr="00715FDF" w:rsidRDefault="002A7DE8">
      <w:pPr>
        <w:wordWrap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w:t>
      </w:r>
      <w:r w:rsidR="00B6669E" w:rsidRPr="00715FDF">
        <w:rPr>
          <w:rFonts w:asciiTheme="minorEastAsia" w:hAnsiTheme="minorEastAsia" w:cs="仿宋_GB2312" w:hint="eastAsia"/>
          <w:szCs w:val="21"/>
          <w:lang w:val="zh-CN"/>
        </w:rPr>
        <w:t>8</w:t>
      </w:r>
      <w:r w:rsidRPr="00715FDF">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4B2614" w:rsidRPr="00715FDF" w:rsidRDefault="002A7DE8">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w:t>
      </w:r>
      <w:r w:rsidR="00B6669E" w:rsidRPr="00715FDF">
        <w:rPr>
          <w:rFonts w:asciiTheme="minorEastAsia" w:hAnsiTheme="minorEastAsia" w:cs="仿宋_GB2312" w:hint="eastAsia"/>
          <w:b/>
          <w:szCs w:val="21"/>
          <w:lang w:val="zh-CN"/>
        </w:rPr>
        <w:t>9</w:t>
      </w:r>
      <w:r w:rsidRPr="00715FDF">
        <w:rPr>
          <w:rFonts w:asciiTheme="minorEastAsia" w:hAnsiTheme="minorEastAsia" w:cs="仿宋_GB2312" w:hint="eastAsia"/>
          <w:b/>
          <w:szCs w:val="21"/>
          <w:lang w:val="zh-CN"/>
        </w:rPr>
        <w:t>）</w:t>
      </w:r>
      <w:r w:rsidRPr="00715FDF">
        <w:rPr>
          <w:rFonts w:asciiTheme="minorEastAsia" w:hAnsiTheme="minorEastAsia" w:cs="仿宋_GB2312"/>
          <w:b/>
          <w:szCs w:val="21"/>
          <w:lang w:val="zh-CN"/>
        </w:rPr>
        <w:t>评标委员会</w:t>
      </w:r>
      <w:r w:rsidRPr="00715FDF">
        <w:rPr>
          <w:rFonts w:asciiTheme="minorEastAsia" w:hAnsiTheme="minorEastAsia" w:cs="仿宋_GB2312" w:hint="eastAsia"/>
          <w:b/>
          <w:szCs w:val="21"/>
          <w:lang w:val="zh-CN"/>
        </w:rPr>
        <w:t>争议处理</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B2614" w:rsidRPr="00715FDF" w:rsidRDefault="002A7DE8">
      <w:pPr>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4、</w:t>
      </w:r>
      <w:r w:rsidRPr="00715FDF">
        <w:rPr>
          <w:rFonts w:asciiTheme="minorEastAsia" w:hAnsiTheme="minorEastAsia" w:cs="仿宋_GB2312"/>
          <w:b/>
          <w:szCs w:val="21"/>
          <w:lang w:val="zh-CN"/>
        </w:rPr>
        <w:t>确定中标候选人名单，以及根据采购人委托直接确定中标人</w:t>
      </w:r>
      <w:r w:rsidRPr="00715FDF">
        <w:rPr>
          <w:rFonts w:asciiTheme="minorEastAsia" w:hAnsiTheme="minorEastAsia" w:cs="仿宋_GB2312" w:hint="eastAsia"/>
          <w:b/>
          <w:szCs w:val="21"/>
          <w:lang w:val="zh-CN"/>
        </w:rPr>
        <w:t>。</w:t>
      </w: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2A7DE8" w:rsidP="00BE347F">
      <w:pPr>
        <w:widowControl/>
        <w:ind w:firstLineChars="850" w:firstLine="2731"/>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t>第七章 拟签订的合同文本</w:t>
      </w: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2A7DE8">
      <w:pPr>
        <w:spacing w:line="360" w:lineRule="auto"/>
        <w:jc w:val="center"/>
        <w:rPr>
          <w:rFonts w:ascii="宋体" w:hAnsi="宋体" w:cs="微软雅黑"/>
          <w:b/>
          <w:bCs/>
          <w:szCs w:val="21"/>
        </w:rPr>
      </w:pPr>
      <w:r w:rsidRPr="00715FDF">
        <w:rPr>
          <w:rFonts w:ascii="宋体" w:hAnsi="宋体" w:cs="微软雅黑" w:hint="eastAsia"/>
          <w:b/>
          <w:bCs/>
          <w:szCs w:val="21"/>
        </w:rPr>
        <w:t>（此合同仅供参考。以最终采购人与中标人签定的合同条款为准进行公示，</w:t>
      </w:r>
    </w:p>
    <w:p w:rsidR="004B2614" w:rsidRPr="00715FDF" w:rsidRDefault="002A7DE8">
      <w:pPr>
        <w:spacing w:line="360" w:lineRule="auto"/>
        <w:jc w:val="center"/>
        <w:rPr>
          <w:rFonts w:ascii="宋体" w:hAnsi="宋体" w:cs="微软雅黑"/>
          <w:b/>
          <w:bCs/>
          <w:szCs w:val="21"/>
        </w:rPr>
      </w:pPr>
      <w:r w:rsidRPr="00715FDF">
        <w:rPr>
          <w:rFonts w:ascii="宋体" w:hAnsi="宋体" w:cs="微软雅黑" w:hint="eastAsia"/>
          <w:b/>
          <w:bCs/>
          <w:szCs w:val="21"/>
        </w:rPr>
        <w:t>最终签定合同的主要条款不能与招标文件有冲突）</w:t>
      </w: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BE347F" w:rsidRDefault="00BE347F" w:rsidP="00BE34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6、验收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E347F" w:rsidRDefault="00BE347F" w:rsidP="00BE34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E347F" w:rsidRDefault="00BE347F" w:rsidP="00BE347F">
      <w:pPr>
        <w:pStyle w:val="a7"/>
        <w:spacing w:line="360" w:lineRule="auto"/>
        <w:contextualSpacing/>
        <w:jc w:val="center"/>
        <w:rPr>
          <w:rFonts w:asciiTheme="majorEastAsia" w:eastAsiaTheme="majorEastAsia" w:hAnsiTheme="majorEastAsia" w:cs="宋体"/>
          <w:b/>
          <w:kern w:val="0"/>
          <w:sz w:val="36"/>
          <w:szCs w:val="36"/>
        </w:rPr>
      </w:pPr>
    </w:p>
    <w:p w:rsidR="00BE347F" w:rsidRDefault="00BE347F" w:rsidP="00BE347F">
      <w:pPr>
        <w:pStyle w:val="a7"/>
        <w:spacing w:line="360" w:lineRule="auto"/>
        <w:contextualSpacing/>
        <w:jc w:val="center"/>
        <w:rPr>
          <w:rFonts w:asciiTheme="majorEastAsia" w:eastAsiaTheme="majorEastAsia" w:hAnsiTheme="majorEastAsia" w:cs="宋体"/>
          <w:b/>
          <w:kern w:val="0"/>
          <w:sz w:val="36"/>
          <w:szCs w:val="36"/>
        </w:rPr>
      </w:pPr>
    </w:p>
    <w:p w:rsidR="00BE347F" w:rsidRDefault="00BE347F" w:rsidP="00BE347F">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rsidP="00BE347F">
      <w:pPr>
        <w:pStyle w:val="a7"/>
        <w:spacing w:line="360" w:lineRule="auto"/>
        <w:contextualSpacing/>
        <w:rPr>
          <w:rFonts w:asciiTheme="majorEastAsia" w:eastAsiaTheme="majorEastAsia" w:hAnsiTheme="majorEastAsia" w:cs="宋体"/>
          <w:b/>
          <w:kern w:val="0"/>
          <w:sz w:val="36"/>
          <w:szCs w:val="36"/>
        </w:rPr>
      </w:pPr>
    </w:p>
    <w:p w:rsidR="004B2614" w:rsidRPr="00715FDF" w:rsidRDefault="002A7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第八章 投标文件有关格式</w:t>
      </w:r>
    </w:p>
    <w:p w:rsidR="004B2614" w:rsidRPr="00715FDF" w:rsidRDefault="004B2614" w:rsidP="00BE347F">
      <w:pPr>
        <w:autoSpaceDE w:val="0"/>
        <w:autoSpaceDN w:val="0"/>
        <w:adjustRightInd w:val="0"/>
        <w:spacing w:line="700" w:lineRule="exact"/>
        <w:rPr>
          <w:rFonts w:asciiTheme="minorEastAsia" w:hAnsiTheme="minorEastAsia" w:cs="黑体"/>
          <w:b/>
          <w:bCs/>
          <w:sz w:val="44"/>
          <w:szCs w:val="44"/>
          <w:lang w:val="zh-CN"/>
        </w:rPr>
      </w:pPr>
    </w:p>
    <w:p w:rsidR="004B2614" w:rsidRPr="00715FDF" w:rsidRDefault="002A7DE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6274126"/>
      <w:bookmarkStart w:id="7" w:name="_Toc184023138"/>
      <w:r w:rsidRPr="00715FDF">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715FDF" w:rsidRPr="00715FDF">
        <w:tc>
          <w:tcPr>
            <w:tcW w:w="468"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序号</w:t>
            </w:r>
          </w:p>
        </w:tc>
        <w:tc>
          <w:tcPr>
            <w:tcW w:w="3751"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项  目</w:t>
            </w:r>
          </w:p>
        </w:tc>
        <w:tc>
          <w:tcPr>
            <w:tcW w:w="1559"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投标人应答</w:t>
            </w:r>
          </w:p>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（有/没有）</w:t>
            </w:r>
          </w:p>
        </w:tc>
        <w:tc>
          <w:tcPr>
            <w:tcW w:w="1560"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投标文件中所在页码</w:t>
            </w:r>
          </w:p>
        </w:tc>
        <w:tc>
          <w:tcPr>
            <w:tcW w:w="2018"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备注说明</w:t>
            </w:r>
          </w:p>
        </w:tc>
      </w:tr>
      <w:tr w:rsidR="00715FDF" w:rsidRPr="00715FDF">
        <w:trPr>
          <w:trHeight w:hRule="exact" w:val="510"/>
        </w:trPr>
        <w:tc>
          <w:tcPr>
            <w:tcW w:w="468" w:type="dxa"/>
            <w:vAlign w:val="center"/>
          </w:tcPr>
          <w:p w:rsidR="004B2614" w:rsidRPr="004E1676" w:rsidRDefault="002A7DE8">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1</w:t>
            </w:r>
          </w:p>
        </w:tc>
        <w:tc>
          <w:tcPr>
            <w:tcW w:w="3751" w:type="dxa"/>
            <w:vAlign w:val="center"/>
          </w:tcPr>
          <w:p w:rsidR="004B2614" w:rsidRPr="004E1676" w:rsidRDefault="002A7DE8">
            <w:pPr>
              <w:pStyle w:val="a7"/>
              <w:kinsoku w:val="0"/>
              <w:overflowPunct w:val="0"/>
              <w:autoSpaceDE w:val="0"/>
              <w:autoSpaceDN w:val="0"/>
              <w:spacing w:line="320" w:lineRule="exact"/>
              <w:rPr>
                <w:rFonts w:hAnsi="宋体" w:cs="微软雅黑"/>
                <w:bCs/>
                <w:color w:val="FF0000"/>
                <w:kern w:val="0"/>
                <w:sz w:val="21"/>
                <w:szCs w:val="21"/>
              </w:rPr>
            </w:pPr>
            <w:r w:rsidRPr="004E1676">
              <w:rPr>
                <w:rFonts w:hAnsi="宋体" w:hint="eastAsia"/>
                <w:color w:val="FF0000"/>
                <w:kern w:val="0"/>
                <w:sz w:val="21"/>
                <w:szCs w:val="21"/>
              </w:rPr>
              <w:t>投标人应答索引表</w:t>
            </w:r>
          </w:p>
        </w:tc>
        <w:tc>
          <w:tcPr>
            <w:tcW w:w="1559" w:type="dxa"/>
            <w:vAlign w:val="center"/>
          </w:tcPr>
          <w:p w:rsidR="004B2614" w:rsidRPr="00715FDF" w:rsidRDefault="004B2614">
            <w:pPr>
              <w:snapToGrid w:val="0"/>
              <w:spacing w:line="400" w:lineRule="exact"/>
              <w:jc w:val="center"/>
              <w:rPr>
                <w:rFonts w:ascii="宋体" w:hAnsi="宋体" w:cs="微软雅黑"/>
                <w:szCs w:val="21"/>
              </w:rPr>
            </w:pPr>
          </w:p>
        </w:tc>
        <w:tc>
          <w:tcPr>
            <w:tcW w:w="1560" w:type="dxa"/>
            <w:vAlign w:val="center"/>
          </w:tcPr>
          <w:p w:rsidR="004B2614" w:rsidRPr="00715FDF" w:rsidRDefault="004B2614">
            <w:pPr>
              <w:snapToGrid w:val="0"/>
              <w:spacing w:line="400" w:lineRule="exact"/>
              <w:rPr>
                <w:rFonts w:ascii="宋体" w:hAnsi="宋体" w:cs="微软雅黑"/>
                <w:szCs w:val="21"/>
              </w:rPr>
            </w:pPr>
          </w:p>
        </w:tc>
        <w:tc>
          <w:tcPr>
            <w:tcW w:w="2018" w:type="dxa"/>
            <w:vAlign w:val="center"/>
          </w:tcPr>
          <w:p w:rsidR="004B2614" w:rsidRPr="00715FDF" w:rsidRDefault="004B2614">
            <w:pPr>
              <w:snapToGrid w:val="0"/>
              <w:spacing w:line="400" w:lineRule="exact"/>
              <w:rPr>
                <w:rFonts w:ascii="宋体" w:hAnsi="宋体" w:cs="微软雅黑"/>
                <w:szCs w:val="21"/>
              </w:rPr>
            </w:pPr>
          </w:p>
        </w:tc>
      </w:tr>
      <w:tr w:rsidR="00715FDF" w:rsidRPr="00715FDF">
        <w:trPr>
          <w:trHeight w:hRule="exact" w:val="510"/>
        </w:trPr>
        <w:tc>
          <w:tcPr>
            <w:tcW w:w="468" w:type="dxa"/>
            <w:vAlign w:val="center"/>
          </w:tcPr>
          <w:p w:rsidR="004B2614" w:rsidRPr="004E1676" w:rsidRDefault="002A7DE8">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2</w:t>
            </w:r>
          </w:p>
        </w:tc>
        <w:tc>
          <w:tcPr>
            <w:tcW w:w="3751" w:type="dxa"/>
            <w:vAlign w:val="center"/>
          </w:tcPr>
          <w:p w:rsidR="004B2614" w:rsidRPr="004E1676" w:rsidRDefault="002A7DE8">
            <w:pPr>
              <w:pStyle w:val="a7"/>
              <w:kinsoku w:val="0"/>
              <w:overflowPunct w:val="0"/>
              <w:autoSpaceDE w:val="0"/>
              <w:autoSpaceDN w:val="0"/>
              <w:spacing w:line="320" w:lineRule="exact"/>
              <w:rPr>
                <w:rFonts w:hAnsi="宋体"/>
                <w:color w:val="FF0000"/>
                <w:kern w:val="0"/>
                <w:sz w:val="21"/>
                <w:szCs w:val="21"/>
              </w:rPr>
            </w:pPr>
            <w:r w:rsidRPr="004E1676">
              <w:rPr>
                <w:rFonts w:hAnsi="宋体" w:hint="eastAsia"/>
                <w:color w:val="FF0000"/>
                <w:kern w:val="0"/>
                <w:sz w:val="21"/>
                <w:szCs w:val="21"/>
              </w:rPr>
              <w:t>开标一览表</w:t>
            </w:r>
          </w:p>
        </w:tc>
        <w:tc>
          <w:tcPr>
            <w:tcW w:w="1559" w:type="dxa"/>
            <w:vAlign w:val="center"/>
          </w:tcPr>
          <w:p w:rsidR="004B2614" w:rsidRPr="00715FDF" w:rsidRDefault="004B2614">
            <w:pPr>
              <w:snapToGrid w:val="0"/>
              <w:spacing w:line="400" w:lineRule="exact"/>
              <w:jc w:val="center"/>
              <w:rPr>
                <w:rFonts w:ascii="宋体" w:hAnsi="宋体" w:cs="微软雅黑"/>
                <w:szCs w:val="21"/>
              </w:rPr>
            </w:pPr>
          </w:p>
        </w:tc>
        <w:tc>
          <w:tcPr>
            <w:tcW w:w="1560" w:type="dxa"/>
            <w:vAlign w:val="center"/>
          </w:tcPr>
          <w:p w:rsidR="004B2614" w:rsidRPr="00715FDF" w:rsidRDefault="004B2614">
            <w:pPr>
              <w:snapToGrid w:val="0"/>
              <w:spacing w:line="400" w:lineRule="exact"/>
              <w:rPr>
                <w:rFonts w:ascii="宋体" w:hAnsi="宋体" w:cs="微软雅黑"/>
                <w:szCs w:val="21"/>
              </w:rPr>
            </w:pPr>
          </w:p>
        </w:tc>
        <w:tc>
          <w:tcPr>
            <w:tcW w:w="2018" w:type="dxa"/>
            <w:vAlign w:val="center"/>
          </w:tcPr>
          <w:p w:rsidR="004B2614" w:rsidRPr="00715FDF" w:rsidRDefault="004B2614">
            <w:pPr>
              <w:snapToGrid w:val="0"/>
              <w:spacing w:line="400" w:lineRule="exact"/>
              <w:rPr>
                <w:rFonts w:ascii="宋体" w:hAnsi="宋体" w:cs="微软雅黑"/>
                <w:szCs w:val="21"/>
              </w:rPr>
            </w:pPr>
          </w:p>
        </w:tc>
      </w:tr>
      <w:tr w:rsidR="00715FDF" w:rsidRPr="00715FDF">
        <w:trPr>
          <w:trHeight w:hRule="exact" w:val="510"/>
        </w:trPr>
        <w:tc>
          <w:tcPr>
            <w:tcW w:w="468" w:type="dxa"/>
            <w:vAlign w:val="center"/>
          </w:tcPr>
          <w:p w:rsidR="004B2614" w:rsidRPr="004E1676" w:rsidRDefault="002A7DE8">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3</w:t>
            </w:r>
          </w:p>
        </w:tc>
        <w:tc>
          <w:tcPr>
            <w:tcW w:w="3751" w:type="dxa"/>
            <w:vAlign w:val="center"/>
          </w:tcPr>
          <w:p w:rsidR="004B2614" w:rsidRPr="004E1676" w:rsidRDefault="002A7DE8">
            <w:pPr>
              <w:pStyle w:val="a7"/>
              <w:kinsoku w:val="0"/>
              <w:overflowPunct w:val="0"/>
              <w:autoSpaceDE w:val="0"/>
              <w:autoSpaceDN w:val="0"/>
              <w:spacing w:line="320" w:lineRule="exact"/>
              <w:rPr>
                <w:rFonts w:hAnsi="宋体" w:cs="微软雅黑"/>
                <w:bCs/>
                <w:color w:val="FF0000"/>
                <w:kern w:val="0"/>
                <w:sz w:val="21"/>
                <w:szCs w:val="21"/>
              </w:rPr>
            </w:pPr>
            <w:r w:rsidRPr="004E1676">
              <w:rPr>
                <w:rFonts w:hAnsi="宋体" w:hint="eastAsia"/>
                <w:color w:val="FF0000"/>
                <w:kern w:val="0"/>
                <w:sz w:val="21"/>
                <w:szCs w:val="21"/>
              </w:rPr>
              <w:t>投标函</w:t>
            </w:r>
          </w:p>
        </w:tc>
        <w:tc>
          <w:tcPr>
            <w:tcW w:w="1559" w:type="dxa"/>
            <w:vAlign w:val="center"/>
          </w:tcPr>
          <w:p w:rsidR="004B2614" w:rsidRPr="00715FDF" w:rsidRDefault="004B2614">
            <w:pPr>
              <w:snapToGrid w:val="0"/>
              <w:spacing w:line="400" w:lineRule="exact"/>
              <w:jc w:val="center"/>
              <w:rPr>
                <w:rFonts w:ascii="宋体" w:hAnsi="宋体" w:cs="微软雅黑"/>
                <w:szCs w:val="21"/>
              </w:rPr>
            </w:pPr>
          </w:p>
        </w:tc>
        <w:tc>
          <w:tcPr>
            <w:tcW w:w="1560" w:type="dxa"/>
            <w:vAlign w:val="center"/>
          </w:tcPr>
          <w:p w:rsidR="004B2614" w:rsidRPr="00715FDF" w:rsidRDefault="004B2614">
            <w:pPr>
              <w:snapToGrid w:val="0"/>
              <w:spacing w:line="400" w:lineRule="exact"/>
              <w:rPr>
                <w:rFonts w:ascii="宋体" w:hAnsi="宋体" w:cs="微软雅黑"/>
                <w:szCs w:val="21"/>
              </w:rPr>
            </w:pPr>
          </w:p>
        </w:tc>
        <w:tc>
          <w:tcPr>
            <w:tcW w:w="2018" w:type="dxa"/>
            <w:vAlign w:val="center"/>
          </w:tcPr>
          <w:p w:rsidR="004B2614" w:rsidRPr="00715FDF" w:rsidRDefault="004B2614">
            <w:pPr>
              <w:snapToGrid w:val="0"/>
              <w:spacing w:line="400" w:lineRule="exact"/>
              <w:rPr>
                <w:rFonts w:ascii="宋体" w:hAnsi="宋体" w:cs="微软雅黑"/>
                <w:szCs w:val="21"/>
              </w:rPr>
            </w:pPr>
          </w:p>
        </w:tc>
      </w:tr>
      <w:tr w:rsidR="002F7B53" w:rsidRPr="00715FDF">
        <w:trPr>
          <w:trHeight w:hRule="exac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4</w:t>
            </w:r>
          </w:p>
        </w:tc>
        <w:tc>
          <w:tcPr>
            <w:tcW w:w="3751" w:type="dxa"/>
            <w:vAlign w:val="center"/>
          </w:tcPr>
          <w:p w:rsidR="002F7B53" w:rsidRPr="004E1676" w:rsidRDefault="002F7B53" w:rsidP="00E555C0">
            <w:pPr>
              <w:pStyle w:val="a7"/>
              <w:kinsoku w:val="0"/>
              <w:overflowPunct w:val="0"/>
              <w:autoSpaceDE w:val="0"/>
              <w:autoSpaceDN w:val="0"/>
              <w:spacing w:line="320" w:lineRule="exact"/>
              <w:rPr>
                <w:rFonts w:hAnsi="宋体"/>
                <w:color w:val="FF0000"/>
                <w:kern w:val="0"/>
                <w:sz w:val="21"/>
                <w:szCs w:val="21"/>
              </w:rPr>
            </w:pPr>
            <w:r w:rsidRPr="004E1676">
              <w:rPr>
                <w:rFonts w:asciiTheme="majorEastAsia" w:eastAsiaTheme="majorEastAsia" w:hAnsiTheme="majorEastAsia" w:cstheme="majorEastAsia" w:hint="eastAsia"/>
                <w:bCs/>
                <w:color w:val="FF0000"/>
                <w:sz w:val="21"/>
                <w:szCs w:val="21"/>
                <w:lang w:val="zh-CN"/>
              </w:rPr>
              <w:t>法定代表人（单位负责人）</w:t>
            </w:r>
            <w:r w:rsidRPr="004E1676">
              <w:rPr>
                <w:rFonts w:asciiTheme="majorEastAsia" w:eastAsiaTheme="majorEastAsia" w:hAnsiTheme="majorEastAsia" w:cstheme="majorEastAsia"/>
                <w:bCs/>
                <w:color w:val="FF0000"/>
                <w:sz w:val="21"/>
                <w:szCs w:val="21"/>
                <w:lang w:val="zh-CN"/>
              </w:rPr>
              <w:t>资</w:t>
            </w:r>
            <w:r w:rsidRPr="004E1676">
              <w:rPr>
                <w:rFonts w:asciiTheme="majorEastAsia" w:eastAsiaTheme="majorEastAsia" w:hAnsiTheme="majorEastAsia" w:cstheme="majorEastAsia" w:hint="eastAsia"/>
                <w:bCs/>
                <w:color w:val="FF0000"/>
                <w:sz w:val="21"/>
                <w:szCs w:val="21"/>
                <w:lang w:val="zh-CN"/>
              </w:rPr>
              <w:t>格</w:t>
            </w:r>
            <w:r w:rsidRPr="004E1676">
              <w:rPr>
                <w:rFonts w:asciiTheme="majorEastAsia" w:eastAsiaTheme="majorEastAsia" w:hAnsiTheme="majorEastAsia" w:cstheme="majorEastAsia"/>
                <w:bCs/>
                <w:color w:val="FF0000"/>
                <w:sz w:val="21"/>
                <w:szCs w:val="21"/>
                <w:lang w:val="zh-CN"/>
              </w:rPr>
              <w:t>证</w:t>
            </w:r>
            <w:r w:rsidRPr="004E1676">
              <w:rPr>
                <w:rFonts w:asciiTheme="majorEastAsia" w:eastAsiaTheme="majorEastAsia" w:hAnsiTheme="majorEastAsia" w:cstheme="majorEastAsia" w:hint="eastAsia"/>
                <w:bCs/>
                <w:color w:val="FF0000"/>
                <w:sz w:val="21"/>
                <w:szCs w:val="21"/>
                <w:lang w:val="zh-CN"/>
              </w:rPr>
              <w:t>明</w:t>
            </w:r>
            <w:r w:rsidRPr="004E1676">
              <w:rPr>
                <w:rFonts w:asciiTheme="majorEastAsia" w:eastAsiaTheme="majorEastAsia" w:hAnsiTheme="majorEastAsia" w:cstheme="majorEastAsia"/>
                <w:bCs/>
                <w:color w:val="FF0000"/>
                <w:sz w:val="21"/>
                <w:szCs w:val="21"/>
                <w:lang w:val="zh-CN"/>
              </w:rPr>
              <w:t>书</w:t>
            </w:r>
          </w:p>
        </w:tc>
        <w:tc>
          <w:tcPr>
            <w:tcW w:w="1559" w:type="dxa"/>
            <w:vAlign w:val="center"/>
          </w:tcPr>
          <w:p w:rsidR="002F7B53" w:rsidRPr="00715FDF" w:rsidRDefault="002F7B53">
            <w:pPr>
              <w:snapToGrid w:val="0"/>
              <w:spacing w:line="400" w:lineRule="exact"/>
              <w:jc w:val="center"/>
              <w:rPr>
                <w:rFonts w:ascii="宋体" w:hAnsi="宋体" w:cs="微软雅黑"/>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hRule="exac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5</w:t>
            </w:r>
          </w:p>
        </w:tc>
        <w:tc>
          <w:tcPr>
            <w:tcW w:w="3751" w:type="dxa"/>
            <w:vAlign w:val="center"/>
          </w:tcPr>
          <w:p w:rsidR="002F7B53" w:rsidRPr="004E1676" w:rsidRDefault="002F7B53" w:rsidP="00E555C0">
            <w:pPr>
              <w:pStyle w:val="a7"/>
              <w:kinsoku w:val="0"/>
              <w:overflowPunct w:val="0"/>
              <w:autoSpaceDE w:val="0"/>
              <w:autoSpaceDN w:val="0"/>
              <w:spacing w:line="320" w:lineRule="exact"/>
              <w:rPr>
                <w:rFonts w:hAnsi="宋体"/>
                <w:color w:val="FF0000"/>
                <w:kern w:val="0"/>
                <w:sz w:val="21"/>
                <w:szCs w:val="21"/>
              </w:rPr>
            </w:pPr>
            <w:r w:rsidRPr="004E1676">
              <w:rPr>
                <w:rFonts w:hAnsi="宋体" w:hint="eastAsia"/>
                <w:color w:val="FF0000"/>
                <w:kern w:val="0"/>
                <w:sz w:val="21"/>
                <w:szCs w:val="21"/>
              </w:rPr>
              <w:t>法定代表人（单位负责人）授权书</w:t>
            </w:r>
          </w:p>
        </w:tc>
        <w:tc>
          <w:tcPr>
            <w:tcW w:w="1559" w:type="dxa"/>
            <w:vAlign w:val="center"/>
          </w:tcPr>
          <w:p w:rsidR="002F7B53" w:rsidRPr="00715FDF" w:rsidRDefault="002F7B53">
            <w:pPr>
              <w:snapToGrid w:val="0"/>
              <w:spacing w:line="400" w:lineRule="exact"/>
              <w:jc w:val="center"/>
              <w:rPr>
                <w:rFonts w:ascii="宋体" w:hAnsi="宋体" w:cs="微软雅黑"/>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hRule="exac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6</w:t>
            </w:r>
          </w:p>
        </w:tc>
        <w:tc>
          <w:tcPr>
            <w:tcW w:w="3751" w:type="dxa"/>
            <w:vAlign w:val="center"/>
          </w:tcPr>
          <w:p w:rsidR="002F7B53" w:rsidRPr="004E1676" w:rsidRDefault="002F7B53" w:rsidP="00E555C0">
            <w:pPr>
              <w:pStyle w:val="a7"/>
              <w:kinsoku w:val="0"/>
              <w:overflowPunct w:val="0"/>
              <w:autoSpaceDE w:val="0"/>
              <w:autoSpaceDN w:val="0"/>
              <w:spacing w:line="320" w:lineRule="exact"/>
              <w:rPr>
                <w:rFonts w:hAnsi="宋体" w:cs="微软雅黑"/>
                <w:bCs/>
                <w:color w:val="FF0000"/>
                <w:kern w:val="0"/>
                <w:sz w:val="21"/>
                <w:szCs w:val="21"/>
              </w:rPr>
            </w:pPr>
            <w:r w:rsidRPr="004E1676">
              <w:rPr>
                <w:rFonts w:asciiTheme="majorEastAsia" w:eastAsiaTheme="majorEastAsia" w:hAnsiTheme="majorEastAsia" w:cstheme="majorEastAsia" w:hint="eastAsia"/>
                <w:bCs/>
                <w:color w:val="FF0000"/>
                <w:sz w:val="21"/>
                <w:szCs w:val="21"/>
                <w:lang w:val="zh-CN"/>
              </w:rPr>
              <w:t>投标承诺函</w:t>
            </w:r>
          </w:p>
        </w:tc>
        <w:tc>
          <w:tcPr>
            <w:tcW w:w="1559" w:type="dxa"/>
            <w:vAlign w:val="center"/>
          </w:tcPr>
          <w:p w:rsidR="002F7B53" w:rsidRPr="00715FDF" w:rsidRDefault="002F7B53">
            <w:pPr>
              <w:snapToGrid w:val="0"/>
              <w:spacing w:line="400" w:lineRule="exact"/>
              <w:jc w:val="center"/>
              <w:rPr>
                <w:rFonts w:ascii="宋体" w:hAnsi="宋体" w:cs="微软雅黑"/>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7</w:t>
            </w:r>
          </w:p>
        </w:tc>
        <w:tc>
          <w:tcPr>
            <w:tcW w:w="3751" w:type="dxa"/>
            <w:vAlign w:val="center"/>
          </w:tcPr>
          <w:p w:rsidR="002F7B53" w:rsidRPr="004E1676" w:rsidRDefault="00BE347F">
            <w:pPr>
              <w:pStyle w:val="a7"/>
              <w:kinsoku w:val="0"/>
              <w:overflowPunct w:val="0"/>
              <w:autoSpaceDE w:val="0"/>
              <w:autoSpaceDN w:val="0"/>
              <w:spacing w:line="320" w:lineRule="exact"/>
              <w:rPr>
                <w:rFonts w:hAnsi="宋体" w:cs="微软雅黑"/>
                <w:bCs/>
                <w:color w:val="FF0000"/>
                <w:kern w:val="0"/>
                <w:sz w:val="21"/>
                <w:szCs w:val="21"/>
              </w:rPr>
            </w:pPr>
            <w:r>
              <w:rPr>
                <w:rFonts w:hAnsi="宋体" w:hint="eastAsia"/>
                <w:color w:val="FF0000"/>
                <w:kern w:val="0"/>
                <w:sz w:val="21"/>
                <w:szCs w:val="21"/>
              </w:rPr>
              <w:t>禹州</w:t>
            </w:r>
            <w:r w:rsidR="002F7B53" w:rsidRPr="004E1676">
              <w:rPr>
                <w:rFonts w:hAnsi="宋体" w:hint="eastAsia"/>
                <w:color w:val="FF0000"/>
                <w:kern w:val="0"/>
                <w:sz w:val="21"/>
                <w:szCs w:val="21"/>
              </w:rPr>
              <w:t>市政府采购供应商信用承诺函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8</w:t>
            </w:r>
          </w:p>
        </w:tc>
        <w:tc>
          <w:tcPr>
            <w:tcW w:w="3751" w:type="dxa"/>
            <w:vAlign w:val="center"/>
          </w:tcPr>
          <w:p w:rsidR="002F7B53" w:rsidRPr="004E1676" w:rsidRDefault="002F7B53">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ajorEastAsia" w:eastAsiaTheme="majorEastAsia" w:hAnsiTheme="majorEastAsia" w:cstheme="majorEastAsia" w:hint="eastAsia"/>
                <w:bCs/>
                <w:color w:val="FF0000"/>
                <w:sz w:val="21"/>
                <w:szCs w:val="21"/>
                <w:lang w:val="zh-CN"/>
              </w:rPr>
              <w:t>联合体协议</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9</w:t>
            </w:r>
          </w:p>
        </w:tc>
        <w:tc>
          <w:tcPr>
            <w:tcW w:w="3751" w:type="dxa"/>
            <w:vAlign w:val="center"/>
          </w:tcPr>
          <w:p w:rsidR="002F7B53" w:rsidRPr="004E1676" w:rsidRDefault="002F7B53">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ajorEastAsia" w:eastAsiaTheme="majorEastAsia" w:hAnsiTheme="majorEastAsia" w:cstheme="majorEastAsia" w:hint="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10</w:t>
            </w:r>
          </w:p>
        </w:tc>
        <w:tc>
          <w:tcPr>
            <w:tcW w:w="3751" w:type="dxa"/>
            <w:vAlign w:val="center"/>
          </w:tcPr>
          <w:p w:rsidR="002F7B53" w:rsidRPr="004E1676" w:rsidRDefault="002F7B53">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inorEastAsia" w:hAnsiTheme="minorEastAsia" w:cs="仿宋_GB2312" w:hint="eastAsia"/>
                <w:color w:val="FF0000"/>
                <w:sz w:val="21"/>
                <w:szCs w:val="21"/>
                <w:lang w:val="zh-CN"/>
              </w:rPr>
              <w:t>投标人未为本项目提供整体设计、规范编制或者项目管理、监理、检测等服务承诺函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tcBorders>
              <w:top w:val="double" w:sz="4" w:space="0" w:color="auto"/>
            </w:tcBorders>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tcBorders>
              <w:top w:val="double" w:sz="4" w:space="0" w:color="auto"/>
            </w:tcBorders>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投标分项报价表</w:t>
            </w:r>
          </w:p>
        </w:tc>
        <w:tc>
          <w:tcPr>
            <w:tcW w:w="1559" w:type="dxa"/>
            <w:tcBorders>
              <w:top w:val="double" w:sz="4" w:space="0" w:color="auto"/>
            </w:tcBorders>
            <w:vAlign w:val="center"/>
          </w:tcPr>
          <w:p w:rsidR="002F7B53" w:rsidRPr="00715FDF" w:rsidRDefault="002F7B53">
            <w:pPr>
              <w:jc w:val="center"/>
              <w:rPr>
                <w:szCs w:val="21"/>
              </w:rPr>
            </w:pPr>
          </w:p>
        </w:tc>
        <w:tc>
          <w:tcPr>
            <w:tcW w:w="1560" w:type="dxa"/>
            <w:tcBorders>
              <w:top w:val="double" w:sz="4" w:space="0" w:color="auto"/>
            </w:tcBorders>
            <w:vAlign w:val="center"/>
          </w:tcPr>
          <w:p w:rsidR="002F7B53" w:rsidRPr="00715FDF" w:rsidRDefault="002F7B53">
            <w:pPr>
              <w:snapToGrid w:val="0"/>
              <w:spacing w:line="400" w:lineRule="exact"/>
              <w:rPr>
                <w:rFonts w:ascii="宋体" w:hAnsi="宋体" w:cs="微软雅黑"/>
                <w:szCs w:val="21"/>
              </w:rPr>
            </w:pPr>
          </w:p>
        </w:tc>
        <w:tc>
          <w:tcPr>
            <w:tcW w:w="2018" w:type="dxa"/>
            <w:tcBorders>
              <w:top w:val="double" w:sz="4" w:space="0" w:color="auto"/>
            </w:tcBorders>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sidR="00B85C40">
              <w:rPr>
                <w:rFonts w:ascii="宋体" w:hAnsi="宋体" w:cs="微软雅黑" w:hint="eastAsia"/>
                <w:szCs w:val="21"/>
              </w:rPr>
              <w:t>2</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技术规格偏离表</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sidR="00B85C40">
              <w:rPr>
                <w:rFonts w:ascii="宋体" w:hAnsi="宋体" w:cs="微软雅黑" w:hint="eastAsia"/>
                <w:szCs w:val="21"/>
              </w:rPr>
              <w:t>3</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技术方案（实施方案）</w:t>
            </w:r>
          </w:p>
        </w:tc>
        <w:tc>
          <w:tcPr>
            <w:tcW w:w="1559" w:type="dxa"/>
            <w:vAlign w:val="center"/>
          </w:tcPr>
          <w:p w:rsidR="002F7B53" w:rsidRPr="00715FDF" w:rsidRDefault="002F7B53">
            <w:pPr>
              <w:jc w:val="center"/>
              <w:rPr>
                <w:szCs w:val="21"/>
              </w:rPr>
            </w:pPr>
          </w:p>
        </w:tc>
        <w:tc>
          <w:tcPr>
            <w:tcW w:w="1560" w:type="dxa"/>
            <w:tcBorders>
              <w:top w:val="single" w:sz="4" w:space="0" w:color="auto"/>
            </w:tcBorders>
            <w:vAlign w:val="center"/>
          </w:tcPr>
          <w:p w:rsidR="002F7B53" w:rsidRPr="00715FDF" w:rsidRDefault="002F7B53">
            <w:pPr>
              <w:snapToGrid w:val="0"/>
              <w:spacing w:line="400" w:lineRule="exact"/>
              <w:rPr>
                <w:rFonts w:ascii="宋体" w:hAnsi="宋体" w:cs="微软雅黑"/>
                <w:szCs w:val="21"/>
              </w:rPr>
            </w:pPr>
          </w:p>
        </w:tc>
        <w:tc>
          <w:tcPr>
            <w:tcW w:w="2018" w:type="dxa"/>
            <w:tcBorders>
              <w:top w:val="single" w:sz="4" w:space="0" w:color="auto"/>
            </w:tcBorders>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售后服务方案</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业绩情况表</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政府强制采购节能产品品目清单情况</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优先采购节能产品政府采购品目清单情况</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18</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ascii="宋体" w:hAnsi="宋体" w:hint="eastAsia"/>
                <w:sz w:val="21"/>
                <w:szCs w:val="21"/>
                <w:lang w:val="en-GB"/>
              </w:rPr>
              <w:t>优先采购环境标志产品政府采购品目清单情况</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中小企业声明函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0</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1</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监狱企业证明文件</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814"/>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2</w:t>
            </w:r>
          </w:p>
        </w:tc>
        <w:tc>
          <w:tcPr>
            <w:tcW w:w="3751" w:type="dxa"/>
            <w:vAlign w:val="center"/>
          </w:tcPr>
          <w:p w:rsidR="002F7B53" w:rsidRPr="00715FDF" w:rsidRDefault="002F7B5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15FDF">
              <w:rPr>
                <w:rFonts w:asciiTheme="minorEastAsia" w:hAnsiTheme="minorEastAsia" w:cs="宋体" w:hint="eastAsia"/>
                <w:bCs/>
                <w:sz w:val="21"/>
                <w:szCs w:val="21"/>
                <w:lang w:val="zh-CN"/>
              </w:rPr>
              <w:t>中国信息安全认证中心按国家标准认证颁发的</w:t>
            </w:r>
            <w:r w:rsidRPr="00715FDF">
              <w:rPr>
                <w:rFonts w:asciiTheme="minorEastAsia" w:hAnsiTheme="minorEastAsia" w:cs="宋体"/>
                <w:kern w:val="0"/>
                <w:sz w:val="21"/>
                <w:szCs w:val="21"/>
              </w:rPr>
              <w:t>信息安全产品</w:t>
            </w:r>
            <w:r w:rsidRPr="00715FDF">
              <w:rPr>
                <w:rFonts w:asciiTheme="minorEastAsia" w:hAnsiTheme="minorEastAsia" w:cs="宋体" w:hint="eastAsia"/>
                <w:bCs/>
                <w:sz w:val="21"/>
                <w:szCs w:val="21"/>
                <w:lang w:val="zh-CN"/>
              </w:rPr>
              <w:t>有效认证证书</w:t>
            </w:r>
          </w:p>
        </w:tc>
        <w:tc>
          <w:tcPr>
            <w:tcW w:w="1559" w:type="dxa"/>
            <w:vAlign w:val="center"/>
          </w:tcPr>
          <w:p w:rsidR="002F7B53" w:rsidRPr="00715FDF" w:rsidRDefault="002F7B53">
            <w:pPr>
              <w:pStyle w:val="a7"/>
              <w:rPr>
                <w:sz w:val="21"/>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tcBorders>
              <w:bottom w:val="single" w:sz="4" w:space="0" w:color="auto"/>
            </w:tcBorders>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3</w:t>
            </w:r>
          </w:p>
        </w:tc>
        <w:tc>
          <w:tcPr>
            <w:tcW w:w="3751" w:type="dxa"/>
            <w:tcBorders>
              <w:bottom w:val="single" w:sz="4" w:space="0" w:color="auto"/>
            </w:tcBorders>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其它资料</w:t>
            </w:r>
          </w:p>
        </w:tc>
        <w:tc>
          <w:tcPr>
            <w:tcW w:w="1559" w:type="dxa"/>
            <w:vAlign w:val="center"/>
          </w:tcPr>
          <w:p w:rsidR="002F7B53" w:rsidRPr="00715FDF" w:rsidRDefault="002F7B53">
            <w:pPr>
              <w:pStyle w:val="a7"/>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bl>
    <w:p w:rsidR="004B2614" w:rsidRPr="00715FDF" w:rsidRDefault="004B2614">
      <w:pPr>
        <w:pStyle w:val="a7"/>
        <w:spacing w:line="360" w:lineRule="auto"/>
        <w:jc w:val="center"/>
        <w:rPr>
          <w:rFonts w:asciiTheme="majorEastAsia" w:eastAsiaTheme="majorEastAsia" w:hAnsiTheme="majorEastAsia"/>
          <w:b/>
          <w:snapToGrid w:val="0"/>
          <w:kern w:val="0"/>
          <w:sz w:val="28"/>
          <w:szCs w:val="28"/>
        </w:rPr>
      </w:pPr>
    </w:p>
    <w:p w:rsidR="002F7B53" w:rsidRDefault="002F7B53">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4B2614" w:rsidRPr="00715FDF" w:rsidRDefault="002A7DE8">
      <w:pPr>
        <w:pStyle w:val="a7"/>
        <w:spacing w:line="360" w:lineRule="auto"/>
        <w:jc w:val="center"/>
        <w:rPr>
          <w:rFonts w:asciiTheme="majorEastAsia" w:eastAsiaTheme="majorEastAsia" w:hAnsiTheme="majorEastAsia"/>
          <w:b/>
          <w:snapToGrid w:val="0"/>
          <w:kern w:val="0"/>
          <w:sz w:val="28"/>
          <w:szCs w:val="28"/>
        </w:rPr>
      </w:pPr>
      <w:r w:rsidRPr="00715FDF">
        <w:rPr>
          <w:rFonts w:asciiTheme="majorEastAsia" w:eastAsiaTheme="majorEastAsia" w:hAnsiTheme="majorEastAsia" w:hint="eastAsia"/>
          <w:b/>
          <w:snapToGrid w:val="0"/>
          <w:kern w:val="0"/>
          <w:sz w:val="28"/>
          <w:szCs w:val="28"/>
        </w:rPr>
        <w:lastRenderedPageBreak/>
        <w:t>二、开标一览表</w:t>
      </w:r>
    </w:p>
    <w:p w:rsidR="004B2614" w:rsidRPr="00715FDF" w:rsidRDefault="004B2614">
      <w:pPr>
        <w:pStyle w:val="a7"/>
        <w:spacing w:line="360" w:lineRule="auto"/>
        <w:jc w:val="center"/>
        <w:rPr>
          <w:rFonts w:asciiTheme="majorEastAsia" w:eastAsiaTheme="majorEastAsia" w:hAnsiTheme="majorEastAsia"/>
          <w:b/>
          <w:snapToGrid w:val="0"/>
          <w:kern w:val="0"/>
          <w:sz w:val="28"/>
          <w:szCs w:val="28"/>
        </w:rPr>
      </w:pPr>
    </w:p>
    <w:p w:rsidR="004B2614" w:rsidRPr="00715FDF" w:rsidRDefault="00BE347F" w:rsidP="0010119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2A7DE8" w:rsidRPr="00715FDF">
        <w:rPr>
          <w:rFonts w:asciiTheme="minorEastAsia" w:hAnsiTheme="minorEastAsia" w:hint="eastAsia"/>
          <w:szCs w:val="21"/>
        </w:rPr>
        <w:t>编号：</w:t>
      </w:r>
    </w:p>
    <w:p w:rsidR="004B2614" w:rsidRPr="00715FDF" w:rsidRDefault="002A7DE8">
      <w:pPr>
        <w:spacing w:line="360" w:lineRule="auto"/>
        <w:contextualSpacing/>
        <w:rPr>
          <w:rFonts w:asciiTheme="minorEastAsia" w:hAnsiTheme="minorEastAsia"/>
          <w:szCs w:val="21"/>
        </w:rPr>
      </w:pPr>
      <w:r w:rsidRPr="00715FDF">
        <w:rPr>
          <w:rFonts w:asciiTheme="minorEastAsia" w:hAnsiTheme="minorEastAsia" w:hint="eastAsia"/>
          <w:szCs w:val="21"/>
        </w:rPr>
        <w:t xml:space="preserve">项目名称：                                                      </w:t>
      </w:r>
      <w:r w:rsidRPr="00715FDF">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15FDF" w:rsidRPr="00715FD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备注</w:t>
            </w:r>
          </w:p>
        </w:tc>
      </w:tr>
      <w:tr w:rsidR="00715FDF" w:rsidRPr="00715F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r>
      <w:tr w:rsidR="00715FDF" w:rsidRPr="00715F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ind w:firstLine="240"/>
              <w:rPr>
                <w:rFonts w:asciiTheme="minorEastAsia" w:hAnsiTheme="minorEastAsia"/>
                <w:szCs w:val="21"/>
              </w:rPr>
            </w:pPr>
            <w:r w:rsidRPr="00715FDF">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r>
    </w:tbl>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投标人名称：</w:t>
      </w:r>
      <w:r w:rsidRPr="00715FDF">
        <w:rPr>
          <w:rFonts w:asciiTheme="minorEastAsia" w:hAnsiTheme="minorEastAsia" w:cs="宋体" w:hint="eastAsia"/>
          <w:szCs w:val="21"/>
          <w:u w:val="single"/>
          <w:lang w:val="zh-CN"/>
        </w:rPr>
        <w:t xml:space="preserve">     （全称）   </w:t>
      </w:r>
      <w:r w:rsidRPr="00715FDF">
        <w:rPr>
          <w:rFonts w:asciiTheme="minorEastAsia" w:hAnsiTheme="minorEastAsia" w:cs="宋体" w:hint="eastAsia"/>
          <w:szCs w:val="21"/>
          <w:lang w:val="zh-CN"/>
        </w:rPr>
        <w:t>（公章）：</w:t>
      </w:r>
    </w:p>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日期：年月日</w:t>
      </w:r>
    </w:p>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注：1、交付日期指完成该项目的最终时间（日历天）。</w:t>
      </w:r>
    </w:p>
    <w:p w:rsidR="004B2614" w:rsidRPr="00715FDF" w:rsidRDefault="002A7DE8">
      <w:pPr>
        <w:autoSpaceDE w:val="0"/>
        <w:autoSpaceDN w:val="0"/>
        <w:adjustRightInd w:val="0"/>
        <w:spacing w:line="480" w:lineRule="auto"/>
        <w:ind w:firstLineChars="200" w:firstLine="420"/>
        <w:rPr>
          <w:rFonts w:asciiTheme="minorEastAsia" w:hAnsiTheme="minorEastAsia" w:cs="宋体"/>
          <w:szCs w:val="21"/>
          <w:lang w:val="zh-CN"/>
        </w:rPr>
      </w:pPr>
      <w:r w:rsidRPr="00715FDF">
        <w:rPr>
          <w:rFonts w:asciiTheme="minorEastAsia" w:hAnsiTheme="minorEastAsia" w:cs="宋体" w:hint="eastAsia"/>
          <w:szCs w:val="21"/>
          <w:lang w:val="zh-CN"/>
        </w:rPr>
        <w:t>2、如招标公告明确项目交付日期以年为单位，本表应填写完成该项目的年限。</w:t>
      </w: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rsidP="00BE347F">
      <w:pPr>
        <w:autoSpaceDE w:val="0"/>
        <w:autoSpaceDN w:val="0"/>
        <w:adjustRightInd w:val="0"/>
        <w:spacing w:line="360" w:lineRule="auto"/>
        <w:rPr>
          <w:rFonts w:asciiTheme="minorEastAsia" w:hAnsiTheme="minorEastAsia" w:cs="黑体"/>
          <w:b/>
          <w:bCs/>
          <w:sz w:val="44"/>
          <w:szCs w:val="44"/>
          <w:lang w:val="zh-CN"/>
        </w:rPr>
      </w:pPr>
    </w:p>
    <w:p w:rsidR="004B2614" w:rsidRPr="00BE347F" w:rsidRDefault="002A7DE8" w:rsidP="00BE347F">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lastRenderedPageBreak/>
        <w:t>三、资格审查证明材料</w:t>
      </w:r>
    </w:p>
    <w:p w:rsidR="004B2614" w:rsidRPr="00715FDF" w:rsidRDefault="002A7DE8">
      <w:pPr>
        <w:pStyle w:val="a7"/>
        <w:spacing w:line="360" w:lineRule="auto"/>
        <w:jc w:val="center"/>
        <w:rPr>
          <w:rFonts w:asciiTheme="majorEastAsia" w:eastAsiaTheme="majorEastAsia" w:hAnsiTheme="majorEastAsia"/>
          <w:b/>
          <w:snapToGrid w:val="0"/>
          <w:kern w:val="0"/>
          <w:szCs w:val="24"/>
        </w:rPr>
      </w:pPr>
      <w:r w:rsidRPr="00715FDF">
        <w:rPr>
          <w:rFonts w:asciiTheme="majorEastAsia" w:eastAsiaTheme="majorEastAsia" w:hAnsiTheme="majorEastAsia" w:hint="eastAsia"/>
          <w:b/>
          <w:snapToGrid w:val="0"/>
          <w:kern w:val="0"/>
          <w:szCs w:val="24"/>
        </w:rPr>
        <w:t>3.1 投 标 函</w:t>
      </w:r>
    </w:p>
    <w:p w:rsidR="004B2614" w:rsidRPr="007553FB" w:rsidRDefault="004B2614">
      <w:pPr>
        <w:pStyle w:val="a7"/>
        <w:spacing w:line="360" w:lineRule="auto"/>
        <w:jc w:val="center"/>
        <w:rPr>
          <w:rFonts w:asciiTheme="majorEastAsia" w:eastAsiaTheme="majorEastAsia" w:hAnsiTheme="majorEastAsia"/>
          <w:b/>
          <w:snapToGrid w:val="0"/>
          <w:kern w:val="0"/>
          <w:sz w:val="28"/>
          <w:szCs w:val="28"/>
        </w:rPr>
      </w:pPr>
    </w:p>
    <w:p w:rsidR="004B2614" w:rsidRPr="00715FDF" w:rsidRDefault="007553F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w:t>
      </w:r>
      <w:r w:rsidR="002A7DE8" w:rsidRPr="00715FDF">
        <w:rPr>
          <w:rFonts w:asciiTheme="minorEastAsia" w:hAnsiTheme="minorEastAsia" w:hint="eastAsia"/>
          <w:snapToGrid w:val="0"/>
          <w:kern w:val="0"/>
          <w:szCs w:val="21"/>
        </w:rPr>
        <w:t>市政府采购中心</w:t>
      </w:r>
    </w:p>
    <w:p w:rsidR="004B2614" w:rsidRPr="00715FDF" w:rsidRDefault="002A7DE8">
      <w:pPr>
        <w:adjustRightInd w:val="0"/>
        <w:spacing w:line="360" w:lineRule="auto"/>
        <w:ind w:firstLineChars="200" w:firstLine="420"/>
        <w:contextualSpacing/>
        <w:outlineLvl w:val="0"/>
        <w:rPr>
          <w:rFonts w:asciiTheme="minorEastAsia" w:hAnsiTheme="minorEastAsia"/>
          <w:snapToGrid w:val="0"/>
          <w:kern w:val="0"/>
          <w:szCs w:val="21"/>
        </w:rPr>
      </w:pPr>
      <w:r w:rsidRPr="00715FDF">
        <w:rPr>
          <w:rFonts w:asciiTheme="minorEastAsia" w:hAnsiTheme="minorEastAsia" w:hint="eastAsia"/>
          <w:snapToGrid w:val="0"/>
          <w:kern w:val="0"/>
          <w:szCs w:val="21"/>
        </w:rPr>
        <w:t>根据贵方_</w:t>
      </w:r>
      <w:r w:rsidRPr="00715FDF">
        <w:rPr>
          <w:rFonts w:asciiTheme="minorEastAsia" w:hAnsiTheme="minorEastAsia" w:hint="eastAsia"/>
          <w:snapToGrid w:val="0"/>
          <w:kern w:val="0"/>
          <w:szCs w:val="21"/>
          <w:u w:val="single"/>
        </w:rPr>
        <w:t xml:space="preserve">_    </w:t>
      </w:r>
      <w:r w:rsidRPr="00715FDF">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15FDF">
        <w:rPr>
          <w:rFonts w:asciiTheme="minorEastAsia" w:eastAsiaTheme="minorEastAsia" w:hAnsiTheme="minorEastAsia" w:hint="eastAsia"/>
          <w:snapToGrid w:val="0"/>
          <w:kern w:val="0"/>
          <w:sz w:val="21"/>
          <w:szCs w:val="21"/>
        </w:rPr>
        <w:t>我方确认收到贵方提供的（项目名称、招标编号）招标文件的全部内容。</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15FDF">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715FDF">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715FDF">
        <w:rPr>
          <w:rFonts w:ascii="宋体" w:hAnsi="宋体" w:hint="eastAsia"/>
          <w:sz w:val="21"/>
          <w:szCs w:val="21"/>
        </w:rPr>
        <w:t>并承诺在发生争议时不会以对《招标文件》存在误解、不明白的条款为由，对贵中心行使任何法律上的抗辩权。</w:t>
      </w:r>
    </w:p>
    <w:p w:rsidR="004B2614" w:rsidRPr="00715FDF" w:rsidRDefault="002A7DE8">
      <w:pPr>
        <w:adjustRightInd w:val="0"/>
        <w:spacing w:line="360" w:lineRule="auto"/>
        <w:ind w:firstLineChars="200" w:firstLine="420"/>
        <w:contextualSpacing/>
        <w:rPr>
          <w:rFonts w:asciiTheme="minorEastAsia" w:hAnsiTheme="minorEastAsia" w:cs="Courier New"/>
          <w:szCs w:val="21"/>
        </w:rPr>
      </w:pPr>
      <w:r w:rsidRPr="00715FDF">
        <w:rPr>
          <w:rFonts w:asciiTheme="minorEastAsia" w:hAnsiTheme="minorEastAsia" w:cs="Courier New" w:hint="eastAsia"/>
          <w:szCs w:val="21"/>
        </w:rPr>
        <w:t>我方已完全明白招标文件的所有条款要求，并申明如下：</w:t>
      </w:r>
    </w:p>
    <w:p w:rsidR="004B2614" w:rsidRPr="00715FDF" w:rsidRDefault="002A7DE8">
      <w:pPr>
        <w:adjustRightInd w:val="0"/>
        <w:spacing w:line="360" w:lineRule="auto"/>
        <w:ind w:firstLineChars="200" w:firstLine="420"/>
        <w:contextualSpacing/>
        <w:rPr>
          <w:rFonts w:asciiTheme="minorEastAsia" w:hAnsiTheme="minorEastAsia" w:cs="Courier New"/>
          <w:szCs w:val="21"/>
        </w:rPr>
      </w:pPr>
      <w:r w:rsidRPr="00715FDF">
        <w:rPr>
          <w:rFonts w:asciiTheme="minorEastAsia" w:hAnsiTheme="minorEastAsia" w:cs="Courier New" w:hint="eastAsia"/>
          <w:szCs w:val="21"/>
        </w:rPr>
        <w:t>一、按招标文件提供的全部货物与相关服务的投标总价详见《开标一览表》。</w:t>
      </w:r>
    </w:p>
    <w:p w:rsidR="004B2614" w:rsidRPr="00715FDF" w:rsidRDefault="002A7DE8">
      <w:pPr>
        <w:adjustRightInd w:val="0"/>
        <w:spacing w:line="360" w:lineRule="auto"/>
        <w:ind w:firstLineChars="200" w:firstLine="420"/>
        <w:contextualSpacing/>
        <w:rPr>
          <w:rFonts w:asciiTheme="minorEastAsia" w:hAnsiTheme="minorEastAsia" w:cs="Courier New"/>
          <w:szCs w:val="21"/>
        </w:rPr>
      </w:pPr>
      <w:r w:rsidRPr="00715FDF">
        <w:rPr>
          <w:rFonts w:asciiTheme="minorEastAsia" w:hAnsiTheme="minorEastAsia" w:cs="Courier New" w:hint="eastAsia"/>
          <w:szCs w:val="21"/>
        </w:rPr>
        <w:t>二、</w:t>
      </w:r>
      <w:r w:rsidRPr="00715FDF">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715FDF">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五、我方理解贵方不一定接受最低投标价或任何贵方可能收到的投标。</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715FDF">
        <w:rPr>
          <w:rFonts w:asciiTheme="minorEastAsia" w:eastAsiaTheme="minorEastAsia" w:hAnsiTheme="minorEastAsia" w:cs="Courier New" w:hint="eastAsia"/>
          <w:sz w:val="21"/>
          <w:szCs w:val="21"/>
        </w:rPr>
        <w:t>七、我方在此保证所提交的所有文件和全部说明是真实的和正确的。</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15FDF">
        <w:rPr>
          <w:rFonts w:asciiTheme="minorEastAsia" w:eastAsiaTheme="minorEastAsia" w:hAnsiTheme="minorEastAsia" w:cs="Arial" w:hint="eastAsia"/>
          <w:sz w:val="21"/>
          <w:szCs w:val="21"/>
        </w:rPr>
        <w:t>九、我方具备《政府采购法》第二十二条规定的条件；承诺如下：</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15FDF">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2. 我方已依法缴纳了各项税费及社会保险费用，如有需要，可随时向采购人提供近三个月内的相关缴费证明，以便核查。</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3. 我方已依法建立健全的财务会计制度，如有需要，可随时向采购人提供相关证明材料，以便核查。</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4. 参加政府采购活动前三年内，在经营活动中没有重大违法记录。</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5. 符合法律、行政法规规定的其他条件。</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宋体" w:hint="eastAsia"/>
          <w:szCs w:val="21"/>
        </w:rPr>
        <w:t>以上内容如有虚假或与事实不符的，评审委员会可将</w:t>
      </w:r>
      <w:r w:rsidRPr="00715FDF">
        <w:rPr>
          <w:rFonts w:asciiTheme="minorEastAsia" w:hAnsiTheme="minorEastAsia" w:cs="Arial" w:hint="eastAsia"/>
          <w:szCs w:val="21"/>
        </w:rPr>
        <w:t>我方做无效投标处理，我方愿意承担相应的法律责任。</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hint="eastAsia"/>
          <w:sz w:val="21"/>
          <w:szCs w:val="21"/>
        </w:rPr>
        <w:t>十、我方具备履行合同所必需的设备和专业技术能力。</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hint="eastAsia"/>
          <w:snapToGrid w:val="0"/>
          <w:kern w:val="0"/>
          <w:sz w:val="21"/>
          <w:szCs w:val="21"/>
        </w:rPr>
        <w:t>十一、</w:t>
      </w:r>
      <w:r w:rsidRPr="00715FDF">
        <w:rPr>
          <w:rFonts w:asciiTheme="minorEastAsia" w:eastAsiaTheme="minorEastAsia" w:hAnsiTheme="minorEastAsia" w:hint="eastAsia"/>
          <w:sz w:val="21"/>
          <w:szCs w:val="21"/>
        </w:rPr>
        <w:t>我方对在本函及投标文件中所作的所有承诺承担法律责任。</w:t>
      </w:r>
    </w:p>
    <w:p w:rsidR="004B2614" w:rsidRPr="00715FDF" w:rsidRDefault="004B2614">
      <w:pPr>
        <w:pStyle w:val="a7"/>
        <w:adjustRightInd w:val="0"/>
        <w:snapToGrid w:val="0"/>
        <w:spacing w:line="360" w:lineRule="auto"/>
        <w:rPr>
          <w:rFonts w:asciiTheme="minorEastAsia" w:eastAsiaTheme="minorEastAsia" w:hAnsiTheme="minorEastAsia"/>
          <w:sz w:val="21"/>
          <w:szCs w:val="21"/>
        </w:rPr>
      </w:pPr>
    </w:p>
    <w:p w:rsidR="004B2614" w:rsidRPr="00715FDF" w:rsidRDefault="004B2614">
      <w:pPr>
        <w:pStyle w:val="a7"/>
        <w:adjustRightInd w:val="0"/>
        <w:snapToGrid w:val="0"/>
        <w:spacing w:line="360" w:lineRule="auto"/>
        <w:rPr>
          <w:rFonts w:asciiTheme="minorEastAsia" w:eastAsiaTheme="minorEastAsia" w:hAnsiTheme="minorEastAsia"/>
          <w:sz w:val="21"/>
          <w:szCs w:val="21"/>
        </w:rPr>
      </w:pPr>
    </w:p>
    <w:p w:rsidR="004B2614" w:rsidRPr="00715FDF" w:rsidRDefault="002A7DE8">
      <w:pPr>
        <w:pStyle w:val="a7"/>
        <w:adjustRightInd w:val="0"/>
        <w:snapToGrid w:val="0"/>
        <w:spacing w:line="360" w:lineRule="auto"/>
        <w:rPr>
          <w:rFonts w:asciiTheme="minorEastAsia" w:eastAsiaTheme="minorEastAsia" w:hAnsiTheme="minorEastAsia"/>
          <w:sz w:val="21"/>
          <w:szCs w:val="21"/>
        </w:rPr>
      </w:pPr>
      <w:r w:rsidRPr="00715FDF">
        <w:rPr>
          <w:rFonts w:asciiTheme="minorEastAsia" w:eastAsiaTheme="minorEastAsia" w:hAnsiTheme="minorEastAsia" w:hint="eastAsia"/>
          <w:sz w:val="21"/>
          <w:szCs w:val="21"/>
        </w:rPr>
        <w:t>所有与本招标有关的一切正式往来请寄：</w:t>
      </w:r>
    </w:p>
    <w:p w:rsidR="004B2614" w:rsidRPr="00715FDF" w:rsidRDefault="002A7DE8" w:rsidP="00DA78EE">
      <w:pPr>
        <w:adjustRightInd w:val="0"/>
        <w:snapToGrid w:val="0"/>
        <w:spacing w:line="360" w:lineRule="auto"/>
        <w:ind w:firstLineChars="200" w:firstLine="420"/>
        <w:rPr>
          <w:rFonts w:asciiTheme="minorEastAsia" w:hAnsiTheme="minorEastAsia" w:cs="宋体"/>
          <w:szCs w:val="21"/>
        </w:rPr>
      </w:pPr>
      <w:r w:rsidRPr="00715FDF">
        <w:rPr>
          <w:rFonts w:asciiTheme="minorEastAsia" w:hAnsiTheme="minorEastAsia" w:cs="宋体" w:hint="eastAsia"/>
          <w:szCs w:val="21"/>
        </w:rPr>
        <w:t>地    址：  邮政编码：</w:t>
      </w:r>
    </w:p>
    <w:p w:rsidR="004B2614" w:rsidRPr="00715FDF" w:rsidRDefault="002A7DE8" w:rsidP="00DA78EE">
      <w:pPr>
        <w:adjustRightInd w:val="0"/>
        <w:snapToGrid w:val="0"/>
        <w:spacing w:line="360" w:lineRule="auto"/>
        <w:ind w:firstLineChars="200" w:firstLine="420"/>
        <w:rPr>
          <w:rFonts w:asciiTheme="minorEastAsia" w:hAnsiTheme="minorEastAsia" w:cs="宋体"/>
          <w:szCs w:val="21"/>
        </w:rPr>
      </w:pPr>
      <w:r w:rsidRPr="00715FDF">
        <w:rPr>
          <w:rFonts w:asciiTheme="minorEastAsia" w:hAnsiTheme="minorEastAsia" w:cs="宋体" w:hint="eastAsia"/>
          <w:szCs w:val="21"/>
        </w:rPr>
        <w:t>电    话：  传    真：</w:t>
      </w:r>
    </w:p>
    <w:p w:rsidR="004B2614" w:rsidRPr="00715FDF" w:rsidRDefault="002A7DE8" w:rsidP="00DA78EE">
      <w:pPr>
        <w:adjustRightInd w:val="0"/>
        <w:snapToGrid w:val="0"/>
        <w:spacing w:line="360" w:lineRule="auto"/>
        <w:ind w:firstLineChars="200" w:firstLine="420"/>
        <w:rPr>
          <w:rFonts w:asciiTheme="minorEastAsia" w:hAnsiTheme="minorEastAsia" w:cs="宋体"/>
          <w:szCs w:val="21"/>
          <w:u w:val="single"/>
        </w:rPr>
      </w:pPr>
      <w:r w:rsidRPr="00715FDF">
        <w:rPr>
          <w:rFonts w:asciiTheme="minorEastAsia" w:hAnsiTheme="minorEastAsia" w:cs="宋体" w:hint="eastAsia"/>
          <w:szCs w:val="21"/>
        </w:rPr>
        <w:t>投标人代表姓名：  职    务：</w:t>
      </w:r>
    </w:p>
    <w:p w:rsidR="004B2614" w:rsidRPr="00715FDF" w:rsidRDefault="004B2614">
      <w:pPr>
        <w:adjustRightInd w:val="0"/>
        <w:snapToGrid w:val="0"/>
        <w:spacing w:line="360" w:lineRule="auto"/>
        <w:rPr>
          <w:rFonts w:asciiTheme="minorEastAsia" w:hAnsiTheme="minorEastAsia" w:cs="宋体"/>
          <w:szCs w:val="21"/>
          <w:u w:val="single"/>
        </w:rPr>
      </w:pP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2A7DE8" w:rsidP="00110323">
      <w:pPr>
        <w:adjustRightInd w:val="0"/>
        <w:snapToGrid w:val="0"/>
        <w:spacing w:line="360" w:lineRule="auto"/>
        <w:ind w:firstLineChars="1850" w:firstLine="3885"/>
        <w:rPr>
          <w:rFonts w:asciiTheme="minorEastAsia" w:hAnsiTheme="minorEastAsia" w:cs="宋体"/>
          <w:szCs w:val="21"/>
        </w:rPr>
      </w:pPr>
      <w:r w:rsidRPr="00715FDF">
        <w:rPr>
          <w:rFonts w:asciiTheme="minorEastAsia" w:hAnsiTheme="minorEastAsia" w:cs="宋体" w:hint="eastAsia"/>
          <w:szCs w:val="21"/>
        </w:rPr>
        <w:t>投标人名称（并加盖公章）：</w:t>
      </w: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2A7DE8">
      <w:pPr>
        <w:adjustRightInd w:val="0"/>
        <w:snapToGrid w:val="0"/>
        <w:spacing w:line="360" w:lineRule="auto"/>
        <w:ind w:firstLineChars="1850" w:firstLine="3885"/>
        <w:rPr>
          <w:rFonts w:asciiTheme="minorEastAsia" w:hAnsiTheme="minorEastAsia" w:cs="宋体"/>
          <w:szCs w:val="21"/>
        </w:rPr>
      </w:pPr>
      <w:r w:rsidRPr="00715FDF">
        <w:rPr>
          <w:rFonts w:asciiTheme="minorEastAsia" w:hAnsiTheme="minorEastAsia" w:cs="宋体" w:hint="eastAsia"/>
          <w:szCs w:val="21"/>
        </w:rPr>
        <w:t>日期：年月 日</w:t>
      </w: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4B2614" w:rsidP="00BE347F">
      <w:pPr>
        <w:adjustRightInd w:val="0"/>
        <w:snapToGrid w:val="0"/>
        <w:spacing w:line="360" w:lineRule="auto"/>
        <w:rPr>
          <w:rFonts w:asciiTheme="minorEastAsia" w:hAnsiTheme="minorEastAsia" w:cs="宋体"/>
          <w:szCs w:val="21"/>
        </w:rPr>
      </w:pPr>
    </w:p>
    <w:p w:rsidR="004B2614" w:rsidRPr="00715FDF" w:rsidRDefault="002A7DE8">
      <w:pPr>
        <w:spacing w:line="480" w:lineRule="exact"/>
        <w:jc w:val="center"/>
        <w:rPr>
          <w:rFonts w:asciiTheme="majorEastAsia" w:eastAsiaTheme="majorEastAsia" w:hAnsiTheme="majorEastAsia"/>
          <w:b/>
          <w:bCs/>
          <w:sz w:val="24"/>
          <w:szCs w:val="24"/>
        </w:rPr>
      </w:pPr>
      <w:r w:rsidRPr="00715FDF">
        <w:rPr>
          <w:rFonts w:asciiTheme="majorEastAsia" w:eastAsiaTheme="majorEastAsia" w:hAnsiTheme="majorEastAsia" w:hint="eastAsia"/>
          <w:b/>
          <w:bCs/>
          <w:sz w:val="24"/>
          <w:szCs w:val="24"/>
        </w:rPr>
        <w:t>3.2 法定代表人（单位负责人）</w:t>
      </w:r>
      <w:r w:rsidRPr="00715FDF">
        <w:rPr>
          <w:rFonts w:asciiTheme="majorEastAsia" w:eastAsiaTheme="majorEastAsia" w:hAnsiTheme="majorEastAsia"/>
          <w:b/>
          <w:bCs/>
          <w:sz w:val="24"/>
          <w:szCs w:val="24"/>
        </w:rPr>
        <w:t>资</w:t>
      </w:r>
      <w:r w:rsidRPr="00715FDF">
        <w:rPr>
          <w:rFonts w:asciiTheme="majorEastAsia" w:eastAsiaTheme="majorEastAsia" w:hAnsiTheme="majorEastAsia" w:hint="eastAsia"/>
          <w:b/>
          <w:bCs/>
          <w:sz w:val="24"/>
          <w:szCs w:val="24"/>
        </w:rPr>
        <w:t>格</w:t>
      </w:r>
      <w:r w:rsidRPr="00715FDF">
        <w:rPr>
          <w:rFonts w:asciiTheme="majorEastAsia" w:eastAsiaTheme="majorEastAsia" w:hAnsiTheme="majorEastAsia"/>
          <w:b/>
          <w:bCs/>
          <w:sz w:val="24"/>
          <w:szCs w:val="24"/>
        </w:rPr>
        <w:t>证</w:t>
      </w:r>
      <w:r w:rsidRPr="00715FDF">
        <w:rPr>
          <w:rFonts w:asciiTheme="majorEastAsia" w:eastAsiaTheme="majorEastAsia" w:hAnsiTheme="majorEastAsia" w:hint="eastAsia"/>
          <w:b/>
          <w:bCs/>
          <w:sz w:val="24"/>
          <w:szCs w:val="24"/>
        </w:rPr>
        <w:t>明</w:t>
      </w:r>
      <w:r w:rsidRPr="00715FDF">
        <w:rPr>
          <w:rFonts w:asciiTheme="majorEastAsia" w:eastAsiaTheme="majorEastAsia" w:hAnsiTheme="majorEastAsia"/>
          <w:b/>
          <w:bCs/>
          <w:sz w:val="24"/>
          <w:szCs w:val="24"/>
        </w:rPr>
        <w:t>书</w:t>
      </w:r>
    </w:p>
    <w:p w:rsidR="004B2614" w:rsidRPr="00715FDF" w:rsidRDefault="004B2614" w:rsidP="002A7DE8">
      <w:pPr>
        <w:autoSpaceDE w:val="0"/>
        <w:autoSpaceDN w:val="0"/>
        <w:adjustRightInd w:val="0"/>
        <w:spacing w:line="480" w:lineRule="auto"/>
        <w:ind w:firstLineChars="257" w:firstLine="617"/>
        <w:rPr>
          <w:rFonts w:ascii="宋体" w:hAnsi="宋体"/>
          <w:sz w:val="24"/>
          <w:szCs w:val="24"/>
        </w:rPr>
      </w:pP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sz w:val="21"/>
          <w:szCs w:val="21"/>
        </w:rPr>
        <w:t>单</w:t>
      </w:r>
      <w:r w:rsidRPr="00715FDF">
        <w:rPr>
          <w:rFonts w:asciiTheme="minorEastAsia" w:hAnsiTheme="minorEastAsia" w:hint="eastAsia"/>
          <w:sz w:val="21"/>
          <w:szCs w:val="21"/>
        </w:rPr>
        <w:t>位名</w:t>
      </w:r>
      <w:r w:rsidRPr="00715FDF">
        <w:rPr>
          <w:rFonts w:asciiTheme="minorEastAsia" w:hAnsiTheme="minorEastAsia"/>
          <w:sz w:val="21"/>
          <w:szCs w:val="21"/>
        </w:rPr>
        <w:t>称</w:t>
      </w:r>
      <w:r w:rsidRPr="00715FDF">
        <w:rPr>
          <w:rFonts w:asciiTheme="minorEastAsia" w:hAnsiTheme="minorEastAsia" w:hint="eastAsia"/>
          <w:sz w:val="21"/>
          <w:szCs w:val="21"/>
        </w:rPr>
        <w:t>：</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地址：</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姓名：       性</w:t>
      </w:r>
      <w:r w:rsidRPr="00715FDF">
        <w:rPr>
          <w:rFonts w:asciiTheme="minorEastAsia" w:hAnsiTheme="minorEastAsia"/>
          <w:sz w:val="21"/>
          <w:szCs w:val="21"/>
        </w:rPr>
        <w:t>别</w:t>
      </w:r>
      <w:r w:rsidRPr="00715FDF">
        <w:rPr>
          <w:rFonts w:asciiTheme="minorEastAsia" w:hAnsiTheme="minorEastAsia" w:hint="eastAsia"/>
          <w:sz w:val="21"/>
          <w:szCs w:val="21"/>
        </w:rPr>
        <w:t>：     年</w:t>
      </w:r>
      <w:r w:rsidRPr="00715FDF">
        <w:rPr>
          <w:rFonts w:asciiTheme="minorEastAsia" w:hAnsiTheme="minorEastAsia"/>
          <w:sz w:val="21"/>
          <w:szCs w:val="21"/>
        </w:rPr>
        <w:t>龄</w:t>
      </w:r>
      <w:r w:rsidRPr="00715FDF">
        <w:rPr>
          <w:rFonts w:asciiTheme="minorEastAsia" w:hAnsiTheme="minorEastAsia" w:hint="eastAsia"/>
          <w:sz w:val="21"/>
          <w:szCs w:val="21"/>
        </w:rPr>
        <w:t>：</w:t>
      </w:r>
      <w:r w:rsidRPr="00715FDF">
        <w:rPr>
          <w:rFonts w:asciiTheme="minorEastAsia" w:hAnsiTheme="minorEastAsia"/>
          <w:sz w:val="21"/>
          <w:szCs w:val="21"/>
        </w:rPr>
        <w:t xml:space="preserve">     职务</w:t>
      </w:r>
      <w:r w:rsidRPr="00715FDF">
        <w:rPr>
          <w:rFonts w:asciiTheme="minorEastAsia" w:hAnsiTheme="minorEastAsia" w:hint="eastAsia"/>
          <w:sz w:val="21"/>
          <w:szCs w:val="21"/>
        </w:rPr>
        <w:t xml:space="preserve">：        </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本人系</w:t>
      </w:r>
      <w:r w:rsidRPr="00715FDF">
        <w:rPr>
          <w:rFonts w:asciiTheme="minorEastAsia" w:hAnsiTheme="minorEastAsia" w:hint="eastAsia"/>
          <w:i/>
          <w:snapToGrid w:val="0"/>
          <w:sz w:val="21"/>
          <w:szCs w:val="21"/>
          <w:u w:val="single"/>
        </w:rPr>
        <w:t>投</w:t>
      </w:r>
      <w:r w:rsidRPr="00715FDF">
        <w:rPr>
          <w:rFonts w:asciiTheme="minorEastAsia" w:hAnsiTheme="minorEastAsia"/>
          <w:i/>
          <w:snapToGrid w:val="0"/>
          <w:sz w:val="21"/>
          <w:szCs w:val="21"/>
          <w:u w:val="single"/>
        </w:rPr>
        <w:t>标</w:t>
      </w:r>
      <w:r w:rsidRPr="00715FDF">
        <w:rPr>
          <w:rFonts w:asciiTheme="minorEastAsia" w:hAnsiTheme="minorEastAsia" w:hint="eastAsia"/>
          <w:i/>
          <w:snapToGrid w:val="0"/>
          <w:sz w:val="21"/>
          <w:szCs w:val="21"/>
          <w:u w:val="single"/>
        </w:rPr>
        <w:t>人名</w:t>
      </w:r>
      <w:r w:rsidRPr="00715FDF">
        <w:rPr>
          <w:rFonts w:asciiTheme="minorEastAsia" w:hAnsiTheme="minorEastAsia"/>
          <w:i/>
          <w:snapToGrid w:val="0"/>
          <w:sz w:val="21"/>
          <w:szCs w:val="21"/>
          <w:u w:val="single"/>
        </w:rPr>
        <w:t>称</w:t>
      </w:r>
      <w:r w:rsidRPr="00715FDF">
        <w:rPr>
          <w:rFonts w:asciiTheme="minorEastAsia" w:hAnsiTheme="minorEastAsia" w:hint="eastAsia"/>
          <w:sz w:val="21"/>
          <w:szCs w:val="21"/>
        </w:rPr>
        <w:t>的法定代表人（单位负责人）。就</w:t>
      </w:r>
      <w:r w:rsidRPr="00715FDF">
        <w:rPr>
          <w:rFonts w:asciiTheme="minorEastAsia" w:hAnsiTheme="minorEastAsia"/>
          <w:sz w:val="21"/>
          <w:szCs w:val="21"/>
        </w:rPr>
        <w:t>参</w:t>
      </w:r>
      <w:r w:rsidRPr="00715FDF">
        <w:rPr>
          <w:rFonts w:asciiTheme="minorEastAsia" w:hAnsiTheme="minorEastAsia" w:hint="eastAsia"/>
          <w:sz w:val="21"/>
          <w:szCs w:val="21"/>
        </w:rPr>
        <w:t>加贵方招</w:t>
      </w:r>
      <w:r w:rsidRPr="00715FDF">
        <w:rPr>
          <w:rFonts w:asciiTheme="minorEastAsia" w:hAnsiTheme="minorEastAsia"/>
          <w:sz w:val="21"/>
          <w:szCs w:val="21"/>
        </w:rPr>
        <w:t>标编号为</w:t>
      </w:r>
      <w:r w:rsidRPr="00715FDF">
        <w:rPr>
          <w:rFonts w:asciiTheme="minorEastAsia" w:hAnsiTheme="minorEastAsia"/>
          <w:i/>
          <w:sz w:val="21"/>
          <w:szCs w:val="21"/>
          <w:u w:val="single"/>
        </w:rPr>
        <w:t>项目编号</w:t>
      </w:r>
      <w:r w:rsidRPr="00715FDF">
        <w:rPr>
          <w:rFonts w:asciiTheme="minorEastAsia" w:hAnsiTheme="minorEastAsia" w:hint="eastAsia"/>
          <w:sz w:val="21"/>
          <w:szCs w:val="21"/>
        </w:rPr>
        <w:t>的</w:t>
      </w:r>
      <w:r w:rsidRPr="00715FDF">
        <w:rPr>
          <w:rFonts w:asciiTheme="minorEastAsia" w:hAnsiTheme="minorEastAsia"/>
          <w:i/>
          <w:sz w:val="21"/>
          <w:szCs w:val="21"/>
          <w:u w:val="single"/>
        </w:rPr>
        <w:t>项目</w:t>
      </w:r>
      <w:r w:rsidRPr="00715FDF">
        <w:rPr>
          <w:rFonts w:asciiTheme="minorEastAsia" w:hAnsiTheme="minorEastAsia" w:hint="eastAsia"/>
          <w:i/>
          <w:sz w:val="21"/>
          <w:szCs w:val="21"/>
          <w:u w:val="single"/>
        </w:rPr>
        <w:t>名</w:t>
      </w:r>
      <w:r w:rsidRPr="00715FDF">
        <w:rPr>
          <w:rFonts w:asciiTheme="minorEastAsia" w:hAnsiTheme="minorEastAsia"/>
          <w:i/>
          <w:sz w:val="21"/>
          <w:szCs w:val="21"/>
          <w:u w:val="single"/>
        </w:rPr>
        <w:t>称</w:t>
      </w:r>
      <w:r w:rsidRPr="00715FDF">
        <w:rPr>
          <w:rFonts w:asciiTheme="minorEastAsia" w:hAnsiTheme="minorEastAsia" w:hint="eastAsia"/>
          <w:sz w:val="21"/>
          <w:szCs w:val="21"/>
        </w:rPr>
        <w:t>公</w:t>
      </w:r>
      <w:r w:rsidRPr="00715FDF">
        <w:rPr>
          <w:rFonts w:asciiTheme="minorEastAsia" w:hAnsiTheme="minorEastAsia"/>
          <w:sz w:val="21"/>
          <w:szCs w:val="21"/>
        </w:rPr>
        <w:t>开</w:t>
      </w:r>
      <w:r w:rsidRPr="00715FDF">
        <w:rPr>
          <w:rFonts w:asciiTheme="minorEastAsia" w:hAnsiTheme="minorEastAsia" w:hint="eastAsia"/>
          <w:sz w:val="21"/>
          <w:szCs w:val="21"/>
        </w:rPr>
        <w:t>招</w:t>
      </w:r>
      <w:r w:rsidRPr="00715FDF">
        <w:rPr>
          <w:rFonts w:asciiTheme="minorEastAsia" w:hAnsiTheme="minorEastAsia"/>
          <w:sz w:val="21"/>
          <w:szCs w:val="21"/>
        </w:rPr>
        <w:t>标项目</w:t>
      </w:r>
      <w:r w:rsidRPr="00715FDF">
        <w:rPr>
          <w:rFonts w:asciiTheme="minorEastAsia" w:hAnsiTheme="minorEastAsia" w:hint="eastAsia"/>
          <w:sz w:val="21"/>
          <w:szCs w:val="21"/>
        </w:rPr>
        <w:t>的投</w:t>
      </w:r>
      <w:r w:rsidRPr="00715FDF">
        <w:rPr>
          <w:rFonts w:asciiTheme="minorEastAsia" w:hAnsiTheme="minorEastAsia"/>
          <w:sz w:val="21"/>
          <w:szCs w:val="21"/>
        </w:rPr>
        <w:t>标报价</w:t>
      </w:r>
      <w:r w:rsidRPr="00715FDF">
        <w:rPr>
          <w:rFonts w:asciiTheme="minorEastAsia" w:hAnsiTheme="minorEastAsia" w:hint="eastAsia"/>
          <w:sz w:val="21"/>
          <w:szCs w:val="21"/>
        </w:rPr>
        <w:t>，</w:t>
      </w:r>
      <w:r w:rsidRPr="00715FDF">
        <w:rPr>
          <w:rFonts w:asciiTheme="minorEastAsia" w:hAnsiTheme="minorEastAsia"/>
          <w:sz w:val="21"/>
          <w:szCs w:val="21"/>
        </w:rPr>
        <w:t>签</w:t>
      </w:r>
      <w:r w:rsidRPr="00715FDF">
        <w:rPr>
          <w:rFonts w:asciiTheme="minorEastAsia" w:hAnsiTheme="minorEastAsia" w:hint="eastAsia"/>
          <w:sz w:val="21"/>
          <w:szCs w:val="21"/>
        </w:rPr>
        <w:t>署上</w:t>
      </w:r>
      <w:r w:rsidRPr="00715FDF">
        <w:rPr>
          <w:rFonts w:asciiTheme="minorEastAsia" w:hAnsiTheme="minorEastAsia"/>
          <w:sz w:val="21"/>
          <w:szCs w:val="21"/>
        </w:rPr>
        <w:t>述项目</w:t>
      </w:r>
      <w:r w:rsidRPr="00715FDF">
        <w:rPr>
          <w:rFonts w:asciiTheme="minorEastAsia" w:hAnsiTheme="minorEastAsia" w:hint="eastAsia"/>
          <w:sz w:val="21"/>
          <w:szCs w:val="21"/>
        </w:rPr>
        <w:t>的投</w:t>
      </w:r>
      <w:r w:rsidRPr="00715FDF">
        <w:rPr>
          <w:rFonts w:asciiTheme="minorEastAsia" w:hAnsiTheme="minorEastAsia"/>
          <w:sz w:val="21"/>
          <w:szCs w:val="21"/>
        </w:rPr>
        <w:t>标</w:t>
      </w:r>
      <w:r w:rsidRPr="00715FDF">
        <w:rPr>
          <w:rFonts w:asciiTheme="minorEastAsia" w:hAnsiTheme="minorEastAsia" w:hint="eastAsia"/>
          <w:sz w:val="21"/>
          <w:szCs w:val="21"/>
        </w:rPr>
        <w:t>文件及合同的</w:t>
      </w:r>
      <w:r w:rsidRPr="00715FDF">
        <w:rPr>
          <w:rFonts w:asciiTheme="minorEastAsia" w:hAnsiTheme="minorEastAsia"/>
          <w:sz w:val="21"/>
          <w:szCs w:val="21"/>
        </w:rPr>
        <w:t>执</w:t>
      </w:r>
      <w:r w:rsidRPr="00715FDF">
        <w:rPr>
          <w:rFonts w:asciiTheme="minorEastAsia" w:hAnsiTheme="minorEastAsia" w:hint="eastAsia"/>
          <w:sz w:val="21"/>
          <w:szCs w:val="21"/>
        </w:rPr>
        <w:t>行、完成、服</w:t>
      </w:r>
      <w:r w:rsidRPr="00715FDF">
        <w:rPr>
          <w:rFonts w:asciiTheme="minorEastAsia" w:hAnsiTheme="minorEastAsia"/>
          <w:sz w:val="21"/>
          <w:szCs w:val="21"/>
        </w:rPr>
        <w:t>务</w:t>
      </w:r>
      <w:r w:rsidRPr="00715FDF">
        <w:rPr>
          <w:rFonts w:asciiTheme="minorEastAsia" w:hAnsiTheme="minorEastAsia" w:hint="eastAsia"/>
          <w:sz w:val="21"/>
          <w:szCs w:val="21"/>
        </w:rPr>
        <w:t>和保修，</w:t>
      </w:r>
      <w:r w:rsidRPr="00715FDF">
        <w:rPr>
          <w:rFonts w:asciiTheme="minorEastAsia" w:hAnsiTheme="minorEastAsia"/>
          <w:sz w:val="21"/>
          <w:szCs w:val="21"/>
        </w:rPr>
        <w:t>签</w:t>
      </w:r>
      <w:r w:rsidRPr="00715FDF">
        <w:rPr>
          <w:rFonts w:asciiTheme="minorEastAsia" w:hAnsiTheme="minorEastAsia" w:hint="eastAsia"/>
          <w:sz w:val="21"/>
          <w:szCs w:val="21"/>
        </w:rPr>
        <w:t>署合同和</w:t>
      </w:r>
      <w:r w:rsidRPr="00715FDF">
        <w:rPr>
          <w:rFonts w:asciiTheme="minorEastAsia" w:hAnsiTheme="minorEastAsia"/>
          <w:sz w:val="21"/>
          <w:szCs w:val="21"/>
        </w:rPr>
        <w:t>处</w:t>
      </w:r>
      <w:r w:rsidRPr="00715FDF">
        <w:rPr>
          <w:rFonts w:asciiTheme="minorEastAsia" w:hAnsiTheme="minorEastAsia" w:hint="eastAsia"/>
          <w:sz w:val="21"/>
          <w:szCs w:val="21"/>
        </w:rPr>
        <w:t>理与之有</w:t>
      </w:r>
      <w:r w:rsidRPr="00715FDF">
        <w:rPr>
          <w:rFonts w:asciiTheme="minorEastAsia" w:hAnsiTheme="minorEastAsia"/>
          <w:sz w:val="21"/>
          <w:szCs w:val="21"/>
        </w:rPr>
        <w:t>关的</w:t>
      </w:r>
      <w:r w:rsidRPr="00715FDF">
        <w:rPr>
          <w:rFonts w:asciiTheme="minorEastAsia" w:hAnsiTheme="minorEastAsia" w:hint="eastAsia"/>
          <w:sz w:val="21"/>
          <w:szCs w:val="21"/>
        </w:rPr>
        <w:t>一切事</w:t>
      </w:r>
      <w:r w:rsidRPr="00715FDF">
        <w:rPr>
          <w:rFonts w:asciiTheme="minorEastAsia" w:hAnsiTheme="minorEastAsia"/>
          <w:sz w:val="21"/>
          <w:szCs w:val="21"/>
        </w:rPr>
        <w:t>务</w:t>
      </w:r>
      <w:r w:rsidRPr="00715FDF">
        <w:rPr>
          <w:rFonts w:asciiTheme="minorEastAsia" w:hAnsiTheme="minorEastAsia" w:hint="eastAsia"/>
          <w:sz w:val="21"/>
          <w:szCs w:val="21"/>
        </w:rPr>
        <w:t>。</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特此</w:t>
      </w:r>
      <w:r w:rsidRPr="00715FDF">
        <w:rPr>
          <w:rFonts w:asciiTheme="minorEastAsia" w:hAnsiTheme="minorEastAsia"/>
          <w:sz w:val="21"/>
          <w:szCs w:val="21"/>
        </w:rPr>
        <w:t>证</w:t>
      </w:r>
      <w:r w:rsidRPr="00715FDF">
        <w:rPr>
          <w:rFonts w:asciiTheme="minorEastAsia" w:hAnsiTheme="minorEastAsia" w:hint="eastAsia"/>
          <w:sz w:val="21"/>
          <w:szCs w:val="21"/>
        </w:rPr>
        <w:t>明。</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法定代表人（单位负责人）联系电话（手机）：</w:t>
      </w:r>
    </w:p>
    <w:p w:rsidR="004B2614" w:rsidRPr="00715FDF" w:rsidRDefault="004B2614" w:rsidP="002A7DE8">
      <w:pPr>
        <w:pStyle w:val="13"/>
        <w:spacing w:line="480" w:lineRule="auto"/>
        <w:ind w:firstLineChars="225" w:firstLine="473"/>
        <w:jc w:val="left"/>
        <w:rPr>
          <w:rFonts w:asciiTheme="minorEastAsia" w:hAnsiTheme="minorEastAsia"/>
          <w:sz w:val="21"/>
          <w:szCs w:val="21"/>
        </w:rPr>
      </w:pPr>
    </w:p>
    <w:p w:rsidR="004B2614" w:rsidRPr="00715FDF" w:rsidRDefault="002A7DE8" w:rsidP="002A7DE8">
      <w:pPr>
        <w:pStyle w:val="13"/>
        <w:spacing w:line="480" w:lineRule="auto"/>
        <w:ind w:leftChars="-256" w:left="-538" w:firstLineChars="257" w:firstLine="540"/>
        <w:jc w:val="center"/>
        <w:rPr>
          <w:rFonts w:asciiTheme="minorEastAsia" w:hAnsiTheme="minorEastAsia"/>
          <w:bCs/>
          <w:sz w:val="21"/>
          <w:szCs w:val="21"/>
        </w:rPr>
      </w:pPr>
      <w:r w:rsidRPr="00715FDF">
        <w:rPr>
          <w:rFonts w:asciiTheme="minorEastAsia" w:hAnsiTheme="minorEastAsia" w:hint="eastAsia"/>
          <w:bCs/>
          <w:sz w:val="21"/>
          <w:szCs w:val="21"/>
        </w:rPr>
        <w:t>【此</w:t>
      </w:r>
      <w:r w:rsidRPr="00715FDF">
        <w:rPr>
          <w:rFonts w:asciiTheme="minorEastAsia" w:hAnsiTheme="minorEastAsia"/>
          <w:bCs/>
          <w:sz w:val="21"/>
          <w:szCs w:val="21"/>
        </w:rPr>
        <w:t>处请</w:t>
      </w:r>
      <w:r w:rsidRPr="00715FDF">
        <w:rPr>
          <w:rFonts w:asciiTheme="minorEastAsia" w:hAnsiTheme="minorEastAsia" w:hint="eastAsia"/>
          <w:bCs/>
          <w:sz w:val="21"/>
          <w:szCs w:val="21"/>
        </w:rPr>
        <w:t>粘</w:t>
      </w:r>
      <w:r w:rsidRPr="00715FDF">
        <w:rPr>
          <w:rFonts w:asciiTheme="minorEastAsia" w:hAnsiTheme="minorEastAsia"/>
          <w:bCs/>
          <w:sz w:val="21"/>
          <w:szCs w:val="21"/>
        </w:rPr>
        <w:t>贴</w:t>
      </w:r>
      <w:r w:rsidRPr="00715FDF">
        <w:rPr>
          <w:rFonts w:asciiTheme="minorEastAsia" w:hAnsiTheme="minorEastAsia" w:hint="eastAsia"/>
          <w:bCs/>
          <w:sz w:val="21"/>
          <w:szCs w:val="21"/>
        </w:rPr>
        <w:t>法定代表人（单位负责人）身份</w:t>
      </w:r>
      <w:r w:rsidRPr="00715FDF">
        <w:rPr>
          <w:rFonts w:asciiTheme="minorEastAsia" w:hAnsiTheme="minorEastAsia"/>
          <w:bCs/>
          <w:sz w:val="21"/>
          <w:szCs w:val="21"/>
        </w:rPr>
        <w:t>证复</w:t>
      </w:r>
      <w:r w:rsidRPr="00715FDF">
        <w:rPr>
          <w:rFonts w:asciiTheme="minorEastAsia" w:hAnsiTheme="minorEastAsia" w:hint="eastAsia"/>
          <w:bCs/>
          <w:sz w:val="21"/>
          <w:szCs w:val="21"/>
        </w:rPr>
        <w:t>印件，需清晰反映身份证有效期限】</w:t>
      </w:r>
    </w:p>
    <w:p w:rsidR="004B2614" w:rsidRPr="00715FDF" w:rsidRDefault="004B2614" w:rsidP="002A7DE8">
      <w:pPr>
        <w:pStyle w:val="13"/>
        <w:spacing w:line="480" w:lineRule="auto"/>
        <w:ind w:leftChars="-256" w:left="-538" w:firstLineChars="257" w:firstLine="540"/>
        <w:jc w:val="center"/>
        <w:rPr>
          <w:rFonts w:asciiTheme="minorEastAsia" w:hAnsiTheme="minorEastAsia"/>
          <w:bCs/>
          <w:sz w:val="21"/>
          <w:szCs w:val="21"/>
        </w:rPr>
      </w:pPr>
    </w:p>
    <w:p w:rsidR="004B2614" w:rsidRPr="00715FDF" w:rsidRDefault="004B2614">
      <w:pPr>
        <w:autoSpaceDE w:val="0"/>
        <w:autoSpaceDN w:val="0"/>
        <w:adjustRightInd w:val="0"/>
        <w:spacing w:line="360" w:lineRule="auto"/>
        <w:ind w:right="-11"/>
        <w:rPr>
          <w:rFonts w:asciiTheme="minorEastAsia" w:hAnsiTheme="minorEastAsia" w:cs="宋体"/>
          <w:szCs w:val="21"/>
          <w:lang w:val="zh-CN"/>
        </w:rPr>
      </w:pPr>
    </w:p>
    <w:p w:rsidR="004B2614" w:rsidRPr="00715FDF" w:rsidRDefault="002A7DE8" w:rsidP="002A7DE8">
      <w:pPr>
        <w:spacing w:line="480" w:lineRule="auto"/>
        <w:ind w:firstLineChars="1875" w:firstLine="3938"/>
        <w:rPr>
          <w:rFonts w:asciiTheme="minorEastAsia" w:hAnsiTheme="minorEastAsia" w:cs="Arial"/>
          <w:szCs w:val="21"/>
          <w:u w:val="single"/>
        </w:rPr>
      </w:pPr>
      <w:r w:rsidRPr="00715FDF">
        <w:rPr>
          <w:rFonts w:asciiTheme="minorEastAsia" w:hAnsiTheme="minorEastAsia" w:cs="Arial" w:hint="eastAsia"/>
          <w:szCs w:val="21"/>
        </w:rPr>
        <w:t>投标人名称（并加盖公章）：</w:t>
      </w:r>
    </w:p>
    <w:p w:rsidR="004B2614" w:rsidRPr="00715FDF" w:rsidRDefault="002A7DE8" w:rsidP="002A7DE8">
      <w:pPr>
        <w:pStyle w:val="15"/>
        <w:spacing w:before="60" w:line="480" w:lineRule="auto"/>
        <w:ind w:firstLineChars="1875" w:firstLine="3938"/>
        <w:rPr>
          <w:rFonts w:asciiTheme="minorEastAsia" w:eastAsiaTheme="minorEastAsia" w:hAnsiTheme="minorEastAsia" w:cs="Arial"/>
          <w:sz w:val="21"/>
          <w:szCs w:val="21"/>
        </w:rPr>
      </w:pPr>
      <w:r w:rsidRPr="00715FDF">
        <w:rPr>
          <w:rFonts w:asciiTheme="minorEastAsia" w:eastAsiaTheme="minorEastAsia" w:hAnsiTheme="minorEastAsia" w:cs="Arial" w:hint="eastAsia"/>
          <w:sz w:val="21"/>
          <w:szCs w:val="21"/>
        </w:rPr>
        <w:t>签署日期：   年   月  日</w:t>
      </w:r>
    </w:p>
    <w:p w:rsidR="004B2614" w:rsidRPr="00715FDF" w:rsidRDefault="004B2614">
      <w:pPr>
        <w:pStyle w:val="14"/>
        <w:spacing w:line="480" w:lineRule="auto"/>
        <w:rPr>
          <w:rFonts w:asciiTheme="minorEastAsia" w:hAnsiTheme="minorEastAsia" w:cs="Arial"/>
          <w:sz w:val="21"/>
          <w:szCs w:val="21"/>
        </w:rPr>
      </w:pPr>
    </w:p>
    <w:p w:rsidR="004B2614" w:rsidRPr="00715FDF" w:rsidRDefault="004B2614">
      <w:pPr>
        <w:rPr>
          <w:szCs w:val="21"/>
        </w:rPr>
      </w:pPr>
    </w:p>
    <w:p w:rsidR="004B2614" w:rsidRPr="00715FDF" w:rsidRDefault="002A7DE8">
      <w:pPr>
        <w:spacing w:line="320" w:lineRule="exact"/>
        <w:ind w:firstLineChars="200" w:firstLine="420"/>
        <w:rPr>
          <w:rFonts w:asciiTheme="minorEastAsia" w:hAnsiTheme="minorEastAsia"/>
          <w:bCs/>
          <w:kern w:val="12"/>
          <w:szCs w:val="21"/>
        </w:rPr>
      </w:pPr>
      <w:r w:rsidRPr="00715FDF">
        <w:rPr>
          <w:rFonts w:asciiTheme="minorEastAsia" w:hAnsiTheme="minorEastAsia" w:hint="eastAsia"/>
          <w:bCs/>
          <w:kern w:val="12"/>
          <w:szCs w:val="21"/>
        </w:rPr>
        <w:t>说明：法定代表人（单位负责人）</w:t>
      </w:r>
      <w:r w:rsidRPr="00715FDF">
        <w:rPr>
          <w:rFonts w:asciiTheme="minorEastAsia" w:hAnsiTheme="minorEastAsia"/>
          <w:bCs/>
          <w:kern w:val="12"/>
          <w:szCs w:val="21"/>
        </w:rPr>
        <w:t>参</w:t>
      </w:r>
      <w:r w:rsidRPr="00715FDF">
        <w:rPr>
          <w:rFonts w:asciiTheme="minorEastAsia" w:hAnsiTheme="minorEastAsia" w:hint="eastAsia"/>
          <w:bCs/>
          <w:kern w:val="12"/>
          <w:szCs w:val="21"/>
        </w:rPr>
        <w:t>加本招</w:t>
      </w:r>
      <w:r w:rsidRPr="00715FDF">
        <w:rPr>
          <w:rFonts w:asciiTheme="minorEastAsia" w:hAnsiTheme="minorEastAsia"/>
          <w:bCs/>
          <w:kern w:val="12"/>
          <w:szCs w:val="21"/>
        </w:rPr>
        <w:t>标项目</w:t>
      </w:r>
      <w:r w:rsidRPr="00715FDF">
        <w:rPr>
          <w:rFonts w:asciiTheme="minorEastAsia" w:hAnsiTheme="minorEastAsia" w:hint="eastAsia"/>
          <w:bCs/>
          <w:kern w:val="12"/>
          <w:szCs w:val="21"/>
        </w:rPr>
        <w:t>投</w:t>
      </w:r>
      <w:r w:rsidRPr="00715FDF">
        <w:rPr>
          <w:rFonts w:asciiTheme="minorEastAsia" w:hAnsiTheme="minorEastAsia"/>
          <w:bCs/>
          <w:kern w:val="12"/>
          <w:szCs w:val="21"/>
        </w:rPr>
        <w:t>标</w:t>
      </w:r>
      <w:r w:rsidRPr="00715FDF">
        <w:rPr>
          <w:rFonts w:asciiTheme="minorEastAsia" w:hAnsiTheme="minorEastAsia" w:hint="eastAsia"/>
          <w:bCs/>
          <w:kern w:val="12"/>
          <w:szCs w:val="21"/>
        </w:rPr>
        <w:t>的，</w:t>
      </w:r>
      <w:r w:rsidRPr="00715FDF">
        <w:rPr>
          <w:rFonts w:asciiTheme="minorEastAsia" w:hAnsiTheme="minorEastAsia"/>
          <w:bCs/>
          <w:kern w:val="12"/>
          <w:szCs w:val="21"/>
        </w:rPr>
        <w:t>仅须</w:t>
      </w:r>
      <w:r w:rsidRPr="00715FDF">
        <w:rPr>
          <w:rFonts w:asciiTheme="minorEastAsia" w:hAnsiTheme="minorEastAsia" w:hint="eastAsia"/>
          <w:bCs/>
          <w:kern w:val="12"/>
          <w:szCs w:val="21"/>
        </w:rPr>
        <w:t>出具此</w:t>
      </w:r>
      <w:r w:rsidRPr="00715FDF">
        <w:rPr>
          <w:rFonts w:asciiTheme="minorEastAsia" w:hAnsiTheme="minorEastAsia"/>
          <w:bCs/>
          <w:kern w:val="12"/>
          <w:szCs w:val="21"/>
        </w:rPr>
        <w:t>证</w:t>
      </w:r>
      <w:r w:rsidRPr="00715FDF">
        <w:rPr>
          <w:rFonts w:asciiTheme="minorEastAsia" w:hAnsiTheme="minorEastAsia" w:hint="eastAsia"/>
          <w:bCs/>
          <w:kern w:val="12"/>
          <w:szCs w:val="21"/>
        </w:rPr>
        <w:t>明</w:t>
      </w:r>
      <w:r w:rsidRPr="00715FDF">
        <w:rPr>
          <w:rFonts w:asciiTheme="minorEastAsia" w:hAnsiTheme="minorEastAsia"/>
          <w:bCs/>
          <w:kern w:val="12"/>
          <w:szCs w:val="21"/>
        </w:rPr>
        <w:t>书</w:t>
      </w:r>
      <w:r w:rsidRPr="00715FDF">
        <w:rPr>
          <w:rFonts w:asciiTheme="minorEastAsia" w:hAnsiTheme="minorEastAsia" w:hint="eastAsia"/>
          <w:bCs/>
          <w:kern w:val="12"/>
          <w:szCs w:val="21"/>
        </w:rPr>
        <w:t>。</w:t>
      </w:r>
    </w:p>
    <w:p w:rsidR="004B2614" w:rsidRPr="00715FDF" w:rsidRDefault="004B2614">
      <w:pPr>
        <w:spacing w:line="480" w:lineRule="exact"/>
        <w:jc w:val="center"/>
        <w:rPr>
          <w:rFonts w:ascii="宋体" w:hAnsi="宋体"/>
          <w:b/>
          <w:bCs/>
          <w:sz w:val="36"/>
          <w:szCs w:val="36"/>
        </w:rPr>
      </w:pPr>
    </w:p>
    <w:p w:rsidR="00E1037B" w:rsidRPr="00715FDF" w:rsidRDefault="00E1037B">
      <w:pPr>
        <w:widowControl/>
        <w:jc w:val="left"/>
        <w:rPr>
          <w:rFonts w:ascii="宋体" w:hAnsi="宋体"/>
          <w:b/>
          <w:bCs/>
          <w:sz w:val="24"/>
          <w:szCs w:val="24"/>
        </w:rPr>
      </w:pPr>
      <w:r w:rsidRPr="00715FDF">
        <w:rPr>
          <w:rFonts w:ascii="宋体" w:hAnsi="宋体"/>
          <w:b/>
          <w:bCs/>
          <w:sz w:val="24"/>
          <w:szCs w:val="24"/>
        </w:rPr>
        <w:br w:type="page"/>
      </w:r>
    </w:p>
    <w:p w:rsidR="004B2614" w:rsidRPr="00715FDF" w:rsidRDefault="002A7DE8">
      <w:pPr>
        <w:spacing w:line="480" w:lineRule="exact"/>
        <w:jc w:val="center"/>
        <w:rPr>
          <w:rFonts w:ascii="宋体" w:hAnsi="宋体"/>
          <w:b/>
          <w:bCs/>
          <w:sz w:val="24"/>
          <w:szCs w:val="24"/>
        </w:rPr>
      </w:pPr>
      <w:r w:rsidRPr="00715FDF">
        <w:rPr>
          <w:rFonts w:ascii="宋体" w:hAnsi="宋体" w:hint="eastAsia"/>
          <w:b/>
          <w:bCs/>
          <w:sz w:val="24"/>
          <w:szCs w:val="24"/>
        </w:rPr>
        <w:lastRenderedPageBreak/>
        <w:t>3.3 法定代表人（单位负责人）授权书</w:t>
      </w:r>
    </w:p>
    <w:p w:rsidR="004B2614" w:rsidRPr="00715FDF" w:rsidRDefault="004B2614">
      <w:pPr>
        <w:spacing w:line="480" w:lineRule="exact"/>
        <w:jc w:val="center"/>
        <w:rPr>
          <w:rFonts w:ascii="宋体" w:hAnsi="宋体"/>
          <w:b/>
          <w:bCs/>
          <w:sz w:val="36"/>
          <w:szCs w:val="36"/>
        </w:rPr>
      </w:pP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本人</w:t>
      </w:r>
      <w:r w:rsidRPr="00715FDF">
        <w:rPr>
          <w:rFonts w:asciiTheme="minorEastAsia" w:hAnsiTheme="minorEastAsia" w:cs="Arial" w:hint="eastAsia"/>
          <w:szCs w:val="21"/>
          <w:u w:val="single"/>
        </w:rPr>
        <w:t xml:space="preserve">　 </w:t>
      </w:r>
      <w:r w:rsidRPr="00715FDF">
        <w:rPr>
          <w:rFonts w:asciiTheme="minorEastAsia" w:hAnsiTheme="minorEastAsia" w:hint="eastAsia"/>
          <w:i/>
          <w:snapToGrid w:val="0"/>
          <w:szCs w:val="21"/>
          <w:u w:val="single"/>
        </w:rPr>
        <w:t>法人姓名</w:t>
      </w:r>
      <w:r w:rsidRPr="00715FDF">
        <w:rPr>
          <w:rFonts w:asciiTheme="minorEastAsia" w:hAnsiTheme="minorEastAsia" w:cs="Arial" w:hint="eastAsia"/>
          <w:szCs w:val="21"/>
        </w:rPr>
        <w:t>系</w:t>
      </w:r>
      <w:r w:rsidRPr="00715FDF">
        <w:rPr>
          <w:rFonts w:asciiTheme="minorEastAsia" w:hAnsiTheme="minorEastAsia" w:cs="Arial" w:hint="eastAsia"/>
          <w:szCs w:val="21"/>
          <w:u w:val="single"/>
        </w:rPr>
        <w:t xml:space="preserve">　</w:t>
      </w:r>
      <w:r w:rsidRPr="00715FDF">
        <w:rPr>
          <w:rFonts w:asciiTheme="minorEastAsia" w:hAnsiTheme="minorEastAsia" w:hint="eastAsia"/>
          <w:i/>
          <w:snapToGrid w:val="0"/>
          <w:szCs w:val="21"/>
          <w:u w:val="single"/>
        </w:rPr>
        <w:t xml:space="preserve">投标人名称  </w:t>
      </w:r>
      <w:r w:rsidRPr="00715FDF">
        <w:rPr>
          <w:rFonts w:asciiTheme="minorEastAsia" w:hAnsiTheme="minorEastAsia" w:cs="Arial" w:hint="eastAsia"/>
          <w:szCs w:val="21"/>
        </w:rPr>
        <w:t>的法定代表人（单位负责人），现委托</w:t>
      </w:r>
      <w:r w:rsidRPr="00715FDF">
        <w:rPr>
          <w:rFonts w:asciiTheme="minorEastAsia" w:hAnsiTheme="minorEastAsia" w:cs="Arial" w:hint="eastAsia"/>
          <w:szCs w:val="21"/>
          <w:u w:val="single"/>
        </w:rPr>
        <w:t xml:space="preserve">　 </w:t>
      </w:r>
      <w:r w:rsidRPr="00715FDF">
        <w:rPr>
          <w:rFonts w:asciiTheme="minorEastAsia" w:hAnsiTheme="minorEastAsia" w:hint="eastAsia"/>
          <w:i/>
          <w:snapToGrid w:val="0"/>
          <w:szCs w:val="21"/>
          <w:u w:val="single"/>
        </w:rPr>
        <w:t>姓名，职务</w:t>
      </w:r>
      <w:r w:rsidRPr="00715FDF">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我方对被授权人的签名事项负全部责任。</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被授权人无转委托权，特此委托。</w:t>
      </w:r>
    </w:p>
    <w:p w:rsidR="004B2614" w:rsidRPr="00715FDF" w:rsidRDefault="002A7DE8">
      <w:pPr>
        <w:spacing w:line="480" w:lineRule="auto"/>
        <w:ind w:firstLineChars="200" w:firstLine="420"/>
        <w:rPr>
          <w:rFonts w:asciiTheme="minorEastAsia" w:hAnsiTheme="minorEastAsia"/>
          <w:szCs w:val="21"/>
        </w:rPr>
      </w:pPr>
      <w:r w:rsidRPr="00715FDF">
        <w:rPr>
          <w:rFonts w:asciiTheme="minorEastAsia" w:hAnsiTheme="minorEastAsia" w:hint="eastAsia"/>
          <w:szCs w:val="21"/>
        </w:rPr>
        <w:t xml:space="preserve">投标人名称： </w:t>
      </w:r>
      <w:r w:rsidRPr="00715FDF">
        <w:rPr>
          <w:rFonts w:asciiTheme="minorEastAsia" w:hAnsiTheme="minorEastAsia" w:hint="eastAsia"/>
          <w:szCs w:val="21"/>
          <w:u w:val="single"/>
        </w:rPr>
        <w:t xml:space="preserve">       （全称）       </w:t>
      </w:r>
      <w:r w:rsidRPr="00715FDF">
        <w:rPr>
          <w:rFonts w:asciiTheme="minorEastAsia" w:hAnsiTheme="minorEastAsia" w:hint="eastAsia"/>
          <w:szCs w:val="21"/>
        </w:rPr>
        <w:t xml:space="preserve"> （盖单位公章）</w:t>
      </w:r>
    </w:p>
    <w:p w:rsidR="004B2614" w:rsidRPr="00715FDF" w:rsidRDefault="002A7DE8">
      <w:pPr>
        <w:spacing w:line="480" w:lineRule="auto"/>
        <w:ind w:firstLineChars="200" w:firstLine="420"/>
        <w:rPr>
          <w:rFonts w:asciiTheme="minorEastAsia" w:hAnsiTheme="minorEastAsia" w:cs="Arial"/>
          <w:szCs w:val="21"/>
        </w:rPr>
      </w:pPr>
      <w:r w:rsidRPr="00715FDF">
        <w:rPr>
          <w:rFonts w:asciiTheme="minorEastAsia" w:hAnsiTheme="minorEastAsia" w:cs="Arial" w:hint="eastAsia"/>
          <w:szCs w:val="21"/>
        </w:rPr>
        <w:t>法定代表人（单位负责人）： （签字或加盖名章）</w:t>
      </w:r>
    </w:p>
    <w:p w:rsidR="004B2614" w:rsidRPr="00715FDF" w:rsidRDefault="002A7DE8">
      <w:pPr>
        <w:spacing w:line="480" w:lineRule="auto"/>
        <w:ind w:firstLineChars="200" w:firstLine="420"/>
        <w:rPr>
          <w:rFonts w:asciiTheme="minorEastAsia" w:hAnsiTheme="minorEastAsia"/>
          <w:szCs w:val="21"/>
        </w:rPr>
      </w:pPr>
      <w:r w:rsidRPr="00715FDF">
        <w:rPr>
          <w:rFonts w:asciiTheme="minorEastAsia" w:hAnsiTheme="minorEastAsia" w:cs="Arial" w:hint="eastAsia"/>
          <w:szCs w:val="21"/>
        </w:rPr>
        <w:t>法定代表人（单位负责人）</w:t>
      </w:r>
      <w:r w:rsidRPr="00715FDF">
        <w:rPr>
          <w:rFonts w:asciiTheme="minorEastAsia" w:hAnsiTheme="minorEastAsia" w:hint="eastAsia"/>
          <w:szCs w:val="21"/>
        </w:rPr>
        <w:t>授权代表：（签字或加盖名章）</w:t>
      </w:r>
    </w:p>
    <w:p w:rsidR="004B2614" w:rsidRPr="00715FDF" w:rsidRDefault="002A7DE8">
      <w:pPr>
        <w:spacing w:line="480" w:lineRule="auto"/>
        <w:ind w:firstLineChars="200" w:firstLine="420"/>
        <w:rPr>
          <w:rFonts w:asciiTheme="minorEastAsia" w:hAnsiTheme="minorEastAsia"/>
          <w:szCs w:val="21"/>
        </w:rPr>
      </w:pPr>
      <w:r w:rsidRPr="00715FDF">
        <w:rPr>
          <w:rFonts w:asciiTheme="minorEastAsia" w:hAnsiTheme="minorEastAsia" w:cs="Arial" w:hint="eastAsia"/>
          <w:szCs w:val="21"/>
        </w:rPr>
        <w:t>法定代表人（单位负责人）</w:t>
      </w:r>
      <w:r w:rsidRPr="00715FDF">
        <w:rPr>
          <w:rFonts w:asciiTheme="minorEastAsia" w:hAnsiTheme="minorEastAsia" w:hint="eastAsia"/>
          <w:szCs w:val="21"/>
        </w:rPr>
        <w:t>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15FDF" w:rsidRPr="00715FDF">
        <w:trPr>
          <w:gridAfter w:val="1"/>
          <w:wAfter w:w="14" w:type="dxa"/>
          <w:trHeight w:val="2636"/>
        </w:trPr>
        <w:tc>
          <w:tcPr>
            <w:tcW w:w="4484" w:type="dxa"/>
            <w:vAlign w:val="center"/>
          </w:tcPr>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法定代表人（单位负责人）身份证（正面）</w:t>
            </w:r>
          </w:p>
        </w:tc>
        <w:tc>
          <w:tcPr>
            <w:tcW w:w="4485" w:type="dxa"/>
            <w:gridSpan w:val="2"/>
            <w:vAlign w:val="center"/>
          </w:tcPr>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法定代表人（单位负责人）身份证（反面）</w:t>
            </w:r>
          </w:p>
        </w:tc>
      </w:tr>
      <w:tr w:rsidR="00715FDF" w:rsidRPr="00715FDF">
        <w:trPr>
          <w:trHeight w:val="2781"/>
        </w:trPr>
        <w:tc>
          <w:tcPr>
            <w:tcW w:w="4491" w:type="dxa"/>
            <w:gridSpan w:val="2"/>
            <w:vAlign w:val="center"/>
          </w:tcPr>
          <w:p w:rsidR="004B2614" w:rsidRPr="00715FDF" w:rsidRDefault="002A7DE8">
            <w:pPr>
              <w:jc w:val="center"/>
              <w:rPr>
                <w:rFonts w:asciiTheme="minorEastAsia" w:hAnsiTheme="minorEastAsia"/>
                <w:szCs w:val="21"/>
              </w:rPr>
            </w:pPr>
            <w:bookmarkStart w:id="8" w:name="_资格证明文件"/>
            <w:bookmarkStart w:id="9" w:name="_Toc364329026"/>
            <w:bookmarkEnd w:id="8"/>
            <w:r w:rsidRPr="00715FDF">
              <w:rPr>
                <w:rFonts w:asciiTheme="minorEastAsia" w:hAnsiTheme="minorEastAsia" w:hint="eastAsia"/>
                <w:szCs w:val="21"/>
              </w:rPr>
              <w:t>法定代表人（单位负责人）授权代表身份证</w:t>
            </w:r>
          </w:p>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（正面）</w:t>
            </w:r>
            <w:bookmarkEnd w:id="9"/>
          </w:p>
        </w:tc>
        <w:tc>
          <w:tcPr>
            <w:tcW w:w="4492" w:type="dxa"/>
            <w:gridSpan w:val="2"/>
            <w:vAlign w:val="center"/>
          </w:tcPr>
          <w:p w:rsidR="004B2614" w:rsidRPr="00715FDF" w:rsidRDefault="002A7DE8">
            <w:pPr>
              <w:jc w:val="center"/>
              <w:rPr>
                <w:rFonts w:asciiTheme="minorEastAsia" w:hAnsiTheme="minorEastAsia"/>
                <w:szCs w:val="21"/>
              </w:rPr>
            </w:pPr>
            <w:bookmarkStart w:id="10" w:name="_Toc364329027"/>
            <w:r w:rsidRPr="00715FDF">
              <w:rPr>
                <w:rFonts w:asciiTheme="minorEastAsia" w:hAnsiTheme="minorEastAsia" w:hint="eastAsia"/>
                <w:szCs w:val="21"/>
              </w:rPr>
              <w:t>法定代表人（单位负责人）授权代表身份证</w:t>
            </w:r>
          </w:p>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（反面）</w:t>
            </w:r>
            <w:bookmarkEnd w:id="10"/>
          </w:p>
        </w:tc>
      </w:tr>
    </w:tbl>
    <w:p w:rsidR="004B2614" w:rsidRPr="00715FDF" w:rsidRDefault="002A7DE8" w:rsidP="002C3BA9">
      <w:pPr>
        <w:widowControl/>
        <w:spacing w:before="100" w:beforeAutospacing="1" w:after="100" w:afterAutospacing="1" w:line="360" w:lineRule="auto"/>
        <w:jc w:val="center"/>
        <w:rPr>
          <w:rFonts w:ascii="宋体" w:hAnsi="宋体"/>
          <w:b/>
          <w:bCs/>
          <w:sz w:val="24"/>
          <w:szCs w:val="24"/>
        </w:rPr>
      </w:pPr>
      <w:r w:rsidRPr="00715FDF">
        <w:rPr>
          <w:rFonts w:ascii="宋体" w:hAnsi="宋体" w:hint="eastAsia"/>
          <w:b/>
          <w:bCs/>
          <w:sz w:val="24"/>
          <w:szCs w:val="24"/>
        </w:rPr>
        <w:lastRenderedPageBreak/>
        <w:t>3.4 投标承诺函</w:t>
      </w:r>
    </w:p>
    <w:p w:rsidR="004B2614" w:rsidRPr="00715FDF" w:rsidRDefault="004B2614">
      <w:pPr>
        <w:autoSpaceDE w:val="0"/>
        <w:autoSpaceDN w:val="0"/>
        <w:snapToGrid w:val="0"/>
        <w:spacing w:line="360" w:lineRule="auto"/>
        <w:jc w:val="center"/>
        <w:rPr>
          <w:rFonts w:ascii="宋体" w:hAnsi="宋体"/>
          <w:b/>
          <w:bCs/>
          <w:sz w:val="24"/>
          <w:szCs w:val="24"/>
        </w:rPr>
      </w:pPr>
    </w:p>
    <w:p w:rsidR="004B2614" w:rsidRPr="00715FDF" w:rsidRDefault="00BE347F" w:rsidP="00101197">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w:t>
      </w:r>
      <w:r w:rsidR="002A7DE8" w:rsidRPr="00715FDF">
        <w:rPr>
          <w:rFonts w:ascii="宋体" w:eastAsia="宋体" w:hAnsi="宋体" w:cs="宋体" w:hint="eastAsia"/>
          <w:szCs w:val="21"/>
          <w:lang w:val="zh-CN"/>
        </w:rPr>
        <w:t>市政府采购中心</w:t>
      </w:r>
      <w:r w:rsidR="002A7DE8" w:rsidRPr="00715FDF">
        <w:rPr>
          <w:rFonts w:ascii="宋体" w:eastAsia="宋体" w:hAnsi="宋体" w:cs="宋体"/>
          <w:szCs w:val="21"/>
          <w:lang w:val="zh-CN"/>
        </w:rPr>
        <w:t>：</w:t>
      </w:r>
    </w:p>
    <w:p w:rsidR="004B2614" w:rsidRPr="00715FDF" w:rsidRDefault="002A7DE8" w:rsidP="00101197">
      <w:pPr>
        <w:spacing w:beforeLines="50" w:afterLines="50" w:line="360" w:lineRule="auto"/>
        <w:ind w:firstLineChars="200" w:firstLine="420"/>
        <w:contextualSpacing/>
        <w:rPr>
          <w:rFonts w:asciiTheme="minorEastAsia" w:hAnsiTheme="minorEastAsia" w:cs="宋体"/>
          <w:szCs w:val="21"/>
          <w:lang w:val="zh-CN"/>
        </w:rPr>
      </w:pPr>
      <w:r w:rsidRPr="00715FDF">
        <w:rPr>
          <w:rFonts w:ascii="宋体" w:eastAsia="宋体" w:hAnsi="宋体" w:cs="宋体"/>
          <w:szCs w:val="21"/>
          <w:lang w:val="zh-CN"/>
        </w:rPr>
        <w:t>经研究，我</w:t>
      </w:r>
      <w:r w:rsidRPr="00715FDF">
        <w:rPr>
          <w:rFonts w:asciiTheme="minorEastAsia" w:hAnsiTheme="minorEastAsia" w:cs="宋体" w:hint="eastAsia"/>
          <w:szCs w:val="21"/>
          <w:lang w:val="zh-CN"/>
        </w:rPr>
        <w:t>方自愿参与贵方</w:t>
      </w:r>
      <w:r w:rsidRPr="00715FDF">
        <w:rPr>
          <w:rFonts w:ascii="宋体" w:eastAsia="宋体" w:hAnsi="宋体" w:cs="宋体"/>
          <w:szCs w:val="21"/>
          <w:lang w:val="zh-CN"/>
        </w:rPr>
        <w:t>____年____月____日________</w:t>
      </w:r>
      <w:r w:rsidRPr="00715FDF">
        <w:rPr>
          <w:rFonts w:asciiTheme="minorEastAsia" w:hAnsiTheme="minorEastAsia" w:cs="宋体" w:hint="eastAsia"/>
          <w:i/>
          <w:szCs w:val="21"/>
          <w:u w:val="single"/>
          <w:lang w:val="zh-CN"/>
        </w:rPr>
        <w:t>（招标编号、项目名称）</w:t>
      </w:r>
      <w:r w:rsidRPr="00715FDF">
        <w:rPr>
          <w:rFonts w:asciiTheme="minorEastAsia" w:hAnsiTheme="minorEastAsia" w:cs="宋体" w:hint="eastAsia"/>
          <w:szCs w:val="21"/>
          <w:lang w:val="zh-CN"/>
        </w:rPr>
        <w:t>的</w:t>
      </w:r>
      <w:r w:rsidRPr="00715FDF">
        <w:rPr>
          <w:rFonts w:ascii="宋体" w:eastAsia="宋体" w:hAnsi="宋体" w:cs="宋体"/>
          <w:szCs w:val="21"/>
          <w:lang w:val="zh-CN"/>
        </w:rPr>
        <w:t>投标，</w:t>
      </w:r>
      <w:r w:rsidRPr="00715FDF">
        <w:rPr>
          <w:rFonts w:asciiTheme="minorEastAsia" w:hAnsiTheme="minorEastAsia" w:cs="宋体" w:hint="eastAsia"/>
          <w:szCs w:val="21"/>
          <w:lang w:val="zh-CN"/>
        </w:rPr>
        <w:t>将</w:t>
      </w:r>
      <w:r w:rsidRPr="00715FDF">
        <w:rPr>
          <w:rFonts w:ascii="宋体" w:eastAsia="宋体" w:hAnsi="宋体" w:cs="宋体"/>
          <w:szCs w:val="21"/>
          <w:lang w:val="zh-CN"/>
        </w:rPr>
        <w:t>严格</w:t>
      </w:r>
      <w:r w:rsidRPr="00715FDF">
        <w:rPr>
          <w:rFonts w:asciiTheme="minorEastAsia" w:hAnsiTheme="minorEastAsia" w:cs="宋体" w:hint="eastAsia"/>
          <w:szCs w:val="21"/>
          <w:lang w:val="zh-CN"/>
        </w:rPr>
        <w:t>遵守</w:t>
      </w:r>
      <w:r w:rsidRPr="00715FDF">
        <w:rPr>
          <w:rFonts w:ascii="宋体" w:eastAsia="宋体" w:hAnsi="宋体" w:cs="宋体"/>
          <w:szCs w:val="21"/>
          <w:lang w:val="zh-CN"/>
        </w:rPr>
        <w:t>《</w:t>
      </w:r>
      <w:r w:rsidRPr="00715FDF">
        <w:rPr>
          <w:rFonts w:asciiTheme="minorEastAsia" w:hAnsiTheme="minorEastAsia" w:cs="宋体" w:hint="eastAsia"/>
          <w:szCs w:val="21"/>
          <w:lang w:val="zh-CN"/>
        </w:rPr>
        <w:t>中华人民共和国政府采购</w:t>
      </w:r>
      <w:r w:rsidRPr="00715FDF">
        <w:rPr>
          <w:rFonts w:ascii="宋体" w:eastAsia="宋体" w:hAnsi="宋体" w:cs="宋体"/>
          <w:szCs w:val="21"/>
          <w:lang w:val="zh-CN"/>
        </w:rPr>
        <w:t>法》等</w:t>
      </w:r>
      <w:r w:rsidRPr="00715FDF">
        <w:rPr>
          <w:rFonts w:asciiTheme="minorEastAsia" w:hAnsiTheme="minorEastAsia" w:cs="宋体" w:hint="eastAsia"/>
          <w:szCs w:val="21"/>
          <w:lang w:val="zh-CN"/>
        </w:rPr>
        <w:t>相关</w:t>
      </w:r>
      <w:r w:rsidRPr="00715FDF">
        <w:rPr>
          <w:rFonts w:ascii="宋体" w:eastAsia="宋体" w:hAnsi="宋体" w:cs="宋体"/>
          <w:szCs w:val="21"/>
          <w:lang w:val="zh-CN"/>
        </w:rPr>
        <w:t>法律法规</w:t>
      </w:r>
      <w:r w:rsidRPr="00715FDF">
        <w:rPr>
          <w:rFonts w:asciiTheme="minorEastAsia" w:hAnsiTheme="minorEastAsia" w:cs="宋体" w:hint="eastAsia"/>
          <w:szCs w:val="21"/>
          <w:lang w:val="zh-CN"/>
        </w:rPr>
        <w:t>规定</w:t>
      </w:r>
      <w:r w:rsidRPr="00715FDF">
        <w:rPr>
          <w:rFonts w:asciiTheme="minorEastAsia" w:hAnsiTheme="minorEastAsia" w:cs="宋体"/>
          <w:szCs w:val="21"/>
          <w:lang w:val="zh-CN"/>
        </w:rPr>
        <w:t>，并无条件地遵守本次采购活动各项规定。我们郑重承诺：</w:t>
      </w:r>
      <w:r w:rsidRPr="00715FDF">
        <w:rPr>
          <w:rFonts w:asciiTheme="minorEastAsia" w:hAnsiTheme="minorEastAsia" w:cs="宋体" w:hint="eastAsia"/>
          <w:szCs w:val="21"/>
          <w:lang w:val="zh-CN"/>
        </w:rPr>
        <w:t>我方</w:t>
      </w:r>
      <w:r w:rsidRPr="00715FDF">
        <w:rPr>
          <w:rFonts w:asciiTheme="minorEastAsia" w:hAnsiTheme="minorEastAsia" w:cs="宋体"/>
          <w:szCs w:val="21"/>
          <w:lang w:val="zh-CN"/>
        </w:rPr>
        <w:t>如果在本次</w:t>
      </w:r>
      <w:r w:rsidRPr="00715FDF">
        <w:rPr>
          <w:rFonts w:asciiTheme="minorEastAsia" w:hAnsiTheme="minorEastAsia" w:cs="宋体" w:hint="eastAsia"/>
          <w:szCs w:val="21"/>
          <w:lang w:val="zh-CN"/>
        </w:rPr>
        <w:t>投标</w:t>
      </w:r>
      <w:r w:rsidRPr="00715FDF">
        <w:rPr>
          <w:rFonts w:asciiTheme="minorEastAsia" w:hAnsiTheme="minorEastAsia" w:cs="宋体"/>
          <w:szCs w:val="21"/>
          <w:lang w:val="zh-CN"/>
        </w:rPr>
        <w:t>活动中有</w:t>
      </w:r>
      <w:r w:rsidRPr="00715FDF">
        <w:rPr>
          <w:rFonts w:asciiTheme="minorEastAsia" w:hAnsiTheme="minorEastAsia" w:cs="宋体" w:hint="eastAsia"/>
          <w:szCs w:val="21"/>
          <w:lang w:val="zh-CN"/>
        </w:rPr>
        <w:t>下列</w:t>
      </w:r>
      <w:r w:rsidRPr="00715FDF">
        <w:rPr>
          <w:rFonts w:asciiTheme="minorEastAsia" w:hAnsiTheme="minorEastAsia" w:cs="宋体"/>
          <w:szCs w:val="21"/>
          <w:lang w:val="zh-CN"/>
        </w:rPr>
        <w:t>情形</w:t>
      </w:r>
      <w:r w:rsidRPr="00715FDF">
        <w:rPr>
          <w:rFonts w:asciiTheme="minorEastAsia" w:hAnsiTheme="minorEastAsia" w:cs="宋体" w:hint="eastAsia"/>
          <w:szCs w:val="21"/>
          <w:lang w:val="zh-CN"/>
        </w:rPr>
        <w:t>之一</w:t>
      </w:r>
      <w:r w:rsidRPr="00715FDF">
        <w:rPr>
          <w:rFonts w:asciiTheme="minorEastAsia" w:hAnsiTheme="minorEastAsia" w:cs="宋体"/>
          <w:szCs w:val="21"/>
          <w:lang w:val="zh-CN"/>
        </w:rPr>
        <w:t>的，愿接受政府采购</w:t>
      </w:r>
      <w:r w:rsidRPr="00715FDF">
        <w:rPr>
          <w:rFonts w:asciiTheme="minorEastAsia" w:hAnsiTheme="minorEastAsia" w:cs="宋体" w:hint="eastAsia"/>
          <w:szCs w:val="21"/>
          <w:lang w:val="zh-CN"/>
        </w:rPr>
        <w:t>监督管理</w:t>
      </w:r>
      <w:r w:rsidRPr="00715FDF">
        <w:rPr>
          <w:rFonts w:asciiTheme="minorEastAsia" w:hAnsiTheme="minorEastAsia" w:cs="宋体"/>
          <w:szCs w:val="21"/>
          <w:lang w:val="zh-CN"/>
        </w:rPr>
        <w:t>部门给予相关处罚并</w:t>
      </w:r>
      <w:r w:rsidRPr="00715FDF">
        <w:rPr>
          <w:rFonts w:asciiTheme="minorEastAsia" w:hAnsiTheme="minorEastAsia" w:cs="宋体" w:hint="eastAsia"/>
          <w:szCs w:val="21"/>
          <w:lang w:val="zh-CN"/>
        </w:rPr>
        <w:t>承诺依法</w:t>
      </w:r>
      <w:r w:rsidRPr="00715FDF">
        <w:rPr>
          <w:rFonts w:asciiTheme="minorEastAsia" w:hAnsiTheme="minorEastAsia" w:cs="宋体"/>
          <w:szCs w:val="21"/>
          <w:lang w:val="zh-CN"/>
        </w:rPr>
        <w:t>承担</w:t>
      </w:r>
      <w:r w:rsidRPr="00715FDF">
        <w:rPr>
          <w:rFonts w:asciiTheme="minorEastAsia" w:hAnsiTheme="minorEastAsia" w:cs="宋体" w:hint="eastAsia"/>
          <w:szCs w:val="21"/>
          <w:lang w:val="zh-CN"/>
        </w:rPr>
        <w:t>相关的经济赔偿责任和</w:t>
      </w:r>
      <w:r w:rsidRPr="00715FDF">
        <w:rPr>
          <w:rFonts w:asciiTheme="minorEastAsia" w:hAnsiTheme="minorEastAsia" w:cs="宋体"/>
          <w:szCs w:val="21"/>
          <w:lang w:val="zh-CN"/>
        </w:rPr>
        <w:t>法律责任。</w:t>
      </w:r>
    </w:p>
    <w:p w:rsidR="004B2614" w:rsidRPr="00715FDF" w:rsidRDefault="002A7DE8" w:rsidP="00101197">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一、在投标有效期内撤销投标文件；</w:t>
      </w:r>
    </w:p>
    <w:p w:rsidR="004B2614" w:rsidRPr="00715FDF" w:rsidRDefault="002A7DE8" w:rsidP="00101197">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二、在投标文件中提供虚假材料；</w:t>
      </w:r>
    </w:p>
    <w:p w:rsidR="004B2614" w:rsidRPr="00715FDF" w:rsidRDefault="002A7DE8" w:rsidP="00101197">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三、除因不可抗力或招标文件认可的情形以外，中标后不与采购人签订合同；</w:t>
      </w:r>
    </w:p>
    <w:p w:rsidR="004B2614" w:rsidRPr="00715FDF" w:rsidRDefault="002A7DE8" w:rsidP="00101197">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四、与采购人、其他投标人或者采购代理机构恶意串通；</w:t>
      </w:r>
    </w:p>
    <w:p w:rsidR="004B2614" w:rsidRPr="00715FDF" w:rsidRDefault="002A7DE8" w:rsidP="00101197">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五、法律法规及本招标文件规定的其他严重违法行为。</w:t>
      </w:r>
    </w:p>
    <w:p w:rsidR="004B2614" w:rsidRPr="00715FDF" w:rsidRDefault="004B2614">
      <w:pPr>
        <w:rPr>
          <w:sz w:val="28"/>
          <w:szCs w:val="28"/>
          <w:u w:val="single"/>
        </w:rPr>
      </w:pPr>
    </w:p>
    <w:p w:rsidR="004B2614" w:rsidRPr="00715FDF" w:rsidRDefault="004B2614">
      <w:pPr>
        <w:rPr>
          <w:sz w:val="28"/>
          <w:szCs w:val="28"/>
          <w:u w:val="single"/>
        </w:rPr>
      </w:pPr>
    </w:p>
    <w:p w:rsidR="004B2614" w:rsidRPr="00715FDF" w:rsidRDefault="002A7DE8" w:rsidP="002A7DE8">
      <w:pPr>
        <w:spacing w:line="480" w:lineRule="auto"/>
        <w:ind w:firstLineChars="2075" w:firstLine="4358"/>
        <w:rPr>
          <w:rFonts w:asciiTheme="minorEastAsia" w:hAnsiTheme="minorEastAsia" w:cs="Arial"/>
          <w:szCs w:val="21"/>
        </w:rPr>
      </w:pPr>
      <w:r w:rsidRPr="00715FDF">
        <w:rPr>
          <w:rFonts w:asciiTheme="minorEastAsia" w:hAnsiTheme="minorEastAsia" w:cs="Arial" w:hint="eastAsia"/>
          <w:szCs w:val="21"/>
        </w:rPr>
        <w:t xml:space="preserve">投标人名称（并加盖公章）：　　　　　　　　　</w:t>
      </w:r>
    </w:p>
    <w:p w:rsidR="004B2614" w:rsidRPr="00715FDF" w:rsidRDefault="002A7DE8" w:rsidP="002A7DE8">
      <w:pPr>
        <w:spacing w:line="480" w:lineRule="auto"/>
        <w:ind w:firstLineChars="2075" w:firstLine="4358"/>
        <w:rPr>
          <w:rFonts w:asciiTheme="minorEastAsia" w:hAnsiTheme="minorEastAsia" w:cs="Arial"/>
          <w:szCs w:val="21"/>
        </w:rPr>
      </w:pPr>
      <w:r w:rsidRPr="00715FDF">
        <w:rPr>
          <w:rFonts w:asciiTheme="minorEastAsia" w:hAnsiTheme="minorEastAsia" w:cs="Arial" w:hint="eastAsia"/>
          <w:szCs w:val="21"/>
        </w:rPr>
        <w:t>日　  期：      年    月    日</w:t>
      </w: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ind w:right="-11"/>
        <w:rPr>
          <w:rFonts w:ascii="宋体" w:cs="宋体"/>
          <w:szCs w:val="21"/>
          <w:lang w:val="zh-CN"/>
        </w:rPr>
      </w:pPr>
    </w:p>
    <w:p w:rsidR="004B2614" w:rsidRPr="00715FDF" w:rsidRDefault="004B2614">
      <w:pPr>
        <w:autoSpaceDE w:val="0"/>
        <w:autoSpaceDN w:val="0"/>
        <w:adjustRightInd w:val="0"/>
        <w:spacing w:line="360" w:lineRule="auto"/>
        <w:jc w:val="center"/>
        <w:rPr>
          <w:rFonts w:asciiTheme="minorEastAsia" w:hAnsiTheme="minorEastAsia" w:cs="宋体"/>
          <w:sz w:val="24"/>
          <w:szCs w:val="24"/>
          <w:lang w:val="zh-CN"/>
        </w:rPr>
      </w:pPr>
    </w:p>
    <w:p w:rsidR="004B2614" w:rsidRPr="00715FDF" w:rsidRDefault="004B2614">
      <w:pPr>
        <w:autoSpaceDE w:val="0"/>
        <w:autoSpaceDN w:val="0"/>
        <w:adjustRightInd w:val="0"/>
        <w:spacing w:line="360" w:lineRule="auto"/>
        <w:jc w:val="center"/>
        <w:rPr>
          <w:rFonts w:asciiTheme="minorEastAsia" w:hAnsiTheme="minorEastAsia" w:cs="宋体"/>
          <w:sz w:val="24"/>
          <w:szCs w:val="24"/>
          <w:lang w:val="zh-CN"/>
        </w:rPr>
      </w:pPr>
    </w:p>
    <w:p w:rsidR="00456522" w:rsidRPr="00644E64" w:rsidRDefault="002A7DE8" w:rsidP="00456522">
      <w:pPr>
        <w:spacing w:line="360" w:lineRule="auto"/>
        <w:jc w:val="center"/>
        <w:rPr>
          <w:rFonts w:ascii="宋体" w:hAnsi="宋体"/>
          <w:b/>
          <w:bCs/>
          <w:sz w:val="24"/>
          <w:szCs w:val="24"/>
        </w:rPr>
      </w:pPr>
      <w:r w:rsidRPr="00644E64">
        <w:rPr>
          <w:rFonts w:ascii="宋体" w:hAnsi="宋体" w:hint="eastAsia"/>
          <w:b/>
          <w:bCs/>
          <w:sz w:val="24"/>
          <w:szCs w:val="24"/>
        </w:rPr>
        <w:lastRenderedPageBreak/>
        <w:t>3.</w:t>
      </w:r>
      <w:r w:rsidR="002C3BA9" w:rsidRPr="00644E64">
        <w:rPr>
          <w:rFonts w:ascii="宋体" w:hAnsi="宋体" w:hint="eastAsia"/>
          <w:b/>
          <w:bCs/>
          <w:sz w:val="24"/>
          <w:szCs w:val="24"/>
        </w:rPr>
        <w:t>5</w:t>
      </w:r>
      <w:r w:rsidR="00BE347F" w:rsidRPr="00644E64">
        <w:rPr>
          <w:rFonts w:ascii="宋体" w:hAnsi="宋体" w:hint="eastAsia"/>
          <w:b/>
          <w:bCs/>
          <w:sz w:val="24"/>
          <w:szCs w:val="24"/>
        </w:rPr>
        <w:t>禹州</w:t>
      </w:r>
      <w:r w:rsidR="00456522" w:rsidRPr="00644E64">
        <w:rPr>
          <w:rFonts w:ascii="宋体" w:hAnsi="宋体" w:hint="eastAsia"/>
          <w:b/>
          <w:bCs/>
          <w:sz w:val="24"/>
          <w:szCs w:val="24"/>
        </w:rPr>
        <w:t>市政府采购供应商信用承诺函</w:t>
      </w:r>
    </w:p>
    <w:p w:rsidR="00BE347F" w:rsidRPr="00B66290" w:rsidRDefault="00BE347F" w:rsidP="00BE347F">
      <w:pPr>
        <w:rPr>
          <w:rFonts w:asciiTheme="minorEastAsia" w:hAnsiTheme="minorEastAsia" w:cs="宋体"/>
          <w:szCs w:val="21"/>
          <w:lang w:val="zh-CN"/>
        </w:rPr>
      </w:pPr>
    </w:p>
    <w:p w:rsidR="00BE347F" w:rsidRPr="00B66290" w:rsidRDefault="00BE347F" w:rsidP="00BE347F">
      <w:pPr>
        <w:spacing w:line="600" w:lineRule="exact"/>
        <w:rPr>
          <w:rFonts w:asciiTheme="minorEastAsia" w:hAnsiTheme="minorEastAsia" w:cs="宋体"/>
          <w:szCs w:val="21"/>
          <w:lang w:val="zh-CN"/>
        </w:rPr>
      </w:pPr>
      <w:r w:rsidRPr="00B66290">
        <w:rPr>
          <w:rFonts w:asciiTheme="minorEastAsia" w:hAnsiTheme="minorEastAsia" w:cs="宋体"/>
          <w:szCs w:val="21"/>
          <w:lang w:val="zh-CN"/>
        </w:rPr>
        <w:t>致（采购人或采购代理机构）：</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单位名称（自然人姓名）:</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统一社会信用代码（身份证号码）:</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法定代表人（负责人）:</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联系地址和电话：</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为维护公平、公正、公开的政府采购市场秩序，树立诚实守信的政府采购供应商形象，我单位（本人）自愿作出以下承诺：</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（一）具有独立承担民事责任的能力；</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（二）具有良好的商业信誉和健全的财务会计制度；</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（三）具有履行合同所必需的设备和专业技术能力；</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（四）有依法缴纳税收和社会保障资金的良好记录；</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（五）参加政府采购活动前三年内，在经营活动中没有重大违法记录；</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（七）未被相关监管部门作出行政处罚且尚在处罚有效期的；</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（八）未曾作出虚假采购承诺；</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lastRenderedPageBreak/>
        <w:t>（九）符合法律、行政法规规定的其他条件。</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供应商（电子章）:</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法定代表人、负责人、本人、或授权代表（签字或电子印章）:</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日期：</w:t>
      </w:r>
      <w:r>
        <w:rPr>
          <w:rFonts w:asciiTheme="minorEastAsia" w:hAnsiTheme="minorEastAsia" w:cs="宋体" w:hint="eastAsia"/>
          <w:szCs w:val="21"/>
          <w:lang w:val="zh-CN"/>
        </w:rPr>
        <w:t xml:space="preserve">    </w:t>
      </w:r>
      <w:r w:rsidRPr="00B66290">
        <w:rPr>
          <w:rFonts w:asciiTheme="minorEastAsia" w:hAnsiTheme="minorEastAsia" w:cs="宋体"/>
          <w:szCs w:val="21"/>
          <w:lang w:val="zh-CN"/>
        </w:rPr>
        <w:t>年</w:t>
      </w:r>
      <w:r>
        <w:rPr>
          <w:rFonts w:asciiTheme="minorEastAsia" w:hAnsiTheme="minorEastAsia" w:cs="宋体" w:hint="eastAsia"/>
          <w:szCs w:val="21"/>
          <w:lang w:val="zh-CN"/>
        </w:rPr>
        <w:t xml:space="preserve">    </w:t>
      </w:r>
      <w:r w:rsidRPr="00B66290">
        <w:rPr>
          <w:rFonts w:asciiTheme="minorEastAsia" w:hAnsiTheme="minorEastAsia" w:cs="宋体"/>
          <w:szCs w:val="21"/>
          <w:lang w:val="zh-CN"/>
        </w:rPr>
        <w:t>月</w:t>
      </w:r>
      <w:r>
        <w:rPr>
          <w:rFonts w:asciiTheme="minorEastAsia" w:hAnsiTheme="minorEastAsia" w:cs="宋体" w:hint="eastAsia"/>
          <w:szCs w:val="21"/>
          <w:lang w:val="zh-CN"/>
        </w:rPr>
        <w:t xml:space="preserve">      </w:t>
      </w:r>
      <w:r w:rsidRPr="00B66290">
        <w:rPr>
          <w:rFonts w:asciiTheme="minorEastAsia" w:hAnsiTheme="minorEastAsia" w:cs="宋体"/>
          <w:szCs w:val="21"/>
          <w:lang w:val="zh-CN"/>
        </w:rPr>
        <w:t>日</w:t>
      </w:r>
    </w:p>
    <w:p w:rsidR="00BE347F" w:rsidRPr="00B66290" w:rsidRDefault="00BE347F" w:rsidP="00BE347F">
      <w:pPr>
        <w:rPr>
          <w:rFonts w:asciiTheme="minorEastAsia" w:hAnsiTheme="minorEastAsia" w:cs="宋体"/>
          <w:szCs w:val="21"/>
          <w:lang w:val="zh-CN"/>
        </w:rPr>
      </w:pPr>
    </w:p>
    <w:p w:rsidR="00BE347F" w:rsidRDefault="00BE347F" w:rsidP="00BE347F">
      <w:pPr>
        <w:rPr>
          <w:rFonts w:ascii="仿宋" w:eastAsia="仿宋" w:hAnsi="仿宋" w:cs="华文仿宋"/>
          <w:szCs w:val="21"/>
        </w:rPr>
      </w:pPr>
    </w:p>
    <w:p w:rsidR="00BE347F" w:rsidRDefault="00BE347F" w:rsidP="00BE347F">
      <w:pPr>
        <w:rPr>
          <w:rFonts w:ascii="仿宋" w:eastAsia="仿宋" w:hAnsi="仿宋"/>
        </w:rPr>
      </w:pPr>
      <w:r>
        <w:rPr>
          <w:rFonts w:ascii="仿宋" w:eastAsia="仿宋" w:hAnsi="仿宋" w:cs="华文仿宋"/>
          <w:szCs w:val="21"/>
        </w:rPr>
        <w:t>注：1.供应商须在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rsidR="00BE347F" w:rsidRDefault="00BE347F" w:rsidP="00BE347F">
      <w:pPr>
        <w:rPr>
          <w:rFonts w:ascii="仿宋" w:eastAsia="仿宋" w:hAnsi="仿宋"/>
        </w:rPr>
      </w:pPr>
      <w:r>
        <w:rPr>
          <w:rFonts w:ascii="仿宋" w:eastAsia="仿宋" w:hAnsi="仿宋" w:cs="华文仿宋"/>
          <w:szCs w:val="21"/>
        </w:rPr>
        <w:t>2.供应商的法定代表人或者授权代表的签字或盖章应真实、有效，如由授权代表签字或盖章的，应提供“法定代表人授权书”。</w:t>
      </w:r>
    </w:p>
    <w:p w:rsidR="00BE347F" w:rsidRPr="00B66290"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pStyle w:val="a5"/>
        <w:rPr>
          <w:rFonts w:ascii="宋体" w:cs="宋体"/>
          <w:sz w:val="24"/>
          <w:lang w:val="zh-CN"/>
        </w:rPr>
      </w:pPr>
    </w:p>
    <w:p w:rsidR="00BE347F" w:rsidRDefault="00BE347F" w:rsidP="00BE347F">
      <w:pPr>
        <w:pStyle w:val="a5"/>
        <w:rPr>
          <w:rFonts w:ascii="宋体" w:cs="宋体"/>
          <w:sz w:val="24"/>
          <w:lang w:val="zh-CN"/>
        </w:rPr>
      </w:pPr>
    </w:p>
    <w:p w:rsidR="00BE347F" w:rsidRDefault="00BE347F" w:rsidP="00BE347F">
      <w:pPr>
        <w:pStyle w:val="a5"/>
        <w:rPr>
          <w:rFonts w:ascii="宋体" w:cs="宋体"/>
          <w:sz w:val="24"/>
          <w:lang w:val="zh-CN"/>
        </w:rPr>
      </w:pPr>
    </w:p>
    <w:p w:rsidR="00E2064B" w:rsidRDefault="00E2064B" w:rsidP="00BE347F">
      <w:pPr>
        <w:spacing w:line="360" w:lineRule="auto"/>
        <w:rPr>
          <w:rFonts w:ascii="宋体" w:hAnsi="宋体"/>
          <w:b/>
          <w:bCs/>
          <w:sz w:val="24"/>
          <w:szCs w:val="24"/>
        </w:rPr>
      </w:pPr>
    </w:p>
    <w:p w:rsidR="00E2064B" w:rsidRDefault="00E2064B">
      <w:pPr>
        <w:spacing w:line="360" w:lineRule="auto"/>
        <w:jc w:val="center"/>
        <w:rPr>
          <w:rFonts w:ascii="宋体" w:hAnsi="宋体"/>
          <w:b/>
          <w:bCs/>
          <w:sz w:val="24"/>
          <w:szCs w:val="24"/>
        </w:rPr>
      </w:pPr>
    </w:p>
    <w:p w:rsidR="004B2614" w:rsidRPr="00715FDF" w:rsidRDefault="008C1FC2">
      <w:pPr>
        <w:spacing w:line="360" w:lineRule="auto"/>
        <w:jc w:val="center"/>
        <w:rPr>
          <w:rFonts w:ascii="宋体" w:hAnsi="宋体"/>
          <w:b/>
          <w:bCs/>
          <w:sz w:val="24"/>
          <w:szCs w:val="24"/>
        </w:rPr>
      </w:pPr>
      <w:r>
        <w:rPr>
          <w:rFonts w:ascii="宋体" w:hAnsi="宋体" w:hint="eastAsia"/>
          <w:b/>
          <w:bCs/>
          <w:sz w:val="24"/>
          <w:szCs w:val="24"/>
        </w:rPr>
        <w:t>3.</w:t>
      </w:r>
      <w:r w:rsidR="002C3BA9">
        <w:rPr>
          <w:rFonts w:ascii="宋体" w:hAnsi="宋体" w:hint="eastAsia"/>
          <w:b/>
          <w:bCs/>
          <w:sz w:val="24"/>
          <w:szCs w:val="24"/>
        </w:rPr>
        <w:t>6</w:t>
      </w:r>
      <w:r w:rsidR="002A7DE8" w:rsidRPr="00715FDF">
        <w:rPr>
          <w:rFonts w:ascii="宋体" w:hAnsi="宋体" w:hint="eastAsia"/>
          <w:b/>
          <w:bCs/>
          <w:sz w:val="24"/>
          <w:szCs w:val="24"/>
        </w:rPr>
        <w:t>投标人提供与参加本项目投标的其他供应商之间，单位负责人不为同一人并且不存在直接控股、管理关系承诺函</w:t>
      </w:r>
    </w:p>
    <w:p w:rsidR="004B2614" w:rsidRPr="00715FDF" w:rsidRDefault="002A7DE8">
      <w:pPr>
        <w:spacing w:line="360" w:lineRule="auto"/>
        <w:jc w:val="center"/>
        <w:rPr>
          <w:rFonts w:ascii="宋体" w:hAnsi="宋体"/>
          <w:bCs/>
          <w:sz w:val="24"/>
          <w:szCs w:val="24"/>
        </w:rPr>
      </w:pPr>
      <w:r w:rsidRPr="00715FDF">
        <w:rPr>
          <w:rFonts w:ascii="宋体" w:hAnsi="宋体" w:hint="eastAsia"/>
          <w:bCs/>
          <w:sz w:val="24"/>
          <w:szCs w:val="24"/>
        </w:rPr>
        <w:t>（承诺函格式自拟）</w:t>
      </w: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2A7DE8">
      <w:pPr>
        <w:widowControl/>
        <w:jc w:val="left"/>
        <w:rPr>
          <w:rFonts w:ascii="宋体" w:hAnsi="宋体"/>
          <w:b/>
          <w:bCs/>
          <w:sz w:val="24"/>
          <w:szCs w:val="24"/>
        </w:rPr>
      </w:pPr>
      <w:r w:rsidRPr="00715FDF">
        <w:rPr>
          <w:rFonts w:ascii="宋体" w:hAnsi="宋体"/>
          <w:b/>
          <w:bCs/>
          <w:sz w:val="24"/>
          <w:szCs w:val="24"/>
        </w:rPr>
        <w:br w:type="page"/>
      </w:r>
    </w:p>
    <w:p w:rsidR="004B2614" w:rsidRPr="00715FDF" w:rsidRDefault="002A7DE8">
      <w:pPr>
        <w:spacing w:line="360" w:lineRule="auto"/>
        <w:jc w:val="center"/>
        <w:rPr>
          <w:rFonts w:ascii="宋体" w:hAnsi="宋体"/>
          <w:b/>
          <w:bCs/>
          <w:sz w:val="24"/>
          <w:szCs w:val="24"/>
        </w:rPr>
      </w:pPr>
      <w:r w:rsidRPr="00715FDF">
        <w:rPr>
          <w:rFonts w:ascii="宋体" w:hAnsi="宋体" w:hint="eastAsia"/>
          <w:b/>
          <w:bCs/>
          <w:sz w:val="24"/>
          <w:szCs w:val="24"/>
        </w:rPr>
        <w:lastRenderedPageBreak/>
        <w:t>3.</w:t>
      </w:r>
      <w:r w:rsidR="002C3BA9">
        <w:rPr>
          <w:rFonts w:ascii="宋体" w:hAnsi="宋体" w:hint="eastAsia"/>
          <w:b/>
          <w:bCs/>
          <w:sz w:val="24"/>
          <w:szCs w:val="24"/>
        </w:rPr>
        <w:t>7</w:t>
      </w:r>
      <w:r w:rsidRPr="00715FDF">
        <w:rPr>
          <w:rFonts w:ascii="宋体" w:hAnsi="宋体" w:hint="eastAsia"/>
          <w:b/>
          <w:bCs/>
          <w:sz w:val="24"/>
          <w:szCs w:val="24"/>
        </w:rPr>
        <w:t>投标人提供未为本项目提供整体设计、规范编制或者项目管理、监理、检测等服务承诺函</w:t>
      </w:r>
    </w:p>
    <w:p w:rsidR="004B2614" w:rsidRPr="00715FDF" w:rsidRDefault="002A7DE8">
      <w:pPr>
        <w:spacing w:line="360" w:lineRule="auto"/>
        <w:jc w:val="center"/>
        <w:rPr>
          <w:rFonts w:ascii="宋体" w:hAnsi="宋体"/>
          <w:bCs/>
          <w:sz w:val="24"/>
          <w:szCs w:val="24"/>
        </w:rPr>
      </w:pPr>
      <w:r w:rsidRPr="00715FDF">
        <w:rPr>
          <w:rFonts w:ascii="宋体" w:hAnsi="宋体" w:hint="eastAsia"/>
          <w:bCs/>
          <w:sz w:val="24"/>
          <w:szCs w:val="24"/>
        </w:rPr>
        <w:t>（承诺函格式自拟）</w:t>
      </w: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2A7DE8">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3.</w:t>
      </w:r>
      <w:r w:rsidR="002C3BA9">
        <w:rPr>
          <w:rFonts w:ascii="宋体" w:hAnsi="宋体" w:hint="eastAsia"/>
          <w:b/>
          <w:bCs/>
          <w:sz w:val="24"/>
          <w:szCs w:val="24"/>
        </w:rPr>
        <w:t>8</w:t>
      </w:r>
      <w:r w:rsidRPr="00715FDF">
        <w:rPr>
          <w:rFonts w:ascii="宋体" w:hAnsi="宋体" w:hint="eastAsia"/>
          <w:b/>
          <w:bCs/>
          <w:sz w:val="24"/>
          <w:szCs w:val="24"/>
        </w:rPr>
        <w:t xml:space="preserve"> 其他资格证书或材料 </w:t>
      </w: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rsidP="00BE347F">
      <w:pPr>
        <w:autoSpaceDE w:val="0"/>
        <w:autoSpaceDN w:val="0"/>
        <w:adjustRightInd w:val="0"/>
        <w:spacing w:line="360" w:lineRule="auto"/>
        <w:rPr>
          <w:rFonts w:asciiTheme="minorEastAsia" w:hAnsiTheme="minorEastAsia" w:cs="黑体"/>
          <w:b/>
          <w:bCs/>
          <w:sz w:val="44"/>
          <w:szCs w:val="44"/>
          <w:lang w:val="zh-CN"/>
        </w:rPr>
      </w:pPr>
    </w:p>
    <w:p w:rsidR="004B2614" w:rsidRPr="00BE347F" w:rsidRDefault="002A7DE8" w:rsidP="00BE347F">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t>四、符合性审查证明材料</w:t>
      </w: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2A7DE8">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t>4.1 投标分项报价表</w:t>
      </w:r>
    </w:p>
    <w:p w:rsidR="004B2614" w:rsidRPr="00715FDF" w:rsidRDefault="00BE347F" w:rsidP="0010119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2A7DE8" w:rsidRPr="00715FDF">
        <w:rPr>
          <w:rFonts w:asciiTheme="minorEastAsia" w:hAnsiTheme="minorEastAsia" w:hint="eastAsia"/>
          <w:szCs w:val="21"/>
        </w:rPr>
        <w:t>编号：</w:t>
      </w:r>
    </w:p>
    <w:p w:rsidR="004B2614" w:rsidRPr="00715FDF" w:rsidRDefault="002A7DE8">
      <w:pPr>
        <w:autoSpaceDE w:val="0"/>
        <w:autoSpaceDN w:val="0"/>
        <w:adjustRightInd w:val="0"/>
        <w:spacing w:line="360" w:lineRule="auto"/>
        <w:outlineLvl w:val="0"/>
        <w:rPr>
          <w:rFonts w:eastAsia="宋体" w:hAnsi="宋体"/>
          <w:b/>
          <w:snapToGrid w:val="0"/>
          <w:kern w:val="0"/>
          <w:szCs w:val="21"/>
        </w:rPr>
      </w:pPr>
      <w:r w:rsidRPr="00715FDF">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715FDF" w:rsidRPr="00715FD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2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品牌</w:t>
            </w:r>
          </w:p>
          <w:p w:rsidR="004B2614" w:rsidRPr="00715FDF" w:rsidRDefault="002A7DE8">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技术</w:t>
            </w:r>
          </w:p>
          <w:p w:rsidR="004B2614" w:rsidRPr="00715FDF" w:rsidRDefault="002A7DE8">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360" w:lineRule="auto"/>
              <w:ind w:left="120" w:hanging="120"/>
              <w:jc w:val="center"/>
              <w:rPr>
                <w:rFonts w:asciiTheme="minorEastAsia" w:hAnsiTheme="minorEastAsia" w:cs="宋体"/>
                <w:b/>
                <w:szCs w:val="21"/>
                <w:lang w:val="zh-CN"/>
              </w:rPr>
            </w:pPr>
            <w:r w:rsidRPr="00715FDF">
              <w:rPr>
                <w:rFonts w:asciiTheme="minorEastAsia" w:hAnsiTheme="minorEastAsia" w:cs="宋体" w:hint="eastAsia"/>
                <w:b/>
                <w:szCs w:val="21"/>
                <w:lang w:val="zh-CN"/>
              </w:rPr>
              <w:t>厂家</w:t>
            </w:r>
          </w:p>
        </w:tc>
      </w:tr>
      <w:tr w:rsidR="00715FDF" w:rsidRPr="00715FD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360" w:lineRule="auto"/>
              <w:rPr>
                <w:rFonts w:asciiTheme="minorEastAsia" w:hAnsiTheme="minorEastAsia"/>
                <w:szCs w:val="21"/>
              </w:rPr>
            </w:pPr>
          </w:p>
        </w:tc>
      </w:tr>
      <w:tr w:rsidR="00715FDF" w:rsidRPr="00715FD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360" w:lineRule="auto"/>
              <w:rPr>
                <w:rFonts w:asciiTheme="minorEastAsia" w:hAnsiTheme="minorEastAsia"/>
                <w:szCs w:val="21"/>
              </w:rPr>
            </w:pPr>
          </w:p>
        </w:tc>
      </w:tr>
      <w:tr w:rsidR="00715FDF" w:rsidRPr="00715FD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360" w:lineRule="auto"/>
              <w:rPr>
                <w:rFonts w:asciiTheme="minorEastAsia" w:hAnsiTheme="minorEastAsia"/>
                <w:szCs w:val="21"/>
              </w:rPr>
            </w:pPr>
          </w:p>
        </w:tc>
      </w:tr>
      <w:tr w:rsidR="004B2614" w:rsidRPr="00715FD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360" w:lineRule="auto"/>
              <w:jc w:val="center"/>
              <w:rPr>
                <w:rFonts w:asciiTheme="minorEastAsia" w:hAnsiTheme="minorEastAsia"/>
                <w:szCs w:val="21"/>
              </w:rPr>
            </w:pPr>
            <w:r w:rsidRPr="00715FDF">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360" w:lineRule="auto"/>
              <w:ind w:firstLineChars="50" w:firstLine="105"/>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r>
    </w:tbl>
    <w:p w:rsidR="004B2614" w:rsidRPr="00715FDF" w:rsidRDefault="004B2614">
      <w:pPr>
        <w:autoSpaceDE w:val="0"/>
        <w:autoSpaceDN w:val="0"/>
        <w:adjustRightInd w:val="0"/>
        <w:spacing w:line="480" w:lineRule="auto"/>
        <w:rPr>
          <w:rFonts w:asciiTheme="minorEastAsia" w:hAnsiTheme="minorEastAsia" w:cs="宋体"/>
          <w:szCs w:val="21"/>
          <w:lang w:val="zh-CN"/>
        </w:rPr>
      </w:pPr>
    </w:p>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4B2614" w:rsidRPr="00715FDF" w:rsidRDefault="004B2614">
      <w:pPr>
        <w:autoSpaceDE w:val="0"/>
        <w:autoSpaceDN w:val="0"/>
        <w:adjustRightInd w:val="0"/>
        <w:spacing w:line="480" w:lineRule="auto"/>
        <w:rPr>
          <w:rFonts w:asciiTheme="minorEastAsia" w:hAnsiTheme="minorEastAsia" w:cs="宋体"/>
          <w:szCs w:val="21"/>
          <w:lang w:val="zh-CN"/>
        </w:rPr>
      </w:pPr>
    </w:p>
    <w:p w:rsidR="004B2614" w:rsidRPr="00715FDF" w:rsidRDefault="004B2614">
      <w:pPr>
        <w:autoSpaceDE w:val="0"/>
        <w:autoSpaceDN w:val="0"/>
        <w:adjustRightInd w:val="0"/>
        <w:spacing w:line="480" w:lineRule="auto"/>
        <w:rPr>
          <w:rFonts w:asciiTheme="minorEastAsia" w:hAnsiTheme="minorEastAsia" w:cs="宋体"/>
          <w:sz w:val="24"/>
          <w:szCs w:val="24"/>
          <w:lang w:val="zh-CN"/>
        </w:rPr>
      </w:pPr>
    </w:p>
    <w:p w:rsidR="004B2614" w:rsidRPr="00715FDF" w:rsidRDefault="004B2614">
      <w:pPr>
        <w:autoSpaceDE w:val="0"/>
        <w:autoSpaceDN w:val="0"/>
        <w:adjustRightInd w:val="0"/>
        <w:spacing w:line="480" w:lineRule="auto"/>
        <w:rPr>
          <w:rFonts w:asciiTheme="minorEastAsia" w:hAnsiTheme="minorEastAsia" w:cs="宋体"/>
          <w:sz w:val="24"/>
          <w:szCs w:val="24"/>
          <w:lang w:val="zh-CN"/>
        </w:rPr>
      </w:pPr>
    </w:p>
    <w:p w:rsidR="004B2614" w:rsidRPr="00715FDF" w:rsidRDefault="004B2614">
      <w:pPr>
        <w:autoSpaceDE w:val="0"/>
        <w:autoSpaceDN w:val="0"/>
        <w:adjustRightInd w:val="0"/>
        <w:spacing w:line="480" w:lineRule="auto"/>
        <w:rPr>
          <w:rFonts w:asciiTheme="minorEastAsia" w:hAnsiTheme="minorEastAsia" w:cs="宋体"/>
          <w:sz w:val="24"/>
          <w:szCs w:val="24"/>
          <w:lang w:val="zh-CN"/>
        </w:rPr>
      </w:pPr>
    </w:p>
    <w:p w:rsidR="004B2614" w:rsidRPr="00715FDF" w:rsidRDefault="004B2614">
      <w:pPr>
        <w:autoSpaceDE w:val="0"/>
        <w:autoSpaceDN w:val="0"/>
        <w:adjustRightInd w:val="0"/>
        <w:spacing w:line="480" w:lineRule="auto"/>
        <w:rPr>
          <w:rFonts w:asciiTheme="minorEastAsia" w:hAnsiTheme="minorEastAsia" w:cs="宋体"/>
          <w:sz w:val="24"/>
          <w:szCs w:val="24"/>
          <w:lang w:val="zh-CN"/>
        </w:rPr>
      </w:pPr>
    </w:p>
    <w:p w:rsidR="004B2614" w:rsidRPr="00715FDF" w:rsidRDefault="004B2614">
      <w:pPr>
        <w:autoSpaceDE w:val="0"/>
        <w:autoSpaceDN w:val="0"/>
        <w:adjustRightInd w:val="0"/>
        <w:spacing w:line="480" w:lineRule="auto"/>
        <w:rPr>
          <w:rFonts w:asciiTheme="minorEastAsia" w:hAnsiTheme="minorEastAsia" w:cs="宋体"/>
          <w:sz w:val="24"/>
          <w:szCs w:val="24"/>
          <w:lang w:val="zh-CN"/>
        </w:rPr>
      </w:pPr>
    </w:p>
    <w:p w:rsidR="004B2614" w:rsidRPr="00715FDF" w:rsidRDefault="004B2614">
      <w:pPr>
        <w:autoSpaceDE w:val="0"/>
        <w:autoSpaceDN w:val="0"/>
        <w:adjustRightInd w:val="0"/>
        <w:spacing w:line="480" w:lineRule="auto"/>
        <w:rPr>
          <w:rFonts w:asciiTheme="minorEastAsia" w:hAnsiTheme="minorEastAsia" w:cs="宋体"/>
          <w:sz w:val="24"/>
          <w:szCs w:val="24"/>
          <w:lang w:val="zh-CN"/>
        </w:rPr>
      </w:pPr>
    </w:p>
    <w:p w:rsidR="004B2614" w:rsidRPr="00715FDF" w:rsidRDefault="002A7DE8">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t>4.2 技术规格偏离表</w:t>
      </w:r>
    </w:p>
    <w:p w:rsidR="004B2614" w:rsidRPr="00715FDF" w:rsidRDefault="00562D37" w:rsidP="0010119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2A7DE8" w:rsidRPr="00715FDF">
        <w:rPr>
          <w:rFonts w:asciiTheme="minorEastAsia" w:hAnsiTheme="minorEastAsia" w:hint="eastAsia"/>
          <w:szCs w:val="21"/>
        </w:rPr>
        <w:t>编号：</w:t>
      </w:r>
    </w:p>
    <w:p w:rsidR="004B2614" w:rsidRPr="00715FDF" w:rsidRDefault="002A7DE8">
      <w:pPr>
        <w:autoSpaceDE w:val="0"/>
        <w:autoSpaceDN w:val="0"/>
        <w:adjustRightInd w:val="0"/>
        <w:spacing w:line="360" w:lineRule="auto"/>
        <w:outlineLvl w:val="0"/>
        <w:rPr>
          <w:rFonts w:asciiTheme="minorEastAsia" w:hAnsiTheme="minorEastAsia"/>
          <w:szCs w:val="21"/>
        </w:rPr>
      </w:pPr>
      <w:r w:rsidRPr="00715FDF">
        <w:rPr>
          <w:rFonts w:asciiTheme="minorEastAsia" w:hAnsiTheme="minorEastAsia" w:hint="eastAsia"/>
          <w:szCs w:val="21"/>
        </w:rPr>
        <w:t xml:space="preserve">项目名称：   </w:t>
      </w:r>
    </w:p>
    <w:p w:rsidR="004B2614" w:rsidRPr="00715FDF" w:rsidRDefault="004B2614">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715FDF" w:rsidRPr="00715FDF">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货物服务</w:t>
            </w:r>
          </w:p>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招标文件</w:t>
            </w:r>
          </w:p>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投标技术</w:t>
            </w:r>
          </w:p>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偏离</w:t>
            </w:r>
          </w:p>
          <w:p w:rsidR="004B2614" w:rsidRPr="00715FDF" w:rsidRDefault="002A7DE8">
            <w:pPr>
              <w:jc w:val="center"/>
              <w:rPr>
                <w:rFonts w:ascii="宋体" w:eastAsia="宋体" w:hAnsi="宋体" w:cs="宋体"/>
                <w:b/>
                <w:bCs/>
                <w:szCs w:val="21"/>
              </w:rPr>
            </w:pPr>
            <w:r w:rsidRPr="00715FDF">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偏离内容</w:t>
            </w:r>
          </w:p>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说明</w:t>
            </w:r>
          </w:p>
        </w:tc>
      </w:tr>
      <w:tr w:rsidR="00715FDF" w:rsidRPr="00715FD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jc w:val="center"/>
              <w:rPr>
                <w:rFonts w:asciiTheme="minorEastAsia" w:hAnsiTheme="minorEastAsia"/>
                <w:b/>
                <w:bCs/>
                <w:szCs w:val="21"/>
              </w:rPr>
            </w:pPr>
          </w:p>
        </w:tc>
      </w:tr>
      <w:tr w:rsidR="00715FDF" w:rsidRPr="00715FD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jc w:val="center"/>
              <w:rPr>
                <w:rFonts w:asciiTheme="minorEastAsia" w:hAnsiTheme="minorEastAsia"/>
                <w:b/>
                <w:bCs/>
                <w:szCs w:val="21"/>
              </w:rPr>
            </w:pPr>
          </w:p>
        </w:tc>
      </w:tr>
      <w:tr w:rsidR="004B2614" w:rsidRPr="00715FD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B2614" w:rsidRPr="00715FDF" w:rsidRDefault="004B261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jc w:val="center"/>
              <w:rPr>
                <w:rFonts w:asciiTheme="minorEastAsia" w:hAnsiTheme="minorEastAsia"/>
                <w:b/>
                <w:bCs/>
                <w:szCs w:val="21"/>
              </w:rPr>
            </w:pPr>
          </w:p>
        </w:tc>
      </w:tr>
    </w:tbl>
    <w:p w:rsidR="004B2614" w:rsidRPr="00715FDF" w:rsidRDefault="004B2614">
      <w:pPr>
        <w:autoSpaceDE w:val="0"/>
        <w:autoSpaceDN w:val="0"/>
        <w:adjustRightInd w:val="0"/>
        <w:spacing w:line="480" w:lineRule="auto"/>
        <w:rPr>
          <w:rFonts w:asciiTheme="minorEastAsia" w:hAnsiTheme="minorEastAsia" w:cs="宋体"/>
          <w:szCs w:val="21"/>
          <w:lang w:val="zh-CN"/>
        </w:rPr>
      </w:pPr>
    </w:p>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4B2614" w:rsidRPr="00715FDF" w:rsidRDefault="004B2614">
      <w:pPr>
        <w:autoSpaceDE w:val="0"/>
        <w:autoSpaceDN w:val="0"/>
        <w:adjustRightInd w:val="0"/>
        <w:spacing w:line="480" w:lineRule="auto"/>
        <w:rPr>
          <w:rFonts w:asciiTheme="minorEastAsia" w:hAnsiTheme="minorEastAsia" w:cs="宋体"/>
          <w:szCs w:val="21"/>
          <w:lang w:val="zh-CN"/>
        </w:rPr>
      </w:pPr>
    </w:p>
    <w:p w:rsidR="004B2614" w:rsidRPr="00715FDF" w:rsidRDefault="004B2614">
      <w:pPr>
        <w:autoSpaceDE w:val="0"/>
        <w:autoSpaceDN w:val="0"/>
        <w:adjustRightInd w:val="0"/>
        <w:spacing w:line="480" w:lineRule="auto"/>
        <w:rPr>
          <w:rFonts w:asciiTheme="minorEastAsia" w:hAnsiTheme="minorEastAsia" w:cs="宋体"/>
          <w:szCs w:val="21"/>
          <w:lang w:val="zh-CN"/>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2A7DE8">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t>4.3 技术方案（实施方案）</w:t>
      </w: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2A7DE8">
      <w:pPr>
        <w:autoSpaceDE w:val="0"/>
        <w:autoSpaceDN w:val="0"/>
        <w:adjustRightInd w:val="0"/>
        <w:spacing w:line="360" w:lineRule="auto"/>
        <w:jc w:val="center"/>
        <w:rPr>
          <w:rFonts w:asciiTheme="minorEastAsia" w:hAnsiTheme="minorEastAsia" w:cs="宋体"/>
          <w:szCs w:val="21"/>
          <w:lang w:val="zh-CN"/>
        </w:rPr>
      </w:pPr>
      <w:r w:rsidRPr="00715FDF">
        <w:rPr>
          <w:rFonts w:asciiTheme="minorEastAsia" w:hAnsiTheme="minorEastAsia" w:cs="宋体" w:hint="eastAsia"/>
          <w:szCs w:val="21"/>
          <w:lang w:val="zh-CN"/>
        </w:rPr>
        <w:t>（投标人根据招标文件要求自行编制）</w:t>
      </w: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2A7DE8">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t>4.4 业绩情况表</w:t>
      </w:r>
    </w:p>
    <w:p w:rsidR="004B2614" w:rsidRPr="00715FDF" w:rsidRDefault="004B2614">
      <w:pPr>
        <w:autoSpaceDE w:val="0"/>
        <w:autoSpaceDN w:val="0"/>
        <w:adjustRightInd w:val="0"/>
        <w:spacing w:line="360" w:lineRule="auto"/>
        <w:jc w:val="center"/>
        <w:outlineLvl w:val="0"/>
        <w:rPr>
          <w:rFonts w:ascii="宋体" w:hAnsi="宋体"/>
          <w:b/>
          <w:bCs/>
          <w:sz w:val="28"/>
          <w:szCs w:val="28"/>
        </w:rPr>
      </w:pPr>
    </w:p>
    <w:p w:rsidR="004B2614" w:rsidRPr="00715FDF" w:rsidRDefault="00562D37" w:rsidP="0010119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2A7DE8" w:rsidRPr="00715FDF">
        <w:rPr>
          <w:rFonts w:asciiTheme="minorEastAsia" w:hAnsiTheme="minorEastAsia" w:hint="eastAsia"/>
          <w:szCs w:val="21"/>
        </w:rPr>
        <w:t>编号：</w:t>
      </w:r>
    </w:p>
    <w:p w:rsidR="004B2614" w:rsidRPr="00715FDF" w:rsidRDefault="002A7DE8">
      <w:pPr>
        <w:snapToGrid w:val="0"/>
        <w:spacing w:line="360" w:lineRule="auto"/>
        <w:rPr>
          <w:rFonts w:asciiTheme="minorEastAsia" w:hAnsiTheme="minorEastAsia"/>
          <w:szCs w:val="21"/>
        </w:rPr>
      </w:pPr>
      <w:r w:rsidRPr="00715FDF">
        <w:rPr>
          <w:rFonts w:asciiTheme="minorEastAsia" w:hAnsiTheme="minorEastAsia" w:hint="eastAsia"/>
          <w:szCs w:val="21"/>
        </w:rPr>
        <w:t xml:space="preserve">项目名称：   </w:t>
      </w:r>
    </w:p>
    <w:p w:rsidR="004B2614" w:rsidRPr="00715FDF" w:rsidRDefault="004B2614">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15FDF" w:rsidRPr="00715FDF">
        <w:trPr>
          <w:trHeight w:val="777"/>
        </w:trPr>
        <w:tc>
          <w:tcPr>
            <w:tcW w:w="712" w:type="dxa"/>
            <w:shd w:val="clear" w:color="auto" w:fill="F3F3F3"/>
            <w:vAlign w:val="center"/>
          </w:tcPr>
          <w:p w:rsidR="004B2614" w:rsidRPr="00715FDF" w:rsidRDefault="002A7DE8">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序号</w:t>
            </w:r>
          </w:p>
        </w:tc>
        <w:tc>
          <w:tcPr>
            <w:tcW w:w="1808" w:type="dxa"/>
            <w:shd w:val="clear" w:color="auto" w:fill="F3F3F3"/>
            <w:vAlign w:val="center"/>
          </w:tcPr>
          <w:p w:rsidR="004B2614" w:rsidRPr="00715FDF" w:rsidRDefault="002A7DE8">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客户单位名称</w:t>
            </w:r>
          </w:p>
        </w:tc>
        <w:tc>
          <w:tcPr>
            <w:tcW w:w="3579" w:type="dxa"/>
            <w:shd w:val="clear" w:color="auto" w:fill="F3F3F3"/>
            <w:vAlign w:val="center"/>
          </w:tcPr>
          <w:p w:rsidR="004B2614" w:rsidRPr="00715FDF" w:rsidRDefault="002A7DE8">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项目名称及主要内容</w:t>
            </w:r>
          </w:p>
        </w:tc>
        <w:tc>
          <w:tcPr>
            <w:tcW w:w="1440" w:type="dxa"/>
            <w:shd w:val="clear" w:color="auto" w:fill="F3F3F3"/>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合同金额</w:t>
            </w:r>
          </w:p>
          <w:p w:rsidR="004B2614" w:rsidRPr="00715FDF" w:rsidRDefault="002A7DE8">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（万元）</w:t>
            </w:r>
          </w:p>
        </w:tc>
        <w:tc>
          <w:tcPr>
            <w:tcW w:w="1706" w:type="dxa"/>
            <w:shd w:val="clear" w:color="auto" w:fill="F3F3F3"/>
            <w:vAlign w:val="center"/>
          </w:tcPr>
          <w:p w:rsidR="004B2614" w:rsidRPr="00715FDF" w:rsidRDefault="002A7DE8">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联系人及电话</w:t>
            </w:r>
          </w:p>
        </w:tc>
      </w:tr>
      <w:tr w:rsidR="00715FDF" w:rsidRPr="00715FDF">
        <w:trPr>
          <w:trHeight w:val="680"/>
        </w:trPr>
        <w:tc>
          <w:tcPr>
            <w:tcW w:w="712" w:type="dxa"/>
            <w:vAlign w:val="center"/>
          </w:tcPr>
          <w:p w:rsidR="004B2614" w:rsidRPr="00715FDF" w:rsidRDefault="002A7DE8">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1</w:t>
            </w:r>
          </w:p>
        </w:tc>
        <w:tc>
          <w:tcPr>
            <w:tcW w:w="1808" w:type="dxa"/>
            <w:vAlign w:val="center"/>
          </w:tcPr>
          <w:p w:rsidR="004B2614" w:rsidRPr="00715FDF" w:rsidRDefault="004B2614">
            <w:pPr>
              <w:pStyle w:val="a4"/>
              <w:spacing w:line="360" w:lineRule="auto"/>
              <w:rPr>
                <w:rFonts w:ascii="宋体" w:eastAsia="宋体" w:hAnsi="宋体" w:cs="Times New Roman"/>
                <w:sz w:val="21"/>
                <w:szCs w:val="21"/>
              </w:rPr>
            </w:pPr>
          </w:p>
        </w:tc>
        <w:tc>
          <w:tcPr>
            <w:tcW w:w="3579" w:type="dxa"/>
            <w:vAlign w:val="center"/>
          </w:tcPr>
          <w:p w:rsidR="004B2614" w:rsidRPr="00715FDF" w:rsidRDefault="004B2614">
            <w:pPr>
              <w:pStyle w:val="a4"/>
              <w:spacing w:line="360" w:lineRule="auto"/>
              <w:rPr>
                <w:rFonts w:ascii="宋体" w:eastAsia="宋体" w:hAnsi="宋体" w:cs="Times New Roman"/>
                <w:sz w:val="21"/>
                <w:szCs w:val="21"/>
              </w:rPr>
            </w:pPr>
          </w:p>
        </w:tc>
        <w:tc>
          <w:tcPr>
            <w:tcW w:w="1440" w:type="dxa"/>
            <w:vAlign w:val="center"/>
          </w:tcPr>
          <w:p w:rsidR="004B2614" w:rsidRPr="00715FDF" w:rsidRDefault="004B2614">
            <w:pPr>
              <w:pStyle w:val="a4"/>
              <w:spacing w:line="360" w:lineRule="auto"/>
              <w:rPr>
                <w:rFonts w:ascii="宋体" w:eastAsia="宋体" w:hAnsi="宋体" w:cs="Times New Roman"/>
                <w:sz w:val="21"/>
                <w:szCs w:val="21"/>
              </w:rPr>
            </w:pPr>
          </w:p>
        </w:tc>
        <w:tc>
          <w:tcPr>
            <w:tcW w:w="1706" w:type="dxa"/>
            <w:vAlign w:val="center"/>
          </w:tcPr>
          <w:p w:rsidR="004B2614" w:rsidRPr="00715FDF" w:rsidRDefault="004B2614">
            <w:pPr>
              <w:pStyle w:val="a4"/>
              <w:spacing w:line="360" w:lineRule="auto"/>
              <w:rPr>
                <w:rFonts w:ascii="宋体" w:eastAsia="宋体" w:hAnsi="宋体" w:cs="Times New Roman"/>
                <w:sz w:val="21"/>
                <w:szCs w:val="21"/>
              </w:rPr>
            </w:pPr>
          </w:p>
        </w:tc>
      </w:tr>
      <w:tr w:rsidR="00715FDF" w:rsidRPr="00715FDF">
        <w:trPr>
          <w:trHeight w:val="680"/>
        </w:trPr>
        <w:tc>
          <w:tcPr>
            <w:tcW w:w="712" w:type="dxa"/>
            <w:vAlign w:val="center"/>
          </w:tcPr>
          <w:p w:rsidR="004B2614" w:rsidRPr="00715FDF" w:rsidRDefault="002A7DE8">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2</w:t>
            </w:r>
          </w:p>
        </w:tc>
        <w:tc>
          <w:tcPr>
            <w:tcW w:w="1808" w:type="dxa"/>
            <w:vAlign w:val="center"/>
          </w:tcPr>
          <w:p w:rsidR="004B2614" w:rsidRPr="00715FDF" w:rsidRDefault="004B2614">
            <w:pPr>
              <w:pStyle w:val="a4"/>
              <w:spacing w:line="360" w:lineRule="auto"/>
              <w:rPr>
                <w:rFonts w:ascii="宋体" w:eastAsia="宋体" w:hAnsi="宋体" w:cs="Times New Roman"/>
                <w:sz w:val="21"/>
                <w:szCs w:val="21"/>
              </w:rPr>
            </w:pPr>
          </w:p>
        </w:tc>
        <w:tc>
          <w:tcPr>
            <w:tcW w:w="3579" w:type="dxa"/>
            <w:vAlign w:val="center"/>
          </w:tcPr>
          <w:p w:rsidR="004B2614" w:rsidRPr="00715FDF" w:rsidRDefault="004B2614">
            <w:pPr>
              <w:pStyle w:val="a4"/>
              <w:spacing w:line="360" w:lineRule="auto"/>
              <w:rPr>
                <w:rFonts w:ascii="宋体" w:eastAsia="宋体" w:hAnsi="宋体" w:cs="Times New Roman"/>
                <w:sz w:val="21"/>
                <w:szCs w:val="21"/>
              </w:rPr>
            </w:pPr>
          </w:p>
        </w:tc>
        <w:tc>
          <w:tcPr>
            <w:tcW w:w="1440" w:type="dxa"/>
            <w:vAlign w:val="center"/>
          </w:tcPr>
          <w:p w:rsidR="004B2614" w:rsidRPr="00715FDF" w:rsidRDefault="004B2614">
            <w:pPr>
              <w:pStyle w:val="a4"/>
              <w:spacing w:line="360" w:lineRule="auto"/>
              <w:rPr>
                <w:rFonts w:ascii="宋体" w:eastAsia="宋体" w:hAnsi="宋体" w:cs="Times New Roman"/>
                <w:sz w:val="21"/>
                <w:szCs w:val="21"/>
              </w:rPr>
            </w:pPr>
          </w:p>
        </w:tc>
        <w:tc>
          <w:tcPr>
            <w:tcW w:w="1706" w:type="dxa"/>
            <w:vAlign w:val="center"/>
          </w:tcPr>
          <w:p w:rsidR="004B2614" w:rsidRPr="00715FDF" w:rsidRDefault="004B2614">
            <w:pPr>
              <w:pStyle w:val="a4"/>
              <w:spacing w:line="360" w:lineRule="auto"/>
              <w:rPr>
                <w:rFonts w:ascii="宋体" w:eastAsia="宋体" w:hAnsi="宋体" w:cs="Times New Roman"/>
                <w:sz w:val="21"/>
                <w:szCs w:val="21"/>
              </w:rPr>
            </w:pPr>
          </w:p>
        </w:tc>
      </w:tr>
      <w:tr w:rsidR="00715FDF" w:rsidRPr="00715FDF">
        <w:trPr>
          <w:trHeight w:val="680"/>
        </w:trPr>
        <w:tc>
          <w:tcPr>
            <w:tcW w:w="712" w:type="dxa"/>
            <w:vAlign w:val="center"/>
          </w:tcPr>
          <w:p w:rsidR="004B2614" w:rsidRPr="00715FDF" w:rsidRDefault="002A7DE8">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3</w:t>
            </w:r>
          </w:p>
        </w:tc>
        <w:tc>
          <w:tcPr>
            <w:tcW w:w="1808" w:type="dxa"/>
            <w:vAlign w:val="center"/>
          </w:tcPr>
          <w:p w:rsidR="004B2614" w:rsidRPr="00715FDF" w:rsidRDefault="004B2614">
            <w:pPr>
              <w:pStyle w:val="a4"/>
              <w:spacing w:line="360" w:lineRule="auto"/>
              <w:rPr>
                <w:rFonts w:ascii="宋体" w:eastAsia="宋体" w:hAnsi="宋体" w:cs="Times New Roman"/>
                <w:sz w:val="21"/>
                <w:szCs w:val="21"/>
              </w:rPr>
            </w:pPr>
          </w:p>
        </w:tc>
        <w:tc>
          <w:tcPr>
            <w:tcW w:w="3579" w:type="dxa"/>
            <w:vAlign w:val="center"/>
          </w:tcPr>
          <w:p w:rsidR="004B2614" w:rsidRPr="00715FDF" w:rsidRDefault="004B2614">
            <w:pPr>
              <w:pStyle w:val="a4"/>
              <w:spacing w:line="360" w:lineRule="auto"/>
              <w:rPr>
                <w:rFonts w:ascii="宋体" w:eastAsia="宋体" w:hAnsi="宋体" w:cs="Times New Roman"/>
                <w:sz w:val="21"/>
                <w:szCs w:val="21"/>
              </w:rPr>
            </w:pPr>
          </w:p>
        </w:tc>
        <w:tc>
          <w:tcPr>
            <w:tcW w:w="1440" w:type="dxa"/>
            <w:vAlign w:val="center"/>
          </w:tcPr>
          <w:p w:rsidR="004B2614" w:rsidRPr="00715FDF" w:rsidRDefault="004B2614">
            <w:pPr>
              <w:pStyle w:val="a4"/>
              <w:spacing w:line="360" w:lineRule="auto"/>
              <w:rPr>
                <w:rFonts w:ascii="宋体" w:eastAsia="宋体" w:hAnsi="宋体" w:cs="Times New Roman"/>
                <w:sz w:val="21"/>
                <w:szCs w:val="21"/>
              </w:rPr>
            </w:pPr>
          </w:p>
        </w:tc>
        <w:tc>
          <w:tcPr>
            <w:tcW w:w="1706" w:type="dxa"/>
            <w:vAlign w:val="center"/>
          </w:tcPr>
          <w:p w:rsidR="004B2614" w:rsidRPr="00715FDF" w:rsidRDefault="004B2614">
            <w:pPr>
              <w:pStyle w:val="a4"/>
              <w:spacing w:line="360" w:lineRule="auto"/>
              <w:rPr>
                <w:rFonts w:ascii="宋体" w:eastAsia="宋体" w:hAnsi="宋体" w:cs="Times New Roman"/>
                <w:sz w:val="21"/>
                <w:szCs w:val="21"/>
              </w:rPr>
            </w:pPr>
          </w:p>
        </w:tc>
      </w:tr>
      <w:tr w:rsidR="00715FDF" w:rsidRPr="00715FDF">
        <w:trPr>
          <w:trHeight w:val="680"/>
        </w:trPr>
        <w:tc>
          <w:tcPr>
            <w:tcW w:w="712" w:type="dxa"/>
            <w:vAlign w:val="center"/>
          </w:tcPr>
          <w:p w:rsidR="004B2614" w:rsidRPr="00715FDF" w:rsidRDefault="002A7DE8">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4</w:t>
            </w:r>
          </w:p>
        </w:tc>
        <w:tc>
          <w:tcPr>
            <w:tcW w:w="1808" w:type="dxa"/>
            <w:vAlign w:val="center"/>
          </w:tcPr>
          <w:p w:rsidR="004B2614" w:rsidRPr="00715FDF" w:rsidRDefault="004B2614">
            <w:pPr>
              <w:rPr>
                <w:rFonts w:ascii="宋体"/>
                <w:szCs w:val="21"/>
              </w:rPr>
            </w:pPr>
          </w:p>
        </w:tc>
        <w:tc>
          <w:tcPr>
            <w:tcW w:w="3579" w:type="dxa"/>
            <w:vAlign w:val="center"/>
          </w:tcPr>
          <w:p w:rsidR="004B2614" w:rsidRPr="00715FDF" w:rsidRDefault="004B2614">
            <w:pPr>
              <w:rPr>
                <w:rFonts w:ascii="宋体"/>
                <w:szCs w:val="21"/>
              </w:rPr>
            </w:pPr>
          </w:p>
        </w:tc>
        <w:tc>
          <w:tcPr>
            <w:tcW w:w="1440" w:type="dxa"/>
            <w:vAlign w:val="center"/>
          </w:tcPr>
          <w:p w:rsidR="004B2614" w:rsidRPr="00715FDF" w:rsidRDefault="004B2614">
            <w:pPr>
              <w:rPr>
                <w:rFonts w:ascii="宋体"/>
                <w:szCs w:val="21"/>
              </w:rPr>
            </w:pPr>
          </w:p>
        </w:tc>
        <w:tc>
          <w:tcPr>
            <w:tcW w:w="1706" w:type="dxa"/>
            <w:vAlign w:val="center"/>
          </w:tcPr>
          <w:p w:rsidR="004B2614" w:rsidRPr="00715FDF" w:rsidRDefault="004B2614">
            <w:pPr>
              <w:rPr>
                <w:rFonts w:ascii="宋体"/>
                <w:szCs w:val="21"/>
              </w:rPr>
            </w:pPr>
          </w:p>
        </w:tc>
      </w:tr>
      <w:tr w:rsidR="004B2614" w:rsidRPr="00715FDF">
        <w:trPr>
          <w:trHeight w:val="680"/>
        </w:trPr>
        <w:tc>
          <w:tcPr>
            <w:tcW w:w="712" w:type="dxa"/>
            <w:vAlign w:val="center"/>
          </w:tcPr>
          <w:p w:rsidR="004B2614" w:rsidRPr="00715FDF" w:rsidRDefault="002A7DE8">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1808" w:type="dxa"/>
            <w:vAlign w:val="center"/>
          </w:tcPr>
          <w:p w:rsidR="004B2614" w:rsidRPr="00715FDF" w:rsidRDefault="004B2614">
            <w:pPr>
              <w:rPr>
                <w:rFonts w:ascii="宋体"/>
                <w:szCs w:val="21"/>
              </w:rPr>
            </w:pPr>
          </w:p>
        </w:tc>
        <w:tc>
          <w:tcPr>
            <w:tcW w:w="3579" w:type="dxa"/>
            <w:vAlign w:val="center"/>
          </w:tcPr>
          <w:p w:rsidR="004B2614" w:rsidRPr="00715FDF" w:rsidRDefault="004B2614">
            <w:pPr>
              <w:rPr>
                <w:rFonts w:ascii="宋体"/>
                <w:szCs w:val="21"/>
              </w:rPr>
            </w:pPr>
          </w:p>
        </w:tc>
        <w:tc>
          <w:tcPr>
            <w:tcW w:w="1440" w:type="dxa"/>
            <w:vAlign w:val="center"/>
          </w:tcPr>
          <w:p w:rsidR="004B2614" w:rsidRPr="00715FDF" w:rsidRDefault="004B2614">
            <w:pPr>
              <w:rPr>
                <w:rFonts w:ascii="宋体"/>
                <w:szCs w:val="21"/>
              </w:rPr>
            </w:pPr>
          </w:p>
        </w:tc>
        <w:tc>
          <w:tcPr>
            <w:tcW w:w="1706" w:type="dxa"/>
            <w:vAlign w:val="center"/>
          </w:tcPr>
          <w:p w:rsidR="004B2614" w:rsidRPr="00715FDF" w:rsidRDefault="004B2614">
            <w:pPr>
              <w:rPr>
                <w:rFonts w:ascii="宋体"/>
                <w:szCs w:val="21"/>
              </w:rPr>
            </w:pPr>
          </w:p>
        </w:tc>
      </w:tr>
    </w:tbl>
    <w:p w:rsidR="004B2614" w:rsidRPr="00715FDF" w:rsidRDefault="004B2614">
      <w:pPr>
        <w:autoSpaceDE w:val="0"/>
        <w:autoSpaceDN w:val="0"/>
        <w:adjustRightInd w:val="0"/>
        <w:spacing w:line="480" w:lineRule="auto"/>
        <w:rPr>
          <w:rFonts w:asciiTheme="minorEastAsia" w:hAnsiTheme="minorEastAsia" w:cs="宋体"/>
          <w:szCs w:val="21"/>
          <w:lang w:val="zh-CN"/>
        </w:rPr>
      </w:pPr>
    </w:p>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4B2614" w:rsidRPr="00715FDF" w:rsidRDefault="004B2614">
      <w:pPr>
        <w:autoSpaceDE w:val="0"/>
        <w:autoSpaceDN w:val="0"/>
        <w:adjustRightInd w:val="0"/>
        <w:spacing w:line="480" w:lineRule="auto"/>
        <w:rPr>
          <w:rFonts w:asciiTheme="minorEastAsia" w:hAnsiTheme="minorEastAsia" w:cs="宋体"/>
          <w:szCs w:val="21"/>
          <w:lang w:val="zh-CN"/>
        </w:rPr>
      </w:pPr>
    </w:p>
    <w:p w:rsidR="004B2614" w:rsidRPr="00715FDF" w:rsidRDefault="004B2614">
      <w:pPr>
        <w:autoSpaceDE w:val="0"/>
        <w:autoSpaceDN w:val="0"/>
        <w:adjustRightInd w:val="0"/>
        <w:spacing w:line="480" w:lineRule="auto"/>
        <w:rPr>
          <w:rFonts w:asciiTheme="minorEastAsia" w:hAnsiTheme="minorEastAsia" w:cs="宋体"/>
          <w:sz w:val="24"/>
          <w:szCs w:val="24"/>
          <w:lang w:val="zh-CN"/>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2A7DE8">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t>4.5 售后服务方案</w:t>
      </w: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2A7DE8">
      <w:pPr>
        <w:autoSpaceDE w:val="0"/>
        <w:autoSpaceDN w:val="0"/>
        <w:adjustRightInd w:val="0"/>
        <w:spacing w:line="360" w:lineRule="auto"/>
        <w:jc w:val="center"/>
        <w:rPr>
          <w:rFonts w:asciiTheme="minorEastAsia" w:hAnsiTheme="minorEastAsia" w:cs="宋体"/>
          <w:szCs w:val="21"/>
          <w:lang w:val="zh-CN"/>
        </w:rPr>
      </w:pPr>
      <w:r w:rsidRPr="00715FDF">
        <w:rPr>
          <w:rFonts w:asciiTheme="minorEastAsia" w:hAnsiTheme="minorEastAsia" w:cs="宋体" w:hint="eastAsia"/>
          <w:szCs w:val="21"/>
          <w:lang w:val="zh-CN"/>
        </w:rPr>
        <w:t>（投标人根据招标文件要求自行编制）</w:t>
      </w: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2A7DE8">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t>4.6“节能产品政府采购品目清单”强制节能产品情况</w:t>
      </w:r>
    </w:p>
    <w:p w:rsidR="004B2614" w:rsidRPr="00715FDF" w:rsidRDefault="004B2614">
      <w:pPr>
        <w:autoSpaceDE w:val="0"/>
        <w:autoSpaceDN w:val="0"/>
        <w:adjustRightInd w:val="0"/>
        <w:spacing w:line="360" w:lineRule="auto"/>
        <w:jc w:val="center"/>
        <w:outlineLvl w:val="0"/>
        <w:rPr>
          <w:rFonts w:ascii="宋体" w:hAnsi="宋体"/>
          <w:b/>
          <w:bCs/>
          <w:sz w:val="28"/>
          <w:szCs w:val="28"/>
        </w:rPr>
      </w:pPr>
    </w:p>
    <w:p w:rsidR="004B2614" w:rsidRPr="00715FDF" w:rsidRDefault="00562D37" w:rsidP="0010119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2A7DE8" w:rsidRPr="00715FDF">
        <w:rPr>
          <w:rFonts w:asciiTheme="minorEastAsia" w:hAnsiTheme="minorEastAsia" w:hint="eastAsia"/>
          <w:szCs w:val="21"/>
        </w:rPr>
        <w:t>编号：</w:t>
      </w:r>
    </w:p>
    <w:p w:rsidR="004B2614" w:rsidRPr="00715FDF" w:rsidRDefault="002A7DE8">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4B2614" w:rsidRPr="00715FDF" w:rsidRDefault="004B2614">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715FDF" w:rsidRPr="00715FDF">
        <w:trPr>
          <w:trHeight w:val="225"/>
          <w:tblHeader/>
        </w:trPr>
        <w:tc>
          <w:tcPr>
            <w:tcW w:w="282" w:type="pct"/>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715FDF" w:rsidRPr="00715FDF">
        <w:trPr>
          <w:trHeight w:val="851"/>
        </w:trPr>
        <w:tc>
          <w:tcPr>
            <w:tcW w:w="282" w:type="pct"/>
            <w:vAlign w:val="center"/>
          </w:tcPr>
          <w:p w:rsidR="004B2614" w:rsidRPr="00715FDF" w:rsidRDefault="002A7DE8">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4B2614" w:rsidRPr="00715FDF" w:rsidRDefault="004B2614">
            <w:pPr>
              <w:pStyle w:val="a4"/>
              <w:spacing w:line="360" w:lineRule="auto"/>
              <w:rPr>
                <w:rFonts w:ascii="宋体" w:eastAsia="宋体" w:hAnsi="宋体" w:cs="Times New Roman"/>
                <w:sz w:val="21"/>
                <w:szCs w:val="21"/>
              </w:rPr>
            </w:pPr>
          </w:p>
        </w:tc>
        <w:tc>
          <w:tcPr>
            <w:tcW w:w="814" w:type="pct"/>
            <w:vAlign w:val="center"/>
          </w:tcPr>
          <w:p w:rsidR="004B2614" w:rsidRPr="00715FDF" w:rsidRDefault="004B2614">
            <w:pPr>
              <w:pStyle w:val="a4"/>
              <w:spacing w:line="360" w:lineRule="auto"/>
              <w:rPr>
                <w:rFonts w:ascii="宋体" w:eastAsia="宋体" w:hAnsi="宋体" w:cs="Times New Roman"/>
                <w:sz w:val="21"/>
                <w:szCs w:val="21"/>
              </w:rPr>
            </w:pPr>
          </w:p>
        </w:tc>
        <w:tc>
          <w:tcPr>
            <w:tcW w:w="665" w:type="pct"/>
          </w:tcPr>
          <w:p w:rsidR="004B2614" w:rsidRPr="00715FDF" w:rsidRDefault="004B2614">
            <w:pPr>
              <w:pStyle w:val="a4"/>
              <w:spacing w:line="360" w:lineRule="auto"/>
              <w:rPr>
                <w:rFonts w:ascii="宋体" w:eastAsia="宋体" w:hAnsi="宋体" w:cs="Times New Roman"/>
                <w:sz w:val="21"/>
                <w:szCs w:val="21"/>
              </w:rPr>
            </w:pPr>
          </w:p>
        </w:tc>
        <w:tc>
          <w:tcPr>
            <w:tcW w:w="884" w:type="pct"/>
          </w:tcPr>
          <w:p w:rsidR="004B2614" w:rsidRPr="00715FDF" w:rsidRDefault="004B2614">
            <w:pPr>
              <w:pStyle w:val="a4"/>
              <w:spacing w:line="360" w:lineRule="auto"/>
              <w:rPr>
                <w:rFonts w:ascii="宋体" w:eastAsia="宋体" w:hAnsi="宋体" w:cs="Times New Roman"/>
                <w:sz w:val="21"/>
                <w:szCs w:val="21"/>
              </w:rPr>
            </w:pPr>
          </w:p>
        </w:tc>
        <w:tc>
          <w:tcPr>
            <w:tcW w:w="858" w:type="pct"/>
          </w:tcPr>
          <w:p w:rsidR="004B2614" w:rsidRPr="00715FDF" w:rsidRDefault="004B2614">
            <w:pPr>
              <w:pStyle w:val="a4"/>
              <w:spacing w:line="360" w:lineRule="auto"/>
              <w:rPr>
                <w:rFonts w:ascii="宋体" w:eastAsia="宋体" w:hAnsi="宋体" w:cs="Times New Roman"/>
                <w:sz w:val="21"/>
                <w:szCs w:val="21"/>
              </w:rPr>
            </w:pPr>
          </w:p>
        </w:tc>
        <w:tc>
          <w:tcPr>
            <w:tcW w:w="760" w:type="pct"/>
          </w:tcPr>
          <w:p w:rsidR="004B2614" w:rsidRPr="00715FDF" w:rsidRDefault="004B2614">
            <w:pPr>
              <w:pStyle w:val="a4"/>
              <w:spacing w:line="360" w:lineRule="auto"/>
              <w:rPr>
                <w:rFonts w:ascii="宋体" w:eastAsia="宋体" w:hAnsi="宋体" w:cs="Times New Roman"/>
                <w:sz w:val="21"/>
                <w:szCs w:val="21"/>
              </w:rPr>
            </w:pPr>
          </w:p>
        </w:tc>
      </w:tr>
      <w:tr w:rsidR="00715FDF" w:rsidRPr="00715FDF">
        <w:trPr>
          <w:trHeight w:val="851"/>
        </w:trPr>
        <w:tc>
          <w:tcPr>
            <w:tcW w:w="282" w:type="pct"/>
            <w:vAlign w:val="center"/>
          </w:tcPr>
          <w:p w:rsidR="004B2614" w:rsidRPr="00715FDF" w:rsidRDefault="002A7DE8">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4B2614" w:rsidRPr="00715FDF" w:rsidRDefault="004B2614">
            <w:pPr>
              <w:pStyle w:val="a4"/>
              <w:spacing w:line="360" w:lineRule="auto"/>
              <w:rPr>
                <w:rFonts w:ascii="宋体" w:eastAsia="宋体" w:hAnsi="宋体" w:cs="Times New Roman"/>
                <w:sz w:val="21"/>
                <w:szCs w:val="21"/>
              </w:rPr>
            </w:pPr>
          </w:p>
        </w:tc>
        <w:tc>
          <w:tcPr>
            <w:tcW w:w="814" w:type="pct"/>
            <w:vAlign w:val="center"/>
          </w:tcPr>
          <w:p w:rsidR="004B2614" w:rsidRPr="00715FDF" w:rsidRDefault="004B2614">
            <w:pPr>
              <w:pStyle w:val="a4"/>
              <w:spacing w:line="360" w:lineRule="auto"/>
              <w:rPr>
                <w:rFonts w:ascii="宋体" w:eastAsia="宋体" w:hAnsi="宋体" w:cs="Times New Roman"/>
                <w:sz w:val="21"/>
                <w:szCs w:val="21"/>
              </w:rPr>
            </w:pPr>
          </w:p>
        </w:tc>
        <w:tc>
          <w:tcPr>
            <w:tcW w:w="665" w:type="pct"/>
          </w:tcPr>
          <w:p w:rsidR="004B2614" w:rsidRPr="00715FDF" w:rsidRDefault="004B2614">
            <w:pPr>
              <w:pStyle w:val="a4"/>
              <w:spacing w:line="360" w:lineRule="auto"/>
              <w:rPr>
                <w:rFonts w:ascii="宋体" w:eastAsia="宋体" w:hAnsi="宋体" w:cs="Times New Roman"/>
                <w:sz w:val="21"/>
                <w:szCs w:val="21"/>
              </w:rPr>
            </w:pPr>
          </w:p>
        </w:tc>
        <w:tc>
          <w:tcPr>
            <w:tcW w:w="884" w:type="pct"/>
          </w:tcPr>
          <w:p w:rsidR="004B2614" w:rsidRPr="00715FDF" w:rsidRDefault="004B2614">
            <w:pPr>
              <w:pStyle w:val="a4"/>
              <w:spacing w:line="360" w:lineRule="auto"/>
              <w:rPr>
                <w:rFonts w:ascii="宋体" w:eastAsia="宋体" w:hAnsi="宋体" w:cs="Times New Roman"/>
                <w:sz w:val="21"/>
                <w:szCs w:val="21"/>
              </w:rPr>
            </w:pPr>
          </w:p>
        </w:tc>
        <w:tc>
          <w:tcPr>
            <w:tcW w:w="858" w:type="pct"/>
          </w:tcPr>
          <w:p w:rsidR="004B2614" w:rsidRPr="00715FDF" w:rsidRDefault="004B2614">
            <w:pPr>
              <w:pStyle w:val="a4"/>
              <w:spacing w:line="360" w:lineRule="auto"/>
              <w:rPr>
                <w:rFonts w:ascii="宋体" w:eastAsia="宋体" w:hAnsi="宋体" w:cs="Times New Roman"/>
                <w:sz w:val="21"/>
                <w:szCs w:val="21"/>
              </w:rPr>
            </w:pPr>
          </w:p>
        </w:tc>
        <w:tc>
          <w:tcPr>
            <w:tcW w:w="760" w:type="pct"/>
          </w:tcPr>
          <w:p w:rsidR="004B2614" w:rsidRPr="00715FDF" w:rsidRDefault="004B2614">
            <w:pPr>
              <w:pStyle w:val="a4"/>
              <w:spacing w:line="360" w:lineRule="auto"/>
              <w:rPr>
                <w:rFonts w:ascii="宋体" w:eastAsia="宋体" w:hAnsi="宋体" w:cs="Times New Roman"/>
                <w:sz w:val="21"/>
                <w:szCs w:val="21"/>
              </w:rPr>
            </w:pPr>
          </w:p>
        </w:tc>
      </w:tr>
      <w:tr w:rsidR="00715FDF" w:rsidRPr="00715FDF">
        <w:trPr>
          <w:trHeight w:val="851"/>
        </w:trPr>
        <w:tc>
          <w:tcPr>
            <w:tcW w:w="282" w:type="pct"/>
            <w:vAlign w:val="center"/>
          </w:tcPr>
          <w:p w:rsidR="004B2614" w:rsidRPr="00715FDF" w:rsidRDefault="002A7DE8">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4B2614" w:rsidRPr="00715FDF" w:rsidRDefault="004B2614">
            <w:pPr>
              <w:pStyle w:val="a4"/>
              <w:spacing w:line="360" w:lineRule="auto"/>
              <w:rPr>
                <w:rFonts w:ascii="宋体" w:eastAsia="宋体" w:hAnsi="宋体" w:cs="Times New Roman"/>
                <w:sz w:val="21"/>
                <w:szCs w:val="21"/>
              </w:rPr>
            </w:pPr>
          </w:p>
        </w:tc>
        <w:tc>
          <w:tcPr>
            <w:tcW w:w="814" w:type="pct"/>
            <w:vAlign w:val="center"/>
          </w:tcPr>
          <w:p w:rsidR="004B2614" w:rsidRPr="00715FDF" w:rsidRDefault="004B2614">
            <w:pPr>
              <w:pStyle w:val="a4"/>
              <w:spacing w:line="360" w:lineRule="auto"/>
              <w:rPr>
                <w:rFonts w:ascii="宋体" w:eastAsia="宋体" w:hAnsi="宋体" w:cs="Times New Roman"/>
                <w:sz w:val="21"/>
                <w:szCs w:val="21"/>
              </w:rPr>
            </w:pPr>
          </w:p>
        </w:tc>
        <w:tc>
          <w:tcPr>
            <w:tcW w:w="665" w:type="pct"/>
          </w:tcPr>
          <w:p w:rsidR="004B2614" w:rsidRPr="00715FDF" w:rsidRDefault="004B2614">
            <w:pPr>
              <w:pStyle w:val="a4"/>
              <w:spacing w:line="360" w:lineRule="auto"/>
              <w:rPr>
                <w:rFonts w:ascii="宋体" w:eastAsia="宋体" w:hAnsi="宋体" w:cs="Times New Roman"/>
                <w:sz w:val="21"/>
                <w:szCs w:val="21"/>
              </w:rPr>
            </w:pPr>
          </w:p>
        </w:tc>
        <w:tc>
          <w:tcPr>
            <w:tcW w:w="884" w:type="pct"/>
          </w:tcPr>
          <w:p w:rsidR="004B2614" w:rsidRPr="00715FDF" w:rsidRDefault="004B2614">
            <w:pPr>
              <w:pStyle w:val="a4"/>
              <w:spacing w:line="360" w:lineRule="auto"/>
              <w:rPr>
                <w:rFonts w:ascii="宋体" w:eastAsia="宋体" w:hAnsi="宋体" w:cs="Times New Roman"/>
                <w:sz w:val="21"/>
                <w:szCs w:val="21"/>
              </w:rPr>
            </w:pPr>
          </w:p>
        </w:tc>
        <w:tc>
          <w:tcPr>
            <w:tcW w:w="858" w:type="pct"/>
          </w:tcPr>
          <w:p w:rsidR="004B2614" w:rsidRPr="00715FDF" w:rsidRDefault="004B2614">
            <w:pPr>
              <w:pStyle w:val="a4"/>
              <w:spacing w:line="360" w:lineRule="auto"/>
              <w:rPr>
                <w:rFonts w:ascii="宋体" w:eastAsia="宋体" w:hAnsi="宋体" w:cs="Times New Roman"/>
                <w:sz w:val="21"/>
                <w:szCs w:val="21"/>
              </w:rPr>
            </w:pPr>
          </w:p>
        </w:tc>
        <w:tc>
          <w:tcPr>
            <w:tcW w:w="760" w:type="pct"/>
          </w:tcPr>
          <w:p w:rsidR="004B2614" w:rsidRPr="00715FDF" w:rsidRDefault="004B2614">
            <w:pPr>
              <w:pStyle w:val="a4"/>
              <w:spacing w:line="360" w:lineRule="auto"/>
              <w:rPr>
                <w:rFonts w:ascii="宋体" w:eastAsia="宋体" w:hAnsi="宋体" w:cs="Times New Roman"/>
                <w:sz w:val="21"/>
                <w:szCs w:val="21"/>
              </w:rPr>
            </w:pPr>
          </w:p>
        </w:tc>
      </w:tr>
    </w:tbl>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4B2614" w:rsidRPr="00715FDF" w:rsidRDefault="004B2614">
      <w:pPr>
        <w:autoSpaceDE w:val="0"/>
        <w:autoSpaceDN w:val="0"/>
        <w:adjustRightInd w:val="0"/>
        <w:spacing w:line="480" w:lineRule="auto"/>
        <w:rPr>
          <w:rFonts w:asciiTheme="minorEastAsia" w:hAnsiTheme="minorEastAsia" w:cs="宋体"/>
          <w:szCs w:val="21"/>
          <w:lang w:val="zh-CN"/>
        </w:rPr>
      </w:pPr>
    </w:p>
    <w:p w:rsidR="004B2614" w:rsidRPr="00715FDF" w:rsidRDefault="004B2614">
      <w:pPr>
        <w:snapToGrid w:val="0"/>
        <w:spacing w:line="500" w:lineRule="exact"/>
        <w:rPr>
          <w:rFonts w:asciiTheme="minorEastAsia" w:hAnsiTheme="minorEastAsia" w:cs="宋体"/>
          <w:szCs w:val="21"/>
          <w:lang w:val="zh-CN"/>
        </w:rPr>
      </w:pPr>
    </w:p>
    <w:p w:rsidR="004B2614" w:rsidRPr="00715FDF" w:rsidRDefault="002A7DE8">
      <w:pPr>
        <w:rPr>
          <w:rFonts w:asciiTheme="minorEastAsia" w:hAnsiTheme="minorEastAsia" w:cs="宋体"/>
          <w:szCs w:val="21"/>
          <w:lang w:val="zh-CN"/>
        </w:rPr>
      </w:pPr>
      <w:r w:rsidRPr="00715FDF">
        <w:rPr>
          <w:rFonts w:asciiTheme="minorEastAsia" w:hAnsiTheme="minorEastAsia" w:cs="宋体" w:hint="eastAsia"/>
          <w:szCs w:val="21"/>
          <w:lang w:val="zh-CN"/>
        </w:rPr>
        <w:t>说明：所投产品节能认证证书须附后。</w:t>
      </w: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2A7DE8">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t>4.7“节能产品政府采购品目清单”优先采购节能产品情况</w:t>
      </w:r>
    </w:p>
    <w:p w:rsidR="004B2614" w:rsidRPr="00715FDF" w:rsidRDefault="004B2614">
      <w:pPr>
        <w:autoSpaceDE w:val="0"/>
        <w:autoSpaceDN w:val="0"/>
        <w:adjustRightInd w:val="0"/>
        <w:spacing w:line="360" w:lineRule="auto"/>
        <w:jc w:val="center"/>
        <w:outlineLvl w:val="0"/>
        <w:rPr>
          <w:rFonts w:ascii="宋体" w:hAnsi="宋体"/>
          <w:b/>
          <w:bCs/>
          <w:sz w:val="28"/>
          <w:szCs w:val="28"/>
        </w:rPr>
      </w:pPr>
    </w:p>
    <w:p w:rsidR="004B2614" w:rsidRPr="00715FDF" w:rsidRDefault="00562D37" w:rsidP="0010119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2A7DE8" w:rsidRPr="00715FDF">
        <w:rPr>
          <w:rFonts w:asciiTheme="minorEastAsia" w:hAnsiTheme="minorEastAsia" w:hint="eastAsia"/>
          <w:szCs w:val="21"/>
        </w:rPr>
        <w:t>编号：</w:t>
      </w:r>
    </w:p>
    <w:p w:rsidR="004B2614" w:rsidRPr="00715FDF" w:rsidRDefault="002A7DE8">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4B2614" w:rsidRPr="00715FDF" w:rsidRDefault="004B2614">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715FDF" w:rsidRPr="00715FDF">
        <w:trPr>
          <w:trHeight w:val="225"/>
          <w:tblHeader/>
        </w:trPr>
        <w:tc>
          <w:tcPr>
            <w:tcW w:w="282" w:type="pct"/>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715FDF" w:rsidRPr="00715FDF">
        <w:trPr>
          <w:trHeight w:val="851"/>
        </w:trPr>
        <w:tc>
          <w:tcPr>
            <w:tcW w:w="282" w:type="pct"/>
            <w:vAlign w:val="center"/>
          </w:tcPr>
          <w:p w:rsidR="004B2614" w:rsidRPr="00715FDF" w:rsidRDefault="002A7DE8">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4B2614" w:rsidRPr="00715FDF" w:rsidRDefault="004B2614">
            <w:pPr>
              <w:pStyle w:val="a4"/>
              <w:spacing w:line="360" w:lineRule="auto"/>
              <w:rPr>
                <w:rFonts w:ascii="宋体" w:eastAsia="宋体" w:hAnsi="宋体" w:cs="Times New Roman"/>
                <w:sz w:val="21"/>
                <w:szCs w:val="21"/>
              </w:rPr>
            </w:pPr>
          </w:p>
        </w:tc>
        <w:tc>
          <w:tcPr>
            <w:tcW w:w="814" w:type="pct"/>
            <w:vAlign w:val="center"/>
          </w:tcPr>
          <w:p w:rsidR="004B2614" w:rsidRPr="00715FDF" w:rsidRDefault="004B2614">
            <w:pPr>
              <w:pStyle w:val="a4"/>
              <w:spacing w:line="360" w:lineRule="auto"/>
              <w:rPr>
                <w:rFonts w:ascii="宋体" w:eastAsia="宋体" w:hAnsi="宋体" w:cs="Times New Roman"/>
                <w:sz w:val="21"/>
                <w:szCs w:val="21"/>
              </w:rPr>
            </w:pPr>
          </w:p>
        </w:tc>
        <w:tc>
          <w:tcPr>
            <w:tcW w:w="665" w:type="pct"/>
          </w:tcPr>
          <w:p w:rsidR="004B2614" w:rsidRPr="00715FDF" w:rsidRDefault="004B2614">
            <w:pPr>
              <w:pStyle w:val="a4"/>
              <w:spacing w:line="360" w:lineRule="auto"/>
              <w:rPr>
                <w:rFonts w:ascii="宋体" w:eastAsia="宋体" w:hAnsi="宋体" w:cs="Times New Roman"/>
                <w:sz w:val="21"/>
                <w:szCs w:val="21"/>
              </w:rPr>
            </w:pPr>
          </w:p>
        </w:tc>
        <w:tc>
          <w:tcPr>
            <w:tcW w:w="884" w:type="pct"/>
          </w:tcPr>
          <w:p w:rsidR="004B2614" w:rsidRPr="00715FDF" w:rsidRDefault="004B2614">
            <w:pPr>
              <w:pStyle w:val="a4"/>
              <w:spacing w:line="360" w:lineRule="auto"/>
              <w:rPr>
                <w:rFonts w:ascii="宋体" w:eastAsia="宋体" w:hAnsi="宋体" w:cs="Times New Roman"/>
                <w:sz w:val="21"/>
                <w:szCs w:val="21"/>
              </w:rPr>
            </w:pPr>
          </w:p>
        </w:tc>
        <w:tc>
          <w:tcPr>
            <w:tcW w:w="858" w:type="pct"/>
          </w:tcPr>
          <w:p w:rsidR="004B2614" w:rsidRPr="00715FDF" w:rsidRDefault="004B2614">
            <w:pPr>
              <w:pStyle w:val="a4"/>
              <w:spacing w:line="360" w:lineRule="auto"/>
              <w:rPr>
                <w:rFonts w:ascii="宋体" w:eastAsia="宋体" w:hAnsi="宋体" w:cs="Times New Roman"/>
                <w:sz w:val="21"/>
                <w:szCs w:val="21"/>
              </w:rPr>
            </w:pPr>
          </w:p>
        </w:tc>
        <w:tc>
          <w:tcPr>
            <w:tcW w:w="760" w:type="pct"/>
          </w:tcPr>
          <w:p w:rsidR="004B2614" w:rsidRPr="00715FDF" w:rsidRDefault="004B2614">
            <w:pPr>
              <w:pStyle w:val="a4"/>
              <w:spacing w:line="360" w:lineRule="auto"/>
              <w:rPr>
                <w:rFonts w:ascii="宋体" w:eastAsia="宋体" w:hAnsi="宋体" w:cs="Times New Roman"/>
                <w:sz w:val="21"/>
                <w:szCs w:val="21"/>
              </w:rPr>
            </w:pPr>
          </w:p>
        </w:tc>
      </w:tr>
      <w:tr w:rsidR="00715FDF" w:rsidRPr="00715FDF">
        <w:trPr>
          <w:trHeight w:val="851"/>
        </w:trPr>
        <w:tc>
          <w:tcPr>
            <w:tcW w:w="282" w:type="pct"/>
            <w:vAlign w:val="center"/>
          </w:tcPr>
          <w:p w:rsidR="004B2614" w:rsidRPr="00715FDF" w:rsidRDefault="002A7DE8">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4B2614" w:rsidRPr="00715FDF" w:rsidRDefault="004B2614">
            <w:pPr>
              <w:pStyle w:val="a4"/>
              <w:spacing w:line="360" w:lineRule="auto"/>
              <w:rPr>
                <w:rFonts w:ascii="宋体" w:eastAsia="宋体" w:hAnsi="宋体" w:cs="Times New Roman"/>
                <w:sz w:val="21"/>
                <w:szCs w:val="21"/>
              </w:rPr>
            </w:pPr>
          </w:p>
        </w:tc>
        <w:tc>
          <w:tcPr>
            <w:tcW w:w="814" w:type="pct"/>
            <w:vAlign w:val="center"/>
          </w:tcPr>
          <w:p w:rsidR="004B2614" w:rsidRPr="00715FDF" w:rsidRDefault="004B2614">
            <w:pPr>
              <w:pStyle w:val="a4"/>
              <w:spacing w:line="360" w:lineRule="auto"/>
              <w:rPr>
                <w:rFonts w:ascii="宋体" w:eastAsia="宋体" w:hAnsi="宋体" w:cs="Times New Roman"/>
                <w:sz w:val="21"/>
                <w:szCs w:val="21"/>
              </w:rPr>
            </w:pPr>
          </w:p>
        </w:tc>
        <w:tc>
          <w:tcPr>
            <w:tcW w:w="665" w:type="pct"/>
          </w:tcPr>
          <w:p w:rsidR="004B2614" w:rsidRPr="00715FDF" w:rsidRDefault="004B2614">
            <w:pPr>
              <w:pStyle w:val="a4"/>
              <w:spacing w:line="360" w:lineRule="auto"/>
              <w:rPr>
                <w:rFonts w:ascii="宋体" w:eastAsia="宋体" w:hAnsi="宋体" w:cs="Times New Roman"/>
                <w:sz w:val="21"/>
                <w:szCs w:val="21"/>
              </w:rPr>
            </w:pPr>
          </w:p>
        </w:tc>
        <w:tc>
          <w:tcPr>
            <w:tcW w:w="884" w:type="pct"/>
          </w:tcPr>
          <w:p w:rsidR="004B2614" w:rsidRPr="00715FDF" w:rsidRDefault="004B2614">
            <w:pPr>
              <w:pStyle w:val="a4"/>
              <w:spacing w:line="360" w:lineRule="auto"/>
              <w:rPr>
                <w:rFonts w:ascii="宋体" w:eastAsia="宋体" w:hAnsi="宋体" w:cs="Times New Roman"/>
                <w:sz w:val="21"/>
                <w:szCs w:val="21"/>
              </w:rPr>
            </w:pPr>
          </w:p>
        </w:tc>
        <w:tc>
          <w:tcPr>
            <w:tcW w:w="858" w:type="pct"/>
          </w:tcPr>
          <w:p w:rsidR="004B2614" w:rsidRPr="00715FDF" w:rsidRDefault="004B2614">
            <w:pPr>
              <w:pStyle w:val="a4"/>
              <w:spacing w:line="360" w:lineRule="auto"/>
              <w:rPr>
                <w:rFonts w:ascii="宋体" w:eastAsia="宋体" w:hAnsi="宋体" w:cs="Times New Roman"/>
                <w:sz w:val="21"/>
                <w:szCs w:val="21"/>
              </w:rPr>
            </w:pPr>
          </w:p>
        </w:tc>
        <w:tc>
          <w:tcPr>
            <w:tcW w:w="760" w:type="pct"/>
          </w:tcPr>
          <w:p w:rsidR="004B2614" w:rsidRPr="00715FDF" w:rsidRDefault="004B2614">
            <w:pPr>
              <w:pStyle w:val="a4"/>
              <w:spacing w:line="360" w:lineRule="auto"/>
              <w:rPr>
                <w:rFonts w:ascii="宋体" w:eastAsia="宋体" w:hAnsi="宋体" w:cs="Times New Roman"/>
                <w:sz w:val="21"/>
                <w:szCs w:val="21"/>
              </w:rPr>
            </w:pPr>
          </w:p>
        </w:tc>
      </w:tr>
      <w:tr w:rsidR="00715FDF" w:rsidRPr="00715FDF">
        <w:trPr>
          <w:trHeight w:val="851"/>
        </w:trPr>
        <w:tc>
          <w:tcPr>
            <w:tcW w:w="282" w:type="pct"/>
            <w:vAlign w:val="center"/>
          </w:tcPr>
          <w:p w:rsidR="004B2614" w:rsidRPr="00715FDF" w:rsidRDefault="002A7DE8">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4B2614" w:rsidRPr="00715FDF" w:rsidRDefault="004B2614">
            <w:pPr>
              <w:pStyle w:val="a4"/>
              <w:spacing w:line="360" w:lineRule="auto"/>
              <w:rPr>
                <w:rFonts w:ascii="宋体" w:eastAsia="宋体" w:hAnsi="宋体" w:cs="Times New Roman"/>
                <w:sz w:val="21"/>
                <w:szCs w:val="21"/>
              </w:rPr>
            </w:pPr>
          </w:p>
        </w:tc>
        <w:tc>
          <w:tcPr>
            <w:tcW w:w="814" w:type="pct"/>
            <w:vAlign w:val="center"/>
          </w:tcPr>
          <w:p w:rsidR="004B2614" w:rsidRPr="00715FDF" w:rsidRDefault="004B2614">
            <w:pPr>
              <w:pStyle w:val="a4"/>
              <w:spacing w:line="360" w:lineRule="auto"/>
              <w:rPr>
                <w:rFonts w:ascii="宋体" w:eastAsia="宋体" w:hAnsi="宋体" w:cs="Times New Roman"/>
                <w:sz w:val="21"/>
                <w:szCs w:val="21"/>
              </w:rPr>
            </w:pPr>
          </w:p>
        </w:tc>
        <w:tc>
          <w:tcPr>
            <w:tcW w:w="665" w:type="pct"/>
          </w:tcPr>
          <w:p w:rsidR="004B2614" w:rsidRPr="00715FDF" w:rsidRDefault="004B2614">
            <w:pPr>
              <w:pStyle w:val="a4"/>
              <w:spacing w:line="360" w:lineRule="auto"/>
              <w:rPr>
                <w:rFonts w:ascii="宋体" w:eastAsia="宋体" w:hAnsi="宋体" w:cs="Times New Roman"/>
                <w:sz w:val="21"/>
                <w:szCs w:val="21"/>
              </w:rPr>
            </w:pPr>
          </w:p>
        </w:tc>
        <w:tc>
          <w:tcPr>
            <w:tcW w:w="884" w:type="pct"/>
          </w:tcPr>
          <w:p w:rsidR="004B2614" w:rsidRPr="00715FDF" w:rsidRDefault="004B2614">
            <w:pPr>
              <w:pStyle w:val="a4"/>
              <w:spacing w:line="360" w:lineRule="auto"/>
              <w:rPr>
                <w:rFonts w:ascii="宋体" w:eastAsia="宋体" w:hAnsi="宋体" w:cs="Times New Roman"/>
                <w:sz w:val="21"/>
                <w:szCs w:val="21"/>
              </w:rPr>
            </w:pPr>
          </w:p>
        </w:tc>
        <w:tc>
          <w:tcPr>
            <w:tcW w:w="858" w:type="pct"/>
          </w:tcPr>
          <w:p w:rsidR="004B2614" w:rsidRPr="00715FDF" w:rsidRDefault="004B2614">
            <w:pPr>
              <w:pStyle w:val="a4"/>
              <w:spacing w:line="360" w:lineRule="auto"/>
              <w:rPr>
                <w:rFonts w:ascii="宋体" w:eastAsia="宋体" w:hAnsi="宋体" w:cs="Times New Roman"/>
                <w:sz w:val="21"/>
                <w:szCs w:val="21"/>
              </w:rPr>
            </w:pPr>
          </w:p>
        </w:tc>
        <w:tc>
          <w:tcPr>
            <w:tcW w:w="760" w:type="pct"/>
          </w:tcPr>
          <w:p w:rsidR="004B2614" w:rsidRPr="00715FDF" w:rsidRDefault="004B2614">
            <w:pPr>
              <w:pStyle w:val="a4"/>
              <w:spacing w:line="360" w:lineRule="auto"/>
              <w:rPr>
                <w:rFonts w:ascii="宋体" w:eastAsia="宋体" w:hAnsi="宋体" w:cs="Times New Roman"/>
                <w:sz w:val="21"/>
                <w:szCs w:val="21"/>
              </w:rPr>
            </w:pPr>
          </w:p>
        </w:tc>
      </w:tr>
    </w:tbl>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4B2614" w:rsidRPr="00715FDF" w:rsidRDefault="004B2614">
      <w:pPr>
        <w:autoSpaceDE w:val="0"/>
        <w:autoSpaceDN w:val="0"/>
        <w:adjustRightInd w:val="0"/>
        <w:spacing w:line="480" w:lineRule="auto"/>
        <w:rPr>
          <w:rFonts w:asciiTheme="minorEastAsia" w:hAnsiTheme="minorEastAsia" w:cs="宋体"/>
          <w:szCs w:val="21"/>
          <w:lang w:val="zh-CN"/>
        </w:rPr>
      </w:pPr>
    </w:p>
    <w:p w:rsidR="004B2614" w:rsidRPr="00715FDF" w:rsidRDefault="004B2614">
      <w:pPr>
        <w:snapToGrid w:val="0"/>
        <w:spacing w:line="500" w:lineRule="exact"/>
        <w:rPr>
          <w:rFonts w:asciiTheme="minorEastAsia" w:hAnsiTheme="minorEastAsia" w:cs="宋体"/>
          <w:szCs w:val="21"/>
          <w:lang w:val="zh-CN"/>
        </w:rPr>
      </w:pPr>
    </w:p>
    <w:p w:rsidR="004B2614" w:rsidRPr="00715FDF" w:rsidRDefault="002A7DE8">
      <w:pPr>
        <w:rPr>
          <w:rFonts w:asciiTheme="minorEastAsia" w:hAnsiTheme="minorEastAsia" w:cs="宋体"/>
          <w:szCs w:val="21"/>
          <w:lang w:val="zh-CN"/>
        </w:rPr>
      </w:pPr>
      <w:r w:rsidRPr="00715FDF">
        <w:rPr>
          <w:rFonts w:asciiTheme="minorEastAsia" w:hAnsiTheme="minorEastAsia" w:cs="宋体" w:hint="eastAsia"/>
          <w:szCs w:val="21"/>
          <w:lang w:val="zh-CN"/>
        </w:rPr>
        <w:t>说明：所投产品节能认证证书须附后。</w:t>
      </w:r>
    </w:p>
    <w:p w:rsidR="004B2614" w:rsidRPr="00715FDF" w:rsidRDefault="004B2614">
      <w:pPr>
        <w:rPr>
          <w:rFonts w:asciiTheme="minorEastAsia" w:hAnsiTheme="minorEastAsia" w:cs="宋体"/>
          <w:szCs w:val="21"/>
          <w:lang w:val="zh-CN"/>
        </w:rPr>
      </w:pPr>
    </w:p>
    <w:p w:rsidR="004B2614" w:rsidRPr="00715FDF" w:rsidRDefault="004B2614">
      <w:pPr>
        <w:rPr>
          <w:rFonts w:asciiTheme="minorEastAsia" w:hAnsiTheme="minorEastAsia" w:cs="宋体"/>
          <w:szCs w:val="21"/>
          <w:lang w:val="zh-CN"/>
        </w:rPr>
      </w:pPr>
    </w:p>
    <w:p w:rsidR="004B2614" w:rsidRPr="00715FDF" w:rsidRDefault="004B2614">
      <w:pPr>
        <w:rPr>
          <w:rFonts w:asciiTheme="minorEastAsia" w:hAnsiTheme="minorEastAsia" w:cs="宋体"/>
          <w:szCs w:val="21"/>
          <w:lang w:val="zh-CN"/>
        </w:rPr>
      </w:pPr>
    </w:p>
    <w:p w:rsidR="004B2614" w:rsidRPr="00715FDF" w:rsidRDefault="004B2614">
      <w:pPr>
        <w:rPr>
          <w:rFonts w:asciiTheme="minorEastAsia" w:hAnsiTheme="minorEastAsia" w:cs="宋体"/>
          <w:szCs w:val="21"/>
          <w:lang w:val="zh-CN"/>
        </w:rPr>
      </w:pPr>
    </w:p>
    <w:p w:rsidR="004B2614" w:rsidRPr="00715FDF" w:rsidRDefault="004B2614">
      <w:pPr>
        <w:rPr>
          <w:rFonts w:asciiTheme="minorEastAsia" w:hAnsiTheme="minorEastAsia" w:cs="宋体"/>
          <w:szCs w:val="21"/>
          <w:lang w:val="zh-CN"/>
        </w:rPr>
      </w:pPr>
    </w:p>
    <w:p w:rsidR="004B2614" w:rsidRPr="00715FDF" w:rsidRDefault="004B2614">
      <w:pPr>
        <w:rPr>
          <w:rFonts w:asciiTheme="minorEastAsia" w:hAnsiTheme="minorEastAsia" w:cs="宋体"/>
          <w:szCs w:val="21"/>
          <w:lang w:val="zh-CN"/>
        </w:rPr>
      </w:pPr>
    </w:p>
    <w:p w:rsidR="004B2614" w:rsidRPr="00715FDF" w:rsidRDefault="004B2614">
      <w:pPr>
        <w:rPr>
          <w:rFonts w:asciiTheme="minorEastAsia" w:hAnsiTheme="minorEastAsia" w:cs="宋体"/>
          <w:szCs w:val="21"/>
          <w:lang w:val="zh-CN"/>
        </w:rPr>
      </w:pPr>
    </w:p>
    <w:p w:rsidR="004B2614" w:rsidRPr="00715FDF" w:rsidRDefault="004B2614">
      <w:pPr>
        <w:rPr>
          <w:rFonts w:asciiTheme="minorEastAsia" w:hAnsiTheme="minorEastAsia" w:cs="宋体"/>
          <w:szCs w:val="21"/>
          <w:lang w:val="zh-CN"/>
        </w:rPr>
      </w:pPr>
    </w:p>
    <w:p w:rsidR="004B2614" w:rsidRPr="00715FDF" w:rsidRDefault="004B2614">
      <w:pPr>
        <w:rPr>
          <w:rFonts w:asciiTheme="minorEastAsia" w:hAnsiTheme="minorEastAsia" w:cs="宋体"/>
          <w:szCs w:val="21"/>
          <w:lang w:val="zh-CN"/>
        </w:rPr>
      </w:pPr>
    </w:p>
    <w:p w:rsidR="004B2614" w:rsidRPr="00715FDF" w:rsidRDefault="004B2614">
      <w:pPr>
        <w:rPr>
          <w:rFonts w:asciiTheme="minorEastAsia" w:hAnsiTheme="minorEastAsia" w:cs="宋体"/>
          <w:szCs w:val="21"/>
          <w:lang w:val="zh-CN"/>
        </w:rPr>
      </w:pPr>
    </w:p>
    <w:p w:rsidR="004B2614" w:rsidRPr="00715FDF" w:rsidRDefault="004B2614">
      <w:pPr>
        <w:rPr>
          <w:rFonts w:asciiTheme="minorEastAsia" w:hAnsiTheme="minorEastAsia" w:cs="宋体"/>
          <w:szCs w:val="21"/>
          <w:lang w:val="zh-CN"/>
        </w:rPr>
      </w:pPr>
    </w:p>
    <w:p w:rsidR="004B2614" w:rsidRPr="00715FDF" w:rsidRDefault="004B2614">
      <w:pPr>
        <w:rPr>
          <w:rFonts w:asciiTheme="minorEastAsia" w:hAnsiTheme="minorEastAsia" w:cs="宋体"/>
          <w:szCs w:val="21"/>
          <w:lang w:val="zh-CN"/>
        </w:rPr>
      </w:pPr>
    </w:p>
    <w:p w:rsidR="004B2614" w:rsidRPr="00715FDF" w:rsidRDefault="004B2614">
      <w:pPr>
        <w:rPr>
          <w:rFonts w:asciiTheme="minorEastAsia" w:hAnsiTheme="minorEastAsia" w:cs="宋体"/>
          <w:szCs w:val="21"/>
          <w:lang w:val="zh-CN"/>
        </w:rPr>
      </w:pPr>
    </w:p>
    <w:p w:rsidR="004B2614" w:rsidRPr="00715FDF" w:rsidRDefault="004B2614">
      <w:pPr>
        <w:rPr>
          <w:rFonts w:asciiTheme="minorEastAsia" w:hAnsiTheme="minorEastAsia" w:cs="宋体"/>
          <w:szCs w:val="21"/>
          <w:lang w:val="zh-CN"/>
        </w:rPr>
      </w:pPr>
    </w:p>
    <w:p w:rsidR="004B2614" w:rsidRPr="00715FDF" w:rsidRDefault="004B2614">
      <w:pPr>
        <w:rPr>
          <w:rFonts w:asciiTheme="minorEastAsia" w:hAnsiTheme="minorEastAsia" w:cs="宋体"/>
          <w:szCs w:val="21"/>
          <w:lang w:val="zh-CN"/>
        </w:rPr>
      </w:pPr>
    </w:p>
    <w:p w:rsidR="004B2614" w:rsidRPr="00715FDF" w:rsidRDefault="002A7DE8">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t>4.8 “环境标志产品政府采购品目清单”优先采购产品情况</w:t>
      </w:r>
    </w:p>
    <w:p w:rsidR="004B2614" w:rsidRPr="00715FDF" w:rsidRDefault="004B2614">
      <w:pPr>
        <w:autoSpaceDE w:val="0"/>
        <w:autoSpaceDN w:val="0"/>
        <w:adjustRightInd w:val="0"/>
        <w:spacing w:line="360" w:lineRule="auto"/>
        <w:jc w:val="center"/>
        <w:outlineLvl w:val="0"/>
        <w:rPr>
          <w:rFonts w:ascii="宋体" w:hAnsi="宋体"/>
          <w:b/>
          <w:bCs/>
          <w:sz w:val="28"/>
          <w:szCs w:val="28"/>
        </w:rPr>
      </w:pPr>
    </w:p>
    <w:p w:rsidR="004B2614" w:rsidRPr="00715FDF" w:rsidRDefault="00562D37" w:rsidP="0010119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2A7DE8" w:rsidRPr="00715FDF">
        <w:rPr>
          <w:rFonts w:asciiTheme="minorEastAsia" w:hAnsiTheme="minorEastAsia" w:hint="eastAsia"/>
          <w:szCs w:val="21"/>
        </w:rPr>
        <w:t>编号：</w:t>
      </w:r>
    </w:p>
    <w:p w:rsidR="004B2614" w:rsidRPr="00715FDF" w:rsidRDefault="002A7DE8">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4B2614" w:rsidRPr="00715FDF" w:rsidRDefault="004B2614">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715FDF" w:rsidRPr="00715FDF">
        <w:trPr>
          <w:trHeight w:val="225"/>
          <w:tblHeader/>
        </w:trPr>
        <w:tc>
          <w:tcPr>
            <w:tcW w:w="282" w:type="pct"/>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715FDF" w:rsidRPr="00715FDF">
        <w:trPr>
          <w:trHeight w:val="851"/>
        </w:trPr>
        <w:tc>
          <w:tcPr>
            <w:tcW w:w="282" w:type="pct"/>
            <w:vAlign w:val="center"/>
          </w:tcPr>
          <w:p w:rsidR="004B2614" w:rsidRPr="00715FDF" w:rsidRDefault="002A7DE8">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4B2614" w:rsidRPr="00715FDF" w:rsidRDefault="004B2614">
            <w:pPr>
              <w:pStyle w:val="a4"/>
              <w:spacing w:line="360" w:lineRule="auto"/>
              <w:rPr>
                <w:rFonts w:ascii="宋体" w:eastAsia="宋体" w:hAnsi="宋体" w:cs="Times New Roman"/>
                <w:sz w:val="21"/>
                <w:szCs w:val="21"/>
              </w:rPr>
            </w:pPr>
          </w:p>
        </w:tc>
        <w:tc>
          <w:tcPr>
            <w:tcW w:w="814" w:type="pct"/>
            <w:vAlign w:val="center"/>
          </w:tcPr>
          <w:p w:rsidR="004B2614" w:rsidRPr="00715FDF" w:rsidRDefault="004B2614">
            <w:pPr>
              <w:pStyle w:val="a4"/>
              <w:spacing w:line="360" w:lineRule="auto"/>
              <w:rPr>
                <w:rFonts w:ascii="宋体" w:eastAsia="宋体" w:hAnsi="宋体" w:cs="Times New Roman"/>
                <w:sz w:val="21"/>
                <w:szCs w:val="21"/>
              </w:rPr>
            </w:pPr>
          </w:p>
        </w:tc>
        <w:tc>
          <w:tcPr>
            <w:tcW w:w="665" w:type="pct"/>
          </w:tcPr>
          <w:p w:rsidR="004B2614" w:rsidRPr="00715FDF" w:rsidRDefault="004B2614">
            <w:pPr>
              <w:pStyle w:val="a4"/>
              <w:spacing w:line="360" w:lineRule="auto"/>
              <w:rPr>
                <w:rFonts w:ascii="宋体" w:eastAsia="宋体" w:hAnsi="宋体" w:cs="Times New Roman"/>
                <w:sz w:val="21"/>
                <w:szCs w:val="21"/>
              </w:rPr>
            </w:pPr>
          </w:p>
        </w:tc>
        <w:tc>
          <w:tcPr>
            <w:tcW w:w="884" w:type="pct"/>
          </w:tcPr>
          <w:p w:rsidR="004B2614" w:rsidRPr="00715FDF" w:rsidRDefault="004B2614">
            <w:pPr>
              <w:pStyle w:val="a4"/>
              <w:spacing w:line="360" w:lineRule="auto"/>
              <w:rPr>
                <w:rFonts w:ascii="宋体" w:eastAsia="宋体" w:hAnsi="宋体" w:cs="Times New Roman"/>
                <w:sz w:val="21"/>
                <w:szCs w:val="21"/>
              </w:rPr>
            </w:pPr>
          </w:p>
        </w:tc>
        <w:tc>
          <w:tcPr>
            <w:tcW w:w="858" w:type="pct"/>
          </w:tcPr>
          <w:p w:rsidR="004B2614" w:rsidRPr="00715FDF" w:rsidRDefault="004B2614">
            <w:pPr>
              <w:pStyle w:val="a4"/>
              <w:spacing w:line="360" w:lineRule="auto"/>
              <w:rPr>
                <w:rFonts w:ascii="宋体" w:eastAsia="宋体" w:hAnsi="宋体" w:cs="Times New Roman"/>
                <w:sz w:val="21"/>
                <w:szCs w:val="21"/>
              </w:rPr>
            </w:pPr>
          </w:p>
        </w:tc>
        <w:tc>
          <w:tcPr>
            <w:tcW w:w="760" w:type="pct"/>
          </w:tcPr>
          <w:p w:rsidR="004B2614" w:rsidRPr="00715FDF" w:rsidRDefault="004B2614">
            <w:pPr>
              <w:pStyle w:val="a4"/>
              <w:spacing w:line="360" w:lineRule="auto"/>
              <w:rPr>
                <w:rFonts w:ascii="宋体" w:eastAsia="宋体" w:hAnsi="宋体" w:cs="Times New Roman"/>
                <w:sz w:val="21"/>
                <w:szCs w:val="21"/>
              </w:rPr>
            </w:pPr>
          </w:p>
        </w:tc>
      </w:tr>
      <w:tr w:rsidR="00715FDF" w:rsidRPr="00715FDF">
        <w:trPr>
          <w:trHeight w:val="851"/>
        </w:trPr>
        <w:tc>
          <w:tcPr>
            <w:tcW w:w="282" w:type="pct"/>
            <w:vAlign w:val="center"/>
          </w:tcPr>
          <w:p w:rsidR="004B2614" w:rsidRPr="00715FDF" w:rsidRDefault="002A7DE8">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4B2614" w:rsidRPr="00715FDF" w:rsidRDefault="004B2614">
            <w:pPr>
              <w:pStyle w:val="a4"/>
              <w:spacing w:line="360" w:lineRule="auto"/>
              <w:rPr>
                <w:rFonts w:ascii="宋体" w:eastAsia="宋体" w:hAnsi="宋体" w:cs="Times New Roman"/>
                <w:sz w:val="21"/>
                <w:szCs w:val="21"/>
              </w:rPr>
            </w:pPr>
          </w:p>
        </w:tc>
        <w:tc>
          <w:tcPr>
            <w:tcW w:w="814" w:type="pct"/>
            <w:vAlign w:val="center"/>
          </w:tcPr>
          <w:p w:rsidR="004B2614" w:rsidRPr="00715FDF" w:rsidRDefault="004B2614">
            <w:pPr>
              <w:pStyle w:val="a4"/>
              <w:spacing w:line="360" w:lineRule="auto"/>
              <w:rPr>
                <w:rFonts w:ascii="宋体" w:eastAsia="宋体" w:hAnsi="宋体" w:cs="Times New Roman"/>
                <w:sz w:val="21"/>
                <w:szCs w:val="21"/>
              </w:rPr>
            </w:pPr>
          </w:p>
        </w:tc>
        <w:tc>
          <w:tcPr>
            <w:tcW w:w="665" w:type="pct"/>
          </w:tcPr>
          <w:p w:rsidR="004B2614" w:rsidRPr="00715FDF" w:rsidRDefault="004B2614">
            <w:pPr>
              <w:pStyle w:val="a4"/>
              <w:spacing w:line="360" w:lineRule="auto"/>
              <w:rPr>
                <w:rFonts w:ascii="宋体" w:eastAsia="宋体" w:hAnsi="宋体" w:cs="Times New Roman"/>
                <w:sz w:val="21"/>
                <w:szCs w:val="21"/>
              </w:rPr>
            </w:pPr>
          </w:p>
        </w:tc>
        <w:tc>
          <w:tcPr>
            <w:tcW w:w="884" w:type="pct"/>
          </w:tcPr>
          <w:p w:rsidR="004B2614" w:rsidRPr="00715FDF" w:rsidRDefault="004B2614">
            <w:pPr>
              <w:pStyle w:val="a4"/>
              <w:spacing w:line="360" w:lineRule="auto"/>
              <w:rPr>
                <w:rFonts w:ascii="宋体" w:eastAsia="宋体" w:hAnsi="宋体" w:cs="Times New Roman"/>
                <w:sz w:val="21"/>
                <w:szCs w:val="21"/>
              </w:rPr>
            </w:pPr>
          </w:p>
        </w:tc>
        <w:tc>
          <w:tcPr>
            <w:tcW w:w="858" w:type="pct"/>
          </w:tcPr>
          <w:p w:rsidR="004B2614" w:rsidRPr="00715FDF" w:rsidRDefault="004B2614">
            <w:pPr>
              <w:pStyle w:val="a4"/>
              <w:spacing w:line="360" w:lineRule="auto"/>
              <w:rPr>
                <w:rFonts w:ascii="宋体" w:eastAsia="宋体" w:hAnsi="宋体" w:cs="Times New Roman"/>
                <w:sz w:val="21"/>
                <w:szCs w:val="21"/>
              </w:rPr>
            </w:pPr>
          </w:p>
        </w:tc>
        <w:tc>
          <w:tcPr>
            <w:tcW w:w="760" w:type="pct"/>
          </w:tcPr>
          <w:p w:rsidR="004B2614" w:rsidRPr="00715FDF" w:rsidRDefault="004B2614">
            <w:pPr>
              <w:pStyle w:val="a4"/>
              <w:spacing w:line="360" w:lineRule="auto"/>
              <w:rPr>
                <w:rFonts w:ascii="宋体" w:eastAsia="宋体" w:hAnsi="宋体" w:cs="Times New Roman"/>
                <w:sz w:val="21"/>
                <w:szCs w:val="21"/>
              </w:rPr>
            </w:pPr>
          </w:p>
        </w:tc>
      </w:tr>
      <w:tr w:rsidR="00715FDF" w:rsidRPr="00715FDF">
        <w:trPr>
          <w:trHeight w:val="851"/>
        </w:trPr>
        <w:tc>
          <w:tcPr>
            <w:tcW w:w="282" w:type="pct"/>
            <w:vAlign w:val="center"/>
          </w:tcPr>
          <w:p w:rsidR="004B2614" w:rsidRPr="00715FDF" w:rsidRDefault="002A7DE8">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4B2614" w:rsidRPr="00715FDF" w:rsidRDefault="004B2614">
            <w:pPr>
              <w:pStyle w:val="a4"/>
              <w:spacing w:line="360" w:lineRule="auto"/>
              <w:rPr>
                <w:rFonts w:ascii="宋体" w:eastAsia="宋体" w:hAnsi="宋体" w:cs="Times New Roman"/>
                <w:sz w:val="21"/>
                <w:szCs w:val="21"/>
              </w:rPr>
            </w:pPr>
          </w:p>
        </w:tc>
        <w:tc>
          <w:tcPr>
            <w:tcW w:w="814" w:type="pct"/>
            <w:vAlign w:val="center"/>
          </w:tcPr>
          <w:p w:rsidR="004B2614" w:rsidRPr="00715FDF" w:rsidRDefault="004B2614">
            <w:pPr>
              <w:pStyle w:val="a4"/>
              <w:spacing w:line="360" w:lineRule="auto"/>
              <w:rPr>
                <w:rFonts w:ascii="宋体" w:eastAsia="宋体" w:hAnsi="宋体" w:cs="Times New Roman"/>
                <w:sz w:val="21"/>
                <w:szCs w:val="21"/>
              </w:rPr>
            </w:pPr>
          </w:p>
        </w:tc>
        <w:tc>
          <w:tcPr>
            <w:tcW w:w="665" w:type="pct"/>
          </w:tcPr>
          <w:p w:rsidR="004B2614" w:rsidRPr="00715FDF" w:rsidRDefault="004B2614">
            <w:pPr>
              <w:pStyle w:val="a4"/>
              <w:spacing w:line="360" w:lineRule="auto"/>
              <w:rPr>
                <w:rFonts w:ascii="宋体" w:eastAsia="宋体" w:hAnsi="宋体" w:cs="Times New Roman"/>
                <w:sz w:val="21"/>
                <w:szCs w:val="21"/>
              </w:rPr>
            </w:pPr>
          </w:p>
        </w:tc>
        <w:tc>
          <w:tcPr>
            <w:tcW w:w="884" w:type="pct"/>
          </w:tcPr>
          <w:p w:rsidR="004B2614" w:rsidRPr="00715FDF" w:rsidRDefault="004B2614">
            <w:pPr>
              <w:pStyle w:val="a4"/>
              <w:spacing w:line="360" w:lineRule="auto"/>
              <w:rPr>
                <w:rFonts w:ascii="宋体" w:eastAsia="宋体" w:hAnsi="宋体" w:cs="Times New Roman"/>
                <w:sz w:val="21"/>
                <w:szCs w:val="21"/>
              </w:rPr>
            </w:pPr>
          </w:p>
        </w:tc>
        <w:tc>
          <w:tcPr>
            <w:tcW w:w="858" w:type="pct"/>
          </w:tcPr>
          <w:p w:rsidR="004B2614" w:rsidRPr="00715FDF" w:rsidRDefault="004B2614">
            <w:pPr>
              <w:pStyle w:val="a4"/>
              <w:spacing w:line="360" w:lineRule="auto"/>
              <w:rPr>
                <w:rFonts w:ascii="宋体" w:eastAsia="宋体" w:hAnsi="宋体" w:cs="Times New Roman"/>
                <w:sz w:val="21"/>
                <w:szCs w:val="21"/>
              </w:rPr>
            </w:pPr>
          </w:p>
        </w:tc>
        <w:tc>
          <w:tcPr>
            <w:tcW w:w="760" w:type="pct"/>
          </w:tcPr>
          <w:p w:rsidR="004B2614" w:rsidRPr="00715FDF" w:rsidRDefault="004B2614">
            <w:pPr>
              <w:pStyle w:val="a4"/>
              <w:spacing w:line="360" w:lineRule="auto"/>
              <w:rPr>
                <w:rFonts w:ascii="宋体" w:eastAsia="宋体" w:hAnsi="宋体" w:cs="Times New Roman"/>
                <w:sz w:val="21"/>
                <w:szCs w:val="21"/>
              </w:rPr>
            </w:pPr>
          </w:p>
        </w:tc>
      </w:tr>
    </w:tbl>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4B2614" w:rsidRPr="00715FDF" w:rsidRDefault="004B2614">
      <w:pPr>
        <w:autoSpaceDE w:val="0"/>
        <w:autoSpaceDN w:val="0"/>
        <w:adjustRightInd w:val="0"/>
        <w:spacing w:line="480" w:lineRule="auto"/>
        <w:rPr>
          <w:rFonts w:asciiTheme="minorEastAsia" w:hAnsiTheme="minorEastAsia" w:cs="宋体"/>
          <w:szCs w:val="21"/>
          <w:lang w:val="zh-CN"/>
        </w:rPr>
      </w:pPr>
    </w:p>
    <w:p w:rsidR="004B2614" w:rsidRPr="00715FDF" w:rsidRDefault="004B2614">
      <w:pPr>
        <w:snapToGrid w:val="0"/>
        <w:spacing w:line="500" w:lineRule="exact"/>
        <w:rPr>
          <w:rFonts w:asciiTheme="minorEastAsia" w:hAnsiTheme="minorEastAsia" w:cs="宋体"/>
          <w:szCs w:val="21"/>
          <w:lang w:val="zh-CN"/>
        </w:rPr>
      </w:pPr>
    </w:p>
    <w:p w:rsidR="004B2614" w:rsidRPr="00715FDF" w:rsidRDefault="002A7DE8">
      <w:pPr>
        <w:spacing w:line="360" w:lineRule="auto"/>
        <w:rPr>
          <w:rFonts w:ascii="宋体" w:hAnsi="宋体"/>
          <w:b/>
          <w:bCs/>
          <w:sz w:val="36"/>
          <w:szCs w:val="36"/>
        </w:rPr>
      </w:pPr>
      <w:r w:rsidRPr="00715FDF">
        <w:rPr>
          <w:rFonts w:asciiTheme="minorEastAsia" w:hAnsiTheme="minorEastAsia" w:cs="宋体" w:hint="eastAsia"/>
          <w:szCs w:val="21"/>
          <w:lang w:val="zh-CN"/>
        </w:rPr>
        <w:t>说明：所投产品环境标志产品认证证书须附后。</w:t>
      </w:r>
    </w:p>
    <w:p w:rsidR="004B2614" w:rsidRPr="00715FDF" w:rsidRDefault="004B2614">
      <w:pPr>
        <w:spacing w:line="360" w:lineRule="auto"/>
        <w:jc w:val="center"/>
        <w:rPr>
          <w:rFonts w:asciiTheme="minorEastAsia" w:hAnsiTheme="minorEastAsia" w:cs="宋体"/>
          <w:szCs w:val="21"/>
          <w:lang w:val="zh-CN"/>
        </w:rPr>
      </w:pPr>
    </w:p>
    <w:p w:rsidR="004B2614" w:rsidRPr="00715FDF" w:rsidRDefault="004B2614">
      <w:pPr>
        <w:spacing w:line="360" w:lineRule="auto"/>
        <w:jc w:val="center"/>
        <w:rPr>
          <w:rFonts w:asciiTheme="minorEastAsia" w:hAnsiTheme="minorEastAsia" w:cs="宋体"/>
          <w:szCs w:val="21"/>
          <w:lang w:val="zh-CN"/>
        </w:rPr>
      </w:pPr>
    </w:p>
    <w:p w:rsidR="004B2614" w:rsidRPr="00715FDF" w:rsidRDefault="004B2614">
      <w:pPr>
        <w:spacing w:line="360" w:lineRule="auto"/>
        <w:jc w:val="center"/>
        <w:rPr>
          <w:rFonts w:asciiTheme="minorEastAsia" w:hAnsiTheme="minorEastAsia" w:cs="宋体"/>
          <w:szCs w:val="21"/>
          <w:lang w:val="zh-CN"/>
        </w:rPr>
      </w:pPr>
    </w:p>
    <w:p w:rsidR="004B2614" w:rsidRPr="00715FDF" w:rsidRDefault="004B2614">
      <w:pPr>
        <w:spacing w:line="360" w:lineRule="auto"/>
        <w:jc w:val="center"/>
        <w:rPr>
          <w:rFonts w:asciiTheme="minorEastAsia" w:hAnsiTheme="minorEastAsia" w:cs="宋体"/>
          <w:szCs w:val="21"/>
          <w:lang w:val="zh-CN"/>
        </w:rPr>
      </w:pPr>
    </w:p>
    <w:p w:rsidR="004B2614" w:rsidRPr="00715FDF" w:rsidRDefault="004B2614">
      <w:pPr>
        <w:spacing w:line="360" w:lineRule="auto"/>
        <w:jc w:val="center"/>
        <w:rPr>
          <w:rFonts w:asciiTheme="minorEastAsia" w:hAnsiTheme="minorEastAsia" w:cs="宋体"/>
          <w:szCs w:val="21"/>
          <w:lang w:val="zh-CN"/>
        </w:rPr>
      </w:pPr>
    </w:p>
    <w:p w:rsidR="004B2614" w:rsidRPr="00715FDF" w:rsidRDefault="004B2614">
      <w:pPr>
        <w:spacing w:line="360" w:lineRule="auto"/>
        <w:jc w:val="center"/>
        <w:rPr>
          <w:rFonts w:asciiTheme="minorEastAsia" w:hAnsiTheme="minorEastAsia" w:cs="宋体"/>
          <w:szCs w:val="21"/>
          <w:lang w:val="zh-CN"/>
        </w:rPr>
      </w:pPr>
    </w:p>
    <w:p w:rsidR="004B2614" w:rsidRPr="00715FDF" w:rsidRDefault="004B2614">
      <w:pPr>
        <w:spacing w:line="360" w:lineRule="auto"/>
        <w:jc w:val="center"/>
        <w:rPr>
          <w:rFonts w:asciiTheme="minorEastAsia" w:hAnsiTheme="minorEastAsia" w:cs="宋体"/>
          <w:szCs w:val="21"/>
          <w:lang w:val="zh-CN"/>
        </w:rPr>
      </w:pPr>
    </w:p>
    <w:p w:rsidR="004B2614" w:rsidRPr="00715FDF" w:rsidRDefault="004B2614">
      <w:pPr>
        <w:spacing w:line="360" w:lineRule="auto"/>
        <w:jc w:val="center"/>
        <w:rPr>
          <w:rFonts w:asciiTheme="minorEastAsia" w:hAnsiTheme="minorEastAsia" w:cs="宋体"/>
          <w:szCs w:val="21"/>
          <w:lang w:val="zh-CN"/>
        </w:rPr>
      </w:pPr>
    </w:p>
    <w:p w:rsidR="004B2614" w:rsidRPr="00715FDF" w:rsidRDefault="004B2614">
      <w:pPr>
        <w:spacing w:line="360" w:lineRule="auto"/>
        <w:jc w:val="center"/>
        <w:rPr>
          <w:rFonts w:asciiTheme="minorEastAsia" w:hAnsiTheme="minorEastAsia" w:cs="宋体"/>
          <w:szCs w:val="21"/>
          <w:lang w:val="zh-CN"/>
        </w:rPr>
      </w:pPr>
    </w:p>
    <w:p w:rsidR="004B2614" w:rsidRPr="00715FDF" w:rsidRDefault="004B2614">
      <w:pPr>
        <w:spacing w:line="360" w:lineRule="auto"/>
        <w:jc w:val="center"/>
        <w:rPr>
          <w:rFonts w:asciiTheme="minorEastAsia" w:hAnsiTheme="minorEastAsia" w:cs="宋体"/>
          <w:szCs w:val="21"/>
          <w:lang w:val="zh-CN"/>
        </w:rPr>
      </w:pPr>
    </w:p>
    <w:p w:rsidR="004B2614" w:rsidRPr="00715FDF" w:rsidRDefault="002A7DE8">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t>4.9</w:t>
      </w:r>
      <w:r w:rsidR="00562D37">
        <w:rPr>
          <w:rFonts w:ascii="宋体" w:hAnsi="宋体" w:hint="eastAsia"/>
          <w:b/>
          <w:bCs/>
          <w:sz w:val="24"/>
          <w:szCs w:val="24"/>
        </w:rPr>
        <w:t xml:space="preserve"> </w:t>
      </w:r>
      <w:r w:rsidRPr="00715FDF">
        <w:rPr>
          <w:rFonts w:ascii="宋体" w:hAnsi="宋体"/>
          <w:b/>
          <w:bCs/>
          <w:sz w:val="24"/>
          <w:szCs w:val="24"/>
        </w:rPr>
        <w:t>中小企业声明函（货物）</w:t>
      </w:r>
    </w:p>
    <w:p w:rsidR="004B2614" w:rsidRPr="00715FDF" w:rsidRDefault="004B2614">
      <w:pPr>
        <w:spacing w:line="360" w:lineRule="auto"/>
        <w:jc w:val="center"/>
        <w:rPr>
          <w:rFonts w:ascii="宋体" w:hAnsi="宋体"/>
          <w:b/>
          <w:bCs/>
          <w:szCs w:val="21"/>
        </w:rPr>
      </w:pPr>
    </w:p>
    <w:p w:rsidR="004B2614" w:rsidRPr="00715FDF" w:rsidRDefault="002A7DE8" w:rsidP="002A7DE8">
      <w:pPr>
        <w:spacing w:line="360" w:lineRule="auto"/>
        <w:ind w:firstLineChars="337" w:firstLine="708"/>
        <w:jc w:val="left"/>
      </w:pPr>
      <w:r w:rsidRPr="00715FDF">
        <w:t>本公司（联合体）郑重声明，根据《政府采购促进中小企业发展管理办法》（财库﹝</w:t>
      </w:r>
      <w:r w:rsidRPr="00715FDF">
        <w:t>2020</w:t>
      </w:r>
      <w:r w:rsidRPr="00715FDF">
        <w:t>﹞</w:t>
      </w:r>
      <w:r w:rsidRPr="00715FDF">
        <w:t xml:space="preserve">46 </w:t>
      </w:r>
      <w:r w:rsidRPr="00715FDF">
        <w:t>号）的规定，本公司（联合体）参加</w:t>
      </w:r>
      <w:r w:rsidRPr="00715FDF">
        <w:rPr>
          <w:i/>
          <w:u w:val="single"/>
        </w:rPr>
        <w:t>（单位名称）</w:t>
      </w:r>
      <w:r w:rsidRPr="00715FDF">
        <w:t>的</w:t>
      </w:r>
      <w:r w:rsidRPr="00715FDF">
        <w:rPr>
          <w:i/>
          <w:u w:val="single"/>
        </w:rPr>
        <w:t>（项目名称）</w:t>
      </w:r>
      <w:r w:rsidRPr="00715FDF">
        <w:t>采购活动，提供的货物全部由符合政策要求的中小企业制造。相关企业（含联合体中的中小企业、签订分包意向协议的中小企业）的具体情况如下：</w:t>
      </w:r>
    </w:p>
    <w:p w:rsidR="004B2614" w:rsidRPr="00715FDF" w:rsidRDefault="002A7DE8" w:rsidP="002A7DE8">
      <w:pPr>
        <w:spacing w:line="360" w:lineRule="auto"/>
        <w:ind w:firstLineChars="337" w:firstLine="708"/>
        <w:jc w:val="left"/>
      </w:pPr>
      <w:r w:rsidRPr="00715FDF">
        <w:t xml:space="preserve">1. </w:t>
      </w:r>
      <w:r w:rsidRPr="00715FDF">
        <w:rPr>
          <w:i/>
          <w:u w:val="single"/>
        </w:rPr>
        <w:t>（标的名称）</w:t>
      </w:r>
      <w:r w:rsidRPr="00715FDF">
        <w:t>，属于</w:t>
      </w:r>
      <w:r w:rsidRPr="00715FDF">
        <w:rPr>
          <w:i/>
          <w:u w:val="single"/>
        </w:rPr>
        <w:t>（采购文件中明确的所属行业）</w:t>
      </w:r>
      <w:r w:rsidRPr="00715FDF">
        <w:t>行业；制造商为</w:t>
      </w:r>
      <w:r w:rsidRPr="00715FDF">
        <w:rPr>
          <w:i/>
          <w:u w:val="single"/>
        </w:rPr>
        <w:t>（企业名称）</w:t>
      </w:r>
      <w:r w:rsidRPr="00715FDF">
        <w:t>，从业人员人，营业收入为万元，资产总额为万元，属于</w:t>
      </w:r>
      <w:r w:rsidRPr="00715FDF">
        <w:rPr>
          <w:i/>
          <w:u w:val="single"/>
        </w:rPr>
        <w:t>（中型企业、小型企业、微型企业）</w:t>
      </w:r>
      <w:r w:rsidRPr="00715FDF">
        <w:t>；</w:t>
      </w:r>
    </w:p>
    <w:p w:rsidR="004B2614" w:rsidRPr="00715FDF" w:rsidRDefault="002A7DE8" w:rsidP="002A7DE8">
      <w:pPr>
        <w:spacing w:line="360" w:lineRule="auto"/>
        <w:ind w:firstLineChars="337" w:firstLine="708"/>
        <w:jc w:val="left"/>
      </w:pPr>
      <w:r w:rsidRPr="00715FDF">
        <w:t xml:space="preserve">2. </w:t>
      </w:r>
      <w:r w:rsidRPr="00715FDF">
        <w:rPr>
          <w:i/>
          <w:u w:val="single"/>
        </w:rPr>
        <w:t>（标的名称）</w:t>
      </w:r>
      <w:r w:rsidRPr="00715FDF">
        <w:t>，属于</w:t>
      </w:r>
      <w:r w:rsidRPr="00715FDF">
        <w:rPr>
          <w:i/>
          <w:u w:val="single"/>
        </w:rPr>
        <w:t>（采购文件中明确的所属行业）</w:t>
      </w:r>
      <w:r w:rsidRPr="00715FDF">
        <w:t>行业；制造商为</w:t>
      </w:r>
      <w:r w:rsidRPr="00715FDF">
        <w:rPr>
          <w:i/>
          <w:u w:val="single"/>
        </w:rPr>
        <w:t>（企业名称）</w:t>
      </w:r>
      <w:r w:rsidRPr="00715FDF">
        <w:t>，从业人员人，营业收入为万元，资产总额为万元，属于</w:t>
      </w:r>
      <w:r w:rsidRPr="00715FDF">
        <w:rPr>
          <w:i/>
          <w:u w:val="single"/>
        </w:rPr>
        <w:t>（中型企业、小型企业、微型企业）</w:t>
      </w:r>
      <w:r w:rsidRPr="00715FDF">
        <w:t>；</w:t>
      </w:r>
    </w:p>
    <w:p w:rsidR="004B2614" w:rsidRPr="00715FDF" w:rsidRDefault="002A7DE8" w:rsidP="002A7DE8">
      <w:pPr>
        <w:spacing w:line="360" w:lineRule="auto"/>
        <w:ind w:firstLineChars="337" w:firstLine="708"/>
        <w:jc w:val="left"/>
      </w:pPr>
      <w:r w:rsidRPr="00715FDF">
        <w:t xml:space="preserve">…… </w:t>
      </w:r>
    </w:p>
    <w:p w:rsidR="004B2614" w:rsidRPr="00715FDF" w:rsidRDefault="002A7DE8" w:rsidP="002A7DE8">
      <w:pPr>
        <w:spacing w:line="360" w:lineRule="auto"/>
        <w:ind w:firstLineChars="337" w:firstLine="708"/>
        <w:jc w:val="left"/>
      </w:pPr>
      <w:r w:rsidRPr="00715FDF">
        <w:t>以上企业，不属于大企业的分支机构，不存在控股股东为大企业的情形，也不存在与大企业的负责人为同一人的情形。</w:t>
      </w:r>
    </w:p>
    <w:p w:rsidR="004B2614" w:rsidRPr="00715FDF" w:rsidRDefault="002A7DE8" w:rsidP="002A7DE8">
      <w:pPr>
        <w:spacing w:line="360" w:lineRule="auto"/>
        <w:ind w:firstLineChars="337" w:firstLine="708"/>
        <w:jc w:val="left"/>
      </w:pPr>
      <w:r w:rsidRPr="00715FDF">
        <w:t>本企业对上述声明内容的真实性负责。如有虚假，将依法承担相应责任。</w:t>
      </w:r>
    </w:p>
    <w:p w:rsidR="004B2614" w:rsidRPr="00715FDF" w:rsidRDefault="004B2614" w:rsidP="002A7DE8">
      <w:pPr>
        <w:spacing w:line="360" w:lineRule="auto"/>
        <w:ind w:firstLineChars="337" w:firstLine="708"/>
        <w:jc w:val="left"/>
      </w:pPr>
    </w:p>
    <w:p w:rsidR="004B2614" w:rsidRPr="00715FDF" w:rsidRDefault="004B2614" w:rsidP="002A7DE8">
      <w:pPr>
        <w:spacing w:line="360" w:lineRule="auto"/>
        <w:ind w:firstLineChars="337" w:firstLine="708"/>
        <w:jc w:val="left"/>
      </w:pPr>
    </w:p>
    <w:p w:rsidR="004B2614" w:rsidRPr="00715FDF" w:rsidRDefault="002A7DE8" w:rsidP="002A7DE8">
      <w:pPr>
        <w:spacing w:line="480" w:lineRule="auto"/>
        <w:ind w:firstLineChars="2837" w:firstLine="5958"/>
        <w:jc w:val="left"/>
      </w:pPr>
      <w:r w:rsidRPr="00715FDF">
        <w:t>企业名称（盖章）：</w:t>
      </w:r>
    </w:p>
    <w:p w:rsidR="004B2614" w:rsidRPr="00715FDF" w:rsidRDefault="002A7DE8" w:rsidP="002A7DE8">
      <w:pPr>
        <w:spacing w:line="480" w:lineRule="auto"/>
        <w:ind w:firstLineChars="2837" w:firstLine="5958"/>
        <w:jc w:val="left"/>
        <w:rPr>
          <w:rFonts w:asciiTheme="minorEastAsia" w:hAnsiTheme="minorEastAsia" w:cs="Arial"/>
          <w:szCs w:val="21"/>
        </w:rPr>
      </w:pPr>
      <w:r w:rsidRPr="00715FDF">
        <w:t>日期：</w:t>
      </w:r>
    </w:p>
    <w:p w:rsidR="004B2614" w:rsidRPr="00715FDF" w:rsidRDefault="004B2614">
      <w:pPr>
        <w:spacing w:line="480" w:lineRule="auto"/>
        <w:ind w:leftChars="2075" w:left="4358"/>
        <w:rPr>
          <w:rFonts w:asciiTheme="minorEastAsia" w:hAnsiTheme="minorEastAsia" w:cs="Arial"/>
          <w:szCs w:val="21"/>
        </w:rPr>
      </w:pPr>
    </w:p>
    <w:p w:rsidR="004B2614" w:rsidRPr="00715FDF" w:rsidRDefault="002A7DE8">
      <w:pPr>
        <w:widowControl/>
        <w:spacing w:before="100" w:beforeAutospacing="1" w:after="100" w:afterAutospacing="1" w:line="360" w:lineRule="auto"/>
        <w:contextualSpacing/>
        <w:jc w:val="left"/>
        <w:rPr>
          <w:rFonts w:ascii="宋体" w:hAnsi="宋体"/>
          <w:szCs w:val="21"/>
        </w:rPr>
      </w:pPr>
      <w:r w:rsidRPr="00715FDF">
        <w:rPr>
          <w:rFonts w:ascii="宋体" w:hAnsi="宋体" w:hint="eastAsia"/>
          <w:szCs w:val="21"/>
        </w:rPr>
        <w:t>说明：</w:t>
      </w:r>
    </w:p>
    <w:p w:rsidR="004B2614" w:rsidRPr="00715FDF" w:rsidRDefault="002A7DE8">
      <w:pPr>
        <w:widowControl/>
        <w:spacing w:before="100" w:beforeAutospacing="1" w:after="100" w:afterAutospacing="1" w:line="360" w:lineRule="auto"/>
        <w:contextualSpacing/>
        <w:jc w:val="left"/>
        <w:rPr>
          <w:rFonts w:ascii="宋体" w:hAnsi="宋体" w:cs="Arial"/>
          <w:kern w:val="0"/>
          <w:szCs w:val="21"/>
        </w:rPr>
      </w:pPr>
      <w:r w:rsidRPr="00715FDF">
        <w:rPr>
          <w:rFonts w:ascii="宋体" w:hAnsi="宋体" w:cs="Arial" w:hint="eastAsia"/>
          <w:kern w:val="0"/>
          <w:szCs w:val="21"/>
        </w:rPr>
        <w:t>1、</w:t>
      </w:r>
      <w:r w:rsidRPr="00715FDF">
        <w:t>从业人员、营业收入、资产总额填报上一年度数据，无上一年度数据的新成立企业可不填报。</w:t>
      </w:r>
    </w:p>
    <w:p w:rsidR="004B2614" w:rsidRPr="00715FDF" w:rsidRDefault="002A7DE8">
      <w:pPr>
        <w:widowControl/>
        <w:spacing w:before="100" w:beforeAutospacing="1" w:after="100" w:afterAutospacing="1" w:line="360" w:lineRule="auto"/>
        <w:contextualSpacing/>
        <w:jc w:val="left"/>
        <w:rPr>
          <w:rFonts w:ascii="宋体" w:hAnsi="宋体" w:cs="Arial"/>
          <w:kern w:val="0"/>
          <w:szCs w:val="21"/>
        </w:rPr>
      </w:pPr>
      <w:r w:rsidRPr="00715FDF">
        <w:rPr>
          <w:rFonts w:ascii="宋体" w:hAnsi="宋体" w:cs="Arial" w:hint="eastAsia"/>
          <w:kern w:val="0"/>
          <w:szCs w:val="21"/>
        </w:rPr>
        <w:t>2、</w:t>
      </w:r>
      <w:r w:rsidRPr="00715FDF">
        <w:rPr>
          <w:rFonts w:ascii="宋体" w:hAnsi="宋体" w:cs="Arial"/>
          <w:kern w:val="0"/>
          <w:szCs w:val="21"/>
        </w:rPr>
        <w:t>中小企业参加政府采购活动，应当出具</w:t>
      </w:r>
      <w:r w:rsidRPr="00715FDF">
        <w:t>《中小企业声明函》，否则不得享受相关中小企业扶持政</w:t>
      </w:r>
      <w:r w:rsidRPr="00715FDF">
        <w:rPr>
          <w:rFonts w:ascii="宋体" w:hAnsi="宋体" w:cs="Arial"/>
          <w:kern w:val="0"/>
          <w:szCs w:val="21"/>
        </w:rPr>
        <w:t>策。</w:t>
      </w:r>
    </w:p>
    <w:p w:rsidR="004B2614" w:rsidRPr="00715FDF" w:rsidRDefault="004B2614">
      <w:pPr>
        <w:widowControl/>
        <w:spacing w:before="100" w:beforeAutospacing="1" w:after="100" w:afterAutospacing="1" w:line="360" w:lineRule="auto"/>
        <w:contextualSpacing/>
        <w:jc w:val="left"/>
        <w:rPr>
          <w:rFonts w:ascii="宋体" w:hAnsi="宋体" w:cs="Arial"/>
          <w:kern w:val="0"/>
          <w:szCs w:val="21"/>
        </w:rPr>
      </w:pPr>
    </w:p>
    <w:p w:rsidR="00D401AD" w:rsidRPr="00715FDF" w:rsidRDefault="00D401AD">
      <w:pPr>
        <w:widowControl/>
        <w:jc w:val="left"/>
        <w:rPr>
          <w:rFonts w:ascii="宋体" w:hAnsi="宋体"/>
          <w:b/>
          <w:bCs/>
          <w:sz w:val="24"/>
          <w:szCs w:val="24"/>
        </w:rPr>
      </w:pPr>
      <w:bookmarkStart w:id="11" w:name="OLE_LINK14"/>
      <w:bookmarkStart w:id="12" w:name="OLE_LINK13"/>
      <w:r w:rsidRPr="00715FDF">
        <w:rPr>
          <w:rFonts w:ascii="宋体" w:hAnsi="宋体"/>
          <w:b/>
          <w:bCs/>
          <w:sz w:val="24"/>
          <w:szCs w:val="24"/>
        </w:rPr>
        <w:br w:type="page"/>
      </w:r>
    </w:p>
    <w:p w:rsidR="004B2614" w:rsidRPr="00715FDF" w:rsidRDefault="002A7DE8">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4.10 残疾人福利性单位声明函</w:t>
      </w:r>
    </w:p>
    <w:bookmarkEnd w:id="11"/>
    <w:bookmarkEnd w:id="12"/>
    <w:p w:rsidR="004B2614" w:rsidRPr="00715FDF" w:rsidRDefault="004B2614">
      <w:pPr>
        <w:spacing w:line="360" w:lineRule="auto"/>
        <w:rPr>
          <w:rFonts w:ascii="宋体" w:hAnsi="宋体"/>
          <w:szCs w:val="21"/>
        </w:rPr>
      </w:pPr>
    </w:p>
    <w:p w:rsidR="004B2614" w:rsidRPr="00715FDF" w:rsidRDefault="002A7DE8">
      <w:pPr>
        <w:spacing w:line="360" w:lineRule="auto"/>
        <w:ind w:firstLineChars="200" w:firstLine="420"/>
        <w:rPr>
          <w:rFonts w:ascii="宋体" w:hAnsi="宋体"/>
          <w:szCs w:val="21"/>
        </w:rPr>
      </w:pPr>
      <w:r w:rsidRPr="00715FDF">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B2614" w:rsidRPr="00715FDF" w:rsidRDefault="002A7DE8">
      <w:pPr>
        <w:spacing w:line="360" w:lineRule="auto"/>
        <w:ind w:firstLineChars="200" w:firstLine="420"/>
        <w:rPr>
          <w:rFonts w:ascii="宋体" w:hAnsi="宋体"/>
          <w:szCs w:val="21"/>
        </w:rPr>
      </w:pPr>
      <w:r w:rsidRPr="00715FDF">
        <w:rPr>
          <w:rFonts w:ascii="宋体" w:hAnsi="宋体" w:hint="eastAsia"/>
          <w:szCs w:val="21"/>
        </w:rPr>
        <w:t>本单位对上述声明的真实性负责。如有虚假，将依法承担相应责任。</w:t>
      </w:r>
    </w:p>
    <w:p w:rsidR="004B2614" w:rsidRPr="00715FDF" w:rsidRDefault="004B2614">
      <w:pPr>
        <w:spacing w:line="360" w:lineRule="auto"/>
        <w:rPr>
          <w:rFonts w:ascii="宋体" w:hAnsi="宋体"/>
          <w:szCs w:val="21"/>
        </w:rPr>
      </w:pPr>
    </w:p>
    <w:p w:rsidR="004B2614" w:rsidRPr="00715FDF" w:rsidRDefault="004B2614">
      <w:pPr>
        <w:spacing w:line="360" w:lineRule="auto"/>
        <w:rPr>
          <w:rFonts w:ascii="宋体" w:hAnsi="宋体"/>
          <w:szCs w:val="21"/>
        </w:rPr>
      </w:pPr>
    </w:p>
    <w:p w:rsidR="004B2614" w:rsidRPr="00715FDF" w:rsidRDefault="004B2614">
      <w:pPr>
        <w:spacing w:line="360" w:lineRule="auto"/>
        <w:rPr>
          <w:rFonts w:ascii="宋体" w:hAnsi="宋体"/>
          <w:szCs w:val="21"/>
        </w:rPr>
      </w:pPr>
    </w:p>
    <w:p w:rsidR="004B2614" w:rsidRPr="00715FDF" w:rsidRDefault="002A7DE8">
      <w:pPr>
        <w:adjustRightInd w:val="0"/>
        <w:snapToGrid w:val="0"/>
        <w:spacing w:line="360" w:lineRule="auto"/>
        <w:ind w:firstLineChars="1500" w:firstLine="3150"/>
        <w:rPr>
          <w:rFonts w:asciiTheme="minorEastAsia" w:hAnsiTheme="minorEastAsia" w:cs="宋体"/>
          <w:szCs w:val="21"/>
        </w:rPr>
      </w:pPr>
      <w:r w:rsidRPr="00715FDF">
        <w:rPr>
          <w:rFonts w:ascii="宋体" w:hAnsi="宋体" w:hint="eastAsia"/>
          <w:szCs w:val="21"/>
        </w:rPr>
        <w:t>单位名称（盖章）</w:t>
      </w:r>
      <w:r w:rsidRPr="00715FDF">
        <w:rPr>
          <w:rFonts w:asciiTheme="minorEastAsia" w:hAnsiTheme="minorEastAsia" w:cs="宋体" w:hint="eastAsia"/>
          <w:szCs w:val="21"/>
        </w:rPr>
        <w:t>：</w:t>
      </w:r>
    </w:p>
    <w:p w:rsidR="004B2614" w:rsidRPr="00715FDF" w:rsidRDefault="002A7DE8">
      <w:pPr>
        <w:spacing w:line="480" w:lineRule="auto"/>
        <w:ind w:leftChars="2075" w:left="4358"/>
        <w:rPr>
          <w:rFonts w:asciiTheme="minorEastAsia" w:hAnsiTheme="minorEastAsia" w:cs="Arial"/>
          <w:szCs w:val="21"/>
        </w:rPr>
      </w:pPr>
      <w:r w:rsidRPr="00715FDF">
        <w:rPr>
          <w:rFonts w:asciiTheme="minorEastAsia" w:hAnsiTheme="minorEastAsia" w:cs="Arial" w:hint="eastAsia"/>
          <w:szCs w:val="21"/>
        </w:rPr>
        <w:t xml:space="preserve"> 日    期：      年    月    日</w:t>
      </w:r>
    </w:p>
    <w:p w:rsidR="004B2614" w:rsidRPr="00715FDF" w:rsidRDefault="004B2614">
      <w:pPr>
        <w:spacing w:line="480" w:lineRule="auto"/>
        <w:ind w:leftChars="2075" w:left="4358"/>
        <w:rPr>
          <w:rFonts w:asciiTheme="minorEastAsia" w:hAnsiTheme="minorEastAsia" w:cs="Arial"/>
          <w:szCs w:val="21"/>
        </w:rPr>
      </w:pPr>
    </w:p>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Pr>
        <w:autoSpaceDE w:val="0"/>
        <w:autoSpaceDN w:val="0"/>
        <w:adjustRightInd w:val="0"/>
        <w:spacing w:line="360" w:lineRule="auto"/>
        <w:jc w:val="center"/>
        <w:rPr>
          <w:rFonts w:asciiTheme="minorEastAsia" w:hAnsiTheme="minorEastAsia" w:cs="黑体"/>
          <w:b/>
          <w:bCs/>
          <w:sz w:val="15"/>
          <w:szCs w:val="15"/>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15"/>
          <w:szCs w:val="15"/>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15"/>
          <w:szCs w:val="15"/>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15"/>
          <w:szCs w:val="15"/>
          <w:lang w:val="zh-CN"/>
        </w:rPr>
      </w:pPr>
    </w:p>
    <w:p w:rsidR="004B2614" w:rsidRPr="00715FDF" w:rsidRDefault="002A7DE8">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t>五、</w:t>
      </w:r>
      <w:r w:rsidRPr="00715FDF">
        <w:rPr>
          <w:rFonts w:asciiTheme="minorEastAsia" w:hAnsiTheme="minorEastAsia" w:cs="黑体"/>
          <w:b/>
          <w:bCs/>
          <w:sz w:val="28"/>
          <w:szCs w:val="28"/>
          <w:lang w:val="zh-CN"/>
        </w:rPr>
        <w:t>其他资料（若有）</w:t>
      </w:r>
    </w:p>
    <w:p w:rsidR="004B2614" w:rsidRPr="00715FDF" w:rsidRDefault="004B2614"/>
    <w:p w:rsidR="004B2614" w:rsidRPr="00715FDF" w:rsidRDefault="004B2614"/>
    <w:p w:rsidR="004B2614" w:rsidRPr="00715FDF" w:rsidRDefault="004B2614"/>
    <w:p w:rsidR="004B2614" w:rsidRPr="00715FDF" w:rsidRDefault="002A7DE8">
      <w:pPr>
        <w:spacing w:line="360" w:lineRule="auto"/>
        <w:jc w:val="center"/>
        <w:rPr>
          <w:rFonts w:ascii="宋体" w:hAnsi="宋体"/>
          <w:b/>
          <w:bCs/>
          <w:sz w:val="28"/>
          <w:szCs w:val="28"/>
        </w:rPr>
      </w:pPr>
      <w:r w:rsidRPr="00715FDF">
        <w:rPr>
          <w:rFonts w:ascii="宋体" w:hAnsi="宋体"/>
          <w:b/>
          <w:bCs/>
          <w:sz w:val="28"/>
          <w:szCs w:val="28"/>
        </w:rPr>
        <w:t>除招标文件另有规定外，投标人认为需要提交的其他证明材料或资料加盖投标人单位公章后应在此项下提交。</w:t>
      </w:r>
    </w:p>
    <w:p w:rsidR="004B2614" w:rsidRPr="00715FDF" w:rsidRDefault="002A7DE8">
      <w:pPr>
        <w:spacing w:line="360" w:lineRule="auto"/>
        <w:jc w:val="center"/>
        <w:rPr>
          <w:rFonts w:ascii="宋体" w:hAnsi="宋体"/>
          <w:b/>
          <w:bCs/>
          <w:sz w:val="28"/>
          <w:szCs w:val="28"/>
        </w:rPr>
      </w:pPr>
      <w:r w:rsidRPr="00715FDF">
        <w:rPr>
          <w:rFonts w:ascii="宋体" w:hAnsi="宋体"/>
          <w:b/>
          <w:bCs/>
          <w:sz w:val="28"/>
          <w:szCs w:val="28"/>
        </w:rPr>
        <w:t> </w:t>
      </w:r>
    </w:p>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sectPr w:rsidR="004B2614" w:rsidRPr="00715FDF" w:rsidSect="004B2614">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B62" w:rsidRDefault="00E07B62" w:rsidP="004B2614">
      <w:r>
        <w:separator/>
      </w:r>
    </w:p>
  </w:endnote>
  <w:endnote w:type="continuationSeparator" w:id="1">
    <w:p w:rsidR="00E07B62" w:rsidRDefault="00E07B62" w:rsidP="004B26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0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FangSong">
    <w:altName w:val="Arial Unicode MS"/>
    <w:charset w:val="86"/>
    <w:family w:val="modern"/>
    <w:pitch w:val="default"/>
    <w:sig w:usb0="00000000"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B16" w:rsidRDefault="00C90864">
    <w:pPr>
      <w:pStyle w:val="aa"/>
    </w:pPr>
    <w:r>
      <w:rPr>
        <w:noProof/>
      </w:rPr>
      <w:pict>
        <v:shapetype id="_x0000_t202" coordsize="21600,21600" o:spt="202" path="m,l,21600r21600,l21600,xe">
          <v:stroke joinstyle="miter"/>
          <v:path gradientshapeok="t" o:connecttype="rect"/>
        </v:shapetype>
        <v:shape id="Text Box 1" o:spid="_x0000_s8193" type="#_x0000_t202" style="position:absolute;margin-left:0;margin-top:0;width:9.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filled="f" stroked="f">
          <v:textbox style="mso-fit-shape-to-text:t" inset="0,0,0,0">
            <w:txbxContent>
              <w:p w:rsidR="00E84B16" w:rsidRDefault="00C90864">
                <w:pPr>
                  <w:pStyle w:val="aa"/>
                </w:pPr>
                <w:fldSimple w:instr=" PAGE  \* MERGEFORMAT ">
                  <w:r w:rsidR="0017088D">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B62" w:rsidRDefault="00E07B62" w:rsidP="004B2614">
      <w:r>
        <w:separator/>
      </w:r>
    </w:p>
  </w:footnote>
  <w:footnote w:type="continuationSeparator" w:id="1">
    <w:p w:rsidR="00E07B62" w:rsidRDefault="00E07B62" w:rsidP="004B26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99552F"/>
    <w:multiLevelType w:val="singleLevel"/>
    <w:tmpl w:val="9499552F"/>
    <w:lvl w:ilvl="0">
      <w:start w:val="1"/>
      <w:numFmt w:val="decimal"/>
      <w:suff w:val="nothing"/>
      <w:lvlText w:val="%1、"/>
      <w:lvlJc w:val="left"/>
      <w:pPr>
        <w:ind w:left="481" w:firstLine="0"/>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2B45501"/>
    <w:multiLevelType w:val="multilevel"/>
    <w:tmpl w:val="22EC1F04"/>
    <w:lvl w:ilvl="0">
      <w:start w:val="35"/>
      <w:numFmt w:val="decimal"/>
      <w:lvlText w:val="%1.2"/>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0E678B"/>
    <w:multiLevelType w:val="multilevel"/>
    <w:tmpl w:val="7166E284"/>
    <w:lvl w:ilvl="0">
      <w:start w:val="32"/>
      <w:numFmt w:val="decimal"/>
      <w:lvlText w:val="%1.2.2"/>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8734582"/>
    <w:multiLevelType w:val="multilevel"/>
    <w:tmpl w:val="F2FC743A"/>
    <w:lvl w:ilvl="0">
      <w:start w:val="29"/>
      <w:numFmt w:val="decimal"/>
      <w:lvlText w:val="%1.3.5"/>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7">
    <w:nsid w:val="090A7167"/>
    <w:multiLevelType w:val="multilevel"/>
    <w:tmpl w:val="49DAA518"/>
    <w:lvl w:ilvl="0">
      <w:start w:val="32"/>
      <w:numFmt w:val="decimal"/>
      <w:lvlText w:val="%1.2.3"/>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9">
    <w:nsid w:val="0B974D79"/>
    <w:multiLevelType w:val="multilevel"/>
    <w:tmpl w:val="2626DAB8"/>
    <w:lvl w:ilvl="0">
      <w:start w:val="29"/>
      <w:numFmt w:val="decimal"/>
      <w:lvlText w:val="%1.5"/>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BB54322"/>
    <w:multiLevelType w:val="multilevel"/>
    <w:tmpl w:val="531E035A"/>
    <w:lvl w:ilvl="0">
      <w:start w:val="38"/>
      <w:numFmt w:val="decimal"/>
      <w:lvlText w:val="%1.1"/>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0EAC0559"/>
    <w:multiLevelType w:val="multilevel"/>
    <w:tmpl w:val="5338E0AC"/>
    <w:lvl w:ilvl="0">
      <w:start w:val="29"/>
      <w:numFmt w:val="decimal"/>
      <w:lvlText w:val="%1.3.2"/>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14">
    <w:nsid w:val="0F764892"/>
    <w:multiLevelType w:val="singleLevel"/>
    <w:tmpl w:val="0F764892"/>
    <w:lvl w:ilvl="0">
      <w:start w:val="1"/>
      <w:numFmt w:val="decimal"/>
      <w:suff w:val="nothing"/>
      <w:lvlText w:val="%1、"/>
      <w:lvlJc w:val="left"/>
    </w:lvl>
  </w:abstractNum>
  <w:abstractNum w:abstractNumId="1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0FF31DE1"/>
    <w:multiLevelType w:val="multilevel"/>
    <w:tmpl w:val="56DE08EC"/>
    <w:lvl w:ilvl="0">
      <w:start w:val="32"/>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20">
    <w:nsid w:val="13097703"/>
    <w:multiLevelType w:val="multilevel"/>
    <w:tmpl w:val="1309770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9562194"/>
    <w:multiLevelType w:val="multilevel"/>
    <w:tmpl w:val="B4D60A8A"/>
    <w:lvl w:ilvl="0">
      <w:start w:val="36"/>
      <w:numFmt w:val="decimal"/>
      <w:lvlText w:val="%1.2"/>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19DF2F37"/>
    <w:multiLevelType w:val="multilevel"/>
    <w:tmpl w:val="F7BA4A30"/>
    <w:lvl w:ilvl="0">
      <w:start w:val="29"/>
      <w:numFmt w:val="decimal"/>
      <w:lvlText w:val="%1.6"/>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C74355F"/>
    <w:multiLevelType w:val="multilevel"/>
    <w:tmpl w:val="9FBEBE2C"/>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1FAE040E"/>
    <w:multiLevelType w:val="multilevel"/>
    <w:tmpl w:val="1A36F6AC"/>
    <w:lvl w:ilvl="0">
      <w:start w:val="29"/>
      <w:numFmt w:val="decimal"/>
      <w:lvlText w:val="%1.3.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220B32D8"/>
    <w:multiLevelType w:val="multilevel"/>
    <w:tmpl w:val="79F4E576"/>
    <w:lvl w:ilvl="0">
      <w:start w:val="32"/>
      <w:numFmt w:val="decimal"/>
      <w:lvlText w:val="%1.2"/>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227C3AAF"/>
    <w:multiLevelType w:val="hybridMultilevel"/>
    <w:tmpl w:val="582038D8"/>
    <w:lvl w:ilvl="0" w:tplc="F20430AA">
      <w:start w:val="29"/>
      <w:numFmt w:val="decimal"/>
      <w:lvlText w:val="%1.2.6"/>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35">
    <w:nsid w:val="2428530D"/>
    <w:multiLevelType w:val="multilevel"/>
    <w:tmpl w:val="9EE6519E"/>
    <w:lvl w:ilvl="0">
      <w:start w:val="29"/>
      <w:numFmt w:val="decimal"/>
      <w:lvlText w:val="%1.4"/>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25740A31"/>
    <w:multiLevelType w:val="hybridMultilevel"/>
    <w:tmpl w:val="41C46DF8"/>
    <w:lvl w:ilvl="0" w:tplc="458C7698">
      <w:start w:val="29"/>
      <w:numFmt w:val="decimal"/>
      <w:lvlText w:val="%1.2.7"/>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37">
    <w:nsid w:val="260D7FDB"/>
    <w:multiLevelType w:val="multilevel"/>
    <w:tmpl w:val="A93E4A3A"/>
    <w:lvl w:ilvl="0">
      <w:start w:val="29"/>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2BAD597A"/>
    <w:multiLevelType w:val="hybridMultilevel"/>
    <w:tmpl w:val="E2FC6D60"/>
    <w:lvl w:ilvl="0" w:tplc="A7A88962">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42">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2FEA60C2"/>
    <w:multiLevelType w:val="multilevel"/>
    <w:tmpl w:val="2FEA60C2"/>
    <w:lvl w:ilvl="0">
      <w:start w:val="6"/>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376796D"/>
    <w:multiLevelType w:val="hybridMultilevel"/>
    <w:tmpl w:val="5276E890"/>
    <w:lvl w:ilvl="0" w:tplc="8DB006B0">
      <w:start w:val="29"/>
      <w:numFmt w:val="decimal"/>
      <w:lvlText w:val="%1.2.1"/>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46">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35D74415"/>
    <w:multiLevelType w:val="hybridMultilevel"/>
    <w:tmpl w:val="1D24512A"/>
    <w:lvl w:ilvl="0" w:tplc="FD322798">
      <w:start w:val="33"/>
      <w:numFmt w:val="decimal"/>
      <w:lvlText w:val="%1.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37057842"/>
    <w:multiLevelType w:val="hybridMultilevel"/>
    <w:tmpl w:val="79FA0E76"/>
    <w:lvl w:ilvl="0" w:tplc="69122EEC">
      <w:start w:val="29"/>
      <w:numFmt w:val="decimal"/>
      <w:lvlText w:val="%1.2.5"/>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49">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37A329CD"/>
    <w:multiLevelType w:val="multilevel"/>
    <w:tmpl w:val="3788C1AE"/>
    <w:lvl w:ilvl="0">
      <w:start w:val="39"/>
      <w:numFmt w:val="decimal"/>
      <w:lvlText w:val="%1."/>
      <w:lvlJc w:val="left"/>
      <w:pPr>
        <w:ind w:left="420" w:hanging="420"/>
      </w:pPr>
      <w:rPr>
        <w:rFonts w:hint="eastAsia"/>
        <w:b/>
        <w:color w:val="auto"/>
        <w:sz w:val="21"/>
        <w:szCs w:val="21"/>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3C3D3B5C"/>
    <w:multiLevelType w:val="multilevel"/>
    <w:tmpl w:val="883AABD8"/>
    <w:lvl w:ilvl="0">
      <w:start w:val="32"/>
      <w:numFmt w:val="decimal"/>
      <w:lvlText w:val="%1.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4103D97A"/>
    <w:multiLevelType w:val="singleLevel"/>
    <w:tmpl w:val="4103D97A"/>
    <w:lvl w:ilvl="0">
      <w:start w:val="1"/>
      <w:numFmt w:val="decimal"/>
      <w:suff w:val="nothing"/>
      <w:lvlText w:val="%1、"/>
      <w:lvlJc w:val="left"/>
    </w:lvl>
  </w:abstractNum>
  <w:abstractNum w:abstractNumId="54">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4B763F93"/>
    <w:multiLevelType w:val="multilevel"/>
    <w:tmpl w:val="69B81542"/>
    <w:lvl w:ilvl="0">
      <w:start w:val="29"/>
      <w:numFmt w:val="decimal"/>
      <w:lvlText w:val="%1.3.4"/>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56">
    <w:nsid w:val="50284345"/>
    <w:multiLevelType w:val="hybridMultilevel"/>
    <w:tmpl w:val="002CFCE0"/>
    <w:lvl w:ilvl="0" w:tplc="430EBADC">
      <w:start w:val="29"/>
      <w:numFmt w:val="decimal"/>
      <w:lvlText w:val="%1.2.2"/>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57">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58C95C43"/>
    <w:multiLevelType w:val="multilevel"/>
    <w:tmpl w:val="F70295AA"/>
    <w:lvl w:ilvl="0">
      <w:start w:val="29"/>
      <w:numFmt w:val="decimal"/>
      <w:lvlText w:val="%1.3.3"/>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61">
    <w:nsid w:val="59F817C2"/>
    <w:multiLevelType w:val="singleLevel"/>
    <w:tmpl w:val="59F817C2"/>
    <w:lvl w:ilvl="0">
      <w:start w:val="2"/>
      <w:numFmt w:val="chineseCounting"/>
      <w:suff w:val="space"/>
      <w:lvlText w:val="第%1章"/>
      <w:lvlJc w:val="left"/>
    </w:lvl>
  </w:abstractNum>
  <w:abstractNum w:abstractNumId="62">
    <w:nsid w:val="59F817E8"/>
    <w:multiLevelType w:val="singleLevel"/>
    <w:tmpl w:val="59F817E8"/>
    <w:lvl w:ilvl="0">
      <w:start w:val="1"/>
      <w:numFmt w:val="chineseCounting"/>
      <w:pStyle w:val="260"/>
      <w:suff w:val="nothing"/>
      <w:lvlText w:val="%1、"/>
      <w:lvlJc w:val="left"/>
    </w:lvl>
  </w:abstractNum>
  <w:abstractNum w:abstractNumId="63">
    <w:nsid w:val="5A051E9E"/>
    <w:multiLevelType w:val="singleLevel"/>
    <w:tmpl w:val="5A051E9E"/>
    <w:lvl w:ilvl="0">
      <w:start w:val="1"/>
      <w:numFmt w:val="chineseCounting"/>
      <w:suff w:val="nothing"/>
      <w:lvlText w:val="%1、"/>
      <w:lvlJc w:val="left"/>
    </w:lvl>
  </w:abstractNum>
  <w:abstractNum w:abstractNumId="64">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5A734122"/>
    <w:multiLevelType w:val="multilevel"/>
    <w:tmpl w:val="B4D60A8A"/>
    <w:lvl w:ilvl="0">
      <w:start w:val="36"/>
      <w:numFmt w:val="decimal"/>
      <w:lvlText w:val="%1.2"/>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6">
    <w:nsid w:val="5A92629E"/>
    <w:multiLevelType w:val="hybridMultilevel"/>
    <w:tmpl w:val="2188A968"/>
    <w:lvl w:ilvl="0" w:tplc="5066B1CA">
      <w:start w:val="29"/>
      <w:numFmt w:val="decimal"/>
      <w:lvlText w:val="%1.2.4"/>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67">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8">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9">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5F9C3ECF"/>
    <w:multiLevelType w:val="multilevel"/>
    <w:tmpl w:val="B1604282"/>
    <w:lvl w:ilvl="0">
      <w:start w:val="29"/>
      <w:numFmt w:val="decimal"/>
      <w:lvlText w:val="%1.7"/>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657B6CAE"/>
    <w:multiLevelType w:val="multilevel"/>
    <w:tmpl w:val="C73E2498"/>
    <w:lvl w:ilvl="0">
      <w:start w:val="29"/>
      <w:numFmt w:val="decimal"/>
      <w:lvlText w:val="%1.2"/>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76">
    <w:nsid w:val="67D51130"/>
    <w:multiLevelType w:val="multilevel"/>
    <w:tmpl w:val="D89A0CA6"/>
    <w:lvl w:ilvl="0">
      <w:start w:val="37"/>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7">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9">
    <w:nsid w:val="6A7D1D00"/>
    <w:multiLevelType w:val="multilevel"/>
    <w:tmpl w:val="0E507604"/>
    <w:lvl w:ilvl="0">
      <w:start w:val="32"/>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0">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6EFC15FB"/>
    <w:multiLevelType w:val="hybridMultilevel"/>
    <w:tmpl w:val="2334DA58"/>
    <w:lvl w:ilvl="0" w:tplc="120CA2DA">
      <w:start w:val="29"/>
      <w:numFmt w:val="decimal"/>
      <w:lvlText w:val="%1.2.3"/>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82">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nsid w:val="738573E8"/>
    <w:multiLevelType w:val="multilevel"/>
    <w:tmpl w:val="0062F92A"/>
    <w:lvl w:ilvl="0">
      <w:start w:val="33"/>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6">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7">
    <w:nsid w:val="740F3425"/>
    <w:multiLevelType w:val="multilevel"/>
    <w:tmpl w:val="CF94E64A"/>
    <w:lvl w:ilvl="0">
      <w:start w:val="30"/>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8">
    <w:nsid w:val="74EA7979"/>
    <w:multiLevelType w:val="hybridMultilevel"/>
    <w:tmpl w:val="B276D0E8"/>
    <w:lvl w:ilvl="0" w:tplc="3FB80282">
      <w:start w:val="29"/>
      <w:numFmt w:val="decimal"/>
      <w:lvlText w:val="%1.2.8"/>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89">
    <w:nsid w:val="75517D03"/>
    <w:multiLevelType w:val="multilevel"/>
    <w:tmpl w:val="727A544E"/>
    <w:lvl w:ilvl="0">
      <w:start w:val="27"/>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0">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nsid w:val="78EC45A8"/>
    <w:multiLevelType w:val="multilevel"/>
    <w:tmpl w:val="78EC45A8"/>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3">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nsid w:val="7D242C66"/>
    <w:multiLevelType w:val="multilevel"/>
    <w:tmpl w:val="7D242C6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6">
    <w:nsid w:val="7DFC0FFB"/>
    <w:multiLevelType w:val="hybridMultilevel"/>
    <w:tmpl w:val="98104D48"/>
    <w:lvl w:ilvl="0" w:tplc="93E2C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nsid w:val="7E7C3341"/>
    <w:multiLevelType w:val="multilevel"/>
    <w:tmpl w:val="E7DEBD50"/>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1"/>
  </w:num>
  <w:num w:numId="2">
    <w:abstractNumId w:val="2"/>
  </w:num>
  <w:num w:numId="3">
    <w:abstractNumId w:val="62"/>
  </w:num>
  <w:num w:numId="4">
    <w:abstractNumId w:val="95"/>
  </w:num>
  <w:num w:numId="5">
    <w:abstractNumId w:val="20"/>
  </w:num>
  <w:num w:numId="6">
    <w:abstractNumId w:val="19"/>
  </w:num>
  <w:num w:numId="7">
    <w:abstractNumId w:val="11"/>
  </w:num>
  <w:num w:numId="8">
    <w:abstractNumId w:val="70"/>
  </w:num>
  <w:num w:numId="9">
    <w:abstractNumId w:val="90"/>
  </w:num>
  <w:num w:numId="10">
    <w:abstractNumId w:val="94"/>
  </w:num>
  <w:num w:numId="11">
    <w:abstractNumId w:val="54"/>
  </w:num>
  <w:num w:numId="12">
    <w:abstractNumId w:val="57"/>
  </w:num>
  <w:num w:numId="13">
    <w:abstractNumId w:val="59"/>
  </w:num>
  <w:num w:numId="14">
    <w:abstractNumId w:val="84"/>
  </w:num>
  <w:num w:numId="15">
    <w:abstractNumId w:val="46"/>
  </w:num>
  <w:num w:numId="16">
    <w:abstractNumId w:val="43"/>
  </w:num>
  <w:num w:numId="17">
    <w:abstractNumId w:val="61"/>
  </w:num>
  <w:num w:numId="18">
    <w:abstractNumId w:val="32"/>
  </w:num>
  <w:num w:numId="19">
    <w:abstractNumId w:val="78"/>
  </w:num>
  <w:num w:numId="20">
    <w:abstractNumId w:val="41"/>
  </w:num>
  <w:num w:numId="21">
    <w:abstractNumId w:val="44"/>
  </w:num>
  <w:num w:numId="22">
    <w:abstractNumId w:val="73"/>
  </w:num>
  <w:num w:numId="23">
    <w:abstractNumId w:val="23"/>
  </w:num>
  <w:num w:numId="24">
    <w:abstractNumId w:val="26"/>
  </w:num>
  <w:num w:numId="25">
    <w:abstractNumId w:val="93"/>
  </w:num>
  <w:num w:numId="26">
    <w:abstractNumId w:val="69"/>
  </w:num>
  <w:num w:numId="27">
    <w:abstractNumId w:val="91"/>
  </w:num>
  <w:num w:numId="28">
    <w:abstractNumId w:val="12"/>
  </w:num>
  <w:num w:numId="29">
    <w:abstractNumId w:val="17"/>
  </w:num>
  <w:num w:numId="30">
    <w:abstractNumId w:val="67"/>
  </w:num>
  <w:num w:numId="31">
    <w:abstractNumId w:val="38"/>
  </w:num>
  <w:num w:numId="32">
    <w:abstractNumId w:val="64"/>
  </w:num>
  <w:num w:numId="33">
    <w:abstractNumId w:val="77"/>
  </w:num>
  <w:num w:numId="34">
    <w:abstractNumId w:val="49"/>
  </w:num>
  <w:num w:numId="35">
    <w:abstractNumId w:val="39"/>
  </w:num>
  <w:num w:numId="36">
    <w:abstractNumId w:val="8"/>
  </w:num>
  <w:num w:numId="37">
    <w:abstractNumId w:val="29"/>
  </w:num>
  <w:num w:numId="38">
    <w:abstractNumId w:val="28"/>
  </w:num>
  <w:num w:numId="39">
    <w:abstractNumId w:val="89"/>
  </w:num>
  <w:num w:numId="40">
    <w:abstractNumId w:val="80"/>
  </w:num>
  <w:num w:numId="41">
    <w:abstractNumId w:val="72"/>
  </w:num>
  <w:num w:numId="42">
    <w:abstractNumId w:val="83"/>
  </w:num>
  <w:num w:numId="43">
    <w:abstractNumId w:val="58"/>
  </w:num>
  <w:num w:numId="44">
    <w:abstractNumId w:val="18"/>
  </w:num>
  <w:num w:numId="45">
    <w:abstractNumId w:val="31"/>
  </w:num>
  <w:num w:numId="46">
    <w:abstractNumId w:val="87"/>
  </w:num>
  <w:num w:numId="47">
    <w:abstractNumId w:val="30"/>
  </w:num>
  <w:num w:numId="48">
    <w:abstractNumId w:val="35"/>
  </w:num>
  <w:num w:numId="49">
    <w:abstractNumId w:val="9"/>
  </w:num>
  <w:num w:numId="50">
    <w:abstractNumId w:val="25"/>
  </w:num>
  <w:num w:numId="51">
    <w:abstractNumId w:val="71"/>
  </w:num>
  <w:num w:numId="52">
    <w:abstractNumId w:val="52"/>
  </w:num>
  <w:num w:numId="53">
    <w:abstractNumId w:val="97"/>
  </w:num>
  <w:num w:numId="54">
    <w:abstractNumId w:val="27"/>
  </w:num>
  <w:num w:numId="55">
    <w:abstractNumId w:val="51"/>
  </w:num>
  <w:num w:numId="56">
    <w:abstractNumId w:val="85"/>
  </w:num>
  <w:num w:numId="57">
    <w:abstractNumId w:val="82"/>
  </w:num>
  <w:num w:numId="58">
    <w:abstractNumId w:val="68"/>
  </w:num>
  <w:num w:numId="59">
    <w:abstractNumId w:val="5"/>
  </w:num>
  <w:num w:numId="60">
    <w:abstractNumId w:val="86"/>
  </w:num>
  <w:num w:numId="61">
    <w:abstractNumId w:val="22"/>
  </w:num>
  <w:num w:numId="62">
    <w:abstractNumId w:val="3"/>
  </w:num>
  <w:num w:numId="63">
    <w:abstractNumId w:val="65"/>
  </w:num>
  <w:num w:numId="64">
    <w:abstractNumId w:val="21"/>
  </w:num>
  <w:num w:numId="65">
    <w:abstractNumId w:val="10"/>
  </w:num>
  <w:num w:numId="66">
    <w:abstractNumId w:val="75"/>
  </w:num>
  <w:num w:numId="67">
    <w:abstractNumId w:val="50"/>
  </w:num>
  <w:num w:numId="68">
    <w:abstractNumId w:val="42"/>
  </w:num>
  <w:num w:numId="69">
    <w:abstractNumId w:val="92"/>
  </w:num>
  <w:num w:numId="70">
    <w:abstractNumId w:val="15"/>
  </w:num>
  <w:num w:numId="71">
    <w:abstractNumId w:val="79"/>
  </w:num>
  <w:num w:numId="72">
    <w:abstractNumId w:val="33"/>
  </w:num>
  <w:num w:numId="73">
    <w:abstractNumId w:val="4"/>
  </w:num>
  <w:num w:numId="74">
    <w:abstractNumId w:val="7"/>
  </w:num>
  <w:num w:numId="75">
    <w:abstractNumId w:val="16"/>
  </w:num>
  <w:num w:numId="76">
    <w:abstractNumId w:val="47"/>
  </w:num>
  <w:num w:numId="77">
    <w:abstractNumId w:val="74"/>
  </w:num>
  <w:num w:numId="78">
    <w:abstractNumId w:val="37"/>
  </w:num>
  <w:num w:numId="79">
    <w:abstractNumId w:val="13"/>
  </w:num>
  <w:num w:numId="80">
    <w:abstractNumId w:val="60"/>
  </w:num>
  <w:num w:numId="81">
    <w:abstractNumId w:val="55"/>
  </w:num>
  <w:num w:numId="82">
    <w:abstractNumId w:val="6"/>
  </w:num>
  <w:num w:numId="83">
    <w:abstractNumId w:val="45"/>
  </w:num>
  <w:num w:numId="84">
    <w:abstractNumId w:val="56"/>
  </w:num>
  <w:num w:numId="85">
    <w:abstractNumId w:val="81"/>
  </w:num>
  <w:num w:numId="86">
    <w:abstractNumId w:val="66"/>
  </w:num>
  <w:num w:numId="87">
    <w:abstractNumId w:val="48"/>
  </w:num>
  <w:num w:numId="88">
    <w:abstractNumId w:val="34"/>
  </w:num>
  <w:num w:numId="89">
    <w:abstractNumId w:val="36"/>
  </w:num>
  <w:num w:numId="90">
    <w:abstractNumId w:val="88"/>
  </w:num>
  <w:num w:numId="91">
    <w:abstractNumId w:val="96"/>
  </w:num>
  <w:num w:numId="92">
    <w:abstractNumId w:val="24"/>
  </w:num>
  <w:num w:numId="93">
    <w:abstractNumId w:val="76"/>
  </w:num>
  <w:num w:numId="94">
    <w:abstractNumId w:val="40"/>
  </w:num>
  <w:num w:numId="95">
    <w:abstractNumId w:val="14"/>
  </w:num>
  <w:num w:numId="96">
    <w:abstractNumId w:val="53"/>
  </w:num>
  <w:num w:numId="97">
    <w:abstractNumId w:val="63"/>
  </w:num>
  <w:num w:numId="98">
    <w:abstractNumId w:val="0"/>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8"/>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5C2"/>
    <w:rsid w:val="000019B0"/>
    <w:rsid w:val="00005193"/>
    <w:rsid w:val="00005E59"/>
    <w:rsid w:val="000067F7"/>
    <w:rsid w:val="0000762E"/>
    <w:rsid w:val="0001005B"/>
    <w:rsid w:val="0001503A"/>
    <w:rsid w:val="00021B1B"/>
    <w:rsid w:val="0002390B"/>
    <w:rsid w:val="0002486A"/>
    <w:rsid w:val="00030573"/>
    <w:rsid w:val="00031724"/>
    <w:rsid w:val="00043C89"/>
    <w:rsid w:val="0004704B"/>
    <w:rsid w:val="00055F76"/>
    <w:rsid w:val="00062865"/>
    <w:rsid w:val="00082BFE"/>
    <w:rsid w:val="000852C0"/>
    <w:rsid w:val="00085367"/>
    <w:rsid w:val="00085B7C"/>
    <w:rsid w:val="00091AA2"/>
    <w:rsid w:val="00093DD4"/>
    <w:rsid w:val="00097B58"/>
    <w:rsid w:val="000A0F2A"/>
    <w:rsid w:val="000A655B"/>
    <w:rsid w:val="000B06C8"/>
    <w:rsid w:val="000B458E"/>
    <w:rsid w:val="000B5488"/>
    <w:rsid w:val="000C0B7C"/>
    <w:rsid w:val="000C0D09"/>
    <w:rsid w:val="000C4635"/>
    <w:rsid w:val="000C6642"/>
    <w:rsid w:val="000D701D"/>
    <w:rsid w:val="000E20C1"/>
    <w:rsid w:val="000E2BB7"/>
    <w:rsid w:val="000F5F2C"/>
    <w:rsid w:val="00101197"/>
    <w:rsid w:val="00110323"/>
    <w:rsid w:val="00110776"/>
    <w:rsid w:val="001210D8"/>
    <w:rsid w:val="001219A0"/>
    <w:rsid w:val="001223FF"/>
    <w:rsid w:val="001260AF"/>
    <w:rsid w:val="001261B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45D09"/>
    <w:rsid w:val="00247A03"/>
    <w:rsid w:val="00250347"/>
    <w:rsid w:val="00266FE0"/>
    <w:rsid w:val="00271421"/>
    <w:rsid w:val="00275783"/>
    <w:rsid w:val="00284E4F"/>
    <w:rsid w:val="00291601"/>
    <w:rsid w:val="002923A5"/>
    <w:rsid w:val="00296423"/>
    <w:rsid w:val="002A5022"/>
    <w:rsid w:val="002A57A5"/>
    <w:rsid w:val="002A69C8"/>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FC8"/>
    <w:rsid w:val="00331A67"/>
    <w:rsid w:val="00335F02"/>
    <w:rsid w:val="00341412"/>
    <w:rsid w:val="00343DC3"/>
    <w:rsid w:val="003450BD"/>
    <w:rsid w:val="0035062D"/>
    <w:rsid w:val="003515AF"/>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E5A"/>
    <w:rsid w:val="003B27D3"/>
    <w:rsid w:val="003C25D6"/>
    <w:rsid w:val="003C265B"/>
    <w:rsid w:val="003C5E63"/>
    <w:rsid w:val="003D5B97"/>
    <w:rsid w:val="003D5E5D"/>
    <w:rsid w:val="003D6558"/>
    <w:rsid w:val="003D7355"/>
    <w:rsid w:val="003E2203"/>
    <w:rsid w:val="003E25B5"/>
    <w:rsid w:val="003E2CF4"/>
    <w:rsid w:val="003E2F38"/>
    <w:rsid w:val="003F01D8"/>
    <w:rsid w:val="004008FC"/>
    <w:rsid w:val="00401D49"/>
    <w:rsid w:val="004125C6"/>
    <w:rsid w:val="004142BC"/>
    <w:rsid w:val="004173DF"/>
    <w:rsid w:val="00425C55"/>
    <w:rsid w:val="0042623E"/>
    <w:rsid w:val="004355F3"/>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1C69"/>
    <w:rsid w:val="00515ACF"/>
    <w:rsid w:val="00515DCF"/>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2851"/>
    <w:rsid w:val="00562D37"/>
    <w:rsid w:val="005645FA"/>
    <w:rsid w:val="00564C20"/>
    <w:rsid w:val="00574B52"/>
    <w:rsid w:val="00576EE5"/>
    <w:rsid w:val="00584191"/>
    <w:rsid w:val="00585C77"/>
    <w:rsid w:val="00585F73"/>
    <w:rsid w:val="00591FE9"/>
    <w:rsid w:val="00595024"/>
    <w:rsid w:val="005A3BD5"/>
    <w:rsid w:val="005A7DA9"/>
    <w:rsid w:val="005B0ECE"/>
    <w:rsid w:val="005B5E55"/>
    <w:rsid w:val="005B70AD"/>
    <w:rsid w:val="005C5A33"/>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705D1"/>
    <w:rsid w:val="00671B08"/>
    <w:rsid w:val="006720EC"/>
    <w:rsid w:val="00672146"/>
    <w:rsid w:val="00681D6E"/>
    <w:rsid w:val="0068257C"/>
    <w:rsid w:val="00683E55"/>
    <w:rsid w:val="00686DB4"/>
    <w:rsid w:val="006A79FB"/>
    <w:rsid w:val="006B42F0"/>
    <w:rsid w:val="006C247C"/>
    <w:rsid w:val="006C690F"/>
    <w:rsid w:val="006D0CB8"/>
    <w:rsid w:val="006D513D"/>
    <w:rsid w:val="006D7D4D"/>
    <w:rsid w:val="006E005D"/>
    <w:rsid w:val="006E2152"/>
    <w:rsid w:val="006E2316"/>
    <w:rsid w:val="006E2D88"/>
    <w:rsid w:val="006E31FA"/>
    <w:rsid w:val="006F2CA9"/>
    <w:rsid w:val="006F63BF"/>
    <w:rsid w:val="006F6CD9"/>
    <w:rsid w:val="006F7BEE"/>
    <w:rsid w:val="00700D60"/>
    <w:rsid w:val="0070414D"/>
    <w:rsid w:val="007060F2"/>
    <w:rsid w:val="00715FDF"/>
    <w:rsid w:val="00720A57"/>
    <w:rsid w:val="00721C78"/>
    <w:rsid w:val="00723357"/>
    <w:rsid w:val="007302C5"/>
    <w:rsid w:val="00737AFE"/>
    <w:rsid w:val="00737F38"/>
    <w:rsid w:val="0074067C"/>
    <w:rsid w:val="00751E61"/>
    <w:rsid w:val="00752B8A"/>
    <w:rsid w:val="007553FB"/>
    <w:rsid w:val="00765AF2"/>
    <w:rsid w:val="00771828"/>
    <w:rsid w:val="0077284D"/>
    <w:rsid w:val="0077324A"/>
    <w:rsid w:val="007819DB"/>
    <w:rsid w:val="00786062"/>
    <w:rsid w:val="0078628A"/>
    <w:rsid w:val="00791C13"/>
    <w:rsid w:val="007944B5"/>
    <w:rsid w:val="007A14CC"/>
    <w:rsid w:val="007A4D71"/>
    <w:rsid w:val="007B1F5A"/>
    <w:rsid w:val="007C58F6"/>
    <w:rsid w:val="007C5BA1"/>
    <w:rsid w:val="007F2012"/>
    <w:rsid w:val="007F2A1A"/>
    <w:rsid w:val="007F7E58"/>
    <w:rsid w:val="00800F3D"/>
    <w:rsid w:val="0080744C"/>
    <w:rsid w:val="0081197D"/>
    <w:rsid w:val="0082078C"/>
    <w:rsid w:val="00821D24"/>
    <w:rsid w:val="00825076"/>
    <w:rsid w:val="00830B83"/>
    <w:rsid w:val="0084292F"/>
    <w:rsid w:val="008442F5"/>
    <w:rsid w:val="00844425"/>
    <w:rsid w:val="008479C6"/>
    <w:rsid w:val="00850406"/>
    <w:rsid w:val="00852B8D"/>
    <w:rsid w:val="00853F01"/>
    <w:rsid w:val="00857EF3"/>
    <w:rsid w:val="00870428"/>
    <w:rsid w:val="00874F3C"/>
    <w:rsid w:val="00876267"/>
    <w:rsid w:val="00880A98"/>
    <w:rsid w:val="00886347"/>
    <w:rsid w:val="00891ADA"/>
    <w:rsid w:val="008954C1"/>
    <w:rsid w:val="00896781"/>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644B"/>
    <w:rsid w:val="009336FD"/>
    <w:rsid w:val="00933ECF"/>
    <w:rsid w:val="00934E0C"/>
    <w:rsid w:val="00940491"/>
    <w:rsid w:val="009420E0"/>
    <w:rsid w:val="009444BC"/>
    <w:rsid w:val="009529DE"/>
    <w:rsid w:val="0095307E"/>
    <w:rsid w:val="00954850"/>
    <w:rsid w:val="00971122"/>
    <w:rsid w:val="009754D6"/>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F285D"/>
    <w:rsid w:val="009F384B"/>
    <w:rsid w:val="00A02702"/>
    <w:rsid w:val="00A05F45"/>
    <w:rsid w:val="00A06138"/>
    <w:rsid w:val="00A1315B"/>
    <w:rsid w:val="00A158BB"/>
    <w:rsid w:val="00A15E63"/>
    <w:rsid w:val="00A313C6"/>
    <w:rsid w:val="00A3153E"/>
    <w:rsid w:val="00A33115"/>
    <w:rsid w:val="00A372D4"/>
    <w:rsid w:val="00A40BF0"/>
    <w:rsid w:val="00A46AAB"/>
    <w:rsid w:val="00A47CBC"/>
    <w:rsid w:val="00A5355D"/>
    <w:rsid w:val="00A62E96"/>
    <w:rsid w:val="00A7155C"/>
    <w:rsid w:val="00A75BE8"/>
    <w:rsid w:val="00A768D5"/>
    <w:rsid w:val="00A819A9"/>
    <w:rsid w:val="00A84AFE"/>
    <w:rsid w:val="00A9198F"/>
    <w:rsid w:val="00A955C2"/>
    <w:rsid w:val="00A959A8"/>
    <w:rsid w:val="00AA18C8"/>
    <w:rsid w:val="00AA1DDA"/>
    <w:rsid w:val="00AA5D85"/>
    <w:rsid w:val="00AA6DE7"/>
    <w:rsid w:val="00AB1340"/>
    <w:rsid w:val="00AB284A"/>
    <w:rsid w:val="00AB64A7"/>
    <w:rsid w:val="00AC0EE8"/>
    <w:rsid w:val="00AC4291"/>
    <w:rsid w:val="00AC768D"/>
    <w:rsid w:val="00AD0F7D"/>
    <w:rsid w:val="00AF5E4C"/>
    <w:rsid w:val="00AF608C"/>
    <w:rsid w:val="00AF6D55"/>
    <w:rsid w:val="00B001C6"/>
    <w:rsid w:val="00B04987"/>
    <w:rsid w:val="00B1187E"/>
    <w:rsid w:val="00B1733D"/>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D6B08"/>
    <w:rsid w:val="00BD7DDB"/>
    <w:rsid w:val="00BE1238"/>
    <w:rsid w:val="00BE347F"/>
    <w:rsid w:val="00BE7BF7"/>
    <w:rsid w:val="00BF1EA5"/>
    <w:rsid w:val="00BF4170"/>
    <w:rsid w:val="00BF68B0"/>
    <w:rsid w:val="00C0331F"/>
    <w:rsid w:val="00C041E1"/>
    <w:rsid w:val="00C06F62"/>
    <w:rsid w:val="00C10587"/>
    <w:rsid w:val="00C118FD"/>
    <w:rsid w:val="00C248C6"/>
    <w:rsid w:val="00C3322C"/>
    <w:rsid w:val="00C355B6"/>
    <w:rsid w:val="00C36D8D"/>
    <w:rsid w:val="00C37638"/>
    <w:rsid w:val="00C40A71"/>
    <w:rsid w:val="00C47970"/>
    <w:rsid w:val="00C52377"/>
    <w:rsid w:val="00C53C98"/>
    <w:rsid w:val="00C656E1"/>
    <w:rsid w:val="00C67512"/>
    <w:rsid w:val="00C83E60"/>
    <w:rsid w:val="00C87C62"/>
    <w:rsid w:val="00C90864"/>
    <w:rsid w:val="00C90CE6"/>
    <w:rsid w:val="00C9179D"/>
    <w:rsid w:val="00C93FA4"/>
    <w:rsid w:val="00C9605A"/>
    <w:rsid w:val="00CA3092"/>
    <w:rsid w:val="00CA6C5D"/>
    <w:rsid w:val="00CC10CA"/>
    <w:rsid w:val="00CC65A1"/>
    <w:rsid w:val="00CD01AA"/>
    <w:rsid w:val="00CD5897"/>
    <w:rsid w:val="00CE268B"/>
    <w:rsid w:val="00CE4CAB"/>
    <w:rsid w:val="00CE6F0C"/>
    <w:rsid w:val="00CF186C"/>
    <w:rsid w:val="00D000F5"/>
    <w:rsid w:val="00D033EF"/>
    <w:rsid w:val="00D07DAD"/>
    <w:rsid w:val="00D12130"/>
    <w:rsid w:val="00D24F6E"/>
    <w:rsid w:val="00D25406"/>
    <w:rsid w:val="00D2620D"/>
    <w:rsid w:val="00D27188"/>
    <w:rsid w:val="00D401AD"/>
    <w:rsid w:val="00D45EBD"/>
    <w:rsid w:val="00D60EA7"/>
    <w:rsid w:val="00D77F59"/>
    <w:rsid w:val="00D82A24"/>
    <w:rsid w:val="00D837B0"/>
    <w:rsid w:val="00D849E9"/>
    <w:rsid w:val="00D90E84"/>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65AF"/>
    <w:rsid w:val="00E07B62"/>
    <w:rsid w:val="00E1037B"/>
    <w:rsid w:val="00E10B25"/>
    <w:rsid w:val="00E2064B"/>
    <w:rsid w:val="00E23886"/>
    <w:rsid w:val="00E27FD9"/>
    <w:rsid w:val="00E308FD"/>
    <w:rsid w:val="00E31971"/>
    <w:rsid w:val="00E367B5"/>
    <w:rsid w:val="00E40071"/>
    <w:rsid w:val="00E4251C"/>
    <w:rsid w:val="00E458EF"/>
    <w:rsid w:val="00E525DC"/>
    <w:rsid w:val="00E539D0"/>
    <w:rsid w:val="00E53F54"/>
    <w:rsid w:val="00E555C0"/>
    <w:rsid w:val="00E6345A"/>
    <w:rsid w:val="00E6582A"/>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57F2"/>
    <w:rsid w:val="00ED31D4"/>
    <w:rsid w:val="00ED5055"/>
    <w:rsid w:val="00ED7AA8"/>
    <w:rsid w:val="00EE05EB"/>
    <w:rsid w:val="00EE5544"/>
    <w:rsid w:val="00EE7AEA"/>
    <w:rsid w:val="00EE7FAE"/>
    <w:rsid w:val="00EF2F71"/>
    <w:rsid w:val="00F01A9F"/>
    <w:rsid w:val="00F05EA4"/>
    <w:rsid w:val="00F12510"/>
    <w:rsid w:val="00F14EC4"/>
    <w:rsid w:val="00F22ADA"/>
    <w:rsid w:val="00F321F5"/>
    <w:rsid w:val="00F334D5"/>
    <w:rsid w:val="00F36540"/>
    <w:rsid w:val="00F50016"/>
    <w:rsid w:val="00F50C3A"/>
    <w:rsid w:val="00F604C2"/>
    <w:rsid w:val="00F64FE5"/>
    <w:rsid w:val="00F66334"/>
    <w:rsid w:val="00F857E5"/>
    <w:rsid w:val="00F870B9"/>
    <w:rsid w:val="00F90838"/>
    <w:rsid w:val="00F96AEB"/>
    <w:rsid w:val="00FA12D3"/>
    <w:rsid w:val="00FA3274"/>
    <w:rsid w:val="00FA3F32"/>
    <w:rsid w:val="00FC47DB"/>
    <w:rsid w:val="00FC75C3"/>
    <w:rsid w:val="00FC7D3C"/>
    <w:rsid w:val="00FD5735"/>
    <w:rsid w:val="00FE5508"/>
    <w:rsid w:val="00FF67E6"/>
    <w:rsid w:val="00FF761C"/>
    <w:rsid w:val="00FF7CF6"/>
    <w:rsid w:val="27980351"/>
    <w:rsid w:val="69317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4E"/>
    <w:pPr>
      <w:widowControl w:val="0"/>
      <w:jc w:val="both"/>
    </w:pPr>
    <w:rPr>
      <w:kern w:val="2"/>
      <w:sz w:val="21"/>
      <w:szCs w:val="22"/>
    </w:rPr>
  </w:style>
  <w:style w:type="paragraph" w:styleId="1">
    <w:name w:val="heading 1"/>
    <w:basedOn w:val="a"/>
    <w:next w:val="a"/>
    <w:link w:val="1Char"/>
    <w:qFormat/>
    <w:rsid w:val="004B261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B261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B261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B261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B2614"/>
    <w:pPr>
      <w:ind w:firstLine="425"/>
    </w:pPr>
    <w:rPr>
      <w:rFonts w:ascii="Times New Roman" w:eastAsia="宋体" w:hAnsi="Times New Roman" w:cs="Times New Roman"/>
      <w:szCs w:val="20"/>
    </w:rPr>
  </w:style>
  <w:style w:type="paragraph" w:styleId="a4">
    <w:name w:val="caption"/>
    <w:basedOn w:val="a"/>
    <w:next w:val="a"/>
    <w:qFormat/>
    <w:rsid w:val="004B2614"/>
    <w:rPr>
      <w:rFonts w:ascii="Arial" w:eastAsia="黑体" w:hAnsi="Arial" w:cs="Arial"/>
      <w:sz w:val="20"/>
      <w:szCs w:val="20"/>
    </w:rPr>
  </w:style>
  <w:style w:type="paragraph" w:styleId="30">
    <w:name w:val="Body Text 3"/>
    <w:basedOn w:val="a"/>
    <w:link w:val="3Char0"/>
    <w:rsid w:val="004B2614"/>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4B2614"/>
    <w:pPr>
      <w:spacing w:after="120"/>
    </w:pPr>
  </w:style>
  <w:style w:type="paragraph" w:styleId="a6">
    <w:name w:val="Body Text Indent"/>
    <w:basedOn w:val="a"/>
    <w:link w:val="Char1"/>
    <w:qFormat/>
    <w:rsid w:val="004B2614"/>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4B261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4B2614"/>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4B2614"/>
    <w:rPr>
      <w:rFonts w:eastAsia="宋体"/>
      <w:sz w:val="24"/>
    </w:rPr>
  </w:style>
  <w:style w:type="paragraph" w:styleId="a8">
    <w:name w:val="Date"/>
    <w:basedOn w:val="a"/>
    <w:next w:val="a"/>
    <w:link w:val="Char2"/>
    <w:uiPriority w:val="99"/>
    <w:unhideWhenUsed/>
    <w:qFormat/>
    <w:rsid w:val="004B2614"/>
    <w:pPr>
      <w:ind w:leftChars="2500" w:left="100"/>
    </w:pPr>
  </w:style>
  <w:style w:type="paragraph" w:styleId="a9">
    <w:name w:val="Balloon Text"/>
    <w:basedOn w:val="a"/>
    <w:link w:val="Char10"/>
    <w:uiPriority w:val="99"/>
    <w:semiHidden/>
    <w:unhideWhenUsed/>
    <w:rsid w:val="004B2614"/>
    <w:rPr>
      <w:sz w:val="18"/>
      <w:szCs w:val="18"/>
    </w:rPr>
  </w:style>
  <w:style w:type="paragraph" w:styleId="aa">
    <w:name w:val="footer"/>
    <w:basedOn w:val="a"/>
    <w:link w:val="Char3"/>
    <w:uiPriority w:val="99"/>
    <w:unhideWhenUsed/>
    <w:qFormat/>
    <w:rsid w:val="004B2614"/>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4B261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B261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4B2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4B2614"/>
    <w:rPr>
      <w:rFonts w:ascii="Calibri" w:eastAsia="宋体" w:hAnsi="Calibri" w:cs="Times New Roman"/>
      <w:sz w:val="24"/>
      <w:szCs w:val="24"/>
    </w:rPr>
  </w:style>
  <w:style w:type="paragraph" w:styleId="ad">
    <w:name w:val="Body Text First Indent"/>
    <w:basedOn w:val="a5"/>
    <w:link w:val="Char5"/>
    <w:qFormat/>
    <w:rsid w:val="004B2614"/>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4B2614"/>
    <w:rPr>
      <w:b/>
      <w:bCs/>
    </w:rPr>
  </w:style>
  <w:style w:type="character" w:styleId="af">
    <w:name w:val="FollowedHyperlink"/>
    <w:basedOn w:val="a0"/>
    <w:uiPriority w:val="99"/>
    <w:semiHidden/>
    <w:unhideWhenUsed/>
    <w:qFormat/>
    <w:rsid w:val="004B2614"/>
    <w:rPr>
      <w:color w:val="800080" w:themeColor="followedHyperlink"/>
      <w:u w:val="single"/>
    </w:rPr>
  </w:style>
  <w:style w:type="character" w:styleId="af0">
    <w:name w:val="Hyperlink"/>
    <w:basedOn w:val="a0"/>
    <w:unhideWhenUsed/>
    <w:qFormat/>
    <w:rsid w:val="004B2614"/>
    <w:rPr>
      <w:color w:val="0000FF"/>
      <w:u w:val="single"/>
    </w:rPr>
  </w:style>
  <w:style w:type="character" w:customStyle="1" w:styleId="1Char">
    <w:name w:val="标题 1 Char"/>
    <w:basedOn w:val="a0"/>
    <w:link w:val="1"/>
    <w:qFormat/>
    <w:rsid w:val="004B2614"/>
    <w:rPr>
      <w:rFonts w:ascii="Calibri" w:eastAsia="宋体" w:hAnsi="Calibri" w:cs="Times New Roman"/>
      <w:b/>
      <w:bCs/>
      <w:kern w:val="44"/>
      <w:sz w:val="44"/>
      <w:szCs w:val="44"/>
    </w:rPr>
  </w:style>
  <w:style w:type="character" w:customStyle="1" w:styleId="2Char">
    <w:name w:val="标题 2 Char"/>
    <w:basedOn w:val="a0"/>
    <w:link w:val="2"/>
    <w:rsid w:val="004B2614"/>
    <w:rPr>
      <w:rFonts w:ascii="Arial" w:eastAsia="黑体" w:hAnsi="Arial" w:cs="Times New Roman"/>
      <w:b/>
      <w:bCs/>
      <w:sz w:val="32"/>
      <w:szCs w:val="32"/>
    </w:rPr>
  </w:style>
  <w:style w:type="character" w:customStyle="1" w:styleId="3Char">
    <w:name w:val="标题 3 Char"/>
    <w:basedOn w:val="a0"/>
    <w:link w:val="3"/>
    <w:qFormat/>
    <w:rsid w:val="004B2614"/>
    <w:rPr>
      <w:rFonts w:ascii="宋体" w:eastAsia="宋体" w:hAnsi="宋体" w:cs="Times New Roman"/>
      <w:b/>
      <w:color w:val="000000"/>
      <w:kern w:val="0"/>
      <w:sz w:val="24"/>
      <w:szCs w:val="20"/>
      <w:lang w:val="en-GB"/>
    </w:rPr>
  </w:style>
  <w:style w:type="character" w:customStyle="1" w:styleId="4Char">
    <w:name w:val="标题 4 Char"/>
    <w:basedOn w:val="a0"/>
    <w:link w:val="4"/>
    <w:rsid w:val="004B2614"/>
    <w:rPr>
      <w:rFonts w:ascii="Arial" w:eastAsia="黑体" w:hAnsi="Arial" w:cs="Times New Roman"/>
      <w:b/>
      <w:bCs/>
      <w:sz w:val="28"/>
      <w:szCs w:val="28"/>
    </w:rPr>
  </w:style>
  <w:style w:type="character" w:customStyle="1" w:styleId="Char0">
    <w:name w:val="纯文本 Char"/>
    <w:basedOn w:val="a0"/>
    <w:link w:val="a7"/>
    <w:qFormat/>
    <w:rsid w:val="004B2614"/>
    <w:rPr>
      <w:rFonts w:eastAsia="宋体"/>
      <w:sz w:val="24"/>
    </w:rPr>
  </w:style>
  <w:style w:type="character" w:customStyle="1" w:styleId="Char2">
    <w:name w:val="日期 Char"/>
    <w:basedOn w:val="a0"/>
    <w:link w:val="a8"/>
    <w:uiPriority w:val="99"/>
    <w:qFormat/>
    <w:rsid w:val="004B2614"/>
  </w:style>
  <w:style w:type="character" w:customStyle="1" w:styleId="Char3">
    <w:name w:val="页脚 Char"/>
    <w:basedOn w:val="a0"/>
    <w:link w:val="aa"/>
    <w:uiPriority w:val="99"/>
    <w:qFormat/>
    <w:rsid w:val="004B2614"/>
    <w:rPr>
      <w:sz w:val="18"/>
      <w:szCs w:val="18"/>
    </w:rPr>
  </w:style>
  <w:style w:type="character" w:customStyle="1" w:styleId="Char4">
    <w:name w:val="页眉 Char"/>
    <w:basedOn w:val="a0"/>
    <w:link w:val="ab"/>
    <w:uiPriority w:val="99"/>
    <w:qFormat/>
    <w:rsid w:val="004B2614"/>
    <w:rPr>
      <w:sz w:val="18"/>
      <w:szCs w:val="18"/>
    </w:rPr>
  </w:style>
  <w:style w:type="character" w:customStyle="1" w:styleId="Char11">
    <w:name w:val="纯文本 Char1"/>
    <w:qFormat/>
    <w:rsid w:val="004B2614"/>
    <w:rPr>
      <w:rFonts w:eastAsia="宋体"/>
      <w:sz w:val="24"/>
    </w:rPr>
  </w:style>
  <w:style w:type="paragraph" w:customStyle="1" w:styleId="Default">
    <w:name w:val="Default"/>
    <w:qFormat/>
    <w:rsid w:val="004B261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B2614"/>
    <w:pPr>
      <w:ind w:firstLineChars="200" w:firstLine="420"/>
    </w:pPr>
  </w:style>
  <w:style w:type="paragraph" w:styleId="af1">
    <w:name w:val="List Paragraph"/>
    <w:basedOn w:val="a"/>
    <w:uiPriority w:val="99"/>
    <w:unhideWhenUsed/>
    <w:qFormat/>
    <w:rsid w:val="004B2614"/>
    <w:pPr>
      <w:ind w:firstLineChars="200" w:firstLine="420"/>
    </w:pPr>
  </w:style>
  <w:style w:type="character" w:customStyle="1" w:styleId="CharChar">
    <w:name w:val="正文文本缩进 Char Char"/>
    <w:link w:val="13"/>
    <w:rsid w:val="004B2614"/>
    <w:rPr>
      <w:rFonts w:ascii="宋体"/>
      <w:sz w:val="24"/>
    </w:rPr>
  </w:style>
  <w:style w:type="paragraph" w:customStyle="1" w:styleId="13">
    <w:name w:val="正文文本缩进1"/>
    <w:basedOn w:val="a"/>
    <w:link w:val="CharChar"/>
    <w:rsid w:val="004B2614"/>
    <w:pPr>
      <w:spacing w:line="360" w:lineRule="auto"/>
      <w:ind w:firstLineChars="200" w:firstLine="480"/>
    </w:pPr>
    <w:rPr>
      <w:rFonts w:ascii="宋体"/>
      <w:sz w:val="24"/>
    </w:rPr>
  </w:style>
  <w:style w:type="character" w:customStyle="1" w:styleId="CharChar0">
    <w:name w:val="日期 Char Char"/>
    <w:link w:val="14"/>
    <w:rsid w:val="004B2614"/>
    <w:rPr>
      <w:sz w:val="24"/>
    </w:rPr>
  </w:style>
  <w:style w:type="paragraph" w:customStyle="1" w:styleId="14">
    <w:name w:val="日期1"/>
    <w:basedOn w:val="a"/>
    <w:next w:val="a"/>
    <w:link w:val="CharChar0"/>
    <w:qFormat/>
    <w:rsid w:val="004B2614"/>
    <w:rPr>
      <w:sz w:val="24"/>
    </w:rPr>
  </w:style>
  <w:style w:type="paragraph" w:customStyle="1" w:styleId="15">
    <w:name w:val="正文缩进1"/>
    <w:basedOn w:val="a"/>
    <w:rsid w:val="004B261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4B2614"/>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4B261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4B2614"/>
    <w:rPr>
      <w:rFonts w:ascii="Times New Roman" w:eastAsia="宋体" w:hAnsi="Times New Roman" w:cs="Times New Roman"/>
      <w:color w:val="FF0000"/>
      <w:sz w:val="24"/>
      <w:szCs w:val="24"/>
    </w:rPr>
  </w:style>
  <w:style w:type="character" w:customStyle="1" w:styleId="edittexttarea">
    <w:name w:val="edittexttarea"/>
    <w:basedOn w:val="a0"/>
    <w:rsid w:val="004B2614"/>
  </w:style>
  <w:style w:type="paragraph" w:customStyle="1" w:styleId="11212">
    <w:name w:val="样式 标题 1 + 四号 居中 段前: 12 磅 段后: 12 磅 行距: 单倍行距"/>
    <w:basedOn w:val="1"/>
    <w:qFormat/>
    <w:rsid w:val="004B261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B261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4B2614"/>
  </w:style>
  <w:style w:type="character" w:customStyle="1" w:styleId="Char5">
    <w:name w:val="正文首行缩进 Char"/>
    <w:basedOn w:val="Char"/>
    <w:link w:val="ad"/>
    <w:qFormat/>
    <w:rsid w:val="004B2614"/>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4B2614"/>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4B2614"/>
    <w:rPr>
      <w:rFonts w:ascii="Courier New" w:hAnsi="Courier New" w:cs="Courier New"/>
      <w:sz w:val="20"/>
      <w:szCs w:val="20"/>
    </w:rPr>
  </w:style>
  <w:style w:type="character" w:customStyle="1" w:styleId="Char6">
    <w:name w:val="正文文本缩进 Char"/>
    <w:qFormat/>
    <w:rsid w:val="004B2614"/>
    <w:rPr>
      <w:sz w:val="24"/>
    </w:rPr>
  </w:style>
  <w:style w:type="character" w:customStyle="1" w:styleId="Char1">
    <w:name w:val="正文文本缩进 Char1"/>
    <w:basedOn w:val="a0"/>
    <w:link w:val="a6"/>
    <w:uiPriority w:val="99"/>
    <w:semiHidden/>
    <w:qFormat/>
    <w:rsid w:val="004B2614"/>
  </w:style>
  <w:style w:type="character" w:customStyle="1" w:styleId="Char7">
    <w:name w:val="批注框文本 Char"/>
    <w:basedOn w:val="a0"/>
    <w:uiPriority w:val="99"/>
    <w:semiHidden/>
    <w:qFormat/>
    <w:rsid w:val="004B2614"/>
    <w:rPr>
      <w:sz w:val="18"/>
      <w:szCs w:val="18"/>
    </w:rPr>
  </w:style>
  <w:style w:type="character" w:customStyle="1" w:styleId="Char10">
    <w:name w:val="批注框文本 Char1"/>
    <w:basedOn w:val="a0"/>
    <w:link w:val="a9"/>
    <w:uiPriority w:val="99"/>
    <w:semiHidden/>
    <w:qFormat/>
    <w:rsid w:val="004B2614"/>
    <w:rPr>
      <w:sz w:val="18"/>
      <w:szCs w:val="18"/>
    </w:rPr>
  </w:style>
  <w:style w:type="paragraph" w:customStyle="1" w:styleId="TableParagraph">
    <w:name w:val="Table Paragraph"/>
    <w:basedOn w:val="a"/>
    <w:uiPriority w:val="1"/>
    <w:qFormat/>
    <w:rsid w:val="006D0CB8"/>
    <w:rPr>
      <w:rFonts w:ascii="Arial Unicode MS" w:eastAsia="Arial Unicode MS" w:hAnsi="Arial Unicode MS" w:cs="Arial Unicode MS"/>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4E"/>
    <w:pPr>
      <w:widowControl w:val="0"/>
      <w:jc w:val="both"/>
    </w:pPr>
    <w:rPr>
      <w:kern w:val="2"/>
      <w:sz w:val="21"/>
      <w:szCs w:val="22"/>
    </w:rPr>
  </w:style>
  <w:style w:type="paragraph" w:styleId="1">
    <w:name w:val="heading 1"/>
    <w:basedOn w:val="a"/>
    <w:next w:val="a"/>
    <w:link w:val="1Char"/>
    <w:qFormat/>
    <w:rsid w:val="004B261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B261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B261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B261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B2614"/>
    <w:pPr>
      <w:ind w:firstLine="425"/>
    </w:pPr>
    <w:rPr>
      <w:rFonts w:ascii="Times New Roman" w:eastAsia="宋体" w:hAnsi="Times New Roman" w:cs="Times New Roman"/>
      <w:szCs w:val="20"/>
    </w:rPr>
  </w:style>
  <w:style w:type="paragraph" w:styleId="a4">
    <w:name w:val="caption"/>
    <w:basedOn w:val="a"/>
    <w:next w:val="a"/>
    <w:qFormat/>
    <w:rsid w:val="004B2614"/>
    <w:rPr>
      <w:rFonts w:ascii="Arial" w:eastAsia="黑体" w:hAnsi="Arial" w:cs="Arial"/>
      <w:sz w:val="20"/>
      <w:szCs w:val="20"/>
    </w:rPr>
  </w:style>
  <w:style w:type="paragraph" w:styleId="30">
    <w:name w:val="Body Text 3"/>
    <w:basedOn w:val="a"/>
    <w:link w:val="3Char0"/>
    <w:rsid w:val="004B2614"/>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4B2614"/>
    <w:pPr>
      <w:spacing w:after="120"/>
    </w:pPr>
  </w:style>
  <w:style w:type="paragraph" w:styleId="a6">
    <w:name w:val="Body Text Indent"/>
    <w:basedOn w:val="a"/>
    <w:link w:val="Char1"/>
    <w:qFormat/>
    <w:rsid w:val="004B2614"/>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4B261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4B2614"/>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4B2614"/>
    <w:rPr>
      <w:rFonts w:eastAsia="宋体"/>
      <w:sz w:val="24"/>
    </w:rPr>
  </w:style>
  <w:style w:type="paragraph" w:styleId="a8">
    <w:name w:val="Date"/>
    <w:basedOn w:val="a"/>
    <w:next w:val="a"/>
    <w:link w:val="Char2"/>
    <w:uiPriority w:val="99"/>
    <w:unhideWhenUsed/>
    <w:qFormat/>
    <w:rsid w:val="004B2614"/>
    <w:pPr>
      <w:ind w:leftChars="2500" w:left="100"/>
    </w:pPr>
  </w:style>
  <w:style w:type="paragraph" w:styleId="a9">
    <w:name w:val="Balloon Text"/>
    <w:basedOn w:val="a"/>
    <w:link w:val="Char10"/>
    <w:uiPriority w:val="99"/>
    <w:semiHidden/>
    <w:unhideWhenUsed/>
    <w:rsid w:val="004B2614"/>
    <w:rPr>
      <w:sz w:val="18"/>
      <w:szCs w:val="18"/>
    </w:rPr>
  </w:style>
  <w:style w:type="paragraph" w:styleId="aa">
    <w:name w:val="footer"/>
    <w:basedOn w:val="a"/>
    <w:link w:val="Char3"/>
    <w:uiPriority w:val="99"/>
    <w:unhideWhenUsed/>
    <w:qFormat/>
    <w:rsid w:val="004B2614"/>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4B261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B261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4B2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4B2614"/>
    <w:rPr>
      <w:rFonts w:ascii="Calibri" w:eastAsia="宋体" w:hAnsi="Calibri" w:cs="Times New Roman"/>
      <w:sz w:val="24"/>
      <w:szCs w:val="24"/>
    </w:rPr>
  </w:style>
  <w:style w:type="paragraph" w:styleId="ad">
    <w:name w:val="Body Text First Indent"/>
    <w:basedOn w:val="a5"/>
    <w:link w:val="Char5"/>
    <w:qFormat/>
    <w:rsid w:val="004B2614"/>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4B2614"/>
    <w:rPr>
      <w:b/>
      <w:bCs/>
    </w:rPr>
  </w:style>
  <w:style w:type="character" w:styleId="af">
    <w:name w:val="FollowedHyperlink"/>
    <w:basedOn w:val="a0"/>
    <w:uiPriority w:val="99"/>
    <w:semiHidden/>
    <w:unhideWhenUsed/>
    <w:qFormat/>
    <w:rsid w:val="004B2614"/>
    <w:rPr>
      <w:color w:val="800080" w:themeColor="followedHyperlink"/>
      <w:u w:val="single"/>
    </w:rPr>
  </w:style>
  <w:style w:type="character" w:styleId="af0">
    <w:name w:val="Hyperlink"/>
    <w:basedOn w:val="a0"/>
    <w:uiPriority w:val="99"/>
    <w:unhideWhenUsed/>
    <w:qFormat/>
    <w:rsid w:val="004B2614"/>
    <w:rPr>
      <w:color w:val="0000FF"/>
      <w:u w:val="single"/>
    </w:rPr>
  </w:style>
  <w:style w:type="character" w:customStyle="1" w:styleId="1Char">
    <w:name w:val="标题 1 Char"/>
    <w:basedOn w:val="a0"/>
    <w:link w:val="1"/>
    <w:qFormat/>
    <w:rsid w:val="004B2614"/>
    <w:rPr>
      <w:rFonts w:ascii="Calibri" w:eastAsia="宋体" w:hAnsi="Calibri" w:cs="Times New Roman"/>
      <w:b/>
      <w:bCs/>
      <w:kern w:val="44"/>
      <w:sz w:val="44"/>
      <w:szCs w:val="44"/>
    </w:rPr>
  </w:style>
  <w:style w:type="character" w:customStyle="1" w:styleId="2Char">
    <w:name w:val="标题 2 Char"/>
    <w:basedOn w:val="a0"/>
    <w:link w:val="2"/>
    <w:rsid w:val="004B2614"/>
    <w:rPr>
      <w:rFonts w:ascii="Arial" w:eastAsia="黑体" w:hAnsi="Arial" w:cs="Times New Roman"/>
      <w:b/>
      <w:bCs/>
      <w:sz w:val="32"/>
      <w:szCs w:val="32"/>
    </w:rPr>
  </w:style>
  <w:style w:type="character" w:customStyle="1" w:styleId="3Char">
    <w:name w:val="标题 3 Char"/>
    <w:basedOn w:val="a0"/>
    <w:link w:val="3"/>
    <w:qFormat/>
    <w:rsid w:val="004B2614"/>
    <w:rPr>
      <w:rFonts w:ascii="宋体" w:eastAsia="宋体" w:hAnsi="宋体" w:cs="Times New Roman"/>
      <w:b/>
      <w:color w:val="000000"/>
      <w:kern w:val="0"/>
      <w:sz w:val="24"/>
      <w:szCs w:val="20"/>
      <w:lang w:val="en-GB"/>
    </w:rPr>
  </w:style>
  <w:style w:type="character" w:customStyle="1" w:styleId="4Char">
    <w:name w:val="标题 4 Char"/>
    <w:basedOn w:val="a0"/>
    <w:link w:val="4"/>
    <w:rsid w:val="004B2614"/>
    <w:rPr>
      <w:rFonts w:ascii="Arial" w:eastAsia="黑体" w:hAnsi="Arial" w:cs="Times New Roman"/>
      <w:b/>
      <w:bCs/>
      <w:sz w:val="28"/>
      <w:szCs w:val="28"/>
    </w:rPr>
  </w:style>
  <w:style w:type="character" w:customStyle="1" w:styleId="Char0">
    <w:name w:val="纯文本 Char"/>
    <w:basedOn w:val="a0"/>
    <w:link w:val="a7"/>
    <w:qFormat/>
    <w:rsid w:val="004B2614"/>
    <w:rPr>
      <w:rFonts w:eastAsia="宋体"/>
      <w:sz w:val="24"/>
    </w:rPr>
  </w:style>
  <w:style w:type="character" w:customStyle="1" w:styleId="Char2">
    <w:name w:val="日期 Char"/>
    <w:basedOn w:val="a0"/>
    <w:link w:val="a8"/>
    <w:uiPriority w:val="99"/>
    <w:qFormat/>
    <w:rsid w:val="004B2614"/>
  </w:style>
  <w:style w:type="character" w:customStyle="1" w:styleId="Char3">
    <w:name w:val="页脚 Char"/>
    <w:basedOn w:val="a0"/>
    <w:link w:val="aa"/>
    <w:uiPriority w:val="99"/>
    <w:qFormat/>
    <w:rsid w:val="004B2614"/>
    <w:rPr>
      <w:sz w:val="18"/>
      <w:szCs w:val="18"/>
    </w:rPr>
  </w:style>
  <w:style w:type="character" w:customStyle="1" w:styleId="Char4">
    <w:name w:val="页眉 Char"/>
    <w:basedOn w:val="a0"/>
    <w:link w:val="ab"/>
    <w:uiPriority w:val="99"/>
    <w:qFormat/>
    <w:rsid w:val="004B2614"/>
    <w:rPr>
      <w:sz w:val="18"/>
      <w:szCs w:val="18"/>
    </w:rPr>
  </w:style>
  <w:style w:type="character" w:customStyle="1" w:styleId="Char11">
    <w:name w:val="纯文本 Char1"/>
    <w:qFormat/>
    <w:rsid w:val="004B2614"/>
    <w:rPr>
      <w:rFonts w:eastAsia="宋体"/>
      <w:sz w:val="24"/>
    </w:rPr>
  </w:style>
  <w:style w:type="paragraph" w:customStyle="1" w:styleId="Default">
    <w:name w:val="Default"/>
    <w:qFormat/>
    <w:rsid w:val="004B261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4B2614"/>
    <w:pPr>
      <w:ind w:firstLineChars="200" w:firstLine="420"/>
    </w:pPr>
  </w:style>
  <w:style w:type="paragraph" w:styleId="af1">
    <w:name w:val="List Paragraph"/>
    <w:basedOn w:val="a"/>
    <w:uiPriority w:val="99"/>
    <w:unhideWhenUsed/>
    <w:qFormat/>
    <w:rsid w:val="004B2614"/>
    <w:pPr>
      <w:ind w:firstLineChars="200" w:firstLine="420"/>
    </w:pPr>
  </w:style>
  <w:style w:type="character" w:customStyle="1" w:styleId="CharChar">
    <w:name w:val="正文文本缩进 Char Char"/>
    <w:link w:val="13"/>
    <w:rsid w:val="004B2614"/>
    <w:rPr>
      <w:rFonts w:ascii="宋体"/>
      <w:sz w:val="24"/>
    </w:rPr>
  </w:style>
  <w:style w:type="paragraph" w:customStyle="1" w:styleId="13">
    <w:name w:val="正文文本缩进1"/>
    <w:basedOn w:val="a"/>
    <w:link w:val="CharChar"/>
    <w:rsid w:val="004B2614"/>
    <w:pPr>
      <w:spacing w:line="360" w:lineRule="auto"/>
      <w:ind w:firstLineChars="200" w:firstLine="480"/>
    </w:pPr>
    <w:rPr>
      <w:rFonts w:ascii="宋体"/>
      <w:sz w:val="24"/>
    </w:rPr>
  </w:style>
  <w:style w:type="character" w:customStyle="1" w:styleId="CharChar0">
    <w:name w:val="日期 Char Char"/>
    <w:link w:val="14"/>
    <w:rsid w:val="004B2614"/>
    <w:rPr>
      <w:sz w:val="24"/>
    </w:rPr>
  </w:style>
  <w:style w:type="paragraph" w:customStyle="1" w:styleId="14">
    <w:name w:val="日期1"/>
    <w:basedOn w:val="a"/>
    <w:next w:val="a"/>
    <w:link w:val="CharChar0"/>
    <w:qFormat/>
    <w:rsid w:val="004B2614"/>
    <w:rPr>
      <w:sz w:val="24"/>
    </w:rPr>
  </w:style>
  <w:style w:type="paragraph" w:customStyle="1" w:styleId="15">
    <w:name w:val="正文缩进1"/>
    <w:basedOn w:val="a"/>
    <w:rsid w:val="004B261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4B2614"/>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4B261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4B2614"/>
    <w:rPr>
      <w:rFonts w:ascii="Times New Roman" w:eastAsia="宋体" w:hAnsi="Times New Roman" w:cs="Times New Roman"/>
      <w:color w:val="FF0000"/>
      <w:sz w:val="24"/>
      <w:szCs w:val="24"/>
    </w:rPr>
  </w:style>
  <w:style w:type="character" w:customStyle="1" w:styleId="edittexttarea">
    <w:name w:val="edittexttarea"/>
    <w:basedOn w:val="a0"/>
    <w:rsid w:val="004B2614"/>
  </w:style>
  <w:style w:type="paragraph" w:customStyle="1" w:styleId="11212">
    <w:name w:val="样式 标题 1 + 四号 居中 段前: 12 磅 段后: 12 磅 行距: 单倍行距"/>
    <w:basedOn w:val="1"/>
    <w:qFormat/>
    <w:rsid w:val="004B261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B261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4B2614"/>
  </w:style>
  <w:style w:type="character" w:customStyle="1" w:styleId="Char5">
    <w:name w:val="正文首行缩进 Char"/>
    <w:basedOn w:val="Char"/>
    <w:link w:val="ad"/>
    <w:qFormat/>
    <w:rsid w:val="004B2614"/>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4B2614"/>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4B2614"/>
    <w:rPr>
      <w:rFonts w:ascii="Courier New" w:hAnsi="Courier New" w:cs="Courier New"/>
      <w:sz w:val="20"/>
      <w:szCs w:val="20"/>
    </w:rPr>
  </w:style>
  <w:style w:type="character" w:customStyle="1" w:styleId="Char6">
    <w:name w:val="正文文本缩进 Char"/>
    <w:qFormat/>
    <w:rsid w:val="004B2614"/>
    <w:rPr>
      <w:sz w:val="24"/>
    </w:rPr>
  </w:style>
  <w:style w:type="character" w:customStyle="1" w:styleId="Char1">
    <w:name w:val="正文文本缩进 Char1"/>
    <w:basedOn w:val="a0"/>
    <w:link w:val="a6"/>
    <w:uiPriority w:val="99"/>
    <w:semiHidden/>
    <w:qFormat/>
    <w:rsid w:val="004B2614"/>
  </w:style>
  <w:style w:type="character" w:customStyle="1" w:styleId="Char7">
    <w:name w:val="批注框文本 Char"/>
    <w:basedOn w:val="a0"/>
    <w:uiPriority w:val="99"/>
    <w:semiHidden/>
    <w:qFormat/>
    <w:rsid w:val="004B2614"/>
    <w:rPr>
      <w:sz w:val="18"/>
      <w:szCs w:val="18"/>
    </w:rPr>
  </w:style>
  <w:style w:type="character" w:customStyle="1" w:styleId="Char10">
    <w:name w:val="批注框文本 Char1"/>
    <w:basedOn w:val="a0"/>
    <w:link w:val="a9"/>
    <w:uiPriority w:val="99"/>
    <w:semiHidden/>
    <w:qFormat/>
    <w:rsid w:val="004B2614"/>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www.chinanpo.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nca.gov.cn/cnca/zwxx/ggxx/images/2010/07/19/A6C32D2A507AC2A38326896013A67542.doc" TargetMode="Externa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4E56E69D-524F-4102-82E5-4C543BB9F5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84</Pages>
  <Words>6801</Words>
  <Characters>38767</Characters>
  <Application>Microsoft Office Word</Application>
  <DocSecurity>0</DocSecurity>
  <Lines>323</Lines>
  <Paragraphs>90</Paragraphs>
  <ScaleCrop>false</ScaleCrop>
  <Company>Microsoft</Company>
  <LinksUpToDate>false</LinksUpToDate>
  <CharactersWithSpaces>45478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29</cp:revision>
  <cp:lastPrinted>2022-06-28T10:10:00Z</cp:lastPrinted>
  <dcterms:created xsi:type="dcterms:W3CDTF">2022-07-07T01:18:00Z</dcterms:created>
  <dcterms:modified xsi:type="dcterms:W3CDTF">2022-07-07T03:41:00Z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