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E" w:rsidRDefault="0056229E" w:rsidP="0056229E">
      <w:pPr>
        <w:jc w:val="center"/>
        <w:rPr>
          <w:rFonts w:asciiTheme="minorEastAsia" w:hAnsiTheme="minorEastAsia" w:cs="仿宋"/>
          <w:b/>
          <w:sz w:val="44"/>
          <w:szCs w:val="48"/>
        </w:rPr>
      </w:pPr>
      <w:r w:rsidRPr="0056229E">
        <w:rPr>
          <w:rFonts w:asciiTheme="minorEastAsia" w:hAnsiTheme="minorEastAsia" w:cs="仿宋" w:hint="eastAsia"/>
          <w:b/>
          <w:sz w:val="44"/>
          <w:szCs w:val="48"/>
        </w:rPr>
        <w:t>市民广场旱喷系统及喷泉照明音响配套系统</w:t>
      </w:r>
    </w:p>
    <w:p w:rsidR="00B606C7" w:rsidRPr="0056229E" w:rsidRDefault="0056229E" w:rsidP="0056229E">
      <w:pPr>
        <w:jc w:val="center"/>
        <w:rPr>
          <w:rFonts w:asciiTheme="minorEastAsia" w:hAnsiTheme="minorEastAsia" w:cs="仿宋"/>
          <w:b/>
          <w:sz w:val="44"/>
          <w:szCs w:val="48"/>
        </w:rPr>
      </w:pPr>
      <w:r w:rsidRPr="0056229E">
        <w:rPr>
          <w:rFonts w:asciiTheme="minorEastAsia" w:hAnsiTheme="minorEastAsia" w:cs="仿宋" w:hint="eastAsia"/>
          <w:b/>
          <w:sz w:val="44"/>
          <w:szCs w:val="48"/>
        </w:rPr>
        <w:t>采购项目</w:t>
      </w:r>
      <w:r w:rsidR="004E0EDD" w:rsidRPr="0056229E">
        <w:rPr>
          <w:rFonts w:asciiTheme="minorEastAsia" w:hAnsiTheme="minorEastAsia" w:cs="仿宋" w:hint="eastAsia"/>
          <w:b/>
          <w:sz w:val="44"/>
          <w:szCs w:val="48"/>
        </w:rPr>
        <w:t>(不见面开标)</w:t>
      </w:r>
      <w:r w:rsidR="004E0EDD" w:rsidRPr="0056229E">
        <w:rPr>
          <w:rFonts w:asciiTheme="minorEastAsia" w:hAnsiTheme="minorEastAsia" w:cs="仿宋" w:hint="eastAsia"/>
          <w:b/>
          <w:sz w:val="40"/>
          <w:szCs w:val="48"/>
        </w:rPr>
        <w:t xml:space="preserve">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ind w:firstLineChars="150" w:firstLine="1650"/>
        <w:rPr>
          <w:rFonts w:asciiTheme="majorEastAsia" w:eastAsiaTheme="majorEastAsia" w:hAnsiTheme="majorEastAsia"/>
          <w:sz w:val="110"/>
          <w:szCs w:val="110"/>
        </w:rPr>
      </w:pPr>
    </w:p>
    <w:p w:rsidR="00B606C7" w:rsidRPr="0087004E" w:rsidRDefault="00721AEF" w:rsidP="0087004E">
      <w:pPr>
        <w:ind w:firstLineChars="400" w:firstLine="2880"/>
        <w:rPr>
          <w:rFonts w:asciiTheme="majorEastAsia" w:eastAsiaTheme="majorEastAsia" w:hAnsiTheme="majorEastAsia"/>
          <w:sz w:val="72"/>
          <w:szCs w:val="110"/>
        </w:rPr>
      </w:pPr>
      <w:r w:rsidRPr="0087004E">
        <w:rPr>
          <w:rFonts w:asciiTheme="majorEastAsia" w:eastAsiaTheme="majorEastAsia" w:hAnsiTheme="majorEastAsia" w:hint="eastAsia"/>
          <w:sz w:val="72"/>
          <w:szCs w:val="110"/>
        </w:rPr>
        <w:t>询价文件</w:t>
      </w:r>
    </w:p>
    <w:p w:rsidR="00B606C7" w:rsidRDefault="00B606C7">
      <w:pPr>
        <w:rPr>
          <w:rFonts w:ascii="微软简隶书" w:eastAsia="微软简隶书"/>
        </w:rPr>
      </w:pPr>
    </w:p>
    <w:p w:rsidR="00B606C7" w:rsidRDefault="00B606C7">
      <w:pPr>
        <w:rPr>
          <w:rFonts w:ascii="微软简隶书" w:eastAsia="微软简隶书"/>
        </w:rPr>
      </w:pPr>
    </w:p>
    <w:p w:rsidR="00B606C7" w:rsidRDefault="00B606C7">
      <w:pPr>
        <w:rPr>
          <w:rFonts w:ascii="微软简隶书" w:eastAsia="微软简隶书"/>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CD01A3">
        <w:rPr>
          <w:rFonts w:ascii="宋体" w:eastAsia="宋体" w:hAnsi="宋体" w:cs="仿宋" w:hint="eastAsia"/>
          <w:sz w:val="36"/>
          <w:szCs w:val="36"/>
        </w:rPr>
        <w:t>2</w:t>
      </w:r>
      <w:r>
        <w:rPr>
          <w:rFonts w:ascii="宋体" w:eastAsia="宋体" w:hAnsi="宋体" w:cs="仿宋" w:hint="eastAsia"/>
          <w:sz w:val="36"/>
          <w:szCs w:val="36"/>
        </w:rPr>
        <w:t>-</w:t>
      </w:r>
      <w:r w:rsidR="00CD01A3">
        <w:rPr>
          <w:rFonts w:ascii="宋体" w:eastAsia="宋体" w:hAnsi="宋体" w:cs="仿宋" w:hint="eastAsia"/>
          <w:sz w:val="36"/>
          <w:szCs w:val="36"/>
        </w:rPr>
        <w:t>1</w:t>
      </w:r>
      <w:r w:rsidR="0056229E">
        <w:rPr>
          <w:rFonts w:ascii="宋体" w:eastAsia="宋体" w:hAnsi="宋体" w:cs="仿宋" w:hint="eastAsia"/>
          <w:sz w:val="36"/>
          <w:szCs w:val="36"/>
        </w:rPr>
        <w:t>4</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56229E">
        <w:rPr>
          <w:rFonts w:asciiTheme="minorEastAsia" w:hAnsiTheme="minorEastAsia" w:cs="仿宋" w:hint="eastAsia"/>
          <w:sz w:val="36"/>
          <w:szCs w:val="36"/>
        </w:rPr>
        <w:t>住房和城乡建设局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CD7E58">
        <w:rPr>
          <w:rFonts w:asciiTheme="majorEastAsia" w:eastAsiaTheme="majorEastAsia" w:hAnsiTheme="majorEastAsia" w:cstheme="majorEastAsia" w:hint="eastAsia"/>
          <w:bCs/>
          <w:sz w:val="36"/>
          <w:szCs w:val="36"/>
        </w:rPr>
        <w:t>二</w:t>
      </w:r>
      <w:r>
        <w:rPr>
          <w:rFonts w:asciiTheme="majorEastAsia" w:eastAsiaTheme="majorEastAsia" w:hAnsiTheme="majorEastAsia" w:cstheme="majorEastAsia" w:hint="eastAsia"/>
          <w:bCs/>
          <w:sz w:val="36"/>
          <w:szCs w:val="36"/>
        </w:rPr>
        <w:t>年</w:t>
      </w:r>
      <w:r w:rsidR="00CD7E58">
        <w:rPr>
          <w:rFonts w:asciiTheme="majorEastAsia" w:eastAsiaTheme="majorEastAsia" w:hAnsiTheme="majorEastAsia" w:cstheme="majorEastAsia" w:hint="eastAsia"/>
          <w:bCs/>
          <w:sz w:val="36"/>
          <w:szCs w:val="36"/>
        </w:rPr>
        <w:t>七</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56229E" w:rsidRDefault="00D72FFF" w:rsidP="0056229E">
      <w:pPr>
        <w:widowControl/>
        <w:shd w:val="clear" w:color="auto" w:fill="FFFFFF"/>
        <w:spacing w:line="360" w:lineRule="auto"/>
        <w:ind w:left="150" w:hangingChars="50" w:hanging="150"/>
        <w:jc w:val="left"/>
        <w:rPr>
          <w:rFonts w:asciiTheme="minorEastAsia" w:hAnsiTheme="minorEastAsia"/>
          <w:b/>
          <w:color w:val="000000"/>
          <w:sz w:val="24"/>
          <w:szCs w:val="24"/>
        </w:rPr>
      </w:pPr>
      <w:r>
        <w:rPr>
          <w:rFonts w:asciiTheme="minorEastAsia" w:hAnsiTheme="minorEastAsia" w:hint="eastAsia"/>
          <w:color w:val="000000"/>
          <w:sz w:val="30"/>
          <w:szCs w:val="30"/>
        </w:rPr>
        <w:t xml:space="preserve">    </w:t>
      </w:r>
      <w:r w:rsidRPr="00067863">
        <w:rPr>
          <w:rFonts w:asciiTheme="minorEastAsia" w:hAnsiTheme="minorEastAsia" w:hint="eastAsia"/>
          <w:color w:val="000000"/>
          <w:sz w:val="24"/>
          <w:szCs w:val="24"/>
        </w:rPr>
        <w:t xml:space="preserve"> </w:t>
      </w:r>
      <w:r w:rsidR="007B3948" w:rsidRPr="00067863">
        <w:rPr>
          <w:rFonts w:asciiTheme="minorEastAsia" w:hAnsiTheme="minorEastAsia" w:hint="eastAsia"/>
          <w:color w:val="000000"/>
          <w:sz w:val="24"/>
          <w:szCs w:val="24"/>
        </w:rPr>
        <w:t>襄城县</w:t>
      </w:r>
      <w:r w:rsidR="0056229E">
        <w:rPr>
          <w:rFonts w:asciiTheme="minorEastAsia" w:hAnsiTheme="minorEastAsia" w:hint="eastAsia"/>
          <w:color w:val="000000"/>
          <w:sz w:val="24"/>
          <w:szCs w:val="24"/>
        </w:rPr>
        <w:t>住房和城乡建设局</w:t>
      </w:r>
      <w:r w:rsidRPr="00067863">
        <w:rPr>
          <w:rFonts w:asciiTheme="minorEastAsia" w:hAnsiTheme="minorEastAsia" w:hint="eastAsia"/>
          <w:color w:val="000000"/>
          <w:sz w:val="24"/>
          <w:szCs w:val="24"/>
        </w:rPr>
        <w:t>“</w:t>
      </w:r>
      <w:r w:rsidR="0056229E" w:rsidRPr="0056229E">
        <w:rPr>
          <w:rFonts w:asciiTheme="minorEastAsia" w:hAnsiTheme="minorEastAsia" w:hint="eastAsia"/>
          <w:color w:val="000000"/>
          <w:sz w:val="24"/>
          <w:szCs w:val="24"/>
        </w:rPr>
        <w:t>市民广场旱喷系统及喷泉照明音响配套系统采购项目</w:t>
      </w:r>
      <w:r w:rsidRPr="00067863">
        <w:rPr>
          <w:rFonts w:asciiTheme="minorEastAsia" w:hAnsiTheme="minorEastAsia" w:hint="eastAsia"/>
          <w:color w:val="000000"/>
          <w:sz w:val="24"/>
          <w:szCs w:val="24"/>
        </w:rPr>
        <w:t>(不见面开标)”采购项目的潜在投标人应在《全国公共资源交易平台（河南省·许昌市）》（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56229E">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CD01A3">
        <w:rPr>
          <w:rFonts w:asciiTheme="minorEastAsia" w:hAnsiTheme="minorEastAsia" w:cs="仿宋" w:hint="eastAsia"/>
          <w:sz w:val="24"/>
          <w:szCs w:val="24"/>
        </w:rPr>
        <w:t>2</w:t>
      </w:r>
      <w:r w:rsidRPr="00067863">
        <w:rPr>
          <w:rFonts w:asciiTheme="minorEastAsia" w:hAnsiTheme="minorEastAsia" w:cs="仿宋" w:hint="eastAsia"/>
          <w:sz w:val="24"/>
          <w:szCs w:val="24"/>
        </w:rPr>
        <w:t>-</w:t>
      </w:r>
      <w:r w:rsidR="00CD01A3">
        <w:rPr>
          <w:rFonts w:asciiTheme="minorEastAsia" w:hAnsiTheme="minorEastAsia" w:cs="仿宋" w:hint="eastAsia"/>
          <w:sz w:val="24"/>
          <w:szCs w:val="24"/>
        </w:rPr>
        <w:t>1</w:t>
      </w:r>
      <w:r w:rsidR="0056229E">
        <w:rPr>
          <w:rFonts w:asciiTheme="minorEastAsia" w:hAnsiTheme="minorEastAsia" w:cs="仿宋" w:hint="eastAsia"/>
          <w:sz w:val="24"/>
          <w:szCs w:val="24"/>
        </w:rPr>
        <w:t>4</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56229E" w:rsidRPr="0056229E">
        <w:rPr>
          <w:rFonts w:asciiTheme="minorEastAsia" w:hAnsiTheme="minorEastAsia" w:hint="eastAsia"/>
          <w:color w:val="000000"/>
          <w:sz w:val="24"/>
          <w:szCs w:val="24"/>
        </w:rPr>
        <w:t>市民广场旱喷系统及喷泉照明音响配套系统采购项目</w:t>
      </w:r>
      <w:r w:rsidRPr="00067863">
        <w:rPr>
          <w:rFonts w:asciiTheme="minorEastAsia" w:hAnsiTheme="minorEastAsia" w:hint="eastAsia"/>
          <w:color w:val="000000"/>
          <w:sz w:val="24"/>
          <w:szCs w:val="24"/>
        </w:rPr>
        <w:t>(</w:t>
      </w:r>
      <w:r w:rsidRPr="00067863">
        <w:rPr>
          <w:rFonts w:asciiTheme="minorEastAsia" w:hAnsiTheme="minorEastAsia" w:cs="仿宋" w:hint="eastAsia"/>
          <w:sz w:val="24"/>
          <w:szCs w:val="24"/>
        </w:rPr>
        <w:t>不见面开标)</w:t>
      </w:r>
      <w:r w:rsidRPr="00067863">
        <w:rPr>
          <w:rFonts w:asciiTheme="minorEastAsia" w:hAnsiTheme="minorEastAsia" w:hint="eastAsia"/>
          <w:color w:val="000000"/>
          <w:sz w:val="24"/>
          <w:szCs w:val="24"/>
        </w:rPr>
        <w:t xml:space="preserve"> </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56229E">
        <w:rPr>
          <w:rFonts w:asciiTheme="minorEastAsia" w:hAnsiTheme="minorEastAsia" w:cs="宋体" w:hint="eastAsia"/>
          <w:color w:val="000000"/>
          <w:kern w:val="0"/>
          <w:sz w:val="24"/>
          <w:szCs w:val="24"/>
          <w:shd w:val="clear" w:color="auto" w:fill="FFFFFF"/>
        </w:rPr>
        <w:t>709099.50</w:t>
      </w:r>
      <w:r w:rsidRPr="00067863">
        <w:rPr>
          <w:rFonts w:asciiTheme="minorEastAsia" w:hAnsiTheme="minorEastAsia" w:cs="宋体" w:hint="eastAsia"/>
          <w:kern w:val="0"/>
          <w:sz w:val="24"/>
          <w:szCs w:val="24"/>
        </w:rPr>
        <w:t>元</w:t>
      </w:r>
      <w:r w:rsidR="00C66F6F">
        <w:rPr>
          <w:rFonts w:asciiTheme="minorEastAsia" w:hAnsiTheme="minorEastAsia" w:cs="宋体" w:hint="eastAsia"/>
          <w:kern w:val="0"/>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2707"/>
        <w:gridCol w:w="1558"/>
        <w:gridCol w:w="1844"/>
        <w:gridCol w:w="2191"/>
      </w:tblGrid>
      <w:tr w:rsidR="009B4CF6" w:rsidRPr="00067863" w:rsidTr="009B4CF6">
        <w:trPr>
          <w:trHeight w:val="425"/>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9B4CF6" w:rsidRPr="00067863" w:rsidTr="00CD7E58">
        <w:trPr>
          <w:trHeight w:val="937"/>
          <w:tblCellSpacing w:w="0" w:type="dxa"/>
        </w:trPr>
        <w:tc>
          <w:tcPr>
            <w:tcW w:w="318"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527"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9B4CF6" w:rsidP="0056229E">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sidR="00CD01A3">
              <w:rPr>
                <w:rFonts w:asciiTheme="minorEastAsia" w:hAnsiTheme="minorEastAsia" w:cs="宋体" w:hint="eastAsia"/>
                <w:color w:val="000000"/>
                <w:kern w:val="0"/>
                <w:sz w:val="24"/>
                <w:szCs w:val="24"/>
                <w:shd w:val="clear" w:color="auto" w:fill="FFFFFF"/>
              </w:rPr>
              <w:t>2</w:t>
            </w:r>
            <w:r w:rsidRPr="00067863">
              <w:rPr>
                <w:rFonts w:asciiTheme="minorEastAsia" w:hAnsiTheme="minorEastAsia" w:cs="宋体" w:hint="eastAsia"/>
                <w:color w:val="000000"/>
                <w:kern w:val="0"/>
                <w:sz w:val="24"/>
                <w:szCs w:val="24"/>
                <w:shd w:val="clear" w:color="auto" w:fill="FFFFFF"/>
              </w:rPr>
              <w:t>-</w:t>
            </w:r>
            <w:r w:rsidR="00CD01A3">
              <w:rPr>
                <w:rFonts w:asciiTheme="minorEastAsia" w:hAnsiTheme="minorEastAsia" w:cs="宋体" w:hint="eastAsia"/>
                <w:color w:val="000000"/>
                <w:kern w:val="0"/>
                <w:sz w:val="24"/>
                <w:szCs w:val="24"/>
                <w:shd w:val="clear" w:color="auto" w:fill="FFFFFF"/>
              </w:rPr>
              <w:t>1</w:t>
            </w:r>
            <w:r w:rsidR="0056229E">
              <w:rPr>
                <w:rFonts w:asciiTheme="minorEastAsia" w:hAnsiTheme="minorEastAsia" w:cs="宋体" w:hint="eastAsia"/>
                <w:color w:val="000000"/>
                <w:kern w:val="0"/>
                <w:sz w:val="24"/>
                <w:szCs w:val="24"/>
                <w:shd w:val="clear" w:color="auto" w:fill="FFFFFF"/>
              </w:rPr>
              <w:t>4</w:t>
            </w:r>
          </w:p>
        </w:tc>
        <w:tc>
          <w:tcPr>
            <w:tcW w:w="879"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C1108B" w:rsidP="009B4CF6">
            <w:pPr>
              <w:widowControl/>
              <w:ind w:firstLineChars="100" w:firstLine="240"/>
              <w:jc w:val="left"/>
              <w:rPr>
                <w:rFonts w:asciiTheme="minorEastAsia" w:hAnsiTheme="minorEastAsia"/>
                <w:color w:val="000000"/>
                <w:sz w:val="24"/>
                <w:szCs w:val="24"/>
              </w:rPr>
            </w:pPr>
            <w:r>
              <w:rPr>
                <w:rFonts w:asciiTheme="minorEastAsia" w:hAnsiTheme="minorEastAsia" w:cs="Arial" w:hint="eastAsia"/>
                <w:color w:val="000000"/>
                <w:kern w:val="0"/>
                <w:sz w:val="24"/>
                <w:szCs w:val="24"/>
              </w:rPr>
              <w:t>第</w:t>
            </w:r>
            <w:r w:rsidR="009B4CF6" w:rsidRPr="00067863">
              <w:rPr>
                <w:rFonts w:asciiTheme="minorEastAsia" w:hAnsiTheme="minorEastAsia" w:cs="Arial" w:hint="eastAsia"/>
                <w:color w:val="000000"/>
                <w:kern w:val="0"/>
                <w:sz w:val="24"/>
                <w:szCs w:val="24"/>
              </w:rPr>
              <w:t>一标段</w:t>
            </w:r>
          </w:p>
        </w:tc>
        <w:tc>
          <w:tcPr>
            <w:tcW w:w="1040"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56229E"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709099.50</w:t>
            </w:r>
          </w:p>
        </w:tc>
        <w:tc>
          <w:tcPr>
            <w:tcW w:w="1236" w:type="pct"/>
            <w:tcBorders>
              <w:top w:val="single" w:sz="4" w:space="0" w:color="auto"/>
              <w:left w:val="single" w:sz="4" w:space="0" w:color="auto"/>
              <w:bottom w:val="single" w:sz="4" w:space="0" w:color="auto"/>
              <w:right w:val="single" w:sz="4" w:space="0" w:color="auto"/>
            </w:tcBorders>
            <w:vAlign w:val="center"/>
            <w:hideMark/>
          </w:tcPr>
          <w:p w:rsidR="009B4CF6" w:rsidRPr="00067863" w:rsidRDefault="0056229E" w:rsidP="00CD01A3">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709099.50</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color w:val="000000"/>
          <w:kern w:val="0"/>
          <w:sz w:val="24"/>
          <w:szCs w:val="24"/>
        </w:rPr>
        <w:t>采购需求</w:t>
      </w:r>
      <w:r w:rsidRPr="00067863">
        <w:rPr>
          <w:rFonts w:asciiTheme="minorEastAsia" w:hAnsiTheme="minorEastAsia" w:cs="Arial" w:hint="eastAsia"/>
          <w:color w:val="000000"/>
          <w:kern w:val="0"/>
          <w:sz w:val="24"/>
          <w:szCs w:val="24"/>
        </w:rPr>
        <w:t>：</w:t>
      </w:r>
      <w:r w:rsidR="0069676F" w:rsidRPr="00067863">
        <w:rPr>
          <w:rFonts w:asciiTheme="minorEastAsia" w:hAnsiTheme="minorEastAsia" w:cs="Arial" w:hint="eastAsia"/>
          <w:color w:val="000000"/>
          <w:kern w:val="0"/>
          <w:sz w:val="24"/>
          <w:szCs w:val="24"/>
        </w:rPr>
        <w:t>项目采购</w:t>
      </w:r>
      <w:r w:rsidR="0056229E" w:rsidRPr="0056229E">
        <w:rPr>
          <w:rFonts w:asciiTheme="minorEastAsia" w:hAnsiTheme="minorEastAsia" w:hint="eastAsia"/>
          <w:color w:val="000000"/>
          <w:sz w:val="24"/>
          <w:szCs w:val="24"/>
        </w:rPr>
        <w:t>市民广场旱喷系统及喷泉照明音响配套系统采购</w:t>
      </w:r>
      <w:r w:rsidRPr="00067863">
        <w:rPr>
          <w:rFonts w:asciiTheme="minorEastAsia" w:hAnsiTheme="minorEastAsia" w:cs="仿宋" w:hint="eastAsia"/>
          <w:sz w:val="24"/>
          <w:szCs w:val="24"/>
        </w:rPr>
        <w:t>（具体要求详见询价文件）。</w:t>
      </w:r>
    </w:p>
    <w:p w:rsidR="0069676F" w:rsidRPr="00067863"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2911F0" w:rsidRPr="00067863">
        <w:rPr>
          <w:rFonts w:asciiTheme="minorEastAsia" w:hAnsiTheme="minorEastAsia" w:cs="仿宋" w:hint="eastAsia"/>
          <w:color w:val="000000" w:themeColor="text1"/>
          <w:sz w:val="24"/>
          <w:szCs w:val="24"/>
        </w:rPr>
        <w:t>自签订合同后</w:t>
      </w:r>
      <w:r w:rsidR="0056229E">
        <w:rPr>
          <w:rFonts w:asciiTheme="minorEastAsia" w:hAnsiTheme="minorEastAsia" w:cs="仿宋" w:hint="eastAsia"/>
          <w:color w:val="000000" w:themeColor="text1"/>
          <w:sz w:val="24"/>
          <w:szCs w:val="24"/>
        </w:rPr>
        <w:t>5</w:t>
      </w:r>
      <w:r w:rsidR="002911F0" w:rsidRPr="00067863">
        <w:rPr>
          <w:rFonts w:asciiTheme="minorEastAsia" w:hAnsiTheme="minorEastAsia" w:cs="仿宋" w:hint="eastAsia"/>
          <w:color w:val="000000" w:themeColor="text1"/>
          <w:sz w:val="24"/>
          <w:szCs w:val="24"/>
        </w:rPr>
        <w:t>0天内</w:t>
      </w:r>
      <w:r w:rsidR="007B3948" w:rsidRPr="00067863">
        <w:rPr>
          <w:rFonts w:asciiTheme="minorEastAsia" w:hAnsiTheme="minorEastAsia" w:cs="仿宋" w:hint="eastAsia"/>
          <w:color w:val="000000" w:themeColor="text1"/>
          <w:sz w:val="24"/>
          <w:szCs w:val="24"/>
        </w:rPr>
        <w:t>。</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067863">
            <w:pPr>
              <w:widowControl/>
              <w:ind w:firstLineChars="150" w:firstLine="36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8A4E6C" w:rsidRPr="00067863" w:rsidRDefault="008A4E6C"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投标人的法定代表人为同一个人的两个及两个以上法人，母公司、子公司及其控股公司等，不得在本项目中同时投标；</w:t>
      </w:r>
    </w:p>
    <w:p w:rsidR="00935E57" w:rsidRPr="00067863" w:rsidRDefault="00935E57" w:rsidP="0056229E">
      <w:pPr>
        <w:pStyle w:val="Default"/>
        <w:spacing w:line="360" w:lineRule="auto"/>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56229E">
        <w:rPr>
          <w:rFonts w:asciiTheme="minorEastAsia" w:eastAsiaTheme="minorEastAsia" w:hAnsiTheme="minorEastAsia" w:cstheme="minorBidi" w:hint="eastAsia"/>
          <w:kern w:val="2"/>
        </w:rPr>
        <w:t>2</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56229E">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C2244B">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C2244B">
              <w:rPr>
                <w:rFonts w:asciiTheme="minorEastAsia" w:hAnsiTheme="minorEastAsia" w:cs="Arial" w:hint="eastAsia"/>
                <w:color w:val="000000"/>
                <w:kern w:val="0"/>
                <w:sz w:val="24"/>
                <w:szCs w:val="24"/>
                <w:shd w:val="clear" w:color="auto" w:fill="FFFFFF"/>
              </w:rPr>
              <w:t>7</w:t>
            </w:r>
            <w:r w:rsidRPr="00067863">
              <w:rPr>
                <w:rFonts w:asciiTheme="minorEastAsia" w:hAnsiTheme="minorEastAsia" w:cs="Arial"/>
                <w:color w:val="000000"/>
                <w:kern w:val="0"/>
                <w:sz w:val="24"/>
                <w:szCs w:val="24"/>
                <w:shd w:val="clear" w:color="auto" w:fill="FFFFFF"/>
              </w:rPr>
              <w:t>月</w:t>
            </w:r>
            <w:r w:rsidR="0056229E">
              <w:rPr>
                <w:rFonts w:asciiTheme="minorEastAsia" w:hAnsiTheme="minorEastAsia" w:cs="Arial" w:hint="eastAsia"/>
                <w:color w:val="000000"/>
                <w:kern w:val="0"/>
                <w:sz w:val="24"/>
                <w:szCs w:val="24"/>
                <w:shd w:val="clear" w:color="auto" w:fill="FFFFFF"/>
              </w:rPr>
              <w:t>25</w:t>
            </w:r>
            <w:r w:rsidRPr="00067863">
              <w:rPr>
                <w:rFonts w:asciiTheme="minorEastAsia" w:hAnsiTheme="minorEastAsia" w:cs="Arial"/>
                <w:color w:val="000000"/>
                <w:kern w:val="0"/>
                <w:sz w:val="24"/>
                <w:szCs w:val="24"/>
                <w:shd w:val="clear" w:color="auto" w:fill="FFFFFF"/>
              </w:rPr>
              <w:t>日 至 202</w:t>
            </w:r>
            <w:r w:rsidR="002911F0" w:rsidRPr="00067863">
              <w:rPr>
                <w:rFonts w:asciiTheme="minorEastAsia" w:hAnsiTheme="minorEastAsia" w:cs="Arial" w:hint="eastAsia"/>
                <w:color w:val="000000"/>
                <w:kern w:val="0"/>
                <w:sz w:val="24"/>
                <w:szCs w:val="24"/>
                <w:shd w:val="clear" w:color="auto" w:fill="FFFFFF"/>
              </w:rPr>
              <w:t>2</w:t>
            </w:r>
            <w:r w:rsidRPr="00067863">
              <w:rPr>
                <w:rFonts w:asciiTheme="minorEastAsia" w:hAnsiTheme="minorEastAsia" w:cs="Arial"/>
                <w:color w:val="000000"/>
                <w:kern w:val="0"/>
                <w:sz w:val="24"/>
                <w:szCs w:val="24"/>
                <w:shd w:val="clear" w:color="auto" w:fill="FFFFFF"/>
              </w:rPr>
              <w:t>年</w:t>
            </w:r>
            <w:r w:rsidR="0056229E">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56229E">
              <w:rPr>
                <w:rFonts w:asciiTheme="minorEastAsia" w:hAnsiTheme="minorEastAsia" w:cs="Arial" w:hint="eastAsia"/>
                <w:color w:val="000000"/>
                <w:kern w:val="0"/>
                <w:sz w:val="24"/>
                <w:szCs w:val="24"/>
                <w:shd w:val="clear" w:color="auto" w:fill="FFFFFF"/>
              </w:rPr>
              <w:t>1</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D407E2">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2911F0" w:rsidRPr="00067863">
        <w:rPr>
          <w:rFonts w:asciiTheme="minorEastAsia" w:hAnsiTheme="minorEastAsia" w:hint="eastAsia"/>
          <w:color w:val="000000"/>
          <w:sz w:val="24"/>
          <w:szCs w:val="24"/>
        </w:rPr>
        <w:t>2</w:t>
      </w:r>
      <w:r w:rsidRPr="00067863">
        <w:rPr>
          <w:rFonts w:asciiTheme="minorEastAsia" w:hAnsiTheme="minorEastAsia" w:hint="eastAsia"/>
          <w:color w:val="000000"/>
          <w:sz w:val="24"/>
          <w:szCs w:val="24"/>
        </w:rPr>
        <w:t>年</w:t>
      </w:r>
      <w:r w:rsidR="0056229E">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56229E">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2911F0" w:rsidRPr="00067863">
              <w:rPr>
                <w:rFonts w:asciiTheme="minorEastAsia" w:hAnsiTheme="minorEastAsia" w:hint="eastAsia"/>
                <w:color w:val="000000"/>
                <w:sz w:val="24"/>
                <w:szCs w:val="24"/>
              </w:rPr>
              <w:t>2</w:t>
            </w:r>
            <w:r w:rsidRPr="00067863">
              <w:rPr>
                <w:rFonts w:asciiTheme="minorEastAsia" w:hAnsiTheme="minorEastAsia"/>
                <w:color w:val="000000"/>
                <w:sz w:val="24"/>
                <w:szCs w:val="24"/>
              </w:rPr>
              <w:t>年</w:t>
            </w:r>
            <w:r w:rsidR="0056229E">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56229E">
              <w:rPr>
                <w:rFonts w:asciiTheme="minorEastAsia" w:hAnsiTheme="minorEastAsia" w:hint="eastAsia"/>
                <w:color w:val="000000"/>
                <w:sz w:val="24"/>
                <w:szCs w:val="24"/>
              </w:rPr>
              <w:t>1</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56229E">
            <w:pPr>
              <w:shd w:val="clear" w:color="auto" w:fill="FFFFFF"/>
              <w:spacing w:line="360" w:lineRule="auto"/>
              <w:ind w:firstLineChars="200" w:firstLine="48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lastRenderedPageBreak/>
              <w:t xml:space="preserve"> </w:t>
            </w:r>
            <w:r w:rsidR="0056229E">
              <w:rPr>
                <w:rFonts w:asciiTheme="minorEastAsia" w:hAnsiTheme="minorEastAsia" w:hint="eastAsia"/>
                <w:bCs/>
                <w:color w:val="000000"/>
                <w:sz w:val="24"/>
                <w:szCs w:val="24"/>
              </w:rPr>
              <w:t xml:space="preserve">   </w:t>
            </w:r>
            <w:r w:rsidRPr="00067863">
              <w:rPr>
                <w:rFonts w:asciiTheme="minorEastAsia" w:hAnsiTheme="minorEastAsia" w:hint="eastAsia"/>
                <w:bCs/>
                <w:color w:val="000000"/>
                <w:sz w:val="24"/>
                <w:szCs w:val="24"/>
              </w:rPr>
              <w:t>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lastRenderedPageBreak/>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D63C4" w:rsidRPr="00067863">
        <w:rPr>
          <w:rFonts w:asciiTheme="minorEastAsia" w:hAnsiTheme="minorEastAsia" w:hint="eastAsia"/>
          <w:color w:val="000000"/>
          <w:sz w:val="24"/>
          <w:szCs w:val="24"/>
        </w:rPr>
        <w:t>襄城县</w:t>
      </w:r>
      <w:r w:rsidR="0056229E">
        <w:rPr>
          <w:rFonts w:asciiTheme="minorEastAsia" w:hAnsiTheme="minorEastAsia" w:hint="eastAsia"/>
          <w:color w:val="000000"/>
          <w:sz w:val="24"/>
          <w:szCs w:val="24"/>
        </w:rPr>
        <w:t>住房和城乡建设局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56229E">
        <w:rPr>
          <w:rFonts w:asciiTheme="minorEastAsia" w:hAnsiTheme="minorEastAsia" w:hint="eastAsia"/>
          <w:color w:val="000000"/>
          <w:sz w:val="24"/>
          <w:szCs w:val="24"/>
        </w:rPr>
        <w:t>马伟贺</w:t>
      </w:r>
      <w:r w:rsidRPr="00067863">
        <w:rPr>
          <w:rFonts w:asciiTheme="minorEastAsia" w:hAnsiTheme="minorEastAsia" w:hint="eastAsia"/>
          <w:color w:val="000000"/>
          <w:sz w:val="24"/>
          <w:szCs w:val="24"/>
        </w:rPr>
        <w:t>   联系电话：</w:t>
      </w:r>
      <w:r w:rsidR="0056229E">
        <w:rPr>
          <w:rFonts w:asciiTheme="minorEastAsia" w:hAnsiTheme="minorEastAsia" w:hint="eastAsia"/>
          <w:color w:val="000000"/>
          <w:sz w:val="24"/>
          <w:szCs w:val="24"/>
        </w:rPr>
        <w:t>13333993018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联系人：陈先生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F42907" w:rsidRPr="00067863">
        <w:rPr>
          <w:rFonts w:asciiTheme="minorEastAsia" w:hAnsiTheme="minorEastAsia" w:hint="eastAsia"/>
          <w:color w:val="000000"/>
          <w:sz w:val="24"/>
          <w:szCs w:val="24"/>
        </w:rPr>
        <w:t>陈</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BF2443" w:rsidRDefault="00B82F6A" w:rsidP="00BF2443">
      <w:pPr>
        <w:pStyle w:val="af6"/>
        <w:shd w:val="clear" w:color="auto" w:fill="FFFFFF"/>
        <w:spacing w:line="360" w:lineRule="auto"/>
        <w:ind w:firstLine="480"/>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本</w:t>
      </w:r>
      <w:r w:rsidR="00721AEF">
        <w:rPr>
          <w:rFonts w:ascii="微软雅黑" w:eastAsia="微软雅黑" w:hAnsi="微软雅黑" w:cs="微软雅黑" w:hint="eastAsia"/>
          <w:b/>
          <w:bCs/>
          <w:color w:val="000000"/>
          <w:kern w:val="0"/>
          <w:sz w:val="24"/>
          <w:szCs w:val="24"/>
        </w:rPr>
        <w:t>项目</w:t>
      </w:r>
      <w:r>
        <w:rPr>
          <w:rFonts w:ascii="微软雅黑" w:eastAsia="微软雅黑" w:hAnsi="微软雅黑" w:cs="微软雅黑" w:hint="eastAsia"/>
          <w:b/>
          <w:bCs/>
          <w:color w:val="000000"/>
          <w:kern w:val="0"/>
          <w:sz w:val="24"/>
          <w:szCs w:val="24"/>
        </w:rPr>
        <w:t>采购</w:t>
      </w:r>
      <w:r w:rsidR="003F3231" w:rsidRPr="003F3231">
        <w:rPr>
          <w:rFonts w:ascii="微软雅黑" w:eastAsia="微软雅黑" w:hAnsi="微软雅黑" w:cs="微软雅黑" w:hint="eastAsia"/>
          <w:b/>
          <w:bCs/>
          <w:color w:val="000000"/>
          <w:kern w:val="0"/>
          <w:sz w:val="24"/>
          <w:szCs w:val="24"/>
        </w:rPr>
        <w:t>市民广场旱喷系统及喷泉照明音响配套系统</w:t>
      </w:r>
      <w:r w:rsidR="003F3231">
        <w:rPr>
          <w:rFonts w:ascii="微软雅黑" w:eastAsia="微软雅黑" w:hAnsi="微软雅黑" w:cs="微软雅黑" w:hint="eastAsia"/>
          <w:b/>
          <w:bCs/>
          <w:color w:val="000000"/>
          <w:kern w:val="0"/>
          <w:sz w:val="24"/>
          <w:szCs w:val="24"/>
        </w:rPr>
        <w:t>采购。</w:t>
      </w:r>
    </w:p>
    <w:p w:rsidR="00B606C7" w:rsidRDefault="00721AEF" w:rsidP="00BF2443">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p w:rsidR="0001016D" w:rsidRPr="0001016D" w:rsidRDefault="0001016D" w:rsidP="0001016D">
      <w:pPr>
        <w:spacing w:line="600" w:lineRule="exact"/>
        <w:rPr>
          <w:rFonts w:asciiTheme="minorEastAsia" w:hAnsiTheme="minorEastAsia"/>
          <w:b/>
          <w:sz w:val="24"/>
          <w:szCs w:val="24"/>
        </w:rPr>
      </w:pPr>
      <w:r w:rsidRPr="0001016D">
        <w:rPr>
          <w:rFonts w:asciiTheme="minorEastAsia" w:hAnsiTheme="minorEastAsia" w:hint="eastAsia"/>
          <w:b/>
          <w:sz w:val="24"/>
          <w:szCs w:val="24"/>
        </w:rPr>
        <w:t>招标要求。</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该项目为旱喷系统及喷泉照明音响配套系统、旱喷</w:t>
      </w:r>
    </w:p>
    <w:p w:rsidR="0001016D" w:rsidRPr="0001016D" w:rsidRDefault="0001016D" w:rsidP="0001016D">
      <w:pPr>
        <w:spacing w:line="600" w:lineRule="exact"/>
        <w:rPr>
          <w:rFonts w:asciiTheme="minorEastAsia" w:hAnsiTheme="minorEastAsia"/>
          <w:sz w:val="24"/>
          <w:szCs w:val="24"/>
        </w:rPr>
      </w:pPr>
      <w:r w:rsidRPr="0001016D">
        <w:rPr>
          <w:rFonts w:asciiTheme="minorEastAsia" w:hAnsiTheme="minorEastAsia" w:hint="eastAsia"/>
          <w:sz w:val="24"/>
          <w:szCs w:val="24"/>
        </w:rPr>
        <w:t>出水口、景石、灯架及光源等</w:t>
      </w:r>
      <w:r w:rsidR="00D407E2">
        <w:rPr>
          <w:rFonts w:asciiTheme="minorEastAsia" w:hAnsiTheme="minorEastAsia" w:hint="eastAsia"/>
          <w:sz w:val="24"/>
          <w:szCs w:val="24"/>
        </w:rPr>
        <w:t>。</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（一）点风景石1块</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长 10.88 米，高2.8 米，厚 0.9 米，材质:泰山原石，含混泥土基座。</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（二）喷泉照明音响配套系统:</w:t>
      </w:r>
    </w:p>
    <w:p w:rsidR="0001016D" w:rsidRPr="0001016D" w:rsidRDefault="0001016D" w:rsidP="0001016D">
      <w:pPr>
        <w:numPr>
          <w:ilvl w:val="0"/>
          <w:numId w:val="27"/>
        </w:numPr>
        <w:spacing w:line="600" w:lineRule="exact"/>
        <w:ind w:leftChars="304" w:left="638"/>
        <w:rPr>
          <w:rFonts w:asciiTheme="minorEastAsia" w:hAnsiTheme="minorEastAsia"/>
          <w:sz w:val="24"/>
          <w:szCs w:val="24"/>
        </w:rPr>
      </w:pPr>
      <w:r w:rsidRPr="0001016D">
        <w:rPr>
          <w:rFonts w:asciiTheme="minorEastAsia" w:hAnsiTheme="minorEastAsia" w:hint="eastAsia"/>
          <w:sz w:val="24"/>
          <w:szCs w:val="24"/>
        </w:rPr>
        <w:t>音乐喷泉主管道长286米，规格、压力等级:DN80；</w:t>
      </w:r>
    </w:p>
    <w:p w:rsidR="0001016D" w:rsidRPr="0001016D" w:rsidRDefault="0001016D" w:rsidP="0001016D">
      <w:pPr>
        <w:spacing w:line="600" w:lineRule="exact"/>
        <w:rPr>
          <w:rFonts w:asciiTheme="minorEastAsia" w:hAnsiTheme="minorEastAsia"/>
          <w:sz w:val="24"/>
          <w:szCs w:val="24"/>
        </w:rPr>
      </w:pPr>
      <w:r w:rsidRPr="0001016D">
        <w:rPr>
          <w:rFonts w:asciiTheme="minorEastAsia" w:hAnsiTheme="minorEastAsia" w:hint="eastAsia"/>
          <w:sz w:val="24"/>
          <w:szCs w:val="24"/>
        </w:rPr>
        <w:t>音乐喷泉支管道长8米，规格、压力等级:DN40；</w:t>
      </w:r>
      <w:r w:rsidRPr="0001016D">
        <w:rPr>
          <w:rFonts w:asciiTheme="minorEastAsia" w:hAnsiTheme="minorEastAsia"/>
          <w:sz w:val="24"/>
          <w:szCs w:val="24"/>
        </w:rPr>
        <w:t>音乐喷泉支管道</w:t>
      </w:r>
      <w:r w:rsidRPr="0001016D">
        <w:rPr>
          <w:rFonts w:asciiTheme="minorEastAsia" w:hAnsiTheme="minorEastAsia" w:hint="eastAsia"/>
          <w:sz w:val="24"/>
          <w:szCs w:val="24"/>
        </w:rPr>
        <w:t>长258米，</w:t>
      </w:r>
      <w:r w:rsidRPr="0001016D">
        <w:rPr>
          <w:rFonts w:asciiTheme="minorEastAsia" w:hAnsiTheme="minorEastAsia"/>
          <w:sz w:val="24"/>
          <w:szCs w:val="24"/>
        </w:rPr>
        <w:t>规格、压力等级:DN25</w:t>
      </w:r>
      <w:r w:rsidRPr="0001016D">
        <w:rPr>
          <w:rFonts w:asciiTheme="minorEastAsia" w:hAnsiTheme="minorEastAsia" w:hint="eastAsia"/>
          <w:sz w:val="24"/>
          <w:szCs w:val="24"/>
        </w:rPr>
        <w:t>。</w:t>
      </w:r>
    </w:p>
    <w:p w:rsidR="0001016D" w:rsidRPr="0001016D" w:rsidRDefault="0001016D" w:rsidP="0001016D">
      <w:pPr>
        <w:numPr>
          <w:ilvl w:val="0"/>
          <w:numId w:val="27"/>
        </w:numPr>
        <w:spacing w:line="600" w:lineRule="exact"/>
        <w:ind w:leftChars="304" w:left="638"/>
        <w:rPr>
          <w:rFonts w:asciiTheme="minorEastAsia" w:hAnsiTheme="minorEastAsia"/>
          <w:sz w:val="24"/>
          <w:szCs w:val="24"/>
        </w:rPr>
      </w:pPr>
      <w:r w:rsidRPr="0001016D">
        <w:rPr>
          <w:rFonts w:asciiTheme="minorEastAsia" w:hAnsiTheme="minorEastAsia" w:hint="eastAsia"/>
          <w:sz w:val="24"/>
          <w:szCs w:val="24"/>
        </w:rPr>
        <w:t>管道支架1套，现场定制。</w:t>
      </w:r>
    </w:p>
    <w:p w:rsidR="0001016D" w:rsidRPr="0001016D" w:rsidRDefault="0001016D" w:rsidP="0001016D">
      <w:pPr>
        <w:numPr>
          <w:ilvl w:val="0"/>
          <w:numId w:val="27"/>
        </w:numPr>
        <w:spacing w:line="600" w:lineRule="exact"/>
        <w:ind w:leftChars="304" w:left="638"/>
        <w:rPr>
          <w:rFonts w:asciiTheme="minorEastAsia" w:hAnsiTheme="minorEastAsia"/>
          <w:sz w:val="24"/>
          <w:szCs w:val="24"/>
        </w:rPr>
      </w:pPr>
      <w:r w:rsidRPr="0001016D">
        <w:rPr>
          <w:rFonts w:asciiTheme="minorEastAsia" w:hAnsiTheme="minorEastAsia" w:hint="eastAsia"/>
          <w:sz w:val="24"/>
          <w:szCs w:val="24"/>
        </w:rPr>
        <w:t>螺纹阀门8个，铜质调节阀，规格、压力等级:DN40；</w:t>
      </w:r>
    </w:p>
    <w:p w:rsidR="0001016D" w:rsidRPr="0001016D" w:rsidRDefault="0001016D" w:rsidP="0001016D">
      <w:pPr>
        <w:spacing w:line="600" w:lineRule="exact"/>
        <w:rPr>
          <w:rFonts w:asciiTheme="minorEastAsia" w:hAnsiTheme="minorEastAsia"/>
          <w:sz w:val="24"/>
          <w:szCs w:val="24"/>
        </w:rPr>
      </w:pPr>
      <w:r w:rsidRPr="0001016D">
        <w:rPr>
          <w:rFonts w:asciiTheme="minorEastAsia" w:hAnsiTheme="minorEastAsia" w:hint="eastAsia"/>
          <w:sz w:val="24"/>
          <w:szCs w:val="24"/>
        </w:rPr>
        <w:t>螺纹阀门258个，铜质调节阀，规格、压力等级:DN25。</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4、水喷淋雾喷头32个，名称：喷头-蒸蒸日上，规格：DN25；水喷淋雾喷头90个，名称：喷头-孔雀开屏，规格：DN25；水喷淋雾喷头120个，名称：喷头-时光隧道，规格：DN25；水喷淋雾喷头16个，名称：喷头-雪松喷头，规格：DN25；水喷淋雾喷头8个，名称：喷头-团结向上，规格：DN40；水喷淋雾喷头1个，名称：喷头-</w:t>
      </w:r>
      <w:r w:rsidRPr="0001016D">
        <w:rPr>
          <w:rFonts w:asciiTheme="minorEastAsia" w:hAnsiTheme="minorEastAsia" w:hint="eastAsia"/>
          <w:sz w:val="24"/>
          <w:szCs w:val="24"/>
        </w:rPr>
        <w:lastRenderedPageBreak/>
        <w:t>中心之上，规格：DN65。</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5、喷泉电缆3600米，电缆品种、规格:水泵电缆线JHS3*2.5+1；喷泉电缆800米，电缆品种、规格:水泵电缆线JHS3*4+1；喷泉电缆1600米，电缆品种、规格:水泵电缆线JHS2*4。</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6、喷泉设备16台，设备品种:喷泉专用泵，设备规格:QSP65-10-3KW；喷泉设备1台，设备品种:喷泉专用泵，设备规格:QSP40-28-5.5KW；喷泉设备1台，设备品种:喷泉专用泵，设备规格::QSP65-18-5.5KW。</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7、电气控制柜2台，规格：强电控制柜。</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8、水下艺术装饰灯267套，灯具品种、规格:LED水下彩灯9W/24V。</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9、扬声器、音柱8个，户外防雨音箱。</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10、背景音乐系统设备1台，包含音乐喷泉音频控制器、固态控制器、程序控制器、多功能功放机调音设备等。</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11、扩声系统调试（背景音乐系统调试）。</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12、配管1200米，（DN50穿线管）。</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13、配线1200米，（音箱线2*2.5）</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t>（三）高杆照明灯2套</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1.名称:高杆灯</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2.灯杆</w:t>
      </w:r>
      <w:bookmarkStart w:id="23" w:name="_GoBack"/>
      <w:bookmarkEnd w:id="23"/>
      <w:r w:rsidRPr="0001016D">
        <w:rPr>
          <w:rFonts w:asciiTheme="minorEastAsia" w:hAnsiTheme="minorEastAsia"/>
          <w:sz w:val="24"/>
          <w:szCs w:val="24"/>
        </w:rPr>
        <w:t>高度:15米</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3.光源数量:5个</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sz w:val="24"/>
          <w:szCs w:val="24"/>
        </w:rPr>
        <w:t>4.垫层、基础</w:t>
      </w:r>
      <w:r w:rsidRPr="0001016D">
        <w:rPr>
          <w:rFonts w:asciiTheme="minorEastAsia" w:hAnsiTheme="minorEastAsia" w:hint="eastAsia"/>
          <w:sz w:val="24"/>
          <w:szCs w:val="24"/>
        </w:rPr>
        <w:t>、</w:t>
      </w:r>
      <w:r w:rsidRPr="0001016D">
        <w:rPr>
          <w:rFonts w:asciiTheme="minorEastAsia" w:hAnsiTheme="minorEastAsia"/>
          <w:sz w:val="24"/>
          <w:szCs w:val="24"/>
        </w:rPr>
        <w:t>厚度、材料品种、强度等级:800*800*1800mmC25混凝土灯座，每套预埋6根直径28毫米螺栓，长1500mm</w:t>
      </w:r>
      <w:r w:rsidRPr="0001016D">
        <w:rPr>
          <w:rFonts w:asciiTheme="minorEastAsia" w:hAnsiTheme="minorEastAsia" w:hint="eastAsia"/>
          <w:sz w:val="24"/>
          <w:szCs w:val="24"/>
        </w:rPr>
        <w:t>。</w:t>
      </w:r>
    </w:p>
    <w:p w:rsidR="0001016D" w:rsidRPr="0001016D" w:rsidRDefault="0001016D" w:rsidP="0001016D">
      <w:pPr>
        <w:spacing w:line="600" w:lineRule="exact"/>
        <w:ind w:firstLineChars="200" w:firstLine="480"/>
        <w:rPr>
          <w:rFonts w:asciiTheme="minorEastAsia" w:hAnsiTheme="minorEastAsia"/>
          <w:sz w:val="24"/>
          <w:szCs w:val="24"/>
        </w:rPr>
      </w:pPr>
      <w:r w:rsidRPr="0001016D">
        <w:rPr>
          <w:rFonts w:asciiTheme="minorEastAsia" w:hAnsiTheme="minorEastAsia" w:hint="eastAsia"/>
          <w:sz w:val="24"/>
          <w:szCs w:val="24"/>
        </w:rPr>
        <w:lastRenderedPageBreak/>
        <w:t>5电缆30米，路灯电缆:YJV-4*4mm2。</w:t>
      </w: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lang w:val="zh-CN" w:bidi="zh-CN"/>
        </w:rPr>
      </w:pPr>
      <w:r>
        <w:rPr>
          <w:rFonts w:ascii="宋体" w:cs="宋体"/>
          <w:lang w:val="zh-CN" w:bidi="zh-CN"/>
        </w:rPr>
        <w:t>3、所投产品必须符合国家质量检测标准和本招标文件规定标准的全新正品现货。</w:t>
      </w:r>
    </w:p>
    <w:p w:rsidR="00B606C7" w:rsidRPr="00814578" w:rsidRDefault="001E4210" w:rsidP="00752889">
      <w:pPr>
        <w:pStyle w:val="ae"/>
        <w:widowControl/>
        <w:shd w:val="clear" w:color="auto" w:fill="FFFFFF"/>
        <w:spacing w:line="360" w:lineRule="auto"/>
        <w:contextualSpacing/>
        <w:rPr>
          <w:rFonts w:ascii="宋体" w:cs="宋体"/>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3F3231" w:rsidRPr="003F3231">
        <w:rPr>
          <w:rFonts w:asciiTheme="minorEastAsia" w:eastAsiaTheme="minorEastAsia" w:hAnsiTheme="minorEastAsia" w:cs="黑体" w:hint="eastAsia"/>
          <w:b/>
          <w:bCs/>
          <w:shd w:val="clear" w:color="auto" w:fill="FFFFFF"/>
        </w:rPr>
        <w:t>709099.50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01016D" w:rsidRPr="0001016D" w:rsidRDefault="009342BD" w:rsidP="0001016D">
      <w:pPr>
        <w:spacing w:line="360" w:lineRule="auto"/>
        <w:jc w:val="left"/>
        <w:rPr>
          <w:rFonts w:ascii="宋体" w:eastAsia="宋体" w:hAnsi="Calibri" w:cs="宋体"/>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01016D" w:rsidRPr="0001016D">
        <w:rPr>
          <w:rFonts w:ascii="宋体" w:eastAsia="宋体" w:hAnsi="Calibri" w:cs="宋体" w:hint="eastAsia"/>
          <w:sz w:val="24"/>
          <w:szCs w:val="24"/>
          <w:lang w:bidi="zh-CN"/>
        </w:rPr>
        <w:t>工程完工并验收后合格拨付工程款总价的 80%，工程审</w:t>
      </w:r>
    </w:p>
    <w:p w:rsidR="0001016D" w:rsidRPr="0001016D" w:rsidRDefault="0001016D" w:rsidP="0001016D">
      <w:pPr>
        <w:spacing w:line="360" w:lineRule="auto"/>
        <w:jc w:val="left"/>
        <w:rPr>
          <w:rFonts w:ascii="宋体" w:eastAsia="宋体" w:hAnsi="Calibri" w:cs="宋体"/>
          <w:sz w:val="24"/>
          <w:szCs w:val="24"/>
          <w:lang w:bidi="zh-CN"/>
        </w:rPr>
      </w:pPr>
      <w:r w:rsidRPr="0001016D">
        <w:rPr>
          <w:rFonts w:ascii="宋体" w:eastAsia="宋体" w:hAnsi="Calibri" w:cs="宋体" w:hint="eastAsia"/>
          <w:sz w:val="24"/>
          <w:szCs w:val="24"/>
          <w:lang w:bidi="zh-CN"/>
        </w:rPr>
        <w:t>计完成，依据审计部门出具的审计报告结果，支付至审定总</w:t>
      </w:r>
    </w:p>
    <w:p w:rsidR="001E4210" w:rsidRPr="006B50CF" w:rsidRDefault="0001016D" w:rsidP="001E4210">
      <w:pPr>
        <w:spacing w:line="360" w:lineRule="auto"/>
        <w:jc w:val="left"/>
        <w:rPr>
          <w:rFonts w:ascii="宋体" w:eastAsia="宋体" w:hAnsi="Calibri" w:cs="宋体"/>
          <w:sz w:val="24"/>
          <w:szCs w:val="24"/>
          <w:lang w:bidi="zh-CN"/>
        </w:rPr>
      </w:pPr>
      <w:r w:rsidRPr="0001016D">
        <w:rPr>
          <w:rFonts w:ascii="宋体" w:eastAsia="宋体" w:hAnsi="Calibri" w:cs="宋体" w:hint="eastAsia"/>
          <w:sz w:val="24"/>
          <w:szCs w:val="24"/>
          <w:lang w:bidi="zh-CN"/>
        </w:rPr>
        <w:t>价的 97%，剩余 3%为质量保证金，一年质保期满一次性支付工程质量保证金。</w:t>
      </w:r>
    </w:p>
    <w:p w:rsidR="00B606C7" w:rsidRDefault="009342BD" w:rsidP="00814578">
      <w:pPr>
        <w:spacing w:line="360" w:lineRule="auto"/>
        <w:jc w:val="left"/>
        <w:rPr>
          <w:rFonts w:ascii="宋体" w:hAnsi="宋体"/>
          <w:sz w:val="24"/>
          <w:szCs w:val="24"/>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6B50CF" w:rsidRPr="006B50CF">
        <w:rPr>
          <w:rFonts w:ascii="宋体" w:eastAsia="宋体" w:hAnsi="Calibri" w:cs="宋体" w:hint="eastAsia"/>
          <w:sz w:val="24"/>
          <w:szCs w:val="24"/>
          <w:lang w:bidi="zh-CN"/>
        </w:rPr>
        <w:t>自签订合同后</w:t>
      </w:r>
      <w:r w:rsidR="0001016D">
        <w:rPr>
          <w:rFonts w:ascii="宋体" w:eastAsia="宋体" w:hAnsi="Calibri" w:cs="宋体" w:hint="eastAsia"/>
          <w:sz w:val="24"/>
          <w:szCs w:val="24"/>
          <w:lang w:bidi="zh-CN"/>
        </w:rPr>
        <w:t>50</w:t>
      </w:r>
      <w:r w:rsidR="006B50CF" w:rsidRPr="006B50CF">
        <w:rPr>
          <w:rFonts w:ascii="宋体" w:eastAsia="宋体" w:hAnsi="Calibri" w:cs="宋体" w:hint="eastAsia"/>
          <w:sz w:val="24"/>
          <w:szCs w:val="24"/>
          <w:lang w:bidi="zh-CN"/>
        </w:rPr>
        <w:t>天内</w:t>
      </w:r>
      <w:r w:rsidR="00814578" w:rsidRPr="00814578">
        <w:rPr>
          <w:rFonts w:ascii="宋体" w:hAnsi="宋体" w:hint="eastAsia"/>
          <w:sz w:val="24"/>
          <w:szCs w:val="24"/>
        </w:rPr>
        <w:t>。</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181697">
              <w:rPr>
                <w:rFonts w:asciiTheme="minorEastAsia" w:hAnsiTheme="minorEastAsia" w:cs="仿宋" w:hint="eastAsia"/>
                <w:sz w:val="24"/>
                <w:szCs w:val="24"/>
              </w:rPr>
              <w:t>2</w:t>
            </w:r>
            <w:r>
              <w:rPr>
                <w:rFonts w:asciiTheme="minorEastAsia" w:hAnsiTheme="minorEastAsia" w:cs="仿宋" w:hint="eastAsia"/>
                <w:sz w:val="24"/>
                <w:szCs w:val="24"/>
              </w:rPr>
              <w:t>-</w:t>
            </w:r>
            <w:r w:rsidR="00181697">
              <w:rPr>
                <w:rFonts w:asciiTheme="minorEastAsia" w:hAnsiTheme="minorEastAsia" w:cs="仿宋" w:hint="eastAsia"/>
                <w:sz w:val="24"/>
                <w:szCs w:val="24"/>
              </w:rPr>
              <w:t>18</w:t>
            </w:r>
          </w:p>
          <w:p w:rsidR="006D4AAC"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2.项目名称：</w:t>
            </w:r>
            <w:r w:rsidR="008A0FC1" w:rsidRPr="0056229E">
              <w:rPr>
                <w:rFonts w:asciiTheme="minorEastAsia" w:hAnsiTheme="minorEastAsia" w:hint="eastAsia"/>
                <w:color w:val="000000"/>
                <w:sz w:val="24"/>
                <w:szCs w:val="24"/>
              </w:rPr>
              <w:t>市民广场旱喷系统及喷泉照明音响配套系统采购项目</w:t>
            </w:r>
            <w:r w:rsidR="006D4AAC" w:rsidRPr="006D4AAC">
              <w:rPr>
                <w:rFonts w:asciiTheme="minorEastAsia" w:hAnsiTheme="minorEastAsia" w:cs="仿宋_GB2312" w:hint="eastAsia"/>
                <w:sz w:val="24"/>
                <w:szCs w:val="24"/>
              </w:rPr>
              <w:t>(不见面开标)</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ED63C4">
              <w:rPr>
                <w:rFonts w:asciiTheme="minorEastAsia" w:hAnsiTheme="minorEastAsia" w:cs="仿宋_GB2312" w:hint="eastAsia"/>
                <w:sz w:val="24"/>
                <w:szCs w:val="24"/>
              </w:rPr>
              <w:t>项目</w:t>
            </w:r>
            <w:r w:rsidR="006D4AAC">
              <w:rPr>
                <w:rFonts w:asciiTheme="minorEastAsia" w:hAnsiTheme="minorEastAsia" w:cs="仿宋_GB2312" w:hint="eastAsia"/>
                <w:sz w:val="24"/>
                <w:szCs w:val="24"/>
              </w:rPr>
              <w:t>采购</w:t>
            </w:r>
            <w:r w:rsidR="008A0FC1" w:rsidRPr="0056229E">
              <w:rPr>
                <w:rFonts w:asciiTheme="minorEastAsia" w:hAnsiTheme="minorEastAsia" w:hint="eastAsia"/>
                <w:color w:val="000000"/>
                <w:sz w:val="24"/>
                <w:szCs w:val="24"/>
              </w:rPr>
              <w:t>市民广场旱喷系统及喷泉照明音响配套系统采购</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8A0FC1" w:rsidRPr="00067863">
              <w:rPr>
                <w:rFonts w:asciiTheme="minorEastAsia" w:hAnsiTheme="minorEastAsia" w:hint="eastAsia"/>
                <w:color w:val="000000"/>
                <w:sz w:val="24"/>
                <w:szCs w:val="24"/>
              </w:rPr>
              <w:t>襄城县</w:t>
            </w:r>
            <w:r w:rsidR="008A0FC1">
              <w:rPr>
                <w:rFonts w:asciiTheme="minorEastAsia" w:hAnsiTheme="minorEastAsia" w:hint="eastAsia"/>
                <w:color w:val="000000"/>
                <w:sz w:val="24"/>
                <w:szCs w:val="24"/>
              </w:rPr>
              <w:t>住房和城乡建设局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8A0FC1">
              <w:rPr>
                <w:rFonts w:asciiTheme="minorEastAsia" w:hAnsiTheme="minorEastAsia" w:hint="eastAsia"/>
                <w:color w:val="000000"/>
                <w:sz w:val="24"/>
                <w:szCs w:val="24"/>
              </w:rPr>
              <w:t>马伟贺</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8A0FC1">
              <w:rPr>
                <w:rFonts w:asciiTheme="minorEastAsia" w:hAnsiTheme="minorEastAsia" w:hint="eastAsia"/>
                <w:color w:val="000000"/>
                <w:sz w:val="24"/>
                <w:szCs w:val="24"/>
              </w:rPr>
              <w:t>13333993018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943DB">
              <w:rPr>
                <w:rFonts w:asciiTheme="minorEastAsia" w:hAnsiTheme="minorEastAsia" w:cs="仿宋_GB2312" w:hint="eastAsia"/>
                <w:sz w:val="24"/>
                <w:szCs w:val="24"/>
              </w:rPr>
              <w:t>陈</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181697">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0848CA">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0848CA">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8A0FC1" w:rsidP="00CD7E58">
            <w:pPr>
              <w:autoSpaceDE w:val="0"/>
              <w:autoSpaceDN w:val="0"/>
              <w:adjustRightInd w:val="0"/>
              <w:spacing w:line="276" w:lineRule="auto"/>
              <w:rPr>
                <w:rFonts w:asciiTheme="minorEastAsia" w:hAnsiTheme="minorEastAsia" w:cs="宋体"/>
                <w:bCs/>
                <w:sz w:val="24"/>
                <w:szCs w:val="24"/>
                <w:lang w:val="zh-CN"/>
              </w:rPr>
            </w:pPr>
            <w:r w:rsidRPr="008A0FC1">
              <w:rPr>
                <w:rFonts w:asciiTheme="minorEastAsia" w:hAnsiTheme="minorEastAsia" w:cs="宋体" w:hint="eastAsia"/>
                <w:b/>
                <w:bCs/>
                <w:kern w:val="0"/>
                <w:sz w:val="24"/>
                <w:szCs w:val="24"/>
              </w:rPr>
              <w:t>709099.50</w:t>
            </w:r>
            <w:r w:rsidR="0070389C"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0848C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0848C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0848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0848CA">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8A0FC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6B50CF">
              <w:rPr>
                <w:rFonts w:asciiTheme="minorEastAsia" w:hAnsiTheme="minorEastAsia" w:cs="宋体" w:hint="eastAsia"/>
                <w:b/>
                <w:sz w:val="28"/>
                <w:szCs w:val="24"/>
                <w:lang w:val="zh-CN"/>
              </w:rPr>
              <w:t>2</w:t>
            </w:r>
            <w:r>
              <w:rPr>
                <w:rFonts w:asciiTheme="minorEastAsia" w:hAnsiTheme="minorEastAsia" w:cs="宋体" w:hint="eastAsia"/>
                <w:b/>
                <w:sz w:val="28"/>
                <w:szCs w:val="24"/>
                <w:lang w:val="zh-CN"/>
              </w:rPr>
              <w:t>年</w:t>
            </w:r>
            <w:r w:rsidR="008A0FC1">
              <w:rPr>
                <w:rFonts w:asciiTheme="minorEastAsia" w:hAnsiTheme="minorEastAsia" w:cs="宋体" w:hint="eastAsia"/>
                <w:b/>
                <w:sz w:val="28"/>
                <w:szCs w:val="24"/>
              </w:rPr>
              <w:t>8</w:t>
            </w:r>
            <w:r>
              <w:rPr>
                <w:rFonts w:asciiTheme="minorEastAsia" w:hAnsiTheme="minorEastAsia" w:cs="宋体" w:hint="eastAsia"/>
                <w:b/>
                <w:sz w:val="28"/>
                <w:szCs w:val="24"/>
                <w:lang w:val="zh-CN"/>
              </w:rPr>
              <w:t>月</w:t>
            </w:r>
            <w:r w:rsidR="008A0FC1">
              <w:rPr>
                <w:rFonts w:asciiTheme="minorEastAsia" w:hAnsiTheme="minorEastAsia" w:cs="宋体" w:hint="eastAsia"/>
                <w:b/>
                <w:sz w:val="28"/>
                <w:szCs w:val="24"/>
                <w:lang w:val="zh-CN"/>
              </w:rPr>
              <w:t>1</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0848CA">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0848CA">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0848CA">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w:t>
            </w:r>
            <w:r w:rsidRPr="007B06E1">
              <w:rPr>
                <w:rFonts w:ascii="宋体" w:hAnsi="宋体" w:cs="宋体" w:hint="eastAsia"/>
                <w:bCs/>
                <w:sz w:val="24"/>
                <w:lang w:val="zh-CN"/>
              </w:rPr>
              <w:lastRenderedPageBreak/>
              <w:t>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0848CA">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0848CA">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0848CA">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lastRenderedPageBreak/>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w:t>
            </w:r>
            <w:r w:rsidRPr="00594F86">
              <w:rPr>
                <w:rFonts w:hAnsi="宋体" w:cs="宋体"/>
                <w:sz w:val="24"/>
                <w:szCs w:val="24"/>
              </w:rPr>
              <w:lastRenderedPageBreak/>
              <w:t>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w:t>
      </w:r>
      <w:r w:rsidRPr="00353EEC">
        <w:rPr>
          <w:rFonts w:asciiTheme="minorEastAsia" w:hAnsiTheme="minorEastAsia" w:cs="宋体" w:hint="eastAsia"/>
          <w:kern w:val="0"/>
          <w:sz w:val="24"/>
          <w:szCs w:val="24"/>
        </w:rPr>
        <w:lastRenderedPageBreak/>
        <w:t>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w:t>
      </w:r>
      <w:r>
        <w:rPr>
          <w:rFonts w:asciiTheme="minorEastAsia" w:hAnsiTheme="minorEastAsia" w:cs="宋体" w:hint="eastAsia"/>
          <w:kern w:val="0"/>
          <w:sz w:val="24"/>
          <w:szCs w:val="24"/>
        </w:rPr>
        <w:lastRenderedPageBreak/>
        <w:t>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w:t>
      </w:r>
      <w:r>
        <w:rPr>
          <w:rFonts w:asciiTheme="minorEastAsia" w:hAnsiTheme="minorEastAsia" w:cs="宋体"/>
          <w:kern w:val="0"/>
          <w:sz w:val="24"/>
          <w:szCs w:val="24"/>
        </w:rPr>
        <w:lastRenderedPageBreak/>
        <w:t>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w:t>
      </w:r>
      <w:r>
        <w:rPr>
          <w:rFonts w:asciiTheme="minorEastAsia" w:hAnsiTheme="minorEastAsia" w:cs="宋体" w:hint="eastAsia"/>
          <w:kern w:val="0"/>
          <w:sz w:val="24"/>
          <w:szCs w:val="24"/>
        </w:rPr>
        <w:lastRenderedPageBreak/>
        <w:t>“供应商须知前附表”和“开标和评审”中规定的内容为准。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w:t>
      </w:r>
      <w:r>
        <w:rPr>
          <w:rFonts w:asciiTheme="minorEastAsia" w:hAnsiTheme="minorEastAsia" w:cs="宋体" w:hint="eastAsia"/>
          <w:kern w:val="0"/>
          <w:sz w:val="24"/>
          <w:szCs w:val="24"/>
        </w:rPr>
        <w:lastRenderedPageBreak/>
        <w:t>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w:t>
      </w:r>
      <w:r>
        <w:rPr>
          <w:rFonts w:asciiTheme="minorEastAsia" w:hAnsiTheme="minorEastAsia" w:cs="宋体" w:hint="eastAsia"/>
          <w:kern w:val="0"/>
          <w:sz w:val="24"/>
          <w:szCs w:val="24"/>
        </w:rPr>
        <w:lastRenderedPageBreak/>
        <w:t>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w:t>
      </w:r>
      <w:r>
        <w:rPr>
          <w:rFonts w:hAnsi="宋体" w:hint="eastAsia"/>
          <w:sz w:val="24"/>
          <w:szCs w:val="24"/>
        </w:rPr>
        <w:lastRenderedPageBreak/>
        <w:t>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w:t>
      </w:r>
      <w:r w:rsidR="004D09CE" w:rsidRPr="004D09CE">
        <w:rPr>
          <w:rFonts w:asciiTheme="minorEastAsia" w:hAnsiTheme="minorEastAsia" w:cs="宋体" w:hint="eastAsia"/>
          <w:kern w:val="0"/>
          <w:sz w:val="24"/>
          <w:szCs w:val="24"/>
        </w:rPr>
        <w:lastRenderedPageBreak/>
        <w:t>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Default="006654B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721AEF">
        <w:rPr>
          <w:rFonts w:ascii="ˎ̥" w:hAnsi="ˎ̥"/>
          <w:sz w:val="24"/>
          <w:szCs w:val="24"/>
        </w:rPr>
        <w:t>5</w:t>
      </w:r>
      <w:r w:rsidR="00721AEF">
        <w:rPr>
          <w:rFonts w:ascii="ˎ̥" w:hAnsi="ˎ̥"/>
          <w:sz w:val="24"/>
          <w:szCs w:val="24"/>
        </w:rPr>
        <w:t>个工作日内，从评审报告提出的成交候选人中，根据质量和服务均能满足采购文件实质性响应要求且报价最低的原则确定成交供应商</w:t>
      </w:r>
      <w:r w:rsidR="00721AEF">
        <w:rPr>
          <w:rFonts w:asciiTheme="minorEastAsia" w:hAnsiTheme="minorEastAsia" w:cs="宋体" w:hint="eastAsia"/>
          <w:kern w:val="0"/>
          <w:sz w:val="24"/>
          <w:szCs w:val="24"/>
        </w:rPr>
        <w:t>。</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721AEF">
        <w:rPr>
          <w:rFonts w:ascii="ˎ̥" w:hAnsi="ˎ̥"/>
          <w:sz w:val="24"/>
          <w:szCs w:val="24"/>
        </w:rPr>
        <w:t>采购人逾期未确定成交供应商且不提出异议的，视为确定评审报告提出的报价最低的供应商为成交供应商</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.1  采购人确认成交供应商后，采购人在公告成交结果的同时，向成交供应商发出成交通知书。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.1.1 对询价文件提出质疑的，供应商应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询价文件，且应当在</w:t>
      </w:r>
      <w:r>
        <w:rPr>
          <w:rFonts w:ascii="宋体" w:hAnsi="宋体" w:cs="宋体" w:hint="eastAsia"/>
          <w:kern w:val="0"/>
          <w:sz w:val="24"/>
          <w:szCs w:val="24"/>
        </w:rPr>
        <w:t>询价响应截止时间前</w:t>
      </w:r>
      <w:r>
        <w:rPr>
          <w:rFonts w:asciiTheme="minorEastAsia" w:hAnsiTheme="minorEastAsia" w:cs="宋体" w:hint="eastAsia"/>
          <w:kern w:val="0"/>
          <w:sz w:val="24"/>
          <w:szCs w:val="24"/>
        </w:rPr>
        <w:t>通过《全国公共资源交易平台（河南省·许昌市）》一次性提出，提出后电话联系本项目采购公告中集采机构联系人查看，如未提出视为全面接受；</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.1.2 对采购过程提出质疑的，为各采购程序环节结束之日起七个工作日内，以书面形式向采购人和采购代理机构一次性提出；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.1.3 对成交结果提出质疑的，为成交结果公告期限届满之日起七个工作日内，以书面形式向采购人和采购代理机构一次性提出。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结果构成影响的，继续开展采购活动；认为供应商质疑成立且影响或者可能影响成交结果的，按照下列情况处理：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Pr>
          <w:rFonts w:asciiTheme="minorEastAsia" w:hAnsiTheme="minorEastAsia" w:cs="宋体"/>
          <w:kern w:val="0"/>
          <w:sz w:val="24"/>
          <w:szCs w:val="24"/>
        </w:rPr>
        <w:t>对</w:t>
      </w:r>
      <w:r>
        <w:rPr>
          <w:rFonts w:asciiTheme="minorEastAsia" w:hAnsiTheme="minorEastAsia" w:cs="宋体" w:hint="eastAsia"/>
          <w:kern w:val="0"/>
          <w:sz w:val="24"/>
          <w:szCs w:val="24"/>
        </w:rPr>
        <w:t>询价文件</w:t>
      </w:r>
      <w:r>
        <w:rPr>
          <w:rFonts w:asciiTheme="minorEastAsia" w:hAnsiTheme="minorEastAsia" w:cs="宋体"/>
          <w:kern w:val="0"/>
          <w:sz w:val="24"/>
          <w:szCs w:val="24"/>
        </w:rPr>
        <w:t>提出的质疑，依法通过澄清或者修改可以继续开展采购活动的，澄清或者修改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后继续开展采购活动；否则应当修改</w:t>
      </w:r>
      <w:r>
        <w:rPr>
          <w:rFonts w:asciiTheme="minorEastAsia" w:hAnsiTheme="minorEastAsia" w:cs="宋体" w:hint="eastAsia"/>
          <w:kern w:val="0"/>
          <w:sz w:val="24"/>
          <w:szCs w:val="24"/>
        </w:rPr>
        <w:t>询价文件</w:t>
      </w:r>
      <w:r>
        <w:rPr>
          <w:rFonts w:asciiTheme="minorEastAsia" w:hAnsiTheme="minorEastAsia" w:cs="宋体"/>
          <w:kern w:val="0"/>
          <w:sz w:val="24"/>
          <w:szCs w:val="24"/>
        </w:rPr>
        <w:t>后重新开展</w:t>
      </w:r>
      <w:r>
        <w:rPr>
          <w:rFonts w:asciiTheme="minorEastAsia" w:hAnsiTheme="minorEastAsia" w:cs="宋体"/>
          <w:kern w:val="0"/>
          <w:sz w:val="24"/>
          <w:szCs w:val="24"/>
        </w:rPr>
        <w:lastRenderedPageBreak/>
        <w:t>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p>
    <w:p w:rsidR="00987B23" w:rsidRPr="00BF7854" w:rsidRDefault="00987B23" w:rsidP="00987B23">
      <w:pPr>
        <w:autoSpaceDE w:val="0"/>
        <w:autoSpaceDN w:val="0"/>
        <w:spacing w:line="360" w:lineRule="auto"/>
        <w:contextualSpacing/>
        <w:rPr>
          <w:rFonts w:asciiTheme="minorEastAsia" w:hAnsiTheme="minorEastAsia" w:cs="宋体"/>
          <w:b/>
          <w:color w:val="FF0000"/>
          <w:kern w:val="0"/>
          <w:sz w:val="24"/>
          <w:szCs w:val="24"/>
        </w:rPr>
      </w:pPr>
      <w:r w:rsidRPr="00BF7854">
        <w:rPr>
          <w:rFonts w:asciiTheme="minorEastAsia" w:hAnsiTheme="minorEastAsia" w:cs="宋体" w:hint="eastAsia"/>
          <w:b/>
          <w:color w:val="FF0000"/>
          <w:kern w:val="0"/>
          <w:sz w:val="24"/>
          <w:szCs w:val="24"/>
        </w:rPr>
        <w:t>3</w:t>
      </w:r>
      <w:r w:rsidR="006654B9">
        <w:rPr>
          <w:rFonts w:asciiTheme="minorEastAsia" w:hAnsiTheme="minorEastAsia" w:cs="宋体" w:hint="eastAsia"/>
          <w:b/>
          <w:color w:val="FF0000"/>
          <w:kern w:val="0"/>
          <w:sz w:val="24"/>
          <w:szCs w:val="24"/>
        </w:rPr>
        <w:t>4</w:t>
      </w:r>
      <w:r w:rsidRPr="00BF7854">
        <w:rPr>
          <w:rFonts w:asciiTheme="minorEastAsia" w:hAnsiTheme="minorEastAsia" w:cs="宋体" w:hint="eastAsia"/>
          <w:b/>
          <w:color w:val="FF0000"/>
          <w:kern w:val="0"/>
          <w:sz w:val="24"/>
          <w:szCs w:val="24"/>
        </w:rPr>
        <w:t>.签订合同与备案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.1  采购人应当自成交通知书发出之日起7日内</w:t>
      </w:r>
      <w:r w:rsidRPr="00BF7854">
        <w:rPr>
          <w:rFonts w:asciiTheme="minorEastAsia" w:hAnsiTheme="minorEastAsia" w:cs="宋体"/>
          <w:color w:val="FF0000"/>
          <w:kern w:val="0"/>
          <w:sz w:val="24"/>
          <w:szCs w:val="24"/>
        </w:rPr>
        <w:t>，按照</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确定的合同文本以及采购标的、规格型号、采购金额、采购数量、技术和服务要求等事项签订政府采购合同</w:t>
      </w:r>
      <w:r w:rsidRPr="00BF7854">
        <w:rPr>
          <w:rFonts w:asciiTheme="minorEastAsia" w:hAnsiTheme="minorEastAsia" w:cs="宋体" w:hint="eastAsia"/>
          <w:color w:val="FF0000"/>
          <w:kern w:val="0"/>
          <w:sz w:val="24"/>
          <w:szCs w:val="24"/>
        </w:rPr>
        <w:t>。</w:t>
      </w:r>
    </w:p>
    <w:p w:rsidR="00987B23" w:rsidRPr="00BF7854" w:rsidRDefault="00987B23" w:rsidP="00987B23">
      <w:pPr>
        <w:autoSpaceDE w:val="0"/>
        <w:autoSpaceDN w:val="0"/>
        <w:spacing w:line="360" w:lineRule="auto"/>
        <w:ind w:firstLineChars="200" w:firstLine="480"/>
        <w:contextualSpacing/>
        <w:rPr>
          <w:rFonts w:ascii="宋体" w:eastAsia="宋体" w:hAnsi="宋体"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 xml:space="preserve">2 </w:t>
      </w:r>
      <w:r w:rsidRPr="00BF7854">
        <w:rPr>
          <w:rFonts w:asciiTheme="minorEastAsia" w:hAnsiTheme="minorEastAsia" w:cs="宋体" w:hint="eastAsia"/>
          <w:color w:val="FF0000"/>
          <w:kern w:val="0"/>
          <w:sz w:val="24"/>
          <w:szCs w:val="24"/>
        </w:rPr>
        <w:t>采购人自采购合同签订之日起，</w:t>
      </w:r>
      <w:r w:rsidRPr="00BF7854">
        <w:rPr>
          <w:rFonts w:ascii="宋体" w:eastAsia="宋体" w:hAnsi="宋体" w:cs="宋体" w:hint="eastAsia"/>
          <w:color w:val="FF0000"/>
          <w:kern w:val="0"/>
          <w:sz w:val="24"/>
          <w:szCs w:val="24"/>
        </w:rPr>
        <w:t>合同原件1个工作日送襄城县政府采购中心一份备案。</w:t>
      </w:r>
    </w:p>
    <w:p w:rsidR="00987B23" w:rsidRPr="00BF7854" w:rsidRDefault="00987B23" w:rsidP="00987B23">
      <w:pPr>
        <w:autoSpaceDE w:val="0"/>
        <w:autoSpaceDN w:val="0"/>
        <w:spacing w:line="360" w:lineRule="auto"/>
        <w:ind w:firstLineChars="200" w:firstLine="480"/>
        <w:contextualSpacing/>
        <w:rPr>
          <w:rFonts w:asciiTheme="minorEastAsia" w:hAnsiTheme="minorEastAsia" w:cs="宋体"/>
          <w:color w:val="FF0000"/>
          <w:kern w:val="0"/>
          <w:sz w:val="24"/>
          <w:szCs w:val="24"/>
        </w:rPr>
      </w:pPr>
      <w:r w:rsidRPr="00BF7854">
        <w:rPr>
          <w:rFonts w:asciiTheme="minorEastAsia" w:hAnsiTheme="minorEastAsia" w:cs="宋体" w:hint="eastAsia"/>
          <w:color w:val="FF0000"/>
          <w:kern w:val="0"/>
          <w:sz w:val="24"/>
          <w:szCs w:val="24"/>
        </w:rPr>
        <w:t>3</w:t>
      </w:r>
      <w:r w:rsidR="006654B9">
        <w:rPr>
          <w:rFonts w:asciiTheme="minorEastAsia" w:hAnsiTheme="minorEastAsia" w:cs="宋体" w:hint="eastAsia"/>
          <w:color w:val="FF0000"/>
          <w:kern w:val="0"/>
          <w:sz w:val="24"/>
          <w:szCs w:val="24"/>
        </w:rPr>
        <w:t>4</w:t>
      </w:r>
      <w:r w:rsidRPr="00BF7854">
        <w:rPr>
          <w:rFonts w:asciiTheme="minorEastAsia" w:hAnsiTheme="minorEastAsia" w:cs="宋体" w:hint="eastAsia"/>
          <w:color w:val="FF0000"/>
          <w:kern w:val="0"/>
          <w:sz w:val="24"/>
          <w:szCs w:val="24"/>
        </w:rPr>
        <w:t>.</w:t>
      </w:r>
      <w:r>
        <w:rPr>
          <w:rFonts w:asciiTheme="minorEastAsia" w:hAnsiTheme="minorEastAsia" w:cs="宋体" w:hint="eastAsia"/>
          <w:color w:val="FF0000"/>
          <w:kern w:val="0"/>
          <w:sz w:val="24"/>
          <w:szCs w:val="24"/>
        </w:rPr>
        <w:t>3</w:t>
      </w:r>
      <w:r w:rsidRPr="00BF7854">
        <w:rPr>
          <w:rFonts w:asciiTheme="minorEastAsia" w:hAnsiTheme="minorEastAsia" w:cs="宋体" w:hint="eastAsia"/>
          <w:color w:val="FF0000"/>
          <w:kern w:val="0"/>
          <w:sz w:val="24"/>
          <w:szCs w:val="24"/>
        </w:rPr>
        <w:t xml:space="preserve"> </w:t>
      </w:r>
      <w:r w:rsidRPr="00BF7854">
        <w:rPr>
          <w:rFonts w:asciiTheme="minorEastAsia" w:hAnsiTheme="minorEastAsia" w:cs="宋体"/>
          <w:color w:val="FF0000"/>
          <w:kern w:val="0"/>
          <w:sz w:val="24"/>
          <w:szCs w:val="24"/>
        </w:rPr>
        <w:t>采购人不得向成交供应商提出超出采购文件以外的任何要求作为签订合同的条件，不得与成交供应商订立背离</w:t>
      </w:r>
      <w:r w:rsidRPr="00BF7854">
        <w:rPr>
          <w:rFonts w:asciiTheme="minorEastAsia" w:hAnsiTheme="minorEastAsia" w:cs="宋体" w:hint="eastAsia"/>
          <w:color w:val="FF0000"/>
          <w:kern w:val="0"/>
          <w:sz w:val="24"/>
          <w:szCs w:val="24"/>
        </w:rPr>
        <w:t>询价文件</w:t>
      </w:r>
      <w:r w:rsidRPr="00BF7854">
        <w:rPr>
          <w:rFonts w:asciiTheme="minorEastAsia" w:hAnsiTheme="minorEastAsia" w:cs="宋体"/>
          <w:color w:val="FF0000"/>
          <w:kern w:val="0"/>
          <w:sz w:val="24"/>
          <w:szCs w:val="24"/>
        </w:rPr>
        <w:t>确定的合同文本以及采购标的、规格型号、采购金额、采购数量、技术和服务要求等实质性内容的协议</w:t>
      </w:r>
      <w:r w:rsidRPr="00BF7854">
        <w:rPr>
          <w:rFonts w:asciiTheme="minorEastAsia" w:hAnsiTheme="minorEastAsia" w:cs="宋体" w:hint="eastAsia"/>
          <w:color w:val="FF0000"/>
          <w:kern w:val="0"/>
          <w:sz w:val="24"/>
          <w:szCs w:val="24"/>
        </w:rPr>
        <w:t>。</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91793" w:rsidRDefault="00491793"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7520CC" w:rsidRDefault="007520CC"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DA6656">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w:t>
      </w:r>
      <w:r w:rsidRPr="006654B9">
        <w:rPr>
          <w:rFonts w:asciiTheme="minorEastAsia" w:hAnsiTheme="minorEastAsia" w:cs="仿宋_GB2312" w:hint="eastAsia"/>
          <w:sz w:val="24"/>
          <w:szCs w:val="24"/>
        </w:rPr>
        <w:lastRenderedPageBreak/>
        <w:t>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0C2973" w:rsidRDefault="000C2973">
      <w:pPr>
        <w:pStyle w:val="a9"/>
        <w:spacing w:line="360" w:lineRule="auto"/>
        <w:contextualSpacing/>
        <w:rPr>
          <w:rFonts w:asciiTheme="minorEastAsia" w:eastAsiaTheme="minorEastAsia" w:hAnsiTheme="minorEastAsia" w:cs="仿宋_GB2312"/>
          <w:b/>
          <w:szCs w:val="24"/>
          <w:lang w:val="zh-CN"/>
        </w:rPr>
      </w:pP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6654B9">
        <w:trPr>
          <w:trHeight w:val="567"/>
        </w:trPr>
        <w:tc>
          <w:tcPr>
            <w:tcW w:w="675" w:type="dxa"/>
            <w:vAlign w:val="center"/>
          </w:tcPr>
          <w:p w:rsidR="006654B9" w:rsidRDefault="006654B9">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3</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6654B9">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0612B2">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lastRenderedPageBreak/>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7</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87B23" w:rsidRPr="00ED54A1" w:rsidRDefault="00987B23" w:rsidP="00987B23">
            <w:pPr>
              <w:spacing w:line="360" w:lineRule="auto"/>
              <w:rPr>
                <w:rFonts w:asciiTheme="minorEastAsia" w:hAnsiTheme="minorEastAsia" w:cs="仿宋_GB2312"/>
                <w:bCs/>
                <w:color w:val="FF0000"/>
                <w:sz w:val="24"/>
                <w:szCs w:val="24"/>
                <w:lang w:val="zh-CN"/>
              </w:rPr>
            </w:pPr>
            <w:r w:rsidRPr="00987B23">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lang w:val="zh-CN"/>
              </w:rPr>
              <w:t>、</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87B23" w:rsidRPr="001F45A0" w:rsidRDefault="00987B23" w:rsidP="00987B23">
            <w:pPr>
              <w:pStyle w:val="Default"/>
              <w:rPr>
                <w:color w:val="FF0000"/>
                <w:lang w:val="zh-CN"/>
              </w:rPr>
            </w:pPr>
            <w:r w:rsidRPr="00987B23">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87B23" w:rsidRDefault="00987B23" w:rsidP="00987B23">
            <w:pPr>
              <w:spacing w:line="360" w:lineRule="auto"/>
              <w:ind w:firstLineChars="200" w:firstLine="480"/>
              <w:rPr>
                <w:rFonts w:ascii="楷体" w:eastAsia="楷体" w:hAnsi="楷体"/>
                <w:bCs/>
                <w:sz w:val="24"/>
                <w:szCs w:val="24"/>
              </w:rPr>
            </w:pPr>
          </w:p>
          <w:p w:rsidR="00987B23" w:rsidRPr="00987B23" w:rsidRDefault="00987B23" w:rsidP="00987B23">
            <w:pPr>
              <w:spacing w:line="360" w:lineRule="auto"/>
              <w:ind w:firstLineChars="200" w:firstLine="560"/>
              <w:rPr>
                <w:rFonts w:ascii="楷体" w:eastAsia="楷体" w:hAnsi="楷体"/>
                <w:bCs/>
                <w:color w:val="FF0000"/>
                <w:sz w:val="28"/>
                <w:szCs w:val="24"/>
              </w:rPr>
            </w:pPr>
            <w:r w:rsidRPr="00987B23">
              <w:rPr>
                <w:rFonts w:ascii="楷体" w:eastAsia="楷体" w:hAnsi="楷体" w:hint="eastAsia"/>
                <w:bCs/>
                <w:color w:val="FF0000"/>
                <w:sz w:val="28"/>
                <w:szCs w:val="24"/>
              </w:rPr>
              <w:t>注：仅需提供序号①～②其中之一即可。</w:t>
            </w:r>
          </w:p>
          <w:p w:rsidR="00B606C7" w:rsidRDefault="00B606C7" w:rsidP="00987B23">
            <w:pPr>
              <w:spacing w:line="360" w:lineRule="auto"/>
              <w:rPr>
                <w:rFonts w:asciiTheme="minorEastAsia" w:hAnsiTheme="minorEastAsia" w:cs="仿宋_GB2312"/>
                <w:sz w:val="24"/>
                <w:szCs w:val="24"/>
                <w:lang w:val="zh-CN"/>
              </w:rPr>
            </w:pPr>
          </w:p>
        </w:tc>
      </w:tr>
      <w:tr w:rsidR="00B606C7">
        <w:trPr>
          <w:trHeight w:val="567"/>
        </w:trPr>
        <w:tc>
          <w:tcPr>
            <w:tcW w:w="675" w:type="dxa"/>
            <w:vAlign w:val="center"/>
          </w:tcPr>
          <w:p w:rsidR="00B606C7" w:rsidRDefault="000612B2">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C46494">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CD7E58" w:rsidRDefault="000C3E8D" w:rsidP="00CD7E58">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cs="仿宋" w:hint="eastAsia"/>
                <w:sz w:val="24"/>
                <w:szCs w:val="24"/>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w:t>
      </w:r>
      <w:r>
        <w:rPr>
          <w:rFonts w:asciiTheme="minorEastAsia" w:eastAsiaTheme="minorEastAsia" w:hAnsiTheme="minorEastAsia" w:cs="仿宋_GB2312" w:hint="eastAsia"/>
          <w:szCs w:val="24"/>
          <w:lang w:val="zh-CN"/>
        </w:rPr>
        <w:lastRenderedPageBreak/>
        <w:t>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Pr="000612B2">
        <w:rPr>
          <w:rFonts w:asciiTheme="minorEastAsia" w:hAnsiTheme="minorEastAsia" w:cs="仿宋_GB2312"/>
          <w:szCs w:val="24"/>
        </w:rPr>
        <w:t>%</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B606C7"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r w:rsidR="00721AEF">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721AEF">
        <w:rPr>
          <w:rFonts w:asciiTheme="minorEastAsia" w:eastAsiaTheme="minorEastAsia" w:hAnsiTheme="minorEastAsia" w:cs="仿宋_GB2312" w:hint="eastAsia"/>
          <w:szCs w:val="24"/>
        </w:rPr>
        <w:t>6</w:t>
      </w:r>
      <w:r w:rsidR="00721AEF">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612B2" w:rsidRPr="000612B2" w:rsidRDefault="000612B2" w:rsidP="0097658D">
      <w:pPr>
        <w:pStyle w:val="a9"/>
        <w:spacing w:line="360" w:lineRule="auto"/>
        <w:ind w:firstLineChars="50" w:firstLine="120"/>
        <w:contextualSpacing/>
        <w:rPr>
          <w:rFonts w:asciiTheme="minorEastAsia" w:hAnsiTheme="minorEastAsia" w:cs="仿宋_GB2312"/>
          <w:szCs w:val="24"/>
        </w:rPr>
      </w:pPr>
      <w:r w:rsidRPr="000612B2">
        <w:rPr>
          <w:rFonts w:asciiTheme="minorEastAsia" w:hAnsiTheme="minorEastAsia" w:cs="仿宋_GB2312"/>
          <w:szCs w:val="24"/>
        </w:rPr>
        <w:t>3</w:t>
      </w:r>
      <w:r w:rsidRPr="000612B2">
        <w:rPr>
          <w:rFonts w:asciiTheme="minorEastAsia" w:hAnsiTheme="minorEastAsia" w:cs="仿宋_GB2312" w:hint="eastAsia"/>
          <w:szCs w:val="24"/>
        </w:rPr>
        <w:t>）对残疾人福利性单位提供本单位制造的货物、承担的工程或者服务，或者提供其他残疾人福利性单位制造的货物（不包括使用非残疾人福利性单位注册商标的货物）价格给予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的扣除，用扣除后的价格参与评审。符合条件的残疾人福利性单位在参</w:t>
      </w:r>
      <w:r w:rsidRPr="000612B2">
        <w:rPr>
          <w:rFonts w:asciiTheme="minorEastAsia" w:hAnsiTheme="minorEastAsia" w:cs="仿宋_GB2312" w:hint="eastAsia"/>
          <w:szCs w:val="24"/>
        </w:rPr>
        <w:lastRenderedPageBreak/>
        <w:t>加政府采购活动时，应当提供《三部门联合发布关于促进残疾人就业政府采购政策的通知》规定的《残疾人福利性单位声明函》，并</w:t>
      </w:r>
      <w:r w:rsidRPr="000612B2">
        <w:rPr>
          <w:rFonts w:asciiTheme="minorEastAsia" w:eastAsiaTheme="minorEastAsia" w:hAnsiTheme="minorEastAsia" w:cs="仿宋_GB2312" w:hint="eastAsia"/>
          <w:szCs w:val="24"/>
        </w:rPr>
        <w:t>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w:t>
      </w:r>
      <w:r>
        <w:rPr>
          <w:rFonts w:asciiTheme="minorEastAsia" w:eastAsiaTheme="minorEastAsia" w:hAnsiTheme="minorEastAsia" w:cs="仿宋_GB2312" w:hint="eastAsia"/>
          <w:b/>
          <w:szCs w:val="24"/>
          <w:lang w:val="zh-CN"/>
        </w:rPr>
        <w:t>关于强制性产品认证</w:t>
      </w:r>
    </w:p>
    <w:p w:rsidR="00B606C7" w:rsidRDefault="00721AEF">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则响应文件中应根据本项目询价文件“第二章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606C7" w:rsidRDefault="00721AE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B606C7" w:rsidRDefault="00721AE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7520CC" w:rsidRPr="007520CC" w:rsidRDefault="007520CC" w:rsidP="007520CC">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（3）强制采购节能产品和优先采购节能产品、优先采购环保产品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w:t>
      </w:r>
      <w:r>
        <w:rPr>
          <w:rFonts w:asciiTheme="minorEastAsia" w:eastAsiaTheme="minorEastAsia" w:hAnsiTheme="minorEastAsia" w:cs="仿宋_GB2312" w:hint="eastAsia"/>
          <w:szCs w:val="24"/>
          <w:lang w:val="zh-CN"/>
        </w:rPr>
        <w:lastRenderedPageBreak/>
        <w:t>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E741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E7416B" w:rsidRDefault="00E7416B" w:rsidP="00104559">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87B23" w:rsidRDefault="00987B23"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B33F8" w:rsidRDefault="00AB33F8"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CB5C84" w:rsidRDefault="00CB5C84"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721AEF" w:rsidP="00561BD8">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E01244">
      <w:pPr>
        <w:jc w:val="left"/>
        <w:rPr>
          <w:rFonts w:ascii="宋体" w:hAnsi="宋体" w:cs="微软雅黑"/>
          <w:sz w:val="28"/>
          <w:szCs w:val="28"/>
          <w:u w:val="single"/>
        </w:rPr>
      </w:pPr>
      <w:r>
        <w:rPr>
          <w:rFonts w:ascii="宋体" w:hAnsi="宋体" w:cs="微软雅黑" w:hint="eastAsia"/>
          <w:sz w:val="28"/>
          <w:szCs w:val="28"/>
        </w:rPr>
        <w:t>响应人：（盖单位章）</w:t>
      </w:r>
    </w:p>
    <w:p w:rsidR="00E01244" w:rsidRDefault="00721AEF" w:rsidP="00E01244">
      <w:pPr>
        <w:jc w:val="left"/>
        <w:rPr>
          <w:rFonts w:ascii="宋体" w:hAnsi="宋体" w:cs="微软雅黑"/>
          <w:sz w:val="28"/>
          <w:szCs w:val="28"/>
        </w:rPr>
      </w:pPr>
      <w:r>
        <w:rPr>
          <w:rFonts w:ascii="宋体" w:hAnsi="宋体" w:cs="微软雅黑" w:hint="eastAsia"/>
          <w:sz w:val="28"/>
          <w:szCs w:val="28"/>
        </w:rPr>
        <w:t>法定代表人（单位负责人）或其委托代理人：</w:t>
      </w:r>
      <w:r w:rsidR="00E01244">
        <w:rPr>
          <w:rFonts w:ascii="宋体" w:hAnsi="宋体" w:cs="微软雅黑" w:hint="eastAsia"/>
          <w:sz w:val="28"/>
          <w:szCs w:val="28"/>
        </w:rPr>
        <w:t>（签字或加盖姓名章）</w:t>
      </w:r>
    </w:p>
    <w:p w:rsidR="00B606C7" w:rsidRDefault="00B606C7" w:rsidP="00E01244">
      <w:pPr>
        <w:ind w:leftChars="514" w:left="1079"/>
        <w:jc w:val="left"/>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A658D0">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Pr="00315C7A" w:rsidRDefault="00721AEF">
      <w:pPr>
        <w:autoSpaceDE w:val="0"/>
        <w:autoSpaceDN w:val="0"/>
        <w:adjustRightInd w:val="0"/>
        <w:spacing w:line="480" w:lineRule="auto"/>
        <w:rPr>
          <w:rFonts w:asciiTheme="minorEastAsia" w:hAnsiTheme="minorEastAsia" w:cs="宋体"/>
          <w:sz w:val="24"/>
          <w:szCs w:val="24"/>
        </w:rPr>
      </w:pPr>
      <w:r>
        <w:rPr>
          <w:rFonts w:asciiTheme="minorEastAsia" w:hAnsiTheme="minorEastAsia" w:cs="宋体" w:hint="eastAsia"/>
          <w:sz w:val="24"/>
          <w:szCs w:val="24"/>
          <w:lang w:val="zh-CN"/>
        </w:rPr>
        <w:t>供应商法定代表人（单位负责人）或授权代表</w:t>
      </w:r>
      <w:r w:rsidR="00315C7A" w:rsidRPr="00315C7A">
        <w:rPr>
          <w:rFonts w:asciiTheme="minorEastAsia" w:hAnsiTheme="minorEastAsia" w:cs="宋体" w:hint="eastAsia"/>
          <w:sz w:val="24"/>
          <w:szCs w:val="24"/>
        </w:rPr>
        <w:t>（签字或加盖姓名章）</w:t>
      </w:r>
      <w:r>
        <w:rPr>
          <w:rFonts w:asciiTheme="minorEastAsia" w:hAnsiTheme="minorEastAsia" w:cs="宋体" w:hint="eastAsia"/>
          <w:sz w:val="24"/>
          <w:szCs w:val="24"/>
          <w:lang w:val="zh-CN"/>
        </w:rPr>
        <w:t>：</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B606C7" w:rsidRDefault="00B606C7">
      <w:pPr>
        <w:autoSpaceDE w:val="0"/>
        <w:autoSpaceDN w:val="0"/>
        <w:adjustRightInd w:val="0"/>
        <w:spacing w:line="360" w:lineRule="auto"/>
        <w:rPr>
          <w:rFonts w:ascii="宋体" w:cs="宋体"/>
          <w:sz w:val="24"/>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891330" w:rsidRDefault="00891330"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B606C7" w:rsidRDefault="00721AEF" w:rsidP="00942F8E">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w:t>
      </w:r>
      <w:r w:rsidR="00690EC7" w:rsidRPr="00690EC7">
        <w:rPr>
          <w:rFonts w:asciiTheme="minorEastAsia" w:hAnsiTheme="minorEastAsia" w:cs="Arial" w:hint="eastAsia"/>
          <w:sz w:val="24"/>
          <w:szCs w:val="24"/>
        </w:rPr>
        <w:t>近六个月内的</w:t>
      </w:r>
      <w:r>
        <w:rPr>
          <w:rFonts w:asciiTheme="minorEastAsia" w:hAnsiTheme="minorEastAsia" w:cs="Arial" w:hint="eastAsia"/>
          <w:sz w:val="24"/>
          <w:szCs w:val="24"/>
        </w:rPr>
        <w:t>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315C7A" w:rsidRPr="00315C7A">
        <w:rPr>
          <w:rFonts w:ascii="宋体" w:hAnsi="宋体" w:cs="Courier New" w:hint="eastAsia"/>
          <w:sz w:val="22"/>
          <w:szCs w:val="21"/>
        </w:rPr>
        <w:t>（签字或加盖姓名章）</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315C7A">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315C7A">
        <w:rPr>
          <w:rFonts w:asciiTheme="minorEastAsia" w:hAnsiTheme="minorEastAsia" w:cs="Arial" w:hint="eastAsia"/>
          <w:sz w:val="24"/>
          <w:szCs w:val="24"/>
        </w:rPr>
        <w:t xml:space="preserve">          </w:t>
      </w:r>
      <w:r w:rsidR="00315C7A" w:rsidRPr="00315C7A">
        <w:rPr>
          <w:rFonts w:asciiTheme="minorEastAsia" w:hAnsiTheme="minorEastAsia" w:cs="Arial" w:hint="eastAsia"/>
          <w:sz w:val="24"/>
          <w:szCs w:val="24"/>
        </w:rPr>
        <w:t>（签字或加盖姓名章）</w:t>
      </w:r>
    </w:p>
    <w:p w:rsidR="00B606C7" w:rsidRDefault="00721AEF" w:rsidP="00315C7A">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 xml:space="preserve">授权代表：  </w:t>
      </w:r>
      <w:r w:rsidR="00315C7A" w:rsidRPr="00315C7A">
        <w:rPr>
          <w:rFonts w:asciiTheme="minorEastAsia" w:hAnsiTheme="minorEastAsia" w:hint="eastAsia"/>
          <w:sz w:val="24"/>
          <w:szCs w:val="24"/>
        </w:rPr>
        <w:t>（签字或加盖姓名章）</w:t>
      </w:r>
    </w:p>
    <w:p w:rsidR="00881B73" w:rsidRPr="00881B73" w:rsidRDefault="00881B73" w:rsidP="00881B73">
      <w:pPr>
        <w:pStyle w:val="Default"/>
        <w:ind w:firstLineChars="200" w:firstLine="480"/>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A658D0">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A658D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A658D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A658D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A658D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A658D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A658D0">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szCs w:val="21"/>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jc w:val="center"/>
        <w:rPr>
          <w:rFonts w:asciiTheme="minorEastAsia" w:hAnsiTheme="minorEastAsia" w:cs="宋体"/>
          <w:sz w:val="24"/>
          <w:szCs w:val="24"/>
          <w:lang w:val="zh-CN"/>
        </w:rPr>
      </w:pPr>
    </w:p>
    <w:p w:rsidR="00B606C7" w:rsidRDefault="00B606C7">
      <w:pPr>
        <w:autoSpaceDE w:val="0"/>
        <w:autoSpaceDN w:val="0"/>
        <w:adjustRightInd w:val="0"/>
        <w:spacing w:line="360" w:lineRule="auto"/>
        <w:outlineLvl w:val="0"/>
        <w:rPr>
          <w:rFonts w:ascii="宋体" w:cs="宋体"/>
          <w:sz w:val="24"/>
          <w:lang w:val="zh-CN"/>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AD3F76" w:rsidRPr="00AD3F76" w:rsidRDefault="00AD3F76" w:rsidP="001020D3">
      <w:pPr>
        <w:autoSpaceDE w:val="0"/>
        <w:autoSpaceDN w:val="0"/>
        <w:adjustRightInd w:val="0"/>
        <w:spacing w:line="360" w:lineRule="auto"/>
        <w:ind w:firstLineChars="650" w:firstLine="1827"/>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单位名称（自然人姓名）</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统一社会信用代码（身份证号码）</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联系地址和电话：</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为维护公平、公正、公开的政府采购市场秩序，树立诚实守信的政府采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购供应商形象，我单位（本人）自愿作出以下承诺：</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一、我单位（本人）自愿参加本次政府采购活动，严格遵守《中华人民</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（一）具有独立承担民事责任的能力；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（二）具有良好的商业信誉和健全的财务会计制度；</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（三）具有履行合同所必需的设备和专业技术能力；</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（四）有依法缴纳税收和社会保障资金的良好记录；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（五）参加政府采购活动前三年内，在经营活动中没有重大违法记录；</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（六）未被列入经营异常名录或者严重违法失信名单、失信被执行人，</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重大税收违法案件当事人名单、政府采购严重违法失信行为记录名单；</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lastRenderedPageBreak/>
        <w:t>（七）未被相关监管部门作出行政处罚且尚在处罚有效期的；</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（八）未曾作出虚假采购承诺；</w:t>
      </w:r>
    </w:p>
    <w:p w:rsidR="00AD3F76" w:rsidRPr="00AD3F76" w:rsidRDefault="00AD3F76" w:rsidP="00AD3F76">
      <w:pPr>
        <w:autoSpaceDE w:val="0"/>
        <w:autoSpaceDN w:val="0"/>
        <w:adjustRightInd w:val="0"/>
        <w:spacing w:line="360" w:lineRule="auto"/>
        <w:ind w:firstLineChars="150" w:firstLine="420"/>
        <w:outlineLvl w:val="0"/>
        <w:rPr>
          <w:rFonts w:ascii="宋体" w:hAnsi="宋体"/>
          <w:bCs/>
          <w:sz w:val="28"/>
          <w:szCs w:val="24"/>
        </w:rPr>
      </w:pPr>
      <w:r w:rsidRPr="00AD3F76">
        <w:rPr>
          <w:rFonts w:ascii="宋体" w:hAnsi="宋体" w:hint="eastAsia"/>
          <w:bCs/>
          <w:sz w:val="28"/>
          <w:szCs w:val="24"/>
        </w:rPr>
        <w:t>（九）符合法律、行政法规规定的其他条件。</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二、我单位（本人）保证上述承诺事项的真实性。如有弄虚作假或其他</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AD3F76" w:rsidRDefault="00AD3F76" w:rsidP="00AD3F76">
      <w:pPr>
        <w:autoSpaceDE w:val="0"/>
        <w:autoSpaceDN w:val="0"/>
        <w:adjustRightInd w:val="0"/>
        <w:spacing w:line="360" w:lineRule="auto"/>
        <w:jc w:val="center"/>
        <w:outlineLvl w:val="0"/>
        <w:rPr>
          <w:rFonts w:ascii="宋体" w:hAnsi="宋体"/>
          <w:bCs/>
          <w:sz w:val="28"/>
          <w:szCs w:val="24"/>
        </w:rPr>
      </w:pPr>
      <w:r w:rsidRPr="00AD3F76">
        <w:rPr>
          <w:rFonts w:ascii="宋体" w:hAnsi="宋体" w:hint="eastAsia"/>
          <w:bCs/>
          <w:sz w:val="28"/>
          <w:szCs w:val="24"/>
        </w:rPr>
        <w:t>十以下的罚款，列入不良行为记录名单，在一至三年内禁止参加政府采</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购活动，有违法所得的，并处没收违法所得，情节严重的，由市场监管部门吊销营业执照；构成犯罪的，依法追究刑事责任；给他人造成损失的，并应依照有关民事法律规定承担民事责任。</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供应商（电子章）</w:t>
      </w:r>
      <w:r w:rsidRPr="00AD3F76">
        <w:rPr>
          <w:rFonts w:ascii="宋体" w:hAnsi="宋体"/>
          <w:bCs/>
          <w:sz w:val="28"/>
          <w:szCs w:val="24"/>
        </w:rPr>
        <w:t>:</w:t>
      </w:r>
    </w:p>
    <w:p w:rsidR="00AD3F76" w:rsidRPr="00AD3F76" w:rsidRDefault="00AD3F76" w:rsidP="00AD3F76">
      <w:pPr>
        <w:autoSpaceDE w:val="0"/>
        <w:autoSpaceDN w:val="0"/>
        <w:adjustRightInd w:val="0"/>
        <w:spacing w:line="360" w:lineRule="auto"/>
        <w:outlineLvl w:val="0"/>
        <w:rPr>
          <w:rFonts w:ascii="宋体" w:hAnsi="宋体"/>
          <w:bCs/>
          <w:sz w:val="28"/>
          <w:szCs w:val="24"/>
        </w:rPr>
      </w:pPr>
      <w:r w:rsidRPr="00AD3F76">
        <w:rPr>
          <w:rFonts w:ascii="宋体" w:hAnsi="宋体" w:hint="eastAsia"/>
          <w:bCs/>
          <w:sz w:val="28"/>
          <w:szCs w:val="24"/>
        </w:rPr>
        <w:t>法定代表人、负责人、本人、或授权代表（签字或电子印章）</w:t>
      </w:r>
      <w:r w:rsidRPr="00AD3F76">
        <w:rPr>
          <w:rFonts w:ascii="宋体" w:hAnsi="宋体"/>
          <w:bCs/>
          <w:sz w:val="28"/>
          <w:szCs w:val="24"/>
        </w:rPr>
        <w:t>:</w:t>
      </w:r>
    </w:p>
    <w:p w:rsid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p>
    <w:p w:rsidR="00AD3F76" w:rsidRPr="00AD3F76" w:rsidRDefault="00AD3F76" w:rsidP="00AD3F76">
      <w:pPr>
        <w:autoSpaceDE w:val="0"/>
        <w:autoSpaceDN w:val="0"/>
        <w:adjustRightInd w:val="0"/>
        <w:spacing w:line="360" w:lineRule="auto"/>
        <w:ind w:firstLineChars="2400" w:firstLine="6720"/>
        <w:outlineLvl w:val="0"/>
        <w:rPr>
          <w:rFonts w:ascii="宋体" w:hAnsi="宋体"/>
          <w:bCs/>
          <w:sz w:val="28"/>
          <w:szCs w:val="24"/>
        </w:rPr>
      </w:pPr>
      <w:r w:rsidRPr="00AD3F76">
        <w:rPr>
          <w:rFonts w:ascii="宋体" w:hAnsi="宋体" w:hint="eastAsia"/>
          <w:bCs/>
          <w:sz w:val="28"/>
          <w:szCs w:val="24"/>
        </w:rPr>
        <w:t>日期：</w:t>
      </w:r>
      <w:r w:rsidRPr="00AD3F76">
        <w:rPr>
          <w:rFonts w:ascii="宋体" w:hAnsi="宋体"/>
          <w:bCs/>
          <w:sz w:val="28"/>
          <w:szCs w:val="24"/>
        </w:rPr>
        <w:t xml:space="preserve"> </w:t>
      </w:r>
      <w:r w:rsidRPr="00AD3F76">
        <w:rPr>
          <w:rFonts w:ascii="宋体" w:hAnsi="宋体" w:hint="eastAsia"/>
          <w:bCs/>
          <w:sz w:val="28"/>
          <w:szCs w:val="24"/>
        </w:rPr>
        <w:t>年月日</w:t>
      </w:r>
    </w:p>
    <w:p w:rsidR="00AD3F76" w:rsidRPr="00AD3F76" w:rsidRDefault="00AD3F76" w:rsidP="00AD3F76">
      <w:pPr>
        <w:autoSpaceDE w:val="0"/>
        <w:autoSpaceDN w:val="0"/>
        <w:adjustRightInd w:val="0"/>
        <w:spacing w:line="360" w:lineRule="auto"/>
        <w:outlineLvl w:val="0"/>
        <w:rPr>
          <w:rFonts w:ascii="宋体" w:hAnsi="宋体"/>
          <w:b/>
          <w:bCs/>
          <w:sz w:val="24"/>
          <w:szCs w:val="24"/>
        </w:rPr>
      </w:pPr>
      <w:r w:rsidRPr="00AD3F76">
        <w:rPr>
          <w:rFonts w:ascii="宋体" w:hAnsi="宋体" w:hint="eastAsia"/>
          <w:b/>
          <w:bCs/>
          <w:sz w:val="24"/>
          <w:szCs w:val="24"/>
        </w:rPr>
        <w:t>注：</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1.</w:t>
      </w:r>
      <w:r w:rsidRPr="00AD3F76">
        <w:rPr>
          <w:rFonts w:ascii="宋体" w:hAnsi="宋体" w:hint="eastAsia"/>
          <w:bCs/>
          <w:sz w:val="24"/>
          <w:szCs w:val="24"/>
        </w:rPr>
        <w:t>投标人须在投标文件中按此模板提供承诺函，未提供视为未实质性响应招标文件要求，按无效投标处理。</w:t>
      </w:r>
    </w:p>
    <w:p w:rsidR="00AD3F76" w:rsidRPr="00AD3F76" w:rsidRDefault="00AD3F76" w:rsidP="00AD3F76">
      <w:pPr>
        <w:autoSpaceDE w:val="0"/>
        <w:autoSpaceDN w:val="0"/>
        <w:adjustRightInd w:val="0"/>
        <w:spacing w:line="360" w:lineRule="auto"/>
        <w:outlineLvl w:val="0"/>
        <w:rPr>
          <w:rFonts w:ascii="宋体" w:hAnsi="宋体"/>
          <w:bCs/>
          <w:sz w:val="24"/>
          <w:szCs w:val="24"/>
        </w:rPr>
      </w:pPr>
      <w:r w:rsidRPr="00AD3F76">
        <w:rPr>
          <w:rFonts w:ascii="宋体" w:hAnsi="宋体"/>
          <w:bCs/>
          <w:sz w:val="24"/>
          <w:szCs w:val="24"/>
        </w:rPr>
        <w:t>2.</w:t>
      </w:r>
      <w:r w:rsidRPr="00AD3F76">
        <w:rPr>
          <w:rFonts w:ascii="宋体" w:hAnsi="宋体" w:hint="eastAsia"/>
          <w:bCs/>
          <w:sz w:val="24"/>
          <w:szCs w:val="24"/>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402AD4">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ED54A1" w:rsidRDefault="009B2711" w:rsidP="009B2711">
      <w:pPr>
        <w:spacing w:line="360" w:lineRule="auto"/>
        <w:rPr>
          <w:rFonts w:asciiTheme="minorEastAsia" w:hAnsiTheme="minorEastAsia" w:cs="仿宋_GB2312"/>
          <w:bCs/>
          <w:color w:val="FF0000"/>
          <w:sz w:val="24"/>
          <w:szCs w:val="24"/>
          <w:lang w:val="zh-CN"/>
        </w:rPr>
      </w:pPr>
      <w:r w:rsidRPr="009B2711">
        <w:rPr>
          <w:rFonts w:asciiTheme="minorEastAsia" w:hAnsiTheme="minorEastAsia" w:cs="仿宋_GB2312" w:hint="eastAsia"/>
          <w:bCs/>
          <w:color w:val="FF0000"/>
          <w:sz w:val="24"/>
          <w:szCs w:val="24"/>
        </w:rPr>
        <w:t>①、</w:t>
      </w:r>
      <w:r w:rsidRPr="00ED54A1">
        <w:rPr>
          <w:rFonts w:asciiTheme="minorEastAsia" w:hAnsiTheme="minorEastAsia" w:cs="仿宋_GB2312" w:hint="eastAsia"/>
          <w:bCs/>
          <w:color w:val="FF0000"/>
          <w:sz w:val="24"/>
          <w:szCs w:val="24"/>
        </w:rPr>
        <w:t>提供“国家企业信用信息公示系统”查询结果，查询结果应包含公司基本信息、股东及出资信息</w:t>
      </w:r>
      <w:r w:rsidRPr="00ED54A1">
        <w:rPr>
          <w:rFonts w:asciiTheme="minorEastAsia" w:hAnsiTheme="minorEastAsia" w:cs="仿宋_GB2312" w:hint="eastAsia"/>
          <w:bCs/>
          <w:color w:val="FF0000"/>
          <w:sz w:val="24"/>
          <w:szCs w:val="24"/>
          <w:lang w:val="zh-CN"/>
        </w:rPr>
        <w:t>；</w:t>
      </w:r>
    </w:p>
    <w:p w:rsidR="009B2711" w:rsidRPr="001F45A0" w:rsidRDefault="009B2711" w:rsidP="009B2711">
      <w:pPr>
        <w:pStyle w:val="Default"/>
        <w:rPr>
          <w:color w:val="FF0000"/>
          <w:lang w:val="zh-CN"/>
        </w:rPr>
      </w:pPr>
      <w:r w:rsidRPr="009B2711">
        <w:rPr>
          <w:rFonts w:hint="eastAsia"/>
          <w:bCs/>
          <w:color w:val="FF0000"/>
        </w:rPr>
        <w:t>②</w:t>
      </w:r>
      <w:r w:rsidRPr="00ED54A1">
        <w:rPr>
          <w:rFonts w:hint="eastAsia"/>
          <w:color w:val="FF0000"/>
          <w:lang w:val="zh-CN"/>
        </w:rPr>
        <w:t>、</w:t>
      </w:r>
      <w:r w:rsidRPr="001F45A0">
        <w:rPr>
          <w:rFonts w:hint="eastAsia"/>
          <w:color w:val="FF0000"/>
          <w:lang w:val="zh-CN"/>
        </w:rPr>
        <w:t>提供与参加本项目投标的其他供应商之间，单位负责人不为同一人并且不存在直接控股、管理关系承诺函（承诺函格式自拟）。</w:t>
      </w:r>
    </w:p>
    <w:p w:rsidR="009B2711" w:rsidRDefault="009B2711" w:rsidP="009B2711">
      <w:pPr>
        <w:spacing w:line="360" w:lineRule="auto"/>
        <w:ind w:firstLineChars="200" w:firstLine="480"/>
        <w:rPr>
          <w:rFonts w:ascii="楷体" w:eastAsia="楷体" w:hAnsi="楷体"/>
          <w:bCs/>
          <w:sz w:val="24"/>
          <w:szCs w:val="24"/>
        </w:rPr>
      </w:pPr>
    </w:p>
    <w:p w:rsidR="009B2711" w:rsidRPr="009B2711" w:rsidRDefault="009B2711" w:rsidP="009B2711">
      <w:pPr>
        <w:spacing w:line="360" w:lineRule="auto"/>
        <w:ind w:firstLineChars="400" w:firstLine="960"/>
        <w:rPr>
          <w:rFonts w:ascii="楷体" w:eastAsia="楷体" w:hAnsi="楷体"/>
          <w:bCs/>
          <w:sz w:val="24"/>
          <w:szCs w:val="24"/>
        </w:rPr>
      </w:pPr>
      <w:r w:rsidRPr="009B2711">
        <w:rPr>
          <w:rFonts w:ascii="楷体" w:eastAsia="楷体" w:hAnsi="楷体" w:hint="eastAsia"/>
          <w:bCs/>
          <w:sz w:val="24"/>
          <w:szCs w:val="24"/>
        </w:rPr>
        <w:t>注：仅需提供序号①～②其中之一即可。</w:t>
      </w:r>
    </w:p>
    <w:p w:rsidR="006A68B3" w:rsidRDefault="006A68B3">
      <w:pPr>
        <w:autoSpaceDE w:val="0"/>
        <w:autoSpaceDN w:val="0"/>
        <w:adjustRightInd w:val="0"/>
        <w:spacing w:line="360" w:lineRule="auto"/>
        <w:jc w:val="center"/>
        <w:outlineLvl w:val="0"/>
        <w:rPr>
          <w:rFonts w:ascii="宋体" w:hAnsi="宋体"/>
          <w:b/>
          <w:bCs/>
          <w:sz w:val="28"/>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402AD4">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E3284F">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rPr>
          <w:rFonts w:asciiTheme="minorEastAsia" w:hAnsiTheme="minorEastAsia" w:cs="黑体"/>
          <w:b/>
          <w:bCs/>
          <w:sz w:val="28"/>
          <w:szCs w:val="28"/>
          <w:lang w:val="zh-CN"/>
        </w:rPr>
      </w:pPr>
      <w:r>
        <w:rPr>
          <w:rFonts w:asciiTheme="minorEastAsia" w:hAnsiTheme="minorEastAsia" w:cs="黑体" w:hint="eastAsia"/>
          <w:b/>
          <w:bCs/>
          <w:sz w:val="28"/>
          <w:szCs w:val="28"/>
          <w:lang w:val="zh-CN"/>
        </w:rPr>
        <w:br w:type="page"/>
      </w: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A658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A658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606C7">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Theme="majorEastAsia" w:eastAsiaTheme="majorEastAsia" w:hAnsiTheme="majorEastAsia" w:cs="宋体"/>
                <w:b/>
                <w:bCs/>
                <w:sz w:val="21"/>
                <w:szCs w:val="21"/>
              </w:rPr>
            </w:pPr>
            <w:r>
              <w:rPr>
                <w:rFonts w:asciiTheme="majorEastAsia" w:eastAsiaTheme="majorEastAsia" w:hAnsiTheme="majorEastAsia" w:cs="宋体" w:hint="eastAsia"/>
                <w:b/>
                <w:bCs/>
                <w:sz w:val="21"/>
                <w:szCs w:val="21"/>
              </w:rPr>
              <w:t>招标文件</w:t>
            </w:r>
          </w:p>
          <w:p w:rsidR="00B606C7" w:rsidRDefault="00721AEF">
            <w:pPr>
              <w:pStyle w:val="a4"/>
              <w:jc w:val="center"/>
              <w:rPr>
                <w:rFonts w:ascii="宋体" w:eastAsia="宋体" w:hAnsi="宋体" w:cs="宋体"/>
                <w:b/>
                <w:bCs/>
                <w:sz w:val="21"/>
                <w:szCs w:val="21"/>
              </w:rPr>
            </w:pPr>
            <w:r>
              <w:rPr>
                <w:rFonts w:asciiTheme="majorEastAsia" w:eastAsiaTheme="majorEastAsia" w:hAnsiTheme="majorEastAsia" w:cs="宋体" w:hint="eastAsia"/>
                <w:b/>
                <w:sz w:val="21"/>
                <w:szCs w:val="21"/>
                <w:lang w:val="zh-CN"/>
              </w:rPr>
              <w:t>规格参数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投标文件</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B606C7" w:rsidRDefault="00721AE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r w:rsidR="00B606C7">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A658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szCs w:val="21"/>
              </w:rPr>
            </w:pPr>
          </w:p>
        </w:tc>
        <w:tc>
          <w:tcPr>
            <w:tcW w:w="3579" w:type="dxa"/>
            <w:vAlign w:val="center"/>
          </w:tcPr>
          <w:p w:rsidR="00B606C7" w:rsidRDefault="00B606C7">
            <w:pPr>
              <w:rPr>
                <w:rFonts w:ascii="宋体"/>
                <w:szCs w:val="21"/>
              </w:rPr>
            </w:pPr>
          </w:p>
        </w:tc>
        <w:tc>
          <w:tcPr>
            <w:tcW w:w="1440" w:type="dxa"/>
            <w:vAlign w:val="center"/>
          </w:tcPr>
          <w:p w:rsidR="00B606C7" w:rsidRDefault="00B606C7">
            <w:pPr>
              <w:rPr>
                <w:rFonts w:ascii="宋体"/>
                <w:szCs w:val="21"/>
              </w:rPr>
            </w:pPr>
          </w:p>
        </w:tc>
        <w:tc>
          <w:tcPr>
            <w:tcW w:w="1706" w:type="dxa"/>
            <w:vAlign w:val="center"/>
          </w:tcPr>
          <w:p w:rsidR="00B606C7" w:rsidRDefault="00B606C7">
            <w:pPr>
              <w:rPr>
                <w:rFonts w:ascii="宋体"/>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Pr="00315C7A" w:rsidRDefault="00721AEF">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A658D0">
      <w:pPr>
        <w:spacing w:before="50" w:afterLines="50" w:line="360" w:lineRule="auto"/>
        <w:contextualSpacing/>
        <w:jc w:val="left"/>
        <w:rPr>
          <w:rFonts w:asciiTheme="minorEastAsia" w:hAnsiTheme="minorEastAsia"/>
          <w:szCs w:val="21"/>
        </w:rPr>
      </w:pPr>
    </w:p>
    <w:p w:rsidR="00D66D3B" w:rsidRPr="00D66D3B" w:rsidRDefault="00D66D3B" w:rsidP="00A658D0">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A658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A658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A658D0">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Pr="00315C7A" w:rsidRDefault="00D66D3B" w:rsidP="00D66D3B">
      <w:pPr>
        <w:autoSpaceDE w:val="0"/>
        <w:autoSpaceDN w:val="0"/>
        <w:adjustRightInd w:val="0"/>
        <w:spacing w:line="480" w:lineRule="auto"/>
        <w:rPr>
          <w:rFonts w:asciiTheme="minorEastAsia" w:hAnsiTheme="minorEastAsia" w:cs="宋体"/>
          <w:szCs w:val="21"/>
        </w:rPr>
      </w:pPr>
      <w:r>
        <w:rPr>
          <w:rFonts w:asciiTheme="minorEastAsia" w:hAnsiTheme="minorEastAsia" w:cs="宋体" w:hint="eastAsia"/>
          <w:szCs w:val="21"/>
          <w:lang w:val="zh-CN"/>
        </w:rPr>
        <w:t>供应商法定代表人（单位负责人）或授权代表</w:t>
      </w:r>
      <w:r w:rsidR="00315C7A" w:rsidRPr="00315C7A">
        <w:rPr>
          <w:rFonts w:asciiTheme="minorEastAsia" w:hAnsiTheme="minorEastAsia" w:cs="宋体" w:hint="eastAsia"/>
          <w:szCs w:val="21"/>
        </w:rPr>
        <w:t>（签字或加盖姓名章）</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B606C7" w:rsidRDefault="00721AEF">
      <w:pPr>
        <w:autoSpaceDE w:val="0"/>
        <w:autoSpaceDN w:val="0"/>
        <w:adjustRightInd w:val="0"/>
        <w:spacing w:line="360" w:lineRule="auto"/>
        <w:jc w:val="center"/>
        <w:outlineLvl w:val="0"/>
        <w:rPr>
          <w:sz w:val="22"/>
        </w:rPr>
      </w:pPr>
      <w:r>
        <w:rPr>
          <w:sz w:val="22"/>
        </w:rPr>
        <w:t>本公司（联合体）郑重声明，根据《政府采购促进中小企业发展管理办法》（财库﹝</w:t>
      </w:r>
      <w:r>
        <w:rPr>
          <w:sz w:val="22"/>
        </w:rPr>
        <w:t>2020</w:t>
      </w:r>
      <w:r>
        <w:rPr>
          <w:sz w:val="22"/>
        </w:rPr>
        <w:t>﹞</w:t>
      </w:r>
      <w:r>
        <w:rPr>
          <w:sz w:val="22"/>
        </w:rPr>
        <w:t xml:space="preserve"> 46 </w:t>
      </w:r>
      <w:r>
        <w:rPr>
          <w:sz w:val="22"/>
        </w:rPr>
        <w:t>号）的规定，本公司（联合体）参加</w:t>
      </w:r>
      <w:r>
        <w:rPr>
          <w:sz w:val="22"/>
        </w:rPr>
        <w:t xml:space="preserve"> </w:t>
      </w:r>
      <w:r>
        <w:rPr>
          <w:sz w:val="22"/>
        </w:rPr>
        <w:t>（</w:t>
      </w:r>
      <w:r>
        <w:rPr>
          <w:sz w:val="22"/>
          <w:u w:val="single"/>
        </w:rPr>
        <w:t>单位名称</w:t>
      </w:r>
      <w:r>
        <w:rPr>
          <w:sz w:val="22"/>
        </w:rPr>
        <w:t>）的</w:t>
      </w:r>
      <w:r>
        <w:rPr>
          <w:sz w:val="22"/>
        </w:rPr>
        <w:t xml:space="preserve"> </w:t>
      </w:r>
      <w:r>
        <w:rPr>
          <w:sz w:val="22"/>
        </w:rPr>
        <w:t>（</w:t>
      </w:r>
      <w:r>
        <w:rPr>
          <w:sz w:val="22"/>
          <w:u w:val="single"/>
        </w:rPr>
        <w:t>项目名称</w:t>
      </w:r>
      <w:r>
        <w:rPr>
          <w:sz w:val="22"/>
        </w:rPr>
        <w:t>）采购活动，</w:t>
      </w:r>
      <w:r>
        <w:rPr>
          <w:rFonts w:hint="eastAsia"/>
          <w:sz w:val="22"/>
        </w:rPr>
        <w:t>提供的货</w:t>
      </w:r>
    </w:p>
    <w:p w:rsidR="00B606C7" w:rsidRDefault="00721AEF">
      <w:pPr>
        <w:autoSpaceDE w:val="0"/>
        <w:autoSpaceDN w:val="0"/>
        <w:adjustRightInd w:val="0"/>
        <w:spacing w:line="360" w:lineRule="auto"/>
        <w:outlineLvl w:val="0"/>
        <w:rPr>
          <w:sz w:val="22"/>
        </w:rPr>
      </w:pPr>
      <w:r>
        <w:rPr>
          <w:rFonts w:hint="eastAsia"/>
          <w:sz w:val="22"/>
        </w:rPr>
        <w:t>物全部由符合政策要求的中小微企业制造。</w:t>
      </w:r>
      <w:r>
        <w:rPr>
          <w:sz w:val="22"/>
        </w:rPr>
        <w:t>相关企业</w:t>
      </w:r>
      <w:r>
        <w:rPr>
          <w:sz w:val="22"/>
        </w:rPr>
        <w:t xml:space="preserve"> </w:t>
      </w:r>
      <w:r>
        <w:rPr>
          <w:sz w:val="22"/>
        </w:rPr>
        <w:t>（含联合体中的中小企业、签订分包意向协议的中小企业）的具体情况如下：</w:t>
      </w:r>
      <w:r>
        <w:rPr>
          <w:sz w:val="22"/>
        </w:rPr>
        <w:t xml:space="preserve"> </w:t>
      </w:r>
    </w:p>
    <w:p w:rsidR="00B606C7" w:rsidRDefault="00721AEF">
      <w:pPr>
        <w:autoSpaceDE w:val="0"/>
        <w:autoSpaceDN w:val="0"/>
        <w:adjustRightInd w:val="0"/>
        <w:spacing w:line="360" w:lineRule="auto"/>
        <w:jc w:val="center"/>
        <w:outlineLvl w:val="0"/>
        <w:rPr>
          <w:sz w:val="22"/>
          <w:u w:val="single"/>
        </w:rPr>
      </w:pPr>
      <w:r>
        <w:rPr>
          <w:sz w:val="22"/>
        </w:rPr>
        <w:t xml:space="preserve">1.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rFonts w:asciiTheme="minorEastAsia" w:hAnsiTheme="minorEastAsia" w:hint="eastAsia"/>
          <w:snapToGrid w:val="0"/>
          <w:kern w:val="0"/>
          <w:sz w:val="24"/>
          <w:szCs w:val="24"/>
          <w:u w:val="single"/>
        </w:rPr>
        <w:t xml:space="preserve"> 企业名称       </w:t>
      </w:r>
    </w:p>
    <w:p w:rsidR="00B606C7" w:rsidRDefault="00721AEF">
      <w:pPr>
        <w:autoSpaceDE w:val="0"/>
        <w:autoSpaceDN w:val="0"/>
        <w:adjustRightInd w:val="0"/>
        <w:spacing w:line="360" w:lineRule="auto"/>
        <w:jc w:val="center"/>
        <w:outlineLvl w:val="0"/>
        <w:rPr>
          <w:sz w:val="22"/>
          <w:u w:val="single"/>
        </w:rPr>
      </w:pPr>
      <w:r>
        <w:rPr>
          <w:sz w:val="22"/>
        </w:rPr>
        <w:t>，从业人员</w:t>
      </w:r>
      <w:r>
        <w:rPr>
          <w:rFonts w:hint="eastAsia"/>
          <w:sz w:val="22"/>
        </w:rPr>
        <w:t>_______</w:t>
      </w:r>
      <w:r>
        <w:rPr>
          <w:sz w:val="22"/>
        </w:rPr>
        <w:t>人，营业收入为</w:t>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r>
      <w:r>
        <w:rPr>
          <w:rFonts w:hint="eastAsia"/>
          <w:sz w:val="22"/>
        </w:rPr>
        <w:softHyphen/>
        <w:t>________</w:t>
      </w:r>
      <w:r>
        <w:rPr>
          <w:sz w:val="22"/>
        </w:rPr>
        <w:t>万元，属于</w:t>
      </w:r>
      <w:r>
        <w:rPr>
          <w:sz w:val="22"/>
        </w:rPr>
        <w:t xml:space="preserve"> </w:t>
      </w:r>
      <w:r>
        <w:rPr>
          <w:sz w:val="22"/>
        </w:rPr>
        <w:t>（</w:t>
      </w:r>
      <w:r>
        <w:rPr>
          <w:sz w:val="22"/>
          <w:u w:val="single"/>
        </w:rPr>
        <w:t>中型企业、</w:t>
      </w:r>
      <w:r>
        <w:rPr>
          <w:sz w:val="22"/>
          <w:u w:val="single"/>
        </w:rPr>
        <w:t xml:space="preserve"> </w:t>
      </w:r>
      <w:r>
        <w:rPr>
          <w:sz w:val="22"/>
          <w:u w:val="single"/>
        </w:rPr>
        <w:t>小型企业、微型企业</w:t>
      </w:r>
      <w:r>
        <w:rPr>
          <w:sz w:val="22"/>
        </w:rPr>
        <w:t>）；</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 xml:space="preserve">2. </w:t>
      </w:r>
      <w:r>
        <w:rPr>
          <w:sz w:val="22"/>
        </w:rPr>
        <w:t>（</w:t>
      </w:r>
      <w:r>
        <w:rPr>
          <w:sz w:val="22"/>
          <w:u w:val="single"/>
        </w:rPr>
        <w:t>标的名称</w:t>
      </w:r>
      <w:r>
        <w:rPr>
          <w:sz w:val="22"/>
        </w:rPr>
        <w:t>），属于</w:t>
      </w:r>
      <w:r>
        <w:rPr>
          <w:sz w:val="22"/>
        </w:rPr>
        <w:t xml:space="preserve"> </w:t>
      </w:r>
      <w:r>
        <w:rPr>
          <w:sz w:val="22"/>
        </w:rPr>
        <w:t>（</w:t>
      </w:r>
      <w:r>
        <w:rPr>
          <w:sz w:val="22"/>
          <w:u w:val="single"/>
        </w:rPr>
        <w:t>采购文件中明确的所属行业</w:t>
      </w:r>
      <w:r>
        <w:rPr>
          <w:sz w:val="22"/>
        </w:rPr>
        <w:t>）行业；</w:t>
      </w:r>
      <w:r>
        <w:rPr>
          <w:rFonts w:hint="eastAsia"/>
          <w:sz w:val="22"/>
        </w:rPr>
        <w:t>制造商为</w:t>
      </w:r>
      <w:r>
        <w:rPr>
          <w:sz w:val="22"/>
        </w:rPr>
        <w:t>（</w:t>
      </w:r>
      <w:r>
        <w:rPr>
          <w:sz w:val="22"/>
          <w:u w:val="single"/>
        </w:rPr>
        <w:t>企业名称</w:t>
      </w:r>
      <w:r>
        <w:rPr>
          <w:sz w:val="22"/>
        </w:rPr>
        <w:t>），从业人员</w:t>
      </w:r>
      <w:r>
        <w:rPr>
          <w:sz w:val="22"/>
        </w:rPr>
        <w:t xml:space="preserve"> </w:t>
      </w:r>
      <w:r>
        <w:rPr>
          <w:rFonts w:hint="eastAsia"/>
          <w:sz w:val="22"/>
        </w:rPr>
        <w:t>______</w:t>
      </w:r>
      <w:r>
        <w:rPr>
          <w:sz w:val="22"/>
        </w:rPr>
        <w:t>人，营业收入为</w:t>
      </w:r>
      <w:r>
        <w:rPr>
          <w:rFonts w:hint="eastAsia"/>
          <w:sz w:val="22"/>
        </w:rPr>
        <w:t>________</w:t>
      </w:r>
      <w:r>
        <w:rPr>
          <w:sz w:val="22"/>
        </w:rPr>
        <w:t>万元，资产总额为</w:t>
      </w:r>
      <w:r>
        <w:rPr>
          <w:sz w:val="22"/>
        </w:rPr>
        <w:t xml:space="preserve"> </w:t>
      </w:r>
      <w:r>
        <w:rPr>
          <w:rFonts w:hint="eastAsia"/>
          <w:sz w:val="22"/>
        </w:rPr>
        <w:t>________</w:t>
      </w:r>
      <w:r>
        <w:rPr>
          <w:sz w:val="22"/>
        </w:rPr>
        <w:t>万元，属于</w:t>
      </w:r>
      <w:r>
        <w:rPr>
          <w:sz w:val="22"/>
        </w:rPr>
        <w:t xml:space="preserve"> </w:t>
      </w:r>
      <w:r>
        <w:rPr>
          <w:sz w:val="22"/>
        </w:rPr>
        <w:t>（中</w:t>
      </w:r>
    </w:p>
    <w:p w:rsidR="00B606C7" w:rsidRDefault="00721AEF">
      <w:pPr>
        <w:autoSpaceDE w:val="0"/>
        <w:autoSpaceDN w:val="0"/>
        <w:adjustRightInd w:val="0"/>
        <w:spacing w:line="360" w:lineRule="auto"/>
        <w:outlineLvl w:val="0"/>
        <w:rPr>
          <w:sz w:val="22"/>
        </w:rPr>
      </w:pPr>
      <w:r>
        <w:rPr>
          <w:sz w:val="22"/>
        </w:rPr>
        <w:t>型企业、</w:t>
      </w:r>
      <w:r>
        <w:rPr>
          <w:sz w:val="22"/>
        </w:rPr>
        <w:t xml:space="preserve"> </w:t>
      </w:r>
      <w:r>
        <w:rPr>
          <w:sz w:val="22"/>
        </w:rPr>
        <w:t>小型企业、微型企业）；</w:t>
      </w:r>
      <w:r>
        <w:rPr>
          <w:sz w:val="22"/>
        </w:rPr>
        <w:t xml:space="preserve"> …… </w:t>
      </w:r>
    </w:p>
    <w:p w:rsidR="00B606C7" w:rsidRDefault="00721AEF">
      <w:pPr>
        <w:autoSpaceDE w:val="0"/>
        <w:autoSpaceDN w:val="0"/>
        <w:adjustRightInd w:val="0"/>
        <w:spacing w:line="360" w:lineRule="auto"/>
        <w:jc w:val="center"/>
        <w:outlineLvl w:val="0"/>
        <w:rPr>
          <w:sz w:val="22"/>
        </w:rPr>
      </w:pPr>
      <w:r>
        <w:rPr>
          <w:sz w:val="22"/>
        </w:rPr>
        <w:t>以上企业，不属于大企业的分支机构，不存在控股股东为大企业的情形，也不存在</w:t>
      </w:r>
    </w:p>
    <w:p w:rsidR="00B606C7" w:rsidRDefault="00721AEF">
      <w:pPr>
        <w:autoSpaceDE w:val="0"/>
        <w:autoSpaceDN w:val="0"/>
        <w:adjustRightInd w:val="0"/>
        <w:spacing w:line="360" w:lineRule="auto"/>
        <w:outlineLvl w:val="0"/>
        <w:rPr>
          <w:sz w:val="22"/>
        </w:rPr>
      </w:pPr>
      <w:r>
        <w:rPr>
          <w:sz w:val="22"/>
        </w:rPr>
        <w:t>与大企</w:t>
      </w:r>
      <w:r>
        <w:rPr>
          <w:sz w:val="22"/>
        </w:rPr>
        <w:t xml:space="preserve"> </w:t>
      </w:r>
      <w:r>
        <w:rPr>
          <w:sz w:val="22"/>
        </w:rPr>
        <w:t>业的负责人为同一人的情形。</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本企业对上述声明内容的真实性负责。如有虚假，将依法承担相应责任。</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84ACC">
      <w:pPr>
        <w:autoSpaceDE w:val="0"/>
        <w:autoSpaceDN w:val="0"/>
        <w:adjustRightInd w:val="0"/>
        <w:spacing w:line="360" w:lineRule="auto"/>
        <w:jc w:val="center"/>
        <w:outlineLvl w:val="0"/>
        <w:rPr>
          <w:sz w:val="22"/>
        </w:rPr>
      </w:pPr>
      <w:r>
        <w:rPr>
          <w:rFonts w:hint="eastAsia"/>
          <w:sz w:val="22"/>
        </w:rPr>
        <w:t xml:space="preserve">                       </w:t>
      </w:r>
      <w:r w:rsidR="00721AEF">
        <w:rPr>
          <w:sz w:val="22"/>
        </w:rPr>
        <w:t xml:space="preserve"> </w:t>
      </w:r>
      <w:r w:rsidR="00721AEF">
        <w:rPr>
          <w:sz w:val="22"/>
        </w:rPr>
        <w:t>企业名称（盖章）：</w:t>
      </w:r>
    </w:p>
    <w:p w:rsidR="00B606C7" w:rsidRDefault="00721AEF" w:rsidP="00784ACC">
      <w:pPr>
        <w:autoSpaceDE w:val="0"/>
        <w:autoSpaceDN w:val="0"/>
        <w:adjustRightInd w:val="0"/>
        <w:spacing w:line="360" w:lineRule="auto"/>
        <w:ind w:firstLineChars="2400" w:firstLine="5280"/>
        <w:outlineLvl w:val="0"/>
        <w:rPr>
          <w:sz w:val="22"/>
        </w:rPr>
      </w:pPr>
      <w:r>
        <w:rPr>
          <w:sz w:val="22"/>
        </w:rPr>
        <w:t xml:space="preserve"> </w:t>
      </w:r>
      <w:r>
        <w:rPr>
          <w:sz w:val="22"/>
        </w:rPr>
        <w:t>日</w:t>
      </w:r>
      <w:r w:rsidR="00142BAF">
        <w:rPr>
          <w:rFonts w:hint="eastAsia"/>
          <w:sz w:val="22"/>
        </w:rPr>
        <w:t xml:space="preserve">  </w:t>
      </w:r>
      <w:r>
        <w:rPr>
          <w:sz w:val="22"/>
        </w:rPr>
        <w:t>期：</w:t>
      </w:r>
    </w:p>
    <w:p w:rsidR="00B606C7" w:rsidRDefault="00B606C7">
      <w:pPr>
        <w:autoSpaceDE w:val="0"/>
        <w:autoSpaceDN w:val="0"/>
        <w:adjustRightInd w:val="0"/>
        <w:spacing w:line="360" w:lineRule="auto"/>
        <w:jc w:val="center"/>
        <w:outlineLvl w:val="0"/>
        <w:rPr>
          <w:sz w:val="22"/>
        </w:rPr>
      </w:pPr>
    </w:p>
    <w:p w:rsidR="00B606C7" w:rsidRDefault="00B606C7">
      <w:pPr>
        <w:autoSpaceDE w:val="0"/>
        <w:autoSpaceDN w:val="0"/>
        <w:adjustRightInd w:val="0"/>
        <w:spacing w:line="360" w:lineRule="auto"/>
        <w:jc w:val="center"/>
        <w:outlineLvl w:val="0"/>
        <w:rPr>
          <w:sz w:val="22"/>
        </w:rPr>
      </w:pPr>
    </w:p>
    <w:p w:rsidR="00B606C7" w:rsidRDefault="00721AEF">
      <w:pPr>
        <w:autoSpaceDE w:val="0"/>
        <w:autoSpaceDN w:val="0"/>
        <w:adjustRightInd w:val="0"/>
        <w:spacing w:line="360" w:lineRule="auto"/>
        <w:outlineLvl w:val="0"/>
        <w:rPr>
          <w:sz w:val="22"/>
        </w:rPr>
      </w:pPr>
      <w:r>
        <w:rPr>
          <w:sz w:val="22"/>
        </w:rPr>
        <w:t>说明：</w:t>
      </w:r>
      <w:r>
        <w:rPr>
          <w:sz w:val="22"/>
        </w:rPr>
        <w:t xml:space="preserve"> </w:t>
      </w:r>
    </w:p>
    <w:p w:rsidR="00B606C7" w:rsidRDefault="00721AEF">
      <w:pPr>
        <w:autoSpaceDE w:val="0"/>
        <w:autoSpaceDN w:val="0"/>
        <w:adjustRightInd w:val="0"/>
        <w:spacing w:line="360" w:lineRule="auto"/>
        <w:jc w:val="center"/>
        <w:outlineLvl w:val="0"/>
        <w:rPr>
          <w:sz w:val="22"/>
        </w:rPr>
      </w:pPr>
      <w:r>
        <w:rPr>
          <w:sz w:val="22"/>
        </w:rPr>
        <w:t>1</w:t>
      </w:r>
      <w:r>
        <w:rPr>
          <w:sz w:val="22"/>
        </w:rPr>
        <w:t>、从业人员、营业收入、资产总额填报上一年度数据，无上一年度数据的新成立企业可不填</w:t>
      </w:r>
    </w:p>
    <w:p w:rsidR="00B606C7" w:rsidRDefault="00721AEF">
      <w:pPr>
        <w:autoSpaceDE w:val="0"/>
        <w:autoSpaceDN w:val="0"/>
        <w:adjustRightInd w:val="0"/>
        <w:spacing w:line="360" w:lineRule="auto"/>
        <w:outlineLvl w:val="0"/>
        <w:rPr>
          <w:sz w:val="22"/>
        </w:rPr>
      </w:pPr>
      <w:r>
        <w:rPr>
          <w:sz w:val="22"/>
        </w:rPr>
        <w:t>报。</w:t>
      </w:r>
    </w:p>
    <w:p w:rsidR="00B606C7" w:rsidRDefault="00721AEF">
      <w:pPr>
        <w:autoSpaceDE w:val="0"/>
        <w:autoSpaceDN w:val="0"/>
        <w:adjustRightInd w:val="0"/>
        <w:spacing w:line="360" w:lineRule="auto"/>
        <w:jc w:val="center"/>
        <w:outlineLvl w:val="0"/>
        <w:rPr>
          <w:sz w:val="22"/>
        </w:rPr>
      </w:pPr>
      <w:r>
        <w:rPr>
          <w:sz w:val="22"/>
        </w:rPr>
        <w:t xml:space="preserve"> 2</w:t>
      </w:r>
      <w:r>
        <w:rPr>
          <w:sz w:val="22"/>
        </w:rPr>
        <w:t>、中小企业参加政府采购活动，应当出具《中小企业声明函》，否则不得享受相关中小企</w:t>
      </w:r>
    </w:p>
    <w:p w:rsidR="00B606C7" w:rsidRDefault="00721AEF">
      <w:pPr>
        <w:autoSpaceDE w:val="0"/>
        <w:autoSpaceDN w:val="0"/>
        <w:adjustRightInd w:val="0"/>
        <w:spacing w:line="360" w:lineRule="auto"/>
        <w:outlineLvl w:val="0"/>
        <w:rPr>
          <w:rFonts w:ascii="宋体" w:hAnsi="宋体"/>
          <w:b/>
          <w:bCs/>
          <w:sz w:val="24"/>
          <w:szCs w:val="24"/>
        </w:rPr>
      </w:pPr>
      <w:r>
        <w:rPr>
          <w:sz w:val="22"/>
        </w:rPr>
        <w:t>业扶持</w:t>
      </w:r>
      <w: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 w:rsidR="00B606C7" w:rsidRDefault="00B606C7"/>
    <w:p w:rsidR="00B606C7" w:rsidRDefault="00B606C7"/>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p w:rsidR="00B606C7" w:rsidRDefault="00B606C7"/>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3E7" w:rsidRDefault="004E53E7" w:rsidP="00B606C7">
      <w:r>
        <w:separator/>
      </w:r>
    </w:p>
  </w:endnote>
  <w:endnote w:type="continuationSeparator" w:id="0">
    <w:p w:rsidR="004E53E7" w:rsidRDefault="004E53E7" w:rsidP="00B606C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F1" w:rsidRDefault="000848CA">
    <w:pPr>
      <w:pStyle w:val="ac"/>
    </w:pPr>
    <w: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DE11F1" w:rsidRDefault="000848CA">
                <w:pPr>
                  <w:pStyle w:val="ac"/>
                </w:pPr>
                <w:fldSimple w:instr=" PAGE  \* MERGEFORMAT ">
                  <w:r w:rsidR="00690EC7">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3E7" w:rsidRDefault="004E53E7" w:rsidP="00B606C7">
      <w:r>
        <w:separator/>
      </w:r>
    </w:p>
  </w:footnote>
  <w:footnote w:type="continuationSeparator" w:id="0">
    <w:p w:rsidR="004E53E7" w:rsidRDefault="004E53E7" w:rsidP="00B60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869D7F0"/>
    <w:multiLevelType w:val="singleLevel"/>
    <w:tmpl w:val="0869D7F0"/>
    <w:lvl w:ilvl="0">
      <w:start w:val="1"/>
      <w:numFmt w:val="decimal"/>
      <w:suff w:val="nothing"/>
      <w:lvlText w:val="%1、"/>
      <w:lvlJc w:val="left"/>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2"/>
  </w:num>
  <w:num w:numId="6">
    <w:abstractNumId w:val="25"/>
  </w:num>
  <w:num w:numId="7">
    <w:abstractNumId w:val="14"/>
  </w:num>
  <w:num w:numId="8">
    <w:abstractNumId w:val="19"/>
  </w:num>
  <w:num w:numId="9">
    <w:abstractNumId w:val="9"/>
  </w:num>
  <w:num w:numId="10">
    <w:abstractNumId w:val="8"/>
  </w:num>
  <w:num w:numId="11">
    <w:abstractNumId w:val="11"/>
  </w:num>
  <w:num w:numId="12">
    <w:abstractNumId w:val="15"/>
  </w:num>
  <w:num w:numId="13">
    <w:abstractNumId w:val="16"/>
  </w:num>
  <w:num w:numId="14">
    <w:abstractNumId w:val="13"/>
  </w:num>
  <w:num w:numId="15">
    <w:abstractNumId w:val="17"/>
  </w:num>
  <w:num w:numId="16">
    <w:abstractNumId w:val="20"/>
  </w:num>
  <w:num w:numId="17">
    <w:abstractNumId w:val="10"/>
  </w:num>
  <w:num w:numId="18">
    <w:abstractNumId w:val="26"/>
  </w:num>
  <w:num w:numId="19">
    <w:abstractNumId w:val="7"/>
  </w:num>
  <w:num w:numId="20">
    <w:abstractNumId w:val="23"/>
  </w:num>
  <w:num w:numId="21">
    <w:abstractNumId w:val="24"/>
  </w:num>
  <w:num w:numId="22">
    <w:abstractNumId w:val="0"/>
  </w:num>
  <w:num w:numId="23">
    <w:abstractNumId w:val="18"/>
  </w:num>
  <w:num w:numId="24">
    <w:abstractNumId w:val="1"/>
  </w:num>
  <w:num w:numId="25">
    <w:abstractNumId w:val="21"/>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597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16D"/>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48CA"/>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3E8D"/>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2EA8"/>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697"/>
    <w:rsid w:val="00181823"/>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F92"/>
    <w:rsid w:val="001977EA"/>
    <w:rsid w:val="001A00BA"/>
    <w:rsid w:val="001A0970"/>
    <w:rsid w:val="001A0EDB"/>
    <w:rsid w:val="001A1E3A"/>
    <w:rsid w:val="001A2150"/>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680A"/>
    <w:rsid w:val="001F77B4"/>
    <w:rsid w:val="001F7E43"/>
    <w:rsid w:val="00201BD7"/>
    <w:rsid w:val="002026FE"/>
    <w:rsid w:val="00203658"/>
    <w:rsid w:val="00203A32"/>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2E1A"/>
    <w:rsid w:val="00232FCB"/>
    <w:rsid w:val="00234856"/>
    <w:rsid w:val="00235E0B"/>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75E"/>
    <w:rsid w:val="002E2DEC"/>
    <w:rsid w:val="002E3055"/>
    <w:rsid w:val="002E4B15"/>
    <w:rsid w:val="002E4F52"/>
    <w:rsid w:val="002E60F6"/>
    <w:rsid w:val="002E744B"/>
    <w:rsid w:val="002E777E"/>
    <w:rsid w:val="002F06BA"/>
    <w:rsid w:val="002F3E75"/>
    <w:rsid w:val="002F4227"/>
    <w:rsid w:val="002F7088"/>
    <w:rsid w:val="002F7C32"/>
    <w:rsid w:val="003003FC"/>
    <w:rsid w:val="00301C94"/>
    <w:rsid w:val="00302A87"/>
    <w:rsid w:val="0030425C"/>
    <w:rsid w:val="00304630"/>
    <w:rsid w:val="0030587D"/>
    <w:rsid w:val="00305DDF"/>
    <w:rsid w:val="003067AE"/>
    <w:rsid w:val="00306A81"/>
    <w:rsid w:val="00306BCA"/>
    <w:rsid w:val="00307215"/>
    <w:rsid w:val="003105AF"/>
    <w:rsid w:val="003112B9"/>
    <w:rsid w:val="00311301"/>
    <w:rsid w:val="00311721"/>
    <w:rsid w:val="003119DD"/>
    <w:rsid w:val="00311B00"/>
    <w:rsid w:val="00314E9A"/>
    <w:rsid w:val="0031527C"/>
    <w:rsid w:val="00315C7A"/>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011"/>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E5E"/>
    <w:rsid w:val="003A78F1"/>
    <w:rsid w:val="003B0268"/>
    <w:rsid w:val="003B02D9"/>
    <w:rsid w:val="003B0FD6"/>
    <w:rsid w:val="003B1586"/>
    <w:rsid w:val="003B2732"/>
    <w:rsid w:val="003B5574"/>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231"/>
    <w:rsid w:val="003F58CB"/>
    <w:rsid w:val="003F635C"/>
    <w:rsid w:val="003F6D6B"/>
    <w:rsid w:val="003F758F"/>
    <w:rsid w:val="003F778D"/>
    <w:rsid w:val="00400336"/>
    <w:rsid w:val="00400718"/>
    <w:rsid w:val="00400B58"/>
    <w:rsid w:val="004013A9"/>
    <w:rsid w:val="0040161A"/>
    <w:rsid w:val="00402250"/>
    <w:rsid w:val="00402AD4"/>
    <w:rsid w:val="004037DB"/>
    <w:rsid w:val="00403A82"/>
    <w:rsid w:val="004040EC"/>
    <w:rsid w:val="004043B2"/>
    <w:rsid w:val="00405309"/>
    <w:rsid w:val="00405C0B"/>
    <w:rsid w:val="00410A25"/>
    <w:rsid w:val="004117D0"/>
    <w:rsid w:val="00411D64"/>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EDD"/>
    <w:rsid w:val="004E1554"/>
    <w:rsid w:val="004E2455"/>
    <w:rsid w:val="004E2BF3"/>
    <w:rsid w:val="004E38A8"/>
    <w:rsid w:val="004E3BC4"/>
    <w:rsid w:val="004E4B93"/>
    <w:rsid w:val="004E4CDF"/>
    <w:rsid w:val="004E53E7"/>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29E"/>
    <w:rsid w:val="00562A63"/>
    <w:rsid w:val="00564009"/>
    <w:rsid w:val="005645C2"/>
    <w:rsid w:val="005646E1"/>
    <w:rsid w:val="005656BF"/>
    <w:rsid w:val="0056732F"/>
    <w:rsid w:val="00570BD7"/>
    <w:rsid w:val="00571D0E"/>
    <w:rsid w:val="00572C46"/>
    <w:rsid w:val="00573136"/>
    <w:rsid w:val="005734F0"/>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87"/>
    <w:rsid w:val="005A34CB"/>
    <w:rsid w:val="005A3987"/>
    <w:rsid w:val="005A4559"/>
    <w:rsid w:val="005A45A8"/>
    <w:rsid w:val="005A4A95"/>
    <w:rsid w:val="005A60B8"/>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D1470"/>
    <w:rsid w:val="005D186E"/>
    <w:rsid w:val="005D272E"/>
    <w:rsid w:val="005D2B8E"/>
    <w:rsid w:val="005D31F7"/>
    <w:rsid w:val="005D39EE"/>
    <w:rsid w:val="005D433F"/>
    <w:rsid w:val="005D5852"/>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18DE"/>
    <w:rsid w:val="0061674F"/>
    <w:rsid w:val="0061788D"/>
    <w:rsid w:val="00617DC9"/>
    <w:rsid w:val="006211BD"/>
    <w:rsid w:val="00621788"/>
    <w:rsid w:val="00622134"/>
    <w:rsid w:val="00622944"/>
    <w:rsid w:val="006229F6"/>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520A"/>
    <w:rsid w:val="00685CAE"/>
    <w:rsid w:val="00687238"/>
    <w:rsid w:val="00690871"/>
    <w:rsid w:val="00690EC7"/>
    <w:rsid w:val="0069117B"/>
    <w:rsid w:val="00692062"/>
    <w:rsid w:val="006926FD"/>
    <w:rsid w:val="00694D80"/>
    <w:rsid w:val="006951C7"/>
    <w:rsid w:val="0069676F"/>
    <w:rsid w:val="00697051"/>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6083"/>
    <w:rsid w:val="006B69D0"/>
    <w:rsid w:val="006B6C8E"/>
    <w:rsid w:val="006B6FCC"/>
    <w:rsid w:val="006B71D9"/>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E89"/>
    <w:rsid w:val="00717AED"/>
    <w:rsid w:val="00717E8B"/>
    <w:rsid w:val="00720ABD"/>
    <w:rsid w:val="00721256"/>
    <w:rsid w:val="0072189A"/>
    <w:rsid w:val="00721AEF"/>
    <w:rsid w:val="00721B96"/>
    <w:rsid w:val="0072329B"/>
    <w:rsid w:val="007232E6"/>
    <w:rsid w:val="00723ED1"/>
    <w:rsid w:val="00724221"/>
    <w:rsid w:val="0072488A"/>
    <w:rsid w:val="0072571C"/>
    <w:rsid w:val="00725743"/>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7C77"/>
    <w:rsid w:val="007A7C84"/>
    <w:rsid w:val="007B06E1"/>
    <w:rsid w:val="007B1443"/>
    <w:rsid w:val="007B1CF5"/>
    <w:rsid w:val="007B3355"/>
    <w:rsid w:val="007B3948"/>
    <w:rsid w:val="007B4D9C"/>
    <w:rsid w:val="007B5367"/>
    <w:rsid w:val="007C0F76"/>
    <w:rsid w:val="007C23FB"/>
    <w:rsid w:val="007C25DC"/>
    <w:rsid w:val="007C2A45"/>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70B5"/>
    <w:rsid w:val="007F7141"/>
    <w:rsid w:val="00800A7B"/>
    <w:rsid w:val="0080218D"/>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04E"/>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0FC1"/>
    <w:rsid w:val="008A1317"/>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B47"/>
    <w:rsid w:val="008E2454"/>
    <w:rsid w:val="008E2AE9"/>
    <w:rsid w:val="008E3ACB"/>
    <w:rsid w:val="008E41C8"/>
    <w:rsid w:val="008E42A1"/>
    <w:rsid w:val="008E4D7D"/>
    <w:rsid w:val="008E4FDC"/>
    <w:rsid w:val="008E61CB"/>
    <w:rsid w:val="008E7034"/>
    <w:rsid w:val="008F0E43"/>
    <w:rsid w:val="008F18EE"/>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3CA"/>
    <w:rsid w:val="00916DC4"/>
    <w:rsid w:val="00917131"/>
    <w:rsid w:val="009173FF"/>
    <w:rsid w:val="00917728"/>
    <w:rsid w:val="00920741"/>
    <w:rsid w:val="00920D2E"/>
    <w:rsid w:val="0092140E"/>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9F6E8B"/>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58D0"/>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5FE"/>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AC"/>
    <w:rsid w:val="00B00717"/>
    <w:rsid w:val="00B01024"/>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62AF"/>
    <w:rsid w:val="00B46BD3"/>
    <w:rsid w:val="00B470EF"/>
    <w:rsid w:val="00B472E8"/>
    <w:rsid w:val="00B47BE0"/>
    <w:rsid w:val="00B47F8C"/>
    <w:rsid w:val="00B523B5"/>
    <w:rsid w:val="00B52481"/>
    <w:rsid w:val="00B53037"/>
    <w:rsid w:val="00B55000"/>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E49"/>
    <w:rsid w:val="00B90F7B"/>
    <w:rsid w:val="00B91885"/>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08B"/>
    <w:rsid w:val="00C1185A"/>
    <w:rsid w:val="00C124C8"/>
    <w:rsid w:val="00C1454E"/>
    <w:rsid w:val="00C1466C"/>
    <w:rsid w:val="00C1514A"/>
    <w:rsid w:val="00C1518E"/>
    <w:rsid w:val="00C15AFE"/>
    <w:rsid w:val="00C16E42"/>
    <w:rsid w:val="00C20102"/>
    <w:rsid w:val="00C223AB"/>
    <w:rsid w:val="00C2244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14AD"/>
    <w:rsid w:val="00C430C9"/>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6F6F"/>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5CCB"/>
    <w:rsid w:val="00C9604C"/>
    <w:rsid w:val="00C970BB"/>
    <w:rsid w:val="00C97CAB"/>
    <w:rsid w:val="00CA0494"/>
    <w:rsid w:val="00CA27A4"/>
    <w:rsid w:val="00CA2C12"/>
    <w:rsid w:val="00CA40B3"/>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16ED"/>
    <w:rsid w:val="00CC1F28"/>
    <w:rsid w:val="00CC30BA"/>
    <w:rsid w:val="00CC4FD6"/>
    <w:rsid w:val="00CC5BAF"/>
    <w:rsid w:val="00CC5DB4"/>
    <w:rsid w:val="00CC5EBB"/>
    <w:rsid w:val="00CC76A4"/>
    <w:rsid w:val="00CD01A3"/>
    <w:rsid w:val="00CD1587"/>
    <w:rsid w:val="00CD16A9"/>
    <w:rsid w:val="00CD3029"/>
    <w:rsid w:val="00CD4B61"/>
    <w:rsid w:val="00CD4CBE"/>
    <w:rsid w:val="00CD5A3E"/>
    <w:rsid w:val="00CD5A68"/>
    <w:rsid w:val="00CD6E1B"/>
    <w:rsid w:val="00CD6E6D"/>
    <w:rsid w:val="00CD76D3"/>
    <w:rsid w:val="00CD7E58"/>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F0B"/>
    <w:rsid w:val="00D3338B"/>
    <w:rsid w:val="00D338D9"/>
    <w:rsid w:val="00D33A35"/>
    <w:rsid w:val="00D33AAD"/>
    <w:rsid w:val="00D33B09"/>
    <w:rsid w:val="00D33D57"/>
    <w:rsid w:val="00D34A0D"/>
    <w:rsid w:val="00D35049"/>
    <w:rsid w:val="00D35C46"/>
    <w:rsid w:val="00D407E2"/>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2235"/>
    <w:rsid w:val="00D932CA"/>
    <w:rsid w:val="00D95770"/>
    <w:rsid w:val="00D95D5D"/>
    <w:rsid w:val="00D96F1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43EB"/>
    <w:rsid w:val="00DD5441"/>
    <w:rsid w:val="00DD66CF"/>
    <w:rsid w:val="00DE03A5"/>
    <w:rsid w:val="00DE07CF"/>
    <w:rsid w:val="00DE0880"/>
    <w:rsid w:val="00DE11F1"/>
    <w:rsid w:val="00DE17A9"/>
    <w:rsid w:val="00DE19E0"/>
    <w:rsid w:val="00DE3222"/>
    <w:rsid w:val="00DE35BB"/>
    <w:rsid w:val="00DE3E9A"/>
    <w:rsid w:val="00DE4CC8"/>
    <w:rsid w:val="00DE4F7B"/>
    <w:rsid w:val="00DE58C3"/>
    <w:rsid w:val="00DE65A3"/>
    <w:rsid w:val="00DE71B9"/>
    <w:rsid w:val="00DF233C"/>
    <w:rsid w:val="00DF30F2"/>
    <w:rsid w:val="00DF4874"/>
    <w:rsid w:val="00DF493C"/>
    <w:rsid w:val="00DF664B"/>
    <w:rsid w:val="00DF6937"/>
    <w:rsid w:val="00E00908"/>
    <w:rsid w:val="00E00A80"/>
    <w:rsid w:val="00E01244"/>
    <w:rsid w:val="00E033A9"/>
    <w:rsid w:val="00E05333"/>
    <w:rsid w:val="00E05B39"/>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CCF"/>
    <w:rsid w:val="00E651ED"/>
    <w:rsid w:val="00E65B96"/>
    <w:rsid w:val="00E678C7"/>
    <w:rsid w:val="00E71FE4"/>
    <w:rsid w:val="00E72B34"/>
    <w:rsid w:val="00E7416B"/>
    <w:rsid w:val="00E7433A"/>
    <w:rsid w:val="00E7506D"/>
    <w:rsid w:val="00E806C3"/>
    <w:rsid w:val="00E8149D"/>
    <w:rsid w:val="00E81BF2"/>
    <w:rsid w:val="00E82C83"/>
    <w:rsid w:val="00E85524"/>
    <w:rsid w:val="00E8670A"/>
    <w:rsid w:val="00E86D2C"/>
    <w:rsid w:val="00E87918"/>
    <w:rsid w:val="00E8799C"/>
    <w:rsid w:val="00E87E2A"/>
    <w:rsid w:val="00E906B8"/>
    <w:rsid w:val="00E9162B"/>
    <w:rsid w:val="00E9163B"/>
    <w:rsid w:val="00E925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967"/>
    <w:rsid w:val="00F66D61"/>
    <w:rsid w:val="00F66ECB"/>
    <w:rsid w:val="00F670CA"/>
    <w:rsid w:val="00F67F31"/>
    <w:rsid w:val="00F703D1"/>
    <w:rsid w:val="00F712F0"/>
    <w:rsid w:val="00F71411"/>
    <w:rsid w:val="00F731C8"/>
    <w:rsid w:val="00F748D3"/>
    <w:rsid w:val="00F74C3B"/>
    <w:rsid w:val="00F75216"/>
    <w:rsid w:val="00F7549F"/>
    <w:rsid w:val="00F77AA1"/>
    <w:rsid w:val="00F80D8B"/>
    <w:rsid w:val="00F828B8"/>
    <w:rsid w:val="00F837FD"/>
    <w:rsid w:val="00F847FE"/>
    <w:rsid w:val="00F849D7"/>
    <w:rsid w:val="00F84C4F"/>
    <w:rsid w:val="00F85FCF"/>
    <w:rsid w:val="00F86095"/>
    <w:rsid w:val="00F8618C"/>
    <w:rsid w:val="00F8646D"/>
    <w:rsid w:val="00F86489"/>
    <w:rsid w:val="00F87042"/>
    <w:rsid w:val="00F8732C"/>
    <w:rsid w:val="00F908B9"/>
    <w:rsid w:val="00F90D82"/>
    <w:rsid w:val="00F917EE"/>
    <w:rsid w:val="00F922A8"/>
    <w:rsid w:val="00F92C08"/>
    <w:rsid w:val="00F934F1"/>
    <w:rsid w:val="00F93FC7"/>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54F5"/>
    <w:rsid w:val="00FD62FF"/>
    <w:rsid w:val="00FD676E"/>
    <w:rsid w:val="00FD6FAF"/>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iPriority w:val="99"/>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3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01">
    <w:name w:val="font01"/>
    <w:basedOn w:val="a0"/>
    <w:rsid w:val="00CD7E58"/>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351A2-52BF-4648-9707-7550CCAE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72</Pages>
  <Words>5287</Words>
  <Characters>30138</Characters>
  <Application>Microsoft Office Word</Application>
  <DocSecurity>0</DocSecurity>
  <Lines>251</Lines>
  <Paragraphs>70</Paragraphs>
  <ScaleCrop>false</ScaleCrop>
  <Company>Sky123.Org</Company>
  <LinksUpToDate>false</LinksUpToDate>
  <CharactersWithSpaces>35355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襄城县公共资源交易中心:陈良民</cp:lastModifiedBy>
  <cp:revision>150</cp:revision>
  <cp:lastPrinted>2022-07-25T02:15:00Z</cp:lastPrinted>
  <dcterms:created xsi:type="dcterms:W3CDTF">2021-09-13T03:54:00Z</dcterms:created>
  <dcterms:modified xsi:type="dcterms:W3CDTF">2022-07-25T09:19:00Z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