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CE" w:rsidRDefault="00D72BCE"/>
    <w:p w:rsidR="00D72BCE" w:rsidRDefault="004C4504">
      <w:pPr>
        <w:spacing w:line="600" w:lineRule="exact"/>
        <w:jc w:val="center"/>
        <w:rPr>
          <w:rFonts w:ascii="宋体" w:eastAsia="宋体" w:hAnsi="宋体" w:cstheme="majorEastAsia"/>
          <w:b/>
          <w:bCs/>
          <w:sz w:val="44"/>
          <w:szCs w:val="44"/>
        </w:rPr>
      </w:pPr>
      <w:r>
        <w:rPr>
          <w:rFonts w:ascii="宋体" w:eastAsia="宋体" w:hAnsi="宋体" w:cstheme="majorEastAsia" w:hint="eastAsia"/>
          <w:b/>
          <w:bCs/>
          <w:sz w:val="44"/>
          <w:szCs w:val="44"/>
        </w:rPr>
        <w:t>颍川路小泥河积水点综合改造工程勘察设计及预算编制项目</w:t>
      </w:r>
    </w:p>
    <w:p w:rsidR="00D72BCE" w:rsidRDefault="004C4504">
      <w:pPr>
        <w:spacing w:line="600" w:lineRule="exact"/>
        <w:jc w:val="center"/>
        <w:rPr>
          <w:rFonts w:ascii="宋体" w:eastAsia="宋体" w:hAnsi="宋体" w:cstheme="majorEastAsia"/>
          <w:b/>
          <w:bCs/>
          <w:sz w:val="44"/>
          <w:szCs w:val="44"/>
        </w:rPr>
      </w:pPr>
      <w:r>
        <w:rPr>
          <w:rFonts w:ascii="宋体" w:eastAsia="宋体" w:hAnsi="宋体" w:cstheme="majorEastAsia" w:hint="eastAsia"/>
          <w:b/>
          <w:bCs/>
          <w:sz w:val="44"/>
          <w:szCs w:val="44"/>
        </w:rPr>
        <w:t>（不见面开标）</w:t>
      </w:r>
    </w:p>
    <w:p w:rsidR="00D72BCE" w:rsidRDefault="00D72BCE">
      <w:pPr>
        <w:pStyle w:val="20"/>
      </w:pPr>
    </w:p>
    <w:p w:rsidR="00D72BCE" w:rsidRDefault="00D72BCE">
      <w:pPr>
        <w:pStyle w:val="a7"/>
        <w:ind w:left="5250"/>
      </w:pPr>
    </w:p>
    <w:p w:rsidR="00D72BCE" w:rsidRDefault="00D72BCE"/>
    <w:p w:rsidR="00D72BCE" w:rsidRDefault="00D72BCE">
      <w:pPr>
        <w:pStyle w:val="a7"/>
        <w:ind w:left="5250"/>
      </w:pPr>
    </w:p>
    <w:p w:rsidR="00D72BCE" w:rsidRDefault="00D72BCE"/>
    <w:p w:rsidR="00D72BCE" w:rsidRDefault="00D72BCE">
      <w:pPr>
        <w:jc w:val="center"/>
        <w:rPr>
          <w:rFonts w:ascii="宋体" w:eastAsia="宋体" w:hAnsi="宋体" w:cs="黑体"/>
          <w:bCs/>
          <w:w w:val="90"/>
          <w:sz w:val="72"/>
          <w:szCs w:val="72"/>
        </w:rPr>
      </w:pPr>
    </w:p>
    <w:p w:rsidR="00D72BCE" w:rsidRDefault="00D72BCE">
      <w:pPr>
        <w:jc w:val="center"/>
        <w:rPr>
          <w:rFonts w:ascii="宋体" w:eastAsia="宋体" w:hAnsi="宋体" w:cs="黑体"/>
          <w:bCs/>
          <w:w w:val="90"/>
          <w:sz w:val="72"/>
          <w:szCs w:val="72"/>
        </w:rPr>
      </w:pPr>
    </w:p>
    <w:p w:rsidR="00D72BCE" w:rsidRDefault="004C4504">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72BCE" w:rsidRDefault="00D72BCE">
      <w:pPr>
        <w:rPr>
          <w:rFonts w:ascii="宋体" w:eastAsia="宋体" w:hAnsi="宋体"/>
        </w:rPr>
      </w:pPr>
    </w:p>
    <w:p w:rsidR="00D72BCE" w:rsidRDefault="00D72BCE">
      <w:pPr>
        <w:rPr>
          <w:rFonts w:ascii="宋体" w:eastAsia="宋体" w:hAnsi="宋体"/>
        </w:rPr>
      </w:pPr>
    </w:p>
    <w:p w:rsidR="00D72BCE" w:rsidRDefault="00D72BCE">
      <w:pPr>
        <w:pStyle w:val="a5"/>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rPr>
          <w:rFonts w:ascii="宋体" w:eastAsia="宋体" w:hAnsi="宋体"/>
        </w:rPr>
      </w:pPr>
    </w:p>
    <w:p w:rsidR="00D72BCE" w:rsidRDefault="004C4504">
      <w:pPr>
        <w:spacing w:line="600" w:lineRule="exact"/>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YZCG-DLT20220</w:t>
      </w:r>
      <w:r w:rsidR="006D466C">
        <w:rPr>
          <w:rFonts w:ascii="宋体" w:eastAsia="宋体" w:hAnsi="宋体" w:cstheme="majorEastAsia" w:hint="eastAsia"/>
          <w:b/>
          <w:bCs/>
          <w:sz w:val="36"/>
          <w:szCs w:val="36"/>
        </w:rPr>
        <w:t>61</w:t>
      </w:r>
      <w:r>
        <w:rPr>
          <w:rFonts w:ascii="宋体" w:eastAsia="宋体" w:hAnsi="宋体" w:cstheme="majorEastAsia" w:hint="eastAsia"/>
          <w:b/>
          <w:bCs/>
          <w:sz w:val="36"/>
          <w:szCs w:val="36"/>
        </w:rPr>
        <w:t xml:space="preserve">  </w:t>
      </w:r>
    </w:p>
    <w:bookmarkEnd w:id="0"/>
    <w:p w:rsidR="00D72BCE" w:rsidRDefault="004C4504">
      <w:pPr>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采购单位：禹州市城市排水管网工程建设管理局</w:t>
      </w:r>
    </w:p>
    <w:p w:rsidR="00D72BCE" w:rsidRDefault="004C4504">
      <w:pPr>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代理机构：河南方正水利工程咨询有限公司</w:t>
      </w:r>
    </w:p>
    <w:p w:rsidR="00D72BCE" w:rsidRDefault="00D72BCE">
      <w:pPr>
        <w:rPr>
          <w:rFonts w:ascii="宋体" w:eastAsia="宋体" w:hAnsi="宋体" w:cstheme="majorEastAsia"/>
          <w:b/>
          <w:bCs/>
          <w:sz w:val="36"/>
          <w:szCs w:val="36"/>
        </w:rPr>
      </w:pPr>
    </w:p>
    <w:p w:rsidR="00D72BCE" w:rsidRDefault="00D72BCE">
      <w:pPr>
        <w:pStyle w:val="20"/>
      </w:pPr>
    </w:p>
    <w:p w:rsidR="00D72BCE" w:rsidRDefault="004C4504">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二〇二二年八月</w:t>
      </w:r>
    </w:p>
    <w:p w:rsidR="00D72BCE" w:rsidRDefault="00D72BCE">
      <w:pPr>
        <w:autoSpaceDE w:val="0"/>
        <w:autoSpaceDN w:val="0"/>
        <w:adjustRightInd w:val="0"/>
        <w:spacing w:line="700" w:lineRule="exact"/>
        <w:jc w:val="center"/>
        <w:rPr>
          <w:rFonts w:ascii="宋体" w:eastAsia="宋体" w:hAnsi="宋体" w:cs="黑体"/>
          <w:b/>
          <w:bCs/>
          <w:sz w:val="44"/>
          <w:szCs w:val="44"/>
          <w:lang w:val="zh-CN"/>
        </w:rPr>
      </w:pPr>
    </w:p>
    <w:p w:rsidR="00D72BCE" w:rsidRDefault="004C4504">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72BCE" w:rsidRDefault="00D72BCE">
      <w:pPr>
        <w:autoSpaceDE w:val="0"/>
        <w:autoSpaceDN w:val="0"/>
        <w:adjustRightInd w:val="0"/>
        <w:spacing w:line="700" w:lineRule="exact"/>
        <w:ind w:firstLine="551"/>
        <w:rPr>
          <w:rFonts w:ascii="宋体" w:eastAsia="宋体" w:hAnsi="宋体" w:cstheme="majorEastAsia"/>
          <w:b/>
          <w:bCs/>
          <w:sz w:val="32"/>
          <w:szCs w:val="32"/>
          <w:lang w:val="zh-CN"/>
        </w:rPr>
      </w:pPr>
    </w:p>
    <w:p w:rsidR="00D72BCE" w:rsidRDefault="004C4504">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72BCE" w:rsidRDefault="004C4504">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72BCE" w:rsidRDefault="004C4504">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72BCE" w:rsidRDefault="004C4504">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72BCE" w:rsidRDefault="004C4504">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72BCE" w:rsidRDefault="004C4504">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72BCE" w:rsidRDefault="004C4504">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72BCE" w:rsidRDefault="004C4504">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72BCE" w:rsidRDefault="004C4504">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72BCE" w:rsidRDefault="004C4504">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72BCE" w:rsidRDefault="004C4504">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72BCE" w:rsidRDefault="004C4504">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72BCE" w:rsidRDefault="004C4504">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72BCE" w:rsidRDefault="004C4504">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72BCE" w:rsidRDefault="00D72BCE">
      <w:pPr>
        <w:autoSpaceDE w:val="0"/>
        <w:autoSpaceDN w:val="0"/>
        <w:adjustRightInd w:val="0"/>
        <w:spacing w:line="700" w:lineRule="exact"/>
        <w:ind w:firstLine="551"/>
        <w:rPr>
          <w:rFonts w:ascii="宋体" w:eastAsia="宋体" w:hAnsi="宋体" w:cstheme="majorEastAsia"/>
          <w:b/>
          <w:kern w:val="0"/>
          <w:sz w:val="32"/>
          <w:szCs w:val="32"/>
        </w:rPr>
      </w:pPr>
    </w:p>
    <w:p w:rsidR="00D72BCE" w:rsidRDefault="004C4504">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72BCE" w:rsidRDefault="004C4504">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D72BCE" w:rsidRDefault="00D72BCE">
      <w:pPr>
        <w:pStyle w:val="13"/>
        <w:rPr>
          <w:rFonts w:ascii="宋体" w:eastAsia="宋体" w:hAnsi="宋体"/>
        </w:rPr>
      </w:pPr>
    </w:p>
    <w:p w:rsidR="00D72BCE" w:rsidRDefault="004C4504">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河南方正水利工程咨询有限公司受禹州市城市排水管网工程建设管理局的委托，就“颍川路小泥河积水点综合改造工程勘察设计及预算编制项目（不见面开标）”进行竞争性谈判，欢迎合格的投标商前来投标。</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人：禹州市城市排水管网工程建设管理局；</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2、项目名称：颍川路小泥河积水点综合改造工程勘察设计及预算编制项目（不见面开标）；</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w:t>
      </w:r>
      <w:r w:rsidRPr="006D466C">
        <w:rPr>
          <w:rFonts w:ascii="宋体" w:eastAsia="宋体" w:hAnsi="宋体" w:cs="仿宋_GB2312" w:hint="eastAsia"/>
          <w:szCs w:val="21"/>
          <w:lang w:val="zh-CN"/>
        </w:rPr>
        <w:t>YZCG-DLT20220</w:t>
      </w:r>
      <w:r w:rsidR="006D466C" w:rsidRPr="006D466C">
        <w:rPr>
          <w:rFonts w:ascii="宋体" w:eastAsia="宋体" w:hAnsi="宋体" w:cs="仿宋_GB2312" w:hint="eastAsia"/>
          <w:szCs w:val="21"/>
          <w:lang w:val="zh-CN"/>
        </w:rPr>
        <w:t>61</w:t>
      </w:r>
      <w:r w:rsidRPr="006D466C">
        <w:rPr>
          <w:rFonts w:ascii="宋体" w:eastAsia="宋体" w:hAnsi="宋体" w:cs="仿宋_GB2312" w:hint="eastAsia"/>
          <w:szCs w:val="21"/>
          <w:lang w:val="zh-CN"/>
        </w:rPr>
        <w:t xml:space="preserve">  </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4、项目需求：本工程</w:t>
      </w:r>
      <w:r>
        <w:rPr>
          <w:rFonts w:ascii="宋体" w:eastAsia="宋体" w:hAnsi="宋体" w:cs="仿宋_GB2312" w:hint="eastAsia"/>
          <w:szCs w:val="21"/>
        </w:rPr>
        <w:t>位于颍川路东侧与和谐大道北侧新建一道雨水涵，全长约620米，与和谐大道下游小泥河河道连通；并对小泥河（和谐大道-颍顺路）进行河道清淤疏浚</w:t>
      </w:r>
      <w:r>
        <w:rPr>
          <w:rFonts w:ascii="宋体" w:eastAsia="宋体" w:hAnsi="宋体" w:cs="仿宋_GB2312" w:hint="eastAsia"/>
          <w:szCs w:val="21"/>
          <w:lang w:val="zh-CN"/>
        </w:rPr>
        <w:t>，本次招标内容包含设计、勘察、预算编制费等相关内容</w:t>
      </w:r>
      <w:r>
        <w:rPr>
          <w:rFonts w:ascii="宋体" w:eastAsia="宋体" w:hAnsi="宋体" w:cs="仿宋_GB2312" w:hint="eastAsia"/>
          <w:szCs w:val="21"/>
        </w:rPr>
        <w:t>（详见谈判文件）；</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szCs w:val="21"/>
          <w:lang w:val="zh-CN"/>
        </w:rPr>
        <w:t>5</w:t>
      </w:r>
      <w:r>
        <w:rPr>
          <w:rFonts w:ascii="宋体" w:eastAsia="宋体" w:hAnsi="宋体" w:cs="仿宋_GB2312" w:hint="eastAsia"/>
          <w:szCs w:val="21"/>
          <w:lang w:val="zh-CN"/>
        </w:rPr>
        <w:t>、采购预算：</w:t>
      </w:r>
      <w:r>
        <w:rPr>
          <w:rFonts w:ascii="宋体" w:eastAsia="宋体" w:hAnsi="宋体" w:cs="仿宋_GB2312" w:hint="eastAsia"/>
          <w:szCs w:val="21"/>
        </w:rPr>
        <w:t>577206.00元（含设计、勘察、预算编制费，详见谈判文件）；</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szCs w:val="21"/>
        </w:rPr>
        <w:t>6</w:t>
      </w:r>
      <w:r>
        <w:rPr>
          <w:rFonts w:ascii="宋体" w:eastAsia="宋体" w:hAnsi="宋体" w:cs="仿宋_GB2312" w:hint="eastAsia"/>
          <w:szCs w:val="21"/>
        </w:rPr>
        <w:t>、交付（服务、完工）时间：5个工作日</w:t>
      </w:r>
      <w:r>
        <w:rPr>
          <w:rFonts w:ascii="宋体" w:eastAsia="宋体" w:hAnsi="宋体" w:cs="仿宋_GB2312" w:hint="eastAsia"/>
          <w:szCs w:val="21"/>
          <w:lang w:val="zh-CN"/>
        </w:rPr>
        <w:t>；</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7、是否接受进口产品：否</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D72BCE" w:rsidRDefault="004C4504">
      <w:pPr>
        <w:pStyle w:val="20"/>
        <w:ind w:leftChars="0" w:left="0"/>
        <w:rPr>
          <w:rFonts w:ascii="宋体" w:eastAsia="宋体" w:hAnsi="宋体" w:cs="仿宋_GB2312"/>
          <w:szCs w:val="21"/>
        </w:rPr>
      </w:pPr>
      <w:r>
        <w:rPr>
          <w:rFonts w:ascii="宋体" w:eastAsia="宋体" w:hAnsi="宋体" w:cs="仿宋_GB2312" w:hint="eastAsia"/>
          <w:szCs w:val="21"/>
          <w:lang w:val="zh-CN"/>
        </w:rPr>
        <w:t>2、</w:t>
      </w:r>
      <w:r>
        <w:rPr>
          <w:rFonts w:ascii="宋体" w:eastAsia="宋体" w:hAnsi="宋体" w:cs="仿宋_GB2312"/>
          <w:szCs w:val="21"/>
        </w:rPr>
        <w:t>落实政府采购政策满足的资格要求：</w:t>
      </w:r>
      <w:r>
        <w:rPr>
          <w:rFonts w:ascii="宋体" w:eastAsia="宋体" w:hAnsi="宋体" w:cs="仿宋_GB2312" w:hint="eastAsia"/>
          <w:szCs w:val="21"/>
        </w:rPr>
        <w:t>无</w:t>
      </w:r>
      <w:r>
        <w:rPr>
          <w:rFonts w:ascii="宋体" w:eastAsia="宋体" w:hAnsi="宋体" w:cs="仿宋_GB2312"/>
          <w:szCs w:val="21"/>
        </w:rPr>
        <w:t>。</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3、本项目接受联合体投标。</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投标人如为联合体投标，则须满足以下要求:</w:t>
      </w:r>
    </w:p>
    <w:p w:rsidR="00D72BCE" w:rsidRDefault="004C4504">
      <w:pPr>
        <w:pStyle w:val="a5"/>
        <w:spacing w:line="360" w:lineRule="auto"/>
        <w:ind w:firstLineChars="200" w:firstLine="420"/>
        <w:rPr>
          <w:rFonts w:ascii="宋体" w:eastAsia="宋体" w:hAnsi="宋体" w:cs="仿宋_GB2312"/>
          <w:szCs w:val="21"/>
        </w:rPr>
      </w:pPr>
      <w:r>
        <w:rPr>
          <w:rFonts w:ascii="宋体" w:eastAsia="宋体" w:hAnsi="宋体" w:cs="仿宋_GB2312" w:hint="eastAsia"/>
          <w:szCs w:val="21"/>
        </w:rPr>
        <w:t>（一）、联合体成员须由勘察、设计企业组成，联合体成员最多2人，牵头人必须为设计企业。</w:t>
      </w:r>
    </w:p>
    <w:p w:rsidR="00D72BCE" w:rsidRDefault="004C4504">
      <w:pPr>
        <w:pStyle w:val="a5"/>
        <w:spacing w:line="360" w:lineRule="auto"/>
        <w:ind w:firstLineChars="200" w:firstLine="420"/>
        <w:rPr>
          <w:rFonts w:ascii="宋体" w:eastAsia="宋体" w:hAnsi="宋体" w:cs="仿宋_GB2312"/>
          <w:szCs w:val="21"/>
        </w:rPr>
      </w:pPr>
      <w:r>
        <w:rPr>
          <w:rFonts w:ascii="宋体" w:eastAsia="宋体" w:hAnsi="宋体" w:cs="仿宋_GB2312" w:hint="eastAsia"/>
          <w:szCs w:val="21"/>
        </w:rPr>
        <w:t>（二）、联合体各方必须按采购文件提供的格式签订联合体协议书，明确联合体牵头人和各方的权利义务和职责分工；</w:t>
      </w:r>
    </w:p>
    <w:p w:rsidR="00D72BCE" w:rsidRDefault="004C4504">
      <w:pPr>
        <w:pStyle w:val="a5"/>
        <w:spacing w:line="360" w:lineRule="auto"/>
        <w:ind w:firstLine="420"/>
      </w:pPr>
      <w:r>
        <w:rPr>
          <w:rFonts w:ascii="宋体" w:eastAsia="宋体" w:hAnsi="宋体" w:cs="仿宋_GB2312" w:hint="eastAsia"/>
          <w:szCs w:val="21"/>
        </w:rPr>
        <w:t>（三）、除牵头人外，若联合体成员共同承担设计或勘察任务的，按照资质等级较低的单位确定联合体相应专业的资质等级；</w:t>
      </w:r>
      <w:r>
        <w:rPr>
          <w:rFonts w:ascii="宋体" w:eastAsia="宋体" w:hAnsi="宋体" w:cs="仿宋_GB2312" w:hint="eastAsia"/>
          <w:szCs w:val="21"/>
        </w:rPr>
        <w:br/>
      </w:r>
      <w:r>
        <w:rPr>
          <w:rFonts w:ascii="宋体" w:eastAsia="宋体" w:hAnsi="宋体" w:cs="仿宋_GB2312" w:hint="eastAsia"/>
          <w:szCs w:val="21"/>
        </w:rPr>
        <w:tab/>
        <w:t>（四）联合体各方不得再以自己名义单独或加入其他联合体在该项目中参加投标。</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rPr>
        <w:t>4、本项目的特定资格要求</w:t>
      </w:r>
      <w:r>
        <w:rPr>
          <w:rFonts w:ascii="宋体" w:eastAsia="宋体" w:hAnsi="宋体" w:cs="仿宋_GB2312" w:hint="eastAsia"/>
          <w:szCs w:val="21"/>
        </w:rPr>
        <w:br/>
      </w:r>
      <w:r>
        <w:rPr>
          <w:rFonts w:ascii="宋体" w:eastAsia="宋体" w:hAnsi="宋体" w:cs="仿宋_GB2312" w:hint="eastAsia"/>
          <w:szCs w:val="21"/>
        </w:rPr>
        <w:tab/>
        <w:t>4.1投标人具有工程设计综合甲级资质或市政行业（排水工程）专业乙级及以上资质；</w:t>
      </w:r>
      <w:r>
        <w:rPr>
          <w:rFonts w:ascii="宋体" w:eastAsia="宋体" w:hAnsi="宋体" w:cs="仿宋_GB2312" w:hint="eastAsia"/>
          <w:szCs w:val="21"/>
        </w:rPr>
        <w:lastRenderedPageBreak/>
        <w:t>同时具备工程勘察综合资质或工程勘察专业类岩土工程（勘察）乙级及以上资质（如投标人为联合体，联合体应满足该条件）。</w:t>
      </w:r>
      <w:r>
        <w:rPr>
          <w:rFonts w:ascii="宋体" w:eastAsia="宋体" w:hAnsi="宋体" w:cs="仿宋_GB2312" w:hint="eastAsia"/>
          <w:szCs w:val="21"/>
        </w:rPr>
        <w:br/>
      </w:r>
      <w:r>
        <w:rPr>
          <w:rFonts w:ascii="宋体" w:eastAsia="宋体" w:hAnsi="宋体" w:cs="仿宋_GB2312" w:hint="eastAsia"/>
          <w:szCs w:val="21"/>
        </w:rPr>
        <w:tab/>
        <w:t>4.2 投标人拟派项目负责人具有市政相关专业高级或以上职称；</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8"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1、响应文件提交截止时间及谈判响应截止时间、谈判时间：</w:t>
      </w:r>
      <w:r w:rsidRPr="0044049F">
        <w:rPr>
          <w:rFonts w:ascii="宋体" w:eastAsia="宋体" w:hAnsi="宋体" w:cs="仿宋_GB2312" w:hint="eastAsia"/>
          <w:szCs w:val="21"/>
          <w:lang w:val="zh-CN"/>
        </w:rPr>
        <w:t>202</w:t>
      </w:r>
      <w:r w:rsidR="006D466C" w:rsidRPr="0044049F">
        <w:rPr>
          <w:rFonts w:ascii="宋体" w:eastAsia="宋体" w:hAnsi="宋体" w:cs="仿宋_GB2312" w:hint="eastAsia"/>
          <w:szCs w:val="21"/>
          <w:lang w:val="zh-CN"/>
        </w:rPr>
        <w:t>2</w:t>
      </w:r>
      <w:r w:rsidRPr="0044049F">
        <w:rPr>
          <w:rFonts w:ascii="宋体" w:eastAsia="宋体" w:hAnsi="宋体" w:cs="仿宋_GB2312" w:hint="eastAsia"/>
          <w:szCs w:val="21"/>
          <w:lang w:val="zh-CN"/>
        </w:rPr>
        <w:t>年</w:t>
      </w:r>
      <w:r w:rsidR="006D466C" w:rsidRPr="0044049F">
        <w:rPr>
          <w:rFonts w:ascii="宋体" w:eastAsia="宋体" w:hAnsi="宋体" w:cs="仿宋_GB2312" w:hint="eastAsia"/>
          <w:szCs w:val="21"/>
          <w:lang w:val="zh-CN"/>
        </w:rPr>
        <w:t>8</w:t>
      </w:r>
      <w:r w:rsidRPr="0044049F">
        <w:rPr>
          <w:rFonts w:ascii="宋体" w:eastAsia="宋体" w:hAnsi="宋体" w:cs="仿宋_GB2312" w:hint="eastAsia"/>
          <w:szCs w:val="21"/>
          <w:lang w:val="zh-CN"/>
        </w:rPr>
        <w:t>月</w:t>
      </w:r>
      <w:r w:rsidR="006D466C" w:rsidRPr="0044049F">
        <w:rPr>
          <w:rFonts w:ascii="宋体" w:eastAsia="宋体" w:hAnsi="宋体" w:cs="仿宋_GB2312" w:hint="eastAsia"/>
          <w:szCs w:val="21"/>
          <w:lang w:val="zh-CN"/>
        </w:rPr>
        <w:t>18</w:t>
      </w:r>
      <w:r w:rsidRPr="0044049F">
        <w:rPr>
          <w:rFonts w:ascii="宋体" w:eastAsia="宋体" w:hAnsi="宋体" w:cs="仿宋_GB2312" w:hint="eastAsia"/>
          <w:szCs w:val="21"/>
          <w:lang w:val="zh-CN"/>
        </w:rPr>
        <w:t>日</w:t>
      </w:r>
      <w:r w:rsidR="006D466C" w:rsidRPr="0044049F">
        <w:rPr>
          <w:rFonts w:ascii="宋体" w:eastAsia="宋体" w:hAnsi="宋体" w:cs="仿宋_GB2312" w:hint="eastAsia"/>
          <w:szCs w:val="21"/>
          <w:lang w:val="zh-CN"/>
        </w:rPr>
        <w:t>10</w:t>
      </w:r>
      <w:r w:rsidRPr="0044049F">
        <w:rPr>
          <w:rFonts w:ascii="宋体" w:eastAsia="宋体" w:hAnsi="宋体" w:cs="仿宋_GB2312" w:hint="eastAsia"/>
          <w:szCs w:val="21"/>
          <w:lang w:val="zh-CN"/>
        </w:rPr>
        <w:t>：</w:t>
      </w:r>
      <w:r w:rsidR="006D466C" w:rsidRPr="0044049F">
        <w:rPr>
          <w:rFonts w:ascii="宋体" w:eastAsia="宋体" w:hAnsi="宋体" w:cs="仿宋_GB2312" w:hint="eastAsia"/>
          <w:szCs w:val="21"/>
          <w:lang w:val="zh-CN"/>
        </w:rPr>
        <w:t>30</w:t>
      </w:r>
      <w:r>
        <w:rPr>
          <w:rFonts w:ascii="宋体" w:eastAsia="宋体" w:hAnsi="宋体" w:cs="仿宋_GB2312" w:hint="eastAsia"/>
          <w:szCs w:val="21"/>
          <w:lang w:val="zh-CN"/>
        </w:rPr>
        <w:t xml:space="preserve"> （北京时间），逾期送达或不符合规定的响应文件恕不接受。</w:t>
      </w:r>
    </w:p>
    <w:p w:rsidR="00D72BCE" w:rsidRDefault="004C4504">
      <w:pPr>
        <w:tabs>
          <w:tab w:val="left" w:pos="6405"/>
        </w:tabs>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2、响应文件开启时间：同响应文件提交截止时间。</w:t>
      </w:r>
      <w:r>
        <w:rPr>
          <w:rFonts w:ascii="宋体" w:eastAsia="宋体" w:hAnsi="宋体" w:cs="仿宋_GB2312"/>
          <w:szCs w:val="21"/>
          <w:lang w:val="zh-CN"/>
        </w:rPr>
        <w:tab/>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六、谈判响应文件开启</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（一）谈判响应文件开启地点：禹州市公共资源交易中心九楼</w:t>
      </w:r>
      <w:r w:rsidRPr="0044049F">
        <w:rPr>
          <w:rFonts w:ascii="宋体" w:eastAsia="宋体" w:hAnsi="宋体" w:cs="仿宋_GB2312" w:hint="eastAsia"/>
          <w:szCs w:val="21"/>
          <w:lang w:val="zh-CN"/>
        </w:rPr>
        <w:t>第</w:t>
      </w:r>
      <w:r w:rsidR="006D466C" w:rsidRPr="0044049F">
        <w:rPr>
          <w:rFonts w:ascii="宋体" w:eastAsia="宋体" w:hAnsi="宋体" w:cs="仿宋_GB2312" w:hint="eastAsia"/>
          <w:szCs w:val="21"/>
          <w:lang w:val="zh-CN"/>
        </w:rPr>
        <w:t>一</w:t>
      </w:r>
      <w:r w:rsidRPr="0044049F">
        <w:rPr>
          <w:rFonts w:ascii="宋体" w:eastAsia="宋体" w:hAnsi="宋体" w:cs="仿宋_GB2312" w:hint="eastAsia"/>
          <w:szCs w:val="21"/>
          <w:lang w:val="zh-CN"/>
        </w:rPr>
        <w:t>开标室</w:t>
      </w:r>
      <w:r>
        <w:rPr>
          <w:rFonts w:ascii="宋体" w:eastAsia="宋体" w:hAnsi="宋体" w:cs="仿宋_GB2312" w:hint="eastAsia"/>
          <w:szCs w:val="21"/>
          <w:lang w:val="zh-CN"/>
        </w:rPr>
        <w:t>。（本项目采用远程不见面谈判，供应商无须到达现场）。</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七、本次谈判公告同时在《河南省政府采购网》《许昌市政府采购网》《全国公共资源交易平台（河南省•许昌市）》发布等</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采购单位：禹州市城市排水管网工程建设管理局</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地址：河南省许昌市禹州市禹王大道东段176号</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联系人：薛先生</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Pr>
          <w:rFonts w:ascii="宋体" w:eastAsia="宋体" w:hAnsi="宋体" w:cs="仿宋_GB2312" w:hint="eastAsia"/>
          <w:szCs w:val="21"/>
        </w:rPr>
        <w:t>13937488198</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代理机构：河南方正水利工程咨询有限公司</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lastRenderedPageBreak/>
        <w:t>地址：许昌市八一路八龙路府西雅园</w:t>
      </w:r>
      <w:r>
        <w:rPr>
          <w:rFonts w:ascii="宋体" w:eastAsia="宋体" w:hAnsi="宋体" w:cs="仿宋_GB2312" w:hint="eastAsia"/>
          <w:szCs w:val="21"/>
        </w:rPr>
        <w:t>1幢15层</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联系人：许甫</w:t>
      </w:r>
    </w:p>
    <w:p w:rsidR="00D72BCE" w:rsidRDefault="004C4504">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Pr>
          <w:rFonts w:ascii="宋体" w:eastAsia="宋体" w:hAnsi="宋体" w:cs="仿宋_GB2312" w:hint="eastAsia"/>
          <w:szCs w:val="21"/>
        </w:rPr>
        <w:t>16603743333</w:t>
      </w:r>
    </w:p>
    <w:p w:rsidR="00D72BCE" w:rsidRDefault="004C4504">
      <w:pPr>
        <w:wordWrap w:val="0"/>
        <w:spacing w:line="360" w:lineRule="auto"/>
        <w:ind w:firstLineChars="200" w:firstLine="420"/>
      </w:pPr>
      <w:r>
        <w:rPr>
          <w:rFonts w:ascii="宋体" w:eastAsia="宋体" w:hAnsi="宋体" w:cs="仿宋_GB2312" w:hint="eastAsia"/>
          <w:szCs w:val="21"/>
          <w:lang w:val="zh-CN"/>
        </w:rPr>
        <w:t>监督单位：禹州市政府采购监督管理办公室</w:t>
      </w:r>
      <w:r>
        <w:rPr>
          <w:rFonts w:ascii="宋体" w:eastAsia="宋体" w:hAnsi="宋体" w:cs="仿宋_GB2312" w:hint="eastAsia"/>
          <w:szCs w:val="21"/>
          <w:lang w:val="zh-CN"/>
        </w:rPr>
        <w:br/>
      </w:r>
      <w:r>
        <w:rPr>
          <w:rFonts w:ascii="宋体" w:eastAsia="宋体" w:hAnsi="宋体" w:cs="仿宋_GB2312" w:hint="eastAsia"/>
          <w:szCs w:val="21"/>
        </w:rPr>
        <w:tab/>
        <w:t>联系电话：</w:t>
      </w:r>
      <w:r>
        <w:rPr>
          <w:rFonts w:ascii="宋体" w:eastAsia="宋体" w:hAnsi="宋体" w:cs="仿宋_GB2312" w:hint="eastAsia"/>
          <w:szCs w:val="21"/>
          <w:lang w:val="zh-CN"/>
        </w:rPr>
        <w:t>0374-8112523</w:t>
      </w:r>
      <w:r>
        <w:rPr>
          <w:rFonts w:ascii="宋体" w:eastAsia="宋体" w:hAnsi="宋体" w:cs="仿宋_GB2312" w:hint="eastAsia"/>
          <w:szCs w:val="21"/>
          <w:lang w:val="zh-CN"/>
        </w:rPr>
        <w:br/>
      </w:r>
      <w:r>
        <w:rPr>
          <w:rFonts w:ascii="宋体" w:eastAsia="宋体" w:hAnsi="宋体" w:cs="仿宋_GB2312" w:hint="eastAsia"/>
          <w:szCs w:val="21"/>
        </w:rPr>
        <w:tab/>
        <w:t>地址：禹州市行政北路2号禹州市财政局1305房间</w:t>
      </w:r>
      <w:bookmarkEnd w:id="1"/>
    </w:p>
    <w:p w:rsidR="006D466C" w:rsidRDefault="006D466C">
      <w:pPr>
        <w:spacing w:line="360" w:lineRule="auto"/>
        <w:rPr>
          <w:rFonts w:ascii="宋体" w:eastAsia="宋体" w:hAnsi="宋体" w:hint="eastAsia"/>
          <w:b/>
          <w:color w:val="000000"/>
          <w:szCs w:val="21"/>
        </w:rPr>
      </w:pPr>
    </w:p>
    <w:p w:rsidR="00D72BCE" w:rsidRDefault="004C4504">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72BCE" w:rsidRDefault="004C4504">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72BCE" w:rsidRDefault="004C4504">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72BCE" w:rsidRDefault="004C4504">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72BCE" w:rsidRDefault="004C4504">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72BCE" w:rsidRDefault="004C4504">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72BCE" w:rsidRDefault="004C4504">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lastRenderedPageBreak/>
        <w:t>5.2 《许昌市不见面操作手册》下载路径：全国公共资源交易平台（河南省·许昌市）—“资料下载”栏目。</w:t>
      </w:r>
    </w:p>
    <w:p w:rsidR="00D72BCE" w:rsidRDefault="004C4504">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72BCE" w:rsidRDefault="004C4504">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72BCE" w:rsidRDefault="004C4504">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72BCE" w:rsidRDefault="004C4504">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72BCE" w:rsidRDefault="00D72BCE">
      <w:pPr>
        <w:jc w:val="center"/>
        <w:rPr>
          <w:rFonts w:ascii="宋体" w:eastAsia="宋体" w:hAnsi="宋体" w:cs="宋体"/>
          <w:b/>
          <w:kern w:val="0"/>
          <w:sz w:val="32"/>
          <w:szCs w:val="32"/>
        </w:rPr>
      </w:pPr>
    </w:p>
    <w:p w:rsidR="00D72BCE" w:rsidRDefault="00D72BCE">
      <w:pPr>
        <w:jc w:val="center"/>
        <w:rPr>
          <w:rFonts w:ascii="宋体" w:eastAsia="宋体" w:hAnsi="宋体" w:cs="宋体"/>
          <w:b/>
          <w:kern w:val="0"/>
          <w:sz w:val="32"/>
          <w:szCs w:val="32"/>
        </w:rPr>
      </w:pPr>
    </w:p>
    <w:p w:rsidR="00D72BCE" w:rsidRDefault="00D72BCE">
      <w:pPr>
        <w:jc w:val="center"/>
        <w:rPr>
          <w:rFonts w:ascii="宋体" w:eastAsia="宋体" w:hAnsi="宋体" w:cs="宋体"/>
          <w:b/>
          <w:kern w:val="0"/>
          <w:sz w:val="32"/>
          <w:szCs w:val="32"/>
        </w:rPr>
      </w:pPr>
    </w:p>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4C4504">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72BCE" w:rsidRDefault="00D72BCE">
      <w:pPr>
        <w:widowControl/>
        <w:shd w:val="clear" w:color="auto" w:fill="FFFFFF"/>
        <w:spacing w:line="360" w:lineRule="auto"/>
        <w:jc w:val="left"/>
        <w:rPr>
          <w:rFonts w:ascii="宋体" w:eastAsia="宋体" w:hAnsi="宋体" w:cs="黑体"/>
          <w:b/>
          <w:bCs/>
          <w:sz w:val="24"/>
          <w:szCs w:val="24"/>
          <w:shd w:val="clear" w:color="auto" w:fill="FFFFFF"/>
        </w:rPr>
      </w:pPr>
    </w:p>
    <w:p w:rsidR="00D72BCE" w:rsidRDefault="004C4504">
      <w:pPr>
        <w:widowControl/>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D72BCE" w:rsidRDefault="004C4504">
      <w:pPr>
        <w:widowControl/>
        <w:shd w:val="clear" w:color="auto" w:fill="FFFFFF"/>
        <w:spacing w:line="360" w:lineRule="auto"/>
        <w:ind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根据禹州市</w:t>
      </w:r>
      <w:r>
        <w:rPr>
          <w:rFonts w:ascii="宋体" w:eastAsia="宋体" w:hAnsi="宋体" w:cs="仿宋_GB2312" w:hint="eastAsia"/>
          <w:szCs w:val="21"/>
        </w:rPr>
        <w:t>2022年百城建设提质工程工作实施方案的安排，</w:t>
      </w:r>
      <w:r>
        <w:rPr>
          <w:rFonts w:ascii="宋体" w:eastAsia="宋体" w:hAnsi="宋体" w:cs="仿宋_GB2312" w:hint="eastAsia"/>
          <w:szCs w:val="21"/>
          <w:lang w:val="zh-CN"/>
        </w:rPr>
        <w:t>为解决汛期城区积水问题，拟实施</w:t>
      </w:r>
      <w:r>
        <w:rPr>
          <w:rFonts w:ascii="宋体" w:eastAsia="宋体" w:hAnsi="宋体" w:cs="仿宋_GB2312" w:hint="eastAsia"/>
          <w:szCs w:val="21"/>
        </w:rPr>
        <w:t>2022年积水点改造工程项目颍川路小泥河积水点综合改造工程，本次工程位于颍川路东侧与和谐大道北侧新建一道雨水涵，全长约620米，与和谐大道下游小泥河河道连通；并对小泥河（和谐大道-颍顺路）进行河道清淤疏浚。本次招标包含本项目设计、勘察、预算编制等相关内容</w:t>
      </w:r>
      <w:r>
        <w:rPr>
          <w:rFonts w:ascii="宋体" w:eastAsia="宋体" w:hAnsi="宋体" w:cs="仿宋_GB2312" w:hint="eastAsia"/>
          <w:szCs w:val="21"/>
          <w:lang w:val="zh-CN"/>
        </w:rPr>
        <w:t>。</w:t>
      </w:r>
    </w:p>
    <w:p w:rsidR="00D72BCE" w:rsidRDefault="004C4504">
      <w:pPr>
        <w:widowControl/>
        <w:numPr>
          <w:ilvl w:val="0"/>
          <w:numId w:val="5"/>
        </w:numPr>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黑体" w:hint="eastAsia"/>
          <w:b/>
          <w:bCs/>
          <w:color w:val="000000"/>
          <w:sz w:val="24"/>
          <w:szCs w:val="24"/>
          <w:shd w:val="clear" w:color="auto" w:fill="FFFFFF"/>
        </w:rPr>
        <w:t>采购内容及项目要求</w:t>
      </w:r>
      <w:r>
        <w:rPr>
          <w:rFonts w:ascii="宋体" w:eastAsia="宋体" w:hAnsi="宋体" w:cs="黑体" w:hint="eastAsia"/>
          <w:b/>
          <w:bCs/>
          <w:sz w:val="24"/>
          <w:szCs w:val="24"/>
          <w:shd w:val="clear" w:color="auto" w:fill="FFFFFF"/>
        </w:rPr>
        <w:t>：</w:t>
      </w:r>
    </w:p>
    <w:tbl>
      <w:tblPr>
        <w:tblpPr w:leftFromText="180" w:rightFromText="180" w:vertAnchor="text" w:horzAnchor="page" w:tblpXSpec="center" w:tblpY="305"/>
        <w:tblOverlap w:val="neve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2041"/>
        <w:gridCol w:w="2041"/>
        <w:gridCol w:w="3058"/>
      </w:tblGrid>
      <w:tr w:rsidR="00D72BCE">
        <w:trPr>
          <w:trHeight w:val="609"/>
        </w:trPr>
        <w:tc>
          <w:tcPr>
            <w:tcW w:w="957"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序号</w:t>
            </w:r>
          </w:p>
        </w:tc>
        <w:tc>
          <w:tcPr>
            <w:tcW w:w="2041"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采购项目名称</w:t>
            </w:r>
          </w:p>
        </w:tc>
        <w:tc>
          <w:tcPr>
            <w:tcW w:w="2041"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单位</w:t>
            </w:r>
          </w:p>
        </w:tc>
        <w:tc>
          <w:tcPr>
            <w:tcW w:w="3058"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金额</w:t>
            </w:r>
          </w:p>
        </w:tc>
      </w:tr>
      <w:tr w:rsidR="00D72BCE">
        <w:trPr>
          <w:trHeight w:val="690"/>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1</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设计费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412400.00</w:t>
            </w:r>
          </w:p>
        </w:tc>
      </w:tr>
      <w:tr w:rsidR="00D72BCE">
        <w:trPr>
          <w:trHeight w:val="631"/>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2</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勘察费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118200.00</w:t>
            </w:r>
          </w:p>
        </w:tc>
      </w:tr>
      <w:tr w:rsidR="00D72BCE">
        <w:trPr>
          <w:trHeight w:val="554"/>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3</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预算编制费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46600.00</w:t>
            </w:r>
          </w:p>
        </w:tc>
      </w:tr>
      <w:tr w:rsidR="00D72BCE">
        <w:trPr>
          <w:trHeight w:val="571"/>
        </w:trPr>
        <w:tc>
          <w:tcPr>
            <w:tcW w:w="2998" w:type="dxa"/>
            <w:gridSpan w:val="2"/>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合计</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577206.00</w:t>
            </w:r>
          </w:p>
        </w:tc>
      </w:tr>
    </w:tbl>
    <w:p w:rsidR="00D72BCE" w:rsidRDefault="004C4504">
      <w:pPr>
        <w:spacing w:line="360" w:lineRule="auto"/>
        <w:contextualSpacing/>
        <w:rPr>
          <w:rFonts w:ascii="宋体" w:eastAsia="宋体" w:hAnsi="宋体" w:cs="黑体"/>
          <w:b/>
          <w:bCs/>
          <w:sz w:val="24"/>
          <w:szCs w:val="24"/>
          <w:shd w:val="clear" w:color="auto" w:fill="FFFFFF"/>
        </w:rPr>
      </w:pPr>
      <w:r>
        <w:rPr>
          <w:rFonts w:ascii="宋体" w:eastAsia="宋体" w:hAnsi="宋体" w:cs="微软雅黑" w:hint="eastAsia"/>
          <w:b/>
          <w:sz w:val="24"/>
          <w:szCs w:val="24"/>
        </w:rPr>
        <w:t>注：本采购清单中所列技术规格或主要参数为最低要求，不允许负偏离，否则为无效响应。</w:t>
      </w:r>
    </w:p>
    <w:p w:rsidR="00D72BCE" w:rsidRDefault="004C4504">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D72BCE" w:rsidRDefault="004C4504">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交付（服务、完工）时间：</w:t>
      </w:r>
      <w:r>
        <w:rPr>
          <w:rFonts w:ascii="宋体" w:eastAsia="宋体" w:hAnsi="宋体" w:cs="仿宋_GB2312" w:hint="eastAsia"/>
          <w:szCs w:val="21"/>
        </w:rPr>
        <w:t>5个工作日</w:t>
      </w:r>
      <w:r>
        <w:rPr>
          <w:rFonts w:ascii="宋体" w:eastAsia="宋体" w:hAnsi="宋体" w:hint="eastAsia"/>
          <w:szCs w:val="21"/>
        </w:rPr>
        <w:t>；</w:t>
      </w:r>
    </w:p>
    <w:p w:rsidR="00D72BCE" w:rsidRDefault="004C4504">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1、供应商须在响应文件中明确设计、勘察、预算编制各项费用明细，且各项费用及合计费用均不得超过第二章“采购内容及项目要求”所列明上限价格，否则为无效响应文件 。</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3、本谈判文件所列需求为最低要求，供应商不得低于此要求，否则为无效响应文件。</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4、响应文件中须有详细的实施（技术）方案，否则为无效响应文件。</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5、成果文件必须符合国家相关标准和本谈判文件规定标准。</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6、在合同履约过程中，出现的人员伤亡、财产损失，由供应商承担全部责任；</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7、工作范围：</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7.1 勘察工作结束后，工程方案设计、在方案批复完成后所有施工图设计，并负责设计</w:t>
      </w:r>
      <w:r>
        <w:rPr>
          <w:rFonts w:ascii="宋体" w:eastAsia="宋体" w:hAnsi="宋体" w:hint="eastAsia"/>
          <w:szCs w:val="21"/>
        </w:rPr>
        <w:lastRenderedPageBreak/>
        <w:t>总协调工作等。</w:t>
      </w:r>
    </w:p>
    <w:p w:rsidR="00D72BCE" w:rsidRDefault="004C4504">
      <w:pPr>
        <w:tabs>
          <w:tab w:val="left" w:pos="7095"/>
        </w:tabs>
        <w:spacing w:line="440" w:lineRule="exact"/>
        <w:ind w:firstLineChars="200" w:firstLine="420"/>
        <w:jc w:val="left"/>
        <w:rPr>
          <w:rFonts w:ascii="宋体" w:eastAsia="宋体" w:hAnsi="宋体"/>
          <w:szCs w:val="21"/>
        </w:rPr>
      </w:pPr>
      <w:r>
        <w:rPr>
          <w:rFonts w:ascii="宋体" w:eastAsia="宋体" w:hAnsi="宋体" w:hint="eastAsia"/>
          <w:szCs w:val="21"/>
        </w:rPr>
        <w:t>7.2 设计内容包括但不限于与本工程相关的施工图设计审查（含抗震、节能审查及各专项审查）、施工图设计、劳动安全卫生评审、防雷审查、消防性能化设计与论证、结构试验等一切与设计工作相关的主管部门审查工作；项目各类报批、报审、施工、验收等各阶段的配合及相关服务，以及提供后续工程实施过程中的现场服务。</w:t>
      </w:r>
      <w:r>
        <w:rPr>
          <w:rFonts w:ascii="宋体" w:eastAsia="宋体" w:hAnsi="宋体" w:hint="eastAsia"/>
          <w:szCs w:val="21"/>
        </w:rPr>
        <w:br/>
        <w:t xml:space="preserve">   7.3 供应商应在项目的投资估算限额、设计任务书要求及国家法律法规规定进行限额设计。</w:t>
      </w:r>
    </w:p>
    <w:p w:rsidR="00D72BCE" w:rsidRDefault="004C4504">
      <w:pPr>
        <w:tabs>
          <w:tab w:val="left" w:pos="7095"/>
        </w:tabs>
        <w:spacing w:line="440" w:lineRule="exact"/>
        <w:ind w:firstLineChars="200" w:firstLine="420"/>
        <w:jc w:val="left"/>
        <w:rPr>
          <w:rFonts w:ascii="宋体" w:eastAsia="宋体" w:hAnsi="宋体"/>
          <w:szCs w:val="21"/>
        </w:rPr>
      </w:pPr>
      <w:r>
        <w:rPr>
          <w:rFonts w:ascii="宋体" w:eastAsia="宋体" w:hAnsi="宋体" w:hint="eastAsia"/>
          <w:szCs w:val="21"/>
        </w:rPr>
        <w:t>7.3.1 初步设计编制完成后，供应商应根据初步设计自行编制初步设计概算，并及时上报初步设计概算，办理相关报批手续，采购人予以配合，直至初步设计概算经相关单位批准完成。</w:t>
      </w:r>
    </w:p>
    <w:p w:rsidR="00D72BCE" w:rsidRDefault="004C4504">
      <w:pPr>
        <w:tabs>
          <w:tab w:val="left" w:pos="7095"/>
        </w:tabs>
        <w:spacing w:line="440" w:lineRule="exact"/>
        <w:ind w:firstLineChars="200" w:firstLine="420"/>
        <w:jc w:val="left"/>
        <w:rPr>
          <w:rFonts w:ascii="宋体" w:eastAsia="宋体" w:hAnsi="宋体"/>
          <w:szCs w:val="21"/>
        </w:rPr>
      </w:pPr>
      <w:r>
        <w:rPr>
          <w:rFonts w:ascii="宋体" w:eastAsia="宋体" w:hAnsi="宋体" w:hint="eastAsia"/>
          <w:szCs w:val="21"/>
        </w:rPr>
        <w:t>7.3.2 施工图纸设计完成后，供应商应及时报送相关单位办理总图及单体审批相关的所有手续。施工图审查完成后，供应商应及时编制施工图预算。建安工程的施工图预算造价应小于经相关单位批准的设计概算造价中的建安工程费用。施工图预算如超过经相关单位批准的设计概算造价中的建安工程费用，供应商应在满足设计任务书要求的前提下自行优化施工图，直至施工符合要求为止，产生的一切费用由承包人承担。</w:t>
      </w:r>
    </w:p>
    <w:p w:rsidR="00D72BCE" w:rsidRDefault="004C4504">
      <w:pPr>
        <w:tabs>
          <w:tab w:val="left" w:pos="7095"/>
        </w:tabs>
        <w:spacing w:line="440" w:lineRule="exact"/>
        <w:ind w:firstLineChars="200" w:firstLine="420"/>
        <w:jc w:val="left"/>
        <w:rPr>
          <w:rFonts w:ascii="宋体" w:eastAsia="宋体" w:hAnsi="宋体"/>
          <w:szCs w:val="21"/>
        </w:rPr>
      </w:pPr>
      <w:r>
        <w:rPr>
          <w:rFonts w:ascii="宋体" w:eastAsia="宋体" w:hAnsi="宋体" w:hint="eastAsia"/>
          <w:szCs w:val="21"/>
        </w:rPr>
        <w:t>7.3.3 供应商提供施工图纸纸质版，同时提供上述资料的原格式电子版文件。</w:t>
      </w:r>
    </w:p>
    <w:p w:rsidR="00D72BCE" w:rsidRDefault="004C4504">
      <w:pPr>
        <w:tabs>
          <w:tab w:val="left" w:pos="7095"/>
        </w:tabs>
        <w:spacing w:line="440" w:lineRule="exact"/>
        <w:ind w:firstLineChars="200" w:firstLine="420"/>
        <w:jc w:val="left"/>
        <w:rPr>
          <w:rFonts w:ascii="宋体" w:eastAsia="宋体" w:hAnsi="宋体"/>
          <w:szCs w:val="21"/>
        </w:rPr>
      </w:pPr>
      <w:r>
        <w:rPr>
          <w:rFonts w:ascii="宋体" w:eastAsia="宋体" w:hAnsi="宋体" w:hint="eastAsia"/>
          <w:szCs w:val="21"/>
        </w:rPr>
        <w:t>7.3.4 供应商应充分考虑设计任务书要求及国家法律法规、建设规范规定，如因承包人原因造成的设计漏项而引起的造价突破设计概算的，工程费用由承包人承担，并且原设计方案标准不得降低。</w:t>
      </w:r>
    </w:p>
    <w:p w:rsidR="00D72BCE" w:rsidRDefault="004C4504">
      <w:pPr>
        <w:tabs>
          <w:tab w:val="left" w:pos="7095"/>
        </w:tabs>
        <w:spacing w:line="440" w:lineRule="exact"/>
        <w:ind w:firstLineChars="200" w:firstLine="420"/>
        <w:jc w:val="left"/>
        <w:rPr>
          <w:rFonts w:ascii="宋体" w:eastAsia="宋体" w:hAnsi="宋体" w:cs="黑体"/>
          <w:b/>
          <w:bCs/>
          <w:sz w:val="24"/>
          <w:szCs w:val="24"/>
          <w:shd w:val="clear" w:color="auto" w:fill="FFFFFF"/>
        </w:rPr>
      </w:pPr>
      <w:r>
        <w:rPr>
          <w:rFonts w:ascii="宋体" w:eastAsia="宋体" w:hAnsi="宋体" w:hint="eastAsia"/>
          <w:szCs w:val="21"/>
        </w:rPr>
        <w:t>7.3.5 供应商须无偿提供本项目各个设计阶段的电子版图纸等成果文件。</w:t>
      </w:r>
      <w:r>
        <w:rPr>
          <w:rFonts w:ascii="宋体" w:eastAsia="宋体" w:hAnsi="宋体" w:hint="eastAsia"/>
          <w:szCs w:val="21"/>
        </w:rPr>
        <w:br/>
      </w:r>
      <w:r>
        <w:rPr>
          <w:rFonts w:ascii="宋体" w:eastAsia="宋体" w:hAnsi="宋体" w:cs="黑体" w:hint="eastAsia"/>
          <w:b/>
          <w:bCs/>
          <w:sz w:val="24"/>
          <w:szCs w:val="24"/>
          <w:shd w:val="clear" w:color="auto" w:fill="FFFFFF"/>
        </w:rPr>
        <w:t>六、验收标准：</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成交人履约情况进行验收。验收时,按照采购合同的约定对每一项技术、服务、安全标准的履约情况进行确认。验收结束后由验收小组出具验收报告,列明各项标准的验收情况及项目总体评价,由验收双方共同签署。</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D72BCE" w:rsidRDefault="004C4504">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D72BCE" w:rsidRDefault="004C4504">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（一）支付方式：合同签订后，向成交供应商预付采购合同金额的50%，各项成果验收合格并自收到成交供应商发票后5个工作日内将剩余50%合同金额资金支付到合同约定的供应商账户。</w:t>
      </w:r>
    </w:p>
    <w:p w:rsidR="00D72BCE" w:rsidRDefault="004C4504">
      <w:pPr>
        <w:pStyle w:val="ac"/>
        <w:widowControl/>
        <w:shd w:val="clear" w:color="auto" w:fill="FFFFFF"/>
        <w:spacing w:line="440" w:lineRule="exact"/>
        <w:ind w:firstLine="420"/>
        <w:jc w:val="left"/>
        <w:rPr>
          <w:rFonts w:ascii="宋体" w:hAnsi="宋体" w:cs="宋体"/>
          <w:b/>
          <w:kern w:val="0"/>
          <w:sz w:val="32"/>
          <w:szCs w:val="32"/>
        </w:rPr>
      </w:pPr>
      <w:r>
        <w:rPr>
          <w:rFonts w:ascii="宋体" w:hAnsi="宋体" w:hint="eastAsia"/>
          <w:sz w:val="21"/>
          <w:szCs w:val="21"/>
        </w:rPr>
        <w:t>（二）支付时间及条件：以财政拨付时间为准。</w:t>
      </w:r>
    </w:p>
    <w:p w:rsidR="00D72BCE" w:rsidRDefault="004C4504" w:rsidP="006D466C">
      <w:pPr>
        <w:jc w:val="center"/>
        <w:rPr>
          <w:rFonts w:ascii="宋体" w:eastAsia="宋体" w:hAnsi="宋体" w:cs="宋体"/>
          <w:b/>
          <w:kern w:val="0"/>
          <w:sz w:val="32"/>
          <w:szCs w:val="32"/>
        </w:rPr>
      </w:pPr>
      <w:r>
        <w:rPr>
          <w:rFonts w:ascii="宋体" w:eastAsia="宋体" w:hAnsi="宋体" w:cs="宋体" w:hint="eastAsia"/>
          <w:b/>
          <w:kern w:val="0"/>
          <w:sz w:val="32"/>
          <w:szCs w:val="32"/>
        </w:rPr>
        <w:br w:type="page"/>
      </w:r>
      <w:r>
        <w:rPr>
          <w:rFonts w:ascii="宋体" w:eastAsia="宋体" w:hAnsi="宋体" w:cs="宋体" w:hint="eastAsia"/>
          <w:b/>
          <w:kern w:val="0"/>
          <w:sz w:val="32"/>
          <w:szCs w:val="32"/>
        </w:rPr>
        <w:lastRenderedPageBreak/>
        <w:t>第三章 供应商须知前附表</w:t>
      </w:r>
    </w:p>
    <w:p w:rsidR="00D72BCE" w:rsidRDefault="00D72BCE">
      <w:pPr>
        <w:autoSpaceDE w:val="0"/>
        <w:autoSpaceDN w:val="0"/>
        <w:adjustRightInd w:val="0"/>
        <w:spacing w:line="360" w:lineRule="auto"/>
        <w:ind w:right="-11"/>
        <w:jc w:val="left"/>
        <w:rPr>
          <w:rFonts w:ascii="宋体" w:eastAsia="宋体" w:hAnsi="宋体" w:cs="微软雅黑"/>
          <w:b/>
          <w:szCs w:val="21"/>
        </w:rPr>
      </w:pPr>
    </w:p>
    <w:p w:rsidR="00D72BCE" w:rsidRDefault="004C4504">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16"/>
        <w:gridCol w:w="6968"/>
      </w:tblGrid>
      <w:tr w:rsidR="00D72BC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72BCE">
        <w:trPr>
          <w:trHeight w:val="1411"/>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72BCE" w:rsidRDefault="004C4504">
            <w:pPr>
              <w:autoSpaceDE w:val="0"/>
              <w:autoSpaceDN w:val="0"/>
              <w:adjustRightInd w:val="0"/>
              <w:spacing w:line="440" w:lineRule="exact"/>
              <w:ind w:right="-11"/>
              <w:rPr>
                <w:rFonts w:ascii="宋体" w:eastAsia="宋体" w:hAnsi="宋体" w:cs="仿宋_GB2312"/>
                <w:szCs w:val="21"/>
              </w:rPr>
            </w:pPr>
            <w:r>
              <w:rPr>
                <w:rFonts w:ascii="宋体" w:eastAsia="宋体" w:hAnsi="宋体" w:cs="仿宋_GB2312" w:hint="eastAsia"/>
                <w:szCs w:val="21"/>
              </w:rPr>
              <w:t>项目名称：</w:t>
            </w:r>
            <w:r>
              <w:rPr>
                <w:rFonts w:ascii="宋体" w:eastAsia="宋体" w:hAnsi="宋体" w:cs="仿宋_GB2312" w:hint="eastAsia"/>
                <w:szCs w:val="21"/>
                <w:lang w:val="zh-CN"/>
              </w:rPr>
              <w:t>颍川路小泥河积水点综合改造工程勘察设计及预算编制项目</w:t>
            </w:r>
            <w:r>
              <w:rPr>
                <w:rFonts w:ascii="宋体" w:eastAsia="宋体" w:hAnsi="宋体" w:cs="仿宋_GB2312" w:hint="eastAsia"/>
                <w:szCs w:val="21"/>
              </w:rPr>
              <w:t>（不见面开标）</w:t>
            </w:r>
          </w:p>
          <w:p w:rsidR="00D72BCE" w:rsidRDefault="004C4504">
            <w:pPr>
              <w:autoSpaceDE w:val="0"/>
              <w:autoSpaceDN w:val="0"/>
              <w:adjustRightInd w:val="0"/>
              <w:spacing w:line="440" w:lineRule="exact"/>
              <w:ind w:right="-11"/>
              <w:rPr>
                <w:rFonts w:ascii="宋体" w:eastAsia="宋体" w:hAnsi="宋体" w:cs="仿宋_GB2312"/>
                <w:szCs w:val="21"/>
                <w:lang w:val="zh-CN"/>
              </w:rPr>
            </w:pPr>
            <w:r>
              <w:rPr>
                <w:rFonts w:ascii="宋体" w:eastAsia="宋体" w:hAnsi="宋体" w:cs="仿宋_GB2312" w:hint="eastAsia"/>
                <w:szCs w:val="21"/>
              </w:rPr>
              <w:t>采购编号：Y</w:t>
            </w:r>
            <w:r>
              <w:rPr>
                <w:rFonts w:ascii="宋体" w:eastAsia="宋体" w:hAnsi="宋体" w:cs="仿宋_GB2312" w:hint="eastAsia"/>
                <w:szCs w:val="21"/>
                <w:lang w:val="zh-CN"/>
              </w:rPr>
              <w:t>ZCG-DLT20220</w:t>
            </w:r>
            <w:r w:rsidR="006D466C">
              <w:rPr>
                <w:rFonts w:ascii="宋体" w:eastAsia="宋体" w:hAnsi="宋体" w:cs="仿宋_GB2312" w:hint="eastAsia"/>
                <w:szCs w:val="21"/>
                <w:lang w:val="zh-CN"/>
              </w:rPr>
              <w:t>61</w:t>
            </w:r>
            <w:r>
              <w:rPr>
                <w:rFonts w:ascii="宋体" w:eastAsia="宋体" w:hAnsi="宋体" w:cs="仿宋_GB2312" w:hint="eastAsia"/>
                <w:szCs w:val="21"/>
                <w:lang w:val="zh-CN"/>
              </w:rPr>
              <w:t xml:space="preserve">  </w:t>
            </w:r>
          </w:p>
          <w:p w:rsidR="00D72BCE" w:rsidRDefault="004C4504">
            <w:pPr>
              <w:autoSpaceDE w:val="0"/>
              <w:autoSpaceDN w:val="0"/>
              <w:adjustRightInd w:val="0"/>
              <w:spacing w:line="440" w:lineRule="exact"/>
              <w:jc w:val="left"/>
              <w:rPr>
                <w:rFonts w:ascii="宋体" w:eastAsia="宋体" w:hAnsi="宋体" w:cs="仿宋_GB2312"/>
                <w:szCs w:val="21"/>
              </w:rPr>
            </w:pPr>
            <w:r>
              <w:rPr>
                <w:rFonts w:ascii="宋体" w:eastAsia="宋体" w:hAnsi="宋体" w:cs="仿宋_GB2312" w:hint="eastAsia"/>
                <w:szCs w:val="21"/>
              </w:rPr>
              <w:t>交付（服务、完工）时间：5个工作日</w:t>
            </w:r>
            <w:r>
              <w:rPr>
                <w:rFonts w:ascii="宋体" w:eastAsia="宋体" w:hAnsi="宋体" w:cs="仿宋_GB2312" w:hint="eastAsia"/>
                <w:szCs w:val="21"/>
                <w:lang w:val="zh-CN"/>
              </w:rPr>
              <w:t>；</w:t>
            </w:r>
          </w:p>
        </w:tc>
      </w:tr>
      <w:tr w:rsidR="00D72BCE">
        <w:trPr>
          <w:trHeight w:val="1306"/>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采购单位：禹州市城市排水管网工程建设管理局</w:t>
            </w:r>
          </w:p>
          <w:p w:rsidR="00D72BCE" w:rsidRDefault="004C4504">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地  址：河南省许昌市禹州市禹王大道东段176号</w:t>
            </w:r>
          </w:p>
          <w:p w:rsidR="00D72BCE" w:rsidRDefault="004C4504">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lang w:val="zh-CN"/>
              </w:rPr>
              <w:t>联系人：薛先生      联系电话：</w:t>
            </w:r>
            <w:r>
              <w:rPr>
                <w:rFonts w:ascii="宋体" w:eastAsia="宋体" w:hAnsi="宋体" w:cs="仿宋_GB2312" w:hint="eastAsia"/>
                <w:szCs w:val="21"/>
              </w:rPr>
              <w:t>13937488198</w:t>
            </w:r>
          </w:p>
        </w:tc>
      </w:tr>
      <w:tr w:rsidR="00D72BCE">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代理机构：河南方正水利工程咨询有限公司</w:t>
            </w:r>
          </w:p>
          <w:p w:rsidR="00D72BCE" w:rsidRDefault="004C4504">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w:t>
            </w:r>
            <w:r>
              <w:rPr>
                <w:rFonts w:ascii="宋体" w:eastAsia="宋体" w:hAnsi="宋体" w:cs="仿宋_GB2312" w:hint="eastAsia"/>
                <w:szCs w:val="21"/>
                <w:lang w:val="zh-CN"/>
              </w:rPr>
              <w:t>许昌市八一路八龙路府西雅园</w:t>
            </w:r>
            <w:r>
              <w:rPr>
                <w:rFonts w:ascii="宋体" w:eastAsia="宋体" w:hAnsi="宋体" w:cs="仿宋_GB2312" w:hint="eastAsia"/>
                <w:szCs w:val="21"/>
              </w:rPr>
              <w:t>1幢15层</w:t>
            </w:r>
          </w:p>
          <w:p w:rsidR="00D72BCE" w:rsidRDefault="004C4504">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w:t>
            </w:r>
            <w:r>
              <w:rPr>
                <w:rFonts w:ascii="宋体" w:eastAsia="宋体" w:hAnsi="宋体" w:cs="仿宋_GB2312" w:hint="eastAsia"/>
                <w:szCs w:val="21"/>
                <w:lang w:val="zh-CN"/>
              </w:rPr>
              <w:t>许甫</w:t>
            </w:r>
            <w:r>
              <w:rPr>
                <w:rFonts w:ascii="宋体" w:eastAsia="宋体" w:hAnsi="宋体" w:cs="仿宋_GB2312" w:hint="eastAsia"/>
                <w:szCs w:val="21"/>
              </w:rPr>
              <w:t xml:space="preserve">   联系电话：16603743333</w:t>
            </w:r>
          </w:p>
        </w:tc>
      </w:tr>
      <w:tr w:rsidR="00D72BC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符合《政府采购法》第二十二条规定</w:t>
            </w:r>
          </w:p>
          <w:p w:rsidR="00D72BCE" w:rsidRDefault="004C4504">
            <w:pPr>
              <w:autoSpaceDE w:val="0"/>
              <w:autoSpaceDN w:val="0"/>
              <w:adjustRightInd w:val="0"/>
              <w:spacing w:line="360" w:lineRule="auto"/>
              <w:ind w:right="-11"/>
              <w:rPr>
                <w:rFonts w:ascii="宋体" w:eastAsia="宋体" w:hAnsi="宋体"/>
                <w:lang w:val="zh-CN"/>
              </w:rPr>
            </w:pPr>
            <w:r>
              <w:rPr>
                <w:rFonts w:ascii="宋体" w:eastAsia="宋体" w:hAnsi="宋体"/>
                <w:lang w:val="zh-CN"/>
              </w:rPr>
              <w:t>1．具有独立承担民事责任的能力；</w:t>
            </w:r>
          </w:p>
          <w:p w:rsidR="00D72BCE" w:rsidRDefault="004C4504">
            <w:pPr>
              <w:autoSpaceDE w:val="0"/>
              <w:autoSpaceDN w:val="0"/>
              <w:adjustRightInd w:val="0"/>
              <w:spacing w:line="360" w:lineRule="auto"/>
              <w:ind w:right="-11"/>
              <w:rPr>
                <w:rFonts w:ascii="宋体" w:eastAsia="宋体" w:hAnsi="宋体"/>
                <w:lang w:val="zh-CN"/>
              </w:rPr>
            </w:pPr>
            <w:r>
              <w:rPr>
                <w:rFonts w:ascii="宋体" w:eastAsia="宋体" w:hAnsi="宋体"/>
                <w:lang w:val="zh-CN"/>
              </w:rPr>
              <w:t>2．具有良好的商业信誉和健全的财务会计制度；</w:t>
            </w:r>
          </w:p>
          <w:p w:rsidR="00D72BCE" w:rsidRDefault="004C4504">
            <w:pPr>
              <w:autoSpaceDE w:val="0"/>
              <w:autoSpaceDN w:val="0"/>
              <w:adjustRightInd w:val="0"/>
              <w:spacing w:line="360" w:lineRule="auto"/>
              <w:ind w:right="-11"/>
              <w:rPr>
                <w:rFonts w:ascii="宋体" w:eastAsia="宋体" w:hAnsi="宋体"/>
                <w:lang w:val="zh-CN"/>
              </w:rPr>
            </w:pPr>
            <w:r>
              <w:rPr>
                <w:rFonts w:ascii="宋体" w:eastAsia="宋体" w:hAnsi="宋体"/>
                <w:lang w:val="zh-CN"/>
              </w:rPr>
              <w:t>3．具有履行合同所必需的设备和专业技术能力；</w:t>
            </w:r>
          </w:p>
          <w:p w:rsidR="00D72BCE" w:rsidRDefault="004C4504">
            <w:pPr>
              <w:autoSpaceDE w:val="0"/>
              <w:autoSpaceDN w:val="0"/>
              <w:adjustRightInd w:val="0"/>
              <w:spacing w:line="360" w:lineRule="auto"/>
              <w:ind w:right="-11"/>
              <w:rPr>
                <w:rFonts w:ascii="宋体" w:eastAsia="宋体" w:hAnsi="宋体"/>
                <w:lang w:val="zh-CN"/>
              </w:rPr>
            </w:pPr>
            <w:r>
              <w:rPr>
                <w:rFonts w:ascii="宋体" w:eastAsia="宋体" w:hAnsi="宋体"/>
                <w:lang w:val="zh-CN"/>
              </w:rPr>
              <w:t>4．具有依法缴纳税收和社会保障资金的良好记录；</w:t>
            </w:r>
          </w:p>
          <w:p w:rsidR="00D72BCE" w:rsidRDefault="004C4504">
            <w:pPr>
              <w:autoSpaceDE w:val="0"/>
              <w:autoSpaceDN w:val="0"/>
              <w:adjustRightInd w:val="0"/>
              <w:spacing w:line="360" w:lineRule="auto"/>
              <w:jc w:val="left"/>
              <w:rPr>
                <w:rFonts w:ascii="宋体" w:eastAsia="宋体" w:hAnsi="宋体"/>
                <w:lang w:val="zh-CN"/>
              </w:rPr>
            </w:pPr>
            <w:r>
              <w:rPr>
                <w:rFonts w:ascii="宋体" w:eastAsia="宋体" w:hAnsi="宋体"/>
                <w:lang w:val="zh-CN"/>
              </w:rPr>
              <w:t>5．参加政府采购活动前三年内，在经营活动中没有重大违法记录；</w:t>
            </w:r>
          </w:p>
          <w:p w:rsidR="00D72BCE" w:rsidRDefault="004C4504">
            <w:pPr>
              <w:autoSpaceDE w:val="0"/>
              <w:autoSpaceDN w:val="0"/>
              <w:adjustRightInd w:val="0"/>
              <w:spacing w:line="360" w:lineRule="auto"/>
              <w:jc w:val="left"/>
              <w:rPr>
                <w:rFonts w:ascii="宋体" w:eastAsia="宋体" w:hAnsi="宋体"/>
                <w:b/>
              </w:rPr>
            </w:pPr>
            <w:r>
              <w:rPr>
                <w:rFonts w:ascii="宋体" w:eastAsia="宋体" w:hAnsi="宋体" w:hint="eastAsia"/>
                <w:b/>
              </w:rPr>
              <w:t>注：</w:t>
            </w:r>
          </w:p>
          <w:p w:rsidR="00D72BCE" w:rsidRDefault="004C4504">
            <w:pPr>
              <w:autoSpaceDE w:val="0"/>
              <w:autoSpaceDN w:val="0"/>
              <w:adjustRightInd w:val="0"/>
              <w:spacing w:line="360" w:lineRule="auto"/>
              <w:jc w:val="left"/>
              <w:rPr>
                <w:rFonts w:ascii="宋体" w:eastAsia="宋体" w:hAnsi="宋体"/>
              </w:rPr>
            </w:pPr>
            <w:r>
              <w:rPr>
                <w:rFonts w:ascii="宋体" w:eastAsia="宋体" w:hAnsi="宋体"/>
              </w:rPr>
              <w:t>1、</w:t>
            </w:r>
            <w:r>
              <w:rPr>
                <w:rFonts w:ascii="宋体" w:eastAsia="宋体" w:hAnsi="宋体"/>
              </w:rPr>
              <w:tab/>
              <w:t>供应商在投标时，提供《禹州市政府采购供应商信用承诺函》（详见</w:t>
            </w:r>
            <w:r>
              <w:rPr>
                <w:rFonts w:ascii="宋体" w:eastAsia="宋体" w:hAnsi="宋体" w:hint="eastAsia"/>
              </w:rPr>
              <w:t>谈判</w:t>
            </w:r>
            <w:r>
              <w:rPr>
                <w:rFonts w:ascii="宋体" w:eastAsia="宋体" w:hAnsi="宋体"/>
              </w:rPr>
              <w:t>文件第八章3.5格式），无需再提交上述证明材料。</w:t>
            </w:r>
          </w:p>
          <w:p w:rsidR="00D72BCE" w:rsidRDefault="004C4504">
            <w:pPr>
              <w:autoSpaceDE w:val="0"/>
              <w:autoSpaceDN w:val="0"/>
              <w:adjustRightInd w:val="0"/>
              <w:spacing w:line="360" w:lineRule="auto"/>
              <w:jc w:val="left"/>
              <w:rPr>
                <w:rFonts w:ascii="宋体" w:eastAsia="宋体" w:hAnsi="宋体"/>
              </w:rPr>
            </w:pPr>
            <w:r>
              <w:rPr>
                <w:rFonts w:ascii="宋体" w:eastAsia="宋体" w:hAnsi="宋体"/>
              </w:rPr>
              <w:t>2、</w:t>
            </w:r>
            <w:r>
              <w:rPr>
                <w:rFonts w:ascii="宋体" w:eastAsia="宋体" w:hAnsi="宋体"/>
              </w:rPr>
              <w:tab/>
              <w:t>采购人有权在签订合同前要求中标供应商提供相关证明材料以核实中标供应商承诺事项的真实性。</w:t>
            </w:r>
          </w:p>
          <w:p w:rsidR="00D72BCE" w:rsidRDefault="004C4504">
            <w:pPr>
              <w:autoSpaceDE w:val="0"/>
              <w:autoSpaceDN w:val="0"/>
              <w:spacing w:line="360" w:lineRule="auto"/>
              <w:rPr>
                <w:rFonts w:ascii="宋体" w:eastAsia="宋体" w:hAnsi="宋体"/>
              </w:rPr>
            </w:pPr>
            <w:r>
              <w:rPr>
                <w:rFonts w:ascii="宋体" w:eastAsia="宋体" w:hAnsi="宋体" w:hint="eastAsia"/>
              </w:rPr>
              <w:t>供应商对信用承诺内容的真实性、合法性、有效性负责。如作出虚假信用承诺，视同为“提供虚假材料谋取中标”的违法行为。</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1C1EB5">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sidR="001C1EB5">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rPr>
                <w:rFonts w:ascii="宋体" w:eastAsia="宋体" w:hAnsi="宋体" w:cs="宋体"/>
                <w:bCs/>
                <w:szCs w:val="21"/>
              </w:rPr>
            </w:pPr>
            <w:r>
              <w:rPr>
                <w:rFonts w:ascii="宋体" w:eastAsia="宋体" w:hAnsi="宋体" w:cs="仿宋_GB2312" w:hint="eastAsia"/>
                <w:szCs w:val="21"/>
              </w:rPr>
              <w:t>577206.00元</w:t>
            </w:r>
            <w:r>
              <w:rPr>
                <w:rFonts w:ascii="宋体" w:eastAsia="宋体" w:hAnsi="宋体" w:hint="eastAsia"/>
                <w:szCs w:val="21"/>
              </w:rPr>
              <w:t>。超出最高限价的响应报价无效</w:t>
            </w:r>
          </w:p>
        </w:tc>
      </w:tr>
      <w:tr w:rsidR="00D72BC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sidR="004C4504">
              <w:rPr>
                <w:rFonts w:ascii="宋体" w:eastAsia="宋体" w:hAnsi="宋体" w:cs="宋体" w:hint="eastAsia"/>
                <w:b/>
                <w:color w:val="000000"/>
                <w:kern w:val="0"/>
                <w:position w:val="2"/>
                <w:szCs w:val="21"/>
                <w:lang w:val="zh-CN"/>
              </w:rPr>
              <w:instrText>√</w:instrText>
            </w:r>
            <w:r w:rsidR="004C4504">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bCs/>
                <w:szCs w:val="21"/>
                <w:lang w:val="zh-CN"/>
              </w:rPr>
              <w:t>不组织</w:t>
            </w:r>
          </w:p>
          <w:p w:rsidR="00D72BCE" w:rsidRDefault="004C4504">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72BC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8</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sidR="004C4504">
              <w:rPr>
                <w:rFonts w:ascii="宋体" w:eastAsia="宋体" w:hAnsi="宋体" w:cs="宋体" w:hint="eastAsia"/>
                <w:b/>
                <w:color w:val="000000"/>
                <w:kern w:val="0"/>
                <w:position w:val="2"/>
                <w:szCs w:val="21"/>
                <w:lang w:val="zh-CN"/>
              </w:rPr>
              <w:instrText>√</w:instrText>
            </w:r>
            <w:r w:rsidR="004C4504">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bCs/>
                <w:szCs w:val="21"/>
                <w:lang w:val="zh-CN"/>
              </w:rPr>
              <w:t>不召开</w:t>
            </w:r>
          </w:p>
          <w:p w:rsidR="00D72BCE" w:rsidRDefault="004C4504">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sidR="004C4504">
              <w:rPr>
                <w:rFonts w:ascii="宋体" w:eastAsia="宋体" w:hAnsi="宋体" w:cs="宋体" w:hint="eastAsia"/>
                <w:b/>
                <w:color w:val="000000"/>
                <w:kern w:val="0"/>
                <w:position w:val="2"/>
                <w:szCs w:val="21"/>
                <w:lang w:val="zh-CN"/>
              </w:rPr>
              <w:instrText>√</w:instrText>
            </w:r>
            <w:r w:rsidR="004C4504">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bCs/>
                <w:szCs w:val="21"/>
                <w:lang w:val="zh-CN"/>
              </w:rPr>
              <w:t xml:space="preserve">不允许    </w:t>
            </w:r>
            <w:r w:rsidR="004C4504">
              <w:rPr>
                <w:rFonts w:ascii="宋体" w:eastAsia="宋体" w:hAnsi="宋体" w:cs="宋体" w:hint="eastAsia"/>
                <w:b/>
                <w:bCs/>
                <w:szCs w:val="21"/>
                <w:lang w:val="zh-CN"/>
              </w:rPr>
              <w:t>□</w:t>
            </w:r>
            <w:r w:rsidR="004C4504">
              <w:rPr>
                <w:rFonts w:ascii="宋体" w:eastAsia="宋体" w:hAnsi="宋体" w:hint="eastAsia"/>
                <w:szCs w:val="21"/>
              </w:rPr>
              <w:t>允许</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72BCE" w:rsidRDefault="004C4504">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sidR="004C4504">
              <w:rPr>
                <w:rFonts w:ascii="宋体" w:eastAsia="宋体" w:hAnsi="宋体" w:cs="宋体" w:hint="eastAsia"/>
                <w:b/>
                <w:color w:val="000000"/>
                <w:kern w:val="0"/>
                <w:position w:val="2"/>
                <w:szCs w:val="21"/>
                <w:lang w:val="zh-CN"/>
              </w:rPr>
              <w:instrText>√</w:instrText>
            </w:r>
            <w:r w:rsidR="004C4504">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bCs/>
                <w:szCs w:val="21"/>
                <w:lang w:val="zh-CN"/>
              </w:rPr>
              <w:t xml:space="preserve">不允许   </w:t>
            </w:r>
            <w:r w:rsidR="004C4504">
              <w:rPr>
                <w:rFonts w:ascii="宋体" w:eastAsia="宋体" w:hAnsi="宋体" w:cs="宋体" w:hint="eastAsia"/>
                <w:b/>
                <w:bCs/>
                <w:szCs w:val="21"/>
                <w:lang w:val="zh-CN"/>
              </w:rPr>
              <w:t>□</w:t>
            </w:r>
            <w:r w:rsidR="004C4504">
              <w:rPr>
                <w:rFonts w:ascii="宋体" w:eastAsia="宋体" w:hAnsi="宋体" w:cs="仿宋_GB2312" w:hint="eastAsia"/>
                <w:szCs w:val="21"/>
              </w:rPr>
              <w:t>允许</w:t>
            </w:r>
          </w:p>
        </w:tc>
      </w:tr>
      <w:tr w:rsidR="00D72BCE">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rPr>
              <w:t>202</w:t>
            </w:r>
            <w:r>
              <w:rPr>
                <w:rFonts w:ascii="宋体" w:eastAsia="宋体" w:hAnsi="宋体" w:cs="宋体"/>
                <w:bCs/>
                <w:szCs w:val="21"/>
              </w:rPr>
              <w:t>2</w:t>
            </w:r>
            <w:r>
              <w:rPr>
                <w:rFonts w:ascii="宋体" w:eastAsia="宋体" w:hAnsi="宋体" w:cs="宋体" w:hint="eastAsia"/>
                <w:bCs/>
                <w:szCs w:val="21"/>
                <w:lang w:val="zh-CN"/>
              </w:rPr>
              <w:t>年</w:t>
            </w:r>
            <w:r w:rsidR="006D466C">
              <w:rPr>
                <w:rFonts w:ascii="宋体" w:eastAsia="宋体" w:hAnsi="宋体" w:cs="宋体" w:hint="eastAsia"/>
                <w:bCs/>
                <w:szCs w:val="21"/>
                <w:lang w:val="zh-CN"/>
              </w:rPr>
              <w:t>8</w:t>
            </w:r>
            <w:r>
              <w:rPr>
                <w:rFonts w:ascii="宋体" w:eastAsia="宋体" w:hAnsi="宋体" w:cs="宋体" w:hint="eastAsia"/>
                <w:bCs/>
                <w:szCs w:val="21"/>
                <w:lang w:val="zh-CN"/>
              </w:rPr>
              <w:t>月</w:t>
            </w:r>
            <w:r w:rsidR="006D466C">
              <w:rPr>
                <w:rFonts w:ascii="宋体" w:eastAsia="宋体" w:hAnsi="宋体" w:cs="宋体" w:hint="eastAsia"/>
                <w:bCs/>
                <w:szCs w:val="21"/>
                <w:lang w:val="zh-CN"/>
              </w:rPr>
              <w:t>18</w:t>
            </w:r>
            <w:r>
              <w:rPr>
                <w:rFonts w:ascii="宋体" w:eastAsia="宋体" w:hAnsi="宋体" w:cs="宋体" w:hint="eastAsia"/>
                <w:bCs/>
                <w:szCs w:val="21"/>
                <w:lang w:val="zh-CN"/>
              </w:rPr>
              <w:t>日</w:t>
            </w:r>
            <w:r w:rsidR="006D466C">
              <w:rPr>
                <w:rFonts w:ascii="宋体" w:eastAsia="宋体" w:hAnsi="宋体" w:cs="宋体" w:hint="eastAsia"/>
                <w:bCs/>
                <w:szCs w:val="21"/>
                <w:lang w:val="zh-CN"/>
              </w:rPr>
              <w:t>10</w:t>
            </w:r>
            <w:r>
              <w:rPr>
                <w:rFonts w:ascii="宋体" w:eastAsia="宋体" w:hAnsi="宋体" w:cs="宋体" w:hint="eastAsia"/>
                <w:bCs/>
                <w:szCs w:val="21"/>
                <w:lang w:val="zh-CN"/>
              </w:rPr>
              <w:t>：</w:t>
            </w:r>
            <w:r w:rsidR="006D466C">
              <w:rPr>
                <w:rFonts w:ascii="宋体" w:eastAsia="宋体" w:hAnsi="宋体" w:cs="宋体" w:hint="eastAsia"/>
                <w:bCs/>
                <w:szCs w:val="21"/>
                <w:lang w:val="zh-CN"/>
              </w:rPr>
              <w:t>30</w:t>
            </w:r>
            <w:r>
              <w:rPr>
                <w:rFonts w:ascii="宋体" w:eastAsia="宋体" w:hAnsi="宋体" w:cs="宋体" w:hint="eastAsia"/>
                <w:bCs/>
                <w:szCs w:val="21"/>
                <w:lang w:val="zh-CN"/>
              </w:rPr>
              <w:t>（北京时间）</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w:t>
            </w:r>
            <w:r w:rsidR="006D466C">
              <w:rPr>
                <w:rFonts w:ascii="宋体" w:eastAsia="宋体" w:hAnsi="宋体" w:cs="仿宋_GB2312" w:hint="eastAsia"/>
                <w:szCs w:val="21"/>
              </w:rPr>
              <w:t>一</w:t>
            </w:r>
            <w:r>
              <w:rPr>
                <w:rFonts w:ascii="宋体" w:eastAsia="宋体" w:hAnsi="宋体" w:cs="仿宋_GB2312" w:hint="eastAsia"/>
                <w:szCs w:val="21"/>
              </w:rPr>
              <w:t>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72BC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72BCE" w:rsidRDefault="004C4504">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72BCE">
        <w:trPr>
          <w:trHeight w:val="555"/>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采购人澄清或修改谈判文件时间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72BCE">
        <w:trPr>
          <w:trHeight w:val="836"/>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4C4504">
              <w:rPr>
                <w:rFonts w:ascii="宋体" w:eastAsia="宋体" w:hAnsi="宋体" w:hint="eastAsia"/>
                <w:b/>
                <w:szCs w:val="21"/>
              </w:rPr>
              <w:instrText>eq \o\ac(□,√)</w:instrText>
            </w:r>
            <w:r>
              <w:rPr>
                <w:rFonts w:ascii="宋体" w:eastAsia="宋体" w:hAnsi="宋体" w:hint="eastAsia"/>
                <w:b/>
                <w:szCs w:val="21"/>
              </w:rPr>
              <w:fldChar w:fldCharType="end"/>
            </w:r>
            <w:r w:rsidR="004C4504">
              <w:rPr>
                <w:rFonts w:ascii="宋体" w:eastAsia="宋体" w:hAnsi="宋体" w:hint="eastAsia"/>
                <w:szCs w:val="21"/>
              </w:rPr>
              <w:t>电子响应文件：成功上传至《全国公共资源交易平台（河南省·许昌市）》公共资源交易系统加密电子响应文件1份</w:t>
            </w:r>
            <w:r w:rsidR="004C4504">
              <w:rPr>
                <w:rFonts w:ascii="宋体" w:eastAsia="宋体" w:hAnsi="宋体" w:cs="宋体" w:hint="eastAsia"/>
                <w:szCs w:val="21"/>
                <w:lang w:val="zh-CN"/>
              </w:rPr>
              <w:t>（文件格式为：</w:t>
            </w:r>
            <w:r w:rsidR="004C4504">
              <w:rPr>
                <w:rFonts w:ascii="宋体" w:eastAsia="宋体" w:hAnsi="宋体" w:cs="宋体"/>
                <w:szCs w:val="21"/>
                <w:lang w:val="zh-CN"/>
              </w:rPr>
              <w:t xml:space="preserve"> XXX</w:t>
            </w:r>
            <w:r w:rsidR="004C4504">
              <w:rPr>
                <w:rFonts w:ascii="宋体" w:eastAsia="宋体" w:hAnsi="宋体" w:cs="宋体" w:hint="eastAsia"/>
                <w:szCs w:val="21"/>
                <w:lang w:val="zh-CN"/>
              </w:rPr>
              <w:t>公司</w:t>
            </w:r>
            <w:r w:rsidR="004C4504">
              <w:rPr>
                <w:rFonts w:ascii="宋体" w:eastAsia="宋体" w:hAnsi="宋体" w:cs="宋体"/>
                <w:szCs w:val="21"/>
                <w:lang w:val="zh-CN"/>
              </w:rPr>
              <w:t>XXX</w:t>
            </w:r>
            <w:r w:rsidR="004C4504">
              <w:rPr>
                <w:rFonts w:ascii="宋体" w:eastAsia="宋体" w:hAnsi="宋体" w:cs="宋体" w:hint="eastAsia"/>
                <w:szCs w:val="21"/>
                <w:lang w:val="zh-CN"/>
              </w:rPr>
              <w:t>项目编号</w:t>
            </w:r>
            <w:r w:rsidR="004C4504">
              <w:rPr>
                <w:rFonts w:ascii="宋体" w:eastAsia="宋体" w:hAnsi="宋体" w:cs="宋体"/>
                <w:szCs w:val="21"/>
                <w:lang w:val="zh-CN"/>
              </w:rPr>
              <w:t>.file</w:t>
            </w:r>
            <w:r w:rsidR="004C4504">
              <w:rPr>
                <w:rFonts w:ascii="宋体" w:eastAsia="宋体" w:hAnsi="宋体" w:cs="宋体" w:hint="eastAsia"/>
                <w:szCs w:val="21"/>
                <w:lang w:val="zh-CN"/>
              </w:rPr>
              <w:t>）。</w:t>
            </w:r>
          </w:p>
          <w:p w:rsidR="00D72BCE" w:rsidRDefault="004C4504">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72BCE" w:rsidRDefault="004C4504">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4C4504">
              <w:rPr>
                <w:rFonts w:ascii="宋体" w:eastAsia="宋体" w:hAnsi="宋体" w:hint="eastAsia"/>
                <w:b/>
                <w:szCs w:val="21"/>
              </w:rPr>
              <w:instrText>eq \o\ac(□,√)</w:instrText>
            </w:r>
            <w:r>
              <w:rPr>
                <w:rFonts w:ascii="宋体" w:eastAsia="宋体" w:hAnsi="宋体" w:hint="eastAsia"/>
                <w:b/>
                <w:szCs w:val="21"/>
              </w:rPr>
              <w:fldChar w:fldCharType="end"/>
            </w:r>
            <w:r w:rsidR="004C4504">
              <w:rPr>
                <w:rFonts w:ascii="宋体" w:eastAsia="宋体" w:hAnsi="宋体" w:hint="eastAsia"/>
                <w:szCs w:val="21"/>
              </w:rPr>
              <w:t>电子响应文件：按谈判文件要求加盖供应商电子印章和法人电子印章。</w:t>
            </w:r>
          </w:p>
          <w:p w:rsidR="00D72BCE" w:rsidRDefault="004C4504">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lastRenderedPageBreak/>
              <w:t>21</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72BCE">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w:t>
            </w:r>
          </w:p>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50" w:lineRule="exact"/>
              <w:rPr>
                <w:rFonts w:ascii="宋体" w:eastAsia="宋体" w:hAnsi="宋体"/>
              </w:rPr>
            </w:pPr>
            <w:r>
              <w:rPr>
                <w:rFonts w:ascii="宋体" w:eastAsia="宋体" w:hAnsi="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D72BCE" w:rsidRDefault="004C4504">
            <w:pPr>
              <w:spacing w:line="450" w:lineRule="exact"/>
              <w:rPr>
                <w:rFonts w:ascii="宋体" w:eastAsia="宋体" w:hAnsi="宋体"/>
              </w:rPr>
            </w:pPr>
            <w:r>
              <w:rPr>
                <w:rFonts w:ascii="宋体" w:eastAsia="宋体" w:hAnsi="宋体"/>
              </w:rPr>
              <w:t>2、本次采购标的对应的中小企业划分标准所属行业：</w:t>
            </w:r>
            <w:r>
              <w:rPr>
                <w:rFonts w:ascii="宋体" w:eastAsia="宋体" w:hAnsi="宋体" w:hint="eastAsia"/>
              </w:rPr>
              <w:t>其他未列明行业。</w:t>
            </w:r>
          </w:p>
          <w:p w:rsidR="00D72BCE" w:rsidRDefault="004C4504">
            <w:pPr>
              <w:spacing w:line="450" w:lineRule="exact"/>
              <w:rPr>
                <w:rFonts w:ascii="宋体" w:eastAsia="宋体" w:hAnsi="宋体"/>
              </w:rPr>
            </w:pPr>
            <w:r>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D72BCE" w:rsidRDefault="004C4504">
            <w:pPr>
              <w:spacing w:line="450" w:lineRule="exact"/>
              <w:rPr>
                <w:rFonts w:ascii="宋体" w:eastAsia="宋体" w:hAnsi="宋体"/>
              </w:rPr>
            </w:pPr>
            <w:r>
              <w:rPr>
                <w:rFonts w:ascii="宋体" w:eastAsia="宋体" w:hAnsi="宋体"/>
              </w:rPr>
              <w:t>4、以联合体形式参加政府采购活动，联合体各方均为中小企业的，联合体视同中小企业。其中，联合体各方均为小微企业的，联合体视同小微企业。</w:t>
            </w:r>
          </w:p>
          <w:p w:rsidR="00D72BCE" w:rsidRDefault="004C4504">
            <w:pPr>
              <w:spacing w:line="450" w:lineRule="exact"/>
              <w:rPr>
                <w:rFonts w:ascii="宋体" w:eastAsia="宋体" w:hAnsi="宋体"/>
              </w:rPr>
            </w:pPr>
            <w:r>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D72BCE" w:rsidRDefault="004C4504">
            <w:pPr>
              <w:spacing w:line="450" w:lineRule="exact"/>
              <w:rPr>
                <w:rFonts w:ascii="宋体" w:eastAsia="宋体" w:hAnsi="宋体"/>
              </w:rPr>
            </w:pPr>
            <w:r>
              <w:rPr>
                <w:rFonts w:ascii="宋体" w:eastAsia="宋体" w:hAnsi="宋体"/>
              </w:rPr>
              <w:t>6、提供由省级以上监狱管理局、戒毒管理局（含新疆生产建设兵团）出具的属于监狱企业证明文件的，视同为小型和微型企业。</w:t>
            </w:r>
          </w:p>
          <w:p w:rsidR="00D72BCE" w:rsidRDefault="004C4504">
            <w:pPr>
              <w:autoSpaceDE w:val="0"/>
              <w:autoSpaceDN w:val="0"/>
              <w:adjustRightInd w:val="0"/>
              <w:spacing w:line="450" w:lineRule="exact"/>
              <w:rPr>
                <w:rFonts w:ascii="宋体" w:eastAsia="宋体" w:hAnsi="宋体" w:cs="宋体"/>
                <w:b/>
                <w:color w:val="000000"/>
                <w:kern w:val="0"/>
                <w:szCs w:val="21"/>
                <w:lang w:val="zh-CN"/>
              </w:rPr>
            </w:pPr>
            <w:r>
              <w:rPr>
                <w:rFonts w:ascii="宋体" w:eastAsia="宋体" w:hAnsi="宋体"/>
              </w:rPr>
              <w:t>7、符合享受政府采购支持政策的残疾人福利性单位条件且提供《残疾人福利性单位声明函》的，视同为小型和微型企业。</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450" w:lineRule="exact"/>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w:t>
            </w:r>
            <w:r>
              <w:rPr>
                <w:rFonts w:ascii="宋体" w:eastAsia="宋体" w:hAnsi="宋体" w:cs="宋体" w:hint="eastAsia"/>
                <w:bCs/>
                <w:szCs w:val="21"/>
                <w:lang w:val="zh-CN"/>
              </w:rPr>
              <w:lastRenderedPageBreak/>
              <w:t>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72BCE" w:rsidRDefault="001C1EB5">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color w:val="333333"/>
                <w:szCs w:val="21"/>
              </w:rPr>
              <w:t>要求提交。履约保证金的数额为合同金额</w:t>
            </w:r>
            <w:r w:rsidR="004C4504">
              <w:rPr>
                <w:rFonts w:ascii="宋体" w:eastAsia="宋体" w:hAnsi="宋体" w:hint="eastAsia"/>
                <w:szCs w:val="21"/>
              </w:rPr>
              <w:t>的  %</w:t>
            </w:r>
            <w:r w:rsidR="004C4504">
              <w:rPr>
                <w:rFonts w:ascii="宋体" w:eastAsia="宋体" w:hAnsi="宋体" w:cs="宋体" w:hint="eastAsia"/>
                <w:color w:val="333333"/>
                <w:szCs w:val="21"/>
              </w:rPr>
              <w:t>。成交供应商以支票、汇票、本票或者金融机构、担保机构出具的保函等非现金形式向采购人提交。</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(发改价格[2011]534号)和国家计委关于《招标代理服务收费管理暂行办法》（计价格[2002]1980号）文件中招标代理服务收费标准计取。</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成交供应商需提交的资料</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D72BCE" w:rsidRDefault="004C4504">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hint="eastAsia"/>
                <w:color w:val="333333"/>
                <w:szCs w:val="21"/>
              </w:rPr>
              <w:t>16603743333</w:t>
            </w:r>
            <w:r>
              <w:rPr>
                <w:rFonts w:ascii="宋体" w:eastAsia="宋体" w:hAnsi="宋体" w:cs="宋体" w:hint="eastAsia"/>
                <w:color w:val="333333"/>
                <w:szCs w:val="21"/>
                <w:lang w:val="zh-CN"/>
              </w:rPr>
              <w:t>，邮箱：</w:t>
            </w:r>
            <w:r>
              <w:rPr>
                <w:rFonts w:ascii="宋体" w:eastAsia="宋体" w:hAnsi="宋体" w:cs="宋体" w:hint="eastAsia"/>
                <w:color w:val="333333"/>
                <w:szCs w:val="21"/>
              </w:rPr>
              <w:t>fangzhengdaili</w:t>
            </w:r>
            <w:r>
              <w:rPr>
                <w:rFonts w:ascii="宋体" w:eastAsia="宋体" w:hAnsi="宋体" w:cs="宋体"/>
                <w:color w:val="333333"/>
                <w:szCs w:val="21"/>
              </w:rPr>
              <w:t>@126</w:t>
            </w:r>
            <w:r>
              <w:rPr>
                <w:rFonts w:ascii="宋体" w:eastAsia="宋体" w:hAnsi="宋体" w:cs="宋体" w:hint="eastAsia"/>
                <w:color w:val="333333"/>
                <w:szCs w:val="21"/>
                <w:lang w:val="zh-CN"/>
              </w:rPr>
              <w:t>.com。</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1C1EB5">
            <w:pPr>
              <w:autoSpaceDE w:val="0"/>
              <w:autoSpaceDN w:val="0"/>
              <w:adjustRightInd w:val="0"/>
              <w:spacing w:line="420" w:lineRule="exact"/>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4C4504">
              <w:rPr>
                <w:rFonts w:ascii="宋体" w:eastAsia="宋体" w:hAnsi="宋体" w:cs="宋体" w:hint="eastAsia"/>
                <w:b/>
                <w:color w:val="000000"/>
                <w:kern w:val="0"/>
                <w:szCs w:val="21"/>
                <w:lang w:val="zh-CN"/>
              </w:rPr>
              <w:instrText>eq \o\ac(□,</w:instrText>
            </w:r>
            <w:r w:rsidR="004C4504">
              <w:rPr>
                <w:rFonts w:ascii="宋体" w:eastAsia="宋体" w:hAnsi="宋体" w:cs="宋体" w:hint="eastAsia"/>
                <w:b/>
                <w:color w:val="000000"/>
                <w:kern w:val="0"/>
                <w:position w:val="2"/>
                <w:szCs w:val="21"/>
                <w:lang w:val="zh-CN"/>
              </w:rPr>
              <w:instrText>√</w:instrText>
            </w:r>
            <w:r w:rsidR="004C4504">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4C4504">
              <w:rPr>
                <w:rFonts w:ascii="宋体" w:eastAsia="宋体" w:hAnsi="宋体" w:cs="宋体" w:hint="eastAsia"/>
                <w:bCs/>
                <w:szCs w:val="21"/>
                <w:lang w:val="zh-CN"/>
              </w:rPr>
              <w:t>是。</w:t>
            </w:r>
            <w:r w:rsidR="004C4504">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72BCE" w:rsidRDefault="004C4504">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420" w:lineRule="exact"/>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72BCE" w:rsidRDefault="004C4504">
            <w:pPr>
              <w:autoSpaceDE w:val="0"/>
              <w:autoSpaceDN w:val="0"/>
              <w:adjustRightInd w:val="0"/>
              <w:spacing w:line="420" w:lineRule="exact"/>
              <w:ind w:right="-11"/>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注：</w:t>
            </w:r>
          </w:p>
          <w:p w:rsidR="00D72BCE" w:rsidRDefault="004C4504">
            <w:pPr>
              <w:autoSpaceDE w:val="0"/>
              <w:autoSpaceDN w:val="0"/>
              <w:adjustRightInd w:val="0"/>
              <w:spacing w:line="420" w:lineRule="exact"/>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72BCE" w:rsidRDefault="004C4504">
            <w:pPr>
              <w:autoSpaceDE w:val="0"/>
              <w:autoSpaceDN w:val="0"/>
              <w:adjustRightInd w:val="0"/>
              <w:spacing w:line="420" w:lineRule="exact"/>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72BCE" w:rsidRDefault="004C4504">
            <w:pPr>
              <w:autoSpaceDE w:val="0"/>
              <w:autoSpaceDN w:val="0"/>
              <w:adjustRightInd w:val="0"/>
              <w:spacing w:line="420" w:lineRule="exact"/>
              <w:rPr>
                <w:rFonts w:ascii="宋体" w:eastAsia="宋体" w:hAnsi="宋体"/>
              </w:rPr>
            </w:pPr>
            <w:r>
              <w:rPr>
                <w:rFonts w:ascii="宋体" w:eastAsia="宋体" w:hAnsi="宋体" w:hint="eastAsia"/>
                <w:color w:val="000000"/>
                <w:szCs w:val="21"/>
              </w:rPr>
              <w:t>③请供应商根据项目情况，可提前准备分项报价。</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72BCE" w:rsidRDefault="004C4504">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72BCE" w:rsidRDefault="004C4504">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72BCE" w:rsidRDefault="004C4504">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72BCE" w:rsidRDefault="004C4504">
            <w:pPr>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72BCE" w:rsidRDefault="004C4504">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72BCE">
        <w:trPr>
          <w:trHeight w:val="782"/>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rPr>
                <w:rFonts w:ascii="宋体" w:eastAsia="宋体" w:hAnsi="宋体" w:cs="宋体"/>
                <w:szCs w:val="21"/>
                <w:lang w:val="zh-CN"/>
              </w:rPr>
            </w:pPr>
            <w:r>
              <w:rPr>
                <w:rFonts w:ascii="宋体" w:eastAsia="宋体" w:hAnsi="宋体" w:cs="宋体" w:hint="eastAsia"/>
                <w:szCs w:val="21"/>
                <w:lang w:val="zh-CN"/>
              </w:rPr>
              <w:t>1、未成功上传的投标文件；</w:t>
            </w:r>
          </w:p>
          <w:p w:rsidR="00D72BCE" w:rsidRDefault="004C4504">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rPr>
                <w:rFonts w:ascii="宋体" w:eastAsia="宋体" w:hAnsi="宋体" w:cs="宋体"/>
                <w:szCs w:val="21"/>
                <w:lang w:val="zh-CN"/>
              </w:rPr>
            </w:pPr>
            <w:r>
              <w:rPr>
                <w:rFonts w:ascii="宋体" w:eastAsia="宋体" w:hAnsi="宋体" w:cs="宋体"/>
                <w:szCs w:val="21"/>
                <w:lang w:val="zh-CN"/>
              </w:rPr>
              <w:t>34</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72BCE" w:rsidRDefault="004C4504">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72BCE" w:rsidRDefault="004C4504">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72BCE" w:rsidRDefault="004C4504">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72BCE" w:rsidRDefault="004C4504">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D72BC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35</w:t>
            </w:r>
          </w:p>
        </w:tc>
        <w:tc>
          <w:tcPr>
            <w:tcW w:w="1716"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供应商资格核验</w:t>
            </w:r>
          </w:p>
        </w:tc>
        <w:tc>
          <w:tcPr>
            <w:tcW w:w="6968" w:type="dxa"/>
            <w:tcBorders>
              <w:top w:val="single" w:sz="4" w:space="0" w:color="auto"/>
              <w:left w:val="single" w:sz="4" w:space="0" w:color="auto"/>
              <w:bottom w:val="single" w:sz="4" w:space="0" w:color="auto"/>
              <w:right w:val="single" w:sz="4" w:space="0" w:color="auto"/>
            </w:tcBorders>
            <w:vAlign w:val="center"/>
          </w:tcPr>
          <w:p w:rsidR="00D72BCE" w:rsidRDefault="004C4504">
            <w:pPr>
              <w:autoSpaceDE w:val="0"/>
              <w:autoSpaceDN w:val="0"/>
              <w:adjustRightInd w:val="0"/>
              <w:spacing w:line="360" w:lineRule="auto"/>
              <w:ind w:right="-11"/>
              <w:rPr>
                <w:rFonts w:ascii="宋体" w:eastAsia="宋体" w:hAnsi="宋体"/>
                <w:szCs w:val="21"/>
              </w:rPr>
            </w:pPr>
            <w:r>
              <w:rPr>
                <w:rFonts w:ascii="宋体" w:eastAsia="宋体" w:hAnsi="宋体" w:hint="eastAsia"/>
                <w:szCs w:val="21"/>
              </w:rPr>
              <w:t>供应商在中标后，应将由《禹州市政府采购供应商信用承诺函》替代的证明材料提交采购人核验，经核验无误后，代理机构发出中标通知书。</w:t>
            </w:r>
          </w:p>
          <w:p w:rsidR="00D72BCE" w:rsidRDefault="004C4504">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1、企业法人营业执照或营业执照。（企业投标提供）</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lastRenderedPageBreak/>
              <w:t>2、事业单位法人证书。（事业单位投标提供）</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3、执业许可证。（非企业专业服务机构投标提供）</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4、个体工商户营业执照。（个体工商户投标提供）</w:t>
            </w:r>
          </w:p>
          <w:p w:rsidR="00D72BCE" w:rsidRDefault="004C4504">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5、自然人身份证明。（自然人投标提供）</w:t>
            </w:r>
          </w:p>
          <w:p w:rsidR="00D72BCE" w:rsidRDefault="004C4504">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6、民办非企业单位登记证书。（民办非企业单位投标提供）</w:t>
            </w:r>
          </w:p>
          <w:p w:rsidR="00D72BCE" w:rsidRDefault="004C4504">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D72BCE" w:rsidRDefault="004C4504">
            <w:pPr>
              <w:spacing w:line="360" w:lineRule="auto"/>
              <w:rPr>
                <w:rFonts w:ascii="宋体" w:eastAsia="宋体" w:hAnsi="宋体"/>
                <w:bCs/>
                <w:szCs w:val="21"/>
              </w:rPr>
            </w:pPr>
            <w:r>
              <w:rPr>
                <w:rFonts w:ascii="宋体" w:eastAsia="宋体" w:hAnsi="宋体" w:hint="eastAsia"/>
                <w:bCs/>
                <w:szCs w:val="21"/>
              </w:rPr>
              <w:t>1、投标人是法人（法人包括企业法人、机关法人、事业单位法人和社会团体法人），提供本单位：</w:t>
            </w:r>
          </w:p>
          <w:p w:rsidR="00D72BCE" w:rsidRDefault="004C4504">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
                <w:bCs/>
                <w:szCs w:val="21"/>
              </w:rPr>
              <w:t>2021年度经审计的财务报告</w:t>
            </w:r>
            <w:r>
              <w:rPr>
                <w:rFonts w:ascii="宋体" w:eastAsia="宋体" w:hAnsi="宋体" w:hint="eastAsia"/>
                <w:bCs/>
                <w:szCs w:val="21"/>
              </w:rPr>
              <w:t>，包括资产负债表、利润表、现金流量表、所有者权益变动表及其附注；</w:t>
            </w:r>
          </w:p>
          <w:p w:rsidR="00D72BCE" w:rsidRDefault="004C4504">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D72BCE" w:rsidRDefault="004C4504">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D72BCE" w:rsidRDefault="004C4504">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D72BCE" w:rsidRDefault="004C4504">
            <w:pPr>
              <w:spacing w:line="360" w:lineRule="auto"/>
              <w:rPr>
                <w:rFonts w:ascii="宋体" w:eastAsia="宋体" w:hAnsi="宋体"/>
                <w:bCs/>
                <w:szCs w:val="21"/>
              </w:rPr>
            </w:pPr>
            <w:r>
              <w:rPr>
                <w:rFonts w:ascii="宋体" w:eastAsia="宋体" w:hAnsi="宋体" w:hint="eastAsia"/>
                <w:bCs/>
                <w:szCs w:val="21"/>
              </w:rPr>
              <w:t>2、投标人（其他组织和自然人）提供本单位：</w:t>
            </w:r>
          </w:p>
          <w:p w:rsidR="00D72BCE" w:rsidRDefault="004C4504">
            <w:pPr>
              <w:spacing w:line="360" w:lineRule="auto"/>
              <w:rPr>
                <w:rFonts w:ascii="宋体" w:eastAsia="宋体" w:hAnsi="宋体"/>
                <w:bCs/>
                <w:szCs w:val="21"/>
              </w:rPr>
            </w:pPr>
            <w:r>
              <w:rPr>
                <w:rFonts w:ascii="宋体" w:eastAsia="宋体" w:hAnsi="宋体" w:hint="eastAsia"/>
                <w:bCs/>
                <w:szCs w:val="21"/>
              </w:rPr>
              <w:t>①</w:t>
            </w:r>
            <w:r>
              <w:rPr>
                <w:rFonts w:ascii="宋体" w:eastAsia="宋体" w:hAnsi="宋体" w:hint="eastAsia"/>
                <w:b/>
                <w:bCs/>
                <w:szCs w:val="21"/>
              </w:rPr>
              <w:t>2021年度经审计的财务报告</w:t>
            </w:r>
            <w:r>
              <w:rPr>
                <w:rFonts w:ascii="宋体" w:eastAsia="宋体" w:hAnsi="宋体" w:hint="eastAsia"/>
                <w:bCs/>
                <w:szCs w:val="21"/>
              </w:rPr>
              <w:t>，包括资产负债表、利润表、现金流量表、所有者权益变动表及其附注；</w:t>
            </w:r>
          </w:p>
          <w:p w:rsidR="00D72BCE" w:rsidRDefault="004C4504">
            <w:pPr>
              <w:spacing w:line="360" w:lineRule="auto"/>
              <w:rPr>
                <w:rFonts w:ascii="宋体" w:eastAsia="宋体" w:hAnsi="宋体"/>
                <w:bCs/>
                <w:szCs w:val="21"/>
              </w:rPr>
            </w:pPr>
            <w:r>
              <w:rPr>
                <w:rFonts w:ascii="宋体" w:eastAsia="宋体" w:hAnsi="宋体" w:hint="eastAsia"/>
                <w:bCs/>
                <w:szCs w:val="21"/>
              </w:rPr>
              <w:t>②银行出具的资信证明；</w:t>
            </w:r>
          </w:p>
          <w:p w:rsidR="00D72BCE" w:rsidRDefault="004C4504">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参加本次政府采购项目投标截止时间前一年内任意一个月缴纳税收凭据。（依法免税的投标人，应提供相应文件证明依法免税）</w:t>
            </w:r>
          </w:p>
          <w:p w:rsidR="00D72BCE" w:rsidRDefault="004C4504">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D72BCE" w:rsidRDefault="004C4504">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D72BCE" w:rsidRDefault="004C4504">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D72BCE" w:rsidRDefault="004C4504">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1、相关设备的购置发票、专业技术人员职称证书、用工合同等；</w:t>
            </w:r>
          </w:p>
          <w:p w:rsidR="00D72BCE" w:rsidRDefault="004C4504">
            <w:pPr>
              <w:spacing w:line="360" w:lineRule="auto"/>
              <w:rPr>
                <w:rFonts w:ascii="宋体" w:eastAsia="宋体" w:hAnsi="宋体"/>
                <w:bCs/>
                <w:szCs w:val="21"/>
              </w:rPr>
            </w:pPr>
            <w:r>
              <w:rPr>
                <w:rFonts w:ascii="宋体" w:eastAsia="宋体" w:hAnsi="宋体" w:hint="eastAsia"/>
                <w:bCs/>
                <w:szCs w:val="21"/>
              </w:rPr>
              <w:t>2、投标人具备履行合同所必须的设备和专业技术能力承诺函或声明（承诺函或声明格式自拟）。</w:t>
            </w:r>
          </w:p>
          <w:p w:rsidR="00D72BCE" w:rsidRDefault="004C4504">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1～2其中之一即可。</w:t>
            </w:r>
          </w:p>
          <w:p w:rsidR="00D72BCE" w:rsidRDefault="004C4504">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D72BCE" w:rsidRDefault="004C4504">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lastRenderedPageBreak/>
              <w:t>投标人“</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D72BCE" w:rsidRDefault="004C4504">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未被列入“信用中国”网站(www.creditchina.gov.cn)失信被执行人、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的投标人；</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 xml:space="preserve"> (www.ccgp.gov.cn)政府采购严重违法失信行为记录名单的投标人</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严重违法失信名单（</w:t>
            </w:r>
            <w:r>
              <w:rPr>
                <w:rFonts w:ascii="宋体" w:eastAsia="宋体" w:hAnsi="宋体" w:cs="宋体" w:hint="eastAsia"/>
                <w:kern w:val="0"/>
                <w:szCs w:val="21"/>
              </w:rPr>
              <w:t>联合体形式投标的，联合体成员存在不良信用记录，视同联合体存在不良信用记录）。</w:t>
            </w:r>
          </w:p>
          <w:p w:rsidR="00D72BCE" w:rsidRDefault="004C4504">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D72BCE" w:rsidRDefault="004C4504">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1"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D72BCE" w:rsidRDefault="004C4504">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D72BCE" w:rsidRDefault="004C4504">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D72BCE" w:rsidRDefault="004C4504">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2、截止时间：同投标截止时间；</w:t>
            </w:r>
          </w:p>
          <w:p w:rsidR="00D72BCE" w:rsidRDefault="004C4504">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3、信用信息的使用原则：经采购人认定的被列入失信被执行人、重大税收违法失信主体、</w:t>
            </w:r>
            <w:r>
              <w:rPr>
                <w:rFonts w:ascii="宋体" w:eastAsia="宋体" w:hAnsi="宋体" w:cs="仿宋_GB2312"/>
                <w:szCs w:val="21"/>
                <w:shd w:val="clear" w:color="auto" w:fill="FFFFFF"/>
              </w:rPr>
              <w:t>政府采购严重违法失信行为记录名单</w:t>
            </w:r>
            <w:r>
              <w:rPr>
                <w:rFonts w:ascii="宋体" w:eastAsia="宋体" w:hAnsi="宋体" w:cs="仿宋_GB2312" w:hint="eastAsia"/>
                <w:szCs w:val="21"/>
                <w:shd w:val="clear" w:color="auto" w:fill="FFFFFF"/>
              </w:rPr>
              <w:t>的投标人、</w:t>
            </w:r>
            <w:r>
              <w:rPr>
                <w:rFonts w:ascii="宋体" w:eastAsia="宋体" w:hAnsi="宋体" w:cs="宋体" w:hint="eastAsia"/>
                <w:kern w:val="0"/>
                <w:szCs w:val="21"/>
              </w:rPr>
              <w:t>严重违法失信名单，将拒绝其参与本次政府采购活动。</w:t>
            </w:r>
          </w:p>
        </w:tc>
      </w:tr>
      <w:tr w:rsidR="00D72BCE">
        <w:trPr>
          <w:trHeight w:val="510"/>
          <w:jc w:val="center"/>
        </w:trPr>
        <w:tc>
          <w:tcPr>
            <w:tcW w:w="9490" w:type="dxa"/>
            <w:gridSpan w:val="3"/>
            <w:tcBorders>
              <w:top w:val="single" w:sz="4" w:space="0" w:color="auto"/>
              <w:left w:val="single" w:sz="4" w:space="0" w:color="auto"/>
              <w:bottom w:val="single" w:sz="4" w:space="0" w:color="auto"/>
              <w:right w:val="single" w:sz="4" w:space="0" w:color="auto"/>
            </w:tcBorders>
            <w:vAlign w:val="center"/>
          </w:tcPr>
          <w:p w:rsidR="00D72BCE" w:rsidRDefault="004C4504">
            <w:pPr>
              <w:rPr>
                <w:rFonts w:ascii="宋体" w:eastAsia="宋体" w:hAnsi="宋体" w:cs="宋体"/>
                <w:szCs w:val="21"/>
                <w:lang w:val="zh-CN"/>
              </w:rPr>
            </w:pPr>
            <w:r>
              <w:rPr>
                <w:rFonts w:ascii="宋体" w:eastAsia="宋体" w:hAnsi="宋体" w:cs="宋体" w:hint="eastAsia"/>
                <w:szCs w:val="21"/>
                <w:lang w:val="zh-CN"/>
              </w:rPr>
              <w:lastRenderedPageBreak/>
              <w:t>未尽事宜，按国家有关规定执行。</w:t>
            </w:r>
          </w:p>
        </w:tc>
      </w:tr>
    </w:tbl>
    <w:p w:rsidR="00D72BCE" w:rsidRDefault="00D72BCE">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Pr>
        <w:pStyle w:val="20"/>
        <w:ind w:leftChars="0" w:left="0" w:firstLineChars="0" w:firstLine="0"/>
      </w:pPr>
    </w:p>
    <w:p w:rsidR="00D72BCE" w:rsidRDefault="00D72BCE">
      <w:pPr>
        <w:pStyle w:val="a7"/>
        <w:ind w:left="5250"/>
      </w:pPr>
    </w:p>
    <w:p w:rsidR="00D72BCE" w:rsidRDefault="00D72BCE"/>
    <w:p w:rsidR="00D72BCE" w:rsidRDefault="00D72BCE">
      <w:pPr>
        <w:pStyle w:val="20"/>
      </w:pPr>
    </w:p>
    <w:p w:rsidR="00D72BCE" w:rsidRDefault="00D72BCE" w:rsidP="00AC4C41">
      <w:pPr>
        <w:pStyle w:val="a7"/>
        <w:ind w:left="5250"/>
      </w:pPr>
    </w:p>
    <w:p w:rsidR="00D72BCE" w:rsidRDefault="004C4504">
      <w:pPr>
        <w:pStyle w:val="2"/>
        <w:numPr>
          <w:ilvl w:val="1"/>
          <w:numId w:val="0"/>
        </w:numPr>
      </w:pPr>
      <w:r>
        <w:lastRenderedPageBreak/>
        <w:br/>
      </w:r>
    </w:p>
    <w:p w:rsidR="00D72BCE" w:rsidRDefault="004C4504">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第四章 供应商须知</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3.3按照财政部《关于在政府采购活动中查询及使用信用记录有关问题的通知》（财库</w:t>
      </w:r>
      <w:r>
        <w:rPr>
          <w:rFonts w:ascii="宋体" w:eastAsia="宋体" w:hAnsi="宋体" w:cs="宋体" w:hint="eastAsia"/>
          <w:kern w:val="0"/>
          <w:szCs w:val="21"/>
        </w:rPr>
        <w:lastRenderedPageBreak/>
        <w:t>〔2016〕125号）要求，政府采购活动中查询及使用供应商信用记录的具体要求为：供应商未被列入失信被执行人、重大税收违法失信主体、政府采购严重违法失信行为记录名单、严重违法失信名单（联合体形式投标的，联合体成员存在不良信用记录，视同联合体存在不良信用记录）。</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3.3.4信用信息的使用原则：经谈判小组认定的被列入失信被执行人、重大税收违法失信主体、政府采购严重违法失信行为记录名单、严重违法失信名单的供应商，将拒绝其参与本次政府采购活动。</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72BCE" w:rsidRDefault="004C4504">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w:t>
      </w:r>
      <w:r>
        <w:rPr>
          <w:rFonts w:ascii="宋体" w:eastAsia="宋体" w:hAnsi="宋体" w:cs="宋体" w:hint="eastAsia"/>
          <w:kern w:val="0"/>
          <w:szCs w:val="21"/>
        </w:rPr>
        <w:lastRenderedPageBreak/>
        <w:t>按照通常标准或者符合采购目的的特定标准确定。</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kern w:val="0"/>
          <w:szCs w:val="21"/>
        </w:rPr>
        <w:t>4.5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D72BCE" w:rsidRDefault="004C4504">
      <w:pPr>
        <w:autoSpaceDE w:val="0"/>
        <w:autoSpaceDN w:val="0"/>
        <w:spacing w:line="360" w:lineRule="auto"/>
        <w:rPr>
          <w:rFonts w:ascii="宋体" w:eastAsia="宋体" w:hAnsi="宋体" w:cs="宋体"/>
          <w:b/>
          <w:kern w:val="0"/>
          <w:szCs w:val="21"/>
        </w:rPr>
      </w:pPr>
      <w:r>
        <w:rPr>
          <w:rFonts w:ascii="宋体" w:eastAsia="宋体" w:hAnsi="宋体" w:cs="宋体" w:hint="eastAsia"/>
          <w:b/>
          <w:kern w:val="0"/>
          <w:szCs w:val="21"/>
        </w:rPr>
        <w:t>5.谈判费用</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72BCE" w:rsidRDefault="004C4504">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（2）采购需求</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72BCE" w:rsidRDefault="004C4504">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12.2采购人不得向供应商索要或者接受其给予的赠品、回扣或者与采购无关的其他商品、服务。</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w:t>
      </w:r>
      <w:r>
        <w:rPr>
          <w:rFonts w:ascii="宋体" w:eastAsia="宋体" w:hAnsi="宋体" w:cs="宋体" w:hint="eastAsia"/>
          <w:kern w:val="0"/>
          <w:szCs w:val="21"/>
        </w:rPr>
        <w:lastRenderedPageBreak/>
        <w:t>项目xx标段）, 其中包含2个文件和1个文件夹。后缀名为“.file”的文件用于电子响应使用。</w:t>
      </w:r>
    </w:p>
    <w:p w:rsidR="00D72BCE" w:rsidRDefault="004C4504">
      <w:pPr>
        <w:pStyle w:val="af2"/>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72BCE" w:rsidRDefault="004C4504">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72BCE" w:rsidRDefault="004C4504">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72BCE" w:rsidRDefault="004C4504">
      <w:pPr>
        <w:pStyle w:val="af2"/>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72BCE" w:rsidRDefault="004C4504">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72BCE" w:rsidRDefault="004C4504">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72BCE" w:rsidRDefault="004C4504">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w:t>
      </w:r>
      <w:r>
        <w:rPr>
          <w:rFonts w:ascii="宋体" w:eastAsia="宋体" w:hAnsi="宋体" w:cs="宋体" w:hint="eastAsia"/>
          <w:kern w:val="0"/>
          <w:szCs w:val="21"/>
        </w:rPr>
        <w:lastRenderedPageBreak/>
        <w:t>要求签署、盖章、提交，并应注明“修改”或“补充”字样。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72BCE" w:rsidRDefault="004C4504">
      <w:pPr>
        <w:pStyle w:val="af2"/>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72BCE" w:rsidRDefault="004C4504">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w:t>
      </w:r>
      <w:r>
        <w:rPr>
          <w:rFonts w:ascii="宋体" w:eastAsia="宋体" w:hAnsi="宋体" w:cs="宋体" w:hint="eastAsia"/>
          <w:kern w:val="0"/>
          <w:szCs w:val="21"/>
        </w:rPr>
        <w:lastRenderedPageBreak/>
        <w:t>采购工程，竞争性谈判小组应当由5人以上单数组成。</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方案实施，实施方案的编制需要供应商法人审核予以签字确认，否则投标无效</w:t>
      </w:r>
    </w:p>
    <w:p w:rsidR="00D72BCE" w:rsidRDefault="004C4504">
      <w:pPr>
        <w:pStyle w:val="af2"/>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72BCE" w:rsidRDefault="00D72BCE">
      <w:pPr>
        <w:pStyle w:val="af2"/>
        <w:numPr>
          <w:ilvl w:val="1"/>
          <w:numId w:val="6"/>
        </w:numPr>
        <w:autoSpaceDE w:val="0"/>
        <w:autoSpaceDN w:val="0"/>
        <w:spacing w:line="360" w:lineRule="auto"/>
        <w:ind w:firstLineChars="0"/>
        <w:contextualSpacing/>
        <w:rPr>
          <w:rFonts w:ascii="宋体" w:eastAsia="宋体" w:hAnsi="宋体" w:cs="宋体"/>
          <w:vanish/>
          <w:kern w:val="0"/>
          <w:szCs w:val="21"/>
        </w:rPr>
      </w:pP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w:t>
      </w:r>
      <w:r>
        <w:rPr>
          <w:rFonts w:ascii="宋体" w:eastAsia="宋体" w:hAnsi="宋体" w:cs="宋体" w:hint="eastAsia"/>
          <w:kern w:val="0"/>
          <w:szCs w:val="21"/>
        </w:rPr>
        <w:lastRenderedPageBreak/>
        <w:t>商确认后产生约束力，供应商不确认的，为无效报价。</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27.1.7未按照谈判文件的规定提交《禹州市政府采购供应商信用承诺函》的；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27.2.5</w:t>
      </w:r>
      <w:r>
        <w:rPr>
          <w:rFonts w:ascii="宋体" w:eastAsia="宋体" w:hAnsi="宋体" w:cs="宋体"/>
          <w:kern w:val="0"/>
          <w:szCs w:val="21"/>
        </w:rPr>
        <w:t>不同供应商的响应文件相互混装。</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根据《河南省财政厅关于防范供应商串通投标促进政府采购公平竞争的通知》（豫财购﹝2021﹞6号）要求，参与同一个标段的供应商存在下列情形之一的，其谈判响应文件无效：</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.1不同供应商的电子投标文件上传计算机的网卡MAC地址、CPU序列号和硬盘序列号等硬件信息相同的；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.2不同供应商的投标文件由同一电子设备编制、打印加密或者上传；</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.3不同供应商的投标文件由同一电子设备打印、复印；</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.4不同供应商的投标文件由同一人送达或者分发，或者不同供应商联系人为同一人或不同联系人的联系电话一致的；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.5不同供应商的投标文件的内容存在两处以上细节错误一致；</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.6不同供应商的法定代表人、委托代理人、项目经理、项目负责人等由同一个单位缴纳社会保险或者领取报酬的；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.7不同供应商投标文件中法定代表人或者负责人签字出自同一人之手；</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w:t>
      </w:r>
      <w:r>
        <w:rPr>
          <w:rFonts w:ascii="宋体" w:eastAsia="宋体" w:hAnsi="宋体" w:cs="宋体"/>
          <w:kern w:val="0"/>
          <w:szCs w:val="21"/>
        </w:rPr>
        <w:t>.8其它涉嫌串通的情形。</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w:t>
      </w:r>
      <w:r>
        <w:rPr>
          <w:rFonts w:ascii="宋体" w:eastAsia="宋体" w:hAnsi="宋体" w:cs="宋体"/>
          <w:kern w:val="0"/>
          <w:szCs w:val="21"/>
        </w:rPr>
        <w:t xml:space="preserve"> 按照《关于推进全流程电子化交易和在线监管工作有关问题的通知》（许公管办</w:t>
      </w:r>
      <w:r>
        <w:rPr>
          <w:rFonts w:ascii="宋体" w:eastAsia="宋体" w:hAnsi="宋体" w:cs="宋体"/>
          <w:kern w:val="0"/>
          <w:szCs w:val="21"/>
        </w:rPr>
        <w:lastRenderedPageBreak/>
        <w:t>[2019]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27.6</w:t>
      </w:r>
      <w:r>
        <w:rPr>
          <w:rFonts w:ascii="宋体" w:eastAsia="宋体" w:hAnsi="宋体" w:cs="宋体"/>
          <w:kern w:val="0"/>
          <w:szCs w:val="21"/>
        </w:rPr>
        <w:t>法律、法规和招标文件规定的其他无效情形。</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72BCE" w:rsidRDefault="004C4504">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lastRenderedPageBreak/>
        <w:t>确定成交供应商和授予合同</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72BCE" w:rsidRDefault="004C4504">
      <w:pPr>
        <w:pStyle w:val="af2"/>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72BCE" w:rsidRDefault="004C4504">
      <w:pPr>
        <w:pStyle w:val="af2"/>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72BCE" w:rsidRDefault="00D72BCE">
      <w:pPr>
        <w:pStyle w:val="af2"/>
        <w:numPr>
          <w:ilvl w:val="0"/>
          <w:numId w:val="6"/>
        </w:numPr>
        <w:autoSpaceDE w:val="0"/>
        <w:autoSpaceDN w:val="0"/>
        <w:spacing w:line="360" w:lineRule="auto"/>
        <w:ind w:firstLineChars="0"/>
        <w:contextualSpacing/>
        <w:rPr>
          <w:rFonts w:ascii="宋体" w:eastAsia="宋体" w:hAnsi="宋体" w:cs="宋体"/>
          <w:vanish/>
          <w:kern w:val="0"/>
          <w:szCs w:val="21"/>
        </w:rPr>
      </w:pP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w:t>
      </w:r>
      <w:r>
        <w:rPr>
          <w:rFonts w:ascii="宋体" w:eastAsia="宋体" w:hAnsi="宋体" w:cs="宋体" w:hint="eastAsia"/>
          <w:kern w:val="0"/>
          <w:szCs w:val="21"/>
        </w:rPr>
        <w:lastRenderedPageBreak/>
        <w:t>供应商。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72BCE" w:rsidRDefault="004C4504">
      <w:pPr>
        <w:pStyle w:val="af2"/>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72BCE" w:rsidRDefault="004C4504">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72BCE" w:rsidRDefault="004C4504">
      <w:pPr>
        <w:pStyle w:val="af2"/>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36.政府采购合同融资</w:t>
      </w:r>
    </w:p>
    <w:p w:rsidR="00D72BCE" w:rsidRDefault="004C4504">
      <w:pPr>
        <w:pStyle w:val="af2"/>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Pr>
          <w:rFonts w:ascii="宋体" w:eastAsia="宋体" w:hAnsi="宋体" w:cs="宋体" w:hint="eastAsia"/>
          <w:kern w:val="0"/>
          <w:szCs w:val="21"/>
        </w:rPr>
        <w:t xml:space="preserve">  36.1缓解中小企业融资难题</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36.2合作金融机构（排名不分先后）</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 13137407575   方金龙   15836539901</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  0374-7313551  18937425515</w:t>
      </w:r>
    </w:p>
    <w:p w:rsidR="00D72BCE" w:rsidRDefault="004C4504">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lastRenderedPageBreak/>
        <w:t>地址：禹州市禹王大道与府东路交叉口</w:t>
      </w:r>
    </w:p>
    <w:p w:rsidR="00D72BCE" w:rsidRDefault="00D72BCE">
      <w:pPr>
        <w:pStyle w:val="20"/>
        <w:ind w:leftChars="0" w:left="0" w:firstLineChars="0" w:firstLine="0"/>
      </w:pPr>
    </w:p>
    <w:p w:rsidR="00D72BCE" w:rsidRDefault="00D72BCE"/>
    <w:p w:rsidR="00D72BCE" w:rsidRDefault="004C4504">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t>第五章 政府采购政策功能</w:t>
      </w:r>
    </w:p>
    <w:p w:rsidR="00D72BCE" w:rsidRDefault="00D72BCE">
      <w:pPr>
        <w:pStyle w:val="13"/>
        <w:rPr>
          <w:rFonts w:ascii="宋体" w:eastAsia="宋体" w:hAnsi="宋体"/>
        </w:rPr>
      </w:pP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rsidR="00D72BCE" w:rsidRDefault="004C4504">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D72BCE" w:rsidRDefault="004C4504">
      <w:pPr>
        <w:topLinePunct/>
        <w:spacing w:line="360" w:lineRule="auto"/>
        <w:ind w:firstLineChars="200" w:firstLine="420"/>
        <w:contextualSpacing/>
        <w:rPr>
          <w:rFonts w:ascii="宋体" w:eastAsia="宋体" w:hAnsi="宋体" w:cs="仿宋_GB2312"/>
          <w:szCs w:val="21"/>
          <w:lang w:val="zh-CN"/>
        </w:rPr>
      </w:pPr>
      <w:r>
        <w:rPr>
          <w:rFonts w:ascii="宋体" w:eastAsia="宋体" w:hAnsi="宋体" w:cs="仿宋_GB2312"/>
          <w:szCs w:val="21"/>
          <w:lang w:val="zh-CN"/>
        </w:rPr>
        <w:t>1</w:t>
      </w:r>
      <w:r>
        <w:rPr>
          <w:rFonts w:ascii="宋体" w:eastAsia="宋体" w:hAnsi="宋体" w:cs="仿宋_GB2312" w:hint="eastAsia"/>
          <w:szCs w:val="21"/>
          <w:lang w:val="zh-CN"/>
        </w:rPr>
        <w:t>、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2</w:t>
      </w:r>
      <w:r>
        <w:rPr>
          <w:rFonts w:ascii="宋体" w:eastAsia="宋体" w:hAnsi="宋体" w:cs="仿宋_GB2312" w:hint="eastAsia"/>
          <w:szCs w:val="21"/>
          <w:lang w:val="zh-CN"/>
        </w:rPr>
        <w:t>、在货物采购项目中，供应商提供的货物既有中小企业制造货物，也有大型企业制造货物的，不享受《政府采购促进中小企业发展管理办法》（财库[2020]46号）规定的中小企业扶持政策。</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3</w:t>
      </w:r>
      <w:r>
        <w:rPr>
          <w:rFonts w:ascii="宋体" w:eastAsia="宋体" w:hAnsi="宋体" w:cs="仿宋_GB2312" w:hint="eastAsia"/>
          <w:szCs w:val="21"/>
          <w:lang w:val="zh-CN"/>
        </w:rPr>
        <w:t>、以联合体形式参加政府采购活动，联合体各方均为中小企业的，联合体视同中小企业。其中，联合体各方均为小微企业的，联合体视同小微企业。</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4</w:t>
      </w:r>
      <w:r>
        <w:rPr>
          <w:rFonts w:ascii="宋体" w:eastAsia="宋体" w:hAnsi="宋体" w:cs="仿宋_GB2312" w:hint="eastAsia"/>
          <w:szCs w:val="21"/>
          <w:lang w:val="zh-CN"/>
        </w:rPr>
        <w:t>、</w:t>
      </w:r>
      <w:r>
        <w:rPr>
          <w:rFonts w:ascii="宋体" w:eastAsia="宋体" w:hAnsi="宋体" w:cs="仿宋_GB2312"/>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cs="仿宋_GB2312" w:hint="eastAsia"/>
          <w:szCs w:val="21"/>
          <w:lang w:val="zh-CN"/>
        </w:rPr>
        <w:t>4</w:t>
      </w:r>
      <w:r>
        <w:rPr>
          <w:rFonts w:ascii="宋体" w:eastAsia="宋体" w:hAnsi="宋体" w:cs="仿宋_GB2312"/>
          <w:szCs w:val="21"/>
          <w:lang w:val="zh-CN"/>
        </w:rPr>
        <w:t>—</w:t>
      </w:r>
      <w:r>
        <w:rPr>
          <w:rFonts w:ascii="宋体" w:eastAsia="宋体" w:hAnsi="宋体" w:cs="仿宋_GB2312" w:hint="eastAsia"/>
          <w:szCs w:val="21"/>
          <w:lang w:val="zh-CN"/>
        </w:rPr>
        <w:t>6</w:t>
      </w:r>
      <w:r>
        <w:rPr>
          <w:rFonts w:ascii="宋体" w:eastAsia="宋体" w:hAnsi="宋体" w:cs="仿宋_GB2312"/>
          <w:szCs w:val="21"/>
          <w:lang w:val="zh-CN"/>
        </w:rPr>
        <w:t>%的扣除，用扣除后的价格参加评审。组成联合体或者接受分包的小微企业与联合体内其他企业、分包企业之间存在直接控股、管理关系的，不享受价格扣除优惠政策。</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szCs w:val="21"/>
          <w:lang w:val="zh-CN"/>
        </w:rPr>
        <w:t>5</w:t>
      </w:r>
      <w:r>
        <w:rPr>
          <w:rFonts w:ascii="宋体" w:eastAsia="宋体" w:hAnsi="宋体" w:cs="仿宋_GB2312" w:hint="eastAsia"/>
          <w:szCs w:val="21"/>
          <w:lang w:val="zh-CN"/>
        </w:rPr>
        <w:t>、按照本次采购标的所属行业的划型标准，符合条件的中小企业应按照招标文件格式要求提供《中小企业声明函》，否则不得享受相关中小企业扶持政策。</w:t>
      </w:r>
    </w:p>
    <w:p w:rsidR="00D72BCE" w:rsidRDefault="004C4504">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按照财政部、司法部发布的《关于政府采购支持监狱企业发展有关问题的通知》（</w:t>
      </w:r>
      <w:bookmarkStart w:id="2" w:name="OLE_LINK6"/>
      <w:r>
        <w:rPr>
          <w:rFonts w:ascii="宋体" w:eastAsia="宋体" w:hAnsi="宋体" w:cs="仿宋_GB2312" w:hint="eastAsia"/>
          <w:szCs w:val="21"/>
          <w:lang w:val="zh-CN"/>
        </w:rPr>
        <w:t>财库[2014]68号</w:t>
      </w:r>
      <w:bookmarkEnd w:id="2"/>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72BCE" w:rsidRDefault="004C4504">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D72BCE" w:rsidRDefault="004C4504">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D72BCE" w:rsidRDefault="004C4504">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2BCE" w:rsidRDefault="004C4504">
      <w:pPr>
        <w:pStyle w:val="a8"/>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D72BCE" w:rsidRDefault="004C4504">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rsidR="00D72BCE" w:rsidRDefault="004C4504">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72BCE" w:rsidRDefault="004C4504">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72BCE" w:rsidRDefault="00D72BCE">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72BCE" w:rsidRDefault="00D72BCE">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72BCE" w:rsidRDefault="00D72BCE">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72BCE" w:rsidRDefault="00D72BCE">
      <w:pPr>
        <w:pStyle w:val="20"/>
      </w:pPr>
    </w:p>
    <w:p w:rsidR="00D72BCE" w:rsidRDefault="00D72BCE">
      <w:pPr>
        <w:pStyle w:val="a7"/>
        <w:ind w:left="5250"/>
      </w:pPr>
    </w:p>
    <w:p w:rsidR="00D72BCE" w:rsidRDefault="00D72BCE"/>
    <w:p w:rsidR="00D72BCE" w:rsidRDefault="00D72BCE"/>
    <w:p w:rsidR="00D72BCE" w:rsidRDefault="004C4504">
      <w:pPr>
        <w:tabs>
          <w:tab w:val="left" w:pos="1260"/>
        </w:tabs>
        <w:autoSpaceDE w:val="0"/>
        <w:autoSpaceDN w:val="0"/>
        <w:adjustRightInd w:val="0"/>
        <w:spacing w:line="360" w:lineRule="auto"/>
        <w:jc w:val="center"/>
        <w:rPr>
          <w:rFonts w:ascii="宋体" w:eastAsia="宋体" w:hAnsi="宋体" w:cs="宋体"/>
          <w:b/>
          <w:kern w:val="0"/>
          <w:sz w:val="32"/>
          <w:szCs w:val="32"/>
        </w:rPr>
      </w:pPr>
      <w:bookmarkStart w:id="3" w:name="_GoBack"/>
      <w:bookmarkEnd w:id="3"/>
      <w:r>
        <w:rPr>
          <w:rFonts w:ascii="宋体" w:eastAsia="宋体" w:hAnsi="宋体" w:cs="宋体" w:hint="eastAsia"/>
          <w:b/>
          <w:kern w:val="0"/>
          <w:sz w:val="32"/>
          <w:szCs w:val="32"/>
        </w:rPr>
        <w:lastRenderedPageBreak/>
        <w:t>第六章    响应文件审查与评审</w:t>
      </w:r>
    </w:p>
    <w:p w:rsidR="00D72BCE" w:rsidRDefault="004C4504">
      <w:pPr>
        <w:pStyle w:val="a8"/>
        <w:spacing w:line="360" w:lineRule="auto"/>
        <w:rPr>
          <w:rFonts w:ascii="宋体" w:hAnsi="宋体"/>
          <w:bCs/>
          <w:sz w:val="21"/>
          <w:szCs w:val="21"/>
        </w:rPr>
      </w:pPr>
      <w:r>
        <w:rPr>
          <w:rFonts w:ascii="宋体" w:hAnsi="宋体" w:cs="仿宋_GB2312" w:hint="eastAsia"/>
          <w:b/>
          <w:sz w:val="21"/>
          <w:szCs w:val="21"/>
          <w:lang w:val="zh-CN"/>
        </w:rPr>
        <w:t>一、资格审查</w:t>
      </w:r>
    </w:p>
    <w:p w:rsidR="00D72BCE" w:rsidRDefault="004C4504">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rsidR="00D72BCE" w:rsidRDefault="004C4504">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rsidR="00D72BCE" w:rsidRDefault="004C4504">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（2）资格审查中所涉及到的证书及材料，均须在电子响应文件中提供原件扫描件（或图片）。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2"/>
        <w:gridCol w:w="5958"/>
      </w:tblGrid>
      <w:tr w:rsidR="00D72BC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序号</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说明与要求</w:t>
            </w:r>
          </w:p>
        </w:tc>
      </w:tr>
      <w:tr w:rsidR="00D72BC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1</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rPr>
            </w:pPr>
            <w:r>
              <w:rPr>
                <w:rFonts w:ascii="宋体" w:eastAsia="宋体" w:hAnsi="宋体" w:hint="eastAsia"/>
                <w:b/>
                <w:szCs w:val="21"/>
              </w:rPr>
              <w:t>投标函</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rPr>
            </w:pPr>
            <w:r>
              <w:rPr>
                <w:rFonts w:ascii="宋体" w:eastAsia="宋体" w:hAnsi="宋体" w:cs="微软雅黑" w:hint="eastAsia"/>
                <w:bCs/>
                <w:szCs w:val="21"/>
              </w:rPr>
              <w:t>参考谈判文件第八章3.1格式填写</w:t>
            </w:r>
          </w:p>
        </w:tc>
      </w:tr>
      <w:tr w:rsidR="00D72BCE">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szCs w:val="21"/>
              </w:rPr>
            </w:pPr>
            <w:r>
              <w:rPr>
                <w:rFonts w:ascii="宋体" w:eastAsia="宋体" w:hAnsi="宋体" w:hint="eastAsia"/>
                <w:b/>
                <w:szCs w:val="21"/>
              </w:rPr>
              <w:t>禹</w:t>
            </w:r>
            <w:r>
              <w:rPr>
                <w:rFonts w:ascii="宋体" w:eastAsia="宋体" w:hAnsi="宋体"/>
                <w:b/>
                <w:szCs w:val="21"/>
              </w:rPr>
              <w:t>州市政府采购</w:t>
            </w:r>
          </w:p>
          <w:p w:rsidR="00D72BCE" w:rsidRDefault="004C4504">
            <w:pPr>
              <w:spacing w:line="400" w:lineRule="exact"/>
              <w:jc w:val="center"/>
              <w:rPr>
                <w:rFonts w:asciiTheme="minorEastAsia" w:hAnsiTheme="minorEastAsia"/>
                <w:b/>
                <w:szCs w:val="21"/>
              </w:rPr>
            </w:pPr>
            <w:r>
              <w:rPr>
                <w:rFonts w:ascii="宋体" w:eastAsia="宋体" w:hAnsi="宋体"/>
                <w:b/>
                <w:szCs w:val="21"/>
              </w:rPr>
              <w:t>供应商信用承诺函</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Theme="minorEastAsia" w:hAnsiTheme="minorEastAsia"/>
                <w:b/>
                <w:bCs/>
                <w:szCs w:val="21"/>
              </w:rPr>
            </w:pPr>
            <w:r>
              <w:rPr>
                <w:rFonts w:ascii="宋体" w:eastAsia="宋体" w:hAnsi="宋体" w:hint="eastAsia"/>
                <w:bCs/>
                <w:szCs w:val="21"/>
              </w:rPr>
              <w:t>按照谈判文件第八章3.5格式填写</w:t>
            </w:r>
          </w:p>
        </w:tc>
      </w:tr>
      <w:tr w:rsidR="00D72BC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bCs/>
                <w:szCs w:val="21"/>
              </w:rPr>
            </w:pPr>
            <w:r>
              <w:rPr>
                <w:rFonts w:ascii="宋体" w:eastAsia="宋体" w:hAnsi="宋体" w:hint="eastAsia"/>
                <w:b/>
                <w:bCs/>
                <w:szCs w:val="21"/>
              </w:rPr>
              <w:t>3</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szCs w:val="21"/>
              </w:rPr>
            </w:pPr>
            <w:r>
              <w:rPr>
                <w:rFonts w:ascii="宋体" w:eastAsia="宋体" w:hAnsi="宋体" w:hint="eastAsia"/>
                <w:b/>
                <w:szCs w:val="21"/>
              </w:rPr>
              <w:t>供应商须具备的特殊</w:t>
            </w:r>
          </w:p>
          <w:p w:rsidR="00D72BCE" w:rsidRDefault="004C4504">
            <w:pPr>
              <w:spacing w:line="400" w:lineRule="exact"/>
              <w:jc w:val="center"/>
              <w:rPr>
                <w:rFonts w:ascii="宋体" w:eastAsia="宋体" w:hAnsi="宋体"/>
                <w:b/>
                <w:bCs/>
                <w:szCs w:val="21"/>
              </w:rPr>
            </w:pPr>
            <w:r>
              <w:rPr>
                <w:rFonts w:ascii="宋体" w:eastAsia="宋体" w:hAnsi="宋体" w:hint="eastAsia"/>
                <w:b/>
                <w:szCs w:val="21"/>
              </w:rPr>
              <w:t>资质证书</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Cs/>
                <w:szCs w:val="21"/>
              </w:rPr>
              <w:t>详见招标文件</w:t>
            </w:r>
          </w:p>
        </w:tc>
      </w:tr>
      <w:tr w:rsidR="00D72BC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bCs/>
                <w:szCs w:val="21"/>
              </w:rPr>
            </w:pPr>
            <w:r>
              <w:rPr>
                <w:rFonts w:ascii="宋体" w:eastAsia="宋体" w:hAnsi="宋体" w:hint="eastAsia"/>
                <w:b/>
                <w:bCs/>
                <w:szCs w:val="21"/>
              </w:rPr>
              <w:t>4</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D72BC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bCs/>
                <w:szCs w:val="21"/>
              </w:rPr>
            </w:pPr>
            <w:r>
              <w:rPr>
                <w:rFonts w:ascii="宋体" w:eastAsia="宋体" w:hAnsi="宋体" w:hint="eastAsia"/>
                <w:b/>
                <w:bCs/>
                <w:szCs w:val="21"/>
              </w:rPr>
              <w:t>5</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szCs w:val="21"/>
              </w:rPr>
            </w:pPr>
            <w:r>
              <w:rPr>
                <w:rFonts w:ascii="宋体" w:eastAsia="宋体" w:hAnsi="宋体" w:hint="eastAsia"/>
                <w:b/>
                <w:szCs w:val="21"/>
              </w:rPr>
              <w:t>响应承诺函</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szCs w:val="21"/>
              </w:rPr>
            </w:pPr>
            <w:r>
              <w:rPr>
                <w:rFonts w:ascii="宋体" w:eastAsia="宋体" w:hAnsi="宋体" w:hint="eastAsia"/>
                <w:szCs w:val="21"/>
              </w:rPr>
              <w:t>供应商以响应承诺函的形式替代响应保证金。</w:t>
            </w:r>
          </w:p>
        </w:tc>
      </w:tr>
      <w:tr w:rsidR="00D72BC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6</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
                <w:bCs/>
                <w:szCs w:val="21"/>
              </w:rPr>
              <w:t>联合体协议</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D72BC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7</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szCs w:val="21"/>
              </w:rPr>
            </w:pPr>
            <w:r>
              <w:rPr>
                <w:rFonts w:ascii="宋体" w:eastAsia="宋体" w:hAnsi="宋体" w:hint="eastAsia"/>
                <w:b/>
                <w:szCs w:val="21"/>
              </w:rPr>
              <w:t>供应商身份证明及授权</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注：</w:t>
            </w:r>
          </w:p>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w:t>
            </w:r>
            <w:r>
              <w:rPr>
                <w:rFonts w:ascii="宋体" w:eastAsia="宋体" w:hAnsi="宋体" w:cs="仿宋_GB2312" w:hint="eastAsia"/>
                <w:szCs w:val="21"/>
                <w:lang w:val="zh-CN"/>
              </w:rPr>
              <w:lastRenderedPageBreak/>
              <w:t>表单位行使职权的主要负责人，应与实际提交的“营业执照等证明文件”载明的一致。</w:t>
            </w:r>
          </w:p>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D72BC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lastRenderedPageBreak/>
              <w:t>8</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D72BC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360" w:lineRule="auto"/>
              <w:jc w:val="center"/>
              <w:rPr>
                <w:rFonts w:ascii="宋体" w:eastAsia="宋体" w:hAnsi="宋体"/>
                <w:b/>
                <w:szCs w:val="21"/>
              </w:rPr>
            </w:pPr>
            <w:r>
              <w:rPr>
                <w:rFonts w:ascii="宋体" w:eastAsia="宋体" w:hAnsi="宋体" w:hint="eastAsia"/>
                <w:b/>
                <w:szCs w:val="21"/>
              </w:rPr>
              <w:t>9</w:t>
            </w:r>
          </w:p>
        </w:tc>
        <w:tc>
          <w:tcPr>
            <w:tcW w:w="2412"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8" w:type="dxa"/>
            <w:tcBorders>
              <w:top w:val="single" w:sz="4" w:space="0" w:color="auto"/>
              <w:left w:val="single" w:sz="4" w:space="0" w:color="auto"/>
              <w:bottom w:val="single" w:sz="4" w:space="0" w:color="auto"/>
              <w:right w:val="single" w:sz="4" w:space="0" w:color="auto"/>
            </w:tcBorders>
            <w:vAlign w:val="center"/>
          </w:tcPr>
          <w:p w:rsidR="00D72BCE" w:rsidRDefault="004C4504">
            <w:pPr>
              <w:spacing w:line="400" w:lineRule="exact"/>
              <w:jc w:val="center"/>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rsidR="00D72BCE" w:rsidRDefault="00D72BCE">
      <w:pPr>
        <w:pStyle w:val="a8"/>
        <w:spacing w:line="360" w:lineRule="auto"/>
        <w:rPr>
          <w:rFonts w:ascii="宋体" w:hAnsi="宋体" w:cs="仿宋_GB2312"/>
          <w:b/>
          <w:szCs w:val="24"/>
          <w:lang w:val="zh-CN"/>
        </w:rPr>
      </w:pP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rsidR="00D72BCE" w:rsidRDefault="004C4504">
      <w:pPr>
        <w:pStyle w:val="a8"/>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rsidR="00D72BCE" w:rsidRDefault="004C4504">
      <w:pPr>
        <w:pStyle w:val="a8"/>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rsidR="00D72BCE" w:rsidRDefault="004C4504">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谈判小组对符合资格的供应商的响应文件进行审查，以确定其是否满足谈判文件的商务、技术等实质性要求。</w:t>
      </w:r>
    </w:p>
    <w:p w:rsidR="00D72BCE" w:rsidRDefault="004C4504">
      <w:pPr>
        <w:pStyle w:val="a8"/>
        <w:spacing w:line="360" w:lineRule="auto"/>
        <w:ind w:firstLineChars="200" w:firstLine="422"/>
        <w:jc w:val="left"/>
        <w:rPr>
          <w:rFonts w:ascii="宋体" w:hAnsi="宋体" w:cs="仿宋_GB2312"/>
          <w:b/>
          <w:bCs/>
          <w:sz w:val="21"/>
          <w:szCs w:val="21"/>
          <w:lang w:val="zh-CN"/>
        </w:rPr>
      </w:pPr>
      <w:r>
        <w:rPr>
          <w:rFonts w:ascii="宋体" w:hAnsi="宋体" w:cs="仿宋_GB2312" w:hint="eastAsia"/>
          <w:b/>
          <w:bCs/>
          <w:sz w:val="21"/>
          <w:szCs w:val="21"/>
          <w:lang w:val="zh-CN"/>
        </w:rPr>
        <w:t>注：审查中所涉及到的证书及材料，均应在电子响应文件中提供原件扫描件（或图片）。</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2、要求供应商对响应文件有关事项作出澄清或者说明；</w:t>
      </w:r>
    </w:p>
    <w:p w:rsidR="00D72BCE" w:rsidRDefault="004C4504">
      <w:pPr>
        <w:pStyle w:val="a8"/>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72BCE" w:rsidRDefault="004C4504">
      <w:pPr>
        <w:pStyle w:val="a8"/>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w:t>
      </w:r>
      <w:r>
        <w:rPr>
          <w:rFonts w:ascii="宋体" w:eastAsia="宋体" w:hAnsi="宋体" w:cs="仿宋_GB2312" w:hint="eastAsia"/>
          <w:szCs w:val="21"/>
          <w:lang w:val="zh-CN"/>
        </w:rPr>
        <w:lastRenderedPageBreak/>
        <w:t>文件中提供具有国家确定的认证机构出具的、处于有效期之内的节能产品认证证书，应当优先采购。</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rsidR="00D72BCE" w:rsidRDefault="004C4504">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D72BCE" w:rsidRDefault="004C4504">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rsidR="00D72BCE" w:rsidRDefault="004C4504">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rsidR="00D72BCE" w:rsidRDefault="004C4504">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rsidR="00D72BCE" w:rsidRDefault="004C4504">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rsidR="00D72BCE" w:rsidRDefault="004C4504">
      <w:pPr>
        <w:pStyle w:val="a8"/>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rsidR="00D72BCE" w:rsidRDefault="004C4504">
      <w:pPr>
        <w:pStyle w:val="a8"/>
        <w:spacing w:line="360" w:lineRule="auto"/>
        <w:ind w:firstLineChars="200" w:firstLine="420"/>
        <w:rPr>
          <w:rFonts w:ascii="宋体" w:hAnsi="宋体" w:cs="仿宋_GB2312"/>
          <w:sz w:val="21"/>
          <w:szCs w:val="21"/>
        </w:rPr>
      </w:pPr>
      <w:r>
        <w:rPr>
          <w:rFonts w:ascii="宋体" w:hAnsi="宋体" w:cs="仿宋_GB2312" w:hint="eastAsia"/>
          <w:sz w:val="21"/>
          <w:szCs w:val="21"/>
          <w:lang w:val="zh-CN"/>
        </w:rPr>
        <w:t>（1）如果本项目非专门面向中小企业采购，对符合《政府采购促进中小企业发展管理办法》</w:t>
      </w:r>
      <w:r>
        <w:rPr>
          <w:rFonts w:ascii="宋体" w:hAnsi="宋体" w:cs="仿宋_GB2312"/>
          <w:sz w:val="21"/>
          <w:szCs w:val="21"/>
          <w:lang w:val="zh-CN"/>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w:t>
      </w:r>
      <w:r>
        <w:rPr>
          <w:rFonts w:ascii="宋体" w:hAnsi="宋体" w:cs="仿宋_GB2312" w:hint="eastAsia"/>
          <w:sz w:val="21"/>
          <w:szCs w:val="21"/>
          <w:lang w:val="zh-CN"/>
        </w:rPr>
        <w:t>总金额</w:t>
      </w:r>
      <w:r>
        <w:rPr>
          <w:rFonts w:ascii="宋体" w:hAnsi="宋体" w:cs="仿宋_GB2312"/>
          <w:sz w:val="21"/>
          <w:szCs w:val="21"/>
          <w:lang w:val="zh-CN"/>
        </w:rPr>
        <w:t xml:space="preserve"> 30%以上的，对联合体或者大中型企业的报价给予</w:t>
      </w:r>
      <w:r>
        <w:rPr>
          <w:rFonts w:ascii="宋体" w:hAnsi="宋体" w:cs="仿宋_GB2312" w:hint="eastAsia"/>
          <w:szCs w:val="21"/>
          <w:lang w:val="zh-CN"/>
        </w:rPr>
        <w:t>4</w:t>
      </w:r>
      <w:r>
        <w:rPr>
          <w:rFonts w:ascii="宋体" w:hAnsi="宋体" w:cs="仿宋_GB2312"/>
          <w:szCs w:val="21"/>
          <w:lang w:val="zh-CN"/>
        </w:rPr>
        <w:t>—</w:t>
      </w:r>
      <w:r>
        <w:rPr>
          <w:rFonts w:ascii="宋体" w:hAnsi="宋体" w:cs="仿宋_GB2312" w:hint="eastAsia"/>
          <w:szCs w:val="21"/>
          <w:lang w:val="zh-CN"/>
        </w:rPr>
        <w:t>6</w:t>
      </w:r>
      <w:r>
        <w:rPr>
          <w:rFonts w:ascii="宋体" w:hAnsi="宋体"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72BCE" w:rsidRDefault="004C4504">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（2）对监狱企业价格给予20%的扣除，用扣除后的价格参与评审。监狱企业应当提供由省级以上监狱管理局、戒毒管理局(含新疆生产建设兵团)出具的属于监狱企业的证明文件。</w:t>
      </w:r>
    </w:p>
    <w:p w:rsidR="00D72BCE" w:rsidRDefault="004C4504">
      <w:pPr>
        <w:pStyle w:val="a8"/>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w:t>
      </w:r>
      <w:r>
        <w:rPr>
          <w:rFonts w:ascii="宋体" w:hAnsi="宋体" w:cs="仿宋_GB2312" w:hint="eastAsia"/>
          <w:sz w:val="21"/>
          <w:szCs w:val="21"/>
          <w:lang w:val="zh-CN"/>
        </w:rPr>
        <w:lastRenderedPageBreak/>
        <w:t>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D72BCE" w:rsidRDefault="004C4504">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38"/>
        <w:gridCol w:w="2691"/>
        <w:gridCol w:w="2975"/>
      </w:tblGrid>
      <w:tr w:rsidR="00D72BCE">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D72BCE">
        <w:trPr>
          <w:trHeight w:val="891"/>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ˎ̥" w:eastAsia="宋体" w:hAnsi="ˎ̥" w:cs="Times New Roman"/>
                <w:szCs w:val="21"/>
              </w:rPr>
            </w:pPr>
            <w:r>
              <w:rPr>
                <w:rFonts w:ascii="ˎ̥" w:eastAsia="宋体" w:hAnsi="ˎ̥" w:cs="Times New Roman" w:hint="eastAsia"/>
                <w:szCs w:val="21"/>
              </w:rPr>
              <w:t>对小型和微型企业报价</w:t>
            </w:r>
          </w:p>
          <w:p w:rsidR="00D72BCE" w:rsidRDefault="004C4504">
            <w:pPr>
              <w:jc w:val="center"/>
              <w:rPr>
                <w:rFonts w:ascii="宋体" w:eastAsia="宋体" w:hAnsi="宋体"/>
                <w:b/>
                <w:szCs w:val="21"/>
                <w:lang w:val="en-GB"/>
              </w:rPr>
            </w:pPr>
            <w:r>
              <w:rPr>
                <w:rFonts w:ascii="ˎ̥" w:eastAsia="宋体" w:hAnsi="ˎ̥" w:cs="Times New Roman" w:hint="eastAsia"/>
                <w:szCs w:val="21"/>
              </w:rPr>
              <w:t>扣除</w:t>
            </w:r>
            <w:r>
              <w:rPr>
                <w:rFonts w:ascii="ˎ̥" w:eastAsia="宋体" w:hAnsi="ˎ̥" w:cs="Times New Roman"/>
                <w:szCs w:val="21"/>
              </w:rPr>
              <w:t>20%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Calibri" w:eastAsia="宋体" w:hAnsi="Calibri" w:cs="Times New Roman"/>
                <w:szCs w:val="21"/>
                <w:lang w:val="en-GB"/>
              </w:rPr>
            </w:pPr>
            <w:r>
              <w:rPr>
                <w:rFonts w:ascii="Calibri" w:eastAsia="宋体" w:hAnsi="Calibri" w:cs="Times New Roman" w:hint="eastAsia"/>
                <w:szCs w:val="21"/>
                <w:lang w:val="en-GB"/>
              </w:rPr>
              <w:t>评标价格＝</w:t>
            </w:r>
            <w:r>
              <w:rPr>
                <w:rFonts w:ascii="ˎ̥" w:eastAsia="宋体" w:hAnsi="ˎ̥" w:cs="Times New Roman" w:hint="eastAsia"/>
                <w:szCs w:val="21"/>
              </w:rPr>
              <w:t>小型和微型企业报价</w:t>
            </w:r>
            <w:r>
              <w:rPr>
                <w:rFonts w:ascii="宋体" w:eastAsia="宋体" w:hAnsi="宋体" w:cs="Times New Roman" w:hint="eastAsia"/>
                <w:szCs w:val="21"/>
                <w:lang w:val="en-GB"/>
              </w:rPr>
              <w:t>×（1-</w:t>
            </w:r>
            <w:r>
              <w:rPr>
                <w:rFonts w:ascii="ˎ̥" w:eastAsia="宋体" w:hAnsi="ˎ̥" w:cs="Times New Roman"/>
                <w:szCs w:val="21"/>
              </w:rPr>
              <w:t>20</w:t>
            </w:r>
            <w:r>
              <w:rPr>
                <w:rFonts w:ascii="Calibri" w:eastAsia="宋体" w:hAnsi="Calibri" w:cs="Times New Roman"/>
                <w:szCs w:val="21"/>
                <w:lang w:val="en-GB"/>
              </w:rPr>
              <w:t>%</w:t>
            </w:r>
            <w:r>
              <w:rPr>
                <w:rFonts w:ascii="宋体" w:eastAsia="宋体" w:hAnsi="宋体" w:cs="Times New Roman" w:hint="eastAsia"/>
                <w:szCs w:val="21"/>
                <w:lang w:val="en-GB"/>
              </w:rPr>
              <w:t>）</w:t>
            </w:r>
          </w:p>
          <w:p w:rsidR="00D72BCE" w:rsidRDefault="00D72BCE">
            <w:pPr>
              <w:jc w:val="center"/>
              <w:rPr>
                <w:rFonts w:ascii="宋体" w:eastAsia="宋体" w:hAnsi="宋体"/>
                <w:b/>
                <w:szCs w:val="21"/>
                <w:lang w:val="en-GB"/>
              </w:rPr>
            </w:pPr>
          </w:p>
        </w:tc>
      </w:tr>
      <w:tr w:rsidR="00D72BCE">
        <w:trPr>
          <w:trHeight w:val="1414"/>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lang w:val="en-GB"/>
              </w:rPr>
            </w:pPr>
            <w:r>
              <w:rPr>
                <w:rFonts w:ascii="宋体" w:eastAsia="宋体" w:hAnsi="宋体" w:hint="eastAsia"/>
                <w:szCs w:val="21"/>
                <w:lang w:val="en-GB"/>
              </w:rPr>
              <w:t>联合体各方均为</w:t>
            </w:r>
          </w:p>
          <w:p w:rsidR="00D72BCE" w:rsidRDefault="004C4504">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cs="Times New Roman"/>
                <w:szCs w:val="21"/>
              </w:rPr>
            </w:pPr>
            <w:r>
              <w:rPr>
                <w:rFonts w:ascii="ˎ̥" w:eastAsia="宋体" w:hAnsi="ˎ̥" w:cs="Times New Roman" w:hint="eastAsia"/>
                <w:szCs w:val="21"/>
              </w:rPr>
              <w:t>对小型和微型企业报价</w:t>
            </w:r>
          </w:p>
          <w:p w:rsidR="00D72BCE" w:rsidRDefault="004C4504">
            <w:pPr>
              <w:jc w:val="center"/>
              <w:rPr>
                <w:rFonts w:ascii="宋体" w:eastAsia="宋体" w:hAnsi="宋体" w:cs="Times New Roman"/>
                <w:szCs w:val="21"/>
              </w:rPr>
            </w:pPr>
            <w:r>
              <w:rPr>
                <w:rFonts w:ascii="宋体" w:eastAsia="宋体" w:hAnsi="宋体" w:cs="Times New Roman" w:hint="eastAsia"/>
                <w:szCs w:val="21"/>
              </w:rPr>
              <w:t>扣除</w:t>
            </w:r>
            <w:r>
              <w:rPr>
                <w:rFonts w:ascii="ˎ̥" w:eastAsia="宋体" w:hAnsi="ˎ̥" w:cs="Times New Roman"/>
                <w:szCs w:val="21"/>
              </w:rPr>
              <w:t>20</w:t>
            </w:r>
            <w:r>
              <w:rPr>
                <w:rFonts w:ascii="宋体" w:eastAsia="宋体" w:hAnsi="宋体" w:cs="Times New Roman" w:hint="eastAsia"/>
                <w:szCs w:val="21"/>
              </w:rPr>
              <w:t>%</w:t>
            </w:r>
          </w:p>
          <w:p w:rsidR="00D72BCE" w:rsidRDefault="004C4504">
            <w:pPr>
              <w:jc w:val="center"/>
              <w:rPr>
                <w:rFonts w:ascii="宋体" w:eastAsia="宋体" w:hAnsi="宋体"/>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rsidR="00D72BCE" w:rsidRDefault="00D72BCE">
            <w:pPr>
              <w:widowControl/>
              <w:jc w:val="left"/>
              <w:rPr>
                <w:rFonts w:ascii="宋体" w:eastAsia="宋体" w:hAnsi="宋体"/>
                <w:b/>
                <w:szCs w:val="21"/>
                <w:lang w:val="en-GB"/>
              </w:rPr>
            </w:pPr>
          </w:p>
        </w:tc>
      </w:tr>
      <w:tr w:rsidR="00D72BC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lang w:val="en-GB"/>
              </w:rPr>
            </w:pPr>
            <w:r>
              <w:rPr>
                <w:rFonts w:ascii="宋体" w:eastAsia="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lang w:val="en-GB"/>
              </w:rPr>
            </w:pPr>
            <w:r>
              <w:rPr>
                <w:rFonts w:ascii="ˎ̥" w:eastAsia="宋体" w:hAnsi="ˎ̥" w:cs="Times New Roman" w:hint="eastAsia"/>
                <w:szCs w:val="21"/>
              </w:rPr>
              <w:t>对联合体或者大中型企业的报价</w:t>
            </w:r>
            <w:r>
              <w:rPr>
                <w:rFonts w:ascii="宋体" w:eastAsia="宋体" w:hAnsi="宋体" w:cs="Times New Roman" w:hint="eastAsia"/>
                <w:szCs w:val="21"/>
                <w:lang w:val="en-GB"/>
              </w:rPr>
              <w:t>扣除6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szCs w:val="21"/>
                <w:lang w:val="en-GB"/>
              </w:rPr>
            </w:pPr>
            <w:r>
              <w:rPr>
                <w:rFonts w:ascii="宋体" w:eastAsia="宋体" w:hAnsi="宋体" w:cs="Times New Roman" w:hint="eastAsia"/>
                <w:szCs w:val="21"/>
                <w:lang w:val="en-GB"/>
              </w:rPr>
              <w:t>评标价格＝投标报价×</w:t>
            </w:r>
            <w:r>
              <w:rPr>
                <w:rFonts w:ascii="宋体" w:eastAsia="宋体" w:hAnsi="宋体" w:cs="Times New Roman" w:hint="eastAsia"/>
                <w:szCs w:val="21"/>
              </w:rPr>
              <w:t>(1-6</w:t>
            </w:r>
            <w:r>
              <w:rPr>
                <w:rFonts w:ascii="Calibri" w:eastAsia="宋体" w:hAnsi="Calibri" w:cs="Times New Roman"/>
                <w:szCs w:val="21"/>
                <w:lang w:val="en-GB"/>
              </w:rPr>
              <w:t>%)</w:t>
            </w:r>
          </w:p>
        </w:tc>
      </w:tr>
      <w:tr w:rsidR="00D72BC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lang w:val="en-GB"/>
              </w:rPr>
            </w:pPr>
            <w:r>
              <w:rPr>
                <w:rFonts w:ascii="宋体" w:eastAsia="宋体" w:hAnsi="宋体" w:cs="Times New Roman" w:hint="eastAsia"/>
                <w:szCs w:val="21"/>
                <w:lang w:val="en-GB"/>
              </w:rPr>
              <w:t>对监狱企业产品价格扣除</w:t>
            </w:r>
            <w:r>
              <w:rPr>
                <w:rFonts w:ascii="ˎ̥" w:eastAsia="宋体" w:hAnsi="ˎ̥" w:cs="Times New Roman"/>
                <w:szCs w:val="21"/>
              </w:rPr>
              <w:t>20</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lang w:val="en-GB"/>
              </w:rPr>
            </w:pPr>
            <w:r>
              <w:rPr>
                <w:rFonts w:ascii="Calibri" w:eastAsia="宋体" w:hAnsi="Calibri" w:cs="Times New Roman" w:hint="eastAsia"/>
                <w:szCs w:val="21"/>
                <w:lang w:val="en-GB"/>
              </w:rPr>
              <w:t>评标价格＝投标报价—</w:t>
            </w:r>
            <w:r>
              <w:rPr>
                <w:rFonts w:ascii="Calibri" w:eastAsia="宋体" w:hAnsi="Calibri" w:cs="Times New Roman" w:hint="eastAsia"/>
                <w:szCs w:val="21"/>
              </w:rPr>
              <w:t>监狱企业产品的价格</w:t>
            </w:r>
            <w:r>
              <w:rPr>
                <w:rFonts w:ascii="宋体" w:eastAsia="宋体" w:hAnsi="宋体" w:cs="Times New Roman" w:hint="eastAsia"/>
                <w:szCs w:val="21"/>
                <w:lang w:val="en-GB"/>
              </w:rPr>
              <w:t>×</w:t>
            </w:r>
            <w:r>
              <w:rPr>
                <w:rFonts w:ascii="ˎ̥" w:eastAsia="宋体" w:hAnsi="ˎ̥" w:cs="Times New Roman"/>
                <w:szCs w:val="21"/>
              </w:rPr>
              <w:t>20</w:t>
            </w:r>
            <w:r>
              <w:rPr>
                <w:rFonts w:ascii="Calibri" w:eastAsia="宋体" w:hAnsi="Calibri" w:cs="Times New Roman"/>
                <w:szCs w:val="21"/>
                <w:lang w:val="en-GB"/>
              </w:rPr>
              <w:t>%</w:t>
            </w:r>
          </w:p>
        </w:tc>
      </w:tr>
      <w:tr w:rsidR="00D72BC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lang w:val="en-GB"/>
              </w:rPr>
            </w:pPr>
            <w:r>
              <w:rPr>
                <w:rFonts w:ascii="宋体" w:eastAsia="宋体" w:hAnsi="宋体" w:cs="Times New Roman" w:hint="eastAsia"/>
                <w:szCs w:val="21"/>
                <w:lang w:val="en-GB"/>
              </w:rPr>
              <w:t>对残疾人福利性单位产品价格扣除</w:t>
            </w:r>
            <w:r>
              <w:rPr>
                <w:rFonts w:ascii="ˎ̥" w:eastAsia="宋体" w:hAnsi="ˎ̥" w:cs="Times New Roman"/>
                <w:szCs w:val="21"/>
              </w:rPr>
              <w:t>20</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lang w:val="en-GB"/>
              </w:rPr>
            </w:pPr>
            <w:r>
              <w:rPr>
                <w:rFonts w:ascii="Calibri" w:eastAsia="宋体" w:hAnsi="Calibri" w:cs="Times New Roman" w:hint="eastAsia"/>
                <w:szCs w:val="21"/>
                <w:lang w:val="en-GB"/>
              </w:rPr>
              <w:t>评标价格＝投标报价—</w:t>
            </w:r>
            <w:r>
              <w:rPr>
                <w:rFonts w:ascii="Calibri" w:eastAsia="宋体" w:hAnsi="Calibri" w:cs="Times New Roman" w:hint="eastAsia"/>
                <w:szCs w:val="21"/>
              </w:rPr>
              <w:t>残疾人福利性单位产品的价格</w:t>
            </w:r>
            <w:r>
              <w:rPr>
                <w:rFonts w:ascii="宋体" w:eastAsia="宋体" w:hAnsi="宋体" w:cs="Times New Roman" w:hint="eastAsia"/>
                <w:szCs w:val="21"/>
                <w:lang w:val="en-GB"/>
              </w:rPr>
              <w:t>×</w:t>
            </w:r>
            <w:r>
              <w:rPr>
                <w:rFonts w:ascii="ˎ̥" w:eastAsia="宋体" w:hAnsi="ˎ̥" w:cs="Times New Roman"/>
                <w:szCs w:val="21"/>
              </w:rPr>
              <w:t>20</w:t>
            </w:r>
            <w:r>
              <w:rPr>
                <w:rFonts w:ascii="Calibri" w:eastAsia="宋体" w:hAnsi="Calibri" w:cs="Times New Roman"/>
                <w:szCs w:val="21"/>
                <w:lang w:val="en-GB"/>
              </w:rPr>
              <w:t>%</w:t>
            </w:r>
          </w:p>
        </w:tc>
      </w:tr>
      <w:tr w:rsidR="00D72BC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rsidR="00D72BCE" w:rsidRDefault="004C4504">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72BCE" w:rsidRDefault="004C4504">
            <w:pPr>
              <w:adjustRightInd w:val="0"/>
              <w:spacing w:line="360" w:lineRule="auto"/>
              <w:ind w:leftChars="-42" w:left="-88" w:firstLineChars="214" w:firstLine="449"/>
              <w:jc w:val="left"/>
              <w:rPr>
                <w:b/>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rsidR="00D72BCE" w:rsidRDefault="004C4504">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rsidR="00D72BCE" w:rsidRDefault="004C4504">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rsidR="00D72BCE" w:rsidRDefault="004C4504">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rsidR="00D72BCE" w:rsidRDefault="004C4504">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lastRenderedPageBreak/>
        <w:t>四、评审方法</w:t>
      </w:r>
    </w:p>
    <w:p w:rsidR="00D72BCE" w:rsidRDefault="004C4504">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rsidR="00D72BCE" w:rsidRDefault="004C4504">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rsidR="00D72BCE" w:rsidRDefault="004C4504">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72BCE" w:rsidRDefault="004C4504">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72BCE" w:rsidRDefault="00D72BCE">
      <w:pPr>
        <w:pStyle w:val="a8"/>
        <w:spacing w:line="360" w:lineRule="auto"/>
        <w:rPr>
          <w:rFonts w:ascii="宋体" w:hAnsi="宋体" w:cs="仿宋_GB2312"/>
          <w:b/>
          <w:sz w:val="21"/>
          <w:szCs w:val="21"/>
          <w:lang w:val="zh-CN"/>
        </w:rPr>
      </w:pPr>
    </w:p>
    <w:p w:rsidR="00D72BCE" w:rsidRDefault="00D72BCE">
      <w:pPr>
        <w:adjustRightInd w:val="0"/>
        <w:snapToGrid w:val="0"/>
        <w:spacing w:line="360" w:lineRule="auto"/>
        <w:ind w:firstLineChars="200" w:firstLine="420"/>
        <w:rPr>
          <w:rFonts w:ascii="宋体" w:eastAsia="宋体" w:hAnsi="宋体" w:cs="Courier New"/>
          <w:szCs w:val="21"/>
        </w:rPr>
      </w:pPr>
    </w:p>
    <w:p w:rsidR="00D72BCE" w:rsidRDefault="00D72BCE">
      <w:pPr>
        <w:adjustRightInd w:val="0"/>
        <w:snapToGrid w:val="0"/>
        <w:spacing w:line="360" w:lineRule="auto"/>
        <w:ind w:firstLineChars="200" w:firstLine="420"/>
        <w:rPr>
          <w:rFonts w:ascii="宋体" w:eastAsia="宋体" w:hAnsi="宋体" w:cs="Courier New"/>
          <w:szCs w:val="21"/>
        </w:rPr>
      </w:pPr>
    </w:p>
    <w:p w:rsidR="00D72BCE" w:rsidRDefault="00D72BCE">
      <w:pPr>
        <w:adjustRightInd w:val="0"/>
        <w:snapToGrid w:val="0"/>
        <w:spacing w:line="360" w:lineRule="auto"/>
        <w:ind w:firstLineChars="200" w:firstLine="420"/>
        <w:rPr>
          <w:rFonts w:ascii="宋体" w:eastAsia="宋体" w:hAnsi="宋体" w:cs="Courier New"/>
          <w:szCs w:val="21"/>
        </w:rPr>
      </w:pPr>
    </w:p>
    <w:p w:rsidR="00D72BCE" w:rsidRDefault="00D72BCE">
      <w:pPr>
        <w:adjustRightInd w:val="0"/>
        <w:snapToGrid w:val="0"/>
        <w:spacing w:line="360" w:lineRule="auto"/>
        <w:ind w:firstLineChars="200" w:firstLine="420"/>
        <w:rPr>
          <w:rFonts w:ascii="宋体" w:eastAsia="宋体" w:hAnsi="宋体" w:cs="Courier New"/>
          <w:szCs w:val="21"/>
        </w:rPr>
      </w:pPr>
    </w:p>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 w:rsidR="00D72BCE" w:rsidRDefault="00D72BCE"/>
    <w:p w:rsidR="00D72BCE" w:rsidRDefault="00D72BCE"/>
    <w:p w:rsidR="00D72BCE" w:rsidRDefault="00D72BCE">
      <w:pPr>
        <w:adjustRightInd w:val="0"/>
        <w:snapToGrid w:val="0"/>
        <w:spacing w:line="360" w:lineRule="auto"/>
        <w:ind w:firstLineChars="200" w:firstLine="420"/>
        <w:rPr>
          <w:rFonts w:ascii="宋体" w:eastAsia="宋体" w:hAnsi="宋体" w:cs="Courier New"/>
          <w:szCs w:val="21"/>
        </w:rPr>
      </w:pPr>
    </w:p>
    <w:p w:rsidR="00D72BCE" w:rsidRDefault="004C4504">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72BCE" w:rsidRDefault="004C4504">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72BCE" w:rsidRDefault="004C4504">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D72BCE" w:rsidRDefault="004C4504">
      <w:pPr>
        <w:pStyle w:val="ac"/>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7、合同款项的支付应按照招标文件的规定进行，具体如下：</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15.2本合同未尽事宜，双方可另行补充。</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D72BCE" w:rsidRDefault="004C4504">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72BCE" w:rsidRDefault="004C4504">
      <w:pPr>
        <w:pStyle w:val="ac"/>
        <w:spacing w:before="75" w:after="75"/>
        <w:rPr>
          <w:rFonts w:ascii="宋体" w:hAnsi="宋体"/>
          <w:color w:val="000000"/>
          <w:sz w:val="21"/>
          <w:szCs w:val="21"/>
        </w:rPr>
      </w:pPr>
      <w:r>
        <w:rPr>
          <w:rFonts w:ascii="宋体" w:hAnsi="宋体" w:hint="eastAsia"/>
          <w:color w:val="000000"/>
          <w:sz w:val="21"/>
          <w:szCs w:val="21"/>
        </w:rPr>
        <w:t> </w:t>
      </w:r>
    </w:p>
    <w:p w:rsidR="00D72BCE" w:rsidRDefault="004C4504">
      <w:pPr>
        <w:pStyle w:val="ac"/>
        <w:spacing w:before="75" w:after="75"/>
        <w:rPr>
          <w:rFonts w:ascii="宋体" w:hAnsi="宋体"/>
          <w:color w:val="000000"/>
          <w:sz w:val="21"/>
          <w:szCs w:val="21"/>
        </w:rPr>
      </w:pPr>
      <w:r>
        <w:rPr>
          <w:rFonts w:ascii="宋体" w:hAnsi="宋体" w:hint="eastAsia"/>
          <w:color w:val="000000"/>
          <w:sz w:val="21"/>
          <w:szCs w:val="21"/>
        </w:rPr>
        <w:t> </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甲方：                        乙方：</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住所：                        住所：</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账号：                        账号：</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 </w:t>
      </w:r>
    </w:p>
    <w:p w:rsidR="00D72BCE" w:rsidRDefault="004C4504">
      <w:pPr>
        <w:pStyle w:val="ac"/>
        <w:spacing w:before="75" w:after="75"/>
        <w:rPr>
          <w:rFonts w:ascii="宋体" w:hAnsi="宋体"/>
          <w:color w:val="000000"/>
          <w:sz w:val="21"/>
          <w:szCs w:val="21"/>
        </w:rPr>
      </w:pPr>
      <w:r>
        <w:rPr>
          <w:rFonts w:ascii="宋体" w:hAnsi="宋体" w:hint="eastAsia"/>
          <w:color w:val="000000"/>
          <w:sz w:val="21"/>
          <w:szCs w:val="21"/>
        </w:rPr>
        <w:t> </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rsidR="00D72BCE" w:rsidRDefault="004C4504">
      <w:pPr>
        <w:pStyle w:val="ac"/>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rsidR="00D72BCE" w:rsidRDefault="00D72BCE">
      <w:pPr>
        <w:pStyle w:val="a8"/>
        <w:spacing w:line="360" w:lineRule="auto"/>
        <w:jc w:val="center"/>
        <w:rPr>
          <w:rFonts w:ascii="宋体" w:hAnsi="宋体" w:cs="宋体"/>
          <w:b/>
          <w:kern w:val="0"/>
          <w:sz w:val="36"/>
          <w:szCs w:val="36"/>
        </w:rPr>
      </w:pPr>
    </w:p>
    <w:p w:rsidR="00D72BCE" w:rsidRDefault="00D72BCE">
      <w:pPr>
        <w:tabs>
          <w:tab w:val="left" w:pos="1260"/>
        </w:tabs>
        <w:autoSpaceDE w:val="0"/>
        <w:autoSpaceDN w:val="0"/>
        <w:adjustRightInd w:val="0"/>
        <w:spacing w:line="360" w:lineRule="auto"/>
        <w:rPr>
          <w:rFonts w:ascii="宋体" w:eastAsia="宋体" w:hAnsi="宋体" w:cs="宋体"/>
          <w:b/>
          <w:kern w:val="0"/>
          <w:sz w:val="32"/>
          <w:szCs w:val="32"/>
        </w:rPr>
      </w:pPr>
    </w:p>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 w:rsidR="00D72BCE" w:rsidRDefault="00D72BCE"/>
    <w:p w:rsidR="00D72BCE" w:rsidRDefault="00D72BCE"/>
    <w:p w:rsidR="00D72BCE" w:rsidRDefault="00D72BCE">
      <w:pPr>
        <w:pStyle w:val="20"/>
      </w:pPr>
    </w:p>
    <w:p w:rsidR="00D72BCE" w:rsidRDefault="004C4504">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第八章 响应文件有关格式</w:t>
      </w:r>
    </w:p>
    <w:p w:rsidR="00D72BCE" w:rsidRDefault="004C4504">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D72BCE" w:rsidRDefault="004C4504">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1.以下的响应文件格式为通用的格式，供应商在制作响应文件时应以谈判文件内容要求为准，选择相应的响应文件格式。</w:t>
      </w:r>
    </w:p>
    <w:p w:rsidR="00D72BCE" w:rsidRDefault="004C4504">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2.没有给定格式的，供应商可以自行设计。</w:t>
      </w:r>
    </w:p>
    <w:p w:rsidR="00D72BCE" w:rsidRDefault="00D72BCE">
      <w:pPr>
        <w:pStyle w:val="ad"/>
        <w:ind w:firstLine="210"/>
        <w:rPr>
          <w:rFonts w:asciiTheme="minorHAnsi" w:eastAsiaTheme="minorEastAsia" w:hAnsiTheme="minorHAnsi" w:cstheme="minorBidi"/>
          <w:kern w:val="2"/>
          <w:sz w:val="21"/>
          <w:szCs w:val="22"/>
        </w:rPr>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20"/>
        <w:ind w:leftChars="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 w:rsidR="00D72BCE" w:rsidRDefault="00D72BCE"/>
    <w:p w:rsidR="00D72BCE" w:rsidRDefault="00D72BCE"/>
    <w:p w:rsidR="00D72BCE" w:rsidRDefault="00D72BCE">
      <w:pPr>
        <w:pStyle w:val="a7"/>
        <w:ind w:left="5250"/>
      </w:pPr>
    </w:p>
    <w:p w:rsidR="00D72BCE" w:rsidRDefault="00D72BCE">
      <w:pPr>
        <w:pStyle w:val="20"/>
        <w:ind w:leftChars="0" w:left="0" w:firstLineChars="0" w:firstLine="0"/>
      </w:pPr>
    </w:p>
    <w:p w:rsidR="00D72BCE" w:rsidRDefault="004C4504">
      <w:pPr>
        <w:spacing w:line="480" w:lineRule="auto"/>
        <w:ind w:firstLineChars="200" w:firstLine="720"/>
        <w:jc w:val="center"/>
        <w:rPr>
          <w:rFonts w:ascii="宋体" w:eastAsia="宋体" w:hAnsi="宋体" w:cs="宋体"/>
          <w:sz w:val="24"/>
        </w:rPr>
      </w:pPr>
      <w:r>
        <w:rPr>
          <w:rFonts w:ascii="宋体" w:eastAsia="宋体" w:hAnsi="宋体" w:cs="宋体" w:hint="eastAsia"/>
          <w:sz w:val="36"/>
          <w:szCs w:val="36"/>
          <w:u w:val="single"/>
        </w:rPr>
        <w:t xml:space="preserve">                           （项目名称）</w:t>
      </w:r>
    </w:p>
    <w:p w:rsidR="00D72BCE" w:rsidRDefault="00D72BCE">
      <w:pPr>
        <w:spacing w:line="380" w:lineRule="exact"/>
        <w:rPr>
          <w:rFonts w:ascii="宋体" w:eastAsia="宋体" w:hAnsi="宋体" w:cs="宋体"/>
          <w:sz w:val="24"/>
        </w:rPr>
      </w:pPr>
    </w:p>
    <w:p w:rsidR="00D72BCE" w:rsidRDefault="00D72BCE">
      <w:pPr>
        <w:spacing w:line="380" w:lineRule="exact"/>
        <w:rPr>
          <w:rFonts w:ascii="宋体" w:eastAsia="宋体" w:hAnsi="宋体" w:cs="宋体"/>
          <w:sz w:val="24"/>
        </w:rPr>
      </w:pPr>
    </w:p>
    <w:p w:rsidR="00D72BCE" w:rsidRDefault="00D72BCE">
      <w:pPr>
        <w:spacing w:line="380" w:lineRule="exact"/>
        <w:jc w:val="center"/>
        <w:rPr>
          <w:rFonts w:ascii="宋体" w:eastAsia="宋体" w:hAnsi="宋体" w:cs="宋体"/>
          <w:b/>
          <w:bCs/>
          <w:sz w:val="48"/>
          <w:szCs w:val="48"/>
        </w:rPr>
      </w:pPr>
    </w:p>
    <w:p w:rsidR="00D72BCE" w:rsidRDefault="00D72BCE">
      <w:pPr>
        <w:pStyle w:val="ad"/>
        <w:ind w:firstLine="210"/>
        <w:rPr>
          <w:rFonts w:hAnsi="宋体" w:cs="宋体"/>
          <w:sz w:val="21"/>
          <w:szCs w:val="22"/>
        </w:rPr>
      </w:pPr>
    </w:p>
    <w:p w:rsidR="00D72BCE" w:rsidRDefault="00D72BCE">
      <w:pPr>
        <w:pStyle w:val="20"/>
        <w:ind w:leftChars="0"/>
        <w:rPr>
          <w:rFonts w:ascii="宋体" w:eastAsia="宋体" w:hAnsi="宋体" w:cs="宋体"/>
        </w:rPr>
      </w:pPr>
    </w:p>
    <w:p w:rsidR="00D72BCE" w:rsidRDefault="00D72BCE">
      <w:pPr>
        <w:spacing w:line="380" w:lineRule="exact"/>
        <w:jc w:val="center"/>
        <w:rPr>
          <w:rFonts w:ascii="宋体" w:eastAsia="宋体" w:hAnsi="宋体" w:cs="宋体"/>
          <w:b/>
          <w:bCs/>
          <w:sz w:val="48"/>
          <w:szCs w:val="48"/>
        </w:rPr>
      </w:pPr>
    </w:p>
    <w:p w:rsidR="00D72BCE" w:rsidRDefault="00D72BCE">
      <w:pPr>
        <w:spacing w:line="380" w:lineRule="exact"/>
        <w:jc w:val="center"/>
        <w:rPr>
          <w:rFonts w:ascii="宋体" w:eastAsia="宋体" w:hAnsi="宋体" w:cs="宋体"/>
          <w:b/>
          <w:bCs/>
          <w:sz w:val="48"/>
          <w:szCs w:val="48"/>
        </w:rPr>
      </w:pPr>
    </w:p>
    <w:p w:rsidR="00D72BCE" w:rsidRDefault="004C4504">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D72BCE" w:rsidRDefault="00D72BCE">
      <w:pPr>
        <w:spacing w:line="380" w:lineRule="exact"/>
        <w:rPr>
          <w:rFonts w:ascii="宋体" w:eastAsia="宋体" w:hAnsi="宋体" w:cs="宋体"/>
          <w:sz w:val="24"/>
        </w:rPr>
      </w:pPr>
    </w:p>
    <w:p w:rsidR="00D72BCE" w:rsidRDefault="004C4504">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72BCE" w:rsidRDefault="00D72BCE">
      <w:pPr>
        <w:spacing w:line="380" w:lineRule="exact"/>
        <w:rPr>
          <w:rFonts w:ascii="宋体" w:eastAsia="宋体" w:hAnsi="宋体" w:cs="宋体"/>
          <w:sz w:val="24"/>
        </w:rPr>
      </w:pPr>
    </w:p>
    <w:p w:rsidR="00D72BCE" w:rsidRDefault="00D72BCE">
      <w:pPr>
        <w:pStyle w:val="ad"/>
        <w:ind w:firstLine="210"/>
        <w:rPr>
          <w:rFonts w:hAnsi="宋体" w:cs="宋体"/>
          <w:sz w:val="21"/>
        </w:rPr>
      </w:pPr>
    </w:p>
    <w:p w:rsidR="00D72BCE" w:rsidRDefault="00D72BCE">
      <w:pPr>
        <w:spacing w:line="380" w:lineRule="exact"/>
        <w:rPr>
          <w:rFonts w:ascii="宋体" w:eastAsia="宋体" w:hAnsi="宋体" w:cs="宋体"/>
          <w:sz w:val="24"/>
        </w:rPr>
      </w:pPr>
    </w:p>
    <w:p w:rsidR="00D72BCE" w:rsidRDefault="00D72BCE">
      <w:pPr>
        <w:spacing w:line="380" w:lineRule="exact"/>
        <w:rPr>
          <w:rFonts w:ascii="宋体" w:eastAsia="宋体" w:hAnsi="宋体" w:cs="宋体"/>
          <w:sz w:val="24"/>
        </w:rPr>
      </w:pPr>
    </w:p>
    <w:p w:rsidR="00D72BCE" w:rsidRDefault="00D72BCE">
      <w:pPr>
        <w:spacing w:after="120"/>
        <w:ind w:left="63" w:right="63" w:firstLineChars="100" w:firstLine="340"/>
        <w:rPr>
          <w:rFonts w:ascii="宋体" w:eastAsia="宋体" w:hAnsi="宋体" w:cs="宋体"/>
          <w:kern w:val="0"/>
          <w:sz w:val="34"/>
          <w:szCs w:val="20"/>
        </w:rPr>
      </w:pPr>
    </w:p>
    <w:p w:rsidR="00D72BCE" w:rsidRDefault="00D72BCE">
      <w:pPr>
        <w:pStyle w:val="ad"/>
        <w:ind w:firstLine="210"/>
        <w:rPr>
          <w:rFonts w:hAnsi="宋体" w:cs="宋体"/>
          <w:kern w:val="2"/>
          <w:sz w:val="21"/>
          <w:szCs w:val="22"/>
        </w:rPr>
      </w:pPr>
    </w:p>
    <w:p w:rsidR="00D72BCE" w:rsidRDefault="00D72BCE">
      <w:pPr>
        <w:spacing w:line="380" w:lineRule="exact"/>
        <w:rPr>
          <w:rFonts w:ascii="宋体" w:eastAsia="宋体" w:hAnsi="宋体" w:cs="宋体"/>
          <w:sz w:val="24"/>
        </w:rPr>
      </w:pPr>
    </w:p>
    <w:p w:rsidR="00D72BCE" w:rsidRDefault="00D72BCE">
      <w:pPr>
        <w:spacing w:line="380" w:lineRule="exact"/>
        <w:rPr>
          <w:rFonts w:ascii="宋体" w:eastAsia="宋体" w:hAnsi="宋体" w:cs="宋体"/>
          <w:sz w:val="24"/>
        </w:rPr>
      </w:pPr>
    </w:p>
    <w:p w:rsidR="00D72BCE" w:rsidRDefault="004C4504">
      <w:pPr>
        <w:spacing w:line="480" w:lineRule="auto"/>
        <w:rPr>
          <w:rFonts w:ascii="宋体" w:eastAsia="宋体" w:hAnsi="宋体" w:cs="宋体"/>
          <w:sz w:val="24"/>
        </w:rPr>
      </w:pPr>
      <w:bookmarkStart w:id="4" w:name="_Toc27760_WPSOffice_Level1"/>
      <w:bookmarkStart w:id="5" w:name="_Toc7428_WPSOffice_Level1"/>
      <w:r>
        <w:rPr>
          <w:rFonts w:ascii="宋体" w:eastAsia="宋体" w:hAnsi="宋体" w:cs="宋体" w:hint="eastAsia"/>
          <w:sz w:val="28"/>
          <w:szCs w:val="28"/>
        </w:rPr>
        <w:t>供应商：（全称并加盖公章）</w:t>
      </w:r>
      <w:bookmarkEnd w:id="4"/>
      <w:bookmarkEnd w:id="5"/>
    </w:p>
    <w:p w:rsidR="00D72BCE" w:rsidRDefault="004C4504">
      <w:pPr>
        <w:spacing w:line="480" w:lineRule="auto"/>
        <w:rPr>
          <w:rFonts w:ascii="宋体" w:eastAsia="宋体" w:hAnsi="宋体" w:cs="宋体"/>
          <w:b/>
          <w:bCs/>
          <w:sz w:val="28"/>
          <w:szCs w:val="28"/>
        </w:rPr>
      </w:pPr>
      <w:bookmarkStart w:id="6" w:name="_Toc28157_WPSOffice_Level1"/>
      <w:bookmarkStart w:id="7" w:name="_Toc4840_WPSOffice_Level1"/>
      <w:r>
        <w:rPr>
          <w:rFonts w:ascii="宋体" w:eastAsia="宋体" w:hAnsi="宋体" w:cs="宋体" w:hint="eastAsia"/>
          <w:sz w:val="28"/>
          <w:szCs w:val="28"/>
        </w:rPr>
        <w:t>法定代表人或委托代理人（签字）：</w:t>
      </w:r>
      <w:bookmarkEnd w:id="6"/>
      <w:bookmarkEnd w:id="7"/>
    </w:p>
    <w:p w:rsidR="00D72BCE" w:rsidRDefault="004C4504">
      <w:pPr>
        <w:spacing w:line="480" w:lineRule="auto"/>
        <w:rPr>
          <w:rFonts w:ascii="宋体" w:eastAsia="宋体" w:hAnsi="宋体" w:cs="宋体"/>
          <w:sz w:val="28"/>
          <w:szCs w:val="28"/>
        </w:rPr>
      </w:pPr>
      <w:bookmarkStart w:id="8" w:name="_Toc2311_WPSOffice_Level1"/>
      <w:bookmarkStart w:id="9" w:name="_Toc15640_WPSOffice_Level1"/>
      <w:r>
        <w:rPr>
          <w:rFonts w:ascii="宋体" w:eastAsia="宋体" w:hAnsi="宋体" w:cs="宋体" w:hint="eastAsia"/>
          <w:sz w:val="28"/>
          <w:szCs w:val="28"/>
        </w:rPr>
        <w:t>日    期：年 月 日</w:t>
      </w:r>
      <w:bookmarkEnd w:id="8"/>
      <w:bookmarkEnd w:id="9"/>
    </w:p>
    <w:p w:rsidR="00D72BCE" w:rsidRDefault="00D72BCE">
      <w:pPr>
        <w:pStyle w:val="2"/>
        <w:numPr>
          <w:ilvl w:val="1"/>
          <w:numId w:val="0"/>
        </w:numPr>
      </w:pPr>
    </w:p>
    <w:p w:rsidR="00D72BCE" w:rsidRDefault="00D72BCE">
      <w:pPr>
        <w:pStyle w:val="a7"/>
        <w:ind w:left="5250"/>
      </w:pPr>
    </w:p>
    <w:p w:rsidR="00D72BCE" w:rsidRDefault="004C4504">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D72BCE">
        <w:tc>
          <w:tcPr>
            <w:tcW w:w="468" w:type="dxa"/>
            <w:vAlign w:val="center"/>
          </w:tcPr>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D72BCE" w:rsidRDefault="004C450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hRule="exac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72BCE" w:rsidRDefault="00D72BCE">
            <w:pPr>
              <w:snapToGrid w:val="0"/>
              <w:spacing w:line="400" w:lineRule="exact"/>
              <w:jc w:val="center"/>
              <w:rPr>
                <w:rFonts w:ascii="宋体" w:hAnsi="宋体" w:cs="微软雅黑"/>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禹州市政府采购供应商信用承诺函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10</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lang w:val="zh-CN"/>
              </w:rPr>
            </w:pPr>
            <w:r>
              <w:rPr>
                <w:rFonts w:hAnsi="宋体" w:hint="eastAsia"/>
                <w:kern w:val="0"/>
                <w:sz w:val="21"/>
                <w:szCs w:val="21"/>
                <w:lang w:val="zh-CN"/>
              </w:rPr>
              <w:t>联合体协议</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11</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lang w:val="zh-CN"/>
              </w:rPr>
            </w:pPr>
            <w:r>
              <w:rPr>
                <w:rFonts w:hAnsi="宋体" w:hint="eastAsia"/>
                <w:kern w:val="0"/>
                <w:sz w:val="21"/>
                <w:szCs w:val="21"/>
                <w:lang w:val="zh-CN"/>
              </w:rPr>
              <w:t>供应商与参加本项目响应的其他供应商之间，单位负责人不为同一人并且不存在直接控股、管理关系承诺函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pStyle w:val="a8"/>
              <w:kinsoku w:val="0"/>
              <w:overflowPunct w:val="0"/>
              <w:autoSpaceDE w:val="0"/>
              <w:autoSpaceDN w:val="0"/>
              <w:spacing w:line="320" w:lineRule="exact"/>
              <w:rPr>
                <w:rFonts w:hAnsi="宋体"/>
                <w:kern w:val="0"/>
                <w:sz w:val="21"/>
                <w:szCs w:val="21"/>
                <w:lang w:val="zh-CN"/>
              </w:rPr>
            </w:pPr>
            <w:r>
              <w:rPr>
                <w:rFonts w:hAnsi="宋体" w:hint="eastAsia"/>
                <w:kern w:val="0"/>
                <w:sz w:val="21"/>
                <w:szCs w:val="21"/>
                <w:lang w:val="zh-CN"/>
              </w:rPr>
              <w:t>1</w:t>
            </w:r>
            <w:r>
              <w:rPr>
                <w:rFonts w:hAnsi="宋体" w:hint="eastAsia"/>
                <w:kern w:val="0"/>
                <w:sz w:val="21"/>
                <w:szCs w:val="21"/>
              </w:rPr>
              <w:t>2</w:t>
            </w:r>
          </w:p>
        </w:tc>
        <w:tc>
          <w:tcPr>
            <w:tcW w:w="3751" w:type="dxa"/>
            <w:vAlign w:val="center"/>
          </w:tcPr>
          <w:p w:rsidR="00D72BCE" w:rsidRDefault="004C4504">
            <w:pPr>
              <w:pStyle w:val="a8"/>
              <w:kinsoku w:val="0"/>
              <w:overflowPunct w:val="0"/>
              <w:autoSpaceDE w:val="0"/>
              <w:autoSpaceDN w:val="0"/>
              <w:spacing w:line="320" w:lineRule="exact"/>
              <w:rPr>
                <w:rFonts w:hAnsi="宋体"/>
                <w:kern w:val="0"/>
                <w:sz w:val="21"/>
                <w:szCs w:val="21"/>
                <w:lang w:val="zh-CN"/>
              </w:rPr>
            </w:pPr>
            <w:r>
              <w:rPr>
                <w:rFonts w:hAnsi="宋体" w:hint="eastAsia"/>
                <w:kern w:val="0"/>
                <w:sz w:val="21"/>
                <w:szCs w:val="21"/>
                <w:lang w:val="zh-CN"/>
              </w:rPr>
              <w:t>供应商未为本项目提供整体设计、规范编制或者项目管理、监理、检测等服务承诺函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tcBorders>
              <w:top w:val="double" w:sz="4" w:space="0" w:color="auto"/>
            </w:tcBorders>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tcBorders>
              <w:top w:val="double" w:sz="4" w:space="0" w:color="auto"/>
            </w:tcBorders>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72BCE" w:rsidRDefault="00D72BCE">
            <w:pPr>
              <w:jc w:val="center"/>
              <w:rPr>
                <w:szCs w:val="21"/>
              </w:rPr>
            </w:pPr>
          </w:p>
        </w:tc>
        <w:tc>
          <w:tcPr>
            <w:tcW w:w="1560" w:type="dxa"/>
            <w:tcBorders>
              <w:top w:val="double" w:sz="4" w:space="0" w:color="auto"/>
            </w:tcBorders>
            <w:vAlign w:val="center"/>
          </w:tcPr>
          <w:p w:rsidR="00D72BCE" w:rsidRDefault="00D72BCE">
            <w:pPr>
              <w:snapToGrid w:val="0"/>
              <w:spacing w:line="400" w:lineRule="exact"/>
              <w:rPr>
                <w:rFonts w:ascii="宋体" w:hAnsi="宋体" w:cs="微软雅黑"/>
                <w:szCs w:val="21"/>
              </w:rPr>
            </w:pPr>
          </w:p>
        </w:tc>
        <w:tc>
          <w:tcPr>
            <w:tcW w:w="2018" w:type="dxa"/>
            <w:tcBorders>
              <w:top w:val="double" w:sz="4" w:space="0" w:color="auto"/>
            </w:tcBorders>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72BCE" w:rsidRDefault="00D72BCE">
            <w:pPr>
              <w:jc w:val="center"/>
              <w:rPr>
                <w:szCs w:val="21"/>
              </w:rPr>
            </w:pPr>
          </w:p>
        </w:tc>
        <w:tc>
          <w:tcPr>
            <w:tcW w:w="1560" w:type="dxa"/>
            <w:tcBorders>
              <w:top w:val="single" w:sz="4" w:space="0" w:color="auto"/>
            </w:tcBorders>
            <w:vAlign w:val="center"/>
          </w:tcPr>
          <w:p w:rsidR="00D72BCE" w:rsidRDefault="00D72BCE">
            <w:pPr>
              <w:snapToGrid w:val="0"/>
              <w:spacing w:line="400" w:lineRule="exact"/>
              <w:rPr>
                <w:rFonts w:ascii="宋体" w:hAnsi="宋体" w:cs="微软雅黑"/>
                <w:szCs w:val="21"/>
              </w:rPr>
            </w:pPr>
          </w:p>
        </w:tc>
        <w:tc>
          <w:tcPr>
            <w:tcW w:w="2018" w:type="dxa"/>
            <w:tcBorders>
              <w:top w:val="single" w:sz="4" w:space="0" w:color="auto"/>
            </w:tcBorders>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r w:rsidR="00D72BCE">
        <w:trPr>
          <w:trHeight w:val="510"/>
        </w:trPr>
        <w:tc>
          <w:tcPr>
            <w:tcW w:w="468" w:type="dxa"/>
            <w:vAlign w:val="center"/>
          </w:tcPr>
          <w:p w:rsidR="00D72BCE" w:rsidRDefault="004C450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D72BCE" w:rsidRDefault="004C450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72BCE" w:rsidRDefault="00D72BCE">
            <w:pPr>
              <w:jc w:val="center"/>
              <w:rPr>
                <w:szCs w:val="21"/>
              </w:rPr>
            </w:pPr>
          </w:p>
        </w:tc>
        <w:tc>
          <w:tcPr>
            <w:tcW w:w="1560" w:type="dxa"/>
            <w:vAlign w:val="center"/>
          </w:tcPr>
          <w:p w:rsidR="00D72BCE" w:rsidRDefault="00D72BCE">
            <w:pPr>
              <w:snapToGrid w:val="0"/>
              <w:spacing w:line="400" w:lineRule="exact"/>
              <w:rPr>
                <w:rFonts w:ascii="宋体" w:hAnsi="宋体" w:cs="微软雅黑"/>
                <w:szCs w:val="21"/>
              </w:rPr>
            </w:pPr>
          </w:p>
        </w:tc>
        <w:tc>
          <w:tcPr>
            <w:tcW w:w="2018" w:type="dxa"/>
            <w:vAlign w:val="center"/>
          </w:tcPr>
          <w:p w:rsidR="00D72BCE" w:rsidRDefault="00D72BCE">
            <w:pPr>
              <w:snapToGrid w:val="0"/>
              <w:spacing w:line="400" w:lineRule="exact"/>
              <w:rPr>
                <w:rFonts w:ascii="宋体" w:hAnsi="宋体" w:cs="微软雅黑"/>
                <w:szCs w:val="21"/>
              </w:rPr>
            </w:pPr>
          </w:p>
        </w:tc>
      </w:tr>
    </w:tbl>
    <w:p w:rsidR="00D72BCE" w:rsidRDefault="00D72BCE">
      <w:pPr>
        <w:pStyle w:val="a8"/>
        <w:spacing w:line="360" w:lineRule="auto"/>
        <w:jc w:val="center"/>
        <w:rPr>
          <w:rFonts w:ascii="宋体" w:hAnsi="宋体" w:cs="微软雅黑"/>
          <w:bCs/>
          <w:kern w:val="0"/>
          <w:sz w:val="21"/>
          <w:szCs w:val="21"/>
        </w:rPr>
      </w:pPr>
    </w:p>
    <w:p w:rsidR="00D72BCE" w:rsidRDefault="00D72BCE">
      <w:pPr>
        <w:pStyle w:val="a8"/>
        <w:spacing w:line="360" w:lineRule="auto"/>
        <w:jc w:val="center"/>
        <w:rPr>
          <w:rFonts w:ascii="宋体" w:hAnsi="宋体" w:cs="微软雅黑"/>
          <w:bCs/>
          <w:kern w:val="0"/>
          <w:sz w:val="21"/>
          <w:szCs w:val="21"/>
        </w:rPr>
      </w:pPr>
    </w:p>
    <w:p w:rsidR="00D72BCE" w:rsidRDefault="00D72BCE">
      <w:pPr>
        <w:pStyle w:val="a8"/>
        <w:spacing w:line="360" w:lineRule="auto"/>
        <w:jc w:val="center"/>
        <w:rPr>
          <w:rFonts w:ascii="宋体" w:hAnsi="宋体"/>
          <w:b/>
          <w:snapToGrid w:val="0"/>
          <w:kern w:val="0"/>
          <w:sz w:val="28"/>
          <w:szCs w:val="28"/>
        </w:rPr>
      </w:pPr>
    </w:p>
    <w:p w:rsidR="00D72BCE" w:rsidRDefault="00D72BCE">
      <w:pPr>
        <w:pStyle w:val="a8"/>
        <w:spacing w:line="360" w:lineRule="auto"/>
        <w:jc w:val="center"/>
        <w:rPr>
          <w:rFonts w:ascii="宋体" w:hAnsi="宋体"/>
          <w:b/>
          <w:snapToGrid w:val="0"/>
          <w:kern w:val="0"/>
          <w:sz w:val="28"/>
          <w:szCs w:val="28"/>
        </w:rPr>
      </w:pPr>
    </w:p>
    <w:p w:rsidR="00D72BCE" w:rsidRDefault="004C4504">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D72BCE" w:rsidRDefault="00D72BCE">
      <w:pPr>
        <w:pStyle w:val="a8"/>
        <w:spacing w:line="360" w:lineRule="auto"/>
        <w:jc w:val="center"/>
        <w:rPr>
          <w:rFonts w:ascii="宋体" w:hAnsi="宋体"/>
          <w:b/>
          <w:snapToGrid w:val="0"/>
          <w:kern w:val="0"/>
          <w:sz w:val="28"/>
          <w:szCs w:val="28"/>
        </w:rPr>
      </w:pPr>
    </w:p>
    <w:p w:rsidR="00D72BCE" w:rsidRDefault="004C4504" w:rsidP="006D466C">
      <w:pPr>
        <w:spacing w:afterLines="50"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D72BCE" w:rsidRDefault="004C4504">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D72BC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D72B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72BCE" w:rsidRDefault="004C4504">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ind w:firstLine="240"/>
              <w:rPr>
                <w:rFonts w:ascii="宋体" w:eastAsia="宋体" w:hAnsi="宋体" w:cs="宋体"/>
                <w:szCs w:val="21"/>
                <w:lang w:val="zh-CN"/>
              </w:rPr>
            </w:pPr>
          </w:p>
        </w:tc>
      </w:tr>
    </w:tbl>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rsidR="00D72BCE" w:rsidRDefault="004C4504">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宋体"/>
          <w:sz w:val="24"/>
          <w:lang w:val="zh-CN"/>
        </w:rPr>
      </w:pPr>
    </w:p>
    <w:p w:rsidR="00D72BCE" w:rsidRDefault="00D72BCE">
      <w:pPr>
        <w:autoSpaceDE w:val="0"/>
        <w:autoSpaceDN w:val="0"/>
        <w:adjustRightInd w:val="0"/>
        <w:spacing w:line="360" w:lineRule="auto"/>
        <w:rPr>
          <w:rFonts w:ascii="宋体" w:eastAsia="宋体" w:hAnsi="宋体" w:cs="黑体"/>
          <w:b/>
          <w:bCs/>
          <w:sz w:val="44"/>
          <w:szCs w:val="44"/>
          <w:lang w:val="zh-CN"/>
        </w:rPr>
      </w:pPr>
    </w:p>
    <w:p w:rsidR="00D72BCE" w:rsidRDefault="00D72BCE">
      <w:pPr>
        <w:autoSpaceDE w:val="0"/>
        <w:autoSpaceDN w:val="0"/>
        <w:adjustRightInd w:val="0"/>
        <w:spacing w:line="360" w:lineRule="auto"/>
        <w:jc w:val="center"/>
        <w:rPr>
          <w:rFonts w:ascii="宋体" w:eastAsia="宋体" w:hAnsi="宋体" w:cs="黑体"/>
          <w:b/>
          <w:bCs/>
          <w:sz w:val="44"/>
          <w:szCs w:val="44"/>
          <w:lang w:val="zh-CN"/>
        </w:rPr>
      </w:pPr>
    </w:p>
    <w:p w:rsidR="00D72BCE" w:rsidRDefault="00D72BCE">
      <w:pPr>
        <w:autoSpaceDE w:val="0"/>
        <w:autoSpaceDN w:val="0"/>
        <w:adjustRightInd w:val="0"/>
        <w:spacing w:line="360" w:lineRule="auto"/>
        <w:jc w:val="center"/>
        <w:rPr>
          <w:rFonts w:ascii="宋体" w:eastAsia="宋体" w:hAnsi="宋体" w:cs="黑体"/>
          <w:b/>
          <w:bCs/>
          <w:sz w:val="44"/>
          <w:szCs w:val="44"/>
          <w:lang w:val="zh-CN"/>
        </w:rPr>
      </w:pPr>
    </w:p>
    <w:p w:rsidR="00D72BCE" w:rsidRDefault="00D72BCE">
      <w:pPr>
        <w:autoSpaceDE w:val="0"/>
        <w:autoSpaceDN w:val="0"/>
        <w:adjustRightInd w:val="0"/>
        <w:spacing w:line="360" w:lineRule="auto"/>
        <w:jc w:val="center"/>
        <w:rPr>
          <w:rFonts w:ascii="宋体" w:eastAsia="宋体" w:hAnsi="宋体" w:cs="黑体"/>
          <w:b/>
          <w:bCs/>
          <w:sz w:val="44"/>
          <w:szCs w:val="44"/>
          <w:lang w:val="zh-CN"/>
        </w:rPr>
      </w:pPr>
    </w:p>
    <w:p w:rsidR="00D72BCE" w:rsidRDefault="00D72BCE">
      <w:pPr>
        <w:pStyle w:val="a7"/>
        <w:ind w:leftChars="0" w:left="0"/>
        <w:rPr>
          <w:lang w:val="zh-CN"/>
        </w:rPr>
      </w:pPr>
    </w:p>
    <w:p w:rsidR="00D72BCE" w:rsidRDefault="004C4504">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t>三、资格审查相关材料</w:t>
      </w:r>
    </w:p>
    <w:p w:rsidR="00D72BCE" w:rsidRDefault="004C4504">
      <w:pPr>
        <w:pStyle w:val="a8"/>
        <w:spacing w:line="360" w:lineRule="auto"/>
        <w:jc w:val="center"/>
        <w:rPr>
          <w:rFonts w:ascii="宋体" w:hAnsi="宋体"/>
          <w:b/>
          <w:snapToGrid w:val="0"/>
          <w:kern w:val="0"/>
          <w:szCs w:val="24"/>
        </w:rPr>
      </w:pPr>
      <w:r>
        <w:rPr>
          <w:rFonts w:ascii="宋体" w:hAnsi="宋体" w:hint="eastAsia"/>
          <w:b/>
          <w:snapToGrid w:val="0"/>
          <w:kern w:val="0"/>
          <w:szCs w:val="24"/>
        </w:rPr>
        <w:t>3.1 报 价 函</w:t>
      </w:r>
    </w:p>
    <w:p w:rsidR="00D72BCE" w:rsidRDefault="00D72BCE">
      <w:pPr>
        <w:pStyle w:val="a8"/>
        <w:spacing w:line="360" w:lineRule="auto"/>
        <w:jc w:val="center"/>
        <w:rPr>
          <w:rFonts w:ascii="宋体" w:hAnsi="宋体"/>
          <w:b/>
          <w:snapToGrid w:val="0"/>
          <w:kern w:val="0"/>
          <w:sz w:val="28"/>
          <w:szCs w:val="28"/>
        </w:rPr>
      </w:pPr>
    </w:p>
    <w:p w:rsidR="00D72BCE" w:rsidRDefault="004C4504">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rsidR="00D72BCE" w:rsidRDefault="004C4504">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根据贵方（项目名称、项目编号）采购的竞争性谈判公告及谈判邀请，_______（姓名和职务）被正式授权并代表供应商（供应商名称、地址）提交。</w:t>
      </w:r>
    </w:p>
    <w:p w:rsidR="00D72BCE" w:rsidRDefault="004C4504">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D72BCE" w:rsidRDefault="004C4504">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D72BCE" w:rsidRDefault="004C4504">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D72BCE" w:rsidRDefault="004C4504">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D72BCE" w:rsidRDefault="004C4504">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D72BCE" w:rsidRDefault="004C4504">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D72BCE" w:rsidRDefault="004C4504">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rsidR="00D72BCE" w:rsidRDefault="004C4504">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D72BCE" w:rsidRDefault="004C4504">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D72BCE" w:rsidRDefault="004C4504">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D72BCE" w:rsidRDefault="004C4504">
      <w:pPr>
        <w:pStyle w:val="a8"/>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72BCE" w:rsidRDefault="004C4504">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rsidR="00D72BCE" w:rsidRDefault="004C4504">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w:t>
      </w:r>
      <w:r>
        <w:rPr>
          <w:rFonts w:ascii="宋体" w:eastAsia="宋体" w:hAnsi="宋体" w:cs="Arial" w:hint="eastAsia"/>
          <w:szCs w:val="21"/>
        </w:rPr>
        <w:lastRenderedPageBreak/>
        <w:t>个月内的相关缴费证明，以便核查。</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rsidR="00D72BCE" w:rsidRDefault="004C4504">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D72BCE" w:rsidRDefault="004C4504">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rsidR="00D72BCE" w:rsidRDefault="00D72BCE">
      <w:pPr>
        <w:pStyle w:val="a8"/>
        <w:adjustRightInd w:val="0"/>
        <w:snapToGrid w:val="0"/>
        <w:spacing w:line="360" w:lineRule="auto"/>
        <w:rPr>
          <w:rFonts w:ascii="宋体" w:hAnsi="宋体"/>
          <w:sz w:val="21"/>
          <w:szCs w:val="21"/>
        </w:rPr>
      </w:pPr>
    </w:p>
    <w:p w:rsidR="00D72BCE" w:rsidRDefault="00D72BCE">
      <w:pPr>
        <w:pStyle w:val="a8"/>
        <w:adjustRightInd w:val="0"/>
        <w:snapToGrid w:val="0"/>
        <w:spacing w:line="360" w:lineRule="auto"/>
        <w:rPr>
          <w:rFonts w:ascii="宋体" w:hAnsi="宋体"/>
          <w:sz w:val="21"/>
          <w:szCs w:val="21"/>
        </w:rPr>
      </w:pPr>
    </w:p>
    <w:p w:rsidR="00D72BCE" w:rsidRDefault="004C4504">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D72BCE" w:rsidRDefault="004C4504">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rsidR="00D72BCE" w:rsidRDefault="004C4504">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rsidR="00D72BCE" w:rsidRDefault="004C4504">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 职    务：.</w:t>
      </w:r>
    </w:p>
    <w:p w:rsidR="00D72BCE" w:rsidRDefault="00D72BCE">
      <w:pPr>
        <w:adjustRightInd w:val="0"/>
        <w:snapToGrid w:val="0"/>
        <w:spacing w:line="360" w:lineRule="auto"/>
        <w:rPr>
          <w:rFonts w:ascii="宋体" w:eastAsia="宋体" w:hAnsi="宋体" w:cs="宋体"/>
          <w:szCs w:val="21"/>
          <w:u w:val="single"/>
        </w:rPr>
      </w:pPr>
    </w:p>
    <w:p w:rsidR="00D72BCE" w:rsidRDefault="00D72BCE">
      <w:pPr>
        <w:adjustRightInd w:val="0"/>
        <w:snapToGrid w:val="0"/>
        <w:spacing w:line="360" w:lineRule="auto"/>
        <w:rPr>
          <w:rFonts w:ascii="宋体" w:eastAsia="宋体" w:hAnsi="宋体" w:cs="宋体"/>
          <w:szCs w:val="21"/>
          <w:u w:val="single"/>
        </w:rPr>
      </w:pPr>
    </w:p>
    <w:p w:rsidR="00D72BCE" w:rsidRDefault="00D72BCE">
      <w:pPr>
        <w:adjustRightInd w:val="0"/>
        <w:snapToGrid w:val="0"/>
        <w:spacing w:line="360" w:lineRule="auto"/>
        <w:rPr>
          <w:rFonts w:ascii="宋体" w:eastAsia="宋体" w:hAnsi="宋体" w:cs="宋体"/>
          <w:szCs w:val="21"/>
          <w:u w:val="single"/>
        </w:rPr>
      </w:pPr>
    </w:p>
    <w:p w:rsidR="00D72BCE" w:rsidRDefault="00D72BCE">
      <w:pPr>
        <w:adjustRightInd w:val="0"/>
        <w:snapToGrid w:val="0"/>
        <w:spacing w:line="360" w:lineRule="auto"/>
        <w:rPr>
          <w:rFonts w:ascii="宋体" w:eastAsia="宋体" w:hAnsi="宋体" w:cs="宋体"/>
          <w:szCs w:val="21"/>
          <w:u w:val="single"/>
        </w:rPr>
      </w:pPr>
    </w:p>
    <w:p w:rsidR="00D72BCE" w:rsidRDefault="004C4504">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rsidR="00D72BCE" w:rsidRDefault="00D72BCE">
      <w:pPr>
        <w:adjustRightInd w:val="0"/>
        <w:snapToGrid w:val="0"/>
        <w:spacing w:line="360" w:lineRule="auto"/>
        <w:ind w:firstLineChars="2050" w:firstLine="4305"/>
        <w:rPr>
          <w:rFonts w:ascii="宋体" w:eastAsia="宋体" w:hAnsi="宋体" w:cs="宋体"/>
          <w:szCs w:val="21"/>
        </w:rPr>
      </w:pPr>
    </w:p>
    <w:p w:rsidR="00D72BCE" w:rsidRDefault="004C4504">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D72BCE" w:rsidRDefault="00D72BCE">
      <w:pPr>
        <w:adjustRightInd w:val="0"/>
        <w:snapToGrid w:val="0"/>
        <w:spacing w:line="360" w:lineRule="auto"/>
        <w:ind w:firstLineChars="2050" w:firstLine="4305"/>
        <w:rPr>
          <w:rFonts w:ascii="宋体" w:eastAsia="宋体" w:hAnsi="宋体" w:cs="宋体"/>
          <w:szCs w:val="21"/>
        </w:rPr>
      </w:pPr>
    </w:p>
    <w:p w:rsidR="00D72BCE" w:rsidRDefault="00D72BCE">
      <w:pPr>
        <w:adjustRightInd w:val="0"/>
        <w:snapToGrid w:val="0"/>
        <w:spacing w:line="360" w:lineRule="auto"/>
        <w:ind w:firstLineChars="2050" w:firstLine="4305"/>
        <w:rPr>
          <w:rFonts w:ascii="宋体" w:eastAsia="宋体" w:hAnsi="宋体" w:cs="宋体"/>
          <w:szCs w:val="21"/>
        </w:rPr>
      </w:pPr>
    </w:p>
    <w:p w:rsidR="00D72BCE" w:rsidRDefault="00D72BCE">
      <w:pPr>
        <w:adjustRightInd w:val="0"/>
        <w:snapToGrid w:val="0"/>
        <w:spacing w:line="360" w:lineRule="auto"/>
        <w:ind w:firstLineChars="2050" w:firstLine="4305"/>
        <w:rPr>
          <w:rFonts w:ascii="宋体" w:eastAsia="宋体" w:hAnsi="宋体" w:cs="宋体"/>
          <w:szCs w:val="21"/>
        </w:rPr>
      </w:pPr>
    </w:p>
    <w:p w:rsidR="00D72BCE" w:rsidRDefault="00D72BCE">
      <w:pPr>
        <w:adjustRightInd w:val="0"/>
        <w:snapToGrid w:val="0"/>
        <w:spacing w:line="360" w:lineRule="auto"/>
        <w:ind w:firstLineChars="2050" w:firstLine="4305"/>
        <w:rPr>
          <w:rFonts w:ascii="宋体" w:eastAsia="宋体" w:hAnsi="宋体" w:cs="宋体"/>
          <w:szCs w:val="21"/>
        </w:rPr>
      </w:pPr>
    </w:p>
    <w:p w:rsidR="00D72BCE" w:rsidRDefault="00D72BCE">
      <w:pPr>
        <w:spacing w:line="480" w:lineRule="exact"/>
        <w:jc w:val="center"/>
        <w:rPr>
          <w:rFonts w:ascii="宋体" w:eastAsia="宋体" w:hAnsi="宋体"/>
          <w:b/>
          <w:bCs/>
          <w:color w:val="000000"/>
          <w:sz w:val="24"/>
          <w:szCs w:val="24"/>
        </w:rPr>
      </w:pPr>
    </w:p>
    <w:p w:rsidR="00D72BCE" w:rsidRDefault="00D72BCE">
      <w:pPr>
        <w:spacing w:line="480" w:lineRule="exact"/>
        <w:jc w:val="center"/>
        <w:rPr>
          <w:rFonts w:ascii="宋体" w:eastAsia="宋体" w:hAnsi="宋体"/>
          <w:b/>
          <w:bCs/>
          <w:color w:val="000000"/>
          <w:sz w:val="24"/>
          <w:szCs w:val="24"/>
        </w:rPr>
      </w:pPr>
    </w:p>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D72BCE">
      <w:pPr>
        <w:pStyle w:val="a7"/>
        <w:ind w:left="5250"/>
      </w:pPr>
    </w:p>
    <w:p w:rsidR="00D72BCE" w:rsidRDefault="00D72BCE"/>
    <w:p w:rsidR="00D72BCE" w:rsidRDefault="00D72BCE">
      <w:pPr>
        <w:pStyle w:val="20"/>
      </w:pPr>
    </w:p>
    <w:p w:rsidR="00D72BCE" w:rsidRDefault="004C4504">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t>3.2 法定代表人（单位负责人）资格证明书</w:t>
      </w:r>
    </w:p>
    <w:p w:rsidR="00D72BCE" w:rsidRDefault="00D72BCE" w:rsidP="00AC4C41">
      <w:pPr>
        <w:autoSpaceDE w:val="0"/>
        <w:autoSpaceDN w:val="0"/>
        <w:adjustRightInd w:val="0"/>
        <w:spacing w:line="480" w:lineRule="auto"/>
        <w:ind w:firstLineChars="257" w:firstLine="617"/>
        <w:rPr>
          <w:rFonts w:ascii="宋体" w:eastAsia="宋体" w:hAnsi="宋体"/>
          <w:color w:val="000000"/>
          <w:sz w:val="24"/>
          <w:szCs w:val="24"/>
        </w:rPr>
      </w:pP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单位名称：</w:t>
      </w: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地址：</w:t>
      </w: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本人系</w:t>
      </w:r>
      <w:r>
        <w:rPr>
          <w:rFonts w:hint="eastAsia"/>
          <w:i/>
          <w:snapToGrid w:val="0"/>
          <w:sz w:val="21"/>
          <w:szCs w:val="21"/>
          <w:u w:val="single"/>
        </w:rPr>
        <w:t>供应商名称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Pr>
          <w:rFonts w:hint="eastAsia"/>
          <w:color w:val="000000"/>
          <w:sz w:val="21"/>
          <w:szCs w:val="21"/>
        </w:rPr>
        <w:t>竞争性谈判项目的响应报价，签署上述项目的响应文件及合同的执行、完成、服务和保修，签署合同和处理与之有关的一切事务。</w:t>
      </w: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特此证明。</w:t>
      </w:r>
    </w:p>
    <w:p w:rsidR="00D72BCE" w:rsidRDefault="004C4504" w:rsidP="00AC4C41">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rsidR="00D72BCE" w:rsidRDefault="00D72BCE" w:rsidP="00AC4C41">
      <w:pPr>
        <w:pStyle w:val="14"/>
        <w:spacing w:line="480" w:lineRule="auto"/>
        <w:ind w:firstLineChars="225" w:firstLine="473"/>
        <w:jc w:val="left"/>
        <w:rPr>
          <w:color w:val="000000"/>
          <w:sz w:val="21"/>
          <w:szCs w:val="21"/>
        </w:rPr>
      </w:pPr>
    </w:p>
    <w:p w:rsidR="00D72BCE" w:rsidRDefault="00D72BCE" w:rsidP="00AC4C41">
      <w:pPr>
        <w:pStyle w:val="14"/>
        <w:spacing w:line="480" w:lineRule="auto"/>
        <w:ind w:firstLineChars="225" w:firstLine="473"/>
        <w:jc w:val="left"/>
        <w:rPr>
          <w:color w:val="000000"/>
          <w:sz w:val="21"/>
          <w:szCs w:val="21"/>
        </w:rPr>
      </w:pPr>
    </w:p>
    <w:p w:rsidR="00D72BCE" w:rsidRDefault="004C4504" w:rsidP="00AC4C41">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rsidR="00D72BCE" w:rsidRDefault="00D72BCE" w:rsidP="00AC4C41">
      <w:pPr>
        <w:pStyle w:val="14"/>
        <w:spacing w:line="480" w:lineRule="auto"/>
        <w:ind w:leftChars="-256" w:left="-538" w:firstLineChars="257" w:firstLine="540"/>
        <w:jc w:val="center"/>
        <w:rPr>
          <w:bCs/>
          <w:color w:val="000000"/>
          <w:sz w:val="21"/>
          <w:szCs w:val="21"/>
        </w:rPr>
      </w:pPr>
    </w:p>
    <w:p w:rsidR="00D72BCE" w:rsidRDefault="00D72BCE">
      <w:pPr>
        <w:autoSpaceDE w:val="0"/>
        <w:autoSpaceDN w:val="0"/>
        <w:adjustRightInd w:val="0"/>
        <w:spacing w:line="360" w:lineRule="auto"/>
        <w:ind w:right="-11"/>
        <w:rPr>
          <w:rFonts w:ascii="宋体" w:eastAsia="宋体" w:hAnsi="宋体" w:cs="宋体"/>
          <w:szCs w:val="21"/>
          <w:lang w:val="zh-CN"/>
        </w:rPr>
      </w:pPr>
    </w:p>
    <w:p w:rsidR="00D72BCE" w:rsidRDefault="00D72BCE">
      <w:pPr>
        <w:autoSpaceDE w:val="0"/>
        <w:autoSpaceDN w:val="0"/>
        <w:adjustRightInd w:val="0"/>
        <w:spacing w:line="360" w:lineRule="auto"/>
        <w:ind w:right="-11"/>
        <w:rPr>
          <w:rFonts w:ascii="宋体" w:eastAsia="宋体" w:hAnsi="宋体" w:cs="宋体"/>
          <w:szCs w:val="21"/>
          <w:lang w:val="zh-CN"/>
        </w:rPr>
      </w:pPr>
    </w:p>
    <w:p w:rsidR="00D72BCE" w:rsidRDefault="00D72BCE">
      <w:pPr>
        <w:autoSpaceDE w:val="0"/>
        <w:autoSpaceDN w:val="0"/>
        <w:adjustRightInd w:val="0"/>
        <w:spacing w:line="360" w:lineRule="auto"/>
        <w:ind w:right="-11"/>
        <w:rPr>
          <w:rFonts w:ascii="宋体" w:eastAsia="宋体" w:hAnsi="宋体" w:cs="宋体"/>
          <w:szCs w:val="21"/>
          <w:lang w:val="zh-CN"/>
        </w:rPr>
      </w:pPr>
    </w:p>
    <w:p w:rsidR="00D72BCE" w:rsidRDefault="004C4504">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rsidR="00D72BCE" w:rsidRDefault="004C4504" w:rsidP="00AC4C41">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D72BCE" w:rsidRDefault="00D72BCE">
      <w:pPr>
        <w:pStyle w:val="15"/>
        <w:spacing w:line="480" w:lineRule="auto"/>
        <w:rPr>
          <w:rFonts w:ascii="宋体" w:eastAsia="宋体" w:hAnsi="宋体" w:cs="Arial"/>
          <w:color w:val="000000"/>
          <w:sz w:val="21"/>
          <w:szCs w:val="21"/>
        </w:rPr>
      </w:pPr>
    </w:p>
    <w:p w:rsidR="00D72BCE" w:rsidRDefault="00D72BCE">
      <w:pPr>
        <w:rPr>
          <w:rFonts w:ascii="宋体" w:eastAsia="宋体" w:hAnsi="宋体"/>
          <w:szCs w:val="21"/>
        </w:rPr>
      </w:pPr>
    </w:p>
    <w:p w:rsidR="00D72BCE" w:rsidRDefault="004C4504">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rsidR="00D72BCE" w:rsidRDefault="00D72BCE">
      <w:pPr>
        <w:spacing w:line="320" w:lineRule="exact"/>
        <w:ind w:firstLineChars="200" w:firstLine="420"/>
        <w:rPr>
          <w:rFonts w:ascii="宋体" w:eastAsia="宋体" w:hAnsi="宋体"/>
          <w:bCs/>
          <w:color w:val="000000"/>
          <w:kern w:val="12"/>
          <w:szCs w:val="21"/>
        </w:rPr>
      </w:pPr>
    </w:p>
    <w:p w:rsidR="00D72BCE" w:rsidRDefault="00D72BCE">
      <w:pPr>
        <w:spacing w:line="480" w:lineRule="exact"/>
        <w:jc w:val="center"/>
        <w:rPr>
          <w:rFonts w:ascii="宋体" w:eastAsia="宋体" w:hAnsi="宋体"/>
          <w:b/>
          <w:bCs/>
          <w:color w:val="000000"/>
          <w:sz w:val="24"/>
          <w:szCs w:val="24"/>
        </w:rPr>
      </w:pPr>
    </w:p>
    <w:p w:rsidR="00D72BCE" w:rsidRDefault="00D72BCE">
      <w:pPr>
        <w:spacing w:line="480" w:lineRule="exact"/>
        <w:jc w:val="center"/>
        <w:rPr>
          <w:rFonts w:ascii="宋体" w:eastAsia="宋体" w:hAnsi="宋体"/>
          <w:b/>
          <w:bCs/>
          <w:color w:val="000000"/>
          <w:sz w:val="24"/>
          <w:szCs w:val="24"/>
        </w:rPr>
      </w:pPr>
    </w:p>
    <w:p w:rsidR="00D72BCE" w:rsidRDefault="00D72BCE">
      <w:pPr>
        <w:pStyle w:val="20"/>
        <w:ind w:leftChars="0" w:left="0" w:firstLineChars="0" w:firstLine="0"/>
      </w:pPr>
    </w:p>
    <w:p w:rsidR="00D72BCE" w:rsidRDefault="004C4504">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3.3 法定代表人（单位负责人）授权书</w:t>
      </w:r>
    </w:p>
    <w:p w:rsidR="00D72BCE" w:rsidRDefault="00D72BCE">
      <w:pPr>
        <w:spacing w:line="480" w:lineRule="exact"/>
        <w:jc w:val="center"/>
        <w:rPr>
          <w:rFonts w:ascii="宋体" w:eastAsia="宋体" w:hAnsi="宋体"/>
          <w:b/>
          <w:bCs/>
          <w:color w:val="000000"/>
          <w:sz w:val="36"/>
          <w:szCs w:val="36"/>
        </w:rPr>
      </w:pP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72BCE" w:rsidRDefault="004C4504">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D72BCE" w:rsidRDefault="004C4504">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D72BCE" w:rsidRDefault="004C4504">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D72BCE" w:rsidRDefault="004C4504">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D72BCE" w:rsidRDefault="004C4504">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D72BCE">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rPr>
            </w:pPr>
            <w:r>
              <w:rPr>
                <w:rFonts w:ascii="宋体" w:eastAsia="宋体" w:hAnsi="宋体" w:hint="eastAsia"/>
                <w:szCs w:val="21"/>
              </w:rPr>
              <w:t>法定代表人（单位负责人）身份证（反面）</w:t>
            </w:r>
          </w:p>
        </w:tc>
      </w:tr>
      <w:tr w:rsidR="00D72BCE">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rPr>
            </w:pPr>
            <w:r>
              <w:rPr>
                <w:rFonts w:ascii="宋体" w:eastAsia="宋体" w:hAnsi="宋体" w:hint="eastAsia"/>
                <w:szCs w:val="21"/>
              </w:rPr>
              <w:t>法定代表人（单位负责人）授权代表身份证</w:t>
            </w:r>
          </w:p>
          <w:p w:rsidR="00D72BCE" w:rsidRDefault="004C4504">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D72BCE" w:rsidRDefault="004C4504">
            <w:pPr>
              <w:jc w:val="center"/>
              <w:rPr>
                <w:rFonts w:ascii="宋体" w:eastAsia="宋体" w:hAnsi="宋体"/>
                <w:szCs w:val="21"/>
              </w:rPr>
            </w:pPr>
            <w:r>
              <w:rPr>
                <w:rFonts w:ascii="宋体" w:eastAsia="宋体" w:hAnsi="宋体" w:hint="eastAsia"/>
                <w:szCs w:val="21"/>
              </w:rPr>
              <w:t>法定代表人（单位负责人）授权代表身份证</w:t>
            </w:r>
          </w:p>
          <w:p w:rsidR="00D72BCE" w:rsidRDefault="004C4504">
            <w:pPr>
              <w:jc w:val="center"/>
              <w:rPr>
                <w:rFonts w:ascii="宋体" w:eastAsia="宋体" w:hAnsi="宋体"/>
                <w:szCs w:val="21"/>
              </w:rPr>
            </w:pPr>
            <w:r>
              <w:rPr>
                <w:rFonts w:ascii="宋体" w:eastAsia="宋体" w:hAnsi="宋体" w:hint="eastAsia"/>
                <w:szCs w:val="21"/>
              </w:rPr>
              <w:t>（反面）</w:t>
            </w:r>
          </w:p>
        </w:tc>
      </w:tr>
    </w:tbl>
    <w:p w:rsidR="00D72BCE" w:rsidRDefault="004C4504">
      <w:pPr>
        <w:pStyle w:val="Default"/>
        <w:rPr>
          <w:rFonts w:hAnsi="宋体"/>
          <w:b/>
          <w:bCs/>
          <w:color w:val="auto"/>
        </w:rPr>
      </w:pPr>
      <w:r>
        <w:rPr>
          <w:rFonts w:hAnsi="宋体" w:hint="eastAsia"/>
          <w:b/>
          <w:bCs/>
          <w:color w:val="auto"/>
        </w:rPr>
        <w:t>注</w:t>
      </w:r>
      <w:r>
        <w:rPr>
          <w:rFonts w:hAnsi="宋体"/>
          <w:b/>
          <w:bCs/>
          <w:color w:val="auto"/>
        </w:rPr>
        <w:t>：</w:t>
      </w:r>
      <w:r>
        <w:rPr>
          <w:rFonts w:hAnsi="宋体" w:hint="eastAsia"/>
          <w:b/>
          <w:bCs/>
          <w:color w:val="auto"/>
        </w:rPr>
        <w:t>如有联合体，只需</w:t>
      </w:r>
      <w:r>
        <w:rPr>
          <w:rFonts w:hAnsi="宋体"/>
          <w:b/>
          <w:bCs/>
          <w:color w:val="auto"/>
        </w:rPr>
        <w:t>联合体牵头人提供授权</w:t>
      </w:r>
      <w:r>
        <w:rPr>
          <w:rFonts w:hAnsi="宋体" w:hint="eastAsia"/>
          <w:b/>
          <w:bCs/>
          <w:color w:val="auto"/>
        </w:rPr>
        <w:t>委托书</w:t>
      </w:r>
      <w:r>
        <w:rPr>
          <w:rFonts w:hAnsi="宋体"/>
          <w:b/>
          <w:bCs/>
          <w:color w:val="auto"/>
        </w:rPr>
        <w:t>。</w:t>
      </w:r>
    </w:p>
    <w:p w:rsidR="00D72BCE" w:rsidRDefault="00D72BCE">
      <w:pPr>
        <w:widowControl/>
        <w:spacing w:before="100" w:beforeAutospacing="1" w:after="100" w:afterAutospacing="1" w:line="360" w:lineRule="auto"/>
        <w:jc w:val="center"/>
        <w:rPr>
          <w:rFonts w:ascii="宋体" w:eastAsia="宋体" w:hAnsi="宋体"/>
          <w:b/>
          <w:bCs/>
          <w:color w:val="000000"/>
          <w:sz w:val="24"/>
          <w:szCs w:val="24"/>
        </w:rPr>
      </w:pPr>
    </w:p>
    <w:p w:rsidR="00D72BCE" w:rsidRDefault="00D72BCE">
      <w:pPr>
        <w:autoSpaceDE w:val="0"/>
        <w:autoSpaceDN w:val="0"/>
        <w:adjustRightInd w:val="0"/>
        <w:spacing w:line="360" w:lineRule="auto"/>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3.4 联合体协议书（如有）</w:t>
      </w:r>
    </w:p>
    <w:p w:rsidR="00D72BCE" w:rsidRDefault="004C4504">
      <w:pPr>
        <w:topLinePunct/>
        <w:spacing w:line="360" w:lineRule="auto"/>
        <w:ind w:leftChars="100" w:left="210" w:firstLineChars="100" w:firstLine="210"/>
        <w:jc w:val="left"/>
        <w:rPr>
          <w:rFonts w:ascii="宋体" w:eastAsia="宋体" w:hAnsi="宋体" w:cs="宋体"/>
          <w:szCs w:val="21"/>
        </w:rPr>
      </w:pPr>
      <w:r>
        <w:rPr>
          <w:rFonts w:ascii="宋体" w:eastAsia="宋体" w:hAnsi="宋体" w:cs="宋体" w:hint="eastAsia"/>
          <w:szCs w:val="21"/>
        </w:rPr>
        <w:t>（所有成员单位名称）自愿组成联合体，共同参加（项目名称）投标。现就联合体投标事宜订立如下协议。</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1、（某成员单位名称）为（项目名称）牵头人。</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2、联合体牵头人合法代表联合体各成员负责本招标项目投标文件编制和签署和合同谈判活动，并代表联合体提交和接收相关的资料、信息及指示，并处理与之有关的一切事务，负责合同实施阶段的主办、组织和协调工作。</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3、联合体将严格按照招标文件的各项要求，递交投标文件，履行合同，并对外承担连带责任。</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4、联合体各成员单位内部的职责分工如下： 。</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5、本协议书自签署之日起生效，合同履行完毕后自动失效。 </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6、其他需要说明内容如下： 。</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7、本协议书一式份，联合体成员和招标人各执一份。</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注：本协议书由委托代理人签字的，应附法定代表人签字的授权委托书。</w:t>
      </w:r>
    </w:p>
    <w:p w:rsidR="00D72BCE" w:rsidRDefault="004C4504">
      <w:pPr>
        <w:topLinePunct/>
        <w:spacing w:line="360" w:lineRule="auto"/>
        <w:ind w:firstLine="420"/>
        <w:jc w:val="left"/>
        <w:rPr>
          <w:rFonts w:ascii="宋体" w:eastAsia="宋体" w:hAnsi="宋体" w:cs="宋体"/>
          <w:szCs w:val="21"/>
        </w:rPr>
      </w:pPr>
      <w:r>
        <w:rPr>
          <w:rFonts w:ascii="宋体" w:eastAsia="宋体" w:hAnsi="宋体" w:cs="宋体" w:hint="eastAsia"/>
          <w:szCs w:val="21"/>
        </w:rPr>
        <w:t>牵头人名称：（盖单位章）</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法定代表人或其委托代理人：（签字或盖章）</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成员一名称：（盖单位章）</w:t>
      </w:r>
    </w:p>
    <w:p w:rsidR="00D72BCE" w:rsidRDefault="004C4504">
      <w:pPr>
        <w:topLinePunct/>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法定代表人或其委托代理人：（签字或盖章）</w:t>
      </w:r>
    </w:p>
    <w:p w:rsidR="00D72BCE" w:rsidRDefault="00D72BCE">
      <w:pPr>
        <w:spacing w:line="360" w:lineRule="auto"/>
        <w:ind w:firstLineChars="1371" w:firstLine="2879"/>
        <w:jc w:val="left"/>
        <w:rPr>
          <w:rFonts w:ascii="宋体" w:eastAsia="宋体" w:hAnsi="宋体" w:cs="宋体"/>
          <w:szCs w:val="21"/>
          <w:u w:val="single"/>
        </w:rPr>
      </w:pPr>
    </w:p>
    <w:p w:rsidR="00D72BCE" w:rsidRDefault="004C4504">
      <w:pPr>
        <w:spacing w:line="360" w:lineRule="auto"/>
        <w:ind w:firstLineChars="1371" w:firstLine="2879"/>
        <w:jc w:val="left"/>
        <w:rPr>
          <w:rFonts w:ascii="宋体" w:eastAsia="宋体" w:hAnsi="宋体" w:cs="宋体"/>
          <w:szCs w:val="21"/>
        </w:rPr>
      </w:pPr>
      <w:r>
        <w:rPr>
          <w:rFonts w:ascii="宋体" w:eastAsia="宋体" w:hAnsi="宋体" w:cs="宋体" w:hint="eastAsia"/>
          <w:szCs w:val="21"/>
        </w:rPr>
        <w:t>年月日</w:t>
      </w:r>
    </w:p>
    <w:p w:rsidR="00D72BCE" w:rsidRDefault="00D72BCE">
      <w:pPr>
        <w:pStyle w:val="a5"/>
        <w:spacing w:line="360" w:lineRule="auto"/>
        <w:jc w:val="left"/>
        <w:rPr>
          <w:rFonts w:ascii="宋体" w:eastAsia="宋体" w:hAnsi="宋体" w:cs="宋体"/>
          <w:szCs w:val="21"/>
        </w:rPr>
      </w:pPr>
    </w:p>
    <w:p w:rsidR="00D72BCE" w:rsidRDefault="004C4504">
      <w:pPr>
        <w:pStyle w:val="Default"/>
        <w:rPr>
          <w:rFonts w:hAnsi="宋体"/>
          <w:b/>
          <w:bCs/>
          <w:color w:val="auto"/>
        </w:rPr>
      </w:pPr>
      <w:r>
        <w:rPr>
          <w:rFonts w:hAnsi="宋体" w:hint="eastAsia"/>
          <w:b/>
          <w:bCs/>
          <w:color w:val="auto"/>
        </w:rPr>
        <w:t>注：联合体投标的投标文件中附协议书原件扫描件或原件图片。</w:t>
      </w: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r>
        <w:rPr>
          <w:rFonts w:ascii="宋体" w:eastAsia="宋体" w:hAnsi="宋体" w:hint="eastAsia"/>
          <w:b/>
          <w:bCs/>
          <w:color w:val="000000"/>
          <w:sz w:val="24"/>
          <w:szCs w:val="24"/>
        </w:rPr>
        <w:br/>
      </w:r>
    </w:p>
    <w:p w:rsidR="00D72BCE" w:rsidRDefault="00D72BCE"/>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3.5 谈判承诺函</w:t>
      </w:r>
    </w:p>
    <w:p w:rsidR="00D72BCE" w:rsidRDefault="00D72BCE">
      <w:pPr>
        <w:autoSpaceDE w:val="0"/>
        <w:autoSpaceDN w:val="0"/>
        <w:snapToGrid w:val="0"/>
        <w:spacing w:line="360" w:lineRule="auto"/>
        <w:jc w:val="center"/>
        <w:rPr>
          <w:rFonts w:ascii="宋体" w:eastAsia="宋体" w:hAnsi="宋体"/>
          <w:b/>
          <w:bCs/>
          <w:color w:val="000000"/>
          <w:sz w:val="24"/>
          <w:szCs w:val="24"/>
        </w:rPr>
      </w:pPr>
    </w:p>
    <w:p w:rsidR="00D72BCE" w:rsidRDefault="004C4504" w:rsidP="006D466C">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D72BCE" w:rsidRDefault="004C4504" w:rsidP="006D466C">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D72BCE" w:rsidRDefault="00D72BCE">
      <w:pPr>
        <w:rPr>
          <w:rFonts w:ascii="宋体" w:eastAsia="宋体" w:hAnsi="宋体"/>
          <w:color w:val="000000"/>
          <w:sz w:val="28"/>
          <w:szCs w:val="28"/>
          <w:u w:val="single"/>
        </w:rPr>
      </w:pPr>
    </w:p>
    <w:p w:rsidR="00D72BCE" w:rsidRDefault="00D72BCE">
      <w:pPr>
        <w:rPr>
          <w:rFonts w:ascii="宋体" w:eastAsia="宋体" w:hAnsi="宋体"/>
          <w:color w:val="000000"/>
          <w:sz w:val="28"/>
          <w:szCs w:val="28"/>
          <w:u w:val="single"/>
        </w:rPr>
      </w:pPr>
    </w:p>
    <w:p w:rsidR="00D72BCE" w:rsidRDefault="004C4504" w:rsidP="00AC4C41">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rsidR="00D72BCE" w:rsidRDefault="004C4504" w:rsidP="00AC4C41">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rsidR="00D72BCE" w:rsidRDefault="00D72BCE">
      <w:pPr>
        <w:autoSpaceDE w:val="0"/>
        <w:autoSpaceDN w:val="0"/>
        <w:adjustRightInd w:val="0"/>
        <w:spacing w:line="360" w:lineRule="auto"/>
        <w:jc w:val="center"/>
        <w:rPr>
          <w:rFonts w:ascii="宋体" w:eastAsia="宋体" w:hAnsi="宋体" w:cs="宋体"/>
          <w:szCs w:val="21"/>
          <w:lang w:val="zh-CN"/>
        </w:rPr>
      </w:pPr>
    </w:p>
    <w:p w:rsidR="00D72BCE" w:rsidRDefault="00D72BCE">
      <w:pPr>
        <w:autoSpaceDE w:val="0"/>
        <w:autoSpaceDN w:val="0"/>
        <w:adjustRightInd w:val="0"/>
        <w:spacing w:line="360" w:lineRule="auto"/>
        <w:ind w:right="-11"/>
        <w:rPr>
          <w:rFonts w:ascii="宋体" w:eastAsia="宋体" w:hAnsi="宋体" w:cs="宋体"/>
          <w:szCs w:val="21"/>
          <w:lang w:val="zh-CN"/>
        </w:rPr>
      </w:pPr>
    </w:p>
    <w:p w:rsidR="00D72BCE" w:rsidRDefault="00D72BCE">
      <w:pPr>
        <w:pStyle w:val="12"/>
        <w:rPr>
          <w:rFonts w:ascii="宋体" w:eastAsia="宋体" w:hAnsi="宋体" w:cs="宋体"/>
          <w:szCs w:val="21"/>
          <w:lang w:val="zh-CN"/>
        </w:rPr>
      </w:pPr>
    </w:p>
    <w:p w:rsidR="00D72BCE" w:rsidRDefault="00D72BCE">
      <w:pPr>
        <w:pStyle w:val="12"/>
        <w:rPr>
          <w:rFonts w:ascii="宋体" w:eastAsia="宋体" w:hAnsi="宋体" w:cs="宋体"/>
          <w:szCs w:val="21"/>
          <w:lang w:val="zh-CN"/>
        </w:rPr>
      </w:pPr>
    </w:p>
    <w:p w:rsidR="00D72BCE" w:rsidRDefault="00D72BCE">
      <w:pPr>
        <w:pStyle w:val="12"/>
        <w:rPr>
          <w:rFonts w:ascii="宋体" w:eastAsia="宋体" w:hAnsi="宋体" w:cs="宋体"/>
          <w:szCs w:val="21"/>
          <w:lang w:val="zh-CN"/>
        </w:rPr>
      </w:pPr>
    </w:p>
    <w:p w:rsidR="00D72BCE" w:rsidRDefault="00D72BCE">
      <w:pPr>
        <w:pStyle w:val="12"/>
        <w:rPr>
          <w:rFonts w:ascii="宋体" w:eastAsia="宋体" w:hAnsi="宋体" w:cs="宋体"/>
          <w:szCs w:val="21"/>
          <w:lang w:val="zh-CN"/>
        </w:rPr>
      </w:pPr>
    </w:p>
    <w:p w:rsidR="00D72BCE" w:rsidRDefault="00D72BCE">
      <w:pPr>
        <w:pStyle w:val="a5"/>
        <w:rPr>
          <w:rFonts w:ascii="宋体" w:eastAsia="宋体" w:hAnsi="宋体"/>
          <w:lang w:val="zh-CN"/>
        </w:rPr>
      </w:pPr>
    </w:p>
    <w:p w:rsidR="00D72BCE" w:rsidRDefault="00D72BCE">
      <w:pPr>
        <w:spacing w:line="360" w:lineRule="auto"/>
        <w:jc w:val="center"/>
        <w:rPr>
          <w:rFonts w:ascii="宋体" w:eastAsia="宋体" w:hAnsi="宋体"/>
          <w:b/>
          <w:bCs/>
          <w:color w:val="000000"/>
          <w:sz w:val="24"/>
          <w:szCs w:val="24"/>
        </w:rPr>
      </w:pPr>
    </w:p>
    <w:p w:rsidR="00D72BCE" w:rsidRDefault="00D72BCE">
      <w:pPr>
        <w:spacing w:line="360" w:lineRule="auto"/>
        <w:jc w:val="center"/>
        <w:rPr>
          <w:rFonts w:ascii="宋体" w:eastAsia="宋体" w:hAnsi="宋体"/>
          <w:b/>
          <w:bCs/>
          <w:color w:val="000000"/>
          <w:sz w:val="24"/>
          <w:szCs w:val="24"/>
        </w:rPr>
      </w:pPr>
    </w:p>
    <w:p w:rsidR="00D72BCE" w:rsidRDefault="00D72BCE">
      <w:pPr>
        <w:spacing w:line="360" w:lineRule="auto"/>
        <w:jc w:val="center"/>
        <w:rPr>
          <w:rFonts w:ascii="宋体" w:eastAsia="宋体" w:hAnsi="宋体"/>
          <w:b/>
          <w:bCs/>
          <w:color w:val="000000"/>
          <w:sz w:val="24"/>
          <w:szCs w:val="24"/>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pStyle w:val="20"/>
      </w:pPr>
    </w:p>
    <w:p w:rsidR="00D72BCE" w:rsidRDefault="00D72BCE">
      <w:pPr>
        <w:pStyle w:val="a7"/>
        <w:ind w:left="5250"/>
      </w:pPr>
    </w:p>
    <w:p w:rsidR="00D72BCE" w:rsidRDefault="00D72BCE"/>
    <w:p w:rsidR="00D72BCE" w:rsidRDefault="00D72BCE">
      <w:pPr>
        <w:pStyle w:val="a7"/>
        <w:ind w:leftChars="0" w:left="0"/>
      </w:pPr>
    </w:p>
    <w:p w:rsidR="00D72BCE" w:rsidRDefault="00D72BCE"/>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3.6 禹州市政府采购供应商信用承诺函</w:t>
      </w:r>
    </w:p>
    <w:p w:rsidR="00D72BCE" w:rsidRDefault="00D72BCE">
      <w:pPr>
        <w:spacing w:line="360" w:lineRule="auto"/>
        <w:jc w:val="left"/>
        <w:rPr>
          <w:rFonts w:ascii="宋体" w:eastAsia="宋体" w:hAnsi="宋体" w:cs="宋体"/>
          <w:szCs w:val="21"/>
          <w:lang w:val="zh-CN"/>
        </w:rPr>
      </w:pP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D72BCE" w:rsidRDefault="004C4504">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r>
        <w:rPr>
          <w:rFonts w:ascii="宋体" w:eastAsia="宋体" w:hAnsi="宋体" w:cs="宋体"/>
          <w:szCs w:val="21"/>
          <w:lang w:val="zh-CN"/>
        </w:rPr>
        <w:t>:</w:t>
      </w:r>
    </w:p>
    <w:p w:rsidR="00D72BCE" w:rsidRDefault="004C4504">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r>
        <w:rPr>
          <w:rFonts w:ascii="宋体" w:eastAsia="宋体" w:hAnsi="宋体" w:cs="宋体"/>
          <w:szCs w:val="21"/>
          <w:lang w:val="zh-CN"/>
        </w:rPr>
        <w:t>:</w:t>
      </w:r>
    </w:p>
    <w:p w:rsidR="00D72BCE" w:rsidRDefault="004C4504">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r>
        <w:rPr>
          <w:rFonts w:ascii="宋体" w:eastAsia="宋体" w:hAnsi="宋体" w:cs="宋体"/>
          <w:szCs w:val="21"/>
          <w:lang w:val="zh-CN"/>
        </w:rPr>
        <w:t>:</w:t>
      </w:r>
    </w:p>
    <w:p w:rsidR="00D72BCE" w:rsidRDefault="004C4504">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D72BCE" w:rsidRDefault="004C4504">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D72BCE" w:rsidRDefault="00D72BCE">
      <w:pPr>
        <w:spacing w:line="360" w:lineRule="auto"/>
        <w:jc w:val="left"/>
        <w:rPr>
          <w:rFonts w:ascii="宋体" w:eastAsia="宋体" w:hAnsi="宋体" w:cs="宋体"/>
          <w:szCs w:val="21"/>
          <w:lang w:val="zh-CN"/>
        </w:rPr>
      </w:pP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供应商（电子章）</w:t>
      </w:r>
      <w:r>
        <w:rPr>
          <w:rFonts w:ascii="宋体" w:eastAsia="宋体" w:hAnsi="宋体" w:cs="宋体"/>
          <w:szCs w:val="21"/>
          <w:lang w:val="zh-CN"/>
        </w:rPr>
        <w:t>:</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法定代表人、负责人、本人、或授权代表（签字或电子印章）</w:t>
      </w:r>
      <w:r>
        <w:rPr>
          <w:rFonts w:ascii="宋体" w:eastAsia="宋体" w:hAnsi="宋体" w:cs="宋体"/>
          <w:szCs w:val="21"/>
          <w:lang w:val="zh-CN"/>
        </w:rPr>
        <w:t>:</w:t>
      </w:r>
    </w:p>
    <w:p w:rsidR="00D72BCE" w:rsidRDefault="004C4504">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年    月      日</w:t>
      </w:r>
    </w:p>
    <w:p w:rsidR="00D72BCE" w:rsidRDefault="00D72BCE">
      <w:pPr>
        <w:spacing w:line="360" w:lineRule="auto"/>
        <w:jc w:val="left"/>
        <w:rPr>
          <w:rFonts w:ascii="宋体" w:eastAsia="宋体" w:hAnsi="宋体" w:cs="宋体"/>
          <w:szCs w:val="21"/>
          <w:lang w:val="zh-CN"/>
        </w:rPr>
      </w:pPr>
    </w:p>
    <w:p w:rsidR="00D72BCE" w:rsidRDefault="00D72BCE">
      <w:pPr>
        <w:spacing w:line="360" w:lineRule="auto"/>
        <w:jc w:val="left"/>
        <w:rPr>
          <w:rFonts w:ascii="宋体" w:eastAsia="宋体" w:hAnsi="宋体" w:cs="宋体"/>
          <w:szCs w:val="21"/>
          <w:lang w:val="zh-CN"/>
        </w:rPr>
      </w:pPr>
    </w:p>
    <w:p w:rsidR="00D72BCE" w:rsidRDefault="004C4504">
      <w:pPr>
        <w:spacing w:line="360" w:lineRule="auto"/>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1.供应商须在响应文件中按此模板提供承诺函，未提供视为未实质性响应谈判文件要求，按无效投标处理。</w:t>
      </w:r>
    </w:p>
    <w:p w:rsidR="00D72BCE" w:rsidRDefault="004C4504">
      <w:pPr>
        <w:spacing w:line="360" w:lineRule="auto"/>
        <w:jc w:val="left"/>
        <w:rPr>
          <w:rFonts w:ascii="宋体" w:eastAsia="宋体" w:hAnsi="宋体" w:cs="宋体"/>
          <w:sz w:val="18"/>
          <w:szCs w:val="18"/>
          <w:lang w:val="zh-CN"/>
        </w:rPr>
      </w:pPr>
      <w:r>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D72BCE" w:rsidRDefault="00D72BCE">
      <w:pPr>
        <w:spacing w:line="360" w:lineRule="auto"/>
        <w:jc w:val="left"/>
        <w:rPr>
          <w:rFonts w:ascii="宋体" w:eastAsia="宋体" w:hAnsi="宋体" w:cs="宋体"/>
          <w:szCs w:val="21"/>
          <w:lang w:val="zh-CN"/>
        </w:rPr>
      </w:pPr>
    </w:p>
    <w:p w:rsidR="00D72BCE" w:rsidRDefault="00D72BCE">
      <w:pPr>
        <w:spacing w:line="360" w:lineRule="auto"/>
        <w:jc w:val="left"/>
        <w:rPr>
          <w:rFonts w:ascii="宋体" w:eastAsia="宋体" w:hAnsi="宋体" w:cs="宋体"/>
          <w:szCs w:val="21"/>
          <w:lang w:val="zh-CN"/>
        </w:rPr>
      </w:pPr>
    </w:p>
    <w:p w:rsidR="00D72BCE" w:rsidRDefault="00D72BCE">
      <w:pPr>
        <w:spacing w:line="360" w:lineRule="auto"/>
        <w:jc w:val="left"/>
        <w:rPr>
          <w:rFonts w:ascii="宋体" w:eastAsia="宋体" w:hAnsi="宋体" w:cs="宋体"/>
          <w:szCs w:val="21"/>
          <w:lang w:val="zh-CN"/>
        </w:rPr>
      </w:pPr>
    </w:p>
    <w:p w:rsidR="00D72BCE" w:rsidRDefault="00D72BCE">
      <w:pPr>
        <w:spacing w:line="360" w:lineRule="auto"/>
        <w:jc w:val="left"/>
        <w:rPr>
          <w:rFonts w:ascii="宋体" w:eastAsia="宋体" w:hAnsi="宋体" w:cs="宋体"/>
          <w:szCs w:val="21"/>
          <w:lang w:val="zh-CN"/>
        </w:rPr>
      </w:pPr>
    </w:p>
    <w:p w:rsidR="00D72BCE" w:rsidRDefault="00D72BCE">
      <w:pPr>
        <w:spacing w:line="360" w:lineRule="auto"/>
        <w:jc w:val="center"/>
        <w:rPr>
          <w:rFonts w:ascii="宋体" w:eastAsia="宋体" w:hAnsi="宋体"/>
          <w:b/>
          <w:bCs/>
          <w:color w:val="000000"/>
          <w:sz w:val="24"/>
          <w:szCs w:val="24"/>
        </w:rPr>
      </w:pPr>
    </w:p>
    <w:p w:rsidR="00D72BCE" w:rsidRDefault="00D72BCE">
      <w:pPr>
        <w:pStyle w:val="20"/>
      </w:pPr>
    </w:p>
    <w:p w:rsidR="00D72BCE" w:rsidRDefault="00D72BCE">
      <w:pPr>
        <w:pStyle w:val="a7"/>
        <w:ind w:left="5250"/>
      </w:pPr>
    </w:p>
    <w:p w:rsidR="00D72BCE" w:rsidRDefault="00D72BCE"/>
    <w:p w:rsidR="00D72BCE" w:rsidRDefault="00D72BCE"/>
    <w:p w:rsidR="00D72BCE" w:rsidRDefault="00D72BCE"/>
    <w:p w:rsidR="00D72BCE" w:rsidRDefault="00D72BCE"/>
    <w:p w:rsidR="00D72BCE" w:rsidRDefault="00D72BCE"/>
    <w:p w:rsidR="00D72BCE" w:rsidRDefault="00D72BCE"/>
    <w:p w:rsidR="00D72BCE" w:rsidRDefault="00D72BCE"/>
    <w:p w:rsidR="00D72BCE" w:rsidRDefault="00D72BCE"/>
    <w:p w:rsidR="00D72BCE" w:rsidRDefault="00D72BCE"/>
    <w:p w:rsidR="00D72BCE" w:rsidRDefault="004C4504">
      <w:r>
        <w:br/>
      </w:r>
      <w:r>
        <w:br/>
      </w:r>
      <w:r>
        <w:br/>
      </w:r>
      <w:r>
        <w:br/>
      </w:r>
      <w:r>
        <w:br/>
      </w:r>
      <w:r>
        <w:br/>
      </w:r>
      <w:r>
        <w:br/>
      </w:r>
      <w:r>
        <w:br/>
      </w:r>
      <w:r>
        <w:br/>
      </w:r>
    </w:p>
    <w:p w:rsidR="00D72BCE" w:rsidRDefault="00D72BCE"/>
    <w:p w:rsidR="00D72BCE" w:rsidRDefault="00D72BCE"/>
    <w:p w:rsidR="00D72BCE" w:rsidRDefault="00D72BCE"/>
    <w:p w:rsidR="00D72BCE" w:rsidRDefault="00D72BCE"/>
    <w:p w:rsidR="00D72BCE" w:rsidRDefault="00D72BCE"/>
    <w:p w:rsidR="00D72BCE" w:rsidRDefault="00D72BCE"/>
    <w:p w:rsidR="00D72BCE" w:rsidRDefault="004C4504">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3.7 投标人提供与参加本项目投标的其他供应商之间，单位负责人不为同一人并且不存在直接控股、管理关系承诺函</w:t>
      </w:r>
    </w:p>
    <w:p w:rsidR="00D72BCE" w:rsidRDefault="004C4504">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autoSpaceDE w:val="0"/>
        <w:autoSpaceDN w:val="0"/>
        <w:adjustRightInd w:val="0"/>
        <w:spacing w:line="360" w:lineRule="auto"/>
        <w:jc w:val="center"/>
        <w:rPr>
          <w:rFonts w:ascii="宋体" w:eastAsia="宋体" w:hAnsi="宋体" w:cs="宋体"/>
          <w:sz w:val="24"/>
          <w:szCs w:val="24"/>
          <w:lang w:val="zh-CN"/>
        </w:rPr>
      </w:pPr>
    </w:p>
    <w:p w:rsidR="00D72BCE" w:rsidRDefault="00D72BCE">
      <w:pPr>
        <w:autoSpaceDE w:val="0"/>
        <w:autoSpaceDN w:val="0"/>
        <w:adjustRightInd w:val="0"/>
        <w:spacing w:line="360" w:lineRule="auto"/>
        <w:ind w:firstLineChars="1200" w:firstLine="2891"/>
        <w:rPr>
          <w:rFonts w:ascii="宋体" w:eastAsia="宋体" w:hAnsi="宋体"/>
          <w:b/>
          <w:bCs/>
          <w:color w:val="000000"/>
          <w:sz w:val="24"/>
          <w:szCs w:val="24"/>
        </w:rPr>
      </w:pPr>
    </w:p>
    <w:p w:rsidR="00D72BCE" w:rsidRDefault="00D72BCE">
      <w:pPr>
        <w:autoSpaceDE w:val="0"/>
        <w:autoSpaceDN w:val="0"/>
        <w:adjustRightInd w:val="0"/>
        <w:spacing w:line="360" w:lineRule="auto"/>
        <w:ind w:firstLineChars="1200" w:firstLine="2891"/>
        <w:rPr>
          <w:rFonts w:ascii="宋体" w:eastAsia="宋体" w:hAnsi="宋体"/>
          <w:b/>
          <w:bCs/>
          <w:color w:val="000000"/>
          <w:sz w:val="24"/>
          <w:szCs w:val="24"/>
        </w:rPr>
      </w:pPr>
    </w:p>
    <w:p w:rsidR="00D72BCE" w:rsidRDefault="00D72BCE">
      <w:pPr>
        <w:autoSpaceDE w:val="0"/>
        <w:autoSpaceDN w:val="0"/>
        <w:adjustRightInd w:val="0"/>
        <w:spacing w:line="360" w:lineRule="auto"/>
        <w:ind w:firstLineChars="1200" w:firstLine="2891"/>
        <w:rPr>
          <w:rFonts w:ascii="宋体" w:eastAsia="宋体" w:hAnsi="宋体"/>
          <w:b/>
          <w:bCs/>
          <w:color w:val="000000"/>
          <w:sz w:val="24"/>
          <w:szCs w:val="24"/>
        </w:rPr>
      </w:pPr>
    </w:p>
    <w:p w:rsidR="00D72BCE" w:rsidRDefault="00D72BCE">
      <w:pPr>
        <w:autoSpaceDE w:val="0"/>
        <w:autoSpaceDN w:val="0"/>
        <w:adjustRightInd w:val="0"/>
        <w:spacing w:line="360" w:lineRule="auto"/>
        <w:ind w:firstLineChars="1200" w:firstLine="2891"/>
        <w:rPr>
          <w:rFonts w:ascii="宋体" w:eastAsia="宋体" w:hAnsi="宋体"/>
          <w:b/>
          <w:bCs/>
          <w:color w:val="000000"/>
          <w:sz w:val="24"/>
          <w:szCs w:val="24"/>
        </w:rPr>
      </w:pPr>
    </w:p>
    <w:p w:rsidR="00D72BCE" w:rsidRDefault="00D72BCE">
      <w:pPr>
        <w:autoSpaceDE w:val="0"/>
        <w:autoSpaceDN w:val="0"/>
        <w:adjustRightInd w:val="0"/>
        <w:spacing w:line="360" w:lineRule="auto"/>
        <w:jc w:val="center"/>
        <w:rPr>
          <w:rFonts w:ascii="宋体" w:eastAsia="宋体" w:hAnsi="宋体" w:cs="宋体"/>
          <w:sz w:val="24"/>
          <w:szCs w:val="24"/>
          <w:lang w:val="zh-CN"/>
        </w:rPr>
      </w:pPr>
    </w:p>
    <w:p w:rsidR="00D72BCE" w:rsidRDefault="00D72BCE">
      <w:pPr>
        <w:autoSpaceDE w:val="0"/>
        <w:autoSpaceDN w:val="0"/>
        <w:adjustRightInd w:val="0"/>
        <w:spacing w:line="360" w:lineRule="auto"/>
        <w:jc w:val="center"/>
        <w:rPr>
          <w:rFonts w:ascii="宋体" w:eastAsia="宋体" w:hAnsi="宋体" w:cs="宋体"/>
          <w:sz w:val="24"/>
          <w:szCs w:val="24"/>
          <w:lang w:val="zh-CN"/>
        </w:rPr>
      </w:pPr>
    </w:p>
    <w:p w:rsidR="00D72BCE" w:rsidRDefault="00D72BCE">
      <w:pPr>
        <w:autoSpaceDE w:val="0"/>
        <w:autoSpaceDN w:val="0"/>
        <w:adjustRightInd w:val="0"/>
        <w:spacing w:line="360" w:lineRule="auto"/>
        <w:jc w:val="center"/>
        <w:rPr>
          <w:rFonts w:ascii="宋体" w:eastAsia="宋体" w:hAnsi="宋体" w:cs="宋体"/>
          <w:sz w:val="24"/>
          <w:szCs w:val="24"/>
          <w:lang w:val="zh-CN"/>
        </w:rPr>
      </w:pPr>
    </w:p>
    <w:p w:rsidR="00D72BCE" w:rsidRDefault="004C4504">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3.8.投标人提供未为本项目提供整体设计、规范编制或者项目管理、监理、检测等服务承诺函</w:t>
      </w:r>
    </w:p>
    <w:p w:rsidR="00D72BCE" w:rsidRDefault="004C4504">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D72BCE">
      <w:pPr>
        <w:pStyle w:val="a5"/>
        <w:rPr>
          <w:rFonts w:ascii="宋体" w:eastAsia="宋体" w:hAnsi="宋体" w:cs="宋体"/>
          <w:sz w:val="24"/>
          <w:lang w:val="zh-CN"/>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3.9 其他资格证书或材料 </w:t>
      </w:r>
    </w:p>
    <w:p w:rsidR="00D72BCE" w:rsidRDefault="00D72BCE">
      <w:pPr>
        <w:autoSpaceDE w:val="0"/>
        <w:autoSpaceDN w:val="0"/>
        <w:adjustRightInd w:val="0"/>
        <w:spacing w:line="360" w:lineRule="auto"/>
        <w:jc w:val="center"/>
        <w:outlineLvl w:val="0"/>
        <w:rPr>
          <w:rFonts w:ascii="宋体" w:eastAsia="宋体" w:hAnsi="宋体"/>
          <w:b/>
          <w:snapToGrid w:val="0"/>
          <w:kern w:val="0"/>
          <w:sz w:val="36"/>
          <w:szCs w:val="36"/>
        </w:rPr>
      </w:pPr>
    </w:p>
    <w:p w:rsidR="00D72BCE" w:rsidRDefault="00D72BCE">
      <w:pPr>
        <w:autoSpaceDE w:val="0"/>
        <w:autoSpaceDN w:val="0"/>
        <w:adjustRightInd w:val="0"/>
        <w:spacing w:line="360" w:lineRule="auto"/>
        <w:jc w:val="center"/>
        <w:outlineLvl w:val="0"/>
        <w:rPr>
          <w:rFonts w:ascii="宋体" w:eastAsia="宋体" w:hAnsi="宋体"/>
          <w:b/>
          <w:snapToGrid w:val="0"/>
          <w:kern w:val="0"/>
          <w:sz w:val="36"/>
          <w:szCs w:val="36"/>
        </w:rPr>
      </w:pPr>
    </w:p>
    <w:p w:rsidR="00D72BCE" w:rsidRDefault="00D72BCE">
      <w:pPr>
        <w:autoSpaceDE w:val="0"/>
        <w:autoSpaceDN w:val="0"/>
        <w:adjustRightInd w:val="0"/>
        <w:spacing w:line="360" w:lineRule="auto"/>
        <w:jc w:val="center"/>
        <w:outlineLvl w:val="0"/>
        <w:rPr>
          <w:rFonts w:ascii="宋体" w:eastAsia="宋体" w:hAnsi="宋体"/>
          <w:b/>
          <w:snapToGrid w:val="0"/>
          <w:kern w:val="0"/>
          <w:sz w:val="36"/>
          <w:szCs w:val="36"/>
        </w:rPr>
      </w:pPr>
    </w:p>
    <w:p w:rsidR="00D72BCE" w:rsidRDefault="00D72BCE">
      <w:pPr>
        <w:autoSpaceDE w:val="0"/>
        <w:autoSpaceDN w:val="0"/>
        <w:adjustRightInd w:val="0"/>
        <w:spacing w:line="360" w:lineRule="auto"/>
        <w:jc w:val="center"/>
        <w:rPr>
          <w:rFonts w:ascii="宋体" w:eastAsia="宋体" w:hAnsi="宋体" w:cs="黑体"/>
          <w:b/>
          <w:bCs/>
          <w:sz w:val="44"/>
          <w:szCs w:val="44"/>
          <w:lang w:val="zh-CN"/>
        </w:rPr>
      </w:pPr>
    </w:p>
    <w:p w:rsidR="00D72BCE" w:rsidRDefault="004C4504">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四、响应文件审查相关材料</w:t>
      </w:r>
    </w:p>
    <w:p w:rsidR="00D72BCE" w:rsidRDefault="00D72BCE">
      <w:pPr>
        <w:autoSpaceDE w:val="0"/>
        <w:autoSpaceDN w:val="0"/>
        <w:adjustRightInd w:val="0"/>
        <w:spacing w:line="360" w:lineRule="auto"/>
        <w:jc w:val="center"/>
        <w:rPr>
          <w:rFonts w:ascii="宋体" w:eastAsia="宋体" w:hAnsi="宋体" w:cs="黑体"/>
          <w:b/>
          <w:bCs/>
          <w:sz w:val="28"/>
          <w:szCs w:val="28"/>
          <w:lang w:val="zh-CN"/>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rsidR="00D72BCE" w:rsidRDefault="004C4504">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D72BCE" w:rsidRDefault="004C4504">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pPr w:leftFromText="180" w:rightFromText="180" w:vertAnchor="text" w:horzAnchor="page" w:tblpXSpec="center" w:tblpY="305"/>
        <w:tblOverlap w:val="neve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2041"/>
        <w:gridCol w:w="2041"/>
        <w:gridCol w:w="3058"/>
      </w:tblGrid>
      <w:tr w:rsidR="00D72BCE">
        <w:trPr>
          <w:trHeight w:val="609"/>
        </w:trPr>
        <w:tc>
          <w:tcPr>
            <w:tcW w:w="957"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序号</w:t>
            </w:r>
          </w:p>
        </w:tc>
        <w:tc>
          <w:tcPr>
            <w:tcW w:w="2041"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采购项目名称</w:t>
            </w:r>
          </w:p>
        </w:tc>
        <w:tc>
          <w:tcPr>
            <w:tcW w:w="2041"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单位</w:t>
            </w:r>
          </w:p>
        </w:tc>
        <w:tc>
          <w:tcPr>
            <w:tcW w:w="3058" w:type="dxa"/>
            <w:vAlign w:val="center"/>
          </w:tcPr>
          <w:p w:rsidR="00D72BCE" w:rsidRDefault="004C4504">
            <w:pPr>
              <w:spacing w:line="360" w:lineRule="auto"/>
              <w:jc w:val="center"/>
              <w:rPr>
                <w:rFonts w:ascii="宋体" w:eastAsia="宋体" w:hAnsi="宋体" w:cs="宋体"/>
                <w:szCs w:val="21"/>
              </w:rPr>
            </w:pPr>
            <w:r>
              <w:rPr>
                <w:rFonts w:ascii="宋体" w:eastAsia="宋体" w:hAnsi="宋体" w:cs="宋体" w:hint="eastAsia"/>
                <w:szCs w:val="21"/>
              </w:rPr>
              <w:t>金额</w:t>
            </w:r>
          </w:p>
        </w:tc>
      </w:tr>
      <w:tr w:rsidR="00D72BCE">
        <w:trPr>
          <w:trHeight w:val="690"/>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1</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设计费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D72BCE">
            <w:pPr>
              <w:spacing w:line="300" w:lineRule="exact"/>
              <w:jc w:val="center"/>
              <w:rPr>
                <w:rFonts w:ascii="宋体" w:eastAsia="宋体" w:hAnsi="宋体" w:cs="宋体"/>
                <w:szCs w:val="21"/>
              </w:rPr>
            </w:pPr>
          </w:p>
        </w:tc>
      </w:tr>
      <w:tr w:rsidR="00D72BCE">
        <w:trPr>
          <w:trHeight w:val="631"/>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2</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勘察费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D72BCE">
            <w:pPr>
              <w:spacing w:line="300" w:lineRule="exact"/>
              <w:jc w:val="center"/>
              <w:rPr>
                <w:rFonts w:ascii="宋体" w:eastAsia="宋体" w:hAnsi="宋体" w:cs="宋体"/>
                <w:szCs w:val="21"/>
              </w:rPr>
            </w:pPr>
          </w:p>
        </w:tc>
      </w:tr>
      <w:tr w:rsidR="00D72BCE">
        <w:trPr>
          <w:trHeight w:val="554"/>
        </w:trPr>
        <w:tc>
          <w:tcPr>
            <w:tcW w:w="957"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3</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预算编制费</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D72BCE">
            <w:pPr>
              <w:spacing w:line="300" w:lineRule="exact"/>
              <w:jc w:val="center"/>
              <w:rPr>
                <w:rFonts w:ascii="宋体" w:eastAsia="宋体" w:hAnsi="宋体" w:cs="宋体"/>
                <w:szCs w:val="21"/>
              </w:rPr>
            </w:pPr>
          </w:p>
        </w:tc>
      </w:tr>
      <w:tr w:rsidR="00D72BCE">
        <w:trPr>
          <w:trHeight w:val="571"/>
        </w:trPr>
        <w:tc>
          <w:tcPr>
            <w:tcW w:w="2998" w:type="dxa"/>
            <w:gridSpan w:val="2"/>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合计</w:t>
            </w:r>
          </w:p>
        </w:tc>
        <w:tc>
          <w:tcPr>
            <w:tcW w:w="2041" w:type="dxa"/>
            <w:vAlign w:val="center"/>
          </w:tcPr>
          <w:p w:rsidR="00D72BCE" w:rsidRDefault="004C4504">
            <w:pPr>
              <w:spacing w:line="300" w:lineRule="exact"/>
              <w:jc w:val="center"/>
              <w:rPr>
                <w:rFonts w:ascii="宋体" w:eastAsia="宋体" w:hAnsi="宋体" w:cs="宋体"/>
                <w:szCs w:val="21"/>
              </w:rPr>
            </w:pPr>
            <w:r>
              <w:rPr>
                <w:rFonts w:ascii="宋体" w:eastAsia="宋体" w:hAnsi="宋体" w:cs="宋体" w:hint="eastAsia"/>
                <w:szCs w:val="21"/>
              </w:rPr>
              <w:t>元</w:t>
            </w:r>
          </w:p>
        </w:tc>
        <w:tc>
          <w:tcPr>
            <w:tcW w:w="3058" w:type="dxa"/>
            <w:vAlign w:val="center"/>
          </w:tcPr>
          <w:p w:rsidR="00D72BCE" w:rsidRDefault="00D72BCE">
            <w:pPr>
              <w:spacing w:line="300" w:lineRule="exact"/>
              <w:jc w:val="center"/>
              <w:rPr>
                <w:rFonts w:ascii="宋体" w:eastAsia="宋体" w:hAnsi="宋体" w:cs="宋体"/>
                <w:szCs w:val="21"/>
              </w:rPr>
            </w:pPr>
          </w:p>
        </w:tc>
      </w:tr>
    </w:tbl>
    <w:p w:rsidR="00D72BCE" w:rsidRDefault="00D72BCE">
      <w:pPr>
        <w:autoSpaceDE w:val="0"/>
        <w:autoSpaceDN w:val="0"/>
        <w:adjustRightInd w:val="0"/>
        <w:spacing w:line="480" w:lineRule="auto"/>
        <w:rPr>
          <w:rFonts w:ascii="宋体" w:eastAsia="宋体" w:hAnsi="宋体" w:cs="宋体"/>
          <w:szCs w:val="21"/>
          <w:lang w:val="zh-CN"/>
        </w:rPr>
      </w:pPr>
    </w:p>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D72BCE" w:rsidRDefault="00D72BCE">
      <w:pPr>
        <w:autoSpaceDE w:val="0"/>
        <w:autoSpaceDN w:val="0"/>
        <w:adjustRightInd w:val="0"/>
        <w:spacing w:line="480" w:lineRule="auto"/>
        <w:rPr>
          <w:rFonts w:ascii="宋体" w:eastAsia="宋体" w:hAnsi="宋体" w:cs="宋体"/>
          <w:sz w:val="24"/>
          <w:szCs w:val="24"/>
          <w:lang w:val="zh-CN"/>
        </w:rPr>
      </w:pPr>
    </w:p>
    <w:p w:rsidR="00D72BCE" w:rsidRDefault="00D72BCE">
      <w:pPr>
        <w:autoSpaceDE w:val="0"/>
        <w:autoSpaceDN w:val="0"/>
        <w:adjustRightInd w:val="0"/>
        <w:spacing w:line="480" w:lineRule="auto"/>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pStyle w:val="13"/>
        <w:ind w:firstLine="480"/>
        <w:rPr>
          <w:rFonts w:ascii="宋体" w:eastAsia="宋体" w:hAnsi="宋体" w:cs="宋体"/>
          <w:sz w:val="24"/>
          <w:szCs w:val="24"/>
          <w:lang w:val="zh-CN"/>
        </w:rPr>
      </w:pPr>
    </w:p>
    <w:p w:rsidR="00D72BCE" w:rsidRDefault="00D72BCE">
      <w:pPr>
        <w:autoSpaceDE w:val="0"/>
        <w:autoSpaceDN w:val="0"/>
        <w:adjustRightInd w:val="0"/>
        <w:spacing w:line="360" w:lineRule="auto"/>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4.2 技术规格偏离表</w:t>
      </w:r>
    </w:p>
    <w:p w:rsidR="00D72BCE" w:rsidRDefault="004C4504">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D72BCE" w:rsidRDefault="004C4504">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8857" w:type="dxa"/>
        <w:tblLayout w:type="fixed"/>
        <w:tblLook w:val="04A0"/>
      </w:tblPr>
      <w:tblGrid>
        <w:gridCol w:w="742"/>
        <w:gridCol w:w="1561"/>
        <w:gridCol w:w="1716"/>
        <w:gridCol w:w="1560"/>
        <w:gridCol w:w="1718"/>
        <w:gridCol w:w="1560"/>
      </w:tblGrid>
      <w:tr w:rsidR="00D72BCE">
        <w:trPr>
          <w:trHeight w:val="839"/>
        </w:trPr>
        <w:tc>
          <w:tcPr>
            <w:tcW w:w="7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采购项目名称</w:t>
            </w:r>
          </w:p>
        </w:tc>
        <w:tc>
          <w:tcPr>
            <w:tcW w:w="17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7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72BCE" w:rsidRDefault="004C450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72BCE">
        <w:trPr>
          <w:trHeight w:val="839"/>
        </w:trPr>
        <w:tc>
          <w:tcPr>
            <w:tcW w:w="742" w:type="dxa"/>
            <w:tcBorders>
              <w:top w:val="single" w:sz="6" w:space="0" w:color="auto"/>
              <w:left w:val="single" w:sz="6" w:space="0" w:color="auto"/>
              <w:bottom w:val="single" w:sz="6" w:space="0" w:color="auto"/>
              <w:right w:val="single" w:sz="6" w:space="0" w:color="auto"/>
            </w:tcBorders>
            <w:vAlign w:val="center"/>
          </w:tcPr>
          <w:p w:rsidR="00D72BCE" w:rsidRDefault="004C4504">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561"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716"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718"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jc w:val="center"/>
              <w:rPr>
                <w:rFonts w:ascii="宋体" w:eastAsia="宋体" w:hAnsi="宋体"/>
                <w:b/>
                <w:bCs/>
                <w:szCs w:val="21"/>
              </w:rPr>
            </w:pPr>
          </w:p>
        </w:tc>
      </w:tr>
      <w:tr w:rsidR="00D72BCE">
        <w:trPr>
          <w:trHeight w:val="854"/>
        </w:trPr>
        <w:tc>
          <w:tcPr>
            <w:tcW w:w="742" w:type="dxa"/>
            <w:tcBorders>
              <w:top w:val="single" w:sz="6" w:space="0" w:color="auto"/>
              <w:left w:val="single" w:sz="6" w:space="0" w:color="auto"/>
              <w:bottom w:val="single" w:sz="6" w:space="0" w:color="auto"/>
              <w:right w:val="single" w:sz="6" w:space="0" w:color="auto"/>
            </w:tcBorders>
            <w:vAlign w:val="center"/>
          </w:tcPr>
          <w:p w:rsidR="00D72BCE" w:rsidRDefault="004C4504">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561"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716"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718" w:type="dxa"/>
            <w:tcBorders>
              <w:top w:val="single" w:sz="6" w:space="0" w:color="auto"/>
              <w:left w:val="single" w:sz="6" w:space="0" w:color="auto"/>
              <w:bottom w:val="single" w:sz="6" w:space="0" w:color="auto"/>
              <w:right w:val="single" w:sz="6" w:space="0" w:color="auto"/>
            </w:tcBorders>
          </w:tcPr>
          <w:p w:rsidR="00D72BCE" w:rsidRDefault="00D72BCE">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D72BCE" w:rsidRDefault="00D72BCE">
            <w:pPr>
              <w:autoSpaceDE w:val="0"/>
              <w:autoSpaceDN w:val="0"/>
              <w:adjustRightInd w:val="0"/>
              <w:spacing w:line="480" w:lineRule="exact"/>
              <w:jc w:val="center"/>
              <w:rPr>
                <w:rFonts w:ascii="宋体" w:eastAsia="宋体" w:hAnsi="宋体"/>
                <w:b/>
                <w:bCs/>
                <w:szCs w:val="21"/>
              </w:rPr>
            </w:pPr>
          </w:p>
        </w:tc>
      </w:tr>
    </w:tbl>
    <w:p w:rsidR="00D72BCE" w:rsidRDefault="00D72BCE">
      <w:pPr>
        <w:autoSpaceDE w:val="0"/>
        <w:autoSpaceDN w:val="0"/>
        <w:adjustRightInd w:val="0"/>
        <w:spacing w:line="480" w:lineRule="auto"/>
        <w:rPr>
          <w:rFonts w:ascii="宋体" w:eastAsia="宋体" w:hAnsi="宋体" w:cs="宋体"/>
          <w:szCs w:val="21"/>
          <w:lang w:val="zh-CN"/>
        </w:rPr>
      </w:pPr>
    </w:p>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480" w:lineRule="auto"/>
        <w:rPr>
          <w:rFonts w:ascii="宋体" w:eastAsia="宋体" w:hAnsi="宋体" w:cs="宋体"/>
          <w:szCs w:val="21"/>
          <w:lang w:val="zh-CN"/>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4.3 技术方案（实施方案）</w:t>
      </w:r>
    </w:p>
    <w:p w:rsidR="00D72BCE" w:rsidRDefault="00D72BCE">
      <w:pPr>
        <w:snapToGrid w:val="0"/>
        <w:spacing w:line="360" w:lineRule="auto"/>
        <w:jc w:val="center"/>
        <w:rPr>
          <w:rFonts w:ascii="宋体" w:eastAsia="宋体" w:hAnsi="宋体"/>
          <w:b/>
          <w:snapToGrid w:val="0"/>
          <w:kern w:val="0"/>
          <w:sz w:val="36"/>
          <w:szCs w:val="36"/>
        </w:rPr>
      </w:pPr>
    </w:p>
    <w:p w:rsidR="00D72BCE" w:rsidRDefault="004C4504">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D72BCE" w:rsidRDefault="00D72BCE">
      <w:pPr>
        <w:snapToGrid w:val="0"/>
        <w:spacing w:line="360" w:lineRule="auto"/>
        <w:jc w:val="center"/>
        <w:rPr>
          <w:rFonts w:ascii="宋体" w:eastAsia="宋体" w:hAnsi="宋体"/>
          <w:b/>
          <w:snapToGrid w:val="0"/>
          <w:kern w:val="0"/>
          <w:sz w:val="36"/>
          <w:szCs w:val="36"/>
        </w:rPr>
      </w:pPr>
    </w:p>
    <w:p w:rsidR="00D72BCE" w:rsidRDefault="00D72BCE">
      <w:pPr>
        <w:snapToGrid w:val="0"/>
        <w:spacing w:line="360" w:lineRule="auto"/>
        <w:jc w:val="center"/>
        <w:rPr>
          <w:rFonts w:ascii="宋体" w:eastAsia="宋体" w:hAnsi="宋体"/>
          <w:b/>
          <w:snapToGrid w:val="0"/>
          <w:kern w:val="0"/>
          <w:sz w:val="36"/>
          <w:szCs w:val="36"/>
        </w:rPr>
      </w:pPr>
    </w:p>
    <w:p w:rsidR="00D72BCE" w:rsidRDefault="00D72BCE">
      <w:pPr>
        <w:snapToGrid w:val="0"/>
        <w:spacing w:line="360" w:lineRule="auto"/>
        <w:jc w:val="center"/>
        <w:rPr>
          <w:rFonts w:ascii="宋体" w:eastAsia="宋体" w:hAnsi="宋体"/>
          <w:b/>
          <w:snapToGrid w:val="0"/>
          <w:kern w:val="0"/>
          <w:sz w:val="36"/>
          <w:szCs w:val="36"/>
        </w:rPr>
      </w:pPr>
    </w:p>
    <w:p w:rsidR="00D72BCE" w:rsidRDefault="00D72BCE">
      <w:pPr>
        <w:snapToGrid w:val="0"/>
        <w:spacing w:line="360" w:lineRule="auto"/>
        <w:jc w:val="center"/>
        <w:rPr>
          <w:rFonts w:ascii="宋体" w:eastAsia="宋体" w:hAnsi="宋体"/>
          <w:b/>
          <w:snapToGrid w:val="0"/>
          <w:kern w:val="0"/>
          <w:sz w:val="36"/>
          <w:szCs w:val="36"/>
        </w:rPr>
      </w:pPr>
    </w:p>
    <w:p w:rsidR="00D72BCE" w:rsidRDefault="00D72BCE">
      <w:pPr>
        <w:snapToGrid w:val="0"/>
        <w:spacing w:line="360" w:lineRule="auto"/>
        <w:jc w:val="center"/>
        <w:rPr>
          <w:rFonts w:ascii="宋体" w:eastAsia="宋体" w:hAnsi="宋体"/>
          <w:b/>
          <w:snapToGrid w:val="0"/>
          <w:kern w:val="0"/>
          <w:sz w:val="36"/>
          <w:szCs w:val="36"/>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4.4 业绩情况表</w:t>
      </w:r>
    </w:p>
    <w:p w:rsidR="00D72BCE" w:rsidRDefault="00D72BCE">
      <w:pPr>
        <w:autoSpaceDE w:val="0"/>
        <w:autoSpaceDN w:val="0"/>
        <w:adjustRightInd w:val="0"/>
        <w:spacing w:line="360" w:lineRule="auto"/>
        <w:jc w:val="center"/>
        <w:outlineLvl w:val="0"/>
        <w:rPr>
          <w:rFonts w:ascii="宋体" w:eastAsia="宋体" w:hAnsi="宋体"/>
          <w:b/>
          <w:bCs/>
          <w:color w:val="000000"/>
          <w:sz w:val="28"/>
          <w:szCs w:val="28"/>
        </w:rPr>
      </w:pPr>
    </w:p>
    <w:p w:rsidR="00D72BCE" w:rsidRDefault="004C4504">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rsidR="00D72BCE" w:rsidRDefault="004C4504">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D72BCE">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D72BCE" w:rsidRDefault="004C450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D72BCE" w:rsidRDefault="004C450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D72BCE" w:rsidRDefault="004C450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D72BCE" w:rsidRDefault="004C450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72BCE" w:rsidRDefault="004C450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D72BCE" w:rsidRDefault="004C450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72BC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72BCE" w:rsidRDefault="004C4504">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r>
      <w:tr w:rsidR="00D72BC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72BCE" w:rsidRDefault="004C4504">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r>
      <w:tr w:rsidR="00D72BC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72BCE" w:rsidRDefault="004C4504">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72BCE" w:rsidRDefault="00D72BCE">
            <w:pPr>
              <w:pStyle w:val="a4"/>
              <w:spacing w:line="360" w:lineRule="auto"/>
              <w:rPr>
                <w:rFonts w:ascii="宋体" w:eastAsia="宋体" w:hAnsi="宋体" w:cs="Times New Roman"/>
                <w:sz w:val="21"/>
                <w:szCs w:val="21"/>
              </w:rPr>
            </w:pPr>
          </w:p>
        </w:tc>
      </w:tr>
      <w:tr w:rsidR="00D72BC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72BCE" w:rsidRDefault="004C4504">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r>
      <w:tr w:rsidR="00D72BC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D72BCE" w:rsidRDefault="004C450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D72BCE" w:rsidRDefault="00D72BCE">
            <w:pPr>
              <w:rPr>
                <w:rFonts w:ascii="宋体" w:eastAsia="宋体" w:hAnsi="宋体"/>
                <w:szCs w:val="21"/>
              </w:rPr>
            </w:pPr>
          </w:p>
        </w:tc>
      </w:tr>
    </w:tbl>
    <w:p w:rsidR="00D72BCE" w:rsidRDefault="00D72BCE">
      <w:pPr>
        <w:autoSpaceDE w:val="0"/>
        <w:autoSpaceDN w:val="0"/>
        <w:adjustRightInd w:val="0"/>
        <w:spacing w:line="480" w:lineRule="auto"/>
        <w:rPr>
          <w:rFonts w:ascii="宋体" w:eastAsia="宋体" w:hAnsi="宋体" w:cs="宋体"/>
          <w:szCs w:val="21"/>
          <w:lang w:val="zh-CN"/>
        </w:rPr>
      </w:pPr>
    </w:p>
    <w:p w:rsidR="00D72BCE" w:rsidRDefault="004C4504">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rsidR="00D72BCE" w:rsidRDefault="00D72BCE">
      <w:pPr>
        <w:autoSpaceDE w:val="0"/>
        <w:autoSpaceDN w:val="0"/>
        <w:adjustRightInd w:val="0"/>
        <w:spacing w:line="360" w:lineRule="auto"/>
        <w:jc w:val="center"/>
        <w:outlineLvl w:val="0"/>
        <w:rPr>
          <w:rFonts w:ascii="宋体" w:eastAsia="宋体" w:hAnsi="宋体"/>
          <w:b/>
          <w:bCs/>
          <w:color w:val="000000"/>
          <w:sz w:val="36"/>
          <w:szCs w:val="36"/>
        </w:rPr>
      </w:pPr>
    </w:p>
    <w:p w:rsidR="00D72BCE" w:rsidRDefault="004C4504">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D72BCE" w:rsidRDefault="00D72BCE">
      <w:pPr>
        <w:autoSpaceDE w:val="0"/>
        <w:autoSpaceDN w:val="0"/>
        <w:adjustRightInd w:val="0"/>
        <w:spacing w:line="360" w:lineRule="auto"/>
        <w:jc w:val="center"/>
        <w:outlineLvl w:val="0"/>
        <w:rPr>
          <w:rFonts w:ascii="宋体" w:eastAsia="宋体" w:hAnsi="宋体"/>
          <w:b/>
          <w:bCs/>
          <w:color w:val="000000"/>
          <w:sz w:val="36"/>
          <w:szCs w:val="36"/>
        </w:rPr>
      </w:pPr>
    </w:p>
    <w:p w:rsidR="00D72BCE" w:rsidRDefault="00D72BCE">
      <w:pPr>
        <w:autoSpaceDE w:val="0"/>
        <w:autoSpaceDN w:val="0"/>
        <w:adjustRightInd w:val="0"/>
        <w:spacing w:line="360" w:lineRule="auto"/>
        <w:jc w:val="center"/>
        <w:outlineLvl w:val="0"/>
        <w:rPr>
          <w:rFonts w:ascii="宋体" w:eastAsia="宋体" w:hAnsi="宋体"/>
          <w:b/>
          <w:bCs/>
          <w:color w:val="000000"/>
          <w:sz w:val="36"/>
          <w:szCs w:val="36"/>
        </w:rPr>
      </w:pPr>
    </w:p>
    <w:p w:rsidR="00D72BCE" w:rsidRDefault="00D72BCE">
      <w:pPr>
        <w:autoSpaceDE w:val="0"/>
        <w:autoSpaceDN w:val="0"/>
        <w:adjustRightInd w:val="0"/>
        <w:spacing w:line="360" w:lineRule="auto"/>
        <w:outlineLvl w:val="0"/>
        <w:rPr>
          <w:rFonts w:ascii="宋体" w:eastAsia="宋体" w:hAnsi="宋体"/>
          <w:b/>
          <w:bCs/>
          <w:color w:val="000000"/>
          <w:sz w:val="36"/>
          <w:szCs w:val="36"/>
        </w:rPr>
      </w:pPr>
    </w:p>
    <w:p w:rsidR="00D72BCE" w:rsidRDefault="00D72BCE">
      <w:pPr>
        <w:autoSpaceDE w:val="0"/>
        <w:autoSpaceDN w:val="0"/>
        <w:adjustRightInd w:val="0"/>
        <w:spacing w:line="360" w:lineRule="auto"/>
        <w:jc w:val="center"/>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4.6 中小企业声明函（工程、服务）</w:t>
      </w:r>
    </w:p>
    <w:p w:rsidR="00D72BCE" w:rsidRDefault="00D72BCE">
      <w:pPr>
        <w:spacing w:line="360" w:lineRule="auto"/>
        <w:jc w:val="center"/>
        <w:rPr>
          <w:rFonts w:ascii="宋体" w:eastAsia="宋体" w:hAnsi="宋体"/>
          <w:b/>
          <w:bCs/>
          <w:color w:val="000000"/>
          <w:szCs w:val="21"/>
        </w:rPr>
      </w:pPr>
    </w:p>
    <w:p w:rsidR="00D72BCE" w:rsidRDefault="004C4504" w:rsidP="00AC4C41">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D72BCE" w:rsidRDefault="004C4504" w:rsidP="00AC4C41">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行业；承建（承接）企业为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D72BCE" w:rsidRDefault="004C4504" w:rsidP="00AC4C41">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行业；承建（承接）企业为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D72BCE" w:rsidRDefault="004C4504" w:rsidP="00AC4C41">
      <w:pPr>
        <w:spacing w:line="360" w:lineRule="auto"/>
        <w:ind w:firstLineChars="337" w:firstLine="708"/>
        <w:jc w:val="left"/>
        <w:rPr>
          <w:rFonts w:ascii="宋体" w:eastAsia="宋体" w:hAnsi="宋体"/>
        </w:rPr>
      </w:pPr>
      <w:r>
        <w:rPr>
          <w:rFonts w:ascii="宋体" w:eastAsia="宋体" w:hAnsi="宋体"/>
        </w:rPr>
        <w:t xml:space="preserve">…… </w:t>
      </w:r>
    </w:p>
    <w:p w:rsidR="00D72BCE" w:rsidRDefault="004C4504" w:rsidP="00AC4C41">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D72BCE" w:rsidRDefault="00D72BCE" w:rsidP="00AC4C41">
      <w:pPr>
        <w:spacing w:line="360" w:lineRule="auto"/>
        <w:ind w:firstLineChars="337" w:firstLine="708"/>
        <w:jc w:val="left"/>
        <w:rPr>
          <w:rFonts w:ascii="宋体" w:eastAsia="宋体" w:hAnsi="宋体"/>
        </w:rPr>
      </w:pPr>
    </w:p>
    <w:p w:rsidR="00D72BCE" w:rsidRDefault="00D72BCE" w:rsidP="00AC4C41">
      <w:pPr>
        <w:spacing w:line="360" w:lineRule="auto"/>
        <w:ind w:firstLineChars="337" w:firstLine="708"/>
        <w:jc w:val="left"/>
        <w:rPr>
          <w:rFonts w:ascii="宋体" w:eastAsia="宋体" w:hAnsi="宋体"/>
        </w:rPr>
      </w:pPr>
    </w:p>
    <w:p w:rsidR="00D72BCE" w:rsidRDefault="004C4504">
      <w:pPr>
        <w:spacing w:line="480" w:lineRule="auto"/>
        <w:jc w:val="left"/>
        <w:rPr>
          <w:rFonts w:ascii="宋体" w:eastAsia="宋体" w:hAnsi="宋体"/>
        </w:rPr>
      </w:pPr>
      <w:r>
        <w:rPr>
          <w:rFonts w:ascii="宋体" w:eastAsia="宋体" w:hAnsi="宋体" w:hint="eastAsia"/>
        </w:rPr>
        <w:t>企业名称（盖章）：</w:t>
      </w:r>
    </w:p>
    <w:p w:rsidR="00D72BCE" w:rsidRDefault="004C4504">
      <w:pPr>
        <w:spacing w:line="480" w:lineRule="auto"/>
        <w:jc w:val="left"/>
        <w:rPr>
          <w:rFonts w:ascii="宋体" w:eastAsia="宋体" w:hAnsi="宋体" w:cs="Arial"/>
          <w:color w:val="000000"/>
          <w:szCs w:val="21"/>
        </w:rPr>
      </w:pPr>
      <w:r>
        <w:rPr>
          <w:rFonts w:ascii="宋体" w:eastAsia="宋体" w:hAnsi="宋体" w:hint="eastAsia"/>
        </w:rPr>
        <w:t>日期：</w:t>
      </w:r>
    </w:p>
    <w:p w:rsidR="00D72BCE" w:rsidRDefault="00D72BCE">
      <w:pPr>
        <w:spacing w:line="480" w:lineRule="auto"/>
        <w:ind w:leftChars="2075" w:left="4358"/>
        <w:rPr>
          <w:rFonts w:ascii="宋体" w:eastAsia="宋体" w:hAnsi="宋体" w:cs="Arial"/>
          <w:color w:val="000000"/>
          <w:szCs w:val="21"/>
        </w:rPr>
      </w:pPr>
    </w:p>
    <w:p w:rsidR="00D72BCE" w:rsidRDefault="004C4504">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rsidR="00D72BCE" w:rsidRDefault="004C4504">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从业人员、营业收入、资产总额填报上一年度数据，无上一年度数据的新成立企业可不填报。</w:t>
      </w:r>
    </w:p>
    <w:p w:rsidR="00D72BCE" w:rsidRDefault="004C4504">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rsidR="00D72BCE" w:rsidRDefault="00D72BCE">
      <w:pPr>
        <w:rPr>
          <w:rFonts w:ascii="宋体" w:eastAsia="宋体" w:hAnsi="宋体"/>
        </w:rPr>
      </w:pPr>
    </w:p>
    <w:p w:rsidR="00D72BCE" w:rsidRDefault="00D72BCE">
      <w:pPr>
        <w:autoSpaceDE w:val="0"/>
        <w:autoSpaceDN w:val="0"/>
        <w:adjustRightInd w:val="0"/>
        <w:spacing w:line="360" w:lineRule="auto"/>
        <w:outlineLvl w:val="0"/>
        <w:rPr>
          <w:rFonts w:ascii="宋体" w:eastAsia="宋体" w:hAnsi="宋体"/>
          <w:b/>
          <w:bCs/>
          <w:color w:val="000000"/>
          <w:sz w:val="24"/>
          <w:szCs w:val="24"/>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pStyle w:val="13"/>
        <w:rPr>
          <w:rFonts w:ascii="宋体" w:eastAsia="宋体" w:hAnsi="宋体"/>
        </w:rPr>
      </w:pPr>
    </w:p>
    <w:p w:rsidR="00D72BCE" w:rsidRDefault="00D72BCE">
      <w:pPr>
        <w:autoSpaceDE w:val="0"/>
        <w:autoSpaceDN w:val="0"/>
        <w:adjustRightInd w:val="0"/>
        <w:spacing w:line="360" w:lineRule="auto"/>
        <w:outlineLvl w:val="0"/>
        <w:rPr>
          <w:rFonts w:ascii="宋体" w:eastAsia="宋体" w:hAnsi="宋体"/>
          <w:b/>
          <w:bCs/>
          <w:color w:val="000000"/>
          <w:sz w:val="24"/>
          <w:szCs w:val="24"/>
        </w:rPr>
      </w:pPr>
    </w:p>
    <w:p w:rsidR="00D72BCE" w:rsidRDefault="004C4504">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4.7 残疾人福利性单位声明函</w:t>
      </w:r>
    </w:p>
    <w:p w:rsidR="00D72BCE" w:rsidRDefault="00D72BCE">
      <w:pPr>
        <w:spacing w:line="360" w:lineRule="auto"/>
        <w:rPr>
          <w:rFonts w:ascii="宋体" w:eastAsia="宋体" w:hAnsi="宋体"/>
          <w:szCs w:val="21"/>
        </w:rPr>
      </w:pPr>
    </w:p>
    <w:p w:rsidR="00D72BCE" w:rsidRDefault="004C4504">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72BCE" w:rsidRDefault="004C4504">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D72BCE" w:rsidRDefault="00D72BCE">
      <w:pPr>
        <w:spacing w:line="360" w:lineRule="auto"/>
        <w:rPr>
          <w:rFonts w:ascii="宋体" w:eastAsia="宋体" w:hAnsi="宋体"/>
          <w:szCs w:val="21"/>
        </w:rPr>
      </w:pPr>
    </w:p>
    <w:p w:rsidR="00D72BCE" w:rsidRDefault="00D72BCE">
      <w:pPr>
        <w:spacing w:line="360" w:lineRule="auto"/>
        <w:rPr>
          <w:rFonts w:ascii="宋体" w:eastAsia="宋体" w:hAnsi="宋体"/>
          <w:szCs w:val="21"/>
        </w:rPr>
      </w:pPr>
    </w:p>
    <w:p w:rsidR="00D72BCE" w:rsidRDefault="00D72BCE">
      <w:pPr>
        <w:spacing w:line="360" w:lineRule="auto"/>
        <w:rPr>
          <w:rFonts w:ascii="宋体" w:eastAsia="宋体" w:hAnsi="宋体"/>
          <w:szCs w:val="21"/>
        </w:rPr>
      </w:pPr>
    </w:p>
    <w:p w:rsidR="00D72BCE" w:rsidRDefault="00D72BCE">
      <w:pPr>
        <w:spacing w:line="360" w:lineRule="auto"/>
        <w:rPr>
          <w:rFonts w:ascii="宋体" w:eastAsia="宋体" w:hAnsi="宋体"/>
          <w:szCs w:val="21"/>
        </w:rPr>
      </w:pPr>
    </w:p>
    <w:p w:rsidR="00D72BCE" w:rsidRDefault="004C4504">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D72BCE" w:rsidRDefault="004C4504">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widowControl/>
        <w:spacing w:before="100" w:beforeAutospacing="1" w:after="100" w:afterAutospacing="1" w:line="360" w:lineRule="auto"/>
        <w:jc w:val="center"/>
        <w:rPr>
          <w:rFonts w:ascii="宋体" w:eastAsia="宋体" w:hAnsi="宋体"/>
          <w:b/>
          <w:bCs/>
          <w:color w:val="000000"/>
          <w:sz w:val="36"/>
          <w:szCs w:val="36"/>
        </w:rPr>
      </w:pPr>
    </w:p>
    <w:p w:rsidR="00D72BCE" w:rsidRDefault="00D72BCE">
      <w:pPr>
        <w:widowControl/>
        <w:spacing w:before="100" w:beforeAutospacing="1" w:after="100" w:afterAutospacing="1" w:line="360" w:lineRule="auto"/>
        <w:jc w:val="center"/>
        <w:rPr>
          <w:rFonts w:ascii="宋体" w:eastAsia="宋体" w:hAnsi="宋体"/>
          <w:b/>
          <w:bCs/>
          <w:color w:val="000000"/>
          <w:sz w:val="36"/>
          <w:szCs w:val="36"/>
        </w:rPr>
      </w:pPr>
    </w:p>
    <w:p w:rsidR="00D72BCE" w:rsidRDefault="00D72BCE">
      <w:pPr>
        <w:widowControl/>
        <w:spacing w:before="100" w:beforeAutospacing="1" w:after="100" w:afterAutospacing="1" w:line="360" w:lineRule="auto"/>
        <w:jc w:val="center"/>
        <w:rPr>
          <w:rFonts w:ascii="宋体" w:eastAsia="宋体" w:hAnsi="宋体"/>
          <w:b/>
          <w:bCs/>
          <w:color w:val="000000"/>
          <w:sz w:val="36"/>
          <w:szCs w:val="36"/>
        </w:rPr>
      </w:pPr>
    </w:p>
    <w:p w:rsidR="00D72BCE" w:rsidRDefault="00D72BCE">
      <w:pPr>
        <w:autoSpaceDE w:val="0"/>
        <w:autoSpaceDN w:val="0"/>
        <w:adjustRightInd w:val="0"/>
        <w:spacing w:line="360" w:lineRule="auto"/>
        <w:jc w:val="center"/>
        <w:rPr>
          <w:rFonts w:ascii="宋体" w:eastAsia="宋体" w:hAnsi="宋体" w:cs="黑体"/>
          <w:b/>
          <w:bCs/>
          <w:sz w:val="28"/>
          <w:szCs w:val="28"/>
          <w:lang w:val="zh-CN"/>
        </w:rPr>
      </w:pPr>
    </w:p>
    <w:p w:rsidR="00D72BCE" w:rsidRDefault="00D72BCE">
      <w:pPr>
        <w:autoSpaceDE w:val="0"/>
        <w:autoSpaceDN w:val="0"/>
        <w:adjustRightInd w:val="0"/>
        <w:spacing w:line="360" w:lineRule="auto"/>
        <w:jc w:val="center"/>
        <w:rPr>
          <w:rFonts w:ascii="宋体" w:eastAsia="宋体" w:hAnsi="宋体" w:cs="黑体"/>
          <w:b/>
          <w:bCs/>
          <w:sz w:val="28"/>
          <w:szCs w:val="28"/>
          <w:lang w:val="zh-CN"/>
        </w:rPr>
      </w:pPr>
    </w:p>
    <w:p w:rsidR="00D72BCE" w:rsidRDefault="004C4504">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4C4504">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除谈判文件另有规定外，供应商认为需要提交的其他证明材料或资料加盖供应商公章后应在此项下提交。</w:t>
      </w:r>
    </w:p>
    <w:p w:rsidR="00D72BCE" w:rsidRDefault="004C4504">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p w:rsidR="00D72BCE" w:rsidRDefault="00D72BCE">
      <w:pPr>
        <w:rPr>
          <w:rFonts w:ascii="宋体" w:eastAsia="宋体" w:hAnsi="宋体"/>
        </w:rPr>
      </w:pPr>
    </w:p>
    <w:sectPr w:rsidR="00D72BCE" w:rsidSect="00D72BCE">
      <w:footerReference w:type="default" r:id="rId12"/>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927" w:rsidRPr="00693AB0" w:rsidRDefault="00FE6927" w:rsidP="00D72BCE">
      <w:pPr>
        <w:rPr>
          <w:szCs w:val="20"/>
        </w:rPr>
      </w:pPr>
      <w:r>
        <w:separator/>
      </w:r>
    </w:p>
  </w:endnote>
  <w:endnote w:type="continuationSeparator" w:id="1">
    <w:p w:rsidR="00FE6927" w:rsidRPr="00693AB0" w:rsidRDefault="00FE6927" w:rsidP="00D72BCE">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Segoe UI Emoji">
    <w:altName w:val="Segoe UI"/>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CE" w:rsidRDefault="001C1EB5">
    <w:pPr>
      <w:pStyle w:val="aa"/>
      <w:jc w:val="center"/>
    </w:pPr>
    <w:r w:rsidRPr="001C1EB5">
      <w:fldChar w:fldCharType="begin"/>
    </w:r>
    <w:r w:rsidR="004C4504">
      <w:instrText>PAGE   \* MERGEFORMAT</w:instrText>
    </w:r>
    <w:r w:rsidRPr="001C1EB5">
      <w:fldChar w:fldCharType="separate"/>
    </w:r>
    <w:r w:rsidR="0044049F" w:rsidRPr="0044049F">
      <w:rPr>
        <w:noProof/>
        <w:lang w:val="zh-CN"/>
      </w:rPr>
      <w:t>13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927" w:rsidRPr="00693AB0" w:rsidRDefault="00FE6927" w:rsidP="00D72BCE">
      <w:pPr>
        <w:rPr>
          <w:szCs w:val="20"/>
        </w:rPr>
      </w:pPr>
      <w:r>
        <w:separator/>
      </w:r>
    </w:p>
  </w:footnote>
  <w:footnote w:type="continuationSeparator" w:id="1">
    <w:p w:rsidR="00FE6927" w:rsidRPr="00693AB0" w:rsidRDefault="00FE6927" w:rsidP="00D72BCE">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2057084F"/>
    <w:multiLevelType w:val="singleLevel"/>
    <w:tmpl w:val="2057084F"/>
    <w:lvl w:ilvl="0">
      <w:start w:val="2"/>
      <w:numFmt w:val="chineseCounting"/>
      <w:suff w:val="nothing"/>
      <w:lvlText w:val="%1、"/>
      <w:lvlJc w:val="left"/>
      <w:rPr>
        <w:rFonts w:hint="eastAsia"/>
      </w:r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6"/>
  </w:num>
  <w:num w:numId="4">
    <w:abstractNumId w:val="5"/>
    <w:lvlOverride w:ilvl="0">
      <w:startOverride w:val="1"/>
    </w:lvlOverride>
  </w:num>
  <w:num w:numId="5">
    <w:abstractNumId w:val="3"/>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ZkM2I4ZDA1MTU0Y2JiOTJlOWM0MmQ1MTJkYmExNWEifQ=="/>
  </w:docVars>
  <w:rsids>
    <w:rsidRoot w:val="00172A27"/>
    <w:rsid w:val="0003565C"/>
    <w:rsid w:val="00051E95"/>
    <w:rsid w:val="00052B5E"/>
    <w:rsid w:val="00053351"/>
    <w:rsid w:val="000659FA"/>
    <w:rsid w:val="00066069"/>
    <w:rsid w:val="000745D2"/>
    <w:rsid w:val="00081040"/>
    <w:rsid w:val="00090BB0"/>
    <w:rsid w:val="000923B3"/>
    <w:rsid w:val="000935E0"/>
    <w:rsid w:val="000D7D8E"/>
    <w:rsid w:val="000E2094"/>
    <w:rsid w:val="000E7F3B"/>
    <w:rsid w:val="00114FCC"/>
    <w:rsid w:val="00131F7F"/>
    <w:rsid w:val="00134531"/>
    <w:rsid w:val="00141A4F"/>
    <w:rsid w:val="001525F8"/>
    <w:rsid w:val="00155A1E"/>
    <w:rsid w:val="001569FF"/>
    <w:rsid w:val="001676F8"/>
    <w:rsid w:val="001679E0"/>
    <w:rsid w:val="00172A27"/>
    <w:rsid w:val="00177C76"/>
    <w:rsid w:val="001910BE"/>
    <w:rsid w:val="001930C6"/>
    <w:rsid w:val="001C12F2"/>
    <w:rsid w:val="001C1CF9"/>
    <w:rsid w:val="001C1EB5"/>
    <w:rsid w:val="001D2B31"/>
    <w:rsid w:val="001E48F8"/>
    <w:rsid w:val="001E4CCF"/>
    <w:rsid w:val="001F27AF"/>
    <w:rsid w:val="0020421E"/>
    <w:rsid w:val="0022264E"/>
    <w:rsid w:val="002257C3"/>
    <w:rsid w:val="00226967"/>
    <w:rsid w:val="002314BC"/>
    <w:rsid w:val="0029269F"/>
    <w:rsid w:val="0029570C"/>
    <w:rsid w:val="002A2357"/>
    <w:rsid w:val="002A253C"/>
    <w:rsid w:val="002A26E7"/>
    <w:rsid w:val="002A5907"/>
    <w:rsid w:val="002C41A1"/>
    <w:rsid w:val="002C4CAE"/>
    <w:rsid w:val="002C5DB8"/>
    <w:rsid w:val="002D2703"/>
    <w:rsid w:val="002D7F76"/>
    <w:rsid w:val="002E162F"/>
    <w:rsid w:val="002E1F0E"/>
    <w:rsid w:val="002F725B"/>
    <w:rsid w:val="00300BDF"/>
    <w:rsid w:val="0032337A"/>
    <w:rsid w:val="003240F5"/>
    <w:rsid w:val="00331634"/>
    <w:rsid w:val="003316A3"/>
    <w:rsid w:val="00340071"/>
    <w:rsid w:val="00340620"/>
    <w:rsid w:val="00344B1D"/>
    <w:rsid w:val="00350BA1"/>
    <w:rsid w:val="0035243A"/>
    <w:rsid w:val="0035591D"/>
    <w:rsid w:val="003709AF"/>
    <w:rsid w:val="00382096"/>
    <w:rsid w:val="003B639E"/>
    <w:rsid w:val="003B7CE5"/>
    <w:rsid w:val="003C1D2B"/>
    <w:rsid w:val="003E2334"/>
    <w:rsid w:val="00403592"/>
    <w:rsid w:val="00406F21"/>
    <w:rsid w:val="00413B0A"/>
    <w:rsid w:val="004354DC"/>
    <w:rsid w:val="0044049F"/>
    <w:rsid w:val="004429FE"/>
    <w:rsid w:val="004629F6"/>
    <w:rsid w:val="004661CA"/>
    <w:rsid w:val="0047176B"/>
    <w:rsid w:val="00473175"/>
    <w:rsid w:val="004904CD"/>
    <w:rsid w:val="00493DEC"/>
    <w:rsid w:val="004957E8"/>
    <w:rsid w:val="004960C8"/>
    <w:rsid w:val="004B3B7C"/>
    <w:rsid w:val="004B63F4"/>
    <w:rsid w:val="004C0C78"/>
    <w:rsid w:val="004C41DF"/>
    <w:rsid w:val="004C4504"/>
    <w:rsid w:val="004C70D9"/>
    <w:rsid w:val="004D3E46"/>
    <w:rsid w:val="004D668E"/>
    <w:rsid w:val="004D76BD"/>
    <w:rsid w:val="004E3DC3"/>
    <w:rsid w:val="004F5275"/>
    <w:rsid w:val="00502713"/>
    <w:rsid w:val="005106AD"/>
    <w:rsid w:val="00510737"/>
    <w:rsid w:val="00520D3F"/>
    <w:rsid w:val="005271F9"/>
    <w:rsid w:val="00540078"/>
    <w:rsid w:val="00543BB8"/>
    <w:rsid w:val="005444D6"/>
    <w:rsid w:val="00551D0C"/>
    <w:rsid w:val="00555E17"/>
    <w:rsid w:val="00571358"/>
    <w:rsid w:val="00581225"/>
    <w:rsid w:val="005B53F0"/>
    <w:rsid w:val="005C3925"/>
    <w:rsid w:val="005C3CDF"/>
    <w:rsid w:val="005D055C"/>
    <w:rsid w:val="005D0E21"/>
    <w:rsid w:val="005D3D52"/>
    <w:rsid w:val="005E033A"/>
    <w:rsid w:val="005F01DC"/>
    <w:rsid w:val="005F46D4"/>
    <w:rsid w:val="005F53AA"/>
    <w:rsid w:val="005F59E5"/>
    <w:rsid w:val="0063161F"/>
    <w:rsid w:val="0064028E"/>
    <w:rsid w:val="006420AB"/>
    <w:rsid w:val="0064233A"/>
    <w:rsid w:val="00650525"/>
    <w:rsid w:val="006533F5"/>
    <w:rsid w:val="0066095B"/>
    <w:rsid w:val="00667B4A"/>
    <w:rsid w:val="00674E9D"/>
    <w:rsid w:val="00694F48"/>
    <w:rsid w:val="006A0F7A"/>
    <w:rsid w:val="006A1332"/>
    <w:rsid w:val="006A4C65"/>
    <w:rsid w:val="006B111F"/>
    <w:rsid w:val="006B50B9"/>
    <w:rsid w:val="006C22D8"/>
    <w:rsid w:val="006C40FB"/>
    <w:rsid w:val="006D0BBD"/>
    <w:rsid w:val="006D2E33"/>
    <w:rsid w:val="006D466C"/>
    <w:rsid w:val="006D4E30"/>
    <w:rsid w:val="00713C72"/>
    <w:rsid w:val="00715A2F"/>
    <w:rsid w:val="0071677F"/>
    <w:rsid w:val="0072044A"/>
    <w:rsid w:val="00732DD1"/>
    <w:rsid w:val="00746C3D"/>
    <w:rsid w:val="007524E1"/>
    <w:rsid w:val="007571D3"/>
    <w:rsid w:val="00760AE2"/>
    <w:rsid w:val="0076315F"/>
    <w:rsid w:val="00771C03"/>
    <w:rsid w:val="00775A04"/>
    <w:rsid w:val="00776709"/>
    <w:rsid w:val="00780322"/>
    <w:rsid w:val="0078086F"/>
    <w:rsid w:val="007835FD"/>
    <w:rsid w:val="00783DBA"/>
    <w:rsid w:val="007926FA"/>
    <w:rsid w:val="007A0913"/>
    <w:rsid w:val="007A2EA6"/>
    <w:rsid w:val="007A3F30"/>
    <w:rsid w:val="007A583B"/>
    <w:rsid w:val="007A7637"/>
    <w:rsid w:val="007C280C"/>
    <w:rsid w:val="007D7566"/>
    <w:rsid w:val="007F1E2E"/>
    <w:rsid w:val="007F6508"/>
    <w:rsid w:val="00800B6A"/>
    <w:rsid w:val="0080373A"/>
    <w:rsid w:val="008408CD"/>
    <w:rsid w:val="00842367"/>
    <w:rsid w:val="00850ED5"/>
    <w:rsid w:val="00855BC4"/>
    <w:rsid w:val="00866FD2"/>
    <w:rsid w:val="0087256D"/>
    <w:rsid w:val="00875502"/>
    <w:rsid w:val="00880A1F"/>
    <w:rsid w:val="00890925"/>
    <w:rsid w:val="008A20E1"/>
    <w:rsid w:val="008C390D"/>
    <w:rsid w:val="008D3046"/>
    <w:rsid w:val="008F622E"/>
    <w:rsid w:val="008F695A"/>
    <w:rsid w:val="00904D76"/>
    <w:rsid w:val="00934650"/>
    <w:rsid w:val="009466B2"/>
    <w:rsid w:val="009517F9"/>
    <w:rsid w:val="00974C67"/>
    <w:rsid w:val="00991234"/>
    <w:rsid w:val="009A0062"/>
    <w:rsid w:val="009A0920"/>
    <w:rsid w:val="009A0E4A"/>
    <w:rsid w:val="009A3555"/>
    <w:rsid w:val="009D4E8F"/>
    <w:rsid w:val="009E573D"/>
    <w:rsid w:val="009E731C"/>
    <w:rsid w:val="009F34A9"/>
    <w:rsid w:val="009F4A94"/>
    <w:rsid w:val="009F6D3F"/>
    <w:rsid w:val="009F7467"/>
    <w:rsid w:val="00A04C7C"/>
    <w:rsid w:val="00A05C08"/>
    <w:rsid w:val="00A17A0F"/>
    <w:rsid w:val="00A246B6"/>
    <w:rsid w:val="00A36E0E"/>
    <w:rsid w:val="00A42ED9"/>
    <w:rsid w:val="00A4315E"/>
    <w:rsid w:val="00A43DB5"/>
    <w:rsid w:val="00A46C29"/>
    <w:rsid w:val="00A7012B"/>
    <w:rsid w:val="00A7519F"/>
    <w:rsid w:val="00A77163"/>
    <w:rsid w:val="00AC1A1F"/>
    <w:rsid w:val="00AC4C41"/>
    <w:rsid w:val="00AE4B73"/>
    <w:rsid w:val="00AF4792"/>
    <w:rsid w:val="00B00592"/>
    <w:rsid w:val="00B04B01"/>
    <w:rsid w:val="00B23A1A"/>
    <w:rsid w:val="00B24DB7"/>
    <w:rsid w:val="00B34B47"/>
    <w:rsid w:val="00B40B3A"/>
    <w:rsid w:val="00B4149D"/>
    <w:rsid w:val="00B5299A"/>
    <w:rsid w:val="00B53102"/>
    <w:rsid w:val="00B64F50"/>
    <w:rsid w:val="00B64F9E"/>
    <w:rsid w:val="00B6596C"/>
    <w:rsid w:val="00B67F13"/>
    <w:rsid w:val="00B74CDB"/>
    <w:rsid w:val="00B764CC"/>
    <w:rsid w:val="00B83618"/>
    <w:rsid w:val="00BA31C7"/>
    <w:rsid w:val="00BB11D9"/>
    <w:rsid w:val="00BB40E6"/>
    <w:rsid w:val="00BC3C75"/>
    <w:rsid w:val="00BC6952"/>
    <w:rsid w:val="00BC6A97"/>
    <w:rsid w:val="00BC77B9"/>
    <w:rsid w:val="00BD2A30"/>
    <w:rsid w:val="00BD2A59"/>
    <w:rsid w:val="00BE73C9"/>
    <w:rsid w:val="00C22964"/>
    <w:rsid w:val="00C257F0"/>
    <w:rsid w:val="00C31153"/>
    <w:rsid w:val="00C32D38"/>
    <w:rsid w:val="00C35844"/>
    <w:rsid w:val="00C3710B"/>
    <w:rsid w:val="00C46874"/>
    <w:rsid w:val="00C535B1"/>
    <w:rsid w:val="00C62DBC"/>
    <w:rsid w:val="00C675A5"/>
    <w:rsid w:val="00C769DF"/>
    <w:rsid w:val="00C86C94"/>
    <w:rsid w:val="00C9266F"/>
    <w:rsid w:val="00CA0822"/>
    <w:rsid w:val="00CA2C70"/>
    <w:rsid w:val="00CA32F6"/>
    <w:rsid w:val="00CB53CA"/>
    <w:rsid w:val="00CD684D"/>
    <w:rsid w:val="00CE221C"/>
    <w:rsid w:val="00CE283C"/>
    <w:rsid w:val="00CE6110"/>
    <w:rsid w:val="00D000A3"/>
    <w:rsid w:val="00D04854"/>
    <w:rsid w:val="00D0679F"/>
    <w:rsid w:val="00D16756"/>
    <w:rsid w:val="00D223AA"/>
    <w:rsid w:val="00D22C19"/>
    <w:rsid w:val="00D2450E"/>
    <w:rsid w:val="00D356CF"/>
    <w:rsid w:val="00D53C70"/>
    <w:rsid w:val="00D61692"/>
    <w:rsid w:val="00D72BCE"/>
    <w:rsid w:val="00D7377C"/>
    <w:rsid w:val="00D75007"/>
    <w:rsid w:val="00DA68B3"/>
    <w:rsid w:val="00DB4869"/>
    <w:rsid w:val="00DB6BA6"/>
    <w:rsid w:val="00DB78B2"/>
    <w:rsid w:val="00DC03FB"/>
    <w:rsid w:val="00DC2141"/>
    <w:rsid w:val="00DD3E4F"/>
    <w:rsid w:val="00DE2358"/>
    <w:rsid w:val="00DE483E"/>
    <w:rsid w:val="00DE55B3"/>
    <w:rsid w:val="00DE7189"/>
    <w:rsid w:val="00DF3F7B"/>
    <w:rsid w:val="00DF6437"/>
    <w:rsid w:val="00E13F8E"/>
    <w:rsid w:val="00E211F0"/>
    <w:rsid w:val="00E30D7E"/>
    <w:rsid w:val="00E31973"/>
    <w:rsid w:val="00E32DF4"/>
    <w:rsid w:val="00E353F6"/>
    <w:rsid w:val="00E40216"/>
    <w:rsid w:val="00E41E67"/>
    <w:rsid w:val="00E44068"/>
    <w:rsid w:val="00E47583"/>
    <w:rsid w:val="00E567CE"/>
    <w:rsid w:val="00E82382"/>
    <w:rsid w:val="00E8683F"/>
    <w:rsid w:val="00E92F31"/>
    <w:rsid w:val="00E93800"/>
    <w:rsid w:val="00EC27AA"/>
    <w:rsid w:val="00EC72AA"/>
    <w:rsid w:val="00EC7C13"/>
    <w:rsid w:val="00ED6BDB"/>
    <w:rsid w:val="00ED755E"/>
    <w:rsid w:val="00EE03EC"/>
    <w:rsid w:val="00EE4B30"/>
    <w:rsid w:val="00EE72E0"/>
    <w:rsid w:val="00EF3208"/>
    <w:rsid w:val="00EF57A6"/>
    <w:rsid w:val="00EF6FF8"/>
    <w:rsid w:val="00F05D35"/>
    <w:rsid w:val="00F20ADD"/>
    <w:rsid w:val="00F21C0C"/>
    <w:rsid w:val="00F335C5"/>
    <w:rsid w:val="00F36AC1"/>
    <w:rsid w:val="00F43752"/>
    <w:rsid w:val="00F438D5"/>
    <w:rsid w:val="00F54187"/>
    <w:rsid w:val="00F54905"/>
    <w:rsid w:val="00F621B8"/>
    <w:rsid w:val="00F6345E"/>
    <w:rsid w:val="00F66C94"/>
    <w:rsid w:val="00F712FD"/>
    <w:rsid w:val="00F96FBF"/>
    <w:rsid w:val="00F97004"/>
    <w:rsid w:val="00FB5454"/>
    <w:rsid w:val="00FC6E26"/>
    <w:rsid w:val="00FD0828"/>
    <w:rsid w:val="00FD6ABB"/>
    <w:rsid w:val="00FD7527"/>
    <w:rsid w:val="00FE177C"/>
    <w:rsid w:val="00FE48E1"/>
    <w:rsid w:val="00FE5F0A"/>
    <w:rsid w:val="00FE6927"/>
    <w:rsid w:val="00FF09CB"/>
    <w:rsid w:val="00FF488B"/>
    <w:rsid w:val="00FF65E3"/>
    <w:rsid w:val="05697307"/>
    <w:rsid w:val="0CA10415"/>
    <w:rsid w:val="0EA9278A"/>
    <w:rsid w:val="109F309E"/>
    <w:rsid w:val="16403E94"/>
    <w:rsid w:val="16CA6008"/>
    <w:rsid w:val="19E41F02"/>
    <w:rsid w:val="1AEF1A06"/>
    <w:rsid w:val="1B3714FE"/>
    <w:rsid w:val="1B5020ED"/>
    <w:rsid w:val="1FC27412"/>
    <w:rsid w:val="22AA1847"/>
    <w:rsid w:val="26F6585E"/>
    <w:rsid w:val="27457CE6"/>
    <w:rsid w:val="293735BB"/>
    <w:rsid w:val="29625DF2"/>
    <w:rsid w:val="296918F1"/>
    <w:rsid w:val="2BA3725D"/>
    <w:rsid w:val="2D522164"/>
    <w:rsid w:val="2DE90F8B"/>
    <w:rsid w:val="2E8D1134"/>
    <w:rsid w:val="2F6513F2"/>
    <w:rsid w:val="2F9D3501"/>
    <w:rsid w:val="2FF157EC"/>
    <w:rsid w:val="300D1B0B"/>
    <w:rsid w:val="306D72AA"/>
    <w:rsid w:val="3D4C44EB"/>
    <w:rsid w:val="3D6F3310"/>
    <w:rsid w:val="41C60EB8"/>
    <w:rsid w:val="426F425E"/>
    <w:rsid w:val="429728EE"/>
    <w:rsid w:val="491B67CF"/>
    <w:rsid w:val="494A64B1"/>
    <w:rsid w:val="4A392FB7"/>
    <w:rsid w:val="4C5F5AAC"/>
    <w:rsid w:val="4E950123"/>
    <w:rsid w:val="57D144D8"/>
    <w:rsid w:val="599C2C1B"/>
    <w:rsid w:val="5CCF29EE"/>
    <w:rsid w:val="60436508"/>
    <w:rsid w:val="61A36997"/>
    <w:rsid w:val="62132597"/>
    <w:rsid w:val="62E905E7"/>
    <w:rsid w:val="633417DE"/>
    <w:rsid w:val="672B60FE"/>
    <w:rsid w:val="6D632590"/>
    <w:rsid w:val="6F3015CD"/>
    <w:rsid w:val="6F984159"/>
    <w:rsid w:val="7120731A"/>
    <w:rsid w:val="716C7E6F"/>
    <w:rsid w:val="73671EFF"/>
    <w:rsid w:val="743C4793"/>
    <w:rsid w:val="75521D79"/>
    <w:rsid w:val="78C96AF8"/>
    <w:rsid w:val="78FC5E56"/>
    <w:rsid w:val="797E701F"/>
    <w:rsid w:val="7CB32DCE"/>
    <w:rsid w:val="7E436028"/>
    <w:rsid w:val="7EDD39F7"/>
    <w:rsid w:val="7EEB5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72B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72BCE"/>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D72BCE"/>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D72BCE"/>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D72BCE"/>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D72BCE"/>
    <w:pPr>
      <w:ind w:firstLine="425"/>
    </w:pPr>
    <w:rPr>
      <w:rFonts w:ascii="Times New Roman" w:eastAsia="宋体" w:hAnsi="Times New Roman" w:cs="Times New Roman"/>
      <w:szCs w:val="20"/>
    </w:rPr>
  </w:style>
  <w:style w:type="paragraph" w:styleId="a4">
    <w:name w:val="caption"/>
    <w:basedOn w:val="a"/>
    <w:next w:val="a"/>
    <w:uiPriority w:val="99"/>
    <w:semiHidden/>
    <w:unhideWhenUsed/>
    <w:qFormat/>
    <w:rsid w:val="00D72BCE"/>
    <w:rPr>
      <w:rFonts w:ascii="Arial" w:eastAsia="黑体" w:hAnsi="Arial" w:cs="Arial"/>
      <w:sz w:val="20"/>
      <w:szCs w:val="20"/>
    </w:rPr>
  </w:style>
  <w:style w:type="paragraph" w:styleId="30">
    <w:name w:val="Body Text 3"/>
    <w:basedOn w:val="a"/>
    <w:link w:val="3Char0"/>
    <w:uiPriority w:val="99"/>
    <w:semiHidden/>
    <w:unhideWhenUsed/>
    <w:qFormat/>
    <w:rsid w:val="00D72BCE"/>
    <w:rPr>
      <w:rFonts w:ascii="Times New Roman" w:eastAsia="宋体" w:hAnsi="Times New Roman" w:cs="Times New Roman"/>
      <w:color w:val="FF0000"/>
      <w:sz w:val="24"/>
      <w:szCs w:val="24"/>
    </w:rPr>
  </w:style>
  <w:style w:type="paragraph" w:styleId="a5">
    <w:name w:val="Body Text"/>
    <w:basedOn w:val="a"/>
    <w:next w:val="Default"/>
    <w:link w:val="Char"/>
    <w:uiPriority w:val="99"/>
    <w:semiHidden/>
    <w:unhideWhenUsed/>
    <w:qFormat/>
    <w:rsid w:val="00D72BCE"/>
    <w:pPr>
      <w:spacing w:after="120"/>
    </w:pPr>
  </w:style>
  <w:style w:type="paragraph" w:customStyle="1" w:styleId="Default">
    <w:name w:val="Default"/>
    <w:qFormat/>
    <w:rsid w:val="00D72BCE"/>
    <w:pPr>
      <w:widowControl w:val="0"/>
      <w:autoSpaceDE w:val="0"/>
      <w:autoSpaceDN w:val="0"/>
      <w:adjustRightInd w:val="0"/>
    </w:pPr>
    <w:rPr>
      <w:rFonts w:ascii="宋体" w:hAnsiTheme="minorHAnsi" w:cs="宋体"/>
      <w:color w:val="000000"/>
      <w:sz w:val="24"/>
      <w:szCs w:val="24"/>
    </w:rPr>
  </w:style>
  <w:style w:type="paragraph" w:styleId="a6">
    <w:name w:val="Body Text Indent"/>
    <w:basedOn w:val="a"/>
    <w:next w:val="20"/>
    <w:link w:val="Char1"/>
    <w:uiPriority w:val="99"/>
    <w:semiHidden/>
    <w:unhideWhenUsed/>
    <w:qFormat/>
    <w:rsid w:val="00D72BCE"/>
    <w:pPr>
      <w:adjustRightInd w:val="0"/>
      <w:spacing w:after="120" w:line="360" w:lineRule="atLeast"/>
      <w:ind w:leftChars="200" w:left="420"/>
      <w:jc w:val="left"/>
    </w:pPr>
    <w:rPr>
      <w:kern w:val="0"/>
      <w:sz w:val="24"/>
      <w:szCs w:val="20"/>
    </w:rPr>
  </w:style>
  <w:style w:type="paragraph" w:styleId="20">
    <w:name w:val="Body Text First Indent 2"/>
    <w:basedOn w:val="a6"/>
    <w:next w:val="a7"/>
    <w:link w:val="2Char0"/>
    <w:uiPriority w:val="99"/>
    <w:semiHidden/>
    <w:unhideWhenUsed/>
    <w:qFormat/>
    <w:rsid w:val="00D72BCE"/>
    <w:pPr>
      <w:adjustRightInd/>
      <w:spacing w:line="240" w:lineRule="auto"/>
      <w:ind w:firstLineChars="200" w:firstLine="420"/>
      <w:jc w:val="both"/>
    </w:pPr>
    <w:rPr>
      <w:kern w:val="2"/>
      <w:sz w:val="21"/>
      <w:szCs w:val="22"/>
    </w:rPr>
  </w:style>
  <w:style w:type="paragraph" w:styleId="a7">
    <w:name w:val="Date"/>
    <w:basedOn w:val="a"/>
    <w:next w:val="a"/>
    <w:link w:val="Char0"/>
    <w:uiPriority w:val="99"/>
    <w:semiHidden/>
    <w:unhideWhenUsed/>
    <w:qFormat/>
    <w:rsid w:val="00D72BCE"/>
    <w:pPr>
      <w:ind w:leftChars="2500" w:left="100"/>
    </w:pPr>
  </w:style>
  <w:style w:type="paragraph" w:styleId="5">
    <w:name w:val="toc 5"/>
    <w:basedOn w:val="a"/>
    <w:next w:val="a"/>
    <w:uiPriority w:val="39"/>
    <w:semiHidden/>
    <w:unhideWhenUsed/>
    <w:qFormat/>
    <w:rsid w:val="00D72BC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D72BCE"/>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D72BCE"/>
    <w:rPr>
      <w:rFonts w:eastAsia="宋体"/>
      <w:sz w:val="24"/>
    </w:rPr>
  </w:style>
  <w:style w:type="paragraph" w:styleId="a9">
    <w:name w:val="Balloon Text"/>
    <w:basedOn w:val="a"/>
    <w:link w:val="Char10"/>
    <w:uiPriority w:val="99"/>
    <w:semiHidden/>
    <w:unhideWhenUsed/>
    <w:qFormat/>
    <w:rsid w:val="00D72BCE"/>
    <w:rPr>
      <w:sz w:val="18"/>
      <w:szCs w:val="18"/>
    </w:rPr>
  </w:style>
  <w:style w:type="paragraph" w:styleId="aa">
    <w:name w:val="footer"/>
    <w:basedOn w:val="a"/>
    <w:link w:val="Char3"/>
    <w:uiPriority w:val="99"/>
    <w:unhideWhenUsed/>
    <w:qFormat/>
    <w:rsid w:val="00D72BCE"/>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D72BC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D72BC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D72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D72BCE"/>
    <w:rPr>
      <w:rFonts w:ascii="Calibri" w:eastAsia="宋体" w:hAnsi="Calibri" w:cs="Times New Roman"/>
      <w:sz w:val="24"/>
      <w:szCs w:val="24"/>
    </w:rPr>
  </w:style>
  <w:style w:type="paragraph" w:styleId="ad">
    <w:name w:val="Body Text First Indent"/>
    <w:basedOn w:val="a5"/>
    <w:next w:val="a"/>
    <w:link w:val="Char5"/>
    <w:uiPriority w:val="99"/>
    <w:semiHidden/>
    <w:unhideWhenUsed/>
    <w:qFormat/>
    <w:rsid w:val="00D72BCE"/>
    <w:pPr>
      <w:ind w:firstLineChars="100" w:firstLine="420"/>
    </w:pPr>
    <w:rPr>
      <w:rFonts w:ascii="宋体" w:eastAsia="宋体" w:hAnsi="Times New Roman" w:cs="Times New Roman"/>
      <w:kern w:val="0"/>
      <w:sz w:val="34"/>
      <w:szCs w:val="20"/>
    </w:rPr>
  </w:style>
  <w:style w:type="table" w:styleId="ae">
    <w:name w:val="Table Grid"/>
    <w:basedOn w:val="a1"/>
    <w:uiPriority w:val="39"/>
    <w:qFormat/>
    <w:rsid w:val="00D72BC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D72BCE"/>
    <w:rPr>
      <w:color w:val="954F72" w:themeColor="followedHyperlink"/>
      <w:u w:val="single"/>
    </w:rPr>
  </w:style>
  <w:style w:type="character" w:styleId="af0">
    <w:name w:val="Emphasis"/>
    <w:basedOn w:val="a0"/>
    <w:uiPriority w:val="20"/>
    <w:qFormat/>
    <w:rsid w:val="00D72BCE"/>
  </w:style>
  <w:style w:type="character" w:styleId="af1">
    <w:name w:val="Hyperlink"/>
    <w:basedOn w:val="a0"/>
    <w:semiHidden/>
    <w:unhideWhenUsed/>
    <w:qFormat/>
    <w:rsid w:val="00D72BCE"/>
    <w:rPr>
      <w:color w:val="000000"/>
      <w:u w:val="none"/>
    </w:rPr>
  </w:style>
  <w:style w:type="paragraph" w:customStyle="1" w:styleId="style4">
    <w:name w:val="style4"/>
    <w:basedOn w:val="a"/>
    <w:next w:val="21"/>
    <w:uiPriority w:val="99"/>
    <w:qFormat/>
    <w:rsid w:val="00D72BCE"/>
    <w:pPr>
      <w:widowControl/>
      <w:spacing w:before="280" w:after="280"/>
    </w:pPr>
    <w:rPr>
      <w:rFonts w:ascii="宋体" w:eastAsia="宋体" w:hAnsi="Times New Roman" w:cs="Times New Roman"/>
      <w:sz w:val="18"/>
    </w:rPr>
  </w:style>
  <w:style w:type="paragraph" w:customStyle="1" w:styleId="21">
    <w:name w:val="2"/>
    <w:next w:val="a"/>
    <w:uiPriority w:val="99"/>
    <w:qFormat/>
    <w:rsid w:val="00D72BCE"/>
    <w:pPr>
      <w:widowControl w:val="0"/>
      <w:jc w:val="both"/>
    </w:pPr>
    <w:rPr>
      <w:sz w:val="21"/>
      <w:szCs w:val="22"/>
    </w:rPr>
  </w:style>
  <w:style w:type="character" w:customStyle="1" w:styleId="1Char">
    <w:name w:val="标题 1 Char"/>
    <w:basedOn w:val="a0"/>
    <w:link w:val="1"/>
    <w:qFormat/>
    <w:rsid w:val="00D72BCE"/>
    <w:rPr>
      <w:rFonts w:ascii="Calibri" w:eastAsia="宋体" w:hAnsi="Calibri" w:cs="Times New Roman"/>
      <w:b/>
      <w:bCs/>
      <w:kern w:val="44"/>
      <w:sz w:val="44"/>
      <w:szCs w:val="44"/>
    </w:rPr>
  </w:style>
  <w:style w:type="character" w:customStyle="1" w:styleId="2Char">
    <w:name w:val="标题 2 Char"/>
    <w:basedOn w:val="a0"/>
    <w:link w:val="2"/>
    <w:semiHidden/>
    <w:qFormat/>
    <w:rsid w:val="00D72BCE"/>
    <w:rPr>
      <w:rFonts w:ascii="Arial" w:eastAsia="黑体" w:hAnsi="Arial" w:cs="Times New Roman"/>
      <w:b/>
      <w:bCs/>
      <w:kern w:val="0"/>
      <w:sz w:val="32"/>
      <w:szCs w:val="32"/>
    </w:rPr>
  </w:style>
  <w:style w:type="character" w:customStyle="1" w:styleId="3Char">
    <w:name w:val="标题 3 Char"/>
    <w:basedOn w:val="a0"/>
    <w:link w:val="3"/>
    <w:semiHidden/>
    <w:qFormat/>
    <w:rsid w:val="00D72BCE"/>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D72BCE"/>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D72BCE"/>
    <w:rPr>
      <w:rFonts w:ascii="宋体" w:eastAsia="宋体" w:hAnsi="宋体" w:cs="宋体"/>
      <w:kern w:val="0"/>
      <w:sz w:val="24"/>
      <w:szCs w:val="24"/>
    </w:rPr>
  </w:style>
  <w:style w:type="paragraph" w:customStyle="1" w:styleId="msonormal0">
    <w:name w:val="msonormal"/>
    <w:basedOn w:val="a"/>
    <w:uiPriority w:val="99"/>
    <w:qFormat/>
    <w:rsid w:val="00D72BCE"/>
    <w:rPr>
      <w:rFonts w:ascii="Calibri" w:eastAsia="宋体" w:hAnsi="Calibri" w:cs="Times New Roman"/>
      <w:sz w:val="24"/>
      <w:szCs w:val="24"/>
    </w:rPr>
  </w:style>
  <w:style w:type="character" w:customStyle="1" w:styleId="Char4">
    <w:name w:val="页眉 Char"/>
    <w:basedOn w:val="a0"/>
    <w:link w:val="ab"/>
    <w:uiPriority w:val="99"/>
    <w:qFormat/>
    <w:rsid w:val="00D72BCE"/>
    <w:rPr>
      <w:sz w:val="18"/>
      <w:szCs w:val="18"/>
    </w:rPr>
  </w:style>
  <w:style w:type="character" w:customStyle="1" w:styleId="Char3">
    <w:name w:val="页脚 Char"/>
    <w:basedOn w:val="a0"/>
    <w:link w:val="aa"/>
    <w:uiPriority w:val="99"/>
    <w:qFormat/>
    <w:rsid w:val="00D72BCE"/>
    <w:rPr>
      <w:sz w:val="18"/>
      <w:szCs w:val="18"/>
    </w:rPr>
  </w:style>
  <w:style w:type="character" w:customStyle="1" w:styleId="Char">
    <w:name w:val="正文文本 Char"/>
    <w:basedOn w:val="a0"/>
    <w:link w:val="a5"/>
    <w:uiPriority w:val="99"/>
    <w:semiHidden/>
    <w:qFormat/>
    <w:rsid w:val="00D72BCE"/>
  </w:style>
  <w:style w:type="character" w:customStyle="1" w:styleId="Char1">
    <w:name w:val="正文文本缩进 Char1"/>
    <w:basedOn w:val="a0"/>
    <w:link w:val="a6"/>
    <w:uiPriority w:val="99"/>
    <w:semiHidden/>
    <w:qFormat/>
    <w:rsid w:val="00D72BCE"/>
    <w:rPr>
      <w:kern w:val="0"/>
      <w:sz w:val="24"/>
      <w:szCs w:val="20"/>
    </w:rPr>
  </w:style>
  <w:style w:type="character" w:customStyle="1" w:styleId="2Char0">
    <w:name w:val="正文首行缩进 2 Char"/>
    <w:basedOn w:val="Char1"/>
    <w:link w:val="20"/>
    <w:uiPriority w:val="99"/>
    <w:semiHidden/>
    <w:qFormat/>
    <w:rsid w:val="00D72BCE"/>
    <w:rPr>
      <w:kern w:val="0"/>
      <w:sz w:val="24"/>
      <w:szCs w:val="20"/>
    </w:rPr>
  </w:style>
  <w:style w:type="character" w:customStyle="1" w:styleId="Char0">
    <w:name w:val="日期 Char"/>
    <w:basedOn w:val="a0"/>
    <w:link w:val="a7"/>
    <w:uiPriority w:val="99"/>
    <w:semiHidden/>
    <w:qFormat/>
    <w:rsid w:val="00D72BCE"/>
  </w:style>
  <w:style w:type="character" w:customStyle="1" w:styleId="Char5">
    <w:name w:val="正文首行缩进 Char"/>
    <w:basedOn w:val="Char"/>
    <w:link w:val="ad"/>
    <w:uiPriority w:val="99"/>
    <w:semiHidden/>
    <w:qFormat/>
    <w:rsid w:val="00D72BCE"/>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D72BCE"/>
    <w:rPr>
      <w:rFonts w:ascii="Times New Roman" w:eastAsia="宋体" w:hAnsi="Times New Roman" w:cs="Times New Roman"/>
      <w:color w:val="FF0000"/>
      <w:sz w:val="24"/>
      <w:szCs w:val="24"/>
    </w:rPr>
  </w:style>
  <w:style w:type="character" w:customStyle="1" w:styleId="Char2">
    <w:name w:val="纯文本 Char"/>
    <w:basedOn w:val="a0"/>
    <w:link w:val="a8"/>
    <w:qFormat/>
    <w:rsid w:val="00D72BCE"/>
    <w:rPr>
      <w:rFonts w:eastAsia="宋体"/>
      <w:sz w:val="24"/>
    </w:rPr>
  </w:style>
  <w:style w:type="character" w:customStyle="1" w:styleId="Char10">
    <w:name w:val="批注框文本 Char1"/>
    <w:basedOn w:val="a0"/>
    <w:link w:val="a9"/>
    <w:uiPriority w:val="99"/>
    <w:semiHidden/>
    <w:qFormat/>
    <w:rsid w:val="00D72BCE"/>
    <w:rPr>
      <w:sz w:val="18"/>
      <w:szCs w:val="18"/>
    </w:rPr>
  </w:style>
  <w:style w:type="paragraph" w:styleId="af2">
    <w:name w:val="List Paragraph"/>
    <w:basedOn w:val="a"/>
    <w:uiPriority w:val="34"/>
    <w:qFormat/>
    <w:rsid w:val="00D72BCE"/>
    <w:pPr>
      <w:ind w:firstLineChars="200" w:firstLine="420"/>
    </w:pPr>
  </w:style>
  <w:style w:type="paragraph" w:customStyle="1" w:styleId="12">
    <w:name w:val="无间隔1"/>
    <w:basedOn w:val="a"/>
    <w:uiPriority w:val="99"/>
    <w:qFormat/>
    <w:rsid w:val="00D72BCE"/>
    <w:pPr>
      <w:spacing w:line="400" w:lineRule="exact"/>
    </w:pPr>
    <w:rPr>
      <w:sz w:val="24"/>
    </w:rPr>
  </w:style>
  <w:style w:type="paragraph" w:customStyle="1" w:styleId="13">
    <w:name w:val="列出段落1"/>
    <w:basedOn w:val="a"/>
    <w:uiPriority w:val="99"/>
    <w:qFormat/>
    <w:rsid w:val="00D72BCE"/>
    <w:pPr>
      <w:ind w:firstLineChars="200" w:firstLine="420"/>
    </w:pPr>
  </w:style>
  <w:style w:type="paragraph" w:customStyle="1" w:styleId="af3">
    <w:name w:val="*正文"/>
    <w:basedOn w:val="a"/>
    <w:uiPriority w:val="99"/>
    <w:qFormat/>
    <w:rsid w:val="00D72BCE"/>
    <w:pPr>
      <w:keepNext/>
      <w:keepLines/>
      <w:spacing w:line="360" w:lineRule="auto"/>
      <w:ind w:firstLineChars="200" w:firstLine="200"/>
    </w:pPr>
    <w:rPr>
      <w:rFonts w:ascii="宋体" w:hAnsi="宋体"/>
    </w:rPr>
  </w:style>
  <w:style w:type="character" w:customStyle="1" w:styleId="CharChar">
    <w:name w:val="正文文本缩进 Char Char"/>
    <w:link w:val="14"/>
    <w:qFormat/>
    <w:locked/>
    <w:rsid w:val="00D72BCE"/>
    <w:rPr>
      <w:rFonts w:ascii="宋体" w:eastAsia="宋体" w:hAnsi="宋体"/>
      <w:sz w:val="24"/>
    </w:rPr>
  </w:style>
  <w:style w:type="paragraph" w:customStyle="1" w:styleId="14">
    <w:name w:val="正文文本缩进1"/>
    <w:basedOn w:val="a"/>
    <w:link w:val="CharChar"/>
    <w:qFormat/>
    <w:rsid w:val="00D72BCE"/>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D72BCE"/>
    <w:rPr>
      <w:sz w:val="24"/>
    </w:rPr>
  </w:style>
  <w:style w:type="paragraph" w:customStyle="1" w:styleId="15">
    <w:name w:val="日期1"/>
    <w:basedOn w:val="a"/>
    <w:next w:val="a"/>
    <w:link w:val="CharChar0"/>
    <w:qFormat/>
    <w:rsid w:val="00D72BCE"/>
    <w:rPr>
      <w:sz w:val="24"/>
    </w:rPr>
  </w:style>
  <w:style w:type="paragraph" w:customStyle="1" w:styleId="16">
    <w:name w:val="正文缩进1"/>
    <w:basedOn w:val="a"/>
    <w:uiPriority w:val="99"/>
    <w:qFormat/>
    <w:rsid w:val="00D72BCE"/>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D72BCE"/>
    <w:pPr>
      <w:numPr>
        <w:numId w:val="2"/>
      </w:numPr>
      <w:adjustRightInd w:val="0"/>
    </w:pPr>
    <w:rPr>
      <w:rFonts w:ascii="宋体" w:eastAsia="宋体" w:hAnsi="宋体" w:cs="Times New Roman"/>
      <w:kern w:val="0"/>
      <w:szCs w:val="21"/>
    </w:rPr>
  </w:style>
  <w:style w:type="paragraph" w:customStyle="1" w:styleId="af4">
    <w:name w:val="图"/>
    <w:basedOn w:val="a"/>
    <w:uiPriority w:val="99"/>
    <w:qFormat/>
    <w:rsid w:val="00D72BCE"/>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D72BC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D72BCE"/>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D72BCE"/>
    <w:pPr>
      <w:ind w:firstLineChars="200" w:firstLine="420"/>
    </w:pPr>
    <w:rPr>
      <w:rFonts w:ascii="Calibri" w:hAnsi="Calibri" w:cs="宋体"/>
    </w:rPr>
  </w:style>
  <w:style w:type="paragraph" w:customStyle="1" w:styleId="17">
    <w:name w:val="1.正文"/>
    <w:uiPriority w:val="99"/>
    <w:qFormat/>
    <w:rsid w:val="00D72BCE"/>
    <w:pPr>
      <w:widowControl w:val="0"/>
      <w:adjustRightInd w:val="0"/>
      <w:spacing w:line="360" w:lineRule="auto"/>
      <w:ind w:firstLine="397"/>
      <w:jc w:val="both"/>
    </w:pPr>
    <w:rPr>
      <w:spacing w:val="20"/>
      <w:sz w:val="24"/>
      <w:szCs w:val="22"/>
    </w:rPr>
  </w:style>
  <w:style w:type="paragraph" w:customStyle="1" w:styleId="ListParagraph2">
    <w:name w:val="List Paragraph2"/>
    <w:basedOn w:val="a"/>
    <w:uiPriority w:val="99"/>
    <w:qFormat/>
    <w:rsid w:val="00D72BCE"/>
    <w:pPr>
      <w:ind w:firstLineChars="200" w:firstLine="420"/>
    </w:pPr>
    <w:rPr>
      <w:rFonts w:ascii="Times New Roman" w:eastAsia="宋体" w:hAnsi="Times New Roman" w:cs="Times New Roman"/>
      <w:szCs w:val="24"/>
    </w:rPr>
  </w:style>
  <w:style w:type="paragraph" w:customStyle="1" w:styleId="18">
    <w:name w:val="正文1"/>
    <w:uiPriority w:val="99"/>
    <w:qFormat/>
    <w:rsid w:val="00D72BCE"/>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D72BCE"/>
    <w:rPr>
      <w:rFonts w:ascii="Arial Unicode MS" w:eastAsia="Helvetica Neue" w:hAnsi="Arial Unicode MS" w:cs="宋体"/>
      <w:color w:val="000000"/>
      <w:lang w:val="zh-CN"/>
    </w:rPr>
  </w:style>
  <w:style w:type="paragraph" w:customStyle="1" w:styleId="af5">
    <w:name w:val="默认"/>
    <w:uiPriority w:val="99"/>
    <w:qFormat/>
    <w:rsid w:val="00D72BCE"/>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D72BCE"/>
  </w:style>
  <w:style w:type="character" w:customStyle="1" w:styleId="Char7">
    <w:name w:val="批注框文本 Char"/>
    <w:basedOn w:val="a0"/>
    <w:uiPriority w:val="99"/>
    <w:semiHidden/>
    <w:qFormat/>
    <w:rsid w:val="00D72BCE"/>
    <w:rPr>
      <w:sz w:val="18"/>
      <w:szCs w:val="18"/>
    </w:rPr>
  </w:style>
  <w:style w:type="character" w:customStyle="1" w:styleId="HTMLChar">
    <w:name w:val="HTML 预设格式 Char"/>
    <w:basedOn w:val="a0"/>
    <w:uiPriority w:val="99"/>
    <w:semiHidden/>
    <w:qFormat/>
    <w:rsid w:val="00D72BCE"/>
    <w:rPr>
      <w:rFonts w:ascii="宋体" w:eastAsia="宋体" w:hAnsi="宋体" w:cs="宋体" w:hint="eastAsia"/>
      <w:kern w:val="0"/>
      <w:sz w:val="24"/>
      <w:szCs w:val="24"/>
    </w:rPr>
  </w:style>
  <w:style w:type="character" w:customStyle="1" w:styleId="Char11">
    <w:name w:val="纯文本 Char1"/>
    <w:qFormat/>
    <w:rsid w:val="00D72BCE"/>
    <w:rPr>
      <w:rFonts w:ascii="宋体" w:eastAsia="宋体" w:hAnsi="宋体" w:hint="eastAsia"/>
      <w:sz w:val="24"/>
    </w:rPr>
  </w:style>
  <w:style w:type="character" w:customStyle="1" w:styleId="edittexttarea">
    <w:name w:val="edittexttarea"/>
    <w:basedOn w:val="a0"/>
    <w:qFormat/>
    <w:rsid w:val="00D72BCE"/>
  </w:style>
  <w:style w:type="character" w:customStyle="1" w:styleId="font01">
    <w:name w:val="font01"/>
    <w:basedOn w:val="a0"/>
    <w:qFormat/>
    <w:rsid w:val="00D72BCE"/>
    <w:rPr>
      <w:rFonts w:ascii="宋体" w:eastAsia="宋体" w:hAnsi="宋体" w:cs="宋体" w:hint="eastAsia"/>
      <w:color w:val="000000"/>
      <w:sz w:val="22"/>
      <w:szCs w:val="22"/>
      <w:u w:val="none"/>
    </w:rPr>
  </w:style>
  <w:style w:type="character" w:customStyle="1" w:styleId="font31">
    <w:name w:val="font31"/>
    <w:basedOn w:val="a0"/>
    <w:qFormat/>
    <w:rsid w:val="00D72BCE"/>
    <w:rPr>
      <w:rFonts w:ascii="Calibri" w:hAnsi="Calibri" w:cs="Calibri" w:hint="default"/>
      <w:b/>
      <w:color w:val="000000"/>
      <w:sz w:val="18"/>
      <w:szCs w:val="18"/>
      <w:u w:val="none"/>
    </w:rPr>
  </w:style>
  <w:style w:type="character" w:customStyle="1" w:styleId="font121">
    <w:name w:val="font121"/>
    <w:basedOn w:val="a0"/>
    <w:qFormat/>
    <w:rsid w:val="00D72BCE"/>
    <w:rPr>
      <w:rFonts w:ascii="宋体" w:eastAsia="宋体" w:hAnsi="宋体" w:cs="宋体" w:hint="eastAsia"/>
      <w:color w:val="000000"/>
      <w:sz w:val="18"/>
      <w:szCs w:val="18"/>
      <w:u w:val="none"/>
    </w:rPr>
  </w:style>
  <w:style w:type="character" w:customStyle="1" w:styleId="font91">
    <w:name w:val="font91"/>
    <w:basedOn w:val="a0"/>
    <w:qFormat/>
    <w:rsid w:val="00D72BCE"/>
    <w:rPr>
      <w:rFonts w:ascii="宋体" w:eastAsia="宋体" w:hAnsi="宋体" w:cs="宋体" w:hint="eastAsia"/>
      <w:color w:val="000000"/>
      <w:sz w:val="18"/>
      <w:szCs w:val="18"/>
      <w:u w:val="none"/>
    </w:rPr>
  </w:style>
  <w:style w:type="character" w:customStyle="1" w:styleId="font112">
    <w:name w:val="font112"/>
    <w:basedOn w:val="a0"/>
    <w:qFormat/>
    <w:rsid w:val="00D72BCE"/>
    <w:rPr>
      <w:rFonts w:ascii="宋体" w:eastAsia="宋体" w:hAnsi="宋体" w:cs="宋体" w:hint="eastAsia"/>
      <w:color w:val="FF0000"/>
      <w:sz w:val="18"/>
      <w:szCs w:val="18"/>
      <w:u w:val="none"/>
    </w:rPr>
  </w:style>
  <w:style w:type="character" w:customStyle="1" w:styleId="NormalCharacter">
    <w:name w:val="NormalCharacter"/>
    <w:semiHidden/>
    <w:qFormat/>
    <w:rsid w:val="00D72BCE"/>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D72BCE"/>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D72BCE"/>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qFormat/>
    <w:rsid w:val="00D72BCE"/>
    <w:rPr>
      <w:rFonts w:ascii="Arial" w:hAnsi="Arial" w:cs="Arial"/>
      <w:color w:val="000000"/>
      <w:sz w:val="24"/>
      <w:szCs w:val="24"/>
      <w:u w:val="none"/>
    </w:rPr>
  </w:style>
  <w:style w:type="character" w:customStyle="1" w:styleId="red4">
    <w:name w:val="red4"/>
    <w:basedOn w:val="a0"/>
    <w:qFormat/>
    <w:rsid w:val="00D72BCE"/>
    <w:rPr>
      <w:color w:val="FF0000"/>
      <w:sz w:val="18"/>
      <w:szCs w:val="18"/>
    </w:rPr>
  </w:style>
  <w:style w:type="character" w:customStyle="1" w:styleId="red5">
    <w:name w:val="red5"/>
    <w:basedOn w:val="a0"/>
    <w:qFormat/>
    <w:rsid w:val="00D72BCE"/>
    <w:rPr>
      <w:color w:val="FF0000"/>
      <w:sz w:val="18"/>
      <w:szCs w:val="18"/>
    </w:rPr>
  </w:style>
  <w:style w:type="character" w:customStyle="1" w:styleId="red6">
    <w:name w:val="red6"/>
    <w:basedOn w:val="a0"/>
    <w:qFormat/>
    <w:rsid w:val="00D72BCE"/>
    <w:rPr>
      <w:color w:val="CC0000"/>
    </w:rPr>
  </w:style>
  <w:style w:type="character" w:customStyle="1" w:styleId="red7">
    <w:name w:val="red7"/>
    <w:basedOn w:val="a0"/>
    <w:qFormat/>
    <w:rsid w:val="00D72BCE"/>
    <w:rPr>
      <w:color w:val="FF0000"/>
    </w:rPr>
  </w:style>
  <w:style w:type="character" w:customStyle="1" w:styleId="hover25">
    <w:name w:val="hover25"/>
    <w:basedOn w:val="a0"/>
    <w:qFormat/>
    <w:rsid w:val="00D72BCE"/>
  </w:style>
  <w:style w:type="character" w:customStyle="1" w:styleId="green">
    <w:name w:val="green"/>
    <w:basedOn w:val="a0"/>
    <w:qFormat/>
    <w:rsid w:val="00D72BCE"/>
    <w:rPr>
      <w:color w:val="66AE00"/>
      <w:sz w:val="18"/>
      <w:szCs w:val="18"/>
    </w:rPr>
  </w:style>
  <w:style w:type="character" w:customStyle="1" w:styleId="green1">
    <w:name w:val="green1"/>
    <w:basedOn w:val="a0"/>
    <w:qFormat/>
    <w:rsid w:val="00D72BCE"/>
    <w:rPr>
      <w:color w:val="66AE00"/>
      <w:sz w:val="18"/>
      <w:szCs w:val="18"/>
    </w:rPr>
  </w:style>
  <w:style w:type="character" w:customStyle="1" w:styleId="gb-jt">
    <w:name w:val="gb-jt"/>
    <w:basedOn w:val="a0"/>
    <w:qFormat/>
    <w:rsid w:val="00D72BCE"/>
  </w:style>
  <w:style w:type="character" w:customStyle="1" w:styleId="blue">
    <w:name w:val="blue"/>
    <w:basedOn w:val="a0"/>
    <w:qFormat/>
    <w:rsid w:val="00D72BCE"/>
    <w:rPr>
      <w:color w:val="0371C6"/>
      <w:sz w:val="21"/>
      <w:szCs w:val="21"/>
    </w:rPr>
  </w:style>
  <w:style w:type="character" w:customStyle="1" w:styleId="right">
    <w:name w:val="right"/>
    <w:basedOn w:val="a0"/>
    <w:qFormat/>
    <w:rsid w:val="00D72BCE"/>
    <w:rPr>
      <w:color w:val="999999"/>
      <w:sz w:val="18"/>
      <w:szCs w:val="18"/>
    </w:rPr>
  </w:style>
  <w:style w:type="character" w:customStyle="1" w:styleId="active4">
    <w:name w:val="active4"/>
    <w:basedOn w:val="a0"/>
    <w:qFormat/>
    <w:rsid w:val="00D72BCE"/>
    <w:rPr>
      <w:color w:val="FFFFFF"/>
      <w:shd w:val="clear" w:color="auto" w:fill="2B7AFC"/>
    </w:rPr>
  </w:style>
  <w:style w:type="character" w:customStyle="1" w:styleId="red">
    <w:name w:val="red"/>
    <w:basedOn w:val="a0"/>
    <w:qFormat/>
    <w:rsid w:val="00D72BCE"/>
    <w:rPr>
      <w:color w:val="FF0000"/>
      <w:sz w:val="18"/>
      <w:szCs w:val="18"/>
    </w:rPr>
  </w:style>
  <w:style w:type="character" w:customStyle="1" w:styleId="red1">
    <w:name w:val="red1"/>
    <w:basedOn w:val="a0"/>
    <w:qFormat/>
    <w:rsid w:val="00D72BCE"/>
    <w:rPr>
      <w:color w:val="FF0000"/>
      <w:sz w:val="18"/>
      <w:szCs w:val="18"/>
    </w:rPr>
  </w:style>
  <w:style w:type="character" w:customStyle="1" w:styleId="red2">
    <w:name w:val="red2"/>
    <w:basedOn w:val="a0"/>
    <w:qFormat/>
    <w:rsid w:val="00D72BCE"/>
    <w:rPr>
      <w:color w:val="CC0000"/>
    </w:rPr>
  </w:style>
  <w:style w:type="character" w:customStyle="1" w:styleId="red3">
    <w:name w:val="red3"/>
    <w:basedOn w:val="a0"/>
    <w:qFormat/>
    <w:rsid w:val="00D72BCE"/>
    <w:rPr>
      <w:color w:val="FF0000"/>
    </w:rPr>
  </w:style>
  <w:style w:type="character" w:customStyle="1" w:styleId="hover24">
    <w:name w:val="hover24"/>
    <w:basedOn w:val="a0"/>
    <w:qFormat/>
    <w:rsid w:val="00D72B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5642</Words>
  <Characters>32166</Characters>
  <Application>Microsoft Office Word</Application>
  <DocSecurity>0</DocSecurity>
  <Lines>268</Lines>
  <Paragraphs>75</Paragraphs>
  <ScaleCrop>false</ScaleCrop>
  <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河南方正水利工程咨询有限公司:河南方正水利工程咨询有限公司</cp:lastModifiedBy>
  <cp:revision>41</cp:revision>
  <cp:lastPrinted>2022-08-10T01:35:00Z</cp:lastPrinted>
  <dcterms:created xsi:type="dcterms:W3CDTF">2021-09-13T02:25:00Z</dcterms:created>
  <dcterms:modified xsi:type="dcterms:W3CDTF">2022-08-10T03:07:00Z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AF1EFFCB8D224B0EB60DDA990120435D</vt:lpwstr>
  </property>
</Properties>
</file>