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C5" w:rsidRDefault="009010C5" w:rsidP="009010C5">
      <w:pPr>
        <w:pStyle w:val="2"/>
      </w:pPr>
      <w:r>
        <w:rPr>
          <w:rFonts w:hint="eastAsia"/>
        </w:rPr>
        <w:t xml:space="preserve">4.5 </w:t>
      </w:r>
      <w:r>
        <w:rPr>
          <w:rFonts w:hint="eastAsia"/>
        </w:rPr>
        <w:t>售后服务方案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 w:hint="eastAsia"/>
          <w:szCs w:val="21"/>
        </w:rPr>
      </w:pPr>
      <w:r w:rsidRPr="005051AE">
        <w:rPr>
          <w:rFonts w:ascii="宋体" w:hAnsi="宋体" w:cs="宋体" w:hint="eastAsia"/>
          <w:szCs w:val="21"/>
        </w:rPr>
        <w:t>1</w:t>
      </w:r>
      <w:r w:rsidRPr="005051AE">
        <w:rPr>
          <w:rFonts w:ascii="宋体" w:hAnsi="宋体" w:cs="宋体" w:hint="eastAsia"/>
          <w:b/>
          <w:szCs w:val="21"/>
        </w:rPr>
        <w:t>. 售后服务及三包服务承诺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ind w:firstLineChars="200" w:firstLine="420"/>
        <w:outlineLvl w:val="0"/>
        <w:rPr>
          <w:rFonts w:ascii="宋体" w:hAnsi="宋体" w:cs="宋体" w:hint="eastAsia"/>
          <w:szCs w:val="21"/>
        </w:rPr>
      </w:pPr>
      <w:r w:rsidRPr="005051AE">
        <w:rPr>
          <w:rFonts w:ascii="宋体" w:hAnsi="宋体" w:cs="宋体" w:hint="eastAsia"/>
          <w:szCs w:val="21"/>
        </w:rPr>
        <w:t>我公司严格按照ISO9001质量体系的认证标准进行，公司设有专门的客户服务部门，技术实力强大，能有效保证客户服务效果，同时设立总经理投诉热线，服务状况表等内部质量管理手段，达成有效的内部监督。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为保护用户的合法权益，明确货物修理、更换、退货(即三包)的责任和义务，我公司将严格遵守《中华人民共和国产品质量法》、《中华人民共和国消费者权益保护法》等法律的有关规定，提供货物时，我公司将做到以下几点要求：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（1）说明货物的配置，开箱检验，正确调试，保证货物符合产品使用说明的配置和产品质量状况，当面向用户交验商品；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（2）核对货物商标、型号和编号；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（3）介绍产品的使用、维护和保养方法以及三包方式和修理者；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（4）明示三包有效期，提供三包凭证、产品合格证和产品使用说明；三包凭证按规定的要求准确完整地填写，并加盖销售者印章；有效发货票注明货物的商标及型号、销售日期、销售者印章、金额等内容。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（5）我公司将设立专业人员负责处理“三包”期间各种维修问题，承担以下责任和义务：</w:t>
      </w:r>
    </w:p>
    <w:p w:rsidR="009010C5" w:rsidRPr="005051AE" w:rsidRDefault="009010C5" w:rsidP="009010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承担三包有效期内的免费修理、软件维护业务和三包有效期外的收费修理业务；</w:t>
      </w:r>
    </w:p>
    <w:p w:rsidR="009010C5" w:rsidRPr="005051AE" w:rsidRDefault="009010C5" w:rsidP="009010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维护供货商、生产商的信誉，使用新的、符合产品技术要求和质量标准要求的部件和元器件；</w:t>
      </w:r>
    </w:p>
    <w:p w:rsidR="009010C5" w:rsidRPr="005051AE" w:rsidRDefault="009010C5" w:rsidP="009010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接受生产商、供应商的监督和检查；</w:t>
      </w:r>
    </w:p>
    <w:p w:rsidR="009010C5" w:rsidRPr="005051AE" w:rsidRDefault="009010C5" w:rsidP="009010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保持常用维修部件和元器件的储备量，确保维修工作正常进行，避免因维修部件和元器件缺少延误维修时间；</w:t>
      </w:r>
    </w:p>
    <w:p w:rsidR="009010C5" w:rsidRPr="005051AE" w:rsidRDefault="009010C5" w:rsidP="009010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认真、如实、完整地填写维修记录，记录故障、修理情况和修理后的质量状况，向消费者当面交验修理好的商品和维修记录；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b/>
          <w:bCs/>
          <w:szCs w:val="21"/>
        </w:rPr>
      </w:pPr>
      <w:bookmarkStart w:id="0" w:name="_Toc421025233"/>
      <w:r w:rsidRPr="005051AE">
        <w:rPr>
          <w:rFonts w:ascii="宋体" w:hAnsi="宋体" w:cs="宋体" w:hint="eastAsia"/>
          <w:b/>
          <w:bCs/>
          <w:szCs w:val="21"/>
        </w:rPr>
        <w:t>2. 质保期</w:t>
      </w:r>
      <w:bookmarkEnd w:id="0"/>
      <w:r w:rsidRPr="005051AE">
        <w:rPr>
          <w:rFonts w:ascii="宋体" w:hAnsi="宋体" w:cs="宋体" w:hint="eastAsia"/>
          <w:szCs w:val="21"/>
        </w:rPr>
        <w:t>、</w:t>
      </w:r>
      <w:r w:rsidRPr="005051AE">
        <w:rPr>
          <w:rFonts w:ascii="宋体" w:hAnsi="宋体" w:cs="宋体" w:hint="eastAsia"/>
          <w:b/>
          <w:bCs/>
          <w:szCs w:val="21"/>
        </w:rPr>
        <w:t>售后响应</w:t>
      </w:r>
      <w:r w:rsidRPr="005051AE">
        <w:rPr>
          <w:rFonts w:ascii="宋体" w:hAnsi="宋体" w:cs="宋体" w:hint="eastAsia"/>
          <w:szCs w:val="21"/>
        </w:rPr>
        <w:t>、</w:t>
      </w:r>
      <w:r w:rsidRPr="005051AE">
        <w:rPr>
          <w:rFonts w:ascii="宋体" w:hAnsi="宋体" w:cs="宋体" w:hint="eastAsia"/>
          <w:b/>
          <w:szCs w:val="21"/>
        </w:rPr>
        <w:t>售后维修点</w:t>
      </w:r>
      <w:r w:rsidRPr="005051AE">
        <w:rPr>
          <w:rFonts w:ascii="宋体" w:hAnsi="宋体" w:cs="宋体" w:hint="eastAsia"/>
          <w:b/>
          <w:bCs/>
          <w:szCs w:val="21"/>
        </w:rPr>
        <w:t>承诺</w:t>
      </w:r>
    </w:p>
    <w:p w:rsidR="009010C5" w:rsidRPr="00922FE6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b/>
          <w:szCs w:val="21"/>
        </w:rPr>
      </w:pPr>
      <w:r w:rsidRPr="005051AE">
        <w:rPr>
          <w:rFonts w:ascii="宋体" w:hAnsi="宋体" w:cs="宋体" w:hint="eastAsia"/>
          <w:szCs w:val="21"/>
        </w:rPr>
        <w:t>1、我公司郑重承诺本次投标活动中，</w:t>
      </w:r>
      <w:r w:rsidRPr="00922FE6">
        <w:rPr>
          <w:rFonts w:ascii="宋体" w:hAnsi="宋体" w:cs="宋体" w:hint="eastAsia"/>
          <w:b/>
          <w:szCs w:val="21"/>
        </w:rPr>
        <w:t>所投试剂产品有效期12个月，耗材及设备质保1年，打印机质保3年。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 w:hint="eastAsia"/>
          <w:b/>
          <w:szCs w:val="21"/>
        </w:rPr>
      </w:pPr>
      <w:r w:rsidRPr="005051AE">
        <w:rPr>
          <w:rFonts w:ascii="宋体" w:hAnsi="宋体" w:cs="宋体" w:hint="eastAsia"/>
          <w:szCs w:val="21"/>
        </w:rPr>
        <w:t>2、质保期内所投产品如出现质量问题，我公司接到用户单位信息后</w:t>
      </w:r>
      <w:r w:rsidRPr="005051AE">
        <w:rPr>
          <w:rFonts w:ascii="宋体" w:hAnsi="宋体" w:cs="宋体" w:hint="eastAsia"/>
          <w:b/>
          <w:szCs w:val="21"/>
        </w:rPr>
        <w:t>1小时内响应，</w:t>
      </w:r>
      <w:r>
        <w:rPr>
          <w:rFonts w:ascii="宋体" w:hAnsi="宋体" w:cs="宋体" w:hint="eastAsia"/>
          <w:b/>
          <w:szCs w:val="21"/>
        </w:rPr>
        <w:t>12</w:t>
      </w:r>
      <w:r w:rsidRPr="005051AE">
        <w:rPr>
          <w:rFonts w:ascii="宋体" w:hAnsi="宋体" w:cs="宋体" w:hint="eastAsia"/>
          <w:b/>
          <w:szCs w:val="21"/>
        </w:rPr>
        <w:t>小时内</w:t>
      </w:r>
      <w:r>
        <w:rPr>
          <w:rFonts w:ascii="宋体" w:hAnsi="宋体" w:cs="宋体" w:hint="eastAsia"/>
          <w:b/>
          <w:szCs w:val="21"/>
        </w:rPr>
        <w:lastRenderedPageBreak/>
        <w:t>解决问题，如遇无法解决的在24小时内为用户调换同规格全新产品</w:t>
      </w:r>
      <w:r w:rsidRPr="005051AE">
        <w:rPr>
          <w:rFonts w:ascii="宋体" w:hAnsi="宋体" w:cs="宋体" w:hint="eastAsia"/>
          <w:b/>
          <w:szCs w:val="21"/>
        </w:rPr>
        <w:t>。</w:t>
      </w:r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 w:hint="eastAsia"/>
          <w:szCs w:val="21"/>
        </w:rPr>
        <w:t>3、我公司</w:t>
      </w:r>
      <w:r>
        <w:rPr>
          <w:rFonts w:ascii="宋体" w:hAnsi="宋体" w:cs="宋体" w:hint="eastAsia"/>
          <w:szCs w:val="21"/>
        </w:rPr>
        <w:t>有专门的售后服务部</w:t>
      </w:r>
      <w:r w:rsidRPr="005051AE">
        <w:rPr>
          <w:rFonts w:ascii="宋体" w:hAnsi="宋体" w:cs="宋体" w:hint="eastAsia"/>
          <w:szCs w:val="21"/>
        </w:rPr>
        <w:t>并提供7*24小时技术支持服务，张经理</w:t>
      </w:r>
      <w:r>
        <w:rPr>
          <w:rFonts w:ascii="宋体" w:hAnsi="宋体" w:cs="宋体" w:hint="eastAsia"/>
          <w:szCs w:val="21"/>
        </w:rPr>
        <w:t>，</w:t>
      </w:r>
      <w:r w:rsidRPr="005051AE">
        <w:rPr>
          <w:rFonts w:ascii="宋体" w:hAnsi="宋体" w:cs="宋体" w:hint="eastAsia"/>
          <w:szCs w:val="21"/>
        </w:rPr>
        <w:t>13633804884</w:t>
      </w:r>
    </w:p>
    <w:p w:rsidR="009010C5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 w:hint="eastAsia"/>
          <w:b/>
          <w:bCs/>
          <w:szCs w:val="21"/>
        </w:rPr>
      </w:pPr>
      <w:bookmarkStart w:id="1" w:name="_Toc421025234"/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outlineLvl w:val="0"/>
        <w:rPr>
          <w:rFonts w:ascii="宋体" w:hAnsi="宋体" w:cs="宋体"/>
          <w:b/>
          <w:bCs/>
          <w:szCs w:val="21"/>
        </w:rPr>
      </w:pPr>
      <w:r w:rsidRPr="005051AE">
        <w:rPr>
          <w:rFonts w:ascii="宋体" w:hAnsi="宋体" w:cs="宋体" w:hint="eastAsia"/>
          <w:b/>
          <w:bCs/>
          <w:szCs w:val="21"/>
        </w:rPr>
        <w:t>3.产品培训计划</w:t>
      </w:r>
      <w:bookmarkEnd w:id="1"/>
    </w:p>
    <w:p w:rsidR="009010C5" w:rsidRPr="005051AE" w:rsidRDefault="009010C5" w:rsidP="009010C5">
      <w:pPr>
        <w:autoSpaceDE w:val="0"/>
        <w:autoSpaceDN w:val="0"/>
        <w:adjustRightInd w:val="0"/>
        <w:spacing w:line="360" w:lineRule="auto"/>
        <w:ind w:firstLineChars="150" w:firstLine="315"/>
        <w:outlineLvl w:val="0"/>
        <w:rPr>
          <w:rFonts w:ascii="宋体" w:hAnsi="宋体" w:cs="宋体"/>
          <w:szCs w:val="21"/>
        </w:rPr>
      </w:pPr>
      <w:r w:rsidRPr="005051AE">
        <w:rPr>
          <w:rFonts w:ascii="宋体" w:hAnsi="宋体" w:cs="宋体"/>
          <w:szCs w:val="21"/>
        </w:rPr>
        <w:t>为保证所提供的</w:t>
      </w:r>
      <w:r w:rsidRPr="005051AE">
        <w:rPr>
          <w:rFonts w:ascii="宋体" w:hAnsi="宋体" w:cs="宋体" w:hint="eastAsia"/>
          <w:szCs w:val="21"/>
        </w:rPr>
        <w:t>货物正常使用并达到用户方的满意</w:t>
      </w:r>
      <w:r w:rsidRPr="005051AE">
        <w:rPr>
          <w:rFonts w:ascii="宋体" w:hAnsi="宋体" w:cs="宋体"/>
          <w:szCs w:val="21"/>
        </w:rPr>
        <w:t>，我方负责对用户方进行技术培训，使用户方工作人员在培训后能熟练地掌握</w:t>
      </w:r>
      <w:r w:rsidRPr="005051AE">
        <w:rPr>
          <w:rFonts w:ascii="宋体" w:hAnsi="宋体" w:cs="宋体" w:hint="eastAsia"/>
          <w:szCs w:val="21"/>
        </w:rPr>
        <w:t>所投货物的</w:t>
      </w:r>
      <w:r w:rsidRPr="005051AE">
        <w:rPr>
          <w:rFonts w:ascii="宋体" w:hAnsi="宋体" w:cs="宋体"/>
          <w:szCs w:val="21"/>
        </w:rPr>
        <w:t>日常</w:t>
      </w:r>
      <w:r w:rsidRPr="005051AE">
        <w:rPr>
          <w:rFonts w:ascii="宋体" w:hAnsi="宋体" w:cs="宋体" w:hint="eastAsia"/>
          <w:szCs w:val="21"/>
        </w:rPr>
        <w:t>使用方法和相关注意事项。</w:t>
      </w:r>
      <w:r w:rsidRPr="005051AE">
        <w:rPr>
          <w:rFonts w:ascii="宋体" w:hAnsi="宋体" w:cs="宋体"/>
          <w:szCs w:val="21"/>
        </w:rPr>
        <w:t>培训的地点由用户双方共同协商决定，</w:t>
      </w:r>
      <w:r w:rsidRPr="005051AE">
        <w:rPr>
          <w:rFonts w:ascii="宋体" w:hAnsi="宋体" w:cs="宋体" w:hint="eastAsia"/>
          <w:szCs w:val="21"/>
        </w:rPr>
        <w:t>培训方式包括文字理论介绍与实物现场操作演示，使用户既有感官上的认识，又有现场亲自动手操作的切身体会，让用户充分了解产品的同时，掌握产品的使用方法</w:t>
      </w:r>
      <w:r w:rsidRPr="005051AE">
        <w:rPr>
          <w:rFonts w:ascii="宋体" w:hAnsi="宋体" w:cs="宋体"/>
          <w:szCs w:val="21"/>
        </w:rPr>
        <w:t>。</w:t>
      </w:r>
    </w:p>
    <w:p w:rsidR="009010C5" w:rsidRPr="005051AE" w:rsidRDefault="009010C5" w:rsidP="009010C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051AE">
        <w:rPr>
          <w:rFonts w:ascii="宋体" w:hAnsi="宋体" w:cs="宋体" w:hint="eastAsia"/>
          <w:szCs w:val="21"/>
        </w:rPr>
        <w:t>如有需要安装调试的产品和设备，我公司免费进行现场安装和调试，保证设备性能达到用户要求和满意。</w:t>
      </w:r>
    </w:p>
    <w:p w:rsidR="009010C5" w:rsidRDefault="009010C5" w:rsidP="009010C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9010C5" w:rsidRDefault="009010C5" w:rsidP="009010C5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宋体" w:hAnsi="宋体" w:cs="宋体" w:hint="eastAsia"/>
          <w:lang w:val="zh-CN"/>
        </w:rPr>
      </w:pPr>
      <w:r>
        <w:rPr>
          <w:rFonts w:ascii="宋体" w:hAnsi="宋体" w:cs="宋体" w:hint="eastAsia"/>
          <w:lang w:val="zh-CN"/>
        </w:rPr>
        <w:t>供应商名称（盖章）：河南研特斯物联科技有限公司</w:t>
      </w:r>
    </w:p>
    <w:p w:rsidR="009010C5" w:rsidRPr="005051AE" w:rsidRDefault="009010C5" w:rsidP="009010C5">
      <w:pPr>
        <w:spacing w:line="360" w:lineRule="auto"/>
        <w:jc w:val="right"/>
        <w:rPr>
          <w:lang w:val="zh-CN"/>
        </w:rPr>
      </w:pPr>
      <w:r>
        <w:rPr>
          <w:rFonts w:hint="eastAsia"/>
          <w:lang w:val="zh-CN"/>
        </w:rPr>
        <w:t>日期：</w:t>
      </w:r>
      <w:r>
        <w:rPr>
          <w:rFonts w:hint="eastAsia"/>
          <w:lang w:val="zh-CN"/>
        </w:rPr>
        <w:t>2022</w:t>
      </w:r>
      <w:r>
        <w:rPr>
          <w:rFonts w:hint="eastAsia"/>
          <w:lang w:val="zh-CN"/>
        </w:rPr>
        <w:t>年</w:t>
      </w:r>
      <w:r>
        <w:rPr>
          <w:rFonts w:hint="eastAsia"/>
          <w:lang w:val="zh-CN"/>
        </w:rPr>
        <w:t>8</w:t>
      </w:r>
      <w:r>
        <w:rPr>
          <w:rFonts w:hint="eastAsia"/>
          <w:lang w:val="zh-CN"/>
        </w:rPr>
        <w:t>月</w:t>
      </w:r>
      <w:r>
        <w:rPr>
          <w:rFonts w:hint="eastAsia"/>
          <w:lang w:val="zh-CN"/>
        </w:rPr>
        <w:t>15</w:t>
      </w:r>
      <w:r>
        <w:rPr>
          <w:rFonts w:hint="eastAsia"/>
          <w:lang w:val="zh-CN"/>
        </w:rPr>
        <w:t>日</w:t>
      </w:r>
    </w:p>
    <w:p w:rsidR="009010C5" w:rsidRDefault="009010C5" w:rsidP="009010C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sz w:val="36"/>
          <w:szCs w:val="36"/>
        </w:rPr>
      </w:pPr>
    </w:p>
    <w:p w:rsidR="00D9082D" w:rsidRDefault="00D9082D"/>
    <w:sectPr w:rsidR="00D9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2B9"/>
    <w:multiLevelType w:val="hybridMultilevel"/>
    <w:tmpl w:val="44B8D3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833144"/>
    <w:multiLevelType w:val="hybridMultilevel"/>
    <w:tmpl w:val="A9B05D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0C5"/>
    <w:rsid w:val="009010C5"/>
    <w:rsid w:val="00D9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010C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9010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010C5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010C5"/>
    <w:rPr>
      <w:rFonts w:ascii="Cambria" w:eastAsia="宋体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010C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2022-08-22T03:31:00Z</dcterms:created>
  <dcterms:modified xsi:type="dcterms:W3CDTF">2022-08-22T03:31:00Z</dcterms:modified>
</cp:coreProperties>
</file>