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firstLineChars="0"/>
        <w:jc w:val="both"/>
        <w:rPr>
          <w:rFonts w:hAnsi="宋体" w:cs="宋体"/>
          <w:color w:val="000000" w:themeColor="text1"/>
          <w:spacing w:val="-23"/>
          <w:w w:val="90"/>
          <w:kern w:val="2"/>
          <w:sz w:val="44"/>
          <w:szCs w:val="52"/>
          <w14:textFill>
            <w14:solidFill>
              <w14:schemeClr w14:val="tx1"/>
            </w14:solidFill>
          </w14:textFill>
        </w:rPr>
      </w:pPr>
      <w:r>
        <w:rPr>
          <w:rFonts w:hint="eastAsia" w:hAnsi="宋体" w:cs="宋体"/>
          <w:color w:val="000000" w:themeColor="text1"/>
          <w:spacing w:val="-23"/>
          <w:w w:val="90"/>
          <w:kern w:val="2"/>
          <w:sz w:val="44"/>
          <w:szCs w:val="52"/>
          <w14:textFill>
            <w14:solidFill>
              <w14:schemeClr w14:val="tx1"/>
            </w14:solidFill>
          </w14:textFill>
        </w:rPr>
        <w:t>禹州市</w:t>
      </w:r>
      <w:r>
        <w:rPr>
          <w:rFonts w:hint="eastAsia" w:hAnsi="宋体" w:cs="宋体"/>
          <w:color w:val="000000" w:themeColor="text1"/>
          <w:spacing w:val="-23"/>
          <w:w w:val="90"/>
          <w:sz w:val="44"/>
          <w:szCs w:val="44"/>
          <w14:textFill>
            <w14:solidFill>
              <w14:schemeClr w14:val="tx1"/>
            </w14:solidFill>
          </w14:textFill>
        </w:rPr>
        <w:t>卫生健康委员会新冠病毒核酸检测试剂采购项目</w:t>
      </w:r>
    </w:p>
    <w:p>
      <w:pPr>
        <w:jc w:val="center"/>
        <w:rPr>
          <w:rFonts w:ascii="宋体" w:hAnsi="宋体" w:eastAsia="宋体" w:cs="宋体"/>
          <w:bCs/>
          <w:color w:val="000000" w:themeColor="text1"/>
          <w:w w:val="90"/>
          <w:sz w:val="144"/>
          <w:szCs w:val="24"/>
          <w14:textFill>
            <w14:solidFill>
              <w14:schemeClr w14:val="tx1"/>
            </w14:solidFill>
          </w14:textFill>
        </w:rPr>
      </w:pPr>
      <w:r>
        <w:rPr>
          <w:rFonts w:hint="eastAsia" w:ascii="宋体" w:hAnsi="宋体" w:eastAsia="宋体" w:cs="宋体"/>
          <w:bCs/>
          <w:color w:val="000000" w:themeColor="text1"/>
          <w:sz w:val="40"/>
          <w:szCs w:val="40"/>
          <w14:textFill>
            <w14:solidFill>
              <w14:schemeClr w14:val="tx1"/>
            </w14:solidFill>
          </w14:textFill>
        </w:rPr>
        <w:t>（不见面开标）</w:t>
      </w:r>
    </w:p>
    <w:p>
      <w:pPr>
        <w:pStyle w:val="37"/>
        <w:ind w:firstLine="0" w:firstLineChars="0"/>
        <w:rPr>
          <w:rFonts w:ascii="华文隶书" w:eastAsia="华文隶书"/>
          <w:bCs/>
          <w:color w:val="000000" w:themeColor="text1"/>
          <w:w w:val="90"/>
          <w:sz w:val="96"/>
          <w14:textFill>
            <w14:solidFill>
              <w14:schemeClr w14:val="tx1"/>
            </w14:solidFill>
          </w14:textFill>
        </w:rPr>
      </w:pPr>
    </w:p>
    <w:p>
      <w:pPr>
        <w:pStyle w:val="38"/>
        <w:ind w:firstLine="420"/>
        <w:rPr>
          <w:color w:val="000000" w:themeColor="text1"/>
          <w14:textFill>
            <w14:solidFill>
              <w14:schemeClr w14:val="tx1"/>
            </w14:solidFill>
          </w14:textFill>
        </w:rPr>
      </w:pPr>
    </w:p>
    <w:p>
      <w:pPr>
        <w:jc w:val="center"/>
        <w:rPr>
          <w:rFonts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竞争性谈判文件</w:t>
      </w:r>
    </w:p>
    <w:p>
      <w:pPr>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pStyle w:val="11"/>
        <w:rPr>
          <w:color w:val="000000" w:themeColor="text1"/>
          <w14:textFill>
            <w14:solidFill>
              <w14:schemeClr w14:val="tx1"/>
            </w14:solidFill>
          </w14:textFill>
        </w:rPr>
      </w:pPr>
    </w:p>
    <w:p>
      <w:pPr>
        <w:pStyle w:val="35"/>
        <w:rPr>
          <w:color w:val="000000" w:themeColor="text1"/>
          <w14:textFill>
            <w14:solidFill>
              <w14:schemeClr w14:val="tx1"/>
            </w14:solidFill>
          </w14:textFill>
        </w:rPr>
      </w:pPr>
    </w:p>
    <w:p>
      <w:pPr>
        <w:pStyle w:val="6"/>
        <w:numPr>
          <w:ilvl w:val="3"/>
          <w:numId w:val="0"/>
        </w:numPr>
        <w:rPr>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pStyle w:val="11"/>
        <w:rPr>
          <w:rFonts w:ascii="微软简隶书" w:eastAsia="微软简隶书"/>
          <w:color w:val="000000" w:themeColor="text1"/>
          <w14:textFill>
            <w14:solidFill>
              <w14:schemeClr w14:val="tx1"/>
            </w14:solidFill>
          </w14:textFill>
        </w:rPr>
      </w:pPr>
    </w:p>
    <w:p>
      <w:pPr>
        <w:pStyle w:val="34"/>
        <w:rPr>
          <w:rFonts w:ascii="微软简隶书" w:eastAsia="微软简隶书"/>
          <w:color w:val="000000" w:themeColor="text1"/>
          <w14:textFill>
            <w14:solidFill>
              <w14:schemeClr w14:val="tx1"/>
            </w14:solidFill>
          </w14:textFill>
        </w:rPr>
      </w:pPr>
    </w:p>
    <w:p>
      <w:pPr>
        <w:pStyle w:val="34"/>
        <w:rPr>
          <w:rFonts w:ascii="微软简隶书" w:eastAsia="微软简隶书"/>
          <w:color w:val="000000" w:themeColor="text1"/>
          <w14:textFill>
            <w14:solidFill>
              <w14:schemeClr w14:val="tx1"/>
            </w14:solidFill>
          </w14:textFill>
        </w:rPr>
      </w:pPr>
    </w:p>
    <w:p>
      <w:pPr>
        <w:pStyle w:val="34"/>
        <w:rPr>
          <w:rFonts w:ascii="微软简隶书" w:eastAsia="微软简隶书"/>
          <w:color w:val="000000" w:themeColor="text1"/>
          <w14:textFill>
            <w14:solidFill>
              <w14:schemeClr w14:val="tx1"/>
            </w14:solidFill>
          </w14:textFill>
        </w:rPr>
      </w:pPr>
    </w:p>
    <w:p>
      <w:pPr>
        <w:rPr>
          <w:rFonts w:ascii="微软简隶书" w:eastAsia="微软简隶书"/>
          <w:color w:val="000000" w:themeColor="text1"/>
          <w14:textFill>
            <w14:solidFill>
              <w14:schemeClr w14:val="tx1"/>
            </w14:solidFill>
          </w14:textFill>
        </w:rPr>
      </w:pPr>
    </w:p>
    <w:p>
      <w:pPr>
        <w:ind w:firstLine="1606" w:firstLineChars="500"/>
        <w:rPr>
          <w:rFonts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项目编号：YZCG-DLT20220</w: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t>78</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 xml:space="preserve">   </w:t>
      </w:r>
    </w:p>
    <w:p>
      <w:pPr>
        <w:ind w:firstLine="1606" w:firstLineChars="500"/>
        <w:rPr>
          <w:rFonts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采购单位：禹州市卫生健康委员会</w:t>
      </w:r>
    </w:p>
    <w:p>
      <w:pPr>
        <w:ind w:firstLine="1606" w:firstLineChars="500"/>
        <w:rPr>
          <w:rFonts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代理机构：河南省亿达工程管理咨询有限公司</w:t>
      </w:r>
    </w:p>
    <w:p>
      <w:pPr>
        <w:jc w:val="center"/>
        <w:rPr>
          <w:rFonts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二〇二二年九月</w:t>
      </w:r>
    </w:p>
    <w:p>
      <w:pPr>
        <w:pStyle w:val="11"/>
        <w:rPr>
          <w:color w:val="000000" w:themeColor="text1"/>
          <w14:textFill>
            <w14:solidFill>
              <w14:schemeClr w14:val="tx1"/>
            </w14:solidFill>
          </w14:textFill>
        </w:rPr>
      </w:pPr>
    </w:p>
    <w:p>
      <w:pPr>
        <w:widowControl/>
        <w:jc w:val="center"/>
        <w:rPr>
          <w:rFonts w:cs="黑体" w:asciiTheme="minorEastAsia" w:hAnsiTheme="minorEastAsia"/>
          <w:b/>
          <w:bCs/>
          <w:color w:val="000000" w:themeColor="text1"/>
          <w:sz w:val="44"/>
          <w:szCs w:val="44"/>
          <w:lang w:val="zh-CN"/>
          <w14:textFill>
            <w14:solidFill>
              <w14:schemeClr w14:val="tx1"/>
            </w14:solidFill>
          </w14:textFill>
        </w:rPr>
        <w:sectPr>
          <w:pgSz w:w="11906" w:h="16838"/>
          <w:pgMar w:top="2098" w:right="1474" w:bottom="1928" w:left="1588" w:header="851" w:footer="992" w:gutter="0"/>
          <w:pgNumType w:start="1"/>
          <w:cols w:space="425" w:num="1"/>
          <w:docGrid w:type="lines" w:linePitch="312" w:charSpace="0"/>
        </w:sectPr>
      </w:pPr>
    </w:p>
    <w:p>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pPr>
        <w:jc w:val="center"/>
        <w:rPr>
          <w:rFonts w:cs="宋体" w:asciiTheme="majorEastAsia" w:hAnsiTheme="majorEastAsia" w:eastAsiaTheme="majorEastAsia"/>
          <w:b/>
          <w:color w:val="000000" w:themeColor="text1"/>
          <w:kern w:val="0"/>
          <w:sz w:val="32"/>
          <w:szCs w:val="32"/>
          <w14:textFill>
            <w14:solidFill>
              <w14:schemeClr w14:val="tx1"/>
            </w14:solidFill>
          </w14:textFill>
        </w:rPr>
        <w:sectPr>
          <w:footerReference r:id="rId3" w:type="default"/>
          <w:pgSz w:w="11906" w:h="16838"/>
          <w:pgMar w:top="2098" w:right="1474" w:bottom="1928" w:left="1588" w:header="851" w:footer="992" w:gutter="0"/>
          <w:pgNumType w:start="1"/>
          <w:cols w:space="425" w:num="1"/>
          <w:docGrid w:type="lines" w:linePitch="312" w:charSpace="0"/>
        </w:sectPr>
      </w:pPr>
    </w:p>
    <w:p>
      <w:pPr>
        <w:jc w:val="center"/>
        <w:rPr>
          <w:color w:val="000000" w:themeColor="text1"/>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第一章  谈判邀请</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textAlignment w:val="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项目概况</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禹州市卫生健康委员会新冠病毒核酸检测试剂采购项目的潜在投标人应在在谈判响应截止时间前均可登录《全国公共资源交易平台（河南省·许昌市）》“投标人/供应商登录”入口（http://ggzy.xuchang.gov.cn:8088/ggzy/）自行免费下载竞争性谈判文件（详见“常见问题解答-交易系统操作手册”）获取招标文件，并于2022年</w:t>
      </w:r>
      <w:r>
        <w:rPr>
          <w:rFonts w:hint="eastAsia" w:hAnsi="宋体"/>
          <w:color w:val="000000" w:themeColor="text1"/>
          <w:szCs w:val="21"/>
          <w:lang w:val="en-US" w:eastAsia="zh-CN"/>
          <w14:textFill>
            <w14:solidFill>
              <w14:schemeClr w14:val="tx1"/>
            </w14:solidFill>
          </w14:textFill>
        </w:rPr>
        <w:t>9</w:t>
      </w:r>
      <w:r>
        <w:rPr>
          <w:rFonts w:hint="eastAsia" w:hAnsi="宋体"/>
          <w:color w:val="000000" w:themeColor="text1"/>
          <w:szCs w:val="21"/>
          <w14:textFill>
            <w14:solidFill>
              <w14:schemeClr w14:val="tx1"/>
            </w14:solidFill>
          </w14:textFill>
        </w:rPr>
        <w:t>月</w:t>
      </w:r>
      <w:r>
        <w:rPr>
          <w:rFonts w:hint="eastAsia" w:hAnsi="宋体"/>
          <w:color w:val="000000" w:themeColor="text1"/>
          <w:szCs w:val="21"/>
          <w:lang w:val="en-US" w:eastAsia="zh-CN"/>
          <w14:textFill>
            <w14:solidFill>
              <w14:schemeClr w14:val="tx1"/>
            </w14:solidFill>
          </w14:textFill>
        </w:rPr>
        <w:t>19</w:t>
      </w:r>
      <w:r>
        <w:rPr>
          <w:rFonts w:hint="eastAsia" w:hAnsi="宋体"/>
          <w:color w:val="000000" w:themeColor="text1"/>
          <w:szCs w:val="21"/>
          <w14:textFill>
            <w14:solidFill>
              <w14:schemeClr w14:val="tx1"/>
            </w14:solidFill>
          </w14:textFill>
        </w:rPr>
        <w:t>日</w:t>
      </w:r>
      <w:r>
        <w:rPr>
          <w:rFonts w:hint="eastAsia" w:hAnsi="宋体"/>
          <w:color w:val="000000" w:themeColor="text1"/>
          <w:szCs w:val="21"/>
          <w:lang w:val="en-US" w:eastAsia="zh-CN"/>
          <w14:textFill>
            <w14:solidFill>
              <w14:schemeClr w14:val="tx1"/>
            </w14:solidFill>
          </w14:textFill>
        </w:rPr>
        <w:t>10</w:t>
      </w:r>
      <w:r>
        <w:rPr>
          <w:rFonts w:hint="eastAsia" w:hAnsi="宋体"/>
          <w:color w:val="000000" w:themeColor="text1"/>
          <w:szCs w:val="21"/>
          <w14:textFill>
            <w14:solidFill>
              <w14:schemeClr w14:val="tx1"/>
            </w14:solidFill>
          </w14:textFill>
        </w:rPr>
        <w:t xml:space="preserve"> 时30 分（北京时间）前递交响应文件。</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2" w:firstLineChars="200"/>
        <w:contextualSpacing/>
        <w:textAlignment w:val="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一、项目基本情况</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 xml:space="preserve">采购编号：YZCG-DLT2022078 </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2.项目名称：</w:t>
      </w:r>
      <w:r>
        <w:rPr>
          <w:rFonts w:hint="eastAsia" w:asciiTheme="majorEastAsia" w:hAnsiTheme="majorEastAsia" w:eastAsiaTheme="majorEastAsia" w:cstheme="majorEastAsia"/>
          <w:color w:val="000000" w:themeColor="text1"/>
          <w:szCs w:val="21"/>
          <w14:textFill>
            <w14:solidFill>
              <w14:schemeClr w14:val="tx1"/>
            </w14:solidFill>
          </w14:textFill>
        </w:rPr>
        <w:t>禹州市卫生健康委员会新冠病毒核酸检测试剂采购项目</w:t>
      </w:r>
      <w:r>
        <w:rPr>
          <w:rFonts w:hint="eastAsia" w:hAnsi="宋体"/>
          <w:color w:val="000000" w:themeColor="text1"/>
          <w:szCs w:val="21"/>
          <w14:textFill>
            <w14:solidFill>
              <w14:schemeClr w14:val="tx1"/>
            </w14:solidFill>
          </w14:textFill>
        </w:rPr>
        <w:t xml:space="preserve"> </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3.采购方式：竞争性谈判</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4.预算金额：</w:t>
      </w:r>
      <w:r>
        <w:rPr>
          <w:rFonts w:hint="eastAsia" w:hAnsi="宋体"/>
          <w:color w:val="000000" w:themeColor="text1"/>
          <w:szCs w:val="21"/>
          <w:lang w:val="en-US" w:eastAsia="zh-CN"/>
          <w14:textFill>
            <w14:solidFill>
              <w14:schemeClr w14:val="tx1"/>
            </w14:solidFill>
          </w14:textFill>
        </w:rPr>
        <w:t>1973000.00</w:t>
      </w:r>
      <w:r>
        <w:rPr>
          <w:rFonts w:hint="eastAsia" w:hAnsi="宋体"/>
          <w:color w:val="000000" w:themeColor="text1"/>
          <w:szCs w:val="21"/>
          <w14:textFill>
            <w14:solidFill>
              <w14:schemeClr w14:val="tx1"/>
            </w14:solidFill>
          </w14:textFill>
        </w:rPr>
        <w:t>元</w:t>
      </w:r>
    </w:p>
    <w:tbl>
      <w:tblPr>
        <w:tblStyle w:val="27"/>
        <w:tblW w:w="841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821"/>
        <w:gridCol w:w="2948"/>
        <w:gridCol w:w="126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blCellSpacing w:w="0" w:type="dxa"/>
        </w:trPr>
        <w:tc>
          <w:tcPr>
            <w:tcW w:w="704" w:type="dxa"/>
            <w:tcBorders>
              <w:tl2br w:val="nil"/>
              <w:tr2bl w:val="nil"/>
            </w:tcBorders>
            <w:shd w:val="clear" w:color="auto" w:fill="auto"/>
            <w:vAlign w:val="center"/>
          </w:tcPr>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序号</w:t>
            </w:r>
          </w:p>
        </w:tc>
        <w:tc>
          <w:tcPr>
            <w:tcW w:w="1821" w:type="dxa"/>
            <w:tcBorders>
              <w:tl2br w:val="nil"/>
              <w:tr2bl w:val="nil"/>
            </w:tcBorders>
            <w:shd w:val="clear" w:color="auto" w:fill="auto"/>
            <w:vAlign w:val="center"/>
          </w:tcPr>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包号</w:t>
            </w:r>
          </w:p>
        </w:tc>
        <w:tc>
          <w:tcPr>
            <w:tcW w:w="2948" w:type="dxa"/>
            <w:tcBorders>
              <w:tl2br w:val="nil"/>
              <w:tr2bl w:val="nil"/>
            </w:tcBorders>
            <w:shd w:val="clear" w:color="auto" w:fill="auto"/>
            <w:vAlign w:val="center"/>
          </w:tcPr>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包名称</w:t>
            </w:r>
          </w:p>
        </w:tc>
        <w:tc>
          <w:tcPr>
            <w:tcW w:w="1262" w:type="dxa"/>
            <w:tcBorders>
              <w:tl2br w:val="nil"/>
              <w:tr2bl w:val="nil"/>
            </w:tcBorders>
            <w:shd w:val="clear" w:color="auto" w:fill="auto"/>
            <w:vAlign w:val="center"/>
          </w:tcPr>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包预算</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（元）</w:t>
            </w:r>
          </w:p>
        </w:tc>
        <w:tc>
          <w:tcPr>
            <w:tcW w:w="1682" w:type="dxa"/>
            <w:tcBorders>
              <w:tl2br w:val="nil"/>
              <w:tr2bl w:val="nil"/>
            </w:tcBorders>
            <w:shd w:val="clear" w:color="auto" w:fill="auto"/>
            <w:vAlign w:val="center"/>
          </w:tcPr>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包最高限价</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blCellSpacing w:w="0" w:type="dxa"/>
        </w:trPr>
        <w:tc>
          <w:tcPr>
            <w:tcW w:w="704" w:type="dxa"/>
            <w:tcBorders>
              <w:tl2br w:val="nil"/>
              <w:tr2bl w:val="nil"/>
            </w:tcBorders>
            <w:shd w:val="clear" w:color="auto" w:fill="auto"/>
            <w:vAlign w:val="center"/>
          </w:tcPr>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p>
        </w:tc>
        <w:tc>
          <w:tcPr>
            <w:tcW w:w="1821" w:type="dxa"/>
            <w:tcBorders>
              <w:tl2br w:val="nil"/>
              <w:tr2bl w:val="nil"/>
            </w:tcBorders>
            <w:shd w:val="clear" w:color="auto" w:fill="auto"/>
            <w:vAlign w:val="center"/>
          </w:tcPr>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YZCG-DLT2022078</w:t>
            </w:r>
            <w:r>
              <w:rPr>
                <w:rFonts w:hint="eastAsia" w:hAnsi="宋体"/>
                <w:color w:val="000000" w:themeColor="text1"/>
                <w:szCs w:val="21"/>
                <w14:textFill>
                  <w14:solidFill>
                    <w14:schemeClr w14:val="tx1"/>
                  </w14:solidFill>
                </w14:textFill>
              </w:rPr>
              <w:t xml:space="preserve"> </w:t>
            </w:r>
          </w:p>
        </w:tc>
        <w:tc>
          <w:tcPr>
            <w:tcW w:w="2948" w:type="dxa"/>
            <w:tcBorders>
              <w:tl2br w:val="nil"/>
              <w:tr2bl w:val="nil"/>
            </w:tcBorders>
            <w:shd w:val="clear" w:color="auto" w:fill="auto"/>
            <w:vAlign w:val="center"/>
          </w:tcPr>
          <w:p>
            <w:pPr>
              <w:keepNext w:val="0"/>
              <w:keepLines w:val="0"/>
              <w:pageBreakBefore w:val="0"/>
              <w:widowControl w:val="0"/>
              <w:tabs>
                <w:tab w:val="left" w:pos="7095"/>
              </w:tabs>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禹州市卫生健康委员会新冠病毒核酸检测试剂采购项目</w:t>
            </w:r>
          </w:p>
        </w:tc>
        <w:tc>
          <w:tcPr>
            <w:tcW w:w="126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1973000.00</w:t>
            </w:r>
          </w:p>
        </w:tc>
        <w:tc>
          <w:tcPr>
            <w:tcW w:w="16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1973000.00</w:t>
            </w:r>
          </w:p>
        </w:tc>
      </w:tr>
    </w:tbl>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最高限价：</w:t>
      </w:r>
      <w:r>
        <w:rPr>
          <w:rFonts w:hint="eastAsia" w:hAnsi="宋体"/>
          <w:color w:val="000000" w:themeColor="text1"/>
          <w:szCs w:val="21"/>
          <w:lang w:val="en-US" w:eastAsia="zh-CN"/>
          <w14:textFill>
            <w14:solidFill>
              <w14:schemeClr w14:val="tx1"/>
            </w14:solidFill>
          </w14:textFill>
        </w:rPr>
        <w:t>1973000.00</w:t>
      </w:r>
      <w:r>
        <w:rPr>
          <w:rFonts w:hint="eastAsia" w:hAnsi="宋体"/>
          <w:color w:val="000000" w:themeColor="text1"/>
          <w:szCs w:val="21"/>
          <w14:textFill>
            <w14:solidFill>
              <w14:schemeClr w14:val="tx1"/>
            </w14:solidFill>
          </w14:textFill>
        </w:rPr>
        <w:t xml:space="preserve">元 </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5.采购需求（包括但不限于标的的名称、数量、简要技术需求或服务要求等）</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禹州市卫生健康委员会新冠病毒核酸检测试剂采购项目</w:t>
      </w:r>
      <w:r>
        <w:rPr>
          <w:rFonts w:hint="eastAsia" w:hAnsi="宋体"/>
          <w:color w:val="000000" w:themeColor="text1"/>
          <w:szCs w:val="21"/>
          <w14:textFill>
            <w14:solidFill>
              <w14:schemeClr w14:val="tx1"/>
            </w14:solidFill>
          </w14:textFill>
        </w:rPr>
        <w:t>。（详见谈判文件）</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6.合同履行期限：合同签订后5日内完成</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7.本项目是否接受联合体投标：否</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8.是否接受进口产品：否</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2" w:firstLineChars="200"/>
        <w:contextualSpacing/>
        <w:textAlignment w:val="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二、申请人资格要求：</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1.满足《中华人民共和国政府采购法》第二十二条规定；</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2.落实政府采购政策满足的资格要求：</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630" w:firstLineChars="3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本项目落实节约能源、保护环境、扶持不发达地区和少数民族地区、促进中小企业、监狱企业发展等政府采购政策。</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3.本项目的特定资格要求：</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29"/>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3.1</w:t>
      </w:r>
      <w:r>
        <w:rPr>
          <w:rFonts w:hint="eastAsia"/>
          <w:color w:val="000000" w:themeColor="text1"/>
          <w14:textFill>
            <w14:solidFill>
              <w14:schemeClr w14:val="tx1"/>
            </w14:solidFill>
          </w14:textFill>
        </w:rPr>
        <w:t>投标人若为生产企业（制造商），须具有医疗器械生产许可证，有效期内的产品备案凭证；投标人若为代理商（销售商），须具有医疗器械经营许可证或第二类医疗器械经营备案凭证;</w:t>
      </w:r>
    </w:p>
    <w:p>
      <w:pPr>
        <w:pStyle w:val="2"/>
        <w:keepNext w:val="0"/>
        <w:keepLines w:val="0"/>
        <w:pageBreakBefore w:val="0"/>
        <w:widowControl w:val="0"/>
        <w:kinsoku/>
        <w:wordWrap/>
        <w:overflowPunct/>
        <w:topLinePunct w:val="0"/>
        <w:autoSpaceDE/>
        <w:autoSpaceDN/>
        <w:bidi w:val="0"/>
        <w:adjustRightInd/>
        <w:snapToGrid/>
        <w:spacing w:line="320" w:lineRule="exact"/>
        <w:ind w:left="420" w:leftChars="200" w:firstLine="63" w:firstLineChars="30"/>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3.2本项目不接受联合体投标。</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left="0" w:leftChars="0" w:firstLine="422" w:firstLineChars="200"/>
        <w:contextualSpacing/>
        <w:textAlignment w:val="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三、获取采购文件</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1.时间：2022年</w:t>
      </w:r>
      <w:r>
        <w:rPr>
          <w:rFonts w:hint="eastAsia" w:hAnsi="宋体"/>
          <w:color w:val="000000" w:themeColor="text1"/>
          <w:szCs w:val="21"/>
          <w:lang w:val="en-US" w:eastAsia="zh-CN"/>
          <w14:textFill>
            <w14:solidFill>
              <w14:schemeClr w14:val="tx1"/>
            </w14:solidFill>
          </w14:textFill>
        </w:rPr>
        <w:t>9</w:t>
      </w:r>
      <w:r>
        <w:rPr>
          <w:rFonts w:hint="eastAsia" w:hAnsi="宋体"/>
          <w:color w:val="000000" w:themeColor="text1"/>
          <w:szCs w:val="21"/>
          <w14:textFill>
            <w14:solidFill>
              <w14:schemeClr w14:val="tx1"/>
            </w14:solidFill>
          </w14:textFill>
        </w:rPr>
        <w:t>月</w:t>
      </w:r>
      <w:r>
        <w:rPr>
          <w:rFonts w:hint="eastAsia" w:hAnsi="宋体"/>
          <w:color w:val="000000" w:themeColor="text1"/>
          <w:szCs w:val="21"/>
          <w:lang w:val="en-US" w:eastAsia="zh-CN"/>
          <w14:textFill>
            <w14:solidFill>
              <w14:schemeClr w14:val="tx1"/>
            </w14:solidFill>
          </w14:textFill>
        </w:rPr>
        <w:t>8</w:t>
      </w:r>
      <w:r>
        <w:rPr>
          <w:rFonts w:hint="eastAsia" w:hAnsi="宋体"/>
          <w:color w:val="000000" w:themeColor="text1"/>
          <w:szCs w:val="21"/>
          <w14:textFill>
            <w14:solidFill>
              <w14:schemeClr w14:val="tx1"/>
            </w14:solidFill>
          </w14:textFill>
        </w:rPr>
        <w:t>日 至 2022年</w:t>
      </w:r>
      <w:r>
        <w:rPr>
          <w:rFonts w:hint="eastAsia" w:hAnsi="宋体"/>
          <w:color w:val="000000" w:themeColor="text1"/>
          <w:szCs w:val="21"/>
          <w:lang w:val="en-US" w:eastAsia="zh-CN"/>
          <w14:textFill>
            <w14:solidFill>
              <w14:schemeClr w14:val="tx1"/>
            </w14:solidFill>
          </w14:textFill>
        </w:rPr>
        <w:t>9</w:t>
      </w:r>
      <w:r>
        <w:rPr>
          <w:rFonts w:hint="eastAsia" w:hAnsi="宋体"/>
          <w:color w:val="000000" w:themeColor="text1"/>
          <w:szCs w:val="21"/>
          <w14:textFill>
            <w14:solidFill>
              <w14:schemeClr w14:val="tx1"/>
            </w14:solidFill>
          </w14:textFill>
        </w:rPr>
        <w:t>月</w:t>
      </w:r>
      <w:r>
        <w:rPr>
          <w:rFonts w:hint="eastAsia" w:hAnsi="宋体"/>
          <w:color w:val="000000" w:themeColor="text1"/>
          <w:szCs w:val="21"/>
          <w:lang w:val="en-US" w:eastAsia="zh-CN"/>
          <w14:textFill>
            <w14:solidFill>
              <w14:schemeClr w14:val="tx1"/>
            </w14:solidFill>
          </w14:textFill>
        </w:rPr>
        <w:t>18</w:t>
      </w:r>
      <w:r>
        <w:rPr>
          <w:rFonts w:hint="eastAsia" w:hAnsi="宋体"/>
          <w:color w:val="000000" w:themeColor="text1"/>
          <w:szCs w:val="21"/>
          <w14:textFill>
            <w14:solidFill>
              <w14:schemeClr w14:val="tx1"/>
            </w14:solidFill>
          </w14:textFill>
        </w:rPr>
        <w:t>日，每天上午00:00至12:00，下午12:01至23:59（北京时间，法定节假日除外。）</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地点：在谈判响应截止时间前均可登录《全国公共资源交易平台（河南省·许昌市）》“投标人/供应商登录”入口（http://ggzy.xuchang.gov.cn:8088/ggzy/）自行免费下载竞争性谈判文件（详见“常见问题解答-交易系统操作手册”）。</w:t>
      </w:r>
    </w:p>
    <w:p>
      <w:pPr>
        <w:keepNext w:val="0"/>
        <w:keepLines w:val="0"/>
        <w:pageBreakBefore w:val="0"/>
        <w:widowControl w:val="0"/>
        <w:tabs>
          <w:tab w:val="left" w:pos="7095"/>
        </w:tabs>
        <w:kinsoku/>
        <w:wordWrap/>
        <w:overflowPunct/>
        <w:topLinePunct w:val="0"/>
        <w:autoSpaceDE/>
        <w:autoSpaceDN/>
        <w:bidi w:val="0"/>
        <w:adjustRightInd/>
        <w:snapToGrid/>
        <w:spacing w:line="320" w:lineRule="exact"/>
        <w:ind w:firstLine="420" w:firstLineChars="200"/>
        <w:contextualSpacing/>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3.方式：网上自行下载</w:t>
      </w:r>
    </w:p>
    <w:p>
      <w:pPr>
        <w:tabs>
          <w:tab w:val="left" w:pos="7095"/>
        </w:tabs>
        <w:spacing w:line="360" w:lineRule="exact"/>
        <w:ind w:firstLine="420" w:firstLineChars="20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4.售价：0元</w:t>
      </w:r>
    </w:p>
    <w:p>
      <w:pPr>
        <w:tabs>
          <w:tab w:val="left" w:pos="7095"/>
        </w:tabs>
        <w:spacing w:line="360" w:lineRule="exact"/>
        <w:ind w:firstLine="422" w:firstLineChars="200"/>
        <w:contextualSpacing/>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四、响应文件提交</w:t>
      </w:r>
    </w:p>
    <w:p>
      <w:pPr>
        <w:tabs>
          <w:tab w:val="left" w:pos="7095"/>
        </w:tabs>
        <w:spacing w:line="360" w:lineRule="exact"/>
        <w:ind w:firstLine="420" w:firstLineChars="20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1.时间：2022年</w:t>
      </w:r>
      <w:r>
        <w:rPr>
          <w:rFonts w:hint="eastAsia" w:hAnsi="宋体"/>
          <w:color w:val="000000" w:themeColor="text1"/>
          <w:szCs w:val="21"/>
          <w:lang w:val="en-US" w:eastAsia="zh-CN"/>
          <w14:textFill>
            <w14:solidFill>
              <w14:schemeClr w14:val="tx1"/>
            </w14:solidFill>
          </w14:textFill>
        </w:rPr>
        <w:t>9</w:t>
      </w:r>
      <w:r>
        <w:rPr>
          <w:rFonts w:hint="eastAsia" w:hAnsi="宋体"/>
          <w:color w:val="000000" w:themeColor="text1"/>
          <w:szCs w:val="21"/>
          <w14:textFill>
            <w14:solidFill>
              <w14:schemeClr w14:val="tx1"/>
            </w14:solidFill>
          </w14:textFill>
        </w:rPr>
        <w:t>月</w:t>
      </w:r>
      <w:r>
        <w:rPr>
          <w:rFonts w:hint="eastAsia" w:hAnsi="宋体"/>
          <w:color w:val="000000" w:themeColor="text1"/>
          <w:szCs w:val="21"/>
          <w:lang w:val="en-US" w:eastAsia="zh-CN"/>
          <w14:textFill>
            <w14:solidFill>
              <w14:schemeClr w14:val="tx1"/>
            </w14:solidFill>
          </w14:textFill>
        </w:rPr>
        <w:t>19</w:t>
      </w:r>
      <w:r>
        <w:rPr>
          <w:rFonts w:hint="eastAsia" w:hAnsi="宋体"/>
          <w:color w:val="000000" w:themeColor="text1"/>
          <w:szCs w:val="21"/>
          <w14:textFill>
            <w14:solidFill>
              <w14:schemeClr w14:val="tx1"/>
            </w14:solidFill>
          </w14:textFill>
        </w:rPr>
        <w:t xml:space="preserve"> 日</w:t>
      </w:r>
      <w:r>
        <w:rPr>
          <w:rFonts w:hint="eastAsia" w:hAnsi="宋体"/>
          <w:color w:val="000000" w:themeColor="text1"/>
          <w:szCs w:val="21"/>
          <w:lang w:val="en-US" w:eastAsia="zh-CN"/>
          <w14:textFill>
            <w14:solidFill>
              <w14:schemeClr w14:val="tx1"/>
            </w14:solidFill>
          </w14:textFill>
        </w:rPr>
        <w:t>10</w:t>
      </w:r>
      <w:r>
        <w:rPr>
          <w:rFonts w:hint="eastAsia" w:hAnsi="宋体"/>
          <w:color w:val="000000" w:themeColor="text1"/>
          <w:szCs w:val="21"/>
          <w14:textFill>
            <w14:solidFill>
              <w14:schemeClr w14:val="tx1"/>
            </w14:solidFill>
          </w14:textFill>
        </w:rPr>
        <w:t>时 30 分（北京时间）</w:t>
      </w:r>
    </w:p>
    <w:p>
      <w:pPr>
        <w:tabs>
          <w:tab w:val="left" w:pos="7095"/>
        </w:tabs>
        <w:spacing w:line="360" w:lineRule="exact"/>
        <w:ind w:firstLine="420" w:firstLineChars="20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2.地点：禹州市公共资源交易中心九楼第</w:t>
      </w:r>
      <w:r>
        <w:rPr>
          <w:rFonts w:hint="eastAsia" w:hAnsi="宋体"/>
          <w:color w:val="000000" w:themeColor="text1"/>
          <w:szCs w:val="21"/>
          <w:lang w:val="en-US" w:eastAsia="zh-CN"/>
          <w14:textFill>
            <w14:solidFill>
              <w14:schemeClr w14:val="tx1"/>
            </w14:solidFill>
          </w14:textFill>
        </w:rPr>
        <w:t>一</w:t>
      </w:r>
      <w:r>
        <w:rPr>
          <w:rFonts w:hint="eastAsia" w:hAnsi="宋体"/>
          <w:color w:val="000000" w:themeColor="text1"/>
          <w:szCs w:val="21"/>
          <w14:textFill>
            <w14:solidFill>
              <w14:schemeClr w14:val="tx1"/>
            </w14:solidFill>
          </w14:textFill>
        </w:rPr>
        <w:t>开标室。（本项目采用远程不见面谈判，供应商无须到达现场）。</w:t>
      </w:r>
    </w:p>
    <w:p>
      <w:pPr>
        <w:tabs>
          <w:tab w:val="left" w:pos="7095"/>
        </w:tabs>
        <w:spacing w:line="360" w:lineRule="exact"/>
        <w:ind w:firstLine="422" w:firstLineChars="200"/>
        <w:contextualSpacing/>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五、响应文件开启</w:t>
      </w:r>
    </w:p>
    <w:p>
      <w:pPr>
        <w:tabs>
          <w:tab w:val="left" w:pos="7095"/>
        </w:tabs>
        <w:spacing w:line="360" w:lineRule="exact"/>
        <w:ind w:firstLine="420" w:firstLineChars="20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1.时间：2022年</w:t>
      </w:r>
      <w:r>
        <w:rPr>
          <w:rFonts w:hint="eastAsia" w:hAnsi="宋体"/>
          <w:color w:val="000000" w:themeColor="text1"/>
          <w:szCs w:val="21"/>
          <w:lang w:val="en-US" w:eastAsia="zh-CN"/>
          <w14:textFill>
            <w14:solidFill>
              <w14:schemeClr w14:val="tx1"/>
            </w14:solidFill>
          </w14:textFill>
        </w:rPr>
        <w:t>9</w:t>
      </w:r>
      <w:r>
        <w:rPr>
          <w:rFonts w:hint="eastAsia" w:hAnsi="宋体"/>
          <w:color w:val="000000" w:themeColor="text1"/>
          <w:szCs w:val="21"/>
          <w14:textFill>
            <w14:solidFill>
              <w14:schemeClr w14:val="tx1"/>
            </w14:solidFill>
          </w14:textFill>
        </w:rPr>
        <w:t>月</w:t>
      </w:r>
      <w:r>
        <w:rPr>
          <w:rFonts w:hint="eastAsia" w:hAnsi="宋体"/>
          <w:color w:val="000000" w:themeColor="text1"/>
          <w:szCs w:val="21"/>
          <w:lang w:val="en-US" w:eastAsia="zh-CN"/>
          <w14:textFill>
            <w14:solidFill>
              <w14:schemeClr w14:val="tx1"/>
            </w14:solidFill>
          </w14:textFill>
        </w:rPr>
        <w:t>19</w:t>
      </w:r>
      <w:r>
        <w:rPr>
          <w:rFonts w:hint="eastAsia" w:hAnsi="宋体"/>
          <w:color w:val="000000" w:themeColor="text1"/>
          <w:szCs w:val="21"/>
          <w14:textFill>
            <w14:solidFill>
              <w14:schemeClr w14:val="tx1"/>
            </w14:solidFill>
          </w14:textFill>
        </w:rPr>
        <w:t>日</w:t>
      </w:r>
      <w:r>
        <w:rPr>
          <w:rFonts w:hint="eastAsia" w:hAnsi="宋体"/>
          <w:color w:val="000000" w:themeColor="text1"/>
          <w:szCs w:val="21"/>
          <w:lang w:val="en-US" w:eastAsia="zh-CN"/>
          <w14:textFill>
            <w14:solidFill>
              <w14:schemeClr w14:val="tx1"/>
            </w14:solidFill>
          </w14:textFill>
        </w:rPr>
        <w:t>10</w:t>
      </w:r>
      <w:r>
        <w:rPr>
          <w:rFonts w:hint="eastAsia" w:hAnsi="宋体"/>
          <w:color w:val="000000" w:themeColor="text1"/>
          <w:szCs w:val="21"/>
          <w14:textFill>
            <w14:solidFill>
              <w14:schemeClr w14:val="tx1"/>
            </w14:solidFill>
          </w14:textFill>
        </w:rPr>
        <w:t>时 30 分（北京时间）</w:t>
      </w:r>
    </w:p>
    <w:p>
      <w:pPr>
        <w:tabs>
          <w:tab w:val="left" w:pos="7095"/>
        </w:tabs>
        <w:spacing w:line="360" w:lineRule="exact"/>
        <w:ind w:firstLine="420" w:firstLineChars="20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2.地点：禹州市公共资源交易中心九楼第一开标室</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exact"/>
        <w:ind w:firstLine="422" w:firstLineChars="200"/>
        <w:contextualSpacing/>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六、发布公告的媒介及公告期限</w:t>
      </w:r>
    </w:p>
    <w:p>
      <w:pPr>
        <w:tabs>
          <w:tab w:val="left" w:pos="7095"/>
        </w:tabs>
        <w:spacing w:line="360" w:lineRule="exact"/>
        <w:ind w:firstLine="420" w:firstLineChars="20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本次公告在《河南省政府采购网》、《全国公共资源交易平台（河南省·许昌市）》上发布， 公告期限为三个工作日。</w:t>
      </w:r>
    </w:p>
    <w:p>
      <w:pPr>
        <w:tabs>
          <w:tab w:val="left" w:pos="7095"/>
        </w:tabs>
        <w:spacing w:line="360" w:lineRule="exact"/>
        <w:ind w:firstLine="422" w:firstLineChars="200"/>
        <w:contextualSpacing/>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七、其他补充事宜</w:t>
      </w:r>
    </w:p>
    <w:p>
      <w:pPr>
        <w:tabs>
          <w:tab w:val="left" w:pos="7095"/>
        </w:tabs>
        <w:spacing w:line="360" w:lineRule="exact"/>
        <w:ind w:firstLine="420" w:firstLineChars="200"/>
        <w:contextualSpacing/>
        <w:rPr>
          <w:rFonts w:hint="eastAsia" w:hAnsi="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无</w:t>
      </w:r>
    </w:p>
    <w:p>
      <w:pPr>
        <w:tabs>
          <w:tab w:val="left" w:pos="7095"/>
        </w:tabs>
        <w:spacing w:line="360" w:lineRule="exact"/>
        <w:ind w:firstLine="422" w:firstLineChars="200"/>
        <w:contextualSpacing/>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八、凡对本次招标提出询问，请按照以下方式联系</w:t>
      </w:r>
    </w:p>
    <w:p>
      <w:pPr>
        <w:tabs>
          <w:tab w:val="left" w:pos="7095"/>
        </w:tabs>
        <w:spacing w:line="360" w:lineRule="exact"/>
        <w:ind w:firstLine="420" w:firstLineChars="20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1.采购人信息</w:t>
      </w:r>
    </w:p>
    <w:p>
      <w:pPr>
        <w:pStyle w:val="8"/>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采购人：禹州市卫生和健康委员会</w:t>
      </w:r>
    </w:p>
    <w:p>
      <w:pPr>
        <w:pStyle w:val="8"/>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址：禹州市禹王大道166号</w:t>
      </w:r>
    </w:p>
    <w:p>
      <w:pPr>
        <w:pStyle w:val="8"/>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联系人：徐女士</w:t>
      </w:r>
    </w:p>
    <w:p>
      <w:pPr>
        <w:pStyle w:val="8"/>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联系电话：18737408886</w:t>
      </w:r>
    </w:p>
    <w:p>
      <w:pPr>
        <w:pStyle w:val="8"/>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2.采购代理机构信息 </w:t>
      </w:r>
    </w:p>
    <w:p>
      <w:pPr>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代理机构：河南省亿达工程管理咨询有限公司</w:t>
      </w:r>
    </w:p>
    <w:p>
      <w:pPr>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地址：郑州市金水区玉凤路与青年路升龙环球大厦C座2605 </w:t>
      </w:r>
    </w:p>
    <w:p>
      <w:pPr>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联系人：刘女士</w:t>
      </w:r>
    </w:p>
    <w:p>
      <w:pPr>
        <w:spacing w:line="3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联系电话：15303996356</w:t>
      </w:r>
    </w:p>
    <w:p>
      <w:pPr>
        <w:spacing w:line="360" w:lineRule="exact"/>
        <w:ind w:firstLine="420" w:firstLineChars="200"/>
        <w:jc w:val="left"/>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3.监督单位：禹州市政府采购监督管理办公室</w:t>
      </w:r>
    </w:p>
    <w:p>
      <w:pPr>
        <w:spacing w:line="360" w:lineRule="auto"/>
        <w:rPr>
          <w:rFonts w:hAnsi="宋体"/>
          <w:b/>
          <w:color w:val="000000" w:themeColor="text1"/>
          <w:szCs w:val="21"/>
          <w14:textFill>
            <w14:solidFill>
              <w14:schemeClr w14:val="tx1"/>
            </w14:solidFill>
          </w14:textFill>
        </w:rPr>
      </w:pPr>
    </w:p>
    <w:p>
      <w:pPr>
        <w:spacing w:line="360" w:lineRule="auto"/>
        <w:rPr>
          <w:rFonts w:hAnsi="宋体"/>
          <w:b/>
          <w:color w:val="000000" w:themeColor="text1"/>
          <w:szCs w:val="21"/>
          <w14:textFill>
            <w14:solidFill>
              <w14:schemeClr w14:val="tx1"/>
            </w14:solidFill>
          </w14:textFill>
        </w:rPr>
      </w:pPr>
    </w:p>
    <w:p>
      <w:pPr>
        <w:spacing w:line="440" w:lineRule="exac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温馨提示：</w:t>
      </w:r>
    </w:p>
    <w:p>
      <w:pPr>
        <w:tabs>
          <w:tab w:val="left" w:pos="7095"/>
        </w:tabs>
        <w:spacing w:line="440" w:lineRule="exact"/>
        <w:ind w:firstLine="422" w:firstLineChars="200"/>
        <w:contextualSpacing/>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本项目为全流程电子化交易项目，请认真阅读谈判文件，并注意以下事项。</w:t>
      </w:r>
    </w:p>
    <w:p>
      <w:pPr>
        <w:tabs>
          <w:tab w:val="left" w:pos="7095"/>
        </w:tabs>
        <w:spacing w:line="440" w:lineRule="exact"/>
        <w:ind w:firstLine="422" w:firstLineChars="200"/>
        <w:contextualSpacing/>
        <w:rPr>
          <w:rFonts w:hAnsi="宋体"/>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r>
        <w:rPr>
          <w:rFonts w:hint="eastAsia" w:hAnsi="宋体"/>
          <w:b/>
          <w:color w:val="000000" w:themeColor="text1"/>
          <w:szCs w:val="21"/>
          <w14:textFill>
            <w14:solidFill>
              <w14:schemeClr w14:val="tx1"/>
            </w14:solidFill>
          </w14:textFill>
        </w:rPr>
        <w:t>供应商应按谈判文件规定编制、提交、解密电子响应文件。</w:t>
      </w:r>
    </w:p>
    <w:p>
      <w:pPr>
        <w:tabs>
          <w:tab w:val="left" w:pos="7095"/>
        </w:tabs>
        <w:spacing w:line="440" w:lineRule="exact"/>
        <w:ind w:firstLine="422" w:firstLineChars="200"/>
        <w:contextualSpacing/>
        <w:rPr>
          <w:rFonts w:hAnsi="宋体"/>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2</w:t>
      </w:r>
      <w:r>
        <w:rPr>
          <w:rFonts w:asciiTheme="minorEastAsia" w:hAnsiTheme="minorEastAsia"/>
          <w:b/>
          <w:color w:val="000000" w:themeColor="text1"/>
          <w:szCs w:val="21"/>
          <w14:textFill>
            <w14:solidFill>
              <w14:schemeClr w14:val="tx1"/>
            </w14:solidFill>
          </w14:textFill>
        </w:rPr>
        <w:t>.</w:t>
      </w:r>
      <w:r>
        <w:rPr>
          <w:rFonts w:hint="eastAsia" w:hAnsi="宋体"/>
          <w:b/>
          <w:color w:val="000000" w:themeColor="text1"/>
          <w:szCs w:val="21"/>
          <w14:textFill>
            <w14:solidFill>
              <w14:schemeClr w14:val="tx1"/>
            </w14:solidFill>
          </w14:textFill>
        </w:rPr>
        <w:t>电子文件下载、制作、提交期间和远程不见面谈判（</w:t>
      </w:r>
      <w:r>
        <w:rPr>
          <w:rFonts w:hint="eastAsia" w:hAnsi="宋体"/>
          <w:color w:val="000000" w:themeColor="text1"/>
          <w:szCs w:val="21"/>
          <w14:textFill>
            <w14:solidFill>
              <w14:schemeClr w14:val="tx1"/>
            </w14:solidFill>
          </w14:textFill>
        </w:rPr>
        <w:t>电子响应文件的解密</w:t>
      </w:r>
      <w:r>
        <w:rPr>
          <w:rFonts w:hint="eastAsia" w:hAnsi="宋体"/>
          <w:b/>
          <w:color w:val="000000" w:themeColor="text1"/>
          <w:szCs w:val="21"/>
          <w14:textFill>
            <w14:solidFill>
              <w14:schemeClr w14:val="tx1"/>
            </w14:solidFill>
          </w14:textFill>
        </w:rPr>
        <w:t>）环节，供应商须使用同一个</w:t>
      </w:r>
      <w:r>
        <w:rPr>
          <w:rFonts w:hAnsi="宋体"/>
          <w:b/>
          <w:color w:val="000000" w:themeColor="text1"/>
          <w:szCs w:val="21"/>
          <w14:textFill>
            <w14:solidFill>
              <w14:schemeClr w14:val="tx1"/>
            </w14:solidFill>
          </w14:textFill>
        </w:rPr>
        <w:t>CA数字证书</w:t>
      </w:r>
      <w:r>
        <w:rPr>
          <w:rFonts w:hint="eastAsia" w:hAnsi="宋体"/>
          <w:b/>
          <w:color w:val="000000" w:themeColor="text1"/>
          <w:szCs w:val="21"/>
          <w14:textFill>
            <w14:solidFill>
              <w14:schemeClr w14:val="tx1"/>
            </w14:solidFill>
          </w14:textFill>
        </w:rPr>
        <w:t>（证书须在有效期内并可正常使用）</w:t>
      </w:r>
      <w:r>
        <w:rPr>
          <w:rFonts w:hAnsi="宋体"/>
          <w:b/>
          <w:color w:val="000000" w:themeColor="text1"/>
          <w:szCs w:val="21"/>
          <w14:textFill>
            <w14:solidFill>
              <w14:schemeClr w14:val="tx1"/>
            </w14:solidFill>
          </w14:textFill>
        </w:rPr>
        <w:t>。</w:t>
      </w:r>
    </w:p>
    <w:p>
      <w:pPr>
        <w:tabs>
          <w:tab w:val="left" w:pos="7095"/>
        </w:tabs>
        <w:spacing w:line="440" w:lineRule="exact"/>
        <w:ind w:firstLine="422" w:firstLineChars="200"/>
        <w:contextualSpacing/>
        <w:rPr>
          <w:rFonts w:hAnsi="宋体"/>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3</w:t>
      </w:r>
      <w:r>
        <w:rPr>
          <w:rFonts w:hint="eastAsia" w:asciiTheme="minorEastAsia" w:hAnsiTheme="minorEastAsia"/>
          <w:b/>
          <w:color w:val="000000" w:themeColor="text1"/>
          <w:szCs w:val="21"/>
          <w14:textFill>
            <w14:solidFill>
              <w14:schemeClr w14:val="tx1"/>
            </w14:solidFill>
          </w14:textFill>
        </w:rPr>
        <w:t>.</w:t>
      </w:r>
      <w:r>
        <w:rPr>
          <w:rFonts w:hint="eastAsia" w:hAnsi="宋体"/>
          <w:b/>
          <w:color w:val="000000" w:themeColor="text1"/>
          <w:szCs w:val="21"/>
          <w14:textFill>
            <w14:solidFill>
              <w14:schemeClr w14:val="tx1"/>
            </w14:solidFill>
          </w14:textFill>
        </w:rPr>
        <w:t>电子响应文件的制作</w:t>
      </w:r>
    </w:p>
    <w:p>
      <w:pPr>
        <w:tabs>
          <w:tab w:val="left" w:pos="7095"/>
        </w:tabs>
        <w:spacing w:line="440" w:lineRule="exact"/>
        <w:ind w:firstLine="420" w:firstLineChars="200"/>
        <w:contextualSpacing/>
        <w:rPr>
          <w:rFonts w:hAnsi="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 xml:space="preserve"> 供应商登录《全国公共资源交易平台</w:t>
      </w:r>
      <w:r>
        <w:rPr>
          <w:rFonts w:hint="eastAsia" w:asciiTheme="majorEastAsia" w:hAnsiTheme="majorEastAsia" w:eastAsiaTheme="majorEastAsia"/>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Theme="minorEastAsia" w:hAnsiTheme="minorEastAsia"/>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33"/>
          <w:rFonts w:hAnsi="宋体"/>
          <w:color w:val="000000" w:themeColor="text1"/>
          <w:szCs w:val="21"/>
          <w14:textFill>
            <w14:solidFill>
              <w14:schemeClr w14:val="tx1"/>
            </w14:solidFill>
          </w14:textFill>
        </w:rPr>
        <w:t>http://221.14.6.70:8088/ggzy/</w:t>
      </w:r>
      <w:r>
        <w:rPr>
          <w:rStyle w:val="33"/>
          <w:rFonts w:hAnsi="宋体"/>
          <w:color w:val="000000" w:themeColor="text1"/>
          <w:szCs w:val="21"/>
          <w14:textFill>
            <w14:solidFill>
              <w14:schemeClr w14:val="tx1"/>
            </w14:solidFill>
          </w14:textFill>
        </w:rPr>
        <w:fldChar w:fldCharType="end"/>
      </w:r>
      <w:r>
        <w:rPr>
          <w:rFonts w:hint="eastAsia" w:hAnsi="宋体"/>
          <w:color w:val="000000" w:themeColor="text1"/>
          <w:szCs w:val="21"/>
          <w14:textFill>
            <w14:solidFill>
              <w14:schemeClr w14:val="tx1"/>
            </w14:solidFill>
          </w14:textFill>
        </w:rPr>
        <w:t>）下载“许昌投标文件制作系统SEARUN 最新版本”，按谈判文件要求制作电子响应文件。</w:t>
      </w:r>
    </w:p>
    <w:p>
      <w:pPr>
        <w:tabs>
          <w:tab w:val="left" w:pos="7095"/>
        </w:tabs>
        <w:spacing w:line="440" w:lineRule="exact"/>
        <w:ind w:firstLine="420" w:firstLineChars="20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电子响应文件的制作，参考《全国公共资源交易平台</w:t>
      </w:r>
      <w:r>
        <w:rPr>
          <w:rFonts w:hint="eastAsia" w:asciiTheme="minorEastAsia" w:hAnsiTheme="minorEastAsia"/>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Theme="minorEastAsia" w:hAnsiTheme="minorEastAsia"/>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》公共资源交易系统——组件下载——交易系统操作手册（投标人、供应商）。</w:t>
      </w:r>
    </w:p>
    <w:p>
      <w:pPr>
        <w:tabs>
          <w:tab w:val="left" w:pos="7095"/>
        </w:tabs>
        <w:spacing w:line="440" w:lineRule="exact"/>
        <w:ind w:firstLine="420" w:firstLineChars="200"/>
        <w:contextualSpacing/>
        <w:rPr>
          <w:rFonts w:hAnsi="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 xml:space="preserve"> 供应商须将谈判文件要求的资质、业绩、荣誉及相关人员证明材料等资料原件扫描件（或图片）制作到所提交的电子响应文件中。</w:t>
      </w:r>
    </w:p>
    <w:p>
      <w:pPr>
        <w:tabs>
          <w:tab w:val="left" w:pos="7095"/>
        </w:tabs>
        <w:spacing w:line="440" w:lineRule="exact"/>
        <w:ind w:firstLine="420" w:firstLineChars="200"/>
        <w:contextualSpacing/>
        <w:rPr>
          <w:rFonts w:hAnsi="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3.3</w:t>
      </w:r>
      <w:r>
        <w:rPr>
          <w:rFonts w:hint="eastAsia" w:hAnsi="宋体"/>
          <w:color w:val="000000" w:themeColor="text1"/>
          <w:szCs w:val="21"/>
          <w14:textFill>
            <w14:solidFill>
              <w14:schemeClr w14:val="tx1"/>
            </w14:solidFill>
          </w14:textFill>
        </w:rPr>
        <w:t>供应商对同一项目多个标段进行响应的，应分别下载所投标段的谈判文件，按标段制作电子响应文件，并</w:t>
      </w:r>
      <w:r>
        <w:rPr>
          <w:rFonts w:hAnsi="宋体"/>
          <w:color w:val="000000" w:themeColor="text1"/>
          <w:szCs w:val="21"/>
          <w14:textFill>
            <w14:solidFill>
              <w14:schemeClr w14:val="tx1"/>
            </w14:solidFill>
          </w14:textFill>
        </w:rPr>
        <w:t>按</w:t>
      </w:r>
      <w:r>
        <w:rPr>
          <w:rFonts w:hint="eastAsia" w:hAnsi="宋体"/>
          <w:color w:val="000000" w:themeColor="text1"/>
          <w:szCs w:val="21"/>
          <w14:textFill>
            <w14:solidFill>
              <w14:schemeClr w14:val="tx1"/>
            </w14:solidFill>
          </w14:textFill>
        </w:rPr>
        <w:t>谈判</w:t>
      </w:r>
      <w:r>
        <w:rPr>
          <w:rFonts w:hAnsi="宋体"/>
          <w:color w:val="000000" w:themeColor="text1"/>
          <w:szCs w:val="21"/>
          <w14:textFill>
            <w14:solidFill>
              <w14:schemeClr w14:val="tx1"/>
            </w14:solidFill>
          </w14:textFill>
        </w:rPr>
        <w:t>文件要求在相应位置加盖</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电子印章</w:t>
      </w:r>
      <w:r>
        <w:rPr>
          <w:rFonts w:hint="eastAsia" w:hAnsi="宋体"/>
          <w:color w:val="000000" w:themeColor="text1"/>
          <w:szCs w:val="21"/>
          <w14:textFill>
            <w14:solidFill>
              <w14:schemeClr w14:val="tx1"/>
            </w14:solidFill>
          </w14:textFill>
        </w:rPr>
        <w:t>和法人电子印章。</w:t>
      </w:r>
    </w:p>
    <w:p>
      <w:pPr>
        <w:tabs>
          <w:tab w:val="left" w:pos="7095"/>
        </w:tabs>
        <w:spacing w:line="440" w:lineRule="exact"/>
        <w:ind w:left="105" w:leftChars="50" w:firstLine="315" w:firstLineChars="15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一个标段对应生成一个文件夹（xxxx项目xx标段）,其中后缀名为“</w:t>
      </w:r>
      <w:r>
        <w:rPr>
          <w:rFonts w:hAnsi="宋体"/>
          <w:color w:val="000000" w:themeColor="text1"/>
          <w:szCs w:val="21"/>
          <w14:textFill>
            <w14:solidFill>
              <w14:schemeClr w14:val="tx1"/>
            </w14:solidFill>
          </w14:textFill>
        </w:rPr>
        <w:t>.file</w:t>
      </w:r>
      <w:r>
        <w:rPr>
          <w:rFonts w:hint="eastAsia" w:hAnsi="宋体"/>
          <w:color w:val="000000" w:themeColor="text1"/>
          <w:szCs w:val="21"/>
          <w14:textFill>
            <w14:solidFill>
              <w14:schemeClr w14:val="tx1"/>
            </w14:solidFill>
          </w14:textFill>
        </w:rPr>
        <w:t>”的文件用于电子投标使用。</w:t>
      </w:r>
    </w:p>
    <w:p>
      <w:pPr>
        <w:tabs>
          <w:tab w:val="left" w:pos="7095"/>
        </w:tabs>
        <w:spacing w:line="440" w:lineRule="exact"/>
        <w:ind w:firstLine="422" w:firstLineChars="200"/>
        <w:contextualSpacing/>
        <w:rPr>
          <w:rFonts w:hAnsi="宋体"/>
          <w:b/>
          <w:color w:val="000000" w:themeColor="text1"/>
          <w:szCs w:val="21"/>
          <w14:textFill>
            <w14:solidFill>
              <w14:schemeClr w14:val="tx1"/>
            </w14:solidFill>
          </w14:textFill>
        </w:rPr>
      </w:pPr>
      <w:r>
        <w:rPr>
          <w:rFonts w:asciiTheme="minorEastAsia" w:hAnsiTheme="minorEastAsia"/>
          <w:b/>
          <w:color w:val="000000" w:themeColor="text1"/>
          <w:szCs w:val="21"/>
          <w14:textFill>
            <w14:solidFill>
              <w14:schemeClr w14:val="tx1"/>
            </w14:solidFill>
          </w14:textFill>
        </w:rPr>
        <w:t>4</w:t>
      </w:r>
      <w:r>
        <w:rPr>
          <w:rFonts w:hint="eastAsia" w:asciiTheme="minorEastAsia" w:hAnsiTheme="minorEastAsia"/>
          <w:b/>
          <w:color w:val="000000" w:themeColor="text1"/>
          <w:szCs w:val="21"/>
          <w14:textFill>
            <w14:solidFill>
              <w14:schemeClr w14:val="tx1"/>
            </w14:solidFill>
          </w14:textFill>
        </w:rPr>
        <w:t>.加密</w:t>
      </w:r>
      <w:r>
        <w:rPr>
          <w:rFonts w:hint="eastAsia" w:hAnsi="宋体"/>
          <w:b/>
          <w:color w:val="000000" w:themeColor="text1"/>
          <w:szCs w:val="21"/>
          <w14:textFill>
            <w14:solidFill>
              <w14:schemeClr w14:val="tx1"/>
            </w14:solidFill>
          </w14:textFill>
        </w:rPr>
        <w:t>电子响应文件的提交</w:t>
      </w:r>
    </w:p>
    <w:p>
      <w:pPr>
        <w:tabs>
          <w:tab w:val="left" w:pos="7095"/>
        </w:tabs>
        <w:spacing w:line="440" w:lineRule="exact"/>
        <w:contextualSpacing/>
        <w:rPr>
          <w:rFonts w:hAnsi="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4</w:t>
      </w:r>
      <w:r>
        <w:rPr>
          <w:rFonts w:hint="eastAsia" w:asciiTheme="minorEastAsia" w:hAnsiTheme="minorEastAsia"/>
          <w:color w:val="000000" w:themeColor="text1"/>
          <w:szCs w:val="21"/>
          <w14:textFill>
            <w14:solidFill>
              <w14:schemeClr w14:val="tx1"/>
            </w14:solidFill>
          </w14:textFill>
        </w:rPr>
        <w:t>.1加密</w:t>
      </w:r>
      <w:r>
        <w:rPr>
          <w:rFonts w:hint="eastAsia" w:hAnsi="宋体"/>
          <w:color w:val="000000" w:themeColor="text1"/>
          <w:szCs w:val="21"/>
          <w14:textFill>
            <w14:solidFill>
              <w14:schemeClr w14:val="tx1"/>
            </w14:solidFill>
          </w14:textFill>
        </w:rPr>
        <w:t>电子响应文件应按规定在谈判响应截止时间（谈判时间）之前成功提交至《全国公共资源交易平台(河南省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hAnsi="宋体"/>
          <w:color w:val="000000" w:themeColor="text1"/>
          <w:szCs w:val="21"/>
          <w14:textFill>
            <w14:solidFill>
              <w14:schemeClr w14:val="tx1"/>
            </w14:solidFill>
          </w14:textFill>
        </w:rPr>
        <w:t>)》公共资源交易系统（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33"/>
          <w:rFonts w:hAnsi="宋体"/>
          <w:color w:val="000000" w:themeColor="text1"/>
          <w:szCs w:val="21"/>
          <w14:textFill>
            <w14:solidFill>
              <w14:schemeClr w14:val="tx1"/>
            </w14:solidFill>
          </w14:textFill>
        </w:rPr>
        <w:t>http://221.14.6.70:8088/ggzy/</w:t>
      </w:r>
      <w:r>
        <w:rPr>
          <w:rStyle w:val="33"/>
          <w:rFonts w:hAnsi="宋体"/>
          <w:color w:val="000000" w:themeColor="text1"/>
          <w:szCs w:val="21"/>
          <w14:textFill>
            <w14:solidFill>
              <w14:schemeClr w14:val="tx1"/>
            </w14:solidFill>
          </w14:textFill>
        </w:rPr>
        <w:fldChar w:fldCharType="end"/>
      </w:r>
      <w:r>
        <w:rPr>
          <w:rFonts w:hint="eastAsia" w:hAnsi="宋体"/>
          <w:color w:val="000000" w:themeColor="text1"/>
          <w:szCs w:val="21"/>
          <w14:textFill>
            <w14:solidFill>
              <w14:schemeClr w14:val="tx1"/>
            </w14:solidFill>
          </w14:textFill>
        </w:rPr>
        <w:t>）。</w:t>
      </w:r>
    </w:p>
    <w:p>
      <w:pPr>
        <w:tabs>
          <w:tab w:val="left" w:pos="7095"/>
        </w:tabs>
        <w:spacing w:line="440" w:lineRule="exact"/>
        <w:ind w:firstLine="420" w:firstLineChars="200"/>
        <w:contextualSpacing/>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供应商应充分考虑并预留技术处理和上传数据所需时间。</w:t>
      </w:r>
    </w:p>
    <w:p>
      <w:pPr>
        <w:tabs>
          <w:tab w:val="left" w:pos="7095"/>
        </w:tabs>
        <w:spacing w:line="440" w:lineRule="exact"/>
        <w:ind w:firstLine="420" w:firstLineChars="200"/>
        <w:contextualSpacing/>
        <w:rPr>
          <w:rFonts w:hAnsi="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4.</w:t>
      </w:r>
      <w:r>
        <w:rPr>
          <w:rFonts w:hint="eastAsia" w:asciiTheme="minorEastAsia" w:hAnsiTheme="minorEastAsia"/>
          <w:color w:val="000000" w:themeColor="text1"/>
          <w:szCs w:val="21"/>
          <w14:textFill>
            <w14:solidFill>
              <w14:schemeClr w14:val="tx1"/>
            </w14:solidFill>
          </w14:textFill>
        </w:rPr>
        <w:t xml:space="preserve">2 </w:t>
      </w:r>
      <w:r>
        <w:rPr>
          <w:rFonts w:hint="eastAsia" w:hAnsi="宋体"/>
          <w:color w:val="000000" w:themeColor="text1"/>
          <w:szCs w:val="21"/>
          <w14:textFill>
            <w14:solidFill>
              <w14:schemeClr w14:val="tx1"/>
            </w14:solidFill>
          </w14:textFill>
        </w:rPr>
        <w:t>供应商对同一项目多个标段进行响应的，加密电子响应文件应按标段分别提交。</w:t>
      </w:r>
    </w:p>
    <w:p>
      <w:pPr>
        <w:tabs>
          <w:tab w:val="left" w:pos="7095"/>
        </w:tabs>
        <w:spacing w:line="440" w:lineRule="exact"/>
        <w:ind w:firstLine="420" w:firstLineChars="200"/>
        <w:contextualSpacing/>
        <w:rPr>
          <w:rFonts w:hAnsi="宋体"/>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4</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 xml:space="preserve"> 加密</w:t>
      </w:r>
      <w:r>
        <w:rPr>
          <w:rFonts w:hint="eastAsia" w:hAnsi="宋体"/>
          <w:color w:val="000000" w:themeColor="text1"/>
          <w:szCs w:val="21"/>
          <w14:textFill>
            <w14:solidFill>
              <w14:schemeClr w14:val="tx1"/>
            </w14:solidFill>
          </w14:textFill>
        </w:rPr>
        <w:t>电子响应文件成功提交后，《全国公共资源交易平台(河南省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hAnsi="宋体"/>
          <w:color w:val="000000" w:themeColor="text1"/>
          <w:szCs w:val="21"/>
          <w14:textFill>
            <w14:solidFill>
              <w14:schemeClr w14:val="tx1"/>
            </w14:solidFill>
          </w14:textFill>
        </w:rPr>
        <w:t>)》公共资源交易系统（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"http://221.14.6.70:8088/ggzy/" </w:instrText>
      </w:r>
      <w:r>
        <w:rPr>
          <w:color w:val="000000" w:themeColor="text1"/>
          <w14:textFill>
            <w14:solidFill>
              <w14:schemeClr w14:val="tx1"/>
            </w14:solidFill>
          </w14:textFill>
        </w:rPr>
        <w:fldChar w:fldCharType="separate"/>
      </w:r>
      <w:r>
        <w:rPr>
          <w:rStyle w:val="33"/>
          <w:rFonts w:hAnsi="宋体"/>
          <w:color w:val="000000" w:themeColor="text1"/>
          <w:szCs w:val="21"/>
          <w14:textFill>
            <w14:solidFill>
              <w14:schemeClr w14:val="tx1"/>
            </w14:solidFill>
          </w14:textFill>
        </w:rPr>
        <w:t>http://221.14.6.70:8088/ggzy/</w:t>
      </w:r>
      <w:r>
        <w:rPr>
          <w:rStyle w:val="33"/>
          <w:rFonts w:hAnsi="宋体"/>
          <w:color w:val="000000" w:themeColor="text1"/>
          <w:szCs w:val="21"/>
          <w14:textFill>
            <w14:solidFill>
              <w14:schemeClr w14:val="tx1"/>
            </w14:solidFill>
          </w14:textFill>
        </w:rPr>
        <w:fldChar w:fldCharType="end"/>
      </w:r>
      <w:r>
        <w:rPr>
          <w:rFonts w:hint="eastAsia" w:hAnsi="宋体"/>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生成“投标文件提交回执单”。</w:t>
      </w:r>
    </w:p>
    <w:p>
      <w:pPr>
        <w:tabs>
          <w:tab w:val="left" w:pos="7095"/>
        </w:tabs>
        <w:spacing w:line="440" w:lineRule="exact"/>
        <w:ind w:firstLine="422" w:firstLineChars="200"/>
        <w:contextualSpacing/>
        <w:rPr>
          <w:rFonts w:hAnsi="宋体"/>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5.远程不见面谈判（</w:t>
      </w:r>
      <w:r>
        <w:rPr>
          <w:rFonts w:hint="eastAsia" w:hAnsi="宋体"/>
          <w:b/>
          <w:color w:val="000000" w:themeColor="text1"/>
          <w:szCs w:val="21"/>
          <w14:textFill>
            <w14:solidFill>
              <w14:schemeClr w14:val="tx1"/>
            </w14:solidFill>
          </w14:textFill>
        </w:rPr>
        <w:t>电子响应文件的解密</w:t>
      </w:r>
      <w:r>
        <w:rPr>
          <w:rFonts w:hint="eastAsia" w:asciiTheme="minorEastAsia" w:hAnsiTheme="minorEastAsia"/>
          <w:b/>
          <w:color w:val="000000" w:themeColor="text1"/>
          <w:szCs w:val="21"/>
          <w14:textFill>
            <w14:solidFill>
              <w14:schemeClr w14:val="tx1"/>
            </w14:solidFill>
          </w14:textFill>
        </w:rPr>
        <w:t>）</w:t>
      </w:r>
    </w:p>
    <w:p>
      <w:pPr>
        <w:tabs>
          <w:tab w:val="left" w:pos="7095"/>
        </w:tabs>
        <w:spacing w:line="440" w:lineRule="exact"/>
        <w:ind w:firstLine="420"/>
        <w:contextualSpacing/>
        <w:rPr>
          <w:rFonts w:hAnsi="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供应商应熟悉《许昌市不见面操作手册》，并提前设置不见面开标浏览器（设置流程详见《许昌市不见面操作手册》）。</w:t>
      </w:r>
    </w:p>
    <w:p>
      <w:pPr>
        <w:tabs>
          <w:tab w:val="left" w:pos="7095"/>
        </w:tabs>
        <w:spacing w:line="440" w:lineRule="exact"/>
        <w:ind w:firstLine="420"/>
        <w:contextualSpacing/>
        <w:rPr>
          <w:rFonts w:hAnsi="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5.2 </w:t>
      </w:r>
      <w:r>
        <w:rPr>
          <w:rFonts w:hint="eastAsia" w:hAnsi="宋体"/>
          <w:color w:val="000000" w:themeColor="text1"/>
          <w:szCs w:val="21"/>
          <w14:textFill>
            <w14:solidFill>
              <w14:schemeClr w14:val="tx1"/>
            </w14:solidFill>
          </w14:textFill>
        </w:rPr>
        <w:t>《许昌市不见面操作手册》下载路径：全国公共资源交易平台（河南省·许昌市）—“资料下载”栏目。</w:t>
      </w:r>
    </w:p>
    <w:p>
      <w:pPr>
        <w:tabs>
          <w:tab w:val="left" w:pos="7095"/>
        </w:tabs>
        <w:spacing w:line="440" w:lineRule="exact"/>
        <w:ind w:firstLine="420"/>
        <w:contextualSpacing/>
        <w:rPr>
          <w:rFonts w:hAnsi="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r>
        <w:rPr>
          <w:rFonts w:asciiTheme="minorEastAsia" w:hAnsiTheme="minorEastAsia"/>
          <w:color w:val="000000" w:themeColor="text1"/>
          <w:szCs w:val="21"/>
          <w14:textFill>
            <w14:solidFill>
              <w14:schemeClr w14:val="tx1"/>
            </w14:solidFill>
          </w14:textFill>
        </w:rPr>
        <w:t>3</w:t>
      </w:r>
      <w:r>
        <w:rPr>
          <w:rFonts w:hint="eastAsia" w:cs="仿宋_GB2312" w:asciiTheme="minorEastAsia" w:hAnsiTheme="minorEastAsia"/>
          <w:color w:val="000000" w:themeColor="text1"/>
          <w:szCs w:val="21"/>
          <w14:textFill>
            <w14:solidFill>
              <w14:schemeClr w14:val="tx1"/>
            </w14:solidFill>
          </w14:textFill>
        </w:rPr>
        <w:t>谈判响应截止时间前供应商应登录本项目不见面开标大厅，按照谈判文件规定的时间准时参加线上响应文件开启。</w:t>
      </w:r>
    </w:p>
    <w:p>
      <w:pPr>
        <w:tabs>
          <w:tab w:val="left" w:pos="7095"/>
        </w:tabs>
        <w:spacing w:line="440" w:lineRule="exact"/>
        <w:ind w:firstLine="420" w:firstLineChars="200"/>
        <w:contextualSpacing/>
        <w:rPr>
          <w:rFonts w:hAnsi="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5.4</w:t>
      </w:r>
      <w:r>
        <w:rPr>
          <w:rFonts w:hint="eastAsia" w:hAnsi="宋体"/>
          <w:color w:val="000000" w:themeColor="text1"/>
          <w:szCs w:val="21"/>
          <w14:textFill>
            <w14:solidFill>
              <w14:schemeClr w14:val="tx1"/>
            </w14:solidFill>
          </w14:textFill>
        </w:rPr>
        <w:t>供应商对线上响应文件开启过程和开标记录如有疑义，可在本项目不见面开标大厅“文字互动”对话框或“新增质疑”处在线提出询问。</w:t>
      </w:r>
    </w:p>
    <w:p>
      <w:pPr>
        <w:tabs>
          <w:tab w:val="left" w:pos="7095"/>
        </w:tabs>
        <w:spacing w:line="440" w:lineRule="exact"/>
        <w:ind w:firstLine="420" w:firstLineChars="20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pPr>
        <w:tabs>
          <w:tab w:val="left" w:pos="7095"/>
        </w:tabs>
        <w:spacing w:line="440" w:lineRule="exact"/>
        <w:ind w:firstLine="420" w:firstLineChars="200"/>
        <w:contextualSpacing/>
        <w:rPr>
          <w:rFonts w:hAnsi="宋体"/>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5.6项目远程</w:t>
      </w:r>
      <w:r>
        <w:rPr>
          <w:rFonts w:hint="eastAsia" w:hAnsi="宋体"/>
          <w:color w:val="000000" w:themeColor="text1"/>
          <w:szCs w:val="21"/>
          <w14:textFill>
            <w14:solidFill>
              <w14:schemeClr w14:val="tx1"/>
            </w14:solidFill>
          </w14:textFill>
        </w:rPr>
        <w:t>不见面响应文件开启活动结束时，供应商应在《开标记录表》上进行电子签章。供应商未签章的，视同认可线上响应文件开启结果。</w:t>
      </w:r>
    </w:p>
    <w:p>
      <w:pPr>
        <w:tabs>
          <w:tab w:val="left" w:pos="7095"/>
        </w:tabs>
        <w:spacing w:line="440" w:lineRule="exact"/>
        <w:ind w:firstLine="420"/>
        <w:contextualSpacing/>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6.评审依据</w:t>
      </w:r>
    </w:p>
    <w:p>
      <w:pPr>
        <w:tabs>
          <w:tab w:val="left" w:pos="7095"/>
        </w:tabs>
        <w:spacing w:line="440" w:lineRule="exact"/>
        <w:ind w:firstLine="42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6.1全流程电子化交易（不见面谈判）项目，谈判小组以成功上传、解密的电子响应文件为依据评审。</w:t>
      </w:r>
    </w:p>
    <w:p>
      <w:pPr>
        <w:tabs>
          <w:tab w:val="left" w:pos="7095"/>
        </w:tabs>
        <w:spacing w:line="440" w:lineRule="exact"/>
        <w:ind w:firstLine="42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6.2 评审期间，供应商应保持通讯手机畅通，并根据谈判小组要求在规定时间内提供：</w:t>
      </w:r>
    </w:p>
    <w:p>
      <w:pPr>
        <w:tabs>
          <w:tab w:val="left" w:pos="7095"/>
        </w:tabs>
        <w:spacing w:line="440" w:lineRule="exact"/>
        <w:ind w:firstLine="42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（1）最后报价（加盖公章，或者由法定代表人或其授权的代表签字）；</w:t>
      </w:r>
    </w:p>
    <w:p>
      <w:pPr>
        <w:autoSpaceDE w:val="0"/>
        <w:autoSpaceDN w:val="0"/>
        <w:spacing w:line="440" w:lineRule="exact"/>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提交方式：供应商须使用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hAnsi="宋体"/>
          <w:color w:val="000000" w:themeColor="text1"/>
          <w:szCs w:val="21"/>
          <w14:textFill>
            <w14:solidFill>
              <w14:schemeClr w14:val="tx1"/>
            </w14:solidFill>
          </w14:textFill>
        </w:rPr>
        <w:t>)》公共资源交易系统（</w:t>
      </w:r>
      <w:r>
        <w:rPr>
          <w:color w:val="000000" w:themeColor="text1"/>
          <w14:textFill>
            <w14:solidFill>
              <w14:schemeClr w14:val="tx1"/>
            </w14:solidFill>
          </w14:textFill>
        </w:rPr>
        <w:t>http://ggzy.xuchang.gov.cn:8088/ggzy/</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pPr>
        <w:tabs>
          <w:tab w:val="left" w:pos="7095"/>
        </w:tabs>
        <w:spacing w:line="440" w:lineRule="exact"/>
        <w:ind w:firstLine="420"/>
        <w:contextualSpacing/>
        <w:rPr>
          <w:rFonts w:asciiTheme="minorEastAsia" w:hAnsiTheme="minorEastAsia"/>
          <w:color w:val="000000" w:themeColor="text1"/>
          <w:szCs w:val="21"/>
          <w:lang w:val="zh-CN"/>
          <w14:textFill>
            <w14:solidFill>
              <w14:schemeClr w14:val="tx1"/>
            </w14:solidFill>
          </w14:textFill>
        </w:rPr>
      </w:pPr>
      <w:r>
        <w:rPr>
          <w:rFonts w:hint="eastAsia" w:asciiTheme="minorEastAsia" w:hAnsiTheme="minorEastAsia"/>
          <w:color w:val="000000" w:themeColor="text1"/>
          <w:szCs w:val="21"/>
          <w:lang w:val="zh-CN"/>
          <w14:textFill>
            <w14:solidFill>
              <w14:schemeClr w14:val="tx1"/>
            </w14:solidFill>
          </w14:textFill>
        </w:rPr>
        <w:t>注：</w:t>
      </w:r>
      <w:r>
        <w:rPr>
          <w:rFonts w:hint="eastAsia" w:asciiTheme="minorEastAsia" w:hAnsiTheme="minorEastAsia"/>
          <w:color w:val="000000" w:themeColor="text1"/>
          <w:szCs w:val="21"/>
          <w14:textFill>
            <w14:solidFill>
              <w14:schemeClr w14:val="tx1"/>
            </w14:solidFill>
          </w14:textFill>
        </w:rPr>
        <w:t>①谈判小组要求供应商提交最后报价时，</w:t>
      </w:r>
      <w:r>
        <w:rPr>
          <w:rFonts w:hint="eastAsia" w:asciiTheme="minorEastAsia" w:hAnsiTheme="minorEastAsia"/>
          <w:color w:val="000000" w:themeColor="text1"/>
          <w:szCs w:val="21"/>
          <w:lang w:val="zh-CN"/>
          <w14:textFill>
            <w14:solidFill>
              <w14:schemeClr w14:val="tx1"/>
            </w14:solidFill>
          </w14:textFill>
        </w:rPr>
        <w:t>在谈判小组规定时间内，供应商未提交最后报价则以其初次提交响应文件报价为最后报价。</w:t>
      </w:r>
    </w:p>
    <w:p>
      <w:pPr>
        <w:tabs>
          <w:tab w:val="left" w:pos="7095"/>
        </w:tabs>
        <w:spacing w:line="440" w:lineRule="exact"/>
        <w:ind w:firstLine="42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②谈判文件第二章“采购需求”中“采购清单”以工程量清单提供的，供应商应以工程量清单方式提交最后报价。</w:t>
      </w:r>
    </w:p>
    <w:p>
      <w:pPr>
        <w:tabs>
          <w:tab w:val="left" w:pos="7095"/>
        </w:tabs>
        <w:spacing w:line="440" w:lineRule="exact"/>
        <w:ind w:firstLine="42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③请供应商根据项目情况，可提前准备分项报价。</w:t>
      </w:r>
    </w:p>
    <w:p>
      <w:pPr>
        <w:numPr>
          <w:ilvl w:val="0"/>
          <w:numId w:val="4"/>
        </w:numPr>
        <w:tabs>
          <w:tab w:val="left" w:pos="7095"/>
        </w:tabs>
        <w:spacing w:line="440" w:lineRule="exact"/>
        <w:ind w:firstLine="420" w:firstLineChars="200"/>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谈判小组如要求供应商提供“澄清、说明或者更正”；“按照谈判文件的变动情况和谈判小组的要求重新提交响应文件”；“</w:t>
      </w:r>
      <w:r>
        <w:rPr>
          <w:rFonts w:asciiTheme="minorEastAsia" w:hAnsiTheme="minorEastAsia"/>
          <w:color w:val="000000" w:themeColor="text1"/>
          <w:szCs w:val="21"/>
          <w14:textFill>
            <w14:solidFill>
              <w14:schemeClr w14:val="tx1"/>
            </w14:solidFill>
          </w14:textFill>
        </w:rPr>
        <w:t>最终设计方案或解决方案</w:t>
      </w:r>
      <w:r>
        <w:rPr>
          <w:rFonts w:hint="eastAsia" w:asciiTheme="minorEastAsia" w:hAnsiTheme="minorEastAsia"/>
          <w:color w:val="000000" w:themeColor="text1"/>
          <w:szCs w:val="21"/>
          <w14:textFill>
            <w14:solidFill>
              <w14:schemeClr w14:val="tx1"/>
            </w14:solidFill>
          </w14:textFill>
        </w:rPr>
        <w:t>”的，供应商提供的书面材料应加盖公章，或者由法定代表人或其授权的代表签字后通过电子邮件形式提供。</w:t>
      </w:r>
    </w:p>
    <w:p>
      <w:pPr>
        <w:tabs>
          <w:tab w:val="left" w:pos="7095"/>
        </w:tabs>
        <w:spacing w:line="440" w:lineRule="exact"/>
        <w:ind w:firstLine="420" w:firstLineChars="2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p>
    <w:p>
      <w:pPr>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pPr>
        <w:tabs>
          <w:tab w:val="left" w:pos="1149"/>
        </w:tabs>
        <w:spacing w:line="360" w:lineRule="exact"/>
        <w:ind w:firstLine="442" w:firstLineChars="200"/>
        <w:jc w:val="left"/>
        <w:rPr>
          <w:rFonts w:ascii="新宋体" w:hAnsi="新宋体" w:eastAsia="新宋体" w:cs="新宋体"/>
          <w:b/>
          <w:bCs/>
          <w:color w:val="000000" w:themeColor="text1"/>
          <w:sz w:val="22"/>
          <w:lang w:val="zh-CN"/>
          <w14:textFill>
            <w14:solidFill>
              <w14:schemeClr w14:val="tx1"/>
            </w14:solidFill>
          </w14:textFill>
        </w:rPr>
      </w:pPr>
    </w:p>
    <w:p>
      <w:pPr>
        <w:tabs>
          <w:tab w:val="left" w:pos="1149"/>
        </w:tabs>
        <w:spacing w:line="360" w:lineRule="exact"/>
        <w:ind w:firstLine="442" w:firstLineChars="200"/>
        <w:jc w:val="left"/>
        <w:rPr>
          <w:rFonts w:ascii="新宋体" w:hAnsi="新宋体" w:eastAsia="新宋体" w:cs="新宋体"/>
          <w:b/>
          <w:bCs/>
          <w:color w:val="000000" w:themeColor="text1"/>
          <w:sz w:val="22"/>
          <w:lang w:val="zh-CN"/>
          <w14:textFill>
            <w14:solidFill>
              <w14:schemeClr w14:val="tx1"/>
            </w14:solidFill>
          </w14:textFill>
        </w:rPr>
      </w:pPr>
      <w:r>
        <w:rPr>
          <w:rFonts w:hint="eastAsia" w:ascii="新宋体" w:hAnsi="新宋体" w:eastAsia="新宋体" w:cs="新宋体"/>
          <w:b/>
          <w:bCs/>
          <w:color w:val="000000" w:themeColor="text1"/>
          <w:sz w:val="22"/>
          <w:lang w:val="zh-CN"/>
          <w14:textFill>
            <w14:solidFill>
              <w14:schemeClr w14:val="tx1"/>
            </w14:solidFill>
          </w14:textFill>
        </w:rPr>
        <w:t>一、采购需求及参数：</w:t>
      </w:r>
    </w:p>
    <w:p>
      <w:pPr>
        <w:widowControl/>
        <w:spacing w:line="360" w:lineRule="exact"/>
        <w:ind w:firstLine="440" w:firstLineChars="200"/>
        <w:contextualSpacing/>
        <w:jc w:val="left"/>
        <w:rPr>
          <w:rFonts w:cs="宋体" w:asciiTheme="minorEastAsia" w:hAnsiTheme="minorEastAsia"/>
          <w:color w:val="000000" w:themeColor="text1"/>
          <w:kern w:val="0"/>
          <w:szCs w:val="21"/>
          <w:lang w:val="zh-CN"/>
          <w14:textFill>
            <w14:solidFill>
              <w14:schemeClr w14:val="tx1"/>
            </w14:solidFill>
          </w14:textFill>
        </w:rPr>
      </w:pPr>
      <w:r>
        <w:rPr>
          <w:rFonts w:hint="eastAsia" w:ascii="宋体" w:hAnsi="宋体" w:eastAsia="宋体" w:cs="黑体"/>
          <w:color w:val="000000" w:themeColor="text1"/>
          <w:sz w:val="22"/>
          <w:shd w:val="clear" w:color="auto" w:fill="FFFFFF"/>
          <w14:textFill>
            <w14:solidFill>
              <w14:schemeClr w14:val="tx1"/>
            </w14:solidFill>
          </w14:textFill>
        </w:rPr>
        <w:t>为做好疫情防控常态化工作，提高资金使用效率，降低疫情防护成本，现对新冠病毒核酸检测试剂进行采购</w:t>
      </w:r>
      <w:r>
        <w:rPr>
          <w:rFonts w:hint="eastAsia"/>
          <w:color w:val="000000" w:themeColor="text1"/>
          <w:sz w:val="22"/>
          <w14:textFill>
            <w14:solidFill>
              <w14:schemeClr w14:val="tx1"/>
            </w14:solidFill>
          </w14:textFill>
        </w:rPr>
        <w:t>。</w:t>
      </w:r>
    </w:p>
    <w:p>
      <w:pPr>
        <w:widowControl/>
        <w:numPr>
          <w:ilvl w:val="0"/>
          <w:numId w:val="5"/>
        </w:numPr>
        <w:spacing w:line="360" w:lineRule="auto"/>
        <w:contextualSpacing/>
        <w:jc w:val="left"/>
        <w:rPr>
          <w:rFonts w:ascii="宋体" w:hAnsi="宋体" w:eastAsia="宋体" w:cs="黑体"/>
          <w:b/>
          <w:bCs/>
          <w:color w:val="000000" w:themeColor="text1"/>
          <w:sz w:val="24"/>
          <w:szCs w:val="24"/>
          <w:shd w:val="clear" w:color="auto" w:fill="FFFFFF"/>
          <w14:textFill>
            <w14:solidFill>
              <w14:schemeClr w14:val="tx1"/>
            </w14:solidFill>
          </w14:textFill>
        </w:rPr>
      </w:pPr>
      <w:r>
        <w:rPr>
          <w:rFonts w:hint="eastAsia" w:ascii="宋体" w:hAnsi="宋体" w:eastAsia="宋体" w:cs="黑体"/>
          <w:b/>
          <w:bCs/>
          <w:color w:val="000000" w:themeColor="text1"/>
          <w:sz w:val="24"/>
          <w:szCs w:val="24"/>
          <w:shd w:val="clear" w:color="auto" w:fill="FFFFFF"/>
          <w14:textFill>
            <w14:solidFill>
              <w14:schemeClr w14:val="tx1"/>
            </w14:solidFill>
          </w14:textFill>
        </w:rPr>
        <w:t>采购需求及参数</w:t>
      </w:r>
    </w:p>
    <w:p>
      <w:pPr>
        <w:pStyle w:val="2"/>
        <w:ind w:left="0" w:firstLine="0"/>
        <w:jc w:val="center"/>
        <w:rPr>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采购清单</w:t>
      </w:r>
    </w:p>
    <w:tbl>
      <w:tblPr>
        <w:tblStyle w:val="27"/>
        <w:tblW w:w="8359" w:type="dxa"/>
        <w:jc w:val="center"/>
        <w:tblLayout w:type="fixed"/>
        <w:tblCellMar>
          <w:top w:w="0" w:type="dxa"/>
          <w:left w:w="108" w:type="dxa"/>
          <w:bottom w:w="0" w:type="dxa"/>
          <w:right w:w="108" w:type="dxa"/>
        </w:tblCellMar>
      </w:tblPr>
      <w:tblGrid>
        <w:gridCol w:w="4238"/>
        <w:gridCol w:w="1568"/>
        <w:gridCol w:w="2553"/>
      </w:tblGrid>
      <w:tr>
        <w:tblPrEx>
          <w:tblCellMar>
            <w:top w:w="0" w:type="dxa"/>
            <w:left w:w="108" w:type="dxa"/>
            <w:bottom w:w="0" w:type="dxa"/>
            <w:right w:w="108" w:type="dxa"/>
          </w:tblCellMar>
        </w:tblPrEx>
        <w:trPr>
          <w:trHeight w:val="645" w:hRule="atLeast"/>
          <w:jc w:val="center"/>
        </w:trPr>
        <w:tc>
          <w:tcPr>
            <w:tcW w:w="4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产品名称</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单位</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采购数量</w:t>
            </w:r>
          </w:p>
        </w:tc>
      </w:tr>
      <w:tr>
        <w:tblPrEx>
          <w:tblCellMar>
            <w:top w:w="0" w:type="dxa"/>
            <w:left w:w="108" w:type="dxa"/>
            <w:bottom w:w="0" w:type="dxa"/>
            <w:right w:w="108" w:type="dxa"/>
          </w:tblCellMar>
        </w:tblPrEx>
        <w:trPr>
          <w:trHeight w:val="645" w:hRule="atLeast"/>
          <w:jc w:val="center"/>
        </w:trPr>
        <w:tc>
          <w:tcPr>
            <w:tcW w:w="42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cs="宋体" w:asciiTheme="minorEastAsia" w:hAnsiTheme="minorEastAsia"/>
                <w:color w:val="000000" w:themeColor="text1"/>
                <w:kern w:val="0"/>
                <w:sz w:val="22"/>
                <w:lang w:val="zh-CN"/>
                <w14:textFill>
                  <w14:solidFill>
                    <w14:schemeClr w14:val="tx1"/>
                  </w14:solidFill>
                </w14:textFill>
              </w:rPr>
              <w:t>核酸提取试剂盒</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cs="宋体" w:asciiTheme="minorEastAsia" w:hAnsiTheme="minorEastAsia"/>
                <w:color w:val="000000" w:themeColor="text1"/>
                <w:kern w:val="0"/>
                <w:sz w:val="22"/>
                <w:lang w:val="zh-CN"/>
                <w14:textFill>
                  <w14:solidFill>
                    <w14:schemeClr w14:val="tx1"/>
                  </w14:solidFill>
                </w14:textFill>
              </w:rPr>
              <w:t>人份</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cs="宋体" w:asciiTheme="minorEastAsia" w:hAnsiTheme="minorEastAsia"/>
                <w:color w:val="000000" w:themeColor="text1"/>
                <w:kern w:val="0"/>
                <w:sz w:val="22"/>
                <w:lang w:val="zh-CN"/>
                <w14:textFill>
                  <w14:solidFill>
                    <w14:schemeClr w14:val="tx1"/>
                  </w14:solidFill>
                </w14:textFill>
              </w:rPr>
              <w:t>380928</w:t>
            </w:r>
          </w:p>
        </w:tc>
      </w:tr>
      <w:tr>
        <w:tblPrEx>
          <w:tblCellMar>
            <w:top w:w="0" w:type="dxa"/>
            <w:left w:w="108" w:type="dxa"/>
            <w:bottom w:w="0" w:type="dxa"/>
            <w:right w:w="108" w:type="dxa"/>
          </w:tblCellMar>
        </w:tblPrEx>
        <w:trPr>
          <w:trHeight w:val="645" w:hRule="atLeast"/>
          <w:jc w:val="center"/>
        </w:trPr>
        <w:tc>
          <w:tcPr>
            <w:tcW w:w="42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cs="宋体" w:asciiTheme="minorEastAsia" w:hAnsiTheme="minorEastAsia"/>
                <w:color w:val="000000" w:themeColor="text1"/>
                <w:kern w:val="0"/>
                <w:sz w:val="22"/>
                <w:lang w:val="zh-CN"/>
                <w14:textFill>
                  <w14:solidFill>
                    <w14:schemeClr w14:val="tx1"/>
                  </w14:solidFill>
                </w14:textFill>
              </w:rPr>
              <w:t>核酸扩增试剂</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cs="宋体" w:asciiTheme="minorEastAsia" w:hAnsiTheme="minorEastAsia"/>
                <w:color w:val="000000" w:themeColor="text1"/>
                <w:kern w:val="0"/>
                <w:sz w:val="22"/>
                <w:lang w:val="zh-CN"/>
                <w14:textFill>
                  <w14:solidFill>
                    <w14:schemeClr w14:val="tx1"/>
                  </w14:solidFill>
                </w14:textFill>
              </w:rPr>
              <w:t>人份</w:t>
            </w:r>
          </w:p>
        </w:tc>
        <w:tc>
          <w:tcPr>
            <w:tcW w:w="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cs="宋体" w:asciiTheme="minorEastAsia" w:hAnsiTheme="minorEastAsia"/>
                <w:color w:val="000000" w:themeColor="text1"/>
                <w:kern w:val="0"/>
                <w:sz w:val="22"/>
                <w:lang w:val="zh-CN"/>
                <w14:textFill>
                  <w14:solidFill>
                    <w14:schemeClr w14:val="tx1"/>
                  </w14:solidFill>
                </w14:textFill>
              </w:rPr>
              <w:t>385000</w:t>
            </w:r>
          </w:p>
        </w:tc>
      </w:tr>
    </w:tbl>
    <w:p>
      <w:pPr>
        <w:spacing w:line="400" w:lineRule="atLeast"/>
        <w:jc w:val="center"/>
        <w:rPr>
          <w:color w:val="000000" w:themeColor="text1"/>
          <w:sz w:val="22"/>
          <w14:textFill>
            <w14:solidFill>
              <w14:schemeClr w14:val="tx1"/>
            </w14:solidFill>
          </w14:textFill>
        </w:rPr>
      </w:pPr>
    </w:p>
    <w:p>
      <w:pPr>
        <w:spacing w:line="400" w:lineRule="atLeas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新冠病毒核酸检测试剂参数</w:t>
      </w:r>
    </w:p>
    <w:p>
      <w:pPr>
        <w:pStyle w:val="11"/>
        <w:rPr>
          <w:color w:val="000000" w:themeColor="text1"/>
          <w14:textFill>
            <w14:solidFill>
              <w14:schemeClr w14:val="tx1"/>
            </w14:solidFill>
          </w14:textFill>
        </w:rPr>
      </w:pP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产品名称：新型冠状病毒2019-nCoV核酸检测试剂盒（荧光PCR法）</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检测基因：ORF1ab基因、N基因。</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检测方法：实时荧光定量PCR法。</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NMPA证书：</w:t>
      </w:r>
      <w:r>
        <w:rPr>
          <w:rFonts w:hint="eastAsia"/>
          <w:color w:val="000000" w:themeColor="text1"/>
          <w:sz w:val="22"/>
          <w:lang w:val="en-US" w:eastAsia="zh-CN"/>
          <w14:textFill>
            <w14:solidFill>
              <w14:schemeClr w14:val="tx1"/>
            </w14:solidFill>
          </w14:textFill>
        </w:rPr>
        <w:t>获得</w:t>
      </w:r>
      <w:r>
        <w:rPr>
          <w:rFonts w:hint="eastAsia"/>
          <w:color w:val="000000" w:themeColor="text1"/>
          <w:sz w:val="22"/>
          <w14:textFill>
            <w14:solidFill>
              <w14:schemeClr w14:val="tx1"/>
            </w14:solidFill>
          </w14:textFill>
        </w:rPr>
        <w:t>国家药品监督管理局医疗器械注册证。</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*上机反应时间：75分钟以内。</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荧光通道：3个荧光通道（F</w:t>
      </w:r>
      <w:r>
        <w:rPr>
          <w:color w:val="000000" w:themeColor="text1"/>
          <w:sz w:val="22"/>
          <w14:textFill>
            <w14:solidFill>
              <w14:schemeClr w14:val="tx1"/>
            </w14:solidFill>
          </w14:textFill>
        </w:rPr>
        <w:t>AM</w:t>
      </w:r>
      <w:r>
        <w:rPr>
          <w:rFonts w:hint="eastAsia"/>
          <w:color w:val="000000" w:themeColor="text1"/>
          <w:sz w:val="22"/>
          <w14:textFill>
            <w14:solidFill>
              <w14:schemeClr w14:val="tx1"/>
            </w14:solidFill>
          </w14:textFill>
        </w:rPr>
        <w:t>、V</w:t>
      </w:r>
      <w:r>
        <w:rPr>
          <w:color w:val="000000" w:themeColor="text1"/>
          <w:sz w:val="22"/>
          <w14:textFill>
            <w14:solidFill>
              <w14:schemeClr w14:val="tx1"/>
            </w14:solidFill>
          </w14:textFill>
        </w:rPr>
        <w:t>IC/HEX</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ROX</w:t>
      </w:r>
      <w:r>
        <w:rPr>
          <w:rFonts w:hint="eastAsia"/>
          <w:color w:val="000000" w:themeColor="text1"/>
          <w:sz w:val="22"/>
          <w14:textFill>
            <w14:solidFill>
              <w14:schemeClr w14:val="tx1"/>
            </w14:solidFill>
          </w14:textFill>
        </w:rPr>
        <w:t>），可在一个管子中同时检测ORF1ab基因、N基因和内标基因（RNaseP），无需分成多管。</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*检测操作：一步法多重荧光PCR，减少上机前准备工作。</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*灵敏度（L</w:t>
      </w:r>
      <w:r>
        <w:rPr>
          <w:color w:val="000000" w:themeColor="text1"/>
          <w:sz w:val="22"/>
          <w14:textFill>
            <w14:solidFill>
              <w14:schemeClr w14:val="tx1"/>
            </w14:solidFill>
          </w14:textFill>
        </w:rPr>
        <w:t>o</w:t>
      </w:r>
      <w:r>
        <w:rPr>
          <w:rFonts w:hint="eastAsia"/>
          <w:color w:val="000000" w:themeColor="text1"/>
          <w:sz w:val="22"/>
          <w14:textFill>
            <w14:solidFill>
              <w14:schemeClr w14:val="tx1"/>
            </w14:solidFill>
          </w14:textFill>
        </w:rPr>
        <w:t>D）：200 copies/mL。</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*质量控制：含有阴阳性质控品和人源性内标，监测样本的采集、核酸提取、PCR扩增等过程中出现的假阴性。采用UNG酶-dUTP反应体系，防止气溶胶污染导致的假阳性。</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*适用机型：开放型平台，适用于市面上大部分全自动荧光PCR检测仪。如：ABI 7500实时荧光定量PCR仪、LightCycler 480实时荧光定量PCR仪、Gentier 96全自动医用PCR分析系统、QPT1000实时荧光PCR分析仪和SLAN-96全自动医用PCR分析系统等。</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有效期：10个月，到货后质保期不少于8个月。</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*运输条件：低温（-15℃以下）运输，具备冷链运输。</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储存条件：避光储存于-20±5℃。</w:t>
      </w:r>
    </w:p>
    <w:p>
      <w:pPr>
        <w:numPr>
          <w:ilvl w:val="0"/>
          <w:numId w:val="6"/>
        </w:numPr>
        <w:spacing w:line="440" w:lineRule="exact"/>
        <w:ind w:firstLine="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包装规格：大包装：25人份/盒、50人份/盒、100人份/盒、200人份/盒。</w:t>
      </w:r>
    </w:p>
    <w:p>
      <w:pPr>
        <w:pStyle w:val="2"/>
        <w:rPr>
          <w:color w:val="000000" w:themeColor="text1"/>
          <w14:textFill>
            <w14:solidFill>
              <w14:schemeClr w14:val="tx1"/>
            </w14:solidFill>
          </w14:textFill>
        </w:rPr>
      </w:pPr>
    </w:p>
    <w:tbl>
      <w:tblPr>
        <w:tblStyle w:val="27"/>
        <w:tblW w:w="8739" w:type="dxa"/>
        <w:jc w:val="center"/>
        <w:tblLayout w:type="fixed"/>
        <w:tblCellMar>
          <w:top w:w="0" w:type="dxa"/>
          <w:left w:w="108" w:type="dxa"/>
          <w:bottom w:w="0" w:type="dxa"/>
          <w:right w:w="108" w:type="dxa"/>
        </w:tblCellMar>
      </w:tblPr>
      <w:tblGrid>
        <w:gridCol w:w="675"/>
        <w:gridCol w:w="8064"/>
      </w:tblGrid>
      <w:tr>
        <w:tblPrEx>
          <w:tblCellMar>
            <w:top w:w="0" w:type="dxa"/>
            <w:left w:w="108" w:type="dxa"/>
            <w:bottom w:w="0" w:type="dxa"/>
            <w:right w:w="108" w:type="dxa"/>
          </w:tblCellMar>
        </w:tblPrEx>
        <w:trPr>
          <w:trHeight w:val="70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textAlignment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8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
              <w:widowControl/>
              <w:spacing w:line="440" w:lineRule="exact"/>
              <w:jc w:val="center"/>
              <w:rPr>
                <w:rFonts w:ascii="Cambria" w:hAnsi="Cambria" w:eastAsia="Cambria" w:cs="Cambria"/>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核酸提取试剂</w:t>
            </w:r>
            <w:r>
              <w:rPr>
                <w:rFonts w:ascii="Cambria" w:hAnsi="Cambria" w:eastAsia="Cambria" w:cs="Cambria"/>
                <w:b/>
                <w:bCs/>
                <w:color w:val="000000" w:themeColor="text1"/>
                <w:sz w:val="21"/>
                <w:szCs w:val="21"/>
                <w14:textFill>
                  <w14:solidFill>
                    <w14:schemeClr w14:val="tx1"/>
                  </w14:solidFill>
                </w14:textFill>
              </w:rPr>
              <w:t>-96</w:t>
            </w:r>
            <w:r>
              <w:rPr>
                <w:rFonts w:hint="eastAsia" w:ascii="Cambria" w:hAnsi="Cambria" w:eastAsia="Cambria" w:cs="Cambria"/>
                <w:b/>
                <w:bCs/>
                <w:color w:val="000000" w:themeColor="text1"/>
                <w:sz w:val="21"/>
                <w:szCs w:val="21"/>
                <w14:textFill>
                  <w14:solidFill>
                    <w14:schemeClr w14:val="tx1"/>
                  </w14:solidFill>
                </w14:textFill>
              </w:rPr>
              <w:t>通道</w:t>
            </w:r>
          </w:p>
        </w:tc>
      </w:tr>
      <w:tr>
        <w:tblPrEx>
          <w:tblCellMar>
            <w:top w:w="0" w:type="dxa"/>
            <w:left w:w="108" w:type="dxa"/>
            <w:bottom w:w="0" w:type="dxa"/>
            <w:right w:w="108" w:type="dxa"/>
          </w:tblCellMar>
        </w:tblPrEx>
        <w:trPr>
          <w:trHeight w:val="58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1</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样品类型</w:t>
            </w:r>
            <w:r>
              <w:rPr>
                <w:rFonts w:ascii="Cambria" w:hAnsi="Cambria" w:eastAsia="Cambria" w:cs="Cambria"/>
                <w:color w:val="000000" w:themeColor="text1"/>
                <w:kern w:val="0"/>
                <w:szCs w:val="21"/>
                <w14:textFill>
                  <w14:solidFill>
                    <w14:schemeClr w14:val="tx1"/>
                  </w14:solidFill>
                </w14:textFill>
              </w:rPr>
              <w:t xml:space="preserve"> </w:t>
            </w:r>
            <w:r>
              <w:rPr>
                <w:rStyle w:val="81"/>
                <w:rFonts w:hint="default"/>
                <w:color w:val="000000" w:themeColor="text1"/>
                <w:sz w:val="21"/>
                <w:szCs w:val="21"/>
                <w14:textFill>
                  <w14:solidFill>
                    <w14:schemeClr w14:val="tx1"/>
                  </w14:solidFill>
                </w14:textFill>
              </w:rPr>
              <w:t>：样品类型</w:t>
            </w:r>
            <w:r>
              <w:rPr>
                <w:rFonts w:ascii="Cambria" w:hAnsi="Cambria" w:eastAsia="Cambria" w:cs="Cambria"/>
                <w:color w:val="000000" w:themeColor="text1"/>
                <w:kern w:val="0"/>
                <w:szCs w:val="21"/>
                <w14:textFill>
                  <w14:solidFill>
                    <w14:schemeClr w14:val="tx1"/>
                  </w14:solidFill>
                </w14:textFill>
              </w:rPr>
              <w:t xml:space="preserve"> </w:t>
            </w:r>
            <w:r>
              <w:rPr>
                <w:rStyle w:val="81"/>
                <w:rFonts w:hint="default"/>
                <w:color w:val="000000" w:themeColor="text1"/>
                <w:sz w:val="21"/>
                <w:szCs w:val="21"/>
                <w14:textFill>
                  <w14:solidFill>
                    <w14:schemeClr w14:val="tx1"/>
                  </w14:solidFill>
                </w14:textFill>
              </w:rPr>
              <w:t>：血清、血浆、病毒培养液、脑脊液、尿液、拭子洗液、干血斑等样本，处理过的粪便、组织、昆虫、菌种、土壤等</w:t>
            </w:r>
          </w:p>
        </w:tc>
      </w:tr>
      <w:tr>
        <w:tblPrEx>
          <w:tblCellMar>
            <w:top w:w="0" w:type="dxa"/>
            <w:left w:w="108" w:type="dxa"/>
            <w:bottom w:w="0" w:type="dxa"/>
            <w:right w:w="108" w:type="dxa"/>
          </w:tblCellMar>
        </w:tblPrEx>
        <w:trPr>
          <w:trHeight w:val="58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2</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核酸用途：核酸用途：荧光定量</w:t>
            </w:r>
            <w:r>
              <w:rPr>
                <w:rFonts w:ascii="Cambria" w:hAnsi="Cambria" w:eastAsia="Cambria" w:cs="Cambria"/>
                <w:color w:val="000000" w:themeColor="text1"/>
                <w:kern w:val="0"/>
                <w:szCs w:val="21"/>
                <w14:textFill>
                  <w14:solidFill>
                    <w14:schemeClr w14:val="tx1"/>
                  </w14:solidFill>
                </w14:textFill>
              </w:rPr>
              <w:t xml:space="preserve"> PCR</w:t>
            </w:r>
            <w:r>
              <w:rPr>
                <w:rStyle w:val="81"/>
                <w:rFonts w:hint="default"/>
                <w:color w:val="000000" w:themeColor="text1"/>
                <w:sz w:val="21"/>
                <w:szCs w:val="21"/>
                <w14:textFill>
                  <w14:solidFill>
                    <w14:schemeClr w14:val="tx1"/>
                  </w14:solidFill>
                </w14:textFill>
              </w:rPr>
              <w:t>、</w:t>
            </w:r>
            <w:r>
              <w:rPr>
                <w:rFonts w:ascii="Cambria" w:hAnsi="Cambria" w:eastAsia="Cambria" w:cs="Cambria"/>
                <w:color w:val="000000" w:themeColor="text1"/>
                <w:kern w:val="0"/>
                <w:szCs w:val="21"/>
                <w14:textFill>
                  <w14:solidFill>
                    <w14:schemeClr w14:val="tx1"/>
                  </w14:solidFill>
                </w14:textFill>
              </w:rPr>
              <w:t>RT-PCR</w:t>
            </w:r>
            <w:r>
              <w:rPr>
                <w:rStyle w:val="81"/>
                <w:rFonts w:hint="default"/>
                <w:color w:val="000000" w:themeColor="text1"/>
                <w:sz w:val="21"/>
                <w:szCs w:val="21"/>
                <w14:textFill>
                  <w14:solidFill>
                    <w14:schemeClr w14:val="tx1"/>
                  </w14:solidFill>
                </w14:textFill>
              </w:rPr>
              <w:t>、酶切、生物芯片分析、文库构建、基因测序等</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3</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加样本量：</w:t>
            </w:r>
            <w:r>
              <w:rPr>
                <w:rFonts w:hint="eastAsia" w:ascii="Cambria" w:hAnsi="Cambria" w:eastAsia="Cambria" w:cs="Cambria"/>
                <w:color w:val="000000" w:themeColor="text1"/>
                <w:kern w:val="0"/>
                <w:szCs w:val="21"/>
                <w14:textFill>
                  <w14:solidFill>
                    <w14:schemeClr w14:val="tx1"/>
                  </w14:solidFill>
                </w14:textFill>
              </w:rPr>
              <w:t>3</w:t>
            </w:r>
            <w:r>
              <w:rPr>
                <w:rFonts w:ascii="Cambria" w:hAnsi="Cambria" w:eastAsia="Cambria" w:cs="Cambria"/>
                <w:color w:val="000000" w:themeColor="text1"/>
                <w:kern w:val="0"/>
                <w:szCs w:val="21"/>
                <w14:textFill>
                  <w14:solidFill>
                    <w14:schemeClr w14:val="tx1"/>
                  </w14:solidFill>
                </w14:textFill>
              </w:rPr>
              <w:t>0-1000μl</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4</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磁珠法提取试剂</w:t>
            </w:r>
          </w:p>
        </w:tc>
      </w:tr>
      <w:tr>
        <w:tblPrEx>
          <w:tblCellMar>
            <w:top w:w="0" w:type="dxa"/>
            <w:left w:w="108" w:type="dxa"/>
            <w:bottom w:w="0" w:type="dxa"/>
            <w:right w:w="108" w:type="dxa"/>
          </w:tblCellMar>
        </w:tblPrEx>
        <w:trPr>
          <w:trHeight w:val="58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5</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包装规格：</w:t>
            </w:r>
            <w:r>
              <w:rPr>
                <w:rFonts w:ascii="Cambria" w:hAnsi="Cambria" w:eastAsia="Cambria" w:cs="Cambria"/>
                <w:color w:val="000000" w:themeColor="text1"/>
                <w:kern w:val="0"/>
                <w:szCs w:val="21"/>
                <w14:textFill>
                  <w14:solidFill>
                    <w14:schemeClr w14:val="tx1"/>
                  </w14:solidFill>
                </w14:textFill>
              </w:rPr>
              <w:t>16T、32T、48T、64T、80T、96T、192T、384T、</w:t>
            </w:r>
            <w:r>
              <w:rPr>
                <w:rFonts w:hint="eastAsia" w:cs="Cambria" w:asciiTheme="minorEastAsia" w:hAnsiTheme="minorEastAsia"/>
                <w:color w:val="000000" w:themeColor="text1"/>
                <w:kern w:val="0"/>
                <w:szCs w:val="21"/>
                <w14:textFill>
                  <w14:solidFill>
                    <w14:schemeClr w14:val="tx1"/>
                  </w14:solidFill>
                </w14:textFill>
              </w:rPr>
              <w:t>768</w:t>
            </w:r>
            <w:r>
              <w:rPr>
                <w:rFonts w:ascii="Cambria" w:hAnsi="Cambria" w:eastAsia="Cambria" w:cs="Cambria"/>
                <w:color w:val="000000" w:themeColor="text1"/>
                <w:kern w:val="0"/>
                <w:szCs w:val="21"/>
                <w14:textFill>
                  <w14:solidFill>
                    <w14:schemeClr w14:val="tx1"/>
                  </w14:solidFill>
                </w14:textFill>
              </w:rPr>
              <w:t>T、</w:t>
            </w:r>
            <w:r>
              <w:rPr>
                <w:rFonts w:hint="eastAsia" w:cs="Cambria" w:asciiTheme="minorEastAsia" w:hAnsiTheme="minorEastAsia"/>
                <w:color w:val="000000" w:themeColor="text1"/>
                <w:kern w:val="0"/>
                <w:szCs w:val="21"/>
                <w14:textFill>
                  <w14:solidFill>
                    <w14:schemeClr w14:val="tx1"/>
                  </w14:solidFill>
                </w14:textFill>
              </w:rPr>
              <w:t>2304</w:t>
            </w:r>
            <w:r>
              <w:rPr>
                <w:rFonts w:ascii="Cambria" w:hAnsi="Cambria" w:eastAsia="Cambria" w:cs="Cambria"/>
                <w:color w:val="000000" w:themeColor="text1"/>
                <w:kern w:val="0"/>
                <w:szCs w:val="21"/>
                <w14:textFill>
                  <w14:solidFill>
                    <w14:schemeClr w14:val="tx1"/>
                  </w14:solidFill>
                </w14:textFill>
              </w:rPr>
              <w:t>T</w:t>
            </w:r>
            <w:r>
              <w:rPr>
                <w:rFonts w:hint="eastAsia" w:ascii="宋体" w:hAnsi="宋体" w:eastAsia="宋体" w:cs="宋体"/>
                <w:color w:val="000000" w:themeColor="text1"/>
                <w:kern w:val="0"/>
                <w:szCs w:val="21"/>
                <w14:textFill>
                  <w14:solidFill>
                    <w14:schemeClr w14:val="tx1"/>
                  </w14:solidFill>
                </w14:textFill>
              </w:rPr>
              <w:t>、3072</w:t>
            </w:r>
            <w:r>
              <w:rPr>
                <w:rFonts w:ascii="宋体" w:hAnsi="宋体" w:eastAsia="宋体" w:cs="宋体"/>
                <w:color w:val="000000" w:themeColor="text1"/>
                <w:kern w:val="0"/>
                <w:szCs w:val="21"/>
                <w14:textFill>
                  <w14:solidFill>
                    <w14:schemeClr w14:val="tx1"/>
                  </w14:solidFill>
                </w14:textFill>
              </w:rPr>
              <w:t>T</w:t>
            </w:r>
            <w:r>
              <w:rPr>
                <w:rFonts w:hint="eastAsia" w:ascii="宋体" w:hAnsi="宋体" w:eastAsia="宋体" w:cs="宋体"/>
                <w:color w:val="000000" w:themeColor="text1"/>
                <w:kern w:val="0"/>
                <w:szCs w:val="21"/>
                <w14:textFill>
                  <w14:solidFill>
                    <w14:schemeClr w14:val="tx1"/>
                  </w14:solidFill>
                </w14:textFill>
              </w:rPr>
              <w:t>、4608</w:t>
            </w:r>
            <w:r>
              <w:rPr>
                <w:rFonts w:ascii="宋体" w:hAnsi="宋体" w:eastAsia="宋体" w:cs="宋体"/>
                <w:color w:val="000000" w:themeColor="text1"/>
                <w:kern w:val="0"/>
                <w:szCs w:val="21"/>
                <w14:textFill>
                  <w14:solidFill>
                    <w14:schemeClr w14:val="tx1"/>
                  </w14:solidFill>
                </w14:textFill>
              </w:rPr>
              <w:t>T</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6</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耗材规格：</w:t>
            </w:r>
            <w:r>
              <w:rPr>
                <w:rFonts w:ascii="Cambria" w:hAnsi="Cambria" w:eastAsia="Cambria" w:cs="Cambria"/>
                <w:color w:val="000000" w:themeColor="text1"/>
                <w:kern w:val="0"/>
                <w:szCs w:val="21"/>
                <w14:textFill>
                  <w14:solidFill>
                    <w14:schemeClr w14:val="tx1"/>
                  </w14:solidFill>
                </w14:textFill>
              </w:rPr>
              <w:t>2.2ml</w:t>
            </w:r>
            <w:r>
              <w:rPr>
                <w:rStyle w:val="81"/>
                <w:rFonts w:hint="default"/>
                <w:color w:val="000000" w:themeColor="text1"/>
                <w:sz w:val="21"/>
                <w:szCs w:val="21"/>
                <w14:textFill>
                  <w14:solidFill>
                    <w14:schemeClr w14:val="tx1"/>
                  </w14:solidFill>
                </w14:textFill>
              </w:rPr>
              <w:t>、</w:t>
            </w:r>
            <w:r>
              <w:rPr>
                <w:rFonts w:ascii="Cambria" w:hAnsi="Cambria" w:eastAsia="Cambria" w:cs="Cambria"/>
                <w:color w:val="000000" w:themeColor="text1"/>
                <w:kern w:val="0"/>
                <w:szCs w:val="21"/>
                <w14:textFill>
                  <w14:solidFill>
                    <w14:schemeClr w14:val="tx1"/>
                  </w14:solidFill>
                </w14:textFill>
              </w:rPr>
              <w:t>96</w:t>
            </w:r>
            <w:r>
              <w:rPr>
                <w:rStyle w:val="81"/>
                <w:rFonts w:hint="default"/>
                <w:color w:val="000000" w:themeColor="text1"/>
                <w:sz w:val="21"/>
                <w:szCs w:val="21"/>
                <w14:textFill>
                  <w14:solidFill>
                    <w14:schemeClr w14:val="tx1"/>
                  </w14:solidFill>
                </w14:textFill>
              </w:rPr>
              <w:t>深孔板</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7</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洗脱体积不少于</w:t>
            </w:r>
            <w:r>
              <w:rPr>
                <w:rFonts w:ascii="Cambria" w:hAnsi="Cambria" w:eastAsia="Cambria" w:cs="Cambria"/>
                <w:color w:val="000000" w:themeColor="text1"/>
                <w:kern w:val="0"/>
                <w:szCs w:val="21"/>
                <w14:textFill>
                  <w14:solidFill>
                    <w14:schemeClr w14:val="tx1"/>
                  </w14:solidFill>
                </w14:textFill>
              </w:rPr>
              <w:t>80 µl</w:t>
            </w:r>
            <w:r>
              <w:rPr>
                <w:rStyle w:val="81"/>
                <w:rFonts w:hint="default"/>
                <w:color w:val="000000" w:themeColor="text1"/>
                <w:sz w:val="21"/>
                <w:szCs w:val="21"/>
                <w14:textFill>
                  <w14:solidFill>
                    <w14:schemeClr w14:val="tx1"/>
                  </w14:solidFill>
                </w14:textFill>
              </w:rPr>
              <w:t>，洗脱液为去</w:t>
            </w:r>
            <w:r>
              <w:rPr>
                <w:rFonts w:ascii="Cambria" w:hAnsi="Cambria" w:eastAsia="Cambria" w:cs="Cambria"/>
                <w:color w:val="000000" w:themeColor="text1"/>
                <w:kern w:val="0"/>
                <w:szCs w:val="21"/>
                <w14:textFill>
                  <w14:solidFill>
                    <w14:schemeClr w14:val="tx1"/>
                  </w14:solidFill>
                </w14:textFill>
              </w:rPr>
              <w:t>RNA</w:t>
            </w:r>
            <w:r>
              <w:rPr>
                <w:rStyle w:val="81"/>
                <w:rFonts w:hint="default"/>
                <w:color w:val="000000" w:themeColor="text1"/>
                <w:sz w:val="21"/>
                <w:szCs w:val="21"/>
                <w14:textFill>
                  <w14:solidFill>
                    <w14:schemeClr w14:val="tx1"/>
                  </w14:solidFill>
                </w14:textFill>
              </w:rPr>
              <w:t>酶水</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8*</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磁珠回收率</w:t>
            </w:r>
            <w:r>
              <w:rPr>
                <w:rFonts w:ascii="Cambria" w:hAnsi="Cambria" w:eastAsia="Cambria" w:cs="Cambria"/>
                <w:color w:val="000000" w:themeColor="text1"/>
                <w:kern w:val="0"/>
                <w:szCs w:val="21"/>
                <w14:textFill>
                  <w14:solidFill>
                    <w14:schemeClr w14:val="tx1"/>
                  </w14:solidFill>
                </w14:textFill>
              </w:rPr>
              <w:t>&gt;9</w:t>
            </w:r>
            <w:r>
              <w:rPr>
                <w:rFonts w:hint="eastAsia" w:ascii="Cambria" w:hAnsi="Cambria" w:eastAsia="Cambria" w:cs="Cambria"/>
                <w:color w:val="000000" w:themeColor="text1"/>
                <w:kern w:val="0"/>
                <w:szCs w:val="21"/>
                <w14:textFill>
                  <w14:solidFill>
                    <w14:schemeClr w14:val="tx1"/>
                  </w14:solidFill>
                </w14:textFill>
              </w:rPr>
              <w:t>9</w:t>
            </w:r>
            <w:r>
              <w:rPr>
                <w:rFonts w:ascii="Cambria" w:hAnsi="Cambria" w:eastAsia="Cambria" w:cs="Cambria"/>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51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9</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批内精密度试剂盒提取</w:t>
            </w:r>
            <w:r>
              <w:rPr>
                <w:rFonts w:ascii="Cambria" w:hAnsi="Cambria" w:eastAsia="Cambria" w:cs="Cambria"/>
                <w:color w:val="000000" w:themeColor="text1"/>
                <w:kern w:val="0"/>
                <w:szCs w:val="21"/>
                <w14:textFill>
                  <w14:solidFill>
                    <w14:schemeClr w14:val="tx1"/>
                  </w14:solidFill>
                </w14:textFill>
              </w:rPr>
              <w:t>200ul</w:t>
            </w:r>
            <w:r>
              <w:rPr>
                <w:rStyle w:val="81"/>
                <w:rFonts w:hint="default"/>
                <w:color w:val="000000" w:themeColor="text1"/>
                <w:sz w:val="21"/>
                <w:szCs w:val="21"/>
                <w14:textFill>
                  <w14:solidFill>
                    <w14:schemeClr w14:val="tx1"/>
                  </w14:solidFill>
                </w14:textFill>
              </w:rPr>
              <w:t>混合样本中核酸并进行扩增</w:t>
            </w:r>
            <w:r>
              <w:rPr>
                <w:rFonts w:ascii="Cambria" w:hAnsi="Cambria" w:eastAsia="Cambria" w:cs="Cambria"/>
                <w:color w:val="000000" w:themeColor="text1"/>
                <w:kern w:val="0"/>
                <w:szCs w:val="21"/>
                <w14:textFill>
                  <w14:solidFill>
                    <w14:schemeClr w14:val="tx1"/>
                  </w14:solidFill>
                </w14:textFill>
              </w:rPr>
              <w:t>Ct</w:t>
            </w:r>
            <w:r>
              <w:rPr>
                <w:rStyle w:val="81"/>
                <w:rFonts w:hint="default"/>
                <w:color w:val="000000" w:themeColor="text1"/>
                <w:sz w:val="21"/>
                <w:szCs w:val="21"/>
                <w14:textFill>
                  <w14:solidFill>
                    <w14:schemeClr w14:val="tx1"/>
                  </w14:solidFill>
                </w14:textFill>
              </w:rPr>
              <w:t>值的变异系数</w:t>
            </w:r>
            <w:r>
              <w:rPr>
                <w:rFonts w:ascii="Cambria" w:hAnsi="Cambria" w:eastAsia="Cambria" w:cs="Cambria"/>
                <w:color w:val="000000" w:themeColor="text1"/>
                <w:kern w:val="0"/>
                <w:szCs w:val="21"/>
                <w14:textFill>
                  <w14:solidFill>
                    <w14:schemeClr w14:val="tx1"/>
                  </w14:solidFill>
                </w14:textFill>
              </w:rPr>
              <w:t>CV</w:t>
            </w:r>
            <w:r>
              <w:rPr>
                <w:rStyle w:val="81"/>
                <w:rFonts w:hint="default"/>
                <w:color w:val="000000" w:themeColor="text1"/>
                <w:sz w:val="21"/>
                <w:szCs w:val="21"/>
                <w14:textFill>
                  <w14:solidFill>
                    <w14:schemeClr w14:val="tx1"/>
                  </w14:solidFill>
                </w14:textFill>
              </w:rPr>
              <w:t>应</w:t>
            </w:r>
            <w:r>
              <w:rPr>
                <w:rFonts w:ascii="Cambria" w:hAnsi="Cambria" w:eastAsia="Cambria" w:cs="Cambria"/>
                <w:color w:val="000000" w:themeColor="text1"/>
                <w:kern w:val="0"/>
                <w:szCs w:val="21"/>
                <w14:textFill>
                  <w14:solidFill>
                    <w14:schemeClr w14:val="tx1"/>
                  </w14:solidFill>
                </w14:textFill>
              </w:rPr>
              <w:t>≤</w:t>
            </w:r>
            <w:r>
              <w:rPr>
                <w:rFonts w:hint="eastAsia" w:cs="Cambria" w:asciiTheme="minorEastAsia" w:hAnsiTheme="minorEastAsia"/>
                <w:color w:val="000000" w:themeColor="text1"/>
                <w:kern w:val="0"/>
                <w:szCs w:val="21"/>
                <w14:textFill>
                  <w14:solidFill>
                    <w14:schemeClr w14:val="tx1"/>
                  </w14:solidFill>
                </w14:textFill>
              </w:rPr>
              <w:t>3</w:t>
            </w:r>
            <w:r>
              <w:rPr>
                <w:rFonts w:ascii="Cambria" w:hAnsi="Cambria" w:eastAsia="Cambria" w:cs="Cambria"/>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10</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不需添加蛋白酶</w:t>
            </w:r>
            <w:r>
              <w:rPr>
                <w:rFonts w:ascii="Cambria" w:hAnsi="Cambria" w:eastAsia="Cambria" w:cs="Cambria"/>
                <w:color w:val="000000" w:themeColor="text1"/>
                <w:kern w:val="0"/>
                <w:szCs w:val="21"/>
                <w14:textFill>
                  <w14:solidFill>
                    <w14:schemeClr w14:val="tx1"/>
                  </w14:solidFill>
                </w14:textFill>
              </w:rPr>
              <w:t>K</w:t>
            </w:r>
            <w:r>
              <w:rPr>
                <w:rStyle w:val="81"/>
                <w:rFonts w:hint="default"/>
                <w:color w:val="000000" w:themeColor="text1"/>
                <w:sz w:val="21"/>
                <w:szCs w:val="21"/>
                <w14:textFill>
                  <w14:solidFill>
                    <w14:schemeClr w14:val="tx1"/>
                  </w14:solidFill>
                </w14:textFill>
              </w:rPr>
              <w:t>、直接接入样本即可上机提取</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11</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可常温保存运输，无需冷链，有效期为</w:t>
            </w:r>
            <w:r>
              <w:rPr>
                <w:rFonts w:ascii="Cambria" w:hAnsi="Cambria" w:eastAsia="Cambria" w:cs="Cambria"/>
                <w:color w:val="000000" w:themeColor="text1"/>
                <w:kern w:val="0"/>
                <w:szCs w:val="21"/>
                <w14:textFill>
                  <w14:solidFill>
                    <w14:schemeClr w14:val="tx1"/>
                  </w14:solidFill>
                </w14:textFill>
              </w:rPr>
              <w:t>12</w:t>
            </w:r>
            <w:r>
              <w:rPr>
                <w:rStyle w:val="81"/>
                <w:rFonts w:hint="default"/>
                <w:color w:val="000000" w:themeColor="text1"/>
                <w:sz w:val="21"/>
                <w:szCs w:val="21"/>
                <w14:textFill>
                  <w14:solidFill>
                    <w14:schemeClr w14:val="tx1"/>
                  </w14:solidFill>
                </w14:textFill>
              </w:rPr>
              <w:t>个月</w:t>
            </w:r>
          </w:p>
        </w:tc>
      </w:tr>
      <w:tr>
        <w:tblPrEx>
          <w:tblCellMar>
            <w:top w:w="0" w:type="dxa"/>
            <w:left w:w="108" w:type="dxa"/>
            <w:bottom w:w="0" w:type="dxa"/>
            <w:right w:w="108" w:type="dxa"/>
          </w:tblCellMar>
        </w:tblPrEx>
        <w:trPr>
          <w:trHeight w:val="569"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12*</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与普通核酸提取仪配套使用时,15分钟内可完成1-96个样本提取；</w:t>
            </w:r>
          </w:p>
          <w:p>
            <w:pPr>
              <w:widowControl/>
              <w:jc w:val="left"/>
              <w:textAlignment w:val="center"/>
              <w:rPr>
                <w:rFonts w:ascii="宋体" w:hAnsi="宋体" w:eastAsia="宋体" w:cs="宋体"/>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与高速核酸提取仪配套使用时,10分钟内可完成1-96个样本提取</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13*</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试剂盒批内精密度</w:t>
            </w:r>
            <w:r>
              <w:rPr>
                <w:rFonts w:ascii="Cambria" w:hAnsi="Cambria" w:eastAsia="Cambria" w:cs="Cambria"/>
                <w:color w:val="000000" w:themeColor="text1"/>
                <w:kern w:val="0"/>
                <w:szCs w:val="21"/>
                <w14:textFill>
                  <w14:solidFill>
                    <w14:schemeClr w14:val="tx1"/>
                  </w14:solidFill>
                </w14:textFill>
              </w:rPr>
              <w:t>CV</w:t>
            </w:r>
            <w:r>
              <w:rPr>
                <w:rStyle w:val="81"/>
                <w:rFonts w:hint="default"/>
                <w:color w:val="000000" w:themeColor="text1"/>
                <w:sz w:val="21"/>
                <w:szCs w:val="21"/>
                <w14:textFill>
                  <w14:solidFill>
                    <w14:schemeClr w14:val="tx1"/>
                  </w14:solidFill>
                </w14:textFill>
              </w:rPr>
              <w:t>小于</w:t>
            </w:r>
            <w:r>
              <w:rPr>
                <w:rFonts w:hint="eastAsia" w:cs="Cambria" w:asciiTheme="minorEastAsia" w:hAnsiTheme="minorEastAsia"/>
                <w:color w:val="000000" w:themeColor="text1"/>
                <w:kern w:val="0"/>
                <w:szCs w:val="21"/>
                <w14:textFill>
                  <w14:solidFill>
                    <w14:schemeClr w14:val="tx1"/>
                  </w14:solidFill>
                </w14:textFill>
              </w:rPr>
              <w:t>3</w:t>
            </w:r>
            <w:r>
              <w:rPr>
                <w:rFonts w:ascii="Cambria" w:hAnsi="Cambria" w:eastAsia="Cambria" w:cs="Cambria"/>
                <w:color w:val="000000" w:themeColor="text1"/>
                <w:kern w:val="0"/>
                <w:szCs w:val="21"/>
                <w14:textFill>
                  <w14:solidFill>
                    <w14:schemeClr w14:val="tx1"/>
                  </w14:solidFill>
                </w14:textFill>
              </w:rPr>
              <w:t>%</w:t>
            </w:r>
            <w:r>
              <w:rPr>
                <w:rStyle w:val="81"/>
                <w:rFonts w:hint="default"/>
                <w:color w:val="000000" w:themeColor="text1"/>
                <w:sz w:val="21"/>
                <w:szCs w:val="21"/>
                <w14:textFill>
                  <w14:solidFill>
                    <w14:schemeClr w14:val="tx1"/>
                  </w14:solidFill>
                </w14:textFill>
              </w:rPr>
              <w:t>，批间精密度</w:t>
            </w:r>
            <w:r>
              <w:rPr>
                <w:rFonts w:ascii="Cambria" w:hAnsi="Cambria" w:eastAsia="Cambria" w:cs="Cambria"/>
                <w:color w:val="000000" w:themeColor="text1"/>
                <w:kern w:val="0"/>
                <w:szCs w:val="21"/>
                <w14:textFill>
                  <w14:solidFill>
                    <w14:schemeClr w14:val="tx1"/>
                  </w14:solidFill>
                </w14:textFill>
              </w:rPr>
              <w:t>CV</w:t>
            </w:r>
            <w:r>
              <w:rPr>
                <w:rStyle w:val="81"/>
                <w:rFonts w:hint="default"/>
                <w:color w:val="000000" w:themeColor="text1"/>
                <w:sz w:val="21"/>
                <w:szCs w:val="21"/>
                <w14:textFill>
                  <w14:solidFill>
                    <w14:schemeClr w14:val="tx1"/>
                  </w14:solidFill>
                </w14:textFill>
              </w:rPr>
              <w:t>小于</w:t>
            </w:r>
            <w:r>
              <w:rPr>
                <w:rFonts w:ascii="Cambria" w:hAnsi="Cambria" w:eastAsia="Cambria" w:cs="Cambria"/>
                <w:color w:val="000000" w:themeColor="text1"/>
                <w:kern w:val="0"/>
                <w:szCs w:val="21"/>
                <w14:textFill>
                  <w14:solidFill>
                    <w14:schemeClr w14:val="tx1"/>
                  </w14:solidFill>
                </w14:textFill>
              </w:rPr>
              <w:t>10%</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14</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安全无毒：采用磁珠吸附，无需使用酚氯仿，可结合自动化仪器使用</w:t>
            </w:r>
          </w:p>
        </w:tc>
      </w:tr>
      <w:tr>
        <w:tblPrEx>
          <w:tblCellMar>
            <w:top w:w="0" w:type="dxa"/>
            <w:left w:w="108" w:type="dxa"/>
            <w:bottom w:w="0" w:type="dxa"/>
            <w:right w:w="108" w:type="dxa"/>
          </w:tblCellMar>
        </w:tblPrEx>
        <w:trPr>
          <w:trHeight w:val="4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15</w:t>
            </w:r>
          </w:p>
        </w:tc>
        <w:tc>
          <w:tcPr>
            <w:tcW w:w="8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高质量：独特的裂解缓冲体系，纯化出的病毒核酸可满足高通量测序等实验要求</w:t>
            </w:r>
          </w:p>
        </w:tc>
      </w:tr>
      <w:tr>
        <w:tblPrEx>
          <w:tblCellMar>
            <w:top w:w="0" w:type="dxa"/>
            <w:left w:w="108" w:type="dxa"/>
            <w:bottom w:w="0" w:type="dxa"/>
            <w:right w:w="108" w:type="dxa"/>
          </w:tblCellMar>
        </w:tblPrEx>
        <w:trPr>
          <w:trHeight w:val="47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16</w:t>
            </w:r>
          </w:p>
        </w:tc>
        <w:tc>
          <w:tcPr>
            <w:tcW w:w="8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无需额外配置耗材，试剂盒含所有耗材搭配仪器使用</w:t>
            </w:r>
          </w:p>
        </w:tc>
      </w:tr>
      <w:tr>
        <w:tblPrEx>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textAlignment w:val="center"/>
              <w:rPr>
                <w:rStyle w:val="81"/>
                <w:rFonts w:hint="default"/>
                <w:color w:val="000000" w:themeColor="text1"/>
                <w:sz w:val="2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17</w:t>
            </w:r>
          </w:p>
        </w:tc>
        <w:tc>
          <w:tcPr>
            <w:tcW w:w="8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Cambria" w:hAnsi="Cambria" w:eastAsia="Cambria" w:cs="Cambria"/>
                <w:color w:val="000000" w:themeColor="text1"/>
                <w:szCs w:val="21"/>
                <w14:textFill>
                  <w14:solidFill>
                    <w14:schemeClr w14:val="tx1"/>
                  </w14:solidFill>
                </w14:textFill>
              </w:rPr>
            </w:pPr>
            <w:r>
              <w:rPr>
                <w:rStyle w:val="81"/>
                <w:rFonts w:hint="default"/>
                <w:color w:val="000000" w:themeColor="text1"/>
                <w:sz w:val="21"/>
                <w:szCs w:val="21"/>
                <w14:textFill>
                  <w14:solidFill>
                    <w14:schemeClr w14:val="tx1"/>
                  </w14:solidFill>
                </w14:textFill>
              </w:rPr>
              <w:t>所提取的病毒核酸纯度高，可直接用于</w:t>
            </w:r>
            <w:r>
              <w:rPr>
                <w:rFonts w:ascii="Cambria" w:hAnsi="Cambria" w:eastAsia="Cambria" w:cs="Cambria"/>
                <w:color w:val="000000" w:themeColor="text1"/>
                <w:kern w:val="0"/>
                <w:szCs w:val="21"/>
                <w14:textFill>
                  <w14:solidFill>
                    <w14:schemeClr w14:val="tx1"/>
                  </w14:solidFill>
                </w14:textFill>
              </w:rPr>
              <w:t>PCR</w:t>
            </w:r>
            <w:r>
              <w:rPr>
                <w:rStyle w:val="81"/>
                <w:rFonts w:hint="default"/>
                <w:color w:val="000000" w:themeColor="text1"/>
                <w:sz w:val="21"/>
                <w:szCs w:val="21"/>
                <w14:textFill>
                  <w14:solidFill>
                    <w14:schemeClr w14:val="tx1"/>
                  </w14:solidFill>
                </w14:textFill>
              </w:rPr>
              <w:t>、</w:t>
            </w:r>
            <w:r>
              <w:rPr>
                <w:rFonts w:ascii="Cambria" w:hAnsi="Cambria" w:eastAsia="Cambria" w:cs="Cambria"/>
                <w:color w:val="000000" w:themeColor="text1"/>
                <w:kern w:val="0"/>
                <w:szCs w:val="21"/>
                <w14:textFill>
                  <w14:solidFill>
                    <w14:schemeClr w14:val="tx1"/>
                  </w14:solidFill>
                </w14:textFill>
              </w:rPr>
              <w:t>Real-time PCR</w:t>
            </w:r>
            <w:r>
              <w:rPr>
                <w:rStyle w:val="81"/>
                <w:rFonts w:hint="default"/>
                <w:color w:val="000000" w:themeColor="text1"/>
                <w:sz w:val="21"/>
                <w:szCs w:val="21"/>
                <w14:textFill>
                  <w14:solidFill>
                    <w14:schemeClr w14:val="tx1"/>
                  </w14:solidFill>
                </w14:textFill>
              </w:rPr>
              <w:t>和</w:t>
            </w:r>
            <w:r>
              <w:rPr>
                <w:rFonts w:ascii="Cambria" w:hAnsi="Cambria" w:eastAsia="Cambria" w:cs="Cambria"/>
                <w:color w:val="000000" w:themeColor="text1"/>
                <w:kern w:val="0"/>
                <w:szCs w:val="21"/>
                <w14:textFill>
                  <w14:solidFill>
                    <w14:schemeClr w14:val="tx1"/>
                  </w14:solidFill>
                </w14:textFill>
              </w:rPr>
              <w:t>Southern Blot</w:t>
            </w:r>
            <w:r>
              <w:rPr>
                <w:rStyle w:val="81"/>
                <w:rFonts w:hint="default"/>
                <w:color w:val="000000" w:themeColor="text1"/>
                <w:sz w:val="21"/>
                <w:szCs w:val="21"/>
                <w14:textFill>
                  <w14:solidFill>
                    <w14:schemeClr w14:val="tx1"/>
                  </w14:solidFill>
                </w14:textFill>
              </w:rPr>
              <w:t>等实验</w:t>
            </w:r>
          </w:p>
        </w:tc>
      </w:tr>
    </w:tbl>
    <w:p>
      <w:pPr>
        <w:spacing w:line="400" w:lineRule="exact"/>
        <w:ind w:firstLine="422" w:firstLineChars="200"/>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执行国家相关标准。</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1、强制性产品认证</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2、信息安全产品强制性认证</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如投标人所投产品被列入《信息安全产品强制性认证目录》，投标人不能提供出此目录范畴外的替代品并须在投标文件中提供：</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（1）中国信息安全认证中心官网(http://www.isccc.gov.cn/index.shtml)产品查询结果截图并加盖投标人公章；</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（2）中国信息安全认证中心颁发的《中国国家信息安全产品认证证书》的原件扫描件(或图片)并加盖投标人公章。</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注:仅需提供序号（1）~（2）其中之一即可。</w:t>
      </w:r>
    </w:p>
    <w:p>
      <w:pPr>
        <w:wordWrap w:val="0"/>
        <w:spacing w:line="400" w:lineRule="exact"/>
        <w:ind w:firstLine="422" w:firstLineChars="200"/>
        <w:contextualSpacing/>
        <w:rPr>
          <w:rFonts w:cs="仿宋_GB2312" w:asciiTheme="minorEastAsia" w:hAnsiTheme="minorEastAsia"/>
          <w:b/>
          <w:bCs/>
          <w:color w:val="000000" w:themeColor="text1"/>
          <w:szCs w:val="21"/>
          <w:lang w:val="zh-CN"/>
          <w14:textFill>
            <w14:solidFill>
              <w14:schemeClr w14:val="tx1"/>
            </w14:solidFill>
          </w14:textFill>
        </w:rPr>
      </w:pPr>
      <w:r>
        <w:rPr>
          <w:rFonts w:hint="eastAsia" w:cs="仿宋_GB2312" w:asciiTheme="minorEastAsia" w:hAnsiTheme="minorEastAsia"/>
          <w:b/>
          <w:bCs/>
          <w:color w:val="000000" w:themeColor="text1"/>
          <w:szCs w:val="21"/>
          <w:lang w:val="zh-CN"/>
          <w14:textFill>
            <w14:solidFill>
              <w14:schemeClr w14:val="tx1"/>
            </w14:solidFill>
          </w14:textFill>
        </w:rPr>
        <w:t>四、采购标的的其他技术、服务等要求</w:t>
      </w:r>
    </w:p>
    <w:p>
      <w:pPr>
        <w:wordWrap w:val="0"/>
        <w:spacing w:line="400" w:lineRule="exact"/>
        <w:ind w:firstLine="420" w:firstLineChars="200"/>
        <w:contextualSpacing/>
        <w:rPr>
          <w:rFonts w:cs="仿宋_GB2312" w:asciiTheme="minorEastAsia" w:hAnsiTheme="minorEastAsia"/>
          <w:b/>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、投标人应就本项目完整投标，</w:t>
      </w:r>
      <w:r>
        <w:rPr>
          <w:rFonts w:hint="eastAsia" w:cs="仿宋_GB2312" w:asciiTheme="minorEastAsia" w:hAnsiTheme="minorEastAsia"/>
          <w:b/>
          <w:bCs/>
          <w:color w:val="000000" w:themeColor="text1"/>
          <w:szCs w:val="21"/>
          <w:lang w:val="zh-CN"/>
          <w14:textFill>
            <w14:solidFill>
              <w14:schemeClr w14:val="tx1"/>
            </w14:solidFill>
          </w14:textFill>
        </w:rPr>
        <w:t>否则为无效投标;</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w:t>
      </w:r>
      <w:r>
        <w:rPr>
          <w:rFonts w:hint="eastAsia" w:cs="仿宋_GB2312" w:asciiTheme="minorEastAsia" w:hAnsiTheme="minorEastAsia"/>
          <w:color w:val="000000" w:themeColor="text1"/>
          <w:szCs w:val="21"/>
          <w:lang w:val="zh-CN"/>
          <w14:textFill>
            <w14:solidFill>
              <w14:schemeClr w14:val="tx1"/>
            </w14:solidFill>
          </w14:textFill>
        </w:rPr>
        <w:t>、所投产品必须符合文件规定标准的全新正品现货，</w:t>
      </w:r>
      <w:r>
        <w:rPr>
          <w:rFonts w:hint="eastAsia" w:cs="仿宋_GB2312" w:asciiTheme="minorEastAsia" w:hAnsiTheme="minorEastAsia"/>
          <w:b/>
          <w:bCs/>
          <w:color w:val="000000" w:themeColor="text1"/>
          <w:szCs w:val="21"/>
          <w:lang w:val="zh-CN"/>
          <w14:textFill>
            <w14:solidFill>
              <w14:schemeClr w14:val="tx1"/>
            </w14:solidFill>
          </w14:textFill>
        </w:rPr>
        <w:t>否则为无效投标;</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3</w:t>
      </w:r>
      <w:r>
        <w:rPr>
          <w:rFonts w:hint="eastAsia" w:cs="仿宋_GB2312" w:asciiTheme="minorEastAsia" w:hAnsiTheme="minorEastAsia"/>
          <w:color w:val="000000" w:themeColor="text1"/>
          <w:szCs w:val="21"/>
          <w:lang w:val="zh-CN"/>
          <w14:textFill>
            <w14:solidFill>
              <w14:schemeClr w14:val="tx1"/>
            </w14:solidFill>
          </w14:textFill>
        </w:rPr>
        <w:t>、投标人须明确投标产品的厂家、产地、品牌、型号等参数，</w:t>
      </w:r>
      <w:r>
        <w:rPr>
          <w:rFonts w:hint="eastAsia" w:cs="仿宋_GB2312" w:asciiTheme="minorEastAsia" w:hAnsiTheme="minorEastAsia"/>
          <w:b/>
          <w:bCs/>
          <w:color w:val="000000" w:themeColor="text1"/>
          <w:szCs w:val="21"/>
          <w:lang w:val="zh-CN"/>
          <w14:textFill>
            <w14:solidFill>
              <w14:schemeClr w14:val="tx1"/>
            </w14:solidFill>
          </w14:textFill>
        </w:rPr>
        <w:t>否则为无效投标。</w:t>
      </w:r>
    </w:p>
    <w:p>
      <w:pPr>
        <w:spacing w:line="400" w:lineRule="exact"/>
        <w:ind w:firstLine="420" w:firstLineChars="20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4、交货地点：</w:t>
      </w:r>
      <w:r>
        <w:rPr>
          <w:rFonts w:hint="eastAsia" w:ascii="宋体" w:hAnsi="宋体"/>
          <w:color w:val="000000" w:themeColor="text1"/>
          <w:szCs w:val="21"/>
          <w:lang w:val="zh-CN"/>
          <w14:textFill>
            <w14:solidFill>
              <w14:schemeClr w14:val="tx1"/>
            </w14:solidFill>
          </w14:textFill>
        </w:rPr>
        <w:t>合同签订后</w:t>
      </w:r>
      <w:r>
        <w:rPr>
          <w:rFonts w:hint="eastAsia" w:ascii="宋体" w:hAnsi="宋体"/>
          <w:color w:val="000000" w:themeColor="text1"/>
          <w:szCs w:val="21"/>
          <w14:textFill>
            <w14:solidFill>
              <w14:schemeClr w14:val="tx1"/>
            </w14:solidFill>
          </w14:textFill>
        </w:rPr>
        <w:t>5日内送货到采购人指定地点，现场交货。</w:t>
      </w:r>
    </w:p>
    <w:p>
      <w:pPr>
        <w:wordWrap w:val="0"/>
        <w:spacing w:line="400" w:lineRule="exact"/>
        <w:ind w:firstLine="422" w:firstLineChars="200"/>
        <w:contextualSpacing/>
        <w:rPr>
          <w:rFonts w:cs="仿宋_GB2312" w:asciiTheme="minorEastAsia" w:hAnsiTheme="minorEastAsia"/>
          <w:b/>
          <w:bCs/>
          <w:color w:val="000000" w:themeColor="text1"/>
          <w:szCs w:val="21"/>
          <w:lang w:val="zh-CN"/>
          <w14:textFill>
            <w14:solidFill>
              <w14:schemeClr w14:val="tx1"/>
            </w14:solidFill>
          </w14:textFill>
        </w:rPr>
      </w:pPr>
      <w:r>
        <w:rPr>
          <w:rFonts w:hint="eastAsia" w:cs="仿宋_GB2312" w:asciiTheme="minorEastAsia" w:hAnsiTheme="minorEastAsia"/>
          <w:b/>
          <w:bCs/>
          <w:color w:val="000000" w:themeColor="text1"/>
          <w:szCs w:val="21"/>
          <w:lang w:val="zh-CN"/>
          <w14:textFill>
            <w14:solidFill>
              <w14:schemeClr w14:val="tx1"/>
            </w14:solidFill>
          </w14:textFill>
        </w:rPr>
        <w:t>五、验收标准</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1、按照国家相关标准、行业标准、地方标准或其他标准、规范验收。</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2、按照招标文件要求、投标文件响应和承诺验收。</w:t>
      </w:r>
    </w:p>
    <w:p>
      <w:pPr>
        <w:wordWrap w:val="0"/>
        <w:spacing w:line="400" w:lineRule="exact"/>
        <w:ind w:firstLine="422" w:firstLineChars="200"/>
        <w:contextualSpacing/>
        <w:rPr>
          <w:rFonts w:cs="仿宋_GB2312" w:asciiTheme="minorEastAsia" w:hAnsiTheme="minorEastAsia"/>
          <w:b/>
          <w:bCs/>
          <w:color w:val="000000" w:themeColor="text1"/>
          <w:szCs w:val="21"/>
          <w:lang w:val="zh-CN"/>
          <w14:textFill>
            <w14:solidFill>
              <w14:schemeClr w14:val="tx1"/>
            </w14:solidFill>
          </w14:textFill>
        </w:rPr>
      </w:pPr>
      <w:r>
        <w:rPr>
          <w:rFonts w:hint="eastAsia" w:cs="仿宋_GB2312" w:asciiTheme="minorEastAsia" w:hAnsiTheme="minorEastAsia"/>
          <w:b/>
          <w:bCs/>
          <w:color w:val="000000" w:themeColor="text1"/>
          <w:szCs w:val="21"/>
          <w14:textFill>
            <w14:solidFill>
              <w14:schemeClr w14:val="tx1"/>
            </w14:solidFill>
          </w14:textFill>
        </w:rPr>
        <w:t>六</w:t>
      </w:r>
      <w:r>
        <w:rPr>
          <w:rFonts w:hint="eastAsia" w:cs="仿宋_GB2312" w:asciiTheme="minorEastAsia" w:hAnsiTheme="minorEastAsia"/>
          <w:b/>
          <w:bCs/>
          <w:color w:val="000000" w:themeColor="text1"/>
          <w:szCs w:val="21"/>
          <w:lang w:val="zh-CN"/>
          <w14:textFill>
            <w14:solidFill>
              <w14:schemeClr w14:val="tx1"/>
            </w14:solidFill>
          </w14:textFill>
        </w:rPr>
        <w:t>、资金支付</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1、支付方式：按照合同约定，经验收合格后申请支付。</w:t>
      </w:r>
    </w:p>
    <w:p>
      <w:pPr>
        <w:wordWrap w:val="0"/>
        <w:spacing w:line="400" w:lineRule="exact"/>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2、支付时间及条件：双方签订合同约定。</w:t>
      </w:r>
    </w:p>
    <w:p>
      <w:pPr>
        <w:pStyle w:val="11"/>
        <w:rPr>
          <w:color w:val="000000" w:themeColor="text1"/>
          <w14:textFill>
            <w14:solidFill>
              <w14:schemeClr w14:val="tx1"/>
            </w14:solidFill>
          </w14:textFill>
        </w:rPr>
      </w:pPr>
    </w:p>
    <w:p>
      <w:pPr>
        <w:pStyle w:val="34"/>
        <w:rPr>
          <w:color w:val="000000" w:themeColor="text1"/>
          <w14:textFill>
            <w14:solidFill>
              <w14:schemeClr w14:val="tx1"/>
            </w14:solidFill>
          </w14:textFill>
        </w:rPr>
      </w:pPr>
    </w:p>
    <w:p>
      <w:pPr>
        <w:pStyle w:val="34"/>
        <w:rPr>
          <w:color w:val="000000" w:themeColor="text1"/>
          <w14:textFill>
            <w14:solidFill>
              <w14:schemeClr w14:val="tx1"/>
            </w14:solidFill>
          </w14:textFill>
        </w:rPr>
      </w:pPr>
    </w:p>
    <w:p>
      <w:pPr>
        <w:pStyle w:val="34"/>
        <w:rPr>
          <w:color w:val="000000" w:themeColor="text1"/>
          <w14:textFill>
            <w14:solidFill>
              <w14:schemeClr w14:val="tx1"/>
            </w14:solidFill>
          </w14:textFill>
        </w:rPr>
      </w:pPr>
    </w:p>
    <w:p>
      <w:pPr>
        <w:pStyle w:val="34"/>
        <w:rPr>
          <w:color w:val="000000" w:themeColor="text1"/>
          <w14:textFill>
            <w14:solidFill>
              <w14:schemeClr w14:val="tx1"/>
            </w14:solidFill>
          </w14:textFill>
        </w:rPr>
      </w:pPr>
    </w:p>
    <w:p>
      <w:pPr>
        <w:pStyle w:val="34"/>
        <w:rPr>
          <w:color w:val="000000" w:themeColor="text1"/>
          <w14:textFill>
            <w14:solidFill>
              <w14:schemeClr w14:val="tx1"/>
            </w14:solidFill>
          </w14:textFill>
        </w:rPr>
      </w:pPr>
    </w:p>
    <w:p>
      <w:pPr>
        <w:pStyle w:val="34"/>
        <w:rPr>
          <w:color w:val="000000" w:themeColor="text1"/>
          <w14:textFill>
            <w14:solidFill>
              <w14:schemeClr w14:val="tx1"/>
            </w14:solidFill>
          </w14:textFill>
        </w:rPr>
      </w:pPr>
    </w:p>
    <w:p>
      <w:pPr>
        <w:pStyle w:val="34"/>
        <w:rPr>
          <w:color w:val="000000" w:themeColor="text1"/>
          <w14:textFill>
            <w14:solidFill>
              <w14:schemeClr w14:val="tx1"/>
            </w14:solidFill>
          </w14:textFill>
        </w:rPr>
      </w:pPr>
    </w:p>
    <w:p>
      <w:pPr>
        <w:autoSpaceDE w:val="0"/>
        <w:autoSpaceDN w:val="0"/>
        <w:adjustRightInd w:val="0"/>
        <w:ind w:firstLine="2891" w:firstLineChars="900"/>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谈判文件中凡标有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420" w:lineRule="exact"/>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序号</w:t>
            </w:r>
          </w:p>
        </w:tc>
        <w:tc>
          <w:tcPr>
            <w:tcW w:w="2268" w:type="dxa"/>
            <w:vAlign w:val="center"/>
          </w:tcPr>
          <w:p>
            <w:pPr>
              <w:autoSpaceDE w:val="0"/>
              <w:autoSpaceDN w:val="0"/>
              <w:adjustRightInd w:val="0"/>
              <w:spacing w:line="420" w:lineRule="exact"/>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条款名称</w:t>
            </w:r>
          </w:p>
        </w:tc>
        <w:tc>
          <w:tcPr>
            <w:tcW w:w="6813" w:type="dxa"/>
            <w:vAlign w:val="center"/>
          </w:tcPr>
          <w:p>
            <w:pPr>
              <w:autoSpaceDE w:val="0"/>
              <w:autoSpaceDN w:val="0"/>
              <w:adjustRightInd w:val="0"/>
              <w:spacing w:line="420" w:lineRule="exact"/>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采购项目</w:t>
            </w:r>
          </w:p>
        </w:tc>
        <w:tc>
          <w:tcPr>
            <w:tcW w:w="6813" w:type="dxa"/>
          </w:tcPr>
          <w:p>
            <w:pPr>
              <w:spacing w:line="420" w:lineRule="exact"/>
              <w:rPr>
                <w:rFonts w:cs="仿宋_GB2312" w:asciiTheme="minorEastAsia" w:hAnsiTheme="minorEastAsia"/>
                <w:color w:val="000000" w:themeColor="text1"/>
                <w:szCs w:val="21"/>
                <w:shd w:val="clear" w:color="auto" w:fill="FFFFFF"/>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项目名称：</w:t>
            </w:r>
            <w:r>
              <w:rPr>
                <w:rFonts w:hint="eastAsia" w:hAnsi="宋体"/>
                <w:color w:val="000000" w:themeColor="text1"/>
                <w:szCs w:val="21"/>
                <w14:textFill>
                  <w14:solidFill>
                    <w14:schemeClr w14:val="tx1"/>
                  </w14:solidFill>
                </w14:textFill>
              </w:rPr>
              <w:t>禹州市卫生健康委员会新冠病毒核酸检测试剂采购项目</w:t>
            </w:r>
          </w:p>
          <w:p>
            <w:pPr>
              <w:autoSpaceDE w:val="0"/>
              <w:autoSpaceDN w:val="0"/>
              <w:adjustRightInd w:val="0"/>
              <w:spacing w:line="42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项目编号：YZCG-DLT20220</w:t>
            </w:r>
            <w:r>
              <w:rPr>
                <w:rFonts w:hint="eastAsia" w:cs="仿宋_GB2312" w:asciiTheme="minorEastAsia" w:hAnsiTheme="minorEastAsia"/>
                <w:color w:val="000000" w:themeColor="text1"/>
                <w:szCs w:val="21"/>
                <w:lang w:val="en-US" w:eastAsia="zh-CN"/>
                <w14:textFill>
                  <w14:solidFill>
                    <w14:schemeClr w14:val="tx1"/>
                  </w14:solidFill>
                </w14:textFill>
              </w:rPr>
              <w:t>78</w:t>
            </w:r>
            <w:r>
              <w:rPr>
                <w:rFonts w:hint="eastAsia" w:cs="仿宋_GB2312" w:asciiTheme="minorEastAsia" w:hAnsiTheme="minor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420" w:lineRule="exact"/>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w:t>
            </w:r>
          </w:p>
        </w:tc>
        <w:tc>
          <w:tcPr>
            <w:tcW w:w="6813" w:type="dxa"/>
            <w:vAlign w:val="center"/>
          </w:tcPr>
          <w:p>
            <w:pPr>
              <w:autoSpaceDE w:val="0"/>
              <w:autoSpaceDN w:val="0"/>
              <w:adjustRightInd w:val="0"/>
              <w:spacing w:line="42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采购人：禹州市卫生和健康委员会</w:t>
            </w:r>
          </w:p>
          <w:p>
            <w:pPr>
              <w:autoSpaceDE w:val="0"/>
              <w:autoSpaceDN w:val="0"/>
              <w:adjustRightInd w:val="0"/>
              <w:spacing w:line="42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地 址：禹州市禹王大道166号</w:t>
            </w:r>
          </w:p>
          <w:p>
            <w:pPr>
              <w:autoSpaceDE w:val="0"/>
              <w:autoSpaceDN w:val="0"/>
              <w:adjustRightInd w:val="0"/>
              <w:spacing w:line="42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联系人：徐女士</w:t>
            </w:r>
          </w:p>
          <w:p>
            <w:pPr>
              <w:autoSpaceDE w:val="0"/>
              <w:autoSpaceDN w:val="0"/>
              <w:adjustRightInd w:val="0"/>
              <w:spacing w:line="42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联系电话：18737408886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采购机构</w:t>
            </w:r>
          </w:p>
        </w:tc>
        <w:tc>
          <w:tcPr>
            <w:tcW w:w="6813" w:type="dxa"/>
            <w:vAlign w:val="center"/>
          </w:tcPr>
          <w:p>
            <w:pPr>
              <w:autoSpaceDE w:val="0"/>
              <w:autoSpaceDN w:val="0"/>
              <w:adjustRightInd w:val="0"/>
              <w:spacing w:line="42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代理机构：河南省亿达工程管理咨询有限公司</w:t>
            </w:r>
          </w:p>
          <w:p>
            <w:pPr>
              <w:autoSpaceDE w:val="0"/>
              <w:autoSpaceDN w:val="0"/>
              <w:adjustRightInd w:val="0"/>
              <w:spacing w:line="42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 xml:space="preserve">地址：郑州市金水区玉凤路与青年路升龙环球大厦C座2605 </w:t>
            </w:r>
          </w:p>
          <w:p>
            <w:pPr>
              <w:autoSpaceDE w:val="0"/>
              <w:autoSpaceDN w:val="0"/>
              <w:adjustRightInd w:val="0"/>
              <w:spacing w:line="42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联系人：刘女士</w:t>
            </w:r>
          </w:p>
          <w:p>
            <w:pPr>
              <w:autoSpaceDE w:val="0"/>
              <w:autoSpaceDN w:val="0"/>
              <w:adjustRightInd w:val="0"/>
              <w:spacing w:line="42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联系电话：15303996356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4</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供应商资格</w:t>
            </w:r>
          </w:p>
        </w:tc>
        <w:tc>
          <w:tcPr>
            <w:tcW w:w="6813" w:type="dxa"/>
            <w:vAlign w:val="center"/>
          </w:tcPr>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w:t>
            </w:r>
            <w:r>
              <w:rPr>
                <w:color w:val="000000" w:themeColor="text1"/>
                <w:lang w:val="zh-CN"/>
                <w14:textFill>
                  <w14:solidFill>
                    <w14:schemeClr w14:val="tx1"/>
                  </w14:solidFill>
                </w14:textFill>
              </w:rPr>
              <w:t>法人或者其他组织的营业执照等证明文件，自然人的身份证明</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1、企业法人营业执照或营业执照。（企业提供）</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2、事业单位法人证书。（事业单位提供）</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3、执业许可证。（非企业专业服务机构提供）</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4、个体工商户营业执照。（个体工商户提供）</w:t>
            </w:r>
          </w:p>
          <w:p>
            <w:pPr>
              <w:autoSpaceDE w:val="0"/>
              <w:autoSpaceDN w:val="0"/>
              <w:adjustRightInd w:val="0"/>
              <w:spacing w:line="420" w:lineRule="exact"/>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5、自然人身份证明。（自然人提供）</w:t>
            </w:r>
          </w:p>
          <w:p>
            <w:pPr>
              <w:autoSpaceDE w:val="0"/>
              <w:autoSpaceDN w:val="0"/>
              <w:adjustRightInd w:val="0"/>
              <w:spacing w:line="420" w:lineRule="exact"/>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6、民办非企业单位登记证书。（民办非企业单位提供）</w:t>
            </w:r>
          </w:p>
          <w:p>
            <w:pPr>
              <w:autoSpaceDE w:val="0"/>
              <w:autoSpaceDN w:val="0"/>
              <w:adjustRightInd w:val="0"/>
              <w:spacing w:line="4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二、财务状况报告相关材料</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（1）供应商是法人（法人包括企业法人、机关法人、事业单位法人和社会团体法人），提供本单位：</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①2021年度经审计的财务报告，包括资产负债表、利润表、现金流量表、所有者权益变动表及其附注；</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②基本开户银行出具的资信证明；</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③财政部门认可的政府采购专业担保机构的证明文件和担保机构出具的投标担保函。</w:t>
            </w:r>
          </w:p>
          <w:p>
            <w:pPr>
              <w:spacing w:line="420" w:lineRule="exac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注：仅需提供序号</w:t>
            </w:r>
            <w:r>
              <w:rPr>
                <w:rFonts w:hint="eastAsia"/>
                <w:color w:val="000000" w:themeColor="text1"/>
                <w14:textFill>
                  <w14:solidFill>
                    <w14:schemeClr w14:val="tx1"/>
                  </w14:solidFill>
                </w14:textFill>
              </w:rPr>
              <w:t>①～③其中之一即可。</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（2）供应商（其他组织和自然人）提供本单位：</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①2021年度经审计的财务报告，包括资产负债表、利润表、现金流量表、所有者权益变动表及其附注；</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②银行出具的资信证明；</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注：仅需提供序号</w:t>
            </w:r>
            <w:r>
              <w:rPr>
                <w:rFonts w:hint="eastAsia"/>
                <w:color w:val="000000" w:themeColor="text1"/>
                <w14:textFill>
                  <w14:solidFill>
                    <w14:schemeClr w14:val="tx1"/>
                  </w14:solidFill>
                </w14:textFill>
              </w:rPr>
              <w:t>①～③其中之一即可。</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三、依法缴纳税收相关材料</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参加本次政府采购项目谈判响应截止时间前六个月内任意一个月缴纳税收凭据。（依法免税的供应商，应提供相应文件证明依法免税）</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四、依法缴纳社会保障资金的证明材料</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五、履行合同所必须的设备和专业技术能力的证明材料</w:t>
            </w:r>
          </w:p>
          <w:p>
            <w:pPr>
              <w:autoSpaceDE w:val="0"/>
              <w:autoSpaceDN w:val="0"/>
              <w:adjustRightInd w:val="0"/>
              <w:spacing w:line="420" w:lineRule="exact"/>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①相关设备的购置发票、专业技术人员职称证书、用工合同等；</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②供应商具备履行合同所必须的设备和专业技术能力承诺函或声明（承诺函或声明格式自拟）。</w:t>
            </w:r>
          </w:p>
          <w:p>
            <w:pPr>
              <w:autoSpaceDE w:val="0"/>
              <w:autoSpaceDN w:val="0"/>
              <w:adjustRightInd w:val="0"/>
              <w:spacing w:line="420" w:lineRule="exact"/>
              <w:ind w:right="-11"/>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注：仅需提供序号</w:t>
            </w:r>
            <w:r>
              <w:rPr>
                <w:rFonts w:hint="eastAsia"/>
                <w:color w:val="000000" w:themeColor="text1"/>
                <w14:textFill>
                  <w14:solidFill>
                    <w14:schemeClr w14:val="tx1"/>
                  </w14:solidFill>
                </w14:textFill>
              </w:rPr>
              <w:t>①～②其中之一即可。</w:t>
            </w:r>
          </w:p>
          <w:p>
            <w:pPr>
              <w:autoSpaceDE w:val="0"/>
              <w:autoSpaceDN w:val="0"/>
              <w:adjustRightInd w:val="0"/>
              <w:spacing w:line="420" w:lineRule="exact"/>
              <w:ind w:right="-11"/>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六、</w:t>
            </w:r>
            <w:r>
              <w:rPr>
                <w:color w:val="000000" w:themeColor="text1"/>
                <w:lang w:val="zh-CN"/>
                <w14:textFill>
                  <w14:solidFill>
                    <w14:schemeClr w14:val="tx1"/>
                  </w14:solidFill>
                </w14:textFill>
              </w:rPr>
              <w:t>参加政府采购活动前3年内在经营活动中没有重大违法记录的声明</w:t>
            </w:r>
          </w:p>
          <w:p>
            <w:pPr>
              <w:autoSpaceDE w:val="0"/>
              <w:autoSpaceDN w:val="0"/>
              <w:spacing w:line="420" w:lineRule="exact"/>
              <w:contextualSpacing/>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w:t>
            </w:r>
            <w:r>
              <w:rPr>
                <w:color w:val="000000" w:themeColor="text1"/>
                <w:lang w:val="zh-CN"/>
                <w14:textFill>
                  <w14:solidFill>
                    <w14:schemeClr w14:val="tx1"/>
                  </w14:solidFill>
                </w14:textFill>
              </w:rPr>
              <w:t>参加政府采购活动前3年内在经营活动中没有重大违法记录的书面声明</w:t>
            </w:r>
            <w:r>
              <w:rPr>
                <w:rFonts w:hint="eastAsia"/>
                <w:color w:val="000000" w:themeColor="text1"/>
                <w:lang w:val="zh-CN"/>
                <w14:textFill>
                  <w14:solidFill>
                    <w14:schemeClr w14:val="tx1"/>
                  </w14:solidFill>
                </w14:textFill>
              </w:rPr>
              <w:t>”。 重大违法记录，是指供应商因违法经营受到刑事处罚或者责令停产停业、吊销许可证或者执照、较大数额罚款等行政处罚。</w:t>
            </w:r>
          </w:p>
          <w:p>
            <w:pPr>
              <w:wordWrap w:val="0"/>
              <w:autoSpaceDE w:val="0"/>
              <w:autoSpaceDN w:val="0"/>
              <w:spacing w:line="420" w:lineRule="exact"/>
              <w:contextualSpacing/>
              <w:jc w:val="lef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七、</w:t>
            </w:r>
            <w:r>
              <w:rPr>
                <w:color w:val="000000" w:themeColor="text1"/>
                <w14:textFill>
                  <w14:solidFill>
                    <w14:schemeClr w14:val="tx1"/>
                  </w14:solidFill>
                </w14:textFill>
              </w:rPr>
              <w:t>未被列入“信用中国”网站(www.creditchina.gov.cn)失信被执行人、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税收</w:t>
            </w:r>
            <w:r>
              <w:rPr>
                <w:rFonts w:cs="仿宋_GB2312" w:asciiTheme="minorEastAsia" w:hAnsiTheme="minorEastAsia"/>
                <w:b/>
                <w:color w:val="000000" w:themeColor="text1"/>
                <w:szCs w:val="21"/>
                <w:shd w:val="clear" w:color="auto" w:fill="FFFFFF"/>
                <w14:textFill>
                  <w14:solidFill>
                    <w14:schemeClr w14:val="tx1"/>
                  </w14:solidFill>
                </w14:textFill>
              </w:rPr>
              <w:t>违法黑名单</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中国政府采购网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(www.ccgp.gov.cn)政府采购严重违法失信行为记录名单的</w:t>
            </w:r>
            <w:r>
              <w:rPr>
                <w:rFonts w:hint="eastAsia"/>
                <w:color w:val="000000" w:themeColor="text1"/>
                <w14:textFill>
                  <w14:solidFill>
                    <w14:schemeClr w14:val="tx1"/>
                  </w14:solidFill>
                </w14:textFill>
              </w:rPr>
              <w:t>供应商</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14:textFill>
                  <w14:solidFill>
                    <w14:schemeClr w14:val="tx1"/>
                  </w14:solidFill>
                </w14:textFill>
              </w:rPr>
              <w:t>“中国社会组织政务服务平台”网站（</w:t>
            </w:r>
            <w:r>
              <w:rPr>
                <w:rFonts w:hint="eastAsia" w:ascii="宋体" w:hAnsi="宋体" w:eastAsia="宋体" w:cs="宋体"/>
                <w:color w:val="000000" w:themeColor="text1"/>
                <w:szCs w:val="21"/>
                <w14:textFill>
                  <w14:solidFill>
                    <w14:schemeClr w14:val="tx1"/>
                  </w14:solidFill>
                </w14:textFill>
              </w:rPr>
              <w:t>chinanpo.mca.gov.cn</w:t>
            </w:r>
            <w:r>
              <w:rPr>
                <w:rFonts w:hint="eastAsia" w:asciiTheme="majorEastAsia" w:hAnsiTheme="majorEastAsia" w:eastAsiaTheme="majorEastAsia" w:cstheme="majorEastAsia"/>
                <w:color w:val="000000" w:themeColor="text1"/>
                <w:szCs w:val="21"/>
                <w14:textFill>
                  <w14:solidFill>
                    <w14:schemeClr w14:val="tx1"/>
                  </w14:solidFill>
                </w14:textFill>
              </w:rPr>
              <w:t>）（仅查询社会组织）</w:t>
            </w:r>
            <w:r>
              <w:rPr>
                <w:rFonts w:hint="eastAsia"/>
                <w:color w:val="000000" w:themeColor="text1"/>
                <w14:textFill>
                  <w14:solidFill>
                    <w14:schemeClr w14:val="tx1"/>
                  </w14:solidFill>
                </w14:textFill>
              </w:rPr>
              <w:t>严重违法失信社会组织名单的供应商（联合体形式投标的，联合体成员存在不良信用记录，视同联合体存在不良信用记录）。</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1、查询渠道：</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②“中国政府采购网”（www.ccgp.gov.cn）</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③“中国社会组织政务服务平台”网站（chinanpo.mca.gov.cn）（仅查询社会组织）；</w:t>
            </w:r>
          </w:p>
          <w:p>
            <w:pPr>
              <w:autoSpaceDE w:val="0"/>
              <w:autoSpaceDN w:val="0"/>
              <w:spacing w:line="420" w:lineRule="exact"/>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2、截止时间：同投标截止时间；</w:t>
            </w:r>
          </w:p>
          <w:p>
            <w:pPr>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3、信用信息的使用原则：经谈判小组认定的被列入失信被执行人、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税收</w:t>
            </w:r>
            <w:r>
              <w:rPr>
                <w:rFonts w:cs="仿宋_GB2312" w:asciiTheme="minorEastAsia" w:hAnsiTheme="minorEastAsia"/>
                <w:b/>
                <w:color w:val="000000" w:themeColor="text1"/>
                <w:szCs w:val="21"/>
                <w:shd w:val="clear" w:color="auto" w:fill="FFFFFF"/>
                <w14:textFill>
                  <w14:solidFill>
                    <w14:schemeClr w14:val="tx1"/>
                  </w14:solidFill>
                </w14:textFill>
              </w:rPr>
              <w:t>违法黑名单</w:t>
            </w:r>
            <w:r>
              <w:rPr>
                <w:rFonts w:hint="eastAsia"/>
                <w:color w:val="000000" w:themeColor="text1"/>
                <w14:textFill>
                  <w14:solidFill>
                    <w14:schemeClr w14:val="tx1"/>
                  </w14:solidFill>
                </w14:textFill>
              </w:rPr>
              <w:t>、政府采购严重违法失信行为记录名单、严重违法失信社会组织名单的供应商，将拒绝其参与本次政府采购活动。</w:t>
            </w:r>
          </w:p>
          <w:p>
            <w:pPr>
              <w:spacing w:line="420" w:lineRule="exact"/>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注：第二至七项可用</w:t>
            </w: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市政府采购供应商信用承诺函</w:t>
            </w:r>
            <w:r>
              <w:rPr>
                <w:rFonts w:hint="eastAsia" w:cs="宋体" w:asciiTheme="minorEastAsia" w:hAnsiTheme="minorEastAsia"/>
                <w:b/>
                <w:color w:val="000000" w:themeColor="text1"/>
                <w:szCs w:val="21"/>
                <w:lang w:val="zh-CN"/>
                <w14:textFill>
                  <w14:solidFill>
                    <w14:schemeClr w14:val="tx1"/>
                  </w14:solidFill>
                </w14:textFill>
              </w:rPr>
              <w:t>替代</w:t>
            </w:r>
            <w:r>
              <w:rPr>
                <w:rFonts w:hint="eastAsia"/>
                <w:b/>
                <w:bCs/>
                <w:color w:val="000000" w:themeColor="text1"/>
                <w14:textFill>
                  <w14:solidFill>
                    <w14:schemeClr w14:val="tx1"/>
                  </w14:solidFill>
                </w14:textFill>
              </w:rPr>
              <w:t>（格式详见附件），采购人有权在签订合同前要求中标供应商提供相关证明材料以核实中标供应商承诺事项的真实性。供应商在中标(成交)后,应将上述要求由信用承诺书替代的证明材料提交采购人、代理机构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联合体响应</w:t>
            </w:r>
          </w:p>
        </w:tc>
        <w:tc>
          <w:tcPr>
            <w:tcW w:w="6813" w:type="dxa"/>
            <w:vAlign w:val="center"/>
          </w:tcPr>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w:t>
            </w: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不接受</w:t>
            </w:r>
            <w:r>
              <w:rPr>
                <w:rFonts w:hint="eastAsia" w:cs="宋体" w:asciiTheme="minorEastAsia" w:hAnsiTheme="minorEastAsia"/>
                <w:bCs/>
                <w:color w:val="000000" w:themeColor="text1"/>
                <w:szCs w:val="21"/>
                <w:lang w:val="zh-CN"/>
                <w14:textFill>
                  <w14:solidFill>
                    <w14:schemeClr w14:val="tx1"/>
                  </w14:solidFill>
                </w14:textFill>
              </w:rPr>
              <w:t>□接受</w:t>
            </w:r>
            <w:r>
              <w:rPr>
                <w:rFonts w:hint="eastAsia" w:cs="宋体" w:asciiTheme="minorEastAsia" w:hAnsiTheme="minorEastAsia"/>
                <w:color w:val="000000" w:themeColor="text1"/>
                <w:kern w:val="0"/>
                <w:szCs w:val="21"/>
                <w14:textFill>
                  <w14:solidFill>
                    <w14:schemeClr w14:val="tx1"/>
                  </w14:solidFill>
                </w14:textFill>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6</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最高限价</w:t>
            </w:r>
          </w:p>
        </w:tc>
        <w:tc>
          <w:tcPr>
            <w:tcW w:w="6813" w:type="dxa"/>
            <w:vAlign w:val="center"/>
          </w:tcPr>
          <w:p>
            <w:pPr>
              <w:autoSpaceDE w:val="0"/>
              <w:autoSpaceDN w:val="0"/>
              <w:adjustRightInd w:val="0"/>
              <w:spacing w:line="420" w:lineRule="exact"/>
              <w:rPr>
                <w:rFonts w:cs="宋体" w:asciiTheme="minorEastAsia" w:hAnsiTheme="minorEastAsia"/>
                <w:bCs/>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1973000.00</w:t>
            </w:r>
            <w:r>
              <w:rPr>
                <w:rFonts w:hint="eastAsia" w:asciiTheme="majorEastAsia" w:hAnsiTheme="majorEastAsia" w:eastAsiaTheme="majorEastAsia" w:cstheme="majorEastAsia"/>
                <w:color w:val="000000" w:themeColor="text1"/>
                <w:szCs w:val="21"/>
                <w14:textFill>
                  <w14:solidFill>
                    <w14:schemeClr w14:val="tx1"/>
                  </w14:solidFill>
                </w14:textFill>
              </w:rPr>
              <w:t>元</w:t>
            </w:r>
            <w:r>
              <w:rPr>
                <w:rFonts w:hint="eastAsia" w:cs="宋体" w:asciiTheme="minorEastAsia" w:hAnsiTheme="minorEastAsia"/>
                <w:bCs/>
                <w:color w:val="000000" w:themeColor="text1"/>
                <w:szCs w:val="21"/>
                <w:lang w:val="zh-CN"/>
                <w14:textFill>
                  <w14:solidFill>
                    <w14:schemeClr w14:val="tx1"/>
                  </w14:solidFill>
                </w14:textFill>
              </w:rPr>
              <w:t>，超出最高限价的响应无效</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7</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Cs/>
                <w:color w:val="000000" w:themeColor="text1"/>
                <w:szCs w:val="21"/>
                <w:lang w:val="zh-CN"/>
                <w14:textFill>
                  <w14:solidFill>
                    <w14:schemeClr w14:val="tx1"/>
                  </w14:solidFill>
                </w14:textFill>
              </w:rPr>
              <w:t>现场考察</w:t>
            </w:r>
          </w:p>
        </w:tc>
        <w:tc>
          <w:tcPr>
            <w:tcW w:w="6813" w:type="dxa"/>
            <w:vAlign w:val="center"/>
          </w:tcPr>
          <w:p>
            <w:pPr>
              <w:autoSpaceDE w:val="0"/>
              <w:autoSpaceDN w:val="0"/>
              <w:adjustRightInd w:val="0"/>
              <w:spacing w:line="420" w:lineRule="exact"/>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不组织</w:t>
            </w:r>
          </w:p>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8</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w:t>
            </w:r>
            <w:r>
              <w:rPr>
                <w:rFonts w:cs="宋体" w:asciiTheme="minorEastAsia" w:hAnsiTheme="minorEastAsia"/>
                <w:bCs/>
                <w:color w:val="000000" w:themeColor="text1"/>
                <w:szCs w:val="21"/>
                <w:lang w:val="zh-CN"/>
                <w14:textFill>
                  <w14:solidFill>
                    <w14:schemeClr w14:val="tx1"/>
                  </w14:solidFill>
                </w14:textFill>
              </w:rPr>
              <w:t>前答疑会</w:t>
            </w:r>
          </w:p>
        </w:tc>
        <w:tc>
          <w:tcPr>
            <w:tcW w:w="6813" w:type="dxa"/>
            <w:vAlign w:val="center"/>
          </w:tcPr>
          <w:p>
            <w:pPr>
              <w:autoSpaceDE w:val="0"/>
              <w:autoSpaceDN w:val="0"/>
              <w:adjustRightInd w:val="0"/>
              <w:spacing w:line="420" w:lineRule="exact"/>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不召开</w:t>
            </w:r>
          </w:p>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9</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进口产品参与</w:t>
            </w:r>
          </w:p>
        </w:tc>
        <w:tc>
          <w:tcPr>
            <w:tcW w:w="6813" w:type="dxa"/>
            <w:vAlign w:val="center"/>
          </w:tcPr>
          <w:p>
            <w:pPr>
              <w:autoSpaceDE w:val="0"/>
              <w:autoSpaceDN w:val="0"/>
              <w:adjustRightInd w:val="0"/>
              <w:spacing w:line="420" w:lineRule="exact"/>
              <w:rPr>
                <w:rFonts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13"/>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sym w:font="Wingdings 2" w:char="00A3"/>
            </w:r>
            <w:r>
              <w:rPr>
                <w:rFonts w:hint="eastAsia" w:cs="仿宋_GB2312" w:asciiTheme="minorEastAsia" w:hAnsiTheme="minorEastAsia"/>
                <w:color w:val="000000" w:themeColor="text1"/>
                <w:szCs w:val="2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10</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谈判有效期</w:t>
            </w:r>
          </w:p>
        </w:tc>
        <w:tc>
          <w:tcPr>
            <w:tcW w:w="6813" w:type="dxa"/>
            <w:vAlign w:val="center"/>
          </w:tcPr>
          <w:p>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90天（自</w:t>
            </w:r>
            <w:r>
              <w:rPr>
                <w:rFonts w:hint="eastAsia" w:cs="宋体" w:asciiTheme="minorEastAsia" w:hAnsiTheme="minorEastAsia"/>
                <w:color w:val="000000" w:themeColor="text1"/>
                <w:kern w:val="0"/>
                <w:szCs w:val="21"/>
                <w14:textFill>
                  <w14:solidFill>
                    <w14:schemeClr w14:val="tx1"/>
                  </w14:solidFill>
                </w14:textFill>
              </w:rPr>
              <w:t>提交谈判响应文件的截止之日起算</w:t>
            </w:r>
            <w:r>
              <w:rPr>
                <w:rFonts w:hint="eastAsia" w:cs="仿宋_GB2312" w:asciiTheme="minorEastAsia" w:hAnsiTheme="minorEastAsia"/>
                <w:color w:val="000000" w:themeColor="text1"/>
                <w:szCs w:val="21"/>
                <w14:textFill>
                  <w14:solidFill>
                    <w14:schemeClr w14:val="tx1"/>
                  </w14:solidFill>
                </w14:textFill>
              </w:rPr>
              <w:t>）</w:t>
            </w:r>
          </w:p>
          <w:p>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成交供应商谈判</w:t>
            </w:r>
            <w:r>
              <w:rPr>
                <w:rFonts w:cs="仿宋_GB2312" w:asciiTheme="minorEastAsia" w:hAnsiTheme="minorEastAsia"/>
                <w:color w:val="000000" w:themeColor="text1"/>
                <w:szCs w:val="21"/>
                <w:lang w:val="zh-CN"/>
                <w14:textFill>
                  <w14:solidFill>
                    <w14:schemeClr w14:val="tx1"/>
                  </w14:solidFill>
                </w14:textFill>
              </w:rPr>
              <w:t>有效期延</w:t>
            </w:r>
            <w:r>
              <w:rPr>
                <w:rFonts w:hint="eastAsia" w:cs="仿宋_GB2312" w:asciiTheme="minorEastAsia" w:hAnsiTheme="minorEastAsia"/>
                <w:color w:val="000000" w:themeColor="text1"/>
                <w:szCs w:val="21"/>
                <w:lang w:val="zh-CN"/>
                <w14:textFill>
                  <w14:solidFill>
                    <w14:schemeClr w14:val="tx1"/>
                  </w14:solidFill>
                </w14:textFill>
              </w:rPr>
              <w:t>至合同</w:t>
            </w:r>
            <w:r>
              <w:rPr>
                <w:rFonts w:cs="仿宋_GB2312" w:asciiTheme="minorEastAsia" w:hAnsiTheme="minorEastAsia"/>
                <w:color w:val="000000" w:themeColor="text1"/>
                <w:szCs w:val="21"/>
                <w:lang w:val="zh-CN"/>
                <w14:textFill>
                  <w14:solidFill>
                    <w14:schemeClr w14:val="tx1"/>
                  </w14:solidFill>
                </w14:textFill>
              </w:rPr>
              <w:t>验收之日</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11</w:t>
            </w:r>
          </w:p>
        </w:tc>
        <w:tc>
          <w:tcPr>
            <w:tcW w:w="2268" w:type="dxa"/>
            <w:vAlign w:val="center"/>
          </w:tcPr>
          <w:p>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w:t>
            </w:r>
            <w:r>
              <w:rPr>
                <w:rFonts w:cs="宋体" w:asciiTheme="minorEastAsia" w:hAnsiTheme="minorEastAsia"/>
                <w:bCs/>
                <w:color w:val="000000" w:themeColor="text1"/>
                <w:szCs w:val="21"/>
                <w:lang w:val="zh-CN"/>
                <w14:textFill>
                  <w14:solidFill>
                    <w14:schemeClr w14:val="tx1"/>
                  </w14:solidFill>
                </w14:textFill>
              </w:rPr>
              <w:t>将本项目非主体、非关键性工作分包</w:t>
            </w:r>
          </w:p>
        </w:tc>
        <w:tc>
          <w:tcPr>
            <w:tcW w:w="6813" w:type="dxa"/>
            <w:vAlign w:val="center"/>
          </w:tcPr>
          <w:p>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12</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13" w:type="dxa"/>
            <w:vAlign w:val="center"/>
          </w:tcPr>
          <w:p>
            <w:pPr>
              <w:autoSpaceDE w:val="0"/>
              <w:autoSpaceDN w:val="0"/>
              <w:adjustRightInd w:val="0"/>
              <w:spacing w:line="420" w:lineRule="exact"/>
              <w:ind w:firstLine="210" w:firstLineChars="100"/>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14:textFill>
                  <w14:solidFill>
                    <w14:schemeClr w14:val="tx1"/>
                  </w14:solidFill>
                </w14:textFill>
              </w:rPr>
              <w:t>2022</w:t>
            </w:r>
            <w:r>
              <w:rPr>
                <w:rFonts w:hint="eastAsia" w:cs="宋体" w:asciiTheme="minorEastAsia" w:hAnsiTheme="minorEastAsia"/>
                <w:bCs/>
                <w:color w:val="000000" w:themeColor="text1"/>
                <w:szCs w:val="21"/>
                <w:lang w:val="zh-CN"/>
                <w14:textFill>
                  <w14:solidFill>
                    <w14:schemeClr w14:val="tx1"/>
                  </w14:solidFill>
                </w14:textFill>
              </w:rPr>
              <w:t>年</w:t>
            </w:r>
            <w:r>
              <w:rPr>
                <w:rFonts w:hint="eastAsia" w:cs="宋体" w:asciiTheme="minorEastAsia" w:hAnsiTheme="minorEastAsia"/>
                <w:bCs/>
                <w:color w:val="000000" w:themeColor="text1"/>
                <w:szCs w:val="21"/>
                <w:lang w:val="en-US" w:eastAsia="zh-CN"/>
                <w14:textFill>
                  <w14:solidFill>
                    <w14:schemeClr w14:val="tx1"/>
                  </w14:solidFill>
                </w14:textFill>
              </w:rPr>
              <w:t>9</w:t>
            </w:r>
            <w:r>
              <w:rPr>
                <w:rFonts w:hint="eastAsia" w:cs="宋体" w:asciiTheme="minorEastAsia" w:hAnsiTheme="minorEastAsia"/>
                <w:bCs/>
                <w:color w:val="000000" w:themeColor="text1"/>
                <w:szCs w:val="21"/>
                <w:lang w:val="zh-CN"/>
                <w14:textFill>
                  <w14:solidFill>
                    <w14:schemeClr w14:val="tx1"/>
                  </w14:solidFill>
                </w14:textFill>
              </w:rPr>
              <w:t>月</w:t>
            </w:r>
            <w:r>
              <w:rPr>
                <w:rFonts w:hint="eastAsia" w:cs="宋体" w:asciiTheme="minorEastAsia" w:hAnsiTheme="minorEastAsia"/>
                <w:bCs/>
                <w:color w:val="000000" w:themeColor="text1"/>
                <w:szCs w:val="21"/>
                <w:lang w:val="en-US" w:eastAsia="zh-CN"/>
                <w14:textFill>
                  <w14:solidFill>
                    <w14:schemeClr w14:val="tx1"/>
                  </w14:solidFill>
                </w14:textFill>
              </w:rPr>
              <w:t>19</w:t>
            </w:r>
            <w:bookmarkStart w:id="8" w:name="_GoBack"/>
            <w:bookmarkEnd w:id="8"/>
            <w:r>
              <w:rPr>
                <w:rFonts w:hint="eastAsia" w:cs="宋体" w:asciiTheme="minorEastAsia" w:hAnsiTheme="minorEastAsia"/>
                <w:bCs/>
                <w:color w:val="000000" w:themeColor="text1"/>
                <w:szCs w:val="21"/>
                <w:lang w:val="zh-CN"/>
                <w14:textFill>
                  <w14:solidFill>
                    <w14:schemeClr w14:val="tx1"/>
                  </w14:solidFill>
                </w14:textFill>
              </w:rPr>
              <w:t>日</w:t>
            </w:r>
            <w:r>
              <w:rPr>
                <w:rFonts w:hint="eastAsia" w:cs="宋体" w:asciiTheme="minorEastAsia" w:hAnsiTheme="minorEastAsia"/>
                <w:bCs/>
                <w:color w:val="000000" w:themeColor="text1"/>
                <w:szCs w:val="21"/>
                <w:lang w:val="en-US" w:eastAsia="zh-CN"/>
                <w14:textFill>
                  <w14:solidFill>
                    <w14:schemeClr w14:val="tx1"/>
                  </w14:solidFill>
                </w14:textFill>
              </w:rPr>
              <w:t>10</w:t>
            </w:r>
            <w:r>
              <w:rPr>
                <w:rFonts w:hint="eastAsia" w:cs="宋体" w:asciiTheme="minorEastAsia" w:hAnsiTheme="minorEastAsia"/>
                <w:bCs/>
                <w:color w:val="000000" w:themeColor="text1"/>
                <w:szCs w:val="21"/>
                <w14:textFill>
                  <w14:solidFill>
                    <w14:schemeClr w14:val="tx1"/>
                  </w14:solidFill>
                </w14:textFill>
              </w:rPr>
              <w:t>时30分</w:t>
            </w:r>
            <w:r>
              <w:rPr>
                <w:rFonts w:hint="eastAsia" w:cs="宋体" w:asciiTheme="minorEastAsia" w:hAnsiTheme="minorEastAsia"/>
                <w:bCs/>
                <w:color w:val="000000" w:themeColor="text1"/>
                <w:szCs w:val="21"/>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13</w:t>
            </w:r>
          </w:p>
        </w:tc>
        <w:tc>
          <w:tcPr>
            <w:tcW w:w="2268"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w:t>
            </w:r>
          </w:p>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开启地点</w:t>
            </w:r>
          </w:p>
        </w:tc>
        <w:tc>
          <w:tcPr>
            <w:tcW w:w="6813" w:type="dxa"/>
            <w:vAlign w:val="center"/>
          </w:tcPr>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禹州市公共资源交易中心开标 1 室（地址：禹州市行政服务中心楼九楼）（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谈判保证金</w:t>
            </w:r>
          </w:p>
        </w:tc>
        <w:tc>
          <w:tcPr>
            <w:tcW w:w="6813" w:type="dxa"/>
            <w:vAlign w:val="center"/>
          </w:tcPr>
          <w:p>
            <w:pPr>
              <w:tabs>
                <w:tab w:val="left" w:pos="1260"/>
              </w:tabs>
              <w:autoSpaceDE w:val="0"/>
              <w:autoSpaceDN w:val="0"/>
              <w:adjustRightInd w:val="0"/>
              <w:spacing w:line="420" w:lineRule="exact"/>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本项目不收取。</w:t>
            </w:r>
          </w:p>
          <w:p>
            <w:pPr>
              <w:tabs>
                <w:tab w:val="left" w:pos="1260"/>
              </w:tabs>
              <w:autoSpaceDE w:val="0"/>
              <w:autoSpaceDN w:val="0"/>
              <w:spacing w:line="420" w:lineRule="exact"/>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15</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谈判文件费用</w:t>
            </w:r>
          </w:p>
        </w:tc>
        <w:tc>
          <w:tcPr>
            <w:tcW w:w="6813" w:type="dxa"/>
            <w:tcBorders>
              <w:top w:val="single" w:color="auto" w:sz="4" w:space="0"/>
            </w:tcBorders>
            <w:vAlign w:val="center"/>
          </w:tcPr>
          <w:p>
            <w:pPr>
              <w:pStyle w:val="11"/>
              <w:spacing w:after="0" w:line="420" w:lineRule="exac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16</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公告发布</w:t>
            </w:r>
          </w:p>
        </w:tc>
        <w:tc>
          <w:tcPr>
            <w:tcW w:w="6813" w:type="dxa"/>
            <w:tcBorders>
              <w:top w:val="single" w:color="auto" w:sz="4" w:space="0"/>
            </w:tcBorders>
            <w:vAlign w:val="center"/>
          </w:tcPr>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17</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采购人澄清或修改</w:t>
            </w:r>
          </w:p>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谈判文件时间</w:t>
            </w:r>
          </w:p>
        </w:tc>
        <w:tc>
          <w:tcPr>
            <w:tcW w:w="6813" w:type="dxa"/>
            <w:vAlign w:val="center"/>
          </w:tcPr>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lang w:val="zh-CN"/>
                <w14:textFill>
                  <w14:solidFill>
                    <w14:schemeClr w14:val="tx1"/>
                  </w14:solidFill>
                </w14:textFill>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18</w:t>
            </w:r>
          </w:p>
        </w:tc>
        <w:tc>
          <w:tcPr>
            <w:tcW w:w="2268"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供应商对采购文件</w:t>
            </w:r>
          </w:p>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质疑截止时间</w:t>
            </w:r>
          </w:p>
        </w:tc>
        <w:tc>
          <w:tcPr>
            <w:tcW w:w="6813" w:type="dxa"/>
            <w:vAlign w:val="center"/>
          </w:tcPr>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谈判公告期满之日起</w:t>
            </w:r>
            <w:r>
              <w:rPr>
                <w:rFonts w:hint="eastAsia" w:cs="宋体" w:asciiTheme="minorEastAsia" w:hAnsiTheme="minorEastAsia"/>
                <w:bCs/>
                <w:color w:val="000000" w:themeColor="text1"/>
                <w:szCs w:val="21"/>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19</w:t>
            </w:r>
          </w:p>
        </w:tc>
        <w:tc>
          <w:tcPr>
            <w:tcW w:w="2268"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响应文件份数</w:t>
            </w:r>
          </w:p>
        </w:tc>
        <w:tc>
          <w:tcPr>
            <w:tcW w:w="6813" w:type="dxa"/>
            <w:vAlign w:val="center"/>
          </w:tcPr>
          <w:p>
            <w:pPr>
              <w:autoSpaceDE w:val="0"/>
              <w:autoSpaceDN w:val="0"/>
              <w:adjustRightInd w:val="0"/>
              <w:spacing w:line="420" w:lineRule="exact"/>
              <w:rPr>
                <w:rFonts w:cs="宋体" w:asciiTheme="minorEastAsia" w:hAnsiTheme="minorEastAsia"/>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电子响应文件：成功上传至《全国公共资源交易平台（河南省·许昌市）》公共资源交易系统加密电子响应文件1份</w:t>
            </w:r>
            <w:r>
              <w:rPr>
                <w:rFonts w:hint="eastAsia" w:hAnsi="宋体" w:cs="宋体"/>
                <w:color w:val="000000" w:themeColor="text1"/>
                <w:szCs w:val="21"/>
                <w:lang w:val="zh-CN"/>
                <w14:textFill>
                  <w14:solidFill>
                    <w14:schemeClr w14:val="tx1"/>
                  </w14:solidFill>
                </w14:textFill>
              </w:rPr>
              <w:t>（文件格式为： XXX公司XXX项目编号.file）。</w:t>
            </w:r>
          </w:p>
          <w:p>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w:t>
            </w:r>
            <w:r>
              <w:rPr>
                <w:rFonts w:hint="eastAsia" w:cs="仿宋_GB2312" w:asciiTheme="minorEastAsia" w:hAnsiTheme="minorEastAsia"/>
                <w:color w:val="000000" w:themeColor="text1"/>
                <w:szCs w:val="21"/>
                <w14:textFill>
                  <w14:solidFill>
                    <w14:schemeClr w14:val="tx1"/>
                  </w14:solidFill>
                </w14:textFill>
              </w:rPr>
              <w:t>正本</w:t>
            </w:r>
            <w:r>
              <w:rPr>
                <w:rFonts w:hint="eastAsia" w:cs="仿宋_GB2312" w:asciiTheme="minorEastAsia" w:hAnsiTheme="minorEastAsia"/>
                <w:b/>
                <w:color w:val="000000" w:themeColor="text1"/>
                <w:szCs w:val="21"/>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份，</w:t>
            </w:r>
            <w:r>
              <w:rPr>
                <w:rFonts w:hint="eastAsia" w:ascii="新宋体" w:hAnsi="新宋体" w:eastAsia="新宋体"/>
                <w:color w:val="000000" w:themeColor="text1"/>
                <w:szCs w:val="21"/>
                <w14:textFill>
                  <w14:solidFill>
                    <w14:schemeClr w14:val="tx1"/>
                  </w14:solidFill>
                </w14:textFill>
              </w:rPr>
              <w:t>副本一份</w:t>
            </w:r>
            <w:r>
              <w:rPr>
                <w:rFonts w:hint="eastAsia" w:cs="仿宋_GB2312" w:asciiTheme="minorEastAsia" w:hAnsiTheme="minorEastAsia"/>
                <w:color w:val="000000" w:themeColor="text1"/>
                <w:szCs w:val="21"/>
                <w14:textFill>
                  <w14:solidFill>
                    <w14:schemeClr w14:val="tx1"/>
                  </w14:solidFill>
                </w14:textFill>
              </w:rPr>
              <w:t>。使用</w:t>
            </w:r>
            <w:r>
              <w:rPr>
                <w:rFonts w:hint="eastAsia" w:ascii="新宋体" w:hAnsi="新宋体" w:eastAsia="新宋体"/>
                <w:color w:val="000000" w:themeColor="text1"/>
                <w:szCs w:val="21"/>
                <w14:textFill>
                  <w14:solidFill>
                    <w14:schemeClr w14:val="tx1"/>
                  </w14:solidFill>
                </w14:textFill>
              </w:rPr>
              <w:t>格式为“投标文件（供打印）.PDF”的文件</w:t>
            </w:r>
          </w:p>
          <w:p>
            <w:pPr>
              <w:autoSpaceDE w:val="0"/>
              <w:autoSpaceDN w:val="0"/>
              <w:adjustRightInd w:val="0"/>
              <w:spacing w:line="420" w:lineRule="exact"/>
              <w:rPr>
                <w:rFonts w:cs="宋体" w:asciiTheme="minorEastAsia" w:hAnsiTheme="minorEastAsia"/>
                <w:bCs/>
                <w:color w:val="000000" w:themeColor="text1"/>
                <w:szCs w:val="21"/>
                <w:highlight w:val="lightGray"/>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20</w:t>
            </w:r>
          </w:p>
        </w:tc>
        <w:tc>
          <w:tcPr>
            <w:tcW w:w="2268"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响应文件的</w:t>
            </w:r>
          </w:p>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签署盖章</w:t>
            </w:r>
          </w:p>
        </w:tc>
        <w:tc>
          <w:tcPr>
            <w:tcW w:w="6813" w:type="dxa"/>
            <w:vAlign w:val="center"/>
          </w:tcPr>
          <w:p>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000000" w:themeColor="text1"/>
                <w:szCs w:val="21"/>
                <w:highlight w:val="lightGray"/>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14:textFill>
                  <w14:solidFill>
                    <w14:schemeClr w14:val="tx1"/>
                  </w14:solidFill>
                </w14:textFill>
              </w:rPr>
              <w:t>“.PDF”的文件</w:t>
            </w:r>
            <w:r>
              <w:rPr>
                <w:rFonts w:hint="eastAsia" w:ascii="新宋体" w:hAnsi="新宋体" w:eastAsia="新宋体"/>
                <w:color w:val="000000" w:themeColor="text1"/>
                <w:szCs w:val="21"/>
                <w14:textFill>
                  <w14:solidFill>
                    <w14:schemeClr w14:val="tx1"/>
                  </w14:solidFill>
                </w14:textFill>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21</w:t>
            </w:r>
          </w:p>
        </w:tc>
        <w:tc>
          <w:tcPr>
            <w:tcW w:w="2268" w:type="dxa"/>
            <w:vAlign w:val="center"/>
          </w:tcPr>
          <w:p>
            <w:pPr>
              <w:autoSpaceDE w:val="0"/>
              <w:autoSpaceDN w:val="0"/>
              <w:adjustRightInd w:val="0"/>
              <w:spacing w:line="420" w:lineRule="exact"/>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谈判小组组建</w:t>
            </w:r>
          </w:p>
        </w:tc>
        <w:tc>
          <w:tcPr>
            <w:tcW w:w="6813" w:type="dxa"/>
            <w:vAlign w:val="center"/>
          </w:tcPr>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TimesNewRomanPSMT"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22</w:t>
            </w:r>
          </w:p>
        </w:tc>
        <w:tc>
          <w:tcPr>
            <w:tcW w:w="2268"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评审方法</w:t>
            </w:r>
          </w:p>
        </w:tc>
        <w:tc>
          <w:tcPr>
            <w:tcW w:w="6813" w:type="dxa"/>
            <w:vAlign w:val="center"/>
          </w:tcPr>
          <w:p>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授权函</w:t>
            </w:r>
          </w:p>
        </w:tc>
        <w:tc>
          <w:tcPr>
            <w:tcW w:w="6813" w:type="dxa"/>
            <w:vAlign w:val="center"/>
          </w:tcPr>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24</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13" w:type="dxa"/>
            <w:vAlign w:val="center"/>
          </w:tcPr>
          <w:p>
            <w:pPr>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p>
          <w:p>
            <w:pPr>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2、本次</w:t>
            </w:r>
            <w:r>
              <w:rPr>
                <w:color w:val="000000" w:themeColor="text1"/>
                <w14:textFill>
                  <w14:solidFill>
                    <w14:schemeClr w14:val="tx1"/>
                  </w14:solidFill>
                </w14:textFill>
              </w:rPr>
              <w:t>采购标的对应的中小企业划分标准所属行业</w:t>
            </w:r>
            <w:r>
              <w:rPr>
                <w:rFonts w:hint="eastAsia"/>
                <w:color w:val="000000" w:themeColor="text1"/>
                <w14:textFill>
                  <w14:solidFill>
                    <w14:schemeClr w14:val="tx1"/>
                  </w14:solidFill>
                </w14:textFill>
              </w:rPr>
              <w:t>：医药</w:t>
            </w:r>
          </w:p>
          <w:p>
            <w:pPr>
              <w:autoSpaceDE w:val="0"/>
              <w:autoSpaceDN w:val="0"/>
              <w:adjustRightInd w:val="0"/>
              <w:spacing w:line="420" w:lineRule="exact"/>
              <w:contextualSpacing/>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3、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pPr>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5、</w:t>
            </w:r>
            <w:r>
              <w:rPr>
                <w:rFonts w:ascii="ˎ̥" w:hAnsi="ˎ̥"/>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color w:val="000000" w:themeColor="text1"/>
                <w14:textFill>
                  <w14:solidFill>
                    <w14:schemeClr w14:val="tx1"/>
                  </w14:solidFill>
                </w14:textFill>
              </w:rPr>
              <w:t>6</w:t>
            </w:r>
            <w:r>
              <w:rPr>
                <w:rFonts w:ascii="ˎ̥" w:hAnsi="ˎ̥"/>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6、提供由省级以上监狱管理局、戒毒管理局（含新疆生产建设兵团）出具的属于监狱企业证明文件的，视同为小型和微型企业。</w:t>
            </w:r>
          </w:p>
          <w:p>
            <w:pPr>
              <w:autoSpaceDE w:val="0"/>
              <w:autoSpaceDN w:val="0"/>
              <w:adjustRightInd w:val="0"/>
              <w:spacing w:line="420" w:lineRule="exact"/>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ascii="ˎ̥" w:hAnsi="ˎ̥"/>
                <w:color w:val="000000" w:themeColor="text1"/>
                <w14:textFill>
                  <w14:solidFill>
                    <w14:schemeClr w14:val="tx1"/>
                  </w14:solidFill>
                </w14:textFill>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25</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节能环保要求</w:t>
            </w:r>
          </w:p>
        </w:tc>
        <w:tc>
          <w:tcPr>
            <w:tcW w:w="6813" w:type="dxa"/>
            <w:vAlign w:val="center"/>
          </w:tcPr>
          <w:p>
            <w:pPr>
              <w:autoSpaceDE w:val="0"/>
              <w:autoSpaceDN w:val="0"/>
              <w:adjustRightInd w:val="0"/>
              <w:spacing w:line="420" w:lineRule="exact"/>
              <w:rPr>
                <w:rFonts w:ascii="ˎ̥" w:hAnsi="ˎ̥"/>
                <w:color w:val="000000" w:themeColor="text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26</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信息安全要求</w:t>
            </w:r>
          </w:p>
        </w:tc>
        <w:tc>
          <w:tcPr>
            <w:tcW w:w="6813" w:type="dxa"/>
            <w:vAlign w:val="center"/>
          </w:tcPr>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27</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13" w:type="dxa"/>
            <w:vAlign w:val="center"/>
          </w:tcPr>
          <w:p>
            <w:pPr>
              <w:autoSpaceDE w:val="0"/>
              <w:autoSpaceDN w:val="0"/>
              <w:adjustRightInd w:val="0"/>
              <w:spacing w:line="420" w:lineRule="exact"/>
              <w:rPr>
                <w:rFonts w:cs="宋体" w:asciiTheme="minorEastAsia" w:hAnsiTheme="minorEastAsia"/>
                <w:color w:val="000000" w:themeColor="text1"/>
                <w:kern w:val="0"/>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无要求</w:t>
            </w:r>
          </w:p>
          <w:p>
            <w:pPr>
              <w:autoSpaceDE w:val="0"/>
              <w:autoSpaceDN w:val="0"/>
              <w:adjustRightInd w:val="0"/>
              <w:spacing w:line="420" w:lineRule="exact"/>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szCs w:val="21"/>
                <w14:textFill>
                  <w14:solidFill>
                    <w14:schemeClr w14:val="tx1"/>
                  </w14:solidFill>
                </w14:textFill>
              </w:rPr>
              <w:t>要求提交。履约保证金的数额为合同金额</w:t>
            </w:r>
            <w:r>
              <w:rPr>
                <w:rFonts w:hint="eastAsia" w:ascii="新宋体" w:hAnsi="新宋体" w:eastAsia="新宋体"/>
                <w:color w:val="000000" w:themeColor="text1"/>
                <w:szCs w:val="21"/>
                <w14:textFill>
                  <w14:solidFill>
                    <w14:schemeClr w14:val="tx1"/>
                  </w14:solidFill>
                </w14:textFill>
              </w:rPr>
              <w:t>的   %</w:t>
            </w:r>
            <w:r>
              <w:rPr>
                <w:rFonts w:hint="eastAsia" w:cs="宋体" w:asciiTheme="minorEastAsia" w:hAnsiTheme="minorEastAsia"/>
                <w:color w:val="000000" w:themeColor="text1"/>
                <w:szCs w:val="21"/>
                <w14:textFill>
                  <w14:solidFill>
                    <w14:schemeClr w14:val="tx1"/>
                  </w14:solidFill>
                </w14:textFill>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28</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代理服务费</w:t>
            </w:r>
          </w:p>
        </w:tc>
        <w:tc>
          <w:tcPr>
            <w:tcW w:w="6813" w:type="dxa"/>
            <w:vAlign w:val="center"/>
          </w:tcPr>
          <w:p>
            <w:pPr>
              <w:autoSpaceDE w:val="0"/>
              <w:autoSpaceDN w:val="0"/>
              <w:spacing w:line="420" w:lineRule="exact"/>
              <w:contextualSpacing/>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 w:val="13"/>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收取。</w:t>
            </w:r>
            <w:r>
              <w:rPr>
                <w:rFonts w:hint="eastAsia" w:ascii="宋体" w:hAnsi="宋体" w:cs="宋体"/>
                <w:color w:val="000000" w:themeColor="text1"/>
                <w:szCs w:val="21"/>
                <w14:textFill>
                  <w14:solidFill>
                    <w14:schemeClr w14:val="tx1"/>
                  </w14:solidFill>
                </w14:textFill>
              </w:rPr>
              <w:t>招标代理服务费由中标人支付，招标代理服务费参考《国家计委〈计价格〔</w:t>
            </w:r>
            <w:r>
              <w:rPr>
                <w:rFonts w:ascii="宋体" w:hAnsi="宋体" w:cs="宋体"/>
                <w:color w:val="000000" w:themeColor="text1"/>
                <w:szCs w:val="21"/>
                <w14:textFill>
                  <w14:solidFill>
                    <w14:schemeClr w14:val="tx1"/>
                  </w14:solidFill>
                </w14:textFill>
              </w:rPr>
              <w:t>2002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1980</w:t>
            </w:r>
            <w:r>
              <w:rPr>
                <w:rFonts w:hint="eastAsia" w:ascii="宋体" w:hAnsi="宋体" w:cs="宋体"/>
                <w:color w:val="000000" w:themeColor="text1"/>
                <w:szCs w:val="21"/>
                <w14:textFill>
                  <w14:solidFill>
                    <w14:schemeClr w14:val="tx1"/>
                  </w14:solidFill>
                </w14:textFill>
              </w:rPr>
              <w:t>号〉》及《国家发展改革委办公厅〈发改办价格〔</w:t>
            </w:r>
            <w:r>
              <w:rPr>
                <w:rFonts w:ascii="宋体" w:hAnsi="宋体" w:cs="宋体"/>
                <w:color w:val="000000" w:themeColor="text1"/>
                <w:szCs w:val="21"/>
                <w14:textFill>
                  <w14:solidFill>
                    <w14:schemeClr w14:val="tx1"/>
                  </w14:solidFill>
                </w14:textFill>
              </w:rPr>
              <w:t>2003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857</w:t>
            </w:r>
            <w:r>
              <w:rPr>
                <w:rFonts w:hint="eastAsia" w:ascii="宋体" w:hAnsi="宋体" w:cs="宋体"/>
                <w:color w:val="000000" w:themeColor="text1"/>
                <w:szCs w:val="21"/>
                <w14:textFill>
                  <w14:solidFill>
                    <w14:schemeClr w14:val="tx1"/>
                  </w14:solidFill>
                </w14:textFill>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29</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成交供应商需提交</w:t>
            </w:r>
          </w:p>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的资料</w:t>
            </w:r>
          </w:p>
        </w:tc>
        <w:tc>
          <w:tcPr>
            <w:tcW w:w="6813" w:type="dxa"/>
            <w:vAlign w:val="center"/>
          </w:tcPr>
          <w:p>
            <w:pPr>
              <w:pStyle w:val="8"/>
              <w:spacing w:line="420" w:lineRule="exact"/>
              <w:rPr>
                <w:rFonts w:cs="宋体" w:asciiTheme="minorEastAsia" w:hAnsiTheme="minorEastAsia"/>
                <w:bCs/>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中标人在接到中标通知时，须向代理机构发送投标报价及分项报价一览表（包含主要中标标的的名称、规格型号、数量、单价、服务要求等）电子文档。电话：15303996356，邮箱：772503153@qq.com。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30</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电子化采购模式</w:t>
            </w:r>
          </w:p>
        </w:tc>
        <w:tc>
          <w:tcPr>
            <w:tcW w:w="6813" w:type="dxa"/>
            <w:vAlign w:val="center"/>
          </w:tcPr>
          <w:p>
            <w:pPr>
              <w:autoSpaceDE w:val="0"/>
              <w:autoSpaceDN w:val="0"/>
              <w:adjustRightInd w:val="0"/>
              <w:spacing w:line="420" w:lineRule="exact"/>
              <w:contextualSpacing/>
              <w:rPr>
                <w:rFonts w:hAnsi="宋体" w:cs="宋体"/>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是。</w:t>
            </w:r>
            <w:r>
              <w:rPr>
                <w:rFonts w:hint="eastAsia" w:hAnsi="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420" w:lineRule="exact"/>
              <w:contextualSpacing/>
              <w:rPr>
                <w:rFonts w:cs="宋体" w:asciiTheme="minorEastAsia" w:hAnsiTheme="minorEastAsia"/>
                <w:bCs/>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31</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最后报价</w:t>
            </w:r>
          </w:p>
        </w:tc>
        <w:tc>
          <w:tcPr>
            <w:tcW w:w="6813" w:type="dxa"/>
            <w:vAlign w:val="center"/>
          </w:tcPr>
          <w:p>
            <w:pPr>
              <w:wordWrap w:val="0"/>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根据谈判小组要求，供应商须使用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hAnsi="宋体"/>
                <w:color w:val="000000" w:themeColor="text1"/>
                <w:szCs w:val="21"/>
                <w14:textFill>
                  <w14:solidFill>
                    <w14:schemeClr w14:val="tx1"/>
                  </w14:solidFill>
                </w14:textFill>
              </w:rPr>
              <w:t>)》公共资源交易系统（</w:t>
            </w:r>
            <w:r>
              <w:rPr>
                <w:color w:val="000000" w:themeColor="text1"/>
                <w14:textFill>
                  <w14:solidFill>
                    <w14:schemeClr w14:val="tx1"/>
                  </w14:solidFill>
                </w14:textFill>
              </w:rPr>
              <w:t>http://ggzy.xuchang.gov.cn:8088/ggzy/</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pPr>
              <w:autoSpaceDE w:val="0"/>
              <w:autoSpaceDN w:val="0"/>
              <w:adjustRightInd w:val="0"/>
              <w:spacing w:line="420" w:lineRule="exact"/>
              <w:contextualSpacing/>
              <w:rPr>
                <w:rFonts w:hAnsi="宋体" w:cs="宋体"/>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注：</w:t>
            </w:r>
          </w:p>
          <w:p>
            <w:pPr>
              <w:autoSpaceDE w:val="0"/>
              <w:autoSpaceDN w:val="0"/>
              <w:adjustRightInd w:val="0"/>
              <w:spacing w:line="420" w:lineRule="exact"/>
              <w:contextualSpacing/>
              <w:rPr>
                <w:rFonts w:hAnsi="宋体" w:cs="宋体"/>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①谈判小组要求供应商提交最后报价时，在谈判小组规定时间内，供应商未提交最后报价则以其初次提交响应文件报价为最后报价。</w:t>
            </w:r>
          </w:p>
          <w:p>
            <w:pPr>
              <w:autoSpaceDE w:val="0"/>
              <w:autoSpaceDN w:val="0"/>
              <w:adjustRightInd w:val="0"/>
              <w:spacing w:line="420" w:lineRule="exact"/>
              <w:contextualSpacing/>
              <w:rPr>
                <w:rFonts w:hAnsi="宋体" w:cs="宋体"/>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②采购文件第二章“采购需求”中“采购清单”以工程量清单提供的，供应商应以工程量清单方式提交最后报价。</w:t>
            </w:r>
          </w:p>
          <w:p>
            <w:pPr>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20" w:lineRule="exact"/>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32</w:t>
            </w:r>
          </w:p>
        </w:tc>
        <w:tc>
          <w:tcPr>
            <w:tcW w:w="2268" w:type="dxa"/>
            <w:vAlign w:val="center"/>
          </w:tcPr>
          <w:p>
            <w:pPr>
              <w:autoSpaceDE w:val="0"/>
              <w:autoSpaceDN w:val="0"/>
              <w:adjustRightInd w:val="0"/>
              <w:spacing w:line="420" w:lineRule="exact"/>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特别提示</w:t>
            </w:r>
          </w:p>
        </w:tc>
        <w:tc>
          <w:tcPr>
            <w:tcW w:w="6813" w:type="dxa"/>
            <w:vAlign w:val="center"/>
          </w:tcPr>
          <w:p>
            <w:pPr>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1、按照《关于推进全流程电子化交易和在线监管工作有关问题的通知》（许公管办[2019]3号）规定：</w:t>
            </w:r>
          </w:p>
          <w:p>
            <w:pPr>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不同供应商电子投标文件制作硬件特征码（网卡MAC地址、CPU序号、硬盘序列号）均一致时，视为‘</w:t>
            </w:r>
            <w:r>
              <w:rPr>
                <w:rFonts w:ascii="ˎ̥" w:hAnsi="ˎ̥"/>
                <w:color w:val="000000" w:themeColor="text1"/>
                <w14:textFill>
                  <w14:solidFill>
                    <w14:schemeClr w14:val="tx1"/>
                  </w14:solidFill>
                </w14:textFill>
              </w:rPr>
              <w:t>不同</w:t>
            </w:r>
            <w:r>
              <w:rPr>
                <w:rFonts w:hint="eastAsia" w:ascii="ˎ̥" w:hAnsi="ˎ̥"/>
                <w:color w:val="000000" w:themeColor="text1"/>
                <w14:textFill>
                  <w14:solidFill>
                    <w14:schemeClr w14:val="tx1"/>
                  </w14:solidFill>
                </w14:textFill>
              </w:rPr>
              <w:t>投标人的投标</w:t>
            </w:r>
            <w:r>
              <w:rPr>
                <w:rFonts w:ascii="ˎ̥" w:hAnsi="ˎ̥"/>
                <w:color w:val="000000" w:themeColor="text1"/>
                <w14:textFill>
                  <w14:solidFill>
                    <w14:schemeClr w14:val="tx1"/>
                  </w14:solidFill>
                </w14:textFill>
              </w:rPr>
              <w:t>文件由同一单位或者个人编制</w:t>
            </w:r>
            <w:r>
              <w:rPr>
                <w:rFonts w:hint="eastAsia" w:ascii="ˎ̥" w:hAnsi="ˎ̥"/>
                <w:color w:val="000000" w:themeColor="text1"/>
                <w14:textFill>
                  <w14:solidFill>
                    <w14:schemeClr w14:val="tx1"/>
                  </w14:solidFill>
                </w14:textFill>
              </w:rPr>
              <w:t>’或‘</w:t>
            </w:r>
            <w:r>
              <w:rPr>
                <w:rFonts w:ascii="ˎ̥" w:hAnsi="ˎ̥"/>
                <w:color w:val="000000" w:themeColor="text1"/>
                <w14:textFill>
                  <w14:solidFill>
                    <w14:schemeClr w14:val="tx1"/>
                  </w14:solidFill>
                </w14:textFill>
              </w:rPr>
              <w:t>不同</w:t>
            </w:r>
            <w:r>
              <w:rPr>
                <w:rFonts w:hint="eastAsia" w:ascii="ˎ̥" w:hAnsi="ˎ̥"/>
                <w:color w:val="000000" w:themeColor="text1"/>
                <w14:textFill>
                  <w14:solidFill>
                    <w14:schemeClr w14:val="tx1"/>
                  </w14:solidFill>
                </w14:textFill>
              </w:rPr>
              <w:t>投标人</w:t>
            </w:r>
            <w:r>
              <w:rPr>
                <w:rFonts w:ascii="ˎ̥" w:hAnsi="ˎ̥"/>
                <w:color w:val="000000" w:themeColor="text1"/>
                <w14:textFill>
                  <w14:solidFill>
                    <w14:schemeClr w14:val="tx1"/>
                  </w14:solidFill>
                </w14:textFill>
              </w:rPr>
              <w:t>委托同一单位或者个人办理</w:t>
            </w:r>
            <w:r>
              <w:rPr>
                <w:rFonts w:hint="eastAsia" w:ascii="ˎ̥" w:hAnsi="ˎ̥"/>
                <w:color w:val="000000" w:themeColor="text1"/>
                <w14:textFill>
                  <w14:solidFill>
                    <w14:schemeClr w14:val="tx1"/>
                  </w14:solidFill>
                </w14:textFill>
              </w:rPr>
              <w:t>响应</w:t>
            </w:r>
            <w:r>
              <w:rPr>
                <w:rFonts w:ascii="ˎ̥" w:hAnsi="ˎ̥"/>
                <w:color w:val="000000" w:themeColor="text1"/>
                <w14:textFill>
                  <w14:solidFill>
                    <w14:schemeClr w14:val="tx1"/>
                  </w14:solidFill>
                </w14:textFill>
              </w:rPr>
              <w:t>事宜</w:t>
            </w:r>
            <w:r>
              <w:rPr>
                <w:rFonts w:hint="eastAsia" w:ascii="ˎ̥" w:hAnsi="ˎ̥"/>
                <w:color w:val="000000" w:themeColor="text1"/>
                <w14:textFill>
                  <w14:solidFill>
                    <w14:schemeClr w14:val="tx1"/>
                  </w14:solidFill>
                </w14:textFill>
              </w:rPr>
              <w:t>’，其投标无效。</w:t>
            </w:r>
          </w:p>
          <w:p>
            <w:pPr>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420" w:lineRule="exact"/>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2、项目编号以本谈判文件中的采购编号为准。</w:t>
            </w:r>
          </w:p>
          <w:p>
            <w:pPr>
              <w:autoSpaceDE w:val="0"/>
              <w:autoSpaceDN w:val="0"/>
              <w:adjustRightInd w:val="0"/>
              <w:spacing w:line="420" w:lineRule="exact"/>
              <w:contextualSpacing/>
              <w:rPr>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37"/>
        <w:ind w:firstLine="723"/>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37"/>
        <w:ind w:firstLine="723"/>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37"/>
        <w:ind w:firstLine="723"/>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37"/>
        <w:ind w:firstLine="723"/>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37"/>
        <w:ind w:firstLine="723"/>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37"/>
        <w:ind w:firstLine="723"/>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37"/>
        <w:ind w:firstLine="723"/>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37"/>
        <w:ind w:firstLine="723"/>
        <w:rPr>
          <w:rFonts w:cs="宋体" w:asciiTheme="majorEastAsia" w:hAnsiTheme="majorEastAsia" w:eastAsiaTheme="majorEastAsia"/>
          <w:b/>
          <w:color w:val="000000" w:themeColor="text1"/>
          <w:kern w:val="0"/>
          <w:sz w:val="36"/>
          <w:szCs w:val="36"/>
          <w14:textFill>
            <w14:solidFill>
              <w14:schemeClr w14:val="tx1"/>
            </w14:solidFill>
          </w14:textFill>
        </w:rPr>
      </w:pPr>
    </w:p>
    <w:p>
      <w:pPr>
        <w:tabs>
          <w:tab w:val="left" w:pos="1260"/>
        </w:tabs>
        <w:autoSpaceDE w:val="0"/>
        <w:autoSpaceDN w:val="0"/>
        <w:adjustRightInd w:val="0"/>
        <w:spacing w:line="360" w:lineRule="auto"/>
        <w:ind w:firstLine="2570" w:firstLineChars="800"/>
        <w:contextualSpacing/>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一、概念释义</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 适用范围</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 本谈判文件仅适用于本次“采购邀请”</w:t>
      </w:r>
      <w:r>
        <w:rPr>
          <w:rFonts w:hint="eastAsia" w:ascii="宋体" w:hAnsi="宋体"/>
          <w:color w:val="000000" w:themeColor="text1"/>
          <w:szCs w:val="21"/>
          <w14:textFill>
            <w14:solidFill>
              <w14:schemeClr w14:val="tx1"/>
            </w14:solidFill>
          </w14:textFill>
        </w:rPr>
        <w:t xml:space="preserve"> 和“供应商须知前附表”中所述采购项目的采购。</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 本谈判文件解释权属于“采购邀请”</w:t>
      </w:r>
      <w:r>
        <w:rPr>
          <w:rFonts w:hint="eastAsia" w:ascii="宋体" w:hAnsi="宋体"/>
          <w:color w:val="000000" w:themeColor="text1"/>
          <w:szCs w:val="21"/>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14:textFill>
            <w14:solidFill>
              <w14:schemeClr w14:val="tx1"/>
            </w14:solidFill>
          </w14:textFill>
        </w:rPr>
        <w:t>所述的采购人、采购代理机构。</w:t>
      </w:r>
    </w:p>
    <w:p>
      <w:pPr>
        <w:pStyle w:val="57"/>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2.定义</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2.1“采购项目”：</w:t>
      </w:r>
      <w:r>
        <w:rPr>
          <w:rFonts w:hint="eastAsia" w:ascii="宋体" w:hAnsi="宋体"/>
          <w:color w:val="000000" w:themeColor="text1"/>
          <w:szCs w:val="21"/>
          <w14:textFill>
            <w14:solidFill>
              <w14:schemeClr w14:val="tx1"/>
            </w14:solidFill>
          </w14:textFill>
        </w:rPr>
        <w:t xml:space="preserve"> 系指</w:t>
      </w:r>
      <w:r>
        <w:rPr>
          <w:rFonts w:hint="eastAsia" w:cs="宋体" w:asciiTheme="minorEastAsia" w:hAnsiTheme="minorEastAsia"/>
          <w:color w:val="000000" w:themeColor="text1"/>
          <w:kern w:val="0"/>
          <w:szCs w:val="21"/>
          <w14:textFill>
            <w14:solidFill>
              <w14:schemeClr w14:val="tx1"/>
            </w14:solidFill>
          </w14:textFill>
        </w:rPr>
        <w:t>“供应商须知前附表”中所述的采购项目。</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2.2“采购人、采购代理机构”：</w:t>
      </w:r>
      <w:r>
        <w:rPr>
          <w:rFonts w:hint="eastAsia" w:ascii="宋体" w:hAnsi="宋体"/>
          <w:color w:val="000000" w:themeColor="text1"/>
          <w:szCs w:val="21"/>
          <w14:textFill>
            <w14:solidFill>
              <w14:schemeClr w14:val="tx1"/>
            </w14:solidFill>
          </w14:textFill>
        </w:rPr>
        <w:t>系指“供应商须知前附表”中所述的组织本次采购的采购招标代理机构和采购人。</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2.3“供应商”系指从采购人、采购代理机构处按规定获取谈判文件，并按照谈判文件向采购人、采购代理机构提交响应文件的供应商。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2.4“成交供应商”系指成交的供应商。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2.5“甲方”系指采购人。</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2.6“乙方”系指成交并向采购人提供服务的供应商。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2.7“服务”系指谈判文件规定的供应商为完成采购项目所需承担的全部义务。</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  “进口产品”：是指通过中国海关报关验放进入中国境内且产自关境外的产品，包括已经进入中国境内的进口产品。详见《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14:textFill>
            <w14:solidFill>
              <w14:schemeClr w14:val="tx1"/>
            </w14:solidFill>
          </w14:textFill>
        </w:rPr>
        <w:t>》(财库[2007]119号)、《关于政府采购进口产品管理有关问题的通知》（财办库［</w:t>
      </w:r>
      <w:r>
        <w:rPr>
          <w:rFonts w:cs="宋体" w:asciiTheme="minorEastAsia" w:hAnsiTheme="minorEastAsia"/>
          <w:color w:val="000000" w:themeColor="text1"/>
          <w:kern w:val="0"/>
          <w:szCs w:val="21"/>
          <w14:textFill>
            <w14:solidFill>
              <w14:schemeClr w14:val="tx1"/>
            </w14:solidFill>
          </w14:textFill>
        </w:rPr>
        <w:t>2008</w:t>
      </w:r>
      <w:r>
        <w:rPr>
          <w:rFonts w:hint="eastAsia" w:cs="宋体" w:asciiTheme="minorEastAsia" w:hAnsiTheme="minorEastAsia"/>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 xml:space="preserve">248 </w:t>
      </w:r>
      <w:r>
        <w:rPr>
          <w:rFonts w:hint="eastAsia" w:cs="宋体" w:asciiTheme="minorEastAsia" w:hAnsiTheme="minorEastAsia"/>
          <w:color w:val="000000" w:themeColor="text1"/>
          <w:kern w:val="0"/>
          <w:szCs w:val="21"/>
          <w14:textFill>
            <w14:solidFill>
              <w14:schemeClr w14:val="tx1"/>
            </w14:solidFill>
          </w14:textFill>
        </w:rPr>
        <w:t>号）。</w:t>
      </w:r>
    </w:p>
    <w:p>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  谈判</w:t>
      </w:r>
      <w:r>
        <w:rPr>
          <w:rFonts w:cs="宋体" w:asciiTheme="minorEastAsia" w:hAnsiTheme="minorEastAsia"/>
          <w:color w:val="000000" w:themeColor="text1"/>
          <w:kern w:val="0"/>
          <w:szCs w:val="21"/>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的，均视为拒绝进口产品参加</w:t>
      </w:r>
      <w:r>
        <w:rPr>
          <w:rFonts w:hint="eastAsia" w:cs="宋体" w:asciiTheme="minorEastAsia" w:hAnsiTheme="minorEastAsia"/>
          <w:color w:val="000000" w:themeColor="text1"/>
          <w:kern w:val="0"/>
          <w:szCs w:val="21"/>
          <w14:textFill>
            <w14:solidFill>
              <w14:schemeClr w14:val="tx1"/>
            </w14:solidFill>
          </w14:textFill>
        </w:rPr>
        <w:t>响</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应</w:t>
      </w:r>
      <w:r>
        <w:rPr>
          <w:rFonts w:cs="宋体" w:asciiTheme="minorEastAsia" w:hAnsiTheme="minorEastAsia"/>
          <w:color w:val="000000" w:themeColor="text1"/>
          <w:kern w:val="0"/>
          <w:szCs w:val="21"/>
          <w14:textFill>
            <w14:solidFill>
              <w14:schemeClr w14:val="tx1"/>
            </w14:solidFill>
          </w14:textFill>
        </w:rPr>
        <w:t>。</w:t>
      </w:r>
    </w:p>
    <w:p>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2.8.2   </w:t>
      </w:r>
      <w:r>
        <w:rPr>
          <w:rFonts w:cs="宋体" w:asciiTheme="minorEastAsia" w:hAnsiTheme="minorEastAsia"/>
          <w:color w:val="000000" w:themeColor="text1"/>
          <w:kern w:val="0"/>
          <w:szCs w:val="21"/>
          <w14:textFill>
            <w14:solidFill>
              <w14:schemeClr w14:val="tx1"/>
            </w14:solidFill>
          </w14:textFill>
        </w:rPr>
        <w:t>如</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既可提供本国产品，也可以提供进口产品。</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 谈判文件中凡标有“★”的条款均系实质性要求条款。</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3.合格的供应商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3.2符合本项目“投标邀请”和“供应商须知前附表”中规定的合格供应商所必须具备的条件。</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政府采购活动中查询及使用供应商信用记录的具体要求为：供应商未被列入失信被执行人、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税收</w:t>
      </w:r>
      <w:r>
        <w:rPr>
          <w:rFonts w:cs="仿宋_GB2312" w:asciiTheme="minorEastAsia" w:hAnsiTheme="minorEastAsia"/>
          <w:b/>
          <w:color w:val="000000" w:themeColor="text1"/>
          <w:szCs w:val="21"/>
          <w:shd w:val="clear" w:color="auto" w:fill="FFFFFF"/>
          <w14:textFill>
            <w14:solidFill>
              <w14:schemeClr w14:val="tx1"/>
            </w14:solidFill>
          </w14:textFill>
        </w:rPr>
        <w:t>违法黑名单</w:t>
      </w:r>
      <w:r>
        <w:rPr>
          <w:rFonts w:hint="eastAsia" w:cs="宋体" w:asciiTheme="minorEastAsia" w:hAnsiTheme="minorEastAsia"/>
          <w:color w:val="000000" w:themeColor="text1"/>
          <w:kern w:val="0"/>
          <w:szCs w:val="21"/>
          <w14:textFill>
            <w14:solidFill>
              <w14:schemeClr w14:val="tx1"/>
            </w14:solidFill>
          </w14:textFill>
        </w:rPr>
        <w:t>、</w:t>
      </w:r>
      <w:r>
        <w:rPr>
          <w:rFonts w:cs="仿宋_GB2312" w:asciiTheme="minorEastAsia" w:hAnsiTheme="minorEastAsia"/>
          <w:color w:val="000000" w:themeColor="text1"/>
          <w:szCs w:val="21"/>
          <w:shd w:val="clear" w:color="auto" w:fill="FFFFFF"/>
          <w14:textFill>
            <w14:solidFill>
              <w14:schemeClr w14:val="tx1"/>
            </w14:solidFill>
          </w14:textFill>
        </w:rPr>
        <w:t>政府采购严重违法失信行为记录名单</w:t>
      </w:r>
      <w:r>
        <w:rPr>
          <w:rFonts w:hint="eastAsia" w:cs="仿宋_GB2312" w:asciiTheme="minorEastAsia" w:hAnsiTheme="minorEastAsia"/>
          <w:color w:val="000000" w:themeColor="text1"/>
          <w:szCs w:val="21"/>
          <w:shd w:val="clear" w:color="auto" w:fill="FFFFFF"/>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严重违法失信社会组织名单（联合体形式投标的，联合体成员存在不良信用记录，视同联合体存在不良信用记录）。</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t>
      </w:r>
      <w:r>
        <w:rPr>
          <w:rFonts w:cs="宋体" w:asciiTheme="minorEastAsia" w:hAnsiTheme="minorEastAsia"/>
          <w:color w:val="000000" w:themeColor="text1"/>
          <w:kern w:val="0"/>
          <w:szCs w:val="21"/>
          <w14:textFill>
            <w14:solidFill>
              <w14:schemeClr w14:val="tx1"/>
            </w14:solidFill>
          </w14:textFill>
        </w:rPr>
        <w:t>www.creditchina.gov.cn</w:t>
      </w:r>
      <w:r>
        <w:rPr>
          <w:rFonts w:hint="eastAsia" w:cs="宋体" w:asciiTheme="minorEastAsia" w:hAnsiTheme="minorEastAsia"/>
          <w:color w:val="000000" w:themeColor="text1"/>
          <w:kern w:val="0"/>
          <w:szCs w:val="21"/>
          <w14:textFill>
            <w14:solidFill>
              <w14:schemeClr w14:val="tx1"/>
            </w14:solidFill>
          </w14:textFill>
        </w:rPr>
        <w:t>）、“中国政府采购网”（</w:t>
      </w:r>
      <w:r>
        <w:rPr>
          <w:rFonts w:cs="宋体" w:asciiTheme="minorEastAsia" w:hAnsiTheme="minorEastAsia"/>
          <w:color w:val="000000" w:themeColor="text1"/>
          <w:kern w:val="0"/>
          <w:szCs w:val="21"/>
          <w14:textFill>
            <w14:solidFill>
              <w14:schemeClr w14:val="tx1"/>
            </w14:solidFill>
          </w14:textFill>
        </w:rPr>
        <w:t>www.ccgp.gov.cn</w:t>
      </w:r>
      <w:r>
        <w:rPr>
          <w:rFonts w:hint="eastAsia" w:cs="宋体" w:asciiTheme="minorEastAsia" w:hAnsiTheme="minorEastAsia"/>
          <w:color w:val="000000" w:themeColor="text1"/>
          <w:kern w:val="0"/>
          <w:szCs w:val="21"/>
          <w14:textFill>
            <w14:solidFill>
              <w14:schemeClr w14:val="tx1"/>
            </w14:solidFill>
          </w14:textFill>
        </w:rPr>
        <w:t>）、</w:t>
      </w:r>
      <w:r>
        <w:rPr>
          <w:rFonts w:hint="eastAsia" w:asciiTheme="majorEastAsia" w:hAnsiTheme="majorEastAsia" w:eastAsiaTheme="majorEastAsia" w:cstheme="majorEastAsia"/>
          <w:color w:val="000000" w:themeColor="text1"/>
          <w:szCs w:val="21"/>
          <w14:textFill>
            <w14:solidFill>
              <w14:schemeClr w14:val="tx1"/>
            </w14:solidFill>
          </w14:textFill>
        </w:rPr>
        <w:t>“中国社会组织政务服务平台”网站（</w:t>
      </w:r>
      <w:r>
        <w:rPr>
          <w:rFonts w:hint="eastAsia" w:ascii="宋体" w:hAnsi="宋体" w:eastAsia="宋体" w:cs="宋体"/>
          <w:color w:val="000000" w:themeColor="text1"/>
          <w:szCs w:val="21"/>
          <w14:textFill>
            <w14:solidFill>
              <w14:schemeClr w14:val="tx1"/>
            </w14:solidFill>
          </w14:textFill>
        </w:rPr>
        <w:t>chinanpo.mca.gov.cn</w:t>
      </w:r>
      <w:r>
        <w:rPr>
          <w:rFonts w:hint="eastAsia" w:asciiTheme="majorEastAsia" w:hAnsiTheme="majorEastAsia" w:eastAsiaTheme="majorEastAsia" w:cstheme="majorEastAsia"/>
          <w:color w:val="000000" w:themeColor="text1"/>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3.3.2截止时间：同谈判响应截止时间；</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3.3.3信用信息的使用原则：经谈判小组认定的被列入失信被执行人、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税收</w:t>
      </w:r>
      <w:r>
        <w:rPr>
          <w:rFonts w:cs="仿宋_GB2312" w:asciiTheme="minorEastAsia" w:hAnsiTheme="minorEastAsia"/>
          <w:b/>
          <w:color w:val="000000" w:themeColor="text1"/>
          <w:szCs w:val="21"/>
          <w:shd w:val="clear" w:color="auto" w:fill="FFFFFF"/>
          <w14:textFill>
            <w14:solidFill>
              <w14:schemeClr w14:val="tx1"/>
            </w14:solidFill>
          </w14:textFill>
        </w:rPr>
        <w:t>违法黑名单</w:t>
      </w:r>
      <w:r>
        <w:rPr>
          <w:rFonts w:hint="eastAsia" w:cs="宋体" w:asciiTheme="minorEastAsia" w:hAnsiTheme="minorEastAsia"/>
          <w:color w:val="000000" w:themeColor="text1"/>
          <w:kern w:val="0"/>
          <w:szCs w:val="21"/>
          <w14:textFill>
            <w14:solidFill>
              <w14:schemeClr w14:val="tx1"/>
            </w14:solidFill>
          </w14:textFill>
        </w:rPr>
        <w:t>、</w:t>
      </w:r>
      <w:r>
        <w:rPr>
          <w:rFonts w:cs="仿宋_GB2312" w:asciiTheme="minorEastAsia" w:hAnsiTheme="minorEastAsia"/>
          <w:color w:val="000000" w:themeColor="text1"/>
          <w:szCs w:val="21"/>
          <w:shd w:val="clear" w:color="auto" w:fill="FFFFFF"/>
          <w14:textFill>
            <w14:solidFill>
              <w14:schemeClr w14:val="tx1"/>
            </w14:solidFill>
          </w14:textFill>
        </w:rPr>
        <w:t>政府采购严重违法失信行为记录名单</w:t>
      </w:r>
      <w:r>
        <w:rPr>
          <w:rFonts w:hint="eastAsia" w:cs="仿宋_GB2312" w:asciiTheme="minorEastAsia" w:hAnsiTheme="minorEastAsia"/>
          <w:color w:val="000000" w:themeColor="text1"/>
          <w:szCs w:val="21"/>
          <w:shd w:val="clear" w:color="auto" w:fill="FFFFFF"/>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严重违法失信社会组织名单的供应商，将拒绝其参与本次政府采购活动。</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3.4单位负责人为同一人或者存在直接控股、管理关系的不同供应商，不得同时参加本项目响应。违反规定的，相关响应均无效。</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14:textFill>
            <w14:solidFill>
              <w14:schemeClr w14:val="tx1"/>
            </w14:solidFill>
          </w14:textFill>
        </w:rPr>
        <w:t>3.1</w:t>
      </w:r>
      <w:r>
        <w:rPr>
          <w:rFonts w:hint="eastAsia" w:cs="宋体" w:asciiTheme="minorEastAsia" w:hAnsiTheme="minorEastAsia"/>
          <w:color w:val="000000" w:themeColor="text1"/>
          <w:kern w:val="0"/>
          <w:szCs w:val="21"/>
          <w14:textFill>
            <w14:solidFill>
              <w14:schemeClr w14:val="tx1"/>
            </w14:solidFill>
          </w14:textFill>
        </w:rPr>
        <w:t>项和3.2项要求外，还应遵守以下规定：</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3.6.1在响应文件中向采购人提交联合体协议书，明确联合体各方承担的工作和义务；</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3.6.2联合体中有同类资质的供应商按联合体分工承担相同工作的，应当按照资质等级较低的供应商确定资质等级；</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3.6.3采购人根据采购项目的特殊要求规定供应商特定条件的，联合体各方中至少应当有一方符合采购规定的特定条件；</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3.6.4联合体各方不得再单独参加或者与其他供应商另外组成联合体参加同一合同项下的政府采购活动；</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3.6.5</w:t>
      </w:r>
      <w:r>
        <w:rPr>
          <w:rFonts w:cs="宋体" w:asciiTheme="minorEastAsia" w:hAnsiTheme="minorEastAsia"/>
          <w:color w:val="000000" w:themeColor="text1"/>
          <w:kern w:val="0"/>
          <w:szCs w:val="21"/>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Cs w:val="21"/>
          <w14:textFill>
            <w14:solidFill>
              <w14:schemeClr w14:val="tx1"/>
            </w14:solidFill>
          </w14:textFill>
        </w:rPr>
        <w:t>承担连带责任</w:t>
      </w:r>
      <w:r>
        <w:rPr>
          <w:rFonts w:cs="宋体" w:asciiTheme="minorEastAsia" w:hAnsiTheme="minorEastAsia"/>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3.7法律、行政法规规定的其他条件。</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4 .合格的货物和服务</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4.2供应商所提供的服务应当没有侵犯任何第三方的知识产权、技术秘密等合法权利。</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4.4根据《强制性产品认证管理规定》（质检总局第117号令）要求，</w:t>
      </w:r>
      <w:r>
        <w:rPr>
          <w:rFonts w:hint="eastAsia" w:cs="宋体" w:asciiTheme="minorEastAsia" w:hAnsiTheme="minorEastAsia"/>
          <w:color w:val="000000" w:themeColor="text1"/>
          <w:kern w:val="0"/>
          <w:szCs w:val="21"/>
          <w14:textFill>
            <w14:solidFill>
              <w14:schemeClr w14:val="tx1"/>
            </w14:solidFill>
          </w14:textFill>
        </w:rPr>
        <w:t>如供应商所投产品被列入</w:t>
      </w:r>
      <w:r>
        <w:rPr>
          <w:rFonts w:cs="宋体" w:asciiTheme="minorEastAsia" w:hAnsiTheme="minorEastAsia"/>
          <w:color w:val="000000" w:themeColor="text1"/>
          <w:kern w:val="0"/>
          <w:szCs w:val="21"/>
          <w14:textFill>
            <w14:solidFill>
              <w14:schemeClr w14:val="tx1"/>
            </w14:solidFill>
          </w14:textFill>
        </w:rPr>
        <w:t>《中华人民共和国实施强制性产品认证的产品目录》，</w:t>
      </w:r>
      <w:r>
        <w:rPr>
          <w:rFonts w:hint="eastAsia" w:cs="宋体" w:asciiTheme="minorEastAsia" w:hAnsiTheme="minorEastAsia"/>
          <w:color w:val="000000" w:themeColor="text1"/>
          <w:kern w:val="0"/>
          <w:szCs w:val="21"/>
          <w14:textFill>
            <w14:solidFill>
              <w14:schemeClr w14:val="tx1"/>
            </w14:solidFill>
          </w14:textFill>
        </w:rPr>
        <w:t>则该产品应</w:t>
      </w:r>
      <w:r>
        <w:rPr>
          <w:rFonts w:cs="宋体" w:asciiTheme="minorEastAsia" w:hAnsiTheme="minorEastAsia"/>
          <w:color w:val="000000" w:themeColor="text1"/>
          <w:kern w:val="0"/>
          <w:szCs w:val="21"/>
          <w14:textFill>
            <w14:solidFill>
              <w14:schemeClr w14:val="tx1"/>
            </w14:solidFill>
          </w14:textFill>
        </w:rPr>
        <w:t>具备国家认监委</w:t>
      </w:r>
      <w:r>
        <w:rPr>
          <w:rFonts w:hint="eastAsia" w:cs="宋体" w:asciiTheme="minorEastAsia" w:hAnsiTheme="minorEastAsia"/>
          <w:color w:val="000000" w:themeColor="text1"/>
          <w:kern w:val="0"/>
          <w:szCs w:val="21"/>
          <w14:textFill>
            <w14:solidFill>
              <w14:schemeClr w14:val="tx1"/>
            </w14:solidFill>
          </w14:textFill>
        </w:rPr>
        <w:t>指定强制性产品认证机构</w:t>
      </w:r>
      <w:r>
        <w:rPr>
          <w:rFonts w:cs="宋体" w:asciiTheme="minorEastAsia" w:hAnsiTheme="minorEastAsia"/>
          <w:color w:val="000000" w:themeColor="text1"/>
          <w:kern w:val="0"/>
          <w:szCs w:val="21"/>
          <w14:textFill>
            <w14:solidFill>
              <w14:schemeClr w14:val="tx1"/>
            </w14:solidFill>
          </w14:textFill>
        </w:rPr>
        <w:t>颁</w:t>
      </w:r>
      <w:r>
        <w:rPr>
          <w:rFonts w:hint="eastAsia" w:cs="宋体" w:asciiTheme="minorEastAsia" w:hAnsiTheme="minorEastAsia"/>
          <w:color w:val="000000" w:themeColor="text1"/>
          <w:kern w:val="0"/>
          <w:szCs w:val="21"/>
          <w14:textFill>
            <w14:solidFill>
              <w14:schemeClr w14:val="tx1"/>
            </w14:solidFill>
          </w14:textFill>
        </w:rPr>
        <w:t>发的</w:t>
      </w:r>
      <w:r>
        <w:rPr>
          <w:rFonts w:cs="宋体" w:asciiTheme="minorEastAsia" w:hAnsiTheme="minorEastAsia"/>
          <w:color w:val="000000" w:themeColor="text1"/>
          <w:kern w:val="0"/>
          <w:szCs w:val="21"/>
          <w14:textFill>
            <w14:solidFill>
              <w14:schemeClr w14:val="tx1"/>
            </w14:solidFill>
          </w14:textFill>
        </w:rPr>
        <w:t>《中国</w:t>
      </w:r>
      <w:r>
        <w:rPr>
          <w:rFonts w:hint="eastAsia" w:cs="宋体" w:asciiTheme="minorEastAsia" w:hAnsiTheme="minorEastAsia"/>
          <w:color w:val="000000" w:themeColor="text1"/>
          <w:kern w:val="0"/>
          <w:szCs w:val="21"/>
          <w14:textFill>
            <w14:solidFill>
              <w14:schemeClr w14:val="tx1"/>
            </w14:solidFill>
          </w14:textFill>
        </w:rPr>
        <w:t>国家</w:t>
      </w:r>
      <w:r>
        <w:rPr>
          <w:rFonts w:cs="宋体" w:asciiTheme="minorEastAsia" w:hAnsiTheme="minorEastAsia"/>
          <w:color w:val="000000" w:themeColor="text1"/>
          <w:kern w:val="0"/>
          <w:szCs w:val="21"/>
          <w14:textFill>
            <w14:solidFill>
              <w14:schemeClr w14:val="tx1"/>
            </w14:solidFill>
          </w14:textFill>
        </w:rPr>
        <w:t>强制</w:t>
      </w:r>
      <w:r>
        <w:rPr>
          <w:rFonts w:hint="eastAsia" w:cs="宋体" w:asciiTheme="minorEastAsia" w:hAnsiTheme="minorEastAsia"/>
          <w:color w:val="000000" w:themeColor="text1"/>
          <w:kern w:val="0"/>
          <w:szCs w:val="21"/>
          <w14:textFill>
            <w14:solidFill>
              <w14:schemeClr w14:val="tx1"/>
            </w14:solidFill>
          </w14:textFill>
        </w:rPr>
        <w:t>性产品</w:t>
      </w:r>
      <w:r>
        <w:rPr>
          <w:rFonts w:cs="宋体" w:asciiTheme="minorEastAsia" w:hAnsiTheme="minorEastAsia"/>
          <w:color w:val="000000" w:themeColor="text1"/>
          <w:kern w:val="0"/>
          <w:szCs w:val="21"/>
          <w14:textFill>
            <w14:solidFill>
              <w14:schemeClr w14:val="tx1"/>
            </w14:solidFill>
          </w14:textFill>
        </w:rPr>
        <w:t>认证</w:t>
      </w:r>
      <w:r>
        <w:rPr>
          <w:rFonts w:hint="eastAsia" w:cs="宋体" w:asciiTheme="minorEastAsia" w:hAnsiTheme="minorEastAsia"/>
          <w:color w:val="000000" w:themeColor="text1"/>
          <w:kern w:val="0"/>
          <w:szCs w:val="21"/>
          <w14:textFill>
            <w14:solidFill>
              <w14:schemeClr w14:val="tx1"/>
            </w14:solidFill>
          </w14:textFill>
        </w:rPr>
        <w:t>证书</w:t>
      </w:r>
      <w:r>
        <w:rPr>
          <w:rFonts w:cs="宋体" w:asciiTheme="minorEastAsia" w:hAnsiTheme="minorEastAsia"/>
          <w:color w:val="000000" w:themeColor="text1"/>
          <w:kern w:val="0"/>
          <w:szCs w:val="21"/>
          <w14:textFill>
            <w14:solidFill>
              <w14:schemeClr w14:val="tx1"/>
            </w14:solidFill>
          </w14:textFill>
        </w:rPr>
        <w:t>》（CCC 认证）。</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不能提供超出此目录范畴外的替代品</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4.5根据财政部、工业和信息化部、国家质检总局、国家认监委联合发布</w:t>
      </w:r>
      <w:bookmarkStart w:id="0" w:name="baidusnap0"/>
      <w:bookmarkEnd w:id="0"/>
      <w:r>
        <w:rPr>
          <w:rFonts w:hint="eastAsia" w:cs="宋体" w:asciiTheme="minorEastAsia" w:hAnsiTheme="minorEastAsia"/>
          <w:color w:val="000000" w:themeColor="text1"/>
          <w:kern w:val="0"/>
          <w:szCs w:val="21"/>
          <w14:textFill>
            <w14:solidFill>
              <w14:schemeClr w14:val="tx1"/>
            </w14:solidFill>
          </w14:textFill>
        </w:rPr>
        <w:t>《关于信息安全产品实施政府采购的通知》（财库[2010]48号）要求，供应商所投产品如被列入</w:t>
      </w:r>
      <w:r>
        <w:rPr>
          <w:rFonts w:cs="宋体" w:asciiTheme="minorEastAsia" w:hAnsiTheme="minorEastAsia"/>
          <w:color w:val="000000" w:themeColor="text1"/>
          <w:kern w:val="0"/>
          <w:szCs w:val="21"/>
          <w14:textFill>
            <w14:solidFill>
              <w14:schemeClr w14:val="tx1"/>
            </w14:solidFill>
          </w14:textFill>
        </w:rPr>
        <w:t>《信息安全产品强制性认证目录》，</w:t>
      </w:r>
      <w:r>
        <w:rPr>
          <w:rFonts w:hint="eastAsia" w:cs="宋体" w:asciiTheme="minorEastAsia" w:hAnsiTheme="minorEastAsia"/>
          <w:color w:val="000000" w:themeColor="text1"/>
          <w:kern w:val="0"/>
          <w:szCs w:val="21"/>
          <w14:textFill>
            <w14:solidFill>
              <w14:schemeClr w14:val="tx1"/>
            </w14:solidFill>
          </w14:textFill>
        </w:rPr>
        <w:t>则该产品应</w:t>
      </w:r>
      <w:r>
        <w:rPr>
          <w:rFonts w:cs="宋体" w:asciiTheme="minorEastAsia" w:hAnsiTheme="minorEastAsia"/>
          <w:color w:val="000000" w:themeColor="text1"/>
          <w:kern w:val="0"/>
          <w:szCs w:val="21"/>
          <w14:textFill>
            <w14:solidFill>
              <w14:schemeClr w14:val="tx1"/>
            </w14:solidFill>
          </w14:textFill>
        </w:rPr>
        <w:t>具备</w:t>
      </w:r>
      <w:r>
        <w:rPr>
          <w:rFonts w:hint="eastAsia" w:cs="宋体" w:asciiTheme="minorEastAsia" w:hAnsiTheme="minorEastAsia"/>
          <w:color w:val="000000" w:themeColor="text1"/>
          <w:kern w:val="0"/>
          <w:szCs w:val="21"/>
          <w14:textFill>
            <w14:solidFill>
              <w14:schemeClr w14:val="tx1"/>
            </w14:solidFill>
          </w14:textFill>
        </w:rPr>
        <w:t>中国信息安全认证中心</w:t>
      </w:r>
      <w:r>
        <w:rPr>
          <w:rFonts w:cs="宋体" w:asciiTheme="minorEastAsia" w:hAnsiTheme="minorEastAsia"/>
          <w:color w:val="000000" w:themeColor="text1"/>
          <w:kern w:val="0"/>
          <w:szCs w:val="21"/>
          <w14:textFill>
            <w14:solidFill>
              <w14:schemeClr w14:val="tx1"/>
            </w14:solidFill>
          </w14:textFill>
        </w:rPr>
        <w:t>颁</w:t>
      </w:r>
      <w:r>
        <w:rPr>
          <w:rFonts w:hint="eastAsia" w:cs="宋体" w:asciiTheme="minorEastAsia" w:hAnsiTheme="minorEastAsia"/>
          <w:color w:val="000000" w:themeColor="text1"/>
          <w:kern w:val="0"/>
          <w:szCs w:val="21"/>
          <w14:textFill>
            <w14:solidFill>
              <w14:schemeClr w14:val="tx1"/>
            </w14:solidFill>
          </w14:textFill>
        </w:rPr>
        <w:t>发的</w:t>
      </w:r>
      <w:r>
        <w:rPr>
          <w:rFonts w:cs="宋体" w:asciiTheme="minorEastAsia" w:hAnsiTheme="minorEastAsia"/>
          <w:color w:val="000000" w:themeColor="text1"/>
          <w:kern w:val="0"/>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"http://www.cnca.gov.cn/cnca/zwxx/ggxx/images/2010/07/19/A6C32D2A507AC2A38326896013A67542.doc" \t "_blank"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14:textFill>
            <w14:solidFill>
              <w14:schemeClr w14:val="tx1"/>
            </w14:solidFill>
          </w14:textFill>
        </w:rPr>
        <w:t>中国国家信息安全产品认证证书</w:t>
      </w:r>
      <w:r>
        <w:rPr>
          <w:rFonts w:hint="eastAsia" w:cs="宋体" w:asciiTheme="minorEastAsia" w:hAnsiTheme="minorEastAsia"/>
          <w:color w:val="000000" w:themeColor="text1"/>
          <w:kern w:val="0"/>
          <w:szCs w:val="21"/>
          <w14:textFill>
            <w14:solidFill>
              <w14:schemeClr w14:val="tx1"/>
            </w14:solidFill>
          </w14:textFill>
        </w:rPr>
        <w:fldChar w:fldCharType="end"/>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不能提供超出此目录范畴外的替代品</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 .谈判费用</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6 .信息发布</w:t>
      </w:r>
    </w:p>
    <w:p>
      <w:pPr>
        <w:pStyle w:val="57"/>
        <w:autoSpaceDE w:val="0"/>
        <w:autoSpaceDN w:val="0"/>
        <w:spacing w:line="360" w:lineRule="auto"/>
        <w:contextualSpacing/>
        <w:rPr>
          <w:rFonts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7.代理费用</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招标代理服务费由中标人支付，招标代理服务费参考《国家计委〈计价格〔</w:t>
      </w:r>
      <w:r>
        <w:rPr>
          <w:rFonts w:ascii="宋体" w:hAnsi="宋体" w:cs="宋体"/>
          <w:color w:val="000000" w:themeColor="text1"/>
          <w:szCs w:val="21"/>
          <w14:textFill>
            <w14:solidFill>
              <w14:schemeClr w14:val="tx1"/>
            </w14:solidFill>
          </w14:textFill>
        </w:rPr>
        <w:t>2002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1980</w:t>
      </w:r>
      <w:r>
        <w:rPr>
          <w:rFonts w:hint="eastAsia" w:ascii="宋体" w:hAnsi="宋体" w:cs="宋体"/>
          <w:color w:val="000000" w:themeColor="text1"/>
          <w:szCs w:val="21"/>
          <w14:textFill>
            <w14:solidFill>
              <w14:schemeClr w14:val="tx1"/>
            </w14:solidFill>
          </w14:textFill>
        </w:rPr>
        <w:t>号〉》及《国家发展改革委办公厅〈发改办价格〔</w:t>
      </w:r>
      <w:r>
        <w:rPr>
          <w:rFonts w:ascii="宋体" w:hAnsi="宋体" w:cs="宋体"/>
          <w:color w:val="000000" w:themeColor="text1"/>
          <w:szCs w:val="21"/>
          <w14:textFill>
            <w14:solidFill>
              <w14:schemeClr w14:val="tx1"/>
            </w14:solidFill>
          </w14:textFill>
        </w:rPr>
        <w:t>2003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857</w:t>
      </w:r>
      <w:r>
        <w:rPr>
          <w:rFonts w:hint="eastAsia" w:ascii="宋体" w:hAnsi="宋体" w:cs="宋体"/>
          <w:color w:val="000000" w:themeColor="text1"/>
          <w:szCs w:val="21"/>
          <w14:textFill>
            <w14:solidFill>
              <w14:schemeClr w14:val="tx1"/>
            </w14:solidFill>
          </w14:textFill>
        </w:rPr>
        <w:t>号〉》之有关规定内容收取。</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8 .其他</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二、谈判文件说明</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9.谈判文件构成</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9.1谈判文件由以下部分组成：</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（1）采购邀请</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（2）采购需求</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（3）供应商须知前附表</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（4）供应商须知</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（5）政府采购政策功能</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（6）对响应文件审查与评审</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（7）合同书格式及合同条款</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（8）响应文件有关格式</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（9）本项目谈判文件的澄清、答复、修改、补充内容（如有的话）</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7"/>
        <w:autoSpaceDE w:val="0"/>
        <w:autoSpaceDN w:val="0"/>
        <w:spacing w:line="360" w:lineRule="auto"/>
        <w:contextualSpacing/>
        <w:rPr>
          <w:rFonts w:ascii="宋体" w:hAnsi="宋体" w:eastAsia="宋体" w:cs="宋体"/>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10 .谈判文件的澄清或修改</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10.1在谈判响应截止期前，无论出于何种原因，采购人可主动地或在解答供应商提出的澄清问题时对谈判文件进行修改。</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三、响应文件的编制</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11 .响应文件的语言及计量单位</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12 .报价</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12.1本次谈判项目的报价均以人民币为计算单位。</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12.2采购人不得向供应商索要或者接受其给予的赠品、回扣或者与采购无关的其他商品、服务。</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12.3供应商应对项目要求的全部内容进行报价，少报漏报将导致其响应为非实质性响应予以拒绝。</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12.5本项目所涉及的运输、施工、安装、集成、调试、验收、备品和工具等费用均包含在响应报价中。单独承诺响应报价包含对在一切产生的费用，以及对在运输安装过程中的一切安全问题负责，否则为无效投标。</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12.7最低报价不能做为成交的保证。</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13 .响应文件有效期</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14.响应文件构成</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14.1响应文件的构成应符合法律法规及谈判文件的要求。</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14.2供应商应当按照谈判文件的要求编制响应文件。响应文件应当对谈判文件提出的要求和条件作出明确响应，且须承诺在合同履行期限内完成，并保证验收合格，否则将拒绝其响应文件。</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14.3响应文件由资格证明材料、符合性证明材料、其它材料等组成。</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000000" w:themeColor="text1"/>
          <w:kern w:val="0"/>
          <w:szCs w:val="21"/>
          <w14:textFill>
            <w14:solidFill>
              <w14:schemeClr w14:val="tx1"/>
            </w14:solidFill>
          </w14:textFill>
        </w:rPr>
        <w:t>.file</w:t>
      </w:r>
      <w:r>
        <w:rPr>
          <w:rFonts w:hint="eastAsia" w:cs="宋体" w:asciiTheme="minorEastAsia" w:hAnsiTheme="minorEastAsia"/>
          <w:color w:val="000000" w:themeColor="text1"/>
          <w:kern w:val="0"/>
          <w:szCs w:val="21"/>
          <w14:textFill>
            <w14:solidFill>
              <w14:schemeClr w14:val="tx1"/>
            </w14:solidFill>
          </w14:textFill>
        </w:rPr>
        <w:t>”的文件用于电子响应使用。</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电子响应文件制作技术咨询：</w:t>
      </w:r>
      <w:r>
        <w:rPr>
          <w:rFonts w:hint="eastAsia" w:cs="宋体" w:asciiTheme="minorEastAsia" w:hAnsiTheme="minorEastAsia"/>
          <w:b/>
          <w:color w:val="000000" w:themeColor="text1"/>
          <w:kern w:val="0"/>
          <w:szCs w:val="21"/>
          <w14:textFill>
            <w14:solidFill>
              <w14:schemeClr w14:val="tx1"/>
            </w14:solidFill>
          </w14:textFill>
        </w:rPr>
        <w:t>0374-2961598</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15.响应文件格式</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15.2供应商应按谈判文件提供的格式编写响应文件。谈判文件未提供标准格式的供应商可自行拟定。</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16.谈判保证金</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16.1本项目不收取谈判保证金。</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16.2供应商应提供谈判承诺函。</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17.谈判文件的数量和签署盖章</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17.1供应商应提交响应文件份数见“供应商须知前附表”。</w:t>
      </w:r>
    </w:p>
    <w:p>
      <w:pPr>
        <w:pStyle w:val="57"/>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四、响应文件的提交</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18.谈判响应截止时间</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18.1供应商必须在“采购邀请”和“供应商须知前附表”中规定的响应截止时间前，将</w:t>
      </w:r>
      <w:r>
        <w:rPr>
          <w:rFonts w:hint="eastAsia" w:cs="仿宋_GB2312" w:asciiTheme="minorEastAsia" w:hAnsiTheme="minorEastAsia"/>
          <w:color w:val="000000" w:themeColor="text1"/>
          <w:szCs w:val="21"/>
          <w14:textFill>
            <w14:solidFill>
              <w14:schemeClr w14:val="tx1"/>
            </w14:solidFill>
          </w14:textFill>
        </w:rPr>
        <w:t>加密电子响应文件</w:t>
      </w:r>
      <w:r>
        <w:rPr>
          <w:rFonts w:hint="eastAsia" w:cs="宋体"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.file</w:t>
      </w:r>
      <w:r>
        <w:rPr>
          <w:rFonts w:hint="eastAsia" w:cs="宋体" w:asciiTheme="minorEastAsia" w:hAnsiTheme="minorEastAsia"/>
          <w:color w:val="000000" w:themeColor="text1"/>
          <w:szCs w:val="21"/>
          <w14:textFill>
            <w14:solidFill>
              <w14:schemeClr w14:val="tx1"/>
            </w14:solidFill>
          </w14:textFill>
        </w:rPr>
        <w:t>格式）</w:t>
      </w:r>
      <w:r>
        <w:rPr>
          <w:rFonts w:hint="eastAsia" w:cs="仿宋_GB2312" w:asciiTheme="minorEastAsia" w:hAnsiTheme="minorEastAsia"/>
          <w:color w:val="000000" w:themeColor="text1"/>
          <w:szCs w:val="21"/>
          <w14:textFill>
            <w14:solidFill>
              <w14:schemeClr w14:val="tx1"/>
            </w14:solidFill>
          </w14:textFill>
        </w:rPr>
        <w:t>通过《全国公共资源交易平台(河南省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许昌市</w:t>
      </w:r>
      <w:r>
        <w:rPr>
          <w:rFonts w:hint="eastAsia" w:cs="仿宋_GB2312" w:asciiTheme="minorEastAsia" w:hAnsiTheme="minorEastAsia"/>
          <w:color w:val="000000" w:themeColor="text1"/>
          <w:szCs w:val="21"/>
          <w14:textFill>
            <w14:solidFill>
              <w14:schemeClr w14:val="tx1"/>
            </w14:solidFill>
          </w14:textFill>
        </w:rPr>
        <w:t>)》公共资源交易系统成功上传</w:t>
      </w:r>
      <w:r>
        <w:rPr>
          <w:rFonts w:hint="eastAsia" w:cs="宋体" w:asciiTheme="minorEastAsia" w:hAnsiTheme="minorEastAsia"/>
          <w:color w:val="000000" w:themeColor="text1"/>
          <w:kern w:val="0"/>
          <w:szCs w:val="21"/>
          <w14:textFill>
            <w14:solidFill>
              <w14:schemeClr w14:val="tx1"/>
            </w14:solidFill>
          </w14:textFill>
        </w:rPr>
        <w:t>。</w:t>
      </w:r>
      <w:r>
        <w:rPr>
          <w:rFonts w:hint="eastAsia" w:cs="微软雅黑"/>
          <w:color w:val="000000" w:themeColor="text1"/>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14:textFill>
            <w14:solidFill>
              <w14:schemeClr w14:val="tx1"/>
            </w14:solidFill>
          </w14:textFill>
        </w:rPr>
        <w:t>采购人、采购代理机构</w:t>
      </w:r>
      <w:r>
        <w:rPr>
          <w:rFonts w:hint="eastAsia" w:cs="微软雅黑"/>
          <w:color w:val="000000" w:themeColor="text1"/>
          <w14:textFill>
            <w14:solidFill>
              <w14:schemeClr w14:val="tx1"/>
            </w14:solidFill>
          </w14:textFill>
        </w:rPr>
        <w:t>将予以拒绝。</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19.迟交的响应文件</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谈判响应文件截止时间之后上传的响应文件，采购人、采购代理机构将将拒绝接收。</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20.响应文件的修改和撤回</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或“补充</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字样。</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20.3供应商不得在响应有效期内撤销响应文件，否则供应商将承担违背响应承诺函的责任追究。</w:t>
      </w:r>
    </w:p>
    <w:p>
      <w:pPr>
        <w:pStyle w:val="57"/>
        <w:autoSpaceDE w:val="0"/>
        <w:autoSpaceDN w:val="0"/>
        <w:spacing w:line="360" w:lineRule="auto"/>
        <w:ind w:firstLine="0"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五、谈判和评审</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22.响应文件解密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22.1采购人将按谈判文件规定的</w:t>
      </w: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和地点解密电子响应文件。由代理机构主持，供应商无须到现场。</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22.2谈判响应截止时间</w:t>
      </w:r>
      <w:r>
        <w:rPr>
          <w:rFonts w:hint="eastAsia" w:cs="宋体" w:asciiTheme="minorEastAsia" w:hAnsiTheme="minorEastAsia"/>
          <w:color w:val="000000" w:themeColor="text1"/>
          <w:kern w:val="0"/>
          <w:szCs w:val="21"/>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14:textFill>
            <w14:solidFill>
              <w14:schemeClr w14:val="tx1"/>
            </w14:solidFill>
          </w14:textFill>
        </w:rPr>
        <w:t>供应商名称、修改和撤回投标的通知（如有的话）和谈判文件规定的需要宣布的其他内容。</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22.2.1电子响应文件的解密：全流程电子化交易项目电子响应文件采用双重加密。解密需分标段进行两次解密。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22.2.2供应商解密：供应商使用本单位CA数字证书进行远程解密。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22.2.3采购代理机构解密：</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22.2.4供应商未在规定时间内解密或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22.3供应商不足3家的，本项目谈判活动终止。（如符合《《政府采购非招标采购方式管理办法》》（财政部令第74号）第二十七条第二款中的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22.4响应文件解密过程由采购代理机构负责记录。</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22.6响应文件</w:t>
      </w:r>
      <w:r>
        <w:rPr>
          <w:rFonts w:hint="eastAsia" w:hAnsi="宋体"/>
          <w:color w:val="000000" w:themeColor="text1"/>
          <w:szCs w:val="21"/>
          <w14:textFill>
            <w14:solidFill>
              <w14:schemeClr w14:val="tx1"/>
            </w14:solidFill>
          </w14:textFill>
        </w:rPr>
        <w:t>解密活动结束时，供应商应在《开标记录表》上进行电子签章。供应商未签章的，视同认可解密结果。</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23.谈判小组组成</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23.1采购人将依法组建谈判小组，谈判小组</w:t>
      </w:r>
      <w:r>
        <w:rPr>
          <w:rFonts w:ascii="ˎ̥" w:hAnsi="ˎ̥"/>
          <w:color w:val="000000" w:themeColor="text1"/>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14:textFill>
            <w14:solidFill>
              <w14:schemeClr w14:val="tx1"/>
            </w14:solidFill>
          </w14:textFill>
        </w:rPr>
        <w:t>的三分之二。评审专家依法从政府采购评审专家库中随机抽取。</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23.1.1采购人将依法组建谈判小组，谈判小组由评审专家组成，成员人数应当为</w:t>
      </w:r>
      <w:r>
        <w:rPr>
          <w:rFonts w:ascii="ˎ̥" w:hAnsi="ˎ̥"/>
          <w:color w:val="000000" w:themeColor="text1"/>
          <w14:textFill>
            <w14:solidFill>
              <w14:schemeClr w14:val="tx1"/>
            </w14:solidFill>
          </w14:textFill>
        </w:rPr>
        <w:t>3人以上单数组成</w:t>
      </w:r>
      <w:r>
        <w:rPr>
          <w:rFonts w:hint="eastAsia" w:cs="宋体" w:asciiTheme="minorEastAsia" w:hAnsiTheme="minorEastAsia"/>
          <w:color w:val="000000" w:themeColor="text1"/>
          <w:kern w:val="0"/>
          <w:szCs w:val="21"/>
          <w14:textFill>
            <w14:solidFill>
              <w14:schemeClr w14:val="tx1"/>
            </w14:solidFill>
          </w14:textFill>
        </w:rPr>
        <w:t>。评审专家依法从政府采购评审专家库中随机抽取。</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23.1.2达到公开</w:t>
      </w:r>
      <w:r>
        <w:rPr>
          <w:rFonts w:ascii="ˎ̥" w:hAnsi="ˎ̥"/>
          <w:color w:val="000000" w:themeColor="text1"/>
          <w14:textFill>
            <w14:solidFill>
              <w14:schemeClr w14:val="tx1"/>
            </w14:solidFill>
          </w14:textFill>
        </w:rPr>
        <w:t>招标数额标准的货物或者服务采购项目，或者达到招标规模标准的政府采购工程，竞争性谈判小组应当由5人以上单数组成</w:t>
      </w:r>
      <w:r>
        <w:rPr>
          <w:rFonts w:hint="eastAsia" w:ascii="ˎ̥" w:hAnsi="ˎ̥"/>
          <w:color w:val="000000" w:themeColor="text1"/>
          <w14:textFill>
            <w14:solidFill>
              <w14:schemeClr w14:val="tx1"/>
            </w14:solidFill>
          </w14:textFill>
        </w:rPr>
        <w:t>。</w:t>
      </w:r>
    </w:p>
    <w:p>
      <w:pPr>
        <w:pStyle w:val="57"/>
        <w:numPr>
          <w:ilvl w:val="1"/>
          <w:numId w:val="7"/>
        </w:numPr>
        <w:autoSpaceDE w:val="0"/>
        <w:autoSpaceDN w:val="0"/>
        <w:spacing w:line="360" w:lineRule="auto"/>
        <w:ind w:firstLineChars="0"/>
        <w:contextualSpacing/>
        <w:rPr>
          <w:rFonts w:ascii="ˎ̥" w:hAnsi="ˎ̥"/>
          <w:vanish/>
          <w:color w:val="000000" w:themeColor="text1"/>
          <w14:textFill>
            <w14:solidFill>
              <w14:schemeClr w14:val="tx1"/>
            </w14:solidFill>
          </w14:textFill>
        </w:rPr>
      </w:pP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23.2采购人</w:t>
      </w:r>
      <w:r>
        <w:rPr>
          <w:rFonts w:ascii="ˎ̥" w:hAnsi="ˎ̥"/>
          <w:color w:val="000000" w:themeColor="text1"/>
          <w14:textFill>
            <w14:solidFill>
              <w14:schemeClr w14:val="tx1"/>
            </w14:solidFill>
          </w14:textFill>
        </w:rPr>
        <w:t>不得以评审专家身份参加本部门或本单位采购项目的评审</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23.3谈判小组成员与供应商存在下列利害关系之一的,应当回避：</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23.3.1参加采购活动前三年内,与供应商存在劳动关系,或者担任过供应商的董事、监事,或者是供应商的控股股东或实际控制人；</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23.3.2与供应商的法定代表人或者负责人有夫妻、直系血亲、三代以内旁系血亲或者近姻亲关系；</w:t>
      </w:r>
    </w:p>
    <w:p>
      <w:pPr>
        <w:pStyle w:val="57"/>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23.3.3与供应</w:t>
      </w:r>
      <w:r>
        <w:rPr>
          <w:rFonts w:hint="eastAsia" w:ascii="ˎ̥" w:hAnsi="ˎ̥"/>
          <w:color w:val="000000" w:themeColor="text1"/>
          <w14:textFill>
            <w14:solidFill>
              <w14:schemeClr w14:val="tx1"/>
            </w14:solidFill>
          </w14:textFill>
        </w:rPr>
        <w:t>商有其他可能影响政府采购活动公平、公正进行的关系。</w:t>
      </w:r>
    </w:p>
    <w:p>
      <w:pPr>
        <w:pStyle w:val="57"/>
        <w:numPr>
          <w:ilvl w:val="0"/>
          <w:numId w:val="8"/>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23.4评审专家发现本人与参加采购活动的供应商有利害关系的,应当主动提出回避。采购人或者采购代理机构发现评审专家与参加采购活动的供应商有利害关系的,应当要求其回避。</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23.5采购人不得担任谈判小组组长。</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23.6谈判小组成员名单在成交结果公告前应当保密。</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24.资格审查和符合性审查</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24.1资格审查：谈判小组依据有关法律法规和谈判文件的规定对供应商的资格进行审查。</w:t>
      </w:r>
    </w:p>
    <w:p>
      <w:pPr>
        <w:pStyle w:val="57"/>
        <w:autoSpaceDE w:val="0"/>
        <w:autoSpaceDN w:val="0"/>
        <w:spacing w:line="360" w:lineRule="auto"/>
        <w:ind w:firstLine="422"/>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14:textFill>
            <w14:solidFill>
              <w14:schemeClr w14:val="tx1"/>
            </w14:solidFill>
          </w14:textFill>
        </w:rPr>
        <w:t>。</w:t>
      </w:r>
    </w:p>
    <w:p>
      <w:pPr>
        <w:pStyle w:val="57"/>
        <w:numPr>
          <w:ilvl w:val="0"/>
          <w:numId w:val="9"/>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9"/>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1"/>
          <w:numId w:val="9"/>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25.响应文件的澄清</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25.1谈判小</w:t>
      </w:r>
      <w:r>
        <w:rPr>
          <w:rFonts w:ascii="ˎ̥" w:hAnsi="ˎ̥"/>
          <w:color w:val="000000" w:themeColor="text1"/>
          <w14:textFill>
            <w14:solidFill>
              <w14:schemeClr w14:val="tx1"/>
            </w14:solidFill>
          </w14:textFill>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14:textFill>
            <w14:solidFill>
              <w14:schemeClr w14:val="tx1"/>
            </w14:solidFill>
          </w14:textFill>
        </w:rPr>
        <w:t>。</w:t>
      </w:r>
      <w:r>
        <w:rPr>
          <w:rFonts w:ascii="ˎ̥" w:hAnsi="ˎ̥"/>
          <w:color w:val="000000" w:themeColor="text1"/>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14:textFill>
            <w14:solidFill>
              <w14:schemeClr w14:val="tx1"/>
            </w14:solidFill>
          </w14:textFill>
        </w:rPr>
        <w:t>。</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25.2供应商的澄清、说明或者更正应当采用书面</w:t>
      </w:r>
      <w:r>
        <w:rPr>
          <w:rFonts w:hint="eastAsia" w:ascii="ˎ̥" w:hAnsi="ˎ̥"/>
          <w:color w:val="000000" w:themeColor="text1"/>
          <w14:textFill>
            <w14:solidFill>
              <w14:schemeClr w14:val="tx1"/>
            </w14:solidFill>
          </w14:textFill>
        </w:rPr>
        <w:t>形式，</w:t>
      </w:r>
      <w:r>
        <w:rPr>
          <w:rFonts w:ascii="ˎ̥" w:hAnsi="ˎ̥"/>
          <w:color w:val="000000" w:themeColor="text1"/>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14:textFill>
            <w14:solidFill>
              <w14:schemeClr w14:val="tx1"/>
            </w14:solidFill>
          </w14:textFill>
        </w:rPr>
        <w:t>投标文件的范围或者改变响应文件的实质性内容。</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25.3供应商的澄清文件是其响应文件的组成部分。</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26.响应文件报价出现前后不一致的修正</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26.1大写金额和小写金额不一致的，以大写金额为准；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26.2单价金额小数点或者百分比有明显错位的，以开标一览表的总价为准，并修改单价；</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27.响应无效情形</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27.1响应文件属下列情况之一的，按照无效响应处理：</w:t>
      </w: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numPr>
          <w:ilvl w:val="0"/>
          <w:numId w:val="10"/>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27.1.1未按照谈判文件的规定提交谈判承诺函的；</w:t>
      </w:r>
    </w:p>
    <w:p>
      <w:pPr>
        <w:pStyle w:val="57"/>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27.1.2响应文件未按谈判文件要求签署、盖章的；</w:t>
      </w:r>
    </w:p>
    <w:p>
      <w:pPr>
        <w:pStyle w:val="57"/>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27.1.3不具备谈判文件中规定的资格要求的；</w:t>
      </w:r>
    </w:p>
    <w:p>
      <w:pPr>
        <w:pStyle w:val="57"/>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27.1.4报价超过谈判文件中规定的预算金额的；</w:t>
      </w:r>
    </w:p>
    <w:p>
      <w:pPr>
        <w:pStyle w:val="57"/>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27.1.5投标文件内容模糊清，无法辨认的；</w:t>
      </w:r>
    </w:p>
    <w:p>
      <w:pPr>
        <w:pStyle w:val="57"/>
        <w:autoSpaceDE w:val="0"/>
        <w:autoSpaceDN w:val="0"/>
        <w:spacing w:line="360" w:lineRule="auto"/>
        <w:ind w:left="3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27.1.6响应</w:t>
      </w:r>
      <w:r>
        <w:rPr>
          <w:rFonts w:cs="宋体" w:asciiTheme="minorEastAsia" w:hAnsiTheme="minorEastAsia"/>
          <w:color w:val="000000" w:themeColor="text1"/>
          <w:kern w:val="0"/>
          <w:szCs w:val="21"/>
          <w14:textFill>
            <w14:solidFill>
              <w14:schemeClr w14:val="tx1"/>
            </w14:solidFill>
          </w14:textFill>
        </w:rPr>
        <w:t>文件含有采购人不能接受的附加条件的</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27.2有下列情形之一的，视为供应商串通谈判，其响应无效：</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27.2.1不同供应商的响应文件由同一单位或者个人编制；</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27.2.2不同供应商委托同一单位或者个人办理响应事宜；</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27.2.3不同供应商的响应文件载明的项目管理成员或者联系人员为同一人；</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27.2.4不同供应商的响应文件异常一致或者投标报价呈规律性差异；</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27.2.5不同供应商的响应文件相互混装。</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000000" w:themeColor="text1"/>
          <w:kern w:val="0"/>
          <w:szCs w:val="21"/>
          <w14:textFill>
            <w14:solidFill>
              <w14:schemeClr w14:val="tx1"/>
            </w14:solidFill>
          </w14:textFill>
        </w:rPr>
        <w:t>不同</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的</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文件由同一单位或者个人编制</w:t>
      </w:r>
      <w:r>
        <w:rPr>
          <w:rFonts w:hint="eastAsia" w:cs="宋体" w:asciiTheme="minorEastAsia" w:hAnsiTheme="minorEastAsia"/>
          <w:color w:val="000000" w:themeColor="text1"/>
          <w:kern w:val="0"/>
          <w:szCs w:val="21"/>
          <w14:textFill>
            <w14:solidFill>
              <w14:schemeClr w14:val="tx1"/>
            </w14:solidFill>
          </w14:textFill>
        </w:rPr>
        <w:t>’或‘</w:t>
      </w:r>
      <w:r>
        <w:rPr>
          <w:rFonts w:cs="宋体" w:asciiTheme="minorEastAsia" w:hAnsiTheme="minorEastAsia"/>
          <w:color w:val="000000" w:themeColor="text1"/>
          <w:kern w:val="0"/>
          <w:szCs w:val="21"/>
          <w14:textFill>
            <w14:solidFill>
              <w14:schemeClr w14:val="tx1"/>
            </w14:solidFill>
          </w14:textFill>
        </w:rPr>
        <w:t>不同</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委托同一单位或者个人办理</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事宜</w:t>
      </w:r>
      <w:r>
        <w:rPr>
          <w:rFonts w:hint="eastAsia" w:cs="宋体" w:asciiTheme="minorEastAsia" w:hAnsiTheme="minorEastAsia"/>
          <w:color w:val="000000" w:themeColor="text1"/>
          <w:kern w:val="0"/>
          <w:szCs w:val="21"/>
          <w14:textFill>
            <w14:solidFill>
              <w14:schemeClr w14:val="tx1"/>
            </w14:solidFill>
          </w14:textFill>
        </w:rPr>
        <w:t>’，其谈判响应无效。</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27.4</w:t>
      </w:r>
      <w:r>
        <w:rPr>
          <w:rFonts w:cs="宋体" w:asciiTheme="minorEastAsia" w:hAnsiTheme="minorEastAsia"/>
          <w:color w:val="000000" w:themeColor="text1"/>
          <w:kern w:val="0"/>
          <w:szCs w:val="21"/>
          <w14:textFill>
            <w14:solidFill>
              <w14:schemeClr w14:val="tx1"/>
            </w14:solidFill>
          </w14:textFill>
        </w:rPr>
        <w:t>法律、法规和</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文件规定的其他无效情形</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28.响应文件评审与谈判</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w:t>
      </w:r>
      <w:r>
        <w:rPr>
          <w:rFonts w:cs="宋体" w:asciiTheme="minorEastAsia" w:hAnsiTheme="minorEastAsia"/>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28.3在谈判中，谈判的任何一方不得透露与谈判有关的其他供应商的技术资料、价格和其他信息。</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28.7最后报价是供应商响应文件的有效组成部分。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28.8已提交响应文件的供应商，在提交最后报价之前，可以根据谈判情况退出谈判。</w:t>
      </w:r>
    </w:p>
    <w:p>
      <w:pPr>
        <w:pStyle w:val="57"/>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28.9按照《</w:t>
      </w:r>
      <w:r>
        <w:rPr>
          <w:rFonts w:hint="eastAsia" w:ascii="ˎ̥" w:hAnsi="ˎ̥"/>
          <w:color w:val="000000" w:themeColor="text1"/>
          <w14:textFill>
            <w14:solidFill>
              <w14:schemeClr w14:val="tx1"/>
            </w14:solidFill>
          </w14:textFill>
        </w:rPr>
        <w:t>关于推进全流程电子化交易和在线监管工作有关问题的通知》（许公管办[2019]3号）规定，评审专家应严格按照要求查看“硬件特征码相” 关信息并进行评审。</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29.评审方法与提出成交候选人</w:t>
      </w:r>
    </w:p>
    <w:p>
      <w:pPr>
        <w:pStyle w:val="57"/>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ascii="ˎ̥" w:hAnsi="ˎ̥"/>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六、确定成交供应商和授予合同</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30.确定成交供应商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30.2采购人</w:t>
      </w:r>
      <w:r>
        <w:rPr>
          <w:rFonts w:ascii="ˎ̥" w:hAnsi="ˎ̥"/>
          <w:color w:val="000000" w:themeColor="text1"/>
          <w14:textFill>
            <w14:solidFill>
              <w14:schemeClr w14:val="tx1"/>
            </w14:solidFill>
          </w14:textFill>
        </w:rPr>
        <w:t>逾期未确定成交供应商且不提出异议的，视为确定评审报告提出的最后报价最低的供应商为成交供应商</w:t>
      </w:r>
      <w:r>
        <w:rPr>
          <w:rFonts w:hint="eastAsia" w:ascii="ˎ̥" w:hAnsi="ˎ̥"/>
          <w:color w:val="000000" w:themeColor="text1"/>
          <w14:textFill>
            <w14:solidFill>
              <w14:schemeClr w14:val="tx1"/>
            </w14:solidFill>
          </w14:textFill>
        </w:rPr>
        <w:t>。</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31.终止采购活动的情形</w:t>
      </w:r>
    </w:p>
    <w:p>
      <w:pPr>
        <w:pStyle w:val="57"/>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微软雅黑"/>
          <w:color w:val="000000" w:themeColor="text1"/>
          <w14:textFill>
            <w14:solidFill>
              <w14:schemeClr w14:val="tx1"/>
            </w14:solidFill>
          </w14:textFill>
        </w:rPr>
        <w:t>在谈判采购中，出现下列情形之一的，采购人应当终止竞争性谈判采购活动，发布项目终止公告并说明原因，重新开展采购活动：</w:t>
      </w:r>
    </w:p>
    <w:p>
      <w:pPr>
        <w:pStyle w:val="57"/>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pPr>
        <w:pStyle w:val="57"/>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31.1</w:t>
      </w:r>
      <w:r>
        <w:rPr>
          <w:rFonts w:asciiTheme="minorEastAsia" w:hAnsiTheme="minorEastAsia"/>
          <w:color w:val="000000" w:themeColor="text1"/>
          <w14:textFill>
            <w14:solidFill>
              <w14:schemeClr w14:val="tx1"/>
            </w14:solidFill>
          </w14:textFill>
        </w:rPr>
        <w:t>因情况变化，不再符合规定的竞争性谈判采购方式适用情形的；</w:t>
      </w:r>
    </w:p>
    <w:p>
      <w:pPr>
        <w:pStyle w:val="57"/>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31.2</w:t>
      </w:r>
      <w:r>
        <w:rPr>
          <w:rFonts w:asciiTheme="minorEastAsia" w:hAnsiTheme="minorEastAsia"/>
          <w:color w:val="000000" w:themeColor="text1"/>
          <w14:textFill>
            <w14:solidFill>
              <w14:schemeClr w14:val="tx1"/>
            </w14:solidFill>
          </w14:textFill>
        </w:rPr>
        <w:t>出现影响采购公正的违法、违规行为的</w:t>
      </w:r>
      <w:r>
        <w:rPr>
          <w:rFonts w:hint="eastAsia" w:asciiTheme="minorEastAsia" w:hAnsiTheme="minorEastAsia"/>
          <w:color w:val="000000" w:themeColor="text1"/>
          <w14:textFill>
            <w14:solidFill>
              <w14:schemeClr w14:val="tx1"/>
            </w14:solidFill>
          </w14:textFill>
        </w:rPr>
        <w:t>；</w:t>
      </w:r>
    </w:p>
    <w:p>
      <w:pPr>
        <w:pStyle w:val="57"/>
        <w:autoSpaceDE w:val="0"/>
        <w:autoSpaceDN w:val="0"/>
        <w:spacing w:line="360" w:lineRule="auto"/>
        <w:contextualSpacing/>
        <w:rPr>
          <w:rFonts w:ascii="ˎ̥" w:hAnsi="ˎ̥"/>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32.成交公告、发出成交通知书</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32.1采购人确认成交供应商后，采购人在公告成交结果的同时，向成交供应商发出成交通知书。</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32.2成交通知书发出后，采购人不得违法改变成交结果，成交供应商无正当理由不得放弃成交。</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33.质疑提出与答复</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14:textFill>
            <w14:solidFill>
              <w14:schemeClr w14:val="tx1"/>
            </w14:solidFill>
          </w14:textFill>
        </w:rPr>
        <w:t>提出质疑的供应商应当是参与</w:t>
      </w:r>
      <w:r>
        <w:rPr>
          <w:rFonts w:hint="eastAsia" w:cs="宋体" w:asciiTheme="minorEastAsia" w:hAnsiTheme="minorEastAsia"/>
          <w:color w:val="000000" w:themeColor="text1"/>
          <w:kern w:val="0"/>
          <w:szCs w:val="21"/>
          <w14:textFill>
            <w14:solidFill>
              <w14:schemeClr w14:val="tx1"/>
            </w14:solidFill>
          </w14:textFill>
        </w:rPr>
        <w:t>本</w:t>
      </w:r>
      <w:r>
        <w:rPr>
          <w:rFonts w:cs="宋体" w:asciiTheme="minorEastAsia" w:hAnsiTheme="minorEastAsia"/>
          <w:color w:val="000000" w:themeColor="text1"/>
          <w:kern w:val="0"/>
          <w:szCs w:val="21"/>
          <w14:textFill>
            <w14:solidFill>
              <w14:schemeClr w14:val="tx1"/>
            </w14:solidFill>
          </w14:textFill>
        </w:rPr>
        <w:t>项目采购活动的供应商。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33.1.1对谈判文件提出质疑的，供应商应</w:t>
      </w:r>
      <w:r>
        <w:rPr>
          <w:rFonts w:cs="宋体" w:asciiTheme="minorEastAsia" w:hAnsiTheme="minorEastAsia"/>
          <w:color w:val="000000" w:themeColor="text1"/>
          <w:kern w:val="0"/>
          <w:szCs w:val="21"/>
          <w14:textFill>
            <w14:solidFill>
              <w14:schemeClr w14:val="tx1"/>
            </w14:solidFill>
          </w14:textFill>
        </w:rPr>
        <w:t>已依法获取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w:t>
      </w:r>
      <w:r>
        <w:rPr>
          <w:rFonts w:hint="eastAsia" w:cs="宋体" w:asciiTheme="minorEastAsia" w:hAnsiTheme="minorEastAsia"/>
          <w:color w:val="000000" w:themeColor="text1"/>
          <w:kern w:val="0"/>
          <w:szCs w:val="21"/>
          <w14:textFill>
            <w14:solidFill>
              <w14:schemeClr w14:val="tx1"/>
            </w14:solidFill>
          </w14:textFill>
        </w:rPr>
        <w:t>，且应当在</w:t>
      </w:r>
      <w:r>
        <w:rPr>
          <w:rFonts w:cs="宋体" w:asciiTheme="minorEastAsia" w:hAnsiTheme="minorEastAsia"/>
          <w:color w:val="000000" w:themeColor="text1"/>
          <w:kern w:val="0"/>
          <w:szCs w:val="21"/>
          <w14:textFill>
            <w14:solidFill>
              <w14:schemeClr w14:val="tx1"/>
            </w14:solidFill>
          </w14:textFill>
        </w:rPr>
        <w:t>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文件或者</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33.1.2对采购过程提出质疑的，为各采购程序环节结束之日起七个工作日内，以书面形式向采购人和采购代理机构一次性提出；</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33.1.3对成交结果提出质疑的，为成交结果公告期限届满之日起七个工作日内，以书面形式向采购人和采购代理机构一次性提出。</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w:t>
      </w:r>
      <w:r>
        <w:rPr>
          <w:rFonts w:cs="宋体" w:asciiTheme="minorEastAsia" w:hAnsiTheme="minorEastAsia"/>
          <w:color w:val="000000" w:themeColor="text1"/>
          <w:kern w:val="0"/>
          <w:szCs w:val="21"/>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结果的，按照下列情况处理：</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33.2.1</w:t>
      </w:r>
      <w:r>
        <w:rPr>
          <w:rFonts w:cs="宋体" w:asciiTheme="minorEastAsia" w:hAnsiTheme="minorEastAsia"/>
          <w:color w:val="000000" w:themeColor="text1"/>
          <w:kern w:val="0"/>
          <w:szCs w:val="21"/>
          <w14:textFill>
            <w14:solidFill>
              <w14:schemeClr w14:val="tx1"/>
            </w14:solidFill>
          </w14:textFill>
        </w:rPr>
        <w:t>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文件后重新开展采购活动。</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33.2.2</w:t>
      </w:r>
      <w:r>
        <w:rPr>
          <w:rFonts w:cs="宋体" w:asciiTheme="minorEastAsia" w:hAnsiTheme="minorEastAsia"/>
          <w:color w:val="000000" w:themeColor="text1"/>
          <w:kern w:val="0"/>
          <w:szCs w:val="21"/>
          <w14:textFill>
            <w14:solidFill>
              <w14:schemeClr w14:val="tx1"/>
            </w14:solidFill>
          </w14:textFill>
        </w:rPr>
        <w:t>对采购过程、</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14:textFill>
            <w14:solidFill>
              <w14:schemeClr w14:val="tx1"/>
            </w14:solidFill>
          </w14:textFill>
        </w:rPr>
        <w:t>成交候选人</w:t>
      </w:r>
      <w:r>
        <w:rPr>
          <w:rFonts w:cs="宋体" w:asciiTheme="minorEastAsia" w:hAnsiTheme="minorEastAsia"/>
          <w:color w:val="000000" w:themeColor="text1"/>
          <w:kern w:val="0"/>
          <w:szCs w:val="21"/>
          <w14:textFill>
            <w14:solidFill>
              <w14:schemeClr w14:val="tx1"/>
            </w14:solidFill>
          </w14:textFill>
        </w:rPr>
        <w:t>中另行确定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供应商的，应当依法另行确定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34.签订合同</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34.1</w:t>
      </w:r>
      <w:r>
        <w:rPr>
          <w:rFonts w:cs="宋体" w:asciiTheme="minorEastAsia" w:hAnsiTheme="minorEastAsia"/>
          <w:color w:val="000000" w:themeColor="text1"/>
          <w:kern w:val="0"/>
          <w:szCs w:val="21"/>
          <w14:textFill>
            <w14:solidFill>
              <w14:schemeClr w14:val="tx1"/>
            </w14:solidFill>
          </w14:textFill>
        </w:rPr>
        <w:t>采购人与成交供应商应当在成交通知书发出之日起30日内，按照</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文件确定的合同文本以及采购标的、规格型号、采购金额、采购数量、技术和服务要求等事项签订政府采购合同</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34.2</w:t>
      </w:r>
      <w:r>
        <w:rPr>
          <w:rFonts w:cs="宋体" w:asciiTheme="minorEastAsia" w:hAnsiTheme="minorEastAsia"/>
          <w:color w:val="000000" w:themeColor="text1"/>
          <w:kern w:val="0"/>
          <w:szCs w:val="21"/>
          <w14:textFill>
            <w14:solidFill>
              <w14:schemeClr w14:val="tx1"/>
            </w14:solidFill>
          </w14:textFill>
        </w:rPr>
        <w:t>采购人不得向成交供应商提出超出采购文件以外的任何要求作为签订合同的条件，不得与成交供应商订立背离</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文件确定的合同文本以及采购标的、规格型号、采购金额、采购数量、技术和服务要求等实质性内容的协议</w:t>
      </w:r>
      <w:r>
        <w:rPr>
          <w:rFonts w:hint="eastAsia" w:cs="宋体" w:asciiTheme="minorEastAsia" w:hAnsiTheme="minorEastAsia"/>
          <w:color w:val="000000" w:themeColor="text1"/>
          <w:kern w:val="0"/>
          <w:szCs w:val="21"/>
          <w14:textFill>
            <w14:solidFill>
              <w14:schemeClr w14:val="tx1"/>
            </w14:solidFill>
          </w14:textFill>
        </w:rPr>
        <w:t>。</w:t>
      </w:r>
    </w:p>
    <w:p>
      <w:pPr>
        <w:pStyle w:val="57"/>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35.履约保证金</w:t>
      </w:r>
    </w:p>
    <w:p>
      <w:pPr>
        <w:autoSpaceDE w:val="0"/>
        <w:autoSpaceDN w:val="0"/>
        <w:spacing w:line="360" w:lineRule="auto"/>
        <w:ind w:firstLine="420" w:firstLineChars="200"/>
        <w:contextualSpacing/>
        <w:rPr>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7"/>
        <w:autoSpaceDE w:val="0"/>
        <w:autoSpaceDN w:val="0"/>
        <w:spacing w:line="360" w:lineRule="auto"/>
        <w:ind w:firstLine="0"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36.政府采购合同融资</w:t>
      </w:r>
    </w:p>
    <w:p>
      <w:pPr>
        <w:pStyle w:val="57"/>
        <w:wordWrap w:val="0"/>
        <w:topLinePunct/>
        <w:autoSpaceDE w:val="0"/>
        <w:autoSpaceDN w:val="0"/>
        <w:adjustRightInd w:val="0"/>
        <w:spacing w:line="360" w:lineRule="auto"/>
        <w:ind w:firstLine="0"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36.1缓解中小企业融资难题</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地址：禹州市禹王大道与府东路交叉口</w:t>
      </w:r>
    </w:p>
    <w:p>
      <w:pPr>
        <w:autoSpaceDE w:val="0"/>
        <w:autoSpaceDN w:val="0"/>
        <w:spacing w:line="360" w:lineRule="auto"/>
        <w:ind w:left="964"/>
        <w:contextualSpacing/>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numPr>
          <w:ilvl w:val="3"/>
          <w:numId w:val="0"/>
        </w:numPr>
        <w:rPr>
          <w:color w:val="000000" w:themeColor="text1"/>
          <w14:textFill>
            <w14:solidFill>
              <w14:schemeClr w14:val="tx1"/>
            </w14:solidFill>
          </w14:textFill>
        </w:rPr>
      </w:pPr>
    </w:p>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4"/>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pPr>
        <w:pStyle w:val="37"/>
        <w:rPr>
          <w:color w:val="000000" w:themeColor="text1"/>
          <w14:textFill>
            <w14:solidFill>
              <w14:schemeClr w14:val="tx1"/>
            </w14:solidFill>
          </w14:textFill>
        </w:rPr>
      </w:pP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一、节能能源、保护环境</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000000" w:themeColor="text1"/>
          <w:sz w:val="21"/>
          <w:szCs w:val="21"/>
          <w14:textFill>
            <w14:solidFill>
              <w14:schemeClr w14:val="tx1"/>
            </w14:solidFill>
          </w14:textFill>
        </w:rPr>
        <w:t>财政部、生态环境部</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《关于印发环境标志产品政府采购品目清单的通知》</w:t>
      </w:r>
      <w:r>
        <w:rPr>
          <w:rFonts w:hint="eastAsia" w:cs="仿宋_GB2312" w:asciiTheme="minorEastAsia" w:hAnsiTheme="minorEastAsia" w:eastAsiaTheme="minorEastAsia"/>
          <w:color w:val="000000" w:themeColor="text1"/>
          <w:sz w:val="21"/>
          <w:szCs w:val="21"/>
          <w14:textFill>
            <w14:solidFill>
              <w14:schemeClr w14:val="tx1"/>
            </w14:solidFill>
          </w14:textFill>
        </w:rPr>
        <w:t>（财库[2019]18号）以及</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财政部、发展改革委</w:t>
      </w:r>
      <w:r>
        <w:rPr>
          <w:rFonts w:hint="eastAsia" w:cs="仿宋_GB2312" w:asciiTheme="minorEastAsia" w:hAnsiTheme="minorEastAsia" w:eastAsiaTheme="minorEastAsia"/>
          <w:color w:val="000000" w:themeColor="text1"/>
          <w:sz w:val="21"/>
          <w:szCs w:val="21"/>
          <w14:textFill>
            <w14:solidFill>
              <w14:schemeClr w14:val="tx1"/>
            </w14:solidFill>
          </w14:textFill>
        </w:rPr>
        <w:t>《关于印发节能产品政府采购品目清单的通知》（财库[2019]19号）</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w:t>
      </w:r>
      <w:r>
        <w:rPr>
          <w:rFonts w:hint="eastAsia" w:cs="仿宋_GB2312" w:asciiTheme="minorEastAsia" w:hAnsiTheme="minorEastAsia" w:eastAsiaTheme="minorEastAsia"/>
          <w:color w:val="000000" w:themeColor="text1"/>
          <w:sz w:val="21"/>
          <w:szCs w:val="21"/>
          <w14:textFill>
            <w14:solidFill>
              <w14:schemeClr w14:val="tx1"/>
            </w14:solidFill>
          </w14:textFill>
        </w:rPr>
        <w:t>采购属于政府强</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w:t>
      </w: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ˎ̥" w:hAnsi="ˎ̥"/>
          <w:color w:val="000000" w:themeColor="text1"/>
          <w14:textFill>
            <w14:solidFill>
              <w14:schemeClr w14:val="tx1"/>
            </w14:solidFill>
          </w14:textFill>
        </w:rPr>
        <w:t>1、本</w:t>
      </w:r>
      <w:r>
        <w:rPr>
          <w:rFonts w:hint="eastAsia" w:cs="仿宋_GB2312" w:asciiTheme="minorEastAsia" w:hAnsiTheme="minorEastAsia"/>
          <w:color w:val="000000" w:themeColor="text1"/>
          <w:szCs w:val="21"/>
          <w:lang w:val="zh-CN"/>
          <w14:textFill>
            <w14:solidFill>
              <w14:schemeClr w14:val="tx1"/>
            </w14:solidFill>
          </w14:textFill>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w:t>
      </w:r>
      <w:r>
        <w:rPr>
          <w:rFonts w:ascii="ˎ̥" w:hAnsi="ˎ̥"/>
          <w:color w:val="000000" w:themeColor="text1"/>
          <w14:textFill>
            <w14:solidFill>
              <w14:schemeClr w14:val="tx1"/>
            </w14:solidFill>
          </w14:textFill>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ascii="ˎ̥" w:hAnsi="ˎ̥"/>
          <w:color w:val="000000" w:themeColor="text1"/>
          <w14:textFill>
            <w14:solidFill>
              <w14:schemeClr w14:val="tx1"/>
            </w14:solidFill>
          </w14:textFill>
        </w:rPr>
        <w:t>规定的中小企业扶持政策。</w:t>
      </w:r>
    </w:p>
    <w:p>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w:t>
      </w:r>
      <w:r>
        <w:rPr>
          <w:rFonts w:ascii="ˎ̥" w:hAnsi="ˎ̥"/>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w:t>
      </w:r>
      <w:r>
        <w:rPr>
          <w:rFonts w:hint="eastAsia" w:ascii="ˎ̥" w:hAnsi="ˎ̥"/>
          <w:color w:val="000000" w:themeColor="text1"/>
          <w14:textFill>
            <w14:solidFill>
              <w14:schemeClr w14:val="tx1"/>
            </w14:solidFill>
          </w14:textFill>
        </w:rPr>
        <w:t>6</w:t>
      </w:r>
      <w:r>
        <w:rPr>
          <w:rFonts w:ascii="ˎ̥" w:hAnsi="ˎ̥"/>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5、按照本次采购标的所属行业的划型标准，符合条件的中小企业应按照招标文件格式要求提供《中小企业声明函》，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p>
    <w:p>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三、支持监狱企业发展</w:t>
      </w: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1"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1"/>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四、促进残疾人就业</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五、支持脱贫攻坚（物业服务采购）</w:t>
      </w:r>
    </w:p>
    <w:p>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对响应文件审查与评审</w:t>
      </w:r>
    </w:p>
    <w:p>
      <w:pPr>
        <w:pStyle w:val="17"/>
        <w:spacing w:line="360" w:lineRule="auto"/>
        <w:contextualSpacing/>
        <w:rPr>
          <w:rFonts w:asciiTheme="minorEastAsia" w:hAnsiTheme="minorEastAsia" w:eastAsiaTheme="minorEastAsia"/>
          <w:bCs/>
          <w:color w:val="000000" w:themeColor="text1"/>
          <w:sz w:val="21"/>
          <w:szCs w:val="21"/>
          <w14:textFill>
            <w14:solidFill>
              <w14:schemeClr w14:val="tx1"/>
            </w14:solidFill>
          </w14:textFill>
        </w:rPr>
      </w:pPr>
      <w:r>
        <w:rPr>
          <w:rFonts w:cs="仿宋_GB2312" w:asciiTheme="minorEastAsia" w:hAnsiTheme="minorEastAsia" w:eastAsiaTheme="minorEastAsia"/>
          <w:b/>
          <w:color w:val="000000" w:themeColor="text1"/>
          <w:sz w:val="21"/>
          <w:szCs w:val="21"/>
          <w:lang w:val="zh-CN"/>
          <w14:textFill>
            <w14:solidFill>
              <w14:schemeClr w14:val="tx1"/>
            </w14:solidFill>
          </w14:textFill>
        </w:rPr>
        <w:t>一、资格审查</w:t>
      </w:r>
    </w:p>
    <w:p>
      <w:pPr>
        <w:spacing w:line="360" w:lineRule="auto"/>
        <w:ind w:right="420" w:rightChars="200"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谈判小组依法对供应商资格进行审查</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确定符合资格的供应商不少于3家，将</w:t>
      </w:r>
      <w:r>
        <w:rPr>
          <w:rFonts w:ascii="ˎ̥" w:hAnsi="ˎ̥"/>
          <w:color w:val="000000" w:themeColor="text1"/>
          <w14:textFill>
            <w14:solidFill>
              <w14:schemeClr w14:val="tx1"/>
            </w14:solidFill>
          </w14:textFill>
        </w:rPr>
        <w:t>对响应文件的有效性、完整性和响应程度进行审查</w:t>
      </w:r>
      <w:r>
        <w:rPr>
          <w:rFonts w:hint="eastAsia" w:ascii="ˎ̥" w:hAnsi="ˎ̥"/>
          <w:color w:val="000000" w:themeColor="text1"/>
          <w14:textFill>
            <w14:solidFill>
              <w14:schemeClr w14:val="tx1"/>
            </w14:solidFill>
          </w14:textFill>
        </w:rPr>
        <w:t>并对响应文件进行评审</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pPr>
        <w:pStyle w:val="17"/>
        <w:spacing w:line="360" w:lineRule="auto"/>
        <w:ind w:firstLine="480" w:firstLineChars="200"/>
        <w:contextualSpacing/>
        <w:rPr>
          <w:rFonts w:hint="eastAsia"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序号</w:t>
            </w:r>
          </w:p>
        </w:tc>
        <w:tc>
          <w:tcPr>
            <w:tcW w:w="2410" w:type="dxa"/>
            <w:noWrap w:val="0"/>
            <w:vAlign w:val="center"/>
          </w:tcPr>
          <w:p>
            <w:pPr>
              <w:pStyle w:val="17"/>
              <w:spacing w:line="240" w:lineRule="auto"/>
              <w:ind w:firstLine="420" w:firstLineChars="200"/>
              <w:contextualSpacing/>
              <w:jc w:val="center"/>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资格审查因素</w:t>
            </w:r>
          </w:p>
        </w:tc>
        <w:tc>
          <w:tcPr>
            <w:tcW w:w="5954" w:type="dxa"/>
            <w:noWrap w:val="0"/>
            <w:vAlign w:val="center"/>
          </w:tcPr>
          <w:p>
            <w:pPr>
              <w:pStyle w:val="17"/>
              <w:spacing w:line="240" w:lineRule="auto"/>
              <w:ind w:firstLine="420" w:firstLineChars="200"/>
              <w:contextualSpacing/>
              <w:jc w:val="center"/>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1</w:t>
            </w:r>
          </w:p>
        </w:tc>
        <w:tc>
          <w:tcPr>
            <w:tcW w:w="2410"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投标函</w:t>
            </w:r>
          </w:p>
        </w:tc>
        <w:tc>
          <w:tcPr>
            <w:tcW w:w="5954"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2</w:t>
            </w:r>
          </w:p>
        </w:tc>
        <w:tc>
          <w:tcPr>
            <w:tcW w:w="2410"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 xml:space="preserve">中小企业 </w:t>
            </w:r>
          </w:p>
        </w:tc>
        <w:tc>
          <w:tcPr>
            <w:tcW w:w="5954"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eastAsia="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 xml:space="preserve">（1）中小企业出具《中小企业声明函》 </w:t>
            </w:r>
          </w:p>
          <w:p>
            <w:pPr>
              <w:pStyle w:val="17"/>
              <w:spacing w:line="240" w:lineRule="auto"/>
              <w:ind w:firstLine="420" w:firstLineChars="200"/>
              <w:contextualSpacing/>
              <w:rPr>
                <w:rFonts w:hint="eastAsia" w:asciiTheme="minorEastAsia" w:hAnsiTheme="minorEastAsia"/>
                <w:bCs/>
                <w:color w:val="000000" w:themeColor="text1"/>
                <w:sz w:val="21"/>
                <w:szCs w:val="18"/>
                <w:lang w:val="zh-CN" w:eastAsia="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 xml:space="preserve">（2）残疾人福利性单位出具《残疾人福利企业声明函》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eastAsia="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3</w:t>
            </w:r>
          </w:p>
        </w:tc>
        <w:tc>
          <w:tcPr>
            <w:tcW w:w="2410" w:type="dxa"/>
            <w:noWrap w:val="0"/>
            <w:vAlign w:val="center"/>
          </w:tcPr>
          <w:p>
            <w:pPr>
              <w:pStyle w:val="17"/>
              <w:spacing w:line="240" w:lineRule="auto"/>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禹州市政府采购供应商信用承诺函</w:t>
            </w:r>
          </w:p>
        </w:tc>
        <w:tc>
          <w:tcPr>
            <w:tcW w:w="5954"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按照</w:t>
            </w:r>
            <w:r>
              <w:rPr>
                <w:rFonts w:hint="eastAsia" w:asciiTheme="minorEastAsia" w:hAnsiTheme="minorEastAsia"/>
                <w:bCs/>
                <w:color w:val="000000" w:themeColor="text1"/>
                <w:sz w:val="21"/>
                <w:szCs w:val="18"/>
                <w:lang w:val="zh-CN"/>
                <w14:textFill>
                  <w14:solidFill>
                    <w14:schemeClr w14:val="tx1"/>
                  </w14:solidFill>
                </w14:textFill>
              </w:rPr>
              <w:t>谈判文件</w:t>
            </w:r>
            <w:r>
              <w:rPr>
                <w:rFonts w:hint="eastAsia" w:asciiTheme="minorEastAsia" w:hAnsiTheme="minorEastAsia"/>
                <w:bCs/>
                <w:color w:val="000000" w:themeColor="text1"/>
                <w:sz w:val="21"/>
                <w:szCs w:val="18"/>
                <w:lang w:val="zh-CN" w:eastAsia="zh-CN"/>
                <w14:textFill>
                  <w14:solidFill>
                    <w14:schemeClr w14:val="tx1"/>
                  </w14:solidFill>
                </w14:textFill>
              </w:rPr>
              <w:t>第八章 3.7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eastAsia="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4</w:t>
            </w:r>
          </w:p>
        </w:tc>
        <w:tc>
          <w:tcPr>
            <w:tcW w:w="2410"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谈判报价</w:t>
            </w:r>
          </w:p>
        </w:tc>
        <w:tc>
          <w:tcPr>
            <w:tcW w:w="5954" w:type="dxa"/>
            <w:noWrap w:val="0"/>
            <w:vAlign w:val="top"/>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谈判报价是否超出谈判文件中规定的预算金额，超出预算金额的投标无效。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eastAsia="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5</w:t>
            </w:r>
          </w:p>
        </w:tc>
        <w:tc>
          <w:tcPr>
            <w:tcW w:w="2410"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谈判</w:t>
            </w:r>
            <w:r>
              <w:rPr>
                <w:rFonts w:hint="eastAsia" w:asciiTheme="minorEastAsia" w:hAnsiTheme="minorEastAsia"/>
                <w:bCs/>
                <w:color w:val="000000" w:themeColor="text1"/>
                <w:sz w:val="21"/>
                <w:szCs w:val="18"/>
                <w:lang w:val="zh-CN"/>
                <w14:textFill>
                  <w14:solidFill>
                    <w14:schemeClr w14:val="tx1"/>
                  </w14:solidFill>
                </w14:textFill>
              </w:rPr>
              <w:t>承诺函</w:t>
            </w:r>
          </w:p>
        </w:tc>
        <w:tc>
          <w:tcPr>
            <w:tcW w:w="5954"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eastAsia="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6</w:t>
            </w:r>
          </w:p>
        </w:tc>
        <w:tc>
          <w:tcPr>
            <w:tcW w:w="2410"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联合体协议</w:t>
            </w:r>
          </w:p>
        </w:tc>
        <w:tc>
          <w:tcPr>
            <w:tcW w:w="5954" w:type="dxa"/>
            <w:noWrap w:val="0"/>
            <w:vAlign w:val="top"/>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eastAsia="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7</w:t>
            </w:r>
          </w:p>
        </w:tc>
        <w:tc>
          <w:tcPr>
            <w:tcW w:w="2410" w:type="dxa"/>
            <w:noWrap w:val="0"/>
            <w:vAlign w:val="center"/>
          </w:tcPr>
          <w:p>
            <w:pPr>
              <w:pStyle w:val="17"/>
              <w:spacing w:line="240" w:lineRule="auto"/>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供应商身份证明及授权</w:t>
            </w:r>
          </w:p>
        </w:tc>
        <w:tc>
          <w:tcPr>
            <w:tcW w:w="5954" w:type="dxa"/>
            <w:noWrap w:val="0"/>
            <w:vAlign w:val="top"/>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（1）法定代表人身份证明或提供法定代表人授权委托书及被授权人身份证明。（法人提供）</w:t>
            </w:r>
          </w:p>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（2）单位负责人身份证明或提供单位负责人授权委托书及被授权人身份证明。（非法人提供）</w:t>
            </w:r>
          </w:p>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注：</w:t>
            </w:r>
          </w:p>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eastAsia="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8</w:t>
            </w:r>
          </w:p>
        </w:tc>
        <w:tc>
          <w:tcPr>
            <w:tcW w:w="2410"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单位负责人为同一人或者存在直接控股、管理关系的不同供应商，不得参加同一合同项下的政府采购活动</w:t>
            </w:r>
          </w:p>
        </w:tc>
        <w:tc>
          <w:tcPr>
            <w:tcW w:w="5954" w:type="dxa"/>
            <w:noWrap w:val="0"/>
            <w:vAlign w:val="top"/>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供应商提供与参加本项目响应的其他供应商之间，单位负责人不为同一人并且不存在直接控股、管理关系承诺函（承诺函格式自拟）。</w:t>
            </w:r>
          </w:p>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rPr>
                <w:rFonts w:hint="eastAsia" w:asciiTheme="minorEastAsia" w:hAnsiTheme="minorEastAsia"/>
                <w:bCs/>
                <w:color w:val="000000" w:themeColor="text1"/>
                <w:sz w:val="21"/>
                <w:szCs w:val="18"/>
                <w:lang w:val="zh-CN" w:eastAsia="zh-CN"/>
                <w14:textFill>
                  <w14:solidFill>
                    <w14:schemeClr w14:val="tx1"/>
                  </w14:solidFill>
                </w14:textFill>
              </w:rPr>
            </w:pPr>
            <w:r>
              <w:rPr>
                <w:rFonts w:hint="eastAsia" w:asciiTheme="minorEastAsia" w:hAnsiTheme="minorEastAsia"/>
                <w:bCs/>
                <w:color w:val="000000" w:themeColor="text1"/>
                <w:sz w:val="21"/>
                <w:szCs w:val="18"/>
                <w:lang w:val="zh-CN" w:eastAsia="zh-CN"/>
                <w14:textFill>
                  <w14:solidFill>
                    <w14:schemeClr w14:val="tx1"/>
                  </w14:solidFill>
                </w14:textFill>
              </w:rPr>
              <w:t>9</w:t>
            </w:r>
          </w:p>
        </w:tc>
        <w:tc>
          <w:tcPr>
            <w:tcW w:w="2410" w:type="dxa"/>
            <w:noWrap w:val="0"/>
            <w:vAlign w:val="center"/>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为本项目提供整体设计、规范编制或者项目管理、监理、检测等服务的供应商不得参加本项目响应</w:t>
            </w:r>
          </w:p>
        </w:tc>
        <w:tc>
          <w:tcPr>
            <w:tcW w:w="5954" w:type="dxa"/>
            <w:noWrap w:val="0"/>
            <w:vAlign w:val="top"/>
          </w:tcPr>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r>
              <w:rPr>
                <w:rFonts w:hint="eastAsia" w:asciiTheme="minorEastAsia" w:hAnsiTheme="minorEastAsia"/>
                <w:bCs/>
                <w:color w:val="000000" w:themeColor="text1"/>
                <w:sz w:val="21"/>
                <w:szCs w:val="18"/>
                <w:lang w:val="zh-CN"/>
                <w14:textFill>
                  <w14:solidFill>
                    <w14:schemeClr w14:val="tx1"/>
                  </w14:solidFill>
                </w14:textFill>
              </w:rPr>
              <w:t>供应商提供未为本项目提供整体设计、规范编制或者项目管理、监理、检测等服务承诺函（承诺函格式自拟）。</w:t>
            </w:r>
          </w:p>
          <w:p>
            <w:pPr>
              <w:pStyle w:val="17"/>
              <w:spacing w:line="240" w:lineRule="auto"/>
              <w:ind w:firstLine="420" w:firstLineChars="200"/>
              <w:contextualSpacing/>
              <w:rPr>
                <w:rFonts w:hint="eastAsia" w:asciiTheme="minorEastAsia" w:hAnsiTheme="minorEastAsia"/>
                <w:bCs/>
                <w:color w:val="000000" w:themeColor="text1"/>
                <w:sz w:val="21"/>
                <w:szCs w:val="18"/>
                <w:lang w:val="zh-CN"/>
                <w14:textFill>
                  <w14:solidFill>
                    <w14:schemeClr w14:val="tx1"/>
                  </w14:solidFill>
                </w14:textFill>
              </w:rPr>
            </w:pPr>
          </w:p>
        </w:tc>
      </w:tr>
    </w:tbl>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二、对响应文件评审</w:t>
      </w:r>
    </w:p>
    <w:p>
      <w:pPr>
        <w:pStyle w:val="17"/>
        <w:spacing w:line="360" w:lineRule="auto"/>
        <w:ind w:firstLine="422" w:firstLineChars="200"/>
        <w:contextualSpacing/>
        <w:rPr>
          <w:rFonts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1、</w:t>
      </w:r>
      <w:r>
        <w:rPr>
          <w:rFonts w:cs="仿宋_GB2312" w:asciiTheme="minorEastAsia" w:hAnsiTheme="minorEastAsia" w:eastAsiaTheme="minorEastAsia"/>
          <w:b/>
          <w:color w:val="000000" w:themeColor="text1"/>
          <w:sz w:val="21"/>
          <w:szCs w:val="21"/>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2、</w:t>
      </w:r>
      <w:r>
        <w:rPr>
          <w:rFonts w:cs="仿宋_GB2312" w:asciiTheme="minorEastAsia" w:hAnsiTheme="minorEastAsia" w:eastAsiaTheme="minorEastAsia"/>
          <w:b/>
          <w:color w:val="000000" w:themeColor="text1"/>
          <w:sz w:val="21"/>
          <w:szCs w:val="21"/>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文件有关事项作出澄清或者说明；</w:t>
      </w:r>
    </w:p>
    <w:p>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2</w:t>
      </w:r>
      <w:r>
        <w:rPr>
          <w:rFonts w:hint="eastAsia" w:cs="仿宋_GB2312" w:asciiTheme="minorEastAsia" w:hAnsiTheme="minorEastAsia"/>
          <w:color w:val="000000" w:themeColor="text1"/>
          <w:szCs w:val="21"/>
          <w:lang w:val="zh-CN"/>
          <w14:textFill>
            <w14:solidFill>
              <w14:schemeClr w14:val="tx1"/>
            </w14:solidFill>
          </w14:textFill>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3</w:t>
      </w:r>
      <w:r>
        <w:rPr>
          <w:rFonts w:hint="eastAsia" w:cs="仿宋_GB2312" w:asciiTheme="minorEastAsia" w:hAnsiTheme="minorEastAsia"/>
          <w:color w:val="000000" w:themeColor="text1"/>
          <w:szCs w:val="21"/>
          <w:lang w:val="zh-CN"/>
          <w14:textFill>
            <w14:solidFill>
              <w14:schemeClr w14:val="tx1"/>
            </w14:solidFill>
          </w14:textFill>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2、</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关于强制性产品认证</w:t>
      </w:r>
    </w:p>
    <w:p>
      <w:pPr>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（1）如供应商所响应产品属于“中国强制性产品认证”（3C认证）范围内,则必须承诺采用</w:t>
      </w:r>
      <w:r>
        <w:rPr>
          <w:rFonts w:cs="仿宋_GB2312" w:asciiTheme="minorEastAsia" w:hAnsiTheme="minorEastAsia"/>
          <w:color w:val="000000" w:themeColor="text1"/>
          <w:szCs w:val="21"/>
          <w:lang w:val="zh-CN"/>
          <w14:textFill>
            <w14:solidFill>
              <w14:schemeClr w14:val="tx1"/>
            </w14:solidFill>
          </w14:textFill>
        </w:rPr>
        <w:t>《中华人民共和国实施强制性产品认证的产品目录》</w:t>
      </w:r>
      <w:r>
        <w:rPr>
          <w:rFonts w:hint="eastAsia" w:cs="仿宋_GB2312" w:asciiTheme="minorEastAsia" w:hAnsiTheme="minorEastAsia"/>
          <w:color w:val="000000" w:themeColor="text1"/>
          <w:szCs w:val="21"/>
          <w:lang w:val="zh-CN"/>
          <w14:textFill>
            <w14:solidFill>
              <w14:schemeClr w14:val="tx1"/>
            </w14:solidFill>
          </w14:textFill>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（2）供应商所响应产品如被列入</w:t>
      </w:r>
      <w:r>
        <w:rPr>
          <w:rFonts w:cs="宋体" w:asciiTheme="minorEastAsia" w:hAnsiTheme="minorEastAsia"/>
          <w:color w:val="000000" w:themeColor="text1"/>
          <w:kern w:val="0"/>
          <w:szCs w:val="21"/>
          <w14:textFill>
            <w14:solidFill>
              <w14:schemeClr w14:val="tx1"/>
            </w14:solidFill>
          </w14:textFill>
        </w:rPr>
        <w:t>《信息安全产品强制性认证目录》，</w:t>
      </w:r>
      <w:r>
        <w:rPr>
          <w:rFonts w:hint="eastAsia" w:cs="仿宋_GB2312" w:asciiTheme="minorEastAsia" w:hAnsiTheme="minorEastAsia"/>
          <w:color w:val="000000" w:themeColor="text1"/>
          <w:szCs w:val="21"/>
          <w:lang w:val="zh-CN"/>
          <w14:textFill>
            <w14:solidFill>
              <w14:schemeClr w14:val="tx1"/>
            </w14:solidFill>
          </w14:textFill>
        </w:rPr>
        <w:t>则响应文件中应根据本项目谈判文件“第二章 采购需求”</w:t>
      </w:r>
      <w:r>
        <w:rPr>
          <w:rFonts w:cs="仿宋_GB2312" w:asciiTheme="minorEastAsia" w:hAnsiTheme="minorEastAsia"/>
          <w:color w:val="000000" w:themeColor="text1"/>
          <w:szCs w:val="21"/>
          <w:lang w:val="zh-CN"/>
          <w14:textFill>
            <w14:solidFill>
              <w14:schemeClr w14:val="tx1"/>
            </w14:solidFill>
          </w14:textFill>
        </w:rPr>
        <w:t>提供</w:t>
      </w:r>
      <w:r>
        <w:rPr>
          <w:rFonts w:hint="eastAsia" w:cs="仿宋_GB2312" w:asciiTheme="minorEastAsia" w:hAnsiTheme="minorEastAsia"/>
          <w:color w:val="000000" w:themeColor="text1"/>
          <w:szCs w:val="21"/>
          <w:lang w:val="zh-CN"/>
          <w14:textFill>
            <w14:solidFill>
              <w14:schemeClr w14:val="tx1"/>
            </w14:solidFill>
          </w14:textFill>
        </w:rPr>
        <w:t>：</w:t>
      </w:r>
    </w:p>
    <w:p>
      <w:pPr>
        <w:wordWrap w:val="0"/>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①中国信息安全认证中心官网（</w:t>
      </w:r>
      <w:r>
        <w:rPr>
          <w:rFonts w:cs="宋体" w:asciiTheme="minorEastAsia" w:hAnsiTheme="minorEastAsia"/>
          <w:color w:val="000000" w:themeColor="text1"/>
          <w:kern w:val="0"/>
          <w:szCs w:val="21"/>
          <w14:textFill>
            <w14:solidFill>
              <w14:schemeClr w14:val="tx1"/>
            </w14:solidFill>
          </w14:textFill>
        </w:rPr>
        <w:t>http://www.isccc.gov.cn/index.shtml</w:t>
      </w:r>
      <w:r>
        <w:rPr>
          <w:rFonts w:hint="eastAsia" w:cs="宋体" w:asciiTheme="minorEastAsia" w:hAnsiTheme="minorEastAsia"/>
          <w:color w:val="000000" w:themeColor="text1"/>
          <w:kern w:val="0"/>
          <w:szCs w:val="21"/>
          <w14:textFill>
            <w14:solidFill>
              <w14:schemeClr w14:val="tx1"/>
            </w14:solidFill>
          </w14:textFill>
        </w:rPr>
        <w:t>）产品查询结果截图并加盖供应商公章；</w:t>
      </w:r>
    </w:p>
    <w:p>
      <w:pPr>
        <w:keepNext w:val="0"/>
        <w:keepLines w:val="0"/>
        <w:pageBreakBefore w:val="0"/>
        <w:widowControl w:val="0"/>
        <w:kinsoku/>
        <w:wordWrap w:val="0"/>
        <w:overflowPunct/>
        <w:topLinePunct w:val="0"/>
        <w:autoSpaceDE w:val="0"/>
        <w:autoSpaceDN w:val="0"/>
        <w:bidi w:val="0"/>
        <w:adjustRightInd/>
        <w:snapToGrid/>
        <w:spacing w:line="380" w:lineRule="exact"/>
        <w:ind w:firstLine="420" w:firstLineChars="200"/>
        <w:contextualSpacing/>
        <w:textAlignment w:val="auto"/>
        <w:rPr>
          <w:rFonts w:cs="仿宋_GB2312"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②中国信息安全认证中心</w:t>
      </w:r>
      <w:r>
        <w:rPr>
          <w:rFonts w:hint="eastAsia" w:cs="仿宋_GB2312" w:asciiTheme="minorEastAsia" w:hAnsiTheme="minorEastAsia"/>
          <w:color w:val="000000" w:themeColor="text1"/>
          <w:szCs w:val="21"/>
          <w:lang w:val="zh-CN"/>
          <w14:textFill>
            <w14:solidFill>
              <w14:schemeClr w14:val="tx1"/>
            </w14:solidFill>
          </w14:textFill>
        </w:rPr>
        <w:t>颁发的《中国国家信息安全产品认证证书》加盖供应商公章的原件扫描件（或图片）。</w:t>
      </w:r>
    </w:p>
    <w:p>
      <w:pPr>
        <w:keepNext w:val="0"/>
        <w:keepLines w:val="0"/>
        <w:pageBreakBefore w:val="0"/>
        <w:widowControl w:val="0"/>
        <w:kinsoku/>
        <w:wordWrap w:val="0"/>
        <w:overflowPunct/>
        <w:topLinePunct w:val="0"/>
        <w:bidi w:val="0"/>
        <w:adjustRightInd/>
        <w:snapToGrid/>
        <w:spacing w:line="380" w:lineRule="exact"/>
        <w:ind w:firstLine="480" w:firstLineChars="200"/>
        <w:contextualSpacing/>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①～②其中之一即可。</w:t>
      </w:r>
    </w:p>
    <w:p>
      <w:pPr>
        <w:pStyle w:val="17"/>
        <w:keepNext w:val="0"/>
        <w:keepLines w:val="0"/>
        <w:pageBreakBefore w:val="0"/>
        <w:widowControl w:val="0"/>
        <w:kinsoku/>
        <w:overflowPunct/>
        <w:topLinePunct w:val="0"/>
        <w:bidi w:val="0"/>
        <w:adjustRightInd/>
        <w:snapToGrid/>
        <w:spacing w:line="380" w:lineRule="exact"/>
        <w:ind w:firstLine="422" w:firstLineChars="200"/>
        <w:contextualSpacing/>
        <w:jc w:val="left"/>
        <w:textAlignment w:val="auto"/>
        <w:rPr>
          <w:rFonts w:cs="仿宋_GB2312" w:asciiTheme="minorEastAsia" w:hAnsi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（三）</w:t>
      </w:r>
      <w:r>
        <w:rPr>
          <w:rFonts w:cs="仿宋_GB2312" w:asciiTheme="minorEastAsia" w:hAnsiTheme="minorEastAsia" w:eastAsiaTheme="minorEastAsia"/>
          <w:b/>
          <w:color w:val="000000" w:themeColor="text1"/>
          <w:sz w:val="21"/>
          <w:szCs w:val="21"/>
          <w:lang w:val="zh-CN"/>
          <w14:textFill>
            <w14:solidFill>
              <w14:schemeClr w14:val="tx1"/>
            </w14:solidFill>
          </w14:textFill>
        </w:rPr>
        <w:t>因落实政府采购政策进行价格调整的，以调整后的价格计算报价。</w:t>
      </w:r>
    </w:p>
    <w:p>
      <w:pPr>
        <w:pStyle w:val="17"/>
        <w:keepNext w:val="0"/>
        <w:keepLines w:val="0"/>
        <w:pageBreakBefore w:val="0"/>
        <w:widowControl w:val="0"/>
        <w:kinsoku/>
        <w:overflowPunct/>
        <w:topLinePunct w:val="0"/>
        <w:bidi w:val="0"/>
        <w:adjustRightInd/>
        <w:snapToGrid/>
        <w:spacing w:line="380" w:lineRule="exact"/>
        <w:ind w:firstLine="420" w:firstLineChars="200"/>
        <w:contextualSpacing/>
        <w:textAlignment w:val="auto"/>
        <w:rPr>
          <w:rFonts w:ascii="ˎ̥" w:hAnsi="ˎ̥"/>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w:t>
      </w:r>
      <w:r>
        <w:rPr>
          <w:rFonts w:hint="eastAsia" w:ascii="ˎ̥" w:hAnsi="ˎ̥"/>
          <w:color w:val="000000" w:themeColor="text1"/>
          <w:sz w:val="21"/>
          <w:szCs w:val="21"/>
          <w14:textFill>
            <w14:solidFill>
              <w14:schemeClr w14:val="tx1"/>
            </w14:solidFill>
          </w14:textFill>
        </w:rPr>
        <w:t>如果本项目非专门面向中小企业采购，对</w:t>
      </w:r>
      <w:r>
        <w:rPr>
          <w:rFonts w:ascii="ˎ̥" w:hAnsi="ˎ̥"/>
          <w:color w:val="000000" w:themeColor="text1"/>
          <w:sz w:val="21"/>
          <w:szCs w:val="21"/>
          <w14:textFill>
            <w14:solidFill>
              <w14:schemeClr w14:val="tx1"/>
            </w14:solidFill>
          </w14:textFill>
        </w:rPr>
        <w:t>符合</w:t>
      </w:r>
      <w:r>
        <w:rPr>
          <w:rFonts w:hint="eastAsia" w:ascii="ˎ̥" w:hAnsi="ˎ̥"/>
          <w:color w:val="000000" w:themeColor="text1"/>
          <w:sz w:val="21"/>
          <w:szCs w:val="21"/>
          <w14:textFill>
            <w14:solidFill>
              <w14:schemeClr w14:val="tx1"/>
            </w14:solidFill>
          </w14:textFill>
        </w:rPr>
        <w:t>《政府采购促进中小企业发展管理办法》(财库〔2020〕46号、《关于进一步加大政府采购支持中小企业力度的通知》（财库〔2022〕19号）</w:t>
      </w:r>
      <w:r>
        <w:rPr>
          <w:rFonts w:ascii="ˎ̥" w:hAnsi="ˎ̥"/>
          <w:color w:val="000000" w:themeColor="text1"/>
          <w:sz w:val="21"/>
          <w:szCs w:val="21"/>
          <w14:textFill>
            <w14:solidFill>
              <w14:schemeClr w14:val="tx1"/>
            </w14:solidFill>
          </w14:textFill>
        </w:rPr>
        <w:t>规定的小微企业报价</w:t>
      </w:r>
      <w:r>
        <w:rPr>
          <w:rFonts w:hint="eastAsia" w:ascii="ˎ̥" w:hAnsi="ˎ̥"/>
          <w:color w:val="000000" w:themeColor="text1"/>
          <w:sz w:val="21"/>
          <w:szCs w:val="21"/>
          <w14:textFill>
            <w14:solidFill>
              <w14:schemeClr w14:val="tx1"/>
            </w14:solidFill>
          </w14:textFill>
        </w:rPr>
        <w:t>给予20%的扣除，用扣除后的价格参与评审。</w:t>
      </w:r>
      <w:r>
        <w:rPr>
          <w:rFonts w:ascii="ˎ̥" w:hAnsi="ˎ̥"/>
          <w:color w:val="000000" w:themeColor="text1"/>
          <w:sz w:val="21"/>
          <w:szCs w:val="21"/>
          <w14:textFill>
            <w14:solidFill>
              <w14:schemeClr w14:val="tx1"/>
            </w14:solidFill>
          </w14:textFill>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000000" w:themeColor="text1"/>
          <w:sz w:val="21"/>
          <w:szCs w:val="21"/>
          <w14:textFill>
            <w14:solidFill>
              <w14:schemeClr w14:val="tx1"/>
            </w14:solidFill>
          </w14:textFill>
        </w:rPr>
        <w:t>6</w:t>
      </w:r>
      <w:r>
        <w:rPr>
          <w:rFonts w:ascii="ˎ̥" w:hAnsi="ˎ̥"/>
          <w:color w:val="000000" w:themeColor="text1"/>
          <w:sz w:val="21"/>
          <w:szCs w:val="2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r>
        <w:rPr>
          <w:rFonts w:hint="eastAsia" w:ascii="ˎ̥" w:hAnsi="ˎ̥"/>
          <w:color w:val="000000" w:themeColor="text1"/>
          <w:sz w:val="21"/>
          <w:szCs w:val="21"/>
          <w14:textFill>
            <w14:solidFill>
              <w14:schemeClr w14:val="tx1"/>
            </w14:solidFill>
          </w14:textFill>
        </w:rPr>
        <w:t>按照本次采购标的所属行业的划型标准，符合条件的中小企业应按照招标文件格式要求提供《中小企业声明函》，</w:t>
      </w:r>
      <w:r>
        <w:rPr>
          <w:rFonts w:ascii="ˎ̥" w:hAnsi="ˎ̥"/>
          <w:color w:val="000000" w:themeColor="text1"/>
          <w:sz w:val="21"/>
          <w:szCs w:val="21"/>
          <w14:textFill>
            <w14:solidFill>
              <w14:schemeClr w14:val="tx1"/>
            </w14:solidFill>
          </w14:textFill>
        </w:rPr>
        <w:t>否则不得享受相关中小企业扶持政策。</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小型和微型企业不包含民办非企业单位。</w:t>
      </w:r>
    </w:p>
    <w:p>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（2）对监狱企业价格给予</w:t>
      </w:r>
      <w:r>
        <w:rPr>
          <w:rFonts w:hint="eastAsia" w:cs="仿宋_GB2312" w:asciiTheme="minorEastAsia" w:hAnsiTheme="minorEastAsia"/>
          <w:color w:val="000000" w:themeColor="text1"/>
          <w:szCs w:val="21"/>
          <w14:textFill>
            <w14:solidFill>
              <w14:schemeClr w14:val="tx1"/>
            </w14:solidFill>
          </w14:textFill>
        </w:rPr>
        <w:t>20</w:t>
      </w:r>
      <w:r>
        <w:rPr>
          <w:rFonts w:hint="eastAsia" w:cs="仿宋_GB2312" w:asciiTheme="minorEastAsia" w:hAnsiTheme="minorEastAsia"/>
          <w:color w:val="000000" w:themeColor="text1"/>
          <w:szCs w:val="21"/>
          <w:lang w:val="zh-CN"/>
          <w14:textFill>
            <w14:solidFill>
              <w14:schemeClr w14:val="tx1"/>
            </w14:solidFill>
          </w14:textFill>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000000" w:themeColor="text1"/>
          <w:sz w:val="21"/>
          <w:szCs w:val="21"/>
          <w14:textFill>
            <w14:solidFill>
              <w14:schemeClr w14:val="tx1"/>
            </w14:solidFill>
          </w14:textFill>
        </w:rPr>
        <w:t>20</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pPr>
        <w:spacing w:line="360" w:lineRule="auto"/>
        <w:ind w:firstLine="422" w:firstLineChars="200"/>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落实政府采购政策计算报价</w:t>
      </w:r>
    </w:p>
    <w:tbl>
      <w:tblPr>
        <w:tblStyle w:val="27"/>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809"/>
        <w:gridCol w:w="322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23"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序号</w:t>
            </w:r>
          </w:p>
        </w:tc>
        <w:tc>
          <w:tcPr>
            <w:tcW w:w="2809"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情形</w:t>
            </w:r>
          </w:p>
        </w:tc>
        <w:tc>
          <w:tcPr>
            <w:tcW w:w="3228"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14:textFill>
                  <w14:solidFill>
                    <w14:schemeClr w14:val="tx1"/>
                  </w14:solidFill>
                </w14:textFill>
              </w:rPr>
              <w:t>价格扣除</w:t>
            </w:r>
            <w:r>
              <w:rPr>
                <w:rFonts w:hint="eastAsia" w:ascii="宋体" w:hAnsi="宋体"/>
                <w:b/>
                <w:color w:val="000000" w:themeColor="text1"/>
                <w:szCs w:val="21"/>
                <w:lang w:val="en-GB"/>
                <w14:textFill>
                  <w14:solidFill>
                    <w14:schemeClr w14:val="tx1"/>
                  </w14:solidFill>
                </w14:textFill>
              </w:rPr>
              <w:t>比例</w:t>
            </w:r>
          </w:p>
        </w:tc>
        <w:tc>
          <w:tcPr>
            <w:tcW w:w="2199"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23"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1</w:t>
            </w:r>
          </w:p>
        </w:tc>
        <w:tc>
          <w:tcPr>
            <w:tcW w:w="2809"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非联合体投标人</w:t>
            </w:r>
          </w:p>
        </w:tc>
        <w:tc>
          <w:tcPr>
            <w:tcW w:w="3228" w:type="dxa"/>
            <w:vAlign w:val="center"/>
          </w:tcPr>
          <w:p>
            <w:pPr>
              <w:jc w:val="center"/>
              <w:rPr>
                <w:rFonts w:ascii="ˎ̥" w:hAnsi="ˎ̥" w:eastAsia="宋体"/>
                <w:color w:val="000000" w:themeColor="text1"/>
                <w:szCs w:val="21"/>
                <w14:textFill>
                  <w14:solidFill>
                    <w14:schemeClr w14:val="tx1"/>
                  </w14:solidFill>
                </w14:textFill>
              </w:rPr>
            </w:pPr>
            <w:r>
              <w:rPr>
                <w:rFonts w:hint="eastAsia" w:ascii="ˎ̥" w:hAnsi="ˎ̥" w:eastAsia="宋体"/>
                <w:color w:val="000000" w:themeColor="text1"/>
                <w:szCs w:val="21"/>
                <w14:textFill>
                  <w14:solidFill>
                    <w14:schemeClr w14:val="tx1"/>
                  </w14:solidFill>
                </w14:textFill>
              </w:rPr>
              <w:t>对小型和微型企业报价</w:t>
            </w:r>
          </w:p>
          <w:p>
            <w:pPr>
              <w:jc w:val="center"/>
              <w:rPr>
                <w:rFonts w:ascii="宋体" w:hAnsi="宋体"/>
                <w:b/>
                <w:color w:val="000000" w:themeColor="text1"/>
                <w:szCs w:val="21"/>
                <w:lang w:val="en-GB"/>
                <w14:textFill>
                  <w14:solidFill>
                    <w14:schemeClr w14:val="tx1"/>
                  </w14:solidFill>
                </w14:textFill>
              </w:rPr>
            </w:pPr>
            <w:r>
              <w:rPr>
                <w:rFonts w:hint="eastAsia" w:ascii="ˎ̥" w:hAnsi="ˎ̥" w:eastAsia="宋体"/>
                <w:color w:val="000000" w:themeColor="text1"/>
                <w:szCs w:val="21"/>
                <w14:textFill>
                  <w14:solidFill>
                    <w14:schemeClr w14:val="tx1"/>
                  </w14:solidFill>
                </w14:textFill>
              </w:rPr>
              <w:t>扣除20%</w:t>
            </w:r>
          </w:p>
        </w:tc>
        <w:tc>
          <w:tcPr>
            <w:tcW w:w="2199" w:type="dxa"/>
            <w:vMerge w:val="restart"/>
            <w:shd w:val="clear" w:color="auto" w:fill="auto"/>
            <w:vAlign w:val="center"/>
          </w:tcPr>
          <w:p>
            <w:pPr>
              <w:jc w:val="center"/>
              <w:rPr>
                <w:color w:val="000000" w:themeColor="text1"/>
                <w:szCs w:val="21"/>
                <w:lang w:val="en-GB"/>
                <w14:textFill>
                  <w14:solidFill>
                    <w14:schemeClr w14:val="tx1"/>
                  </w14:solidFill>
                </w14:textFill>
              </w:rPr>
            </w:pPr>
            <w:r>
              <w:rPr>
                <w:rFonts w:hint="eastAsia"/>
                <w:color w:val="000000" w:themeColor="text1"/>
                <w:szCs w:val="21"/>
                <w:lang w:val="en-GB"/>
                <w14:textFill>
                  <w14:solidFill>
                    <w14:schemeClr w14:val="tx1"/>
                  </w14:solidFill>
                </w14:textFill>
              </w:rPr>
              <w:t>评标价格＝</w:t>
            </w:r>
            <w:r>
              <w:rPr>
                <w:rFonts w:hint="eastAsia" w:ascii="ˎ̥" w:hAnsi="ˎ̥" w:eastAsia="宋体"/>
                <w:color w:val="000000" w:themeColor="text1"/>
                <w:szCs w:val="21"/>
                <w14:textFill>
                  <w14:solidFill>
                    <w14:schemeClr w14:val="tx1"/>
                  </w14:solidFill>
                </w14:textFill>
              </w:rPr>
              <w:t>小型和微型企业报价</w:t>
            </w:r>
            <w:r>
              <w:rPr>
                <w:rFonts w:hint="eastAsia" w:ascii="宋体" w:hAnsi="宋体"/>
                <w:color w:val="000000" w:themeColor="text1"/>
                <w:szCs w:val="21"/>
                <w:lang w:val="en-GB"/>
                <w14:textFill>
                  <w14:solidFill>
                    <w14:schemeClr w14:val="tx1"/>
                  </w14:solidFill>
                </w14:textFill>
              </w:rPr>
              <w:t>×（1-</w:t>
            </w:r>
            <w:r>
              <w:rPr>
                <w:rFonts w:hint="eastAsia"/>
                <w:color w:val="000000" w:themeColor="text1"/>
                <w:szCs w:val="21"/>
                <w14:textFill>
                  <w14:solidFill>
                    <w14:schemeClr w14:val="tx1"/>
                  </w14:solidFill>
                </w14:textFill>
              </w:rPr>
              <w:t>20</w:t>
            </w:r>
            <w:r>
              <w:rPr>
                <w:rFonts w:hint="eastAsia"/>
                <w:color w:val="000000" w:themeColor="text1"/>
                <w:szCs w:val="21"/>
                <w:lang w:val="en-GB"/>
                <w14:textFill>
                  <w14:solidFill>
                    <w14:schemeClr w14:val="tx1"/>
                  </w14:solidFill>
                </w14:textFill>
              </w:rPr>
              <w:t>%</w:t>
            </w:r>
            <w:r>
              <w:rPr>
                <w:rFonts w:hint="eastAsia" w:ascii="宋体" w:hAnsi="宋体"/>
                <w:color w:val="000000" w:themeColor="text1"/>
                <w:szCs w:val="21"/>
                <w:lang w:val="en-GB"/>
                <w14:textFill>
                  <w14:solidFill>
                    <w14:schemeClr w14:val="tx1"/>
                  </w14:solidFill>
                </w14:textFill>
              </w:rPr>
              <w:t>）</w:t>
            </w:r>
          </w:p>
          <w:p>
            <w:pPr>
              <w:jc w:val="center"/>
              <w:rPr>
                <w:rFonts w:ascii="宋体" w:hAnsi="宋体"/>
                <w:b/>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23"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2</w:t>
            </w:r>
          </w:p>
        </w:tc>
        <w:tc>
          <w:tcPr>
            <w:tcW w:w="2809" w:type="dxa"/>
            <w:vAlign w:val="center"/>
          </w:tcPr>
          <w:p>
            <w:pPr>
              <w:jc w:val="center"/>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联合体各方均为</w:t>
            </w:r>
          </w:p>
          <w:p>
            <w:pPr>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小型、微型企业</w:t>
            </w:r>
          </w:p>
        </w:tc>
        <w:tc>
          <w:tcPr>
            <w:tcW w:w="3228" w:type="dxa"/>
            <w:vAlign w:val="center"/>
          </w:tcPr>
          <w:p>
            <w:pPr>
              <w:jc w:val="center"/>
              <w:rPr>
                <w:rFonts w:ascii="宋体" w:hAnsi="宋体"/>
                <w:color w:val="000000" w:themeColor="text1"/>
                <w:szCs w:val="21"/>
                <w14:textFill>
                  <w14:solidFill>
                    <w14:schemeClr w14:val="tx1"/>
                  </w14:solidFill>
                </w14:textFill>
              </w:rPr>
            </w:pPr>
            <w:r>
              <w:rPr>
                <w:rFonts w:hint="eastAsia" w:ascii="ˎ̥" w:hAnsi="ˎ̥" w:eastAsia="宋体"/>
                <w:color w:val="000000" w:themeColor="text1"/>
                <w:szCs w:val="21"/>
                <w14:textFill>
                  <w14:solidFill>
                    <w14:schemeClr w14:val="tx1"/>
                  </w14:solidFill>
                </w14:textFill>
              </w:rPr>
              <w:t>对小型和微型企业报价</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扣除20%</w:t>
            </w:r>
          </w:p>
          <w:p>
            <w:pPr>
              <w:jc w:val="center"/>
              <w:rPr>
                <w:rFonts w:ascii="宋体" w:hAnsi="宋体"/>
                <w:b/>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（不再享受序号3的价格折扣）</w:t>
            </w:r>
          </w:p>
        </w:tc>
        <w:tc>
          <w:tcPr>
            <w:tcW w:w="2199" w:type="dxa"/>
            <w:vMerge w:val="continue"/>
            <w:shd w:val="clear" w:color="auto" w:fill="auto"/>
          </w:tcPr>
          <w:p>
            <w:pPr>
              <w:rPr>
                <w:rFonts w:ascii="宋体" w:hAnsi="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23"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3</w:t>
            </w:r>
          </w:p>
        </w:tc>
        <w:tc>
          <w:tcPr>
            <w:tcW w:w="2809" w:type="dxa"/>
            <w:vAlign w:val="center"/>
          </w:tcPr>
          <w:p>
            <w:pPr>
              <w:jc w:val="center"/>
              <w:rPr>
                <w:rFonts w:ascii="宋体" w:hAnsi="宋体"/>
                <w:b/>
                <w:color w:val="000000" w:themeColor="text1"/>
                <w:szCs w:val="21"/>
                <w:lang w:val="en-GB"/>
                <w14:textFill>
                  <w14:solidFill>
                    <w14:schemeClr w14:val="tx1"/>
                  </w14:solidFill>
                </w14:textFill>
              </w:rPr>
            </w:pPr>
            <w:r>
              <w:rPr>
                <w:rFonts w:ascii="ˎ̥" w:hAnsi="ˎ̥" w:eastAsia="宋体"/>
                <w:color w:val="000000" w:themeColor="text1"/>
                <w:szCs w:val="2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w:t>
            </w:r>
          </w:p>
        </w:tc>
        <w:tc>
          <w:tcPr>
            <w:tcW w:w="3228" w:type="dxa"/>
            <w:vAlign w:val="center"/>
          </w:tcPr>
          <w:p>
            <w:pPr>
              <w:jc w:val="center"/>
              <w:rPr>
                <w:rFonts w:ascii="宋体" w:hAnsi="宋体"/>
                <w:b/>
                <w:color w:val="000000" w:themeColor="text1"/>
                <w:szCs w:val="21"/>
                <w:lang w:val="en-GB"/>
                <w14:textFill>
                  <w14:solidFill>
                    <w14:schemeClr w14:val="tx1"/>
                  </w14:solidFill>
                </w14:textFill>
              </w:rPr>
            </w:pPr>
            <w:r>
              <w:rPr>
                <w:rFonts w:ascii="ˎ̥" w:hAnsi="ˎ̥" w:eastAsia="宋体"/>
                <w:color w:val="000000" w:themeColor="text1"/>
                <w:szCs w:val="21"/>
                <w14:textFill>
                  <w14:solidFill>
                    <w14:schemeClr w14:val="tx1"/>
                  </w14:solidFill>
                </w14:textFill>
              </w:rPr>
              <w:t>对联合体或者大中型企业的报价</w:t>
            </w:r>
            <w:r>
              <w:rPr>
                <w:rFonts w:hint="eastAsia" w:ascii="宋体" w:hAnsi="宋体"/>
                <w:color w:val="000000" w:themeColor="text1"/>
                <w:szCs w:val="21"/>
                <w:lang w:val="en-GB"/>
                <w14:textFill>
                  <w14:solidFill>
                    <w14:schemeClr w14:val="tx1"/>
                  </w14:solidFill>
                </w14:textFill>
              </w:rPr>
              <w:t>扣除</w:t>
            </w:r>
            <w:r>
              <w:rPr>
                <w:rFonts w:hint="eastAsia" w:ascii="宋体" w:hAnsi="宋体"/>
                <w:color w:val="000000" w:themeColor="text1"/>
                <w:szCs w:val="21"/>
                <w14:textFill>
                  <w14:solidFill>
                    <w14:schemeClr w14:val="tx1"/>
                  </w14:solidFill>
                </w14:textFill>
              </w:rPr>
              <w:t>6%</w:t>
            </w:r>
          </w:p>
        </w:tc>
        <w:tc>
          <w:tcPr>
            <w:tcW w:w="2199" w:type="dxa"/>
            <w:shd w:val="clear" w:color="auto" w:fill="auto"/>
            <w:vAlign w:val="center"/>
          </w:tcPr>
          <w:p>
            <w:pPr>
              <w:jc w:val="center"/>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评审价格＝响应报价×</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u w:val="single"/>
                <w14:textFill>
                  <w14:solidFill>
                    <w14:schemeClr w14:val="tx1"/>
                  </w14:solidFill>
                </w14:textFill>
              </w:rPr>
              <w:t>6%)</w:t>
            </w:r>
          </w:p>
          <w:p>
            <w:pPr>
              <w:jc w:val="center"/>
              <w:rPr>
                <w:rFonts w:ascii="宋体" w:hAnsi="宋体"/>
                <w:b/>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23"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4</w:t>
            </w:r>
          </w:p>
        </w:tc>
        <w:tc>
          <w:tcPr>
            <w:tcW w:w="2809" w:type="dxa"/>
            <w:vAlign w:val="center"/>
          </w:tcPr>
          <w:p>
            <w:pPr>
              <w:jc w:val="center"/>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监狱企业</w:t>
            </w:r>
          </w:p>
        </w:tc>
        <w:tc>
          <w:tcPr>
            <w:tcW w:w="3228" w:type="dxa"/>
            <w:vAlign w:val="center"/>
          </w:tcPr>
          <w:p>
            <w:pPr>
              <w:jc w:val="center"/>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对监狱企业产品价格扣除</w:t>
            </w:r>
            <w:r>
              <w:rPr>
                <w:rFonts w:hint="eastAsia" w:ascii="宋体" w:hAnsi="宋体"/>
                <w:color w:val="000000" w:themeColor="text1"/>
                <w:szCs w:val="21"/>
                <w:u w:val="single"/>
                <w14:textFill>
                  <w14:solidFill>
                    <w14:schemeClr w14:val="tx1"/>
                  </w14:solidFill>
                </w14:textFill>
              </w:rPr>
              <w:t>20</w:t>
            </w:r>
            <w:r>
              <w:rPr>
                <w:rFonts w:hint="eastAsia" w:ascii="宋体" w:hAnsi="宋体"/>
                <w:color w:val="000000" w:themeColor="text1"/>
                <w:szCs w:val="21"/>
                <w14:textFill>
                  <w14:solidFill>
                    <w14:schemeClr w14:val="tx1"/>
                  </w14:solidFill>
                </w14:textFill>
              </w:rPr>
              <w:t>%</w:t>
            </w:r>
          </w:p>
        </w:tc>
        <w:tc>
          <w:tcPr>
            <w:tcW w:w="2199" w:type="dxa"/>
            <w:shd w:val="clear" w:color="auto" w:fill="auto"/>
            <w:vAlign w:val="center"/>
          </w:tcPr>
          <w:p>
            <w:pPr>
              <w:jc w:val="center"/>
              <w:rPr>
                <w:rFonts w:ascii="宋体" w:hAnsi="宋体"/>
                <w:color w:val="000000" w:themeColor="text1"/>
                <w:szCs w:val="21"/>
                <w:lang w:val="en-GB"/>
                <w14:textFill>
                  <w14:solidFill>
                    <w14:schemeClr w14:val="tx1"/>
                  </w14:solidFill>
                </w14:textFill>
              </w:rPr>
            </w:pPr>
            <w:r>
              <w:rPr>
                <w:rFonts w:hint="eastAsia"/>
                <w:color w:val="000000" w:themeColor="text1"/>
                <w:szCs w:val="21"/>
                <w:lang w:val="en-GB"/>
                <w14:textFill>
                  <w14:solidFill>
                    <w14:schemeClr w14:val="tx1"/>
                  </w14:solidFill>
                </w14:textFill>
              </w:rPr>
              <w:t>评审价格＝响应报价—</w:t>
            </w:r>
            <w:r>
              <w:rPr>
                <w:rFonts w:hint="eastAsia"/>
                <w:color w:val="000000" w:themeColor="text1"/>
                <w:szCs w:val="21"/>
                <w14:textFill>
                  <w14:solidFill>
                    <w14:schemeClr w14:val="tx1"/>
                  </w14:solidFill>
                </w14:textFill>
              </w:rPr>
              <w:t>监狱企业产品的价格</w:t>
            </w:r>
            <w:r>
              <w:rPr>
                <w:rFonts w:hint="eastAsia" w:ascii="宋体" w:hAnsi="宋体"/>
                <w:color w:val="000000" w:themeColor="text1"/>
                <w:szCs w:val="21"/>
                <w:lang w:val="en-GB"/>
                <w14:textFill>
                  <w14:solidFill>
                    <w14:schemeClr w14:val="tx1"/>
                  </w14:solidFill>
                </w14:textFill>
              </w:rPr>
              <w:t>×</w:t>
            </w:r>
            <w:r>
              <w:rPr>
                <w:rFonts w:hint="eastAsia"/>
                <w:color w:val="000000" w:themeColor="text1"/>
                <w:szCs w:val="21"/>
                <w14:textFill>
                  <w14:solidFill>
                    <w14:schemeClr w14:val="tx1"/>
                  </w14:solidFill>
                </w14:textFill>
              </w:rPr>
              <w:t>20</w:t>
            </w:r>
            <w:r>
              <w:rPr>
                <w:rFonts w:hint="eastAsia"/>
                <w:color w:val="000000" w:themeColor="text1"/>
                <w:szCs w:val="21"/>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23" w:type="dxa"/>
            <w:vAlign w:val="center"/>
          </w:tcPr>
          <w:p>
            <w:pPr>
              <w:jc w:val="center"/>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5</w:t>
            </w:r>
          </w:p>
        </w:tc>
        <w:tc>
          <w:tcPr>
            <w:tcW w:w="2809" w:type="dxa"/>
            <w:vAlign w:val="center"/>
          </w:tcPr>
          <w:p>
            <w:pPr>
              <w:jc w:val="center"/>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残疾人福利性单位</w:t>
            </w:r>
          </w:p>
        </w:tc>
        <w:tc>
          <w:tcPr>
            <w:tcW w:w="3228" w:type="dxa"/>
            <w:vAlign w:val="center"/>
          </w:tcPr>
          <w:p>
            <w:pPr>
              <w:jc w:val="center"/>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对残疾人福利性单位产品价格扣除</w:t>
            </w:r>
            <w:r>
              <w:rPr>
                <w:rFonts w:hint="eastAsia" w:ascii="宋体" w:hAnsi="宋体"/>
                <w:color w:val="000000" w:themeColor="text1"/>
                <w:szCs w:val="21"/>
                <w:u w:val="single"/>
                <w14:textFill>
                  <w14:solidFill>
                    <w14:schemeClr w14:val="tx1"/>
                  </w14:solidFill>
                </w14:textFill>
              </w:rPr>
              <w:t>20</w:t>
            </w:r>
            <w:r>
              <w:rPr>
                <w:rFonts w:hint="eastAsia" w:ascii="宋体" w:hAnsi="宋体"/>
                <w:color w:val="000000" w:themeColor="text1"/>
                <w:szCs w:val="21"/>
                <w14:textFill>
                  <w14:solidFill>
                    <w14:schemeClr w14:val="tx1"/>
                  </w14:solidFill>
                </w14:textFill>
              </w:rPr>
              <w:t>%</w:t>
            </w:r>
          </w:p>
        </w:tc>
        <w:tc>
          <w:tcPr>
            <w:tcW w:w="2199" w:type="dxa"/>
            <w:shd w:val="clear" w:color="auto" w:fill="auto"/>
            <w:vAlign w:val="center"/>
          </w:tcPr>
          <w:p>
            <w:pPr>
              <w:jc w:val="center"/>
              <w:rPr>
                <w:color w:val="000000" w:themeColor="text1"/>
                <w:szCs w:val="21"/>
                <w:lang w:val="en-GB"/>
                <w14:textFill>
                  <w14:solidFill>
                    <w14:schemeClr w14:val="tx1"/>
                  </w14:solidFill>
                </w14:textFill>
              </w:rPr>
            </w:pPr>
            <w:r>
              <w:rPr>
                <w:rFonts w:hint="eastAsia"/>
                <w:color w:val="000000" w:themeColor="text1"/>
                <w:szCs w:val="21"/>
                <w:lang w:val="en-GB"/>
                <w14:textFill>
                  <w14:solidFill>
                    <w14:schemeClr w14:val="tx1"/>
                  </w14:solidFill>
                </w14:textFill>
              </w:rPr>
              <w:t>评审价格＝响应报价—</w:t>
            </w:r>
            <w:r>
              <w:rPr>
                <w:rFonts w:hint="eastAsia"/>
                <w:color w:val="000000" w:themeColor="text1"/>
                <w:szCs w:val="21"/>
                <w14:textFill>
                  <w14:solidFill>
                    <w14:schemeClr w14:val="tx1"/>
                  </w14:solidFill>
                </w14:textFill>
              </w:rPr>
              <w:t>残疾人福利性单位产品的价格</w:t>
            </w:r>
            <w:r>
              <w:rPr>
                <w:rFonts w:hint="eastAsia" w:ascii="宋体" w:hAnsi="宋体"/>
                <w:color w:val="000000" w:themeColor="text1"/>
                <w:szCs w:val="21"/>
                <w:lang w:val="en-GB"/>
                <w14:textFill>
                  <w14:solidFill>
                    <w14:schemeClr w14:val="tx1"/>
                  </w14:solidFill>
                </w14:textFill>
              </w:rPr>
              <w:t>×</w:t>
            </w:r>
            <w:r>
              <w:rPr>
                <w:rFonts w:hint="eastAsia"/>
                <w:color w:val="000000" w:themeColor="text1"/>
                <w:szCs w:val="21"/>
                <w14:textFill>
                  <w14:solidFill>
                    <w14:schemeClr w14:val="tx1"/>
                  </w14:solidFill>
                </w14:textFill>
              </w:rPr>
              <w:t>20</w:t>
            </w:r>
            <w:r>
              <w:rPr>
                <w:rFonts w:hint="eastAsia"/>
                <w:color w:val="000000" w:themeColor="text1"/>
                <w:szCs w:val="21"/>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959" w:type="dxa"/>
            <w:gridSpan w:val="4"/>
            <w:vAlign w:val="center"/>
          </w:tcPr>
          <w:p>
            <w:pPr>
              <w:widowControl/>
              <w:adjustRightInd w:val="0"/>
              <w:spacing w:line="240" w:lineRule="auto"/>
              <w:ind w:left="-2" w:leftChars="-1" w:firstLine="420" w:firstLineChars="200"/>
              <w:jc w:val="left"/>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240" w:lineRule="auto"/>
              <w:ind w:left="-88" w:leftChars="-42" w:firstLine="449" w:firstLineChars="214"/>
              <w:jc w:val="left"/>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w:t>
            </w:r>
            <w:r>
              <w:rPr>
                <w:rFonts w:cs="仿宋_GB2312" w:asciiTheme="minorEastAsia" w:hAnsiTheme="minorEastAsia"/>
                <w:color w:val="000000" w:themeColor="text1"/>
                <w:szCs w:val="21"/>
                <w:lang w:val="zh-CN"/>
                <w14:textFill>
                  <w14:solidFill>
                    <w14:schemeClr w14:val="tx1"/>
                  </w14:solidFill>
                </w14:textFill>
              </w:rPr>
              <w:t>经</w:t>
            </w:r>
            <w:r>
              <w:rPr>
                <w:rFonts w:hint="eastAsia" w:cs="仿宋_GB2312" w:asciiTheme="minorEastAsia" w:hAnsiTheme="minorEastAsia"/>
                <w:color w:val="000000" w:themeColor="text1"/>
                <w:szCs w:val="21"/>
                <w:lang w:val="zh-CN"/>
                <w14:textFill>
                  <w14:solidFill>
                    <w14:schemeClr w14:val="tx1"/>
                  </w14:solidFill>
                </w14:textFill>
              </w:rPr>
              <w:t>谈判小组审查、评价</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响应文件符合谈判文件实质性</w:t>
            </w:r>
            <w:r>
              <w:rPr>
                <w:rFonts w:cs="仿宋_GB2312" w:asciiTheme="minorEastAsia" w:hAnsiTheme="minorEastAsia"/>
                <w:color w:val="000000" w:themeColor="text1"/>
                <w:szCs w:val="21"/>
                <w:lang w:val="zh-CN"/>
                <w14:textFill>
                  <w14:solidFill>
                    <w14:schemeClr w14:val="tx1"/>
                  </w14:solidFill>
                </w14:textFill>
              </w:rPr>
              <w:t>要求且</w:t>
            </w:r>
            <w:r>
              <w:rPr>
                <w:rFonts w:hint="eastAsia" w:cs="仿宋_GB2312" w:asciiTheme="minorEastAsia" w:hAnsiTheme="minorEastAsia"/>
                <w:color w:val="000000" w:themeColor="text1"/>
                <w:szCs w:val="21"/>
                <w:lang w:val="zh-CN"/>
                <w14:textFill>
                  <w14:solidFill>
                    <w14:schemeClr w14:val="tx1"/>
                  </w14:solidFill>
                </w14:textFill>
              </w:rPr>
              <w:t>进行了政策性价格扣除后，</w:t>
            </w:r>
            <w:r>
              <w:rPr>
                <w:rFonts w:cs="仿宋_GB2312" w:asciiTheme="minorEastAsia" w:hAnsiTheme="minorEastAsia"/>
                <w:color w:val="000000" w:themeColor="text1"/>
                <w:szCs w:val="21"/>
                <w:lang w:val="zh-CN"/>
                <w14:textFill>
                  <w14:solidFill>
                    <w14:schemeClr w14:val="tx1"/>
                  </w14:solidFill>
                </w14:textFill>
              </w:rPr>
              <w:t>以</w:t>
            </w:r>
            <w:r>
              <w:rPr>
                <w:rFonts w:hint="eastAsia" w:cs="仿宋_GB2312" w:asciiTheme="minorEastAsia" w:hAnsiTheme="minorEastAsia"/>
                <w:color w:val="000000" w:themeColor="text1"/>
                <w:szCs w:val="21"/>
                <w:lang w:val="zh-CN"/>
                <w14:textFill>
                  <w14:solidFill>
                    <w14:schemeClr w14:val="tx1"/>
                  </w14:solidFill>
                </w14:textFill>
              </w:rPr>
              <w:t>评审价格由低到高的顺序提出</w:t>
            </w:r>
            <w:r>
              <w:rPr>
                <w:rFonts w:cs="仿宋_GB2312" w:asciiTheme="minorEastAsia" w:hAnsiTheme="minorEastAsia"/>
                <w:color w:val="000000" w:themeColor="text1"/>
                <w:szCs w:val="21"/>
                <w:lang w:val="zh-CN"/>
                <w14:textFill>
                  <w14:solidFill>
                    <w14:schemeClr w14:val="tx1"/>
                  </w14:solidFill>
                </w14:textFill>
              </w:rPr>
              <w:t>3</w:t>
            </w:r>
            <w:r>
              <w:rPr>
                <w:rFonts w:hint="eastAsia" w:cs="仿宋_GB2312" w:asciiTheme="minorEastAsia" w:hAnsiTheme="minorEastAsia"/>
                <w:color w:val="000000" w:themeColor="text1"/>
                <w:szCs w:val="21"/>
                <w:lang w:val="zh-CN"/>
                <w14:textFill>
                  <w14:solidFill>
                    <w14:schemeClr w14:val="tx1"/>
                  </w14:solidFill>
                </w14:textFill>
              </w:rPr>
              <w:t>名成交候选人。</w:t>
            </w:r>
          </w:p>
        </w:tc>
      </w:tr>
    </w:tbl>
    <w:p>
      <w:pPr>
        <w:tabs>
          <w:tab w:val="left" w:pos="1260"/>
        </w:tabs>
        <w:autoSpaceDE w:val="0"/>
        <w:autoSpaceDN w:val="0"/>
        <w:spacing w:line="360" w:lineRule="auto"/>
        <w:contextualSpacing/>
        <w:rPr>
          <w:rFonts w:hint="eastAsia" w:cs="仿宋_GB2312" w:asciiTheme="minorEastAsia" w:hAnsiTheme="minorEastAsia"/>
          <w:color w:val="000000" w:themeColor="text1"/>
          <w:szCs w:val="21"/>
          <w:lang w:val="zh-CN"/>
          <w14:textFill>
            <w14:solidFill>
              <w14:schemeClr w14:val="tx1"/>
            </w14:solidFill>
          </w14:textFill>
        </w:rPr>
      </w:pPr>
    </w:p>
    <w:p>
      <w:pPr>
        <w:tabs>
          <w:tab w:val="left" w:pos="1260"/>
        </w:tabs>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000000" w:themeColor="text1"/>
          <w:szCs w:val="21"/>
          <w:lang w:val="en-GB"/>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d、残疾人福利性单位属于小型、微型企业的，不重复享受政策。</w:t>
      </w:r>
    </w:p>
    <w:p>
      <w:pPr>
        <w:spacing w:line="360" w:lineRule="auto"/>
        <w:ind w:firstLine="420" w:firstLineChars="200"/>
        <w:rPr>
          <w:rFonts w:cs="仿宋_GB2312" w:asciiTheme="minorEastAsia" w:hAnsiTheme="minorEastAsia"/>
          <w:color w:val="000000" w:themeColor="text1"/>
          <w:szCs w:val="21"/>
          <w:lang w:val="zh-CN"/>
          <w14:textFill>
            <w14:solidFill>
              <w14:schemeClr w14:val="tx1"/>
            </w14:solidFill>
          </w14:textFill>
        </w:rPr>
      </w:pPr>
      <w:r>
        <w:rPr>
          <w:rFonts w:cs="仿宋_GB2312" w:asciiTheme="minorEastAsia" w:hAnsiTheme="minorEastAsia"/>
          <w:color w:val="000000" w:themeColor="text1"/>
          <w:szCs w:val="21"/>
          <w:lang w:val="zh-CN"/>
          <w14:textFill>
            <w14:solidFill>
              <w14:schemeClr w14:val="tx1"/>
            </w14:solidFill>
          </w14:textFill>
        </w:rPr>
        <w:t>E</w:t>
      </w:r>
      <w:r>
        <w:rPr>
          <w:rFonts w:hint="eastAsia" w:cs="仿宋_GB2312" w:asciiTheme="minorEastAsia" w:hAnsiTheme="minorEastAsia"/>
          <w:color w:val="000000" w:themeColor="text1"/>
          <w:szCs w:val="21"/>
          <w:lang w:val="zh-CN"/>
          <w14:textFill>
            <w14:solidFill>
              <w14:schemeClr w14:val="tx1"/>
            </w14:solidFill>
          </w14:textFill>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四、评审方法</w:t>
      </w:r>
    </w:p>
    <w:p>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名成交候选人。根据规定</w:t>
      </w:r>
      <w:r>
        <w:rPr>
          <w:rFonts w:cs="仿宋_GB2312" w:asciiTheme="minorEastAsia" w:hAnsiTheme="minorEastAsia" w:eastAsiaTheme="minorEastAsia"/>
          <w:color w:val="000000" w:themeColor="text1"/>
          <w:sz w:val="21"/>
          <w:szCs w:val="21"/>
          <w:lang w:val="zh-CN"/>
          <w14:textFill>
            <w14:solidFill>
              <w14:schemeClr w14:val="tx1"/>
            </w14:solidFill>
          </w14:textFill>
        </w:rPr>
        <w:t>,</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五、谈判小组编写评审报告。</w:t>
      </w:r>
    </w:p>
    <w:p>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第七章 拟签订的合同文本</w:t>
      </w:r>
    </w:p>
    <w:p>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（此合同仅供参考。以最终采购人与中标人签定的合同条款为准进行公示，</w:t>
      </w:r>
    </w:p>
    <w:p>
      <w:pPr>
        <w:spacing w:line="360" w:lineRule="auto"/>
        <w:jc w:val="center"/>
        <w:rPr>
          <w:rFonts w:ascii="微软雅黑" w:hAnsi="微软雅黑" w:eastAsia="微软雅黑"/>
          <w:color w:val="000000" w:themeColor="text1"/>
          <w:sz w:val="27"/>
          <w:szCs w:val="27"/>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最终签定合同的主要条款不能与招标文件有冲突）</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甲方：</w:t>
      </w:r>
      <w:r>
        <w:rPr>
          <w:rFonts w:asciiTheme="minorEastAsia" w:hAnsiTheme="minorEastAsia" w:eastAsiaTheme="minorEastAsia"/>
          <w:color w:val="000000" w:themeColor="text1"/>
          <w:sz w:val="21"/>
          <w:szCs w:val="21"/>
          <w:u w:val="single"/>
          <w14:textFill>
            <w14:solidFill>
              <w14:schemeClr w14:val="tx1"/>
            </w14:solidFill>
          </w14:textFill>
        </w:rPr>
        <w:t>（采购人全称）</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乙方：</w:t>
      </w:r>
      <w:r>
        <w:rPr>
          <w:rFonts w:asciiTheme="minorEastAsia" w:hAnsiTheme="minorEastAsia" w:eastAsiaTheme="minorEastAsia"/>
          <w:color w:val="000000" w:themeColor="text1"/>
          <w:sz w:val="21"/>
          <w:szCs w:val="21"/>
          <w:u w:val="single"/>
          <w14:textFill>
            <w14:solidFill>
              <w14:schemeClr w14:val="tx1"/>
            </w14:solidFill>
          </w14:textFill>
        </w:rPr>
        <w:t>（中标人全称）</w:t>
      </w:r>
    </w:p>
    <w:p>
      <w:pPr>
        <w:pStyle w:val="25"/>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根据招标编号为</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的</w:t>
      </w:r>
      <w:r>
        <w:rPr>
          <w:rFonts w:asciiTheme="minorEastAsia" w:hAnsiTheme="minorEastAsia" w:eastAsiaTheme="minorEastAsia"/>
          <w:color w:val="000000" w:themeColor="text1"/>
          <w:sz w:val="21"/>
          <w:szCs w:val="21"/>
          <w:u w:val="single"/>
          <w14:textFill>
            <w14:solidFill>
              <w14:schemeClr w14:val="tx1"/>
            </w14:solidFill>
          </w14:textFill>
        </w:rPr>
        <w:t>（填写“项目名称”）</w:t>
      </w:r>
      <w:r>
        <w:rPr>
          <w:rFonts w:asciiTheme="minorEastAsia" w:hAnsiTheme="minorEastAsia" w:eastAsiaTheme="minorEastAsia"/>
          <w:color w:val="000000" w:themeColor="text1"/>
          <w:sz w:val="21"/>
          <w:szCs w:val="21"/>
          <w14:textFill>
            <w14:solidFill>
              <w14:schemeClr w14:val="tx1"/>
            </w14:solidFill>
          </w14:textFill>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1、下列合同文件是构成本合同不可分割的部分：</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1.1合同条款；</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1.2招标文件、乙方的投标文件；</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1.3其他文件或材料：□无。□</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（按照实际情况编制填写需要增加的内容）</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2、合同标的</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3、合同总金额</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3.1合同总金额为人民币大写：</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元（￥</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4、合同标的交付时间、地点和条件</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4.1交付时间：</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4.2交付地点：</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4.3交付条件：</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5、合同标的应符合招标文件、乙方投标文件的规定或约定，具体如下：</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6、验收</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6.1验收应按照招标文件、乙方投标文件的规定或约定进行，具体如下：</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6.2本项目是否邀请其他投标人参与验收：</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□不邀请。□邀请，具体如下：</w:t>
      </w:r>
      <w:r>
        <w:rPr>
          <w:rFonts w:asciiTheme="minorEastAsia" w:hAnsiTheme="minorEastAsia" w:eastAsiaTheme="minorEastAsia"/>
          <w:color w:val="000000" w:themeColor="text1"/>
          <w:sz w:val="21"/>
          <w:szCs w:val="21"/>
          <w:u w:val="single"/>
          <w14:textFill>
            <w14:solidFill>
              <w14:schemeClr w14:val="tx1"/>
            </w14:solidFill>
          </w14:textFill>
        </w:rPr>
        <w:t>（按照招标文件规定填写）</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7、合同款项的支付应按照招标文件的规定进行，具体如下：</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（按照实际情况编制填写，可以是表格或文字描述，包括一次性支付或分期支付等）</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8、履约保证金</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□无。□有，具体如下：</w:t>
      </w:r>
      <w:r>
        <w:rPr>
          <w:rFonts w:asciiTheme="minorEastAsia" w:hAnsiTheme="minorEastAsia" w:eastAsiaTheme="minorEastAsia"/>
          <w:color w:val="000000" w:themeColor="text1"/>
          <w:sz w:val="21"/>
          <w:szCs w:val="21"/>
          <w:u w:val="single"/>
          <w14:textFill>
            <w14:solidFill>
              <w14:schemeClr w14:val="tx1"/>
            </w14:solidFill>
          </w14:textFill>
        </w:rPr>
        <w:t>（按照招标文件规定填写）</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9、合同有效期</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10、违约责任</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（按照实际情况编制填写，可以是表格或文字描述）</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11、知识产权</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12、解决争议的方法</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12.1甲、乙双方协商解决。</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12.2若协商解决不成，则通过下列途径之一解决：</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□提交仲裁委员会仲裁，具体如下：</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□向人民法院提起诉讼，具体如下：</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13、不可抗力</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14、合同条款</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u w:val="single"/>
          <w14:textFill>
            <w14:solidFill>
              <w14:schemeClr w14:val="tx1"/>
            </w14:solidFill>
          </w14:textFill>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15、其他约定</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15.1合同文件与本合同具有同等法律效力。</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15.2本合同未尽事宜，双方可另行补充。</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15.3合同生效：自签订之日起生效。</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15.4本合同一式</w:t>
      </w:r>
      <w:r>
        <w:rPr>
          <w:rFonts w:asciiTheme="minorEastAsia" w:hAnsiTheme="minorEastAsia" w:eastAsiaTheme="minorEastAsia"/>
          <w:color w:val="000000" w:themeColor="text1"/>
          <w:sz w:val="21"/>
          <w:szCs w:val="21"/>
          <w:u w:val="single"/>
          <w14:textFill>
            <w14:solidFill>
              <w14:schemeClr w14:val="tx1"/>
            </w14:solidFill>
          </w14:textFill>
        </w:rPr>
        <w:t>（填写具体份数）</w:t>
      </w:r>
      <w:r>
        <w:rPr>
          <w:rFonts w:asciiTheme="minorEastAsia" w:hAnsiTheme="minorEastAsia" w:eastAsiaTheme="minorEastAsia"/>
          <w:color w:val="000000" w:themeColor="text1"/>
          <w:sz w:val="21"/>
          <w:szCs w:val="21"/>
          <w14:textFill>
            <w14:solidFill>
              <w14:schemeClr w14:val="tx1"/>
            </w14:solidFill>
          </w14:textFill>
        </w:rPr>
        <w:t>份，经双方授权代表签字并盖章后生效。甲方、乙方各执</w:t>
      </w:r>
      <w:r>
        <w:rPr>
          <w:rFonts w:asciiTheme="minorEastAsia" w:hAnsiTheme="minorEastAsia" w:eastAsiaTheme="minorEastAsia"/>
          <w:color w:val="000000" w:themeColor="text1"/>
          <w:sz w:val="21"/>
          <w:szCs w:val="21"/>
          <w:u w:val="single"/>
          <w14:textFill>
            <w14:solidFill>
              <w14:schemeClr w14:val="tx1"/>
            </w14:solidFill>
          </w14:textFill>
        </w:rPr>
        <w:t>（填写具体份数）</w:t>
      </w:r>
      <w:r>
        <w:rPr>
          <w:rFonts w:asciiTheme="minorEastAsia" w:hAnsiTheme="minorEastAsia" w:eastAsiaTheme="minorEastAsia"/>
          <w:color w:val="000000" w:themeColor="text1"/>
          <w:sz w:val="21"/>
          <w:szCs w:val="21"/>
          <w14:textFill>
            <w14:solidFill>
              <w14:schemeClr w14:val="tx1"/>
            </w14:solidFill>
          </w14:textFill>
        </w:rPr>
        <w:t>份，送</w:t>
      </w:r>
      <w:r>
        <w:rPr>
          <w:rFonts w:asciiTheme="minorEastAsia" w:hAnsiTheme="minorEastAsia" w:eastAsiaTheme="minorEastAsia"/>
          <w:color w:val="000000" w:themeColor="text1"/>
          <w:sz w:val="21"/>
          <w:szCs w:val="21"/>
          <w:u w:val="single"/>
          <w14:textFill>
            <w14:solidFill>
              <w14:schemeClr w14:val="tx1"/>
            </w14:solidFill>
          </w14:textFill>
        </w:rPr>
        <w:t>（填写需要备案的监管部门的全称）</w:t>
      </w:r>
      <w:r>
        <w:rPr>
          <w:rFonts w:asciiTheme="minorEastAsia" w:hAnsiTheme="minorEastAsia" w:eastAsiaTheme="minorEastAsia"/>
          <w:color w:val="000000" w:themeColor="text1"/>
          <w:sz w:val="21"/>
          <w:szCs w:val="21"/>
          <w14:textFill>
            <w14:solidFill>
              <w14:schemeClr w14:val="tx1"/>
            </w14:solidFill>
          </w14:textFill>
        </w:rPr>
        <w:t>备案</w:t>
      </w:r>
      <w:r>
        <w:rPr>
          <w:rFonts w:asciiTheme="minorEastAsia" w:hAnsiTheme="minorEastAsia" w:eastAsiaTheme="minorEastAsia"/>
          <w:color w:val="000000" w:themeColor="text1"/>
          <w:sz w:val="21"/>
          <w:szCs w:val="21"/>
          <w:u w:val="single"/>
          <w14:textFill>
            <w14:solidFill>
              <w14:schemeClr w14:val="tx1"/>
            </w14:solidFill>
          </w14:textFill>
        </w:rPr>
        <w:t>（填写具体份数）</w:t>
      </w:r>
      <w:r>
        <w:rPr>
          <w:rFonts w:asciiTheme="minorEastAsia" w:hAnsiTheme="minorEastAsia" w:eastAsiaTheme="minorEastAsia"/>
          <w:color w:val="000000" w:themeColor="text1"/>
          <w:sz w:val="21"/>
          <w:szCs w:val="21"/>
          <w14:textFill>
            <w14:solidFill>
              <w14:schemeClr w14:val="tx1"/>
            </w14:solidFill>
          </w14:textFill>
        </w:rPr>
        <w:t>份，具有同等效力。</w:t>
      </w:r>
    </w:p>
    <w:p>
      <w:pPr>
        <w:pStyle w:val="25"/>
        <w:spacing w:before="75" w:after="75" w:line="360" w:lineRule="auto"/>
        <w:ind w:firstLine="482"/>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15.5其他：□无。□</w:t>
      </w:r>
      <w:r>
        <w:rPr>
          <w:rFonts w:asciiTheme="minorEastAsia" w:hAnsiTheme="minorEastAsia" w:eastAsiaTheme="minorEastAsia"/>
          <w:color w:val="000000" w:themeColor="text1"/>
          <w:sz w:val="21"/>
          <w:szCs w:val="21"/>
          <w:u w:val="single"/>
          <w14:textFill>
            <w14:solidFill>
              <w14:schemeClr w14:val="tx1"/>
            </w14:solidFill>
          </w14:textFill>
        </w:rPr>
        <w:t>（按照实际情况编制填写需要增加的内容）</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5"/>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甲方：                        乙方：</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住所：                        住所：</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法定代表人（</w:t>
      </w:r>
      <w:r>
        <w:rPr>
          <w:rFonts w:asciiTheme="minorEastAsia" w:hAnsiTheme="minorEastAsia" w:eastAsiaTheme="minorEastAsia"/>
          <w:color w:val="000000" w:themeColor="text1"/>
          <w:sz w:val="21"/>
          <w:szCs w:val="21"/>
          <w14:textFill>
            <w14:solidFill>
              <w14:schemeClr w14:val="tx1"/>
            </w14:solidFill>
          </w14:textFill>
        </w:rPr>
        <w:t>单位负责人</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            </w:t>
      </w:r>
      <w:r>
        <w:rPr>
          <w:rFonts w:hint="eastAsia" w:asciiTheme="minorEastAsia" w:hAnsiTheme="minorEastAsia" w:eastAsiaTheme="minorEastAsia"/>
          <w:color w:val="000000" w:themeColor="text1"/>
          <w:sz w:val="21"/>
          <w:szCs w:val="21"/>
          <w14:textFill>
            <w14:solidFill>
              <w14:schemeClr w14:val="tx1"/>
            </w14:solidFill>
          </w14:textFill>
        </w:rPr>
        <w:t xml:space="preserve">     法定代表人（</w:t>
      </w:r>
      <w:r>
        <w:rPr>
          <w:rFonts w:asciiTheme="minorEastAsia" w:hAnsiTheme="minorEastAsia" w:eastAsiaTheme="minorEastAsia"/>
          <w:color w:val="000000" w:themeColor="text1"/>
          <w:sz w:val="21"/>
          <w:szCs w:val="21"/>
          <w14:textFill>
            <w14:solidFill>
              <w14:schemeClr w14:val="tx1"/>
            </w14:solidFill>
          </w14:textFill>
        </w:rPr>
        <w:t>单位负责人</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联系方法：                      联系方法：</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开户银行：                      开户银行：</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账号：                        账号：</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5"/>
        <w:spacing w:before="75" w:after="75"/>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签订地点：</w:t>
      </w:r>
      <w:r>
        <w:rPr>
          <w:rFonts w:asciiTheme="minorEastAsia" w:hAnsiTheme="minorEastAsia" w:eastAsiaTheme="minorEastAsia"/>
          <w:color w:val="000000" w:themeColor="text1"/>
          <w:sz w:val="21"/>
          <w:szCs w:val="21"/>
          <w:u w:val="single"/>
          <w14:textFill>
            <w14:solidFill>
              <w14:schemeClr w14:val="tx1"/>
            </w14:solidFill>
          </w14:textFill>
        </w:rPr>
        <w:t>                </w:t>
      </w:r>
    </w:p>
    <w:p>
      <w:pPr>
        <w:pStyle w:val="25"/>
        <w:spacing w:before="75" w:after="75"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签订日期：</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年</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月</w:t>
      </w:r>
      <w:r>
        <w:rPr>
          <w:rFonts w:asciiTheme="minorEastAsia" w:hAnsiTheme="minorEastAsia" w:eastAsiaTheme="minorEastAsia"/>
          <w:color w:val="000000" w:themeColor="text1"/>
          <w:sz w:val="21"/>
          <w:szCs w:val="21"/>
          <w:u w:val="single"/>
          <w14:textFill>
            <w14:solidFill>
              <w14:schemeClr w14:val="tx1"/>
            </w14:solidFill>
          </w14:textFill>
        </w:rPr>
        <w:t>   </w:t>
      </w:r>
      <w:r>
        <w:rPr>
          <w:rFonts w:asciiTheme="minorEastAsia" w:hAnsiTheme="minorEastAsia" w:eastAsiaTheme="minorEastAsia"/>
          <w:color w:val="000000" w:themeColor="text1"/>
          <w:sz w:val="21"/>
          <w:szCs w:val="21"/>
          <w14:textFill>
            <w14:solidFill>
              <w14:schemeClr w14:val="tx1"/>
            </w14:solidFill>
          </w14:textFill>
        </w:rPr>
        <w:t>日</w:t>
      </w: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ind w:firstLine="723"/>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pPr>
        <w:numPr>
          <w:ilvl w:val="0"/>
          <w:numId w:val="12"/>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响应文件有关格式</w:t>
      </w:r>
    </w:p>
    <w:p>
      <w:pPr>
        <w:spacing w:line="480" w:lineRule="auto"/>
        <w:ind w:firstLine="1080" w:firstLineChars="300"/>
        <w:rPr>
          <w:rFonts w:ascii="宋体" w:hAnsi="宋体" w:cs="宋体"/>
          <w:sz w:val="24"/>
        </w:rPr>
      </w:pPr>
      <w:r>
        <w:rPr>
          <w:rFonts w:hint="eastAsia" w:ascii="宋体" w:hAnsi="宋体" w:cs="宋体"/>
          <w:sz w:val="36"/>
          <w:szCs w:val="36"/>
          <w:u w:val="single"/>
        </w:rPr>
        <w:t xml:space="preserve">                  （项目名称）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48"/>
          <w:szCs w:val="48"/>
        </w:rPr>
      </w:pPr>
      <w:r>
        <w:rPr>
          <w:rFonts w:hint="eastAsia" w:ascii="宋体" w:hAnsi="宋体" w:cs="宋体"/>
          <w:b/>
          <w:bCs/>
          <w:sz w:val="48"/>
          <w:szCs w:val="48"/>
        </w:rPr>
        <w:t>竞争性谈判响应文件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ind w:firstLine="1680" w:firstLineChars="600"/>
        <w:rPr>
          <w:rFonts w:ascii="宋体" w:hAnsi="宋体" w:cs="宋体"/>
          <w:sz w:val="24"/>
        </w:rPr>
      </w:pPr>
      <w:bookmarkStart w:id="2" w:name="_Toc27760_WPSOffice_Level1"/>
      <w:bookmarkStart w:id="3" w:name="_Toc7428_WPSOffice_Level1"/>
      <w:r>
        <w:rPr>
          <w:rFonts w:hint="eastAsia" w:ascii="宋体" w:hAnsi="宋体" w:cs="宋体"/>
          <w:sz w:val="28"/>
          <w:szCs w:val="28"/>
        </w:rPr>
        <w:t>供应商：（全称并加盖公章）</w:t>
      </w:r>
      <w:bookmarkEnd w:id="2"/>
      <w:bookmarkEnd w:id="3"/>
    </w:p>
    <w:p>
      <w:pPr>
        <w:spacing w:line="480" w:lineRule="auto"/>
        <w:ind w:firstLine="1680" w:firstLineChars="600"/>
        <w:rPr>
          <w:rFonts w:ascii="宋体" w:hAnsi="宋体" w:cs="宋体"/>
          <w:b/>
          <w:bCs/>
          <w:sz w:val="28"/>
          <w:szCs w:val="28"/>
        </w:rPr>
      </w:pPr>
      <w:bookmarkStart w:id="4" w:name="_Toc4840_WPSOffice_Level1"/>
      <w:bookmarkStart w:id="5" w:name="_Toc28157_WPSOffice_Level1"/>
      <w:r>
        <w:rPr>
          <w:rFonts w:hint="eastAsia" w:ascii="宋体" w:hAnsi="宋体" w:cs="宋体"/>
          <w:sz w:val="28"/>
          <w:szCs w:val="28"/>
        </w:rPr>
        <w:t>法定代表人或委托代理人（签字）：</w:t>
      </w:r>
      <w:bookmarkEnd w:id="4"/>
      <w:bookmarkEnd w:id="5"/>
    </w:p>
    <w:p>
      <w:pPr>
        <w:spacing w:line="480" w:lineRule="auto"/>
        <w:ind w:firstLine="1680" w:firstLineChars="600"/>
        <w:rPr>
          <w:rFonts w:ascii="宋体" w:hAnsi="宋体" w:cs="宋体"/>
          <w:sz w:val="24"/>
        </w:rPr>
      </w:pPr>
      <w:bookmarkStart w:id="6" w:name="_Toc2311_WPSOffice_Level1"/>
      <w:bookmarkStart w:id="7" w:name="_Toc15640_WPSOffice_Level1"/>
      <w:r>
        <w:rPr>
          <w:rFonts w:hint="eastAsia" w:ascii="宋体" w:hAnsi="宋体" w:cs="宋体"/>
          <w:sz w:val="28"/>
          <w:szCs w:val="28"/>
        </w:rPr>
        <w:t>日    期：年 月 日</w:t>
      </w:r>
      <w:bookmarkEnd w:id="6"/>
      <w:bookmarkEnd w:id="7"/>
    </w:p>
    <w:p/>
    <w:p>
      <w:pPr>
        <w:pStyle w:val="26"/>
        <w:numPr>
          <w:numId w:val="0"/>
        </w:numPr>
        <w:rPr>
          <w:lang w:val="zh-CN"/>
        </w:rPr>
      </w:pPr>
    </w:p>
    <w:p>
      <w:pPr>
        <w:pStyle w:val="14"/>
        <w:rPr>
          <w:lang w:val="zh-CN"/>
        </w:rPr>
      </w:pPr>
    </w:p>
    <w:p>
      <w:pPr>
        <w:pStyle w:val="67"/>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7"/>
        <w:tblW w:w="939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0"/>
        <w:gridCol w:w="1062"/>
        <w:gridCol w:w="2888"/>
        <w:gridCol w:w="1581"/>
        <w:gridCol w:w="1568"/>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trPr>
        <w:tc>
          <w:tcPr>
            <w:tcW w:w="470" w:type="dxa"/>
            <w:vAlign w:val="center"/>
          </w:tcPr>
          <w:p>
            <w:pPr>
              <w:snapToGrid w:val="0"/>
              <w:spacing w:line="400" w:lineRule="exact"/>
              <w:jc w:val="center"/>
              <w:rPr>
                <w:rFonts w:ascii="宋体" w:hAnsi="宋体" w:cs="微软雅黑"/>
                <w:b/>
                <w:color w:val="000000" w:themeColor="text1"/>
                <w:sz w:val="18"/>
                <w:szCs w:val="18"/>
                <w14:textFill>
                  <w14:solidFill>
                    <w14:schemeClr w14:val="tx1"/>
                  </w14:solidFill>
                </w14:textFill>
              </w:rPr>
            </w:pPr>
            <w:r>
              <w:rPr>
                <w:rFonts w:hint="eastAsia" w:ascii="宋体" w:hAnsi="宋体" w:cs="微软雅黑"/>
                <w:b/>
                <w:color w:val="000000" w:themeColor="text1"/>
                <w:sz w:val="18"/>
                <w:szCs w:val="18"/>
                <w14:textFill>
                  <w14:solidFill>
                    <w14:schemeClr w14:val="tx1"/>
                  </w14:solidFill>
                </w14:textFill>
              </w:rPr>
              <w:t>序号</w:t>
            </w:r>
          </w:p>
        </w:tc>
        <w:tc>
          <w:tcPr>
            <w:tcW w:w="3950" w:type="dxa"/>
            <w:gridSpan w:val="2"/>
            <w:vAlign w:val="center"/>
          </w:tcPr>
          <w:p>
            <w:pPr>
              <w:snapToGrid w:val="0"/>
              <w:spacing w:line="400" w:lineRule="exact"/>
              <w:jc w:val="center"/>
              <w:rPr>
                <w:rFonts w:ascii="宋体" w:hAnsi="宋体" w:cs="微软雅黑"/>
                <w:b/>
                <w:color w:val="000000" w:themeColor="text1"/>
                <w:sz w:val="18"/>
                <w:szCs w:val="18"/>
                <w14:textFill>
                  <w14:solidFill>
                    <w14:schemeClr w14:val="tx1"/>
                  </w14:solidFill>
                </w14:textFill>
              </w:rPr>
            </w:pPr>
            <w:r>
              <w:rPr>
                <w:rFonts w:hint="eastAsia" w:ascii="宋体" w:hAnsi="宋体" w:cs="微软雅黑"/>
                <w:b/>
                <w:color w:val="000000" w:themeColor="text1"/>
                <w:sz w:val="18"/>
                <w:szCs w:val="18"/>
                <w14:textFill>
                  <w14:solidFill>
                    <w14:schemeClr w14:val="tx1"/>
                  </w14:solidFill>
                </w14:textFill>
              </w:rPr>
              <w:t>项  目</w:t>
            </w:r>
          </w:p>
        </w:tc>
        <w:tc>
          <w:tcPr>
            <w:tcW w:w="1581" w:type="dxa"/>
            <w:vAlign w:val="center"/>
          </w:tcPr>
          <w:p>
            <w:pPr>
              <w:snapToGrid w:val="0"/>
              <w:spacing w:line="400" w:lineRule="exact"/>
              <w:jc w:val="center"/>
              <w:rPr>
                <w:rFonts w:ascii="宋体" w:hAnsi="宋体" w:cs="微软雅黑"/>
                <w:b/>
                <w:color w:val="000000" w:themeColor="text1"/>
                <w:sz w:val="18"/>
                <w:szCs w:val="18"/>
                <w14:textFill>
                  <w14:solidFill>
                    <w14:schemeClr w14:val="tx1"/>
                  </w14:solidFill>
                </w14:textFill>
              </w:rPr>
            </w:pPr>
            <w:r>
              <w:rPr>
                <w:rFonts w:hint="eastAsia" w:ascii="宋体" w:hAnsi="宋体" w:cs="微软雅黑"/>
                <w:b/>
                <w:color w:val="000000" w:themeColor="text1"/>
                <w:sz w:val="18"/>
                <w:szCs w:val="18"/>
                <w14:textFill>
                  <w14:solidFill>
                    <w14:schemeClr w14:val="tx1"/>
                  </w14:solidFill>
                </w14:textFill>
              </w:rPr>
              <w:t>供应商应答</w:t>
            </w:r>
          </w:p>
          <w:p>
            <w:pPr>
              <w:snapToGrid w:val="0"/>
              <w:spacing w:line="400" w:lineRule="exact"/>
              <w:jc w:val="center"/>
              <w:rPr>
                <w:rFonts w:ascii="宋体" w:hAnsi="宋体" w:cs="微软雅黑"/>
                <w:b/>
                <w:color w:val="000000" w:themeColor="text1"/>
                <w:sz w:val="18"/>
                <w:szCs w:val="18"/>
                <w14:textFill>
                  <w14:solidFill>
                    <w14:schemeClr w14:val="tx1"/>
                  </w14:solidFill>
                </w14:textFill>
              </w:rPr>
            </w:pPr>
            <w:r>
              <w:rPr>
                <w:rFonts w:hint="eastAsia" w:ascii="宋体" w:hAnsi="宋体" w:cs="微软雅黑"/>
                <w:b/>
                <w:color w:val="000000" w:themeColor="text1"/>
                <w:sz w:val="18"/>
                <w:szCs w:val="18"/>
                <w14:textFill>
                  <w14:solidFill>
                    <w14:schemeClr w14:val="tx1"/>
                  </w14:solidFill>
                </w14:textFill>
              </w:rPr>
              <w:t>（有/没有）</w:t>
            </w:r>
          </w:p>
        </w:tc>
        <w:tc>
          <w:tcPr>
            <w:tcW w:w="1568" w:type="dxa"/>
            <w:vAlign w:val="center"/>
          </w:tcPr>
          <w:p>
            <w:pPr>
              <w:snapToGrid w:val="0"/>
              <w:spacing w:line="400" w:lineRule="exact"/>
              <w:jc w:val="center"/>
              <w:rPr>
                <w:rFonts w:ascii="宋体" w:hAnsi="宋体" w:cs="微软雅黑"/>
                <w:b/>
                <w:color w:val="000000" w:themeColor="text1"/>
                <w:sz w:val="18"/>
                <w:szCs w:val="18"/>
                <w14:textFill>
                  <w14:solidFill>
                    <w14:schemeClr w14:val="tx1"/>
                  </w14:solidFill>
                </w14:textFill>
              </w:rPr>
            </w:pPr>
            <w:r>
              <w:rPr>
                <w:rFonts w:hint="eastAsia" w:ascii="宋体" w:hAnsi="宋体" w:cs="微软雅黑"/>
                <w:b/>
                <w:color w:val="000000" w:themeColor="text1"/>
                <w:sz w:val="18"/>
                <w:szCs w:val="18"/>
                <w14:textFill>
                  <w14:solidFill>
                    <w14:schemeClr w14:val="tx1"/>
                  </w14:solidFill>
                </w14:textFill>
              </w:rPr>
              <w:t>响应文件中所在页码</w:t>
            </w:r>
          </w:p>
        </w:tc>
        <w:tc>
          <w:tcPr>
            <w:tcW w:w="1828" w:type="dxa"/>
            <w:vAlign w:val="center"/>
          </w:tcPr>
          <w:p>
            <w:pPr>
              <w:snapToGrid w:val="0"/>
              <w:spacing w:line="400" w:lineRule="exact"/>
              <w:jc w:val="center"/>
              <w:rPr>
                <w:rFonts w:ascii="宋体" w:hAnsi="宋体" w:cs="微软雅黑"/>
                <w:b/>
                <w:color w:val="000000" w:themeColor="text1"/>
                <w:sz w:val="18"/>
                <w:szCs w:val="18"/>
                <w14:textFill>
                  <w14:solidFill>
                    <w14:schemeClr w14:val="tx1"/>
                  </w14:solidFill>
                </w14:textFill>
              </w:rPr>
            </w:pPr>
            <w:r>
              <w:rPr>
                <w:rFonts w:hint="eastAsia" w:ascii="宋体" w:hAnsi="宋体" w:cs="微软雅黑"/>
                <w:b/>
                <w:color w:val="000000" w:themeColor="text1"/>
                <w:sz w:val="18"/>
                <w:szCs w:val="18"/>
                <w14:textFill>
                  <w14:solidFill>
                    <w14:schemeClr w14:val="tx1"/>
                  </w14:solidFill>
                </w14:textFill>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1</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供应商应答索引表</w:t>
            </w:r>
          </w:p>
        </w:tc>
        <w:tc>
          <w:tcPr>
            <w:tcW w:w="1581" w:type="dxa"/>
            <w:vAlign w:val="center"/>
          </w:tcPr>
          <w:p>
            <w:pPr>
              <w:snapToGrid w:val="0"/>
              <w:spacing w:line="400" w:lineRule="exact"/>
              <w:jc w:val="center"/>
              <w:rPr>
                <w:rFonts w:ascii="宋体" w:hAnsi="宋体" w:cs="微软雅黑"/>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2</w:t>
            </w:r>
          </w:p>
        </w:tc>
        <w:tc>
          <w:tcPr>
            <w:tcW w:w="3950" w:type="dxa"/>
            <w:gridSpan w:val="2"/>
            <w:vAlign w:val="center"/>
          </w:tcPr>
          <w:p>
            <w:pPr>
              <w:pStyle w:val="17"/>
              <w:kinsoku w:val="0"/>
              <w:overflowPunct w:val="0"/>
              <w:autoSpaceDE w:val="0"/>
              <w:autoSpaceDN w:val="0"/>
              <w:spacing w:line="320" w:lineRule="exact"/>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报价一览表</w:t>
            </w:r>
          </w:p>
        </w:tc>
        <w:tc>
          <w:tcPr>
            <w:tcW w:w="1581" w:type="dxa"/>
            <w:vAlign w:val="center"/>
          </w:tcPr>
          <w:p>
            <w:pPr>
              <w:snapToGrid w:val="0"/>
              <w:spacing w:line="400" w:lineRule="exact"/>
              <w:jc w:val="center"/>
              <w:rPr>
                <w:rFonts w:ascii="宋体" w:hAnsi="宋体" w:cs="微软雅黑"/>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3</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报价函</w:t>
            </w:r>
          </w:p>
        </w:tc>
        <w:tc>
          <w:tcPr>
            <w:tcW w:w="1581" w:type="dxa"/>
            <w:vAlign w:val="center"/>
          </w:tcPr>
          <w:p>
            <w:pPr>
              <w:snapToGrid w:val="0"/>
              <w:spacing w:line="400" w:lineRule="exact"/>
              <w:jc w:val="center"/>
              <w:rPr>
                <w:rFonts w:ascii="宋体" w:hAnsi="宋体" w:cs="微软雅黑"/>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4</w:t>
            </w:r>
          </w:p>
        </w:tc>
        <w:tc>
          <w:tcPr>
            <w:tcW w:w="3950" w:type="dxa"/>
            <w:gridSpan w:val="2"/>
            <w:vAlign w:val="center"/>
          </w:tcPr>
          <w:p>
            <w:pPr>
              <w:pStyle w:val="17"/>
              <w:kinsoku w:val="0"/>
              <w:overflowPunct w:val="0"/>
              <w:autoSpaceDE w:val="0"/>
              <w:autoSpaceDN w:val="0"/>
              <w:spacing w:line="320" w:lineRule="exact"/>
              <w:rPr>
                <w:rFonts w:hAnsi="宋体"/>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sz w:val="18"/>
                <w:szCs w:val="18"/>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18"/>
                <w:szCs w:val="18"/>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18"/>
                <w:szCs w:val="18"/>
                <w:lang w:val="zh-CN"/>
                <w14:textFill>
                  <w14:solidFill>
                    <w14:schemeClr w14:val="tx1"/>
                  </w14:solidFill>
                </w14:textFill>
              </w:rPr>
              <w:t>格</w:t>
            </w:r>
            <w:r>
              <w:rPr>
                <w:rFonts w:asciiTheme="majorEastAsia" w:hAnsiTheme="majorEastAsia" w:eastAsiaTheme="majorEastAsia" w:cstheme="majorEastAsia"/>
                <w:bCs/>
                <w:color w:val="000000" w:themeColor="text1"/>
                <w:sz w:val="18"/>
                <w:szCs w:val="18"/>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18"/>
                <w:szCs w:val="18"/>
                <w:lang w:val="zh-CN"/>
                <w14:textFill>
                  <w14:solidFill>
                    <w14:schemeClr w14:val="tx1"/>
                  </w14:solidFill>
                </w14:textFill>
              </w:rPr>
              <w:t>明</w:t>
            </w:r>
            <w:r>
              <w:rPr>
                <w:rFonts w:asciiTheme="majorEastAsia" w:hAnsiTheme="majorEastAsia" w:eastAsiaTheme="majorEastAsia" w:cstheme="majorEastAsia"/>
                <w:bCs/>
                <w:color w:val="000000" w:themeColor="text1"/>
                <w:sz w:val="18"/>
                <w:szCs w:val="18"/>
                <w:lang w:val="zh-CN"/>
                <w14:textFill>
                  <w14:solidFill>
                    <w14:schemeClr w14:val="tx1"/>
                  </w14:solidFill>
                </w14:textFill>
              </w:rPr>
              <w:t>书</w:t>
            </w:r>
          </w:p>
        </w:tc>
        <w:tc>
          <w:tcPr>
            <w:tcW w:w="1581" w:type="dxa"/>
            <w:vAlign w:val="center"/>
          </w:tcPr>
          <w:p>
            <w:pPr>
              <w:snapToGrid w:val="0"/>
              <w:spacing w:line="400" w:lineRule="exact"/>
              <w:jc w:val="center"/>
              <w:rPr>
                <w:rFonts w:ascii="宋体" w:hAnsi="宋体" w:cs="微软雅黑"/>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5</w:t>
            </w:r>
          </w:p>
        </w:tc>
        <w:tc>
          <w:tcPr>
            <w:tcW w:w="3950" w:type="dxa"/>
            <w:gridSpan w:val="2"/>
            <w:vAlign w:val="center"/>
          </w:tcPr>
          <w:p>
            <w:pPr>
              <w:pStyle w:val="17"/>
              <w:kinsoku w:val="0"/>
              <w:overflowPunct w:val="0"/>
              <w:autoSpaceDE w:val="0"/>
              <w:autoSpaceDN w:val="0"/>
              <w:spacing w:line="320" w:lineRule="exact"/>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法定代表人（单位负责人）授权书</w:t>
            </w:r>
          </w:p>
        </w:tc>
        <w:tc>
          <w:tcPr>
            <w:tcW w:w="1581" w:type="dxa"/>
            <w:vAlign w:val="center"/>
          </w:tcPr>
          <w:p>
            <w:pPr>
              <w:snapToGrid w:val="0"/>
              <w:spacing w:line="400" w:lineRule="exact"/>
              <w:jc w:val="center"/>
              <w:rPr>
                <w:rFonts w:ascii="宋体" w:hAnsi="宋体" w:cs="微软雅黑"/>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6</w:t>
            </w:r>
          </w:p>
        </w:tc>
        <w:tc>
          <w:tcPr>
            <w:tcW w:w="3950" w:type="dxa"/>
            <w:gridSpan w:val="2"/>
            <w:vAlign w:val="center"/>
          </w:tcPr>
          <w:p>
            <w:pPr>
              <w:pStyle w:val="17"/>
              <w:kinsoku w:val="0"/>
              <w:overflowPunct w:val="0"/>
              <w:autoSpaceDE w:val="0"/>
              <w:autoSpaceDN w:val="0"/>
              <w:spacing w:line="320" w:lineRule="exact"/>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营业执照等证明</w:t>
            </w:r>
          </w:p>
        </w:tc>
        <w:tc>
          <w:tcPr>
            <w:tcW w:w="1581" w:type="dxa"/>
            <w:vAlign w:val="center"/>
          </w:tcPr>
          <w:p>
            <w:pPr>
              <w:snapToGrid w:val="0"/>
              <w:spacing w:line="400" w:lineRule="exact"/>
              <w:jc w:val="center"/>
              <w:rPr>
                <w:rFonts w:ascii="宋体" w:hAnsi="宋体" w:cs="微软雅黑"/>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7</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禹州市政府采购供应商信用承诺函</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8</w:t>
            </w:r>
          </w:p>
        </w:tc>
        <w:tc>
          <w:tcPr>
            <w:tcW w:w="3950" w:type="dxa"/>
            <w:gridSpan w:val="2"/>
            <w:vAlign w:val="center"/>
          </w:tcPr>
          <w:p>
            <w:pPr>
              <w:pStyle w:val="17"/>
              <w:kinsoku w:val="0"/>
              <w:overflowPunct w:val="0"/>
              <w:autoSpaceDE w:val="0"/>
              <w:autoSpaceDN w:val="0"/>
              <w:spacing w:line="320" w:lineRule="exact"/>
              <w:rPr>
                <w:rFonts w:hAnsi="宋体"/>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供应商须具备的特殊资质证书</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9</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sz w:val="18"/>
                <w:szCs w:val="18"/>
                <w:lang w:val="zh-CN"/>
                <w14:textFill>
                  <w14:solidFill>
                    <w14:schemeClr w14:val="tx1"/>
                  </w14:solidFill>
                </w14:textFill>
              </w:rPr>
              <w:t>谈判承诺函</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70"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Cs/>
                <w:color w:val="000000" w:themeColor="text1"/>
                <w:sz w:val="18"/>
                <w:szCs w:val="18"/>
                <w14:textFill>
                  <w14:solidFill>
                    <w14:schemeClr w14:val="tx1"/>
                  </w14:solidFill>
                </w14:textFill>
              </w:rPr>
              <w:t>10</w:t>
            </w:r>
          </w:p>
        </w:tc>
        <w:tc>
          <w:tcPr>
            <w:tcW w:w="3950"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18"/>
                <w:szCs w:val="18"/>
                <w:lang w:val="zh-CN"/>
                <w14:textFill>
                  <w14:solidFill>
                    <w14:schemeClr w14:val="tx1"/>
                  </w14:solidFill>
                </w14:textFill>
              </w:rPr>
            </w:pPr>
            <w:r>
              <w:rPr>
                <w:rFonts w:hint="eastAsia" w:asciiTheme="majorEastAsia" w:hAnsiTheme="majorEastAsia" w:eastAsiaTheme="majorEastAsia" w:cstheme="majorEastAsia"/>
                <w:bCs/>
                <w:color w:val="000000" w:themeColor="text1"/>
                <w:sz w:val="18"/>
                <w:szCs w:val="18"/>
                <w:lang w:val="zh-CN"/>
                <w14:textFill>
                  <w14:solidFill>
                    <w14:schemeClr w14:val="tx1"/>
                  </w14:solidFill>
                </w14:textFill>
              </w:rPr>
              <w:t>联合体协议</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trPr>
        <w:tc>
          <w:tcPr>
            <w:tcW w:w="470"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Cs/>
                <w:color w:val="000000" w:themeColor="text1"/>
                <w:sz w:val="18"/>
                <w:szCs w:val="18"/>
                <w14:textFill>
                  <w14:solidFill>
                    <w14:schemeClr w14:val="tx1"/>
                  </w14:solidFill>
                </w14:textFill>
              </w:rPr>
              <w:t>11</w:t>
            </w:r>
          </w:p>
        </w:tc>
        <w:tc>
          <w:tcPr>
            <w:tcW w:w="3950" w:type="dxa"/>
            <w:gridSpan w:val="2"/>
            <w:vAlign w:val="center"/>
          </w:tcPr>
          <w:p>
            <w:pPr>
              <w:pStyle w:val="17"/>
              <w:kinsoku w:val="0"/>
              <w:overflowPunct w:val="0"/>
              <w:autoSpaceDE w:val="0"/>
              <w:autoSpaceDN w:val="0"/>
              <w:spacing w:line="240" w:lineRule="auto"/>
              <w:rPr>
                <w:rFonts w:asciiTheme="majorEastAsia" w:hAnsiTheme="majorEastAsia" w:eastAsiaTheme="majorEastAsia" w:cstheme="majorEastAsia"/>
                <w:bCs/>
                <w:color w:val="000000" w:themeColor="text1"/>
                <w:sz w:val="18"/>
                <w:szCs w:val="18"/>
                <w:lang w:val="zh-CN"/>
                <w14:textFill>
                  <w14:solidFill>
                    <w14:schemeClr w14:val="tx1"/>
                  </w14:solidFill>
                </w14:textFill>
              </w:rPr>
            </w:pPr>
            <w:r>
              <w:rPr>
                <w:rFonts w:hint="eastAsia" w:asciiTheme="majorEastAsia" w:hAnsiTheme="majorEastAsia" w:eastAsiaTheme="majorEastAsia" w:cstheme="majorEastAsia"/>
                <w:bCs/>
                <w:color w:val="000000" w:themeColor="text1"/>
                <w:sz w:val="18"/>
                <w:szCs w:val="18"/>
                <w:lang w:val="zh-CN"/>
                <w14:textFill>
                  <w14:solidFill>
                    <w14:schemeClr w14:val="tx1"/>
                  </w14:solidFill>
                </w14:textFill>
              </w:rPr>
              <w:t>供应商与参加本项目响应的其他供应商之间，单位负责人不为同一人并且不存在直接控股、管理关系承诺函</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 w:hRule="atLeast"/>
        </w:trPr>
        <w:tc>
          <w:tcPr>
            <w:tcW w:w="470"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 w:val="18"/>
                <w:szCs w:val="18"/>
                <w:lang w:val="zh-CN"/>
                <w14:textFill>
                  <w14:solidFill>
                    <w14:schemeClr w14:val="tx1"/>
                  </w14:solidFill>
                </w14:textFill>
              </w:rPr>
            </w:pPr>
            <w:r>
              <w:rPr>
                <w:rFonts w:hint="eastAsia" w:asciiTheme="majorEastAsia" w:hAnsiTheme="majorEastAsia" w:eastAsiaTheme="majorEastAsia" w:cstheme="majorEastAsia"/>
                <w:bCs/>
                <w:color w:val="000000" w:themeColor="text1"/>
                <w:sz w:val="18"/>
                <w:szCs w:val="18"/>
                <w:lang w:val="zh-CN"/>
                <w14:textFill>
                  <w14:solidFill>
                    <w14:schemeClr w14:val="tx1"/>
                  </w14:solidFill>
                </w14:textFill>
              </w:rPr>
              <w:t>1</w:t>
            </w:r>
            <w:r>
              <w:rPr>
                <w:rFonts w:hint="eastAsia" w:asciiTheme="majorEastAsia" w:hAnsiTheme="majorEastAsia" w:eastAsiaTheme="majorEastAsia" w:cstheme="majorEastAsia"/>
                <w:bCs/>
                <w:color w:val="000000" w:themeColor="text1"/>
                <w:sz w:val="18"/>
                <w:szCs w:val="18"/>
                <w14:textFill>
                  <w14:solidFill>
                    <w14:schemeClr w14:val="tx1"/>
                  </w14:solidFill>
                </w14:textFill>
              </w:rPr>
              <w:t>2</w:t>
            </w:r>
          </w:p>
        </w:tc>
        <w:tc>
          <w:tcPr>
            <w:tcW w:w="3950" w:type="dxa"/>
            <w:gridSpan w:val="2"/>
            <w:vAlign w:val="center"/>
          </w:tcPr>
          <w:p>
            <w:pPr>
              <w:pStyle w:val="17"/>
              <w:kinsoku w:val="0"/>
              <w:overflowPunct w:val="0"/>
              <w:autoSpaceDE w:val="0"/>
              <w:autoSpaceDN w:val="0"/>
              <w:spacing w:line="240" w:lineRule="auto"/>
              <w:rPr>
                <w:rFonts w:asciiTheme="majorEastAsia" w:hAnsiTheme="majorEastAsia" w:eastAsiaTheme="majorEastAsia" w:cstheme="majorEastAsia"/>
                <w:bCs/>
                <w:color w:val="000000" w:themeColor="text1"/>
                <w:sz w:val="18"/>
                <w:szCs w:val="18"/>
                <w:lang w:val="zh-CN"/>
                <w14:textFill>
                  <w14:solidFill>
                    <w14:schemeClr w14:val="tx1"/>
                  </w14:solidFill>
                </w14:textFill>
              </w:rPr>
            </w:pPr>
            <w:r>
              <w:rPr>
                <w:rFonts w:hint="eastAsia" w:cs="仿宋_GB2312" w:asciiTheme="minorEastAsia" w:hAnsiTheme="minorEastAsia"/>
                <w:color w:val="000000" w:themeColor="text1"/>
                <w:sz w:val="18"/>
                <w:szCs w:val="18"/>
                <w:lang w:val="zh-CN"/>
                <w14:textFill>
                  <w14:solidFill>
                    <w14:schemeClr w14:val="tx1"/>
                  </w14:solidFill>
                </w14:textFill>
              </w:rPr>
              <w:t>供应商未为本项目提供整体设计、规范编制或者项目管理、监理、检测等服务承诺函</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13</w:t>
            </w:r>
          </w:p>
        </w:tc>
        <w:tc>
          <w:tcPr>
            <w:tcW w:w="3950" w:type="dxa"/>
            <w:gridSpan w:val="2"/>
            <w:tcBorders>
              <w:top w:val="double" w:color="auto" w:sz="4" w:space="0"/>
            </w:tcBorders>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分项报价表</w:t>
            </w:r>
          </w:p>
        </w:tc>
        <w:tc>
          <w:tcPr>
            <w:tcW w:w="1581" w:type="dxa"/>
            <w:tcBorders>
              <w:top w:val="double" w:color="auto" w:sz="4" w:space="0"/>
            </w:tcBorders>
            <w:vAlign w:val="center"/>
          </w:tcPr>
          <w:p>
            <w:pPr>
              <w:jc w:val="center"/>
              <w:rPr>
                <w:color w:val="000000" w:themeColor="text1"/>
                <w:sz w:val="18"/>
                <w:szCs w:val="18"/>
                <w14:textFill>
                  <w14:solidFill>
                    <w14:schemeClr w14:val="tx1"/>
                  </w14:solidFill>
                </w14:textFill>
              </w:rPr>
            </w:pPr>
          </w:p>
        </w:tc>
        <w:tc>
          <w:tcPr>
            <w:tcW w:w="1568" w:type="dxa"/>
            <w:tcBorders>
              <w:top w:val="double" w:color="auto" w:sz="4" w:space="0"/>
            </w:tcBorders>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tcBorders>
              <w:top w:val="double" w:color="auto" w:sz="4" w:space="0"/>
            </w:tcBorders>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14</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技术规格偏离表</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15</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技术方案（实施方案）</w:t>
            </w:r>
          </w:p>
        </w:tc>
        <w:tc>
          <w:tcPr>
            <w:tcW w:w="1581" w:type="dxa"/>
            <w:vAlign w:val="center"/>
          </w:tcPr>
          <w:p>
            <w:pPr>
              <w:jc w:val="center"/>
              <w:rPr>
                <w:color w:val="000000" w:themeColor="text1"/>
                <w:sz w:val="18"/>
                <w:szCs w:val="18"/>
                <w14:textFill>
                  <w14:solidFill>
                    <w14:schemeClr w14:val="tx1"/>
                  </w14:solidFill>
                </w14:textFill>
              </w:rPr>
            </w:pPr>
          </w:p>
        </w:tc>
        <w:tc>
          <w:tcPr>
            <w:tcW w:w="1568" w:type="dxa"/>
            <w:tcBorders>
              <w:top w:val="single" w:color="auto" w:sz="4" w:space="0"/>
            </w:tcBorders>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tcBorders>
              <w:top w:val="single" w:color="auto" w:sz="4" w:space="0"/>
            </w:tcBorders>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16</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售后服务方案</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17</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业绩情况表</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18</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政府强制采购节能产品品目清单情况</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19</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优先采购节能产品政府采购品目清单情况</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20</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ascii="宋体" w:hAnsi="宋体"/>
                <w:color w:val="000000" w:themeColor="text1"/>
                <w:sz w:val="18"/>
                <w:szCs w:val="18"/>
                <w:lang w:val="en-GB"/>
                <w14:textFill>
                  <w14:solidFill>
                    <w14:schemeClr w14:val="tx1"/>
                  </w14:solidFill>
                </w14:textFill>
              </w:rPr>
              <w:t>优先采购环境标志产品政府采购品目清单情况</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21</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中小企业声明函</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22</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cs="仿宋_GB2312" w:asciiTheme="minorEastAsia" w:hAnsiTheme="minorEastAsia" w:eastAsiaTheme="minorEastAsia"/>
                <w:color w:val="000000" w:themeColor="text1"/>
                <w:sz w:val="18"/>
                <w:szCs w:val="18"/>
                <w:lang w:val="zh-CN"/>
                <w14:textFill>
                  <w14:solidFill>
                    <w14:schemeClr w14:val="tx1"/>
                  </w14:solidFill>
                </w14:textFill>
              </w:rPr>
              <w:t>残疾人福利性单位声明函</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exac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23</w:t>
            </w:r>
          </w:p>
        </w:tc>
        <w:tc>
          <w:tcPr>
            <w:tcW w:w="3950" w:type="dxa"/>
            <w:gridSpan w:val="2"/>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监狱企业证明文件</w:t>
            </w:r>
          </w:p>
        </w:tc>
        <w:tc>
          <w:tcPr>
            <w:tcW w:w="1581" w:type="dxa"/>
            <w:vAlign w:val="center"/>
          </w:tcPr>
          <w:p>
            <w:pPr>
              <w:jc w:val="center"/>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trPr>
        <w:tc>
          <w:tcPr>
            <w:tcW w:w="470" w:type="dxa"/>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24</w:t>
            </w:r>
          </w:p>
        </w:tc>
        <w:tc>
          <w:tcPr>
            <w:tcW w:w="1062" w:type="dxa"/>
            <w:tcBorders>
              <w:right w:val="single" w:color="auto" w:sz="4" w:space="0"/>
            </w:tcBorders>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hAnsi="宋体" w:cs="微软雅黑"/>
                <w:bCs/>
                <w:color w:val="000000" w:themeColor="text1"/>
                <w:kern w:val="0"/>
                <w:sz w:val="18"/>
                <w:szCs w:val="18"/>
                <w14:textFill>
                  <w14:solidFill>
                    <w14:schemeClr w14:val="tx1"/>
                  </w14:solidFill>
                </w14:textFill>
              </w:rPr>
              <w:t>CCC强制性产品认证</w:t>
            </w:r>
          </w:p>
        </w:tc>
        <w:tc>
          <w:tcPr>
            <w:tcW w:w="2888" w:type="dxa"/>
            <w:tcBorders>
              <w:left w:val="single" w:color="auto" w:sz="4" w:space="0"/>
            </w:tcBorders>
            <w:vAlign w:val="center"/>
          </w:tcPr>
          <w:p>
            <w:pPr>
              <w:pStyle w:val="17"/>
              <w:kinsoku w:val="0"/>
              <w:overflowPunct w:val="0"/>
              <w:autoSpaceDE w:val="0"/>
              <w:autoSpaceDN w:val="0"/>
              <w:spacing w:line="320" w:lineRule="exact"/>
              <w:rPr>
                <w:rFonts w:hAnsi="宋体" w:cs="微软雅黑"/>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sz w:val="18"/>
                <w:szCs w:val="18"/>
                <w:lang w:val="zh-CN"/>
                <w14:textFill>
                  <w14:solidFill>
                    <w14:schemeClr w14:val="tx1"/>
                  </w14:solidFill>
                </w14:textFill>
              </w:rPr>
              <w:t>所投产品符合国家强制性要求承诺函</w:t>
            </w:r>
          </w:p>
        </w:tc>
        <w:tc>
          <w:tcPr>
            <w:tcW w:w="1581" w:type="dxa"/>
            <w:vAlign w:val="center"/>
          </w:tcPr>
          <w:p>
            <w:pPr>
              <w:pStyle w:val="17"/>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70" w:type="dxa"/>
            <w:vMerge w:val="restart"/>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r>
              <w:rPr>
                <w:rFonts w:hint="eastAsia" w:ascii="宋体" w:hAnsi="宋体" w:cs="微软雅黑"/>
                <w:color w:val="000000" w:themeColor="text1"/>
                <w:sz w:val="18"/>
                <w:szCs w:val="18"/>
                <w14:textFill>
                  <w14:solidFill>
                    <w14:schemeClr w14:val="tx1"/>
                  </w14:solidFill>
                </w14:textFill>
              </w:rPr>
              <w:t>25</w:t>
            </w:r>
          </w:p>
        </w:tc>
        <w:tc>
          <w:tcPr>
            <w:tcW w:w="1062" w:type="dxa"/>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000000" w:themeColor="text1"/>
                <w:kern w:val="0"/>
                <w:sz w:val="18"/>
                <w:szCs w:val="18"/>
                <w14:textFill>
                  <w14:solidFill>
                    <w14:schemeClr w14:val="tx1"/>
                  </w14:solidFill>
                </w14:textFill>
              </w:rPr>
            </w:pPr>
            <w:r>
              <w:rPr>
                <w:rFonts w:cs="宋体" w:asciiTheme="minorEastAsia" w:hAnsiTheme="minorEastAsia"/>
                <w:color w:val="000000" w:themeColor="text1"/>
                <w:kern w:val="0"/>
                <w:sz w:val="18"/>
                <w:szCs w:val="18"/>
                <w14:textFill>
                  <w14:solidFill>
                    <w14:schemeClr w14:val="tx1"/>
                  </w14:solidFill>
                </w14:textFill>
              </w:rPr>
              <w:t>信息安全产品强制性认证</w:t>
            </w:r>
          </w:p>
        </w:tc>
        <w:tc>
          <w:tcPr>
            <w:tcW w:w="2888" w:type="dxa"/>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18"/>
                <w:szCs w:val="18"/>
                <w:lang w:val="zh-CN"/>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认证机构颁发的认证证书</w:t>
            </w:r>
          </w:p>
        </w:tc>
        <w:tc>
          <w:tcPr>
            <w:tcW w:w="1581" w:type="dxa"/>
            <w:vAlign w:val="center"/>
          </w:tcPr>
          <w:p>
            <w:pPr>
              <w:pStyle w:val="17"/>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trPr>
        <w:tc>
          <w:tcPr>
            <w:tcW w:w="470" w:type="dxa"/>
            <w:vMerge w:val="continue"/>
            <w:vAlign w:val="center"/>
          </w:tcPr>
          <w:p>
            <w:pPr>
              <w:adjustRightInd w:val="0"/>
              <w:snapToGrid w:val="0"/>
              <w:spacing w:line="400" w:lineRule="exact"/>
              <w:jc w:val="center"/>
              <w:textAlignment w:val="baseline"/>
              <w:rPr>
                <w:rFonts w:ascii="宋体" w:hAnsi="宋体" w:cs="微软雅黑"/>
                <w:color w:val="000000" w:themeColor="text1"/>
                <w:sz w:val="18"/>
                <w:szCs w:val="18"/>
                <w14:textFill>
                  <w14:solidFill>
                    <w14:schemeClr w14:val="tx1"/>
                  </w14:solidFill>
                </w14:textFill>
              </w:rPr>
            </w:pPr>
          </w:p>
        </w:tc>
        <w:tc>
          <w:tcPr>
            <w:tcW w:w="1062" w:type="dxa"/>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18"/>
                <w:szCs w:val="18"/>
                <w:lang w:val="zh-CN"/>
                <w14:textFill>
                  <w14:solidFill>
                    <w14:schemeClr w14:val="tx1"/>
                  </w14:solidFill>
                </w14:textFill>
              </w:rPr>
            </w:pPr>
          </w:p>
        </w:tc>
        <w:tc>
          <w:tcPr>
            <w:tcW w:w="2888" w:type="dxa"/>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18"/>
                <w:szCs w:val="18"/>
                <w:lang w:val="zh-CN"/>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中国信息安全认证中心官网产品查询结果截图</w:t>
            </w:r>
          </w:p>
        </w:tc>
        <w:tc>
          <w:tcPr>
            <w:tcW w:w="1581" w:type="dxa"/>
            <w:vAlign w:val="center"/>
          </w:tcPr>
          <w:p>
            <w:pPr>
              <w:pStyle w:val="17"/>
              <w:rPr>
                <w:color w:val="000000" w:themeColor="text1"/>
                <w:sz w:val="18"/>
                <w:szCs w:val="18"/>
                <w14:textFill>
                  <w14:solidFill>
                    <w14:schemeClr w14:val="tx1"/>
                  </w14:solidFill>
                </w14:textFill>
              </w:rPr>
            </w:pPr>
          </w:p>
        </w:tc>
        <w:tc>
          <w:tcPr>
            <w:tcW w:w="156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c>
          <w:tcPr>
            <w:tcW w:w="1828" w:type="dxa"/>
            <w:vAlign w:val="center"/>
          </w:tcPr>
          <w:p>
            <w:pPr>
              <w:snapToGrid w:val="0"/>
              <w:spacing w:line="400" w:lineRule="exact"/>
              <w:rPr>
                <w:rFonts w:ascii="宋体" w:hAnsi="宋体" w:cs="微软雅黑"/>
                <w:color w:val="000000" w:themeColor="text1"/>
                <w:sz w:val="18"/>
                <w:szCs w:val="18"/>
                <w14:textFill>
                  <w14:solidFill>
                    <w14:schemeClr w14:val="tx1"/>
                  </w14:solidFill>
                </w14:textFill>
              </w:rPr>
            </w:pPr>
          </w:p>
        </w:tc>
      </w:tr>
    </w:tbl>
    <w:p>
      <w:pPr>
        <w:pStyle w:val="17"/>
        <w:spacing w:line="360" w:lineRule="auto"/>
        <w:rPr>
          <w:rFonts w:asciiTheme="majorEastAsia" w:hAnsiTheme="majorEastAsia" w:eastAsiaTheme="majorEastAsia"/>
          <w:b/>
          <w:snapToGrid w:val="0"/>
          <w:color w:val="000000" w:themeColor="text1"/>
          <w:kern w:val="0"/>
          <w:sz w:val="28"/>
          <w:szCs w:val="28"/>
          <w14:textFill>
            <w14:solidFill>
              <w14:schemeClr w14:val="tx1"/>
            </w14:solidFill>
          </w14:textFill>
        </w:rPr>
      </w:pPr>
    </w:p>
    <w:p>
      <w:pPr>
        <w:pStyle w:val="17"/>
        <w:numPr>
          <w:ilvl w:val="0"/>
          <w:numId w:val="13"/>
        </w:numPr>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报价一览表</w:t>
      </w: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项目编号： </w:t>
      </w:r>
    </w:p>
    <w:p>
      <w:pPr>
        <w:spacing w:line="360" w:lineRule="auto"/>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r>
        <w:rPr>
          <w:rFonts w:hint="eastAsia" w:cs="Arial" w:asciiTheme="minorEastAsia" w:hAnsiTheme="minorEastAsia"/>
          <w:color w:val="000000" w:themeColor="text1"/>
          <w:szCs w:val="21"/>
          <w14:textFill>
            <w14:solidFill>
              <w14:schemeClr w14:val="tx1"/>
            </w14:solidFill>
          </w14:textFill>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pPr>
        <w:pStyle w:val="2"/>
        <w:rPr>
          <w:lang w:val="zh-CN"/>
        </w:rPr>
      </w:pPr>
    </w:p>
    <w:p>
      <w:pPr>
        <w:autoSpaceDE w:val="0"/>
        <w:autoSpaceDN w:val="0"/>
        <w:adjustRightInd w:val="0"/>
        <w:spacing w:line="360" w:lineRule="auto"/>
        <w:jc w:val="center"/>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三、资格审查相关材料</w:t>
      </w:r>
    </w:p>
    <w:p>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3.1 报 价 函</w:t>
      </w:r>
    </w:p>
    <w:p>
      <w:pPr>
        <w:adjustRightInd w:val="0"/>
        <w:spacing w:line="360" w:lineRule="auto"/>
        <w:contextualSpacing/>
        <w:rPr>
          <w:rFonts w:asciiTheme="minorEastAsia" w:hAnsiTheme="minorEastAsia"/>
          <w:b/>
          <w:snapToGrid w:val="0"/>
          <w:color w:val="000000" w:themeColor="text1"/>
          <w:kern w:val="0"/>
          <w:szCs w:val="21"/>
          <w:u w:val="single"/>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 xml:space="preserve">              （采购人名称）</w:t>
      </w:r>
    </w:p>
    <w:p>
      <w:pPr>
        <w:adjustRightInd w:val="0"/>
        <w:spacing w:line="360" w:lineRule="auto"/>
        <w:ind w:firstLine="420" w:firstLineChars="200"/>
        <w:contextualSpacing/>
        <w:outlineLvl w:val="0"/>
        <w:rPr>
          <w:rFonts w:asciiTheme="minorEastAsia" w:hAnsiTheme="minorEastAsia"/>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根据贵方</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（项目名称、项目编号）采购的竞争性谈判公告及谈判邀请，_______（姓名和职务）被正式授权并代表供应商</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我方确认收到贵方提供的</w:t>
      </w:r>
      <w:r>
        <w:rPr>
          <w:rFonts w:hint="eastAsia" w:asciiTheme="minorEastAsia" w:hAnsiTheme="minorEastAsia" w:eastAsiaTheme="minorEastAsia"/>
          <w:snapToGrid w:val="0"/>
          <w:color w:val="000000" w:themeColor="text1"/>
          <w:kern w:val="0"/>
          <w:sz w:val="21"/>
          <w:szCs w:val="21"/>
          <w:u w:val="single"/>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 w:val="21"/>
          <w:szCs w:val="21"/>
          <w14:textFill>
            <w14:solidFill>
              <w14:schemeClr w14:val="tx1"/>
            </w14:solidFill>
          </w14:textFill>
        </w:rPr>
        <w:t>（项目名称、项目编号）谈判文件的全部内容。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5. 符合法律、行政法规规定的其他条件。</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14:textFill>
            <w14:solidFill>
              <w14:schemeClr w14:val="tx1"/>
            </w14:solidFill>
          </w14:textFill>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十一、</w:t>
      </w:r>
      <w:r>
        <w:rPr>
          <w:rFonts w:hint="eastAsia" w:asciiTheme="minorEastAsia" w:hAnsiTheme="minorEastAsia" w:eastAsiaTheme="minorEastAsia"/>
          <w:color w:val="000000" w:themeColor="text1"/>
          <w:sz w:val="21"/>
          <w:szCs w:val="21"/>
          <w14:textFill>
            <w14:solidFill>
              <w14:schemeClr w14:val="tx1"/>
            </w14:solidFill>
          </w14:textFill>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所有与本项目谈判有关的一切正式往来请寄：</w:t>
      </w: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地    址：. 邮政编码：.</w:t>
      </w:r>
    </w:p>
    <w:p>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电    话：. 传    真：.</w:t>
      </w: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供应商代表姓名：. 职    务：.</w:t>
      </w: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日期：      年     月     日</w:t>
      </w:r>
    </w:p>
    <w:p>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pPr>
        <w:pStyle w:val="6"/>
        <w:numPr>
          <w:ilvl w:val="3"/>
          <w:numId w:val="0"/>
        </w:numPr>
        <w:rPr>
          <w:color w:val="000000" w:themeColor="text1"/>
          <w14:textFill>
            <w14:solidFill>
              <w14:schemeClr w14:val="tx1"/>
            </w14:solidFill>
          </w14:textFill>
        </w:rPr>
      </w:pPr>
    </w:p>
    <w:p>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pPr>
        <w:pStyle w:val="59"/>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单</w:t>
      </w:r>
      <w:r>
        <w:rPr>
          <w:rFonts w:hint="eastAsia" w:asciiTheme="minorEastAsia" w:hAnsiTheme="minorEastAsia"/>
          <w:color w:val="000000" w:themeColor="text1"/>
          <w:sz w:val="21"/>
          <w:szCs w:val="21"/>
          <w14:textFill>
            <w14:solidFill>
              <w14:schemeClr w14:val="tx1"/>
            </w14:solidFill>
          </w14:textFill>
        </w:rPr>
        <w:t>位名</w:t>
      </w:r>
      <w:r>
        <w:rPr>
          <w:rFonts w:asciiTheme="minorEastAsia" w:hAnsiTheme="minorEastAsia"/>
          <w:color w:val="000000" w:themeColor="text1"/>
          <w:sz w:val="21"/>
          <w:szCs w:val="21"/>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w:t>
      </w:r>
    </w:p>
    <w:p>
      <w:pPr>
        <w:pStyle w:val="59"/>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地址：</w:t>
      </w:r>
    </w:p>
    <w:p>
      <w:pPr>
        <w:pStyle w:val="59"/>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姓名：       性</w:t>
      </w:r>
      <w:r>
        <w:rPr>
          <w:rFonts w:asciiTheme="minorEastAsia" w:hAnsiTheme="minorEastAsia"/>
          <w:color w:val="000000" w:themeColor="text1"/>
          <w:sz w:val="21"/>
          <w:szCs w:val="21"/>
          <w14:textFill>
            <w14:solidFill>
              <w14:schemeClr w14:val="tx1"/>
            </w14:solidFill>
          </w14:textFill>
        </w:rPr>
        <w:t>别</w:t>
      </w:r>
      <w:r>
        <w:rPr>
          <w:rFonts w:hint="eastAsia" w:asciiTheme="minorEastAsia" w:hAnsiTheme="minorEastAsia"/>
          <w:color w:val="000000" w:themeColor="text1"/>
          <w:sz w:val="21"/>
          <w:szCs w:val="21"/>
          <w14:textFill>
            <w14:solidFill>
              <w14:schemeClr w14:val="tx1"/>
            </w14:solidFill>
          </w14:textFill>
        </w:rPr>
        <w:t>：     年</w:t>
      </w:r>
      <w:r>
        <w:rPr>
          <w:rFonts w:asciiTheme="minorEastAsia" w:hAnsiTheme="minorEastAsia"/>
          <w:color w:val="000000" w:themeColor="text1"/>
          <w:sz w:val="21"/>
          <w:szCs w:val="21"/>
          <w14:textFill>
            <w14:solidFill>
              <w14:schemeClr w14:val="tx1"/>
            </w14:solidFill>
          </w14:textFill>
        </w:rPr>
        <w:t>龄</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 xml:space="preserve">     职务</w:t>
      </w:r>
      <w:r>
        <w:rPr>
          <w:rFonts w:hint="eastAsia" w:asciiTheme="minorEastAsia" w:hAnsiTheme="minorEastAsia"/>
          <w:color w:val="000000" w:themeColor="text1"/>
          <w:sz w:val="21"/>
          <w:szCs w:val="21"/>
          <w14:textFill>
            <w14:solidFill>
              <w14:schemeClr w14:val="tx1"/>
            </w14:solidFill>
          </w14:textFill>
        </w:rPr>
        <w:t xml:space="preserve">：        </w:t>
      </w:r>
    </w:p>
    <w:p>
      <w:pPr>
        <w:pStyle w:val="59"/>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本人系</w:t>
      </w:r>
      <w:r>
        <w:rPr>
          <w:rFonts w:hint="eastAsia" w:asciiTheme="minorEastAsia" w:hAnsiTheme="minorEastAsia"/>
          <w:i/>
          <w:snapToGrid w:val="0"/>
          <w:color w:val="000000" w:themeColor="text1"/>
          <w:sz w:val="21"/>
          <w:szCs w:val="21"/>
          <w:u w:val="single"/>
          <w14:textFill>
            <w14:solidFill>
              <w14:schemeClr w14:val="tx1"/>
            </w14:solidFill>
          </w14:textFill>
        </w:rPr>
        <w:t>供应商名</w:t>
      </w:r>
      <w:r>
        <w:rPr>
          <w:rFonts w:asciiTheme="minorEastAsia" w:hAnsiTheme="minorEastAsia"/>
          <w:i/>
          <w:snapToGrid w:val="0"/>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的法定代表人（单位负责人）。就</w:t>
      </w:r>
      <w:r>
        <w:rPr>
          <w:rFonts w:asciiTheme="minorEastAsia" w:hAnsiTheme="minorEastAsia"/>
          <w:color w:val="000000" w:themeColor="text1"/>
          <w:sz w:val="21"/>
          <w:szCs w:val="21"/>
          <w14:textFill>
            <w14:solidFill>
              <w14:schemeClr w14:val="tx1"/>
            </w14:solidFill>
          </w14:textFill>
        </w:rPr>
        <w:t>参</w:t>
      </w:r>
      <w:r>
        <w:rPr>
          <w:rFonts w:hint="eastAsia" w:asciiTheme="minorEastAsia" w:hAnsiTheme="minorEastAsia"/>
          <w:color w:val="000000" w:themeColor="text1"/>
          <w:sz w:val="21"/>
          <w:szCs w:val="21"/>
          <w14:textFill>
            <w14:solidFill>
              <w14:schemeClr w14:val="tx1"/>
            </w14:solidFill>
          </w14:textFill>
        </w:rPr>
        <w:t>加贵方项目</w:t>
      </w:r>
      <w:r>
        <w:rPr>
          <w:rFonts w:asciiTheme="minorEastAsia" w:hAnsiTheme="minorEastAsia"/>
          <w:color w:val="000000" w:themeColor="text1"/>
          <w:sz w:val="21"/>
          <w:szCs w:val="21"/>
          <w14:textFill>
            <w14:solidFill>
              <w14:schemeClr w14:val="tx1"/>
            </w14:solidFill>
          </w14:textFill>
        </w:rPr>
        <w:t>编号为</w:t>
      </w:r>
      <w:r>
        <w:rPr>
          <w:rFonts w:hint="eastAsia" w:asciiTheme="minorEastAsia" w:hAnsiTheme="minorEastAsia"/>
          <w:color w:val="000000" w:themeColor="text1"/>
          <w:sz w:val="21"/>
          <w:szCs w:val="21"/>
          <w14:textFill>
            <w14:solidFill>
              <w14:schemeClr w14:val="tx1"/>
            </w14:solidFill>
          </w14:textFill>
        </w:rPr>
        <w:t>的</w:t>
      </w:r>
      <w:r>
        <w:rPr>
          <w:rFonts w:asciiTheme="minorEastAsia" w:hAnsiTheme="minorEastAsia"/>
          <w:i/>
          <w:color w:val="000000" w:themeColor="text1"/>
          <w:sz w:val="21"/>
          <w:szCs w:val="21"/>
          <w:u w:val="single"/>
          <w14:textFill>
            <w14:solidFill>
              <w14:schemeClr w14:val="tx1"/>
            </w14:solidFill>
          </w14:textFill>
        </w:rPr>
        <w:t>项目</w:t>
      </w:r>
      <w:r>
        <w:rPr>
          <w:rFonts w:hint="eastAsia" w:asciiTheme="minorEastAsia" w:hAnsiTheme="minorEastAsia"/>
          <w:i/>
          <w:color w:val="000000" w:themeColor="text1"/>
          <w:sz w:val="21"/>
          <w:szCs w:val="21"/>
          <w:u w:val="single"/>
          <w14:textFill>
            <w14:solidFill>
              <w14:schemeClr w14:val="tx1"/>
            </w14:solidFill>
          </w14:textFill>
        </w:rPr>
        <w:t>名</w:t>
      </w:r>
      <w:r>
        <w:rPr>
          <w:rFonts w:asciiTheme="minorEastAsia" w:hAnsiTheme="minorEastAsia"/>
          <w:i/>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竞争性谈判</w:t>
      </w:r>
      <w:r>
        <w:rPr>
          <w:rFonts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14:textFill>
            <w14:solidFill>
              <w14:schemeClr w14:val="tx1"/>
            </w14:solidFill>
          </w14:textFill>
        </w:rPr>
        <w:t>的响应</w:t>
      </w:r>
      <w:r>
        <w:rPr>
          <w:rFonts w:asciiTheme="minorEastAsia" w:hAnsiTheme="minorEastAsia"/>
          <w:color w:val="000000" w:themeColor="text1"/>
          <w:sz w:val="21"/>
          <w:szCs w:val="21"/>
          <w14:textFill>
            <w14:solidFill>
              <w14:schemeClr w14:val="tx1"/>
            </w14:solidFill>
          </w14:textFill>
        </w:rPr>
        <w:t>报价</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署上</w:t>
      </w:r>
      <w:r>
        <w:rPr>
          <w:rFonts w:asciiTheme="minorEastAsia" w:hAnsiTheme="minorEastAsia"/>
          <w:color w:val="000000" w:themeColor="text1"/>
          <w:sz w:val="21"/>
          <w:szCs w:val="21"/>
          <w14:textFill>
            <w14:solidFill>
              <w14:schemeClr w14:val="tx1"/>
            </w14:solidFill>
          </w14:textFill>
        </w:rPr>
        <w:t>述项目</w:t>
      </w:r>
      <w:r>
        <w:rPr>
          <w:rFonts w:hint="eastAsia" w:asciiTheme="minorEastAsia" w:hAnsiTheme="minorEastAsia"/>
          <w:color w:val="000000" w:themeColor="text1"/>
          <w:sz w:val="21"/>
          <w:szCs w:val="21"/>
          <w14:textFill>
            <w14:solidFill>
              <w14:schemeClr w14:val="tx1"/>
            </w14:solidFill>
          </w14:textFill>
        </w:rPr>
        <w:t>的响应文件及合同的</w:t>
      </w:r>
      <w:r>
        <w:rPr>
          <w:rFonts w:asciiTheme="minorEastAsia" w:hAnsiTheme="minorEastAsia"/>
          <w:color w:val="000000" w:themeColor="text1"/>
          <w:sz w:val="21"/>
          <w:szCs w:val="21"/>
          <w14:textFill>
            <w14:solidFill>
              <w14:schemeClr w14:val="tx1"/>
            </w14:solidFill>
          </w14:textFill>
        </w:rPr>
        <w:t>执</w:t>
      </w:r>
      <w:r>
        <w:rPr>
          <w:rFonts w:hint="eastAsia" w:asciiTheme="minorEastAsia" w:hAnsiTheme="minorEastAsia"/>
          <w:color w:val="000000" w:themeColor="text1"/>
          <w:sz w:val="21"/>
          <w:szCs w:val="21"/>
          <w14:textFill>
            <w14:solidFill>
              <w14:schemeClr w14:val="tx1"/>
            </w14:solidFill>
          </w14:textFill>
        </w:rPr>
        <w:t>行、完成、服</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和保修，</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署合同和</w:t>
      </w:r>
      <w:r>
        <w:rPr>
          <w:rFonts w:asciiTheme="minorEastAsia" w:hAnsiTheme="minorEastAsia"/>
          <w:color w:val="000000" w:themeColor="text1"/>
          <w:sz w:val="21"/>
          <w:szCs w:val="21"/>
          <w14:textFill>
            <w14:solidFill>
              <w14:schemeClr w14:val="tx1"/>
            </w14:solidFill>
          </w14:textFill>
        </w:rPr>
        <w:t>处</w:t>
      </w:r>
      <w:r>
        <w:rPr>
          <w:rFonts w:hint="eastAsia" w:asciiTheme="minorEastAsia" w:hAnsiTheme="minorEastAsia"/>
          <w:color w:val="000000" w:themeColor="text1"/>
          <w:sz w:val="21"/>
          <w:szCs w:val="21"/>
          <w14:textFill>
            <w14:solidFill>
              <w14:schemeClr w14:val="tx1"/>
            </w14:solidFill>
          </w14:textFill>
        </w:rPr>
        <w:t>理与之有</w:t>
      </w:r>
      <w:r>
        <w:rPr>
          <w:rFonts w:asciiTheme="minorEastAsia" w:hAnsiTheme="minorEastAsia"/>
          <w:color w:val="000000" w:themeColor="text1"/>
          <w:sz w:val="21"/>
          <w:szCs w:val="21"/>
          <w14:textFill>
            <w14:solidFill>
              <w14:schemeClr w14:val="tx1"/>
            </w14:solidFill>
          </w14:textFill>
        </w:rPr>
        <w:t>关的</w:t>
      </w:r>
      <w:r>
        <w:rPr>
          <w:rFonts w:hint="eastAsia" w:asciiTheme="minorEastAsia" w:hAnsiTheme="minorEastAsia"/>
          <w:color w:val="000000" w:themeColor="text1"/>
          <w:sz w:val="21"/>
          <w:szCs w:val="21"/>
          <w14:textFill>
            <w14:solidFill>
              <w14:schemeClr w14:val="tx1"/>
            </w14:solidFill>
          </w14:textFill>
        </w:rPr>
        <w:t>一切事</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w:t>
      </w:r>
    </w:p>
    <w:p>
      <w:pPr>
        <w:pStyle w:val="59"/>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特此</w:t>
      </w:r>
      <w:r>
        <w:rPr>
          <w:rFonts w:asciiTheme="minorEastAsia" w:hAnsiTheme="minorEastAsia"/>
          <w:color w:val="000000" w:themeColor="text1"/>
          <w:sz w:val="21"/>
          <w:szCs w:val="21"/>
          <w14:textFill>
            <w14:solidFill>
              <w14:schemeClr w14:val="tx1"/>
            </w14:solidFill>
          </w14:textFill>
        </w:rPr>
        <w:t>证</w:t>
      </w:r>
      <w:r>
        <w:rPr>
          <w:rFonts w:hint="eastAsia" w:asciiTheme="minorEastAsia" w:hAnsiTheme="minorEastAsia"/>
          <w:color w:val="000000" w:themeColor="text1"/>
          <w:sz w:val="21"/>
          <w:szCs w:val="21"/>
          <w14:textFill>
            <w14:solidFill>
              <w14:schemeClr w14:val="tx1"/>
            </w14:solidFill>
          </w14:textFill>
        </w:rPr>
        <w:t>明。</w:t>
      </w:r>
    </w:p>
    <w:p>
      <w:pPr>
        <w:pStyle w:val="59"/>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法定代表人（单位负责人）联系电话（手机）：</w:t>
      </w:r>
    </w:p>
    <w:p>
      <w:pPr>
        <w:pStyle w:val="59"/>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pPr>
        <w:pStyle w:val="59"/>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pPr>
        <w:pStyle w:val="59"/>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【此</w:t>
      </w:r>
      <w:r>
        <w:rPr>
          <w:rFonts w:asciiTheme="minorEastAsia" w:hAnsiTheme="minorEastAsia"/>
          <w:bCs/>
          <w:color w:val="000000" w:themeColor="text1"/>
          <w:sz w:val="21"/>
          <w:szCs w:val="21"/>
          <w14:textFill>
            <w14:solidFill>
              <w14:schemeClr w14:val="tx1"/>
            </w14:solidFill>
          </w14:textFill>
        </w:rPr>
        <w:t>处请</w:t>
      </w:r>
      <w:r>
        <w:rPr>
          <w:rFonts w:hint="eastAsia" w:asciiTheme="minorEastAsia" w:hAnsiTheme="minorEastAsia"/>
          <w:bCs/>
          <w:color w:val="000000" w:themeColor="text1"/>
          <w:sz w:val="21"/>
          <w:szCs w:val="21"/>
          <w14:textFill>
            <w14:solidFill>
              <w14:schemeClr w14:val="tx1"/>
            </w14:solidFill>
          </w14:textFill>
        </w:rPr>
        <w:t>粘</w:t>
      </w:r>
      <w:r>
        <w:rPr>
          <w:rFonts w:asciiTheme="minorEastAsia" w:hAnsiTheme="minorEastAsia"/>
          <w:bCs/>
          <w:color w:val="000000" w:themeColor="text1"/>
          <w:sz w:val="21"/>
          <w:szCs w:val="21"/>
          <w14:textFill>
            <w14:solidFill>
              <w14:schemeClr w14:val="tx1"/>
            </w14:solidFill>
          </w14:textFill>
        </w:rPr>
        <w:t>贴</w:t>
      </w:r>
      <w:r>
        <w:rPr>
          <w:rFonts w:hint="eastAsia" w:asciiTheme="minorEastAsia" w:hAnsiTheme="minorEastAsia"/>
          <w:bCs/>
          <w:color w:val="000000" w:themeColor="text1"/>
          <w:sz w:val="21"/>
          <w:szCs w:val="21"/>
          <w14:textFill>
            <w14:solidFill>
              <w14:schemeClr w14:val="tx1"/>
            </w14:solidFill>
          </w14:textFill>
        </w:rPr>
        <w:t>法定代表人（单位负责人）身份</w:t>
      </w:r>
      <w:r>
        <w:rPr>
          <w:rFonts w:asciiTheme="minorEastAsia" w:hAnsiTheme="minorEastAsia"/>
          <w:bCs/>
          <w:color w:val="000000" w:themeColor="text1"/>
          <w:sz w:val="21"/>
          <w:szCs w:val="21"/>
          <w14:textFill>
            <w14:solidFill>
              <w14:schemeClr w14:val="tx1"/>
            </w14:solidFill>
          </w14:textFill>
        </w:rPr>
        <w:t>证复</w:t>
      </w:r>
      <w:r>
        <w:rPr>
          <w:rFonts w:hint="eastAsia" w:asciiTheme="minorEastAsia" w:hAnsiTheme="minorEastAsia"/>
          <w:bCs/>
          <w:color w:val="000000" w:themeColor="text1"/>
          <w:sz w:val="21"/>
          <w:szCs w:val="21"/>
          <w14:textFill>
            <w14:solidFill>
              <w14:schemeClr w14:val="tx1"/>
            </w14:solidFill>
          </w14:textFill>
        </w:rPr>
        <w:t>印件，需清晰反映身份证有效期限】</w:t>
      </w:r>
    </w:p>
    <w:p>
      <w:pPr>
        <w:pStyle w:val="59"/>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pPr>
        <w:pStyle w:val="62"/>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签署日期：   年   月  日</w:t>
      </w:r>
    </w:p>
    <w:p>
      <w:pPr>
        <w:pStyle w:val="61"/>
        <w:spacing w:line="480" w:lineRule="auto"/>
        <w:rPr>
          <w:rFonts w:cs="Arial" w:asciiTheme="minorEastAsia" w:hAnsiTheme="minorEastAsia"/>
          <w:color w:val="000000" w:themeColor="text1"/>
          <w:sz w:val="21"/>
          <w:szCs w:val="21"/>
          <w14:textFill>
            <w14:solidFill>
              <w14:schemeClr w14:val="tx1"/>
            </w14:solidFill>
          </w14:textFill>
        </w:rPr>
      </w:pPr>
    </w:p>
    <w:p>
      <w:pPr>
        <w:rPr>
          <w:color w:val="000000" w:themeColor="text1"/>
          <w:szCs w:val="21"/>
          <w14:textFill>
            <w14:solidFill>
              <w14:schemeClr w14:val="tx1"/>
            </w14:solidFill>
          </w14:textFill>
        </w:rPr>
      </w:pPr>
    </w:p>
    <w:p>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r>
        <w:rPr>
          <w:rFonts w:hint="eastAsia" w:asciiTheme="minorEastAsia" w:hAnsiTheme="minorEastAsia"/>
          <w:bCs/>
          <w:color w:val="000000" w:themeColor="text1"/>
          <w:kern w:val="12"/>
          <w:szCs w:val="21"/>
          <w14:textFill>
            <w14:solidFill>
              <w14:schemeClr w14:val="tx1"/>
            </w14:solidFill>
          </w14:textFill>
        </w:rPr>
        <w:t>说明：法定代表人（单位负责人）</w:t>
      </w:r>
      <w:r>
        <w:rPr>
          <w:rFonts w:asciiTheme="minorEastAsia" w:hAnsiTheme="minorEastAsia"/>
          <w:bCs/>
          <w:color w:val="000000" w:themeColor="text1"/>
          <w:kern w:val="12"/>
          <w:szCs w:val="21"/>
          <w14:textFill>
            <w14:solidFill>
              <w14:schemeClr w14:val="tx1"/>
            </w14:solidFill>
          </w14:textFill>
        </w:rPr>
        <w:t>参</w:t>
      </w:r>
      <w:r>
        <w:rPr>
          <w:rFonts w:hint="eastAsia" w:asciiTheme="minorEastAsia" w:hAnsiTheme="minorEastAsia"/>
          <w:bCs/>
          <w:color w:val="000000" w:themeColor="text1"/>
          <w:kern w:val="12"/>
          <w:szCs w:val="21"/>
          <w14:textFill>
            <w14:solidFill>
              <w14:schemeClr w14:val="tx1"/>
            </w14:solidFill>
          </w14:textFill>
        </w:rPr>
        <w:t>加本竞争性谈判</w:t>
      </w:r>
      <w:r>
        <w:rPr>
          <w:rFonts w:asciiTheme="minorEastAsia" w:hAnsiTheme="minorEastAsia"/>
          <w:bCs/>
          <w:color w:val="000000" w:themeColor="text1"/>
          <w:kern w:val="12"/>
          <w:szCs w:val="21"/>
          <w14:textFill>
            <w14:solidFill>
              <w14:schemeClr w14:val="tx1"/>
            </w14:solidFill>
          </w14:textFill>
        </w:rPr>
        <w:t>项目</w:t>
      </w:r>
      <w:r>
        <w:rPr>
          <w:rFonts w:hint="eastAsia" w:asciiTheme="minorEastAsia" w:hAnsiTheme="minorEastAsia"/>
          <w:bCs/>
          <w:color w:val="000000" w:themeColor="text1"/>
          <w:kern w:val="12"/>
          <w:szCs w:val="21"/>
          <w14:textFill>
            <w14:solidFill>
              <w14:schemeClr w14:val="tx1"/>
            </w14:solidFill>
          </w14:textFill>
        </w:rPr>
        <w:t>响应的，</w:t>
      </w:r>
      <w:r>
        <w:rPr>
          <w:rFonts w:asciiTheme="minorEastAsia" w:hAnsiTheme="minorEastAsia"/>
          <w:bCs/>
          <w:color w:val="000000" w:themeColor="text1"/>
          <w:kern w:val="12"/>
          <w:szCs w:val="21"/>
          <w14:textFill>
            <w14:solidFill>
              <w14:schemeClr w14:val="tx1"/>
            </w14:solidFill>
          </w14:textFill>
        </w:rPr>
        <w:t>仅须</w:t>
      </w:r>
      <w:r>
        <w:rPr>
          <w:rFonts w:hint="eastAsia" w:asciiTheme="minorEastAsia" w:hAnsiTheme="minorEastAsia"/>
          <w:bCs/>
          <w:color w:val="000000" w:themeColor="text1"/>
          <w:kern w:val="12"/>
          <w:szCs w:val="21"/>
          <w14:textFill>
            <w14:solidFill>
              <w14:schemeClr w14:val="tx1"/>
            </w14:solidFill>
          </w14:textFill>
        </w:rPr>
        <w:t>出具此</w:t>
      </w:r>
      <w:r>
        <w:rPr>
          <w:rFonts w:asciiTheme="minorEastAsia" w:hAnsiTheme="minorEastAsia"/>
          <w:bCs/>
          <w:color w:val="000000" w:themeColor="text1"/>
          <w:kern w:val="12"/>
          <w:szCs w:val="21"/>
          <w14:textFill>
            <w14:solidFill>
              <w14:schemeClr w14:val="tx1"/>
            </w14:solidFill>
          </w14:textFill>
        </w:rPr>
        <w:t>证</w:t>
      </w:r>
      <w:r>
        <w:rPr>
          <w:rFonts w:hint="eastAsia" w:asciiTheme="minorEastAsia" w:hAnsiTheme="minorEastAsia"/>
          <w:bCs/>
          <w:color w:val="000000" w:themeColor="text1"/>
          <w:kern w:val="12"/>
          <w:szCs w:val="21"/>
          <w14:textFill>
            <w14:solidFill>
              <w14:schemeClr w14:val="tx1"/>
            </w14:solidFill>
          </w14:textFill>
        </w:rPr>
        <w:t>明</w:t>
      </w:r>
      <w:r>
        <w:rPr>
          <w:rFonts w:asciiTheme="minorEastAsia" w:hAnsiTheme="minorEastAsia"/>
          <w:bCs/>
          <w:color w:val="000000" w:themeColor="text1"/>
          <w:kern w:val="12"/>
          <w:szCs w:val="21"/>
          <w14:textFill>
            <w14:solidFill>
              <w14:schemeClr w14:val="tx1"/>
            </w14:solidFill>
          </w14:textFill>
        </w:rPr>
        <w:t>书</w:t>
      </w:r>
      <w:r>
        <w:rPr>
          <w:rFonts w:hint="eastAsia" w:asciiTheme="minorEastAsia" w:hAnsiTheme="minorEastAsia"/>
          <w:bCs/>
          <w:color w:val="000000" w:themeColor="text1"/>
          <w:kern w:val="12"/>
          <w:szCs w:val="21"/>
          <w14:textFill>
            <w14:solidFill>
              <w14:schemeClr w14:val="tx1"/>
            </w14:solidFill>
          </w14:textFill>
        </w:rPr>
        <w:t>。</w:t>
      </w:r>
    </w:p>
    <w:p>
      <w:pPr>
        <w:spacing w:line="48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 法定代表人（单位负责人）授权书</w:t>
      </w:r>
    </w:p>
    <w:p>
      <w:pPr>
        <w:spacing w:line="480" w:lineRule="exact"/>
        <w:jc w:val="center"/>
        <w:rPr>
          <w:rFonts w:ascii="宋体" w:hAnsi="宋体"/>
          <w:b/>
          <w:bCs/>
          <w:color w:val="000000" w:themeColor="text1"/>
          <w:sz w:val="36"/>
          <w:szCs w:val="36"/>
          <w14:textFill>
            <w14:solidFill>
              <w14:schemeClr w14:val="tx1"/>
            </w14:solidFill>
          </w14:textFill>
        </w:rPr>
      </w:pP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法人姓名</w:t>
      </w:r>
      <w:r>
        <w:rPr>
          <w:rFonts w:hint="eastAsia" w:cs="Arial" w:asciiTheme="minorEastAsia" w:hAnsiTheme="minorEastAsia"/>
          <w:color w:val="000000" w:themeColor="text1"/>
          <w:szCs w:val="21"/>
          <w14:textFill>
            <w14:solidFill>
              <w14:schemeClr w14:val="tx1"/>
            </w14:solidFill>
          </w14:textFill>
        </w:rPr>
        <w:t>系</w:t>
      </w:r>
      <w:r>
        <w:rPr>
          <w:rFonts w:hint="eastAsia" w:cs="Arial"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i/>
          <w:snapToGrid w:val="0"/>
          <w:color w:val="000000" w:themeColor="text1"/>
          <w:szCs w:val="21"/>
          <w:u w:val="single"/>
          <w14:textFill>
            <w14:solidFill>
              <w14:schemeClr w14:val="tx1"/>
            </w14:solidFill>
          </w14:textFill>
        </w:rPr>
        <w:t xml:space="preserve">供应商名称  </w:t>
      </w:r>
      <w:r>
        <w:rPr>
          <w:rFonts w:hint="eastAsia" w:cs="Arial" w:asciiTheme="minorEastAsia" w:hAnsiTheme="minorEastAsia"/>
          <w:color w:val="000000" w:themeColor="text1"/>
          <w:szCs w:val="21"/>
          <w14:textFill>
            <w14:solidFill>
              <w14:schemeClr w14:val="tx1"/>
            </w14:solidFill>
          </w14:textFill>
        </w:rPr>
        <w:t>的法定代表人（单位负责人），现委托</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姓名，职务</w:t>
      </w:r>
      <w:r>
        <w:rPr>
          <w:rFonts w:hint="eastAsia" w:cs="Arial" w:asciiTheme="minorEastAsia" w:hAnsiTheme="minorEastAsia"/>
          <w:color w:val="000000" w:themeColor="text1"/>
          <w:szCs w:val="21"/>
          <w14:textFill>
            <w14:solidFill>
              <w14:schemeClr w14:val="tx1"/>
            </w14:solidFill>
          </w14:textFill>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我方对被授权人的签名事项负全部责任。</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被授权人无转委托权，特此委托。</w:t>
      </w:r>
    </w:p>
    <w:p>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供应商名称： </w:t>
      </w:r>
      <w:r>
        <w:rPr>
          <w:rFonts w:hint="eastAsia" w:asciiTheme="minorEastAsia" w:hAnsiTheme="minorEastAsia"/>
          <w:color w:val="000000" w:themeColor="text1"/>
          <w:szCs w:val="21"/>
          <w:u w:val="single"/>
          <w14:textFill>
            <w14:solidFill>
              <w14:schemeClr w14:val="tx1"/>
            </w14:solidFill>
          </w14:textFill>
        </w:rPr>
        <w:t xml:space="preserve">       （全称）       </w:t>
      </w:r>
      <w:r>
        <w:rPr>
          <w:rFonts w:hint="eastAsia" w:asciiTheme="minorEastAsia" w:hAnsiTheme="minorEastAsia"/>
          <w:color w:val="000000" w:themeColor="text1"/>
          <w:szCs w:val="21"/>
          <w14:textFill>
            <w14:solidFill>
              <w14:schemeClr w14:val="tx1"/>
            </w14:solidFill>
          </w14:textFill>
        </w:rPr>
        <w:t xml:space="preserve"> （并加盖单位公章）</w:t>
      </w:r>
    </w:p>
    <w:p>
      <w:pPr>
        <w:spacing w:line="480" w:lineRule="auto"/>
        <w:ind w:firstLine="420" w:firstLineChars="200"/>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法定代表人（单位负责人）：（签字或加盖名章）</w:t>
      </w:r>
    </w:p>
    <w:p>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授权代表：（签字或加盖名章）</w:t>
      </w:r>
    </w:p>
    <w:p>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法定代表人（单位负责人）身份证（反面）</w:t>
            </w:r>
          </w:p>
        </w:tc>
        <w:tc>
          <w:tcPr>
            <w:tcW w:w="4493"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8" w:hRule="atLeast"/>
        </w:trPr>
        <w:tc>
          <w:tcPr>
            <w:tcW w:w="4499"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（反面）</w:t>
            </w:r>
          </w:p>
        </w:tc>
        <w:tc>
          <w:tcPr>
            <w:tcW w:w="4500"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（正面）</w:t>
            </w:r>
          </w:p>
        </w:tc>
      </w:tr>
    </w:tbl>
    <w:p>
      <w:pPr>
        <w:spacing w:beforeLines="50" w:afterLines="50" w:line="360" w:lineRule="auto"/>
        <w:ind w:right="420"/>
        <w:rPr>
          <w:rFonts w:cs="宋体" w:asciiTheme="minorEastAsia" w:hAnsiTheme="minorEastAsia"/>
          <w:color w:val="000000" w:themeColor="text1"/>
          <w:sz w:val="24"/>
          <w:szCs w:val="24"/>
          <w:lang w:val="zh-CN"/>
          <w14:textFill>
            <w14:solidFill>
              <w14:schemeClr w14:val="tx1"/>
            </w14:solidFill>
          </w14:textFill>
        </w:rPr>
      </w:pPr>
    </w:p>
    <w:p>
      <w:pPr>
        <w:pStyle w:val="14"/>
        <w:rPr>
          <w:color w:val="000000" w:themeColor="text1"/>
          <w:lang w:val="zh-CN"/>
          <w14:textFill>
            <w14:solidFill>
              <w14:schemeClr w14:val="tx1"/>
            </w14:solidFill>
          </w14:textFill>
        </w:rPr>
      </w:pPr>
    </w:p>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3.4禹州市政府采购供应商信用承诺函</w:t>
      </w:r>
    </w:p>
    <w:p>
      <w:pPr>
        <w:rPr>
          <w:rFonts w:cs="宋体" w:asciiTheme="minorEastAsia" w:hAnsiTheme="minorEastAsia"/>
          <w:color w:val="000000" w:themeColor="text1"/>
          <w:szCs w:val="21"/>
          <w:lang w:val="zh-CN"/>
          <w14:textFill>
            <w14:solidFill>
              <w14:schemeClr w14:val="tx1"/>
            </w14:solidFill>
          </w14:textFill>
        </w:rPr>
      </w:pPr>
    </w:p>
    <w:p>
      <w:pPr>
        <w:spacing w:line="600" w:lineRule="exact"/>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致（采购人或采购代理机构）：</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单位名称（自然人姓名）:</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统一社会信用代码（身份证号码）:</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联系地址和电话：</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（一）具有独立承担民事责任的能力；</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（二）具有良好的商业信誉和健全的财务会计制度；</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（三）具有履行合同所必需的设备和专业技术能力；</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（四）有依法缴纳税收和社会保障资金的良好记录；</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（五）参加政府采购活动前三年内，在经营活动中没有重大违法记录；</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（七）未被相关监管部门作出行政处罚且尚在处罚有效期的；</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（八）未曾作出虚假采购承诺；</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（九）符合法律、行政法规规定的其他条件。</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供应商（电子章）:</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法定代表人、负责人、本人、或授权代表（签字或电子印章）:</w:t>
      </w:r>
    </w:p>
    <w:p>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日期：</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年</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月</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日</w:t>
      </w:r>
    </w:p>
    <w:p>
      <w:pPr>
        <w:rPr>
          <w:rFonts w:cs="宋体" w:asciiTheme="minorEastAsia" w:hAnsiTheme="minorEastAsia"/>
          <w:color w:val="000000" w:themeColor="text1"/>
          <w:szCs w:val="21"/>
          <w:lang w:val="zh-CN"/>
          <w14:textFill>
            <w14:solidFill>
              <w14:schemeClr w14:val="tx1"/>
            </w14:solidFill>
          </w14:textFill>
        </w:rPr>
      </w:pPr>
    </w:p>
    <w:p>
      <w:pPr>
        <w:rPr>
          <w:rFonts w:ascii="仿宋" w:hAnsi="仿宋" w:eastAsia="仿宋" w:cs="华文仿宋"/>
          <w:color w:val="000000" w:themeColor="text1"/>
          <w:szCs w:val="21"/>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pPr>
        <w:rPr>
          <w:rFonts w:ascii="仿宋" w:hAnsi="仿宋" w:eastAsia="仿宋"/>
          <w:color w:val="000000" w:themeColor="text1"/>
          <w:sz w:val="32"/>
          <w:szCs w:val="32"/>
          <w14:textFill>
            <w14:solidFill>
              <w14:schemeClr w14:val="tx1"/>
            </w14:solidFill>
          </w14:textFill>
        </w:rPr>
      </w:pPr>
    </w:p>
    <w:p>
      <w:pPr>
        <w:spacing w:beforeLines="50" w:afterLines="50" w:line="360" w:lineRule="auto"/>
        <w:ind w:right="420"/>
        <w:rPr>
          <w:rFonts w:cs="宋体" w:asciiTheme="minorEastAsia" w:hAnsiTheme="minorEastAsia"/>
          <w:color w:val="000000" w:themeColor="text1"/>
          <w:sz w:val="24"/>
          <w:szCs w:val="24"/>
          <w:lang w:val="zh-CN"/>
          <w14:textFill>
            <w14:solidFill>
              <w14:schemeClr w14:val="tx1"/>
            </w14:solidFill>
          </w14:textFill>
        </w:rPr>
      </w:pPr>
    </w:p>
    <w:p>
      <w:pPr>
        <w:pStyle w:val="6"/>
        <w:numPr>
          <w:ilvl w:val="3"/>
          <w:numId w:val="0"/>
        </w:numPr>
        <w:rPr>
          <w:color w:val="000000" w:themeColor="text1"/>
          <w:lang w:val="zh-CN"/>
          <w14:textFill>
            <w14:solidFill>
              <w14:schemeClr w14:val="tx1"/>
            </w14:solidFill>
          </w14:textFill>
        </w:rPr>
      </w:pPr>
    </w:p>
    <w:p>
      <w:pPr>
        <w:rPr>
          <w:color w:val="000000" w:themeColor="text1"/>
          <w:lang w:val="zh-CN"/>
          <w14:textFill>
            <w14:solidFill>
              <w14:schemeClr w14:val="tx1"/>
            </w14:solidFill>
          </w14:textFill>
        </w:rPr>
      </w:pPr>
    </w:p>
    <w:p>
      <w:pPr>
        <w:pStyle w:val="6"/>
        <w:numPr>
          <w:ilvl w:val="3"/>
          <w:numId w:val="0"/>
        </w:numPr>
        <w:rPr>
          <w:color w:val="000000" w:themeColor="text1"/>
          <w:lang w:val="zh-CN"/>
          <w14:textFill>
            <w14:solidFill>
              <w14:schemeClr w14:val="tx1"/>
            </w14:solidFill>
          </w14:textFill>
        </w:rPr>
      </w:pPr>
    </w:p>
    <w:p>
      <w:pPr>
        <w:rPr>
          <w:color w:val="000000" w:themeColor="text1"/>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3.5 谈判承诺函</w:t>
      </w:r>
    </w:p>
    <w:p>
      <w:pPr>
        <w:autoSpaceDE w:val="0"/>
        <w:autoSpaceDN w:val="0"/>
        <w:snapToGrid w:val="0"/>
        <w:spacing w:line="360" w:lineRule="auto"/>
        <w:jc w:val="center"/>
        <w:rPr>
          <w:rFonts w:ascii="宋体" w:hAnsi="宋体"/>
          <w:b/>
          <w:bCs/>
          <w:color w:val="000000" w:themeColor="text1"/>
          <w:sz w:val="24"/>
          <w:szCs w:val="24"/>
          <w14:textFill>
            <w14:solidFill>
              <w14:schemeClr w14:val="tx1"/>
            </w14:solidFill>
          </w14:textFill>
        </w:rPr>
      </w:pPr>
    </w:p>
    <w:p>
      <w:pPr>
        <w:spacing w:beforeLines="50" w:afterLines="50" w:line="360" w:lineRule="auto"/>
        <w:contextualSpacing/>
        <w:rPr>
          <w:rFonts w:ascii="宋体" w:hAnsi="宋体" w:eastAsia="宋体" w:cs="宋体"/>
          <w:color w:val="000000" w:themeColor="text1"/>
          <w:szCs w:val="21"/>
          <w:lang w:val="zh-CN"/>
          <w14:textFill>
            <w14:solidFill>
              <w14:schemeClr w14:val="tx1"/>
            </w14:solidFill>
          </w14:textFill>
        </w:rPr>
      </w:pPr>
      <w:r>
        <w:rPr>
          <w:rFonts w:hint="eastAsia" w:asciiTheme="minorEastAsia" w:hAnsiTheme="minorEastAsia"/>
          <w:snapToGrid w:val="0"/>
          <w:color w:val="000000" w:themeColor="text1"/>
          <w:kern w:val="0"/>
          <w:szCs w:val="21"/>
          <w:u w:val="single"/>
          <w14:textFill>
            <w14:solidFill>
              <w14:schemeClr w14:val="tx1"/>
            </w14:solidFill>
          </w14:textFill>
        </w:rPr>
        <w:t>（采购人名称）</w:t>
      </w:r>
      <w:r>
        <w:rPr>
          <w:rFonts w:ascii="宋体" w:hAnsi="宋体" w:eastAsia="宋体" w:cs="宋体"/>
          <w:color w:val="000000" w:themeColor="text1"/>
          <w:szCs w:val="21"/>
          <w:lang w:val="zh-CN"/>
          <w14:textFill>
            <w14:solidFill>
              <w14:schemeClr w14:val="tx1"/>
            </w14:solidFill>
          </w14:textFill>
        </w:rPr>
        <w:t>：</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经研究，我</w:t>
      </w:r>
      <w:r>
        <w:rPr>
          <w:rFonts w:hint="eastAsia" w:cs="宋体" w:asciiTheme="minorEastAsia" w:hAnsiTheme="minorEastAsia"/>
          <w:color w:val="000000" w:themeColor="text1"/>
          <w:szCs w:val="21"/>
          <w:lang w:val="zh-CN"/>
          <w14:textFill>
            <w14:solidFill>
              <w14:schemeClr w14:val="tx1"/>
            </w14:solidFill>
          </w14:textFill>
        </w:rPr>
        <w:t>方自愿参与贵方</w:t>
      </w:r>
      <w:r>
        <w:rPr>
          <w:rFonts w:ascii="宋体" w:hAnsi="宋体" w:eastAsia="宋体" w:cs="宋体"/>
          <w:color w:val="000000" w:themeColor="text1"/>
          <w:szCs w:val="21"/>
          <w:lang w:val="zh-CN"/>
          <w14:textFill>
            <w14:solidFill>
              <w14:schemeClr w14:val="tx1"/>
            </w14:solidFill>
          </w14:textFill>
        </w:rPr>
        <w:t>____年____月____日</w:t>
      </w:r>
      <w:r>
        <w:rPr>
          <w:rFonts w:hint="eastAsia" w:cs="宋体" w:asciiTheme="minorEastAsia" w:hAnsiTheme="minorEastAsia"/>
          <w:color w:val="000000" w:themeColor="text1"/>
          <w:szCs w:val="21"/>
          <w:lang w:val="zh-CN"/>
          <w14:textFill>
            <w14:solidFill>
              <w14:schemeClr w14:val="tx1"/>
            </w14:solidFill>
          </w14:textFill>
        </w:rPr>
        <w:t>（项目编号、项目名称）的</w:t>
      </w:r>
      <w:r>
        <w:rPr>
          <w:rFonts w:ascii="宋体" w:hAnsi="宋体" w:eastAsia="宋体" w:cs="宋体"/>
          <w:color w:val="000000" w:themeColor="text1"/>
          <w:szCs w:val="21"/>
          <w:lang w:val="zh-CN"/>
          <w14:textFill>
            <w14:solidFill>
              <w14:schemeClr w14:val="tx1"/>
            </w14:solidFill>
          </w14:textFill>
        </w:rPr>
        <w:t>投标，</w:t>
      </w:r>
      <w:r>
        <w:rPr>
          <w:rFonts w:hint="eastAsia" w:cs="宋体" w:asciiTheme="minorEastAsia" w:hAnsiTheme="minorEastAsia"/>
          <w:color w:val="000000" w:themeColor="text1"/>
          <w:szCs w:val="21"/>
          <w:lang w:val="zh-CN"/>
          <w14:textFill>
            <w14:solidFill>
              <w14:schemeClr w14:val="tx1"/>
            </w14:solidFill>
          </w14:textFill>
        </w:rPr>
        <w:t>将</w:t>
      </w:r>
      <w:r>
        <w:rPr>
          <w:rFonts w:ascii="宋体" w:hAnsi="宋体" w:eastAsia="宋体" w:cs="宋体"/>
          <w:color w:val="000000" w:themeColor="text1"/>
          <w:szCs w:val="21"/>
          <w:lang w:val="zh-CN"/>
          <w14:textFill>
            <w14:solidFill>
              <w14:schemeClr w14:val="tx1"/>
            </w14:solidFill>
          </w14:textFill>
        </w:rPr>
        <w:t>严格</w:t>
      </w:r>
      <w:r>
        <w:rPr>
          <w:rFonts w:hint="eastAsia" w:cs="宋体" w:asciiTheme="minorEastAsia" w:hAnsiTheme="minorEastAsia"/>
          <w:color w:val="000000" w:themeColor="text1"/>
          <w:szCs w:val="21"/>
          <w:lang w:val="zh-CN"/>
          <w14:textFill>
            <w14:solidFill>
              <w14:schemeClr w14:val="tx1"/>
            </w14:solidFill>
          </w14:textFill>
        </w:rPr>
        <w:t>遵守</w:t>
      </w:r>
      <w:r>
        <w:rPr>
          <w:rFonts w:ascii="宋体" w:hAnsi="宋体" w:eastAsia="宋体" w:cs="宋体"/>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lang w:val="zh-CN"/>
          <w14:textFill>
            <w14:solidFill>
              <w14:schemeClr w14:val="tx1"/>
            </w14:solidFill>
          </w14:textFill>
        </w:rPr>
        <w:t>中华人民共和国政府采购</w:t>
      </w:r>
      <w:r>
        <w:rPr>
          <w:rFonts w:ascii="宋体" w:hAnsi="宋体" w:eastAsia="宋体" w:cs="宋体"/>
          <w:color w:val="000000" w:themeColor="text1"/>
          <w:szCs w:val="21"/>
          <w:lang w:val="zh-CN"/>
          <w14:textFill>
            <w14:solidFill>
              <w14:schemeClr w14:val="tx1"/>
            </w14:solidFill>
          </w14:textFill>
        </w:rPr>
        <w:t>法》等</w:t>
      </w:r>
      <w:r>
        <w:rPr>
          <w:rFonts w:hint="eastAsia" w:cs="宋体" w:asciiTheme="minorEastAsia" w:hAnsiTheme="minorEastAsia"/>
          <w:color w:val="000000" w:themeColor="text1"/>
          <w:szCs w:val="21"/>
          <w:lang w:val="zh-CN"/>
          <w14:textFill>
            <w14:solidFill>
              <w14:schemeClr w14:val="tx1"/>
            </w14:solidFill>
          </w14:textFill>
        </w:rPr>
        <w:t>相关</w:t>
      </w:r>
      <w:r>
        <w:rPr>
          <w:rFonts w:ascii="宋体" w:hAnsi="宋体" w:eastAsia="宋体" w:cs="宋体"/>
          <w:color w:val="000000" w:themeColor="text1"/>
          <w:szCs w:val="21"/>
          <w:lang w:val="zh-CN"/>
          <w14:textFill>
            <w14:solidFill>
              <w14:schemeClr w14:val="tx1"/>
            </w14:solidFill>
          </w14:textFill>
        </w:rPr>
        <w:t>法律法规</w:t>
      </w:r>
      <w:r>
        <w:rPr>
          <w:rFonts w:hint="eastAsia" w:cs="宋体" w:asciiTheme="minorEastAsia" w:hAnsiTheme="minorEastAsia"/>
          <w:color w:val="000000" w:themeColor="text1"/>
          <w:szCs w:val="21"/>
          <w:lang w:val="zh-CN"/>
          <w14:textFill>
            <w14:solidFill>
              <w14:schemeClr w14:val="tx1"/>
            </w14:solidFill>
          </w14:textFill>
        </w:rPr>
        <w:t>规定</w:t>
      </w:r>
      <w:r>
        <w:rPr>
          <w:rFonts w:cs="宋体" w:asciiTheme="minorEastAsia" w:hAnsiTheme="minorEastAsia"/>
          <w:color w:val="000000" w:themeColor="text1"/>
          <w:szCs w:val="21"/>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lang w:val="zh-CN"/>
          <w14:textFill>
            <w14:solidFill>
              <w14:schemeClr w14:val="tx1"/>
            </w14:solidFill>
          </w14:textFill>
        </w:rPr>
        <w:t>我方</w:t>
      </w:r>
      <w:r>
        <w:rPr>
          <w:rFonts w:cs="宋体" w:asciiTheme="minorEastAsia" w:hAnsiTheme="minorEastAsia"/>
          <w:color w:val="000000" w:themeColor="text1"/>
          <w:szCs w:val="21"/>
          <w:lang w:val="zh-CN"/>
          <w14:textFill>
            <w14:solidFill>
              <w14:schemeClr w14:val="tx1"/>
            </w14:solidFill>
          </w14:textFill>
        </w:rPr>
        <w:t>如果在本次</w:t>
      </w:r>
      <w:r>
        <w:rPr>
          <w:rFonts w:hint="eastAsia" w:cs="宋体" w:asciiTheme="minorEastAsia" w:hAnsiTheme="minorEastAsia"/>
          <w:color w:val="000000" w:themeColor="text1"/>
          <w:szCs w:val="21"/>
          <w:lang w:val="zh-CN"/>
          <w14:textFill>
            <w14:solidFill>
              <w14:schemeClr w14:val="tx1"/>
            </w14:solidFill>
          </w14:textFill>
        </w:rPr>
        <w:t>响应</w:t>
      </w:r>
      <w:r>
        <w:rPr>
          <w:rFonts w:cs="宋体" w:asciiTheme="minorEastAsia" w:hAnsiTheme="minorEastAsia"/>
          <w:color w:val="000000" w:themeColor="text1"/>
          <w:szCs w:val="21"/>
          <w:lang w:val="zh-CN"/>
          <w14:textFill>
            <w14:solidFill>
              <w14:schemeClr w14:val="tx1"/>
            </w14:solidFill>
          </w14:textFill>
        </w:rPr>
        <w:t>活动中有</w:t>
      </w:r>
      <w:r>
        <w:rPr>
          <w:rFonts w:hint="eastAsia" w:cs="宋体" w:asciiTheme="minorEastAsia" w:hAnsiTheme="minorEastAsia"/>
          <w:color w:val="000000" w:themeColor="text1"/>
          <w:szCs w:val="21"/>
          <w:lang w:val="zh-CN"/>
          <w14:textFill>
            <w14:solidFill>
              <w14:schemeClr w14:val="tx1"/>
            </w14:solidFill>
          </w14:textFill>
        </w:rPr>
        <w:t>下列</w:t>
      </w:r>
      <w:r>
        <w:rPr>
          <w:rFonts w:cs="宋体" w:asciiTheme="minorEastAsia" w:hAnsiTheme="minorEastAsia"/>
          <w:color w:val="000000" w:themeColor="text1"/>
          <w:szCs w:val="21"/>
          <w:lang w:val="zh-CN"/>
          <w14:textFill>
            <w14:solidFill>
              <w14:schemeClr w14:val="tx1"/>
            </w14:solidFill>
          </w14:textFill>
        </w:rPr>
        <w:t>情形</w:t>
      </w:r>
      <w:r>
        <w:rPr>
          <w:rFonts w:hint="eastAsia" w:cs="宋体" w:asciiTheme="minorEastAsia" w:hAnsiTheme="minorEastAsia"/>
          <w:color w:val="000000" w:themeColor="text1"/>
          <w:szCs w:val="21"/>
          <w:lang w:val="zh-CN"/>
          <w14:textFill>
            <w14:solidFill>
              <w14:schemeClr w14:val="tx1"/>
            </w14:solidFill>
          </w14:textFill>
        </w:rPr>
        <w:t>之一</w:t>
      </w:r>
      <w:r>
        <w:rPr>
          <w:rFonts w:cs="宋体" w:asciiTheme="minorEastAsia" w:hAnsiTheme="minorEastAsia"/>
          <w:color w:val="000000" w:themeColor="text1"/>
          <w:szCs w:val="21"/>
          <w:lang w:val="zh-CN"/>
          <w14:textFill>
            <w14:solidFill>
              <w14:schemeClr w14:val="tx1"/>
            </w14:solidFill>
          </w14:textFill>
        </w:rPr>
        <w:t>的，愿接受政府采购</w:t>
      </w:r>
      <w:r>
        <w:rPr>
          <w:rFonts w:hint="eastAsia" w:cs="宋体" w:asciiTheme="minorEastAsia" w:hAnsiTheme="minorEastAsia"/>
          <w:color w:val="000000" w:themeColor="text1"/>
          <w:szCs w:val="21"/>
          <w:lang w:val="zh-CN"/>
          <w14:textFill>
            <w14:solidFill>
              <w14:schemeClr w14:val="tx1"/>
            </w14:solidFill>
          </w14:textFill>
        </w:rPr>
        <w:t>监督管理</w:t>
      </w:r>
      <w:r>
        <w:rPr>
          <w:rFonts w:cs="宋体" w:asciiTheme="minorEastAsia" w:hAnsiTheme="minorEastAsia"/>
          <w:color w:val="000000" w:themeColor="text1"/>
          <w:szCs w:val="21"/>
          <w:lang w:val="zh-CN"/>
          <w14:textFill>
            <w14:solidFill>
              <w14:schemeClr w14:val="tx1"/>
            </w14:solidFill>
          </w14:textFill>
        </w:rPr>
        <w:t>部门给予相关处罚并</w:t>
      </w:r>
      <w:r>
        <w:rPr>
          <w:rFonts w:hint="eastAsia" w:cs="宋体" w:asciiTheme="minorEastAsia" w:hAnsiTheme="minorEastAsia"/>
          <w:color w:val="000000" w:themeColor="text1"/>
          <w:szCs w:val="21"/>
          <w:lang w:val="zh-CN"/>
          <w14:textFill>
            <w14:solidFill>
              <w14:schemeClr w14:val="tx1"/>
            </w14:solidFill>
          </w14:textFill>
        </w:rPr>
        <w:t>承诺依法</w:t>
      </w:r>
      <w:r>
        <w:rPr>
          <w:rFonts w:cs="宋体" w:asciiTheme="minorEastAsia" w:hAnsiTheme="minorEastAsia"/>
          <w:color w:val="000000" w:themeColor="text1"/>
          <w:szCs w:val="21"/>
          <w:lang w:val="zh-CN"/>
          <w14:textFill>
            <w14:solidFill>
              <w14:schemeClr w14:val="tx1"/>
            </w14:solidFill>
          </w14:textFill>
        </w:rPr>
        <w:t>承担</w:t>
      </w:r>
      <w:r>
        <w:rPr>
          <w:rFonts w:hint="eastAsia" w:cs="宋体" w:asciiTheme="minorEastAsia" w:hAnsiTheme="minorEastAsia"/>
          <w:color w:val="000000" w:themeColor="text1"/>
          <w:szCs w:val="21"/>
          <w:lang w:val="zh-CN"/>
          <w14:textFill>
            <w14:solidFill>
              <w14:schemeClr w14:val="tx1"/>
            </w14:solidFill>
          </w14:textFill>
        </w:rPr>
        <w:t>相关的经济赔偿责任和</w:t>
      </w:r>
      <w:r>
        <w:rPr>
          <w:rFonts w:cs="宋体" w:asciiTheme="minorEastAsia" w:hAnsiTheme="minorEastAsia"/>
          <w:color w:val="000000" w:themeColor="text1"/>
          <w:szCs w:val="21"/>
          <w:lang w:val="zh-CN"/>
          <w14:textFill>
            <w14:solidFill>
              <w14:schemeClr w14:val="tx1"/>
            </w14:solidFill>
          </w14:textFill>
        </w:rPr>
        <w:t>法律责任。</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一、在响应有效期内撤销响应文件；</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二、在响应文件中提供虚假材料；</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五、法律法规及本谈判文件规定的其他严重违法行为。</w:t>
      </w:r>
    </w:p>
    <w:p>
      <w:pPr>
        <w:rPr>
          <w:color w:val="000000" w:themeColor="text1"/>
          <w:sz w:val="28"/>
          <w:szCs w:val="28"/>
          <w:u w:val="single"/>
          <w14:textFill>
            <w14:solidFill>
              <w14:schemeClr w14:val="tx1"/>
            </w14:solidFill>
          </w14:textFill>
        </w:rPr>
      </w:pPr>
    </w:p>
    <w:p>
      <w:pPr>
        <w:rPr>
          <w:color w:val="000000" w:themeColor="text1"/>
          <w:sz w:val="28"/>
          <w:szCs w:val="28"/>
          <w:u w:val="single"/>
          <w14:textFill>
            <w14:solidFill>
              <w14:schemeClr w14:val="tx1"/>
            </w14:solidFill>
          </w14:textFill>
        </w:rPr>
      </w:pPr>
    </w:p>
    <w:p>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w:t>
      </w:r>
    </w:p>
    <w:p>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日　  期：      年    月    日</w:t>
      </w:r>
    </w:p>
    <w:p>
      <w:pPr>
        <w:autoSpaceDE w:val="0"/>
        <w:autoSpaceDN w:val="0"/>
        <w:adjustRightInd w:val="0"/>
        <w:spacing w:line="360" w:lineRule="auto"/>
        <w:jc w:val="center"/>
        <w:rPr>
          <w:rFonts w:ascii="宋体" w:cs="宋体"/>
          <w:color w:val="000000" w:themeColor="text1"/>
          <w:szCs w:val="21"/>
          <w:lang w:val="zh-CN"/>
          <w14:textFill>
            <w14:solidFill>
              <w14:schemeClr w14:val="tx1"/>
            </w14:solidFill>
          </w14:textFill>
        </w:rPr>
      </w:pPr>
    </w:p>
    <w:p>
      <w:pPr>
        <w:autoSpaceDE w:val="0"/>
        <w:autoSpaceDN w:val="0"/>
        <w:adjustRightInd w:val="0"/>
        <w:spacing w:line="360" w:lineRule="auto"/>
        <w:ind w:right="-11"/>
        <w:rPr>
          <w:rFonts w:ascii="宋体" w:cs="宋体"/>
          <w:color w:val="000000" w:themeColor="text1"/>
          <w:szCs w:val="21"/>
          <w:lang w:val="zh-CN"/>
          <w14:textFill>
            <w14:solidFill>
              <w14:schemeClr w14:val="tx1"/>
            </w14:solidFill>
          </w14:textFill>
        </w:rPr>
      </w:pPr>
    </w:p>
    <w:p>
      <w:pPr>
        <w:pStyle w:val="11"/>
        <w:rPr>
          <w:color w:val="000000" w:themeColor="text1"/>
          <w:lang w:val="zh-CN"/>
          <w14:textFill>
            <w14:solidFill>
              <w14:schemeClr w14:val="tx1"/>
            </w14:solidFill>
          </w14:textFill>
        </w:rPr>
      </w:pPr>
    </w:p>
    <w:p>
      <w:pPr>
        <w:rPr>
          <w:color w:val="000000" w:themeColor="text1"/>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3.6其他资格证书或材料 </w:t>
      </w: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rPr>
          <w:rFonts w:cs="黑体" w:asciiTheme="minorEastAsia" w:hAnsiTheme="minorEastAsia"/>
          <w:b/>
          <w:bCs/>
          <w:color w:val="000000" w:themeColor="text1"/>
          <w:sz w:val="28"/>
          <w:szCs w:val="28"/>
          <w:lang w:val="zh-CN"/>
          <w14:textFill>
            <w14:solidFill>
              <w14:schemeClr w14:val="tx1"/>
            </w14:solidFill>
          </w14:textFill>
        </w:rPr>
      </w:pPr>
    </w:p>
    <w:p>
      <w:pPr>
        <w:autoSpaceDE w:val="0"/>
        <w:autoSpaceDN w:val="0"/>
        <w:adjustRightIn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四、符合性审查相关材料</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4.1分项报价表</w:t>
      </w: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采购编号：</w:t>
      </w:r>
    </w:p>
    <w:p>
      <w:pPr>
        <w:autoSpaceDE w:val="0"/>
        <w:autoSpaceDN w:val="0"/>
        <w:adjustRightInd w:val="0"/>
        <w:spacing w:line="360" w:lineRule="auto"/>
        <w:outlineLvl w:val="0"/>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品牌</w:t>
            </w:r>
          </w:p>
          <w:p>
            <w:pPr>
              <w:autoSpaceDE w:val="0"/>
              <w:autoSpaceDN w:val="0"/>
              <w:adjustRightInd w:val="0"/>
              <w:spacing w:line="360" w:lineRule="auto"/>
              <w:ind w:firstLine="120"/>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技术</w:t>
            </w:r>
          </w:p>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pPr>
        <w:pStyle w:val="14"/>
        <w:ind w:firstLine="482"/>
        <w:rPr>
          <w:rFonts w:ascii="宋体" w:hAnsi="宋体"/>
          <w:b/>
          <w:bCs/>
          <w:color w:val="000000" w:themeColor="text1"/>
          <w:sz w:val="24"/>
          <w:szCs w:val="24"/>
          <w14:textFill>
            <w14:solidFill>
              <w14:schemeClr w14:val="tx1"/>
            </w14:solidFill>
          </w14:textFill>
        </w:rPr>
      </w:pPr>
    </w:p>
    <w:p>
      <w:pPr>
        <w:rPr>
          <w:rFonts w:ascii="宋体" w:hAnsi="宋体"/>
          <w:b/>
          <w:bCs/>
          <w:color w:val="000000" w:themeColor="text1"/>
          <w:sz w:val="24"/>
          <w:szCs w:val="24"/>
          <w14:textFill>
            <w14:solidFill>
              <w14:schemeClr w14:val="tx1"/>
            </w14:solidFill>
          </w14:textFill>
        </w:rPr>
      </w:pPr>
    </w:p>
    <w:p>
      <w:pPr>
        <w:pStyle w:val="14"/>
        <w:ind w:firstLine="482"/>
        <w:rPr>
          <w:rFonts w:ascii="宋体" w:hAnsi="宋体"/>
          <w:b/>
          <w:bCs/>
          <w:color w:val="000000" w:themeColor="text1"/>
          <w:sz w:val="24"/>
          <w:szCs w:val="24"/>
          <w14:textFill>
            <w14:solidFill>
              <w14:schemeClr w14:val="tx1"/>
            </w14:solidFill>
          </w14:textFill>
        </w:rPr>
      </w:pPr>
    </w:p>
    <w:p>
      <w:pPr>
        <w:rPr>
          <w:rFonts w:ascii="宋体" w:hAnsi="宋体"/>
          <w:b/>
          <w:bCs/>
          <w:color w:val="000000" w:themeColor="text1"/>
          <w:sz w:val="24"/>
          <w:szCs w:val="24"/>
          <w14:textFill>
            <w14:solidFill>
              <w14:schemeClr w14:val="tx1"/>
            </w14:solidFill>
          </w14:textFill>
        </w:rPr>
      </w:pPr>
    </w:p>
    <w:p>
      <w:pPr>
        <w:pStyle w:val="14"/>
        <w:ind w:firstLine="482"/>
        <w:rPr>
          <w:rFonts w:ascii="宋体" w:hAnsi="宋体"/>
          <w:b/>
          <w:bCs/>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4.2 技术规格偏离表</w:t>
      </w: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autoSpaceDE w:val="0"/>
        <w:autoSpaceDN w:val="0"/>
        <w:adjustRightInd w:val="0"/>
        <w:spacing w:line="360" w:lineRule="auto"/>
        <w:outlineLvl w:val="0"/>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货物服务</w:t>
            </w:r>
          </w:p>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招标文件</w:t>
            </w:r>
          </w:p>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投标技术</w:t>
            </w:r>
          </w:p>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偏离</w:t>
            </w:r>
          </w:p>
          <w:p>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偏离内容</w:t>
            </w:r>
          </w:p>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000000" w:themeColor="text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 技术方案（实施方案）</w:t>
      </w:r>
    </w:p>
    <w:p>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（供应商根据谈判文件要求自行编制）</w:t>
      </w:r>
    </w:p>
    <w:p>
      <w:pPr>
        <w:pStyle w:val="14"/>
        <w:rPr>
          <w:rFonts w:cs="宋体" w:asciiTheme="minorEastAsia" w:hAnsiTheme="minorEastAsia"/>
          <w:color w:val="000000" w:themeColor="text1"/>
          <w:szCs w:val="21"/>
          <w:lang w:val="zh-CN"/>
          <w14:textFill>
            <w14:solidFill>
              <w14:schemeClr w14:val="tx1"/>
            </w14:solidFill>
          </w14:textFill>
        </w:rPr>
      </w:pPr>
    </w:p>
    <w:p>
      <w:pPr>
        <w:rPr>
          <w:rFonts w:cs="宋体" w:asciiTheme="minorEastAsia" w:hAnsiTheme="minorEastAsia"/>
          <w:color w:val="000000" w:themeColor="text1"/>
          <w:szCs w:val="21"/>
          <w:lang w:val="zh-CN"/>
          <w14:textFill>
            <w14:solidFill>
              <w14:schemeClr w14:val="tx1"/>
            </w14:solidFill>
          </w14:textFill>
        </w:rPr>
      </w:pPr>
    </w:p>
    <w:p>
      <w:pPr>
        <w:pStyle w:val="14"/>
        <w:rPr>
          <w:rFonts w:cs="宋体" w:asciiTheme="minorEastAsia" w:hAnsiTheme="minorEastAsia"/>
          <w:color w:val="000000" w:themeColor="text1"/>
          <w:szCs w:val="21"/>
          <w:lang w:val="zh-CN"/>
          <w14:textFill>
            <w14:solidFill>
              <w14:schemeClr w14:val="tx1"/>
            </w14:solidFill>
          </w14:textFill>
        </w:rPr>
      </w:pPr>
    </w:p>
    <w:p>
      <w:pPr>
        <w:rPr>
          <w:rFonts w:cs="宋体" w:asciiTheme="minorEastAsia" w:hAnsiTheme="minorEastAsia"/>
          <w:color w:val="000000" w:themeColor="text1"/>
          <w:szCs w:val="21"/>
          <w:lang w:val="zh-CN"/>
          <w14:textFill>
            <w14:solidFill>
              <w14:schemeClr w14:val="tx1"/>
            </w14:solidFill>
          </w14:textFill>
        </w:rPr>
      </w:pPr>
    </w:p>
    <w:p>
      <w:pPr>
        <w:pStyle w:val="14"/>
        <w:rPr>
          <w:rFonts w:cs="宋体" w:asciiTheme="minorEastAsia" w:hAnsiTheme="minorEastAsia"/>
          <w:color w:val="000000" w:themeColor="text1"/>
          <w:szCs w:val="21"/>
          <w:lang w:val="zh-CN"/>
          <w14:textFill>
            <w14:solidFill>
              <w14:schemeClr w14:val="tx1"/>
            </w14:solidFill>
          </w14:textFill>
        </w:rPr>
      </w:pPr>
    </w:p>
    <w:p>
      <w:pPr>
        <w:rPr>
          <w:rFonts w:cs="宋体" w:asciiTheme="minorEastAsia" w:hAnsiTheme="minorEastAsia"/>
          <w:color w:val="000000" w:themeColor="text1"/>
          <w:szCs w:val="21"/>
          <w:lang w:val="zh-CN"/>
          <w14:textFill>
            <w14:solidFill>
              <w14:schemeClr w14:val="tx1"/>
            </w14:solidFill>
          </w14:textFill>
        </w:rPr>
      </w:pPr>
    </w:p>
    <w:p>
      <w:pPr>
        <w:pStyle w:val="14"/>
        <w:rPr>
          <w:color w:val="000000" w:themeColor="text1"/>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4.4 业绩情况表</w:t>
      </w:r>
    </w:p>
    <w:p>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snapToGrid w:val="0"/>
        <w:spacing w:line="360" w:lineRule="auto"/>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F3F3F3"/>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F3F3F3"/>
            <w:vAlign w:val="center"/>
          </w:tcPr>
          <w:p>
            <w:pPr>
              <w:pStyle w:val="9"/>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pPr>
              <w:rPr>
                <w:rFonts w:ascii="宋体"/>
                <w:color w:val="000000" w:themeColor="text1"/>
                <w:szCs w:val="21"/>
                <w14:textFill>
                  <w14:solidFill>
                    <w14:schemeClr w14:val="tx1"/>
                  </w14:solidFill>
                </w14:textFill>
              </w:rPr>
            </w:pPr>
          </w:p>
        </w:tc>
        <w:tc>
          <w:tcPr>
            <w:tcW w:w="3579" w:type="dxa"/>
            <w:vAlign w:val="center"/>
          </w:tcPr>
          <w:p>
            <w:pPr>
              <w:rPr>
                <w:rFonts w:ascii="宋体"/>
                <w:color w:val="000000" w:themeColor="text1"/>
                <w:szCs w:val="21"/>
                <w14:textFill>
                  <w14:solidFill>
                    <w14:schemeClr w14:val="tx1"/>
                  </w14:solidFill>
                </w14:textFill>
              </w:rPr>
            </w:pPr>
          </w:p>
        </w:tc>
        <w:tc>
          <w:tcPr>
            <w:tcW w:w="1440" w:type="dxa"/>
            <w:vAlign w:val="center"/>
          </w:tcPr>
          <w:p>
            <w:pPr>
              <w:rPr>
                <w:rFonts w:ascii="宋体"/>
                <w:color w:val="000000" w:themeColor="text1"/>
                <w:szCs w:val="21"/>
                <w14:textFill>
                  <w14:solidFill>
                    <w14:schemeClr w14:val="tx1"/>
                  </w14:solidFill>
                </w14:textFill>
              </w:rPr>
            </w:pPr>
          </w:p>
        </w:tc>
        <w:tc>
          <w:tcPr>
            <w:tcW w:w="1706" w:type="dxa"/>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pPr>
              <w:rPr>
                <w:rFonts w:ascii="宋体"/>
                <w:color w:val="000000" w:themeColor="text1"/>
                <w:szCs w:val="21"/>
                <w14:textFill>
                  <w14:solidFill>
                    <w14:schemeClr w14:val="tx1"/>
                  </w14:solidFill>
                </w14:textFill>
              </w:rPr>
            </w:pPr>
          </w:p>
        </w:tc>
        <w:tc>
          <w:tcPr>
            <w:tcW w:w="3579" w:type="dxa"/>
            <w:vAlign w:val="center"/>
          </w:tcPr>
          <w:p>
            <w:pPr>
              <w:rPr>
                <w:rFonts w:ascii="宋体"/>
                <w:color w:val="000000" w:themeColor="text1"/>
                <w:szCs w:val="21"/>
                <w14:textFill>
                  <w14:solidFill>
                    <w14:schemeClr w14:val="tx1"/>
                  </w14:solidFill>
                </w14:textFill>
              </w:rPr>
            </w:pPr>
          </w:p>
        </w:tc>
        <w:tc>
          <w:tcPr>
            <w:tcW w:w="1440" w:type="dxa"/>
            <w:vAlign w:val="center"/>
          </w:tcPr>
          <w:p>
            <w:pPr>
              <w:rPr>
                <w:rFonts w:ascii="宋体"/>
                <w:color w:val="000000" w:themeColor="text1"/>
                <w:szCs w:val="21"/>
                <w14:textFill>
                  <w14:solidFill>
                    <w14:schemeClr w14:val="tx1"/>
                  </w14:solidFill>
                </w14:textFill>
              </w:rPr>
            </w:pPr>
          </w:p>
        </w:tc>
        <w:tc>
          <w:tcPr>
            <w:tcW w:w="1706" w:type="dxa"/>
            <w:vAlign w:val="center"/>
          </w:tcPr>
          <w:p>
            <w:pPr>
              <w:rPr>
                <w:rFonts w:ascii="宋体"/>
                <w:color w:val="000000" w:themeColor="text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4.5 售后服务方案</w:t>
      </w:r>
    </w:p>
    <w:p>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p>
    <w:p>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（供应商根据谈判文件要求自行编制）</w:t>
      </w:r>
    </w:p>
    <w:p>
      <w:pPr>
        <w:pStyle w:val="6"/>
        <w:numPr>
          <w:ilvl w:val="3"/>
          <w:numId w:val="0"/>
        </w:numPr>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pStyle w:val="14"/>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4.6“节能产品政府采购品目清单”强制节能产品情况</w:t>
      </w:r>
    </w:p>
    <w:p>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tabs>
          <w:tab w:val="left" w:pos="1800"/>
          <w:tab w:val="left" w:pos="5580"/>
        </w:tabs>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p>
      <w:pPr>
        <w:tabs>
          <w:tab w:val="left" w:pos="1800"/>
          <w:tab w:val="left" w:pos="5580"/>
        </w:tabs>
        <w:spacing w:line="360" w:lineRule="auto"/>
        <w:rPr>
          <w:rFonts w:ascii="宋体" w:hAnsi="宋体"/>
          <w:color w:val="000000" w:themeColor="text1"/>
          <w:szCs w:val="21"/>
          <w14:textFill>
            <w14:solidFill>
              <w14:schemeClr w14:val="tx1"/>
            </w14:solidFill>
          </w14:textFill>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374"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产品名称</w:t>
            </w:r>
          </w:p>
        </w:tc>
        <w:tc>
          <w:tcPr>
            <w:tcW w:w="1518"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w:t>
            </w:r>
          </w:p>
        </w:tc>
        <w:tc>
          <w:tcPr>
            <w:tcW w:w="1240"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产品型号</w:t>
            </w:r>
          </w:p>
        </w:tc>
        <w:tc>
          <w:tcPr>
            <w:tcW w:w="1648"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w:t>
            </w:r>
          </w:p>
        </w:tc>
        <w:tc>
          <w:tcPr>
            <w:tcW w:w="1374"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w:t>
            </w:r>
          </w:p>
        </w:tc>
        <w:tc>
          <w:tcPr>
            <w:tcW w:w="1374"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74"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pPr>
        <w:snapToGrid w:val="0"/>
        <w:spacing w:line="500" w:lineRule="exact"/>
        <w:rPr>
          <w:rFonts w:cs="宋体" w:asciiTheme="minorEastAsia" w:hAnsiTheme="minorEastAsia"/>
          <w:color w:val="000000" w:themeColor="text1"/>
          <w:szCs w:val="21"/>
          <w:lang w:val="zh-CN"/>
          <w14:textFill>
            <w14:solidFill>
              <w14:schemeClr w14:val="tx1"/>
            </w14:solidFill>
          </w14:textFill>
        </w:rPr>
      </w:pPr>
    </w:p>
    <w:p>
      <w:pP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说明：所投产品节能认证证书须附后。</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pStyle w:val="6"/>
        <w:numPr>
          <w:ilvl w:val="3"/>
          <w:numId w:val="0"/>
        </w:numPr>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tabs>
          <w:tab w:val="left" w:pos="1800"/>
          <w:tab w:val="left" w:pos="5580"/>
        </w:tabs>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p>
      <w:pPr>
        <w:tabs>
          <w:tab w:val="left" w:pos="1800"/>
          <w:tab w:val="left" w:pos="5580"/>
        </w:tabs>
        <w:spacing w:line="360" w:lineRule="auto"/>
        <w:rPr>
          <w:rFonts w:ascii="宋体" w:hAnsi="宋体"/>
          <w:color w:val="000000" w:themeColor="text1"/>
          <w:szCs w:val="21"/>
          <w14:textFill>
            <w14:solidFill>
              <w14:schemeClr w14:val="tx1"/>
            </w14:solidFill>
          </w14:textFill>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374"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产品名称</w:t>
            </w:r>
          </w:p>
        </w:tc>
        <w:tc>
          <w:tcPr>
            <w:tcW w:w="1518"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w:t>
            </w:r>
          </w:p>
        </w:tc>
        <w:tc>
          <w:tcPr>
            <w:tcW w:w="1240"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产品型号</w:t>
            </w:r>
          </w:p>
        </w:tc>
        <w:tc>
          <w:tcPr>
            <w:tcW w:w="1648"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w:t>
            </w:r>
          </w:p>
        </w:tc>
        <w:tc>
          <w:tcPr>
            <w:tcW w:w="1374"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w:t>
            </w:r>
          </w:p>
        </w:tc>
        <w:tc>
          <w:tcPr>
            <w:tcW w:w="1374"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74"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pPr>
        <w:snapToGrid w:val="0"/>
        <w:spacing w:line="500" w:lineRule="exact"/>
        <w:rPr>
          <w:rFonts w:cs="宋体" w:asciiTheme="minorEastAsia" w:hAnsiTheme="minorEastAsia"/>
          <w:color w:val="000000" w:themeColor="text1"/>
          <w:szCs w:val="21"/>
          <w:lang w:val="zh-CN"/>
          <w14:textFill>
            <w14:solidFill>
              <w14:schemeClr w14:val="tx1"/>
            </w14:solidFill>
          </w14:textFill>
        </w:rPr>
      </w:pPr>
    </w:p>
    <w:p>
      <w:pP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说明：所投产品节能认证证书须附后。</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pPr>
        <w:tabs>
          <w:tab w:val="left" w:pos="1800"/>
          <w:tab w:val="left" w:pos="5580"/>
        </w:tabs>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p>
      <w:pPr>
        <w:tabs>
          <w:tab w:val="left" w:pos="1800"/>
          <w:tab w:val="left" w:pos="5580"/>
        </w:tabs>
        <w:spacing w:line="360" w:lineRule="auto"/>
        <w:rPr>
          <w:rFonts w:asciiTheme="minorEastAsia" w:hAnsiTheme="minorEastAsia"/>
          <w:color w:val="000000" w:themeColor="text1"/>
          <w:szCs w:val="21"/>
          <w14:textFill>
            <w14:solidFill>
              <w14:schemeClr w14:val="tx1"/>
            </w14:solidFill>
          </w14:textFill>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374"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产品名称</w:t>
            </w:r>
          </w:p>
        </w:tc>
        <w:tc>
          <w:tcPr>
            <w:tcW w:w="1518"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品牌</w:t>
            </w:r>
          </w:p>
        </w:tc>
        <w:tc>
          <w:tcPr>
            <w:tcW w:w="1240"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产品型号</w:t>
            </w:r>
          </w:p>
        </w:tc>
        <w:tc>
          <w:tcPr>
            <w:tcW w:w="1648"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w:t>
            </w:r>
          </w:p>
        </w:tc>
        <w:tc>
          <w:tcPr>
            <w:tcW w:w="1374"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w:t>
            </w:r>
          </w:p>
        </w:tc>
        <w:tc>
          <w:tcPr>
            <w:tcW w:w="1374"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74"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518" w:type="dxa"/>
            <w:vAlign w:val="center"/>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24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48"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600"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c>
          <w:tcPr>
            <w:tcW w:w="1417" w:type="dxa"/>
          </w:tcPr>
          <w:p>
            <w:pPr>
              <w:pStyle w:val="9"/>
              <w:spacing w:line="360" w:lineRule="auto"/>
              <w:rPr>
                <w:rFonts w:ascii="宋体" w:hAnsi="宋体" w:eastAsia="宋体" w:cs="Times New Roman"/>
                <w:color w:val="000000" w:themeColor="text1"/>
                <w:sz w:val="21"/>
                <w:szCs w:val="21"/>
                <w14:textFill>
                  <w14:solidFill>
                    <w14:schemeClr w14:val="tx1"/>
                  </w14:solidFill>
                </w14:textFill>
              </w:rPr>
            </w:pPr>
          </w:p>
        </w:tc>
      </w:tr>
    </w:tbl>
    <w:p>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pPr>
        <w:snapToGrid w:val="0"/>
        <w:spacing w:line="500" w:lineRule="exact"/>
        <w:rPr>
          <w:rFonts w:cs="宋体" w:asciiTheme="minorEastAsia" w:hAnsiTheme="minorEastAsia"/>
          <w:color w:val="000000" w:themeColor="text1"/>
          <w:szCs w:val="21"/>
          <w:lang w:val="zh-CN"/>
          <w14:textFill>
            <w14:solidFill>
              <w14:schemeClr w14:val="tx1"/>
            </w14:solidFill>
          </w14:textFill>
        </w:rPr>
      </w:pPr>
    </w:p>
    <w:p>
      <w:pPr>
        <w:ind w:left="630" w:hanging="630" w:hangingChars="3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说明：所投产品环境标志产品认证证书须附后。</w:t>
      </w: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4.9</w:t>
      </w:r>
      <w:r>
        <w:rPr>
          <w:rFonts w:ascii="宋体" w:hAnsi="宋体"/>
          <w:b/>
          <w:bCs/>
          <w:color w:val="000000" w:themeColor="text1"/>
          <w:sz w:val="24"/>
          <w:szCs w:val="24"/>
          <w14:textFill>
            <w14:solidFill>
              <w14:schemeClr w14:val="tx1"/>
            </w14:solidFill>
          </w14:textFill>
        </w:rPr>
        <w:t>中小企业声明函</w:t>
      </w:r>
    </w:p>
    <w:p>
      <w:pPr>
        <w:spacing w:line="360" w:lineRule="auto"/>
        <w:jc w:val="center"/>
        <w:rPr>
          <w:rFonts w:ascii="宋体" w:hAnsi="宋体"/>
          <w:b/>
          <w:bCs/>
          <w:color w:val="000000" w:themeColor="text1"/>
          <w:szCs w:val="21"/>
          <w14:textFill>
            <w14:solidFill>
              <w14:schemeClr w14:val="tx1"/>
            </w14:solidFill>
          </w14:textFill>
        </w:rPr>
      </w:pPr>
    </w:p>
    <w:p>
      <w:pPr>
        <w:spacing w:line="360" w:lineRule="auto"/>
        <w:ind w:firstLine="707" w:firstLineChars="337"/>
        <w:jc w:val="left"/>
        <w:rPr>
          <w:color w:val="000000" w:themeColor="text1"/>
          <w14:textFill>
            <w14:solidFill>
              <w14:schemeClr w14:val="tx1"/>
            </w14:solidFill>
          </w14:textFill>
        </w:rPr>
      </w:pPr>
      <w:r>
        <w:rPr>
          <w:color w:val="000000" w:themeColor="text1"/>
          <w14:textFill>
            <w14:solidFill>
              <w14:schemeClr w14:val="tx1"/>
            </w14:solidFill>
          </w14:textFill>
        </w:rPr>
        <w:t>本公司（联合体）郑重声明，根据《政府采购促进中小企业发展管理办法》（财库﹝2020﹞46 号）的规定，本公司（联合体）参加</w:t>
      </w:r>
      <w:r>
        <w:rPr>
          <w:i/>
          <w:color w:val="000000" w:themeColor="text1"/>
          <w:u w:val="single"/>
          <w14:textFill>
            <w14:solidFill>
              <w14:schemeClr w14:val="tx1"/>
            </w14:solidFill>
          </w14:textFill>
        </w:rPr>
        <w:t>（单位名称）</w:t>
      </w:r>
      <w:r>
        <w:rPr>
          <w:color w:val="000000" w:themeColor="text1"/>
          <w14:textFill>
            <w14:solidFill>
              <w14:schemeClr w14:val="tx1"/>
            </w14:solidFill>
          </w14:textFill>
        </w:rPr>
        <w:t>的</w:t>
      </w:r>
      <w:r>
        <w:rPr>
          <w:i/>
          <w:color w:val="000000" w:themeColor="text1"/>
          <w:u w:val="single"/>
          <w14:textFill>
            <w14:solidFill>
              <w14:schemeClr w14:val="tx1"/>
            </w14:solidFill>
          </w14:textFill>
        </w:rPr>
        <w:t>（项目名称）</w:t>
      </w:r>
      <w:r>
        <w:rPr>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i/>
          <w:color w:val="000000" w:themeColor="text1"/>
          <w:u w:val="single"/>
          <w14:textFill>
            <w14:solidFill>
              <w14:schemeClr w14:val="tx1"/>
            </w14:solidFill>
          </w14:textFill>
        </w:rPr>
        <w:t>（标的名称）</w:t>
      </w:r>
      <w:r>
        <w:rPr>
          <w:color w:val="000000" w:themeColor="text1"/>
          <w14:textFill>
            <w14:solidFill>
              <w14:schemeClr w14:val="tx1"/>
            </w14:solidFill>
          </w14:textFill>
        </w:rPr>
        <w:t>，属于</w:t>
      </w:r>
      <w:r>
        <w:rPr>
          <w:i/>
          <w:color w:val="000000" w:themeColor="text1"/>
          <w:u w:val="single"/>
          <w14:textFill>
            <w14:solidFill>
              <w14:schemeClr w14:val="tx1"/>
            </w14:solidFill>
          </w14:textFill>
        </w:rPr>
        <w:t>（采购文件中明确的所属行业）</w:t>
      </w:r>
      <w:r>
        <w:rPr>
          <w:color w:val="000000" w:themeColor="text1"/>
          <w14:textFill>
            <w14:solidFill>
              <w14:schemeClr w14:val="tx1"/>
            </w14:solidFill>
          </w14:textFill>
        </w:rPr>
        <w:t>行业；制造商为</w:t>
      </w:r>
      <w:r>
        <w:rPr>
          <w:i/>
          <w:color w:val="000000" w:themeColor="text1"/>
          <w:u w:val="single"/>
          <w14:textFill>
            <w14:solidFill>
              <w14:schemeClr w14:val="tx1"/>
            </w14:solidFill>
          </w14:textFill>
        </w:rPr>
        <w:t>（企业名称）</w:t>
      </w:r>
      <w:r>
        <w:rPr>
          <w:color w:val="000000" w:themeColor="text1"/>
          <w14:textFill>
            <w14:solidFill>
              <w14:schemeClr w14:val="tx1"/>
            </w14:solidFill>
          </w14:textFill>
        </w:rPr>
        <w:t>，从业人员人，营业收入为万元，资产总额为万元，属于</w:t>
      </w:r>
      <w:r>
        <w:rPr>
          <w:i/>
          <w:color w:val="000000" w:themeColor="text1"/>
          <w:u w:val="single"/>
          <w14:textFill>
            <w14:solidFill>
              <w14:schemeClr w14:val="tx1"/>
            </w14:solidFill>
          </w14:textFill>
        </w:rPr>
        <w:t>（中型企业、小型企业、微型企业）</w:t>
      </w:r>
      <w:r>
        <w:rPr>
          <w:color w:val="000000" w:themeColor="text1"/>
          <w14:textFill>
            <w14:solidFill>
              <w14:schemeClr w14:val="tx1"/>
            </w14:solidFill>
          </w14:textFill>
        </w:rPr>
        <w:t>；</w:t>
      </w:r>
    </w:p>
    <w:p>
      <w:pPr>
        <w:spacing w:line="360" w:lineRule="auto"/>
        <w:ind w:firstLine="707" w:firstLineChars="337"/>
        <w:jc w:val="left"/>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i/>
          <w:color w:val="000000" w:themeColor="text1"/>
          <w:u w:val="single"/>
          <w14:textFill>
            <w14:solidFill>
              <w14:schemeClr w14:val="tx1"/>
            </w14:solidFill>
          </w14:textFill>
        </w:rPr>
        <w:t>（标的名称）</w:t>
      </w:r>
      <w:r>
        <w:rPr>
          <w:color w:val="000000" w:themeColor="text1"/>
          <w14:textFill>
            <w14:solidFill>
              <w14:schemeClr w14:val="tx1"/>
            </w14:solidFill>
          </w14:textFill>
        </w:rPr>
        <w:t>，属于</w:t>
      </w:r>
      <w:r>
        <w:rPr>
          <w:i/>
          <w:color w:val="000000" w:themeColor="text1"/>
          <w:u w:val="single"/>
          <w14:textFill>
            <w14:solidFill>
              <w14:schemeClr w14:val="tx1"/>
            </w14:solidFill>
          </w14:textFill>
        </w:rPr>
        <w:t>（采购文件中明确的所属行业）</w:t>
      </w:r>
      <w:r>
        <w:rPr>
          <w:color w:val="000000" w:themeColor="text1"/>
          <w14:textFill>
            <w14:solidFill>
              <w14:schemeClr w14:val="tx1"/>
            </w14:solidFill>
          </w14:textFill>
        </w:rPr>
        <w:t>行业；制造商为</w:t>
      </w:r>
      <w:r>
        <w:rPr>
          <w:i/>
          <w:color w:val="000000" w:themeColor="text1"/>
          <w:u w:val="single"/>
          <w14:textFill>
            <w14:solidFill>
              <w14:schemeClr w14:val="tx1"/>
            </w14:solidFill>
          </w14:textFill>
        </w:rPr>
        <w:t>（企业名称）</w:t>
      </w:r>
      <w:r>
        <w:rPr>
          <w:color w:val="000000" w:themeColor="text1"/>
          <w14:textFill>
            <w14:solidFill>
              <w14:schemeClr w14:val="tx1"/>
            </w14:solidFill>
          </w14:textFill>
        </w:rPr>
        <w:t>，从业人员人，营业收入为万元，资产总额为万元，属于</w:t>
      </w:r>
      <w:r>
        <w:rPr>
          <w:i/>
          <w:color w:val="000000" w:themeColor="text1"/>
          <w:u w:val="single"/>
          <w14:textFill>
            <w14:solidFill>
              <w14:schemeClr w14:val="tx1"/>
            </w14:solidFill>
          </w14:textFill>
        </w:rPr>
        <w:t>（中型企业、小型企业、微型企业）</w:t>
      </w:r>
      <w:r>
        <w:rPr>
          <w:color w:val="000000" w:themeColor="text1"/>
          <w14:textFill>
            <w14:solidFill>
              <w14:schemeClr w14:val="tx1"/>
            </w14:solidFill>
          </w14:textFill>
        </w:rPr>
        <w:t>；</w:t>
      </w:r>
    </w:p>
    <w:p>
      <w:pPr>
        <w:spacing w:line="360" w:lineRule="auto"/>
        <w:ind w:firstLine="707" w:firstLineChars="337"/>
        <w:jc w:val="lef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360" w:lineRule="auto"/>
        <w:ind w:firstLine="707" w:firstLineChars="337"/>
        <w:jc w:val="left"/>
        <w:rPr>
          <w:color w:val="000000" w:themeColor="text1"/>
          <w14:textFill>
            <w14:solidFill>
              <w14:schemeClr w14:val="tx1"/>
            </w14:solidFill>
          </w14:textFill>
        </w:rPr>
      </w:pPr>
      <w:r>
        <w:rPr>
          <w:color w:val="000000" w:themeColor="text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707" w:firstLineChars="337"/>
        <w:jc w:val="left"/>
        <w:rPr>
          <w:color w:val="000000" w:themeColor="text1"/>
          <w14:textFill>
            <w14:solidFill>
              <w14:schemeClr w14:val="tx1"/>
            </w14:solidFill>
          </w14:textFill>
        </w:rPr>
      </w:pPr>
      <w:r>
        <w:rPr>
          <w:color w:val="000000" w:themeColor="text1"/>
          <w14:textFill>
            <w14:solidFill>
              <w14:schemeClr w14:val="tx1"/>
            </w14:solidFill>
          </w14:textFill>
        </w:rPr>
        <w:t>本企业对上述声明内容的真实性负责。如有虚假，将依法承担相应责任。</w:t>
      </w:r>
    </w:p>
    <w:p>
      <w:pPr>
        <w:spacing w:line="360" w:lineRule="auto"/>
        <w:ind w:firstLine="707" w:firstLineChars="337"/>
        <w:jc w:val="left"/>
        <w:rPr>
          <w:color w:val="000000" w:themeColor="text1"/>
          <w14:textFill>
            <w14:solidFill>
              <w14:schemeClr w14:val="tx1"/>
            </w14:solidFill>
          </w14:textFill>
        </w:rPr>
      </w:pPr>
    </w:p>
    <w:p>
      <w:pPr>
        <w:spacing w:line="360" w:lineRule="auto"/>
        <w:ind w:firstLine="707" w:firstLineChars="337"/>
        <w:jc w:val="left"/>
        <w:rPr>
          <w:color w:val="000000" w:themeColor="text1"/>
          <w14:textFill>
            <w14:solidFill>
              <w14:schemeClr w14:val="tx1"/>
            </w14:solidFill>
          </w14:textFill>
        </w:rPr>
      </w:pPr>
    </w:p>
    <w:p>
      <w:pPr>
        <w:spacing w:line="480" w:lineRule="auto"/>
        <w:jc w:val="left"/>
        <w:rPr>
          <w:color w:val="000000" w:themeColor="text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color w:val="000000" w:themeColor="text1"/>
          <w14:textFill>
            <w14:solidFill>
              <w14:schemeClr w14:val="tx1"/>
            </w14:solidFill>
          </w14:textFill>
        </w:rPr>
        <w:t>：</w:t>
      </w:r>
    </w:p>
    <w:p>
      <w:pPr>
        <w:spacing w:line="480" w:lineRule="auto"/>
        <w:jc w:val="left"/>
        <w:rPr>
          <w:rFonts w:cs="Arial" w:asciiTheme="minorEastAsia" w:hAnsiTheme="minorEastAsia"/>
          <w:color w:val="000000" w:themeColor="text1"/>
          <w:szCs w:val="21"/>
          <w14:textFill>
            <w14:solidFill>
              <w14:schemeClr w14:val="tx1"/>
            </w14:solidFill>
          </w14:textFill>
        </w:rPr>
      </w:pPr>
      <w:r>
        <w:rPr>
          <w:color w:val="000000" w:themeColor="text1"/>
          <w14:textFill>
            <w14:solidFill>
              <w14:schemeClr w14:val="tx1"/>
            </w14:solidFill>
          </w14:textFill>
        </w:rPr>
        <w:t>日期：</w:t>
      </w:r>
    </w:p>
    <w:p>
      <w:pPr>
        <w:spacing w:line="480" w:lineRule="auto"/>
        <w:ind w:left="4358" w:leftChars="2075"/>
        <w:rPr>
          <w:rFonts w:cs="Arial" w:asciiTheme="minorEastAsia" w:hAnsiTheme="minorEastAsia"/>
          <w:color w:val="000000" w:themeColor="text1"/>
          <w:szCs w:val="21"/>
          <w14:textFill>
            <w14:solidFill>
              <w14:schemeClr w14:val="tx1"/>
            </w14:solidFill>
          </w14:textFill>
        </w:rPr>
      </w:pPr>
    </w:p>
    <w:p>
      <w:pPr>
        <w:widowControl/>
        <w:spacing w:before="100" w:beforeAutospacing="1" w:after="100" w:afterAutospacing="1" w:line="360" w:lineRule="auto"/>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pPr>
        <w:rPr>
          <w:color w:val="000000" w:themeColor="text1"/>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pPr>
        <w:pStyle w:val="37"/>
        <w:rPr>
          <w:color w:val="000000" w:themeColor="text1"/>
          <w14:textFill>
            <w14:solidFill>
              <w14:schemeClr w14:val="tx1"/>
            </w14:solidFill>
          </w14:textFill>
        </w:rPr>
      </w:pPr>
    </w:p>
    <w:p>
      <w:pPr>
        <w:pStyle w:val="37"/>
        <w:rPr>
          <w:color w:val="000000" w:themeColor="text1"/>
          <w14:textFill>
            <w14:solidFill>
              <w14:schemeClr w14:val="tx1"/>
            </w14:solidFill>
          </w14:textFill>
        </w:rPr>
      </w:pPr>
    </w:p>
    <w:p>
      <w:pPr>
        <w:pStyle w:val="37"/>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4.10 残疾人福利性单位声明函</w:t>
      </w:r>
    </w:p>
    <w:p>
      <w:pPr>
        <w:spacing w:line="360" w:lineRule="auto"/>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contextualSpacing/>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pPr>
        <w:spacing w:line="360" w:lineRule="auto"/>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    期：      </w:t>
      </w:r>
      <w:r>
        <w:rPr>
          <w:rFonts w:hint="eastAsia" w:cs="宋体" w:asciiTheme="minorEastAsia" w:hAnsiTheme="minorEastAsia"/>
          <w:color w:val="000000" w:themeColor="text1"/>
          <w:szCs w:val="21"/>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pPr>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pPr>
        <w:pStyle w:val="6"/>
        <w:numPr>
          <w:ilvl w:val="3"/>
          <w:numId w:val="0"/>
        </w:numPr>
        <w:rPr>
          <w:color w:val="000000" w:themeColor="text1"/>
          <w:lang w:val="zh-CN"/>
          <w14:textFill>
            <w14:solidFill>
              <w14:schemeClr w14:val="tx1"/>
            </w14:solidFill>
          </w14:textFill>
        </w:rPr>
      </w:pPr>
    </w:p>
    <w:p>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w:t>
      </w:r>
      <w:r>
        <w:rPr>
          <w:rFonts w:cs="黑体" w:asciiTheme="minorEastAsia" w:hAnsiTheme="minorEastAsia"/>
          <w:b/>
          <w:bCs/>
          <w:color w:val="000000" w:themeColor="text1"/>
          <w:sz w:val="28"/>
          <w:szCs w:val="28"/>
          <w:lang w:val="zh-CN"/>
          <w14:textFill>
            <w14:solidFill>
              <w14:schemeClr w14:val="tx1"/>
            </w14:solidFill>
          </w14:textFill>
        </w:rPr>
        <w:t>其他资料（若有）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除</w:t>
      </w:r>
      <w:r>
        <w:rPr>
          <w:rFonts w:hint="eastAsia" w:ascii="宋体" w:hAnsi="宋体"/>
          <w:b/>
          <w:bCs/>
          <w:color w:val="000000" w:themeColor="text1"/>
          <w:sz w:val="24"/>
          <w:szCs w:val="24"/>
          <w14:textFill>
            <w14:solidFill>
              <w14:schemeClr w14:val="tx1"/>
            </w14:solidFill>
          </w14:textFill>
        </w:rPr>
        <w:t>谈判</w:t>
      </w:r>
      <w:r>
        <w:rPr>
          <w:rFonts w:ascii="宋体" w:hAnsi="宋体"/>
          <w:b/>
          <w:bCs/>
          <w:color w:val="000000" w:themeColor="text1"/>
          <w:sz w:val="24"/>
          <w:szCs w:val="24"/>
          <w14:textFill>
            <w14:solidFill>
              <w14:schemeClr w14:val="tx1"/>
            </w14:solidFill>
          </w14:textFill>
        </w:rPr>
        <w:t>文件另有规定外，</w:t>
      </w:r>
      <w:r>
        <w:rPr>
          <w:rFonts w:hint="eastAsia" w:ascii="宋体" w:hAnsi="宋体"/>
          <w:b/>
          <w:bCs/>
          <w:color w:val="000000" w:themeColor="text1"/>
          <w:sz w:val="24"/>
          <w:szCs w:val="24"/>
          <w14:textFill>
            <w14:solidFill>
              <w14:schemeClr w14:val="tx1"/>
            </w14:solidFill>
          </w14:textFill>
        </w:rPr>
        <w:t>供应商</w:t>
      </w:r>
      <w:r>
        <w:rPr>
          <w:rFonts w:ascii="宋体" w:hAnsi="宋体"/>
          <w:b/>
          <w:bCs/>
          <w:color w:val="000000" w:themeColor="text1"/>
          <w:sz w:val="24"/>
          <w:szCs w:val="24"/>
          <w14:textFill>
            <w14:solidFill>
              <w14:schemeClr w14:val="tx1"/>
            </w14:solidFill>
          </w14:textFill>
        </w:rPr>
        <w:t>认为需要提交的其他证明材料或资料加盖</w:t>
      </w:r>
      <w:r>
        <w:rPr>
          <w:rFonts w:hint="eastAsia" w:ascii="宋体" w:hAnsi="宋体"/>
          <w:b/>
          <w:bCs/>
          <w:color w:val="000000" w:themeColor="text1"/>
          <w:sz w:val="24"/>
          <w:szCs w:val="24"/>
          <w14:textFill>
            <w14:solidFill>
              <w14:schemeClr w14:val="tx1"/>
            </w14:solidFill>
          </w14:textFill>
        </w:rPr>
        <w:t>供应商</w:t>
      </w:r>
      <w:r>
        <w:rPr>
          <w:rFonts w:ascii="宋体" w:hAnsi="宋体"/>
          <w:b/>
          <w:bCs/>
          <w:color w:val="000000" w:themeColor="text1"/>
          <w:sz w:val="24"/>
          <w:szCs w:val="24"/>
          <w14:textFill>
            <w14:solidFill>
              <w14:schemeClr w14:val="tx1"/>
            </w14:solidFill>
          </w14:textFill>
        </w:rPr>
        <w:t>公章后应在此项下提交。</w:t>
      </w:r>
    </w:p>
    <w:p>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4"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07CDC"/>
    <w:multiLevelType w:val="singleLevel"/>
    <w:tmpl w:val="B7B07CDC"/>
    <w:lvl w:ilvl="0" w:tentative="0">
      <w:start w:val="2"/>
      <w:numFmt w:val="chineseCounting"/>
      <w:suff w:val="nothing"/>
      <w:lvlText w:val="%1、"/>
      <w:lvlJc w:val="left"/>
      <w:rPr>
        <w:rFonts w:hint="eastAsia"/>
      </w:rPr>
    </w:lvl>
  </w:abstractNum>
  <w:abstractNum w:abstractNumId="1">
    <w:nsid w:val="EF493672"/>
    <w:multiLevelType w:val="singleLevel"/>
    <w:tmpl w:val="EF493672"/>
    <w:lvl w:ilvl="0" w:tentative="0">
      <w:start w:val="2"/>
      <w:numFmt w:val="decimal"/>
      <w:suff w:val="nothing"/>
      <w:lvlText w:val="（%1）"/>
      <w:lvlJc w:val="left"/>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53208E"/>
    <w:multiLevelType w:val="singleLevel"/>
    <w:tmpl w:val="0053208E"/>
    <w:lvl w:ilvl="0" w:tentative="0">
      <w:start w:val="1"/>
      <w:numFmt w:val="decimal"/>
      <w:lvlText w:val="%1."/>
      <w:lvlJc w:val="left"/>
      <w:pPr>
        <w:ind w:left="420"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28C85BE"/>
    <w:multiLevelType w:val="singleLevel"/>
    <w:tmpl w:val="428C85BE"/>
    <w:lvl w:ilvl="0" w:tentative="0">
      <w:start w:val="2"/>
      <w:numFmt w:val="chineseCounting"/>
      <w:suff w:val="space"/>
      <w:lvlText w:val="%1、"/>
      <w:lvlJc w:val="left"/>
      <w:rPr>
        <w:rFonts w:hint="eastAsia"/>
      </w:rPr>
    </w:lvl>
  </w:abstractNum>
  <w:abstractNum w:abstractNumId="8">
    <w:nsid w:val="542D1C54"/>
    <w:multiLevelType w:val="singleLevel"/>
    <w:tmpl w:val="542D1C54"/>
    <w:lvl w:ilvl="0" w:tentative="0">
      <w:start w:val="8"/>
      <w:numFmt w:val="chineseCounting"/>
      <w:suff w:val="space"/>
      <w:lvlText w:val="第%1章"/>
      <w:lvlJc w:val="left"/>
      <w:rPr>
        <w:rFonts w:hint="eastAsia"/>
      </w:rPr>
    </w:lvl>
  </w:abstractNum>
  <w:abstractNum w:abstractNumId="9">
    <w:nsid w:val="59F817E8"/>
    <w:multiLevelType w:val="singleLevel"/>
    <w:tmpl w:val="59F817E8"/>
    <w:lvl w:ilvl="0" w:tentative="0">
      <w:start w:val="1"/>
      <w:numFmt w:val="chineseCounting"/>
      <w:pStyle w:val="67"/>
      <w:suff w:val="nothing"/>
      <w:lvlText w:val="%1、"/>
      <w:lvlJc w:val="left"/>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2"/>
  </w:num>
  <w:num w:numId="2">
    <w:abstractNumId w:val="3"/>
  </w:num>
  <w:num w:numId="3">
    <w:abstractNumId w:val="9"/>
  </w:num>
  <w:num w:numId="4">
    <w:abstractNumId w:val="1"/>
  </w:num>
  <w:num w:numId="5">
    <w:abstractNumId w:val="0"/>
  </w:num>
  <w:num w:numId="6">
    <w:abstractNumId w:val="4"/>
  </w:num>
  <w:num w:numId="7">
    <w:abstractNumId w:val="12"/>
  </w:num>
  <w:num w:numId="8">
    <w:abstractNumId w:val="5"/>
  </w:num>
  <w:num w:numId="9">
    <w:abstractNumId w:val="10"/>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NTRjNmE2YTgwYTBhYTY1NDBhMzUxZjNmZjE3YzEifQ=="/>
  </w:docVars>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15E0C"/>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278F"/>
    <w:rsid w:val="002847E1"/>
    <w:rsid w:val="002871DE"/>
    <w:rsid w:val="002872FE"/>
    <w:rsid w:val="002908DD"/>
    <w:rsid w:val="0029125D"/>
    <w:rsid w:val="00291DB2"/>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812AE"/>
    <w:rsid w:val="00382E5B"/>
    <w:rsid w:val="00386F17"/>
    <w:rsid w:val="003929E8"/>
    <w:rsid w:val="003A05BE"/>
    <w:rsid w:val="003A1280"/>
    <w:rsid w:val="003A3583"/>
    <w:rsid w:val="003B103B"/>
    <w:rsid w:val="003B1D5B"/>
    <w:rsid w:val="003B34F7"/>
    <w:rsid w:val="003C0C24"/>
    <w:rsid w:val="003C481F"/>
    <w:rsid w:val="003C6D19"/>
    <w:rsid w:val="003D2645"/>
    <w:rsid w:val="003D2DF6"/>
    <w:rsid w:val="003D4E8A"/>
    <w:rsid w:val="003E5ADF"/>
    <w:rsid w:val="003E7C66"/>
    <w:rsid w:val="003F4D82"/>
    <w:rsid w:val="003F6A90"/>
    <w:rsid w:val="0040525D"/>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0C3B"/>
    <w:rsid w:val="004D3082"/>
    <w:rsid w:val="004D7BED"/>
    <w:rsid w:val="004E0DFB"/>
    <w:rsid w:val="004E450C"/>
    <w:rsid w:val="004E547A"/>
    <w:rsid w:val="004E5E79"/>
    <w:rsid w:val="004F1683"/>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66B35"/>
    <w:rsid w:val="005701A3"/>
    <w:rsid w:val="005711DE"/>
    <w:rsid w:val="00571763"/>
    <w:rsid w:val="00573241"/>
    <w:rsid w:val="00575C9D"/>
    <w:rsid w:val="005779B2"/>
    <w:rsid w:val="00581F58"/>
    <w:rsid w:val="005832FC"/>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C4642"/>
    <w:rsid w:val="005D0224"/>
    <w:rsid w:val="005D1597"/>
    <w:rsid w:val="005D4EBE"/>
    <w:rsid w:val="005D51C3"/>
    <w:rsid w:val="005D6674"/>
    <w:rsid w:val="005F4274"/>
    <w:rsid w:val="00600324"/>
    <w:rsid w:val="00605FD5"/>
    <w:rsid w:val="00612130"/>
    <w:rsid w:val="00614C74"/>
    <w:rsid w:val="00622142"/>
    <w:rsid w:val="006230E7"/>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3128"/>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76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2BFB"/>
    <w:rsid w:val="00F9441A"/>
    <w:rsid w:val="00FA44E8"/>
    <w:rsid w:val="00FA6EDD"/>
    <w:rsid w:val="00FB2E22"/>
    <w:rsid w:val="00FB5348"/>
    <w:rsid w:val="00FB5796"/>
    <w:rsid w:val="00FB6F1A"/>
    <w:rsid w:val="00FC04EC"/>
    <w:rsid w:val="00FC302B"/>
    <w:rsid w:val="00FC5DCD"/>
    <w:rsid w:val="00FD37A3"/>
    <w:rsid w:val="00FE5AD6"/>
    <w:rsid w:val="00FF04A6"/>
    <w:rsid w:val="00FF61D6"/>
    <w:rsid w:val="015E675E"/>
    <w:rsid w:val="01AC6CD8"/>
    <w:rsid w:val="01CD2E9D"/>
    <w:rsid w:val="01CF1EDD"/>
    <w:rsid w:val="02257485"/>
    <w:rsid w:val="023B7AFE"/>
    <w:rsid w:val="033321E5"/>
    <w:rsid w:val="03642F3A"/>
    <w:rsid w:val="03D044F8"/>
    <w:rsid w:val="04B62533"/>
    <w:rsid w:val="05251973"/>
    <w:rsid w:val="056E62FF"/>
    <w:rsid w:val="05D102A2"/>
    <w:rsid w:val="0652201E"/>
    <w:rsid w:val="065C4178"/>
    <w:rsid w:val="07062AE8"/>
    <w:rsid w:val="070815CB"/>
    <w:rsid w:val="07733ED3"/>
    <w:rsid w:val="079A26F9"/>
    <w:rsid w:val="079A689E"/>
    <w:rsid w:val="0804293C"/>
    <w:rsid w:val="084719E7"/>
    <w:rsid w:val="09C37472"/>
    <w:rsid w:val="0A0509EF"/>
    <w:rsid w:val="0A2D0C1C"/>
    <w:rsid w:val="0A473E93"/>
    <w:rsid w:val="0A746776"/>
    <w:rsid w:val="0AFF60DE"/>
    <w:rsid w:val="0C981A08"/>
    <w:rsid w:val="0CDC0459"/>
    <w:rsid w:val="0CE85A8D"/>
    <w:rsid w:val="0D185B61"/>
    <w:rsid w:val="0D2622BF"/>
    <w:rsid w:val="0D6026F2"/>
    <w:rsid w:val="0D6975D2"/>
    <w:rsid w:val="0DD3723A"/>
    <w:rsid w:val="0E14442A"/>
    <w:rsid w:val="0EAA0890"/>
    <w:rsid w:val="0EE97B8E"/>
    <w:rsid w:val="0EEC3F71"/>
    <w:rsid w:val="0EED42F1"/>
    <w:rsid w:val="0EF80A44"/>
    <w:rsid w:val="0F0F0F63"/>
    <w:rsid w:val="0F274759"/>
    <w:rsid w:val="0FDD7B3F"/>
    <w:rsid w:val="109630D4"/>
    <w:rsid w:val="10CA563A"/>
    <w:rsid w:val="11A93813"/>
    <w:rsid w:val="12EC456E"/>
    <w:rsid w:val="12F9459F"/>
    <w:rsid w:val="13390EFF"/>
    <w:rsid w:val="13706DBD"/>
    <w:rsid w:val="13BE065F"/>
    <w:rsid w:val="13C72FDB"/>
    <w:rsid w:val="13F255EB"/>
    <w:rsid w:val="144362BE"/>
    <w:rsid w:val="14737324"/>
    <w:rsid w:val="148D6DCE"/>
    <w:rsid w:val="14A37090"/>
    <w:rsid w:val="14B0380B"/>
    <w:rsid w:val="14D86122"/>
    <w:rsid w:val="14EA3CF5"/>
    <w:rsid w:val="150C4F0B"/>
    <w:rsid w:val="16884EA2"/>
    <w:rsid w:val="16ED377F"/>
    <w:rsid w:val="176C0575"/>
    <w:rsid w:val="17B30CC5"/>
    <w:rsid w:val="17CD65DD"/>
    <w:rsid w:val="17EA51A2"/>
    <w:rsid w:val="18856BD6"/>
    <w:rsid w:val="18BA00F9"/>
    <w:rsid w:val="19112AD2"/>
    <w:rsid w:val="1A181462"/>
    <w:rsid w:val="1A464258"/>
    <w:rsid w:val="1B1F09DB"/>
    <w:rsid w:val="1BAC3676"/>
    <w:rsid w:val="1BFD3750"/>
    <w:rsid w:val="1C0D0E22"/>
    <w:rsid w:val="1CA75985"/>
    <w:rsid w:val="1D3D2567"/>
    <w:rsid w:val="1D8B76D4"/>
    <w:rsid w:val="1D9A4838"/>
    <w:rsid w:val="1DD64980"/>
    <w:rsid w:val="1DE978C4"/>
    <w:rsid w:val="1DEF574F"/>
    <w:rsid w:val="1E2051B0"/>
    <w:rsid w:val="1E521E5C"/>
    <w:rsid w:val="1ED878F4"/>
    <w:rsid w:val="201B693E"/>
    <w:rsid w:val="20892D06"/>
    <w:rsid w:val="20AB5326"/>
    <w:rsid w:val="21244F9D"/>
    <w:rsid w:val="229677A2"/>
    <w:rsid w:val="245E55E9"/>
    <w:rsid w:val="245F1FE8"/>
    <w:rsid w:val="24844ADB"/>
    <w:rsid w:val="24B72FF5"/>
    <w:rsid w:val="24E915BF"/>
    <w:rsid w:val="25235A83"/>
    <w:rsid w:val="25373A1A"/>
    <w:rsid w:val="254D4EA0"/>
    <w:rsid w:val="262640BE"/>
    <w:rsid w:val="26D73A3E"/>
    <w:rsid w:val="27821D05"/>
    <w:rsid w:val="27A66CF5"/>
    <w:rsid w:val="27FE437C"/>
    <w:rsid w:val="280110F2"/>
    <w:rsid w:val="284941DC"/>
    <w:rsid w:val="28F633C2"/>
    <w:rsid w:val="2A3D57D4"/>
    <w:rsid w:val="2A5C4C80"/>
    <w:rsid w:val="2A9B65A1"/>
    <w:rsid w:val="2AA71F8F"/>
    <w:rsid w:val="2B8A2452"/>
    <w:rsid w:val="2BB232BD"/>
    <w:rsid w:val="2BBB0CAB"/>
    <w:rsid w:val="2BF73FF5"/>
    <w:rsid w:val="2C2B746F"/>
    <w:rsid w:val="2C602C15"/>
    <w:rsid w:val="2C845EBB"/>
    <w:rsid w:val="2C85169A"/>
    <w:rsid w:val="2C8B3664"/>
    <w:rsid w:val="2D73571B"/>
    <w:rsid w:val="2E5B51FD"/>
    <w:rsid w:val="2E5C09FD"/>
    <w:rsid w:val="2EC8588E"/>
    <w:rsid w:val="2F0F4330"/>
    <w:rsid w:val="2F9D4845"/>
    <w:rsid w:val="2FAB0355"/>
    <w:rsid w:val="2FE03E48"/>
    <w:rsid w:val="2FF24419"/>
    <w:rsid w:val="30033BF1"/>
    <w:rsid w:val="301A7EDF"/>
    <w:rsid w:val="31B30944"/>
    <w:rsid w:val="32493792"/>
    <w:rsid w:val="32733DFC"/>
    <w:rsid w:val="32BA2D96"/>
    <w:rsid w:val="32BC5860"/>
    <w:rsid w:val="33374AC4"/>
    <w:rsid w:val="3363327C"/>
    <w:rsid w:val="34AE374B"/>
    <w:rsid w:val="34FC3E0F"/>
    <w:rsid w:val="3560378B"/>
    <w:rsid w:val="35827561"/>
    <w:rsid w:val="35AD3EF5"/>
    <w:rsid w:val="35B07A97"/>
    <w:rsid w:val="35B53B02"/>
    <w:rsid w:val="35E717ED"/>
    <w:rsid w:val="36DC44A4"/>
    <w:rsid w:val="371619FA"/>
    <w:rsid w:val="373607C6"/>
    <w:rsid w:val="38DF726B"/>
    <w:rsid w:val="396963F9"/>
    <w:rsid w:val="398F18A7"/>
    <w:rsid w:val="3A4B28EC"/>
    <w:rsid w:val="3A4E5C6A"/>
    <w:rsid w:val="3A860534"/>
    <w:rsid w:val="3AB0548E"/>
    <w:rsid w:val="3B1F0857"/>
    <w:rsid w:val="3B1F636E"/>
    <w:rsid w:val="3B2A07E1"/>
    <w:rsid w:val="3B5B4B17"/>
    <w:rsid w:val="3B6224F2"/>
    <w:rsid w:val="3B9548F7"/>
    <w:rsid w:val="3BA20695"/>
    <w:rsid w:val="3C6751E1"/>
    <w:rsid w:val="3C99413F"/>
    <w:rsid w:val="3CA62872"/>
    <w:rsid w:val="3CF133C8"/>
    <w:rsid w:val="3E0D4F54"/>
    <w:rsid w:val="3EF653A7"/>
    <w:rsid w:val="3EF721D5"/>
    <w:rsid w:val="3FB66E29"/>
    <w:rsid w:val="4057096D"/>
    <w:rsid w:val="40E9662B"/>
    <w:rsid w:val="40F12E27"/>
    <w:rsid w:val="41047088"/>
    <w:rsid w:val="417325FA"/>
    <w:rsid w:val="41E424CB"/>
    <w:rsid w:val="42745016"/>
    <w:rsid w:val="42747AC2"/>
    <w:rsid w:val="45107DD5"/>
    <w:rsid w:val="454D157F"/>
    <w:rsid w:val="459C04E5"/>
    <w:rsid w:val="4685446D"/>
    <w:rsid w:val="47275169"/>
    <w:rsid w:val="4748383D"/>
    <w:rsid w:val="474E3690"/>
    <w:rsid w:val="47D81C67"/>
    <w:rsid w:val="480C2163"/>
    <w:rsid w:val="483327C3"/>
    <w:rsid w:val="484A2A04"/>
    <w:rsid w:val="48997B05"/>
    <w:rsid w:val="48DD1682"/>
    <w:rsid w:val="48FE1123"/>
    <w:rsid w:val="490823AF"/>
    <w:rsid w:val="4918629F"/>
    <w:rsid w:val="493E22E0"/>
    <w:rsid w:val="4A616416"/>
    <w:rsid w:val="4A895B10"/>
    <w:rsid w:val="4B4635F5"/>
    <w:rsid w:val="4BA17E79"/>
    <w:rsid w:val="4CEE64C1"/>
    <w:rsid w:val="4D6F2CBC"/>
    <w:rsid w:val="4DA218C8"/>
    <w:rsid w:val="4E6F2656"/>
    <w:rsid w:val="4EC04089"/>
    <w:rsid w:val="50777382"/>
    <w:rsid w:val="50C40376"/>
    <w:rsid w:val="51363D96"/>
    <w:rsid w:val="51385D77"/>
    <w:rsid w:val="53881879"/>
    <w:rsid w:val="542406F9"/>
    <w:rsid w:val="551D69F3"/>
    <w:rsid w:val="55213467"/>
    <w:rsid w:val="552C60AE"/>
    <w:rsid w:val="55423AE9"/>
    <w:rsid w:val="557003EF"/>
    <w:rsid w:val="55765394"/>
    <w:rsid w:val="559346D9"/>
    <w:rsid w:val="55CD5ACF"/>
    <w:rsid w:val="55D41375"/>
    <w:rsid w:val="561E2226"/>
    <w:rsid w:val="570D2635"/>
    <w:rsid w:val="57321D93"/>
    <w:rsid w:val="575D02CE"/>
    <w:rsid w:val="5785131D"/>
    <w:rsid w:val="58581335"/>
    <w:rsid w:val="58767185"/>
    <w:rsid w:val="589954DC"/>
    <w:rsid w:val="59115A9D"/>
    <w:rsid w:val="5927426C"/>
    <w:rsid w:val="59B06C06"/>
    <w:rsid w:val="59FA6C97"/>
    <w:rsid w:val="5A320057"/>
    <w:rsid w:val="5A482C64"/>
    <w:rsid w:val="5AA07054"/>
    <w:rsid w:val="5AAC31FA"/>
    <w:rsid w:val="5AB00F9E"/>
    <w:rsid w:val="5BAB69DB"/>
    <w:rsid w:val="5C4442F2"/>
    <w:rsid w:val="5C460A31"/>
    <w:rsid w:val="5C727A2A"/>
    <w:rsid w:val="5CCF49AE"/>
    <w:rsid w:val="5CD214C7"/>
    <w:rsid w:val="5CD379FF"/>
    <w:rsid w:val="5D0F245D"/>
    <w:rsid w:val="5D520EA4"/>
    <w:rsid w:val="5D9728C7"/>
    <w:rsid w:val="5DB53F06"/>
    <w:rsid w:val="5DBC5230"/>
    <w:rsid w:val="5DF05E3F"/>
    <w:rsid w:val="5DFB2CE6"/>
    <w:rsid w:val="5FCA2E7D"/>
    <w:rsid w:val="5FCD53E2"/>
    <w:rsid w:val="5FEB7EAE"/>
    <w:rsid w:val="60755A9B"/>
    <w:rsid w:val="607C7F63"/>
    <w:rsid w:val="608821DD"/>
    <w:rsid w:val="60C55E7E"/>
    <w:rsid w:val="60F77E3E"/>
    <w:rsid w:val="614A4B79"/>
    <w:rsid w:val="61B41E84"/>
    <w:rsid w:val="621D6EE4"/>
    <w:rsid w:val="62256567"/>
    <w:rsid w:val="6243006B"/>
    <w:rsid w:val="6292525E"/>
    <w:rsid w:val="62CD7249"/>
    <w:rsid w:val="62CD751A"/>
    <w:rsid w:val="62DB2F26"/>
    <w:rsid w:val="62E344BF"/>
    <w:rsid w:val="640038EE"/>
    <w:rsid w:val="644B413F"/>
    <w:rsid w:val="64680489"/>
    <w:rsid w:val="64BB440C"/>
    <w:rsid w:val="64EA2CC0"/>
    <w:rsid w:val="65541D3C"/>
    <w:rsid w:val="656D5A41"/>
    <w:rsid w:val="65832935"/>
    <w:rsid w:val="662C3C0B"/>
    <w:rsid w:val="66A36C22"/>
    <w:rsid w:val="67F95D09"/>
    <w:rsid w:val="68133FA1"/>
    <w:rsid w:val="69283D40"/>
    <w:rsid w:val="69983BC4"/>
    <w:rsid w:val="69DB7ED9"/>
    <w:rsid w:val="6B1322D3"/>
    <w:rsid w:val="6BB02080"/>
    <w:rsid w:val="6BC54C0A"/>
    <w:rsid w:val="6C187E23"/>
    <w:rsid w:val="6C331F42"/>
    <w:rsid w:val="6C5C6817"/>
    <w:rsid w:val="6D7F41B1"/>
    <w:rsid w:val="6DA76189"/>
    <w:rsid w:val="6DCC1A87"/>
    <w:rsid w:val="6DEA209F"/>
    <w:rsid w:val="6E371B75"/>
    <w:rsid w:val="6E3D3992"/>
    <w:rsid w:val="6F7D4184"/>
    <w:rsid w:val="70086397"/>
    <w:rsid w:val="708E3211"/>
    <w:rsid w:val="70A46938"/>
    <w:rsid w:val="71570483"/>
    <w:rsid w:val="718E5927"/>
    <w:rsid w:val="719B1FB7"/>
    <w:rsid w:val="71ED2F81"/>
    <w:rsid w:val="725310CC"/>
    <w:rsid w:val="72827E86"/>
    <w:rsid w:val="72BC4BA5"/>
    <w:rsid w:val="742E153F"/>
    <w:rsid w:val="748B1FFA"/>
    <w:rsid w:val="755440B2"/>
    <w:rsid w:val="75BC2C57"/>
    <w:rsid w:val="75CB2F7F"/>
    <w:rsid w:val="75CF2880"/>
    <w:rsid w:val="768E15B5"/>
    <w:rsid w:val="76DA1652"/>
    <w:rsid w:val="76FC7A2C"/>
    <w:rsid w:val="770D75B6"/>
    <w:rsid w:val="77374253"/>
    <w:rsid w:val="776412E5"/>
    <w:rsid w:val="776E4D1A"/>
    <w:rsid w:val="77765373"/>
    <w:rsid w:val="77C720FB"/>
    <w:rsid w:val="78535399"/>
    <w:rsid w:val="78B362FF"/>
    <w:rsid w:val="79C40BAA"/>
    <w:rsid w:val="7A3A3C5D"/>
    <w:rsid w:val="7A5423D9"/>
    <w:rsid w:val="7B40242B"/>
    <w:rsid w:val="7B63605C"/>
    <w:rsid w:val="7B7F0BFB"/>
    <w:rsid w:val="7BA54B1B"/>
    <w:rsid w:val="7BA57168"/>
    <w:rsid w:val="7C314A06"/>
    <w:rsid w:val="7C433F8A"/>
    <w:rsid w:val="7C5B3AC3"/>
    <w:rsid w:val="7C9A726F"/>
    <w:rsid w:val="7CDF1A1D"/>
    <w:rsid w:val="7D6A2E66"/>
    <w:rsid w:val="7DA137E1"/>
    <w:rsid w:val="7DCC1688"/>
    <w:rsid w:val="7DE36F48"/>
    <w:rsid w:val="7E76666C"/>
    <w:rsid w:val="7F0005FE"/>
    <w:rsid w:val="7F075501"/>
    <w:rsid w:val="7FC602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semiHidden/>
    <w:qFormat/>
    <w:uiPriority w:val="0"/>
    <w:pPr>
      <w:spacing w:line="440" w:lineRule="exact"/>
      <w:ind w:left="357" w:hanging="357"/>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3"/>
    <w:qFormat/>
    <w:uiPriority w:val="0"/>
    <w:rPr>
      <w:rFonts w:ascii="Times New Roman" w:hAnsi="Times New Roman" w:eastAsia="宋体" w:cs="Times New Roman"/>
      <w:color w:val="FF0000"/>
      <w:sz w:val="24"/>
      <w:szCs w:val="24"/>
    </w:rPr>
  </w:style>
  <w:style w:type="paragraph" w:styleId="11">
    <w:name w:val="Body Text"/>
    <w:basedOn w:val="1"/>
    <w:next w:val="12"/>
    <w:link w:val="44"/>
    <w:semiHidden/>
    <w:unhideWhenUsed/>
    <w:qFormat/>
    <w:uiPriority w:val="99"/>
    <w:pPr>
      <w:spacing w:after="120"/>
    </w:pPr>
  </w:style>
  <w:style w:type="paragraph" w:styleId="12">
    <w:name w:val="toc 2"/>
    <w:basedOn w:val="1"/>
    <w:next w:val="1"/>
    <w:unhideWhenUsed/>
    <w:qFormat/>
    <w:uiPriority w:val="39"/>
    <w:pPr>
      <w:ind w:left="420" w:leftChars="200"/>
    </w:pPr>
  </w:style>
  <w:style w:type="paragraph" w:styleId="13">
    <w:name w:val="Body Text Indent"/>
    <w:basedOn w:val="1"/>
    <w:next w:val="14"/>
    <w:link w:val="46"/>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8"/>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7"/>
    <w:qFormat/>
    <w:uiPriority w:val="0"/>
    <w:rPr>
      <w:rFonts w:eastAsia="宋体"/>
      <w:sz w:val="24"/>
    </w:rPr>
  </w:style>
  <w:style w:type="paragraph" w:styleId="18">
    <w:name w:val="Date"/>
    <w:basedOn w:val="1"/>
    <w:next w:val="1"/>
    <w:link w:val="48"/>
    <w:unhideWhenUsed/>
    <w:qFormat/>
    <w:uiPriority w:val="99"/>
    <w:pPr>
      <w:ind w:left="100" w:leftChars="2500"/>
    </w:pPr>
  </w:style>
  <w:style w:type="paragraph" w:styleId="19">
    <w:name w:val="Balloon Text"/>
    <w:basedOn w:val="1"/>
    <w:link w:val="50"/>
    <w:semiHidden/>
    <w:unhideWhenUsed/>
    <w:qFormat/>
    <w:uiPriority w:val="99"/>
    <w:rPr>
      <w:sz w:val="18"/>
      <w:szCs w:val="18"/>
    </w:rPr>
  </w:style>
  <w:style w:type="paragraph" w:styleId="20">
    <w:name w:val="footer"/>
    <w:basedOn w:val="1"/>
    <w:link w:val="51"/>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next w:val="14"/>
    <w:link w:val="55"/>
    <w:qFormat/>
    <w:uiPriority w:val="0"/>
    <w:pPr>
      <w:ind w:firstLine="420" w:firstLineChars="100"/>
    </w:pPr>
    <w:rPr>
      <w:rFonts w:ascii="宋体" w:hAnsi="Times New Roman" w:eastAsia="宋体" w:cs="Times New Roman"/>
      <w:kern w:val="0"/>
      <w:sz w:val="34"/>
      <w:szCs w:val="20"/>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0"/>
    <w:rPr>
      <w:color w:val="0000FF"/>
      <w:u w:val="single"/>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style4"/>
    <w:basedOn w:val="1"/>
    <w:next w:val="36"/>
    <w:qFormat/>
    <w:uiPriority w:val="0"/>
    <w:pPr>
      <w:widowControl/>
      <w:spacing w:before="280" w:after="280"/>
    </w:pPr>
    <w:rPr>
      <w:rFonts w:ascii="宋体" w:hAnsi="Times New Roman" w:eastAsia="宋体" w:cs="Times New Roman"/>
      <w:sz w:val="18"/>
    </w:rPr>
  </w:style>
  <w:style w:type="paragraph" w:customStyle="1" w:styleId="3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7">
    <w:name w:val="列出段落1"/>
    <w:basedOn w:val="1"/>
    <w:qFormat/>
    <w:uiPriority w:val="0"/>
    <w:pPr>
      <w:ind w:firstLine="420" w:firstLineChars="200"/>
    </w:pPr>
  </w:style>
  <w:style w:type="paragraph" w:customStyle="1" w:styleId="38">
    <w:name w:val="*正文"/>
    <w:basedOn w:val="1"/>
    <w:qFormat/>
    <w:uiPriority w:val="0"/>
    <w:pPr>
      <w:keepNext/>
      <w:keepLines/>
      <w:spacing w:line="360" w:lineRule="auto"/>
      <w:ind w:firstLine="200" w:firstLineChars="200"/>
    </w:pPr>
    <w:rPr>
      <w:rFonts w:ascii="宋体" w:hAnsi="宋体"/>
    </w:rPr>
  </w:style>
  <w:style w:type="character" w:customStyle="1" w:styleId="39">
    <w:name w:val="标题 1 Char"/>
    <w:basedOn w:val="29"/>
    <w:link w:val="3"/>
    <w:qFormat/>
    <w:uiPriority w:val="0"/>
    <w:rPr>
      <w:rFonts w:ascii="Calibri" w:hAnsi="Calibri" w:eastAsia="宋体" w:cs="Times New Roman"/>
      <w:b/>
      <w:bCs/>
      <w:kern w:val="44"/>
      <w:sz w:val="44"/>
      <w:szCs w:val="44"/>
    </w:rPr>
  </w:style>
  <w:style w:type="character" w:customStyle="1" w:styleId="40">
    <w:name w:val="标题 2 Char"/>
    <w:basedOn w:val="29"/>
    <w:link w:val="4"/>
    <w:qFormat/>
    <w:uiPriority w:val="0"/>
    <w:rPr>
      <w:rFonts w:ascii="Arial" w:hAnsi="Arial" w:eastAsia="黑体" w:cs="Times New Roman"/>
      <w:b/>
      <w:bCs/>
      <w:kern w:val="0"/>
      <w:sz w:val="32"/>
      <w:szCs w:val="32"/>
    </w:rPr>
  </w:style>
  <w:style w:type="character" w:customStyle="1" w:styleId="41">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42">
    <w:name w:val="标题 4 Char"/>
    <w:basedOn w:val="29"/>
    <w:link w:val="6"/>
    <w:qFormat/>
    <w:uiPriority w:val="0"/>
    <w:rPr>
      <w:rFonts w:ascii="Arial" w:hAnsi="Arial" w:eastAsia="黑体" w:cs="Times New Roman"/>
      <w:b/>
      <w:bCs/>
      <w:kern w:val="0"/>
      <w:sz w:val="28"/>
      <w:szCs w:val="28"/>
    </w:rPr>
  </w:style>
  <w:style w:type="character" w:customStyle="1" w:styleId="43">
    <w:name w:val="正文文本 3 Char"/>
    <w:basedOn w:val="29"/>
    <w:link w:val="10"/>
    <w:qFormat/>
    <w:uiPriority w:val="0"/>
    <w:rPr>
      <w:rFonts w:ascii="Times New Roman" w:hAnsi="Times New Roman" w:eastAsia="宋体" w:cs="Times New Roman"/>
      <w:color w:val="FF0000"/>
      <w:sz w:val="24"/>
      <w:szCs w:val="24"/>
    </w:rPr>
  </w:style>
  <w:style w:type="character" w:customStyle="1" w:styleId="44">
    <w:name w:val="正文文本 Char"/>
    <w:basedOn w:val="29"/>
    <w:link w:val="11"/>
    <w:semiHidden/>
    <w:qFormat/>
    <w:uiPriority w:val="99"/>
  </w:style>
  <w:style w:type="character" w:customStyle="1" w:styleId="45">
    <w:name w:val="正文文本缩进 Char"/>
    <w:basedOn w:val="29"/>
    <w:link w:val="13"/>
    <w:qFormat/>
    <w:uiPriority w:val="0"/>
  </w:style>
  <w:style w:type="character" w:customStyle="1" w:styleId="46">
    <w:name w:val="正文文本缩进 Char1"/>
    <w:basedOn w:val="29"/>
    <w:link w:val="13"/>
    <w:qFormat/>
    <w:uiPriority w:val="0"/>
    <w:rPr>
      <w:kern w:val="0"/>
      <w:sz w:val="24"/>
      <w:szCs w:val="20"/>
    </w:rPr>
  </w:style>
  <w:style w:type="character" w:customStyle="1" w:styleId="47">
    <w:name w:val="纯文本 Char"/>
    <w:basedOn w:val="29"/>
    <w:link w:val="17"/>
    <w:qFormat/>
    <w:uiPriority w:val="0"/>
    <w:rPr>
      <w:rFonts w:eastAsia="宋体"/>
      <w:sz w:val="24"/>
    </w:rPr>
  </w:style>
  <w:style w:type="character" w:customStyle="1" w:styleId="48">
    <w:name w:val="日期 Char"/>
    <w:basedOn w:val="29"/>
    <w:link w:val="18"/>
    <w:qFormat/>
    <w:uiPriority w:val="99"/>
  </w:style>
  <w:style w:type="character" w:customStyle="1" w:styleId="49">
    <w:name w:val="批注框文本 Char"/>
    <w:basedOn w:val="29"/>
    <w:link w:val="19"/>
    <w:semiHidden/>
    <w:qFormat/>
    <w:uiPriority w:val="99"/>
    <w:rPr>
      <w:sz w:val="18"/>
      <w:szCs w:val="18"/>
    </w:rPr>
  </w:style>
  <w:style w:type="character" w:customStyle="1" w:styleId="50">
    <w:name w:val="批注框文本 Char1"/>
    <w:basedOn w:val="29"/>
    <w:link w:val="19"/>
    <w:semiHidden/>
    <w:qFormat/>
    <w:uiPriority w:val="99"/>
    <w:rPr>
      <w:sz w:val="18"/>
      <w:szCs w:val="18"/>
    </w:rPr>
  </w:style>
  <w:style w:type="character" w:customStyle="1" w:styleId="51">
    <w:name w:val="页脚 Char"/>
    <w:basedOn w:val="29"/>
    <w:link w:val="20"/>
    <w:qFormat/>
    <w:uiPriority w:val="99"/>
    <w:rPr>
      <w:sz w:val="18"/>
      <w:szCs w:val="18"/>
    </w:rPr>
  </w:style>
  <w:style w:type="character" w:customStyle="1" w:styleId="52">
    <w:name w:val="页眉 Char"/>
    <w:basedOn w:val="29"/>
    <w:link w:val="22"/>
    <w:qFormat/>
    <w:uiPriority w:val="99"/>
    <w:rPr>
      <w:sz w:val="18"/>
      <w:szCs w:val="18"/>
    </w:rPr>
  </w:style>
  <w:style w:type="character" w:customStyle="1" w:styleId="53">
    <w:name w:val="HTML 预设格式 Char"/>
    <w:basedOn w:val="29"/>
    <w:link w:val="24"/>
    <w:semiHidden/>
    <w:qFormat/>
    <w:uiPriority w:val="99"/>
    <w:rPr>
      <w:rFonts w:ascii="宋体" w:hAnsi="宋体" w:eastAsia="宋体" w:cs="宋体"/>
      <w:kern w:val="0"/>
      <w:sz w:val="24"/>
      <w:szCs w:val="24"/>
    </w:rPr>
  </w:style>
  <w:style w:type="character" w:customStyle="1" w:styleId="54">
    <w:name w:val="HTML 预设格式 Char1"/>
    <w:basedOn w:val="29"/>
    <w:link w:val="24"/>
    <w:semiHidden/>
    <w:qFormat/>
    <w:uiPriority w:val="99"/>
    <w:rPr>
      <w:rFonts w:ascii="Courier New" w:hAnsi="Courier New" w:cs="Courier New"/>
      <w:sz w:val="20"/>
      <w:szCs w:val="20"/>
    </w:rPr>
  </w:style>
  <w:style w:type="character" w:customStyle="1" w:styleId="55">
    <w:name w:val="正文首行缩进 Char"/>
    <w:basedOn w:val="44"/>
    <w:link w:val="26"/>
    <w:qFormat/>
    <w:uiPriority w:val="0"/>
    <w:rPr>
      <w:rFonts w:ascii="宋体" w:hAnsi="Times New Roman" w:eastAsia="宋体" w:cs="Times New Roman"/>
      <w:kern w:val="0"/>
      <w:sz w:val="34"/>
      <w:szCs w:val="20"/>
    </w:rPr>
  </w:style>
  <w:style w:type="character" w:customStyle="1" w:styleId="56">
    <w:name w:val="纯文本 Char1"/>
    <w:qFormat/>
    <w:uiPriority w:val="0"/>
    <w:rPr>
      <w:rFonts w:eastAsia="宋体"/>
      <w:sz w:val="24"/>
    </w:rPr>
  </w:style>
  <w:style w:type="paragraph" w:styleId="57">
    <w:name w:val="List Paragraph"/>
    <w:basedOn w:val="1"/>
    <w:unhideWhenUsed/>
    <w:qFormat/>
    <w:uiPriority w:val="34"/>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29"/>
    <w:qFormat/>
    <w:uiPriority w:val="0"/>
  </w:style>
  <w:style w:type="paragraph" w:customStyle="1" w:styleId="6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8">
    <w:name w:val="正文首行缩进 2 Char"/>
    <w:basedOn w:val="46"/>
    <w:link w:val="14"/>
    <w:semiHidden/>
    <w:qFormat/>
    <w:uiPriority w:val="99"/>
    <w:rPr>
      <w:kern w:val="2"/>
      <w:sz w:val="21"/>
      <w:szCs w:val="22"/>
    </w:rPr>
  </w:style>
  <w:style w:type="paragraph" w:customStyle="1" w:styleId="69">
    <w:name w:val="List Paragraph1"/>
    <w:basedOn w:val="1"/>
    <w:qFormat/>
    <w:uiPriority w:val="0"/>
    <w:pPr>
      <w:ind w:firstLine="420" w:firstLineChars="200"/>
    </w:pPr>
    <w:rPr>
      <w:rFonts w:ascii="Calibri" w:hAnsi="Calibri" w:cs="宋体"/>
    </w:rPr>
  </w:style>
  <w:style w:type="character" w:customStyle="1" w:styleId="70">
    <w:name w:val="font01"/>
    <w:basedOn w:val="29"/>
    <w:qFormat/>
    <w:uiPriority w:val="0"/>
    <w:rPr>
      <w:rFonts w:hint="eastAsia" w:ascii="宋体" w:hAnsi="宋体" w:eastAsia="宋体" w:cs="宋体"/>
      <w:color w:val="000000"/>
      <w:sz w:val="22"/>
      <w:szCs w:val="22"/>
      <w:u w:val="none"/>
    </w:rPr>
  </w:style>
  <w:style w:type="character" w:customStyle="1" w:styleId="71">
    <w:name w:val="font31"/>
    <w:basedOn w:val="29"/>
    <w:qFormat/>
    <w:uiPriority w:val="0"/>
    <w:rPr>
      <w:rFonts w:ascii="Calibri" w:hAnsi="Calibri" w:cs="Calibri"/>
      <w:b/>
      <w:color w:val="000000"/>
      <w:sz w:val="18"/>
      <w:szCs w:val="18"/>
      <w:u w:val="none"/>
    </w:rPr>
  </w:style>
  <w:style w:type="character" w:customStyle="1" w:styleId="72">
    <w:name w:val="font121"/>
    <w:basedOn w:val="29"/>
    <w:qFormat/>
    <w:uiPriority w:val="0"/>
    <w:rPr>
      <w:rFonts w:hint="eastAsia" w:ascii="宋体" w:hAnsi="宋体" w:eastAsia="宋体" w:cs="宋体"/>
      <w:color w:val="000000"/>
      <w:sz w:val="18"/>
      <w:szCs w:val="18"/>
      <w:u w:val="none"/>
    </w:rPr>
  </w:style>
  <w:style w:type="character" w:customStyle="1" w:styleId="73">
    <w:name w:val="font91"/>
    <w:basedOn w:val="29"/>
    <w:qFormat/>
    <w:uiPriority w:val="0"/>
    <w:rPr>
      <w:rFonts w:hint="eastAsia" w:ascii="宋体" w:hAnsi="宋体" w:eastAsia="宋体" w:cs="宋体"/>
      <w:color w:val="000000"/>
      <w:sz w:val="18"/>
      <w:szCs w:val="18"/>
      <w:u w:val="none"/>
    </w:rPr>
  </w:style>
  <w:style w:type="character" w:customStyle="1" w:styleId="74">
    <w:name w:val="font112"/>
    <w:basedOn w:val="29"/>
    <w:qFormat/>
    <w:uiPriority w:val="0"/>
    <w:rPr>
      <w:rFonts w:hint="eastAsia" w:ascii="宋体" w:hAnsi="宋体" w:eastAsia="宋体" w:cs="宋体"/>
      <w:color w:val="FF0000"/>
      <w:sz w:val="18"/>
      <w:szCs w:val="18"/>
      <w:u w:val="none"/>
    </w:rPr>
  </w:style>
  <w:style w:type="character" w:customStyle="1" w:styleId="75">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6">
    <w:name w:val="UserStyle_1"/>
    <w:basedOn w:val="75"/>
    <w:qFormat/>
    <w:uiPriority w:val="0"/>
    <w:rPr>
      <w:rFonts w:ascii="宋体" w:hAnsi="宋体" w:eastAsia="宋体"/>
      <w:color w:val="000000"/>
      <w:sz w:val="24"/>
      <w:szCs w:val="24"/>
    </w:rPr>
  </w:style>
  <w:style w:type="character" w:customStyle="1" w:styleId="77">
    <w:name w:val="UserStyle_0"/>
    <w:basedOn w:val="75"/>
    <w:qFormat/>
    <w:uiPriority w:val="0"/>
    <w:rPr>
      <w:rFonts w:ascii="MS Gothic" w:hAnsi="MS Gothic" w:eastAsia="MS Gothic"/>
      <w:color w:val="000000"/>
      <w:sz w:val="24"/>
      <w:szCs w:val="24"/>
    </w:rPr>
  </w:style>
  <w:style w:type="paragraph" w:customStyle="1" w:styleId="78">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9">
    <w:name w:val="p0"/>
    <w:basedOn w:val="1"/>
    <w:qFormat/>
    <w:uiPriority w:val="0"/>
    <w:pPr>
      <w:widowControl/>
    </w:pPr>
    <w:rPr>
      <w:rFonts w:ascii="Times New Roman" w:hAnsi="Times New Roman" w:eastAsia="宋体" w:cs="Times New Roman"/>
      <w:kern w:val="0"/>
      <w:szCs w:val="21"/>
    </w:rPr>
  </w:style>
  <w:style w:type="paragraph" w:customStyle="1" w:styleId="80">
    <w:name w:val="179"/>
    <w:basedOn w:val="1"/>
    <w:qFormat/>
    <w:uiPriority w:val="0"/>
    <w:pPr>
      <w:ind w:firstLine="420" w:firstLineChars="200"/>
    </w:pPr>
    <w:rPr>
      <w:rFonts w:ascii="Calibri" w:hAnsi="Calibri" w:eastAsia="宋体" w:cs="Times New Roman"/>
    </w:rPr>
  </w:style>
  <w:style w:type="character" w:customStyle="1" w:styleId="81">
    <w:name w:val="font11"/>
    <w:basedOn w:val="29"/>
    <w:qFormat/>
    <w:uiPriority w:val="0"/>
    <w:rPr>
      <w:rFonts w:hint="eastAsia" w:ascii="宋体" w:hAnsi="宋体" w:eastAsia="宋体" w:cs="宋体"/>
      <w:color w:val="000000"/>
      <w:sz w:val="22"/>
      <w:szCs w:val="22"/>
      <w:u w:val="none"/>
    </w:rPr>
  </w:style>
  <w:style w:type="character" w:customStyle="1" w:styleId="82">
    <w:name w:val="green"/>
    <w:basedOn w:val="29"/>
    <w:qFormat/>
    <w:uiPriority w:val="0"/>
    <w:rPr>
      <w:color w:val="66AE00"/>
      <w:sz w:val="18"/>
      <w:szCs w:val="18"/>
    </w:rPr>
  </w:style>
  <w:style w:type="character" w:customStyle="1" w:styleId="83">
    <w:name w:val="green1"/>
    <w:basedOn w:val="29"/>
    <w:qFormat/>
    <w:uiPriority w:val="0"/>
    <w:rPr>
      <w:color w:val="66AE00"/>
      <w:sz w:val="18"/>
      <w:szCs w:val="18"/>
    </w:rPr>
  </w:style>
  <w:style w:type="character" w:customStyle="1" w:styleId="84">
    <w:name w:val="red"/>
    <w:basedOn w:val="29"/>
    <w:uiPriority w:val="0"/>
    <w:rPr>
      <w:color w:val="FF0000"/>
      <w:sz w:val="18"/>
      <w:szCs w:val="18"/>
    </w:rPr>
  </w:style>
  <w:style w:type="character" w:customStyle="1" w:styleId="85">
    <w:name w:val="red1"/>
    <w:basedOn w:val="29"/>
    <w:uiPriority w:val="0"/>
    <w:rPr>
      <w:color w:val="FF0000"/>
      <w:sz w:val="18"/>
      <w:szCs w:val="18"/>
    </w:rPr>
  </w:style>
  <w:style w:type="character" w:customStyle="1" w:styleId="86">
    <w:name w:val="red2"/>
    <w:basedOn w:val="29"/>
    <w:uiPriority w:val="0"/>
    <w:rPr>
      <w:color w:val="CC0000"/>
    </w:rPr>
  </w:style>
  <w:style w:type="character" w:customStyle="1" w:styleId="87">
    <w:name w:val="red3"/>
    <w:basedOn w:val="29"/>
    <w:uiPriority w:val="0"/>
    <w:rPr>
      <w:color w:val="FF0000"/>
    </w:rPr>
  </w:style>
  <w:style w:type="character" w:customStyle="1" w:styleId="88">
    <w:name w:val="hover25"/>
    <w:basedOn w:val="29"/>
    <w:uiPriority w:val="0"/>
  </w:style>
  <w:style w:type="character" w:customStyle="1" w:styleId="89">
    <w:name w:val="gb-jt"/>
    <w:basedOn w:val="29"/>
    <w:uiPriority w:val="0"/>
  </w:style>
  <w:style w:type="character" w:customStyle="1" w:styleId="90">
    <w:name w:val="right"/>
    <w:basedOn w:val="29"/>
    <w:uiPriority w:val="0"/>
    <w:rPr>
      <w:color w:val="999999"/>
      <w:sz w:val="18"/>
      <w:szCs w:val="18"/>
    </w:rPr>
  </w:style>
  <w:style w:type="character" w:customStyle="1" w:styleId="91">
    <w:name w:val="blue"/>
    <w:basedOn w:val="29"/>
    <w:uiPriority w:val="0"/>
    <w:rPr>
      <w:color w:val="0371C6"/>
      <w:sz w:val="21"/>
      <w:szCs w:val="21"/>
    </w:rPr>
  </w:style>
  <w:style w:type="character" w:customStyle="1" w:styleId="92">
    <w:name w:val="active4"/>
    <w:basedOn w:val="29"/>
    <w:uiPriority w:val="0"/>
    <w:rPr>
      <w:color w:val="FFFFFF"/>
      <w:shd w:val="clear" w:fill="2B7AF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E9895-9965-4034-A77E-EDC0A27D9D6D}">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60</Pages>
  <Words>31566</Words>
  <Characters>33666</Characters>
  <Lines>271</Lines>
  <Paragraphs>76</Paragraphs>
  <TotalTime>6</TotalTime>
  <ScaleCrop>false</ScaleCrop>
  <LinksUpToDate>false</LinksUpToDate>
  <CharactersWithSpaces>34451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.唯一 D.se彩</cp:lastModifiedBy>
  <cp:lastPrinted>2022-09-08T02:00:00Z</cp:lastPrinted>
  <dcterms:modified xsi:type="dcterms:W3CDTF">2022-09-08T08:44:35Z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2BCB6FB97967449189745833C2E014B5</vt:lpwstr>
  </property>
</Properties>
</file>