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06" w:rsidRDefault="00773006" w:rsidP="00F71DA4">
      <w:pPr>
        <w:spacing w:line="600" w:lineRule="exact"/>
        <w:jc w:val="center"/>
        <w:rPr>
          <w:rFonts w:ascii="黑体" w:eastAsia="黑体" w:hAnsi="黑体" w:cs="黑体"/>
          <w:b/>
          <w:bCs/>
          <w:sz w:val="36"/>
          <w:szCs w:val="36"/>
        </w:rPr>
      </w:pPr>
    </w:p>
    <w:p w:rsidR="00DC4074" w:rsidRDefault="00DC4074">
      <w:pPr>
        <w:spacing w:line="600" w:lineRule="exact"/>
        <w:jc w:val="center"/>
        <w:rPr>
          <w:rFonts w:ascii="黑体" w:eastAsia="黑体" w:hAnsi="黑体" w:cs="黑体"/>
          <w:b/>
          <w:bCs/>
          <w:sz w:val="44"/>
          <w:szCs w:val="44"/>
        </w:rPr>
      </w:pPr>
      <w:r w:rsidRPr="00DC4074">
        <w:rPr>
          <w:rFonts w:ascii="黑体" w:eastAsia="黑体" w:hAnsi="黑体" w:cs="黑体" w:hint="eastAsia"/>
          <w:b/>
          <w:bCs/>
          <w:sz w:val="44"/>
          <w:szCs w:val="44"/>
        </w:rPr>
        <w:t>禹州市矿山救护队专用设备购置项目</w:t>
      </w:r>
    </w:p>
    <w:p w:rsidR="00B603AB" w:rsidRDefault="0083567E">
      <w:pPr>
        <w:spacing w:line="600" w:lineRule="exact"/>
        <w:jc w:val="center"/>
        <w:rPr>
          <w:rFonts w:ascii="黑体" w:eastAsia="黑体" w:hAnsi="黑体" w:cs="黑体"/>
          <w:b/>
          <w:bCs/>
          <w:sz w:val="36"/>
          <w:szCs w:val="36"/>
        </w:rPr>
      </w:pPr>
      <w:r w:rsidRPr="0083567E">
        <w:rPr>
          <w:rFonts w:ascii="黑体" w:eastAsia="黑体" w:hAnsi="黑体" w:cs="黑体" w:hint="eastAsia"/>
          <w:b/>
          <w:bCs/>
          <w:sz w:val="44"/>
          <w:szCs w:val="44"/>
        </w:rPr>
        <w:t>（不见面开标）</w:t>
      </w:r>
    </w:p>
    <w:p w:rsidR="00B603AB" w:rsidRDefault="00B603AB" w:rsidP="00171A4A">
      <w:pPr>
        <w:ind w:left="4859" w:hangingChars="1100" w:hanging="4859"/>
        <w:rPr>
          <w:rFonts w:asciiTheme="majorEastAsia" w:eastAsiaTheme="majorEastAsia" w:hAnsiTheme="majorEastAsia" w:cstheme="majorEastAsia"/>
          <w:b/>
          <w:bCs/>
          <w:sz w:val="44"/>
          <w:szCs w:val="44"/>
        </w:rPr>
      </w:pPr>
    </w:p>
    <w:p w:rsidR="00B603AB" w:rsidRPr="00B9327B" w:rsidRDefault="00B603AB">
      <w:pPr>
        <w:rPr>
          <w:rFonts w:ascii="黑体" w:eastAsia="黑体" w:hAnsi="黑体" w:cs="黑体"/>
          <w:sz w:val="44"/>
          <w:szCs w:val="44"/>
        </w:rPr>
      </w:pPr>
    </w:p>
    <w:p w:rsidR="00B603AB" w:rsidRPr="0083567E" w:rsidRDefault="00B603AB">
      <w:pPr>
        <w:rPr>
          <w:rFonts w:ascii="微软简隶书" w:eastAsia="微软简隶书"/>
        </w:rPr>
      </w:pPr>
    </w:p>
    <w:p w:rsidR="00B603AB" w:rsidRDefault="00B603AB">
      <w:pPr>
        <w:rPr>
          <w:rFonts w:ascii="华文隶书" w:eastAsia="华文隶书"/>
          <w:bCs/>
          <w:w w:val="90"/>
          <w:sz w:val="96"/>
        </w:rPr>
      </w:pPr>
    </w:p>
    <w:p w:rsidR="00B603AB" w:rsidRDefault="00561102">
      <w:pPr>
        <w:jc w:val="center"/>
        <w:rPr>
          <w:rFonts w:ascii="黑体" w:eastAsia="黑体" w:hAnsi="黑体" w:cs="黑体"/>
          <w:bCs/>
          <w:w w:val="90"/>
          <w:sz w:val="72"/>
          <w:szCs w:val="72"/>
        </w:rPr>
      </w:pPr>
      <w:r>
        <w:rPr>
          <w:rFonts w:ascii="黑体" w:eastAsia="黑体" w:hAnsi="黑体" w:cs="黑体" w:hint="eastAsia"/>
          <w:bCs/>
          <w:w w:val="90"/>
          <w:sz w:val="72"/>
          <w:szCs w:val="72"/>
        </w:rPr>
        <w:t>竞争性谈判文件</w:t>
      </w:r>
    </w:p>
    <w:p w:rsidR="00B603AB" w:rsidRDefault="00B603AB">
      <w:pPr>
        <w:rPr>
          <w:rFonts w:ascii="微软简隶书" w:eastAsia="微软简隶书"/>
        </w:rPr>
      </w:pPr>
    </w:p>
    <w:p w:rsidR="00B603AB" w:rsidRDefault="00B603AB">
      <w:pPr>
        <w:rPr>
          <w:rFonts w:ascii="微软简隶书" w:eastAsia="微软简隶书"/>
        </w:rPr>
      </w:pPr>
    </w:p>
    <w:p w:rsidR="00B603AB" w:rsidRDefault="00B603AB">
      <w:pPr>
        <w:pStyle w:val="a5"/>
      </w:pPr>
    </w:p>
    <w:p w:rsidR="00773006" w:rsidRDefault="00773006">
      <w:pPr>
        <w:pStyle w:val="a5"/>
      </w:pPr>
    </w:p>
    <w:p w:rsidR="00773006" w:rsidRDefault="00773006">
      <w:pPr>
        <w:pStyle w:val="a5"/>
      </w:pPr>
    </w:p>
    <w:p w:rsidR="00B603AB" w:rsidRDefault="00B603AB">
      <w:pPr>
        <w:rPr>
          <w:rFonts w:ascii="微软简隶书" w:eastAsia="微软简隶书"/>
        </w:rPr>
      </w:pPr>
    </w:p>
    <w:p w:rsidR="00B603AB" w:rsidRDefault="00B603AB">
      <w:pPr>
        <w:rPr>
          <w:rFonts w:ascii="微软简隶书" w:eastAsia="微软简隶书"/>
        </w:rPr>
      </w:pPr>
    </w:p>
    <w:p w:rsidR="00B603AB" w:rsidRDefault="00B603AB">
      <w:pPr>
        <w:rPr>
          <w:rFonts w:ascii="微软简隶书" w:eastAsia="微软简隶书"/>
        </w:rPr>
      </w:pPr>
    </w:p>
    <w:p w:rsidR="00B603AB" w:rsidRPr="007360CC" w:rsidRDefault="00561102" w:rsidP="007360CC">
      <w:pPr>
        <w:ind w:firstLineChars="295" w:firstLine="948"/>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采购编号：</w:t>
      </w:r>
      <w:r w:rsidR="00053F39" w:rsidRPr="00053F39">
        <w:rPr>
          <w:rFonts w:asciiTheme="majorEastAsia" w:eastAsiaTheme="majorEastAsia" w:hAnsiTheme="majorEastAsia" w:cstheme="majorEastAsia"/>
          <w:b/>
          <w:bCs/>
          <w:sz w:val="32"/>
          <w:szCs w:val="32"/>
        </w:rPr>
        <w:t>YZCG-DLT202</w:t>
      </w:r>
      <w:r w:rsidR="0083567E">
        <w:rPr>
          <w:rFonts w:asciiTheme="majorEastAsia" w:eastAsiaTheme="majorEastAsia" w:hAnsiTheme="majorEastAsia" w:cstheme="majorEastAsia" w:hint="eastAsia"/>
          <w:b/>
          <w:bCs/>
          <w:sz w:val="32"/>
          <w:szCs w:val="32"/>
        </w:rPr>
        <w:t>2</w:t>
      </w:r>
      <w:r w:rsidR="00F3271D">
        <w:rPr>
          <w:rFonts w:asciiTheme="majorEastAsia" w:eastAsiaTheme="majorEastAsia" w:hAnsiTheme="majorEastAsia" w:cstheme="majorEastAsia" w:hint="eastAsia"/>
          <w:b/>
          <w:bCs/>
          <w:sz w:val="32"/>
          <w:szCs w:val="32"/>
        </w:rPr>
        <w:t>099</w:t>
      </w:r>
    </w:p>
    <w:p w:rsidR="00B603AB" w:rsidRPr="007360CC" w:rsidRDefault="00561102" w:rsidP="007360CC">
      <w:pPr>
        <w:ind w:firstLineChars="300" w:firstLine="964"/>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采购单位：</w:t>
      </w:r>
      <w:r w:rsidR="00DC4074" w:rsidRPr="00DC4074">
        <w:rPr>
          <w:rFonts w:asciiTheme="majorEastAsia" w:eastAsiaTheme="majorEastAsia" w:hAnsiTheme="majorEastAsia" w:cstheme="majorEastAsia" w:hint="eastAsia"/>
          <w:b/>
          <w:bCs/>
          <w:sz w:val="32"/>
          <w:szCs w:val="32"/>
        </w:rPr>
        <w:t>禹州市矿山救护队</w:t>
      </w:r>
    </w:p>
    <w:p w:rsidR="00B603AB" w:rsidRPr="007360CC" w:rsidRDefault="00561102" w:rsidP="007360CC">
      <w:pPr>
        <w:ind w:firstLineChars="300" w:firstLine="964"/>
        <w:rPr>
          <w:rFonts w:asciiTheme="majorEastAsia" w:eastAsiaTheme="majorEastAsia" w:hAnsiTheme="majorEastAsia" w:cstheme="majorEastAsia"/>
          <w:b/>
          <w:bCs/>
          <w:sz w:val="32"/>
          <w:szCs w:val="32"/>
        </w:rPr>
      </w:pPr>
      <w:r w:rsidRPr="007360CC">
        <w:rPr>
          <w:rFonts w:asciiTheme="majorEastAsia" w:eastAsiaTheme="majorEastAsia" w:hAnsiTheme="majorEastAsia" w:cstheme="majorEastAsia" w:hint="eastAsia"/>
          <w:b/>
          <w:bCs/>
          <w:sz w:val="32"/>
          <w:szCs w:val="32"/>
        </w:rPr>
        <w:t>代理机构：</w:t>
      </w:r>
      <w:r w:rsidR="00DC4074">
        <w:rPr>
          <w:rFonts w:asciiTheme="majorEastAsia" w:eastAsiaTheme="majorEastAsia" w:hAnsiTheme="majorEastAsia" w:cstheme="majorEastAsia" w:hint="eastAsia"/>
          <w:b/>
          <w:bCs/>
          <w:sz w:val="32"/>
          <w:szCs w:val="32"/>
        </w:rPr>
        <w:t>锐驰项目管理有限公司</w:t>
      </w:r>
    </w:p>
    <w:p w:rsidR="00B603AB" w:rsidRPr="007360CC" w:rsidRDefault="00B603AB">
      <w:pPr>
        <w:rPr>
          <w:rFonts w:asciiTheme="majorEastAsia" w:eastAsiaTheme="majorEastAsia" w:hAnsiTheme="majorEastAsia" w:cstheme="majorEastAsia"/>
          <w:b/>
          <w:bCs/>
          <w:sz w:val="32"/>
          <w:szCs w:val="32"/>
        </w:rPr>
      </w:pPr>
    </w:p>
    <w:p w:rsidR="00B603AB" w:rsidRDefault="00561102">
      <w:pPr>
        <w:jc w:val="center"/>
        <w:rPr>
          <w:rFonts w:asciiTheme="majorEastAsia" w:eastAsiaTheme="majorEastAsia" w:hAnsiTheme="majorEastAsia" w:cstheme="majorEastAsia"/>
          <w:b/>
          <w:bCs/>
          <w:sz w:val="36"/>
          <w:szCs w:val="36"/>
        </w:rPr>
      </w:pPr>
      <w:r w:rsidRPr="007360CC">
        <w:rPr>
          <w:rFonts w:asciiTheme="majorEastAsia" w:eastAsiaTheme="majorEastAsia" w:hAnsiTheme="majorEastAsia" w:cstheme="majorEastAsia" w:hint="eastAsia"/>
          <w:b/>
          <w:bCs/>
          <w:sz w:val="32"/>
          <w:szCs w:val="32"/>
        </w:rPr>
        <w:t>二〇二</w:t>
      </w:r>
      <w:r w:rsidR="0083567E">
        <w:rPr>
          <w:rFonts w:asciiTheme="majorEastAsia" w:eastAsiaTheme="majorEastAsia" w:hAnsiTheme="majorEastAsia" w:cstheme="majorEastAsia" w:hint="eastAsia"/>
          <w:b/>
          <w:bCs/>
          <w:sz w:val="32"/>
          <w:szCs w:val="32"/>
        </w:rPr>
        <w:t>二</w:t>
      </w:r>
      <w:r w:rsidRPr="007360CC">
        <w:rPr>
          <w:rFonts w:asciiTheme="majorEastAsia" w:eastAsiaTheme="majorEastAsia" w:hAnsiTheme="majorEastAsia" w:cstheme="majorEastAsia" w:hint="eastAsia"/>
          <w:b/>
          <w:bCs/>
          <w:sz w:val="32"/>
          <w:szCs w:val="32"/>
        </w:rPr>
        <w:t>年</w:t>
      </w:r>
      <w:r w:rsidR="00DC4074">
        <w:rPr>
          <w:rFonts w:asciiTheme="majorEastAsia" w:eastAsiaTheme="majorEastAsia" w:hAnsiTheme="majorEastAsia" w:cstheme="majorEastAsia" w:hint="eastAsia"/>
          <w:b/>
          <w:bCs/>
          <w:sz w:val="32"/>
          <w:szCs w:val="32"/>
        </w:rPr>
        <w:t>十</w:t>
      </w:r>
      <w:r w:rsidRPr="007360CC">
        <w:rPr>
          <w:rFonts w:asciiTheme="majorEastAsia" w:eastAsiaTheme="majorEastAsia" w:hAnsiTheme="majorEastAsia" w:cstheme="majorEastAsia" w:hint="eastAsia"/>
          <w:b/>
          <w:bCs/>
          <w:sz w:val="32"/>
          <w:szCs w:val="32"/>
        </w:rPr>
        <w:t>月</w:t>
      </w:r>
    </w:p>
    <w:p w:rsidR="00B603AB" w:rsidRDefault="00B603AB">
      <w:pPr>
        <w:rPr>
          <w:rFonts w:asciiTheme="majorEastAsia" w:eastAsiaTheme="majorEastAsia" w:hAnsiTheme="majorEastAsia" w:cstheme="majorEastAsia"/>
          <w:b/>
          <w:bCs/>
          <w:sz w:val="36"/>
          <w:szCs w:val="36"/>
        </w:rPr>
      </w:pPr>
    </w:p>
    <w:p w:rsidR="00B603AB" w:rsidRDefault="00B603AB">
      <w:pPr>
        <w:widowControl/>
        <w:jc w:val="left"/>
        <w:rPr>
          <w:rFonts w:asciiTheme="minorEastAsia" w:hAnsiTheme="minorEastAsia" w:cs="黑体"/>
          <w:b/>
          <w:bCs/>
          <w:sz w:val="44"/>
          <w:szCs w:val="44"/>
          <w:lang w:val="zh-CN"/>
        </w:rPr>
      </w:pPr>
    </w:p>
    <w:p w:rsidR="00B603AB" w:rsidRDefault="00561102">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目    录</w:t>
      </w:r>
    </w:p>
    <w:p w:rsidR="00B603AB" w:rsidRDefault="00B603AB">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B603AB" w:rsidRDefault="00561102">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对响应文件审查与评审</w:t>
      </w:r>
    </w:p>
    <w:p w:rsidR="00B603AB" w:rsidRDefault="00561102">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sidR="00F71DA4">
        <w:rPr>
          <w:rFonts w:asciiTheme="majorEastAsia" w:eastAsiaTheme="majorEastAsia" w:hAnsiTheme="majorEastAsia" w:cstheme="majorEastAsia" w:hint="eastAsia"/>
          <w:b/>
          <w:kern w:val="0"/>
          <w:sz w:val="30"/>
          <w:szCs w:val="30"/>
        </w:rPr>
        <w:t>拟签订合同的文本</w:t>
      </w:r>
    </w:p>
    <w:p w:rsidR="00B603AB" w:rsidRDefault="00561102">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B603AB" w:rsidRDefault="00B603AB">
      <w:pPr>
        <w:widowControl/>
        <w:jc w:val="left"/>
        <w:rPr>
          <w:rFonts w:ascii="宋体" w:eastAsia="宋体" w:hAnsi="宋体" w:cs="宋体"/>
          <w:b/>
          <w:sz w:val="36"/>
          <w:szCs w:val="36"/>
          <w:shd w:val="clear" w:color="auto" w:fill="FFFFFF"/>
        </w:rPr>
      </w:pPr>
    </w:p>
    <w:p w:rsidR="00B603AB" w:rsidRDefault="00561102">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FD3BB1" w:rsidRDefault="00FD3BB1" w:rsidP="00FD3BB1">
      <w:pPr>
        <w:pStyle w:val="ac"/>
        <w:widowControl/>
        <w:spacing w:line="440" w:lineRule="exact"/>
        <w:jc w:val="center"/>
        <w:rPr>
          <w:rFonts w:ascii="微软雅黑" w:eastAsia="微软雅黑" w:hAnsi="微软雅黑" w:cs="微软雅黑"/>
          <w:sz w:val="28"/>
          <w:szCs w:val="28"/>
        </w:rPr>
      </w:pPr>
      <w:r w:rsidRPr="006A6D9E">
        <w:rPr>
          <w:rFonts w:ascii="微软雅黑" w:eastAsia="微软雅黑" w:hAnsi="微软雅黑" w:cs="微软雅黑" w:hint="eastAsia"/>
          <w:sz w:val="28"/>
          <w:szCs w:val="28"/>
        </w:rPr>
        <w:t>禹州市矿山救护队专用设备购置项目</w:t>
      </w:r>
      <w:r w:rsidRPr="00F903AB">
        <w:rPr>
          <w:rFonts w:ascii="微软雅黑" w:eastAsia="微软雅黑" w:hAnsi="微软雅黑" w:cs="微软雅黑" w:hint="eastAsia"/>
          <w:sz w:val="28"/>
          <w:szCs w:val="28"/>
        </w:rPr>
        <w:t>（不见面开标）</w:t>
      </w:r>
      <w:r>
        <w:rPr>
          <w:rFonts w:ascii="微软雅黑" w:eastAsia="微软雅黑" w:hAnsi="微软雅黑" w:cs="微软雅黑" w:hint="eastAsia"/>
          <w:sz w:val="28"/>
          <w:szCs w:val="28"/>
        </w:rPr>
        <w:t>竞争性谈判公告</w:t>
      </w:r>
    </w:p>
    <w:p w:rsidR="00FD3BB1" w:rsidRDefault="00FD3BB1" w:rsidP="00FD3BB1">
      <w:pPr>
        <w:pStyle w:val="ac"/>
        <w:widowControl/>
        <w:spacing w:line="440" w:lineRule="exact"/>
      </w:pPr>
      <w:r>
        <w:rPr>
          <w:rFonts w:ascii="微软雅黑" w:eastAsia="微软雅黑" w:hAnsi="微软雅黑" w:cs="微软雅黑"/>
        </w:rPr>
        <w:t>项目概况</w:t>
      </w:r>
    </w:p>
    <w:p w:rsidR="00FD3BB1"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禹州市矿山救护队专用设备购置项目</w:t>
      </w:r>
      <w:r>
        <w:rPr>
          <w:rFonts w:ascii="微软雅黑" w:eastAsia="微软雅黑" w:hAnsi="微软雅黑" w:cs="微软雅黑" w:hint="eastAsia"/>
          <w:kern w:val="0"/>
          <w:sz w:val="24"/>
        </w:rPr>
        <w:t>的潜在投标人应在谈判响应截止时间前均可登录《全国公共资源交易平台（河南省·许昌市）》“投标人/供应商登录”入口（http://ggzy.xuchang.gov.cn:8088/ggzy/）自行免费下载竞争性谈判文件（详见“常见问题解答-交易系统操作手册”）获取招标文件，并</w:t>
      </w:r>
      <w:r w:rsidRPr="00F3271D">
        <w:rPr>
          <w:rFonts w:ascii="微软雅黑" w:eastAsia="微软雅黑" w:hAnsi="微软雅黑" w:cs="微软雅黑" w:hint="eastAsia"/>
          <w:kern w:val="0"/>
          <w:sz w:val="24"/>
        </w:rPr>
        <w:t>于2022 年11月</w:t>
      </w:r>
      <w:r w:rsidR="00F3271D" w:rsidRPr="00F3271D">
        <w:rPr>
          <w:rFonts w:ascii="微软雅黑" w:eastAsia="微软雅黑" w:hAnsi="微软雅黑" w:cs="微软雅黑" w:hint="eastAsia"/>
          <w:kern w:val="0"/>
          <w:sz w:val="24"/>
        </w:rPr>
        <w:t>04</w:t>
      </w:r>
      <w:r w:rsidRPr="00F3271D">
        <w:rPr>
          <w:rFonts w:ascii="微软雅黑" w:eastAsia="微软雅黑" w:hAnsi="微软雅黑" w:cs="微软雅黑" w:hint="eastAsia"/>
          <w:kern w:val="0"/>
          <w:sz w:val="24"/>
        </w:rPr>
        <w:t>日</w:t>
      </w:r>
      <w:r w:rsidR="00F3271D" w:rsidRPr="00F3271D">
        <w:rPr>
          <w:rFonts w:ascii="微软雅黑" w:eastAsia="微软雅黑" w:hAnsi="微软雅黑" w:cs="微软雅黑" w:hint="eastAsia"/>
          <w:kern w:val="0"/>
          <w:sz w:val="24"/>
        </w:rPr>
        <w:t>10</w:t>
      </w:r>
      <w:r w:rsidRPr="00F3271D">
        <w:rPr>
          <w:rFonts w:ascii="微软雅黑" w:eastAsia="微软雅黑" w:hAnsi="微软雅黑" w:cs="微软雅黑" w:hint="eastAsia"/>
          <w:kern w:val="0"/>
          <w:sz w:val="24"/>
        </w:rPr>
        <w:t>时</w:t>
      </w:r>
      <w:r w:rsidR="00F3271D" w:rsidRPr="00F3271D">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分（北京时间）前递交响应文件。</w:t>
      </w:r>
    </w:p>
    <w:p w:rsidR="00FD3BB1" w:rsidRDefault="00FD3BB1" w:rsidP="00FD3BB1">
      <w:pPr>
        <w:numPr>
          <w:ilvl w:val="0"/>
          <w:numId w:val="64"/>
        </w:numPr>
        <w:spacing w:line="44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项目基本情况</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1.项目编号：禹财竞谈-2022-116</w:t>
      </w:r>
    </w:p>
    <w:p w:rsidR="00FD3BB1" w:rsidRDefault="00FD3BB1" w:rsidP="00FD3BB1">
      <w:pPr>
        <w:spacing w:line="440" w:lineRule="exact"/>
        <w:ind w:firstLineChars="200" w:firstLine="480"/>
        <w:rPr>
          <w:rFonts w:ascii="微软雅黑" w:eastAsia="微软雅黑" w:hAnsi="微软雅黑" w:cs="微软雅黑"/>
        </w:rPr>
      </w:pPr>
      <w:r>
        <w:rPr>
          <w:rFonts w:ascii="微软雅黑" w:eastAsia="微软雅黑" w:hAnsi="微软雅黑" w:cs="微软雅黑" w:hint="eastAsia"/>
          <w:kern w:val="0"/>
          <w:sz w:val="24"/>
        </w:rPr>
        <w:t>2.项目名称：</w:t>
      </w:r>
      <w:r w:rsidRPr="006A6D9E">
        <w:rPr>
          <w:rFonts w:ascii="微软雅黑" w:eastAsia="微软雅黑" w:hAnsi="微软雅黑" w:cs="微软雅黑" w:hint="eastAsia"/>
          <w:kern w:val="0"/>
          <w:sz w:val="24"/>
        </w:rPr>
        <w:t>禹州市矿山救护队专用设备购置项目</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3.采购方式：竞争性谈判</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4.预算金额：452700.00元</w:t>
      </w:r>
    </w:p>
    <w:p w:rsidR="00FD3BB1" w:rsidRDefault="00FD3BB1" w:rsidP="00FD3BB1">
      <w:pPr>
        <w:spacing w:line="440" w:lineRule="exact"/>
        <w:ind w:firstLineChars="300" w:firstLine="720"/>
        <w:rPr>
          <w:rFonts w:ascii="微软雅黑" w:eastAsia="微软雅黑" w:hAnsi="微软雅黑" w:cs="微软雅黑"/>
          <w:kern w:val="0"/>
          <w:sz w:val="24"/>
        </w:rPr>
      </w:pPr>
      <w:r>
        <w:rPr>
          <w:rFonts w:ascii="微软雅黑" w:eastAsia="微软雅黑" w:hAnsi="微软雅黑" w:cs="微软雅黑" w:hint="eastAsia"/>
          <w:kern w:val="0"/>
          <w:sz w:val="24"/>
        </w:rPr>
        <w:t xml:space="preserve">最高限价：452700.00元 </w:t>
      </w:r>
    </w:p>
    <w:tbl>
      <w:tblPr>
        <w:tblW w:w="9066" w:type="dxa"/>
        <w:tblCellSpacing w:w="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8"/>
        <w:gridCol w:w="1961"/>
        <w:gridCol w:w="3174"/>
        <w:gridCol w:w="1360"/>
        <w:gridCol w:w="1813"/>
      </w:tblGrid>
      <w:tr w:rsidR="00FD3BB1" w:rsidTr="00D06B1B">
        <w:trPr>
          <w:trHeight w:val="740"/>
          <w:tblCellSpacing w:w="0" w:type="dxa"/>
        </w:trPr>
        <w:tc>
          <w:tcPr>
            <w:tcW w:w="758"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rPr>
            </w:pPr>
            <w:r>
              <w:rPr>
                <w:rFonts w:ascii="微软雅黑" w:eastAsia="微软雅黑" w:hAnsi="微软雅黑" w:cs="微软雅黑" w:hint="eastAsia"/>
                <w:kern w:val="0"/>
                <w:sz w:val="24"/>
              </w:rPr>
              <w:t>序号</w:t>
            </w:r>
          </w:p>
        </w:tc>
        <w:tc>
          <w:tcPr>
            <w:tcW w:w="1961"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rPr>
            </w:pPr>
            <w:r>
              <w:rPr>
                <w:rFonts w:ascii="微软雅黑" w:eastAsia="微软雅黑" w:hAnsi="微软雅黑" w:cs="微软雅黑" w:hint="eastAsia"/>
                <w:kern w:val="0"/>
                <w:sz w:val="24"/>
              </w:rPr>
              <w:t>包号</w:t>
            </w:r>
          </w:p>
        </w:tc>
        <w:tc>
          <w:tcPr>
            <w:tcW w:w="3174"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rPr>
            </w:pPr>
            <w:r>
              <w:rPr>
                <w:rFonts w:ascii="微软雅黑" w:eastAsia="微软雅黑" w:hAnsi="微软雅黑" w:cs="微软雅黑" w:hint="eastAsia"/>
                <w:kern w:val="0"/>
                <w:sz w:val="24"/>
              </w:rPr>
              <w:t>包名称</w:t>
            </w:r>
          </w:p>
        </w:tc>
        <w:tc>
          <w:tcPr>
            <w:tcW w:w="1360"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rPr>
            </w:pPr>
            <w:r>
              <w:rPr>
                <w:rFonts w:ascii="微软雅黑" w:eastAsia="微软雅黑" w:hAnsi="微软雅黑" w:cs="微软雅黑" w:hint="eastAsia"/>
                <w:kern w:val="0"/>
                <w:sz w:val="24"/>
              </w:rPr>
              <w:t>包预算（元）</w:t>
            </w:r>
          </w:p>
        </w:tc>
        <w:tc>
          <w:tcPr>
            <w:tcW w:w="1813"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rPr>
            </w:pPr>
            <w:r>
              <w:rPr>
                <w:rFonts w:ascii="微软雅黑" w:eastAsia="微软雅黑" w:hAnsi="微软雅黑" w:cs="微软雅黑" w:hint="eastAsia"/>
                <w:kern w:val="0"/>
                <w:sz w:val="24"/>
              </w:rPr>
              <w:t>包最高限价（元）</w:t>
            </w:r>
          </w:p>
        </w:tc>
      </w:tr>
      <w:tr w:rsidR="00FD3BB1" w:rsidTr="00D06B1B">
        <w:trPr>
          <w:trHeight w:val="584"/>
          <w:tblCellSpacing w:w="0" w:type="dxa"/>
        </w:trPr>
        <w:tc>
          <w:tcPr>
            <w:tcW w:w="758"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rPr>
            </w:pPr>
            <w:r>
              <w:rPr>
                <w:rFonts w:ascii="微软雅黑" w:eastAsia="微软雅黑" w:hAnsi="微软雅黑" w:cs="微软雅黑" w:hint="eastAsia"/>
                <w:kern w:val="0"/>
                <w:sz w:val="24"/>
              </w:rPr>
              <w:t>1</w:t>
            </w:r>
          </w:p>
        </w:tc>
        <w:tc>
          <w:tcPr>
            <w:tcW w:w="1961" w:type="dxa"/>
            <w:shd w:val="clear" w:color="auto" w:fill="auto"/>
            <w:vAlign w:val="center"/>
          </w:tcPr>
          <w:p w:rsidR="00FD3BB1" w:rsidRPr="00F76415" w:rsidRDefault="00FD3BB1" w:rsidP="00FD3BB1">
            <w:pPr>
              <w:spacing w:line="440" w:lineRule="exact"/>
              <w:jc w:val="left"/>
              <w:rPr>
                <w:rFonts w:ascii="微软雅黑" w:eastAsia="宋体" w:hAnsi="微软雅黑" w:cs="微软雅黑"/>
                <w:sz w:val="24"/>
              </w:rPr>
            </w:pPr>
            <w:r w:rsidRPr="00F76415">
              <w:rPr>
                <w:rFonts w:ascii="宋体" w:eastAsia="宋体" w:hAnsi="宋体" w:cs="宋体" w:hint="eastAsia"/>
                <w:sz w:val="24"/>
                <w:shd w:val="clear" w:color="auto" w:fill="FFFFFF"/>
              </w:rPr>
              <w:t>YZCG-DLT2022</w:t>
            </w:r>
            <w:r w:rsidR="00B00D9D" w:rsidRPr="00F76415">
              <w:rPr>
                <w:rFonts w:ascii="宋体" w:eastAsia="宋体" w:hAnsi="宋体" w:cs="宋体" w:hint="eastAsia"/>
                <w:sz w:val="24"/>
                <w:shd w:val="clear" w:color="auto" w:fill="FFFFFF"/>
              </w:rPr>
              <w:t>099</w:t>
            </w:r>
          </w:p>
        </w:tc>
        <w:tc>
          <w:tcPr>
            <w:tcW w:w="3174"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sz w:val="24"/>
              </w:rPr>
            </w:pPr>
            <w:r w:rsidRPr="006A6D9E">
              <w:rPr>
                <w:rFonts w:ascii="微软雅黑" w:eastAsia="微软雅黑" w:hAnsi="微软雅黑" w:cs="微软雅黑" w:hint="eastAsia"/>
                <w:kern w:val="0"/>
                <w:sz w:val="24"/>
              </w:rPr>
              <w:t>禹州市矿山救护队专用设备购置项目</w:t>
            </w:r>
          </w:p>
        </w:tc>
        <w:tc>
          <w:tcPr>
            <w:tcW w:w="1360"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sz w:val="24"/>
              </w:rPr>
            </w:pPr>
            <w:r>
              <w:rPr>
                <w:rFonts w:ascii="微软雅黑" w:eastAsia="微软雅黑" w:hAnsi="微软雅黑" w:cs="微软雅黑" w:hint="eastAsia"/>
                <w:kern w:val="0"/>
                <w:sz w:val="24"/>
              </w:rPr>
              <w:t>452700.0</w:t>
            </w:r>
            <w:r w:rsidRPr="00F903AB">
              <w:rPr>
                <w:rFonts w:ascii="微软雅黑" w:eastAsia="微软雅黑" w:hAnsi="微软雅黑" w:cs="微软雅黑"/>
                <w:kern w:val="0"/>
                <w:sz w:val="24"/>
              </w:rPr>
              <w:t>0</w:t>
            </w:r>
          </w:p>
        </w:tc>
        <w:tc>
          <w:tcPr>
            <w:tcW w:w="1813" w:type="dxa"/>
            <w:shd w:val="clear" w:color="auto" w:fill="auto"/>
            <w:vAlign w:val="center"/>
          </w:tcPr>
          <w:p w:rsidR="00FD3BB1" w:rsidRDefault="00FD3BB1" w:rsidP="00FD3BB1">
            <w:pPr>
              <w:widowControl/>
              <w:spacing w:line="440" w:lineRule="exact"/>
              <w:jc w:val="center"/>
              <w:rPr>
                <w:rFonts w:ascii="微软雅黑" w:eastAsia="微软雅黑" w:hAnsi="微软雅黑" w:cs="微软雅黑"/>
                <w:sz w:val="24"/>
              </w:rPr>
            </w:pPr>
            <w:r>
              <w:rPr>
                <w:rFonts w:ascii="微软雅黑" w:eastAsia="微软雅黑" w:hAnsi="微软雅黑" w:cs="微软雅黑" w:hint="eastAsia"/>
                <w:kern w:val="0"/>
                <w:sz w:val="24"/>
              </w:rPr>
              <w:t>452700.00</w:t>
            </w:r>
          </w:p>
        </w:tc>
      </w:tr>
    </w:tbl>
    <w:p w:rsidR="00FD3BB1" w:rsidRDefault="00FD3BB1" w:rsidP="00FD3BB1">
      <w:pPr>
        <w:numPr>
          <w:ilvl w:val="0"/>
          <w:numId w:val="65"/>
        </w:num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采购需求（包括但不限于标的的名称、数量、简要技术需求或服务要求等）</w:t>
      </w:r>
    </w:p>
    <w:p w:rsidR="00FD3BB1" w:rsidRDefault="00FD3BB1" w:rsidP="00FD3BB1">
      <w:pPr>
        <w:spacing w:line="440" w:lineRule="exact"/>
        <w:ind w:firstLineChars="200" w:firstLine="480"/>
        <w:rPr>
          <w:sz w:val="24"/>
        </w:rPr>
      </w:pPr>
      <w:r w:rsidRPr="006A6D9E">
        <w:rPr>
          <w:rFonts w:ascii="微软雅黑" w:eastAsia="微软雅黑" w:hAnsi="微软雅黑" w:cs="微软雅黑" w:hint="eastAsia"/>
          <w:kern w:val="0"/>
          <w:sz w:val="24"/>
        </w:rPr>
        <w:t>禹州市矿山救护队专用设备购置项目</w:t>
      </w:r>
      <w:r>
        <w:rPr>
          <w:rFonts w:ascii="微软雅黑" w:eastAsia="微软雅黑" w:hAnsi="微软雅黑" w:cs="微软雅黑" w:hint="eastAsia"/>
          <w:kern w:val="0"/>
          <w:sz w:val="24"/>
        </w:rPr>
        <w:t>（详见谈判文件）</w:t>
      </w:r>
    </w:p>
    <w:tbl>
      <w:tblPr>
        <w:tblW w:w="15570" w:type="dxa"/>
        <w:tblCellSpacing w:w="15" w:type="dxa"/>
        <w:shd w:val="clear" w:color="auto" w:fill="FFFFFF"/>
        <w:tblCellMar>
          <w:top w:w="15" w:type="dxa"/>
          <w:left w:w="15" w:type="dxa"/>
          <w:bottom w:w="15" w:type="dxa"/>
          <w:right w:w="15" w:type="dxa"/>
        </w:tblCellMar>
        <w:tblLook w:val="04A0"/>
      </w:tblPr>
      <w:tblGrid>
        <w:gridCol w:w="15570"/>
      </w:tblGrid>
      <w:tr w:rsidR="00FD3BB1" w:rsidRPr="006A6D9E" w:rsidTr="00D06B1B">
        <w:trPr>
          <w:tblCellSpacing w:w="15" w:type="dxa"/>
        </w:trPr>
        <w:tc>
          <w:tcPr>
            <w:tcW w:w="0" w:type="auto"/>
            <w:shd w:val="clear" w:color="auto" w:fill="FFFFFF"/>
            <w:vAlign w:val="center"/>
            <w:hideMark/>
          </w:tcPr>
          <w:p w:rsidR="00FD3BB1" w:rsidRPr="006A6D9E"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6、合同履行期限：</w:t>
            </w:r>
            <w:r w:rsidRPr="00F55586">
              <w:rPr>
                <w:rFonts w:ascii="微软雅黑" w:eastAsia="微软雅黑" w:hAnsi="微软雅黑" w:cs="微软雅黑"/>
                <w:kern w:val="0"/>
                <w:sz w:val="24"/>
              </w:rPr>
              <w:t>合同签订后</w:t>
            </w:r>
            <w:r w:rsidRPr="00F55586">
              <w:rPr>
                <w:rFonts w:ascii="微软雅黑" w:eastAsia="微软雅黑" w:hAnsi="微软雅黑" w:cs="微软雅黑" w:hint="eastAsia"/>
                <w:kern w:val="0"/>
                <w:sz w:val="24"/>
              </w:rPr>
              <w:t>2</w:t>
            </w:r>
            <w:r w:rsidRPr="00F55586">
              <w:rPr>
                <w:rFonts w:ascii="微软雅黑" w:eastAsia="微软雅黑" w:hAnsi="微软雅黑" w:cs="微软雅黑"/>
                <w:kern w:val="0"/>
                <w:sz w:val="24"/>
              </w:rPr>
              <w:t>0日内完成</w:t>
            </w:r>
          </w:p>
        </w:tc>
      </w:tr>
      <w:tr w:rsidR="00FD3BB1" w:rsidRPr="006A6D9E" w:rsidTr="00D06B1B">
        <w:trPr>
          <w:tblCellSpacing w:w="15" w:type="dxa"/>
        </w:trPr>
        <w:tc>
          <w:tcPr>
            <w:tcW w:w="0" w:type="auto"/>
            <w:shd w:val="clear" w:color="auto" w:fill="FFFFFF"/>
            <w:vAlign w:val="center"/>
            <w:hideMark/>
          </w:tcPr>
          <w:p w:rsidR="00FD3BB1" w:rsidRPr="006A6D9E"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7、本项目是否接受联合体投标：否</w:t>
            </w:r>
          </w:p>
        </w:tc>
      </w:tr>
      <w:tr w:rsidR="00FD3BB1" w:rsidRPr="006A6D9E" w:rsidTr="00D06B1B">
        <w:trPr>
          <w:tblCellSpacing w:w="15" w:type="dxa"/>
        </w:trPr>
        <w:tc>
          <w:tcPr>
            <w:tcW w:w="0" w:type="auto"/>
            <w:shd w:val="clear" w:color="auto" w:fill="FFFFFF"/>
            <w:vAlign w:val="center"/>
            <w:hideMark/>
          </w:tcPr>
          <w:p w:rsidR="00FD3BB1" w:rsidRPr="006A6D9E"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8、是否接受进口产品：否</w:t>
            </w:r>
          </w:p>
        </w:tc>
      </w:tr>
      <w:tr w:rsidR="00FD3BB1" w:rsidRPr="006A6D9E" w:rsidTr="00D06B1B">
        <w:trPr>
          <w:tblCellSpacing w:w="15" w:type="dxa"/>
        </w:trPr>
        <w:tc>
          <w:tcPr>
            <w:tcW w:w="0" w:type="auto"/>
            <w:shd w:val="clear" w:color="auto" w:fill="FFFFFF"/>
            <w:vAlign w:val="center"/>
            <w:hideMark/>
          </w:tcPr>
          <w:p w:rsidR="00FD3BB1" w:rsidRPr="006A6D9E"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kern w:val="0"/>
                <w:sz w:val="24"/>
              </w:rPr>
              <w:t>9、是否专门面向中小企业：是</w:t>
            </w:r>
          </w:p>
        </w:tc>
      </w:tr>
    </w:tbl>
    <w:p w:rsidR="00FD3BB1" w:rsidRPr="006A6D9E" w:rsidRDefault="00FD3BB1" w:rsidP="00FD3BB1">
      <w:pPr>
        <w:spacing w:line="440" w:lineRule="exact"/>
        <w:ind w:firstLineChars="200" w:firstLine="480"/>
        <w:rPr>
          <w:rFonts w:ascii="微软雅黑" w:eastAsia="微软雅黑" w:hAnsi="微软雅黑" w:cs="微软雅黑"/>
          <w:kern w:val="0"/>
          <w:sz w:val="24"/>
        </w:rPr>
      </w:pPr>
    </w:p>
    <w:p w:rsidR="00FD3BB1" w:rsidRDefault="00FD3BB1" w:rsidP="00FD3BB1">
      <w:pPr>
        <w:spacing w:line="44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二、申请人资格要求：</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1.满足《中华人民共和国政府采购法》第二十二条规定；</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2.落实政府采购政策满足的资格要求：</w:t>
      </w:r>
    </w:p>
    <w:p w:rsidR="00FD3BB1" w:rsidRDefault="00FD3BB1" w:rsidP="00FD3BB1">
      <w:pPr>
        <w:spacing w:line="440" w:lineRule="exact"/>
        <w:ind w:firstLineChars="200" w:firstLine="480"/>
        <w:rPr>
          <w:rFonts w:ascii="微软雅黑" w:eastAsia="微软雅黑" w:hAnsi="微软雅黑" w:cs="微软雅黑"/>
          <w:kern w:val="0"/>
          <w:sz w:val="24"/>
        </w:rPr>
      </w:pPr>
      <w:r w:rsidRPr="00411182">
        <w:rPr>
          <w:rFonts w:ascii="微软雅黑" w:eastAsia="微软雅黑" w:hAnsi="微软雅黑" w:cs="微软雅黑" w:hint="eastAsia"/>
          <w:kern w:val="0"/>
          <w:sz w:val="24"/>
        </w:rPr>
        <w:lastRenderedPageBreak/>
        <w:t>本项目落实节约能源、保护环境、扶持不发达地区和少数民族地区、促进中小企业、监狱企业发展等政府采购政策。</w:t>
      </w:r>
      <w:r>
        <w:rPr>
          <w:rFonts w:ascii="微软雅黑" w:eastAsia="微软雅黑" w:hAnsi="微软雅黑" w:cs="微软雅黑" w:hint="eastAsia"/>
          <w:kern w:val="0"/>
          <w:sz w:val="24"/>
        </w:rPr>
        <w:t>本项目本项目专门面向中小企业采购。</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3.本项目的特定资格要求：无。</w:t>
      </w:r>
    </w:p>
    <w:p w:rsidR="00FD3BB1" w:rsidRDefault="00FD3BB1" w:rsidP="00FD3BB1">
      <w:pPr>
        <w:spacing w:line="44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三、获取采购文件</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 2022年10月</w:t>
      </w:r>
      <w:r w:rsidR="00747F1F">
        <w:rPr>
          <w:rFonts w:ascii="微软雅黑" w:eastAsia="微软雅黑" w:hAnsi="微软雅黑" w:cs="微软雅黑" w:hint="eastAsia"/>
          <w:kern w:val="0"/>
          <w:sz w:val="24"/>
        </w:rPr>
        <w:t>28</w:t>
      </w:r>
      <w:r>
        <w:rPr>
          <w:rFonts w:ascii="微软雅黑" w:eastAsia="微软雅黑" w:hAnsi="微软雅黑" w:cs="微软雅黑" w:hint="eastAsia"/>
          <w:kern w:val="0"/>
          <w:sz w:val="24"/>
        </w:rPr>
        <w:t>日 至2022年11月</w:t>
      </w:r>
      <w:r w:rsidR="00B00D9D">
        <w:rPr>
          <w:rFonts w:ascii="微软雅黑" w:eastAsia="微软雅黑" w:hAnsi="微软雅黑" w:cs="微软雅黑" w:hint="eastAsia"/>
          <w:kern w:val="0"/>
          <w:sz w:val="24"/>
        </w:rPr>
        <w:t>04</w:t>
      </w:r>
      <w:r>
        <w:rPr>
          <w:rFonts w:ascii="微软雅黑" w:eastAsia="微软雅黑" w:hAnsi="微软雅黑" w:cs="微软雅黑" w:hint="eastAsia"/>
          <w:kern w:val="0"/>
          <w:sz w:val="24"/>
        </w:rPr>
        <w:t>日，每天上午00:00至12:00，下午12:01至23:59（北京时间，法定节假日除外。）</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地点：谈判响应截止时间前均可登录《全国公共资源交易平台（河南省·许昌市）》“投标人/供应商登录”入口（http://ggzy.xuchang.gov.cn:8088/ggzy/）自行免费下载竞争性谈判文件（详见“常见问题解答-交易系统操作手册”）。</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3.方式：网上自行下载</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4.售价：0元</w:t>
      </w:r>
    </w:p>
    <w:p w:rsidR="00FD3BB1" w:rsidRPr="00F903AB" w:rsidRDefault="00FD3BB1" w:rsidP="00FD3BB1">
      <w:pPr>
        <w:spacing w:line="44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四、响应文件提交</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 2022年11月</w:t>
      </w:r>
      <w:r w:rsidR="00B00D9D">
        <w:rPr>
          <w:rFonts w:ascii="微软雅黑" w:eastAsia="微软雅黑" w:hAnsi="微软雅黑" w:cs="微软雅黑" w:hint="eastAsia"/>
          <w:kern w:val="0"/>
          <w:sz w:val="24"/>
        </w:rPr>
        <w:t>04</w:t>
      </w:r>
      <w:r>
        <w:rPr>
          <w:rFonts w:ascii="微软雅黑" w:eastAsia="微软雅黑" w:hAnsi="微软雅黑" w:cs="微软雅黑" w:hint="eastAsia"/>
          <w:kern w:val="0"/>
          <w:sz w:val="24"/>
        </w:rPr>
        <w:t>日</w:t>
      </w:r>
      <w:r w:rsidR="00B00D9D">
        <w:rPr>
          <w:rFonts w:ascii="微软雅黑" w:eastAsia="微软雅黑" w:hAnsi="微软雅黑" w:cs="微软雅黑" w:hint="eastAsia"/>
          <w:kern w:val="0"/>
          <w:sz w:val="24"/>
        </w:rPr>
        <w:t>10</w:t>
      </w:r>
      <w:r>
        <w:rPr>
          <w:rFonts w:ascii="微软雅黑" w:eastAsia="微软雅黑" w:hAnsi="微软雅黑" w:cs="微软雅黑" w:hint="eastAsia"/>
          <w:kern w:val="0"/>
          <w:sz w:val="24"/>
        </w:rPr>
        <w:t>时</w:t>
      </w:r>
      <w:r w:rsidR="00B00D9D">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w:t>
      </w:r>
    </w:p>
    <w:p w:rsidR="00FD3BB1" w:rsidRDefault="00FD3BB1" w:rsidP="00FD3BB1">
      <w:pPr>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本项目采用网上响应，请符合响应条件的供应商使用CA数字证书加密上传响应文件。</w:t>
      </w:r>
    </w:p>
    <w:p w:rsidR="00FD3BB1" w:rsidRDefault="00FD3BB1" w:rsidP="00FD3BB1">
      <w:pPr>
        <w:spacing w:line="440" w:lineRule="exact"/>
        <w:rPr>
          <w:rFonts w:ascii="微软雅黑" w:eastAsia="微软雅黑" w:hAnsi="微软雅黑" w:cs="微软雅黑"/>
          <w:b/>
          <w:bCs/>
          <w:kern w:val="0"/>
          <w:sz w:val="24"/>
        </w:rPr>
      </w:pPr>
      <w:r>
        <w:rPr>
          <w:rFonts w:ascii="微软雅黑" w:eastAsia="微软雅黑" w:hAnsi="微软雅黑" w:cs="微软雅黑" w:hint="eastAsia"/>
          <w:b/>
          <w:bCs/>
          <w:sz w:val="24"/>
        </w:rPr>
        <w:t>五、</w:t>
      </w:r>
      <w:r>
        <w:rPr>
          <w:rFonts w:ascii="微软雅黑" w:eastAsia="微软雅黑" w:hAnsi="微软雅黑" w:cs="微软雅黑" w:hint="eastAsia"/>
          <w:b/>
          <w:bCs/>
          <w:kern w:val="0"/>
          <w:sz w:val="24"/>
        </w:rPr>
        <w:t>响应文件开启</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1.时间： 2022年11月</w:t>
      </w:r>
      <w:r w:rsidR="00B00D9D">
        <w:rPr>
          <w:rFonts w:ascii="微软雅黑" w:eastAsia="微软雅黑" w:hAnsi="微软雅黑" w:cs="微软雅黑" w:hint="eastAsia"/>
          <w:kern w:val="0"/>
          <w:sz w:val="24"/>
        </w:rPr>
        <w:t>04</w:t>
      </w:r>
      <w:r>
        <w:rPr>
          <w:rFonts w:ascii="微软雅黑" w:eastAsia="微软雅黑" w:hAnsi="微软雅黑" w:cs="微软雅黑" w:hint="eastAsia"/>
          <w:kern w:val="0"/>
          <w:sz w:val="24"/>
        </w:rPr>
        <w:t>日</w:t>
      </w:r>
      <w:r w:rsidR="00B00D9D">
        <w:rPr>
          <w:rFonts w:ascii="微软雅黑" w:eastAsia="微软雅黑" w:hAnsi="微软雅黑" w:cs="微软雅黑" w:hint="eastAsia"/>
          <w:kern w:val="0"/>
          <w:sz w:val="24"/>
        </w:rPr>
        <w:t>10</w:t>
      </w:r>
      <w:r>
        <w:rPr>
          <w:rFonts w:ascii="微软雅黑" w:eastAsia="微软雅黑" w:hAnsi="微软雅黑" w:cs="微软雅黑" w:hint="eastAsia"/>
          <w:kern w:val="0"/>
          <w:sz w:val="24"/>
        </w:rPr>
        <w:t>时</w:t>
      </w:r>
      <w:r w:rsidR="00B00D9D">
        <w:rPr>
          <w:rFonts w:ascii="微软雅黑" w:eastAsia="微软雅黑" w:hAnsi="微软雅黑" w:cs="微软雅黑" w:hint="eastAsia"/>
          <w:kern w:val="0"/>
          <w:sz w:val="24"/>
        </w:rPr>
        <w:t>30</w:t>
      </w:r>
      <w:r>
        <w:rPr>
          <w:rFonts w:ascii="微软雅黑" w:eastAsia="微软雅黑" w:hAnsi="微软雅黑" w:cs="微软雅黑" w:hint="eastAsia"/>
          <w:kern w:val="0"/>
          <w:sz w:val="24"/>
        </w:rPr>
        <w:t>分（北京时间）</w:t>
      </w:r>
    </w:p>
    <w:p w:rsidR="00FD3BB1" w:rsidRDefault="00FD3BB1" w:rsidP="00FD3BB1">
      <w:pPr>
        <w:spacing w:line="440" w:lineRule="exact"/>
        <w:ind w:firstLineChars="200" w:firstLine="480"/>
        <w:rPr>
          <w:rFonts w:ascii="微软雅黑" w:eastAsia="微软雅黑" w:hAnsi="微软雅黑" w:cs="微软雅黑"/>
          <w:sz w:val="24"/>
        </w:rPr>
      </w:pPr>
      <w:r>
        <w:rPr>
          <w:rFonts w:ascii="微软雅黑" w:eastAsia="微软雅黑" w:hAnsi="微软雅黑" w:cs="微软雅黑" w:hint="eastAsia"/>
          <w:kern w:val="0"/>
          <w:sz w:val="24"/>
        </w:rPr>
        <w:t>2.地点：</w:t>
      </w:r>
      <w:r>
        <w:rPr>
          <w:rFonts w:ascii="微软雅黑" w:eastAsia="微软雅黑" w:hAnsi="微软雅黑" w:cs="微软雅黑"/>
          <w:sz w:val="24"/>
        </w:rPr>
        <w:t>本项目采用“不见面”网上开启方式，请响应供应商使用CA数字证书登录全国公共资源交易平台（河南省.许昌市）——进入公共资源交易系统（http://ggzy.xuchang.gov.cn:8088/ggzy/）——点击“项目信息——项目名称”——在系统操作导航栏点击“开标——不见面开标大厅”， 在规定的开启时间内进行解密开启。</w:t>
      </w:r>
    </w:p>
    <w:p w:rsidR="00FD3BB1" w:rsidRDefault="00FD3BB1" w:rsidP="00FD3BB1">
      <w:pPr>
        <w:spacing w:line="44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六、发布公告的媒介及招标公告期限</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本次招标公告在《河南省政府采购网》《许昌市政府采购网》《全国公共资源交易平台（河南省·许昌市）》上发布。招标公告期限为三个工作日。</w:t>
      </w:r>
    </w:p>
    <w:p w:rsidR="00FD3BB1" w:rsidRDefault="00FD3BB1" w:rsidP="00FD3BB1">
      <w:pPr>
        <w:spacing w:line="440" w:lineRule="exact"/>
        <w:rPr>
          <w:rFonts w:ascii="微软雅黑" w:eastAsia="微软雅黑" w:hAnsi="微软雅黑" w:cs="微软雅黑"/>
          <w:kern w:val="0"/>
          <w:sz w:val="24"/>
        </w:rPr>
      </w:pPr>
      <w:r>
        <w:rPr>
          <w:rFonts w:ascii="微软雅黑" w:eastAsia="微软雅黑" w:hAnsi="微软雅黑" w:cs="微软雅黑" w:hint="eastAsia"/>
          <w:b/>
          <w:bCs/>
          <w:kern w:val="0"/>
          <w:sz w:val="24"/>
        </w:rPr>
        <w:t>七、其他补充事宜</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监督单位：禹州市政府采购监督管理办公室</w:t>
      </w:r>
    </w:p>
    <w:p w:rsidR="00FD3BB1" w:rsidRDefault="00FD3BB1" w:rsidP="00FD3BB1">
      <w:pPr>
        <w:spacing w:line="440" w:lineRule="exact"/>
        <w:rPr>
          <w:rFonts w:ascii="微软雅黑" w:eastAsia="微软雅黑" w:hAnsi="微软雅黑" w:cs="微软雅黑"/>
          <w:b/>
          <w:bCs/>
          <w:kern w:val="0"/>
          <w:sz w:val="24"/>
        </w:rPr>
      </w:pPr>
      <w:r>
        <w:rPr>
          <w:rFonts w:ascii="微软雅黑" w:eastAsia="微软雅黑" w:hAnsi="微软雅黑" w:cs="微软雅黑" w:hint="eastAsia"/>
          <w:b/>
          <w:bCs/>
          <w:kern w:val="0"/>
          <w:sz w:val="24"/>
        </w:rPr>
        <w:t>八、凡对本次招标提出询问，请按照以下方式联系</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1.采购人信息</w:t>
      </w:r>
    </w:p>
    <w:p w:rsidR="00FD3BB1" w:rsidRPr="000A3AFA" w:rsidRDefault="00FD3BB1" w:rsidP="00FD3BB1">
      <w:pPr>
        <w:spacing w:line="44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lastRenderedPageBreak/>
        <w:t>名称：禹州市矿山救护队</w:t>
      </w:r>
    </w:p>
    <w:p w:rsidR="00FD3BB1" w:rsidRPr="000A3AFA" w:rsidRDefault="00FD3BB1" w:rsidP="00FD3BB1">
      <w:pPr>
        <w:spacing w:line="44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地  址：禹州市</w:t>
      </w:r>
      <w:r>
        <w:rPr>
          <w:rFonts w:ascii="微软雅黑" w:eastAsia="微软雅黑" w:hAnsi="微软雅黑" w:cs="微软雅黑" w:hint="eastAsia"/>
          <w:kern w:val="0"/>
          <w:sz w:val="24"/>
        </w:rPr>
        <w:t>禹王大道东段</w:t>
      </w:r>
    </w:p>
    <w:p w:rsidR="00FD3BB1" w:rsidRPr="000A3AFA" w:rsidRDefault="00FD3BB1" w:rsidP="00FD3BB1">
      <w:pPr>
        <w:spacing w:line="440" w:lineRule="exact"/>
        <w:ind w:firstLineChars="200" w:firstLine="480"/>
        <w:rPr>
          <w:rFonts w:ascii="微软雅黑" w:eastAsia="微软雅黑" w:hAnsi="微软雅黑" w:cs="微软雅黑"/>
          <w:kern w:val="0"/>
          <w:sz w:val="24"/>
        </w:rPr>
      </w:pPr>
      <w:r w:rsidRPr="000A3AFA">
        <w:rPr>
          <w:rFonts w:ascii="微软雅黑" w:eastAsia="微软雅黑" w:hAnsi="微软雅黑" w:cs="微软雅黑" w:hint="eastAsia"/>
          <w:kern w:val="0"/>
          <w:sz w:val="24"/>
        </w:rPr>
        <w:t>联系人：贺先生</w:t>
      </w:r>
    </w:p>
    <w:p w:rsidR="00FD3BB1" w:rsidRDefault="00FD3BB1" w:rsidP="00FD3BB1">
      <w:pPr>
        <w:spacing w:line="440" w:lineRule="exact"/>
        <w:ind w:firstLineChars="200" w:firstLine="480"/>
        <w:rPr>
          <w:rFonts w:ascii="微软雅黑" w:eastAsia="微软雅黑" w:hAnsi="微软雅黑" w:cs="微软雅黑"/>
          <w:sz w:val="24"/>
        </w:rPr>
      </w:pPr>
      <w:r w:rsidRPr="000A3AFA">
        <w:rPr>
          <w:rFonts w:ascii="微软雅黑" w:eastAsia="微软雅黑" w:hAnsi="微软雅黑" w:cs="微软雅黑" w:hint="eastAsia"/>
          <w:kern w:val="0"/>
          <w:sz w:val="24"/>
        </w:rPr>
        <w:t>联系电话：15836569827</w:t>
      </w:r>
    </w:p>
    <w:p w:rsidR="00FD3BB1"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2.采购代理机构信息</w:t>
      </w:r>
    </w:p>
    <w:p w:rsidR="00FD3BB1" w:rsidRPr="006A6D9E"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名称：</w:t>
      </w:r>
      <w:r w:rsidRPr="006A6D9E">
        <w:rPr>
          <w:rFonts w:ascii="微软雅黑" w:eastAsia="微软雅黑" w:hAnsi="微软雅黑" w:cs="微软雅黑" w:hint="eastAsia"/>
          <w:kern w:val="0"/>
          <w:sz w:val="24"/>
        </w:rPr>
        <w:t>锐驰项目管理有限公司</w:t>
      </w:r>
    </w:p>
    <w:p w:rsidR="00FD3BB1" w:rsidRPr="006A6D9E"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地址：禹州市颍川办兴盛街2号路1号</w:t>
      </w:r>
    </w:p>
    <w:p w:rsidR="00FD3BB1" w:rsidRPr="006A6D9E"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FD3BB1"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联系电话：13346699590</w:t>
      </w:r>
    </w:p>
    <w:p w:rsidR="00FD3BB1" w:rsidRPr="006A6D9E" w:rsidRDefault="00FD3BB1" w:rsidP="00FD3BB1">
      <w:pPr>
        <w:spacing w:line="440" w:lineRule="exact"/>
        <w:ind w:firstLineChars="200" w:firstLine="480"/>
        <w:rPr>
          <w:rFonts w:ascii="微软雅黑" w:eastAsia="微软雅黑" w:hAnsi="微软雅黑" w:cs="微软雅黑"/>
          <w:kern w:val="0"/>
          <w:sz w:val="24"/>
        </w:rPr>
      </w:pPr>
      <w:r>
        <w:rPr>
          <w:rFonts w:ascii="微软雅黑" w:eastAsia="微软雅黑" w:hAnsi="微软雅黑" w:cs="微软雅黑" w:hint="eastAsia"/>
          <w:kern w:val="0"/>
          <w:sz w:val="24"/>
        </w:rPr>
        <w:t>3.项目联系方式</w:t>
      </w:r>
    </w:p>
    <w:p w:rsidR="00FD3BB1" w:rsidRPr="006A6D9E" w:rsidRDefault="00FD3BB1" w:rsidP="00FD3BB1">
      <w:pPr>
        <w:spacing w:line="440" w:lineRule="exact"/>
        <w:ind w:firstLineChars="200" w:firstLine="480"/>
        <w:rPr>
          <w:rFonts w:ascii="微软雅黑" w:eastAsia="微软雅黑" w:hAnsi="微软雅黑" w:cs="微软雅黑"/>
          <w:kern w:val="0"/>
          <w:sz w:val="24"/>
        </w:rPr>
      </w:pPr>
      <w:r w:rsidRPr="006A6D9E">
        <w:rPr>
          <w:rFonts w:ascii="微软雅黑" w:eastAsia="微软雅黑" w:hAnsi="微软雅黑" w:cs="微软雅黑" w:hint="eastAsia"/>
          <w:kern w:val="0"/>
          <w:sz w:val="24"/>
        </w:rPr>
        <w:t>联系人：李女士</w:t>
      </w:r>
    </w:p>
    <w:p w:rsidR="00FD3BB1" w:rsidRPr="006A6D9E" w:rsidRDefault="00FD3BB1" w:rsidP="00FD3BB1">
      <w:pPr>
        <w:spacing w:line="440" w:lineRule="exact"/>
        <w:ind w:firstLineChars="200" w:firstLine="480"/>
      </w:pPr>
      <w:r w:rsidRPr="006A6D9E">
        <w:rPr>
          <w:rFonts w:ascii="微软雅黑" w:eastAsia="微软雅黑" w:hAnsi="微软雅黑" w:cs="微软雅黑" w:hint="eastAsia"/>
          <w:kern w:val="0"/>
          <w:sz w:val="24"/>
        </w:rPr>
        <w:t>联系电话：13346699590</w:t>
      </w:r>
    </w:p>
    <w:p w:rsidR="000F70B7" w:rsidRPr="000F70B7" w:rsidRDefault="000F70B7" w:rsidP="00FD3BB1">
      <w:pPr>
        <w:pStyle w:val="11"/>
        <w:ind w:firstLineChars="0" w:firstLine="0"/>
      </w:pPr>
    </w:p>
    <w:p w:rsidR="00BD09B1" w:rsidRDefault="00BD09B1" w:rsidP="00BD09B1">
      <w:pPr>
        <w:spacing w:line="276" w:lineRule="auto"/>
        <w:rPr>
          <w:rFonts w:hAnsi="宋体"/>
          <w:b/>
          <w:sz w:val="28"/>
          <w:szCs w:val="28"/>
        </w:rPr>
      </w:pPr>
      <w:r>
        <w:rPr>
          <w:rFonts w:hAnsi="宋体" w:hint="eastAsia"/>
          <w:b/>
          <w:sz w:val="28"/>
          <w:szCs w:val="28"/>
        </w:rPr>
        <w:t>温馨提示：</w:t>
      </w:r>
    </w:p>
    <w:p w:rsidR="00BD09B1" w:rsidRDefault="00BD09B1" w:rsidP="00BD09B1">
      <w:pPr>
        <w:tabs>
          <w:tab w:val="left" w:pos="7095"/>
        </w:tabs>
        <w:spacing w:line="276"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1.</w:t>
      </w:r>
      <w:r>
        <w:rPr>
          <w:rFonts w:hAnsi="宋体" w:hint="eastAsia"/>
          <w:b/>
          <w:szCs w:val="21"/>
        </w:rPr>
        <w:t>供应商应按谈判文件规定编制、提交、解密电子响应文件。</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hyperlink r:id="rId9" w:history="1">
        <w:r>
          <w:rPr>
            <w:rStyle w:val="af0"/>
            <w:rFonts w:hAnsi="宋体"/>
            <w:szCs w:val="21"/>
          </w:rPr>
          <w:t>http://221.14.6.70:8088/ggzy/</w:t>
        </w:r>
      </w:hyperlink>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BD09B1" w:rsidRDefault="00BD09B1" w:rsidP="00BD09B1">
      <w:pPr>
        <w:tabs>
          <w:tab w:val="left" w:pos="7095"/>
        </w:tabs>
        <w:spacing w:line="276"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供应商须将谈判文件要求的资质、业绩、荣誉及相关人员证明材料等资料原件扫描件（或图片）制作到所提交的电子响应文件中。</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BD09B1" w:rsidRDefault="00BD09B1" w:rsidP="00BD09B1">
      <w:pPr>
        <w:tabs>
          <w:tab w:val="left" w:pos="7095"/>
        </w:tabs>
        <w:spacing w:line="276" w:lineRule="auto"/>
        <w:ind w:leftChars="50" w:left="105" w:firstLineChars="150" w:firstLine="315"/>
        <w:contextualSpacing/>
        <w:rPr>
          <w:rFonts w:hAnsi="宋体"/>
          <w:szCs w:val="21"/>
        </w:rPr>
      </w:pPr>
      <w:r>
        <w:rPr>
          <w:rFonts w:hAnsi="宋体" w:hint="eastAsia"/>
          <w:szCs w:val="21"/>
        </w:rPr>
        <w:t>一个标段对应生成一个文件夹（</w:t>
      </w:r>
      <w:r>
        <w:rPr>
          <w:rFonts w:hAnsi="宋体" w:hint="eastAsia"/>
          <w:szCs w:val="21"/>
        </w:rPr>
        <w:t>xxxx</w:t>
      </w:r>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BD09B1" w:rsidRDefault="00BD09B1" w:rsidP="00BD09B1">
      <w:pPr>
        <w:tabs>
          <w:tab w:val="left" w:pos="7095"/>
        </w:tabs>
        <w:spacing w:line="276"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w:t>
      </w:r>
      <w:r>
        <w:rPr>
          <w:rFonts w:hAnsi="宋体" w:hint="eastAsia"/>
          <w:szCs w:val="21"/>
        </w:rPr>
        <w:lastRenderedPageBreak/>
        <w:t>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0" w:history="1">
        <w:r>
          <w:rPr>
            <w:rStyle w:val="af0"/>
            <w:rFonts w:hAnsi="宋体"/>
            <w:szCs w:val="21"/>
          </w:rPr>
          <w:t>http://221.14.6.70:8088/ggzy/</w:t>
        </w:r>
      </w:hyperlink>
      <w:r>
        <w:rPr>
          <w:rFonts w:hAnsi="宋体" w:hint="eastAsia"/>
          <w:szCs w:val="21"/>
        </w:rPr>
        <w:t>）。</w:t>
      </w:r>
    </w:p>
    <w:p w:rsidR="00BD09B1" w:rsidRDefault="00BD09B1" w:rsidP="00BD09B1">
      <w:pPr>
        <w:tabs>
          <w:tab w:val="left" w:pos="7095"/>
        </w:tabs>
        <w:spacing w:line="276" w:lineRule="auto"/>
        <w:ind w:firstLineChars="200" w:firstLine="420"/>
        <w:contextualSpacing/>
        <w:rPr>
          <w:rFonts w:hAnsi="宋体"/>
          <w:szCs w:val="21"/>
        </w:rPr>
      </w:pPr>
      <w:r>
        <w:rPr>
          <w:rFonts w:hAnsi="宋体" w:hint="eastAsia"/>
          <w:szCs w:val="21"/>
        </w:rPr>
        <w:t>供应商应充分考虑并预留技术处理和上传数据所需时间。</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11" w:history="1">
        <w:r>
          <w:rPr>
            <w:rStyle w:val="af0"/>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BD09B1" w:rsidRDefault="00BD09B1" w:rsidP="00BD09B1">
      <w:pPr>
        <w:tabs>
          <w:tab w:val="left" w:pos="7095"/>
        </w:tabs>
        <w:spacing w:line="276"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BD09B1" w:rsidRDefault="00BD09B1" w:rsidP="00BD09B1">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BD09B1" w:rsidRDefault="00BD09B1" w:rsidP="00BD09B1">
      <w:pPr>
        <w:tabs>
          <w:tab w:val="left" w:pos="7095"/>
        </w:tabs>
        <w:spacing w:line="276"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BD09B1" w:rsidRDefault="00BD09B1" w:rsidP="00BD09B1">
      <w:pPr>
        <w:tabs>
          <w:tab w:val="left" w:pos="7095"/>
        </w:tabs>
        <w:spacing w:line="276"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供应商对线上响应文件开启过程和开标记录如有疑义，可在本项目不见面开标大厅“文字互动”对话框或“新增质疑”处在线提出询问。</w:t>
      </w:r>
    </w:p>
    <w:p w:rsidR="00BD09B1" w:rsidRDefault="00BD09B1" w:rsidP="00BD09B1">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5.5根据采购代理机构在“文字互动”对话框的通知，供应商选择功能栏“解密环节”按钮进行电子响应文件解密（供应商解密应自采购代理机构点击“开标”按钮后120分钟内完成）。供应商未在规定时间内解密或</w:t>
      </w:r>
      <w:r>
        <w:rPr>
          <w:rFonts w:asciiTheme="minorEastAsia" w:hAnsiTheme="minorEastAsia" w:cs="宋体" w:hint="eastAsia"/>
          <w:kern w:val="0"/>
          <w:szCs w:val="21"/>
        </w:rPr>
        <w:t>因供应商原因解密失败的，其响应文件将被拒绝。</w:t>
      </w:r>
    </w:p>
    <w:p w:rsidR="00BD09B1" w:rsidRDefault="00BD09B1" w:rsidP="00BD09B1">
      <w:pPr>
        <w:tabs>
          <w:tab w:val="left" w:pos="7095"/>
        </w:tabs>
        <w:spacing w:line="276"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BD09B1" w:rsidRDefault="00BD09B1" w:rsidP="00BD09B1">
      <w:pPr>
        <w:tabs>
          <w:tab w:val="left" w:pos="7095"/>
        </w:tabs>
        <w:spacing w:line="276" w:lineRule="auto"/>
        <w:ind w:firstLine="420"/>
        <w:contextualSpacing/>
        <w:rPr>
          <w:rFonts w:asciiTheme="minorEastAsia" w:hAnsiTheme="minorEastAsia"/>
          <w:b/>
          <w:szCs w:val="21"/>
        </w:rPr>
      </w:pPr>
      <w:r>
        <w:rPr>
          <w:rFonts w:asciiTheme="minorEastAsia" w:hAnsiTheme="minorEastAsia" w:hint="eastAsia"/>
          <w:b/>
          <w:szCs w:val="21"/>
        </w:rPr>
        <w:t>6.评审依据</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BD09B1" w:rsidRDefault="00BD09B1" w:rsidP="00BD09B1">
      <w:pPr>
        <w:autoSpaceDE w:val="0"/>
        <w:autoSpaceDN w:val="0"/>
        <w:spacing w:line="276" w:lineRule="auto"/>
        <w:ind w:firstLineChars="200" w:firstLine="420"/>
        <w:contextualSpacing/>
        <w:rPr>
          <w:rFonts w:ascii="ˎ̥" w:hAnsi="ˎ̥"/>
        </w:rPr>
      </w:pPr>
      <w:r>
        <w:rPr>
          <w:rFonts w:ascii="ˎ̥" w:hAnsi="ˎ̥" w:hint="eastAsia"/>
        </w:rPr>
        <w:t>提交方式：供应商须使用</w:t>
      </w:r>
      <w:r>
        <w:rPr>
          <w:rFonts w:ascii="ˎ̥" w:hAnsi="ˎ̥"/>
        </w:rPr>
        <w:t>CA</w:t>
      </w:r>
      <w:r>
        <w:rPr>
          <w:rFonts w:ascii="ˎ̥" w:hAnsi="ˎ̥"/>
        </w:rPr>
        <w:t>数字证书</w:t>
      </w:r>
      <w:r>
        <w:rPr>
          <w:rFonts w:ascii="ˎ̥" w:hAnsi="ˎ̥" w:hint="eastAsia"/>
        </w:rPr>
        <w:t>登录</w:t>
      </w:r>
      <w:r>
        <w:rPr>
          <w:rFonts w:hAnsi="宋体" w:hint="eastAsia"/>
          <w:szCs w:val="21"/>
        </w:rPr>
        <w:t>《全国公共资源交易平台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r>
        <w:t>http://ggzy.xuchang.gov.cn:8088/ggzy/</w:t>
      </w:r>
      <w:r>
        <w:rPr>
          <w:rFonts w:hAnsi="宋体" w:hint="eastAsia"/>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注：①谈判小组要求供应商提交最后报价时，在谈判小组规定时间内，供应商未提交最后报价则以其初次提交响应文件报价为最后报价。</w:t>
      </w:r>
    </w:p>
    <w:p w:rsidR="00BD09B1" w:rsidRDefault="00BD09B1" w:rsidP="00BD09B1">
      <w:pPr>
        <w:tabs>
          <w:tab w:val="left" w:pos="7095"/>
        </w:tabs>
        <w:spacing w:line="276"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BD09B1" w:rsidRDefault="00BD09B1" w:rsidP="00BD09B1">
      <w:pPr>
        <w:tabs>
          <w:tab w:val="left" w:pos="7095"/>
        </w:tabs>
        <w:spacing w:line="276" w:lineRule="auto"/>
        <w:ind w:firstLineChars="200"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C213B6" w:rsidRPr="00FD3BB1" w:rsidRDefault="00BD09B1" w:rsidP="00FD3BB1">
      <w:pPr>
        <w:spacing w:line="276" w:lineRule="auto"/>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B603AB" w:rsidRDefault="00561102">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B603AB" w:rsidRDefault="00B603AB">
      <w:pPr>
        <w:rPr>
          <w:rFonts w:asciiTheme="majorEastAsia" w:eastAsiaTheme="majorEastAsia" w:hAnsiTheme="majorEastAsia" w:cs="宋体"/>
          <w:b/>
          <w:kern w:val="0"/>
          <w:sz w:val="32"/>
          <w:szCs w:val="32"/>
        </w:rPr>
      </w:pPr>
    </w:p>
    <w:p w:rsidR="00B603AB" w:rsidRDefault="00561102" w:rsidP="00596BED">
      <w:pPr>
        <w:pStyle w:val="ad"/>
        <w:spacing w:line="360" w:lineRule="auto"/>
        <w:ind w:firstLineChars="198" w:firstLine="477"/>
        <w:rPr>
          <w:rFonts w:ascii="新宋体" w:eastAsia="新宋体" w:hAnsi="新宋体" w:cs="新宋体"/>
          <w:color w:val="000000"/>
          <w:sz w:val="24"/>
          <w:szCs w:val="24"/>
        </w:rPr>
      </w:pPr>
      <w:r>
        <w:rPr>
          <w:rFonts w:asciiTheme="minorEastAsia" w:hAnsiTheme="minorEastAsia" w:cs="黑体" w:hint="eastAsia"/>
          <w:b/>
          <w:bCs/>
          <w:color w:val="000000"/>
          <w:sz w:val="24"/>
          <w:szCs w:val="24"/>
          <w:shd w:val="clear" w:color="auto" w:fill="FFFFFF"/>
        </w:rPr>
        <w:t>一、本项目需实现的功能或者目标：</w:t>
      </w:r>
      <w:r w:rsidR="000F70B7">
        <w:rPr>
          <w:rFonts w:asciiTheme="minorEastAsia" w:hAnsiTheme="minorEastAsia" w:cs="黑体" w:hint="eastAsia"/>
          <w:bCs/>
          <w:color w:val="000000"/>
          <w:sz w:val="24"/>
          <w:szCs w:val="24"/>
          <w:shd w:val="clear" w:color="auto" w:fill="FFFFFF"/>
        </w:rPr>
        <w:t>为保障矿山救援及省标准化考核及时有效的任务工作</w:t>
      </w:r>
      <w:r w:rsidR="00AA4A00" w:rsidRPr="00AA4A00">
        <w:rPr>
          <w:rFonts w:asciiTheme="minorEastAsia" w:hAnsiTheme="minorEastAsia" w:cs="黑体" w:hint="eastAsia"/>
          <w:bCs/>
          <w:color w:val="000000"/>
          <w:sz w:val="24"/>
          <w:szCs w:val="24"/>
          <w:shd w:val="clear" w:color="auto" w:fill="FFFFFF"/>
        </w:rPr>
        <w:t>。</w:t>
      </w:r>
      <w:r w:rsidR="00AA4A00">
        <w:rPr>
          <w:rFonts w:ascii="新宋体" w:eastAsia="新宋体" w:hAnsi="新宋体" w:cs="新宋体"/>
          <w:color w:val="000000"/>
          <w:sz w:val="24"/>
          <w:szCs w:val="24"/>
        </w:rPr>
        <w:t xml:space="preserve"> </w:t>
      </w:r>
    </w:p>
    <w:p w:rsidR="000F70B7" w:rsidRDefault="00561102" w:rsidP="0058734D">
      <w:pPr>
        <w:widowControl/>
        <w:spacing w:line="360" w:lineRule="auto"/>
        <w:ind w:firstLineChars="200" w:firstLine="482"/>
        <w:contextualSpacing/>
        <w:jc w:val="left"/>
        <w:rPr>
          <w:rFonts w:asciiTheme="minorEastAsia" w:hAnsiTheme="minorEastAsia" w:cs="黑体"/>
          <w:b/>
          <w:bCs/>
          <w:sz w:val="24"/>
          <w:szCs w:val="24"/>
          <w:shd w:val="clear" w:color="auto" w:fill="FFFFFF"/>
        </w:rPr>
      </w:pPr>
      <w:r>
        <w:rPr>
          <w:rFonts w:asciiTheme="minorEastAsia" w:hAnsiTheme="minorEastAsia" w:cs="黑体" w:hint="eastAsia"/>
          <w:b/>
          <w:bCs/>
          <w:color w:val="000000"/>
          <w:sz w:val="24"/>
          <w:szCs w:val="24"/>
          <w:shd w:val="clear" w:color="auto" w:fill="FFFFFF"/>
        </w:rPr>
        <w:t>二、</w:t>
      </w:r>
      <w:r w:rsidR="000F70B7">
        <w:rPr>
          <w:rFonts w:asciiTheme="minorEastAsia" w:hAnsiTheme="minorEastAsia" w:cs="黑体" w:hint="eastAsia"/>
          <w:b/>
          <w:bCs/>
          <w:sz w:val="24"/>
          <w:szCs w:val="24"/>
          <w:shd w:val="clear" w:color="auto" w:fill="FFFFFF"/>
        </w:rPr>
        <w:t>采购</w:t>
      </w:r>
      <w:r w:rsidR="0058734D">
        <w:rPr>
          <w:rFonts w:asciiTheme="minorEastAsia" w:hAnsiTheme="minorEastAsia" w:cs="黑体" w:hint="eastAsia"/>
          <w:b/>
          <w:bCs/>
          <w:sz w:val="24"/>
          <w:szCs w:val="24"/>
          <w:shd w:val="clear" w:color="auto" w:fill="FFFFFF"/>
        </w:rPr>
        <w:t>清单</w:t>
      </w:r>
      <w:r w:rsidR="00614184">
        <w:rPr>
          <w:rFonts w:asciiTheme="minorEastAsia" w:hAnsiTheme="minorEastAsia" w:cs="黑体" w:hint="eastAsia"/>
          <w:b/>
          <w:bCs/>
          <w:sz w:val="24"/>
          <w:szCs w:val="24"/>
          <w:shd w:val="clear" w:color="auto" w:fill="FFFFFF"/>
        </w:rPr>
        <w:t>（如下）</w:t>
      </w:r>
      <w:r w:rsidR="0058734D">
        <w:rPr>
          <w:rFonts w:asciiTheme="minorEastAsia" w:hAnsiTheme="minorEastAsia" w:cs="黑体" w:hint="eastAsia"/>
          <w:b/>
          <w:bCs/>
          <w:sz w:val="24"/>
          <w:szCs w:val="24"/>
          <w:shd w:val="clear" w:color="auto" w:fill="FFFFFF"/>
        </w:rPr>
        <w:t>：</w:t>
      </w:r>
    </w:p>
    <w:p w:rsidR="00614184" w:rsidRPr="00614184" w:rsidRDefault="00614184" w:rsidP="00614184">
      <w:pPr>
        <w:pStyle w:val="11"/>
      </w:pPr>
    </w:p>
    <w:p w:rsidR="00111784" w:rsidRPr="00656789"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 xml:space="preserve">一、四小时正压氧气呼吸器     </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hint="eastAsia"/>
          <w:sz w:val="24"/>
        </w:rPr>
        <w:t>1.适用条件</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.1</w:t>
      </w:r>
      <w:r>
        <w:rPr>
          <w:rFonts w:ascii="宋体" w:eastAsia="宋体" w:hAnsi="宋体" w:cs="宋体" w:hint="eastAsia"/>
          <w:sz w:val="24"/>
        </w:rPr>
        <w:t>、无氧、缺氧及毒气、烟雾、蒸气污染的大气环境；</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sz w:val="24"/>
        </w:rPr>
        <w:t>1.2</w:t>
      </w:r>
      <w:r>
        <w:rPr>
          <w:rFonts w:ascii="宋体" w:eastAsia="宋体" w:hAnsi="宋体" w:cs="宋体" w:hint="eastAsia"/>
          <w:sz w:val="24"/>
        </w:rPr>
        <w:t>、温度:-20℃～+60℃</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.3</w:t>
      </w:r>
      <w:r>
        <w:rPr>
          <w:rFonts w:ascii="宋体" w:eastAsia="宋体" w:hAnsi="宋体" w:cs="宋体" w:hint="eastAsia"/>
          <w:sz w:val="24"/>
        </w:rPr>
        <w:t>、相对湿度:0％～100％</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.4</w:t>
      </w:r>
      <w:r>
        <w:rPr>
          <w:rFonts w:ascii="宋体" w:eastAsia="宋体" w:hAnsi="宋体" w:cs="宋体" w:hint="eastAsia"/>
          <w:sz w:val="24"/>
        </w:rPr>
        <w:t>、大气压力:70KPa～125KPa的大气环境中。</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2、功能要求：</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2.</w:t>
      </w:r>
      <w:r>
        <w:rPr>
          <w:rFonts w:ascii="宋体" w:eastAsia="宋体" w:hAnsi="宋体" w:cs="宋体" w:hint="eastAsia"/>
          <w:bCs/>
          <w:sz w:val="24"/>
        </w:rPr>
        <w:t>1.采用呼吸舱式的设计方案，使用更舒适，安全。</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w:t>
      </w:r>
      <w:r>
        <w:rPr>
          <w:rFonts w:ascii="宋体" w:eastAsia="宋体" w:hAnsi="宋体" w:cs="宋体"/>
          <w:bCs/>
          <w:sz w:val="24"/>
        </w:rPr>
        <w:t>.2</w:t>
      </w:r>
      <w:r>
        <w:rPr>
          <w:rFonts w:ascii="宋体" w:eastAsia="宋体" w:hAnsi="宋体" w:cs="宋体" w:hint="eastAsia"/>
          <w:bCs/>
          <w:sz w:val="24"/>
        </w:rPr>
        <w:t>.面罩：双反折边密封，配有手动除雾刷，可与两小时呼吸器面罩通用</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2.3、排水：站立时，从呼吸器的最下方排水</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2.</w:t>
      </w:r>
      <w:r>
        <w:rPr>
          <w:rFonts w:ascii="宋体" w:eastAsia="宋体" w:hAnsi="宋体" w:cs="宋体" w:hint="eastAsia"/>
          <w:bCs/>
          <w:sz w:val="24"/>
        </w:rPr>
        <w:t>4.供氧系统全为高压铜管连接，高压表管单向限流，既能保护压力表不受压力冲击，又能 达到压力表快速回零的效果；</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w:t>
      </w:r>
      <w:r>
        <w:rPr>
          <w:rFonts w:ascii="宋体" w:eastAsia="宋体" w:hAnsi="宋体" w:cs="宋体"/>
          <w:bCs/>
          <w:sz w:val="24"/>
        </w:rPr>
        <w:t>.</w:t>
      </w:r>
      <w:r>
        <w:rPr>
          <w:rFonts w:ascii="宋体" w:eastAsia="宋体" w:hAnsi="宋体" w:cs="宋体" w:hint="eastAsia"/>
          <w:bCs/>
          <w:sz w:val="24"/>
        </w:rPr>
        <w:t>5.正压硬壳呼吸舱式结构（呼吸膜片、自补阀、排气阀、正压弹簧等关键部件置于硬壳 呼吸舱内，可以为以上部件提供双重保护）；</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w:t>
      </w:r>
      <w:r>
        <w:rPr>
          <w:rFonts w:ascii="宋体" w:eastAsia="宋体" w:hAnsi="宋体" w:cs="宋体"/>
          <w:bCs/>
          <w:sz w:val="24"/>
        </w:rPr>
        <w:t>.</w:t>
      </w:r>
      <w:r>
        <w:rPr>
          <w:rFonts w:ascii="宋体" w:eastAsia="宋体" w:hAnsi="宋体" w:cs="宋体" w:hint="eastAsia"/>
          <w:bCs/>
          <w:sz w:val="24"/>
        </w:rPr>
        <w:t>6.呼吸舱盖：防静电、防火花不锈钢材料，外露、能快速散热。</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3、主要技术参数</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3.1.产品符合 MT867-2000 标准，防护时间 ≥4h</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3.2.气瓶：碳纤维符合气瓶，容积：2.7L，氧气瓶工作压力 20MPa。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3.3.面罩：配有应急手动除雾刷</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3.4.额定贮氧量 &gt;540L</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lastRenderedPageBreak/>
        <w:t>3.5.定量供氧 1.6±0.2L/min</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3.6.自动补给供氧量≥80L/min</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3.7.手动补给供氧量≥80L/min</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3.8.排气阀开启压力 400~700Pa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3.9.自动补给阀开启压力50~200Pa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3.10.呼气阻力：呼吸量为30L/min时,阻力≤400Pa；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呼吸量为50L/min时,阻力≤450Pa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3.11.吸气阻力：呼吸量为30L/min时，阻力≤140Pa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3.12.吸气温度≤35℃</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3.13.二氧化碳吸收剂重量  1.8kg</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3.14.氧气瓶压力显示：采用双表显示设计，氧气瓶表及胸前压力表；</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3.15.呼吸系统结构：硬质呼吸仓式结构。</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3.16.呼吸仓盖：采用特种不锈钢材料，防静电，摩擦不起火花，呼吸仓盖外露于上壳体外，能快速散热，呼吸仓盖正面中心位置具有显著标识且在黑暗中可以持续发光。</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3.17.冷却装置：串连于呼吸气路中，使用时装入经冷冻的冷却芯；</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3.18.面罩：全面罩视线开阔、涂膜或喷涂防雾剂后视物清晰，清晰度保持时间持久，呼吸管路采用左边吸气，右边呼气，半面罩有机械排液功能。与两小时呼吸器面罩通用，带有除雾装置。</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3.19.外形尺寸: 595mm×450mm×185mm</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3.20.排水装置在冷却罐的最低点，方便及时排出冷凝水，佩戴更舒服安全。</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3.21.不需要工具就可取出呼吸两阀及阀片，便于检测和维护保养，确保使用更安全。</w:t>
      </w:r>
    </w:p>
    <w:p w:rsidR="00111784" w:rsidRDefault="00111784" w:rsidP="00111784">
      <w:pPr>
        <w:spacing w:line="360" w:lineRule="auto"/>
        <w:ind w:firstLineChars="200" w:firstLine="480"/>
        <w:jc w:val="left"/>
        <w:rPr>
          <w:rFonts w:ascii="宋体" w:hAnsi="宋体" w:cs="宋体"/>
          <w:sz w:val="24"/>
        </w:rPr>
      </w:pPr>
      <w:r>
        <w:rPr>
          <w:rFonts w:ascii="宋体" w:eastAsia="宋体" w:hAnsi="宋体" w:cs="宋体" w:hint="eastAsia"/>
          <w:bCs/>
          <w:sz w:val="24"/>
        </w:rPr>
        <w:t>3.22.提供安标证及检测报告以及五星售后服务认证证书。</w:t>
      </w:r>
      <w:r>
        <w:rPr>
          <w:rFonts w:ascii="宋体" w:hAnsi="宋体" w:cs="宋体" w:hint="eastAsia"/>
          <w:sz w:val="24"/>
        </w:rPr>
        <w:t>保证每年提供不低于2－4次的售后服务。</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3.23.提供生产厂家的项目授权书。</w:t>
      </w:r>
    </w:p>
    <w:p w:rsidR="00111784" w:rsidRDefault="00111784" w:rsidP="00111784">
      <w:pPr>
        <w:spacing w:line="360" w:lineRule="auto"/>
        <w:ind w:firstLineChars="200" w:firstLine="482"/>
        <w:jc w:val="left"/>
        <w:rPr>
          <w:b/>
          <w:sz w:val="24"/>
        </w:rPr>
      </w:pPr>
    </w:p>
    <w:p w:rsidR="00111784" w:rsidRDefault="00111784" w:rsidP="00111784">
      <w:pPr>
        <w:spacing w:line="360" w:lineRule="auto"/>
        <w:ind w:firstLineChars="200" w:firstLine="482"/>
        <w:jc w:val="left"/>
        <w:rPr>
          <w:b/>
          <w:sz w:val="24"/>
        </w:rPr>
      </w:pPr>
    </w:p>
    <w:p w:rsidR="00111784" w:rsidRDefault="00111784" w:rsidP="00111784">
      <w:pPr>
        <w:spacing w:line="360" w:lineRule="auto"/>
        <w:ind w:firstLineChars="200" w:firstLine="482"/>
        <w:jc w:val="left"/>
        <w:rPr>
          <w:rFonts w:ascii="宋体" w:eastAsia="宋体" w:hAnsi="宋体" w:cs="宋体"/>
          <w:bCs/>
          <w:sz w:val="24"/>
        </w:rPr>
      </w:pPr>
      <w:r>
        <w:rPr>
          <w:rFonts w:ascii="宋体" w:eastAsia="宋体" w:hAnsi="宋体" w:cs="宋体" w:hint="eastAsia"/>
          <w:b/>
          <w:bCs/>
          <w:sz w:val="24"/>
        </w:rPr>
        <w:t xml:space="preserve">二、两小时正压氧气呼吸器        </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1、适用条件</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无氧、缺氧及毒气、烟雾、蒸气污染的大气环境；</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温度:-20℃～+60℃</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相对湿度:0％～100％</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大气压力:70KPa～125KPa的大气环境中。</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2、产品构造:由供氧系统、低压呼吸循环系统、安全报警系统及壳体背带系统等四部分组成。</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3、功能要求:</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3.1、采用集成式解压器，供气稳定并设有安全阀，保证使用安全:</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3.2、可调式环形定量孔的应用，保证稳定供氧，不堵塞，使产品性能有显著提高</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3.3、中高压采用锥形双压密封技术，在碰撞运输过程中确保气密性；</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3.4、背带材料为 Kevlar 材料制成，具有阻燃、防静电的特点，续燃时间为0s。并带有夜光、反光标签，便于在黑暗中作业。</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3.5、面罩：双反折边密封，配有手动除雾刷，可与四小时呼吸器及BG4呼吸器面罩通用。</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3.6、高压表管单向限流，既能保护压力表不受压力冲击，又能达到压力表快速回零的效果。</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3.7、正压硬売呼吸舱式结构(呼吸膜片、自补阀、排气阀、正压弹簧等关键部件置于硬壳呼吸舱内，可以为以上部件提供双重保护)。</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3.8、压力显示:氧气瓶表与胸前压力表双表同步显示。</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3.9、冷却器:形状为圆饼型，冷却介质为无毒的冷却剂，可重复使用:在周围温度为25℃的条件下，可用2小时。</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3.10、呼吸</w:t>
      </w:r>
      <w:r>
        <w:rPr>
          <w:rFonts w:ascii="宋体" w:hAnsi="宋体" w:cs="宋体" w:hint="eastAsia"/>
          <w:bCs/>
          <w:sz w:val="24"/>
        </w:rPr>
        <w:t>舱</w:t>
      </w:r>
      <w:r>
        <w:rPr>
          <w:rFonts w:ascii="宋体" w:hAnsi="宋体" w:cs="宋体" w:hint="eastAsia"/>
          <w:sz w:val="24"/>
        </w:rPr>
        <w:t>盖:防静电、防火花不锈钢材料，外露、能快速散热。</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3.11、呼吸舱有效容积不小于5L；</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lastRenderedPageBreak/>
        <w:t>3.12、清净罐，串联于呼吸</w:t>
      </w:r>
      <w:r>
        <w:rPr>
          <w:rFonts w:ascii="宋体" w:hAnsi="宋体" w:cs="宋体" w:hint="eastAsia"/>
          <w:bCs/>
          <w:sz w:val="24"/>
        </w:rPr>
        <w:t>舱</w:t>
      </w:r>
      <w:r>
        <w:rPr>
          <w:rFonts w:ascii="宋体" w:hAnsi="宋体" w:cs="宋体" w:hint="eastAsia"/>
          <w:sz w:val="24"/>
        </w:rPr>
        <w:t>内，圆盘式大面积过流。</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3.13、呼吸软管:应柔韧气密，弯曲时能保持气路畅通:伸长率大于20％；强度试验后应无渗漏。</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4、技术参数要求</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4.1、外壳表面电阻:应小于0.5x</w:t>
      </w:r>
      <w:r>
        <w:rPr>
          <w:rFonts w:ascii="宋体" w:hAnsi="宋体" w:cs="宋体" w:hint="eastAsia"/>
          <w:sz w:val="24"/>
          <w:shd w:val="clear" w:color="auto" w:fill="FFFFFF"/>
        </w:rPr>
        <w:t>10⁹</w:t>
      </w:r>
      <w:r>
        <w:rPr>
          <w:rFonts w:ascii="宋体" w:hAnsi="宋体" w:cs="宋体" w:hint="eastAsia"/>
          <w:sz w:val="24"/>
        </w:rPr>
        <w:t>Ω</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4.2、面罩：配有应急手动除雾刷，该呼吸器面罩可与四小时呼吸器和德尔格pssBG4呼吸器面罩通用</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4.3、高压气密性:不漏气</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4.4、低压气密性:低压系统经800pa正压,持续1min,压力下降≤30pa</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4.5、压力表不漏气</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4.6、最大耗气量不大于3L/min</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4.7、额定防护作用时间≥2h</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4.8、氧气瓶额定工作压力20MPa</w:t>
      </w:r>
    </w:p>
    <w:p w:rsidR="00111784" w:rsidRDefault="00111784" w:rsidP="00111784">
      <w:pPr>
        <w:spacing w:line="360" w:lineRule="auto"/>
        <w:ind w:firstLineChars="200" w:firstLine="480"/>
        <w:jc w:val="left"/>
        <w:rPr>
          <w:rFonts w:ascii="宋体" w:hAnsi="宋体" w:cs="宋体"/>
          <w:sz w:val="24"/>
          <w:shd w:val="clear" w:color="FFFFFF" w:fill="D9D9D9"/>
        </w:rPr>
      </w:pPr>
      <w:r>
        <w:rPr>
          <w:rFonts w:ascii="宋体" w:hAnsi="宋体" w:cs="宋体" w:hint="eastAsia"/>
          <w:sz w:val="24"/>
        </w:rPr>
        <w:t>4.9、额定贮氧量≥300L</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4.10、定量供氧量(10MPa时测定)1.60L±0.2Lmin</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4.11、自动补给供氧量≥80L/min</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4.12、手动补给供氧量≥80L/min</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4.13、排气阀开启压力400Pa-700Pa</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4.14、自动补给阀开启压力10pa~245pa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4.15</w:t>
      </w:r>
      <w:r>
        <w:rPr>
          <w:rFonts w:ascii="宋体" w:hAnsi="宋体" w:cs="宋体" w:hint="eastAsia"/>
          <w:sz w:val="24"/>
        </w:rPr>
        <w:t>、</w:t>
      </w:r>
      <w:r>
        <w:rPr>
          <w:rFonts w:ascii="宋体" w:eastAsia="宋体" w:hAnsi="宋体" w:cs="宋体" w:hint="eastAsia"/>
          <w:bCs/>
          <w:sz w:val="24"/>
        </w:rPr>
        <w:t>呼气阻力：呼吸量为30L/min时,阻力≤415Pa；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4.16</w:t>
      </w:r>
      <w:r>
        <w:rPr>
          <w:rFonts w:ascii="宋体" w:hAnsi="宋体" w:cs="宋体" w:hint="eastAsia"/>
          <w:sz w:val="24"/>
        </w:rPr>
        <w:t>、</w:t>
      </w:r>
      <w:r>
        <w:rPr>
          <w:rFonts w:ascii="宋体" w:eastAsia="宋体" w:hAnsi="宋体" w:cs="宋体" w:hint="eastAsia"/>
          <w:bCs/>
          <w:sz w:val="24"/>
        </w:rPr>
        <w:t>吸气阻力：呼吸量为30L/min时，阻力≤415Pa</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4.17、吸气温度≤35℃</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4.18、二氧化碳吸收剂质量0.9kg</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4.19、氧气瓶压力显示：采用双表显示设计，氧气瓶表及胸前压力表。</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4.20、呼吸系统结构：硬质呼吸</w:t>
      </w:r>
      <w:r>
        <w:rPr>
          <w:rFonts w:ascii="宋体" w:hAnsi="宋体" w:cs="宋体" w:hint="eastAsia"/>
          <w:bCs/>
          <w:sz w:val="24"/>
        </w:rPr>
        <w:t>舱</w:t>
      </w:r>
      <w:r>
        <w:rPr>
          <w:rFonts w:ascii="宋体" w:hAnsi="宋体" w:cs="宋体" w:hint="eastAsia"/>
          <w:sz w:val="24"/>
        </w:rPr>
        <w:t>式结构</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4.21、呼吸</w:t>
      </w:r>
      <w:r>
        <w:rPr>
          <w:rFonts w:ascii="宋体" w:hAnsi="宋体" w:cs="宋体" w:hint="eastAsia"/>
          <w:bCs/>
          <w:sz w:val="24"/>
        </w:rPr>
        <w:t>舱</w:t>
      </w:r>
      <w:r>
        <w:rPr>
          <w:rFonts w:ascii="宋体" w:hAnsi="宋体" w:cs="宋体" w:hint="eastAsia"/>
          <w:sz w:val="24"/>
        </w:rPr>
        <w:t>盖正面中心位置具有显著标识且在黑暗中可以持续发光。</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4.22、冷却装置：呼吸</w:t>
      </w:r>
      <w:r>
        <w:rPr>
          <w:rFonts w:ascii="宋体" w:hAnsi="宋体" w:cs="宋体" w:hint="eastAsia"/>
          <w:bCs/>
          <w:sz w:val="24"/>
        </w:rPr>
        <w:t>舱</w:t>
      </w:r>
      <w:r>
        <w:rPr>
          <w:rFonts w:ascii="宋体" w:hAnsi="宋体" w:cs="宋体" w:hint="eastAsia"/>
          <w:sz w:val="24"/>
        </w:rPr>
        <w:t>内设有冷却装置，并串连于呼吸气路中，使用时装入经</w:t>
      </w:r>
      <w:r>
        <w:rPr>
          <w:rFonts w:ascii="宋体" w:hAnsi="宋体" w:cs="宋体" w:hint="eastAsia"/>
          <w:sz w:val="24"/>
        </w:rPr>
        <w:lastRenderedPageBreak/>
        <w:t>冷冻的冷却芯。</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4.23、呼吸器壳体：采用特种ABS材料，坚硬耐压弹性好，经得住碰撞，下壳体采用黑色，上壳体采用橘黄色，显著提高辨识能力。</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4.24、背带：续燃时间为0s</w:t>
      </w:r>
    </w:p>
    <w:p w:rsidR="00111784" w:rsidRDefault="00111784" w:rsidP="00111784">
      <w:pPr>
        <w:spacing w:line="360" w:lineRule="auto"/>
        <w:ind w:firstLineChars="200" w:firstLine="480"/>
        <w:jc w:val="left"/>
        <w:rPr>
          <w:rFonts w:ascii="宋体" w:eastAsia="宋体" w:hAnsi="宋体" w:cs="宋体"/>
          <w:bCs/>
          <w:sz w:val="24"/>
        </w:rPr>
      </w:pPr>
      <w:r>
        <w:rPr>
          <w:rFonts w:ascii="宋体" w:hAnsi="宋体" w:cs="宋体" w:hint="eastAsia"/>
          <w:sz w:val="24"/>
        </w:rPr>
        <w:t>4.</w:t>
      </w:r>
      <w:r>
        <w:rPr>
          <w:rFonts w:hint="eastAsia"/>
          <w:bCs/>
          <w:sz w:val="24"/>
        </w:rPr>
        <w:t>25</w:t>
      </w:r>
      <w:r>
        <w:rPr>
          <w:rFonts w:ascii="宋体" w:hAnsi="宋体" w:cs="宋体" w:hint="eastAsia"/>
          <w:sz w:val="24"/>
        </w:rPr>
        <w:t>、</w:t>
      </w:r>
      <w:r>
        <w:rPr>
          <w:rFonts w:ascii="宋体" w:eastAsia="宋体" w:hAnsi="宋体" w:cs="宋体" w:hint="eastAsia"/>
          <w:bCs/>
          <w:sz w:val="24"/>
        </w:rPr>
        <w:t>外形尺寸:490mm×360mm×170mm</w:t>
      </w:r>
    </w:p>
    <w:p w:rsidR="00111784" w:rsidRDefault="00111784" w:rsidP="00111784">
      <w:pPr>
        <w:spacing w:line="360" w:lineRule="auto"/>
        <w:ind w:firstLineChars="200" w:firstLine="480"/>
        <w:jc w:val="left"/>
        <w:rPr>
          <w:bCs/>
          <w:sz w:val="24"/>
        </w:rPr>
      </w:pPr>
      <w:r>
        <w:rPr>
          <w:rFonts w:ascii="宋体" w:hAnsi="宋体" w:cs="宋体" w:hint="eastAsia"/>
          <w:sz w:val="24"/>
        </w:rPr>
        <w:t>4.</w:t>
      </w:r>
      <w:r>
        <w:rPr>
          <w:rFonts w:hint="eastAsia"/>
          <w:bCs/>
          <w:sz w:val="24"/>
        </w:rPr>
        <w:t>26</w:t>
      </w:r>
      <w:r>
        <w:rPr>
          <w:rFonts w:ascii="宋体" w:hAnsi="宋体" w:cs="宋体" w:hint="eastAsia"/>
          <w:sz w:val="24"/>
        </w:rPr>
        <w:t>、</w:t>
      </w:r>
      <w:r>
        <w:rPr>
          <w:rFonts w:hint="eastAsia"/>
          <w:bCs/>
          <w:sz w:val="24"/>
        </w:rPr>
        <w:t>提供制造商项目授权书</w:t>
      </w:r>
    </w:p>
    <w:p w:rsidR="00111784" w:rsidRDefault="00111784" w:rsidP="00111784">
      <w:pPr>
        <w:spacing w:line="360" w:lineRule="auto"/>
        <w:ind w:firstLineChars="200" w:firstLine="480"/>
        <w:jc w:val="left"/>
        <w:rPr>
          <w:rFonts w:ascii="宋体" w:hAnsi="宋体" w:cs="宋体"/>
          <w:sz w:val="24"/>
        </w:rPr>
      </w:pPr>
      <w:r>
        <w:rPr>
          <w:rFonts w:ascii="宋体" w:hAnsi="宋体" w:cs="宋体" w:hint="eastAsia"/>
          <w:sz w:val="24"/>
        </w:rPr>
        <w:t>4.</w:t>
      </w:r>
      <w:r>
        <w:rPr>
          <w:rFonts w:hint="eastAsia"/>
          <w:bCs/>
          <w:sz w:val="24"/>
        </w:rPr>
        <w:t>27</w:t>
      </w:r>
      <w:r>
        <w:rPr>
          <w:rFonts w:ascii="宋体" w:hAnsi="宋体" w:cs="宋体" w:hint="eastAsia"/>
          <w:sz w:val="24"/>
        </w:rPr>
        <w:t>、</w:t>
      </w:r>
      <w:r>
        <w:rPr>
          <w:rFonts w:ascii="宋体" w:eastAsia="宋体" w:hAnsi="宋体" w:cs="宋体" w:hint="eastAsia"/>
          <w:bCs/>
          <w:sz w:val="24"/>
        </w:rPr>
        <w:t>提供安标证及检测报告以及五星售后服务认证证书。</w:t>
      </w:r>
      <w:r>
        <w:rPr>
          <w:rFonts w:ascii="宋体" w:hAnsi="宋体" w:cs="宋体" w:hint="eastAsia"/>
          <w:sz w:val="24"/>
        </w:rPr>
        <w:t>保证每年提供不低于2－4次的售后服务。</w:t>
      </w:r>
    </w:p>
    <w:p w:rsidR="00111784" w:rsidRDefault="00111784" w:rsidP="00111784">
      <w:pPr>
        <w:spacing w:line="360" w:lineRule="auto"/>
        <w:ind w:firstLineChars="200" w:firstLine="482"/>
        <w:jc w:val="left"/>
        <w:rPr>
          <w:b/>
          <w:sz w:val="24"/>
        </w:rPr>
      </w:pPr>
    </w:p>
    <w:p w:rsidR="00111784" w:rsidRDefault="00111784" w:rsidP="00111784">
      <w:pPr>
        <w:spacing w:line="360" w:lineRule="auto"/>
        <w:ind w:firstLineChars="200" w:firstLine="482"/>
        <w:jc w:val="left"/>
        <w:rPr>
          <w:rFonts w:ascii="宋体" w:eastAsia="宋体" w:hAnsi="宋体" w:cs="宋体"/>
          <w:bCs/>
          <w:sz w:val="24"/>
        </w:rPr>
      </w:pPr>
      <w:r>
        <w:rPr>
          <w:rFonts w:ascii="宋体" w:eastAsia="宋体" w:hAnsi="宋体" w:cs="宋体" w:hint="eastAsia"/>
          <w:b/>
          <w:bCs/>
          <w:sz w:val="24"/>
        </w:rPr>
        <w:t xml:space="preserve">三、灾区电话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通讯电缆500m，高级专用耳麦；与呼吸器全面罩配套连接使用可直接与外界通话。可连续不间断通话、边放线边通话。</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1、技术参数:</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（1）工作温度:-20℃--+40℃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（2）失真度:≤10%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（3）工作频率:300HZ--3000HZ</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（4）报警频率:1000HZ--+-200HZ</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（5）本安参数:工作电压:12V</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（6）工作电流:≤50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（7）开路是压:14v,短路电流:≤450mA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（8）电源通信盒:电压：DC12V；</w:t>
      </w:r>
    </w:p>
    <w:p w:rsidR="00111784" w:rsidRDefault="00111784" w:rsidP="00111784">
      <w:pPr>
        <w:spacing w:line="360" w:lineRule="auto"/>
        <w:ind w:firstLineChars="300" w:firstLine="720"/>
        <w:jc w:val="left"/>
        <w:rPr>
          <w:rFonts w:ascii="宋体" w:eastAsia="宋体" w:hAnsi="宋体" w:cs="宋体"/>
          <w:bCs/>
          <w:sz w:val="24"/>
        </w:rPr>
      </w:pPr>
      <w:r>
        <w:rPr>
          <w:rFonts w:ascii="宋体" w:eastAsia="宋体" w:hAnsi="宋体" w:cs="宋体"/>
          <w:bCs/>
          <w:sz w:val="24"/>
        </w:rPr>
        <w:t>(9)</w:t>
      </w:r>
      <w:r>
        <w:rPr>
          <w:rFonts w:ascii="宋体" w:eastAsia="宋体" w:hAnsi="宋体" w:cs="宋体" w:hint="eastAsia"/>
          <w:bCs/>
          <w:sz w:val="24"/>
        </w:rPr>
        <w:t>容量:1100MAH；</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2、提供安标证书及检测报告。</w:t>
      </w:r>
    </w:p>
    <w:p w:rsidR="00111784" w:rsidRPr="008D35A1"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w:t>
      </w:r>
      <w:r>
        <w:rPr>
          <w:rFonts w:hint="eastAsia"/>
          <w:bCs/>
          <w:sz w:val="24"/>
        </w:rPr>
        <w:t>提供制造商项目授权书。</w:t>
      </w:r>
    </w:p>
    <w:p w:rsidR="00111784" w:rsidRDefault="00111784" w:rsidP="00111784">
      <w:pPr>
        <w:spacing w:line="360" w:lineRule="auto"/>
        <w:ind w:firstLineChars="200" w:firstLine="480"/>
        <w:jc w:val="left"/>
        <w:rPr>
          <w:rFonts w:ascii="宋体" w:eastAsia="宋体" w:hAnsi="宋体" w:cs="宋体"/>
          <w:bCs/>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四、高压脉冲灭火装置</w:t>
      </w:r>
    </w:p>
    <w:p w:rsidR="00111784" w:rsidRDefault="00111784" w:rsidP="00111784">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 xml:space="preserve">（1）背负式脉冲气压喷雾水枪: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lastRenderedPageBreak/>
        <w:t>1.喷射距离：17m</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2.贮水容量：12L</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3.每脉冲喷水量：1L</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4.充水时间：3s</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5.额定工作压力：2.5MPa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6.贮水桶工作压力：0.6MPa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7.净重量: 16.5kg</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配置总成：气雾喷射器，储气瓶，减压器、贮气瓶、背托、贮水桶、气水输送管。</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提供安标证书及检测报告。</w:t>
      </w:r>
    </w:p>
    <w:p w:rsidR="00111784" w:rsidRDefault="00111784" w:rsidP="00111784">
      <w:pPr>
        <w:spacing w:line="360" w:lineRule="auto"/>
        <w:ind w:firstLineChars="200" w:firstLine="480"/>
        <w:jc w:val="left"/>
        <w:rPr>
          <w:rFonts w:ascii="宋体" w:eastAsia="宋体" w:hAnsi="宋体" w:cs="宋体"/>
          <w:bCs/>
          <w:sz w:val="24"/>
        </w:rPr>
      </w:pPr>
      <w:r>
        <w:rPr>
          <w:rFonts w:hint="eastAsia"/>
          <w:bCs/>
          <w:sz w:val="24"/>
        </w:rPr>
        <w:t>提供制造商项目授权书。</w:t>
      </w:r>
    </w:p>
    <w:p w:rsidR="00111784" w:rsidRPr="00FF62C6" w:rsidRDefault="00111784" w:rsidP="00111784">
      <w:pPr>
        <w:spacing w:line="360" w:lineRule="auto"/>
        <w:ind w:firstLineChars="200" w:firstLine="480"/>
        <w:jc w:val="left"/>
        <w:rPr>
          <w:rFonts w:ascii="宋体" w:eastAsia="宋体" w:hAnsi="宋体" w:cs="宋体"/>
          <w:bCs/>
          <w:sz w:val="24"/>
        </w:rPr>
      </w:pPr>
    </w:p>
    <w:p w:rsidR="00111784" w:rsidRDefault="00111784" w:rsidP="00111784">
      <w:pPr>
        <w:spacing w:line="360" w:lineRule="auto"/>
        <w:ind w:firstLineChars="200" w:firstLine="482"/>
        <w:jc w:val="left"/>
        <w:rPr>
          <w:rFonts w:ascii="宋体" w:eastAsia="宋体" w:hAnsi="宋体" w:cs="宋体"/>
          <w:b/>
          <w:sz w:val="24"/>
        </w:rPr>
      </w:pPr>
      <w:r>
        <w:rPr>
          <w:rFonts w:ascii="宋体" w:eastAsia="宋体" w:hAnsi="宋体" w:cs="宋体" w:hint="eastAsia"/>
          <w:b/>
          <w:sz w:val="24"/>
        </w:rPr>
        <w:t>（2）推车式脉冲气压喷雾水枪：</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1.喷射距离：17m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2.贮水容量：35L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3.每脉冲喷水量：1L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4.充水时间：3s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5.额定工作压力：2.5MPa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 xml:space="preserve">6.储水桶工作压力：1.1MPa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7.净重量: 49.5kg</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8.灭火剂：水或添加灭火剂</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提供安标证书及检测报告。</w:t>
      </w:r>
    </w:p>
    <w:p w:rsidR="00111784" w:rsidRPr="00111784" w:rsidRDefault="00111784" w:rsidP="00111784">
      <w:pPr>
        <w:spacing w:line="360" w:lineRule="auto"/>
        <w:ind w:firstLineChars="200" w:firstLine="480"/>
        <w:jc w:val="left"/>
        <w:rPr>
          <w:bCs/>
          <w:sz w:val="24"/>
        </w:rPr>
      </w:pPr>
      <w:r>
        <w:rPr>
          <w:rFonts w:hint="eastAsia"/>
          <w:bCs/>
          <w:sz w:val="24"/>
        </w:rPr>
        <w:t>提供制造商项目授权书。</w:t>
      </w:r>
    </w:p>
    <w:p w:rsidR="00111784" w:rsidRPr="00295632" w:rsidRDefault="00111784" w:rsidP="00111784">
      <w:pPr>
        <w:spacing w:line="360" w:lineRule="auto"/>
        <w:ind w:firstLineChars="200" w:firstLine="480"/>
        <w:jc w:val="left"/>
        <w:rPr>
          <w:rFonts w:ascii="宋体" w:eastAsia="宋体" w:hAnsi="宋体" w:cs="宋体"/>
          <w:bCs/>
          <w:sz w:val="24"/>
        </w:rPr>
      </w:pPr>
    </w:p>
    <w:p w:rsidR="00111784" w:rsidRDefault="00111784" w:rsidP="00111784">
      <w:pPr>
        <w:spacing w:line="360" w:lineRule="auto"/>
        <w:ind w:firstLineChars="200" w:firstLine="482"/>
        <w:jc w:val="left"/>
        <w:rPr>
          <w:b/>
          <w:bCs/>
          <w:sz w:val="24"/>
        </w:rPr>
      </w:pPr>
      <w:r>
        <w:rPr>
          <w:rFonts w:hint="eastAsia"/>
          <w:b/>
          <w:bCs/>
          <w:sz w:val="24"/>
        </w:rPr>
        <w:t>五、红外线测温仪</w:t>
      </w:r>
    </w:p>
    <w:p w:rsidR="00111784" w:rsidRDefault="00111784" w:rsidP="00111784">
      <w:pPr>
        <w:spacing w:line="360" w:lineRule="auto"/>
        <w:ind w:firstLineChars="200" w:firstLine="480"/>
        <w:jc w:val="left"/>
        <w:rPr>
          <w:sz w:val="24"/>
        </w:rPr>
      </w:pPr>
      <w:r>
        <w:rPr>
          <w:rFonts w:hint="eastAsia"/>
          <w:sz w:val="24"/>
        </w:rPr>
        <w:t>1</w:t>
      </w:r>
      <w:r>
        <w:rPr>
          <w:rFonts w:hint="eastAsia"/>
          <w:sz w:val="24"/>
        </w:rPr>
        <w:t>、温度范围：</w:t>
      </w:r>
      <w:r>
        <w:rPr>
          <w:rFonts w:hint="eastAsia"/>
          <w:sz w:val="24"/>
        </w:rPr>
        <w:t>-50</w:t>
      </w:r>
      <w:r>
        <w:rPr>
          <w:rFonts w:hint="eastAsia"/>
          <w:sz w:val="24"/>
        </w:rPr>
        <w:t>℃</w:t>
      </w:r>
      <w:r>
        <w:rPr>
          <w:rFonts w:hint="eastAsia"/>
          <w:sz w:val="24"/>
        </w:rPr>
        <w:t>- 650</w:t>
      </w:r>
      <w:r>
        <w:rPr>
          <w:rFonts w:hint="eastAsia"/>
          <w:sz w:val="24"/>
        </w:rPr>
        <w:t>℃</w:t>
      </w:r>
    </w:p>
    <w:p w:rsidR="00111784" w:rsidRDefault="00111784" w:rsidP="00111784">
      <w:pPr>
        <w:spacing w:line="360" w:lineRule="auto"/>
        <w:ind w:firstLineChars="200" w:firstLine="480"/>
        <w:jc w:val="left"/>
        <w:rPr>
          <w:sz w:val="24"/>
        </w:rPr>
      </w:pPr>
      <w:r>
        <w:rPr>
          <w:rFonts w:hint="eastAsia"/>
          <w:sz w:val="24"/>
        </w:rPr>
        <w:t>2</w:t>
      </w:r>
      <w:r>
        <w:rPr>
          <w:rFonts w:hint="eastAsia"/>
          <w:sz w:val="24"/>
        </w:rPr>
        <w:t>、基本误差：</w:t>
      </w:r>
      <w:r>
        <w:rPr>
          <w:rFonts w:hint="eastAsia"/>
          <w:sz w:val="24"/>
        </w:rPr>
        <w:t>0</w:t>
      </w:r>
      <w:r>
        <w:rPr>
          <w:rFonts w:hint="eastAsia"/>
          <w:sz w:val="24"/>
        </w:rPr>
        <w:t>℃</w:t>
      </w:r>
      <w:r>
        <w:rPr>
          <w:rFonts w:hint="eastAsia"/>
          <w:sz w:val="24"/>
        </w:rPr>
        <w:t>--100</w:t>
      </w:r>
      <w:r>
        <w:rPr>
          <w:rFonts w:hint="eastAsia"/>
          <w:sz w:val="24"/>
        </w:rPr>
        <w:t>℃±</w:t>
      </w:r>
      <w:r>
        <w:rPr>
          <w:rFonts w:hint="eastAsia"/>
          <w:sz w:val="24"/>
        </w:rPr>
        <w:t>1.5</w:t>
      </w:r>
      <w:r>
        <w:rPr>
          <w:rFonts w:hint="eastAsia"/>
          <w:sz w:val="24"/>
        </w:rPr>
        <w:t>℃</w:t>
      </w:r>
      <w:r>
        <w:rPr>
          <w:rFonts w:hint="eastAsia"/>
          <w:sz w:val="24"/>
        </w:rPr>
        <w:t xml:space="preserve">  101</w:t>
      </w:r>
      <w:r>
        <w:rPr>
          <w:rFonts w:hint="eastAsia"/>
          <w:sz w:val="24"/>
        </w:rPr>
        <w:t>℃</w:t>
      </w:r>
      <w:r>
        <w:rPr>
          <w:rFonts w:hint="eastAsia"/>
          <w:sz w:val="24"/>
        </w:rPr>
        <w:t>---600</w:t>
      </w:r>
      <w:r>
        <w:rPr>
          <w:rFonts w:hint="eastAsia"/>
          <w:sz w:val="24"/>
        </w:rPr>
        <w:t>℃真值的±</w:t>
      </w:r>
      <w:r>
        <w:rPr>
          <w:rFonts w:hint="eastAsia"/>
          <w:sz w:val="24"/>
        </w:rPr>
        <w:t>2%</w:t>
      </w:r>
    </w:p>
    <w:p w:rsidR="00111784" w:rsidRDefault="00111784" w:rsidP="00111784">
      <w:pPr>
        <w:spacing w:line="360" w:lineRule="auto"/>
        <w:ind w:firstLineChars="200" w:firstLine="480"/>
        <w:jc w:val="left"/>
        <w:rPr>
          <w:sz w:val="24"/>
        </w:rPr>
      </w:pPr>
      <w:r>
        <w:rPr>
          <w:rFonts w:hint="eastAsia"/>
          <w:sz w:val="24"/>
        </w:rPr>
        <w:t>3</w:t>
      </w:r>
      <w:r>
        <w:rPr>
          <w:rFonts w:hint="eastAsia"/>
          <w:sz w:val="24"/>
        </w:rPr>
        <w:t>、分辨率：</w:t>
      </w:r>
      <w:r>
        <w:rPr>
          <w:rFonts w:hint="eastAsia"/>
          <w:sz w:val="24"/>
        </w:rPr>
        <w:t>0.1</w:t>
      </w:r>
      <w:r>
        <w:rPr>
          <w:rFonts w:hint="eastAsia"/>
          <w:sz w:val="24"/>
        </w:rPr>
        <w:t>℃</w:t>
      </w:r>
      <w:r>
        <w:rPr>
          <w:rFonts w:hint="eastAsia"/>
          <w:sz w:val="24"/>
        </w:rPr>
        <w:t xml:space="preserve">/ </w:t>
      </w:r>
      <w:r>
        <w:rPr>
          <w:rFonts w:hint="eastAsia"/>
          <w:sz w:val="24"/>
        </w:rPr>
        <w:t>º</w:t>
      </w:r>
      <w:r>
        <w:rPr>
          <w:rFonts w:hint="eastAsia"/>
          <w:sz w:val="24"/>
        </w:rPr>
        <w:t xml:space="preserve">F </w:t>
      </w:r>
    </w:p>
    <w:p w:rsidR="00111784" w:rsidRDefault="00111784" w:rsidP="00111784">
      <w:pPr>
        <w:spacing w:line="360" w:lineRule="auto"/>
        <w:ind w:firstLineChars="200" w:firstLine="480"/>
        <w:jc w:val="left"/>
        <w:rPr>
          <w:sz w:val="24"/>
        </w:rPr>
      </w:pPr>
      <w:r>
        <w:rPr>
          <w:rFonts w:hint="eastAsia"/>
          <w:sz w:val="24"/>
        </w:rPr>
        <w:lastRenderedPageBreak/>
        <w:t>4</w:t>
      </w:r>
      <w:r>
        <w:rPr>
          <w:rFonts w:hint="eastAsia"/>
          <w:sz w:val="24"/>
        </w:rPr>
        <w:t>、发射率：可调（</w:t>
      </w:r>
      <w:r>
        <w:rPr>
          <w:rFonts w:hint="eastAsia"/>
          <w:sz w:val="24"/>
        </w:rPr>
        <w:t>0.1~1.0</w:t>
      </w:r>
      <w:r>
        <w:rPr>
          <w:rFonts w:hint="eastAsia"/>
          <w:sz w:val="24"/>
        </w:rPr>
        <w:t>）</w:t>
      </w:r>
    </w:p>
    <w:p w:rsidR="00111784" w:rsidRDefault="00111784" w:rsidP="00111784">
      <w:pPr>
        <w:spacing w:line="360" w:lineRule="auto"/>
        <w:ind w:firstLineChars="200" w:firstLine="480"/>
        <w:jc w:val="left"/>
        <w:rPr>
          <w:sz w:val="24"/>
        </w:rPr>
      </w:pPr>
      <w:r>
        <w:rPr>
          <w:rFonts w:hint="eastAsia"/>
          <w:sz w:val="24"/>
        </w:rPr>
        <w:t>5</w:t>
      </w:r>
      <w:r>
        <w:rPr>
          <w:rFonts w:hint="eastAsia"/>
          <w:sz w:val="24"/>
        </w:rPr>
        <w:t>、响应时间＜</w:t>
      </w:r>
      <w:r>
        <w:rPr>
          <w:rFonts w:hint="eastAsia"/>
          <w:sz w:val="24"/>
        </w:rPr>
        <w:t>400ms</w:t>
      </w:r>
    </w:p>
    <w:p w:rsidR="00111784" w:rsidRDefault="00111784" w:rsidP="00111784">
      <w:pPr>
        <w:spacing w:line="360" w:lineRule="auto"/>
        <w:ind w:firstLineChars="200" w:firstLine="480"/>
        <w:jc w:val="left"/>
        <w:rPr>
          <w:sz w:val="24"/>
        </w:rPr>
      </w:pPr>
      <w:r>
        <w:rPr>
          <w:rFonts w:hint="eastAsia"/>
          <w:sz w:val="24"/>
        </w:rPr>
        <w:t>6</w:t>
      </w:r>
      <w:r>
        <w:rPr>
          <w:rFonts w:hint="eastAsia"/>
          <w:sz w:val="24"/>
        </w:rPr>
        <w:t>、光谱响应：</w:t>
      </w:r>
      <w:r>
        <w:rPr>
          <w:rFonts w:hint="eastAsia"/>
          <w:sz w:val="24"/>
        </w:rPr>
        <w:t>6~14um</w:t>
      </w:r>
    </w:p>
    <w:p w:rsidR="00111784" w:rsidRDefault="00111784" w:rsidP="00111784">
      <w:pPr>
        <w:spacing w:line="360" w:lineRule="auto"/>
        <w:ind w:firstLineChars="200" w:firstLine="480"/>
        <w:jc w:val="left"/>
        <w:rPr>
          <w:sz w:val="24"/>
        </w:rPr>
      </w:pPr>
      <w:r>
        <w:rPr>
          <w:rFonts w:hint="eastAsia"/>
          <w:sz w:val="24"/>
        </w:rPr>
        <w:t>7</w:t>
      </w:r>
      <w:r>
        <w:rPr>
          <w:rFonts w:hint="eastAsia"/>
          <w:sz w:val="24"/>
        </w:rPr>
        <w:t>、报警光能见度：不小于</w:t>
      </w:r>
      <w:r>
        <w:rPr>
          <w:rFonts w:hint="eastAsia"/>
          <w:sz w:val="24"/>
        </w:rPr>
        <w:t>20m</w:t>
      </w:r>
      <w:r>
        <w:rPr>
          <w:rFonts w:hint="eastAsia"/>
          <w:sz w:val="24"/>
        </w:rPr>
        <w:t>（黑暗中）</w:t>
      </w:r>
    </w:p>
    <w:p w:rsidR="00111784" w:rsidRDefault="00111784" w:rsidP="00111784">
      <w:pPr>
        <w:spacing w:line="360" w:lineRule="auto"/>
        <w:ind w:firstLineChars="200" w:firstLine="480"/>
        <w:jc w:val="left"/>
        <w:rPr>
          <w:sz w:val="24"/>
        </w:rPr>
      </w:pPr>
      <w:r>
        <w:rPr>
          <w:rFonts w:hint="eastAsia"/>
          <w:sz w:val="24"/>
        </w:rPr>
        <w:t>8</w:t>
      </w:r>
      <w:r>
        <w:rPr>
          <w:rFonts w:hint="eastAsia"/>
          <w:sz w:val="24"/>
        </w:rPr>
        <w:t>、距离系数比：</w:t>
      </w:r>
      <w:r>
        <w:rPr>
          <w:rFonts w:hint="eastAsia"/>
          <w:sz w:val="24"/>
        </w:rPr>
        <w:t xml:space="preserve">16:1,  </w:t>
      </w:r>
      <w:r>
        <w:rPr>
          <w:rFonts w:hint="eastAsia"/>
          <w:sz w:val="24"/>
        </w:rPr>
        <w:t>更新频率：</w:t>
      </w:r>
      <w:r>
        <w:rPr>
          <w:rFonts w:hint="eastAsia"/>
          <w:sz w:val="24"/>
        </w:rPr>
        <w:t>1.4Hz</w:t>
      </w:r>
    </w:p>
    <w:p w:rsidR="00111784" w:rsidRDefault="00111784" w:rsidP="00111784">
      <w:pPr>
        <w:spacing w:line="360" w:lineRule="auto"/>
        <w:ind w:firstLineChars="200" w:firstLine="480"/>
        <w:jc w:val="left"/>
        <w:rPr>
          <w:sz w:val="24"/>
        </w:rPr>
      </w:pPr>
      <w:r>
        <w:rPr>
          <w:rFonts w:hint="eastAsia"/>
          <w:sz w:val="24"/>
        </w:rPr>
        <w:t>9</w:t>
      </w:r>
      <w:r>
        <w:rPr>
          <w:rFonts w:hint="eastAsia"/>
          <w:sz w:val="24"/>
        </w:rPr>
        <w:t>、重复性：</w:t>
      </w:r>
      <w:r>
        <w:rPr>
          <w:rFonts w:hint="eastAsia"/>
          <w:sz w:val="24"/>
        </w:rPr>
        <w:t>0.5%</w:t>
      </w:r>
      <w:r>
        <w:rPr>
          <w:rFonts w:hint="eastAsia"/>
          <w:sz w:val="24"/>
        </w:rPr>
        <w:t>的读数或者±</w:t>
      </w:r>
      <w:r>
        <w:rPr>
          <w:rFonts w:hint="eastAsia"/>
          <w:sz w:val="24"/>
        </w:rPr>
        <w:t>1</w:t>
      </w:r>
      <w:r>
        <w:rPr>
          <w:rFonts w:hint="eastAsia"/>
          <w:sz w:val="24"/>
        </w:rPr>
        <w:t>℃（</w:t>
      </w:r>
      <w:r>
        <w:rPr>
          <w:rFonts w:hint="eastAsia"/>
          <w:sz w:val="24"/>
        </w:rPr>
        <w:t xml:space="preserve">1.8 </w:t>
      </w:r>
      <w:r>
        <w:rPr>
          <w:rFonts w:hint="eastAsia"/>
          <w:sz w:val="24"/>
        </w:rPr>
        <w:t>º</w:t>
      </w:r>
      <w:r>
        <w:rPr>
          <w:rFonts w:hint="eastAsia"/>
          <w:sz w:val="24"/>
        </w:rPr>
        <w:t>F</w:t>
      </w:r>
      <w:r>
        <w:rPr>
          <w:rFonts w:hint="eastAsia"/>
          <w:sz w:val="24"/>
        </w:rPr>
        <w:t>）</w:t>
      </w:r>
    </w:p>
    <w:p w:rsidR="00111784" w:rsidRDefault="00111784" w:rsidP="00111784">
      <w:pPr>
        <w:spacing w:line="360" w:lineRule="auto"/>
        <w:ind w:firstLineChars="200" w:firstLine="480"/>
        <w:jc w:val="left"/>
        <w:rPr>
          <w:sz w:val="24"/>
        </w:rPr>
      </w:pPr>
      <w:r>
        <w:rPr>
          <w:rFonts w:hint="eastAsia"/>
          <w:sz w:val="24"/>
        </w:rPr>
        <w:t>10</w:t>
      </w:r>
      <w:r>
        <w:rPr>
          <w:rFonts w:hint="eastAsia"/>
          <w:sz w:val="24"/>
        </w:rPr>
        <w:t>、防护等级：</w:t>
      </w:r>
      <w:r>
        <w:rPr>
          <w:rFonts w:hint="eastAsia"/>
          <w:sz w:val="24"/>
        </w:rPr>
        <w:t xml:space="preserve">IP54  </w:t>
      </w:r>
    </w:p>
    <w:p w:rsidR="00111784" w:rsidRDefault="00111784" w:rsidP="00111784">
      <w:pPr>
        <w:spacing w:line="360" w:lineRule="auto"/>
        <w:ind w:firstLineChars="200" w:firstLine="480"/>
        <w:jc w:val="left"/>
        <w:rPr>
          <w:sz w:val="24"/>
        </w:rPr>
      </w:pPr>
      <w:r>
        <w:rPr>
          <w:rFonts w:hint="eastAsia"/>
          <w:sz w:val="24"/>
        </w:rPr>
        <w:t>11</w:t>
      </w:r>
      <w:r>
        <w:rPr>
          <w:rFonts w:hint="eastAsia"/>
          <w:sz w:val="24"/>
        </w:rPr>
        <w:t>、工作电压</w:t>
      </w:r>
      <w:r>
        <w:rPr>
          <w:rFonts w:hint="eastAsia"/>
          <w:sz w:val="24"/>
        </w:rPr>
        <w:t>:</w:t>
      </w:r>
      <w:r>
        <w:rPr>
          <w:rFonts w:hint="eastAsia"/>
          <w:sz w:val="24"/>
        </w:rPr>
        <w:t>（</w:t>
      </w:r>
      <w:r>
        <w:rPr>
          <w:rFonts w:hint="eastAsia"/>
          <w:sz w:val="24"/>
        </w:rPr>
        <w:t>8.0</w:t>
      </w:r>
      <w:r>
        <w:rPr>
          <w:rFonts w:hint="eastAsia"/>
          <w:sz w:val="24"/>
        </w:rPr>
        <w:t>～</w:t>
      </w:r>
      <w:r>
        <w:rPr>
          <w:rFonts w:hint="eastAsia"/>
          <w:sz w:val="24"/>
        </w:rPr>
        <w:t>10.0</w:t>
      </w:r>
      <w:r>
        <w:rPr>
          <w:rFonts w:hint="eastAsia"/>
          <w:sz w:val="24"/>
        </w:rPr>
        <w:t>）</w:t>
      </w:r>
      <w:r>
        <w:rPr>
          <w:rFonts w:hint="eastAsia"/>
          <w:sz w:val="24"/>
        </w:rPr>
        <w:t>VDC</w:t>
      </w:r>
    </w:p>
    <w:p w:rsidR="00111784" w:rsidRDefault="00111784" w:rsidP="00111784">
      <w:pPr>
        <w:spacing w:line="360" w:lineRule="auto"/>
        <w:ind w:firstLineChars="200" w:firstLine="480"/>
        <w:jc w:val="left"/>
        <w:rPr>
          <w:sz w:val="24"/>
        </w:rPr>
      </w:pPr>
      <w:r>
        <w:rPr>
          <w:rFonts w:hint="eastAsia"/>
          <w:sz w:val="24"/>
        </w:rPr>
        <w:t>12</w:t>
      </w:r>
      <w:r>
        <w:rPr>
          <w:rFonts w:hint="eastAsia"/>
          <w:sz w:val="24"/>
        </w:rPr>
        <w:t>、工作电流</w:t>
      </w:r>
      <w:r>
        <w:rPr>
          <w:rFonts w:hint="eastAsia"/>
          <w:sz w:val="24"/>
        </w:rPr>
        <w:t>:</w:t>
      </w:r>
      <w:r>
        <w:rPr>
          <w:rFonts w:hint="eastAsia"/>
          <w:sz w:val="24"/>
        </w:rPr>
        <w:t>≤</w:t>
      </w:r>
      <w:r>
        <w:rPr>
          <w:rFonts w:hint="eastAsia"/>
          <w:sz w:val="24"/>
        </w:rPr>
        <w:t>80mA</w:t>
      </w:r>
    </w:p>
    <w:p w:rsidR="00111784" w:rsidRDefault="00111784" w:rsidP="00111784">
      <w:pPr>
        <w:spacing w:line="360" w:lineRule="auto"/>
        <w:ind w:firstLineChars="200" w:firstLine="480"/>
        <w:jc w:val="left"/>
        <w:rPr>
          <w:sz w:val="24"/>
        </w:rPr>
      </w:pPr>
      <w:r>
        <w:rPr>
          <w:rFonts w:hint="eastAsia"/>
          <w:sz w:val="24"/>
        </w:rPr>
        <w:t>13</w:t>
      </w:r>
      <w:r>
        <w:rPr>
          <w:rFonts w:hint="eastAsia"/>
          <w:sz w:val="24"/>
        </w:rPr>
        <w:t>、尺寸</w:t>
      </w:r>
      <w:r>
        <w:rPr>
          <w:rFonts w:hint="eastAsia"/>
          <w:sz w:val="24"/>
        </w:rPr>
        <w:t>:160</w:t>
      </w:r>
      <w:r>
        <w:rPr>
          <w:rFonts w:hint="eastAsia"/>
          <w:sz w:val="24"/>
        </w:rPr>
        <w:t>×</w:t>
      </w:r>
      <w:r>
        <w:rPr>
          <w:rFonts w:hint="eastAsia"/>
          <w:sz w:val="24"/>
        </w:rPr>
        <w:t>82</w:t>
      </w:r>
      <w:r>
        <w:rPr>
          <w:rFonts w:hint="eastAsia"/>
          <w:sz w:val="24"/>
        </w:rPr>
        <w:t>×</w:t>
      </w:r>
      <w:r>
        <w:rPr>
          <w:rFonts w:hint="eastAsia"/>
          <w:sz w:val="24"/>
        </w:rPr>
        <w:t>41.5mm</w:t>
      </w:r>
    </w:p>
    <w:p w:rsidR="00111784" w:rsidRDefault="00111784" w:rsidP="00111784">
      <w:pPr>
        <w:spacing w:line="360" w:lineRule="auto"/>
        <w:ind w:firstLineChars="200" w:firstLine="480"/>
        <w:jc w:val="left"/>
        <w:rPr>
          <w:sz w:val="24"/>
        </w:rPr>
      </w:pPr>
      <w:r>
        <w:rPr>
          <w:rFonts w:hint="eastAsia"/>
          <w:sz w:val="24"/>
        </w:rPr>
        <w:t>14</w:t>
      </w:r>
      <w:r>
        <w:rPr>
          <w:rFonts w:hint="eastAsia"/>
          <w:sz w:val="24"/>
        </w:rPr>
        <w:t>、重量</w:t>
      </w:r>
      <w:r>
        <w:rPr>
          <w:rFonts w:hint="eastAsia"/>
          <w:sz w:val="24"/>
        </w:rPr>
        <w:t>:180g</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提供安标证书及检测报告。</w:t>
      </w:r>
    </w:p>
    <w:p w:rsidR="00111784" w:rsidRPr="00111784" w:rsidRDefault="00111784" w:rsidP="00111784">
      <w:pPr>
        <w:spacing w:line="360" w:lineRule="auto"/>
        <w:ind w:firstLineChars="200" w:firstLine="480"/>
        <w:jc w:val="left"/>
        <w:rPr>
          <w:bCs/>
          <w:sz w:val="24"/>
        </w:rPr>
      </w:pPr>
      <w:r>
        <w:rPr>
          <w:rFonts w:hint="eastAsia"/>
          <w:bCs/>
          <w:sz w:val="24"/>
        </w:rPr>
        <w:t>提供制造商项目授权书。</w:t>
      </w:r>
    </w:p>
    <w:p w:rsidR="00111784" w:rsidRPr="00295632" w:rsidRDefault="00111784" w:rsidP="00111784">
      <w:pPr>
        <w:spacing w:line="360" w:lineRule="auto"/>
        <w:ind w:firstLineChars="200" w:firstLine="480"/>
        <w:jc w:val="left"/>
        <w:rPr>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 xml:space="preserve">六、红外线测距仪 </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1.防爆型式：矿用本质安全型，防爆标志：ExibI。</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2.防护等级：IP54</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3</w:t>
      </w:r>
      <w:r>
        <w:rPr>
          <w:rFonts w:ascii="宋体" w:eastAsia="宋体" w:hAnsi="宋体" w:cs="宋体" w:hint="eastAsia"/>
          <w:bCs/>
          <w:sz w:val="24"/>
        </w:rPr>
        <w:t>.电池型号：AAA(普通7号干电池两节串联)</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4</w:t>
      </w:r>
      <w:r>
        <w:rPr>
          <w:rFonts w:ascii="宋体" w:eastAsia="宋体" w:hAnsi="宋体" w:cs="宋体" w:hint="eastAsia"/>
          <w:bCs/>
          <w:sz w:val="24"/>
        </w:rPr>
        <w:t>.额定电压：3V</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5</w:t>
      </w:r>
      <w:r>
        <w:rPr>
          <w:rFonts w:ascii="宋体" w:eastAsia="宋体" w:hAnsi="宋体" w:cs="宋体" w:hint="eastAsia"/>
          <w:bCs/>
          <w:sz w:val="24"/>
        </w:rPr>
        <w:t>.最高开路电压U0：3.25V；</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6</w:t>
      </w:r>
      <w:r>
        <w:rPr>
          <w:rFonts w:ascii="宋体" w:eastAsia="宋体" w:hAnsi="宋体" w:cs="宋体" w:hint="eastAsia"/>
          <w:bCs/>
          <w:sz w:val="24"/>
        </w:rPr>
        <w:t>.最大短路电流I0：2.95A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7</w:t>
      </w:r>
      <w:r>
        <w:rPr>
          <w:rFonts w:ascii="宋体" w:eastAsia="宋体" w:hAnsi="宋体" w:cs="宋体" w:hint="eastAsia"/>
          <w:bCs/>
          <w:sz w:val="24"/>
        </w:rPr>
        <w:t>.最大工作电流：≤320mA</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8</w:t>
      </w:r>
      <w:r>
        <w:rPr>
          <w:rFonts w:ascii="宋体" w:eastAsia="宋体" w:hAnsi="宋体" w:cs="宋体" w:hint="eastAsia"/>
          <w:bCs/>
          <w:sz w:val="24"/>
        </w:rPr>
        <w:t>.测距范围：0.05-300米</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9</w:t>
      </w:r>
      <w:r>
        <w:rPr>
          <w:rFonts w:ascii="宋体" w:eastAsia="宋体" w:hAnsi="宋体" w:cs="宋体" w:hint="eastAsia"/>
          <w:bCs/>
          <w:sz w:val="24"/>
        </w:rPr>
        <w:t>.基本误差：0.02米</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10</w:t>
      </w:r>
      <w:r>
        <w:rPr>
          <w:rFonts w:ascii="宋体" w:eastAsia="宋体" w:hAnsi="宋体" w:cs="宋体" w:hint="eastAsia"/>
          <w:bCs/>
          <w:sz w:val="24"/>
        </w:rPr>
        <w:t>.测量精度：1mm</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11</w:t>
      </w:r>
      <w:r>
        <w:rPr>
          <w:rFonts w:ascii="宋体" w:eastAsia="宋体" w:hAnsi="宋体" w:cs="宋体" w:hint="eastAsia"/>
          <w:bCs/>
          <w:sz w:val="24"/>
        </w:rPr>
        <w:t>.测量单位：m/in/ft</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12</w:t>
      </w:r>
      <w:r>
        <w:rPr>
          <w:rFonts w:ascii="宋体" w:eastAsia="宋体" w:hAnsi="宋体" w:cs="宋体" w:hint="eastAsia"/>
          <w:bCs/>
          <w:sz w:val="24"/>
        </w:rPr>
        <w:t>.显示器：LCD</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lastRenderedPageBreak/>
        <w:t>13</w:t>
      </w:r>
      <w:r>
        <w:rPr>
          <w:rFonts w:ascii="宋体" w:eastAsia="宋体" w:hAnsi="宋体" w:cs="宋体" w:hint="eastAsia"/>
          <w:bCs/>
          <w:sz w:val="24"/>
        </w:rPr>
        <w:t>.激光类型：635nm，&lt;10mW</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14</w:t>
      </w:r>
      <w:r>
        <w:rPr>
          <w:rFonts w:ascii="宋体" w:eastAsia="宋体" w:hAnsi="宋体" w:cs="宋体" w:hint="eastAsia"/>
          <w:bCs/>
          <w:sz w:val="24"/>
        </w:rPr>
        <w:t>.尺寸：112 mm×50 mm×25mm</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15</w:t>
      </w:r>
      <w:r>
        <w:rPr>
          <w:rFonts w:ascii="宋体" w:eastAsia="宋体" w:hAnsi="宋体" w:cs="宋体" w:hint="eastAsia"/>
          <w:bCs/>
          <w:sz w:val="24"/>
        </w:rPr>
        <w:t>.重量：135g</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16</w:t>
      </w:r>
      <w:r>
        <w:rPr>
          <w:rFonts w:ascii="宋体" w:eastAsia="宋体" w:hAnsi="宋体" w:cs="宋体" w:hint="eastAsia"/>
          <w:bCs/>
          <w:sz w:val="24"/>
        </w:rPr>
        <w:t>.工作温度：-10~50℃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17</w:t>
      </w:r>
      <w:r>
        <w:rPr>
          <w:rFonts w:ascii="宋体" w:eastAsia="宋体" w:hAnsi="宋体" w:cs="宋体" w:hint="eastAsia"/>
          <w:bCs/>
          <w:sz w:val="24"/>
        </w:rPr>
        <w:t>.贮存温度：-20~60℃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18</w:t>
      </w:r>
      <w:r>
        <w:rPr>
          <w:rFonts w:ascii="宋体" w:eastAsia="宋体" w:hAnsi="宋体" w:cs="宋体" w:hint="eastAsia"/>
          <w:bCs/>
          <w:sz w:val="24"/>
        </w:rPr>
        <w:t>.机身结构：防水</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19</w:t>
      </w:r>
      <w:r>
        <w:rPr>
          <w:rFonts w:ascii="宋体" w:eastAsia="宋体" w:hAnsi="宋体" w:cs="宋体" w:hint="eastAsia"/>
          <w:bCs/>
          <w:sz w:val="24"/>
        </w:rPr>
        <w:t>.自动关机：150s</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20</w:t>
      </w:r>
      <w:r>
        <w:rPr>
          <w:rFonts w:ascii="宋体" w:eastAsia="宋体" w:hAnsi="宋体" w:cs="宋体" w:hint="eastAsia"/>
          <w:bCs/>
          <w:sz w:val="24"/>
        </w:rPr>
        <w:t>.自动切断激光：20s</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bCs/>
          <w:sz w:val="24"/>
        </w:rPr>
        <w:t>21</w:t>
      </w:r>
      <w:r>
        <w:rPr>
          <w:rFonts w:ascii="宋体" w:eastAsia="宋体" w:hAnsi="宋体" w:cs="宋体" w:hint="eastAsia"/>
          <w:bCs/>
          <w:sz w:val="24"/>
        </w:rPr>
        <w:t>.数据存储：30组</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提供安标证书及检测报告。</w:t>
      </w:r>
    </w:p>
    <w:p w:rsidR="00111784" w:rsidRPr="00111784" w:rsidRDefault="00111784" w:rsidP="00111784">
      <w:pPr>
        <w:spacing w:line="360" w:lineRule="auto"/>
        <w:ind w:firstLineChars="200" w:firstLine="480"/>
        <w:jc w:val="left"/>
        <w:rPr>
          <w:rFonts w:ascii="宋体" w:eastAsia="宋体" w:hAnsi="宋体" w:cs="宋体"/>
          <w:bCs/>
          <w:sz w:val="24"/>
        </w:rPr>
      </w:pPr>
      <w:r>
        <w:rPr>
          <w:rFonts w:hint="eastAsia"/>
          <w:bCs/>
          <w:sz w:val="24"/>
        </w:rPr>
        <w:t>提供制造商项目授权书。</w:t>
      </w:r>
    </w:p>
    <w:p w:rsidR="00111784" w:rsidRDefault="00111784" w:rsidP="00111784">
      <w:pPr>
        <w:spacing w:line="360" w:lineRule="auto"/>
        <w:ind w:firstLineChars="200" w:firstLine="482"/>
        <w:jc w:val="left"/>
        <w:rPr>
          <w:b/>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七、光学瓦斯检定器</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（一）1、仪器测量范围：0-10%CH4</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2、工作条件：温度-10℃~40℃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3、防爆型式：矿用本质安全型</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4、防爆标志：ExibI</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5、仪器基本误差：应符合下列表中的要求</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测量范围 0~10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参数X% CH4 0&lt;X≤1 1&lt;X≤4 4&lt;X≤7 7&lt;X≤10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基本误差%C H4 ±0.05 ±0.10 ±0.20 ±0.30</w:t>
      </w:r>
    </w:p>
    <w:p w:rsidR="00111784" w:rsidRDefault="00111784" w:rsidP="00111784">
      <w:pPr>
        <w:spacing w:line="360" w:lineRule="auto"/>
        <w:ind w:firstLineChars="200" w:firstLine="480"/>
        <w:jc w:val="left"/>
        <w:rPr>
          <w:rFonts w:ascii="宋体" w:eastAsia="宋体" w:hAnsi="宋体" w:cs="宋体"/>
          <w:bCs/>
          <w:sz w:val="24"/>
        </w:rPr>
      </w:pP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（二）1、仪器测量范围：0-100%CH4</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2、工作条件：温度-10℃~40℃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3、防爆型式：矿用本质安全型</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4、防爆标志：ExibI</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仪器基本误差：符合下列表中的要求</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lastRenderedPageBreak/>
        <w:t>测量范围 0~100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参数X% CH4 0&lt;X≤10 10&lt;X≤40 40&lt;X≤70 70&lt;X≤100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基本误差%C H4 ±0. 5 ±1.0 ±2.0 ±3.0</w:t>
      </w:r>
    </w:p>
    <w:p w:rsidR="00111784" w:rsidRDefault="00111784" w:rsidP="00111784">
      <w:pPr>
        <w:spacing w:line="360" w:lineRule="auto"/>
        <w:jc w:val="left"/>
        <w:rPr>
          <w:rFonts w:ascii="宋体" w:eastAsia="宋体" w:hAnsi="宋体" w:cs="宋体"/>
          <w:b/>
          <w:bCs/>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八、液压起重器 20T</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1、最初起升高度(㎜）30；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2、最大起升高度(㎜)300；</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3、长×宽×高(㎜)560×160×3200</w:t>
      </w:r>
    </w:p>
    <w:p w:rsidR="00111784" w:rsidRDefault="00111784" w:rsidP="00111784">
      <w:pPr>
        <w:spacing w:line="360" w:lineRule="auto"/>
        <w:jc w:val="left"/>
        <w:rPr>
          <w:rFonts w:ascii="宋体" w:eastAsia="宋体" w:hAnsi="宋体" w:cs="宋体"/>
          <w:bCs/>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 xml:space="preserve">九、紧急呼救器  </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kern w:val="0"/>
          <w:sz w:val="24"/>
        </w:rPr>
        <w:t>主要技术参数</w:t>
      </w:r>
      <w:r>
        <w:rPr>
          <w:rFonts w:ascii="宋体" w:eastAsia="宋体" w:hAnsi="宋体" w:cs="宋体" w:hint="eastAsia"/>
          <w:b/>
          <w:bCs/>
          <w:kern w:val="0"/>
          <w:sz w:val="24"/>
        </w:rPr>
        <w:t>：</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、整机性能：</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静止至预警时间：30±5s；</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预报警时间：15±3s</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静止至强报警时间：40±5s；</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连续强报警时间：≥65min</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连续待机工作时间：≥15h</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2、报警响度：</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预报警响度（距离1米）：≥82dB；</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强报警响度（距离3米）：≥98dB</w:t>
      </w:r>
    </w:p>
    <w:p w:rsidR="00111784" w:rsidRDefault="00111784" w:rsidP="00111784">
      <w:pPr>
        <w:spacing w:line="360" w:lineRule="auto"/>
        <w:ind w:firstLineChars="200" w:firstLine="480"/>
        <w:jc w:val="left"/>
        <w:rPr>
          <w:rFonts w:ascii="宋体" w:eastAsia="宋体" w:hAnsi="宋体" w:cs="宋体"/>
          <w:bCs/>
          <w:sz w:val="24"/>
        </w:rPr>
      </w:pPr>
      <w:r>
        <w:rPr>
          <w:rFonts w:ascii="宋体" w:eastAsia="宋体" w:hAnsi="宋体" w:cs="宋体" w:hint="eastAsia"/>
          <w:bCs/>
          <w:sz w:val="24"/>
        </w:rPr>
        <w:t>提供安标证书及检测报告。</w:t>
      </w:r>
    </w:p>
    <w:p w:rsidR="00111784" w:rsidRPr="00111784" w:rsidRDefault="00111784" w:rsidP="00111784">
      <w:pPr>
        <w:spacing w:line="360" w:lineRule="auto"/>
        <w:ind w:firstLineChars="200" w:firstLine="480"/>
        <w:jc w:val="left"/>
        <w:rPr>
          <w:rFonts w:ascii="宋体" w:eastAsia="宋体" w:hAnsi="宋体" w:cs="宋体"/>
          <w:bCs/>
          <w:sz w:val="24"/>
        </w:rPr>
      </w:pPr>
      <w:r>
        <w:rPr>
          <w:rFonts w:hint="eastAsia"/>
          <w:bCs/>
          <w:sz w:val="24"/>
        </w:rPr>
        <w:t>提供制造商项目授权书。</w:t>
      </w:r>
    </w:p>
    <w:p w:rsidR="00111784" w:rsidRPr="00295632"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十、探险棍  铜质</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外形似手杖，是由两节不同型号的铜管精工制作而成的防爆无火花探测工具，可以伸缩自如，伸展长度1800mm，它具有探测直观效果明显、操作简单、携带方便之特</w:t>
      </w:r>
      <w:r>
        <w:rPr>
          <w:rFonts w:ascii="宋体" w:eastAsia="宋体" w:hAnsi="宋体" w:cs="宋体" w:hint="eastAsia"/>
          <w:color w:val="000000"/>
          <w:sz w:val="24"/>
        </w:rPr>
        <w:lastRenderedPageBreak/>
        <w:t>点。探险棍1800mm,1.8米防爆铜质探险棍，伸缩长度1.8米探险棍,伸缩探险棍,救护用探测棍</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r>
        <w:rPr>
          <w:rFonts w:ascii="宋体" w:eastAsia="宋体" w:hAnsi="宋体" w:cs="宋体" w:hint="eastAsia"/>
          <w:color w:val="000000"/>
          <w:sz w:val="24"/>
        </w:rPr>
        <w:t>探险棍是由两节不同型号的铜管精工制作而成，可以伸缩自如用来探测矿井火灾烟巷侦查中探测方位、气体取样及探查情况的必备工具，也具有矿井发生冒顶和塌方中的遇难人员具有探测查寻和闻气味等用途的探测工具。 探险棍外形好似手杖，结构简单，携带方便，是矿山救护队员探测方位、气体取样等公具。</w:t>
      </w:r>
    </w:p>
    <w:p w:rsidR="00111784" w:rsidRDefault="00111784" w:rsidP="00111784">
      <w:pPr>
        <w:widowControl/>
        <w:shd w:val="clear" w:color="auto" w:fill="FFFFFF" w:themeFill="background1"/>
        <w:spacing w:line="360" w:lineRule="auto"/>
        <w:ind w:firstLineChars="200" w:firstLine="480"/>
        <w:jc w:val="left"/>
        <w:rPr>
          <w:rFonts w:ascii="宋体" w:eastAsia="宋体" w:hAnsi="宋体" w:cs="宋体"/>
          <w:color w:val="000000"/>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十一、4H呼吸器氧气瓶</w:t>
      </w:r>
    </w:p>
    <w:p w:rsidR="00111784" w:rsidRDefault="00111784" w:rsidP="00111784">
      <w:pPr>
        <w:numPr>
          <w:ilvl w:val="0"/>
          <w:numId w:val="66"/>
        </w:num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工作压力：20MPa</w:t>
      </w:r>
    </w:p>
    <w:p w:rsidR="00111784" w:rsidRDefault="00111784" w:rsidP="00111784">
      <w:pPr>
        <w:numPr>
          <w:ilvl w:val="0"/>
          <w:numId w:val="66"/>
        </w:num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实验压力：33.4 MPa</w:t>
      </w:r>
    </w:p>
    <w:p w:rsidR="00111784" w:rsidRDefault="00111784" w:rsidP="00111784">
      <w:pPr>
        <w:numPr>
          <w:ilvl w:val="0"/>
          <w:numId w:val="66"/>
        </w:num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容积：2.7L</w:t>
      </w:r>
    </w:p>
    <w:p w:rsidR="00111784" w:rsidRDefault="00111784" w:rsidP="00111784">
      <w:pPr>
        <w:numPr>
          <w:ilvl w:val="0"/>
          <w:numId w:val="66"/>
        </w:num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贮氧量：540L</w:t>
      </w:r>
    </w:p>
    <w:p w:rsidR="00111784" w:rsidRDefault="00111784" w:rsidP="00111784">
      <w:pPr>
        <w:numPr>
          <w:ilvl w:val="0"/>
          <w:numId w:val="66"/>
        </w:num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使用年限：15年</w:t>
      </w:r>
    </w:p>
    <w:p w:rsidR="00111784" w:rsidRDefault="00111784" w:rsidP="00111784">
      <w:pPr>
        <w:numPr>
          <w:ilvl w:val="0"/>
          <w:numId w:val="66"/>
        </w:num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重量 ：1.6㎏</w:t>
      </w:r>
    </w:p>
    <w:p w:rsidR="00111784" w:rsidRPr="002027E8" w:rsidRDefault="00111784" w:rsidP="00111784">
      <w:pPr>
        <w:numPr>
          <w:ilvl w:val="0"/>
          <w:numId w:val="66"/>
        </w:num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瓶体口组装美式瓶阀并且设置有安全防爆装置和压力表，起到安全泄压保护瓶体的作用。</w:t>
      </w: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十二、2H呼吸氧气瓶</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1、工作压力：20MPa；</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2、实验压力：33.4 MPa；</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3、容积：1.6L；</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4、贮氧量：300L；</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5、瓶体口组装瓶阀并且设置有安全防爆装置和压力表，起到安全泄压，保护瓶体内超过额定工作压力不损害瓶体；</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6、使用年限：15年；</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7、重量：0.9㎏。</w:t>
      </w:r>
    </w:p>
    <w:p w:rsidR="00111784"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十三、氧气瓶40L</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lastRenderedPageBreak/>
        <w:t>1、工作压力：20MPa</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2、实验压力：33.4 MPa</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3、容积：40L</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4、使用年限：15年</w:t>
      </w:r>
    </w:p>
    <w:p w:rsidR="00111784"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十四、数字式氧气便携仪</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技术指标：</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测量范围：0～25.0%</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报 警 点：0～25.0%O2连续可</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指示方式：128×64点阵调(出厂设置18.0%O2)</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响应时间：T≤60s液晶显示实时数据、菜单及系统状态</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发光二极管和声音报警、故障提示及欠压指示</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工作环境：温度 0℃～40℃;</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湿度≤98%RH</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大气压力：86kPa ~110kPa</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工作电压：DC3.7V</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工作电流：≤110mA</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电池型号：锂电池</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电池容量：1500mAh</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充电时间: 4h～6h</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传感器寿命: 2年</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重 量</w:t>
      </w:r>
      <w:r>
        <w:rPr>
          <w:rFonts w:ascii="宋体" w:eastAsia="宋体" w:hAnsi="宋体" w:cs="宋体" w:hint="eastAsia"/>
          <w:sz w:val="24"/>
        </w:rPr>
        <w:t>：</w:t>
      </w:r>
      <w:r>
        <w:rPr>
          <w:rFonts w:ascii="宋体" w:eastAsia="宋体" w:hAnsi="宋体" w:cs="宋体"/>
          <w:sz w:val="24"/>
        </w:rPr>
        <w:t>约140g(包含电池)</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外观尺寸:60.5mm×26.5mm×109mm</w:t>
      </w:r>
    </w:p>
    <w:p w:rsidR="00111784"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十五、</w:t>
      </w:r>
      <w:r>
        <w:rPr>
          <w:rFonts w:ascii="宋体" w:eastAsia="宋体" w:hAnsi="宋体" w:cs="宋体"/>
          <w:b/>
          <w:bCs/>
          <w:sz w:val="24"/>
        </w:rPr>
        <w:t>负压担架</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规格尺寸  单位mm</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担架：1900*1200</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lastRenderedPageBreak/>
        <w:t>3、</w:t>
      </w:r>
      <w:r>
        <w:rPr>
          <w:rFonts w:ascii="宋体" w:eastAsia="宋体" w:hAnsi="宋体" w:cs="宋体"/>
          <w:sz w:val="24"/>
        </w:rPr>
        <w:t>颈托：650*200</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气筒：直径100*370</w:t>
      </w:r>
    </w:p>
    <w:p w:rsidR="00111784" w:rsidRDefault="00111784" w:rsidP="00111784">
      <w:pPr>
        <w:spacing w:line="360" w:lineRule="auto"/>
        <w:ind w:left="420" w:firstLineChars="200" w:firstLine="480"/>
        <w:jc w:val="left"/>
        <w:rPr>
          <w:rFonts w:ascii="宋体" w:eastAsia="宋体" w:hAnsi="宋体" w:cs="宋体"/>
          <w:sz w:val="24"/>
        </w:rPr>
      </w:pPr>
    </w:p>
    <w:p w:rsidR="00111784" w:rsidRDefault="00111784" w:rsidP="00111784">
      <w:pPr>
        <w:spacing w:line="360" w:lineRule="auto"/>
        <w:ind w:left="420" w:firstLineChars="200" w:firstLine="482"/>
        <w:jc w:val="left"/>
        <w:rPr>
          <w:rFonts w:ascii="宋体" w:eastAsia="宋体" w:hAnsi="宋体" w:cs="宋体"/>
          <w:b/>
          <w:bCs/>
          <w:sz w:val="24"/>
        </w:rPr>
      </w:pPr>
      <w:r>
        <w:rPr>
          <w:rFonts w:ascii="宋体" w:eastAsia="宋体" w:hAnsi="宋体" w:cs="宋体" w:hint="eastAsia"/>
          <w:b/>
          <w:bCs/>
          <w:sz w:val="24"/>
        </w:rPr>
        <w:t xml:space="preserve">十六、矿灯  </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sz w:val="24"/>
        </w:rPr>
        <w:t>主要技术参数：</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光源类型:LED冷光源</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额定容量：5(Ah)  额定电压：3.7(v)  功率：1W</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w:t>
      </w:r>
      <w:r>
        <w:rPr>
          <w:rFonts w:ascii="宋体" w:eastAsia="宋体" w:hAnsi="宋体" w:cs="宋体"/>
          <w:sz w:val="24"/>
        </w:rPr>
        <w:t>主光源额定电流：0.170-0.190(A)</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主光源点灯开始照度：≥2500Lx；</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sz w:val="24"/>
        </w:rPr>
        <w:t>5</w:t>
      </w:r>
      <w:r>
        <w:rPr>
          <w:rFonts w:ascii="宋体" w:eastAsia="宋体" w:hAnsi="宋体" w:cs="宋体" w:hint="eastAsia"/>
          <w:sz w:val="24"/>
        </w:rPr>
        <w:t>、</w:t>
      </w:r>
      <w:r>
        <w:rPr>
          <w:rFonts w:ascii="宋体" w:eastAsia="宋体" w:hAnsi="宋体" w:cs="宋体"/>
          <w:sz w:val="24"/>
        </w:rPr>
        <w:t>辅光源额定电流：0.060-0.065(A)</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点灯时间：主光源≥20(h)；辅光源≥24(h)</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sz w:val="24"/>
        </w:rPr>
        <w:t>7</w:t>
      </w:r>
      <w:r>
        <w:rPr>
          <w:rFonts w:ascii="宋体" w:eastAsia="宋体" w:hAnsi="宋体" w:cs="宋体" w:hint="eastAsia"/>
          <w:sz w:val="24"/>
        </w:rPr>
        <w:t>、</w:t>
      </w:r>
      <w:r>
        <w:rPr>
          <w:rFonts w:ascii="宋体" w:eastAsia="宋体" w:hAnsi="宋体" w:cs="宋体"/>
          <w:sz w:val="24"/>
        </w:rPr>
        <w:t>充电时间：≤10(h)</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8、</w:t>
      </w:r>
      <w:r>
        <w:rPr>
          <w:rFonts w:ascii="宋体" w:eastAsia="宋体" w:hAnsi="宋体" w:cs="宋体"/>
          <w:sz w:val="24"/>
        </w:rPr>
        <w:t>外形尺寸：灯头：Ø67×83(mm)，电池槽：68×30×100(mm)</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sz w:val="24"/>
        </w:rPr>
        <w:t>9</w:t>
      </w:r>
      <w:r>
        <w:rPr>
          <w:rFonts w:ascii="宋体" w:eastAsia="宋体" w:hAnsi="宋体" w:cs="宋体" w:hint="eastAsia"/>
          <w:sz w:val="24"/>
        </w:rPr>
        <w:t>、</w:t>
      </w:r>
      <w:r>
        <w:rPr>
          <w:rFonts w:ascii="宋体" w:eastAsia="宋体" w:hAnsi="宋体" w:cs="宋体"/>
          <w:sz w:val="24"/>
        </w:rPr>
        <w:t>重量：≤0.46(kg)</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0</w:t>
      </w:r>
      <w:r>
        <w:rPr>
          <w:rFonts w:ascii="宋体" w:eastAsia="宋体" w:hAnsi="宋体" w:cs="宋体" w:hint="eastAsia"/>
          <w:sz w:val="24"/>
        </w:rPr>
        <w:t>、</w:t>
      </w:r>
      <w:r>
        <w:rPr>
          <w:rFonts w:ascii="宋体" w:eastAsia="宋体" w:hAnsi="宋体" w:cs="宋体"/>
          <w:sz w:val="24"/>
        </w:rPr>
        <w:t>蓄电池寿命（循环次数）≥500次</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sz w:val="24"/>
        </w:rPr>
        <w:t>11</w:t>
      </w:r>
      <w:r>
        <w:rPr>
          <w:rFonts w:ascii="宋体" w:eastAsia="宋体" w:hAnsi="宋体" w:cs="宋体" w:hint="eastAsia"/>
          <w:sz w:val="24"/>
        </w:rPr>
        <w:t>、</w:t>
      </w:r>
      <w:r>
        <w:rPr>
          <w:rFonts w:ascii="宋体" w:eastAsia="宋体" w:hAnsi="宋体" w:cs="宋体"/>
          <w:sz w:val="24"/>
        </w:rPr>
        <w:t xml:space="preserve">光源功率 1（W）  电压 3.7（V） </w:t>
      </w:r>
    </w:p>
    <w:p w:rsidR="00111784" w:rsidRDefault="00111784" w:rsidP="00111784">
      <w:pPr>
        <w:spacing w:line="360" w:lineRule="auto"/>
        <w:ind w:firstLineChars="300" w:firstLine="723"/>
        <w:jc w:val="left"/>
        <w:rPr>
          <w:rFonts w:ascii="宋体" w:eastAsia="宋体" w:hAnsi="宋体" w:cs="宋体"/>
          <w:b/>
          <w:bCs/>
          <w:sz w:val="24"/>
        </w:rPr>
      </w:pPr>
      <w:r>
        <w:rPr>
          <w:rFonts w:ascii="宋体" w:eastAsia="宋体" w:hAnsi="宋体" w:cs="宋体" w:hint="eastAsia"/>
          <w:b/>
          <w:bCs/>
          <w:sz w:val="24"/>
        </w:rPr>
        <w:t>十七、</w:t>
      </w:r>
      <w:r>
        <w:rPr>
          <w:rFonts w:ascii="宋体" w:eastAsia="宋体" w:hAnsi="宋体" w:cs="宋体"/>
          <w:b/>
          <w:bCs/>
          <w:sz w:val="24"/>
        </w:rPr>
        <w:t>一氧化碳鉴定器</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容积：50毫升；</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采样器容积的相对误差应不大于其标称容积的±5％；</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采样器的每分钟漏气量应不大于测定容积的3％；</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重量：600克；</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5、</w:t>
      </w:r>
      <w:r>
        <w:rPr>
          <w:rFonts w:ascii="宋体" w:eastAsia="宋体" w:hAnsi="宋体" w:cs="宋体"/>
          <w:sz w:val="24"/>
        </w:rPr>
        <w:t>外形尺寸：</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（1）外形尺寸215mm×110mm×55mm；</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（2）采样器外形尺寸：200mm×Φ30mm。</w:t>
      </w:r>
    </w:p>
    <w:p w:rsidR="00111784"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十八、</w:t>
      </w:r>
      <w:r>
        <w:rPr>
          <w:rFonts w:ascii="宋体" w:eastAsia="宋体" w:hAnsi="宋体" w:cs="宋体"/>
          <w:b/>
          <w:bCs/>
          <w:sz w:val="24"/>
        </w:rPr>
        <w:t>多种气体检测仪</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1、测量范围及气体种类：</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lastRenderedPageBreak/>
        <w:t>（0.00～4.00）％ CH4</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(0～1000）×10－6 CO</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(0～30）％ O₂</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(50～100）×10-6 H2S</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2、可充电锂电池连续工作时间：≥8小时</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3、报警功能</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3.1测定器报警点能在测量范围内任意设定；报警误差不超过±1×10-6CO。</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3.2测定器报警声级强度在距其1m远处，不小于75dB（A）；红色光信号在</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黑暗处的能见度不小于20m远。</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4、响应时间：不大于45s。</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5、数据存储＞1000条。</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6、流量500～600ml/min</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7、使用寿命：5年以上</w:t>
      </w:r>
    </w:p>
    <w:p w:rsidR="00111784" w:rsidRDefault="00111784" w:rsidP="00111784">
      <w:pPr>
        <w:spacing w:line="360" w:lineRule="auto"/>
        <w:ind w:firstLineChars="400" w:firstLine="960"/>
        <w:jc w:val="left"/>
        <w:rPr>
          <w:rFonts w:ascii="宋体" w:eastAsia="宋体" w:hAnsi="宋体" w:cs="宋体"/>
          <w:bCs/>
          <w:sz w:val="24"/>
        </w:rPr>
      </w:pPr>
      <w:r>
        <w:rPr>
          <w:rFonts w:ascii="宋体" w:eastAsia="宋体" w:hAnsi="宋体" w:cs="宋体" w:hint="eastAsia"/>
          <w:bCs/>
          <w:sz w:val="24"/>
        </w:rPr>
        <w:t>提供安标证书及检测报告。</w:t>
      </w:r>
    </w:p>
    <w:p w:rsidR="00111784" w:rsidRDefault="00111784" w:rsidP="00111784">
      <w:pPr>
        <w:spacing w:line="360" w:lineRule="auto"/>
        <w:ind w:firstLineChars="400" w:firstLine="960"/>
        <w:jc w:val="left"/>
        <w:rPr>
          <w:rFonts w:ascii="宋体" w:eastAsia="宋体" w:hAnsi="宋体" w:cs="宋体"/>
          <w:bCs/>
          <w:sz w:val="24"/>
        </w:rPr>
      </w:pPr>
      <w:r>
        <w:rPr>
          <w:rFonts w:hint="eastAsia"/>
          <w:bCs/>
          <w:sz w:val="24"/>
        </w:rPr>
        <w:t>提供制造商项目授权书</w:t>
      </w:r>
    </w:p>
    <w:p w:rsidR="00111784" w:rsidRDefault="00111784" w:rsidP="00111784">
      <w:pPr>
        <w:spacing w:line="360" w:lineRule="auto"/>
        <w:ind w:firstLineChars="200" w:firstLine="482"/>
        <w:jc w:val="left"/>
        <w:rPr>
          <w:rFonts w:ascii="宋体" w:eastAsia="宋体" w:hAnsi="宋体" w:cs="宋体"/>
          <w:b/>
          <w:bCs/>
          <w:color w:val="000000"/>
          <w:kern w:val="0"/>
          <w:sz w:val="24"/>
        </w:rPr>
      </w:pPr>
      <w:r>
        <w:rPr>
          <w:rFonts w:ascii="宋体" w:eastAsia="宋体" w:hAnsi="宋体" w:cs="宋体" w:hint="eastAsia"/>
          <w:b/>
          <w:bCs/>
          <w:sz w:val="24"/>
        </w:rPr>
        <w:t xml:space="preserve">十九、防暴对讲机  </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hint="eastAsia"/>
          <w:sz w:val="24"/>
        </w:rPr>
        <w:t>主要技术参数：</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1、数字模式：产品符合DMR标准Tier l&amp;Ⅱ相关规定</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、模拟模式：模拟对讲机相关的技术规范</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、频率范围VHF：136-174MHzUHF：400-470MHz</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4</w:t>
      </w:r>
      <w:r>
        <w:rPr>
          <w:rFonts w:ascii="宋体" w:eastAsia="宋体" w:hAnsi="宋体" w:cs="宋体" w:hint="eastAsia"/>
          <w:sz w:val="24"/>
        </w:rPr>
        <w:t>、信道容量：16个</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5、工作电压：7.8V</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6</w:t>
      </w:r>
      <w:r>
        <w:rPr>
          <w:rFonts w:ascii="宋体" w:eastAsia="宋体" w:hAnsi="宋体" w:cs="宋体" w:hint="eastAsia"/>
          <w:sz w:val="24"/>
        </w:rPr>
        <w:t>、工作温度：-30°C~60°C</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7、加感天线：50Ω</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8</w:t>
      </w:r>
      <w:r>
        <w:rPr>
          <w:rFonts w:ascii="宋体" w:eastAsia="宋体" w:hAnsi="宋体" w:cs="宋体" w:hint="eastAsia"/>
          <w:sz w:val="24"/>
        </w:rPr>
        <w:t>、储存温度：-40°C~+85°C</w:t>
      </w:r>
    </w:p>
    <w:p w:rsidR="00111784"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firstLineChars="198" w:firstLine="477"/>
        <w:jc w:val="left"/>
        <w:rPr>
          <w:rFonts w:ascii="宋体" w:eastAsia="宋体" w:hAnsi="宋体" w:cs="宋体"/>
          <w:b/>
          <w:bCs/>
          <w:sz w:val="24"/>
        </w:rPr>
      </w:pPr>
      <w:r>
        <w:rPr>
          <w:rFonts w:ascii="宋体" w:eastAsia="宋体" w:hAnsi="宋体" w:cs="宋体" w:hint="eastAsia"/>
          <w:b/>
          <w:bCs/>
          <w:sz w:val="24"/>
        </w:rPr>
        <w:t>二十、</w:t>
      </w:r>
      <w:r>
        <w:rPr>
          <w:rFonts w:ascii="宋体" w:eastAsia="宋体" w:hAnsi="宋体" w:cs="宋体"/>
          <w:b/>
          <w:bCs/>
          <w:sz w:val="24"/>
        </w:rPr>
        <w:t>防爆工具</w:t>
      </w:r>
      <w:r>
        <w:rPr>
          <w:rFonts w:ascii="宋体" w:eastAsia="宋体" w:hAnsi="宋体" w:cs="宋体" w:hint="eastAsia"/>
          <w:b/>
          <w:bCs/>
          <w:sz w:val="24"/>
        </w:rPr>
        <w:t xml:space="preserve"> 铜制</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lastRenderedPageBreak/>
        <w:t>包括铜制锤、锹、斧、镐、钎</w:t>
      </w:r>
    </w:p>
    <w:p w:rsidR="00111784"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二十一、</w:t>
      </w:r>
      <w:r>
        <w:rPr>
          <w:rFonts w:ascii="宋体" w:eastAsia="宋体" w:hAnsi="宋体" w:cs="宋体"/>
          <w:b/>
          <w:bCs/>
          <w:sz w:val="24"/>
        </w:rPr>
        <w:t>压缩氧自救器</w:t>
      </w:r>
    </w:p>
    <w:p w:rsidR="00111784" w:rsidRDefault="00111784" w:rsidP="00111784">
      <w:pPr>
        <w:spacing w:line="360" w:lineRule="auto"/>
        <w:ind w:left="90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储氧量≥80</w:t>
      </w:r>
      <w:r>
        <w:rPr>
          <w:rFonts w:ascii="宋体" w:eastAsia="宋体" w:hAnsi="宋体" w:cs="宋体" w:hint="eastAsia"/>
          <w:sz w:val="24"/>
        </w:rPr>
        <w:t xml:space="preserve">L                                                    </w:t>
      </w:r>
      <w:r>
        <w:rPr>
          <w:rFonts w:ascii="宋体" w:eastAsia="宋体" w:hAnsi="宋体" w:cs="宋体"/>
          <w:sz w:val="24"/>
        </w:rPr>
        <w:t xml:space="preserve">    2、气瓶额定压力20MPa3、供氧方式定量供氧≥1.2L/min自动补氧≥60L/min手动补氧≥60L/min4、自动排气压力（150～300）Pa5、质量按型号分为：（包括O2和CO2吸收剂）≤2.1/3.5/4.5kg6、外形尺寸：228×178×98mm</w:t>
      </w:r>
    </w:p>
    <w:p w:rsidR="00111784" w:rsidRPr="002027E8" w:rsidRDefault="00111784" w:rsidP="00111784">
      <w:pPr>
        <w:spacing w:line="360" w:lineRule="auto"/>
        <w:ind w:firstLineChars="200" w:firstLine="482"/>
        <w:jc w:val="left"/>
        <w:rPr>
          <w:rFonts w:ascii="宋体" w:eastAsia="宋体" w:hAnsi="宋体" w:cs="宋体"/>
          <w:b/>
          <w:bCs/>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二十二、</w:t>
      </w:r>
      <w:r>
        <w:rPr>
          <w:rFonts w:ascii="宋体" w:eastAsia="宋体" w:hAnsi="宋体" w:cs="宋体"/>
          <w:b/>
          <w:bCs/>
          <w:sz w:val="24"/>
        </w:rPr>
        <w:t>防爆射灯</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1、额定电压 DC11.1V；</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2、额定容量 4400mAh；</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3、额定功率（LED） 3×3W；</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4、光源（LED）平均使用寿命 ≥100000h；</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5、连续放电时间 8h（强光）/16h（工作光）/32h（频闪）；</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6、充电时间 6h（正常使用后）/ 8h（电池耗尽后）；</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7、电池使用寿命 ≥1000（循环）；</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8、外形尺寸 68×161mm（直径×长）；</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9、重量 0.8kg；</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sz w:val="24"/>
        </w:rPr>
        <w:t>10、外壳防护等级 IP68；</w:t>
      </w:r>
    </w:p>
    <w:p w:rsidR="00111784"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leftChars="200" w:left="420" w:firstLineChars="200" w:firstLine="482"/>
        <w:jc w:val="left"/>
        <w:rPr>
          <w:rFonts w:ascii="宋体" w:eastAsia="宋体" w:hAnsi="宋体" w:cs="宋体"/>
          <w:b/>
          <w:bCs/>
          <w:sz w:val="24"/>
        </w:rPr>
      </w:pPr>
      <w:r>
        <w:rPr>
          <w:rFonts w:ascii="宋体" w:eastAsia="宋体" w:hAnsi="宋体" w:cs="宋体" w:hint="eastAsia"/>
          <w:b/>
          <w:bCs/>
          <w:sz w:val="24"/>
        </w:rPr>
        <w:t xml:space="preserve">二十三、井下防爆手机  </w:t>
      </w:r>
    </w:p>
    <w:p w:rsidR="00111784" w:rsidRPr="00656789" w:rsidRDefault="00111784" w:rsidP="00111784">
      <w:pPr>
        <w:pStyle w:val="af1"/>
        <w:numPr>
          <w:ilvl w:val="0"/>
          <w:numId w:val="68"/>
        </w:numPr>
        <w:spacing w:line="360" w:lineRule="auto"/>
        <w:ind w:firstLineChars="0"/>
        <w:jc w:val="left"/>
        <w:rPr>
          <w:rFonts w:ascii="宋体" w:eastAsia="宋体" w:hAnsi="宋体" w:cs="宋体"/>
          <w:sz w:val="24"/>
        </w:rPr>
      </w:pPr>
      <w:r w:rsidRPr="00656789">
        <w:rPr>
          <w:rFonts w:ascii="宋体" w:eastAsia="宋体" w:hAnsi="宋体" w:cs="宋体"/>
          <w:sz w:val="24"/>
        </w:rPr>
        <w:t>本安防爆标识:Exib IIC T4Gb</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防护等级:IP68防水防尘</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网络类型:4G全网通双卡双待</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电子书:支持</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5、</w:t>
      </w:r>
      <w:r>
        <w:rPr>
          <w:rFonts w:ascii="宋体" w:eastAsia="宋体" w:hAnsi="宋体" w:cs="宋体"/>
          <w:sz w:val="24"/>
        </w:rPr>
        <w:t>屏幕尺寸:2.4英寸</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摄像头:后置200万相素</w:t>
      </w:r>
    </w:p>
    <w:p w:rsidR="00111784" w:rsidRDefault="00111784" w:rsidP="00111784">
      <w:pPr>
        <w:spacing w:line="360" w:lineRule="auto"/>
        <w:ind w:firstLineChars="400" w:firstLine="960"/>
        <w:jc w:val="left"/>
        <w:rPr>
          <w:rFonts w:ascii="宋体" w:eastAsia="宋体" w:hAnsi="宋体" w:cs="宋体"/>
          <w:sz w:val="24"/>
        </w:rPr>
      </w:pPr>
      <w:r>
        <w:rPr>
          <w:rFonts w:ascii="宋体" w:eastAsia="宋体" w:hAnsi="宋体" w:cs="宋体" w:hint="eastAsia"/>
          <w:sz w:val="24"/>
        </w:rPr>
        <w:lastRenderedPageBreak/>
        <w:t>7、</w:t>
      </w:r>
      <w:r>
        <w:rPr>
          <w:rFonts w:ascii="宋体" w:eastAsia="宋体" w:hAnsi="宋体" w:cs="宋体"/>
          <w:sz w:val="24"/>
        </w:rPr>
        <w:t>防爆电池:1900mAh</w:t>
      </w:r>
    </w:p>
    <w:p w:rsidR="00111784" w:rsidRDefault="00111784" w:rsidP="00111784">
      <w:pPr>
        <w:spacing w:line="360" w:lineRule="auto"/>
        <w:ind w:leftChars="200" w:left="420" w:firstLineChars="200" w:firstLine="480"/>
        <w:jc w:val="left"/>
        <w:rPr>
          <w:rFonts w:ascii="宋体" w:eastAsia="宋体" w:hAnsi="宋体" w:cs="宋体"/>
          <w:sz w:val="24"/>
        </w:rPr>
      </w:pPr>
      <w:r>
        <w:rPr>
          <w:rFonts w:ascii="宋体" w:eastAsia="宋体" w:hAnsi="宋体" w:cs="宋体" w:hint="eastAsia"/>
          <w:sz w:val="24"/>
        </w:rPr>
        <w:t>8、</w:t>
      </w:r>
      <w:r>
        <w:rPr>
          <w:rFonts w:ascii="宋体" w:eastAsia="宋体" w:hAnsi="宋体" w:cs="宋体"/>
          <w:sz w:val="24"/>
        </w:rPr>
        <w:t>整机尺寸:127*60*21mm</w:t>
      </w:r>
    </w:p>
    <w:p w:rsidR="00111784" w:rsidRDefault="00111784" w:rsidP="00111784">
      <w:pPr>
        <w:spacing w:line="360" w:lineRule="auto"/>
        <w:ind w:firstLineChars="400" w:firstLine="960"/>
        <w:jc w:val="left"/>
        <w:rPr>
          <w:rFonts w:ascii="宋体" w:eastAsia="宋体" w:hAnsi="宋体" w:cs="宋体"/>
          <w:bCs/>
          <w:sz w:val="24"/>
        </w:rPr>
      </w:pPr>
      <w:r>
        <w:rPr>
          <w:rFonts w:ascii="宋体" w:eastAsia="宋体" w:hAnsi="宋体" w:cs="宋体" w:hint="eastAsia"/>
          <w:bCs/>
          <w:sz w:val="24"/>
        </w:rPr>
        <w:t>提供防爆合格证</w:t>
      </w:r>
    </w:p>
    <w:p w:rsidR="00111784" w:rsidRPr="00295632" w:rsidRDefault="00111784" w:rsidP="00111784">
      <w:pPr>
        <w:spacing w:line="360" w:lineRule="auto"/>
        <w:ind w:leftChars="200" w:left="420" w:firstLineChars="200" w:firstLine="480"/>
        <w:jc w:val="left"/>
        <w:rPr>
          <w:rFonts w:ascii="宋体" w:eastAsia="宋体" w:hAnsi="宋体" w:cs="宋体"/>
          <w:sz w:val="24"/>
        </w:rPr>
      </w:pPr>
    </w:p>
    <w:p w:rsidR="00111784" w:rsidRDefault="00111784" w:rsidP="00111784">
      <w:pPr>
        <w:spacing w:line="360" w:lineRule="auto"/>
        <w:ind w:firstLineChars="200" w:firstLine="482"/>
        <w:jc w:val="left"/>
        <w:rPr>
          <w:rFonts w:ascii="宋体" w:eastAsia="宋体" w:hAnsi="宋体" w:cs="宋体"/>
          <w:b/>
          <w:bCs/>
          <w:sz w:val="24"/>
        </w:rPr>
      </w:pPr>
      <w:r>
        <w:rPr>
          <w:rFonts w:ascii="宋体" w:eastAsia="宋体" w:hAnsi="宋体" w:cs="宋体" w:hint="eastAsia"/>
          <w:b/>
          <w:bCs/>
          <w:sz w:val="24"/>
        </w:rPr>
        <w:t xml:space="preserve">二十四、消防水带 </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sz w:val="24"/>
        </w:rPr>
        <w:t>13-65-20 整体要求：符合GB6246-2011《消防水带》标准，具有国家消防装备质量监督检验中心出具的有效检测报告</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sz w:val="24"/>
        </w:rPr>
        <w:t>主要技术要求：</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sz w:val="24"/>
        </w:rPr>
        <w:t>1.直径65mm，水带内径：63.5＋2mm，爆破压力：≥4.8MPa。</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sz w:val="24"/>
        </w:rPr>
        <w:t>2.聚氨酯衬里消防水带，外编织层经线纬线均采用高强度涤纶长丝斜纹紧密编织。</w:t>
      </w:r>
    </w:p>
    <w:p w:rsidR="00111784"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sz w:val="24"/>
        </w:rPr>
        <w:t>3.水带编织层与衬里之间的附着强度≥54N/25mm，轴向延伸率≤3%，直径膨胀率≤3%，扯断伸长率≥549%，扯断强度≥66MPa。</w:t>
      </w:r>
    </w:p>
    <w:p w:rsidR="00111784" w:rsidRPr="00295632" w:rsidRDefault="00111784" w:rsidP="00111784">
      <w:pPr>
        <w:spacing w:line="360" w:lineRule="auto"/>
        <w:ind w:firstLineChars="200" w:firstLine="480"/>
        <w:jc w:val="left"/>
        <w:rPr>
          <w:rFonts w:ascii="宋体" w:eastAsia="宋体" w:hAnsi="宋体" w:cs="宋体"/>
          <w:sz w:val="24"/>
        </w:rPr>
      </w:pPr>
      <w:r>
        <w:rPr>
          <w:rFonts w:ascii="宋体" w:eastAsia="宋体" w:hAnsi="宋体" w:cs="宋体"/>
          <w:sz w:val="24"/>
        </w:rPr>
        <w:t>4.长度20米，单位长度质量≤232g/m。</w:t>
      </w:r>
    </w:p>
    <w:p w:rsidR="00614184" w:rsidRPr="00614184" w:rsidRDefault="00614184" w:rsidP="00614184">
      <w:pPr>
        <w:spacing w:line="360" w:lineRule="exact"/>
        <w:ind w:firstLineChars="200" w:firstLine="482"/>
        <w:jc w:val="left"/>
        <w:rPr>
          <w:b/>
          <w:sz w:val="24"/>
          <w:szCs w:val="24"/>
        </w:rPr>
      </w:pPr>
    </w:p>
    <w:p w:rsidR="0058734D" w:rsidRDefault="003B0865" w:rsidP="00614184">
      <w:pPr>
        <w:widowControl/>
        <w:spacing w:line="360" w:lineRule="auto"/>
        <w:contextualSpacing/>
        <w:jc w:val="left"/>
        <w:rPr>
          <w:rFonts w:ascii="宋体" w:eastAsia="宋体" w:hAnsi="宋体" w:cs="黑体"/>
          <w:b/>
          <w:bCs/>
          <w:color w:val="000000" w:themeColor="text1"/>
          <w:szCs w:val="21"/>
          <w:shd w:val="clear" w:color="auto" w:fill="FFFFFF"/>
        </w:rPr>
      </w:pPr>
      <w:r>
        <w:rPr>
          <w:rFonts w:ascii="宋体" w:eastAsia="宋体" w:hAnsi="宋体" w:cs="黑体" w:hint="eastAsia"/>
          <w:b/>
          <w:bCs/>
          <w:color w:val="000000" w:themeColor="text1"/>
          <w:szCs w:val="21"/>
          <w:shd w:val="clear" w:color="auto" w:fill="FFFFFF"/>
        </w:rPr>
        <w:t>本项目以上技术参数为最低要求，投标人所投产品的性能参数不允许低于以上参数，不允许负偏离，否则为无效投标。</w:t>
      </w:r>
    </w:p>
    <w:p w:rsidR="00111784" w:rsidRPr="00111784" w:rsidRDefault="00111784" w:rsidP="00111784">
      <w:pPr>
        <w:pStyle w:val="11"/>
      </w:pPr>
    </w:p>
    <w:p w:rsidR="0058734D" w:rsidRDefault="0058734D" w:rsidP="0058734D">
      <w:pPr>
        <w:spacing w:line="360" w:lineRule="auto"/>
        <w:ind w:firstLineChars="200" w:firstLine="482"/>
        <w:contextualSpacing/>
        <w:rPr>
          <w:rFonts w:ascii="楷体" w:eastAsia="楷体" w:hAnsi="楷体" w:cs="宋体"/>
          <w:kern w:val="0"/>
          <w:szCs w:val="21"/>
          <w:lang w:val="zh-CN"/>
        </w:rPr>
      </w:pPr>
      <w:r>
        <w:rPr>
          <w:rFonts w:asciiTheme="minorEastAsia" w:hAnsiTheme="minorEastAsia" w:cs="宋体" w:hint="eastAsia"/>
          <w:b/>
          <w:kern w:val="0"/>
          <w:sz w:val="24"/>
          <w:szCs w:val="24"/>
          <w:lang w:val="zh-CN"/>
        </w:rPr>
        <w:t>三、采购标的执行标准</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按照国家相关标准执行。</w:t>
      </w:r>
    </w:p>
    <w:p w:rsidR="0058734D" w:rsidRDefault="0058734D" w:rsidP="0058734D">
      <w:pPr>
        <w:widowControl/>
        <w:spacing w:line="640" w:lineRule="exact"/>
        <w:ind w:firstLineChars="200" w:firstLine="482"/>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lang w:val="zh-CN"/>
        </w:rPr>
        <w:t>四、服务标准、期限、效率等要求</w:t>
      </w:r>
    </w:p>
    <w:p w:rsidR="00104695" w:rsidRPr="00104695" w:rsidRDefault="0058734D" w:rsidP="00104695">
      <w:pPr>
        <w:wordWrap w:val="0"/>
        <w:topLinePunct/>
        <w:spacing w:line="360" w:lineRule="auto"/>
        <w:ind w:firstLineChars="200" w:firstLine="480"/>
        <w:rPr>
          <w:rFonts w:ascii="宋体" w:cs="宋体"/>
          <w:sz w:val="24"/>
          <w:lang w:val="zh-CN"/>
        </w:rPr>
      </w:pPr>
      <w:r>
        <w:rPr>
          <w:rFonts w:ascii="宋体" w:cs="宋体" w:hint="eastAsia"/>
          <w:sz w:val="24"/>
          <w:lang w:val="zh-CN"/>
        </w:rPr>
        <w:t>质量要求：合格；</w:t>
      </w:r>
    </w:p>
    <w:p w:rsidR="0058734D" w:rsidRDefault="00427DB2" w:rsidP="00104695">
      <w:pPr>
        <w:wordWrap w:val="0"/>
        <w:topLinePunct/>
        <w:spacing w:line="360" w:lineRule="auto"/>
        <w:ind w:firstLineChars="200" w:firstLine="480"/>
        <w:rPr>
          <w:rFonts w:ascii="宋体" w:cs="宋体"/>
          <w:color w:val="FF0000"/>
          <w:sz w:val="24"/>
        </w:rPr>
      </w:pPr>
      <w:r w:rsidRPr="00427DB2">
        <w:rPr>
          <w:rFonts w:ascii="宋体" w:cs="宋体" w:hint="eastAsia"/>
          <w:sz w:val="24"/>
        </w:rPr>
        <w:t>合同履行期</w:t>
      </w:r>
      <w:r w:rsidRPr="00914018">
        <w:rPr>
          <w:rFonts w:ascii="宋体" w:cs="宋体" w:hint="eastAsia"/>
          <w:sz w:val="24"/>
        </w:rPr>
        <w:t>限：合同</w:t>
      </w:r>
      <w:r w:rsidR="00914018" w:rsidRPr="00914018">
        <w:rPr>
          <w:rFonts w:ascii="宋体" w:cs="宋体" w:hint="eastAsia"/>
          <w:sz w:val="24"/>
        </w:rPr>
        <w:t>签订</w:t>
      </w:r>
      <w:r w:rsidRPr="00914018">
        <w:rPr>
          <w:rFonts w:ascii="宋体" w:cs="宋体" w:hint="eastAsia"/>
          <w:sz w:val="24"/>
        </w:rPr>
        <w:t>后20日内完成。</w:t>
      </w:r>
    </w:p>
    <w:p w:rsidR="00104695" w:rsidRPr="00104695" w:rsidRDefault="00104695" w:rsidP="00104695">
      <w:pPr>
        <w:wordWrap w:val="0"/>
        <w:topLinePunct/>
        <w:spacing w:line="360" w:lineRule="auto"/>
        <w:ind w:firstLineChars="200" w:firstLine="480"/>
        <w:rPr>
          <w:rFonts w:ascii="宋体" w:cs="宋体"/>
          <w:sz w:val="24"/>
        </w:rPr>
      </w:pPr>
      <w:r w:rsidRPr="00104695">
        <w:rPr>
          <w:rFonts w:ascii="宋体" w:cs="宋体" w:hint="eastAsia"/>
          <w:sz w:val="24"/>
        </w:rPr>
        <w:t>1、质保期：质保期内发生故障或质量问题，卖方在接到通知后1小时进行响应，4小时到达，24小时内处理问题，否则需提供备用机直至原设备修好为止。</w:t>
      </w:r>
    </w:p>
    <w:p w:rsidR="00104695" w:rsidRPr="00104695" w:rsidRDefault="00104695" w:rsidP="00104695">
      <w:pPr>
        <w:wordWrap w:val="0"/>
        <w:topLinePunct/>
        <w:spacing w:line="360" w:lineRule="auto"/>
        <w:ind w:firstLineChars="200" w:firstLine="480"/>
        <w:rPr>
          <w:rFonts w:ascii="宋体" w:cs="宋体"/>
          <w:sz w:val="24"/>
        </w:rPr>
      </w:pPr>
      <w:r w:rsidRPr="00104695">
        <w:rPr>
          <w:rFonts w:ascii="宋体" w:cs="宋体" w:hint="eastAsia"/>
          <w:sz w:val="24"/>
        </w:rPr>
        <w:t>2、所投产品必须符合国家质量检测标准和本招标文件规定的全新正品现货；本项目为交钥匙工程，采购方不再承担费用。</w:t>
      </w:r>
    </w:p>
    <w:p w:rsidR="00104695" w:rsidRPr="00104695" w:rsidRDefault="00104695" w:rsidP="00104695">
      <w:pPr>
        <w:wordWrap w:val="0"/>
        <w:topLinePunct/>
        <w:spacing w:line="360" w:lineRule="auto"/>
        <w:ind w:firstLineChars="200" w:firstLine="480"/>
        <w:rPr>
          <w:rFonts w:ascii="宋体" w:cs="宋体"/>
          <w:sz w:val="24"/>
        </w:rPr>
      </w:pPr>
      <w:r w:rsidRPr="00104695">
        <w:rPr>
          <w:rFonts w:ascii="宋体" w:cs="宋体" w:hint="eastAsia"/>
          <w:sz w:val="24"/>
        </w:rPr>
        <w:t>3、投标商所投产品须符合国家环保要求。</w:t>
      </w:r>
    </w:p>
    <w:p w:rsidR="00104695" w:rsidRPr="00104695" w:rsidRDefault="00104695" w:rsidP="00104695">
      <w:pPr>
        <w:wordWrap w:val="0"/>
        <w:topLinePunct/>
        <w:spacing w:line="360" w:lineRule="auto"/>
        <w:ind w:firstLineChars="200" w:firstLine="480"/>
        <w:rPr>
          <w:lang w:val="zh-CN"/>
        </w:rPr>
      </w:pPr>
      <w:r w:rsidRPr="00104695">
        <w:rPr>
          <w:rFonts w:ascii="宋体" w:cs="宋体" w:hint="eastAsia"/>
          <w:sz w:val="24"/>
        </w:rPr>
        <w:lastRenderedPageBreak/>
        <w:t>4、投标商应负责对买方操作人员进行使用培训，使其能够独立操作，并可以简单的维护和保养。</w:t>
      </w:r>
    </w:p>
    <w:p w:rsidR="0058734D" w:rsidRDefault="0058734D" w:rsidP="0058734D">
      <w:pPr>
        <w:wordWrap w:val="0"/>
        <w:topLinePunct/>
        <w:spacing w:line="360" w:lineRule="auto"/>
        <w:ind w:firstLineChars="200" w:firstLine="482"/>
        <w:rPr>
          <w:rFonts w:ascii="楷体" w:eastAsia="楷体" w:hAnsi="楷体" w:cs="宋体"/>
          <w:kern w:val="0"/>
          <w:szCs w:val="21"/>
          <w:lang w:val="zh-CN"/>
        </w:rPr>
      </w:pPr>
      <w:r>
        <w:rPr>
          <w:rFonts w:asciiTheme="minorEastAsia" w:hAnsiTheme="minorEastAsia" w:cs="宋体" w:hint="eastAsia"/>
          <w:b/>
          <w:kern w:val="0"/>
          <w:sz w:val="24"/>
          <w:szCs w:val="24"/>
          <w:lang w:val="zh-CN"/>
        </w:rPr>
        <w:t>五、验收标准</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1、按照采购标的相关国家标准规范验收；</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lang w:val="zh-CN"/>
        </w:rPr>
        <w:t>2、按照谈判文件要求、投标文件响应和承诺验收。</w:t>
      </w:r>
    </w:p>
    <w:p w:rsidR="0058734D" w:rsidRDefault="0058734D" w:rsidP="0058734D">
      <w:pPr>
        <w:widowControl/>
        <w:spacing w:line="360" w:lineRule="auto"/>
        <w:ind w:firstLineChars="200" w:firstLine="482"/>
        <w:contextualSpacing/>
        <w:jc w:val="left"/>
        <w:rPr>
          <w:rFonts w:asciiTheme="minorEastAsia" w:hAnsiTheme="minorEastAsia" w:cs="宋体"/>
          <w:b/>
          <w:kern w:val="0"/>
          <w:sz w:val="24"/>
          <w:szCs w:val="24"/>
          <w:lang w:val="zh-CN"/>
        </w:rPr>
      </w:pPr>
      <w:r>
        <w:rPr>
          <w:rFonts w:asciiTheme="minorEastAsia" w:hAnsiTheme="minorEastAsia" w:cs="宋体" w:hint="eastAsia"/>
          <w:b/>
          <w:kern w:val="0"/>
          <w:sz w:val="24"/>
          <w:szCs w:val="24"/>
        </w:rPr>
        <w:t>六</w:t>
      </w:r>
      <w:r>
        <w:rPr>
          <w:rFonts w:asciiTheme="minorEastAsia" w:hAnsiTheme="minorEastAsia" w:cs="宋体" w:hint="eastAsia"/>
          <w:b/>
          <w:kern w:val="0"/>
          <w:sz w:val="24"/>
          <w:szCs w:val="24"/>
          <w:lang w:val="zh-CN"/>
        </w:rPr>
        <w:t>、特别别示：</w:t>
      </w:r>
    </w:p>
    <w:p w:rsidR="0058734D" w:rsidRDefault="0058734D" w:rsidP="0058734D">
      <w:pPr>
        <w:wordWrap w:val="0"/>
        <w:topLinePunct/>
        <w:spacing w:line="360" w:lineRule="auto"/>
        <w:ind w:firstLineChars="200" w:firstLine="480"/>
        <w:rPr>
          <w:rFonts w:ascii="宋体" w:cs="宋体"/>
          <w:sz w:val="24"/>
          <w:lang w:val="zh-CN"/>
        </w:rPr>
      </w:pPr>
      <w:r>
        <w:rPr>
          <w:rFonts w:ascii="宋体" w:cs="宋体" w:hint="eastAsia"/>
          <w:sz w:val="24"/>
        </w:rPr>
        <w:t>1</w:t>
      </w:r>
      <w:r>
        <w:rPr>
          <w:rFonts w:ascii="宋体" w:cs="宋体" w:hint="eastAsia"/>
          <w:sz w:val="24"/>
          <w:lang w:val="zh-CN"/>
        </w:rPr>
        <w:t>、投标商须有合理</w:t>
      </w:r>
      <w:r w:rsidR="00657797">
        <w:rPr>
          <w:rFonts w:ascii="宋体" w:cs="宋体" w:hint="eastAsia"/>
          <w:sz w:val="24"/>
          <w:lang w:val="zh-CN"/>
        </w:rPr>
        <w:t>的</w:t>
      </w:r>
      <w:r w:rsidR="00427DB2">
        <w:rPr>
          <w:rFonts w:ascii="宋体" w:cs="宋体" w:hint="eastAsia"/>
          <w:sz w:val="24"/>
          <w:lang w:val="zh-CN"/>
        </w:rPr>
        <w:t>技术</w:t>
      </w:r>
      <w:r>
        <w:rPr>
          <w:rFonts w:ascii="宋体" w:cs="宋体" w:hint="eastAsia"/>
          <w:sz w:val="24"/>
          <w:lang w:val="zh-CN"/>
        </w:rPr>
        <w:t>方案</w:t>
      </w:r>
      <w:r w:rsidR="00427DB2">
        <w:rPr>
          <w:rFonts w:ascii="宋体" w:cs="宋体" w:hint="eastAsia"/>
          <w:sz w:val="24"/>
        </w:rPr>
        <w:t>，</w:t>
      </w:r>
      <w:r>
        <w:rPr>
          <w:rFonts w:ascii="宋体" w:cs="宋体" w:hint="eastAsia"/>
          <w:sz w:val="24"/>
          <w:lang w:val="zh-CN"/>
        </w:rPr>
        <w:t>否则为无效响应文件。</w:t>
      </w:r>
    </w:p>
    <w:p w:rsidR="00104695" w:rsidRPr="00104695" w:rsidRDefault="00104695" w:rsidP="00104695">
      <w:pPr>
        <w:wordWrap w:val="0"/>
        <w:topLinePunct/>
        <w:spacing w:line="360" w:lineRule="auto"/>
        <w:ind w:firstLineChars="200" w:firstLine="480"/>
        <w:rPr>
          <w:rFonts w:ascii="宋体" w:cs="宋体"/>
          <w:sz w:val="24"/>
        </w:rPr>
      </w:pPr>
      <w:r>
        <w:rPr>
          <w:rFonts w:ascii="宋体" w:cs="宋体" w:hint="eastAsia"/>
          <w:sz w:val="24"/>
        </w:rPr>
        <w:t>2</w:t>
      </w:r>
      <w:r w:rsidRPr="00104695">
        <w:rPr>
          <w:rFonts w:ascii="宋体" w:cs="宋体" w:hint="eastAsia"/>
          <w:sz w:val="24"/>
        </w:rPr>
        <w:t>、投标人须明确投标产品的厂家、产地、品牌、型号等参数，否则为无效投标。</w:t>
      </w:r>
    </w:p>
    <w:p w:rsidR="0058734D" w:rsidRDefault="00104695" w:rsidP="00104695">
      <w:pPr>
        <w:wordWrap w:val="0"/>
        <w:topLinePunct/>
        <w:spacing w:line="360" w:lineRule="auto"/>
        <w:ind w:firstLineChars="200" w:firstLine="480"/>
        <w:rPr>
          <w:rFonts w:ascii="宋体" w:cs="宋体"/>
          <w:sz w:val="24"/>
          <w:lang w:val="zh-CN"/>
        </w:rPr>
      </w:pPr>
      <w:r>
        <w:rPr>
          <w:rFonts w:ascii="宋体" w:cs="宋体" w:hint="eastAsia"/>
          <w:sz w:val="24"/>
        </w:rPr>
        <w:t>3</w:t>
      </w:r>
      <w:r w:rsidRPr="00104695">
        <w:rPr>
          <w:rFonts w:ascii="宋体" w:cs="宋体" w:hint="eastAsia"/>
          <w:sz w:val="24"/>
        </w:rPr>
        <w:t>、投标人应就本项目完整投标，报价含税费、设备、材料、元件等购置、安装调试、验收、与其它施工单位协作所产生的费用等综合费用，否则为无效投标。</w:t>
      </w:r>
    </w:p>
    <w:p w:rsidR="0058734D" w:rsidRDefault="00104695" w:rsidP="0058734D">
      <w:pPr>
        <w:wordWrap w:val="0"/>
        <w:topLinePunct/>
        <w:spacing w:line="360" w:lineRule="auto"/>
        <w:ind w:firstLineChars="200" w:firstLine="480"/>
        <w:rPr>
          <w:rFonts w:ascii="宋体" w:cs="宋体"/>
          <w:sz w:val="24"/>
          <w:lang w:val="zh-CN"/>
        </w:rPr>
      </w:pPr>
      <w:r>
        <w:rPr>
          <w:rFonts w:ascii="宋体" w:cs="宋体" w:hint="eastAsia"/>
          <w:sz w:val="24"/>
        </w:rPr>
        <w:t>4</w:t>
      </w:r>
      <w:r w:rsidR="0058734D">
        <w:rPr>
          <w:rFonts w:ascii="宋体" w:cs="宋体" w:hint="eastAsia"/>
          <w:sz w:val="24"/>
          <w:lang w:val="zh-CN"/>
        </w:rPr>
        <w:t>、投标商必须由法定代表人或其授权代表在网络端参加开标会议，随时接受谈判小组询问，并予作出相应解答。</w:t>
      </w:r>
    </w:p>
    <w:p w:rsidR="00367648" w:rsidRDefault="00104695" w:rsidP="008C125E">
      <w:pPr>
        <w:wordWrap w:val="0"/>
        <w:topLinePunct/>
        <w:spacing w:line="360" w:lineRule="auto"/>
        <w:ind w:firstLineChars="200" w:firstLine="480"/>
        <w:rPr>
          <w:rFonts w:ascii="宋体" w:cs="宋体"/>
          <w:sz w:val="24"/>
          <w:lang w:val="zh-CN"/>
        </w:rPr>
      </w:pPr>
      <w:r>
        <w:rPr>
          <w:rFonts w:ascii="宋体" w:cs="宋体" w:hint="eastAsia"/>
          <w:sz w:val="24"/>
        </w:rPr>
        <w:t>5</w:t>
      </w:r>
      <w:r w:rsidR="0058734D">
        <w:rPr>
          <w:rFonts w:ascii="宋体" w:cs="宋体" w:hint="eastAsia"/>
          <w:sz w:val="24"/>
          <w:lang w:val="zh-CN"/>
        </w:rPr>
        <w:t>、采购人确定成交人后，中标人须向代理机构发送投标报价及分项报价（如果货物需求中有分项的话）一览表电子档，并同时通知代理机构。</w:t>
      </w:r>
    </w:p>
    <w:p w:rsidR="00CA0BD1" w:rsidRDefault="00CA0BD1" w:rsidP="00CA0BD1">
      <w:pPr>
        <w:widowControl/>
        <w:spacing w:line="360" w:lineRule="auto"/>
        <w:ind w:firstLineChars="200" w:firstLine="482"/>
        <w:contextualSpacing/>
        <w:jc w:val="left"/>
        <w:rPr>
          <w:rFonts w:ascii="新宋体" w:eastAsia="新宋体" w:hAnsi="新宋体" w:cs="新宋体"/>
          <w:b/>
          <w:bCs/>
          <w:szCs w:val="21"/>
          <w:lang w:val="zh-CN"/>
        </w:rPr>
      </w:pPr>
      <w:r w:rsidRPr="00CA0BD1">
        <w:rPr>
          <w:rFonts w:asciiTheme="minorEastAsia" w:hAnsiTheme="minorEastAsia" w:cs="宋体" w:hint="eastAsia"/>
          <w:b/>
          <w:kern w:val="0"/>
          <w:sz w:val="24"/>
          <w:szCs w:val="24"/>
          <w:lang w:val="zh-CN"/>
        </w:rPr>
        <w:t>七、采购资金支付</w:t>
      </w:r>
    </w:p>
    <w:p w:rsidR="00CA0BD1" w:rsidRPr="00CA0BD1" w:rsidRDefault="00CA0BD1" w:rsidP="00CA0BD1">
      <w:pPr>
        <w:wordWrap w:val="0"/>
        <w:topLinePunct/>
        <w:spacing w:line="360" w:lineRule="auto"/>
        <w:ind w:firstLineChars="200" w:firstLine="480"/>
        <w:rPr>
          <w:rFonts w:ascii="宋体" w:cs="宋体"/>
          <w:sz w:val="24"/>
          <w:lang w:val="zh-CN"/>
        </w:rPr>
      </w:pPr>
      <w:r w:rsidRPr="00CA0BD1">
        <w:rPr>
          <w:rFonts w:ascii="宋体" w:cs="宋体" w:hint="eastAsia"/>
          <w:sz w:val="24"/>
          <w:lang w:val="zh-CN"/>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 60%的启动资金。</w:t>
      </w:r>
    </w:p>
    <w:p w:rsidR="00CA0BD1" w:rsidRPr="00CA0BD1" w:rsidRDefault="00CA0BD1" w:rsidP="00CA0BD1">
      <w:pPr>
        <w:wordWrap w:val="0"/>
        <w:topLinePunct/>
        <w:spacing w:line="360" w:lineRule="auto"/>
        <w:ind w:firstLineChars="200" w:firstLine="480"/>
        <w:rPr>
          <w:rFonts w:ascii="宋体" w:cs="宋体"/>
          <w:sz w:val="24"/>
          <w:lang w:val="zh-CN"/>
        </w:rPr>
      </w:pPr>
      <w:r w:rsidRPr="00CA0BD1">
        <w:rPr>
          <w:rFonts w:ascii="宋体" w:cs="宋体" w:hint="eastAsia"/>
          <w:sz w:val="24"/>
          <w:lang w:val="zh-CN"/>
        </w:rPr>
        <w:t>（一）支付方式：双方签订合同约定。</w:t>
      </w:r>
    </w:p>
    <w:p w:rsidR="00CA0BD1" w:rsidRPr="00CA0BD1" w:rsidRDefault="00CA0BD1" w:rsidP="00CA0BD1">
      <w:pPr>
        <w:wordWrap w:val="0"/>
        <w:topLinePunct/>
        <w:spacing w:line="360" w:lineRule="auto"/>
        <w:ind w:firstLineChars="200" w:firstLine="480"/>
        <w:rPr>
          <w:rFonts w:ascii="宋体" w:cs="宋体"/>
          <w:sz w:val="24"/>
          <w:lang w:val="zh-CN"/>
        </w:rPr>
      </w:pPr>
      <w:r w:rsidRPr="00CA0BD1">
        <w:rPr>
          <w:rFonts w:ascii="宋体" w:cs="宋体" w:hint="eastAsia"/>
          <w:sz w:val="24"/>
          <w:lang w:val="zh-CN"/>
        </w:rPr>
        <w:t>（二）支付时间及条件：双方签订合同约定。</w:t>
      </w:r>
    </w:p>
    <w:p w:rsidR="00B603AB" w:rsidRPr="00367648" w:rsidRDefault="002D22B1" w:rsidP="00CA0BD1">
      <w:pPr>
        <w:wordWrap w:val="0"/>
        <w:topLinePunct/>
        <w:spacing w:line="360" w:lineRule="auto"/>
        <w:ind w:firstLineChars="200" w:firstLine="480"/>
        <w:rPr>
          <w:rFonts w:ascii="宋体" w:cs="宋体"/>
          <w:sz w:val="24"/>
          <w:lang w:val="zh-CN"/>
        </w:rPr>
      </w:pPr>
      <w:r w:rsidRPr="00CA0BD1">
        <w:rPr>
          <w:rFonts w:ascii="宋体" w:cs="宋体"/>
          <w:sz w:val="24"/>
          <w:lang w:val="zh-CN"/>
        </w:rPr>
        <w:br w:type="page"/>
      </w:r>
    </w:p>
    <w:p w:rsidR="00B603AB" w:rsidRDefault="00561102">
      <w:pPr>
        <w:autoSpaceDE w:val="0"/>
        <w:autoSpaceDN w:val="0"/>
        <w:adjustRightInd w:val="0"/>
        <w:ind w:firstLineChars="900" w:firstLine="2891"/>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第三章 供应商须知前附表</w:t>
      </w:r>
    </w:p>
    <w:p w:rsidR="00AA4A00" w:rsidRDefault="00AA4A00" w:rsidP="00AA4A0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条款均为实质性要求条款，响应文件须完全响应，未实质响应的，按照无效响应处理。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A4A00" w:rsidTr="00381031">
        <w:trPr>
          <w:trHeight w:val="636"/>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AA4A00" w:rsidTr="00381031">
        <w:trPr>
          <w:trHeight w:val="1278"/>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AA4A00" w:rsidRPr="00C3471E" w:rsidRDefault="00AA4A00" w:rsidP="00F71DA4">
            <w:pPr>
              <w:spacing w:line="600" w:lineRule="exact"/>
              <w:rPr>
                <w:rFonts w:asciiTheme="minorEastAsia" w:hAnsiTheme="minorEastAsia" w:cs="仿宋_GB2312"/>
                <w:szCs w:val="21"/>
              </w:rPr>
            </w:pPr>
            <w:r>
              <w:rPr>
                <w:rFonts w:asciiTheme="minorEastAsia" w:hAnsiTheme="minorEastAsia" w:cs="仿宋_GB2312" w:hint="eastAsia"/>
                <w:szCs w:val="21"/>
              </w:rPr>
              <w:t>项目名称：</w:t>
            </w:r>
            <w:r w:rsidR="00B26CCA" w:rsidRPr="00B26CCA">
              <w:rPr>
                <w:rFonts w:asciiTheme="majorEastAsia" w:eastAsiaTheme="majorEastAsia" w:hAnsiTheme="majorEastAsia" w:cstheme="majorEastAsia" w:hint="eastAsia"/>
                <w:bCs/>
                <w:szCs w:val="21"/>
              </w:rPr>
              <w:t>禹州市矿山救护队专用设备购置项目（不见面开标）</w:t>
            </w:r>
          </w:p>
          <w:p w:rsidR="00AA4A00" w:rsidRPr="00BD09B1" w:rsidRDefault="00AA4A00" w:rsidP="00381031">
            <w:pPr>
              <w:autoSpaceDE w:val="0"/>
              <w:autoSpaceDN w:val="0"/>
              <w:adjustRightInd w:val="0"/>
              <w:spacing w:line="360" w:lineRule="auto"/>
              <w:jc w:val="left"/>
              <w:rPr>
                <w:rFonts w:asciiTheme="minorEastAsia" w:hAnsiTheme="minorEastAsia" w:cs="仿宋_GB2312"/>
                <w:szCs w:val="21"/>
                <w:shd w:val="clear" w:color="auto" w:fill="FFFFFF"/>
              </w:rPr>
            </w:pPr>
            <w:r w:rsidRPr="00BD09B1">
              <w:rPr>
                <w:rFonts w:asciiTheme="minorEastAsia" w:hAnsiTheme="minorEastAsia" w:cs="仿宋_GB2312" w:hint="eastAsia"/>
                <w:szCs w:val="21"/>
              </w:rPr>
              <w:t>采购编号：</w:t>
            </w:r>
            <w:r w:rsidR="003F5823" w:rsidRPr="00FA0FA9">
              <w:rPr>
                <w:rFonts w:asciiTheme="minorEastAsia" w:hAnsiTheme="minorEastAsia" w:cs="仿宋_GB2312"/>
                <w:szCs w:val="21"/>
              </w:rPr>
              <w:t>YZCG-DLT202</w:t>
            </w:r>
            <w:r w:rsidR="007B74DC" w:rsidRPr="00FA0FA9">
              <w:rPr>
                <w:rFonts w:asciiTheme="minorEastAsia" w:hAnsiTheme="minorEastAsia" w:cs="仿宋_GB2312" w:hint="eastAsia"/>
                <w:szCs w:val="21"/>
              </w:rPr>
              <w:t>2</w:t>
            </w:r>
            <w:r w:rsidR="00FA0FA9" w:rsidRPr="00FA0FA9">
              <w:rPr>
                <w:rFonts w:asciiTheme="minorEastAsia" w:hAnsiTheme="minorEastAsia" w:cs="仿宋_GB2312" w:hint="eastAsia"/>
                <w:szCs w:val="21"/>
              </w:rPr>
              <w:t>099</w:t>
            </w:r>
          </w:p>
          <w:p w:rsidR="00AA4A00" w:rsidRDefault="00266C35" w:rsidP="006F675C">
            <w:pPr>
              <w:autoSpaceDE w:val="0"/>
              <w:autoSpaceDN w:val="0"/>
              <w:adjustRightInd w:val="0"/>
              <w:spacing w:line="360" w:lineRule="auto"/>
              <w:jc w:val="left"/>
              <w:rPr>
                <w:rFonts w:asciiTheme="minorEastAsia" w:hAnsiTheme="minorEastAsia" w:cs="仿宋_GB2312"/>
                <w:szCs w:val="21"/>
              </w:rPr>
            </w:pPr>
            <w:r w:rsidRPr="00266C35">
              <w:rPr>
                <w:rFonts w:asciiTheme="minorEastAsia" w:hAnsiTheme="minorEastAsia" w:cs="仿宋_GB2312" w:hint="eastAsia"/>
                <w:szCs w:val="21"/>
              </w:rPr>
              <w:t>合同履行</w:t>
            </w:r>
            <w:r w:rsidRPr="00EC5DA8">
              <w:rPr>
                <w:rFonts w:asciiTheme="minorEastAsia" w:hAnsiTheme="minorEastAsia" w:cs="仿宋_GB2312" w:hint="eastAsia"/>
                <w:szCs w:val="21"/>
              </w:rPr>
              <w:t>期限：合同</w:t>
            </w:r>
            <w:r w:rsidR="006F675C" w:rsidRPr="00EC5DA8">
              <w:rPr>
                <w:rFonts w:asciiTheme="minorEastAsia" w:hAnsiTheme="minorEastAsia" w:cs="仿宋_GB2312" w:hint="eastAsia"/>
                <w:szCs w:val="21"/>
              </w:rPr>
              <w:t>签订</w:t>
            </w:r>
            <w:r w:rsidRPr="00EC5DA8">
              <w:rPr>
                <w:rFonts w:asciiTheme="minorEastAsia" w:hAnsiTheme="minorEastAsia" w:cs="仿宋_GB2312" w:hint="eastAsia"/>
                <w:szCs w:val="21"/>
              </w:rPr>
              <w:t>后20日内完成</w:t>
            </w:r>
          </w:p>
        </w:tc>
      </w:tr>
      <w:tr w:rsidR="00AA4A00" w:rsidTr="00381031">
        <w:trPr>
          <w:trHeight w:val="1421"/>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E53382" w:rsidRPr="00E53382" w:rsidRDefault="00E53382" w:rsidP="00E53382">
            <w:pPr>
              <w:widowControl/>
              <w:shd w:val="clear" w:color="auto" w:fill="FFFFFF"/>
              <w:spacing w:line="440" w:lineRule="exact"/>
              <w:jc w:val="left"/>
              <w:rPr>
                <w:rFonts w:asciiTheme="minorEastAsia" w:hAnsiTheme="minorEastAsia" w:cs="仿宋_GB2312"/>
                <w:szCs w:val="21"/>
                <w:shd w:val="clear" w:color="auto" w:fill="FFFFFF"/>
              </w:rPr>
            </w:pPr>
            <w:r w:rsidRPr="00E53382">
              <w:rPr>
                <w:rFonts w:asciiTheme="minorEastAsia" w:hAnsiTheme="minorEastAsia" w:cs="仿宋_GB2312" w:hint="eastAsia"/>
                <w:szCs w:val="21"/>
                <w:shd w:val="clear" w:color="auto" w:fill="FFFFFF"/>
              </w:rPr>
              <w:t>采购单位：禹州市矿山救护队</w:t>
            </w:r>
          </w:p>
          <w:p w:rsidR="00E53382" w:rsidRPr="00E53382" w:rsidRDefault="00E53382" w:rsidP="00E53382">
            <w:pPr>
              <w:widowControl/>
              <w:shd w:val="clear" w:color="auto" w:fill="FFFFFF"/>
              <w:spacing w:line="440" w:lineRule="exact"/>
              <w:jc w:val="left"/>
              <w:rPr>
                <w:rFonts w:asciiTheme="minorEastAsia" w:hAnsiTheme="minorEastAsia" w:cs="仿宋_GB2312"/>
                <w:szCs w:val="21"/>
                <w:shd w:val="clear" w:color="auto" w:fill="FFFFFF"/>
              </w:rPr>
            </w:pPr>
            <w:r w:rsidRPr="00E53382">
              <w:rPr>
                <w:rFonts w:asciiTheme="minorEastAsia" w:hAnsiTheme="minorEastAsia" w:cs="仿宋_GB2312" w:hint="eastAsia"/>
                <w:szCs w:val="21"/>
                <w:shd w:val="clear" w:color="auto" w:fill="FFFFFF"/>
              </w:rPr>
              <w:t>地  址：禹州市禹王大道东段</w:t>
            </w:r>
          </w:p>
          <w:p w:rsidR="00E53382" w:rsidRPr="00E53382" w:rsidRDefault="00E53382" w:rsidP="00E53382">
            <w:pPr>
              <w:widowControl/>
              <w:shd w:val="clear" w:color="auto" w:fill="FFFFFF"/>
              <w:spacing w:line="440" w:lineRule="exact"/>
              <w:jc w:val="left"/>
              <w:rPr>
                <w:rFonts w:asciiTheme="minorEastAsia" w:hAnsiTheme="minorEastAsia" w:cs="仿宋_GB2312"/>
                <w:szCs w:val="21"/>
                <w:shd w:val="clear" w:color="auto" w:fill="FFFFFF"/>
              </w:rPr>
            </w:pPr>
            <w:r w:rsidRPr="00E53382">
              <w:rPr>
                <w:rFonts w:asciiTheme="minorEastAsia" w:hAnsiTheme="minorEastAsia" w:cs="仿宋_GB2312" w:hint="eastAsia"/>
                <w:szCs w:val="21"/>
                <w:shd w:val="clear" w:color="auto" w:fill="FFFFFF"/>
              </w:rPr>
              <w:t>联系人：贺先生</w:t>
            </w:r>
          </w:p>
          <w:p w:rsidR="00AA4A00" w:rsidRPr="00C3471E" w:rsidRDefault="00E53382" w:rsidP="00E53382">
            <w:pPr>
              <w:widowControl/>
              <w:shd w:val="clear" w:color="auto" w:fill="FFFFFF"/>
              <w:spacing w:line="440" w:lineRule="exact"/>
              <w:jc w:val="left"/>
              <w:rPr>
                <w:rFonts w:asciiTheme="minorEastAsia" w:hAnsiTheme="minorEastAsia" w:cs="仿宋_GB2312"/>
                <w:color w:val="000000"/>
                <w:szCs w:val="21"/>
                <w:shd w:val="clear" w:color="auto" w:fill="FFFFFF"/>
              </w:rPr>
            </w:pPr>
            <w:r w:rsidRPr="00E53382">
              <w:rPr>
                <w:rFonts w:asciiTheme="minorEastAsia" w:hAnsiTheme="minorEastAsia" w:cs="仿宋_GB2312" w:hint="eastAsia"/>
                <w:szCs w:val="21"/>
                <w:shd w:val="clear" w:color="auto" w:fill="FFFFFF"/>
              </w:rPr>
              <w:t>联系电话：15836569827</w:t>
            </w:r>
          </w:p>
        </w:tc>
      </w:tr>
      <w:tr w:rsidR="00AA4A00" w:rsidTr="00381031">
        <w:trPr>
          <w:trHeight w:val="323"/>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AA4A00" w:rsidRDefault="008F1B44" w:rsidP="00381031">
            <w:pPr>
              <w:autoSpaceDE w:val="0"/>
              <w:autoSpaceDN w:val="0"/>
              <w:adjustRightInd w:val="0"/>
              <w:spacing w:line="276" w:lineRule="auto"/>
              <w:jc w:val="center"/>
              <w:rPr>
                <w:rFonts w:asciiTheme="minorEastAsia" w:hAnsiTheme="minorEastAsia" w:cs="仿宋_GB2312"/>
                <w:szCs w:val="21"/>
              </w:rPr>
            </w:pPr>
            <w:r w:rsidRPr="008F1B44">
              <w:rPr>
                <w:rFonts w:asciiTheme="minorEastAsia" w:hAnsiTheme="minorEastAsia" w:cs="仿宋_GB2312" w:hint="eastAsia"/>
                <w:szCs w:val="21"/>
              </w:rPr>
              <w:t>招标代理机构</w:t>
            </w:r>
          </w:p>
        </w:tc>
        <w:tc>
          <w:tcPr>
            <w:tcW w:w="6813" w:type="dxa"/>
            <w:vAlign w:val="center"/>
          </w:tcPr>
          <w:p w:rsidR="000F70B7" w:rsidRPr="000F70B7" w:rsidRDefault="008F1B44" w:rsidP="000F70B7">
            <w:pPr>
              <w:autoSpaceDE w:val="0"/>
              <w:autoSpaceDN w:val="0"/>
              <w:adjustRightInd w:val="0"/>
              <w:spacing w:line="360" w:lineRule="auto"/>
              <w:jc w:val="left"/>
              <w:rPr>
                <w:rFonts w:asciiTheme="minorEastAsia" w:hAnsiTheme="minorEastAsia" w:cs="仿宋_GB2312"/>
                <w:szCs w:val="21"/>
              </w:rPr>
            </w:pPr>
            <w:r w:rsidRPr="008F1B44">
              <w:rPr>
                <w:rFonts w:asciiTheme="minorEastAsia" w:hAnsiTheme="minorEastAsia" w:cs="仿宋_GB2312" w:hint="eastAsia"/>
                <w:szCs w:val="21"/>
              </w:rPr>
              <w:t>代理机构：</w:t>
            </w:r>
            <w:r w:rsidR="000F70B7" w:rsidRPr="000F70B7">
              <w:rPr>
                <w:rFonts w:asciiTheme="minorEastAsia" w:hAnsiTheme="minorEastAsia" w:cs="仿宋_GB2312" w:hint="eastAsia"/>
                <w:szCs w:val="21"/>
              </w:rPr>
              <w:t>锐驰项目管理有限公司</w:t>
            </w:r>
          </w:p>
          <w:p w:rsidR="000F70B7" w:rsidRPr="000F70B7" w:rsidRDefault="000F70B7" w:rsidP="000F70B7">
            <w:pPr>
              <w:autoSpaceDE w:val="0"/>
              <w:autoSpaceDN w:val="0"/>
              <w:adjustRightInd w:val="0"/>
              <w:spacing w:line="360" w:lineRule="auto"/>
              <w:jc w:val="left"/>
              <w:rPr>
                <w:rFonts w:asciiTheme="minorEastAsia" w:hAnsiTheme="minorEastAsia" w:cs="仿宋_GB2312"/>
                <w:szCs w:val="21"/>
              </w:rPr>
            </w:pPr>
            <w:r w:rsidRPr="000F70B7">
              <w:rPr>
                <w:rFonts w:asciiTheme="minorEastAsia" w:hAnsiTheme="minorEastAsia" w:cs="仿宋_GB2312" w:hint="eastAsia"/>
                <w:szCs w:val="21"/>
              </w:rPr>
              <w:t>地址：禹州市颍川办兴盛街2号路1号</w:t>
            </w:r>
          </w:p>
          <w:p w:rsidR="000F70B7" w:rsidRPr="000F70B7" w:rsidRDefault="000F70B7" w:rsidP="000F70B7">
            <w:pPr>
              <w:autoSpaceDE w:val="0"/>
              <w:autoSpaceDN w:val="0"/>
              <w:adjustRightInd w:val="0"/>
              <w:spacing w:line="360" w:lineRule="auto"/>
              <w:jc w:val="left"/>
              <w:rPr>
                <w:rFonts w:asciiTheme="minorEastAsia" w:hAnsiTheme="minorEastAsia" w:cs="仿宋_GB2312"/>
                <w:szCs w:val="21"/>
              </w:rPr>
            </w:pPr>
            <w:r w:rsidRPr="000F70B7">
              <w:rPr>
                <w:rFonts w:asciiTheme="minorEastAsia" w:hAnsiTheme="minorEastAsia" w:cs="仿宋_GB2312" w:hint="eastAsia"/>
                <w:szCs w:val="21"/>
              </w:rPr>
              <w:t>联系人：李女士</w:t>
            </w:r>
          </w:p>
          <w:p w:rsidR="00AA4A00" w:rsidRPr="000F70B7" w:rsidRDefault="000F70B7" w:rsidP="000F70B7">
            <w:pPr>
              <w:autoSpaceDE w:val="0"/>
              <w:autoSpaceDN w:val="0"/>
              <w:adjustRightInd w:val="0"/>
              <w:spacing w:line="360" w:lineRule="auto"/>
              <w:jc w:val="left"/>
              <w:rPr>
                <w:rFonts w:asciiTheme="minorEastAsia" w:hAnsiTheme="minorEastAsia" w:cs="仿宋_GB2312"/>
                <w:szCs w:val="21"/>
              </w:rPr>
            </w:pPr>
            <w:r w:rsidRPr="000F70B7">
              <w:rPr>
                <w:rFonts w:asciiTheme="minorEastAsia" w:hAnsiTheme="minorEastAsia" w:cs="仿宋_GB2312" w:hint="eastAsia"/>
                <w:szCs w:val="21"/>
              </w:rPr>
              <w:t>联系电话：13346699590</w:t>
            </w:r>
          </w:p>
        </w:tc>
      </w:tr>
      <w:tr w:rsidR="00AA4A00" w:rsidTr="00381031">
        <w:trPr>
          <w:trHeight w:val="9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AA4A00" w:rsidRDefault="00AA4A00" w:rsidP="00381031">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AA4A00" w:rsidRDefault="00AA4A00" w:rsidP="00381031">
            <w:pPr>
              <w:autoSpaceDE w:val="0"/>
              <w:autoSpaceDN w:val="0"/>
              <w:adjustRightInd w:val="0"/>
              <w:spacing w:line="360" w:lineRule="auto"/>
              <w:ind w:right="-11"/>
              <w:rPr>
                <w:lang w:val="zh-CN"/>
              </w:rPr>
            </w:pPr>
            <w:r>
              <w:rPr>
                <w:rFonts w:hint="eastAsia"/>
                <w:lang w:val="zh-CN"/>
              </w:rPr>
              <w:t>1</w:t>
            </w:r>
            <w:r>
              <w:rPr>
                <w:rFonts w:hint="eastAsia"/>
                <w:lang w:val="zh-CN"/>
              </w:rPr>
              <w:t>、企业法人营业执照或营业执照。（企业提供）</w:t>
            </w:r>
          </w:p>
          <w:p w:rsidR="00AA4A00" w:rsidRDefault="00AA4A00" w:rsidP="00381031">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AA4A00" w:rsidRDefault="00AA4A00" w:rsidP="00381031">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AA4A00" w:rsidRDefault="00AA4A00" w:rsidP="00381031">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AA4A00" w:rsidRDefault="00AA4A00" w:rsidP="00381031">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AA4A00" w:rsidRDefault="00AA4A00" w:rsidP="00381031">
            <w:pPr>
              <w:autoSpaceDE w:val="0"/>
              <w:autoSpaceDN w:val="0"/>
              <w:adjustRightInd w:val="0"/>
              <w:spacing w:line="360" w:lineRule="auto"/>
              <w:jc w:val="left"/>
              <w:rPr>
                <w:lang w:val="zh-CN"/>
              </w:rPr>
            </w:pPr>
            <w:r>
              <w:rPr>
                <w:rFonts w:hint="eastAsia"/>
                <w:lang w:val="zh-CN"/>
              </w:rPr>
              <w:t>6</w:t>
            </w:r>
            <w:r>
              <w:rPr>
                <w:rFonts w:hint="eastAsia"/>
                <w:lang w:val="zh-CN"/>
              </w:rPr>
              <w:t>、民办非企业单位登记证书。（民办非企业单位提供）</w:t>
            </w:r>
          </w:p>
          <w:p w:rsidR="00AA4A00" w:rsidRDefault="00AA4A00" w:rsidP="00381031">
            <w:pPr>
              <w:autoSpaceDE w:val="0"/>
              <w:autoSpaceDN w:val="0"/>
              <w:adjustRightInd w:val="0"/>
              <w:spacing w:line="360" w:lineRule="auto"/>
              <w:jc w:val="left"/>
            </w:pPr>
            <w:r>
              <w:rPr>
                <w:rFonts w:hint="eastAsia"/>
              </w:rPr>
              <w:t>二、财务状况报告相关材料</w:t>
            </w:r>
          </w:p>
          <w:p w:rsidR="00AA4A00" w:rsidRDefault="00AA4A00" w:rsidP="00381031">
            <w:pPr>
              <w:spacing w:line="360" w:lineRule="auto"/>
            </w:pPr>
            <w:r>
              <w:rPr>
                <w:rFonts w:hint="eastAsia"/>
              </w:rPr>
              <w:t>（</w:t>
            </w:r>
            <w:r>
              <w:rPr>
                <w:rFonts w:hint="eastAsia"/>
              </w:rPr>
              <w:t>1</w:t>
            </w:r>
            <w:r>
              <w:rPr>
                <w:rFonts w:hint="eastAsia"/>
              </w:rPr>
              <w:t>）供应商是法人（法人包括企业法人、机关法人、事业单位法人和社会团体法人），提供本单位：</w:t>
            </w:r>
          </w:p>
          <w:p w:rsidR="00AA4A00" w:rsidRDefault="00AA4A00" w:rsidP="00381031">
            <w:pPr>
              <w:spacing w:line="360" w:lineRule="auto"/>
            </w:pPr>
            <w:r>
              <w:rPr>
                <w:rFonts w:hint="eastAsia"/>
              </w:rPr>
              <w:t>①</w:t>
            </w:r>
            <w:r>
              <w:rPr>
                <w:rFonts w:hint="eastAsia"/>
              </w:rPr>
              <w:t>202</w:t>
            </w:r>
            <w:r w:rsidR="0043129D">
              <w:rPr>
                <w:rFonts w:hint="eastAsia"/>
              </w:rPr>
              <w:t>1</w:t>
            </w:r>
            <w:r>
              <w:rPr>
                <w:rFonts w:hint="eastAsia"/>
              </w:rPr>
              <w:t>年度经审计的财务报告，包括资产负债表、利润表、现金流量表、</w:t>
            </w:r>
            <w:r>
              <w:rPr>
                <w:rFonts w:hint="eastAsia"/>
              </w:rPr>
              <w:lastRenderedPageBreak/>
              <w:t>所有者权益变动表及其附注；</w:t>
            </w:r>
          </w:p>
          <w:p w:rsidR="00AA4A00" w:rsidRDefault="00AA4A00" w:rsidP="00381031">
            <w:pPr>
              <w:spacing w:line="360" w:lineRule="auto"/>
            </w:pPr>
            <w:r>
              <w:rPr>
                <w:rFonts w:hint="eastAsia"/>
              </w:rPr>
              <w:t>②基本开户银行出具的资信证明；</w:t>
            </w:r>
          </w:p>
          <w:p w:rsidR="00AA4A00" w:rsidRDefault="00AA4A00" w:rsidP="00381031">
            <w:pPr>
              <w:spacing w:line="360" w:lineRule="auto"/>
            </w:pPr>
            <w:r>
              <w:rPr>
                <w:rFonts w:hint="eastAsia"/>
              </w:rPr>
              <w:t>③财政部门认可的政府采购专业担保机构的证明文件和担保机构出具的投标担保函。</w:t>
            </w:r>
          </w:p>
          <w:p w:rsidR="00AA4A00" w:rsidRDefault="00AA4A00" w:rsidP="00381031">
            <w:pPr>
              <w:spacing w:line="360" w:lineRule="auto"/>
            </w:pPr>
            <w:r>
              <w:rPr>
                <w:rFonts w:hint="eastAsia"/>
                <w:lang w:val="zh-CN"/>
              </w:rPr>
              <w:t>注：仅需提供序号</w:t>
            </w:r>
            <w:r>
              <w:rPr>
                <w:rFonts w:hint="eastAsia"/>
              </w:rPr>
              <w:t>①～③其中之一即可。</w:t>
            </w:r>
          </w:p>
          <w:p w:rsidR="00AA4A00" w:rsidRDefault="00AA4A00" w:rsidP="00381031">
            <w:pPr>
              <w:spacing w:line="360" w:lineRule="auto"/>
            </w:pPr>
            <w:r>
              <w:rPr>
                <w:rFonts w:hint="eastAsia"/>
              </w:rPr>
              <w:t>（</w:t>
            </w:r>
            <w:r>
              <w:rPr>
                <w:rFonts w:hint="eastAsia"/>
              </w:rPr>
              <w:t>2</w:t>
            </w:r>
            <w:r>
              <w:rPr>
                <w:rFonts w:hint="eastAsia"/>
              </w:rPr>
              <w:t>）供应商（其他组织和自然人）提供本单位：</w:t>
            </w:r>
          </w:p>
          <w:p w:rsidR="00AA4A00" w:rsidRDefault="00AA4A00" w:rsidP="00381031">
            <w:pPr>
              <w:spacing w:line="360" w:lineRule="auto"/>
            </w:pPr>
            <w:r>
              <w:rPr>
                <w:rFonts w:hint="eastAsia"/>
              </w:rPr>
              <w:t>①</w:t>
            </w:r>
            <w:r>
              <w:rPr>
                <w:rFonts w:hint="eastAsia"/>
              </w:rPr>
              <w:t>202</w:t>
            </w:r>
            <w:r w:rsidR="0043129D">
              <w:rPr>
                <w:rFonts w:hint="eastAsia"/>
              </w:rPr>
              <w:t>1</w:t>
            </w:r>
            <w:r>
              <w:rPr>
                <w:rFonts w:hint="eastAsia"/>
              </w:rPr>
              <w:t>年度经审计的财务报告，包括资产负债表、利润表、现金流量表、所有者权益变动表及其附注；</w:t>
            </w:r>
          </w:p>
          <w:p w:rsidR="00AA4A00" w:rsidRDefault="00AA4A00" w:rsidP="00381031">
            <w:pPr>
              <w:spacing w:line="360" w:lineRule="auto"/>
            </w:pPr>
            <w:r>
              <w:rPr>
                <w:rFonts w:hint="eastAsia"/>
              </w:rPr>
              <w:t>②银行出具的资信证明；</w:t>
            </w:r>
          </w:p>
          <w:p w:rsidR="00AA4A00" w:rsidRDefault="00AA4A00" w:rsidP="00381031">
            <w:pPr>
              <w:spacing w:line="360" w:lineRule="auto"/>
            </w:pPr>
            <w:r>
              <w:rPr>
                <w:rFonts w:hint="eastAsia"/>
              </w:rPr>
              <w:t>③财政部门认可的政府采购专业担保机构的证明文件和担保机构出具的投标担保函。</w:t>
            </w:r>
          </w:p>
          <w:p w:rsidR="00AA4A00" w:rsidRDefault="00AA4A00" w:rsidP="00381031">
            <w:pPr>
              <w:autoSpaceDE w:val="0"/>
              <w:autoSpaceDN w:val="0"/>
              <w:adjustRightInd w:val="0"/>
              <w:spacing w:line="360" w:lineRule="auto"/>
              <w:ind w:right="-11"/>
              <w:rPr>
                <w:lang w:val="zh-CN"/>
              </w:rPr>
            </w:pPr>
            <w:r>
              <w:rPr>
                <w:rFonts w:hint="eastAsia"/>
                <w:lang w:val="zh-CN"/>
              </w:rPr>
              <w:t>注：仅需提供序号</w:t>
            </w:r>
            <w:r>
              <w:rPr>
                <w:rFonts w:hint="eastAsia"/>
              </w:rPr>
              <w:t>①～③其中之一即可。</w:t>
            </w:r>
          </w:p>
          <w:p w:rsidR="00AA4A00" w:rsidRDefault="00AA4A00" w:rsidP="00381031">
            <w:pPr>
              <w:autoSpaceDE w:val="0"/>
              <w:autoSpaceDN w:val="0"/>
              <w:adjustRightInd w:val="0"/>
              <w:spacing w:line="360" w:lineRule="auto"/>
              <w:ind w:right="-11"/>
              <w:rPr>
                <w:lang w:val="zh-CN"/>
              </w:rPr>
            </w:pPr>
            <w:r>
              <w:rPr>
                <w:rFonts w:hint="eastAsia"/>
              </w:rPr>
              <w:t>三、依法缴纳税收相关材料</w:t>
            </w:r>
          </w:p>
          <w:p w:rsidR="00AA4A00" w:rsidRDefault="00AA4A00" w:rsidP="0038103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参加本次政府采购项目谈判响应截止时间前六个月内任意一个月缴纳税收凭据。（依法免税的供应商，应提供相应文件证明依法免税）</w:t>
            </w:r>
          </w:p>
          <w:p w:rsidR="00AA4A00" w:rsidRDefault="00AA4A00" w:rsidP="00381031">
            <w:pPr>
              <w:autoSpaceDE w:val="0"/>
              <w:autoSpaceDN w:val="0"/>
              <w:adjustRightInd w:val="0"/>
              <w:spacing w:line="360" w:lineRule="auto"/>
              <w:ind w:right="-11"/>
              <w:rPr>
                <w:lang w:val="zh-CN"/>
              </w:rPr>
            </w:pPr>
            <w:r>
              <w:rPr>
                <w:rFonts w:hint="eastAsia"/>
                <w:lang w:val="zh-CN"/>
              </w:rPr>
              <w:t>四、依法缴纳社会保障资金的证明材料</w:t>
            </w:r>
          </w:p>
          <w:p w:rsidR="00AA4A00" w:rsidRDefault="00AA4A00" w:rsidP="00381031">
            <w:pPr>
              <w:autoSpaceDE w:val="0"/>
              <w:autoSpaceDN w:val="0"/>
              <w:adjustRightInd w:val="0"/>
              <w:spacing w:line="360" w:lineRule="auto"/>
              <w:ind w:right="-11"/>
              <w:rPr>
                <w:lang w:val="zh-CN"/>
              </w:rPr>
            </w:pPr>
            <w:r>
              <w:rPr>
                <w:rFonts w:hint="eastAsia"/>
                <w:lang w:val="zh-CN"/>
              </w:rPr>
              <w:t>参加本次政府采购项目谈判响应截止时间前六个月内任意一个月缴纳社会保险凭据。（依法不需要缴纳社会保障资金的供应商，应提供相应文件证明依法不需要缴纳社会保障资金）</w:t>
            </w:r>
          </w:p>
          <w:p w:rsidR="00AA4A00" w:rsidRDefault="00AA4A00" w:rsidP="00381031">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AA4A00" w:rsidRDefault="00AA4A00" w:rsidP="00381031">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AA4A00" w:rsidRDefault="00AA4A00" w:rsidP="00381031">
            <w:pPr>
              <w:spacing w:line="360" w:lineRule="auto"/>
            </w:pPr>
            <w:r>
              <w:rPr>
                <w:rFonts w:hint="eastAsia"/>
              </w:rPr>
              <w:t>②供应商具备履行合同所必须的设备和专业技术能力承诺函或声明（承诺函或声明格式自拟）。</w:t>
            </w:r>
          </w:p>
          <w:p w:rsidR="00AA4A00" w:rsidRDefault="00AA4A00" w:rsidP="00381031">
            <w:pPr>
              <w:autoSpaceDE w:val="0"/>
              <w:autoSpaceDN w:val="0"/>
              <w:adjustRightInd w:val="0"/>
              <w:spacing w:line="360" w:lineRule="auto"/>
              <w:ind w:right="-11"/>
            </w:pPr>
            <w:r>
              <w:rPr>
                <w:rFonts w:hint="eastAsia"/>
                <w:lang w:val="zh-CN"/>
              </w:rPr>
              <w:t>注：仅需提供序号</w:t>
            </w:r>
            <w:r>
              <w:rPr>
                <w:rFonts w:hint="eastAsia"/>
              </w:rPr>
              <w:t>①～②其中之一即可。</w:t>
            </w:r>
          </w:p>
          <w:p w:rsidR="00AA4A00" w:rsidRDefault="00AA4A00" w:rsidP="00381031">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AA4A00" w:rsidRDefault="00AA4A00" w:rsidP="00381031">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w:t>
            </w:r>
            <w:r>
              <w:rPr>
                <w:rFonts w:hint="eastAsia"/>
                <w:lang w:val="zh-CN"/>
              </w:rPr>
              <w:lastRenderedPageBreak/>
              <w:t>令停产停业、吊销许可证或者执照、较大数额罚款等行政处罚。</w:t>
            </w:r>
          </w:p>
          <w:p w:rsidR="00AA4A00" w:rsidRDefault="00AA4A00" w:rsidP="00381031">
            <w:pPr>
              <w:wordWrap w:val="0"/>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w:t>
            </w:r>
            <w:r w:rsidRPr="0043129D">
              <w:rPr>
                <w:b/>
              </w:rPr>
              <w:t>税收违法</w:t>
            </w:r>
            <w:r w:rsidR="0043129D" w:rsidRPr="0043129D">
              <w:rPr>
                <w:b/>
              </w:rPr>
              <w:t>黑</w:t>
            </w:r>
            <w:r w:rsidRPr="0043129D">
              <w:rPr>
                <w:b/>
              </w:rPr>
              <w:t>名单的</w:t>
            </w:r>
            <w:r w:rsidRPr="0043129D">
              <w:rPr>
                <w:rFonts w:hint="eastAsia"/>
                <w:b/>
              </w:rPr>
              <w:t>供应商</w:t>
            </w:r>
            <w:r>
              <w:t>；</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Pr>
                <w:rFonts w:hint="eastAsia"/>
              </w:rPr>
              <w:t xml:space="preserve"> </w:t>
            </w:r>
            <w:r>
              <w:rPr>
                <w:rFonts w:hint="eastAsia"/>
              </w:rPr>
              <w:t>“中国社会组织公共服务平台”网站（</w:t>
            </w:r>
            <w:r w:rsidR="004A0F94" w:rsidRPr="004A0F94">
              <w:t>chinanpo.mca.gov.cn</w:t>
            </w:r>
            <w:r>
              <w:rPr>
                <w:rFonts w:hint="eastAsia"/>
              </w:rPr>
              <w:t>）严重违法失信社会组织名单的供应商（联合体形式投标的，联合体成员存在不良信用记录，视同联合体存在不良信用记录）。</w:t>
            </w:r>
          </w:p>
          <w:p w:rsidR="00AA4A00" w:rsidRDefault="00AA4A00" w:rsidP="00381031">
            <w:pPr>
              <w:spacing w:line="360" w:lineRule="auto"/>
            </w:pPr>
            <w:r>
              <w:rPr>
                <w:rFonts w:hint="eastAsia"/>
              </w:rPr>
              <w:t>1</w:t>
            </w:r>
            <w:r>
              <w:rPr>
                <w:rFonts w:hint="eastAsia"/>
              </w:rPr>
              <w:t>、查询渠道：</w:t>
            </w:r>
          </w:p>
          <w:p w:rsidR="00AA4A00" w:rsidRDefault="00AA4A00" w:rsidP="00381031">
            <w:pPr>
              <w:spacing w:line="360" w:lineRule="auto"/>
            </w:pPr>
            <w:r>
              <w:rPr>
                <w:rFonts w:hint="eastAsia"/>
              </w:rPr>
              <w:t>①“信用中国”网站（</w:t>
            </w:r>
            <w:hyperlink r:id="rId12" w:history="1">
              <w:r>
                <w:rPr>
                  <w:rFonts w:hint="eastAsia"/>
                </w:rPr>
                <w:t>www.creditchina.gov.cn</w:t>
              </w:r>
            </w:hyperlink>
            <w:r>
              <w:rPr>
                <w:rFonts w:hint="eastAsia"/>
              </w:rPr>
              <w:t>）</w:t>
            </w:r>
          </w:p>
          <w:p w:rsidR="00AA4A00" w:rsidRDefault="00AA4A00" w:rsidP="00381031">
            <w:pPr>
              <w:spacing w:line="360" w:lineRule="auto"/>
            </w:pPr>
            <w:r>
              <w:rPr>
                <w:rFonts w:hint="eastAsia"/>
              </w:rPr>
              <w:t>②“中国政府采购网”（</w:t>
            </w:r>
            <w:r>
              <w:rPr>
                <w:rFonts w:hint="eastAsia"/>
              </w:rPr>
              <w:t>www.ccgp.gov.cn</w:t>
            </w:r>
            <w:r>
              <w:rPr>
                <w:rFonts w:hint="eastAsia"/>
              </w:rPr>
              <w:t>）</w:t>
            </w:r>
          </w:p>
          <w:p w:rsidR="00AA4A00" w:rsidRDefault="00AA4A00" w:rsidP="00381031">
            <w:pPr>
              <w:spacing w:line="360" w:lineRule="auto"/>
            </w:pPr>
            <w:r>
              <w:rPr>
                <w:rFonts w:hint="eastAsia"/>
              </w:rPr>
              <w:t>③“中国社会组织公共服务平台”网站（</w:t>
            </w:r>
            <w:r w:rsidR="004A0F94" w:rsidRPr="004A0F94">
              <w:t>chinanpo.mca.gov.cn</w:t>
            </w:r>
            <w:r>
              <w:rPr>
                <w:rFonts w:hint="eastAsia"/>
              </w:rPr>
              <w:t>）（仅查询社会组织）；</w:t>
            </w:r>
          </w:p>
          <w:p w:rsidR="00AA4A00" w:rsidRDefault="00AA4A00" w:rsidP="00381031">
            <w:pPr>
              <w:autoSpaceDE w:val="0"/>
              <w:autoSpaceDN w:val="0"/>
              <w:spacing w:line="360" w:lineRule="auto"/>
              <w:contextualSpacing/>
            </w:pPr>
            <w:r>
              <w:rPr>
                <w:rFonts w:hint="eastAsia"/>
              </w:rPr>
              <w:t>2</w:t>
            </w:r>
            <w:r>
              <w:rPr>
                <w:rFonts w:hint="eastAsia"/>
              </w:rPr>
              <w:t>、截止时间：同投标截止时间；</w:t>
            </w:r>
          </w:p>
          <w:p w:rsidR="00AA4A00" w:rsidRDefault="00AA4A00" w:rsidP="00381031">
            <w:pPr>
              <w:autoSpaceDE w:val="0"/>
              <w:autoSpaceDN w:val="0"/>
              <w:spacing w:line="360" w:lineRule="auto"/>
              <w:contextualSpacing/>
            </w:pPr>
            <w:r>
              <w:rPr>
                <w:rFonts w:hint="eastAsia"/>
              </w:rPr>
              <w:t>3</w:t>
            </w:r>
            <w:r>
              <w:rPr>
                <w:rFonts w:hint="eastAsia"/>
              </w:rPr>
              <w:t>、</w:t>
            </w:r>
            <w:r w:rsidR="00604D4C" w:rsidRPr="00604D4C">
              <w:rPr>
                <w:rFonts w:hint="eastAsia"/>
              </w:rPr>
              <w:t>信用信息的使用原则：经采购人认定的被列入失信被执行人、税收违法黑名单、政府采购严重违法失信行为记录名单的投标人、严重违法失信社会组织，将拒绝其参与本次政府采购活动。</w:t>
            </w:r>
          </w:p>
          <w:p w:rsidR="00AA4A00" w:rsidRDefault="0097270E" w:rsidP="0097270E">
            <w:pPr>
              <w:autoSpaceDE w:val="0"/>
              <w:autoSpaceDN w:val="0"/>
              <w:spacing w:line="360" w:lineRule="auto"/>
              <w:ind w:firstLineChars="196" w:firstLine="413"/>
              <w:contextualSpacing/>
              <w:rPr>
                <w:b/>
                <w:bCs/>
              </w:rPr>
            </w:pPr>
            <w:r>
              <w:rPr>
                <w:rFonts w:hint="eastAsia"/>
                <w:b/>
                <w:bCs/>
              </w:rPr>
              <w:t>注：第一至七项可用禹州市政府采购供应商信用承诺函代替（格式详见附件），采购人有权在签订合同前要求中标供应商提供相关证明材料以核实中标供应商承诺事项的真实性。供应商在中标</w:t>
            </w:r>
            <w:r>
              <w:rPr>
                <w:rFonts w:hint="eastAsia"/>
                <w:b/>
                <w:bCs/>
              </w:rPr>
              <w:t>(</w:t>
            </w:r>
            <w:r>
              <w:rPr>
                <w:rFonts w:hint="eastAsia"/>
                <w:b/>
                <w:bCs/>
              </w:rPr>
              <w:t>成交</w:t>
            </w:r>
            <w:r>
              <w:rPr>
                <w:rFonts w:hint="eastAsia"/>
                <w:b/>
                <w:bCs/>
              </w:rPr>
              <w:t>)</w:t>
            </w:r>
            <w:r>
              <w:rPr>
                <w:rFonts w:hint="eastAsia"/>
                <w:b/>
                <w:bCs/>
              </w:rPr>
              <w:t>后</w:t>
            </w:r>
            <w:r>
              <w:rPr>
                <w:rFonts w:hint="eastAsia"/>
                <w:b/>
                <w:bCs/>
              </w:rPr>
              <w:t>,</w:t>
            </w:r>
            <w:r>
              <w:rPr>
                <w:rFonts w:hint="eastAsia"/>
                <w:b/>
                <w:bCs/>
              </w:rPr>
              <w:t>应将上述要求由信用承诺书替代的证明材料提交采购人、代理机构核验。经核验无误后</w:t>
            </w:r>
            <w:r>
              <w:rPr>
                <w:rFonts w:hint="eastAsia"/>
                <w:b/>
                <w:bCs/>
              </w:rPr>
              <w:t>,</w:t>
            </w:r>
            <w:r>
              <w:rPr>
                <w:rFonts w:hint="eastAsia"/>
                <w:b/>
                <w:bCs/>
              </w:rPr>
              <w:t>由采购人、代理机构发出中标</w:t>
            </w:r>
            <w:r>
              <w:rPr>
                <w:rFonts w:hint="eastAsia"/>
                <w:b/>
                <w:bCs/>
              </w:rPr>
              <w:t>(</w:t>
            </w:r>
            <w:r>
              <w:rPr>
                <w:rFonts w:hint="eastAsia"/>
                <w:b/>
                <w:bCs/>
              </w:rPr>
              <w:t>成交</w:t>
            </w:r>
            <w:r>
              <w:rPr>
                <w:rFonts w:hint="eastAsia"/>
                <w:b/>
                <w:bCs/>
              </w:rPr>
              <w:t>)</w:t>
            </w:r>
            <w:r>
              <w:rPr>
                <w:rFonts w:hint="eastAsia"/>
                <w:b/>
                <w:bCs/>
              </w:rPr>
              <w:t>通知书。供应商对信用承诺内容的真实性、合法性、有效性负责。如作出虚假信用承诺，视同为“提供虚假材料谋取中标”的违法行为。</w:t>
            </w:r>
          </w:p>
          <w:p w:rsidR="00766402" w:rsidRPr="00766402" w:rsidRDefault="00766402" w:rsidP="00766402">
            <w:pPr>
              <w:pStyle w:val="11"/>
            </w:pP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AA4A00" w:rsidRDefault="00AA4A00" w:rsidP="00381031">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本项目</w:t>
            </w:r>
            <w:r w:rsidR="00AA5BBD">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AA5BBD">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AA4A00" w:rsidRDefault="000F70B7" w:rsidP="00381031">
            <w:pPr>
              <w:autoSpaceDE w:val="0"/>
              <w:autoSpaceDN w:val="0"/>
              <w:adjustRightInd w:val="0"/>
              <w:spacing w:line="276" w:lineRule="auto"/>
              <w:rPr>
                <w:rFonts w:asciiTheme="minorEastAsia" w:hAnsiTheme="minorEastAsia" w:cs="宋体"/>
                <w:bCs/>
                <w:szCs w:val="21"/>
              </w:rPr>
            </w:pPr>
            <w:r w:rsidRPr="00A95F21">
              <w:rPr>
                <w:rFonts w:asciiTheme="minorEastAsia" w:hAnsiTheme="minorEastAsia" w:cs="宋体" w:hint="eastAsia"/>
                <w:b/>
                <w:bCs/>
                <w:szCs w:val="21"/>
              </w:rPr>
              <w:t>452700.00</w:t>
            </w:r>
            <w:r w:rsidR="00AA4A00" w:rsidRPr="00A95F21">
              <w:rPr>
                <w:rFonts w:asciiTheme="minorEastAsia" w:hAnsiTheme="minorEastAsia" w:cs="宋体" w:hint="eastAsia"/>
                <w:b/>
                <w:bCs/>
                <w:szCs w:val="21"/>
                <w:lang w:val="zh-CN"/>
              </w:rPr>
              <w:t>元</w:t>
            </w:r>
            <w:r w:rsidR="00AA4A00">
              <w:rPr>
                <w:rFonts w:asciiTheme="minorEastAsia" w:hAnsiTheme="minorEastAsia" w:cs="宋体" w:hint="eastAsia"/>
                <w:bCs/>
                <w:szCs w:val="21"/>
                <w:lang w:val="zh-CN"/>
              </w:rPr>
              <w:t>，超出预算金额的响应无效</w:t>
            </w:r>
            <w:r w:rsidR="006639CD">
              <w:rPr>
                <w:rFonts w:asciiTheme="minorEastAsia" w:hAnsiTheme="minorEastAsia" w:cs="宋体" w:hint="eastAsia"/>
                <w:bCs/>
                <w:szCs w:val="21"/>
              </w:rPr>
              <w:t>。</w:t>
            </w:r>
          </w:p>
        </w:tc>
      </w:tr>
      <w:tr w:rsidR="00AA4A00" w:rsidTr="00381031">
        <w:trPr>
          <w:trHeight w:val="907"/>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AA4A00" w:rsidRDefault="00AA5BBD" w:rsidP="003810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不组织</w:t>
            </w:r>
          </w:p>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AA4A00" w:rsidTr="00381031">
        <w:trPr>
          <w:trHeight w:val="907"/>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AA4A00" w:rsidRDefault="00AA5BBD" w:rsidP="00381031">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不召开</w:t>
            </w:r>
          </w:p>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AA4A00" w:rsidRDefault="00AA5BBD" w:rsidP="00381031">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 xml:space="preserve">不允许    </w:t>
            </w:r>
            <w:r w:rsidR="00AA4A00">
              <w:rPr>
                <w:rFonts w:asciiTheme="minorEastAsia" w:hAnsiTheme="minorEastAsia" w:cs="宋体" w:hint="eastAsia"/>
                <w:b/>
                <w:bCs/>
                <w:szCs w:val="21"/>
                <w:lang w:val="zh-CN"/>
              </w:rPr>
              <w:t>□</w:t>
            </w:r>
            <w:r w:rsidR="00AA4A00">
              <w:rPr>
                <w:rFonts w:asciiTheme="minorEastAsia" w:hAnsiTheme="minorEastAsia" w:hint="eastAsia"/>
                <w:szCs w:val="21"/>
              </w:rPr>
              <w:t>允许</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lang w:val="zh-CN"/>
              </w:rPr>
              <w:t>成交供应商谈判</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成交供应商全部合同义务履行完毕为止。</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AA4A00" w:rsidRDefault="00AA4A00" w:rsidP="00381031">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AA4A00" w:rsidRDefault="00AA5BBD" w:rsidP="00381031">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 xml:space="preserve">不允许   </w:t>
            </w:r>
            <w:r w:rsidR="00AA4A00">
              <w:rPr>
                <w:rFonts w:asciiTheme="minorEastAsia" w:hAnsiTheme="minorEastAsia" w:cs="宋体" w:hint="eastAsia"/>
                <w:b/>
                <w:bCs/>
                <w:szCs w:val="21"/>
                <w:lang w:val="zh-CN"/>
              </w:rPr>
              <w:t>□</w:t>
            </w:r>
            <w:r w:rsidR="00AA4A00">
              <w:rPr>
                <w:rFonts w:asciiTheme="minorEastAsia" w:hAnsiTheme="minorEastAsia" w:cs="仿宋_GB2312" w:hint="eastAsia"/>
                <w:szCs w:val="21"/>
              </w:rPr>
              <w:t>允许</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AA4A00" w:rsidRPr="00681669" w:rsidRDefault="00AA4A00" w:rsidP="00381031">
            <w:pPr>
              <w:autoSpaceDE w:val="0"/>
              <w:autoSpaceDN w:val="0"/>
              <w:adjustRightInd w:val="0"/>
              <w:spacing w:line="360" w:lineRule="auto"/>
              <w:jc w:val="center"/>
              <w:rPr>
                <w:rFonts w:asciiTheme="minorEastAsia" w:hAnsiTheme="minorEastAsia" w:cs="宋体"/>
                <w:b/>
                <w:bCs/>
                <w:szCs w:val="21"/>
                <w:lang w:val="zh-CN"/>
              </w:rPr>
            </w:pPr>
            <w:r w:rsidRPr="00681669">
              <w:rPr>
                <w:rFonts w:asciiTheme="minorEastAsia" w:hAnsiTheme="minorEastAsia" w:cs="仿宋_GB2312" w:hint="eastAsia"/>
                <w:b/>
                <w:color w:val="000000"/>
                <w:szCs w:val="21"/>
                <w:shd w:val="clear" w:color="auto" w:fill="FFFFFF"/>
              </w:rPr>
              <w:t>响应文件提交截止、</w:t>
            </w:r>
            <w:r w:rsidRPr="00681669">
              <w:rPr>
                <w:rFonts w:asciiTheme="minorEastAsia" w:hAnsiTheme="minorEastAsia" w:cs="宋体" w:hint="eastAsia"/>
                <w:b/>
                <w:bCs/>
                <w:szCs w:val="21"/>
                <w:lang w:val="zh-CN"/>
              </w:rPr>
              <w:t>谈判响应截止及谈判时间</w:t>
            </w:r>
          </w:p>
        </w:tc>
        <w:tc>
          <w:tcPr>
            <w:tcW w:w="6813" w:type="dxa"/>
            <w:vAlign w:val="center"/>
          </w:tcPr>
          <w:p w:rsidR="00AA4A00" w:rsidRPr="008A0DA1" w:rsidRDefault="00AA4A00" w:rsidP="00A76DF7">
            <w:pPr>
              <w:autoSpaceDE w:val="0"/>
              <w:autoSpaceDN w:val="0"/>
              <w:adjustRightInd w:val="0"/>
              <w:spacing w:line="360" w:lineRule="auto"/>
              <w:ind w:firstLineChars="100" w:firstLine="211"/>
              <w:rPr>
                <w:rFonts w:asciiTheme="minorEastAsia" w:hAnsiTheme="minorEastAsia" w:cs="宋体"/>
                <w:b/>
                <w:bCs/>
                <w:color w:val="FF0000"/>
                <w:szCs w:val="21"/>
                <w:lang w:val="zh-CN"/>
              </w:rPr>
            </w:pPr>
            <w:r w:rsidRPr="008A0DA1">
              <w:rPr>
                <w:rFonts w:asciiTheme="minorEastAsia" w:hAnsiTheme="minorEastAsia" w:cs="宋体" w:hint="eastAsia"/>
                <w:b/>
                <w:bCs/>
                <w:color w:val="FF0000"/>
                <w:szCs w:val="21"/>
              </w:rPr>
              <w:t>202</w:t>
            </w:r>
            <w:r w:rsidR="007B74DC" w:rsidRPr="008A0DA1">
              <w:rPr>
                <w:rFonts w:asciiTheme="minorEastAsia" w:hAnsiTheme="minorEastAsia" w:cs="宋体" w:hint="eastAsia"/>
                <w:b/>
                <w:bCs/>
                <w:color w:val="FF0000"/>
                <w:szCs w:val="21"/>
              </w:rPr>
              <w:t>2</w:t>
            </w:r>
            <w:r w:rsidRPr="008A0DA1">
              <w:rPr>
                <w:rFonts w:asciiTheme="minorEastAsia" w:hAnsiTheme="minorEastAsia" w:cs="宋体" w:hint="eastAsia"/>
                <w:b/>
                <w:bCs/>
                <w:color w:val="FF0000"/>
                <w:szCs w:val="21"/>
                <w:lang w:val="zh-CN"/>
              </w:rPr>
              <w:t>年</w:t>
            </w:r>
            <w:r w:rsidR="000F70B7" w:rsidRPr="008A0DA1">
              <w:rPr>
                <w:rFonts w:asciiTheme="minorEastAsia" w:hAnsiTheme="minorEastAsia" w:cs="宋体" w:hint="eastAsia"/>
                <w:b/>
                <w:bCs/>
                <w:color w:val="FF0000"/>
                <w:szCs w:val="21"/>
              </w:rPr>
              <w:t>1</w:t>
            </w:r>
            <w:r w:rsidR="00A95F21" w:rsidRPr="008A0DA1">
              <w:rPr>
                <w:rFonts w:asciiTheme="minorEastAsia" w:hAnsiTheme="minorEastAsia" w:cs="宋体" w:hint="eastAsia"/>
                <w:b/>
                <w:bCs/>
                <w:color w:val="FF0000"/>
                <w:szCs w:val="21"/>
              </w:rPr>
              <w:t>1</w:t>
            </w:r>
            <w:r w:rsidRPr="008A0DA1">
              <w:rPr>
                <w:rFonts w:asciiTheme="minorEastAsia" w:hAnsiTheme="minorEastAsia" w:cs="宋体" w:hint="eastAsia"/>
                <w:b/>
                <w:bCs/>
                <w:color w:val="FF0000"/>
                <w:szCs w:val="21"/>
                <w:lang w:val="zh-CN"/>
              </w:rPr>
              <w:t>月</w:t>
            </w:r>
            <w:r w:rsidR="00A76DF7">
              <w:rPr>
                <w:rFonts w:asciiTheme="minorEastAsia" w:hAnsiTheme="minorEastAsia" w:cs="宋体" w:hint="eastAsia"/>
                <w:b/>
                <w:bCs/>
                <w:color w:val="FF0000"/>
                <w:szCs w:val="21"/>
              </w:rPr>
              <w:t>04</w:t>
            </w:r>
            <w:r w:rsidRPr="008A0DA1">
              <w:rPr>
                <w:rFonts w:asciiTheme="minorEastAsia" w:hAnsiTheme="minorEastAsia" w:cs="宋体" w:hint="eastAsia"/>
                <w:b/>
                <w:bCs/>
                <w:color w:val="FF0000"/>
                <w:szCs w:val="21"/>
                <w:lang w:val="zh-CN"/>
              </w:rPr>
              <w:t>日</w:t>
            </w:r>
            <w:r w:rsidR="00A76DF7">
              <w:rPr>
                <w:rFonts w:asciiTheme="minorEastAsia" w:hAnsiTheme="minorEastAsia" w:cs="宋体" w:hint="eastAsia"/>
                <w:b/>
                <w:bCs/>
                <w:color w:val="FF0000"/>
                <w:szCs w:val="21"/>
                <w:lang w:val="zh-CN"/>
              </w:rPr>
              <w:t>10</w:t>
            </w:r>
            <w:r w:rsidRPr="008A0DA1">
              <w:rPr>
                <w:rFonts w:asciiTheme="minorEastAsia" w:hAnsiTheme="minorEastAsia" w:cs="宋体" w:hint="eastAsia"/>
                <w:b/>
                <w:bCs/>
                <w:color w:val="FF0000"/>
                <w:szCs w:val="21"/>
                <w:lang w:val="zh-CN"/>
              </w:rPr>
              <w:t>：</w:t>
            </w:r>
            <w:r w:rsidR="003F5823" w:rsidRPr="008A0DA1">
              <w:rPr>
                <w:rFonts w:asciiTheme="minorEastAsia" w:hAnsiTheme="minorEastAsia" w:cs="宋体" w:hint="eastAsia"/>
                <w:b/>
                <w:bCs/>
                <w:color w:val="FF0000"/>
                <w:szCs w:val="21"/>
              </w:rPr>
              <w:t>30</w:t>
            </w:r>
            <w:r w:rsidRPr="008A0DA1">
              <w:rPr>
                <w:rFonts w:asciiTheme="minorEastAsia" w:hAnsiTheme="minorEastAsia" w:cs="宋体" w:hint="eastAsia"/>
                <w:b/>
                <w:bCs/>
                <w:color w:val="FF0000"/>
                <w:szCs w:val="21"/>
                <w:lang w:val="zh-CN"/>
              </w:rPr>
              <w:t>（北京时间）</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开启地点</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000000"/>
                <w:szCs w:val="21"/>
              </w:rPr>
              <w:t>禹州市公共资源交易中心</w:t>
            </w:r>
            <w:r w:rsidRPr="004C6E14">
              <w:rPr>
                <w:rFonts w:asciiTheme="minorEastAsia" w:hAnsiTheme="minorEastAsia" w:cs="仿宋_GB2312" w:hint="eastAsia"/>
                <w:b/>
                <w:color w:val="000000"/>
                <w:szCs w:val="21"/>
              </w:rPr>
              <w:t>开标</w:t>
            </w:r>
            <w:r w:rsidR="00BD09B1">
              <w:rPr>
                <w:rFonts w:asciiTheme="minorEastAsia" w:hAnsiTheme="minorEastAsia" w:cs="仿宋_GB2312" w:hint="eastAsia"/>
                <w:b/>
                <w:color w:val="000000"/>
                <w:szCs w:val="21"/>
              </w:rPr>
              <w:t>二</w:t>
            </w:r>
            <w:r w:rsidRPr="004C6E14">
              <w:rPr>
                <w:rFonts w:asciiTheme="minorEastAsia" w:hAnsiTheme="minorEastAsia" w:cs="仿宋_GB2312" w:hint="eastAsia"/>
                <w:b/>
                <w:color w:val="000000"/>
                <w:szCs w:val="21"/>
              </w:rPr>
              <w:t>室</w:t>
            </w:r>
            <w:r>
              <w:rPr>
                <w:rFonts w:asciiTheme="minorEastAsia" w:hAnsiTheme="minorEastAsia" w:cs="仿宋_GB2312" w:hint="eastAsia"/>
                <w:color w:val="000000"/>
                <w:szCs w:val="21"/>
              </w:rPr>
              <w:t>（地址：禹州市行政服务中心楼九楼）（</w:t>
            </w:r>
            <w:r>
              <w:rPr>
                <w:rFonts w:asciiTheme="minorEastAsia" w:hAnsiTheme="minorEastAsia" w:cs="Arial" w:hint="eastAsia"/>
                <w:b/>
                <w:color w:val="FF0000"/>
                <w:szCs w:val="21"/>
              </w:rPr>
              <w:t>本项目采用远程不见面谈判，供应商无须到达现场</w:t>
            </w:r>
            <w:r>
              <w:rPr>
                <w:rFonts w:asciiTheme="minorEastAsia" w:hAnsiTheme="minorEastAsia" w:cs="Arial" w:hint="eastAsia"/>
                <w:color w:val="000000"/>
                <w:szCs w:val="21"/>
              </w:rPr>
              <w:t>）</w:t>
            </w:r>
          </w:p>
        </w:tc>
      </w:tr>
      <w:tr w:rsidR="00AA4A00" w:rsidTr="00381031">
        <w:trPr>
          <w:trHeight w:val="504"/>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AA4A00" w:rsidRDefault="00AA4A00" w:rsidP="00381031">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本项目不收取。</w:t>
            </w:r>
          </w:p>
          <w:p w:rsidR="00AA4A00" w:rsidRDefault="00AA4A00" w:rsidP="00381031">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供应商应提供谈判承诺函。</w:t>
            </w:r>
          </w:p>
        </w:tc>
      </w:tr>
      <w:tr w:rsidR="00AA4A00" w:rsidTr="00381031">
        <w:trPr>
          <w:trHeight w:val="555"/>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15</w:t>
            </w:r>
          </w:p>
        </w:tc>
        <w:tc>
          <w:tcPr>
            <w:tcW w:w="2268" w:type="dxa"/>
            <w:vAlign w:val="center"/>
          </w:tcPr>
          <w:p w:rsidR="00AA4A00" w:rsidRDefault="00AA4A00" w:rsidP="00381031">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AA4A00" w:rsidRDefault="00AA4A00" w:rsidP="0058734D">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w:t>
            </w:r>
            <w:r w:rsidR="00604D4C" w:rsidRPr="00604D4C">
              <w:rPr>
                <w:rFonts w:asciiTheme="minorEastAsia" w:hAnsiTheme="minorEastAsia" w:cs="宋体" w:hint="eastAsia"/>
                <w:color w:val="000000"/>
                <w:szCs w:val="21"/>
              </w:rPr>
              <w:t>《河南省政府采购网》、《许昌市政府采购网》、《全国公共资源交易平台（河南省•许昌市）》</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AA4A00" w:rsidRDefault="00AA5BBD" w:rsidP="00381031">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AA4A00">
              <w:rPr>
                <w:rFonts w:ascii="新宋体" w:eastAsia="新宋体" w:hAnsi="新宋体" w:hint="eastAsia"/>
                <w:b/>
                <w:szCs w:val="21"/>
              </w:rPr>
              <w:instrText>eq \o\ac(□,√)</w:instrText>
            </w:r>
            <w:r>
              <w:rPr>
                <w:rFonts w:ascii="新宋体" w:eastAsia="新宋体" w:hAnsi="新宋体"/>
                <w:b/>
                <w:szCs w:val="21"/>
              </w:rPr>
              <w:fldChar w:fldCharType="end"/>
            </w:r>
            <w:r w:rsidR="00AA4A00">
              <w:rPr>
                <w:rFonts w:ascii="新宋体" w:eastAsia="新宋体" w:hAnsi="新宋体" w:hint="eastAsia"/>
                <w:szCs w:val="21"/>
              </w:rPr>
              <w:t>电子响应文件：成功上传至《全国公共资源交易平台（河南省·许昌市）》公共资源交易系统加密电子响应文件1份</w:t>
            </w:r>
            <w:r w:rsidR="00AA4A00">
              <w:rPr>
                <w:rFonts w:hAnsi="宋体" w:cs="宋体" w:hint="eastAsia"/>
                <w:szCs w:val="21"/>
                <w:lang w:val="zh-CN"/>
              </w:rPr>
              <w:t>（文件格式为：</w:t>
            </w:r>
            <w:r w:rsidR="00AA4A00">
              <w:rPr>
                <w:rFonts w:hAnsi="宋体" w:cs="宋体" w:hint="eastAsia"/>
                <w:szCs w:val="21"/>
                <w:lang w:val="zh-CN"/>
              </w:rPr>
              <w:t xml:space="preserve"> XXX</w:t>
            </w:r>
            <w:r w:rsidR="00AA4A00">
              <w:rPr>
                <w:rFonts w:hAnsi="宋体" w:cs="宋体" w:hint="eastAsia"/>
                <w:szCs w:val="21"/>
                <w:lang w:val="zh-CN"/>
              </w:rPr>
              <w:t>公司</w:t>
            </w:r>
            <w:r w:rsidR="00AA4A00">
              <w:rPr>
                <w:rFonts w:hAnsi="宋体" w:cs="宋体" w:hint="eastAsia"/>
                <w:szCs w:val="21"/>
                <w:lang w:val="zh-CN"/>
              </w:rPr>
              <w:lastRenderedPageBreak/>
              <w:t>XXX</w:t>
            </w:r>
            <w:r w:rsidR="00AA4A00">
              <w:rPr>
                <w:rFonts w:hAnsi="宋体" w:cs="宋体" w:hint="eastAsia"/>
                <w:szCs w:val="21"/>
                <w:lang w:val="zh-CN"/>
              </w:rPr>
              <w:t>项目编号</w:t>
            </w:r>
            <w:r w:rsidR="00AA4A00">
              <w:rPr>
                <w:rFonts w:hAnsi="宋体" w:cs="宋体" w:hint="eastAsia"/>
                <w:szCs w:val="21"/>
                <w:lang w:val="zh-CN"/>
              </w:rPr>
              <w:t>.file</w:t>
            </w:r>
            <w:r w:rsidR="00AA4A00">
              <w:rPr>
                <w:rFonts w:hAnsi="宋体" w:cs="宋体" w:hint="eastAsia"/>
                <w:szCs w:val="21"/>
                <w:lang w:val="zh-CN"/>
              </w:rPr>
              <w:t>）。</w:t>
            </w:r>
          </w:p>
          <w:p w:rsidR="00AA4A00" w:rsidRDefault="00AA4A00" w:rsidP="00381031">
            <w:pPr>
              <w:autoSpaceDE w:val="0"/>
              <w:autoSpaceDN w:val="0"/>
              <w:adjustRightInd w:val="0"/>
              <w:spacing w:line="360" w:lineRule="auto"/>
              <w:rPr>
                <w:rFonts w:ascii="新宋体" w:eastAsia="新宋体" w:hAnsi="新宋体"/>
                <w:szCs w:val="21"/>
              </w:rPr>
            </w:pPr>
            <w:r>
              <w:rPr>
                <w:rFonts w:asciiTheme="minorEastAsia" w:hAnsiTheme="minorEastAsia" w:cs="宋体" w:hint="eastAsia"/>
                <w:b/>
                <w:bCs/>
                <w:szCs w:val="21"/>
                <w:lang w:val="zh-CN"/>
              </w:rPr>
              <w:t>□</w:t>
            </w:r>
            <w:r>
              <w:rPr>
                <w:rFonts w:ascii="新宋体" w:eastAsia="新宋体" w:hAnsi="新宋体" w:hint="eastAsia"/>
                <w:szCs w:val="21"/>
              </w:rPr>
              <w:t>纸质响应文件：</w:t>
            </w:r>
            <w:r>
              <w:rPr>
                <w:rFonts w:asciiTheme="minorEastAsia" w:hAnsiTheme="minorEastAsia" w:cs="仿宋_GB2312" w:hint="eastAsia"/>
                <w:szCs w:val="21"/>
              </w:rPr>
              <w:t>正本</w:t>
            </w:r>
            <w:r>
              <w:rPr>
                <w:rFonts w:asciiTheme="minorEastAsia" w:hAnsiTheme="minorEastAsia" w:cs="仿宋_GB2312" w:hint="eastAsia"/>
                <w:b/>
                <w:szCs w:val="21"/>
              </w:rPr>
              <w:t>一</w:t>
            </w:r>
            <w:r>
              <w:rPr>
                <w:rFonts w:asciiTheme="minorEastAsia" w:hAnsiTheme="minorEastAsia" w:cs="仿宋_GB2312" w:hint="eastAsia"/>
                <w:szCs w:val="21"/>
              </w:rPr>
              <w:t>份，</w:t>
            </w:r>
            <w:r>
              <w:rPr>
                <w:rFonts w:ascii="新宋体" w:eastAsia="新宋体" w:hAnsi="新宋体" w:hint="eastAsia"/>
                <w:szCs w:val="21"/>
              </w:rPr>
              <w:t>副本一份</w:t>
            </w:r>
            <w:r>
              <w:rPr>
                <w:rFonts w:asciiTheme="minorEastAsia" w:hAnsiTheme="minorEastAsia" w:cs="仿宋_GB2312" w:hint="eastAsia"/>
                <w:szCs w:val="21"/>
              </w:rPr>
              <w:t>。使用</w:t>
            </w:r>
            <w:r>
              <w:rPr>
                <w:rFonts w:ascii="新宋体" w:eastAsia="新宋体" w:hAnsi="新宋体" w:hint="eastAsia"/>
                <w:szCs w:val="21"/>
              </w:rPr>
              <w:t>格式为“投标文件（供打印）.PDF”的文件</w:t>
            </w:r>
          </w:p>
          <w:p w:rsidR="00AA4A00" w:rsidRDefault="00AA4A00" w:rsidP="00381031">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TimesNewRomanPSMT" w:hint="eastAsia"/>
                <w:szCs w:val="21"/>
              </w:rPr>
              <w:lastRenderedPageBreak/>
              <w:t>19</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AA4A00" w:rsidRDefault="00AA5BBD" w:rsidP="00381031">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AA4A00">
              <w:rPr>
                <w:rFonts w:ascii="新宋体" w:eastAsia="新宋体" w:hAnsi="新宋体" w:hint="eastAsia"/>
                <w:b/>
                <w:szCs w:val="21"/>
              </w:rPr>
              <w:instrText>eq \o\ac(□,√)</w:instrText>
            </w:r>
            <w:r>
              <w:rPr>
                <w:rFonts w:ascii="新宋体" w:eastAsia="新宋体" w:hAnsi="新宋体"/>
                <w:b/>
                <w:szCs w:val="21"/>
              </w:rPr>
              <w:fldChar w:fldCharType="end"/>
            </w:r>
            <w:r w:rsidR="00AA4A00">
              <w:rPr>
                <w:rFonts w:ascii="新宋体" w:eastAsia="新宋体" w:hAnsi="新宋体" w:hint="eastAsia"/>
                <w:szCs w:val="21"/>
              </w:rPr>
              <w:t>电子响应文件：按谈判文件要求加盖供应商电子印章和法人电子印章。</w:t>
            </w:r>
          </w:p>
          <w:p w:rsidR="00AA4A00" w:rsidRDefault="00AA4A00" w:rsidP="00381031">
            <w:pPr>
              <w:autoSpaceDE w:val="0"/>
              <w:autoSpaceDN w:val="0"/>
              <w:adjustRightInd w:val="0"/>
              <w:spacing w:line="420" w:lineRule="exact"/>
              <w:rPr>
                <w:rFonts w:asciiTheme="minorEastAsia" w:hAnsiTheme="minorEastAsia" w:cs="仿宋_GB2312"/>
                <w:szCs w:val="21"/>
                <w:highlight w:val="lightGray"/>
              </w:rPr>
            </w:pPr>
            <w:r>
              <w:rPr>
                <w:rFonts w:asciiTheme="minorEastAsia" w:hAnsiTheme="minorEastAsia" w:cs="宋体" w:hint="eastAsia"/>
                <w:b/>
                <w:bCs/>
                <w:szCs w:val="21"/>
                <w:lang w:val="zh-CN"/>
              </w:rPr>
              <w:t>□</w:t>
            </w:r>
            <w:r>
              <w:rPr>
                <w:rFonts w:ascii="新宋体" w:eastAsia="新宋体" w:hAnsi="新宋体" w:hint="eastAsia"/>
                <w:szCs w:val="21"/>
              </w:rPr>
              <w:t>纸质响应文件：响应文件封面加盖供应商公章（响应文件是指供应商电子响应文件制作完成后生成的后缀名为</w:t>
            </w:r>
            <w:r>
              <w:rPr>
                <w:rFonts w:hAnsi="宋体" w:hint="eastAsia"/>
                <w:color w:val="000000"/>
                <w:szCs w:val="21"/>
              </w:rPr>
              <w:t>“</w:t>
            </w:r>
            <w:r>
              <w:rPr>
                <w:rFonts w:hAnsi="宋体" w:hint="eastAsia"/>
                <w:color w:val="000000"/>
                <w:szCs w:val="21"/>
              </w:rPr>
              <w:t>.PDF</w:t>
            </w:r>
            <w:r>
              <w:rPr>
                <w:rFonts w:hAnsi="宋体" w:hint="eastAsia"/>
                <w:color w:val="000000"/>
                <w:szCs w:val="21"/>
              </w:rPr>
              <w:t>”的文件</w:t>
            </w:r>
            <w:r>
              <w:rPr>
                <w:rFonts w:ascii="新宋体" w:eastAsia="新宋体" w:hAnsi="新宋体" w:hint="eastAsia"/>
                <w:szCs w:val="21"/>
              </w:rPr>
              <w:t>打印的纸质响应文件）。</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E6A24" w:rsidRDefault="00AA5BBD" w:rsidP="007E6A24">
            <w:pPr>
              <w:autoSpaceDE w:val="0"/>
              <w:autoSpaceDN w:val="0"/>
              <w:adjustRightInd w:val="0"/>
              <w:spacing w:line="360" w:lineRule="auto"/>
              <w:rPr>
                <w:rFonts w:ascii="宋体" w:hAnsi="宋体" w:cs="仿宋_GB2312"/>
                <w:szCs w:val="21"/>
                <w:lang w:val="zh-CN"/>
              </w:rPr>
            </w:pPr>
            <w:r>
              <w:rPr>
                <w:rFonts w:ascii="新宋体" w:eastAsia="新宋体" w:hAnsi="新宋体"/>
                <w:b/>
                <w:szCs w:val="21"/>
              </w:rPr>
              <w:fldChar w:fldCharType="begin"/>
            </w:r>
            <w:r w:rsidR="007E6A24">
              <w:rPr>
                <w:rFonts w:ascii="新宋体" w:eastAsia="新宋体" w:hAnsi="新宋体" w:hint="eastAsia"/>
                <w:b/>
                <w:szCs w:val="21"/>
              </w:rPr>
              <w:instrText>eq \o\ac(□,√)</w:instrText>
            </w:r>
            <w:r>
              <w:rPr>
                <w:rFonts w:ascii="新宋体" w:eastAsia="新宋体" w:hAnsi="新宋体"/>
                <w:b/>
                <w:szCs w:val="21"/>
              </w:rPr>
              <w:fldChar w:fldCharType="end"/>
            </w:r>
            <w:r w:rsidR="007E6A24">
              <w:rPr>
                <w:rFonts w:ascii="新宋体" w:eastAsia="新宋体" w:hAnsi="新宋体" w:hint="eastAsia"/>
                <w:bCs/>
                <w:szCs w:val="21"/>
              </w:rPr>
              <w:t>谈</w:t>
            </w:r>
            <w:r w:rsidR="007E6A24">
              <w:rPr>
                <w:rFonts w:ascii="宋体" w:hAnsi="宋体" w:cs="仿宋_GB2312" w:hint="eastAsia"/>
                <w:szCs w:val="21"/>
                <w:lang w:val="zh-CN"/>
              </w:rPr>
              <w:t>判小组 共3人（其中采购人代表1人，评审专家2人），评审专家从政府采购评审专家库中随机抽取。</w:t>
            </w:r>
          </w:p>
          <w:p w:rsidR="00AA4A00" w:rsidRDefault="007E6A24" w:rsidP="007E6A24">
            <w:pPr>
              <w:autoSpaceDE w:val="0"/>
              <w:autoSpaceDN w:val="0"/>
              <w:adjustRightInd w:val="0"/>
              <w:spacing w:line="360" w:lineRule="auto"/>
              <w:rPr>
                <w:rFonts w:asciiTheme="minorEastAsia" w:hAnsiTheme="minorEastAsia" w:cs="宋体"/>
                <w:bCs/>
                <w:szCs w:val="21"/>
                <w:lang w:val="zh-CN"/>
              </w:rPr>
            </w:pPr>
            <w:r>
              <w:rPr>
                <w:rFonts w:ascii="宋体" w:hAnsi="宋体" w:cs="仿宋_GB2312" w:hint="eastAsia"/>
                <w:szCs w:val="21"/>
                <w:lang w:val="zh-CN"/>
              </w:rPr>
              <w:t>□由评审专家组成。评审专家从政府采购评审专家库中随机抽取。</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黑体" w:hint="eastAsia"/>
                <w:szCs w:val="21"/>
              </w:rPr>
              <w:t>21</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AA4A00" w:rsidRDefault="00AA4A00" w:rsidP="00381031">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AA4A00" w:rsidTr="00381031">
        <w:trPr>
          <w:trHeight w:val="699"/>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AA4A00" w:rsidRDefault="00AA4A00"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禹州市公共资源交易中心九楼电子监督室，并向集中采购代理机构出具授权函，且不得超过2人。</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中小企业有关政策</w:t>
            </w:r>
          </w:p>
        </w:tc>
        <w:tc>
          <w:tcPr>
            <w:tcW w:w="6813" w:type="dxa"/>
            <w:vAlign w:val="center"/>
          </w:tcPr>
          <w:p w:rsidR="009F125B" w:rsidRDefault="009F125B" w:rsidP="005B0AF5">
            <w:pPr>
              <w:autoSpaceDE w:val="0"/>
              <w:autoSpaceDN w:val="0"/>
              <w:adjustRightInd w:val="0"/>
              <w:spacing w:line="360" w:lineRule="auto"/>
              <w:contextualSpacing/>
              <w:rPr>
                <w:rFonts w:ascii="ˎ̥" w:hAnsi="ˎ̥"/>
              </w:rPr>
            </w:pPr>
            <w:r w:rsidRPr="00A95F21">
              <w:rPr>
                <w:rFonts w:ascii="ˎ̥" w:hAnsi="ˎ̥" w:hint="eastAsia"/>
                <w:b/>
              </w:rPr>
              <w:t>本项目属于专门面向中小企业采购的项目（不再执行价格评审优惠的扶持政策）。</w:t>
            </w:r>
          </w:p>
          <w:p w:rsidR="005B0AF5" w:rsidRPr="00715FDF" w:rsidRDefault="005B0AF5" w:rsidP="005B0AF5">
            <w:pPr>
              <w:autoSpaceDE w:val="0"/>
              <w:autoSpaceDN w:val="0"/>
              <w:adjustRightInd w:val="0"/>
              <w:spacing w:line="360" w:lineRule="auto"/>
              <w:contextualSpacing/>
              <w:rPr>
                <w:rFonts w:ascii="ˎ̥" w:hAnsi="ˎ̥"/>
              </w:rPr>
            </w:pPr>
            <w:r w:rsidRPr="00715FDF">
              <w:rPr>
                <w:rFonts w:ascii="ˎ̥" w:hAnsi="ˎ̥" w:hint="eastAsia"/>
              </w:rPr>
              <w:t>1</w:t>
            </w:r>
            <w:r w:rsidRPr="00715FDF">
              <w:rPr>
                <w:rFonts w:ascii="ˎ̥" w:hAnsi="ˎ̥" w:hint="eastAsia"/>
              </w:rPr>
              <w:t>、根据工信部等部委发布的《关于印发中小企业划型标准规定的通知》（工信部联企业〔</w:t>
            </w:r>
            <w:r w:rsidRPr="00715FDF">
              <w:rPr>
                <w:rFonts w:ascii="ˎ̥" w:hAnsi="ˎ̥" w:hint="eastAsia"/>
              </w:rPr>
              <w:t>2011</w:t>
            </w:r>
            <w:r w:rsidRPr="00715FDF">
              <w:rPr>
                <w:rFonts w:ascii="ˎ̥" w:hAnsi="ˎ̥" w:hint="eastAsia"/>
              </w:rPr>
              <w:t>〕</w:t>
            </w:r>
            <w:r w:rsidRPr="00715FDF">
              <w:rPr>
                <w:rFonts w:ascii="ˎ̥" w:hAnsi="ˎ̥" w:hint="eastAsia"/>
              </w:rPr>
              <w:t>300</w:t>
            </w:r>
            <w:r w:rsidRPr="00715FDF">
              <w:rPr>
                <w:rFonts w:ascii="ˎ̥" w:hAnsi="ˎ̥" w:hint="eastAsia"/>
              </w:rPr>
              <w:t>号），按照本次采购标的所属行业的划型标准，符合条件的中小企业应按照招标文件格式要求提供《中小企业声明函》，</w:t>
            </w:r>
            <w:r w:rsidRPr="00715FDF">
              <w:rPr>
                <w:rFonts w:ascii="ˎ̥" w:hAnsi="ˎ̥"/>
              </w:rPr>
              <w:t>否则不得享受相关中小企业扶持政策。</w:t>
            </w:r>
          </w:p>
          <w:p w:rsidR="005B0AF5" w:rsidRPr="00834ADB" w:rsidRDefault="005B0AF5" w:rsidP="005B0AF5">
            <w:pPr>
              <w:autoSpaceDE w:val="0"/>
              <w:autoSpaceDN w:val="0"/>
              <w:adjustRightInd w:val="0"/>
              <w:spacing w:line="360" w:lineRule="auto"/>
              <w:contextualSpacing/>
            </w:pPr>
            <w:r w:rsidRPr="00715FDF">
              <w:rPr>
                <w:rFonts w:ascii="ˎ̥" w:hAnsi="ˎ̥" w:hint="eastAsia"/>
              </w:rPr>
              <w:t>2</w:t>
            </w:r>
            <w:r w:rsidRPr="00715FDF">
              <w:rPr>
                <w:rFonts w:ascii="ˎ̥" w:hAnsi="ˎ̥" w:hint="eastAsia"/>
              </w:rPr>
              <w:t>、本次</w:t>
            </w:r>
            <w:r w:rsidRPr="00715FDF">
              <w:t>采购标的对应的中小企业划分标准所属行业</w:t>
            </w:r>
            <w:r w:rsidRPr="00715FDF">
              <w:rPr>
                <w:rFonts w:hint="eastAsia"/>
              </w:rPr>
              <w:t>：</w:t>
            </w:r>
            <w:r w:rsidR="00375FF8" w:rsidRPr="00144801">
              <w:rPr>
                <w:rFonts w:hint="eastAsia"/>
              </w:rPr>
              <w:t>工业</w:t>
            </w:r>
            <w:r w:rsidRPr="00144801">
              <w:t>。</w:t>
            </w:r>
          </w:p>
          <w:p w:rsidR="005B0AF5" w:rsidRPr="00B87E2D" w:rsidRDefault="005B0AF5" w:rsidP="005B0AF5">
            <w:pPr>
              <w:autoSpaceDE w:val="0"/>
              <w:autoSpaceDN w:val="0"/>
              <w:adjustRightInd w:val="0"/>
              <w:spacing w:line="360" w:lineRule="auto"/>
              <w:contextualSpacing/>
              <w:rPr>
                <w:rFonts w:ascii="ˎ̥" w:hAnsi="ˎ̥"/>
              </w:rPr>
            </w:pPr>
            <w:r w:rsidRPr="00B87E2D">
              <w:rPr>
                <w:rFonts w:ascii="ˎ̥" w:hAnsi="ˎ̥" w:hint="eastAsia"/>
              </w:rPr>
              <w:t>3</w:t>
            </w:r>
            <w:r w:rsidRPr="00B87E2D">
              <w:rPr>
                <w:rFonts w:ascii="ˎ̥" w:hAnsi="ˎ̥" w:hint="eastAsia"/>
              </w:rPr>
              <w:t>、根据财政部、工业和信息化部发布的《政府采购促进中小企业发展管理办法》（财库〔</w:t>
            </w:r>
            <w:r w:rsidRPr="00B87E2D">
              <w:rPr>
                <w:rFonts w:ascii="ˎ̥" w:hAnsi="ˎ̥" w:hint="eastAsia"/>
              </w:rPr>
              <w:t>2020</w:t>
            </w:r>
            <w:r w:rsidRPr="00B87E2D">
              <w:rPr>
                <w:rFonts w:ascii="ˎ̥" w:hAnsi="ˎ̥" w:hint="eastAsia"/>
              </w:rPr>
              <w:t>〕</w:t>
            </w:r>
            <w:r w:rsidRPr="00B87E2D">
              <w:rPr>
                <w:rFonts w:ascii="ˎ̥" w:hAnsi="ˎ̥" w:hint="eastAsia"/>
              </w:rPr>
              <w:t>46</w:t>
            </w:r>
            <w:r w:rsidRPr="00B87E2D">
              <w:rPr>
                <w:rFonts w:ascii="ˎ̥" w:hAnsi="ˎ̥" w:hint="eastAsia"/>
              </w:rPr>
              <w:t>号）</w:t>
            </w:r>
            <w:r>
              <w:rPr>
                <w:rFonts w:ascii="ˎ̥" w:hAnsi="ˎ̥" w:hint="eastAsia"/>
              </w:rPr>
              <w:t>、</w:t>
            </w:r>
            <w:r w:rsidRPr="00E7038B">
              <w:rPr>
                <w:rFonts w:ascii="ˎ̥" w:hAnsi="ˎ̥" w:hint="eastAsia"/>
                <w:color w:val="FF0000"/>
              </w:rPr>
              <w:t>《关于进一步加大政府采购支持中小企业力度的通知》（财库〔</w:t>
            </w:r>
            <w:r w:rsidRPr="00E7038B">
              <w:rPr>
                <w:rFonts w:ascii="ˎ̥" w:hAnsi="ˎ̥" w:hint="eastAsia"/>
                <w:color w:val="FF0000"/>
              </w:rPr>
              <w:t>2022</w:t>
            </w:r>
            <w:r w:rsidRPr="00E7038B">
              <w:rPr>
                <w:rFonts w:ascii="ˎ̥" w:hAnsi="ˎ̥" w:hint="eastAsia"/>
                <w:color w:val="FF0000"/>
              </w:rPr>
              <w:t>〕</w:t>
            </w:r>
            <w:r w:rsidRPr="00E7038B">
              <w:rPr>
                <w:rFonts w:ascii="ˎ̥" w:hAnsi="ˎ̥" w:hint="eastAsia"/>
                <w:color w:val="FF0000"/>
              </w:rPr>
              <w:t>19</w:t>
            </w:r>
            <w:r w:rsidRPr="00E7038B">
              <w:rPr>
                <w:rFonts w:ascii="ˎ̥" w:hAnsi="ˎ̥" w:hint="eastAsia"/>
                <w:color w:val="FF0000"/>
              </w:rPr>
              <w:t>号）规定，对小型和微型企业投标价格给</w:t>
            </w:r>
            <w:r w:rsidRPr="00E7038B">
              <w:rPr>
                <w:rFonts w:ascii="ˎ̥" w:hAnsi="ˎ̥" w:hint="eastAsia"/>
                <w:color w:val="FF0000"/>
              </w:rPr>
              <w:lastRenderedPageBreak/>
              <w:t>予</w:t>
            </w:r>
            <w:r>
              <w:rPr>
                <w:rFonts w:ascii="ˎ̥" w:hAnsi="ˎ̥" w:hint="eastAsia"/>
                <w:color w:val="FF0000"/>
              </w:rPr>
              <w:t>2</w:t>
            </w:r>
            <w:r w:rsidRPr="00E7038B">
              <w:rPr>
                <w:rFonts w:ascii="ˎ̥" w:hAnsi="ˎ̥" w:hint="eastAsia"/>
                <w:color w:val="FF0000"/>
              </w:rPr>
              <w:t>0%</w:t>
            </w:r>
            <w:r w:rsidRPr="00E7038B">
              <w:rPr>
                <w:rFonts w:ascii="ˎ̥" w:hAnsi="ˎ̥" w:hint="eastAsia"/>
                <w:color w:val="FF0000"/>
              </w:rPr>
              <w:t>（</w:t>
            </w:r>
            <w:r w:rsidRPr="00E7038B">
              <w:rPr>
                <w:rFonts w:ascii="ˎ̥" w:hAnsi="ˎ̥" w:hint="eastAsia"/>
                <w:color w:val="FF0000"/>
              </w:rPr>
              <w:t>10%-20%</w:t>
            </w:r>
            <w:r w:rsidRPr="00E7038B">
              <w:rPr>
                <w:rFonts w:ascii="ˎ̥" w:hAnsi="ˎ̥" w:hint="eastAsia"/>
                <w:color w:val="FF0000"/>
              </w:rPr>
              <w:t>）</w:t>
            </w:r>
            <w:r w:rsidRPr="00B87E2D">
              <w:rPr>
                <w:rFonts w:ascii="ˎ̥" w:hAnsi="ˎ̥" w:hint="eastAsia"/>
              </w:rPr>
              <w:t>的扣除，用扣除后的价格参与评审。</w:t>
            </w:r>
          </w:p>
          <w:p w:rsidR="005B0AF5" w:rsidRPr="00715FDF" w:rsidRDefault="005B0AF5" w:rsidP="005B0AF5">
            <w:pPr>
              <w:spacing w:line="360" w:lineRule="auto"/>
              <w:contextualSpacing/>
              <w:rPr>
                <w:rFonts w:ascii="ˎ̥" w:hAnsi="ˎ̥"/>
              </w:rPr>
            </w:pPr>
            <w:r w:rsidRPr="00715FDF">
              <w:rPr>
                <w:rFonts w:ascii="ˎ̥" w:hAnsi="ˎ̥" w:hint="eastAsia"/>
              </w:rPr>
              <w:t>4</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5B0AF5" w:rsidRPr="00715FDF" w:rsidRDefault="005B0AF5" w:rsidP="005B0AF5">
            <w:pPr>
              <w:autoSpaceDE w:val="0"/>
              <w:autoSpaceDN w:val="0"/>
              <w:adjustRightInd w:val="0"/>
              <w:spacing w:line="360" w:lineRule="auto"/>
              <w:contextualSpacing/>
              <w:rPr>
                <w:rFonts w:ascii="ˎ̥" w:hAnsi="ˎ̥"/>
              </w:rPr>
            </w:pPr>
            <w:r w:rsidRPr="00715FDF">
              <w:rPr>
                <w:rFonts w:ascii="ˎ̥" w:hAnsi="ˎ̥" w:hint="eastAsia"/>
              </w:rPr>
              <w:t>5</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 xml:space="preserve"> 30%</w:t>
            </w:r>
            <w:r w:rsidRPr="00715FDF">
              <w:rPr>
                <w:rFonts w:ascii="ˎ̥" w:hAnsi="ˎ̥"/>
              </w:rPr>
              <w:t>以上的，采购人、采购代理机构应当对联合体或者大中型企业的报价给予</w:t>
            </w:r>
            <w:r>
              <w:rPr>
                <w:rFonts w:ascii="ˎ̥" w:hAnsi="ˎ̥" w:hint="eastAsia"/>
              </w:rPr>
              <w:t>6</w:t>
            </w:r>
            <w:r w:rsidRPr="00B81392">
              <w:rPr>
                <w:rFonts w:ascii="ˎ̥" w:hAnsi="ˎ̥"/>
                <w:color w:val="FF0000"/>
              </w:rPr>
              <w:t>%</w:t>
            </w:r>
            <w:r w:rsidRPr="00B81392">
              <w:rPr>
                <w:rFonts w:ascii="ˎ̥" w:hAnsi="ˎ̥"/>
                <w:color w:val="FF0000"/>
              </w:rPr>
              <w:t>（</w:t>
            </w:r>
            <w:r w:rsidRPr="00B81392">
              <w:rPr>
                <w:rFonts w:ascii="ˎ̥" w:hAnsi="ˎ̥" w:hint="eastAsia"/>
                <w:color w:val="FF0000"/>
              </w:rPr>
              <w:t>4</w:t>
            </w:r>
            <w:r w:rsidRPr="00B81392">
              <w:rPr>
                <w:rFonts w:ascii="ˎ̥" w:hAnsi="ˎ̥"/>
                <w:color w:val="FF0000"/>
              </w:rPr>
              <w:t>—</w:t>
            </w:r>
            <w:r w:rsidRPr="00B81392">
              <w:rPr>
                <w:rFonts w:ascii="ˎ̥" w:hAnsi="ˎ̥" w:hint="eastAsia"/>
                <w:color w:val="FF0000"/>
              </w:rPr>
              <w:t>6</w:t>
            </w:r>
            <w:r w:rsidRPr="00B81392">
              <w:rPr>
                <w:rFonts w:ascii="ˎ̥" w:hAnsi="ˎ̥"/>
                <w:color w:val="FF0000"/>
              </w:rPr>
              <w:t>%</w:t>
            </w:r>
            <w:r w:rsidRPr="00B81392">
              <w:rPr>
                <w:rFonts w:ascii="ˎ̥" w:hAnsi="ˎ̥"/>
                <w:color w:val="FF0000"/>
              </w:rPr>
              <w:t>）</w:t>
            </w:r>
            <w:r w:rsidRPr="00715FDF">
              <w:rPr>
                <w:rFonts w:ascii="ˎ̥" w:hAnsi="ˎ̥"/>
              </w:rPr>
              <w:t>的扣除，用扣除后的价格参加评审。组成联合体或者接受分包的小微企业与联合体内其他企业、分包企业之间存在直接控股、管理关系的，不享受价格扣除优惠政策。</w:t>
            </w:r>
          </w:p>
          <w:p w:rsidR="005B0AF5" w:rsidRPr="00715FDF" w:rsidRDefault="005B0AF5" w:rsidP="005B0AF5">
            <w:pPr>
              <w:autoSpaceDE w:val="0"/>
              <w:autoSpaceDN w:val="0"/>
              <w:adjustRightInd w:val="0"/>
              <w:spacing w:line="360" w:lineRule="auto"/>
              <w:contextualSpacing/>
              <w:rPr>
                <w:rFonts w:ascii="ˎ̥" w:hAnsi="ˎ̥"/>
              </w:rPr>
            </w:pPr>
            <w:r w:rsidRPr="00715FDF">
              <w:rPr>
                <w:rFonts w:ascii="ˎ̥" w:hAnsi="ˎ̥" w:hint="eastAsia"/>
              </w:rPr>
              <w:t>6</w:t>
            </w:r>
            <w:r w:rsidRPr="00715FDF">
              <w:rPr>
                <w:rFonts w:ascii="ˎ̥" w:hAnsi="ˎ̥" w:hint="eastAsia"/>
              </w:rPr>
              <w:t>、提供由省级以上监狱管理局、戒毒管理局（含新疆生产建设兵团）出具的属于监狱企业证明文件的，视同为小型和微型企业。</w:t>
            </w:r>
          </w:p>
          <w:p w:rsidR="00AA4A00" w:rsidRDefault="005B0AF5" w:rsidP="005B0AF5">
            <w:pPr>
              <w:autoSpaceDE w:val="0"/>
              <w:autoSpaceDN w:val="0"/>
              <w:adjustRightInd w:val="0"/>
              <w:spacing w:line="360" w:lineRule="auto"/>
              <w:contextualSpacing/>
              <w:rPr>
                <w:rFonts w:asciiTheme="minorEastAsia" w:hAnsiTheme="minorEastAsia" w:cs="宋体"/>
                <w:b/>
                <w:color w:val="000000"/>
                <w:kern w:val="0"/>
                <w:szCs w:val="21"/>
                <w:lang w:val="zh-CN"/>
              </w:rPr>
            </w:pPr>
            <w:r w:rsidRPr="00715FDF">
              <w:rPr>
                <w:rFonts w:ascii="ˎ̥" w:hAnsi="ˎ̥" w:hint="eastAsia"/>
              </w:rPr>
              <w:t>7</w:t>
            </w:r>
            <w:r w:rsidRPr="00715FDF">
              <w:rPr>
                <w:rFonts w:ascii="ˎ̥" w:hAnsi="ˎ̥" w:hint="eastAsia"/>
              </w:rPr>
              <w:t>、符合享受政府采购支持政策的残疾人福利性单位条件且提供《残疾人福利性单位声明函》的，视同为小型和微型企业。</w:t>
            </w:r>
          </w:p>
        </w:tc>
      </w:tr>
      <w:tr w:rsidR="0097270E" w:rsidTr="00381031">
        <w:trPr>
          <w:trHeight w:val="510"/>
          <w:jc w:val="center"/>
        </w:trPr>
        <w:tc>
          <w:tcPr>
            <w:tcW w:w="806" w:type="dxa"/>
            <w:vAlign w:val="center"/>
          </w:tcPr>
          <w:p w:rsidR="0097270E" w:rsidRDefault="007E6A24" w:rsidP="00A357D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24</w:t>
            </w:r>
          </w:p>
        </w:tc>
        <w:tc>
          <w:tcPr>
            <w:tcW w:w="2268" w:type="dxa"/>
            <w:vAlign w:val="center"/>
          </w:tcPr>
          <w:p w:rsidR="0097270E" w:rsidRDefault="0097270E" w:rsidP="00A357D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节能环保要求</w:t>
            </w:r>
          </w:p>
        </w:tc>
        <w:tc>
          <w:tcPr>
            <w:tcW w:w="6813" w:type="dxa"/>
            <w:vAlign w:val="center"/>
          </w:tcPr>
          <w:p w:rsidR="0097270E" w:rsidRDefault="0097270E" w:rsidP="00A357D2">
            <w:pPr>
              <w:autoSpaceDE w:val="0"/>
              <w:autoSpaceDN w:val="0"/>
              <w:adjustRightInd w:val="0"/>
              <w:spacing w:line="360" w:lineRule="auto"/>
              <w:rPr>
                <w:rFonts w:ascii="ˎ̥" w:hAnsi="ˎ̥"/>
              </w:rPr>
            </w:pPr>
            <w:r>
              <w:rPr>
                <w:rFonts w:asciiTheme="minorEastAsia" w:hAnsiTheme="minorEastAsia"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7270E" w:rsidTr="00381031">
        <w:trPr>
          <w:trHeight w:val="510"/>
          <w:jc w:val="center"/>
        </w:trPr>
        <w:tc>
          <w:tcPr>
            <w:tcW w:w="806" w:type="dxa"/>
            <w:vAlign w:val="center"/>
          </w:tcPr>
          <w:p w:rsidR="0097270E" w:rsidRDefault="007E6A24" w:rsidP="00A357D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97270E" w:rsidRDefault="0097270E" w:rsidP="00A357D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信息安全要求</w:t>
            </w:r>
          </w:p>
        </w:tc>
        <w:tc>
          <w:tcPr>
            <w:tcW w:w="6813" w:type="dxa"/>
            <w:vAlign w:val="center"/>
          </w:tcPr>
          <w:p w:rsidR="0097270E" w:rsidRDefault="0097270E" w:rsidP="00A357D2">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按照《关于信息安全产品实施政府采购的通知》（财库【2010】48号）要求：信息安全产品，需提供由中国信息安全认证中心按国家标准认证颁</w:t>
            </w:r>
            <w:r>
              <w:rPr>
                <w:rFonts w:asciiTheme="minorEastAsia" w:hAnsiTheme="minorEastAsia" w:cs="宋体" w:hint="eastAsia"/>
                <w:bCs/>
                <w:szCs w:val="21"/>
                <w:lang w:val="zh-CN"/>
              </w:rPr>
              <w:lastRenderedPageBreak/>
              <w:t>发的有效认证证书。</w:t>
            </w:r>
          </w:p>
        </w:tc>
      </w:tr>
      <w:tr w:rsidR="0097270E" w:rsidTr="00381031">
        <w:trPr>
          <w:trHeight w:val="510"/>
          <w:jc w:val="center"/>
        </w:trPr>
        <w:tc>
          <w:tcPr>
            <w:tcW w:w="806" w:type="dxa"/>
            <w:vAlign w:val="center"/>
          </w:tcPr>
          <w:p w:rsidR="0097270E" w:rsidRDefault="007E6A24" w:rsidP="00A357D2">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26</w:t>
            </w:r>
          </w:p>
        </w:tc>
        <w:tc>
          <w:tcPr>
            <w:tcW w:w="2268" w:type="dxa"/>
            <w:vAlign w:val="center"/>
          </w:tcPr>
          <w:p w:rsidR="0097270E" w:rsidRDefault="0097270E" w:rsidP="00A357D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 xml:space="preserve">政府采购合同融资 </w:t>
            </w:r>
          </w:p>
          <w:p w:rsidR="0097270E" w:rsidRDefault="0097270E" w:rsidP="00A357D2">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政策告知函</w:t>
            </w:r>
          </w:p>
        </w:tc>
        <w:tc>
          <w:tcPr>
            <w:tcW w:w="6813" w:type="dxa"/>
            <w:vAlign w:val="center"/>
          </w:tcPr>
          <w:p w:rsidR="0097270E" w:rsidRDefault="0097270E" w:rsidP="00A357D2">
            <w:pPr>
              <w:autoSpaceDE w:val="0"/>
              <w:autoSpaceDN w:val="0"/>
              <w:adjustRightInd w:val="0"/>
              <w:spacing w:line="360" w:lineRule="auto"/>
              <w:rPr>
                <w:rFonts w:asciiTheme="minorEastAsia" w:hAnsiTheme="minorEastAsia" w:cs="宋体"/>
                <w:szCs w:val="21"/>
              </w:rPr>
            </w:pPr>
            <w:r>
              <w:rPr>
                <w:rFonts w:asciiTheme="minorEastAsia" w:hAnsiTheme="minorEastAsia" w:cs="宋体" w:hint="eastAsia"/>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7E6A24">
              <w:rPr>
                <w:rFonts w:asciiTheme="minorEastAsia" w:hAnsiTheme="minorEastAsia" w:cs="黑体" w:hint="eastAsia"/>
                <w:szCs w:val="21"/>
              </w:rPr>
              <w:t>7</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58734D" w:rsidRDefault="00AA5BBD" w:rsidP="00381031">
            <w:pPr>
              <w:autoSpaceDE w:val="0"/>
              <w:autoSpaceDN w:val="0"/>
              <w:adjustRightInd w:val="0"/>
              <w:spacing w:line="360" w:lineRule="auto"/>
              <w:rPr>
                <w:rFonts w:asciiTheme="minorEastAsia" w:hAnsiTheme="minorEastAsia" w:cs="宋体"/>
                <w:color w:val="333333"/>
                <w:szCs w:val="21"/>
              </w:rPr>
            </w:pPr>
            <w:r>
              <w:rPr>
                <w:rFonts w:asciiTheme="minorEastAsia" w:hAnsiTheme="minorEastAsia" w:cs="宋体"/>
                <w:b/>
                <w:color w:val="000000"/>
                <w:kern w:val="0"/>
                <w:szCs w:val="21"/>
                <w:lang w:val="zh-CN"/>
              </w:rPr>
              <w:fldChar w:fldCharType="begin"/>
            </w:r>
            <w:r w:rsidR="00C058E1">
              <w:rPr>
                <w:rFonts w:asciiTheme="minorEastAsia" w:hAnsiTheme="minorEastAsia" w:cs="宋体" w:hint="eastAsia"/>
                <w:b/>
                <w:color w:val="000000"/>
                <w:kern w:val="0"/>
                <w:szCs w:val="21"/>
                <w:lang w:val="zh-CN"/>
              </w:rPr>
              <w:instrText>eq \o\ac(□,</w:instrText>
            </w:r>
            <w:r w:rsidR="00C058E1">
              <w:rPr>
                <w:rFonts w:asciiTheme="minorEastAsia" w:hAnsiTheme="minorEastAsia" w:cs="宋体" w:hint="eastAsia"/>
                <w:b/>
                <w:color w:val="000000"/>
                <w:kern w:val="0"/>
                <w:position w:val="2"/>
                <w:szCs w:val="21"/>
                <w:lang w:val="zh-CN"/>
              </w:rPr>
              <w:instrText>√</w:instrText>
            </w:r>
            <w:r w:rsidR="00C058E1">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58734D">
              <w:rPr>
                <w:rFonts w:asciiTheme="minorEastAsia" w:hAnsiTheme="minorEastAsia" w:cs="宋体"/>
                <w:b/>
                <w:color w:val="000000"/>
                <w:kern w:val="0"/>
                <w:szCs w:val="21"/>
                <w:lang w:val="zh-CN"/>
              </w:rPr>
              <w:t>无</w:t>
            </w:r>
            <w:r w:rsidR="00AA4A00">
              <w:rPr>
                <w:rFonts w:asciiTheme="minorEastAsia" w:hAnsiTheme="minorEastAsia" w:cs="宋体" w:hint="eastAsia"/>
                <w:color w:val="333333"/>
                <w:szCs w:val="21"/>
              </w:rPr>
              <w:t>要求</w:t>
            </w:r>
          </w:p>
          <w:p w:rsidR="00AA4A00" w:rsidRDefault="00AA5BBD" w:rsidP="00381031">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C058E1">
              <w:rPr>
                <w:rFonts w:asciiTheme="minorEastAsia" w:hAnsiTheme="minorEastAsia" w:cs="宋体" w:hint="eastAsia"/>
                <w:b/>
                <w:color w:val="000000"/>
                <w:kern w:val="0"/>
                <w:szCs w:val="21"/>
                <w:lang w:val="zh-CN"/>
              </w:rPr>
              <w:instrText>eq \o\ac(□)</w:instrText>
            </w:r>
            <w:r>
              <w:rPr>
                <w:rFonts w:asciiTheme="minorEastAsia" w:hAnsiTheme="minorEastAsia" w:cs="宋体"/>
                <w:b/>
                <w:color w:val="000000"/>
                <w:kern w:val="0"/>
                <w:szCs w:val="21"/>
                <w:lang w:val="zh-CN"/>
              </w:rPr>
              <w:fldChar w:fldCharType="end"/>
            </w:r>
            <w:r w:rsidR="0058734D" w:rsidRPr="0058734D">
              <w:rPr>
                <w:rFonts w:asciiTheme="minorEastAsia" w:hAnsiTheme="minorEastAsia" w:cs="宋体" w:hint="eastAsia"/>
                <w:color w:val="333333"/>
                <w:szCs w:val="21"/>
              </w:rPr>
              <w:t>要求提交。履约保证金的数额为合同金额</w:t>
            </w:r>
            <w:r w:rsidR="0058734D" w:rsidRPr="00C058E1">
              <w:rPr>
                <w:rFonts w:asciiTheme="minorEastAsia" w:hAnsiTheme="minorEastAsia" w:cs="宋体" w:hint="eastAsia"/>
                <w:color w:val="333333"/>
                <w:szCs w:val="21"/>
              </w:rPr>
              <w:t>的</w:t>
            </w:r>
            <w:r w:rsidR="0058734D" w:rsidRPr="00C058E1">
              <w:rPr>
                <w:rFonts w:asciiTheme="minorEastAsia" w:hAnsiTheme="minorEastAsia" w:cs="宋体"/>
                <w:color w:val="333333"/>
                <w:szCs w:val="21"/>
              </w:rPr>
              <w:t>10</w:t>
            </w:r>
            <w:r w:rsidR="0058734D" w:rsidRPr="00C058E1">
              <w:rPr>
                <w:rFonts w:asciiTheme="minorEastAsia" w:hAnsiTheme="minorEastAsia" w:cs="宋体" w:hint="eastAsia"/>
                <w:color w:val="333333"/>
                <w:szCs w:val="21"/>
              </w:rPr>
              <w:t>%。</w:t>
            </w:r>
            <w:r w:rsidR="0058734D" w:rsidRPr="0058734D">
              <w:rPr>
                <w:rFonts w:asciiTheme="minorEastAsia" w:hAnsiTheme="minorEastAsia" w:cs="宋体" w:hint="eastAsia"/>
                <w:color w:val="333333"/>
                <w:szCs w:val="21"/>
              </w:rPr>
              <w:t>成交供应商以支票、汇票、本票或者金融机构、担保机构出具的保函等非现金形式向采购人提交。</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7E6A24">
              <w:rPr>
                <w:rFonts w:asciiTheme="minorEastAsia" w:hAnsiTheme="minorEastAsia" w:cs="黑体" w:hint="eastAsia"/>
                <w:szCs w:val="21"/>
              </w:rPr>
              <w:t>8</w:t>
            </w:r>
          </w:p>
        </w:tc>
        <w:tc>
          <w:tcPr>
            <w:tcW w:w="2268" w:type="dxa"/>
            <w:vAlign w:val="center"/>
          </w:tcPr>
          <w:p w:rsidR="00AA4A00" w:rsidRPr="0058734D" w:rsidRDefault="00AA4A00" w:rsidP="00381031">
            <w:pPr>
              <w:autoSpaceDE w:val="0"/>
              <w:autoSpaceDN w:val="0"/>
              <w:adjustRightInd w:val="0"/>
              <w:spacing w:line="360" w:lineRule="auto"/>
              <w:jc w:val="center"/>
              <w:rPr>
                <w:rFonts w:asciiTheme="minorEastAsia" w:hAnsiTheme="minorEastAsia" w:cs="宋体"/>
                <w:b/>
                <w:bCs/>
                <w:szCs w:val="21"/>
                <w:lang w:val="zh-CN"/>
              </w:rPr>
            </w:pPr>
            <w:r w:rsidRPr="0058734D">
              <w:rPr>
                <w:rFonts w:asciiTheme="minorEastAsia" w:hAnsiTheme="minorEastAsia" w:cs="宋体" w:hint="eastAsia"/>
                <w:b/>
                <w:bCs/>
                <w:szCs w:val="21"/>
                <w:lang w:val="zh-CN"/>
              </w:rPr>
              <w:t>代理服务费</w:t>
            </w:r>
          </w:p>
        </w:tc>
        <w:tc>
          <w:tcPr>
            <w:tcW w:w="6813" w:type="dxa"/>
            <w:vAlign w:val="center"/>
          </w:tcPr>
          <w:p w:rsidR="00AA4A00" w:rsidRDefault="0058734D" w:rsidP="00381031">
            <w:pPr>
              <w:autoSpaceDE w:val="0"/>
              <w:autoSpaceDN w:val="0"/>
              <w:spacing w:line="360" w:lineRule="auto"/>
              <w:contextualSpacing/>
              <w:rPr>
                <w:rFonts w:asciiTheme="minorEastAsia" w:hAnsiTheme="minorEastAsia" w:cs="宋体"/>
                <w:bCs/>
                <w:szCs w:val="21"/>
                <w:lang w:val="zh-CN"/>
              </w:rPr>
            </w:pPr>
            <w:r>
              <w:rPr>
                <w:rFonts w:ascii="宋体" w:eastAsia="宋体" w:hAnsi="宋体" w:cs="宋体" w:hint="eastAsia"/>
                <w:bCs/>
                <w:szCs w:val="21"/>
                <w:lang w:val="zh-CN"/>
              </w:rPr>
              <w:t>参考《国家发展改革委办公厅关于招标代理服务收费有关问题的通知》(发改办价格[2003]857号)和国家计委关于《招标代理服务收费管理暂行办法》（计价格[2002]1980号）文件中招标代理服务收费标准计取，由成交供应商支付给采购代理机构</w:t>
            </w:r>
            <w:r w:rsidR="00351D47">
              <w:rPr>
                <w:rFonts w:ascii="宋体" w:eastAsia="宋体" w:hAnsi="宋体" w:cs="宋体" w:hint="eastAsia"/>
                <w:bCs/>
                <w:szCs w:val="21"/>
                <w:lang w:val="zh-CN"/>
              </w:rPr>
              <w:t>。</w:t>
            </w:r>
          </w:p>
        </w:tc>
      </w:tr>
      <w:tr w:rsidR="00AA4A00" w:rsidTr="00381031">
        <w:trPr>
          <w:trHeight w:val="510"/>
          <w:jc w:val="center"/>
        </w:trPr>
        <w:tc>
          <w:tcPr>
            <w:tcW w:w="806" w:type="dxa"/>
            <w:vAlign w:val="center"/>
          </w:tcPr>
          <w:p w:rsidR="00AA4A00" w:rsidRDefault="00AA4A0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7E6A24">
              <w:rPr>
                <w:rFonts w:asciiTheme="minorEastAsia" w:hAnsiTheme="minorEastAsia" w:cs="黑体" w:hint="eastAsia"/>
                <w:szCs w:val="21"/>
              </w:rPr>
              <w:t>9</w:t>
            </w:r>
          </w:p>
        </w:tc>
        <w:tc>
          <w:tcPr>
            <w:tcW w:w="2268" w:type="dxa"/>
            <w:vAlign w:val="center"/>
          </w:tcPr>
          <w:p w:rsidR="00325512"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AA4A00" w:rsidRDefault="00AA4A00" w:rsidP="00325512">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8850AC" w:rsidRDefault="00AA4A00" w:rsidP="00381031">
            <w:pPr>
              <w:autoSpaceDE w:val="0"/>
              <w:autoSpaceDN w:val="0"/>
              <w:adjustRightInd w:val="0"/>
              <w:spacing w:line="360" w:lineRule="auto"/>
              <w:rPr>
                <w:rFonts w:ascii="宋体" w:eastAsia="宋体" w:hAnsi="宋体" w:cs="宋体"/>
                <w:bCs/>
                <w:szCs w:val="21"/>
                <w:lang w:val="zh-CN"/>
              </w:rPr>
            </w:pPr>
            <w:r>
              <w:rPr>
                <w:rFonts w:asciiTheme="minorEastAsia" w:hAnsiTheme="minorEastAsia" w:cs="宋体" w:hint="eastAsia"/>
                <w:color w:val="333333"/>
                <w:szCs w:val="21"/>
                <w:lang w:val="zh-CN"/>
              </w:rPr>
              <w:t>中标人在接到中标通知时，须向代理机构发送投标报价及分项报价一览表（包含主要中标标的的名称、规格型号、数量、单价、服务要求等）电子文档，</w:t>
            </w:r>
            <w:r w:rsidR="008850AC">
              <w:rPr>
                <w:rFonts w:ascii="宋体" w:eastAsia="宋体" w:hAnsi="宋体" w:cs="宋体" w:hint="eastAsia"/>
                <w:bCs/>
                <w:szCs w:val="21"/>
                <w:lang w:val="zh-CN"/>
              </w:rPr>
              <w:t>并同时电话告知代理机构。</w:t>
            </w:r>
          </w:p>
          <w:p w:rsidR="00AA4A00" w:rsidRDefault="00AA4A00" w:rsidP="00B22593">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333333"/>
                <w:szCs w:val="21"/>
                <w:lang w:val="zh-CN"/>
              </w:rPr>
              <w:t>联系电话：</w:t>
            </w:r>
            <w:r w:rsidR="007E6A24" w:rsidRPr="007E6A24">
              <w:rPr>
                <w:rFonts w:asciiTheme="minorEastAsia" w:hAnsiTheme="minorEastAsia" w:cs="宋体"/>
                <w:color w:val="333333"/>
                <w:szCs w:val="21"/>
                <w:lang w:val="zh-CN"/>
              </w:rPr>
              <w:t>1</w:t>
            </w:r>
            <w:r w:rsidR="00B22593">
              <w:rPr>
                <w:rFonts w:asciiTheme="minorEastAsia" w:hAnsiTheme="minorEastAsia" w:cs="宋体" w:hint="eastAsia"/>
                <w:color w:val="333333"/>
                <w:szCs w:val="21"/>
                <w:lang w:val="zh-CN"/>
              </w:rPr>
              <w:t>3346699590</w:t>
            </w:r>
          </w:p>
        </w:tc>
      </w:tr>
      <w:tr w:rsidR="00AA4A00" w:rsidTr="00381031">
        <w:trPr>
          <w:trHeight w:val="510"/>
          <w:jc w:val="center"/>
        </w:trPr>
        <w:tc>
          <w:tcPr>
            <w:tcW w:w="806" w:type="dxa"/>
            <w:vAlign w:val="center"/>
          </w:tcPr>
          <w:p w:rsidR="00AA4A00" w:rsidRDefault="00A357D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AA4A00" w:rsidRDefault="00AA5BBD" w:rsidP="00381031">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AA4A00">
              <w:rPr>
                <w:rFonts w:asciiTheme="minorEastAsia" w:hAnsiTheme="minorEastAsia" w:cs="宋体" w:hint="eastAsia"/>
                <w:b/>
                <w:color w:val="000000"/>
                <w:kern w:val="0"/>
                <w:szCs w:val="21"/>
                <w:lang w:val="zh-CN"/>
              </w:rPr>
              <w:instrText>eq \o\ac(□,</w:instrText>
            </w:r>
            <w:r w:rsidR="00AA4A00">
              <w:rPr>
                <w:rFonts w:asciiTheme="minorEastAsia" w:hAnsiTheme="minorEastAsia" w:cs="宋体" w:hint="eastAsia"/>
                <w:b/>
                <w:color w:val="000000"/>
                <w:kern w:val="0"/>
                <w:position w:val="2"/>
                <w:szCs w:val="21"/>
                <w:lang w:val="zh-CN"/>
              </w:rPr>
              <w:instrText>√</w:instrText>
            </w:r>
            <w:r w:rsidR="00AA4A0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AA4A00">
              <w:rPr>
                <w:rFonts w:asciiTheme="minorEastAsia" w:hAnsiTheme="minorEastAsia" w:cs="宋体" w:hint="eastAsia"/>
                <w:bCs/>
                <w:szCs w:val="21"/>
                <w:lang w:val="zh-CN"/>
              </w:rPr>
              <w:t>是。</w:t>
            </w:r>
            <w:r w:rsidR="00AA4A00">
              <w:rPr>
                <w:rFonts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AA4A00" w:rsidRDefault="00AA4A00" w:rsidP="00381031">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AA4A00" w:rsidTr="00381031">
        <w:trPr>
          <w:trHeight w:val="510"/>
          <w:jc w:val="center"/>
        </w:trPr>
        <w:tc>
          <w:tcPr>
            <w:tcW w:w="806" w:type="dxa"/>
            <w:vAlign w:val="center"/>
          </w:tcPr>
          <w:p w:rsidR="00AA4A00" w:rsidRDefault="00A357D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31</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最后报价</w:t>
            </w:r>
          </w:p>
        </w:tc>
        <w:tc>
          <w:tcPr>
            <w:tcW w:w="6813" w:type="dxa"/>
            <w:vAlign w:val="center"/>
          </w:tcPr>
          <w:p w:rsidR="00AA4A00" w:rsidRDefault="00AA4A00" w:rsidP="00381031">
            <w:pPr>
              <w:wordWrap w:val="0"/>
              <w:autoSpaceDE w:val="0"/>
              <w:autoSpaceDN w:val="0"/>
              <w:adjustRightInd w:val="0"/>
              <w:spacing w:line="360" w:lineRule="auto"/>
              <w:contextualSpacing/>
              <w:rPr>
                <w:rFonts w:ascii="ˎ̥" w:hAnsi="ˎ̥"/>
              </w:rPr>
            </w:pPr>
            <w:r>
              <w:rPr>
                <w:rFonts w:ascii="ˎ̥" w:hAnsi="ˎ̥" w:hint="eastAsia"/>
              </w:rPr>
              <w:t>根据谈判小组要求，供应商须使用</w:t>
            </w:r>
            <w:r>
              <w:rPr>
                <w:rFonts w:ascii="ˎ̥" w:hAnsi="ˎ̥"/>
              </w:rPr>
              <w:t>CA</w:t>
            </w:r>
            <w:r>
              <w:rPr>
                <w:rFonts w:ascii="ˎ̥" w:hAnsi="ˎ̥"/>
              </w:rPr>
              <w:t>数字证书</w:t>
            </w:r>
            <w:r>
              <w:rPr>
                <w:rFonts w:ascii="ˎ̥" w:hAnsi="ˎ̥" w:hint="eastAsia"/>
              </w:rPr>
              <w:t>登录</w:t>
            </w:r>
            <w:r>
              <w:rPr>
                <w:rFonts w:hAnsi="宋体" w:hint="eastAsia"/>
                <w:color w:val="000000"/>
                <w:szCs w:val="21"/>
              </w:rPr>
              <w:t>《全国公共资源交易平台</w:t>
            </w:r>
            <w:r>
              <w:rPr>
                <w:rFonts w:hAnsi="宋体" w:hint="eastAsia"/>
                <w:color w:val="000000"/>
                <w:szCs w:val="21"/>
              </w:rPr>
              <w:t>(</w:t>
            </w:r>
            <w:r>
              <w:rPr>
                <w:rFonts w:hAnsi="宋体" w:hint="eastAsia"/>
                <w:color w:val="000000"/>
                <w:szCs w:val="21"/>
              </w:rPr>
              <w:t>河南省</w:t>
            </w:r>
            <w:r>
              <w:rPr>
                <w:rFonts w:ascii="MS Mincho" w:eastAsia="MS Mincho" w:hAnsi="MS Mincho" w:cs="MS Mincho" w:hint="eastAsia"/>
                <w:color w:val="000000"/>
                <w:szCs w:val="21"/>
              </w:rPr>
              <w:t>▪</w:t>
            </w:r>
            <w:r>
              <w:rPr>
                <w:rFonts w:ascii="宋体" w:eastAsia="宋体" w:hAnsi="宋体" w:cs="宋体" w:hint="eastAsia"/>
                <w:color w:val="000000"/>
                <w:szCs w:val="21"/>
              </w:rPr>
              <w:t>许昌市</w:t>
            </w:r>
            <w:r>
              <w:rPr>
                <w:rFonts w:hAnsi="宋体" w:hint="eastAsia"/>
                <w:color w:val="000000"/>
                <w:szCs w:val="21"/>
              </w:rPr>
              <w:t>)</w:t>
            </w:r>
            <w:r>
              <w:rPr>
                <w:rFonts w:hAnsi="宋体" w:hint="eastAsia"/>
                <w:color w:val="000000"/>
                <w:szCs w:val="21"/>
              </w:rPr>
              <w:t>》公共资源交易系统（</w:t>
            </w:r>
            <w:r>
              <w:t>http://ggzy.xuchang.gov.cn:8088/ggzy/</w:t>
            </w:r>
            <w:r>
              <w:rPr>
                <w:rFonts w:hAnsi="宋体" w:hint="eastAsia"/>
                <w:color w:val="000000"/>
                <w:szCs w:val="21"/>
              </w:rPr>
              <w:t>）进行最后报价，</w:t>
            </w:r>
            <w:r>
              <w:rPr>
                <w:rFonts w:ascii="ˎ̥" w:hAnsi="ˎ̥" w:hint="eastAsia"/>
              </w:rPr>
              <w:t>最后报价应包括：</w:t>
            </w:r>
            <w:r>
              <w:rPr>
                <w:rFonts w:asciiTheme="minorEastAsia" w:hAnsiTheme="minorEastAsia" w:hint="eastAsia"/>
              </w:rPr>
              <w:t>①总报价</w:t>
            </w:r>
            <w:r>
              <w:rPr>
                <w:rFonts w:ascii="宋体" w:eastAsia="宋体" w:hAnsi="宋体" w:hint="eastAsia"/>
              </w:rPr>
              <w:t>②</w:t>
            </w:r>
            <w:r>
              <w:rPr>
                <w:rFonts w:ascii="ˎ̥" w:hAnsi="ˎ̥" w:hint="eastAsia"/>
              </w:rPr>
              <w:t>分项报价。</w:t>
            </w:r>
          </w:p>
          <w:p w:rsidR="00AA4A00" w:rsidRDefault="00AA4A00" w:rsidP="00381031">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cs="仿宋_GB2312" w:hint="eastAsia"/>
                <w:sz w:val="24"/>
                <w:szCs w:val="24"/>
                <w:lang w:val="zh-CN"/>
              </w:rPr>
              <w:t>注：</w:t>
            </w:r>
          </w:p>
          <w:p w:rsidR="00AA4A00" w:rsidRDefault="00AA4A00" w:rsidP="00381031">
            <w:pPr>
              <w:autoSpaceDE w:val="0"/>
              <w:autoSpaceDN w:val="0"/>
              <w:adjustRightInd w:val="0"/>
              <w:spacing w:line="360" w:lineRule="auto"/>
              <w:ind w:right="-11"/>
              <w:rPr>
                <w:rFonts w:ascii="楷体" w:eastAsia="楷体" w:hAnsi="楷体" w:cs="仿宋_GB2312"/>
                <w:sz w:val="24"/>
                <w:szCs w:val="24"/>
                <w:lang w:val="zh-CN"/>
              </w:rPr>
            </w:pPr>
            <w:r>
              <w:rPr>
                <w:rFonts w:ascii="楷体" w:eastAsia="楷体" w:hAnsi="楷体" w:hint="eastAsia"/>
                <w:color w:val="000000"/>
                <w:sz w:val="24"/>
                <w:szCs w:val="24"/>
              </w:rPr>
              <w:t>①谈判小组要求供应商提交最后报价时，</w:t>
            </w:r>
            <w:r>
              <w:rPr>
                <w:rFonts w:ascii="楷体" w:eastAsia="楷体" w:hAnsi="楷体" w:cs="仿宋_GB2312" w:hint="eastAsia"/>
                <w:sz w:val="24"/>
                <w:szCs w:val="24"/>
                <w:lang w:val="zh-CN"/>
              </w:rPr>
              <w:t>在谈判小组规定时间内，供应商未提交最后报价则以其初次提交响应文件报价为最后报价。</w:t>
            </w:r>
          </w:p>
          <w:p w:rsidR="00AA4A00" w:rsidRDefault="00AA4A00" w:rsidP="00381031">
            <w:pPr>
              <w:autoSpaceDE w:val="0"/>
              <w:autoSpaceDN w:val="0"/>
              <w:adjustRightInd w:val="0"/>
              <w:spacing w:line="360" w:lineRule="auto"/>
              <w:ind w:right="-11"/>
              <w:rPr>
                <w:rFonts w:ascii="楷体" w:eastAsia="楷体" w:hAnsi="楷体"/>
                <w:color w:val="000000"/>
                <w:sz w:val="24"/>
                <w:szCs w:val="24"/>
              </w:rPr>
            </w:pPr>
            <w:r>
              <w:rPr>
                <w:rFonts w:ascii="楷体" w:eastAsia="楷体" w:hAnsi="楷体" w:hint="eastAsia"/>
                <w:color w:val="000000"/>
                <w:sz w:val="24"/>
                <w:szCs w:val="24"/>
              </w:rPr>
              <w:t>②采购文件第二章“采购需求”中“采购清单”以工程量清单提供的，供应商应以工程量清单方式提交最后报价。</w:t>
            </w:r>
          </w:p>
          <w:p w:rsidR="00AA4A00" w:rsidRDefault="00AA4A00" w:rsidP="00381031">
            <w:pPr>
              <w:autoSpaceDE w:val="0"/>
              <w:autoSpaceDN w:val="0"/>
              <w:adjustRightInd w:val="0"/>
              <w:spacing w:line="360" w:lineRule="auto"/>
              <w:ind w:right="-11"/>
              <w:rPr>
                <w:rFonts w:ascii="ˎ̥" w:hAnsi="ˎ̥"/>
              </w:rPr>
            </w:pPr>
            <w:r>
              <w:rPr>
                <w:rFonts w:ascii="楷体" w:eastAsia="楷体" w:hAnsi="楷体" w:hint="eastAsia"/>
                <w:color w:val="000000"/>
                <w:sz w:val="24"/>
                <w:szCs w:val="24"/>
              </w:rPr>
              <w:t>③请供应商根据项目情况，可提前准备分项报价。</w:t>
            </w:r>
          </w:p>
        </w:tc>
      </w:tr>
      <w:tr w:rsidR="00AA4A00" w:rsidTr="00381031">
        <w:trPr>
          <w:trHeight w:val="510"/>
          <w:jc w:val="center"/>
        </w:trPr>
        <w:tc>
          <w:tcPr>
            <w:tcW w:w="806" w:type="dxa"/>
            <w:vAlign w:val="center"/>
          </w:tcPr>
          <w:p w:rsidR="00AA4A00" w:rsidRDefault="00A357D2"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32</w:t>
            </w:r>
          </w:p>
        </w:tc>
        <w:tc>
          <w:tcPr>
            <w:tcW w:w="2268" w:type="dxa"/>
            <w:vAlign w:val="center"/>
          </w:tcPr>
          <w:p w:rsidR="00AA4A00" w:rsidRDefault="00AA4A00" w:rsidP="00381031">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特别提示</w:t>
            </w:r>
          </w:p>
        </w:tc>
        <w:tc>
          <w:tcPr>
            <w:tcW w:w="6813" w:type="dxa"/>
            <w:vAlign w:val="center"/>
          </w:tcPr>
          <w:p w:rsidR="00AA4A00" w:rsidRDefault="00AA4A00" w:rsidP="00381031">
            <w:pPr>
              <w:autoSpaceDE w:val="0"/>
              <w:autoSpaceDN w:val="0"/>
              <w:adjustRightInd w:val="0"/>
              <w:spacing w:line="360" w:lineRule="auto"/>
              <w:contextualSpacing/>
              <w:rPr>
                <w:rFonts w:ascii="ˎ̥" w:hAnsi="ˎ̥"/>
              </w:rPr>
            </w:pPr>
            <w:r>
              <w:rPr>
                <w:rFonts w:ascii="ˎ̥" w:hAnsi="ˎ̥" w:hint="eastAsia"/>
              </w:rPr>
              <w:t>1</w:t>
            </w: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w:t>
            </w:r>
          </w:p>
          <w:p w:rsidR="00AA4A00" w:rsidRDefault="00AA4A00" w:rsidP="00381031">
            <w:pPr>
              <w:autoSpaceDE w:val="0"/>
              <w:autoSpaceDN w:val="0"/>
              <w:adjustRightInd w:val="0"/>
              <w:spacing w:line="360" w:lineRule="auto"/>
              <w:contextualSpacing/>
              <w:rPr>
                <w:rFonts w:ascii="ˎ̥" w:hAnsi="ˎ̥"/>
              </w:rPr>
            </w:pPr>
            <w:r>
              <w:rPr>
                <w:rFonts w:ascii="ˎ̥" w:hAnsi="ˎ̥" w:hint="eastAsia"/>
              </w:rPr>
              <w:t>不同供应商电子投标文件制作硬件特征码（网卡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序号、硬盘序列号）均一致时，视为‘</w:t>
            </w:r>
            <w:r>
              <w:rPr>
                <w:rFonts w:ascii="ˎ̥" w:hAnsi="ˎ̥"/>
              </w:rPr>
              <w:t>不同</w:t>
            </w:r>
            <w:r>
              <w:rPr>
                <w:rFonts w:ascii="ˎ̥" w:hAnsi="ˎ̥" w:hint="eastAsia"/>
              </w:rPr>
              <w:t>投标人的投标</w:t>
            </w:r>
            <w:r>
              <w:rPr>
                <w:rFonts w:ascii="ˎ̥" w:hAnsi="ˎ̥"/>
              </w:rPr>
              <w:t>文件由同一单位或者个人编制</w:t>
            </w:r>
            <w:r>
              <w:rPr>
                <w:rFonts w:ascii="ˎ̥" w:hAnsi="ˎ̥" w:hint="eastAsia"/>
              </w:rPr>
              <w:t>’或‘</w:t>
            </w:r>
            <w:r>
              <w:rPr>
                <w:rFonts w:ascii="ˎ̥" w:hAnsi="ˎ̥"/>
              </w:rPr>
              <w:t>不同</w:t>
            </w:r>
            <w:r>
              <w:rPr>
                <w:rFonts w:ascii="ˎ̥" w:hAnsi="ˎ̥" w:hint="eastAsia"/>
              </w:rPr>
              <w:t>投标人</w:t>
            </w:r>
            <w:r>
              <w:rPr>
                <w:rFonts w:ascii="ˎ̥" w:hAnsi="ˎ̥"/>
              </w:rPr>
              <w:t>委托同一单位或者个人办理</w:t>
            </w:r>
            <w:r>
              <w:rPr>
                <w:rFonts w:ascii="ˎ̥" w:hAnsi="ˎ̥" w:hint="eastAsia"/>
              </w:rPr>
              <w:t>响应</w:t>
            </w:r>
            <w:r>
              <w:rPr>
                <w:rFonts w:ascii="ˎ̥" w:hAnsi="ˎ̥"/>
              </w:rPr>
              <w:t>事宜</w:t>
            </w:r>
            <w:r>
              <w:rPr>
                <w:rFonts w:ascii="ˎ̥" w:hAnsi="ˎ̥" w:hint="eastAsia"/>
              </w:rPr>
              <w:t>’，其投标无效。</w:t>
            </w:r>
          </w:p>
          <w:p w:rsidR="00AA4A00" w:rsidRDefault="00AA4A00" w:rsidP="00381031">
            <w:pPr>
              <w:autoSpaceDE w:val="0"/>
              <w:autoSpaceDN w:val="0"/>
              <w:adjustRightInd w:val="0"/>
              <w:spacing w:line="360" w:lineRule="auto"/>
              <w:contextualSpacing/>
              <w:rPr>
                <w:rFonts w:ascii="ˎ̥" w:hAnsi="ˎ̥"/>
              </w:rPr>
            </w:pPr>
            <w:r>
              <w:rPr>
                <w:rFonts w:ascii="ˎ̥" w:hAnsi="ˎ̥" w:hint="eastAsia"/>
              </w:rPr>
              <w:t>评审专家应严格按照要求查看“硬件特征码”</w:t>
            </w:r>
            <w:r>
              <w:rPr>
                <w:rFonts w:ascii="ˎ̥" w:hAnsi="ˎ̥" w:hint="eastAsia"/>
              </w:rPr>
              <w:t xml:space="preserve"> </w:t>
            </w:r>
            <w:r>
              <w:rPr>
                <w:rFonts w:ascii="ˎ̥" w:hAnsi="ˎ̥" w:hint="eastAsia"/>
              </w:rPr>
              <w:t>相关信息并进行评审，在评审报告中显示“不同投标人电子投标文件制作硬件特征码”是否雷同的分析及判定结果。</w:t>
            </w:r>
          </w:p>
          <w:p w:rsidR="00AA4A00" w:rsidRDefault="00AA4A00" w:rsidP="00381031">
            <w:pPr>
              <w:autoSpaceDE w:val="0"/>
              <w:autoSpaceDN w:val="0"/>
              <w:adjustRightInd w:val="0"/>
              <w:spacing w:line="360" w:lineRule="auto"/>
              <w:contextualSpacing/>
              <w:rPr>
                <w:rFonts w:ascii="ˎ̥" w:hAnsi="ˎ̥"/>
                <w:b/>
              </w:rPr>
            </w:pPr>
            <w:r w:rsidRPr="008850AC">
              <w:rPr>
                <w:rFonts w:ascii="ˎ̥" w:hAnsi="ˎ̥" w:hint="eastAsia"/>
                <w:b/>
              </w:rPr>
              <w:t>2</w:t>
            </w:r>
            <w:r w:rsidRPr="008850AC">
              <w:rPr>
                <w:rFonts w:ascii="ˎ̥" w:hAnsi="ˎ̥" w:hint="eastAsia"/>
                <w:b/>
              </w:rPr>
              <w:t>、项目编号以本谈判文件中的采购编号为准。</w:t>
            </w:r>
          </w:p>
          <w:p w:rsidR="00535201" w:rsidRPr="00535201" w:rsidRDefault="00535201" w:rsidP="00535201">
            <w:pPr>
              <w:autoSpaceDE w:val="0"/>
              <w:autoSpaceDN w:val="0"/>
              <w:adjustRightInd w:val="0"/>
              <w:spacing w:line="360" w:lineRule="auto"/>
              <w:contextualSpacing/>
            </w:pPr>
            <w:r w:rsidRPr="00535201">
              <w:rPr>
                <w:rFonts w:ascii="ˎ̥" w:hAnsi="ˎ̥" w:hint="eastAsia"/>
                <w:b/>
              </w:rPr>
              <w:t>3</w:t>
            </w:r>
            <w:r w:rsidRPr="00535201">
              <w:rPr>
                <w:rFonts w:ascii="ˎ̥" w:hAnsi="ˎ̥" w:hint="eastAsia"/>
                <w:b/>
              </w:rPr>
              <w:t>、谈判文件第八章</w:t>
            </w:r>
            <w:r w:rsidRPr="00535201">
              <w:rPr>
                <w:rFonts w:ascii="ˎ̥" w:hAnsi="ˎ̥" w:hint="eastAsia"/>
                <w:b/>
              </w:rPr>
              <w:t xml:space="preserve">  </w:t>
            </w:r>
            <w:r w:rsidRPr="00535201">
              <w:rPr>
                <w:rFonts w:ascii="ˎ̥" w:hAnsi="ˎ̥" w:hint="eastAsia"/>
                <w:b/>
              </w:rPr>
              <w:t>响应文件有关格式的先后顺序不做无效响应。</w:t>
            </w:r>
          </w:p>
        </w:tc>
      </w:tr>
      <w:tr w:rsidR="000E0970" w:rsidTr="00381031">
        <w:trPr>
          <w:trHeight w:val="510"/>
          <w:jc w:val="center"/>
        </w:trPr>
        <w:tc>
          <w:tcPr>
            <w:tcW w:w="806" w:type="dxa"/>
            <w:vAlign w:val="center"/>
          </w:tcPr>
          <w:p w:rsidR="000E0970" w:rsidRDefault="000E0970" w:rsidP="00381031">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33</w:t>
            </w:r>
          </w:p>
        </w:tc>
        <w:tc>
          <w:tcPr>
            <w:tcW w:w="2268" w:type="dxa"/>
            <w:vAlign w:val="center"/>
          </w:tcPr>
          <w:p w:rsidR="000E0970" w:rsidRPr="000E0970" w:rsidRDefault="000E0970" w:rsidP="000E0970">
            <w:pPr>
              <w:autoSpaceDE w:val="0"/>
              <w:autoSpaceDN w:val="0"/>
              <w:adjustRightInd w:val="0"/>
              <w:spacing w:line="360" w:lineRule="auto"/>
              <w:contextualSpacing/>
              <w:rPr>
                <w:rFonts w:ascii="ˎ̥" w:hAnsi="ˎ̥"/>
              </w:rPr>
            </w:pPr>
            <w:r w:rsidRPr="000E0970">
              <w:rPr>
                <w:rFonts w:ascii="ˎ̥" w:hAnsi="ˎ̥" w:hint="eastAsia"/>
              </w:rPr>
              <w:t>投诉渠道</w:t>
            </w:r>
          </w:p>
        </w:tc>
        <w:tc>
          <w:tcPr>
            <w:tcW w:w="6813" w:type="dxa"/>
            <w:vAlign w:val="center"/>
          </w:tcPr>
          <w:p w:rsidR="000E0970" w:rsidRPr="000E0970" w:rsidRDefault="000E0970" w:rsidP="000E0970">
            <w:pPr>
              <w:autoSpaceDE w:val="0"/>
              <w:autoSpaceDN w:val="0"/>
              <w:spacing w:line="360" w:lineRule="auto"/>
              <w:ind w:firstLineChars="100" w:firstLine="210"/>
              <w:contextualSpacing/>
              <w:rPr>
                <w:rFonts w:ascii="ˎ̥" w:hAnsi="ˎ̥"/>
              </w:rPr>
            </w:pPr>
            <w:r w:rsidRPr="000E0970">
              <w:rPr>
                <w:rFonts w:ascii="ˎ̥" w:hAnsi="ˎ̥" w:hint="eastAsia"/>
              </w:rPr>
              <w:t>供应商在评标结果和中标结果公示期间，</w:t>
            </w:r>
            <w:r w:rsidRPr="000E0970">
              <w:rPr>
                <w:rFonts w:ascii="ˎ̥" w:hAnsi="ˎ̥" w:hint="eastAsia"/>
              </w:rPr>
              <w:t xml:space="preserve"> </w:t>
            </w:r>
            <w:r w:rsidRPr="000E0970">
              <w:rPr>
                <w:rFonts w:ascii="ˎ̥" w:hAnsi="ˎ̥" w:hint="eastAsia"/>
              </w:rPr>
              <w:t>按照《政府采购质疑和投诉办法》的有关规定，已质疑的供应商可以依法向财政部门提起书面投诉。</w:t>
            </w:r>
          </w:p>
          <w:p w:rsidR="000E0970" w:rsidRPr="000E0970" w:rsidRDefault="000E0970" w:rsidP="000E0970">
            <w:pPr>
              <w:autoSpaceDE w:val="0"/>
              <w:autoSpaceDN w:val="0"/>
              <w:spacing w:line="360" w:lineRule="auto"/>
              <w:contextualSpacing/>
              <w:rPr>
                <w:rFonts w:ascii="ˎ̥" w:hAnsi="ˎ̥"/>
              </w:rPr>
            </w:pPr>
            <w:r w:rsidRPr="000E0970">
              <w:rPr>
                <w:rFonts w:ascii="ˎ̥" w:hAnsi="ˎ̥" w:hint="eastAsia"/>
              </w:rPr>
              <w:t xml:space="preserve">   </w:t>
            </w:r>
            <w:r w:rsidRPr="000E0970">
              <w:rPr>
                <w:rFonts w:ascii="ˎ̥" w:hAnsi="ˎ̥" w:hint="eastAsia"/>
              </w:rPr>
              <w:t>受理部门：禹州市财政局政府采购监督管理办公室</w:t>
            </w:r>
          </w:p>
          <w:p w:rsidR="000E0970" w:rsidRPr="000E0970" w:rsidRDefault="000E0970" w:rsidP="000E0970">
            <w:pPr>
              <w:autoSpaceDE w:val="0"/>
              <w:autoSpaceDN w:val="0"/>
              <w:spacing w:line="360" w:lineRule="auto"/>
              <w:contextualSpacing/>
              <w:rPr>
                <w:rFonts w:ascii="ˎ̥" w:hAnsi="ˎ̥"/>
              </w:rPr>
            </w:pPr>
            <w:r w:rsidRPr="000E0970">
              <w:rPr>
                <w:rFonts w:ascii="ˎ̥" w:hAnsi="ˎ̥" w:hint="eastAsia"/>
              </w:rPr>
              <w:t xml:space="preserve">   </w:t>
            </w:r>
            <w:r w:rsidRPr="000E0970">
              <w:rPr>
                <w:rFonts w:ascii="ˎ̥" w:hAnsi="ˎ̥" w:hint="eastAsia"/>
              </w:rPr>
              <w:t>受理电话：</w:t>
            </w:r>
            <w:r w:rsidRPr="000E0970">
              <w:rPr>
                <w:rFonts w:ascii="ˎ̥" w:hAnsi="ˎ̥" w:hint="eastAsia"/>
              </w:rPr>
              <w:t xml:space="preserve">0374-8112523   </w:t>
            </w:r>
          </w:p>
          <w:p w:rsidR="000E0970" w:rsidRPr="000E0970" w:rsidRDefault="000E0970" w:rsidP="000E0970">
            <w:pPr>
              <w:autoSpaceDE w:val="0"/>
              <w:autoSpaceDN w:val="0"/>
              <w:spacing w:line="360" w:lineRule="auto"/>
              <w:contextualSpacing/>
              <w:rPr>
                <w:rFonts w:ascii="ˎ̥" w:hAnsi="ˎ̥"/>
              </w:rPr>
            </w:pPr>
            <w:r w:rsidRPr="000E0970">
              <w:rPr>
                <w:rFonts w:ascii="ˎ̥" w:hAnsi="ˎ̥" w:hint="eastAsia"/>
              </w:rPr>
              <w:t xml:space="preserve">   </w:t>
            </w:r>
            <w:r w:rsidRPr="000E0970">
              <w:rPr>
                <w:rFonts w:ascii="ˎ̥" w:hAnsi="ˎ̥" w:hint="eastAsia"/>
              </w:rPr>
              <w:t>电子邮箱：</w:t>
            </w:r>
            <w:r w:rsidRPr="000E0970">
              <w:rPr>
                <w:rFonts w:ascii="ˎ̥" w:hAnsi="ˎ̥" w:hint="eastAsia"/>
              </w:rPr>
              <w:t>yzscgb8112523@163.com</w:t>
            </w:r>
          </w:p>
          <w:p w:rsidR="000E0970" w:rsidRPr="000E0970" w:rsidRDefault="000E0970" w:rsidP="000E0970">
            <w:pPr>
              <w:autoSpaceDE w:val="0"/>
              <w:autoSpaceDN w:val="0"/>
              <w:spacing w:line="360" w:lineRule="auto"/>
              <w:contextualSpacing/>
              <w:rPr>
                <w:rFonts w:ascii="ˎ̥" w:hAnsi="ˎ̥"/>
              </w:rPr>
            </w:pPr>
            <w:r w:rsidRPr="000E0970">
              <w:rPr>
                <w:rFonts w:ascii="ˎ̥" w:hAnsi="ˎ̥" w:hint="eastAsia"/>
              </w:rPr>
              <w:t xml:space="preserve">   </w:t>
            </w:r>
            <w:r w:rsidRPr="000E0970">
              <w:rPr>
                <w:rFonts w:ascii="ˎ̥" w:hAnsi="ˎ̥" w:hint="eastAsia"/>
              </w:rPr>
              <w:t>通讯地址：禹州市行政北路</w:t>
            </w:r>
            <w:r w:rsidRPr="000E0970">
              <w:rPr>
                <w:rFonts w:ascii="ˎ̥" w:hAnsi="ˎ̥" w:hint="eastAsia"/>
              </w:rPr>
              <w:t>2</w:t>
            </w:r>
            <w:r w:rsidRPr="000E0970">
              <w:rPr>
                <w:rFonts w:ascii="ˎ̥" w:hAnsi="ˎ̥" w:hint="eastAsia"/>
              </w:rPr>
              <w:t>号禹州市财政局</w:t>
            </w:r>
            <w:r w:rsidRPr="000E0970">
              <w:rPr>
                <w:rFonts w:ascii="ˎ̥" w:hAnsi="ˎ̥" w:hint="eastAsia"/>
              </w:rPr>
              <w:t>1305</w:t>
            </w:r>
            <w:r w:rsidRPr="000E0970">
              <w:rPr>
                <w:rFonts w:ascii="ˎ̥" w:hAnsi="ˎ̥" w:hint="eastAsia"/>
              </w:rPr>
              <w:t>房间</w:t>
            </w:r>
          </w:p>
        </w:tc>
      </w:tr>
    </w:tbl>
    <w:p w:rsidR="00A357D2" w:rsidRDefault="00A357D2">
      <w:pPr>
        <w:widowControl/>
        <w:jc w:val="left"/>
        <w:rPr>
          <w:rFonts w:asciiTheme="majorEastAsia" w:eastAsiaTheme="majorEastAsia" w:hAnsiTheme="majorEastAsia" w:cs="宋体"/>
          <w:b/>
          <w:kern w:val="0"/>
          <w:sz w:val="32"/>
          <w:szCs w:val="32"/>
        </w:rPr>
      </w:pPr>
    </w:p>
    <w:p w:rsidR="00215340" w:rsidRDefault="00215340" w:rsidP="00215340">
      <w:pPr>
        <w:tabs>
          <w:tab w:val="left" w:pos="1260"/>
        </w:tabs>
        <w:autoSpaceDE w:val="0"/>
        <w:autoSpaceDN w:val="0"/>
        <w:adjustRightInd w:val="0"/>
        <w:spacing w:line="360" w:lineRule="auto"/>
        <w:ind w:firstLineChars="800" w:firstLine="257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第四章 供应商须知</w:t>
      </w:r>
    </w:p>
    <w:p w:rsidR="00215340" w:rsidRDefault="00215340" w:rsidP="0021534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215340" w:rsidRDefault="00215340" w:rsidP="0021534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215340" w:rsidRDefault="00215340" w:rsidP="00215340">
      <w:pPr>
        <w:pStyle w:val="af1"/>
        <w:numPr>
          <w:ilvl w:val="0"/>
          <w:numId w:val="1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215340" w:rsidRDefault="00215340" w:rsidP="00215340">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本谈判文件仅适用于本次“采购邀请”</w:t>
      </w:r>
      <w:r>
        <w:rPr>
          <w:rFonts w:ascii="宋体" w:hAnsi="宋体" w:hint="eastAsia"/>
          <w:szCs w:val="21"/>
        </w:rPr>
        <w:t xml:space="preserve"> 和“供应商须知前附表”中所述采购项目的采购。</w:t>
      </w:r>
    </w:p>
    <w:p w:rsidR="00215340" w:rsidRDefault="00215340" w:rsidP="00215340">
      <w:pPr>
        <w:pStyle w:val="af1"/>
        <w:numPr>
          <w:ilvl w:val="0"/>
          <w:numId w:val="1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本谈判文件解释权属于“采购邀请”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215340" w:rsidRDefault="00215340" w:rsidP="00215340">
      <w:pPr>
        <w:pStyle w:val="af1"/>
        <w:autoSpaceDE w:val="0"/>
        <w:autoSpaceDN w:val="0"/>
        <w:spacing w:line="360" w:lineRule="auto"/>
        <w:ind w:left="780"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Chars="-202" w:left="-424" w:firstLineChars="201" w:firstLine="424"/>
        <w:contextualSpacing/>
        <w:rPr>
          <w:rFonts w:asciiTheme="minorEastAsia" w:hAnsiTheme="minorEastAsia" w:cs="宋体"/>
          <w:b/>
          <w:kern w:val="0"/>
          <w:szCs w:val="21"/>
        </w:rPr>
      </w:pPr>
      <w:r>
        <w:rPr>
          <w:rFonts w:asciiTheme="minorEastAsia" w:hAnsiTheme="minorEastAsia" w:cs="宋体" w:hint="eastAsia"/>
          <w:b/>
          <w:kern w:val="0"/>
          <w:szCs w:val="21"/>
        </w:rPr>
        <w:t>2.定义</w:t>
      </w:r>
    </w:p>
    <w:p w:rsidR="00215340" w:rsidRDefault="00215340" w:rsidP="00215340">
      <w:pPr>
        <w:pStyle w:val="af1"/>
        <w:numPr>
          <w:ilvl w:val="0"/>
          <w:numId w:val="1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“成交供应商”系指成交的供应商。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color w:val="000000"/>
          <w:szCs w:val="21"/>
        </w:rPr>
        <w:t>“甲方”系指采购人。</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“服务”系指谈判文件规定的供应商为完成采购项目所需承担的全部义务。</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215340" w:rsidRDefault="00215340" w:rsidP="00215340">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215340" w:rsidRDefault="00215340" w:rsidP="00215340">
      <w:pPr>
        <w:autoSpaceDE w:val="0"/>
        <w:autoSpaceDN w:val="0"/>
        <w:spacing w:line="360" w:lineRule="auto"/>
        <w:ind w:left="1418" w:hangingChars="675"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215340" w:rsidRDefault="00215340" w:rsidP="00215340">
      <w:pPr>
        <w:pStyle w:val="af1"/>
        <w:numPr>
          <w:ilvl w:val="1"/>
          <w:numId w:val="13"/>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firstLineChars="0" w:firstLine="0"/>
        <w:contextualSpacing/>
        <w:rPr>
          <w:rFonts w:asciiTheme="minorEastAsia" w:hAnsiTheme="minorEastAsia" w:cs="宋体"/>
          <w:b/>
          <w:kern w:val="0"/>
          <w:szCs w:val="21"/>
        </w:rPr>
      </w:pPr>
      <w:r>
        <w:rPr>
          <w:rFonts w:asciiTheme="minorEastAsia" w:hAnsiTheme="minorEastAsia" w:cs="宋体" w:hint="eastAsia"/>
          <w:b/>
          <w:kern w:val="0"/>
          <w:szCs w:val="21"/>
        </w:rPr>
        <w:t>3.合格的供应商</w:t>
      </w:r>
    </w:p>
    <w:p w:rsidR="00215340" w:rsidRDefault="00215340" w:rsidP="00215340">
      <w:pPr>
        <w:pStyle w:val="af1"/>
        <w:numPr>
          <w:ilvl w:val="0"/>
          <w:numId w:val="1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在中华人民共和国境内注册，具有本项目生产、制造、供应或实施能力，符合、承认并承诺履行本谈判文件各项规定的法人、其他组织或者自然人。</w:t>
      </w:r>
    </w:p>
    <w:p w:rsidR="00215340" w:rsidRDefault="00215340" w:rsidP="00215340">
      <w:pPr>
        <w:pStyle w:val="af1"/>
        <w:numPr>
          <w:ilvl w:val="1"/>
          <w:numId w:val="15"/>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符合本项目“投标邀请”和“供应商须知前附表”中规定的合格供应商所必须具备的条件。</w:t>
      </w:r>
    </w:p>
    <w:p w:rsidR="00215340" w:rsidRDefault="00215340" w:rsidP="00215340">
      <w:pPr>
        <w:pStyle w:val="af1"/>
        <w:numPr>
          <w:ilvl w:val="1"/>
          <w:numId w:val="15"/>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Pr>
          <w:rFonts w:asciiTheme="minorEastAsia" w:hAnsiTheme="minorEastAsia" w:cs="宋体" w:hint="eastAsia"/>
          <w:kern w:val="0"/>
          <w:szCs w:val="21"/>
        </w:rPr>
        <w:t>政府采购活动中查询及使用供应商信用记录的具体要求为：供应商未被列入失信被执行人、</w:t>
      </w:r>
      <w:r w:rsidR="0043129D" w:rsidRPr="0043129D">
        <w:rPr>
          <w:rFonts w:asciiTheme="minorEastAsia" w:hAnsiTheme="minorEastAsia" w:cs="宋体" w:hint="eastAsia"/>
          <w:kern w:val="0"/>
          <w:szCs w:val="21"/>
        </w:rPr>
        <w:t>税收违法黑名单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严重违法失信社会组织名单（联合体形式投标的，联合体成员存在不良信用记录，视同联合体存在不良信用记录）。</w:t>
      </w:r>
    </w:p>
    <w:p w:rsidR="00215340" w:rsidRDefault="00215340" w:rsidP="00215340">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）、“中国社会组织公共服务平台”网站（</w:t>
      </w:r>
      <w:r w:rsidR="00604D4C" w:rsidRPr="00604D4C">
        <w:rPr>
          <w:rFonts w:asciiTheme="minorEastAsia" w:hAnsiTheme="minorEastAsia" w:cs="宋体"/>
          <w:kern w:val="0"/>
          <w:szCs w:val="21"/>
        </w:rPr>
        <w:t>chinanpo.mca.gov.cn</w:t>
      </w:r>
      <w:r>
        <w:rPr>
          <w:rFonts w:asciiTheme="minorEastAsia" w:hAnsiTheme="minorEastAsia" w:cs="宋体" w:hint="eastAsia"/>
          <w:kern w:val="0"/>
          <w:szCs w:val="21"/>
        </w:rPr>
        <w:t>）；</w:t>
      </w:r>
    </w:p>
    <w:p w:rsidR="00215340" w:rsidRPr="001B682A" w:rsidRDefault="00215340" w:rsidP="001B682A">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截止时间：同谈判响应截止时间；</w:t>
      </w:r>
    </w:p>
    <w:p w:rsidR="00215340" w:rsidRPr="001B682A" w:rsidRDefault="00215340" w:rsidP="001B682A">
      <w:pPr>
        <w:pStyle w:val="af1"/>
        <w:numPr>
          <w:ilvl w:val="0"/>
          <w:numId w:val="16"/>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信用信息的使用原则：经谈判小组认定的被列入失信被执行人、</w:t>
      </w:r>
      <w:r w:rsidR="0043129D">
        <w:rPr>
          <w:rFonts w:asciiTheme="minorEastAsia" w:hAnsiTheme="minorEastAsia" w:cs="宋体" w:hint="eastAsia"/>
          <w:kern w:val="0"/>
          <w:szCs w:val="21"/>
        </w:rPr>
        <w:t>税收违法黑名单</w:t>
      </w:r>
      <w:r>
        <w:rPr>
          <w:rFonts w:asciiTheme="minorEastAsia" w:hAnsiTheme="minorEastAsia" w:cs="宋体" w:hint="eastAsia"/>
          <w:kern w:val="0"/>
          <w:szCs w:val="21"/>
        </w:rPr>
        <w:t>、</w:t>
      </w:r>
      <w:r>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严重违法失信社会组织名单的供应商，将拒绝其参与本次政府采购活动。</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单位负责人为同一人或者存在直接控股、管理关系的不同供应商，不得同时参加本项目响应。违反规定的，相关响应均无效。</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215340" w:rsidRDefault="00215340" w:rsidP="00215340">
      <w:pPr>
        <w:pStyle w:val="af1"/>
        <w:numPr>
          <w:ilvl w:val="0"/>
          <w:numId w:val="17"/>
        </w:numPr>
        <w:autoSpaceDE w:val="0"/>
        <w:autoSpaceDN w:val="0"/>
        <w:spacing w:line="360" w:lineRule="auto"/>
        <w:ind w:firstLineChars="0" w:hanging="1413"/>
        <w:contextualSpacing/>
        <w:rPr>
          <w:rFonts w:asciiTheme="minorEastAsia" w:hAnsiTheme="minorEastAsia" w:cs="宋体"/>
          <w:kern w:val="0"/>
          <w:szCs w:val="21"/>
        </w:rPr>
      </w:pPr>
      <w:r>
        <w:rPr>
          <w:rFonts w:asciiTheme="minorEastAsia" w:hAnsiTheme="minorEastAsia" w:cs="宋体" w:hint="eastAsia"/>
          <w:kern w:val="0"/>
          <w:szCs w:val="21"/>
        </w:rPr>
        <w:t>“投标邀请”和“供应商须知前附表”规定接受联合体投标的，除应符合本章第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在响应文件中向采购人提交联合体协议书，明确联合体各方承担的工作和义务；</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lastRenderedPageBreak/>
        <w:t>联合体中有同类资质的供应商按联合体分工承担相同工作的，应当按照资质等级较低的供应商确定资质等级；</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招标人根据采购项目的特殊要求规定供应商特定条件的，联合体各方中至少应当有一方符合采购规定的特定条件；</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联合体各方不得再单独参加或者与其他供应商另外组成联合体参加同一合同项下的政府采购活动；</w:t>
      </w:r>
    </w:p>
    <w:p w:rsidR="00215340" w:rsidRDefault="00215340" w:rsidP="00215340">
      <w:pPr>
        <w:pStyle w:val="af1"/>
        <w:numPr>
          <w:ilvl w:val="0"/>
          <w:numId w:val="18"/>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kern w:val="0"/>
          <w:szCs w:val="21"/>
        </w:rPr>
        <w:t>联合体各方应当共同与采购人签订采购合同，就采购合同约定的事项对采购人</w:t>
      </w:r>
      <w:hyperlink r:id="rId13" w:tgtFrame="_blank" w:history="1">
        <w:r>
          <w:rPr>
            <w:rFonts w:asciiTheme="minorEastAsia" w:hAnsiTheme="minorEastAsia" w:cs="宋体"/>
            <w:kern w:val="0"/>
            <w:szCs w:val="21"/>
          </w:rPr>
          <w:t>承担连带责任</w:t>
        </w:r>
      </w:hyperlink>
      <w:r>
        <w:rPr>
          <w:rFonts w:hint="eastAsia"/>
        </w:rPr>
        <w:t>。</w:t>
      </w:r>
    </w:p>
    <w:p w:rsidR="00215340" w:rsidRDefault="00215340" w:rsidP="00215340">
      <w:pPr>
        <w:pStyle w:val="af1"/>
        <w:numPr>
          <w:ilvl w:val="0"/>
          <w:numId w:val="19"/>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15340" w:rsidRDefault="00215340" w:rsidP="00215340">
      <w:pPr>
        <w:pStyle w:val="af1"/>
        <w:numPr>
          <w:ilvl w:val="0"/>
          <w:numId w:val="2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根据财政部、工业和信息化部、国家质检总局、国家认监委联合发布</w:t>
      </w:r>
      <w:bookmarkStart w:id="0" w:name="baidusnap0"/>
      <w:bookmarkEnd w:id="0"/>
      <w:r>
        <w:rPr>
          <w:rFonts w:asciiTheme="minorEastAsia" w:hAnsiTheme="minorEastAsia" w:cs="宋体" w:hint="eastAsia"/>
          <w:kern w:val="0"/>
          <w:szCs w:val="21"/>
        </w:rPr>
        <w:t>《关于信息安全产品实施政府采购的通知》（财库[2010]48号）要求，供应商所投产品如被列入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4"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215340" w:rsidRDefault="00637DA3"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215340" w:rsidRDefault="005F1C29" w:rsidP="0021534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宋体" w:eastAsia="宋体" w:hAnsi="宋体" w:cs="宋体" w:hint="eastAsia"/>
          <w:kern w:val="0"/>
          <w:szCs w:val="21"/>
        </w:rPr>
        <w:t>详见供应商须知前附表。</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lastRenderedPageBreak/>
        <w:t>（5）政府采购政策功能</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（6）对响应文件审查与评审</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215340" w:rsidRDefault="00215340" w:rsidP="00215340">
      <w:pPr>
        <w:pStyle w:val="af1"/>
        <w:numPr>
          <w:ilvl w:val="0"/>
          <w:numId w:val="2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在谈判响应截止期前，无论出于何种原因，采购人可主动地或在解答供应商提出的澄清问题时对谈判文件进行修改。</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215340" w:rsidRDefault="00215340" w:rsidP="00215340">
      <w:pPr>
        <w:pStyle w:val="af1"/>
        <w:numPr>
          <w:ilvl w:val="0"/>
          <w:numId w:val="22"/>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lastRenderedPageBreak/>
        <w:t>三、响应文件的编制</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215340" w:rsidRDefault="00215340" w:rsidP="00215340">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215340" w:rsidRDefault="00215340" w:rsidP="00215340">
      <w:pPr>
        <w:pStyle w:val="af1"/>
        <w:numPr>
          <w:ilvl w:val="0"/>
          <w:numId w:val="2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报价</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215340" w:rsidRDefault="00215340" w:rsidP="00215340">
      <w:pPr>
        <w:pStyle w:val="af1"/>
        <w:numPr>
          <w:ilvl w:val="0"/>
          <w:numId w:val="24"/>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最低报价不能做为成交的保证。</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rsidR="00215340" w:rsidRDefault="00215340" w:rsidP="00215340">
      <w:pPr>
        <w:pStyle w:val="af1"/>
        <w:numPr>
          <w:ilvl w:val="0"/>
          <w:numId w:val="25"/>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成交供应商的响应文件作为项目合同的附件，其有效期至成交供应商全部合同义务履行完毕为止。</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响应文件的构成应符合法律法规及谈判文件的要求。</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供应商应当按照谈判文件的要求编制响应文件。响应文件应当对谈判文件提出的要求和条件作出明确响应。</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215340" w:rsidRDefault="00215340" w:rsidP="00215340">
      <w:pPr>
        <w:pStyle w:val="af1"/>
        <w:numPr>
          <w:ilvl w:val="0"/>
          <w:numId w:val="2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215340" w:rsidRDefault="00215340" w:rsidP="00215340">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w:t>
      </w:r>
      <w:r w:rsidR="002D296E">
        <w:rPr>
          <w:rFonts w:asciiTheme="minorEastAsia" w:hAnsiTheme="minorEastAsia" w:cs="宋体" w:hint="eastAsia"/>
          <w:kern w:val="0"/>
          <w:szCs w:val="21"/>
        </w:rPr>
        <w:t>项目编号、供应商名称、日期等字样。</w:t>
      </w:r>
    </w:p>
    <w:p w:rsidR="00215340" w:rsidRDefault="00215340" w:rsidP="00215340">
      <w:pPr>
        <w:pStyle w:val="af1"/>
        <w:numPr>
          <w:ilvl w:val="0"/>
          <w:numId w:val="2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供应商应按谈判文件提供的格式编写响应文件。谈判文件未提供标准格式的供应商可自行拟定。</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215340" w:rsidRDefault="00215340" w:rsidP="00215340">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本项目不收取谈判保证金。</w:t>
      </w:r>
    </w:p>
    <w:p w:rsidR="00215340" w:rsidRDefault="00215340" w:rsidP="00215340">
      <w:pPr>
        <w:pStyle w:val="af1"/>
        <w:numPr>
          <w:ilvl w:val="0"/>
          <w:numId w:val="28"/>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供应商应提供谈判承诺函。</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215340" w:rsidRDefault="00215340" w:rsidP="00215340">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215340" w:rsidRDefault="00215340" w:rsidP="00215340">
      <w:pPr>
        <w:pStyle w:val="af1"/>
        <w:numPr>
          <w:ilvl w:val="0"/>
          <w:numId w:val="29"/>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四、响应文件的提交</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215340" w:rsidRDefault="00215340" w:rsidP="00215340">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供应商必须在“采购邀请”和“供应商须知前附表”中规定的响应截止时间前，将</w:t>
      </w:r>
      <w:r>
        <w:rPr>
          <w:rFonts w:asciiTheme="minorEastAsia" w:hAnsiTheme="minorEastAsia" w:cs="仿宋_GB2312" w:hint="eastAsia"/>
          <w:color w:val="000000"/>
          <w:szCs w:val="21"/>
        </w:rPr>
        <w:t>加密电子响应文件</w:t>
      </w:r>
      <w:r>
        <w:rPr>
          <w:rFonts w:asciiTheme="minorEastAsia" w:hAnsiTheme="minorEastAsia" w:cs="宋体" w:hint="eastAsia"/>
          <w:color w:val="000000"/>
          <w:szCs w:val="21"/>
        </w:rPr>
        <w:t>（</w:t>
      </w:r>
      <w:r>
        <w:rPr>
          <w:rFonts w:asciiTheme="minorEastAsia" w:hAnsiTheme="minorEastAsia"/>
          <w:color w:val="000000"/>
          <w:szCs w:val="21"/>
        </w:rPr>
        <w:t>.file</w:t>
      </w:r>
      <w:r>
        <w:rPr>
          <w:rFonts w:asciiTheme="minorEastAsia" w:hAnsiTheme="minorEastAsia" w:cs="宋体" w:hint="eastAsia"/>
          <w:color w:val="000000"/>
          <w:szCs w:val="21"/>
        </w:rPr>
        <w:t>格式）</w:t>
      </w:r>
      <w:r>
        <w:rPr>
          <w:rFonts w:asciiTheme="minorEastAsia" w:hAnsiTheme="minorEastAsia" w:cs="仿宋_GB2312" w:hint="eastAsia"/>
          <w:color w:val="000000"/>
          <w:szCs w:val="21"/>
        </w:rPr>
        <w:t>通过《全国公共资源交易平台(河南省</w:t>
      </w:r>
      <w:r>
        <w:rPr>
          <w:rFonts w:ascii="MS Mincho" w:eastAsia="MS Mincho" w:hAnsi="MS Mincho" w:cs="MS Mincho" w:hint="eastAsia"/>
          <w:color w:val="000000"/>
          <w:szCs w:val="21"/>
        </w:rPr>
        <w:t>▪</w:t>
      </w:r>
      <w:r>
        <w:rPr>
          <w:rFonts w:ascii="宋体" w:hAnsi="宋体" w:cs="宋体" w:hint="eastAsia"/>
          <w:color w:val="000000"/>
          <w:szCs w:val="21"/>
        </w:rPr>
        <w:t>许昌市</w:t>
      </w:r>
      <w:r>
        <w:rPr>
          <w:rFonts w:asciiTheme="minorEastAsia" w:hAnsiTheme="minorEastAsia" w:cs="仿宋_GB2312" w:hint="eastAsia"/>
          <w:color w:val="000000"/>
          <w:szCs w:val="21"/>
        </w:rPr>
        <w:t>)》公共资源交易系统成功上传</w:t>
      </w:r>
      <w:r>
        <w:rPr>
          <w:rFonts w:asciiTheme="minorEastAsia" w:hAnsiTheme="minorEastAsia" w:cs="宋体" w:hint="eastAsia"/>
          <w:kern w:val="0"/>
          <w:szCs w:val="21"/>
        </w:rPr>
        <w:t>。</w:t>
      </w:r>
      <w:r>
        <w:rPr>
          <w:rFonts w:cs="微软雅黑" w:hint="eastAsia"/>
          <w:color w:val="000000"/>
        </w:rPr>
        <w:t>在提交截止时间以后上传的响应文件，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215340" w:rsidRDefault="00215340" w:rsidP="00215340">
      <w:pPr>
        <w:pStyle w:val="af1"/>
        <w:numPr>
          <w:ilvl w:val="0"/>
          <w:numId w:val="30"/>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谈判响应文件截止时间之后上传的响应文件，采购人、集中采购机构将将拒绝接收。</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供应商在谈判响应截止时间前，对所提交的响应文件进行补充、修改或者撤回的，须书面通知采购人和集中采购机构。</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供应商应当在谈判响应截止时间前完成电子响应文件的提交，可以补充、修改或撤回。谈判响应截止时间前未完成电子响应文件提交的，视为撤回响应文件。</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供应商补充、修改的内容并作为响应文件的组成部分。补充或修改应当按谈判文件要求签署、盖章、提交，并应注明“修改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215340" w:rsidRDefault="00215340" w:rsidP="00215340">
      <w:pPr>
        <w:pStyle w:val="af1"/>
        <w:numPr>
          <w:ilvl w:val="0"/>
          <w:numId w:val="3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供应商不得在响应有效期内撤销响应文件，否则供应商将承担违背响应承诺函的责任追究。</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15"/>
        </w:numPr>
        <w:autoSpaceDE w:val="0"/>
        <w:autoSpaceDN w:val="0"/>
        <w:spacing w:line="360" w:lineRule="auto"/>
        <w:ind w:left="993" w:firstLineChars="0" w:hanging="993"/>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除供应商须知前附表另有规定外，供应商所提交的电子响应文件不予退还。</w:t>
      </w:r>
    </w:p>
    <w:p w:rsidR="00215340" w:rsidRDefault="00215340" w:rsidP="00215340">
      <w:pPr>
        <w:autoSpaceDE w:val="0"/>
        <w:autoSpaceDN w:val="0"/>
        <w:spacing w:line="360" w:lineRule="auto"/>
        <w:contextualSpacing/>
        <w:rPr>
          <w:rFonts w:asciiTheme="minorEastAsia" w:hAnsiTheme="minorEastAsia" w:cs="宋体"/>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响应文件解密</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采购人将按谈判文件规定的</w:t>
      </w: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和地点解密电子响应文件。由代理机构主持，供应商无须到现场。</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仿宋_GB2312" w:hint="eastAsia"/>
          <w:color w:val="000000"/>
          <w:szCs w:val="21"/>
        </w:rPr>
        <w:t>谈判响应截止时间</w:t>
      </w:r>
      <w:r>
        <w:rPr>
          <w:rFonts w:asciiTheme="minorEastAsia" w:hAnsiTheme="minorEastAsia" w:cs="宋体" w:hint="eastAsia"/>
          <w:kern w:val="0"/>
          <w:szCs w:val="21"/>
        </w:rPr>
        <w:t>，由代理机构开通远程不见面开标大厅及开启“文字互动”等功能；供应商、代理机构进行电子响应文件的解密。解密后</w:t>
      </w:r>
      <w:r>
        <w:rPr>
          <w:rFonts w:asciiTheme="minorEastAsia" w:hAnsiTheme="minorEastAsia" w:hint="eastAsia"/>
          <w:color w:val="000000"/>
          <w:szCs w:val="21"/>
        </w:rPr>
        <w:t>供应商选择功能栏“开标记录”按钮可查看</w:t>
      </w:r>
      <w:r>
        <w:rPr>
          <w:rFonts w:asciiTheme="minorEastAsia" w:hAnsiTheme="minorEastAsia" w:cs="宋体" w:hint="eastAsia"/>
          <w:kern w:val="0"/>
          <w:szCs w:val="21"/>
        </w:rPr>
        <w:t>供应商名称、修改和撤回投标的通知（如有的话）和谈判文件规定的需要宣布的其他内容。</w:t>
      </w:r>
    </w:p>
    <w:p w:rsidR="00215340" w:rsidRDefault="00215340" w:rsidP="00215340">
      <w:pPr>
        <w:pStyle w:val="af1"/>
        <w:numPr>
          <w:ilvl w:val="0"/>
          <w:numId w:val="33"/>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电子响应文件的解密：全流程电子化交易项目电子响应文件采用双重加密。解密需分标段进行两次解密。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供应商解密：供应商使用本单位CA数字证书进行远程解密。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215340" w:rsidRDefault="00215340" w:rsidP="00215340">
      <w:pPr>
        <w:pStyle w:val="af1"/>
        <w:numPr>
          <w:ilvl w:val="0"/>
          <w:numId w:val="34"/>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hint="eastAsia"/>
          <w:color w:val="000000"/>
          <w:szCs w:val="21"/>
        </w:rPr>
        <w:t>供应商未在规定时间内解密或</w:t>
      </w:r>
      <w:r>
        <w:rPr>
          <w:rFonts w:asciiTheme="minorEastAsia" w:hAnsiTheme="minorEastAsia" w:cs="宋体" w:hint="eastAsia"/>
          <w:kern w:val="0"/>
          <w:szCs w:val="21"/>
        </w:rPr>
        <w:t>因供应商原因解密失败的，其响应文件将被拒绝。</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供应商不足3家的，本项目谈判活动终止。（如符合《《政府采购非招标采购方式管理</w:t>
      </w:r>
      <w:r>
        <w:rPr>
          <w:rFonts w:asciiTheme="minorEastAsia" w:hAnsiTheme="minorEastAsia" w:cs="宋体" w:hint="eastAsia"/>
          <w:kern w:val="0"/>
          <w:szCs w:val="21"/>
        </w:rPr>
        <w:lastRenderedPageBreak/>
        <w:t>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响应文件解密过程由集中采购机构负责记录。</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rsidR="00215340" w:rsidRDefault="00215340" w:rsidP="00215340">
      <w:pPr>
        <w:pStyle w:val="af1"/>
        <w:numPr>
          <w:ilvl w:val="1"/>
          <w:numId w:val="3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hint="eastAsia"/>
          <w:color w:val="000000"/>
          <w:szCs w:val="21"/>
        </w:rPr>
        <w:t>响应文件</w:t>
      </w:r>
      <w:r>
        <w:rPr>
          <w:rFonts w:hAnsi="宋体" w:hint="eastAsia"/>
          <w:color w:val="000000"/>
          <w:szCs w:val="21"/>
        </w:rPr>
        <w:t>解密活动结束时，供应商应在《开标记录表》上进行电子签章。供应商未签章的，视同认可解密结果。</w:t>
      </w:r>
    </w:p>
    <w:p w:rsidR="00215340" w:rsidRDefault="00215340" w:rsidP="00215340">
      <w:pPr>
        <w:pStyle w:val="af1"/>
        <w:autoSpaceDE w:val="0"/>
        <w:autoSpaceDN w:val="0"/>
        <w:spacing w:line="360" w:lineRule="auto"/>
        <w:ind w:left="420" w:firstLineChars="0" w:firstLine="0"/>
        <w:contextualSpacing/>
        <w:rPr>
          <w:rFonts w:asciiTheme="minorEastAsia" w:hAnsiTheme="minorEastAsia" w:cs="宋体"/>
          <w:kern w:val="0"/>
          <w:szCs w:val="21"/>
        </w:rPr>
      </w:pP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215340" w:rsidRDefault="00215340" w:rsidP="00215340">
      <w:pPr>
        <w:pStyle w:val="af1"/>
        <w:numPr>
          <w:ilvl w:val="0"/>
          <w:numId w:val="37"/>
        </w:numPr>
        <w:autoSpaceDE w:val="0"/>
        <w:autoSpaceDN w:val="0"/>
        <w:spacing w:line="360" w:lineRule="auto"/>
        <w:ind w:firstLineChars="0" w:hanging="1369"/>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215340" w:rsidRDefault="00215340" w:rsidP="00215340">
      <w:pPr>
        <w:pStyle w:val="af1"/>
        <w:numPr>
          <w:ilvl w:val="0"/>
          <w:numId w:val="37"/>
        </w:numPr>
        <w:autoSpaceDE w:val="0"/>
        <w:autoSpaceDN w:val="0"/>
        <w:spacing w:line="360" w:lineRule="auto"/>
        <w:ind w:firstLineChars="0" w:hanging="1369"/>
        <w:contextualSpacing/>
        <w:rPr>
          <w:rFonts w:asciiTheme="minorEastAsia" w:hAnsiTheme="minorEastAsia" w:cs="宋体"/>
          <w:kern w:val="0"/>
          <w:szCs w:val="21"/>
        </w:rPr>
      </w:pP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215340" w:rsidRDefault="00215340" w:rsidP="00215340">
      <w:pPr>
        <w:pStyle w:val="af1"/>
        <w:numPr>
          <w:ilvl w:val="1"/>
          <w:numId w:val="35"/>
        </w:numPr>
        <w:autoSpaceDE w:val="0"/>
        <w:autoSpaceDN w:val="0"/>
        <w:spacing w:line="360" w:lineRule="auto"/>
        <w:ind w:firstLineChars="0"/>
        <w:contextualSpacing/>
        <w:rPr>
          <w:rFonts w:ascii="ˎ̥" w:hAnsi="ˎ̥"/>
          <w:vanish/>
        </w:rPr>
      </w:pP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谈判小组成员与供应商存在下列利害关系之一的,应当回避：</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参加采购活动前三年内</w:t>
      </w:r>
      <w:r>
        <w:rPr>
          <w:rFonts w:ascii="ˎ̥" w:hAnsi="ˎ̥" w:hint="eastAsia"/>
        </w:rPr>
        <w:t>,</w:t>
      </w:r>
      <w:r>
        <w:rPr>
          <w:rFonts w:ascii="ˎ̥" w:hAnsi="ˎ̥" w:hint="eastAsia"/>
        </w:rPr>
        <w:t>与供应商存在劳动关系</w:t>
      </w:r>
      <w:r>
        <w:rPr>
          <w:rFonts w:ascii="ˎ̥" w:hAnsi="ˎ̥" w:hint="eastAsia"/>
        </w:rPr>
        <w:t>,</w:t>
      </w:r>
      <w:r>
        <w:rPr>
          <w:rFonts w:ascii="ˎ̥" w:hAnsi="ˎ̥" w:hint="eastAsia"/>
        </w:rPr>
        <w:t>或者担任过供应商的董事、监事</w:t>
      </w:r>
      <w:r>
        <w:rPr>
          <w:rFonts w:ascii="ˎ̥" w:hAnsi="ˎ̥" w:hint="eastAsia"/>
        </w:rPr>
        <w:t>,</w:t>
      </w:r>
      <w:r>
        <w:rPr>
          <w:rFonts w:ascii="ˎ̥" w:hAnsi="ˎ̥" w:hint="eastAsia"/>
        </w:rPr>
        <w:t>或者是供应商的控股股东或实际控制人；</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与供应商的法定代表人或者负责人有夫妻、直系血亲、三代以内旁系血亲或者近姻亲关系；</w:t>
      </w:r>
    </w:p>
    <w:p w:rsidR="00215340" w:rsidRDefault="00215340" w:rsidP="00215340">
      <w:pPr>
        <w:pStyle w:val="af1"/>
        <w:numPr>
          <w:ilvl w:val="0"/>
          <w:numId w:val="38"/>
        </w:numPr>
        <w:autoSpaceDE w:val="0"/>
        <w:autoSpaceDN w:val="0"/>
        <w:spacing w:line="360" w:lineRule="auto"/>
        <w:ind w:firstLineChars="0" w:hanging="1369"/>
        <w:contextualSpacing/>
        <w:rPr>
          <w:rFonts w:ascii="ˎ̥" w:hAnsi="ˎ̥"/>
        </w:rPr>
      </w:pPr>
      <w:r>
        <w:rPr>
          <w:rFonts w:ascii="ˎ̥" w:hAnsi="ˎ̥" w:hint="eastAsia"/>
        </w:rPr>
        <w:t>与供应商有其他可能影响政府采购活动公平、公正进行的关系。</w:t>
      </w: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w:t>
      </w:r>
      <w:r>
        <w:rPr>
          <w:rFonts w:asciiTheme="minorEastAsia" w:hAnsiTheme="minorEastAsia" w:cs="宋体" w:hint="eastAsia"/>
          <w:kern w:val="0"/>
          <w:szCs w:val="21"/>
        </w:rPr>
        <w:lastRenderedPageBreak/>
        <w:t>回避。</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215340" w:rsidRDefault="00215340" w:rsidP="00215340">
      <w:pPr>
        <w:pStyle w:val="af1"/>
        <w:numPr>
          <w:ilvl w:val="0"/>
          <w:numId w:val="36"/>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215340" w:rsidRDefault="00215340" w:rsidP="00215340">
      <w:pPr>
        <w:autoSpaceDE w:val="0"/>
        <w:autoSpaceDN w:val="0"/>
        <w:spacing w:line="360" w:lineRule="auto"/>
        <w:ind w:left="42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215340" w:rsidRDefault="00215340" w:rsidP="0021534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1"/>
          <w:numId w:val="15"/>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40"/>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符合性审查：依据谈判文件的规定，从响应文件的有效性、完整性和对谈判文件的响应程度进行审查，以确定是否对谈判文件的全部实质性要求作出响应。</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。供应商的澄清、说明或者补正不得超出</w:t>
      </w:r>
      <w:r>
        <w:rPr>
          <w:rFonts w:asciiTheme="minorEastAsia" w:hAnsiTheme="minorEastAsia" w:cs="宋体" w:hint="eastAsia"/>
          <w:kern w:val="0"/>
          <w:szCs w:val="21"/>
        </w:rPr>
        <w:t>投标文件的范围或者改变响应文件的实质性内容。</w:t>
      </w:r>
    </w:p>
    <w:p w:rsidR="00215340" w:rsidRDefault="00215340" w:rsidP="00215340">
      <w:pPr>
        <w:pStyle w:val="af1"/>
        <w:numPr>
          <w:ilvl w:val="0"/>
          <w:numId w:val="41"/>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39"/>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单价金额小数点或者百分比有明显错位的，以开标一览表的总价为准，并修改单价；</w:t>
      </w:r>
    </w:p>
    <w:p w:rsidR="00215340" w:rsidRDefault="00215340" w:rsidP="00215340">
      <w:pPr>
        <w:pStyle w:val="af1"/>
        <w:numPr>
          <w:ilvl w:val="1"/>
          <w:numId w:val="42"/>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4"/>
        </w:numPr>
        <w:autoSpaceDE w:val="0"/>
        <w:autoSpaceDN w:val="0"/>
        <w:spacing w:line="360" w:lineRule="auto"/>
        <w:ind w:firstLineChars="0" w:firstLine="0"/>
        <w:contextualSpacing/>
        <w:rPr>
          <w:rFonts w:asciiTheme="minorEastAsia" w:hAnsiTheme="minorEastAsia" w:cs="宋体"/>
          <w:vanish/>
          <w:kern w:val="0"/>
          <w:szCs w:val="21"/>
        </w:rPr>
      </w:pP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未按照谈判文件的规定提交谈判承诺函的；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响应文件未按谈判文件要求签署、盖章的；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不具备谈判文件中规定的资格要求的；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报价超过谈判文件中规定的预算金额的；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投标文件内容模糊清，无法辨认的；</w:t>
      </w:r>
    </w:p>
    <w:p w:rsidR="00215340" w:rsidRDefault="00215340" w:rsidP="00215340">
      <w:pPr>
        <w:pStyle w:val="af1"/>
        <w:numPr>
          <w:ilvl w:val="0"/>
          <w:numId w:val="45"/>
        </w:numPr>
        <w:autoSpaceDE w:val="0"/>
        <w:autoSpaceDN w:val="0"/>
        <w:spacing w:line="360" w:lineRule="auto"/>
        <w:ind w:left="1418" w:firstLineChars="0" w:hanging="1388"/>
        <w:contextualSpacing/>
        <w:rPr>
          <w:rFonts w:asciiTheme="minorEastAsia" w:hAnsiTheme="minorEastAsia" w:cs="宋体"/>
          <w:kern w:val="0"/>
          <w:szCs w:val="21"/>
        </w:rPr>
      </w:pPr>
      <w:r>
        <w:rPr>
          <w:rFonts w:asciiTheme="minorEastAsia" w:hAnsiTheme="minorEastAsia" w:cs="宋体" w:hint="eastAsia"/>
          <w:kern w:val="0"/>
          <w:szCs w:val="21"/>
        </w:rPr>
        <w:t>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不同供应商的响应文件由同一单位或者个人编制；</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不同供应商委托同一单位或者个人办理响应事宜；</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不同供应商的响应文件载明的项目管理成员或者联系人员为同一人；</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不同供应商的响应文件异常一致或者投标报价呈规律性差异；</w:t>
      </w:r>
    </w:p>
    <w:p w:rsidR="00215340" w:rsidRDefault="00215340" w:rsidP="00215340">
      <w:pPr>
        <w:pStyle w:val="af1"/>
        <w:numPr>
          <w:ilvl w:val="0"/>
          <w:numId w:val="46"/>
        </w:numPr>
        <w:autoSpaceDE w:val="0"/>
        <w:autoSpaceDN w:val="0"/>
        <w:spacing w:line="360" w:lineRule="auto"/>
        <w:ind w:firstLineChars="0" w:hanging="1384"/>
        <w:contextualSpacing/>
        <w:rPr>
          <w:rFonts w:asciiTheme="minorEastAsia" w:hAnsiTheme="minorEastAsia" w:cs="宋体"/>
          <w:kern w:val="0"/>
          <w:szCs w:val="21"/>
        </w:rPr>
      </w:pPr>
      <w:r>
        <w:rPr>
          <w:rFonts w:asciiTheme="minorEastAsia" w:hAnsiTheme="minorEastAsia" w:cs="宋体" w:hint="eastAsia"/>
          <w:kern w:val="0"/>
          <w:szCs w:val="21"/>
        </w:rPr>
        <w:t>不同供应商的响应文件相互混装。</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的</w:t>
      </w:r>
      <w:r>
        <w:rPr>
          <w:rFonts w:asciiTheme="minorEastAsia" w:hAnsiTheme="minorEastAsia" w:cs="宋体" w:hint="eastAsia"/>
          <w:kern w:val="0"/>
          <w:szCs w:val="21"/>
        </w:rPr>
        <w:t>响应</w:t>
      </w:r>
      <w:r>
        <w:rPr>
          <w:rFonts w:asciiTheme="minorEastAsia" w:hAnsiTheme="minorEastAsia" w:cs="宋体"/>
          <w:kern w:val="0"/>
          <w:szCs w:val="21"/>
        </w:rPr>
        <w:t>文件由同一单位或者个人编制</w:t>
      </w:r>
      <w:r>
        <w:rPr>
          <w:rFonts w:asciiTheme="minorEastAsia" w:hAnsiTheme="minorEastAsia" w:cs="宋体" w:hint="eastAsia"/>
          <w:kern w:val="0"/>
          <w:szCs w:val="21"/>
        </w:rPr>
        <w:t>’或‘</w:t>
      </w:r>
      <w:r>
        <w:rPr>
          <w:rFonts w:asciiTheme="minorEastAsia" w:hAnsiTheme="minorEastAsia" w:cs="宋体"/>
          <w:kern w:val="0"/>
          <w:szCs w:val="21"/>
        </w:rPr>
        <w:t>不同</w:t>
      </w:r>
      <w:r>
        <w:rPr>
          <w:rFonts w:asciiTheme="minorEastAsia" w:hAnsiTheme="minorEastAsia" w:cs="宋体" w:hint="eastAsia"/>
          <w:kern w:val="0"/>
          <w:szCs w:val="21"/>
        </w:rPr>
        <w:t>供应商</w:t>
      </w:r>
      <w:r>
        <w:rPr>
          <w:rFonts w:asciiTheme="minorEastAsia" w:hAnsiTheme="minorEastAsia" w:cs="宋体"/>
          <w:kern w:val="0"/>
          <w:szCs w:val="21"/>
        </w:rPr>
        <w:t>委托同一单位或者个人办理</w:t>
      </w:r>
      <w:r>
        <w:rPr>
          <w:rFonts w:asciiTheme="minorEastAsia" w:hAnsiTheme="minorEastAsia" w:cs="宋体" w:hint="eastAsia"/>
          <w:kern w:val="0"/>
          <w:szCs w:val="21"/>
        </w:rPr>
        <w:t>响应</w:t>
      </w:r>
      <w:r>
        <w:rPr>
          <w:rFonts w:asciiTheme="minorEastAsia" w:hAnsiTheme="minorEastAsia" w:cs="宋体"/>
          <w:kern w:val="0"/>
          <w:szCs w:val="21"/>
        </w:rPr>
        <w:t>事宜</w:t>
      </w:r>
      <w:r>
        <w:rPr>
          <w:rFonts w:asciiTheme="minorEastAsia" w:hAnsiTheme="minorEastAsia" w:cs="宋体" w:hint="eastAsia"/>
          <w:kern w:val="0"/>
          <w:szCs w:val="21"/>
        </w:rPr>
        <w:t>’，其谈判响应无效。</w:t>
      </w:r>
    </w:p>
    <w:p w:rsidR="00215340" w:rsidRDefault="00215340" w:rsidP="00215340">
      <w:pPr>
        <w:pStyle w:val="af1"/>
        <w:numPr>
          <w:ilvl w:val="0"/>
          <w:numId w:val="4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215340" w:rsidRDefault="00215340" w:rsidP="00215340">
      <w:pPr>
        <w:pStyle w:val="af1"/>
        <w:numPr>
          <w:ilvl w:val="0"/>
          <w:numId w:val="47"/>
        </w:numPr>
        <w:autoSpaceDE w:val="0"/>
        <w:autoSpaceDN w:val="0"/>
        <w:spacing w:line="360" w:lineRule="auto"/>
        <w:ind w:left="993" w:firstLineChars="0" w:hanging="993"/>
        <w:contextualSpacing/>
        <w:rPr>
          <w:rFonts w:asciiTheme="minorEastAsia" w:hAnsiTheme="minorEastAsia" w:cs="宋体"/>
          <w:kern w:val="0"/>
          <w:szCs w:val="21"/>
        </w:rPr>
      </w:pPr>
      <w:r>
        <w:rPr>
          <w:rFonts w:cs="微软雅黑" w:hint="eastAsia"/>
          <w:color w:val="000000"/>
        </w:rPr>
        <w:lastRenderedPageBreak/>
        <w:t>在谈判中，谈判的任何一方不得透露与谈判有关的其他供应商的技术资料、价格和其他信息。</w:t>
      </w:r>
    </w:p>
    <w:p w:rsidR="00215340" w:rsidRDefault="00215340" w:rsidP="00215340">
      <w:pPr>
        <w:pStyle w:val="af1"/>
        <w:numPr>
          <w:ilvl w:val="0"/>
          <w:numId w:val="47"/>
        </w:numPr>
        <w:autoSpaceDE w:val="0"/>
        <w:autoSpaceDN w:val="0"/>
        <w:spacing w:line="360" w:lineRule="auto"/>
        <w:ind w:left="993" w:firstLineChars="0" w:hanging="993"/>
        <w:contextualSpacing/>
        <w:rPr>
          <w:rFonts w:cs="微软雅黑"/>
          <w:color w:val="000000"/>
        </w:rPr>
      </w:pPr>
      <w:r>
        <w:rPr>
          <w:rFonts w:cs="微软雅黑"/>
          <w:color w:val="000000"/>
        </w:rPr>
        <w:t>在谈判过程中，谈判小组可以根据谈判文件和谈判情况实质性变动采购需求中的技术、服务要求以及合同草案条款，但不得变动谈判文件中的其他内容。实质性变动的内容，须经采购人代表确认</w:t>
      </w:r>
      <w:r>
        <w:rPr>
          <w:rFonts w:cs="微软雅黑" w:hint="eastAsia"/>
          <w:color w:val="000000"/>
        </w:rPr>
        <w:t>。</w:t>
      </w:r>
      <w:r>
        <w:rPr>
          <w:rFonts w:cs="微软雅黑"/>
          <w:color w:val="000000"/>
        </w:rPr>
        <w:t>对谈判文件作出的实质性变动是谈判文件的有效组成部分，谈判小组应当及时以书面形式同时通知所有参加谈判的供应商</w:t>
      </w:r>
      <w:r>
        <w:rPr>
          <w:rFonts w:cs="微软雅黑" w:hint="eastAsia"/>
          <w:color w:val="000000"/>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谈判文件能够详细列明采购标的的技术、服务要求的，谈判结束后，谈判小组应当要求所有继续参加谈判的供应商在规定时间内提交最后报价，提交最后报价的供应商不得少于</w:t>
      </w:r>
      <w:r>
        <w:rPr>
          <w:rFonts w:ascii="ˎ̥" w:hAnsi="ˎ̥"/>
        </w:rPr>
        <w:t>3</w:t>
      </w:r>
      <w:r>
        <w:rPr>
          <w:rFonts w:ascii="ˎ̥" w:hAnsi="ˎ̥"/>
        </w:rPr>
        <w:t>家</w:t>
      </w:r>
      <w:r>
        <w:rPr>
          <w:rFonts w:ascii="ˎ̥" w:hAnsi="ˎ̥" w:hint="eastAsia"/>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autoSpaceDE w:val="0"/>
        <w:autoSpaceDN w:val="0"/>
        <w:spacing w:line="360" w:lineRule="auto"/>
        <w:ind w:left="964"/>
        <w:contextualSpacing/>
        <w:rPr>
          <w:rFonts w:ascii="ˎ̥" w:hAnsi="ˎ̥"/>
        </w:rPr>
      </w:pPr>
      <w:r>
        <w:rPr>
          <w:rFonts w:ascii="ˎ̥" w:hAnsi="ˎ̥"/>
        </w:rPr>
        <w:t>谈判文件不能详细列明采购标的的技术、服务要求，需经谈判由供应商提供最终设计方案或解决方案的，谈判结束后，谈判小组应当按照少数服从多数的原则投票推荐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最后报价是供应商响应文件的有效组成部分。</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rPr>
        <w:t>已提交响应文件的供应商，在提交最后报价之前，可以根据谈判情况退出谈判</w:t>
      </w:r>
      <w:r>
        <w:rPr>
          <w:rFonts w:ascii="ˎ̥" w:hAnsi="ˎ̥" w:hint="eastAsia"/>
        </w:rPr>
        <w:t>。</w:t>
      </w:r>
    </w:p>
    <w:p w:rsidR="00215340" w:rsidRDefault="00215340" w:rsidP="00215340">
      <w:pPr>
        <w:pStyle w:val="af1"/>
        <w:numPr>
          <w:ilvl w:val="0"/>
          <w:numId w:val="47"/>
        </w:numPr>
        <w:autoSpaceDE w:val="0"/>
        <w:autoSpaceDN w:val="0"/>
        <w:spacing w:line="360" w:lineRule="auto"/>
        <w:ind w:left="964" w:firstLineChars="0" w:hanging="993"/>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号）规定，评审专家应严格按照要求查看“硬件特征码相”</w:t>
      </w:r>
      <w:r>
        <w:rPr>
          <w:rFonts w:ascii="ˎ̥" w:hAnsi="ˎ̥" w:hint="eastAsia"/>
        </w:rPr>
        <w:t xml:space="preserve"> </w:t>
      </w:r>
      <w:r>
        <w:rPr>
          <w:rFonts w:ascii="ˎ̥" w:hAnsi="ˎ̥" w:hint="eastAsia"/>
        </w:rPr>
        <w:t>关信息并进行评审。</w:t>
      </w:r>
    </w:p>
    <w:p w:rsidR="00215340" w:rsidRDefault="00215340" w:rsidP="00215340">
      <w:pPr>
        <w:pStyle w:val="af1"/>
        <w:autoSpaceDE w:val="0"/>
        <w:autoSpaceDN w:val="0"/>
        <w:spacing w:line="360" w:lineRule="auto"/>
        <w:ind w:left="964" w:firstLineChars="0" w:firstLine="0"/>
        <w:contextualSpacing/>
        <w:rPr>
          <w:rFonts w:ascii="ˎ̥" w:hAnsi="ˎ̥"/>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215340" w:rsidRDefault="00215340" w:rsidP="00215340">
      <w:pPr>
        <w:pStyle w:val="af1"/>
        <w:autoSpaceDE w:val="0"/>
        <w:autoSpaceDN w:val="0"/>
        <w:spacing w:line="360" w:lineRule="auto"/>
        <w:ind w:leftChars="472" w:left="991"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谈判小组应当从质量和服务均能满足采购文件实质性响应要求的供应商中，按照最后报价由低到高的顺序提出</w:t>
      </w:r>
      <w:r>
        <w:rPr>
          <w:rFonts w:ascii="ˎ̥" w:hAnsi="ˎ̥"/>
        </w:rPr>
        <w:t>3</w:t>
      </w:r>
      <w:r>
        <w:rPr>
          <w:rFonts w:ascii="ˎ̥" w:hAnsi="ˎ̥"/>
        </w:rPr>
        <w:t>名以上成交候选人，并编写评审报告。</w:t>
      </w:r>
    </w:p>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p>
    <w:p w:rsidR="00215340" w:rsidRDefault="00215340" w:rsidP="0021534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六、确定成交供应商和授予合同</w:t>
      </w: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确定成交供应商</w:t>
      </w:r>
    </w:p>
    <w:p w:rsidR="00215340" w:rsidRDefault="00215340" w:rsidP="00215340">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r w:rsidR="003A0AEB">
        <w:rPr>
          <w:rFonts w:asciiTheme="minorEastAsia" w:hAnsiTheme="minorEastAsia" w:cs="宋体" w:hint="eastAsia"/>
          <w:color w:val="FF0000"/>
          <w:kern w:val="0"/>
          <w:szCs w:val="21"/>
        </w:rPr>
        <w:t>（核验成交供应商由《禹州市政府采购供应商信用承诺函》替代的证明材料）</w:t>
      </w:r>
      <w:r w:rsidR="003A0AEB">
        <w:rPr>
          <w:rFonts w:asciiTheme="minorEastAsia" w:hAnsiTheme="minorEastAsia" w:cs="宋体" w:hint="eastAsia"/>
          <w:kern w:val="0"/>
          <w:szCs w:val="21"/>
        </w:rPr>
        <w:t>。</w:t>
      </w:r>
    </w:p>
    <w:p w:rsidR="00215340" w:rsidRDefault="00215340" w:rsidP="00215340">
      <w:pPr>
        <w:pStyle w:val="af1"/>
        <w:numPr>
          <w:ilvl w:val="0"/>
          <w:numId w:val="48"/>
        </w:numPr>
        <w:autoSpaceDE w:val="0"/>
        <w:autoSpaceDN w:val="0"/>
        <w:spacing w:line="360" w:lineRule="auto"/>
        <w:ind w:left="993" w:firstLineChars="0" w:hanging="993"/>
        <w:contextualSpacing/>
        <w:rPr>
          <w:rFonts w:asciiTheme="minorEastAsia" w:hAnsiTheme="minorEastAsia" w:cs="宋体"/>
          <w:kern w:val="0"/>
          <w:szCs w:val="21"/>
        </w:rPr>
      </w:pPr>
      <w:r>
        <w:rPr>
          <w:rFonts w:ascii="ˎ̥" w:hAnsi="ˎ̥"/>
        </w:rPr>
        <w:t>采购人逾期未确定成交供应商且不提出异议的，视为确定评审报告提出的最后报价最低的供应商为成交供应商</w:t>
      </w:r>
      <w:r>
        <w:rPr>
          <w:rFonts w:ascii="ˎ̥" w:hAnsi="ˎ̥" w:hint="eastAsia"/>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终止采购活动的情形</w:t>
      </w:r>
    </w:p>
    <w:p w:rsidR="00215340" w:rsidRDefault="00215340" w:rsidP="00215340">
      <w:pPr>
        <w:pStyle w:val="af1"/>
        <w:autoSpaceDE w:val="0"/>
        <w:autoSpaceDN w:val="0"/>
        <w:spacing w:line="360" w:lineRule="auto"/>
        <w:ind w:left="993" w:firstLineChars="0" w:firstLine="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215340" w:rsidRDefault="00215340" w:rsidP="00215340">
      <w:pPr>
        <w:pStyle w:val="af1"/>
        <w:numPr>
          <w:ilvl w:val="0"/>
          <w:numId w:val="42"/>
        </w:numPr>
        <w:autoSpaceDE w:val="0"/>
        <w:autoSpaceDN w:val="0"/>
        <w:spacing w:line="360" w:lineRule="auto"/>
        <w:ind w:firstLineChars="0"/>
        <w:contextualSpacing/>
        <w:rPr>
          <w:rFonts w:asciiTheme="minorEastAsia" w:hAnsiTheme="minorEastAsia" w:cs="宋体"/>
          <w:vanish/>
          <w:kern w:val="0"/>
          <w:szCs w:val="21"/>
        </w:rPr>
      </w:pP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因情况变化，不再符合规定的竞争性谈判采购方式适用情形的；</w:t>
      </w: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rPr>
        <w:t>出现影响采购公正的违法、违规行为的</w:t>
      </w:r>
      <w:r>
        <w:rPr>
          <w:rFonts w:asciiTheme="minorEastAsia" w:hAnsiTheme="minorEastAsia" w:hint="eastAsia"/>
        </w:rPr>
        <w:t>；</w:t>
      </w:r>
    </w:p>
    <w:p w:rsidR="00215340" w:rsidRDefault="00215340" w:rsidP="00215340">
      <w:pPr>
        <w:pStyle w:val="af1"/>
        <w:numPr>
          <w:ilvl w:val="0"/>
          <w:numId w:val="49"/>
        </w:numPr>
        <w:autoSpaceDE w:val="0"/>
        <w:autoSpaceDN w:val="0"/>
        <w:spacing w:line="360" w:lineRule="auto"/>
        <w:ind w:left="993" w:firstLineChars="0" w:hanging="993"/>
        <w:contextualSpacing/>
        <w:rPr>
          <w:rFonts w:asciiTheme="minorEastAsia" w:hAnsiTheme="minorEastAsia"/>
        </w:rPr>
      </w:pPr>
      <w:r>
        <w:rPr>
          <w:rFonts w:asciiTheme="minorEastAsia" w:hAnsiTheme="minorEastAsia" w:hint="eastAsia"/>
        </w:rPr>
        <w:t>在采购过程中符合竞争要求的供应商或者报价未超过采购预算的供应商不足3家的，但《政府采购非招标采购方式管理办法》第二十七条第二款规定的情形除外。</w:t>
      </w:r>
    </w:p>
    <w:p w:rsidR="00215340" w:rsidRDefault="00215340" w:rsidP="00215340">
      <w:pPr>
        <w:pStyle w:val="af1"/>
        <w:autoSpaceDE w:val="0"/>
        <w:autoSpaceDN w:val="0"/>
        <w:spacing w:line="360" w:lineRule="auto"/>
        <w:ind w:left="964" w:firstLineChars="0" w:firstLine="0"/>
        <w:contextualSpacing/>
        <w:rPr>
          <w:rFonts w:ascii="ˎ̥" w:hAnsi="ˎ̥"/>
        </w:rPr>
      </w:pPr>
    </w:p>
    <w:p w:rsidR="00215340" w:rsidRDefault="00215340" w:rsidP="00215340">
      <w:pPr>
        <w:pStyle w:val="af1"/>
        <w:numPr>
          <w:ilvl w:val="0"/>
          <w:numId w:val="50"/>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成交通知书发出后，采购人不得违法改变成交结果，成交供应商无正当理由不得放弃成交。</w:t>
      </w:r>
    </w:p>
    <w:p w:rsidR="00215340" w:rsidRDefault="00215340" w:rsidP="00215340">
      <w:pPr>
        <w:pStyle w:val="af1"/>
        <w:numPr>
          <w:ilvl w:val="0"/>
          <w:numId w:val="51"/>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215340" w:rsidRDefault="00215340" w:rsidP="00215340">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w:t>
      </w:r>
      <w:r>
        <w:rPr>
          <w:rFonts w:asciiTheme="minorEastAsia" w:hAnsiTheme="minorEastAsia" w:cs="宋体"/>
          <w:kern w:val="0"/>
          <w:szCs w:val="21"/>
        </w:rPr>
        <w:lastRenderedPageBreak/>
        <w:t>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215340" w:rsidRDefault="00EB7B44" w:rsidP="00215340">
      <w:pPr>
        <w:pStyle w:val="af1"/>
        <w:numPr>
          <w:ilvl w:val="0"/>
          <w:numId w:val="54"/>
        </w:numPr>
        <w:autoSpaceDE w:val="0"/>
        <w:autoSpaceDN w:val="0"/>
        <w:spacing w:line="360" w:lineRule="auto"/>
        <w:ind w:left="1418" w:firstLineChars="0" w:hanging="1418"/>
        <w:contextualSpacing/>
        <w:rPr>
          <w:rFonts w:asciiTheme="minorEastAsia" w:hAnsiTheme="minorEastAsia" w:cs="宋体"/>
          <w:kern w:val="0"/>
          <w:szCs w:val="21"/>
        </w:rPr>
      </w:pPr>
      <w:r w:rsidRPr="00EB7B44">
        <w:rPr>
          <w:rFonts w:asciiTheme="minorEastAsia" w:hAnsiTheme="minorEastAsia" w:cs="宋体" w:hint="eastAsia"/>
          <w:kern w:val="0"/>
          <w:szCs w:val="21"/>
        </w:rPr>
        <w:t>对采购文件提出质疑的，</w:t>
      </w:r>
      <w:r w:rsidRPr="00EB7B44">
        <w:rPr>
          <w:rFonts w:asciiTheme="minorEastAsia" w:hAnsiTheme="minorEastAsia" w:cs="宋体"/>
          <w:kern w:val="0"/>
          <w:szCs w:val="21"/>
        </w:rPr>
        <w:t>潜在</w:t>
      </w:r>
      <w:r w:rsidRPr="00EB7B44">
        <w:rPr>
          <w:rFonts w:asciiTheme="minorEastAsia" w:hAnsiTheme="minorEastAsia" w:cs="宋体" w:hint="eastAsia"/>
          <w:kern w:val="0"/>
          <w:szCs w:val="21"/>
        </w:rPr>
        <w:t>投标人应</w:t>
      </w:r>
      <w:r w:rsidRPr="00EB7B44">
        <w:rPr>
          <w:rFonts w:asciiTheme="minorEastAsia" w:hAnsiTheme="minorEastAsia" w:cs="宋体"/>
          <w:kern w:val="0"/>
          <w:szCs w:val="21"/>
        </w:rPr>
        <w:t>已依法获取采购文件</w:t>
      </w:r>
      <w:r w:rsidRPr="00EB7B44">
        <w:rPr>
          <w:rFonts w:asciiTheme="minorEastAsia" w:hAnsiTheme="minorEastAsia" w:cs="宋体" w:hint="eastAsia"/>
          <w:kern w:val="0"/>
          <w:szCs w:val="21"/>
        </w:rPr>
        <w:t>，且应当在</w:t>
      </w:r>
      <w:r w:rsidRPr="00EB7B44">
        <w:rPr>
          <w:rFonts w:asciiTheme="minorEastAsia" w:hAnsiTheme="minorEastAsia" w:cs="宋体"/>
          <w:kern w:val="0"/>
          <w:szCs w:val="21"/>
        </w:rPr>
        <w:t>获取采购文件或者采购文件公告期限届满之日起7个工作日内</w:t>
      </w:r>
      <w:r w:rsidRPr="00EB7B44">
        <w:rPr>
          <w:rFonts w:asciiTheme="minorEastAsia" w:hAnsiTheme="minorEastAsia" w:cs="宋体" w:hint="eastAsia"/>
          <w:kern w:val="0"/>
          <w:szCs w:val="21"/>
        </w:rPr>
        <w:t>通过《全国公共资源交易平台（河南省·许昌市）》一次性提出，提出时应按照《政府采购质疑和投诉办法》（财政部令第94号）第十二条规定提交质疑函和必要的证明材料，质疑提出后</w:t>
      </w:r>
      <w:r w:rsidRPr="00EB7B44">
        <w:rPr>
          <w:rFonts w:asciiTheme="minorEastAsia" w:hAnsiTheme="minorEastAsia" w:cs="宋体"/>
          <w:kern w:val="0"/>
          <w:szCs w:val="21"/>
        </w:rPr>
        <w:t>潜在</w:t>
      </w:r>
      <w:r w:rsidRPr="00EB7B44">
        <w:rPr>
          <w:rFonts w:asciiTheme="minorEastAsia" w:hAnsiTheme="minorEastAsia" w:cs="宋体" w:hint="eastAsia"/>
          <w:kern w:val="0"/>
          <w:szCs w:val="21"/>
        </w:rPr>
        <w:t>投标人应及时联系招标公告中集采机构联系人查看。如未提出视为全面接受</w:t>
      </w:r>
      <w:r w:rsidR="00215340">
        <w:rPr>
          <w:rFonts w:asciiTheme="minorEastAsia" w:hAnsiTheme="minorEastAsia" w:cs="宋体" w:hint="eastAsia"/>
          <w:kern w:val="0"/>
          <w:szCs w:val="21"/>
        </w:rPr>
        <w:t>；</w:t>
      </w:r>
    </w:p>
    <w:p w:rsidR="00215340" w:rsidRDefault="00215340" w:rsidP="00215340">
      <w:pPr>
        <w:pStyle w:val="af1"/>
        <w:numPr>
          <w:ilvl w:val="0"/>
          <w:numId w:val="5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对采购过程提出质疑的，为各采购程序环节结束之日起七个工作日内，以书面形式向采购人和采购代理机构一次性提出；</w:t>
      </w:r>
    </w:p>
    <w:p w:rsidR="00215340" w:rsidRDefault="00215340" w:rsidP="00215340">
      <w:pPr>
        <w:pStyle w:val="af1"/>
        <w:numPr>
          <w:ilvl w:val="0"/>
          <w:numId w:val="55"/>
        </w:numPr>
        <w:autoSpaceDE w:val="0"/>
        <w:autoSpaceDN w:val="0"/>
        <w:spacing w:line="360" w:lineRule="auto"/>
        <w:ind w:firstLineChars="0" w:hanging="1411"/>
        <w:contextualSpacing/>
        <w:rPr>
          <w:rFonts w:asciiTheme="minorEastAsia" w:hAnsiTheme="minorEastAsia" w:cs="宋体"/>
          <w:kern w:val="0"/>
          <w:szCs w:val="21"/>
        </w:rPr>
      </w:pPr>
      <w:r>
        <w:rPr>
          <w:rFonts w:asciiTheme="minorEastAsia" w:hAnsiTheme="minorEastAsia" w:cs="宋体" w:hint="eastAsia"/>
          <w:kern w:val="0"/>
          <w:szCs w:val="21"/>
        </w:rPr>
        <w:t>对成交结果提出质疑的，为成交结果公告期限届满之日起七个工作日内，以书面形式向采购人和采购代理机构一次性提出。</w:t>
      </w:r>
    </w:p>
    <w:p w:rsidR="00215340" w:rsidRDefault="00215340" w:rsidP="00215340">
      <w:pPr>
        <w:pStyle w:val="af1"/>
        <w:numPr>
          <w:ilvl w:val="0"/>
          <w:numId w:val="53"/>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215340" w:rsidRDefault="00215340" w:rsidP="00215340">
      <w:pPr>
        <w:pStyle w:val="af1"/>
        <w:numPr>
          <w:ilvl w:val="0"/>
          <w:numId w:val="5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215340" w:rsidRDefault="00215340" w:rsidP="00215340">
      <w:pPr>
        <w:pStyle w:val="af1"/>
        <w:numPr>
          <w:ilvl w:val="0"/>
          <w:numId w:val="56"/>
        </w:numPr>
        <w:autoSpaceDE w:val="0"/>
        <w:autoSpaceDN w:val="0"/>
        <w:spacing w:line="360" w:lineRule="auto"/>
        <w:ind w:firstLineChars="0" w:hanging="1365"/>
        <w:contextualSpacing/>
        <w:rPr>
          <w:rFonts w:asciiTheme="minorEastAsia" w:hAnsiTheme="minorEastAsia" w:cs="宋体"/>
          <w:kern w:val="0"/>
          <w:szCs w:val="21"/>
        </w:rPr>
      </w:pP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结果提出的质疑，合格供应商符合法定数量时，可以从合格的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r>
        <w:rPr>
          <w:rFonts w:asciiTheme="minorEastAsia" w:hAnsiTheme="minorEastAsia" w:cs="宋体" w:hint="eastAsia"/>
          <w:kern w:val="0"/>
          <w:szCs w:val="21"/>
        </w:rPr>
        <w:t>。</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215340" w:rsidRDefault="00215340" w:rsidP="00215340">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215340" w:rsidRDefault="00215340" w:rsidP="00215340">
      <w:pPr>
        <w:pStyle w:val="af1"/>
        <w:numPr>
          <w:ilvl w:val="0"/>
          <w:numId w:val="57"/>
        </w:numPr>
        <w:autoSpaceDE w:val="0"/>
        <w:autoSpaceDN w:val="0"/>
        <w:spacing w:line="360" w:lineRule="auto"/>
        <w:ind w:left="993" w:firstLineChars="0" w:hanging="993"/>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215340" w:rsidRDefault="00215340" w:rsidP="00215340">
      <w:pPr>
        <w:pStyle w:val="af1"/>
        <w:autoSpaceDE w:val="0"/>
        <w:autoSpaceDN w:val="0"/>
        <w:spacing w:line="360" w:lineRule="auto"/>
        <w:ind w:left="964" w:firstLineChars="0" w:firstLine="0"/>
        <w:contextualSpacing/>
        <w:rPr>
          <w:rFonts w:asciiTheme="minorEastAsia" w:hAnsiTheme="minorEastAsia" w:cs="宋体"/>
          <w:kern w:val="0"/>
          <w:szCs w:val="21"/>
        </w:rPr>
      </w:pPr>
    </w:p>
    <w:p w:rsidR="00215340" w:rsidRDefault="00215340" w:rsidP="00215340">
      <w:pPr>
        <w:pStyle w:val="af1"/>
        <w:numPr>
          <w:ilvl w:val="0"/>
          <w:numId w:val="52"/>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履约保证金</w:t>
      </w:r>
    </w:p>
    <w:p w:rsidR="00215340" w:rsidRDefault="00215340" w:rsidP="00215340">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215340" w:rsidRPr="00215340" w:rsidRDefault="00215340" w:rsidP="0063309F">
      <w:pPr>
        <w:autoSpaceDE w:val="0"/>
        <w:autoSpaceDN w:val="0"/>
        <w:spacing w:line="360" w:lineRule="auto"/>
        <w:contextualSpacing/>
        <w:rPr>
          <w:rFonts w:asciiTheme="majorEastAsia" w:eastAsiaTheme="majorEastAsia" w:hAnsiTheme="majorEastAsia" w:cs="宋体"/>
          <w:b/>
          <w:kern w:val="0"/>
          <w:sz w:val="36"/>
          <w:szCs w:val="36"/>
        </w:rPr>
      </w:pPr>
    </w:p>
    <w:p w:rsidR="0063309F" w:rsidRPr="0063309F" w:rsidRDefault="0063309F" w:rsidP="0063309F">
      <w:pPr>
        <w:autoSpaceDE w:val="0"/>
        <w:autoSpaceDN w:val="0"/>
        <w:spacing w:line="360" w:lineRule="auto"/>
        <w:contextualSpacing/>
        <w:rPr>
          <w:rFonts w:asciiTheme="minorEastAsia" w:hAnsiTheme="minorEastAsia" w:cs="宋体"/>
          <w:kern w:val="0"/>
          <w:szCs w:val="21"/>
        </w:rPr>
      </w:pPr>
      <w:r w:rsidRPr="0063309F">
        <w:rPr>
          <w:rFonts w:asciiTheme="minorEastAsia" w:hAnsiTheme="minorEastAsia" w:cs="宋体" w:hint="eastAsia"/>
          <w:b/>
          <w:kern w:val="0"/>
          <w:szCs w:val="21"/>
        </w:rPr>
        <w:t>36. 政府采购合同融资</w:t>
      </w:r>
    </w:p>
    <w:p w:rsidR="0063309F" w:rsidRDefault="0063309F" w:rsidP="0063309F">
      <w:pPr>
        <w:pStyle w:val="af1"/>
        <w:numPr>
          <w:ilvl w:val="1"/>
          <w:numId w:val="59"/>
        </w:numPr>
        <w:wordWrap w:val="0"/>
        <w:topLinePunct/>
        <w:autoSpaceDE w:val="0"/>
        <w:autoSpaceDN w:val="0"/>
        <w:adjustRightInd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缓解中小企业融资难题</w:t>
      </w:r>
    </w:p>
    <w:p w:rsidR="0063309F" w:rsidRDefault="0063309F" w:rsidP="0063309F">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63309F" w:rsidRDefault="0063309F" w:rsidP="0063309F">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kern w:val="0"/>
          <w:szCs w:val="21"/>
        </w:rPr>
        <w:t>36.2  合作金融机构（排名不分先后）</w:t>
      </w:r>
    </w:p>
    <w:p w:rsidR="000B1A4F" w:rsidRPr="000B1A4F" w:rsidRDefault="000B1A4F" w:rsidP="000B1A4F">
      <w:pPr>
        <w:autoSpaceDE w:val="0"/>
        <w:autoSpaceDN w:val="0"/>
        <w:spacing w:line="360" w:lineRule="auto"/>
        <w:ind w:firstLineChars="200" w:firstLine="420"/>
        <w:contextualSpacing/>
        <w:rPr>
          <w:rFonts w:asciiTheme="minorEastAsia" w:hAnsiTheme="minorEastAsia" w:cs="宋体"/>
          <w:kern w:val="0"/>
          <w:szCs w:val="21"/>
        </w:rPr>
      </w:pPr>
      <w:r w:rsidRPr="000B1A4F">
        <w:rPr>
          <w:rFonts w:asciiTheme="minorEastAsia" w:hAnsiTheme="minorEastAsia" w:cs="宋体" w:hint="eastAsia"/>
          <w:kern w:val="0"/>
          <w:szCs w:val="21"/>
        </w:rPr>
        <w:t>合作金融机构名称：中原银行许昌分行（小微金融部）</w:t>
      </w:r>
    </w:p>
    <w:p w:rsidR="000B1A4F" w:rsidRPr="000B1A4F" w:rsidRDefault="000B1A4F" w:rsidP="000B1A4F">
      <w:pPr>
        <w:autoSpaceDE w:val="0"/>
        <w:autoSpaceDN w:val="0"/>
        <w:spacing w:line="360" w:lineRule="auto"/>
        <w:ind w:firstLineChars="200" w:firstLine="420"/>
        <w:contextualSpacing/>
        <w:rPr>
          <w:rFonts w:asciiTheme="minorEastAsia" w:hAnsiTheme="minorEastAsia" w:cs="宋体"/>
          <w:kern w:val="0"/>
          <w:szCs w:val="21"/>
        </w:rPr>
      </w:pPr>
      <w:r w:rsidRPr="000B1A4F">
        <w:rPr>
          <w:rFonts w:asciiTheme="minorEastAsia" w:hAnsiTheme="minorEastAsia" w:cs="宋体" w:hint="eastAsia"/>
          <w:kern w:val="0"/>
          <w:szCs w:val="21"/>
        </w:rPr>
        <w:t>联系人及电话：陈阳 13137407575   方金龙   15836539901</w:t>
      </w:r>
    </w:p>
    <w:p w:rsidR="000B1A4F" w:rsidRPr="000B1A4F" w:rsidRDefault="000B1A4F" w:rsidP="000B1A4F">
      <w:pPr>
        <w:autoSpaceDE w:val="0"/>
        <w:autoSpaceDN w:val="0"/>
        <w:spacing w:line="360" w:lineRule="auto"/>
        <w:ind w:firstLineChars="200" w:firstLine="420"/>
        <w:contextualSpacing/>
        <w:rPr>
          <w:rFonts w:asciiTheme="minorEastAsia" w:hAnsiTheme="minorEastAsia" w:cs="宋体"/>
          <w:kern w:val="0"/>
          <w:szCs w:val="21"/>
        </w:rPr>
      </w:pPr>
      <w:r w:rsidRPr="000B1A4F">
        <w:rPr>
          <w:rFonts w:asciiTheme="minorEastAsia" w:hAnsiTheme="minorEastAsia" w:cs="宋体" w:hint="eastAsia"/>
          <w:kern w:val="0"/>
          <w:szCs w:val="21"/>
        </w:rPr>
        <w:t>地址：许昌市建安大道与紫云路交汇处中原银行</w:t>
      </w:r>
    </w:p>
    <w:p w:rsidR="000B1A4F" w:rsidRPr="000B1A4F" w:rsidRDefault="000B1A4F" w:rsidP="000B1A4F">
      <w:pPr>
        <w:autoSpaceDE w:val="0"/>
        <w:autoSpaceDN w:val="0"/>
        <w:spacing w:line="360" w:lineRule="auto"/>
        <w:ind w:firstLineChars="200" w:firstLine="420"/>
        <w:contextualSpacing/>
        <w:rPr>
          <w:rFonts w:asciiTheme="minorEastAsia" w:hAnsiTheme="minorEastAsia" w:cs="宋体"/>
          <w:kern w:val="0"/>
          <w:szCs w:val="21"/>
        </w:rPr>
      </w:pPr>
      <w:r w:rsidRPr="000B1A4F">
        <w:rPr>
          <w:rFonts w:asciiTheme="minorEastAsia" w:hAnsiTheme="minorEastAsia" w:cs="宋体" w:hint="eastAsia"/>
          <w:kern w:val="0"/>
          <w:szCs w:val="21"/>
        </w:rPr>
        <w:t>合作金融机构名称：浦发银行许昌分行</w:t>
      </w:r>
    </w:p>
    <w:p w:rsidR="000B1A4F" w:rsidRPr="000B1A4F" w:rsidRDefault="000B1A4F" w:rsidP="000B1A4F">
      <w:pPr>
        <w:autoSpaceDE w:val="0"/>
        <w:autoSpaceDN w:val="0"/>
        <w:spacing w:line="360" w:lineRule="auto"/>
        <w:ind w:firstLineChars="200" w:firstLine="420"/>
        <w:contextualSpacing/>
        <w:rPr>
          <w:rFonts w:asciiTheme="minorEastAsia" w:hAnsiTheme="minorEastAsia" w:cs="宋体"/>
          <w:kern w:val="0"/>
          <w:szCs w:val="21"/>
        </w:rPr>
      </w:pPr>
      <w:r w:rsidRPr="000B1A4F">
        <w:rPr>
          <w:rFonts w:asciiTheme="minorEastAsia" w:hAnsiTheme="minorEastAsia" w:cs="宋体" w:hint="eastAsia"/>
          <w:kern w:val="0"/>
          <w:szCs w:val="21"/>
        </w:rPr>
        <w:t>联系人及电话：赵勇  0374-7313551  18937425515</w:t>
      </w:r>
    </w:p>
    <w:p w:rsidR="0063309F" w:rsidRDefault="000B1A4F" w:rsidP="000B1A4F">
      <w:pPr>
        <w:autoSpaceDE w:val="0"/>
        <w:autoSpaceDN w:val="0"/>
        <w:spacing w:line="360" w:lineRule="auto"/>
        <w:ind w:firstLineChars="200" w:firstLine="420"/>
        <w:contextualSpacing/>
        <w:rPr>
          <w:rFonts w:asciiTheme="majorEastAsia" w:eastAsiaTheme="majorEastAsia" w:hAnsiTheme="majorEastAsia" w:cs="宋体"/>
          <w:b/>
          <w:kern w:val="0"/>
          <w:sz w:val="36"/>
          <w:szCs w:val="36"/>
        </w:rPr>
      </w:pPr>
      <w:r w:rsidRPr="000B1A4F">
        <w:rPr>
          <w:rFonts w:asciiTheme="minorEastAsia" w:hAnsiTheme="minorEastAsia" w:cs="宋体" w:hint="eastAsia"/>
          <w:kern w:val="0"/>
          <w:szCs w:val="21"/>
        </w:rPr>
        <w:t>地址：禹州市禹王大道与府东路交叉口</w:t>
      </w:r>
    </w:p>
    <w:p w:rsidR="0063309F" w:rsidRDefault="0063309F" w:rsidP="0063309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5340" w:rsidRPr="0063309F" w:rsidRDefault="00215340" w:rsidP="00215340">
      <w:pPr>
        <w:autoSpaceDE w:val="0"/>
        <w:autoSpaceDN w:val="0"/>
        <w:spacing w:line="360" w:lineRule="auto"/>
        <w:contextualSpacing/>
        <w:rPr>
          <w:rFonts w:asciiTheme="majorEastAsia" w:eastAsiaTheme="majorEastAsia" w:hAnsiTheme="majorEastAsia" w:cs="宋体"/>
          <w:b/>
          <w:kern w:val="0"/>
          <w:sz w:val="32"/>
          <w:szCs w:val="32"/>
        </w:rPr>
      </w:pPr>
    </w:p>
    <w:p w:rsidR="00854A3A" w:rsidRDefault="00854A3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15340" w:rsidRDefault="00215340" w:rsidP="0021534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第五章 政府采购政策功能</w:t>
      </w:r>
    </w:p>
    <w:p w:rsidR="00215340" w:rsidRDefault="00215340" w:rsidP="00215340">
      <w:pPr>
        <w:pStyle w:val="11"/>
      </w:pPr>
    </w:p>
    <w:p w:rsidR="00215340" w:rsidRDefault="00215340" w:rsidP="0021534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按照《财政部、发展改革委、生态环境部、市场监管总局关于调整优化节能产品、环境标志产品政府采购执行机制的通知》（财库〔2019〕9号）和</w:t>
      </w:r>
      <w:r>
        <w:rPr>
          <w:rFonts w:asciiTheme="minorEastAsia" w:eastAsiaTheme="minorEastAsia" w:hAnsiTheme="minorEastAsia" w:cs="仿宋_GB2312" w:hint="eastAsia"/>
          <w:sz w:val="21"/>
          <w:szCs w:val="21"/>
        </w:rPr>
        <w:t>财政部、生态环境部</w:t>
      </w:r>
      <w:r>
        <w:rPr>
          <w:rFonts w:asciiTheme="minorEastAsia" w:eastAsiaTheme="minorEastAsia" w:hAnsiTheme="minorEastAsia" w:cs="仿宋_GB2312" w:hint="eastAsia"/>
          <w:sz w:val="21"/>
          <w:szCs w:val="21"/>
          <w:lang w:val="zh-CN"/>
        </w:rPr>
        <w:t>《关于印发环境标志产品政府采购品目清单的通知》</w:t>
      </w:r>
      <w:r>
        <w:rPr>
          <w:rFonts w:asciiTheme="minorEastAsia" w:eastAsiaTheme="minorEastAsia" w:hAnsiTheme="minorEastAsia" w:cs="仿宋_GB2312" w:hint="eastAsia"/>
          <w:sz w:val="21"/>
          <w:szCs w:val="21"/>
        </w:rPr>
        <w:t>（财库[2019]18号）以及</w:t>
      </w:r>
      <w:r>
        <w:rPr>
          <w:rFonts w:asciiTheme="minorEastAsia" w:eastAsiaTheme="minorEastAsia" w:hAnsiTheme="minorEastAsia" w:cs="仿宋_GB2312" w:hint="eastAsia"/>
          <w:sz w:val="21"/>
          <w:szCs w:val="21"/>
          <w:lang w:val="zh-CN"/>
        </w:rPr>
        <w:t>财政部、发展改革委</w:t>
      </w:r>
      <w:r>
        <w:rPr>
          <w:rFonts w:asciiTheme="minorEastAsia" w:eastAsiaTheme="minorEastAsia" w:hAnsiTheme="minorEastAsia" w:cs="仿宋_GB2312" w:hint="eastAsia"/>
          <w:sz w:val="21"/>
          <w:szCs w:val="21"/>
        </w:rPr>
        <w:t>《关于印发节能产品政府采购品目清单的通知》（财库[2019]19号）</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hint="eastAsia"/>
          <w:sz w:val="21"/>
          <w:szCs w:val="21"/>
        </w:rPr>
        <w:t>采购属于政府强</w:t>
      </w:r>
      <w:r>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215340" w:rsidRDefault="00215340" w:rsidP="00215340">
      <w:pPr>
        <w:pStyle w:val="a7"/>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hAnsiTheme="minorEastAsia" w:cs="仿宋_GB2312" w:hint="eastAsia"/>
          <w:b/>
          <w:sz w:val="21"/>
          <w:szCs w:val="21"/>
          <w:lang w:val="zh-CN"/>
        </w:rPr>
        <w:t>促进中小企业发展（不含民办非企业）</w:t>
      </w:r>
    </w:p>
    <w:p w:rsidR="00F30E61" w:rsidRPr="00F30E61" w:rsidRDefault="00F30E61" w:rsidP="00F30E61">
      <w:pPr>
        <w:pStyle w:val="a7"/>
        <w:spacing w:line="360" w:lineRule="auto"/>
        <w:ind w:firstLineChars="200" w:firstLine="422"/>
        <w:contextualSpacing/>
        <w:rPr>
          <w:rFonts w:asciiTheme="minorEastAsia" w:hAnsiTheme="minorEastAsia" w:cs="仿宋_GB2312"/>
          <w:b/>
          <w:sz w:val="21"/>
          <w:szCs w:val="21"/>
          <w:lang w:val="zh-CN"/>
        </w:rPr>
      </w:pPr>
      <w:r w:rsidRPr="00F30E61">
        <w:rPr>
          <w:rFonts w:asciiTheme="minorEastAsia" w:hAnsiTheme="minorEastAsia" w:cs="仿宋_GB2312" w:hint="eastAsia"/>
          <w:b/>
          <w:sz w:val="21"/>
          <w:szCs w:val="21"/>
          <w:lang w:val="zh-CN"/>
        </w:rPr>
        <w:t>（一）专门面向中小企业预留采购份额</w:t>
      </w:r>
    </w:p>
    <w:p w:rsidR="00F30E61" w:rsidRDefault="00F30E61" w:rsidP="00F30E61">
      <w:pPr>
        <w:pStyle w:val="a7"/>
        <w:spacing w:line="360" w:lineRule="auto"/>
        <w:ind w:firstLineChars="200" w:firstLine="422"/>
        <w:contextualSpacing/>
        <w:rPr>
          <w:rFonts w:asciiTheme="minorEastAsia" w:hAnsiTheme="minorEastAsia" w:cs="仿宋_GB2312"/>
          <w:b/>
          <w:sz w:val="21"/>
          <w:szCs w:val="21"/>
          <w:lang w:val="zh-CN"/>
        </w:rPr>
      </w:pPr>
      <w:r w:rsidRPr="00F30E61">
        <w:rPr>
          <w:rFonts w:asciiTheme="minorEastAsia" w:hAnsiTheme="minorEastAsia" w:cs="仿宋_GB2312" w:hint="eastAsia"/>
          <w:b/>
          <w:sz w:val="21"/>
          <w:szCs w:val="21"/>
          <w:lang w:val="zh-CN"/>
        </w:rPr>
        <w:t>（二）非专门面向中小企业预留采购份额</w:t>
      </w:r>
    </w:p>
    <w:p w:rsidR="00B22593" w:rsidRPr="00B87E2D" w:rsidRDefault="00B22593" w:rsidP="00B22593">
      <w:pPr>
        <w:topLinePunct/>
        <w:spacing w:line="360" w:lineRule="auto"/>
        <w:ind w:firstLineChars="200" w:firstLine="420"/>
        <w:contextualSpacing/>
        <w:rPr>
          <w:rFonts w:asciiTheme="minorEastAsia" w:hAnsiTheme="minorEastAsia" w:cs="仿宋_GB2312"/>
          <w:szCs w:val="21"/>
          <w:lang w:val="zh-CN"/>
        </w:rPr>
      </w:pPr>
      <w:r w:rsidRPr="00B87E2D">
        <w:rPr>
          <w:rFonts w:ascii="ˎ̥" w:hAnsi="ˎ̥" w:hint="eastAsia"/>
        </w:rPr>
        <w:t>1</w:t>
      </w:r>
      <w:r w:rsidRPr="00B87E2D">
        <w:rPr>
          <w:rFonts w:ascii="ˎ̥" w:hAnsi="ˎ̥" w:hint="eastAsia"/>
        </w:rPr>
        <w:t>、</w:t>
      </w:r>
      <w:r w:rsidRPr="00B87E2D">
        <w:rPr>
          <w:rFonts w:asciiTheme="minorEastAsia" w:hAnsiTheme="minorEastAsia" w:cs="仿宋_GB2312" w:hint="eastAsia"/>
          <w:szCs w:val="21"/>
          <w:lang w:val="zh-CN"/>
        </w:rPr>
        <w:t>根据财政部、工业和信息化部《政府采购促进中小企业发展管理办法》（财库[2020]46号）</w:t>
      </w:r>
      <w:r w:rsidRPr="00515DCF">
        <w:rPr>
          <w:rFonts w:asciiTheme="minorEastAsia" w:hAnsiTheme="minorEastAsia" w:cs="仿宋_GB2312" w:hint="eastAsia"/>
          <w:szCs w:val="21"/>
          <w:lang w:val="zh-CN"/>
        </w:rPr>
        <w:t>、《关于进一步加大政府采购支持中小企业力度的通知》（财库〔2022〕19号）</w:t>
      </w:r>
      <w:r w:rsidRPr="00B87E2D">
        <w:rPr>
          <w:rFonts w:asciiTheme="minorEastAsia" w:hAnsiTheme="minorEastAsia" w:cs="仿宋_GB2312" w:hint="eastAsia"/>
          <w:szCs w:val="21"/>
          <w:lang w:val="zh-CN"/>
        </w:rPr>
        <w:t>规定，对符合该办法规定的小型和微型企业报价给予</w:t>
      </w:r>
      <w:r w:rsidRPr="00515DCF">
        <w:rPr>
          <w:rFonts w:asciiTheme="minorEastAsia" w:hAnsiTheme="minorEastAsia" w:cs="仿宋_GB2312" w:hint="eastAsia"/>
          <w:szCs w:val="21"/>
          <w:lang w:val="zh-CN"/>
        </w:rPr>
        <w:t>10%-20%</w:t>
      </w:r>
      <w:r w:rsidRPr="00B87E2D">
        <w:rPr>
          <w:rFonts w:asciiTheme="minorEastAsia" w:hAnsiTheme="minorEastAsia" w:cs="仿宋_GB2312" w:hint="eastAsia"/>
          <w:szCs w:val="21"/>
          <w:lang w:val="zh-CN"/>
        </w:rPr>
        <w:t>的扣除，用扣除后的价格参与评审。</w:t>
      </w:r>
    </w:p>
    <w:p w:rsidR="00B22593" w:rsidRPr="00715FDF" w:rsidRDefault="00B22593" w:rsidP="00B22593">
      <w:pPr>
        <w:spacing w:line="360" w:lineRule="auto"/>
        <w:ind w:firstLineChars="200" w:firstLine="420"/>
        <w:contextualSpacing/>
        <w:rPr>
          <w:rFonts w:ascii="ˎ̥" w:hAnsi="ˎ̥"/>
        </w:rPr>
      </w:pPr>
      <w:r w:rsidRPr="00715FDF">
        <w:rPr>
          <w:rFonts w:ascii="ˎ̥" w:hAnsi="ˎ̥" w:hint="eastAsia"/>
        </w:rPr>
        <w:t>2</w:t>
      </w:r>
      <w:r w:rsidRPr="00715FDF">
        <w:rPr>
          <w:rFonts w:ascii="ˎ̥" w:hAnsi="ˎ̥" w:hint="eastAsia"/>
        </w:rPr>
        <w:t>、</w:t>
      </w:r>
      <w:r w:rsidRPr="00715FDF">
        <w:rPr>
          <w:rFonts w:ascii="ˎ̥" w:hAnsi="ˎ̥"/>
        </w:rPr>
        <w:t>在货物采购项目中，供应商提供的货物既有中小企业制造货物，也有大型企业制造货物的，不享受</w:t>
      </w:r>
      <w:r w:rsidRPr="00715FDF">
        <w:rPr>
          <w:rFonts w:asciiTheme="minorEastAsia" w:hAnsiTheme="minorEastAsia" w:cs="仿宋_GB2312" w:hint="eastAsia"/>
          <w:szCs w:val="21"/>
          <w:lang w:val="zh-CN"/>
        </w:rPr>
        <w:t>《政府采购促进中小企业发展管理办法》（财库[2020]46号）</w:t>
      </w:r>
      <w:r w:rsidRPr="00715FDF">
        <w:rPr>
          <w:rFonts w:ascii="ˎ̥" w:hAnsi="ˎ̥"/>
        </w:rPr>
        <w:t>规定的中小企业扶持政策。</w:t>
      </w:r>
    </w:p>
    <w:p w:rsidR="00B22593" w:rsidRPr="00715FDF" w:rsidRDefault="00B22593" w:rsidP="00B22593">
      <w:pPr>
        <w:spacing w:line="360" w:lineRule="auto"/>
        <w:ind w:firstLineChars="200" w:firstLine="420"/>
        <w:contextualSpacing/>
        <w:rPr>
          <w:rFonts w:ascii="ˎ̥" w:hAnsi="ˎ̥"/>
        </w:rPr>
      </w:pPr>
      <w:r w:rsidRPr="00715FDF">
        <w:rPr>
          <w:rFonts w:ascii="ˎ̥" w:hAnsi="ˎ̥" w:hint="eastAsia"/>
        </w:rPr>
        <w:t>3</w:t>
      </w:r>
      <w:r w:rsidRPr="00715FDF">
        <w:rPr>
          <w:rFonts w:ascii="ˎ̥" w:hAnsi="ˎ̥" w:hint="eastAsia"/>
        </w:rPr>
        <w:t>、</w:t>
      </w:r>
      <w:r w:rsidRPr="00715FDF">
        <w:rPr>
          <w:rFonts w:ascii="ˎ̥" w:hAnsi="ˎ̥"/>
        </w:rPr>
        <w:t>以联合体形式参加政府采购活动，联合体各方均为中小企业的，联合体视同中小企业。其中，联合体各方均为小微企业的，联合体视同小微企业。</w:t>
      </w:r>
    </w:p>
    <w:p w:rsidR="00B22593" w:rsidRPr="00715FDF" w:rsidRDefault="00B22593" w:rsidP="00B22593">
      <w:pPr>
        <w:spacing w:line="360" w:lineRule="auto"/>
        <w:ind w:firstLineChars="200" w:firstLine="420"/>
        <w:contextualSpacing/>
        <w:rPr>
          <w:rFonts w:ascii="ˎ̥" w:hAnsi="ˎ̥"/>
        </w:rPr>
      </w:pPr>
      <w:r w:rsidRPr="00715FDF">
        <w:rPr>
          <w:rFonts w:ascii="ˎ̥" w:hAnsi="ˎ̥" w:hint="eastAsia"/>
        </w:rPr>
        <w:t>4</w:t>
      </w:r>
      <w:r w:rsidRPr="00715FDF">
        <w:rPr>
          <w:rFonts w:ascii="ˎ̥" w:hAnsi="ˎ̥" w:hint="eastAsia"/>
        </w:rPr>
        <w:t>、</w:t>
      </w:r>
      <w:r w:rsidRPr="00715FDF">
        <w:rPr>
          <w:rFonts w:ascii="ˎ̥" w:hAnsi="ˎ̥"/>
        </w:rPr>
        <w:t>接受大中型企业与小微企业组成联合体或者允许大中型企业向一家或者多家小微企业分包的采购项目，对于联合协议或者分包意向协议约定小微企业的合同份额占到合同总金额</w:t>
      </w:r>
      <w:r w:rsidRPr="00715FDF">
        <w:rPr>
          <w:rFonts w:ascii="ˎ̥" w:hAnsi="ˎ̥"/>
        </w:rPr>
        <w:t>30%</w:t>
      </w:r>
      <w:r w:rsidRPr="00715FDF">
        <w:rPr>
          <w:rFonts w:ascii="ˎ̥" w:hAnsi="ˎ̥"/>
        </w:rPr>
        <w:t>以上的，对联合体或者大中型企业的报价给予</w:t>
      </w:r>
      <w:r w:rsidRPr="00515DCF">
        <w:rPr>
          <w:rFonts w:ascii="ˎ̥" w:hAnsi="ˎ̥" w:hint="eastAsia"/>
        </w:rPr>
        <w:t>4</w:t>
      </w:r>
      <w:r w:rsidRPr="00515DCF">
        <w:rPr>
          <w:rFonts w:ascii="ˎ̥" w:hAnsi="ˎ̥"/>
        </w:rPr>
        <w:t>—</w:t>
      </w:r>
      <w:r w:rsidRPr="00515DCF">
        <w:rPr>
          <w:rFonts w:ascii="ˎ̥" w:hAnsi="ˎ̥" w:hint="eastAsia"/>
        </w:rPr>
        <w:t>6</w:t>
      </w:r>
      <w:r w:rsidRPr="00515DCF">
        <w:rPr>
          <w:rFonts w:ascii="ˎ̥" w:hAnsi="ˎ̥"/>
        </w:rPr>
        <w:t>%</w:t>
      </w:r>
      <w:r w:rsidRPr="00715FDF">
        <w:rPr>
          <w:rFonts w:ascii="ˎ̥" w:hAnsi="ˎ̥"/>
        </w:rPr>
        <w:t>的扣除，用扣除后的价格参加评审。组成联合体或者接受分包的小微企业与联合体内其他企业、分包企业之间存在直接控股、管理关系的，不享</w:t>
      </w:r>
      <w:r w:rsidRPr="00715FDF">
        <w:rPr>
          <w:rFonts w:ascii="ˎ̥" w:hAnsi="ˎ̥"/>
        </w:rPr>
        <w:lastRenderedPageBreak/>
        <w:t>受价格扣除优惠政策。</w:t>
      </w:r>
    </w:p>
    <w:p w:rsidR="00215340" w:rsidRDefault="00B22593" w:rsidP="00B22593">
      <w:pPr>
        <w:topLinePunct/>
        <w:spacing w:line="360" w:lineRule="auto"/>
        <w:ind w:firstLineChars="200" w:firstLine="420"/>
        <w:contextualSpacing/>
        <w:rPr>
          <w:rFonts w:ascii="ˎ̥" w:hAnsi="ˎ̥"/>
          <w:color w:val="FF0000"/>
        </w:rPr>
      </w:pPr>
      <w:r w:rsidRPr="00715FDF">
        <w:rPr>
          <w:rFonts w:ascii="ˎ̥" w:hAnsi="ˎ̥" w:hint="eastAsia"/>
        </w:rPr>
        <w:t>5</w:t>
      </w:r>
      <w:r w:rsidRPr="00715FDF">
        <w:rPr>
          <w:rFonts w:ascii="ˎ̥" w:hAnsi="ˎ̥" w:hint="eastAsia"/>
        </w:rPr>
        <w:t>、按照本次采购标的所属行业的划型标准，符合条件的中小企业应按照招标文件格式要求提供《中小企业声明函》，</w:t>
      </w:r>
      <w:r w:rsidRPr="00715FDF">
        <w:rPr>
          <w:rFonts w:ascii="ˎ̥" w:hAnsi="ˎ̥"/>
        </w:rPr>
        <w:t>否则不得享受相关中小企业扶持政策。</w:t>
      </w:r>
    </w:p>
    <w:p w:rsidR="00215340" w:rsidRDefault="00215340" w:rsidP="0021534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215340" w:rsidRDefault="00215340" w:rsidP="0021534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1" w:name="OLE_LINK6"/>
      <w:r>
        <w:rPr>
          <w:rFonts w:asciiTheme="minorEastAsia" w:hAnsiTheme="minorEastAsia" w:cs="仿宋_GB2312" w:hint="eastAsia"/>
          <w:szCs w:val="21"/>
          <w:lang w:val="zh-CN"/>
        </w:rPr>
        <w:t>财库[2014]68号</w:t>
      </w:r>
      <w:bookmarkEnd w:id="1"/>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215340" w:rsidRDefault="00215340" w:rsidP="0021534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215340" w:rsidRDefault="00215340" w:rsidP="00215340">
      <w:pPr>
        <w:topLinePunct/>
        <w:spacing w:line="360" w:lineRule="auto"/>
        <w:ind w:firstLineChars="200" w:firstLine="420"/>
        <w:contextualSpacing/>
        <w:rPr>
          <w:rFonts w:asciiTheme="minorEastAsia" w:hAnsiTheme="minorEastAsia" w:cs="仿宋_GB2312"/>
          <w:szCs w:val="21"/>
          <w:lang w:val="zh-CN"/>
        </w:rPr>
      </w:pPr>
    </w:p>
    <w:p w:rsidR="004A51B5" w:rsidRDefault="004A51B5">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215340" w:rsidRDefault="00215340" w:rsidP="00215340">
      <w:pPr>
        <w:tabs>
          <w:tab w:val="left" w:pos="1260"/>
        </w:tabs>
        <w:autoSpaceDE w:val="0"/>
        <w:autoSpaceDN w:val="0"/>
        <w:adjustRightInd w:val="0"/>
        <w:spacing w:line="360" w:lineRule="auto"/>
        <w:ind w:firstLineChars="495" w:firstLine="1590"/>
        <w:contextualSpacing/>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第六章    响应文件审查与评审</w:t>
      </w:r>
    </w:p>
    <w:p w:rsidR="00215340" w:rsidRDefault="00215340" w:rsidP="00215340">
      <w:pPr>
        <w:pStyle w:val="a7"/>
        <w:spacing w:line="360" w:lineRule="auto"/>
        <w:contextualSpacing/>
        <w:rPr>
          <w:rFonts w:asciiTheme="minorEastAsia" w:hAnsiTheme="minorEastAsia" w:cs="仿宋_GB2312"/>
          <w:lang w:val="zh-CN"/>
        </w:rPr>
      </w:pPr>
    </w:p>
    <w:p w:rsidR="00215340" w:rsidRDefault="00215340" w:rsidP="00215340">
      <w:pPr>
        <w:pStyle w:val="a7"/>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215340" w:rsidRDefault="00215340" w:rsidP="0021534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r>
        <w:rPr>
          <w:rFonts w:asciiTheme="minorEastAsia" w:hAnsiTheme="minorEastAsia" w:cs="宋体" w:hint="eastAsia"/>
          <w:kern w:val="0"/>
          <w:szCs w:val="21"/>
        </w:rPr>
        <w:t>（如符合《《政府采购非招标采购方式管理办法》》（财政部令第74号）第二十七条第二款中的</w:t>
      </w:r>
      <w:r>
        <w:rPr>
          <w:rFonts w:ascii="Arial" w:hAnsi="Arial" w:cs="Arial" w:hint="eastAsia"/>
          <w:color w:val="333333"/>
          <w:szCs w:val="21"/>
          <w:shd w:val="clear" w:color="auto" w:fill="FFFFFF"/>
        </w:rPr>
        <w:t>情形的，</w:t>
      </w:r>
      <w:r>
        <w:rPr>
          <w:rFonts w:asciiTheme="minorEastAsia" w:hAnsiTheme="minorEastAsia" w:cs="宋体" w:hint="eastAsia"/>
          <w:kern w:val="0"/>
          <w:szCs w:val="21"/>
        </w:rPr>
        <w:t>供应商最低数量可以为两家）</w:t>
      </w:r>
    </w:p>
    <w:p w:rsidR="00215340" w:rsidRDefault="00215340" w:rsidP="00215340">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注：（1）资格证明材料（本栏所列内容为本项目的资格审查条件，如有一项不符合要求，则不能进入下一步评审）。</w:t>
      </w:r>
    </w:p>
    <w:p w:rsidR="00215340" w:rsidRDefault="00215340" w:rsidP="00215340">
      <w:pPr>
        <w:spacing w:line="360" w:lineRule="auto"/>
        <w:ind w:rightChars="200" w:right="420"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（2）资格审查中所涉及到的证书及材料，均须在电子投标文件中提供原件扫描件（或图片）。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BC15F1" w:rsidTr="003C4585">
        <w:trPr>
          <w:trHeight w:val="567"/>
        </w:trPr>
        <w:tc>
          <w:tcPr>
            <w:tcW w:w="675"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BC15F1" w:rsidTr="003C4585">
        <w:trPr>
          <w:trHeight w:val="567"/>
        </w:trPr>
        <w:tc>
          <w:tcPr>
            <w:tcW w:w="675"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BC15F1" w:rsidRDefault="00BC15F1" w:rsidP="003C4585">
            <w:pPr>
              <w:spacing w:line="360" w:lineRule="auto"/>
              <w:rPr>
                <w:rFonts w:asciiTheme="minorEastAsia" w:hAnsiTheme="minorEastAsia"/>
                <w:b/>
                <w:szCs w:val="21"/>
              </w:rPr>
            </w:pPr>
            <w:r>
              <w:rPr>
                <w:rFonts w:ascii="宋体" w:hAnsi="宋体" w:cs="微软雅黑" w:hint="eastAsia"/>
                <w:bCs/>
                <w:szCs w:val="21"/>
              </w:rPr>
              <w:t>参考谈判文件第八章3.1格式填写</w:t>
            </w:r>
          </w:p>
        </w:tc>
      </w:tr>
      <w:tr w:rsidR="0017765A" w:rsidTr="003C4585">
        <w:tc>
          <w:tcPr>
            <w:tcW w:w="675" w:type="dxa"/>
            <w:vAlign w:val="center"/>
          </w:tcPr>
          <w:p w:rsidR="0017765A" w:rsidRDefault="0017765A" w:rsidP="003C4585">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17765A" w:rsidRDefault="0017765A" w:rsidP="00D06B1B">
            <w:pPr>
              <w:spacing w:line="360" w:lineRule="auto"/>
              <w:jc w:val="center"/>
              <w:rPr>
                <w:rFonts w:asciiTheme="minorEastAsia" w:hAnsiTheme="minorEastAsia"/>
                <w:b/>
                <w:bCs/>
                <w:szCs w:val="21"/>
              </w:rPr>
            </w:pPr>
            <w:r>
              <w:rPr>
                <w:rFonts w:asciiTheme="minorEastAsia" w:hAnsiTheme="minorEastAsia" w:hint="eastAsia"/>
                <w:b/>
                <w:bCs/>
                <w:szCs w:val="21"/>
              </w:rPr>
              <w:t>中小企业</w:t>
            </w:r>
          </w:p>
        </w:tc>
        <w:tc>
          <w:tcPr>
            <w:tcW w:w="5954" w:type="dxa"/>
            <w:vAlign w:val="center"/>
          </w:tcPr>
          <w:p w:rsidR="0017765A" w:rsidRPr="0017765A" w:rsidRDefault="0017765A" w:rsidP="0017765A">
            <w:pPr>
              <w:spacing w:line="360" w:lineRule="auto"/>
              <w:rPr>
                <w:rFonts w:ascii="宋体" w:hAnsi="宋体" w:cs="微软雅黑"/>
                <w:bCs/>
                <w:szCs w:val="21"/>
              </w:rPr>
            </w:pPr>
            <w:r w:rsidRPr="0017765A">
              <w:rPr>
                <w:rFonts w:ascii="宋体" w:hAnsi="宋体" w:cs="微软雅黑" w:hint="eastAsia"/>
                <w:bCs/>
                <w:szCs w:val="21"/>
              </w:rPr>
              <w:t>（1）中小企业出具《中小企业声明函》</w:t>
            </w:r>
          </w:p>
          <w:p w:rsidR="0017765A" w:rsidRDefault="0017765A" w:rsidP="0017765A">
            <w:pPr>
              <w:spacing w:line="360" w:lineRule="auto"/>
              <w:rPr>
                <w:rFonts w:asciiTheme="minorEastAsia" w:hAnsiTheme="minorEastAsia"/>
                <w:bCs/>
                <w:szCs w:val="21"/>
              </w:rPr>
            </w:pPr>
            <w:r w:rsidRPr="0017765A">
              <w:rPr>
                <w:rFonts w:ascii="宋体" w:hAnsi="宋体" w:cs="微软雅黑" w:hint="eastAsia"/>
                <w:bCs/>
                <w:szCs w:val="21"/>
              </w:rPr>
              <w:t>（2）残疾人福利性单位出具《残疾人福利企业声明函》</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17765A" w:rsidRDefault="0017765A" w:rsidP="0017765A">
            <w:pPr>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禹州</w:t>
            </w:r>
            <w:r>
              <w:rPr>
                <w:rFonts w:asciiTheme="minorEastAsia" w:hAnsiTheme="minorEastAsia" w:cs="宋体"/>
                <w:b/>
                <w:szCs w:val="21"/>
                <w:lang w:val="zh-CN"/>
              </w:rPr>
              <w:t>市政府购</w:t>
            </w:r>
          </w:p>
          <w:p w:rsidR="00BC15F1" w:rsidRDefault="0017765A" w:rsidP="0017765A">
            <w:pPr>
              <w:spacing w:line="360" w:lineRule="auto"/>
              <w:jc w:val="center"/>
              <w:rPr>
                <w:rFonts w:asciiTheme="minorEastAsia" w:hAnsiTheme="minorEastAsia"/>
                <w:b/>
                <w:szCs w:val="21"/>
              </w:rPr>
            </w:pPr>
            <w:r>
              <w:rPr>
                <w:rFonts w:asciiTheme="minorEastAsia" w:hAnsiTheme="minorEastAsia" w:cs="宋体"/>
                <w:b/>
                <w:szCs w:val="21"/>
                <w:lang w:val="zh-CN"/>
              </w:rPr>
              <w:t>供应商信用承诺函</w:t>
            </w:r>
          </w:p>
        </w:tc>
        <w:tc>
          <w:tcPr>
            <w:tcW w:w="5954" w:type="dxa"/>
            <w:vAlign w:val="center"/>
          </w:tcPr>
          <w:p w:rsidR="00BC15F1" w:rsidRDefault="0017765A" w:rsidP="003C4585">
            <w:pPr>
              <w:spacing w:line="360" w:lineRule="auto"/>
              <w:rPr>
                <w:rFonts w:asciiTheme="minorEastAsia" w:hAnsiTheme="minorEastAsia"/>
                <w:bCs/>
                <w:szCs w:val="21"/>
              </w:rPr>
            </w:pPr>
            <w:r>
              <w:rPr>
                <w:rFonts w:asciiTheme="minorEastAsia" w:hAnsiTheme="minorEastAsia" w:cs="宋体" w:hint="eastAsia"/>
                <w:bCs/>
                <w:szCs w:val="21"/>
                <w:lang w:val="zh-CN"/>
              </w:rPr>
              <w:t>按照招标文件第八章3.</w:t>
            </w:r>
            <w:r>
              <w:rPr>
                <w:rFonts w:asciiTheme="minorEastAsia" w:hAnsiTheme="minorEastAsia" w:cs="宋体" w:hint="eastAsia"/>
                <w:bCs/>
                <w:szCs w:val="21"/>
              </w:rPr>
              <w:t>4</w:t>
            </w:r>
            <w:r>
              <w:rPr>
                <w:rFonts w:asciiTheme="minorEastAsia" w:hAnsiTheme="minorEastAsia" w:cs="宋体" w:hint="eastAsia"/>
                <w:bCs/>
                <w:szCs w:val="21"/>
                <w:lang w:val="zh-CN"/>
              </w:rPr>
              <w:t>格式填写</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bCs/>
                <w:szCs w:val="21"/>
              </w:rPr>
            </w:pPr>
            <w:r>
              <w:rPr>
                <w:rFonts w:asciiTheme="minorEastAsia" w:hAnsiTheme="minorEastAsia" w:hint="eastAsia"/>
                <w:b/>
                <w:bCs/>
                <w:szCs w:val="21"/>
              </w:rPr>
              <w:t>4</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谈判</w:t>
            </w:r>
            <w:r>
              <w:rPr>
                <w:rFonts w:asciiTheme="minorEastAsia" w:hAnsiTheme="minorEastAsia" w:cs="仿宋_GB2312" w:hint="eastAsia"/>
                <w:b/>
                <w:szCs w:val="21"/>
                <w:lang w:val="zh-CN"/>
              </w:rPr>
              <w:t>报价</w:t>
            </w:r>
          </w:p>
        </w:tc>
        <w:tc>
          <w:tcPr>
            <w:tcW w:w="5954" w:type="dxa"/>
          </w:tcPr>
          <w:p w:rsidR="00BC15F1" w:rsidRDefault="00BC15F1" w:rsidP="003C4585">
            <w:pPr>
              <w:spacing w:line="360" w:lineRule="auto"/>
              <w:rPr>
                <w:rFonts w:asciiTheme="minorEastAsia" w:hAnsiTheme="minorEastAsia"/>
                <w:b/>
                <w:bCs/>
                <w:szCs w:val="21"/>
              </w:rPr>
            </w:pPr>
            <w:r>
              <w:rPr>
                <w:rFonts w:asciiTheme="minorEastAsia" w:hAnsiTheme="minorEastAsia" w:cs="仿宋_GB2312" w:hint="eastAsia"/>
                <w:szCs w:val="21"/>
                <w:lang w:val="zh-CN"/>
              </w:rPr>
              <w:t>响应报价是否超出谈判文件中规定的预算金额，超出预算金额的报价无效。</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谈判承诺函</w:t>
            </w:r>
          </w:p>
        </w:tc>
        <w:tc>
          <w:tcPr>
            <w:tcW w:w="5954" w:type="dxa"/>
            <w:vAlign w:val="center"/>
          </w:tcPr>
          <w:p w:rsidR="00BC15F1" w:rsidRDefault="00BC15F1" w:rsidP="003C4585">
            <w:pPr>
              <w:spacing w:line="360" w:lineRule="auto"/>
              <w:rPr>
                <w:rFonts w:asciiTheme="minorEastAsia" w:hAnsiTheme="minorEastAsia"/>
                <w:b/>
                <w:szCs w:val="21"/>
              </w:rPr>
            </w:pPr>
            <w:r>
              <w:rPr>
                <w:rFonts w:asciiTheme="minorEastAsia" w:hAnsiTheme="minorEastAsia" w:hint="eastAsia"/>
                <w:szCs w:val="21"/>
              </w:rPr>
              <w:t>供应商以谈判承诺函的形式替代谈判保证金。</w:t>
            </w:r>
          </w:p>
        </w:tc>
      </w:tr>
      <w:tr w:rsidR="00BC15F1" w:rsidTr="003C4585">
        <w:trPr>
          <w:trHeight w:val="624"/>
        </w:trPr>
        <w:tc>
          <w:tcPr>
            <w:tcW w:w="675"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6</w:t>
            </w:r>
          </w:p>
        </w:tc>
        <w:tc>
          <w:tcPr>
            <w:tcW w:w="2410" w:type="dxa"/>
            <w:vAlign w:val="center"/>
          </w:tcPr>
          <w:p w:rsidR="00BC15F1" w:rsidRDefault="00BC15F1" w:rsidP="003C4585">
            <w:pPr>
              <w:spacing w:line="360" w:lineRule="auto"/>
              <w:jc w:val="center"/>
              <w:rPr>
                <w:rFonts w:asciiTheme="minorEastAsia" w:hAnsiTheme="minorEastAsia"/>
                <w:b/>
                <w:szCs w:val="21"/>
              </w:rPr>
            </w:pPr>
            <w:r>
              <w:rPr>
                <w:rFonts w:asciiTheme="minorEastAsia" w:hAnsiTheme="minorEastAsia" w:hint="eastAsia"/>
                <w:b/>
                <w:szCs w:val="21"/>
              </w:rPr>
              <w:t>联合体协议</w:t>
            </w:r>
          </w:p>
        </w:tc>
        <w:tc>
          <w:tcPr>
            <w:tcW w:w="5954" w:type="dxa"/>
          </w:tcPr>
          <w:p w:rsidR="00BC15F1" w:rsidRDefault="00BC15F1" w:rsidP="003C4585">
            <w:pPr>
              <w:spacing w:line="360" w:lineRule="auto"/>
              <w:rPr>
                <w:rFonts w:asciiTheme="minorEastAsia" w:hAnsiTheme="minorEastAsia"/>
                <w:b/>
                <w:bCs/>
                <w:szCs w:val="21"/>
              </w:rPr>
            </w:pPr>
            <w:r>
              <w:rPr>
                <w:rFonts w:asciiTheme="minorEastAsia" w:hAnsiTheme="minorEastAsia" w:hint="eastAsia"/>
                <w:bCs/>
                <w:szCs w:val="21"/>
              </w:rPr>
              <w:t>谈判文件接受联合体响应且供应商为联合体的，供应商应提供本协议；否则无须提供。</w:t>
            </w:r>
          </w:p>
        </w:tc>
      </w:tr>
      <w:tr w:rsidR="00BC15F1" w:rsidTr="003C4585">
        <w:trPr>
          <w:trHeight w:val="567"/>
        </w:trPr>
        <w:tc>
          <w:tcPr>
            <w:tcW w:w="675"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t>7</w:t>
            </w:r>
          </w:p>
        </w:tc>
        <w:tc>
          <w:tcPr>
            <w:tcW w:w="2410"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t>供应商身份证明及授权</w:t>
            </w:r>
          </w:p>
        </w:tc>
        <w:tc>
          <w:tcPr>
            <w:tcW w:w="5954" w:type="dxa"/>
          </w:tcPr>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（1）法定代表人身份证明或提供法定代表人授权委托书及被授权人身份证明。（法人提供）</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（2）单位负责人身份证明或提供单位负责人授权委托书及被授权人身份证明（非法人提供）</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注：</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BC15F1" w:rsidRDefault="00BC15F1" w:rsidP="003C4585">
            <w:pPr>
              <w:spacing w:line="360" w:lineRule="auto"/>
              <w:rPr>
                <w:rFonts w:asciiTheme="minorEastAsia" w:hAnsiTheme="minorEastAsia"/>
                <w:b/>
                <w:szCs w:val="21"/>
              </w:rPr>
            </w:pPr>
            <w:r>
              <w:rPr>
                <w:rFonts w:asciiTheme="minorEastAsia" w:hAnsiTheme="minorEastAsia" w:cs="仿宋_GB2312" w:hint="eastAsia"/>
                <w:szCs w:val="21"/>
                <w:lang w:val="zh-CN"/>
              </w:rPr>
              <w:t>③供应商为自然人的，无需填写法定代表人授权书。</w:t>
            </w:r>
          </w:p>
        </w:tc>
      </w:tr>
      <w:tr w:rsidR="00BC15F1" w:rsidTr="003C4585">
        <w:trPr>
          <w:trHeight w:val="567"/>
        </w:trPr>
        <w:tc>
          <w:tcPr>
            <w:tcW w:w="675"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8</w:t>
            </w:r>
          </w:p>
        </w:tc>
        <w:tc>
          <w:tcPr>
            <w:tcW w:w="2410" w:type="dxa"/>
            <w:vAlign w:val="center"/>
          </w:tcPr>
          <w:p w:rsidR="00BC15F1" w:rsidRDefault="00BC15F1" w:rsidP="003C4585">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供应商提供与参加本项目响应的其他供应商之间，单位负责人不为同一人并且不存在直接控股、管理关系承诺函（承诺函格式自拟）。</w:t>
            </w:r>
          </w:p>
          <w:p w:rsidR="00BC15F1" w:rsidRDefault="00BC15F1" w:rsidP="003C4585">
            <w:pPr>
              <w:spacing w:line="360" w:lineRule="auto"/>
              <w:rPr>
                <w:rFonts w:asciiTheme="minorEastAsia" w:hAnsiTheme="minorEastAsia" w:cs="仿宋_GB2312"/>
                <w:szCs w:val="21"/>
                <w:lang w:val="zh-CN"/>
              </w:rPr>
            </w:pPr>
          </w:p>
        </w:tc>
      </w:tr>
      <w:tr w:rsidR="00BC15F1" w:rsidTr="003C4585">
        <w:trPr>
          <w:trHeight w:val="567"/>
        </w:trPr>
        <w:tc>
          <w:tcPr>
            <w:tcW w:w="675" w:type="dxa"/>
            <w:vAlign w:val="center"/>
          </w:tcPr>
          <w:p w:rsidR="00BC15F1" w:rsidRDefault="00BC15F1" w:rsidP="003C4585">
            <w:pPr>
              <w:spacing w:line="360" w:lineRule="auto"/>
              <w:contextualSpacing/>
              <w:jc w:val="center"/>
              <w:rPr>
                <w:rFonts w:asciiTheme="minorEastAsia" w:hAnsiTheme="minorEastAsia"/>
                <w:b/>
                <w:szCs w:val="21"/>
              </w:rPr>
            </w:pPr>
            <w:r>
              <w:rPr>
                <w:rFonts w:asciiTheme="minorEastAsia" w:hAnsiTheme="minorEastAsia" w:hint="eastAsia"/>
                <w:b/>
                <w:szCs w:val="21"/>
              </w:rPr>
              <w:t>9</w:t>
            </w:r>
          </w:p>
        </w:tc>
        <w:tc>
          <w:tcPr>
            <w:tcW w:w="2410" w:type="dxa"/>
            <w:vAlign w:val="center"/>
          </w:tcPr>
          <w:p w:rsidR="00BC15F1" w:rsidRDefault="00BC15F1" w:rsidP="003C4585">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为本项目提供整体设计、规范编制或者项目管理、监理、检测等服务的供应商不得参加本项目响应</w:t>
            </w:r>
          </w:p>
        </w:tc>
        <w:tc>
          <w:tcPr>
            <w:tcW w:w="5954" w:type="dxa"/>
          </w:tcPr>
          <w:p w:rsidR="00BC15F1" w:rsidRDefault="00BC15F1" w:rsidP="003C4585">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BC15F1" w:rsidRDefault="00BC15F1" w:rsidP="003C4585">
            <w:pPr>
              <w:spacing w:line="360" w:lineRule="auto"/>
              <w:rPr>
                <w:rFonts w:asciiTheme="minorEastAsia" w:hAnsiTheme="minorEastAsia"/>
                <w:bCs/>
                <w:szCs w:val="21"/>
              </w:rPr>
            </w:pPr>
          </w:p>
        </w:tc>
      </w:tr>
    </w:tbl>
    <w:p w:rsidR="00215340" w:rsidRPr="00BC15F1" w:rsidRDefault="00215340" w:rsidP="00215340">
      <w:pPr>
        <w:pStyle w:val="a7"/>
        <w:spacing w:line="360" w:lineRule="auto"/>
        <w:ind w:firstLineChars="200" w:firstLine="482"/>
        <w:contextualSpacing/>
        <w:rPr>
          <w:rFonts w:asciiTheme="minorEastAsia" w:eastAsiaTheme="minorEastAsia" w:hAnsiTheme="minorEastAsia" w:cs="仿宋_GB2312"/>
          <w:b/>
          <w:szCs w:val="24"/>
        </w:rPr>
      </w:pP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二、对响应文件评审</w:t>
      </w:r>
    </w:p>
    <w:p w:rsidR="00215340" w:rsidRDefault="00215340" w:rsidP="00215340">
      <w:pPr>
        <w:pStyle w:val="a7"/>
        <w:spacing w:line="360" w:lineRule="auto"/>
        <w:ind w:firstLineChars="200" w:firstLine="422"/>
        <w:contextualSpacing/>
        <w:rPr>
          <w:rFonts w:asciiTheme="minorEastAsia" w:eastAsiaTheme="minorEastAsia" w:hAnsiTheme="minorEastAsia"/>
          <w:bCs/>
          <w:sz w:val="21"/>
          <w:szCs w:val="21"/>
        </w:rPr>
      </w:pPr>
      <w:r>
        <w:rPr>
          <w:rFonts w:asciiTheme="minorEastAsia" w:eastAsiaTheme="minorEastAsia" w:hAnsiTheme="minorEastAsia" w:cs="仿宋_GB2312" w:hint="eastAsia"/>
          <w:b/>
          <w:sz w:val="21"/>
          <w:szCs w:val="21"/>
          <w:lang w:val="zh-CN"/>
        </w:rPr>
        <w:t>（一）审查响应文件</w:t>
      </w:r>
    </w:p>
    <w:p w:rsidR="00215340" w:rsidRDefault="00215340" w:rsidP="00215340">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文件是否符合</w:t>
      </w:r>
      <w:r>
        <w:rPr>
          <w:rFonts w:asciiTheme="minorEastAsia" w:eastAsiaTheme="minorEastAsia" w:hAnsiTheme="minorEastAsia" w:cs="仿宋_GB2312" w:hint="eastAsia"/>
          <w:b/>
          <w:sz w:val="21"/>
          <w:szCs w:val="21"/>
          <w:lang w:val="zh-CN"/>
        </w:rPr>
        <w:t>谈判</w:t>
      </w:r>
      <w:r>
        <w:rPr>
          <w:rFonts w:asciiTheme="minorEastAsia" w:eastAsiaTheme="minorEastAsia" w:hAnsiTheme="minorEastAsia" w:cs="仿宋_GB2312"/>
          <w:b/>
          <w:sz w:val="21"/>
          <w:szCs w:val="21"/>
          <w:lang w:val="zh-CN"/>
        </w:rPr>
        <w:t>文件的商务、技术等实质性要求；</w:t>
      </w:r>
    </w:p>
    <w:p w:rsidR="00215340" w:rsidRDefault="00215340" w:rsidP="0021534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谈判小组对符合资格的投标人的响应文件进行审查，以确定其是否满足谈判文件的商务、技术等实质性要求。</w:t>
      </w:r>
    </w:p>
    <w:p w:rsidR="006511BF" w:rsidRPr="006511BF" w:rsidRDefault="00215340" w:rsidP="006511BF">
      <w:pPr>
        <w:pStyle w:val="a7"/>
        <w:spacing w:line="360" w:lineRule="auto"/>
        <w:ind w:firstLineChars="200" w:firstLine="480"/>
        <w:contextualSpacing/>
        <w:jc w:val="left"/>
        <w:rPr>
          <w:rFonts w:ascii="楷体" w:eastAsia="楷体" w:hAnsi="楷体" w:cs="仿宋_GB2312"/>
          <w:szCs w:val="24"/>
          <w:lang w:val="zh-CN"/>
        </w:rPr>
      </w:pPr>
      <w:r>
        <w:rPr>
          <w:rFonts w:ascii="楷体" w:eastAsia="楷体" w:hAnsi="楷体" w:cs="仿宋_GB2312" w:hint="eastAsia"/>
          <w:szCs w:val="24"/>
          <w:lang w:val="zh-CN"/>
        </w:rPr>
        <w:t>注：审查中所涉及到的证书及材料，均应在电子响应文件中提供原件扫描件（或</w:t>
      </w:r>
      <w:r>
        <w:rPr>
          <w:rFonts w:ascii="楷体" w:eastAsia="楷体" w:hAnsi="楷体" w:cs="仿宋_GB2312" w:hint="eastAsia"/>
          <w:szCs w:val="24"/>
          <w:lang w:val="zh-CN"/>
        </w:rPr>
        <w:lastRenderedPageBreak/>
        <w:t>图片）。</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w:t>
      </w:r>
      <w:r>
        <w:rPr>
          <w:rFonts w:asciiTheme="minorEastAsia" w:eastAsiaTheme="minorEastAsia" w:hAnsiTheme="minorEastAsia" w:cs="仿宋_GB2312" w:hint="eastAsia"/>
          <w:b/>
          <w:sz w:val="21"/>
          <w:szCs w:val="21"/>
          <w:lang w:val="zh-CN"/>
        </w:rPr>
        <w:t>供应商</w:t>
      </w:r>
      <w:r>
        <w:rPr>
          <w:rFonts w:asciiTheme="minorEastAsia" w:eastAsiaTheme="minorEastAsia" w:hAnsiTheme="minorEastAsia" w:cs="仿宋_GB2312"/>
          <w:b/>
          <w:sz w:val="21"/>
          <w:szCs w:val="21"/>
          <w:lang w:val="zh-CN"/>
        </w:rPr>
        <w:t>对</w:t>
      </w:r>
      <w:r>
        <w:rPr>
          <w:rFonts w:asciiTheme="minorEastAsia" w:eastAsiaTheme="minorEastAsia" w:hAnsiTheme="minorEastAsia" w:cs="仿宋_GB2312" w:hint="eastAsia"/>
          <w:b/>
          <w:sz w:val="21"/>
          <w:szCs w:val="21"/>
          <w:lang w:val="zh-CN"/>
        </w:rPr>
        <w:t>响应</w:t>
      </w:r>
      <w:r>
        <w:rPr>
          <w:rFonts w:asciiTheme="minorEastAsia" w:eastAsiaTheme="minorEastAsia" w:hAnsiTheme="minorEastAsia" w:cs="仿宋_GB2312"/>
          <w:b/>
          <w:sz w:val="21"/>
          <w:szCs w:val="21"/>
          <w:lang w:val="zh-CN"/>
        </w:rPr>
        <w:t>文件有关事项作出澄清或者说明；</w:t>
      </w:r>
      <w:r w:rsidR="00D16797">
        <w:rPr>
          <w:rFonts w:asciiTheme="minorEastAsia" w:eastAsiaTheme="minorEastAsia" w:hAnsiTheme="minorEastAsia" w:cs="仿宋_GB2312"/>
          <w:b/>
          <w:sz w:val="21"/>
          <w:szCs w:val="21"/>
          <w:lang w:val="zh-CN"/>
        </w:rPr>
        <w:t xml:space="preserve"> </w:t>
      </w:r>
    </w:p>
    <w:p w:rsidR="00215340" w:rsidRDefault="00215340" w:rsidP="00215340">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215340" w:rsidRDefault="00215340" w:rsidP="00215340">
      <w:pPr>
        <w:pStyle w:val="a7"/>
        <w:spacing w:line="360" w:lineRule="auto"/>
        <w:ind w:firstLineChars="200" w:firstLine="420"/>
        <w:contextualSpacing/>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1、强制采购节能产品和优先采购节能产品、优先采购环保产品</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1</w:t>
      </w:r>
      <w:r>
        <w:rPr>
          <w:rFonts w:asciiTheme="minorEastAsia" w:hAnsiTheme="minorEastAsia"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2</w:t>
      </w:r>
      <w:r>
        <w:rPr>
          <w:rFonts w:asciiTheme="minorEastAsia" w:hAnsiTheme="minorEastAsia" w:cs="仿宋_GB2312" w:hint="eastAsia"/>
          <w:szCs w:val="21"/>
          <w:lang w:val="zh-CN"/>
        </w:rPr>
        <w:t>）供应商所投其他产品若属于《节能产品政府采购品目清单》优先采购产品，响应文件中提供具有国家确定的认证机构出具的、处于有效期之内的节能产品认证证书，应当优先采购。</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w:t>
      </w:r>
      <w:r>
        <w:rPr>
          <w:rFonts w:asciiTheme="minorEastAsia" w:hAnsiTheme="minorEastAsia" w:cs="仿宋_GB2312" w:hint="eastAsia"/>
          <w:szCs w:val="21"/>
        </w:rPr>
        <w:t>3</w:t>
      </w:r>
      <w:r>
        <w:rPr>
          <w:rFonts w:asciiTheme="minorEastAsia" w:hAnsiTheme="minorEastAsia"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215340" w:rsidRDefault="00215340"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215340" w:rsidRDefault="00215340" w:rsidP="00215340">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215340" w:rsidRDefault="00215340" w:rsidP="0021534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215340" w:rsidRDefault="00215340" w:rsidP="0021534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215340" w:rsidRDefault="00215340" w:rsidP="0021534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215340" w:rsidRDefault="00215340" w:rsidP="00215340">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215340" w:rsidRDefault="00215340" w:rsidP="00215340">
      <w:pPr>
        <w:pStyle w:val="a7"/>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（三）</w:t>
      </w:r>
      <w:r>
        <w:rPr>
          <w:rFonts w:asciiTheme="minorEastAsia" w:eastAsiaTheme="minorEastAsia" w:hAnsiTheme="minorEastAsia" w:cs="仿宋_GB2312"/>
          <w:b/>
          <w:sz w:val="21"/>
          <w:szCs w:val="21"/>
          <w:lang w:val="zh-CN"/>
        </w:rPr>
        <w:t>因落实政府采购政策进行价格调整的，以调整后的价格计算报价。</w:t>
      </w:r>
    </w:p>
    <w:p w:rsidR="0098401B" w:rsidRPr="0098401B" w:rsidRDefault="00215340" w:rsidP="0098401B">
      <w:pPr>
        <w:pStyle w:val="a7"/>
        <w:spacing w:line="440" w:lineRule="exact"/>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w:t>
      </w:r>
      <w:r w:rsidR="0098401B" w:rsidRPr="0098401B">
        <w:rPr>
          <w:rFonts w:asciiTheme="minorEastAsia" w:eastAsiaTheme="minorEastAsia" w:hAnsiTheme="minorEastAsia" w:cs="仿宋_GB2312" w:hint="eastAsia"/>
          <w:sz w:val="21"/>
          <w:szCs w:val="21"/>
          <w:lang w:val="zh-CN"/>
        </w:rPr>
        <w:t>如果本项目非专门面向中小企业采购，对符合《政府采购促进中小企业发展管理办法》(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6%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98401B" w:rsidRPr="0098401B" w:rsidRDefault="0098401B" w:rsidP="0098401B">
      <w:pPr>
        <w:pStyle w:val="a7"/>
        <w:spacing w:line="440" w:lineRule="exact"/>
        <w:ind w:firstLineChars="200" w:firstLine="420"/>
        <w:contextualSpacing/>
        <w:rPr>
          <w:rFonts w:asciiTheme="minorEastAsia" w:eastAsiaTheme="minorEastAsia" w:hAnsiTheme="minorEastAsia" w:cs="仿宋_GB2312"/>
          <w:sz w:val="21"/>
          <w:szCs w:val="21"/>
          <w:lang w:val="zh-CN"/>
        </w:rPr>
      </w:pPr>
      <w:r w:rsidRPr="0098401B">
        <w:rPr>
          <w:rFonts w:asciiTheme="minorEastAsia" w:eastAsiaTheme="minorEastAsia" w:hAnsiTheme="minorEastAsia" w:cs="仿宋_GB2312" w:hint="eastAsia"/>
          <w:sz w:val="21"/>
          <w:szCs w:val="21"/>
          <w:lang w:val="zh-CN"/>
        </w:rPr>
        <w:t>小型和微型企业不包含民办非企业单位。</w:t>
      </w:r>
    </w:p>
    <w:p w:rsidR="0098401B" w:rsidRPr="0098401B" w:rsidRDefault="0098401B" w:rsidP="0098401B">
      <w:pPr>
        <w:pStyle w:val="a7"/>
        <w:spacing w:line="440" w:lineRule="exact"/>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w:t>
      </w:r>
      <w:r w:rsidRPr="0098401B">
        <w:rPr>
          <w:rFonts w:asciiTheme="minorEastAsia" w:eastAsiaTheme="minorEastAsia" w:hAnsiTheme="minorEastAsia" w:cs="仿宋_GB2312" w:hint="eastAsia"/>
          <w:sz w:val="21"/>
          <w:szCs w:val="21"/>
          <w:lang w:val="zh-CN"/>
        </w:rPr>
        <w:t>2）对监狱企业价格给予20%的扣除，用扣除后的价格参与评审。监狱企业应当提供由省级以上监狱管理局、戒毒管理局(含新疆生产建设兵团)出具的属于监狱企业的证明文件。</w:t>
      </w:r>
    </w:p>
    <w:p w:rsidR="000C4868" w:rsidRPr="00885748" w:rsidRDefault="0098401B" w:rsidP="0098401B">
      <w:pPr>
        <w:pStyle w:val="a7"/>
        <w:spacing w:line="440" w:lineRule="exact"/>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w:t>
      </w:r>
      <w:r w:rsidRPr="0098401B">
        <w:rPr>
          <w:rFonts w:asciiTheme="minorEastAsia" w:eastAsiaTheme="minorEastAsia" w:hAnsiTheme="minorEastAsia"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予20%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rsidR="00215340" w:rsidRDefault="00215340" w:rsidP="0021534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r w:rsidR="00885748" w:rsidRPr="00885748">
        <w:rPr>
          <w:rFonts w:asciiTheme="minorEastAsia" w:hAnsiTheme="minorEastAsia" w:cs="仿宋_GB2312" w:hint="eastAsia"/>
          <w:b/>
          <w:color w:val="FF0000"/>
          <w:szCs w:val="21"/>
          <w:lang w:val="zh-CN"/>
        </w:rPr>
        <w:t>（</w:t>
      </w:r>
      <w:r w:rsidR="00866404">
        <w:rPr>
          <w:rFonts w:asciiTheme="minorEastAsia" w:hAnsiTheme="minorEastAsia" w:cs="仿宋_GB2312" w:hint="eastAsia"/>
          <w:b/>
          <w:color w:val="FF0000"/>
          <w:szCs w:val="21"/>
          <w:lang w:val="zh-CN"/>
        </w:rPr>
        <w:t>货物</w:t>
      </w:r>
      <w:r w:rsidR="00885748" w:rsidRPr="00885748">
        <w:rPr>
          <w:rFonts w:asciiTheme="minorEastAsia" w:hAnsiTheme="minorEastAsia" w:cs="仿宋_GB2312" w:hint="eastAsia"/>
          <w:b/>
          <w:color w:val="FF0000"/>
          <w:szCs w:val="21"/>
          <w:lang w:val="zh-CN"/>
        </w:rPr>
        <w:t>类）</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40"/>
        <w:gridCol w:w="2693"/>
        <w:gridCol w:w="2977"/>
      </w:tblGrid>
      <w:tr w:rsidR="00215340" w:rsidTr="00381031">
        <w:trPr>
          <w:trHeight w:val="55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序号</w:t>
            </w:r>
          </w:p>
        </w:tc>
        <w:tc>
          <w:tcPr>
            <w:tcW w:w="2540"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情形</w:t>
            </w:r>
          </w:p>
        </w:tc>
        <w:tc>
          <w:tcPr>
            <w:tcW w:w="2693"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977"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计算公式</w:t>
            </w:r>
          </w:p>
        </w:tc>
      </w:tr>
      <w:tr w:rsidR="00215340" w:rsidTr="00381031">
        <w:trPr>
          <w:trHeight w:val="891"/>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1</w:t>
            </w:r>
          </w:p>
        </w:tc>
        <w:tc>
          <w:tcPr>
            <w:tcW w:w="2540" w:type="dxa"/>
            <w:vAlign w:val="center"/>
          </w:tcPr>
          <w:p w:rsidR="00215340" w:rsidRDefault="00215340" w:rsidP="00381031">
            <w:pPr>
              <w:jc w:val="center"/>
              <w:rPr>
                <w:rFonts w:ascii="宋体" w:hAnsi="宋体"/>
                <w:b/>
                <w:color w:val="000000"/>
                <w:szCs w:val="21"/>
                <w:lang w:val="en-GB"/>
              </w:rPr>
            </w:pPr>
            <w:r>
              <w:rPr>
                <w:rFonts w:ascii="宋体" w:hAnsi="宋体" w:hint="eastAsia"/>
                <w:color w:val="000000"/>
                <w:szCs w:val="21"/>
                <w:lang w:val="en-GB"/>
              </w:rPr>
              <w:t>非联合体投标人</w:t>
            </w:r>
          </w:p>
        </w:tc>
        <w:tc>
          <w:tcPr>
            <w:tcW w:w="2693" w:type="dxa"/>
            <w:vAlign w:val="center"/>
          </w:tcPr>
          <w:p w:rsidR="00215340" w:rsidRDefault="00215340" w:rsidP="00381031">
            <w:pPr>
              <w:jc w:val="center"/>
              <w:rPr>
                <w:rFonts w:ascii="ˎ̥" w:eastAsia="宋体" w:hAnsi="ˎ̥"/>
                <w:color w:val="FF0000"/>
                <w:szCs w:val="21"/>
              </w:rPr>
            </w:pPr>
            <w:r>
              <w:rPr>
                <w:rFonts w:ascii="ˎ̥" w:eastAsia="宋体" w:hAnsi="ˎ̥" w:hint="eastAsia"/>
                <w:color w:val="FF0000"/>
                <w:szCs w:val="21"/>
              </w:rPr>
              <w:t>对小型和微型企业报价</w:t>
            </w:r>
          </w:p>
          <w:p w:rsidR="00215340" w:rsidRDefault="00215340" w:rsidP="001B682A">
            <w:pPr>
              <w:jc w:val="center"/>
              <w:rPr>
                <w:rFonts w:ascii="宋体" w:hAnsi="宋体"/>
                <w:b/>
                <w:szCs w:val="21"/>
                <w:lang w:val="en-GB"/>
              </w:rPr>
            </w:pPr>
            <w:r>
              <w:rPr>
                <w:rFonts w:ascii="ˎ̥" w:eastAsia="宋体" w:hAnsi="ˎ̥" w:hint="eastAsia"/>
                <w:color w:val="FF0000"/>
                <w:szCs w:val="21"/>
              </w:rPr>
              <w:t>扣除</w:t>
            </w:r>
            <w:r w:rsidR="001B682A" w:rsidRPr="001B682A">
              <w:rPr>
                <w:rFonts w:ascii="ˎ̥" w:eastAsia="宋体" w:hAnsi="ˎ̥" w:hint="eastAsia"/>
                <w:color w:val="FF0000"/>
                <w:szCs w:val="21"/>
                <w:u w:val="single"/>
              </w:rPr>
              <w:t xml:space="preserve"> </w:t>
            </w:r>
            <w:r w:rsidR="00866404">
              <w:rPr>
                <w:rFonts w:ascii="ˎ̥" w:eastAsia="宋体" w:hAnsi="ˎ̥" w:hint="eastAsia"/>
                <w:color w:val="FF0000"/>
                <w:szCs w:val="21"/>
                <w:u w:val="single"/>
              </w:rPr>
              <w:t>20</w:t>
            </w:r>
            <w:r w:rsidR="001B682A" w:rsidRPr="001B682A">
              <w:rPr>
                <w:rFonts w:ascii="ˎ̥" w:eastAsia="宋体" w:hAnsi="ˎ̥" w:hint="eastAsia"/>
                <w:color w:val="FF0000"/>
                <w:szCs w:val="21"/>
                <w:u w:val="single"/>
              </w:rPr>
              <w:t xml:space="preserve"> </w:t>
            </w:r>
            <w:r>
              <w:rPr>
                <w:rFonts w:ascii="ˎ̥" w:eastAsia="宋体" w:hAnsi="ˎ̥" w:hint="eastAsia"/>
                <w:color w:val="FF0000"/>
                <w:szCs w:val="21"/>
              </w:rPr>
              <w:t>%</w:t>
            </w:r>
          </w:p>
        </w:tc>
        <w:tc>
          <w:tcPr>
            <w:tcW w:w="2977" w:type="dxa"/>
            <w:vMerge w:val="restart"/>
            <w:shd w:val="clear" w:color="auto" w:fill="auto"/>
            <w:vAlign w:val="center"/>
          </w:tcPr>
          <w:p w:rsidR="00215340" w:rsidRDefault="00215340" w:rsidP="00381031">
            <w:pPr>
              <w:jc w:val="center"/>
              <w:rPr>
                <w:color w:val="000000"/>
                <w:szCs w:val="21"/>
                <w:lang w:val="en-GB"/>
              </w:rPr>
            </w:pPr>
            <w:r>
              <w:rPr>
                <w:rFonts w:hint="eastAsia"/>
                <w:color w:val="000000"/>
                <w:szCs w:val="21"/>
                <w:lang w:val="en-GB"/>
              </w:rPr>
              <w:t>评标价格＝</w:t>
            </w:r>
            <w:r>
              <w:rPr>
                <w:rFonts w:ascii="ˎ̥" w:eastAsia="宋体" w:hAnsi="ˎ̥" w:hint="eastAsia"/>
                <w:color w:val="FF0000"/>
                <w:szCs w:val="21"/>
              </w:rPr>
              <w:t>小型和微型企业报价</w:t>
            </w:r>
            <w:r>
              <w:rPr>
                <w:rFonts w:ascii="宋体" w:hAnsi="宋体" w:hint="eastAsia"/>
                <w:color w:val="000000"/>
                <w:szCs w:val="21"/>
                <w:lang w:val="en-GB"/>
              </w:rPr>
              <w:t>×（1-</w:t>
            </w:r>
            <w:r w:rsidR="001B682A">
              <w:rPr>
                <w:rFonts w:hint="eastAsia"/>
                <w:color w:val="000000"/>
                <w:szCs w:val="21"/>
                <w:lang w:val="en-GB"/>
              </w:rPr>
              <w:t xml:space="preserve"> </w:t>
            </w:r>
            <w:r w:rsidR="00866404">
              <w:rPr>
                <w:rFonts w:hint="eastAsia"/>
                <w:color w:val="000000"/>
                <w:szCs w:val="21"/>
                <w:lang w:val="en-GB"/>
              </w:rPr>
              <w:t>20</w:t>
            </w:r>
            <w:r w:rsidR="001B682A" w:rsidRPr="001B682A">
              <w:rPr>
                <w:rFonts w:hint="eastAsia"/>
                <w:color w:val="000000"/>
                <w:szCs w:val="21"/>
                <w:u w:val="single"/>
                <w:lang w:val="en-GB"/>
              </w:rPr>
              <w:t xml:space="preserve"> </w:t>
            </w:r>
            <w:r>
              <w:rPr>
                <w:rFonts w:hint="eastAsia"/>
                <w:color w:val="000000"/>
                <w:szCs w:val="21"/>
                <w:lang w:val="en-GB"/>
              </w:rPr>
              <w:t>%</w:t>
            </w:r>
            <w:r>
              <w:rPr>
                <w:rFonts w:ascii="宋体" w:hAnsi="宋体" w:hint="eastAsia"/>
                <w:color w:val="000000"/>
                <w:szCs w:val="21"/>
                <w:lang w:val="en-GB"/>
              </w:rPr>
              <w:t>）</w:t>
            </w:r>
          </w:p>
          <w:p w:rsidR="00215340" w:rsidRPr="00273EC4" w:rsidRDefault="00215340" w:rsidP="00381031">
            <w:pPr>
              <w:jc w:val="center"/>
              <w:rPr>
                <w:rFonts w:ascii="宋体" w:hAnsi="宋体"/>
                <w:b/>
                <w:color w:val="000000"/>
                <w:szCs w:val="21"/>
                <w:lang w:val="en-GB"/>
              </w:rPr>
            </w:pPr>
          </w:p>
        </w:tc>
      </w:tr>
      <w:tr w:rsidR="00215340" w:rsidTr="00381031">
        <w:trPr>
          <w:trHeight w:val="1414"/>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联合体各方均为</w:t>
            </w:r>
          </w:p>
          <w:p w:rsidR="00215340" w:rsidRDefault="00215340" w:rsidP="00381031">
            <w:pPr>
              <w:jc w:val="center"/>
              <w:rPr>
                <w:rFonts w:ascii="宋体" w:hAnsi="宋体"/>
                <w:b/>
                <w:color w:val="000000"/>
                <w:szCs w:val="21"/>
              </w:rPr>
            </w:pPr>
            <w:r>
              <w:rPr>
                <w:rFonts w:ascii="宋体" w:hAnsi="宋体" w:hint="eastAsia"/>
                <w:color w:val="000000"/>
                <w:szCs w:val="21"/>
                <w:lang w:val="en-GB"/>
              </w:rPr>
              <w:t>小型、微型企业</w:t>
            </w:r>
          </w:p>
        </w:tc>
        <w:tc>
          <w:tcPr>
            <w:tcW w:w="2693" w:type="dxa"/>
            <w:vAlign w:val="center"/>
          </w:tcPr>
          <w:p w:rsidR="00215340" w:rsidRDefault="00215340" w:rsidP="00381031">
            <w:pPr>
              <w:jc w:val="center"/>
              <w:rPr>
                <w:rFonts w:ascii="宋体" w:hAnsi="宋体"/>
                <w:color w:val="000000"/>
                <w:szCs w:val="21"/>
              </w:rPr>
            </w:pPr>
            <w:r>
              <w:rPr>
                <w:rFonts w:ascii="ˎ̥" w:eastAsia="宋体" w:hAnsi="ˎ̥" w:hint="eastAsia"/>
                <w:color w:val="FF0000"/>
                <w:szCs w:val="21"/>
              </w:rPr>
              <w:t>对小型和微型企业报价</w:t>
            </w:r>
          </w:p>
          <w:p w:rsidR="00215340" w:rsidRDefault="00215340" w:rsidP="00381031">
            <w:pPr>
              <w:jc w:val="center"/>
              <w:rPr>
                <w:rFonts w:ascii="宋体" w:hAnsi="宋体"/>
                <w:szCs w:val="21"/>
              </w:rPr>
            </w:pPr>
            <w:r>
              <w:rPr>
                <w:rFonts w:ascii="宋体" w:hAnsi="宋体" w:hint="eastAsia"/>
                <w:color w:val="000000"/>
                <w:szCs w:val="21"/>
              </w:rPr>
              <w:t>扣除</w:t>
            </w:r>
            <w:r w:rsidR="001B682A" w:rsidRPr="001B682A">
              <w:rPr>
                <w:rFonts w:ascii="宋体" w:hAnsi="宋体" w:hint="eastAsia"/>
                <w:szCs w:val="21"/>
                <w:u w:val="single"/>
              </w:rPr>
              <w:t xml:space="preserve"> </w:t>
            </w:r>
            <w:r w:rsidR="00866404">
              <w:rPr>
                <w:rFonts w:ascii="宋体" w:hAnsi="宋体" w:hint="eastAsia"/>
                <w:szCs w:val="21"/>
                <w:u w:val="single"/>
              </w:rPr>
              <w:t>20</w:t>
            </w:r>
            <w:r w:rsidR="001B682A" w:rsidRPr="001B682A">
              <w:rPr>
                <w:rFonts w:ascii="宋体" w:hAnsi="宋体" w:hint="eastAsia"/>
                <w:szCs w:val="21"/>
                <w:u w:val="single"/>
              </w:rPr>
              <w:t xml:space="preserve"> </w:t>
            </w:r>
            <w:r>
              <w:rPr>
                <w:rFonts w:ascii="宋体" w:hAnsi="宋体" w:hint="eastAsia"/>
                <w:szCs w:val="21"/>
              </w:rPr>
              <w:t>%</w:t>
            </w:r>
          </w:p>
          <w:p w:rsidR="00215340" w:rsidRDefault="00215340" w:rsidP="00381031">
            <w:pPr>
              <w:jc w:val="center"/>
              <w:rPr>
                <w:rFonts w:ascii="宋体" w:hAnsi="宋体"/>
                <w:b/>
                <w:szCs w:val="21"/>
                <w:lang w:val="en-GB"/>
              </w:rPr>
            </w:pPr>
            <w:r>
              <w:rPr>
                <w:rFonts w:ascii="宋体" w:hAnsi="宋体" w:hint="eastAsia"/>
                <w:szCs w:val="21"/>
              </w:rPr>
              <w:t>（不再享受序号3的价格折扣）</w:t>
            </w:r>
          </w:p>
        </w:tc>
        <w:tc>
          <w:tcPr>
            <w:tcW w:w="2977" w:type="dxa"/>
            <w:vMerge/>
            <w:shd w:val="clear" w:color="auto" w:fill="auto"/>
          </w:tcPr>
          <w:p w:rsidR="00215340" w:rsidRDefault="00215340" w:rsidP="00381031">
            <w:pPr>
              <w:rPr>
                <w:rFonts w:ascii="宋体" w:hAnsi="宋体"/>
                <w:color w:val="000000"/>
                <w:szCs w:val="21"/>
                <w:lang w:val="en-GB"/>
              </w:rPr>
            </w:pP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540" w:type="dxa"/>
            <w:vAlign w:val="center"/>
          </w:tcPr>
          <w:p w:rsidR="00215340" w:rsidRDefault="00215340" w:rsidP="00381031">
            <w:pPr>
              <w:jc w:val="center"/>
              <w:rPr>
                <w:rFonts w:ascii="宋体" w:hAnsi="宋体"/>
                <w:b/>
                <w:color w:val="000000"/>
                <w:szCs w:val="21"/>
                <w:lang w:val="en-GB"/>
              </w:rPr>
            </w:pPr>
            <w:r>
              <w:rPr>
                <w:rFonts w:ascii="ˎ̥" w:eastAsia="宋体" w:hAnsi="ˎ̥"/>
                <w:color w:val="FF0000"/>
                <w:szCs w:val="21"/>
              </w:rPr>
              <w:t>接受大中型企业与小微企业组成联合体或者允许大中型企业向一家或者多家小微企业分包的采购项目，对于联合协议或者分包意向协议约定小微企业的合同份额占到合同总金额</w:t>
            </w:r>
            <w:r>
              <w:rPr>
                <w:rFonts w:ascii="ˎ̥" w:eastAsia="宋体" w:hAnsi="ˎ̥"/>
                <w:color w:val="FF0000"/>
                <w:szCs w:val="21"/>
              </w:rPr>
              <w:t xml:space="preserve"> 30%</w:t>
            </w:r>
            <w:r>
              <w:rPr>
                <w:rFonts w:ascii="ˎ̥" w:eastAsia="宋体" w:hAnsi="ˎ̥"/>
                <w:color w:val="FF0000"/>
                <w:szCs w:val="21"/>
              </w:rPr>
              <w:t>以上</w:t>
            </w:r>
          </w:p>
        </w:tc>
        <w:tc>
          <w:tcPr>
            <w:tcW w:w="2693" w:type="dxa"/>
            <w:vAlign w:val="center"/>
          </w:tcPr>
          <w:p w:rsidR="00215340" w:rsidRDefault="00215340" w:rsidP="001B682A">
            <w:pPr>
              <w:jc w:val="center"/>
              <w:rPr>
                <w:rFonts w:ascii="宋体" w:hAnsi="宋体"/>
                <w:b/>
                <w:szCs w:val="21"/>
                <w:lang w:val="en-GB"/>
              </w:rPr>
            </w:pPr>
            <w:r>
              <w:rPr>
                <w:rFonts w:ascii="ˎ̥" w:eastAsia="宋体" w:hAnsi="ˎ̥"/>
                <w:color w:val="FF0000"/>
                <w:szCs w:val="21"/>
              </w:rPr>
              <w:t>对联合体或者大中型企业的报价</w:t>
            </w:r>
            <w:r>
              <w:rPr>
                <w:rFonts w:ascii="宋体" w:hAnsi="宋体" w:hint="eastAsia"/>
                <w:color w:val="000000"/>
                <w:szCs w:val="21"/>
                <w:lang w:val="en-GB"/>
              </w:rPr>
              <w:t>扣除</w:t>
            </w:r>
            <w:r w:rsidR="001B682A" w:rsidRPr="001B682A">
              <w:rPr>
                <w:rFonts w:ascii="宋体" w:hAnsi="宋体" w:hint="eastAsia"/>
                <w:szCs w:val="21"/>
                <w:u w:val="single"/>
              </w:rPr>
              <w:t xml:space="preserve"> </w:t>
            </w:r>
            <w:r w:rsidR="00866404">
              <w:rPr>
                <w:rFonts w:ascii="宋体" w:hAnsi="宋体" w:hint="eastAsia"/>
                <w:szCs w:val="21"/>
                <w:u w:val="single"/>
              </w:rPr>
              <w:t>6</w:t>
            </w:r>
            <w:r w:rsidR="001B682A" w:rsidRPr="001B682A">
              <w:rPr>
                <w:rFonts w:ascii="宋体" w:hAnsi="宋体" w:hint="eastAsia"/>
                <w:szCs w:val="21"/>
                <w:u w:val="single"/>
              </w:rPr>
              <w:t xml:space="preserve"> </w:t>
            </w:r>
            <w:r>
              <w:rPr>
                <w:rFonts w:ascii="宋体" w:hAnsi="宋体" w:hint="eastAsia"/>
                <w:szCs w:val="21"/>
              </w:rPr>
              <w:t>%</w:t>
            </w:r>
          </w:p>
        </w:tc>
        <w:tc>
          <w:tcPr>
            <w:tcW w:w="2977" w:type="dxa"/>
            <w:shd w:val="clear" w:color="auto" w:fill="auto"/>
            <w:vAlign w:val="center"/>
          </w:tcPr>
          <w:p w:rsidR="00215340" w:rsidRDefault="00215340" w:rsidP="00381031">
            <w:pPr>
              <w:jc w:val="center"/>
              <w:rPr>
                <w:rFonts w:ascii="宋体" w:hAnsi="宋体"/>
                <w:color w:val="FF0000"/>
                <w:szCs w:val="21"/>
                <w:u w:val="single"/>
              </w:rPr>
            </w:pPr>
            <w:r>
              <w:rPr>
                <w:rFonts w:ascii="宋体" w:hAnsi="宋体" w:hint="eastAsia"/>
                <w:color w:val="000000"/>
                <w:szCs w:val="21"/>
                <w:lang w:val="en-GB"/>
              </w:rPr>
              <w:t>评审价格＝响应报价×</w:t>
            </w:r>
            <w:r>
              <w:rPr>
                <w:rFonts w:ascii="宋体" w:hAnsi="宋体" w:hint="eastAsia"/>
                <w:color w:val="000000" w:themeColor="text1"/>
                <w:szCs w:val="21"/>
              </w:rPr>
              <w:t>(1-</w:t>
            </w:r>
            <w:r w:rsidR="00866404" w:rsidRPr="00866404">
              <w:rPr>
                <w:rFonts w:ascii="宋体" w:hAnsi="宋体" w:hint="eastAsia"/>
                <w:color w:val="000000" w:themeColor="text1"/>
                <w:szCs w:val="21"/>
                <w:u w:val="single"/>
              </w:rPr>
              <w:t>6</w:t>
            </w:r>
            <w:r>
              <w:rPr>
                <w:rFonts w:ascii="宋体" w:hAnsi="宋体" w:hint="eastAsia"/>
                <w:color w:val="000000" w:themeColor="text1"/>
                <w:szCs w:val="21"/>
                <w:u w:val="single"/>
              </w:rPr>
              <w:t>%)</w:t>
            </w:r>
          </w:p>
          <w:p w:rsidR="00215340" w:rsidRPr="00866404" w:rsidRDefault="00215340" w:rsidP="00381031">
            <w:pPr>
              <w:jc w:val="center"/>
              <w:rPr>
                <w:rFonts w:ascii="宋体" w:hAnsi="宋体"/>
                <w:b/>
                <w:color w:val="000000"/>
                <w:szCs w:val="21"/>
              </w:rPr>
            </w:pP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4</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监狱企业</w:t>
            </w:r>
          </w:p>
        </w:tc>
        <w:tc>
          <w:tcPr>
            <w:tcW w:w="2693" w:type="dxa"/>
            <w:vAlign w:val="center"/>
          </w:tcPr>
          <w:p w:rsidR="00215340" w:rsidRDefault="00215340" w:rsidP="001B682A">
            <w:pPr>
              <w:jc w:val="center"/>
              <w:rPr>
                <w:rFonts w:ascii="宋体" w:hAnsi="宋体"/>
                <w:color w:val="000000"/>
                <w:szCs w:val="21"/>
                <w:lang w:val="en-GB"/>
              </w:rPr>
            </w:pPr>
            <w:r>
              <w:rPr>
                <w:rFonts w:ascii="宋体" w:hAnsi="宋体" w:hint="eastAsia"/>
                <w:color w:val="000000"/>
                <w:szCs w:val="21"/>
                <w:lang w:val="en-GB"/>
              </w:rPr>
              <w:t>对监狱企业产品价格扣除</w:t>
            </w:r>
            <w:r w:rsidR="00866404" w:rsidRPr="00866404">
              <w:rPr>
                <w:rFonts w:ascii="宋体" w:hAnsi="宋体" w:hint="eastAsia"/>
                <w:color w:val="000000"/>
                <w:szCs w:val="21"/>
                <w:u w:val="single"/>
                <w:lang w:val="en-GB"/>
              </w:rPr>
              <w:t>20</w:t>
            </w:r>
            <w:r w:rsidR="001B682A" w:rsidRPr="00866404">
              <w:rPr>
                <w:rFonts w:ascii="宋体" w:hAnsi="宋体" w:hint="eastAsia"/>
                <w:szCs w:val="21"/>
                <w:u w:val="single"/>
              </w:rPr>
              <w:t xml:space="preserve"> </w:t>
            </w:r>
            <w:r>
              <w:rPr>
                <w:rFonts w:ascii="宋体" w:hAnsi="宋体" w:hint="eastAsia"/>
                <w:szCs w:val="21"/>
              </w:rPr>
              <w:t>%</w:t>
            </w:r>
          </w:p>
        </w:tc>
        <w:tc>
          <w:tcPr>
            <w:tcW w:w="2977" w:type="dxa"/>
            <w:shd w:val="clear" w:color="auto" w:fill="auto"/>
            <w:vAlign w:val="center"/>
          </w:tcPr>
          <w:p w:rsidR="00215340" w:rsidRDefault="00215340" w:rsidP="001B682A">
            <w:pPr>
              <w:jc w:val="center"/>
              <w:rPr>
                <w:rFonts w:ascii="宋体" w:hAnsi="宋体"/>
                <w:color w:val="000000"/>
                <w:szCs w:val="21"/>
                <w:lang w:val="en-GB"/>
              </w:rPr>
            </w:pPr>
            <w:r>
              <w:rPr>
                <w:rFonts w:hint="eastAsia"/>
                <w:color w:val="000000"/>
                <w:szCs w:val="21"/>
                <w:lang w:val="en-GB"/>
              </w:rPr>
              <w:t>评审价格＝响应报价—</w:t>
            </w:r>
            <w:r>
              <w:rPr>
                <w:rFonts w:hint="eastAsia"/>
                <w:color w:val="000000"/>
                <w:szCs w:val="21"/>
              </w:rPr>
              <w:t>监狱企业产品的价格</w:t>
            </w:r>
            <w:r>
              <w:rPr>
                <w:rFonts w:ascii="宋体" w:hAnsi="宋体" w:hint="eastAsia"/>
                <w:color w:val="000000"/>
                <w:szCs w:val="21"/>
                <w:lang w:val="en-GB"/>
              </w:rPr>
              <w:t>×</w:t>
            </w:r>
            <w:r w:rsidR="001B682A" w:rsidRPr="001B682A">
              <w:rPr>
                <w:rFonts w:hint="eastAsia"/>
                <w:color w:val="000000"/>
                <w:szCs w:val="21"/>
                <w:u w:val="single"/>
                <w:lang w:val="en-GB"/>
              </w:rPr>
              <w:t xml:space="preserve"> </w:t>
            </w:r>
            <w:r w:rsidR="00866404">
              <w:rPr>
                <w:rFonts w:hint="eastAsia"/>
                <w:color w:val="000000"/>
                <w:szCs w:val="21"/>
                <w:u w:val="single"/>
                <w:lang w:val="en-GB"/>
              </w:rPr>
              <w:t>20</w:t>
            </w:r>
            <w:r w:rsidR="001B682A" w:rsidRPr="001B682A">
              <w:rPr>
                <w:rFonts w:hint="eastAsia"/>
                <w:color w:val="000000"/>
                <w:szCs w:val="21"/>
                <w:u w:val="single"/>
                <w:lang w:val="en-GB"/>
              </w:rPr>
              <w:t xml:space="preserve"> </w:t>
            </w:r>
            <w:r>
              <w:rPr>
                <w:rFonts w:hint="eastAsia"/>
                <w:color w:val="000000"/>
                <w:szCs w:val="21"/>
                <w:lang w:val="en-GB"/>
              </w:rPr>
              <w:t>%</w:t>
            </w:r>
          </w:p>
        </w:tc>
      </w:tr>
      <w:tr w:rsidR="00215340" w:rsidTr="00381031">
        <w:trPr>
          <w:trHeight w:val="707"/>
        </w:trPr>
        <w:tc>
          <w:tcPr>
            <w:tcW w:w="721" w:type="dxa"/>
            <w:vAlign w:val="center"/>
          </w:tcPr>
          <w:p w:rsidR="00215340" w:rsidRDefault="00215340" w:rsidP="00381031">
            <w:pPr>
              <w:jc w:val="center"/>
              <w:rPr>
                <w:rFonts w:ascii="宋体" w:hAnsi="宋体"/>
                <w:b/>
                <w:color w:val="000000"/>
                <w:szCs w:val="21"/>
                <w:lang w:val="en-GB"/>
              </w:rPr>
            </w:pPr>
            <w:r>
              <w:rPr>
                <w:rFonts w:ascii="宋体" w:hAnsi="宋体" w:hint="eastAsia"/>
                <w:b/>
                <w:color w:val="000000"/>
                <w:szCs w:val="21"/>
                <w:lang w:val="en-GB"/>
              </w:rPr>
              <w:t>5</w:t>
            </w:r>
          </w:p>
        </w:tc>
        <w:tc>
          <w:tcPr>
            <w:tcW w:w="2540" w:type="dxa"/>
            <w:vAlign w:val="center"/>
          </w:tcPr>
          <w:p w:rsidR="00215340" w:rsidRDefault="00215340" w:rsidP="00381031">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693" w:type="dxa"/>
            <w:vAlign w:val="center"/>
          </w:tcPr>
          <w:p w:rsidR="00215340" w:rsidRDefault="00215340" w:rsidP="001B682A">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sidR="001B682A">
              <w:rPr>
                <w:rFonts w:ascii="宋体" w:hAnsi="宋体" w:hint="eastAsia"/>
                <w:szCs w:val="21"/>
                <w:u w:val="single"/>
              </w:rPr>
              <w:t xml:space="preserve"> </w:t>
            </w:r>
            <w:r w:rsidR="00866404">
              <w:rPr>
                <w:rFonts w:ascii="宋体" w:hAnsi="宋体" w:hint="eastAsia"/>
                <w:szCs w:val="21"/>
                <w:u w:val="single"/>
              </w:rPr>
              <w:t>20</w:t>
            </w:r>
            <w:r w:rsidR="001B682A">
              <w:rPr>
                <w:rFonts w:ascii="宋体" w:hAnsi="宋体" w:hint="eastAsia"/>
                <w:szCs w:val="21"/>
                <w:u w:val="single"/>
              </w:rPr>
              <w:t xml:space="preserve"> </w:t>
            </w:r>
            <w:r>
              <w:rPr>
                <w:rFonts w:ascii="宋体" w:hAnsi="宋体" w:hint="eastAsia"/>
                <w:szCs w:val="21"/>
              </w:rPr>
              <w:t>%</w:t>
            </w:r>
          </w:p>
        </w:tc>
        <w:tc>
          <w:tcPr>
            <w:tcW w:w="2977" w:type="dxa"/>
            <w:shd w:val="clear" w:color="auto" w:fill="auto"/>
            <w:vAlign w:val="center"/>
          </w:tcPr>
          <w:p w:rsidR="00215340" w:rsidRDefault="00215340" w:rsidP="001B682A">
            <w:pPr>
              <w:jc w:val="center"/>
              <w:rPr>
                <w:color w:val="000000"/>
                <w:szCs w:val="21"/>
                <w:lang w:val="en-GB"/>
              </w:rPr>
            </w:pPr>
            <w:r>
              <w:rPr>
                <w:rFonts w:hint="eastAsia"/>
                <w:color w:val="000000"/>
                <w:szCs w:val="21"/>
                <w:lang w:val="en-GB"/>
              </w:rPr>
              <w:t>评审价格＝响应报价—</w:t>
            </w:r>
            <w:r>
              <w:rPr>
                <w:rFonts w:hint="eastAsia"/>
                <w:color w:val="000000"/>
                <w:szCs w:val="21"/>
              </w:rPr>
              <w:t>残疾人福利性单位产品的价格</w:t>
            </w:r>
            <w:r>
              <w:rPr>
                <w:rFonts w:ascii="宋体" w:hAnsi="宋体" w:hint="eastAsia"/>
                <w:color w:val="000000"/>
                <w:szCs w:val="21"/>
                <w:lang w:val="en-GB"/>
              </w:rPr>
              <w:t>×</w:t>
            </w:r>
            <w:r w:rsidR="001B682A" w:rsidRPr="001B682A">
              <w:rPr>
                <w:rFonts w:hint="eastAsia"/>
                <w:color w:val="000000"/>
                <w:szCs w:val="21"/>
                <w:u w:val="single"/>
                <w:lang w:val="en-GB"/>
              </w:rPr>
              <w:t xml:space="preserve"> </w:t>
            </w:r>
            <w:r w:rsidR="00866404">
              <w:rPr>
                <w:rFonts w:hint="eastAsia"/>
                <w:color w:val="000000"/>
                <w:szCs w:val="21"/>
                <w:u w:val="single"/>
                <w:lang w:val="en-GB"/>
              </w:rPr>
              <w:t>20</w:t>
            </w:r>
            <w:r w:rsidR="001B682A" w:rsidRPr="001B682A">
              <w:rPr>
                <w:rFonts w:hint="eastAsia"/>
                <w:color w:val="000000"/>
                <w:szCs w:val="21"/>
                <w:u w:val="single"/>
                <w:lang w:val="en-GB"/>
              </w:rPr>
              <w:t xml:space="preserve"> </w:t>
            </w:r>
            <w:r>
              <w:rPr>
                <w:rFonts w:hint="eastAsia"/>
                <w:color w:val="000000"/>
                <w:szCs w:val="21"/>
                <w:lang w:val="en-GB"/>
              </w:rPr>
              <w:t>%</w:t>
            </w:r>
          </w:p>
        </w:tc>
      </w:tr>
      <w:tr w:rsidR="00215340" w:rsidTr="00381031">
        <w:trPr>
          <w:trHeight w:val="2582"/>
        </w:trPr>
        <w:tc>
          <w:tcPr>
            <w:tcW w:w="8931" w:type="dxa"/>
            <w:gridSpan w:val="4"/>
            <w:vAlign w:val="center"/>
          </w:tcPr>
          <w:p w:rsidR="00215340" w:rsidRDefault="00215340" w:rsidP="00381031">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215340" w:rsidRDefault="00215340" w:rsidP="00381031">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响应文件符合谈判文件实质性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p w:rsidR="003C4585" w:rsidRPr="00890371" w:rsidRDefault="003C4585" w:rsidP="00890371">
            <w:pPr>
              <w:pStyle w:val="11"/>
              <w:ind w:firstLine="422"/>
              <w:rPr>
                <w:b/>
                <w:color w:val="FF0000"/>
                <w:lang w:val="zh-CN"/>
              </w:rPr>
            </w:pPr>
            <w:r w:rsidRPr="00890371">
              <w:rPr>
                <w:rFonts w:hint="eastAsia"/>
                <w:b/>
                <w:color w:val="FF0000"/>
                <w:lang w:val="zh-CN"/>
              </w:rPr>
              <w:t>3</w:t>
            </w:r>
            <w:r w:rsidRPr="00890371">
              <w:rPr>
                <w:rFonts w:hint="eastAsia"/>
                <w:b/>
                <w:color w:val="FF0000"/>
                <w:lang w:val="zh-CN"/>
              </w:rPr>
              <w:t>、因本项目为专门面向中小企业采购，不享受价格折扣。</w:t>
            </w:r>
          </w:p>
        </w:tc>
      </w:tr>
    </w:tbl>
    <w:p w:rsidR="00215340" w:rsidRDefault="00215340" w:rsidP="0021534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r w:rsidR="00866404" w:rsidRPr="00866404">
        <w:rPr>
          <w:rFonts w:asciiTheme="minorEastAsia" w:hAnsiTheme="minorEastAsia" w:cs="仿宋_GB2312" w:hint="eastAsia"/>
          <w:szCs w:val="21"/>
          <w:lang w:val="zh-CN"/>
        </w:rPr>
        <w:t>在货物采购项目中，货物由中小企业制造，即货物由中小企业生产且使用该中小企业商号或者注册商标。在货物采购项目中，供应商提供的货物既有中小企业制造货物，也有大型企业制造货物的，不享受中小企业扶持政策。在工程采购项目中，工程由中小企业承建，即工程施工单位为中小企业；在服务采购项目中，服务由中小企业承接，即提供服务的人员为中小企业依照《中华人民共和国劳动合同法》订立劳动合同的从业人员。</w:t>
      </w:r>
    </w:p>
    <w:p w:rsidR="00215340" w:rsidRDefault="00215340" w:rsidP="0021534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w:t>
      </w:r>
      <w:r>
        <w:rPr>
          <w:rFonts w:asciiTheme="minorEastAsia" w:hAnsiTheme="minorEastAsia" w:cs="仿宋_GB2312" w:hint="eastAsia"/>
          <w:szCs w:val="21"/>
          <w:lang w:val="zh-CN"/>
        </w:rPr>
        <w:lastRenderedPageBreak/>
        <w:t>述企业，否则不能享受价格优惠。</w:t>
      </w:r>
    </w:p>
    <w:p w:rsidR="00215340" w:rsidRDefault="00215340" w:rsidP="00215340">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p>
    <w:p w:rsidR="00215340" w:rsidRDefault="00215340" w:rsidP="00215340">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215340" w:rsidRDefault="00CC5194"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三</w:t>
      </w:r>
      <w:r w:rsidR="00215340">
        <w:rPr>
          <w:rFonts w:asciiTheme="minorEastAsia" w:eastAsiaTheme="minorEastAsia" w:hAnsiTheme="minorEastAsia" w:cs="仿宋_GB2312" w:hint="eastAsia"/>
          <w:b/>
          <w:sz w:val="21"/>
          <w:szCs w:val="21"/>
          <w:lang w:val="zh-CN"/>
        </w:rPr>
        <w:t>、评审方法</w:t>
      </w:r>
    </w:p>
    <w:p w:rsidR="00215340" w:rsidRDefault="00215340" w:rsidP="00215340">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从质量和服务均能满足采购文件实质性响应要求的供应商中，按照报价由低到高的顺序提出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215340" w:rsidRDefault="00CC5194" w:rsidP="00215340">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四</w:t>
      </w:r>
      <w:r w:rsidR="00215340">
        <w:rPr>
          <w:rFonts w:asciiTheme="minorEastAsia" w:eastAsiaTheme="minorEastAsia" w:hAnsiTheme="minorEastAsia" w:cs="仿宋_GB2312" w:hint="eastAsia"/>
          <w:b/>
          <w:sz w:val="21"/>
          <w:szCs w:val="21"/>
          <w:lang w:val="zh-CN"/>
        </w:rPr>
        <w:t>、谈判小组编写评审报告。</w:t>
      </w:r>
    </w:p>
    <w:p w:rsidR="00215340" w:rsidRDefault="00215340" w:rsidP="00215340">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215340" w:rsidRDefault="00215340" w:rsidP="00215340">
      <w:pPr>
        <w:wordWrap w:val="0"/>
        <w:spacing w:line="360" w:lineRule="auto"/>
        <w:ind w:firstLineChars="200" w:firstLine="480"/>
        <w:contextualSpacing/>
        <w:rPr>
          <w:rFonts w:ascii="楷体" w:eastAsia="楷体" w:hAnsi="楷体" w:cs="仿宋_GB2312"/>
          <w:sz w:val="24"/>
          <w:szCs w:val="24"/>
          <w:lang w:val="zh-CN"/>
        </w:rPr>
      </w:pPr>
      <w:r>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215340" w:rsidRDefault="00215340" w:rsidP="00215340">
      <w:pPr>
        <w:pStyle w:val="a7"/>
        <w:spacing w:line="360" w:lineRule="auto"/>
        <w:contextualSpacing/>
        <w:rPr>
          <w:rFonts w:asciiTheme="minorEastAsia" w:eastAsiaTheme="minorEastAsia" w:hAnsiTheme="minorEastAsia" w:cs="仿宋_GB2312"/>
          <w:b/>
          <w:sz w:val="21"/>
          <w:szCs w:val="21"/>
          <w:lang w:val="zh-CN"/>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866404">
      <w:pPr>
        <w:adjustRightInd w:val="0"/>
        <w:snapToGrid w:val="0"/>
        <w:spacing w:line="360" w:lineRule="auto"/>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215340" w:rsidRDefault="00215340" w:rsidP="00215340">
      <w:pPr>
        <w:adjustRightInd w:val="0"/>
        <w:snapToGrid w:val="0"/>
        <w:spacing w:line="360" w:lineRule="auto"/>
        <w:ind w:firstLineChars="200" w:firstLine="420"/>
        <w:rPr>
          <w:rFonts w:ascii="宋体" w:hAnsi="宋体" w:cs="Courier New"/>
          <w:szCs w:val="21"/>
        </w:rPr>
      </w:pPr>
    </w:p>
    <w:p w:rsidR="00AF69BB" w:rsidRDefault="00AF69BB">
      <w:pPr>
        <w:widowControl/>
        <w:jc w:val="left"/>
        <w:rPr>
          <w:rFonts w:asciiTheme="majorEastAsia" w:eastAsiaTheme="majorEastAsia" w:hAnsiTheme="majorEastAsia" w:cs="宋体"/>
          <w:b/>
          <w:color w:val="FF0000"/>
          <w:kern w:val="0"/>
          <w:sz w:val="32"/>
          <w:szCs w:val="32"/>
        </w:rPr>
      </w:pPr>
    </w:p>
    <w:p w:rsidR="00215340" w:rsidRDefault="00215340" w:rsidP="00215340">
      <w:pPr>
        <w:tabs>
          <w:tab w:val="left" w:pos="1260"/>
        </w:tabs>
        <w:autoSpaceDE w:val="0"/>
        <w:autoSpaceDN w:val="0"/>
        <w:adjustRightInd w:val="0"/>
        <w:spacing w:line="360" w:lineRule="auto"/>
        <w:contextualSpacing/>
        <w:jc w:val="center"/>
        <w:rPr>
          <w:rFonts w:asciiTheme="majorEastAsia" w:eastAsiaTheme="majorEastAsia" w:hAnsiTheme="majorEastAsia" w:cs="宋体"/>
          <w:b/>
          <w:color w:val="FF0000"/>
          <w:kern w:val="0"/>
          <w:sz w:val="32"/>
          <w:szCs w:val="32"/>
        </w:rPr>
      </w:pPr>
      <w:r>
        <w:rPr>
          <w:rFonts w:asciiTheme="majorEastAsia" w:eastAsiaTheme="majorEastAsia" w:hAnsiTheme="majorEastAsia" w:cs="宋体" w:hint="eastAsia"/>
          <w:b/>
          <w:color w:val="FF0000"/>
          <w:kern w:val="0"/>
          <w:sz w:val="32"/>
          <w:szCs w:val="32"/>
        </w:rPr>
        <w:lastRenderedPageBreak/>
        <w:t>第七章</w:t>
      </w:r>
      <w:r w:rsidR="00C9090F">
        <w:rPr>
          <w:rFonts w:asciiTheme="majorEastAsia" w:eastAsiaTheme="majorEastAsia" w:hAnsiTheme="majorEastAsia" w:cs="宋体" w:hint="eastAsia"/>
          <w:b/>
          <w:color w:val="FF0000"/>
          <w:kern w:val="0"/>
          <w:sz w:val="32"/>
          <w:szCs w:val="32"/>
        </w:rPr>
        <w:t xml:space="preserve"> </w:t>
      </w:r>
      <w:r w:rsidR="00C9090F" w:rsidRPr="00C9090F">
        <w:rPr>
          <w:rFonts w:asciiTheme="majorEastAsia" w:eastAsiaTheme="majorEastAsia" w:hAnsiTheme="majorEastAsia" w:cs="宋体" w:hint="eastAsia"/>
          <w:b/>
          <w:color w:val="FF0000"/>
          <w:kern w:val="0"/>
          <w:sz w:val="32"/>
          <w:szCs w:val="32"/>
        </w:rPr>
        <w:t>合同条款及格式</w:t>
      </w: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215340" w:rsidRPr="00C9090F" w:rsidRDefault="00215340" w:rsidP="00C9090F">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w:t>
      </w:r>
      <w:r>
        <w:rPr>
          <w:rFonts w:asciiTheme="minorEastAsia" w:eastAsiaTheme="minorEastAsia" w:hAnsiTheme="minorEastAsia"/>
          <w:color w:val="000000"/>
          <w:sz w:val="21"/>
          <w:szCs w:val="21"/>
          <w:u w:val="single"/>
        </w:rPr>
        <w:t>（采购人全称）</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乙方：</w:t>
      </w:r>
      <w:r>
        <w:rPr>
          <w:rFonts w:asciiTheme="minorEastAsia" w:eastAsiaTheme="minorEastAsia" w:hAnsiTheme="minorEastAsia"/>
          <w:color w:val="000000"/>
          <w:sz w:val="21"/>
          <w:szCs w:val="21"/>
          <w:u w:val="single"/>
        </w:rPr>
        <w:t>（中标人全称）</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根据招标编号为</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的</w:t>
      </w:r>
      <w:r>
        <w:rPr>
          <w:rFonts w:asciiTheme="minorEastAsia" w:eastAsiaTheme="minorEastAsia" w:hAnsiTheme="minorEastAsia"/>
          <w:color w:val="000000"/>
          <w:sz w:val="21"/>
          <w:szCs w:val="21"/>
          <w:u w:val="single"/>
        </w:rPr>
        <w:t>（填写“项目名称”）</w:t>
      </w:r>
      <w:r>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1、下列合同文件是构成本合同不可分割的部分：</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1.1合同条款；</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1.2招标文件、乙方的投标文件；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1.3其他文件或材料：□无。□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2、合同标的</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3、合同总金额</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3.1合同总金额为人民币大写：</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元（￥</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4、合同标的交付时间、地点和条件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4.1交付时间：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4.2交付地点：</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4.3交付条件：</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5、合同标的应符合招标文件、乙方投标文件的规定或约定，具体如下：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6、验收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6.1验收应按照招标文件、乙方投标文件的规定或约定进行，具体如下：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6.2本项目是否邀请其他投标人参与验收：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□不邀请。□邀请，具体如下：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7、合同款项的支付应按照招标文件的规定进行，具体如下：</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（按照实际情况编制填写，可以是表格或文字描述，包括一次性支付或分期支付等）</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8、履约保证金</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□无。□有，具体如下：</w:t>
      </w:r>
      <w:r>
        <w:rPr>
          <w:rFonts w:asciiTheme="minorEastAsia" w:eastAsiaTheme="minorEastAsia" w:hAnsiTheme="minorEastAsia"/>
          <w:color w:val="000000"/>
          <w:sz w:val="21"/>
          <w:szCs w:val="21"/>
          <w:u w:val="single"/>
        </w:rPr>
        <w:t>（按照招标文件规定填写）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9、合同有效期</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10、违约责任</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（按照实际情况编制填写，可以是表格或文字描述）</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11、知识产权</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12、解决争议的方法</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12.1甲、乙双方协商解决。</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12.2若协商解决不成，则通过下列途径之一解决：</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lastRenderedPageBreak/>
        <w:t>□提交仲裁委员会仲裁，具体如下：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□向人民法院提起诉讼，具体如下：</w:t>
      </w:r>
      <w:r>
        <w:rPr>
          <w:rFonts w:asciiTheme="minorEastAsia" w:eastAsiaTheme="minorEastAsia" w:hAnsiTheme="minorEastAsia"/>
          <w:color w:val="000000"/>
          <w:sz w:val="21"/>
          <w:szCs w:val="21"/>
          <w:u w:val="single"/>
        </w:rPr>
        <w:t>（按照实际情况编制填写）</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13、不可抗力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14、合同条款</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15、其他约定</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15.1合同文件与本合同具有同等法律效力。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15.2本合同未尽事宜，双方可另行补充。</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15.3合同生效：自签订之日起生效。</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15.4本合同一式</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份，经双方授权代表签字并盖章后生效。甲方、乙方各执</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份，送</w:t>
      </w:r>
      <w:r>
        <w:rPr>
          <w:rFonts w:asciiTheme="minorEastAsia" w:eastAsiaTheme="minorEastAsia" w:hAnsiTheme="minorEastAsia"/>
          <w:color w:val="000000"/>
          <w:sz w:val="21"/>
          <w:szCs w:val="21"/>
          <w:u w:val="single"/>
        </w:rPr>
        <w:t>（填写需要备案的监管部门的全称）</w:t>
      </w:r>
      <w:r>
        <w:rPr>
          <w:rFonts w:asciiTheme="minorEastAsia" w:eastAsiaTheme="minorEastAsia" w:hAnsiTheme="minorEastAsia"/>
          <w:color w:val="000000"/>
          <w:sz w:val="21"/>
          <w:szCs w:val="21"/>
        </w:rPr>
        <w:t>备案</w:t>
      </w:r>
      <w:r>
        <w:rPr>
          <w:rFonts w:asciiTheme="minorEastAsia" w:eastAsiaTheme="minorEastAsia" w:hAnsiTheme="minorEastAsia"/>
          <w:color w:val="000000"/>
          <w:sz w:val="21"/>
          <w:szCs w:val="21"/>
          <w:u w:val="single"/>
        </w:rPr>
        <w:t>（填写具体份数）</w:t>
      </w:r>
      <w:r>
        <w:rPr>
          <w:rFonts w:asciiTheme="minorEastAsia" w:eastAsiaTheme="minorEastAsia" w:hAnsiTheme="minorEastAsia"/>
          <w:color w:val="000000"/>
          <w:sz w:val="21"/>
          <w:szCs w:val="21"/>
        </w:rPr>
        <w:t>份，具有同等效力。</w:t>
      </w:r>
    </w:p>
    <w:p w:rsidR="00215340" w:rsidRDefault="00215340" w:rsidP="00215340">
      <w:pPr>
        <w:pStyle w:val="ac"/>
        <w:spacing w:before="75" w:after="75" w:line="360" w:lineRule="auto"/>
        <w:ind w:firstLine="482"/>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15.5其他：□无。□</w:t>
      </w:r>
      <w:r>
        <w:rPr>
          <w:rFonts w:asciiTheme="minorEastAsia" w:eastAsiaTheme="minorEastAsia" w:hAnsiTheme="minorEastAsia"/>
          <w:color w:val="000000"/>
          <w:sz w:val="21"/>
          <w:szCs w:val="21"/>
          <w:u w:val="single"/>
        </w:rPr>
        <w:t>（按照实际情况编制填写需要增加的内容）</w:t>
      </w:r>
      <w:r>
        <w:rPr>
          <w:rFonts w:asciiTheme="minorEastAsia" w:eastAsiaTheme="minorEastAsia" w:hAnsiTheme="minorEastAsia"/>
          <w:color w:val="000000"/>
          <w:sz w:val="21"/>
          <w:szCs w:val="21"/>
        </w:rPr>
        <w:t>。</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甲方：                        乙方：</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住所：                        住所：</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Pr>
          <w:rFonts w:asciiTheme="minorEastAsia" w:eastAsiaTheme="minorEastAsia" w:hAnsiTheme="minorEastAsia"/>
          <w:color w:val="000000"/>
          <w:sz w:val="21"/>
          <w:szCs w:val="21"/>
        </w:rPr>
        <w:t>：</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联系方法：                      联系方法：</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开户银行：                      开户银行：</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账号：                        账号：</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签订地点：</w:t>
      </w:r>
      <w:r>
        <w:rPr>
          <w:rFonts w:asciiTheme="minorEastAsia" w:eastAsiaTheme="minorEastAsia" w:hAnsiTheme="minorEastAsia"/>
          <w:color w:val="000000"/>
          <w:sz w:val="21"/>
          <w:szCs w:val="21"/>
          <w:u w:val="single"/>
        </w:rPr>
        <w:t>                </w:t>
      </w:r>
    </w:p>
    <w:p w:rsidR="00215340" w:rsidRDefault="00215340" w:rsidP="00215340">
      <w:pPr>
        <w:pStyle w:val="ac"/>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color w:val="000000"/>
          <w:sz w:val="21"/>
          <w:szCs w:val="21"/>
        </w:rPr>
        <w:t>签订日期：</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年</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月</w:t>
      </w:r>
      <w:r>
        <w:rPr>
          <w:rFonts w:asciiTheme="minorEastAsia" w:eastAsiaTheme="minorEastAsia" w:hAnsiTheme="minorEastAsia"/>
          <w:color w:val="000000"/>
          <w:sz w:val="21"/>
          <w:szCs w:val="21"/>
          <w:u w:val="single"/>
        </w:rPr>
        <w:t>   </w:t>
      </w:r>
      <w:r>
        <w:rPr>
          <w:rFonts w:asciiTheme="minorEastAsia" w:eastAsiaTheme="minorEastAsia" w:hAnsiTheme="minorEastAsia"/>
          <w:color w:val="000000"/>
          <w:sz w:val="21"/>
          <w:szCs w:val="21"/>
        </w:rPr>
        <w:t>日</w:t>
      </w: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ind w:firstLine="723"/>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pStyle w:val="a7"/>
        <w:spacing w:line="360" w:lineRule="auto"/>
        <w:contextualSpacing/>
        <w:jc w:val="center"/>
        <w:rPr>
          <w:rFonts w:asciiTheme="majorEastAsia" w:eastAsiaTheme="majorEastAsia" w:hAnsiTheme="majorEastAsia" w:cs="宋体"/>
          <w:b/>
          <w:kern w:val="0"/>
          <w:sz w:val="36"/>
          <w:szCs w:val="36"/>
        </w:rPr>
      </w:pPr>
    </w:p>
    <w:p w:rsidR="00215340" w:rsidRDefault="00215340" w:rsidP="0021534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C9090F" w:rsidRDefault="00C9090F">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7165A1" w:rsidRDefault="007165A1" w:rsidP="007165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响应文件有关格式</w:t>
      </w:r>
    </w:p>
    <w:p w:rsidR="007165A1" w:rsidRDefault="00AF69BB" w:rsidP="007165A1">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24"/>
          <w:szCs w:val="24"/>
        </w:rPr>
        <w:t>（如涉及本项目的提供）</w:t>
      </w:r>
    </w:p>
    <w:p w:rsidR="007165A1" w:rsidRDefault="007165A1" w:rsidP="007165A1">
      <w:pPr>
        <w:spacing w:line="480" w:lineRule="exact"/>
        <w:ind w:firstLineChars="192" w:firstLine="540"/>
        <w:rPr>
          <w:rFonts w:ascii="宋体" w:eastAsia="宋体" w:hAnsi="宋体" w:cs="黑体"/>
          <w:b/>
          <w:color w:val="000000"/>
          <w:kern w:val="0"/>
          <w:sz w:val="28"/>
          <w:szCs w:val="28"/>
        </w:rPr>
      </w:pPr>
      <w:r>
        <w:rPr>
          <w:rFonts w:ascii="宋体" w:eastAsia="宋体" w:hAnsi="宋体" w:cs="黑体" w:hint="eastAsia"/>
          <w:b/>
          <w:color w:val="000000"/>
          <w:kern w:val="0"/>
          <w:sz w:val="28"/>
          <w:szCs w:val="28"/>
        </w:rPr>
        <w:t>注：</w:t>
      </w:r>
    </w:p>
    <w:p w:rsidR="007165A1" w:rsidRDefault="007165A1" w:rsidP="007165A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1.以下的投标文件格式为通用的格式，投标人在制作投标文件时应以招标文件内容要求为准，选择相应的投标文件格式。</w:t>
      </w:r>
    </w:p>
    <w:p w:rsidR="007165A1" w:rsidRDefault="007165A1" w:rsidP="007165A1">
      <w:pPr>
        <w:spacing w:line="480" w:lineRule="exact"/>
        <w:ind w:firstLineChars="192" w:firstLine="463"/>
        <w:rPr>
          <w:rFonts w:ascii="宋体" w:eastAsia="宋体" w:hAnsi="宋体" w:cs="黑体"/>
          <w:b/>
          <w:color w:val="000000"/>
          <w:kern w:val="0"/>
          <w:sz w:val="24"/>
          <w:szCs w:val="24"/>
        </w:rPr>
      </w:pPr>
      <w:r>
        <w:rPr>
          <w:rFonts w:ascii="宋体" w:eastAsia="宋体" w:hAnsi="宋体" w:cs="黑体" w:hint="eastAsia"/>
          <w:b/>
          <w:color w:val="000000"/>
          <w:kern w:val="0"/>
          <w:sz w:val="24"/>
          <w:szCs w:val="24"/>
        </w:rPr>
        <w:t>2.没有给定格式的，投标人可以自行设计。</w:t>
      </w:r>
    </w:p>
    <w:p w:rsidR="007165A1" w:rsidRDefault="007165A1" w:rsidP="007165A1">
      <w:pPr>
        <w:pStyle w:val="11"/>
        <w:rPr>
          <w:kern w:val="0"/>
        </w:rPr>
      </w:pPr>
      <w:r>
        <w:rPr>
          <w:kern w:val="0"/>
        </w:rPr>
        <w:br w:type="page"/>
      </w:r>
    </w:p>
    <w:p w:rsidR="007165A1" w:rsidRDefault="007165A1" w:rsidP="007165A1">
      <w:pPr>
        <w:spacing w:line="480" w:lineRule="auto"/>
        <w:jc w:val="center"/>
        <w:rPr>
          <w:rFonts w:ascii="宋体" w:hAnsi="宋体" w:cs="宋体"/>
          <w:sz w:val="24"/>
        </w:rPr>
      </w:pPr>
      <w:r>
        <w:rPr>
          <w:rFonts w:ascii="宋体" w:hAnsi="宋体" w:cs="宋体" w:hint="eastAsia"/>
          <w:sz w:val="36"/>
          <w:szCs w:val="36"/>
          <w:u w:val="single"/>
        </w:rPr>
        <w:lastRenderedPageBreak/>
        <w:t xml:space="preserve">                        （项目名称）</w:t>
      </w: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jc w:val="center"/>
        <w:rPr>
          <w:rFonts w:ascii="宋体" w:hAnsi="宋体" w:cs="宋体"/>
          <w:b/>
          <w:bCs/>
          <w:sz w:val="48"/>
          <w:szCs w:val="48"/>
        </w:rPr>
      </w:pPr>
    </w:p>
    <w:p w:rsidR="007165A1" w:rsidRDefault="007165A1" w:rsidP="007165A1">
      <w:pPr>
        <w:pStyle w:val="ad"/>
        <w:ind w:firstLine="340"/>
      </w:pPr>
    </w:p>
    <w:p w:rsidR="007165A1" w:rsidRPr="008B58EC" w:rsidRDefault="007165A1" w:rsidP="007165A1">
      <w:pPr>
        <w:pStyle w:val="21"/>
      </w:pPr>
    </w:p>
    <w:p w:rsidR="007165A1" w:rsidRDefault="007165A1" w:rsidP="007165A1">
      <w:pPr>
        <w:spacing w:line="380" w:lineRule="exact"/>
        <w:jc w:val="center"/>
        <w:rPr>
          <w:rFonts w:ascii="宋体" w:hAnsi="宋体" w:cs="宋体"/>
          <w:b/>
          <w:bCs/>
          <w:sz w:val="48"/>
          <w:szCs w:val="48"/>
        </w:rPr>
      </w:pPr>
    </w:p>
    <w:p w:rsidR="007165A1" w:rsidRDefault="007165A1" w:rsidP="007165A1">
      <w:pPr>
        <w:spacing w:line="380" w:lineRule="exact"/>
        <w:jc w:val="center"/>
        <w:rPr>
          <w:rFonts w:ascii="宋体" w:hAnsi="宋体" w:cs="宋体"/>
          <w:b/>
          <w:bCs/>
          <w:sz w:val="48"/>
          <w:szCs w:val="48"/>
        </w:rPr>
      </w:pPr>
    </w:p>
    <w:p w:rsidR="007165A1" w:rsidRDefault="007165A1" w:rsidP="007165A1">
      <w:pPr>
        <w:spacing w:line="480" w:lineRule="auto"/>
        <w:jc w:val="center"/>
        <w:rPr>
          <w:rFonts w:ascii="宋体" w:hAnsi="宋体" w:cs="宋体"/>
          <w:b/>
          <w:bCs/>
          <w:sz w:val="72"/>
          <w:szCs w:val="72"/>
        </w:rPr>
      </w:pPr>
      <w:r>
        <w:rPr>
          <w:rFonts w:ascii="宋体" w:hAnsi="宋体" w:cs="宋体" w:hint="eastAsia"/>
          <w:b/>
          <w:bCs/>
          <w:sz w:val="72"/>
          <w:szCs w:val="72"/>
        </w:rPr>
        <w:t>响 应 文 件</w:t>
      </w:r>
    </w:p>
    <w:p w:rsidR="007165A1" w:rsidRPr="000464FB" w:rsidRDefault="007165A1" w:rsidP="007165A1">
      <w:pPr>
        <w:spacing w:line="380" w:lineRule="exact"/>
        <w:rPr>
          <w:rFonts w:ascii="宋体" w:hAnsi="宋体" w:cs="宋体"/>
          <w:sz w:val="24"/>
        </w:rPr>
      </w:pPr>
    </w:p>
    <w:p w:rsidR="007165A1" w:rsidRDefault="007165A1" w:rsidP="007165A1">
      <w:pPr>
        <w:spacing w:line="380" w:lineRule="exact"/>
        <w:jc w:val="center"/>
        <w:rPr>
          <w:rFonts w:ascii="宋体" w:hAnsi="宋体" w:cs="宋体"/>
          <w:sz w:val="24"/>
        </w:rPr>
      </w:pPr>
      <w:r>
        <w:rPr>
          <w:rFonts w:asciiTheme="majorEastAsia" w:eastAsiaTheme="majorEastAsia" w:hAnsiTheme="majorEastAsia" w:cstheme="majorEastAsia" w:hint="eastAsia"/>
          <w:szCs w:val="21"/>
        </w:rPr>
        <w:t>采购编号</w:t>
      </w:r>
      <w:r>
        <w:rPr>
          <w:rFonts w:asciiTheme="majorEastAsia" w:eastAsiaTheme="majorEastAsia" w:hAnsiTheme="majorEastAsia" w:cstheme="majorEastAsia" w:hint="eastAsia"/>
          <w:bCs/>
          <w:szCs w:val="21"/>
        </w:rPr>
        <w:t>：</w:t>
      </w:r>
    </w:p>
    <w:p w:rsidR="007165A1" w:rsidRDefault="007165A1" w:rsidP="007165A1">
      <w:pPr>
        <w:pStyle w:val="ad"/>
        <w:ind w:firstLine="340"/>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after="120"/>
        <w:ind w:left="63" w:right="63" w:firstLineChars="100" w:firstLine="340"/>
        <w:rPr>
          <w:rFonts w:ascii="宋体" w:eastAsia="宋体" w:hAnsi="Times New Roman" w:cs="Times New Roman"/>
          <w:kern w:val="0"/>
          <w:sz w:val="34"/>
          <w:szCs w:val="20"/>
        </w:rPr>
      </w:pPr>
    </w:p>
    <w:p w:rsidR="007165A1" w:rsidRPr="008B58EC" w:rsidRDefault="007165A1" w:rsidP="007165A1">
      <w:pPr>
        <w:pStyle w:val="ad"/>
        <w:ind w:firstLine="340"/>
      </w:pPr>
    </w:p>
    <w:p w:rsidR="007165A1" w:rsidRDefault="007165A1" w:rsidP="007165A1">
      <w:pPr>
        <w:spacing w:line="380" w:lineRule="exact"/>
        <w:rPr>
          <w:rFonts w:ascii="宋体" w:hAnsi="宋体" w:cs="宋体"/>
          <w:sz w:val="24"/>
        </w:rPr>
      </w:pPr>
    </w:p>
    <w:p w:rsidR="007165A1" w:rsidRDefault="007165A1" w:rsidP="007165A1">
      <w:pPr>
        <w:spacing w:line="380" w:lineRule="exact"/>
        <w:rPr>
          <w:rFonts w:ascii="宋体" w:hAnsi="宋体" w:cs="宋体"/>
          <w:sz w:val="24"/>
        </w:rPr>
      </w:pPr>
    </w:p>
    <w:p w:rsidR="007165A1" w:rsidRDefault="007165A1" w:rsidP="007165A1">
      <w:pPr>
        <w:spacing w:line="480" w:lineRule="auto"/>
        <w:rPr>
          <w:rFonts w:ascii="宋体" w:hAnsi="宋体" w:cs="宋体"/>
          <w:sz w:val="24"/>
        </w:rPr>
      </w:pPr>
      <w:bookmarkStart w:id="2" w:name="_Toc27760_WPSOffice_Level1"/>
      <w:bookmarkStart w:id="3" w:name="_Toc7428_WPSOffice_Level1"/>
      <w:r>
        <w:rPr>
          <w:rFonts w:ascii="宋体" w:hAnsi="宋体" w:cs="宋体" w:hint="eastAsia"/>
          <w:sz w:val="28"/>
          <w:szCs w:val="28"/>
        </w:rPr>
        <w:t>投 标 人：（全称并加盖公章）</w:t>
      </w:r>
      <w:bookmarkEnd w:id="2"/>
      <w:bookmarkEnd w:id="3"/>
    </w:p>
    <w:p w:rsidR="007165A1" w:rsidRDefault="007165A1" w:rsidP="007165A1">
      <w:pPr>
        <w:spacing w:line="480" w:lineRule="auto"/>
        <w:rPr>
          <w:rFonts w:ascii="宋体" w:hAnsi="宋体" w:cs="宋体"/>
          <w:b/>
          <w:bCs/>
          <w:sz w:val="28"/>
          <w:szCs w:val="28"/>
        </w:rPr>
      </w:pPr>
      <w:bookmarkStart w:id="4" w:name="_Toc28157_WPSOffice_Level1"/>
      <w:bookmarkStart w:id="5" w:name="_Toc4840_WPSOffice_Level1"/>
      <w:r>
        <w:rPr>
          <w:rFonts w:ascii="宋体" w:hAnsi="宋体" w:cs="宋体" w:hint="eastAsia"/>
          <w:sz w:val="28"/>
          <w:szCs w:val="28"/>
        </w:rPr>
        <w:t>法定代表人或委托代理人（签字）：</w:t>
      </w:r>
      <w:bookmarkEnd w:id="4"/>
      <w:bookmarkEnd w:id="5"/>
    </w:p>
    <w:p w:rsidR="007165A1" w:rsidRDefault="007165A1" w:rsidP="007165A1">
      <w:pPr>
        <w:spacing w:line="480" w:lineRule="auto"/>
        <w:rPr>
          <w:rFonts w:ascii="宋体" w:hAnsi="宋体" w:cs="宋体"/>
          <w:sz w:val="28"/>
          <w:szCs w:val="28"/>
        </w:rPr>
      </w:pPr>
      <w:bookmarkStart w:id="6" w:name="_Toc15640_WPSOffice_Level1"/>
      <w:bookmarkStart w:id="7" w:name="_Toc2311_WPSOffice_Level1"/>
      <w:r>
        <w:rPr>
          <w:rFonts w:ascii="宋体" w:hAnsi="宋体" w:cs="宋体" w:hint="eastAsia"/>
          <w:sz w:val="28"/>
          <w:szCs w:val="28"/>
        </w:rPr>
        <w:t>日    期：年 月 日</w:t>
      </w:r>
      <w:bookmarkEnd w:id="6"/>
      <w:bookmarkEnd w:id="7"/>
    </w:p>
    <w:p w:rsidR="007165A1" w:rsidRDefault="007165A1" w:rsidP="007165A1">
      <w:pPr>
        <w:keepNext/>
        <w:keepLines/>
        <w:tabs>
          <w:tab w:val="left" w:pos="660"/>
        </w:tabs>
        <w:adjustRightInd w:val="0"/>
        <w:snapToGrid w:val="0"/>
        <w:spacing w:line="360" w:lineRule="auto"/>
        <w:ind w:firstLineChars="300" w:firstLine="1325"/>
        <w:jc w:val="center"/>
        <w:textAlignment w:val="baseline"/>
        <w:rPr>
          <w:rFonts w:ascii="宋体" w:eastAsia="宋体" w:hAnsi="宋体" w:cs="黑体"/>
          <w:b/>
          <w:bCs/>
          <w:sz w:val="44"/>
          <w:szCs w:val="44"/>
          <w:lang w:val="zh-CN"/>
        </w:rPr>
      </w:pPr>
      <w:r>
        <w:rPr>
          <w:rFonts w:ascii="宋体" w:eastAsia="宋体" w:hAnsi="宋体" w:cs="黑体" w:hint="eastAsia"/>
          <w:b/>
          <w:bCs/>
          <w:sz w:val="44"/>
          <w:szCs w:val="44"/>
          <w:lang w:val="zh-CN"/>
        </w:rPr>
        <w:lastRenderedPageBreak/>
        <w:t>目录</w:t>
      </w:r>
    </w:p>
    <w:p w:rsidR="007165A1" w:rsidRDefault="007165A1" w:rsidP="007165A1">
      <w:pPr>
        <w:keepNext/>
        <w:keepLines/>
        <w:tabs>
          <w:tab w:val="left" w:pos="660"/>
        </w:tabs>
        <w:adjustRightInd w:val="0"/>
        <w:snapToGrid w:val="0"/>
        <w:spacing w:line="360" w:lineRule="auto"/>
        <w:ind w:firstLineChars="200" w:firstLine="643"/>
        <w:jc w:val="center"/>
        <w:textAlignment w:val="baseline"/>
        <w:rPr>
          <w:rFonts w:ascii="宋体" w:eastAsia="宋体" w:hAnsi="宋体" w:cs="黑体"/>
          <w:b/>
          <w:bCs/>
          <w:sz w:val="32"/>
          <w:szCs w:val="32"/>
          <w:lang w:val="zh-CN"/>
        </w:rPr>
      </w:pPr>
    </w:p>
    <w:p w:rsidR="007165A1" w:rsidRPr="004523AE"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一、投标人应答索引表</w:t>
      </w:r>
    </w:p>
    <w:p w:rsidR="007165A1" w:rsidRPr="004523AE"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sidRPr="004523AE">
        <w:rPr>
          <w:rFonts w:ascii="宋体" w:hAnsi="宋体" w:cs="黑体" w:hint="eastAsia"/>
          <w:b/>
          <w:bCs/>
          <w:sz w:val="32"/>
          <w:szCs w:val="32"/>
          <w:lang w:val="zh-CN"/>
        </w:rPr>
        <w:t>二、</w:t>
      </w:r>
      <w:r>
        <w:rPr>
          <w:rFonts w:ascii="宋体" w:hAnsi="宋体" w:cs="黑体" w:hint="eastAsia"/>
          <w:b/>
          <w:bCs/>
          <w:sz w:val="32"/>
          <w:szCs w:val="32"/>
          <w:lang w:val="zh-CN"/>
        </w:rPr>
        <w:t>第一次报价一览表</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三、资格审查证明材料</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四、</w:t>
      </w:r>
      <w:r w:rsidR="0077553D" w:rsidRPr="0077553D">
        <w:rPr>
          <w:rFonts w:ascii="宋体" w:hAnsi="宋体" w:cs="黑体" w:hint="eastAsia"/>
          <w:b/>
          <w:bCs/>
          <w:sz w:val="32"/>
          <w:szCs w:val="32"/>
          <w:lang w:val="zh-CN"/>
        </w:rPr>
        <w:t>符合性审查证明材料</w:t>
      </w:r>
    </w:p>
    <w:p w:rsidR="007165A1" w:rsidRDefault="007165A1" w:rsidP="007165A1">
      <w:pPr>
        <w:autoSpaceDE w:val="0"/>
        <w:autoSpaceDN w:val="0"/>
        <w:adjustRightInd w:val="0"/>
        <w:spacing w:line="360" w:lineRule="auto"/>
        <w:ind w:firstLineChars="200" w:firstLine="643"/>
        <w:jc w:val="left"/>
        <w:rPr>
          <w:rFonts w:ascii="宋体" w:hAnsi="宋体" w:cs="黑体"/>
          <w:b/>
          <w:bCs/>
          <w:sz w:val="32"/>
          <w:szCs w:val="32"/>
          <w:lang w:val="zh-CN"/>
        </w:rPr>
      </w:pPr>
      <w:r>
        <w:rPr>
          <w:rFonts w:ascii="宋体" w:hAnsi="宋体" w:cs="黑体" w:hint="eastAsia"/>
          <w:b/>
          <w:bCs/>
          <w:sz w:val="32"/>
          <w:szCs w:val="32"/>
          <w:lang w:val="zh-CN"/>
        </w:rPr>
        <w:t>五、</w:t>
      </w:r>
      <w:r w:rsidRPr="004523AE">
        <w:rPr>
          <w:rFonts w:ascii="宋体" w:hAnsi="宋体" w:cs="黑体"/>
          <w:b/>
          <w:bCs/>
          <w:sz w:val="32"/>
          <w:szCs w:val="32"/>
          <w:lang w:val="zh-CN"/>
        </w:rPr>
        <w:t>其他资料（若有）</w:t>
      </w:r>
    </w:p>
    <w:p w:rsidR="007165A1" w:rsidRDefault="007165A1" w:rsidP="007165A1">
      <w:pPr>
        <w:pStyle w:val="ad"/>
        <w:ind w:firstLine="340"/>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Default="007165A1" w:rsidP="007165A1">
      <w:pPr>
        <w:pStyle w:val="21"/>
      </w:pPr>
    </w:p>
    <w:p w:rsidR="007165A1" w:rsidRPr="008B58EC" w:rsidRDefault="007165A1" w:rsidP="007165A1">
      <w:pPr>
        <w:pStyle w:val="21"/>
      </w:pPr>
    </w:p>
    <w:p w:rsidR="007165A1" w:rsidRDefault="007165A1" w:rsidP="007165A1">
      <w:pPr>
        <w:spacing w:line="480" w:lineRule="exact"/>
        <w:ind w:firstLineChars="192" w:firstLine="463"/>
        <w:rPr>
          <w:rFonts w:ascii="宋体" w:eastAsia="宋体" w:hAnsi="宋体" w:cs="黑体"/>
          <w:b/>
          <w:color w:val="000000"/>
          <w:kern w:val="0"/>
          <w:sz w:val="24"/>
          <w:szCs w:val="24"/>
        </w:rPr>
      </w:pPr>
    </w:p>
    <w:p w:rsidR="007165A1" w:rsidRDefault="007165A1" w:rsidP="007165A1">
      <w:pPr>
        <w:pStyle w:val="ad"/>
        <w:ind w:firstLine="340"/>
      </w:pPr>
    </w:p>
    <w:p w:rsidR="007165A1" w:rsidRPr="00C9090F" w:rsidRDefault="007165A1" w:rsidP="007165A1">
      <w:pPr>
        <w:pStyle w:val="11"/>
      </w:pPr>
    </w:p>
    <w:p w:rsidR="007165A1" w:rsidRPr="00AE5476" w:rsidRDefault="007165A1" w:rsidP="007165A1">
      <w:pPr>
        <w:pStyle w:val="11"/>
      </w:pPr>
    </w:p>
    <w:p w:rsidR="007165A1" w:rsidRDefault="007165A1" w:rsidP="007165A1">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lastRenderedPageBreak/>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058"/>
        <w:gridCol w:w="2693"/>
        <w:gridCol w:w="1559"/>
        <w:gridCol w:w="1560"/>
        <w:gridCol w:w="2018"/>
      </w:tblGrid>
      <w:tr w:rsidR="00AF69BB" w:rsidTr="003C4585">
        <w:tc>
          <w:tcPr>
            <w:tcW w:w="468"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2"/>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响应文件中所在页码</w:t>
            </w:r>
          </w:p>
        </w:tc>
        <w:tc>
          <w:tcPr>
            <w:tcW w:w="2018" w:type="dxa"/>
            <w:vAlign w:val="center"/>
          </w:tcPr>
          <w:p w:rsidR="00AF69BB" w:rsidRDefault="00AF69BB" w:rsidP="003C4585">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2"/>
            <w:vAlign w:val="center"/>
          </w:tcPr>
          <w:p w:rsidR="00AF69BB" w:rsidRDefault="00AD441B" w:rsidP="003C458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第一次</w:t>
            </w:r>
            <w:r w:rsidR="00AF69BB">
              <w:rPr>
                <w:rFonts w:hAnsi="宋体" w:hint="eastAsia"/>
                <w:kern w:val="0"/>
                <w:sz w:val="21"/>
                <w:szCs w:val="21"/>
              </w:rPr>
              <w:t>报价一览表</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报价函</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hRule="exac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禹州市政府采购供应商信用承诺函</w:t>
            </w:r>
          </w:p>
        </w:tc>
        <w:tc>
          <w:tcPr>
            <w:tcW w:w="1559" w:type="dxa"/>
            <w:vAlign w:val="center"/>
          </w:tcPr>
          <w:p w:rsidR="00AF69BB" w:rsidRDefault="00AF69BB" w:rsidP="003C4585">
            <w:pPr>
              <w:snapToGrid w:val="0"/>
              <w:spacing w:line="400" w:lineRule="exact"/>
              <w:jc w:val="center"/>
              <w:rPr>
                <w:rFonts w:ascii="宋体" w:hAnsi="宋体" w:cs="微软雅黑"/>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谈判承诺函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rPr>
              <w:t>9</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Theme="majorEastAsia" w:eastAsiaTheme="majorEastAsia" w:hAnsiTheme="majorEastAsia" w:cstheme="majorEastAsia"/>
                <w:bCs/>
                <w:szCs w:val="21"/>
              </w:rPr>
            </w:pPr>
            <w:r>
              <w:rPr>
                <w:rFonts w:asciiTheme="majorEastAsia" w:eastAsiaTheme="majorEastAsia" w:hAnsiTheme="majorEastAsia" w:cstheme="majorEastAsia" w:hint="eastAsia"/>
                <w:bCs/>
                <w:szCs w:val="21"/>
              </w:rPr>
              <w:t>10</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供应商与参加本项目响应的其他供应商之间，单位负责人不为同一人并且不存在直接控股、管理关系承诺函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w:t>
            </w:r>
            <w:r>
              <w:rPr>
                <w:rFonts w:asciiTheme="majorEastAsia" w:eastAsiaTheme="majorEastAsia" w:hAnsiTheme="majorEastAsia" w:cstheme="majorEastAsia" w:hint="eastAsia"/>
                <w:bCs/>
                <w:szCs w:val="21"/>
              </w:rPr>
              <w:t>1</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392"/>
        </w:trPr>
        <w:tc>
          <w:tcPr>
            <w:tcW w:w="468" w:type="dxa"/>
            <w:tcBorders>
              <w:top w:val="double" w:sz="4" w:space="0" w:color="auto"/>
            </w:tcBorders>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2"/>
            <w:tcBorders>
              <w:top w:val="double" w:sz="4" w:space="0" w:color="auto"/>
            </w:tcBorders>
            <w:vAlign w:val="center"/>
          </w:tcPr>
          <w:p w:rsidR="00AF69BB" w:rsidRDefault="00AF69BB" w:rsidP="00866404">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分项报价表</w:t>
            </w:r>
          </w:p>
        </w:tc>
        <w:tc>
          <w:tcPr>
            <w:tcW w:w="1559" w:type="dxa"/>
            <w:tcBorders>
              <w:top w:val="double" w:sz="4" w:space="0" w:color="auto"/>
            </w:tcBorders>
            <w:vAlign w:val="center"/>
          </w:tcPr>
          <w:p w:rsidR="00AF69BB" w:rsidRDefault="00AF69BB" w:rsidP="003C4585">
            <w:pPr>
              <w:jc w:val="center"/>
              <w:rPr>
                <w:szCs w:val="21"/>
              </w:rPr>
            </w:pPr>
          </w:p>
        </w:tc>
        <w:tc>
          <w:tcPr>
            <w:tcW w:w="1560" w:type="dxa"/>
            <w:tcBorders>
              <w:top w:val="double" w:sz="4" w:space="0" w:color="auto"/>
            </w:tcBorders>
            <w:vAlign w:val="center"/>
          </w:tcPr>
          <w:p w:rsidR="00AF69BB" w:rsidRDefault="00AF69BB" w:rsidP="003C4585">
            <w:pPr>
              <w:snapToGrid w:val="0"/>
              <w:spacing w:line="400" w:lineRule="exact"/>
              <w:rPr>
                <w:rFonts w:ascii="宋体" w:hAnsi="宋体" w:cs="微软雅黑"/>
                <w:szCs w:val="21"/>
              </w:rPr>
            </w:pPr>
          </w:p>
        </w:tc>
        <w:tc>
          <w:tcPr>
            <w:tcW w:w="2018" w:type="dxa"/>
            <w:tcBorders>
              <w:top w:val="double" w:sz="4" w:space="0" w:color="auto"/>
            </w:tcBorders>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29"/>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AF69BB" w:rsidRDefault="00AF69BB" w:rsidP="003C4585">
            <w:pPr>
              <w:jc w:val="center"/>
              <w:rPr>
                <w:szCs w:val="21"/>
              </w:rPr>
            </w:pPr>
          </w:p>
        </w:tc>
        <w:tc>
          <w:tcPr>
            <w:tcW w:w="1560" w:type="dxa"/>
            <w:tcBorders>
              <w:top w:val="single" w:sz="4" w:space="0" w:color="auto"/>
            </w:tcBorders>
            <w:vAlign w:val="center"/>
          </w:tcPr>
          <w:p w:rsidR="00AF69BB" w:rsidRDefault="00AF69BB" w:rsidP="003C4585">
            <w:pPr>
              <w:snapToGrid w:val="0"/>
              <w:spacing w:line="400" w:lineRule="exact"/>
              <w:rPr>
                <w:rFonts w:ascii="宋体" w:hAnsi="宋体" w:cs="微软雅黑"/>
                <w:szCs w:val="21"/>
              </w:rPr>
            </w:pPr>
          </w:p>
        </w:tc>
        <w:tc>
          <w:tcPr>
            <w:tcW w:w="2018" w:type="dxa"/>
            <w:tcBorders>
              <w:top w:val="single" w:sz="4" w:space="0" w:color="auto"/>
            </w:tcBorders>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63"/>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13"/>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AF69BB">
        <w:trPr>
          <w:trHeight w:val="405"/>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1089"/>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1058" w:type="dxa"/>
            <w:tcBorders>
              <w:right w:val="single" w:sz="4" w:space="0" w:color="auto"/>
            </w:tcBorders>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tcBorders>
              <w:left w:val="single" w:sz="4" w:space="0" w:color="auto"/>
            </w:tcBorders>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AF69BB" w:rsidRDefault="00AF69BB" w:rsidP="003C4585">
            <w:pPr>
              <w:pStyle w:val="a7"/>
              <w:rPr>
                <w:sz w:val="21"/>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r w:rsidR="00AF69BB" w:rsidTr="003C4585">
        <w:trPr>
          <w:trHeight w:val="510"/>
        </w:trPr>
        <w:tc>
          <w:tcPr>
            <w:tcW w:w="468" w:type="dxa"/>
            <w:vAlign w:val="center"/>
          </w:tcPr>
          <w:p w:rsidR="00AF69BB" w:rsidRDefault="00AF69BB" w:rsidP="003C4585">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2"/>
            <w:vAlign w:val="center"/>
          </w:tcPr>
          <w:p w:rsidR="00AF69BB" w:rsidRDefault="00AF69BB" w:rsidP="003C4585">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AF69BB" w:rsidRDefault="00AF69BB" w:rsidP="003C4585">
            <w:pPr>
              <w:jc w:val="center"/>
              <w:rPr>
                <w:szCs w:val="21"/>
              </w:rPr>
            </w:pPr>
          </w:p>
        </w:tc>
        <w:tc>
          <w:tcPr>
            <w:tcW w:w="1560" w:type="dxa"/>
            <w:vAlign w:val="center"/>
          </w:tcPr>
          <w:p w:rsidR="00AF69BB" w:rsidRDefault="00AF69BB" w:rsidP="003C4585">
            <w:pPr>
              <w:snapToGrid w:val="0"/>
              <w:spacing w:line="400" w:lineRule="exact"/>
              <w:rPr>
                <w:rFonts w:ascii="宋体" w:hAnsi="宋体" w:cs="微软雅黑"/>
                <w:szCs w:val="21"/>
              </w:rPr>
            </w:pPr>
          </w:p>
        </w:tc>
        <w:tc>
          <w:tcPr>
            <w:tcW w:w="2018" w:type="dxa"/>
            <w:vAlign w:val="center"/>
          </w:tcPr>
          <w:p w:rsidR="00AF69BB" w:rsidRDefault="00AF69BB" w:rsidP="003C4585">
            <w:pPr>
              <w:snapToGrid w:val="0"/>
              <w:spacing w:line="400" w:lineRule="exact"/>
              <w:rPr>
                <w:rFonts w:ascii="宋体" w:hAnsi="宋体" w:cs="微软雅黑"/>
                <w:szCs w:val="21"/>
              </w:rPr>
            </w:pPr>
          </w:p>
        </w:tc>
      </w:tr>
    </w:tbl>
    <w:p w:rsidR="007165A1" w:rsidRDefault="007165A1" w:rsidP="007165A1">
      <w:pPr>
        <w:widowControl/>
        <w:jc w:val="left"/>
        <w:rPr>
          <w:rFonts w:asciiTheme="majorEastAsia" w:eastAsiaTheme="majorEastAsia" w:hAnsiTheme="majorEastAsia"/>
          <w:b/>
          <w:snapToGrid w:val="0"/>
          <w:kern w:val="0"/>
          <w:sz w:val="28"/>
          <w:szCs w:val="28"/>
        </w:rPr>
      </w:pP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Default="007165A1" w:rsidP="00F7641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165A1" w:rsidRDefault="007165A1" w:rsidP="007165A1">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165A1" w:rsidTr="006511B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613433" w:rsidP="006511BF">
            <w:pPr>
              <w:autoSpaceDE w:val="0"/>
              <w:autoSpaceDN w:val="0"/>
              <w:adjustRightInd w:val="0"/>
              <w:spacing w:line="480" w:lineRule="exact"/>
              <w:jc w:val="center"/>
              <w:rPr>
                <w:rFonts w:asciiTheme="minorEastAsia" w:hAnsiTheme="minorEastAsia" w:cs="宋体"/>
                <w:b/>
                <w:szCs w:val="21"/>
                <w:lang w:val="zh-CN"/>
              </w:rPr>
            </w:pPr>
            <w:r w:rsidRPr="00613433">
              <w:rPr>
                <w:rFonts w:asciiTheme="minorEastAsia" w:hAnsiTheme="minorEastAsia" w:cs="宋体" w:hint="eastAsia"/>
                <w:b/>
                <w:szCs w:val="21"/>
              </w:rPr>
              <w:t>合同履行期限</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165A1" w:rsidRDefault="007165A1" w:rsidP="006511B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165A1" w:rsidTr="006511B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165A1" w:rsidRDefault="007165A1" w:rsidP="006511BF">
            <w:pPr>
              <w:autoSpaceDE w:val="0"/>
              <w:autoSpaceDN w:val="0"/>
              <w:adjustRightInd w:val="0"/>
              <w:spacing w:line="480" w:lineRule="exact"/>
              <w:ind w:firstLine="240"/>
              <w:rPr>
                <w:rFonts w:asciiTheme="minorEastAsia" w:hAnsiTheme="minorEastAsia" w:cs="宋体"/>
                <w:szCs w:val="21"/>
                <w:lang w:val="zh-CN"/>
              </w:rPr>
            </w:pPr>
          </w:p>
        </w:tc>
      </w:tr>
    </w:tbl>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165A1" w:rsidRPr="00B3059B" w:rsidRDefault="007165A1" w:rsidP="007165A1">
      <w:pPr>
        <w:pStyle w:val="11"/>
        <w:ind w:firstLineChars="0" w:firstLine="0"/>
        <w:rPr>
          <w:lang w:val="zh-CN"/>
        </w:rPr>
      </w:pPr>
      <w:r w:rsidRPr="00B3059B">
        <w:rPr>
          <w:rFonts w:hint="eastAsia"/>
          <w:lang w:val="zh-CN"/>
        </w:rPr>
        <w:t>投标人法定代表人（单位负责人）或授权代表签字：</w:t>
      </w: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7165A1" w:rsidRDefault="007165A1" w:rsidP="007165A1">
      <w:pPr>
        <w:autoSpaceDE w:val="0"/>
        <w:autoSpaceDN w:val="0"/>
        <w:adjustRightInd w:val="0"/>
        <w:spacing w:line="480" w:lineRule="auto"/>
        <w:ind w:firstLineChars="200" w:firstLine="420"/>
        <w:rPr>
          <w:rFonts w:asciiTheme="minorEastAsia" w:hAnsiTheme="minorEastAsia" w:cs="宋体"/>
          <w:szCs w:val="21"/>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宋体" w:cs="宋体"/>
          <w:sz w:val="24"/>
          <w:lang w:val="zh-CN"/>
        </w:rPr>
      </w:pPr>
    </w:p>
    <w:p w:rsidR="007165A1" w:rsidRDefault="007165A1" w:rsidP="007165A1">
      <w:pPr>
        <w:autoSpaceDE w:val="0"/>
        <w:autoSpaceDN w:val="0"/>
        <w:adjustRightInd w:val="0"/>
        <w:spacing w:line="360" w:lineRule="auto"/>
        <w:rPr>
          <w:rFonts w:asciiTheme="minorEastAsia" w:hAnsiTheme="minorEastAsia" w:cs="黑体"/>
          <w:b/>
          <w:bCs/>
          <w:sz w:val="44"/>
          <w:szCs w:val="44"/>
          <w:lang w:val="zh-CN"/>
        </w:rPr>
      </w:pPr>
    </w:p>
    <w:p w:rsidR="007165A1" w:rsidRPr="005727A0" w:rsidRDefault="007165A1" w:rsidP="007165A1">
      <w:pPr>
        <w:widowControl/>
        <w:jc w:val="left"/>
        <w:rPr>
          <w:lang w:val="zh-CN"/>
        </w:rPr>
      </w:pPr>
      <w:r>
        <w:rPr>
          <w:lang w:val="zh-CN"/>
        </w:rPr>
        <w:br w:type="page"/>
      </w:r>
    </w:p>
    <w:p w:rsidR="007165A1" w:rsidRDefault="007165A1" w:rsidP="007165A1">
      <w:pPr>
        <w:autoSpaceDE w:val="0"/>
        <w:autoSpaceDN w:val="0"/>
        <w:adjustRightInd w:val="0"/>
        <w:spacing w:line="360" w:lineRule="auto"/>
        <w:ind w:firstLineChars="888" w:firstLine="2496"/>
        <w:rPr>
          <w:rFonts w:asciiTheme="majorEastAsia" w:eastAsiaTheme="majorEastAsia" w:hAnsiTheme="majorEastAsia"/>
          <w:b/>
          <w:snapToGrid w:val="0"/>
          <w:kern w:val="0"/>
          <w:sz w:val="36"/>
          <w:szCs w:val="36"/>
        </w:rPr>
      </w:pPr>
      <w:r>
        <w:rPr>
          <w:rFonts w:asciiTheme="minorEastAsia" w:hAnsiTheme="minorEastAsia" w:cs="黑体" w:hint="eastAsia"/>
          <w:b/>
          <w:bCs/>
          <w:sz w:val="28"/>
          <w:szCs w:val="28"/>
          <w:lang w:val="zh-CN"/>
        </w:rPr>
        <w:lastRenderedPageBreak/>
        <w:t>三、资格审查相关材料</w:t>
      </w:r>
    </w:p>
    <w:p w:rsidR="007165A1" w:rsidRDefault="007165A1" w:rsidP="007165A1">
      <w:pPr>
        <w:pStyle w:val="a7"/>
        <w:spacing w:line="360" w:lineRule="auto"/>
        <w:rPr>
          <w:rFonts w:asciiTheme="majorEastAsia" w:eastAsiaTheme="majorEastAsia" w:hAnsiTheme="majorEastAsia"/>
          <w:b/>
          <w:snapToGrid w:val="0"/>
          <w:kern w:val="0"/>
          <w:sz w:val="36"/>
          <w:szCs w:val="36"/>
        </w:rPr>
      </w:pPr>
    </w:p>
    <w:p w:rsidR="007165A1" w:rsidRDefault="007165A1" w:rsidP="007165A1">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报 价 函</w:t>
      </w:r>
    </w:p>
    <w:p w:rsidR="007165A1" w:rsidRDefault="007165A1" w:rsidP="007165A1">
      <w:pPr>
        <w:pStyle w:val="a7"/>
        <w:spacing w:line="360" w:lineRule="auto"/>
        <w:jc w:val="center"/>
        <w:rPr>
          <w:rFonts w:asciiTheme="majorEastAsia" w:eastAsiaTheme="majorEastAsia" w:hAnsiTheme="majorEastAsia"/>
          <w:b/>
          <w:snapToGrid w:val="0"/>
          <w:kern w:val="0"/>
          <w:sz w:val="28"/>
          <w:szCs w:val="28"/>
        </w:rPr>
      </w:pPr>
    </w:p>
    <w:p w:rsidR="007165A1" w:rsidRPr="00E241B9" w:rsidRDefault="007165A1" w:rsidP="007165A1">
      <w:pPr>
        <w:adjustRightInd w:val="0"/>
        <w:spacing w:line="360" w:lineRule="auto"/>
        <w:contextualSpacing/>
        <w:rPr>
          <w:rFonts w:asciiTheme="minorEastAsia" w:hAnsiTheme="minorEastAsia"/>
          <w:b/>
          <w:snapToGrid w:val="0"/>
          <w:kern w:val="0"/>
          <w:szCs w:val="21"/>
          <w:u w:val="single"/>
        </w:rPr>
      </w:pPr>
      <w:r>
        <w:rPr>
          <w:rFonts w:asciiTheme="minorEastAsia" w:hAnsiTheme="minorEastAsia" w:hint="eastAsia"/>
          <w:snapToGrid w:val="0"/>
          <w:kern w:val="0"/>
          <w:szCs w:val="21"/>
        </w:rPr>
        <w:t>致：</w:t>
      </w:r>
      <w:r w:rsidRPr="00E241B9">
        <w:rPr>
          <w:rFonts w:asciiTheme="minorEastAsia" w:hAnsiTheme="minorEastAsia" w:hint="eastAsia"/>
          <w:snapToGrid w:val="0"/>
          <w:kern w:val="0"/>
          <w:szCs w:val="21"/>
          <w:u w:val="single"/>
        </w:rPr>
        <w:t>（采购人）</w:t>
      </w:r>
    </w:p>
    <w:p w:rsidR="007165A1" w:rsidRDefault="007165A1" w:rsidP="007165A1">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_（项目名称、项目编号）采购的竞争性谈判公告及谈判邀请，_______（姓名和职务）被正式授权并代表供应商（供应商名称、地址）提交。</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165A1" w:rsidRDefault="007165A1" w:rsidP="007165A1">
      <w:pPr>
        <w:adjustRightInd w:val="0"/>
        <w:spacing w:line="360" w:lineRule="auto"/>
        <w:ind w:firstLineChars="250" w:firstLine="525"/>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165A1" w:rsidRDefault="007165A1" w:rsidP="007165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165A1" w:rsidRDefault="007165A1" w:rsidP="007165A1">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r>
        <w:rPr>
          <w:rFonts w:ascii="宋体" w:hAnsi="宋体" w:hint="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asciiTheme="minorEastAsia" w:hAnsiTheme="minorEastAsia"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三、我方明白并同意，在规定的谈判响应时间截止之后，响应有效期之内撤销谈判响应的，则我方承担违背响应承诺的责任追究。</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五、我方理解贵方不一定接受最低响应报价。</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165A1" w:rsidRDefault="007165A1" w:rsidP="007165A1">
      <w:pPr>
        <w:pStyle w:val="ac"/>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 xml:space="preserve">八、我方响应报价已包含应向知识产权所有权人支付的所有相关税费，并保证采购人在中国使用我方提供的货物时，如有第三方提出侵犯其知识产权主张的，责任由我方承担。 </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我方已依法缴纳了各项税费及社会保险费用，如有需要，可随时向采购人提供近六个月内的相关缴费证明，以便核查。</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165A1" w:rsidRDefault="007165A1" w:rsidP="007165A1">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165A1" w:rsidRDefault="007165A1" w:rsidP="007165A1">
      <w:pPr>
        <w:pStyle w:val="a7"/>
        <w:adjustRightInd w:val="0"/>
        <w:snapToGrid w:val="0"/>
        <w:spacing w:line="360" w:lineRule="auto"/>
        <w:rPr>
          <w:rFonts w:asciiTheme="minorEastAsia" w:eastAsiaTheme="minorEastAsia" w:hAnsiTheme="minorEastAsia"/>
          <w:sz w:val="21"/>
          <w:szCs w:val="21"/>
        </w:rPr>
      </w:pPr>
    </w:p>
    <w:p w:rsidR="007165A1" w:rsidRDefault="007165A1" w:rsidP="007165A1">
      <w:pPr>
        <w:pStyle w:val="a7"/>
        <w:adjustRightInd w:val="0"/>
        <w:snapToGrid w:val="0"/>
        <w:spacing w:line="360" w:lineRule="auto"/>
        <w:rPr>
          <w:rFonts w:asciiTheme="minorEastAsia" w:eastAsiaTheme="minorEastAsia" w:hAnsiTheme="minorEastAsia"/>
          <w:sz w:val="21"/>
          <w:szCs w:val="21"/>
        </w:rPr>
      </w:pPr>
    </w:p>
    <w:p w:rsidR="007165A1" w:rsidRDefault="007165A1" w:rsidP="007165A1">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所有与本项目谈判有关的一切正式往来请寄：</w:t>
      </w:r>
    </w:p>
    <w:p w:rsidR="007165A1" w:rsidRDefault="007165A1" w:rsidP="007165A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地    址：. 邮政编码：.</w:t>
      </w:r>
    </w:p>
    <w:p w:rsidR="007165A1" w:rsidRDefault="007165A1" w:rsidP="007165A1">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165A1" w:rsidRDefault="007165A1" w:rsidP="007165A1">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供应商代表姓名：. 职    务：.</w:t>
      </w: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rPr>
          <w:rFonts w:asciiTheme="minorEastAsia" w:hAnsiTheme="minorEastAsia" w:cs="宋体"/>
          <w:szCs w:val="21"/>
          <w:u w:val="single"/>
        </w:rPr>
      </w:pPr>
    </w:p>
    <w:p w:rsidR="007165A1" w:rsidRDefault="007165A1" w:rsidP="007165A1">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7165A1" w:rsidRDefault="007165A1" w:rsidP="007165A1">
      <w:pPr>
        <w:adjustRightInd w:val="0"/>
        <w:snapToGrid w:val="0"/>
        <w:spacing w:line="360" w:lineRule="auto"/>
        <w:ind w:firstLineChars="2050" w:firstLine="4305"/>
        <w:rPr>
          <w:rFonts w:asciiTheme="minorEastAsia" w:hAnsiTheme="minorEastAsia" w:cs="宋体"/>
          <w:szCs w:val="21"/>
        </w:rPr>
      </w:pPr>
    </w:p>
    <w:p w:rsidR="007165A1" w:rsidRDefault="007165A1" w:rsidP="007165A1">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t>日期：      年     月     日</w:t>
      </w:r>
    </w:p>
    <w:p w:rsidR="007165A1" w:rsidRDefault="007165A1" w:rsidP="007165A1">
      <w:pPr>
        <w:adjustRightInd w:val="0"/>
        <w:snapToGrid w:val="0"/>
        <w:spacing w:line="360" w:lineRule="auto"/>
        <w:ind w:firstLineChars="2050" w:firstLine="4305"/>
        <w:rPr>
          <w:rFonts w:asciiTheme="minorEastAsia" w:hAnsiTheme="minorEastAsia" w:cs="宋体"/>
          <w:szCs w:val="21"/>
        </w:rPr>
      </w:pPr>
    </w:p>
    <w:p w:rsidR="007165A1" w:rsidRDefault="007165A1" w:rsidP="007165A1">
      <w:pPr>
        <w:adjustRightInd w:val="0"/>
        <w:snapToGrid w:val="0"/>
        <w:spacing w:line="360" w:lineRule="auto"/>
        <w:rPr>
          <w:rFonts w:asciiTheme="minorEastAsia" w:hAnsiTheme="minorEastAsia" w:cs="宋体"/>
          <w:szCs w:val="21"/>
        </w:rPr>
      </w:pPr>
    </w:p>
    <w:p w:rsidR="007165A1" w:rsidRDefault="007165A1" w:rsidP="007165A1">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lastRenderedPageBreak/>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165A1" w:rsidRDefault="007165A1" w:rsidP="007165A1">
      <w:pPr>
        <w:autoSpaceDE w:val="0"/>
        <w:autoSpaceDN w:val="0"/>
        <w:adjustRightInd w:val="0"/>
        <w:spacing w:line="480" w:lineRule="auto"/>
        <w:ind w:firstLineChars="257" w:firstLine="617"/>
        <w:rPr>
          <w:rFonts w:ascii="宋体" w:hAnsi="宋体"/>
          <w:color w:val="000000"/>
          <w:sz w:val="24"/>
          <w:szCs w:val="24"/>
        </w:rPr>
      </w:pP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供应商名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加贵方项目</w:t>
      </w:r>
      <w:r>
        <w:rPr>
          <w:rFonts w:asciiTheme="minorEastAsia" w:hAnsiTheme="minorEastAsia"/>
          <w:color w:val="000000"/>
          <w:sz w:val="21"/>
          <w:szCs w:val="21"/>
        </w:rPr>
        <w:t>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法定代表人（单位负责人）联系电话（手机）：</w:t>
      </w:r>
    </w:p>
    <w:p w:rsidR="007165A1" w:rsidRDefault="007165A1" w:rsidP="007165A1">
      <w:pPr>
        <w:pStyle w:val="13"/>
        <w:spacing w:line="480" w:lineRule="auto"/>
        <w:ind w:firstLineChars="225" w:firstLine="473"/>
        <w:jc w:val="left"/>
        <w:rPr>
          <w:rFonts w:asciiTheme="minorEastAsia" w:hAnsiTheme="minorEastAsia"/>
          <w:color w:val="000000"/>
          <w:sz w:val="21"/>
          <w:szCs w:val="21"/>
        </w:rPr>
      </w:pPr>
    </w:p>
    <w:p w:rsidR="007165A1" w:rsidRDefault="007165A1" w:rsidP="007165A1">
      <w:pPr>
        <w:pStyle w:val="13"/>
        <w:spacing w:line="480" w:lineRule="auto"/>
        <w:ind w:firstLineChars="225" w:firstLine="473"/>
        <w:jc w:val="left"/>
        <w:rPr>
          <w:rFonts w:asciiTheme="minorEastAsia" w:hAnsiTheme="minorEastAsia"/>
          <w:color w:val="000000"/>
          <w:sz w:val="21"/>
          <w:szCs w:val="21"/>
        </w:rPr>
      </w:pPr>
    </w:p>
    <w:p w:rsidR="007165A1" w:rsidRDefault="007165A1" w:rsidP="007165A1">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165A1" w:rsidRDefault="007165A1" w:rsidP="007165A1">
      <w:pPr>
        <w:pStyle w:val="13"/>
        <w:spacing w:line="480" w:lineRule="auto"/>
        <w:ind w:leftChars="-256" w:left="-538" w:firstLineChars="257" w:firstLine="540"/>
        <w:jc w:val="center"/>
        <w:rPr>
          <w:rFonts w:asciiTheme="minorEastAsia" w:hAnsiTheme="minorEastAsia"/>
          <w:bCs/>
          <w:color w:val="000000"/>
          <w:sz w:val="21"/>
          <w:szCs w:val="21"/>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utoSpaceDE w:val="0"/>
        <w:autoSpaceDN w:val="0"/>
        <w:adjustRightInd w:val="0"/>
        <w:spacing w:line="360" w:lineRule="auto"/>
        <w:ind w:right="-11"/>
        <w:rPr>
          <w:rFonts w:asciiTheme="minorEastAsia" w:hAnsiTheme="minorEastAsia" w:cs="宋体"/>
          <w:szCs w:val="21"/>
          <w:lang w:val="zh-CN"/>
        </w:rPr>
      </w:pPr>
    </w:p>
    <w:p w:rsidR="007165A1" w:rsidRDefault="007165A1" w:rsidP="007165A1">
      <w:pPr>
        <w:adjustRightInd w:val="0"/>
        <w:snapToGrid w:val="0"/>
        <w:spacing w:line="360" w:lineRule="auto"/>
        <w:ind w:firstLineChars="1850" w:firstLine="3885"/>
        <w:rPr>
          <w:rFonts w:asciiTheme="minorEastAsia" w:hAnsiTheme="minorEastAsia" w:cs="宋体"/>
          <w:szCs w:val="21"/>
        </w:rPr>
      </w:pPr>
      <w:r>
        <w:rPr>
          <w:rFonts w:asciiTheme="minorEastAsia" w:hAnsiTheme="minorEastAsia" w:cs="宋体" w:hint="eastAsia"/>
          <w:szCs w:val="21"/>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rPr>
        <w:t>）：</w:t>
      </w:r>
    </w:p>
    <w:p w:rsidR="007165A1" w:rsidRDefault="007165A1" w:rsidP="007165A1">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165A1" w:rsidRPr="00610563" w:rsidRDefault="007165A1" w:rsidP="007165A1">
      <w:pPr>
        <w:pStyle w:val="15"/>
        <w:spacing w:before="60" w:line="480" w:lineRule="auto"/>
        <w:ind w:firstLineChars="1875" w:firstLine="3938"/>
        <w:rPr>
          <w:rFonts w:asciiTheme="minorEastAsia" w:eastAsiaTheme="minorEastAsia" w:hAnsiTheme="minorEastAsia" w:cs="Arial"/>
          <w:color w:val="000000"/>
          <w:sz w:val="21"/>
          <w:szCs w:val="21"/>
        </w:rPr>
      </w:pPr>
    </w:p>
    <w:p w:rsidR="007165A1" w:rsidRDefault="007165A1" w:rsidP="007165A1">
      <w:pPr>
        <w:rPr>
          <w:szCs w:val="21"/>
        </w:rPr>
      </w:pPr>
    </w:p>
    <w:p w:rsidR="007165A1" w:rsidRDefault="007165A1" w:rsidP="007165A1">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165A1" w:rsidRDefault="007165A1" w:rsidP="007165A1">
      <w:pPr>
        <w:spacing w:line="320" w:lineRule="exact"/>
        <w:ind w:firstLineChars="200" w:firstLine="420"/>
        <w:rPr>
          <w:rFonts w:asciiTheme="minorEastAsia" w:hAnsiTheme="minorEastAsia"/>
          <w:bCs/>
          <w:color w:val="000000"/>
          <w:kern w:val="12"/>
          <w:szCs w:val="21"/>
        </w:rPr>
      </w:pPr>
    </w:p>
    <w:p w:rsidR="007165A1" w:rsidRDefault="007165A1" w:rsidP="007165A1">
      <w:pPr>
        <w:spacing w:line="480" w:lineRule="exact"/>
        <w:jc w:val="center"/>
        <w:rPr>
          <w:rFonts w:ascii="宋体" w:hAnsi="宋体"/>
          <w:b/>
          <w:bCs/>
          <w:color w:val="000000"/>
          <w:sz w:val="24"/>
          <w:szCs w:val="24"/>
        </w:rPr>
      </w:pPr>
      <w:r>
        <w:rPr>
          <w:rFonts w:ascii="宋体" w:hAnsi="宋体" w:hint="eastAsia"/>
          <w:b/>
          <w:bCs/>
          <w:color w:val="000000"/>
          <w:sz w:val="24"/>
          <w:szCs w:val="24"/>
        </w:rPr>
        <w:lastRenderedPageBreak/>
        <w:t>3.3 法定代表人（单位负责人）授权书</w:t>
      </w:r>
    </w:p>
    <w:p w:rsidR="007165A1" w:rsidRDefault="007165A1" w:rsidP="007165A1">
      <w:pPr>
        <w:spacing w:line="480" w:lineRule="exact"/>
        <w:jc w:val="center"/>
        <w:rPr>
          <w:rFonts w:ascii="宋体" w:hAnsi="宋体"/>
          <w:b/>
          <w:bCs/>
          <w:color w:val="000000"/>
          <w:sz w:val="36"/>
          <w:szCs w:val="36"/>
        </w:rPr>
      </w:pP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165A1" w:rsidRDefault="007165A1" w:rsidP="007165A1">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hint="eastAsia"/>
          <w:szCs w:val="21"/>
        </w:rPr>
        <w:t xml:space="preserve">供应商名称： </w:t>
      </w:r>
      <w:r>
        <w:rPr>
          <w:rFonts w:asciiTheme="minorEastAsia" w:hAnsiTheme="minorEastAsia" w:hint="eastAsia"/>
          <w:szCs w:val="21"/>
          <w:u w:val="single"/>
        </w:rPr>
        <w:t xml:space="preserve">       （全称）       </w:t>
      </w:r>
      <w:r>
        <w:rPr>
          <w:rFonts w:asciiTheme="minorEastAsia" w:hAnsiTheme="minorEastAsia" w:hint="eastAsia"/>
          <w:szCs w:val="21"/>
        </w:rPr>
        <w:t xml:space="preserve"> （并加盖单位公章）</w:t>
      </w:r>
    </w:p>
    <w:p w:rsidR="007165A1" w:rsidRDefault="007165A1" w:rsidP="007165A1">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法定代表人（单位负责人）：（签字或加盖名章）</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授权代表：（签字或加盖名章）</w:t>
      </w:r>
    </w:p>
    <w:p w:rsidR="007165A1" w:rsidRDefault="007165A1" w:rsidP="007165A1">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授权代表联系电话（手机）：</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165A1" w:rsidTr="006511BF">
        <w:trPr>
          <w:gridAfter w:val="1"/>
          <w:wAfter w:w="14" w:type="dxa"/>
          <w:trHeight w:val="2636"/>
        </w:trPr>
        <w:tc>
          <w:tcPr>
            <w:tcW w:w="4484" w:type="dxa"/>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165A1" w:rsidTr="006511BF">
        <w:trPr>
          <w:trHeight w:val="2781"/>
        </w:trPr>
        <w:tc>
          <w:tcPr>
            <w:tcW w:w="4491"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法定代表人（单位负责人）授权代表身份证</w:t>
            </w:r>
          </w:p>
          <w:p w:rsidR="007165A1" w:rsidRDefault="007165A1" w:rsidP="006511BF">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165A1" w:rsidRDefault="007165A1" w:rsidP="006511BF">
            <w:pPr>
              <w:jc w:val="center"/>
              <w:rPr>
                <w:rFonts w:asciiTheme="minorEastAsia" w:hAnsiTheme="minorEastAsia"/>
                <w:szCs w:val="21"/>
              </w:rPr>
            </w:pPr>
            <w:r>
              <w:rPr>
                <w:rFonts w:asciiTheme="minorEastAsia" w:hAnsiTheme="minorEastAsia" w:hint="eastAsia"/>
                <w:szCs w:val="21"/>
              </w:rPr>
              <w:t>法定代表人（单位负责人）授权代表身份证</w:t>
            </w:r>
          </w:p>
          <w:p w:rsidR="007165A1" w:rsidRDefault="007165A1" w:rsidP="006511BF">
            <w:pPr>
              <w:jc w:val="center"/>
              <w:rPr>
                <w:rFonts w:asciiTheme="minorEastAsia" w:hAnsiTheme="minorEastAsia"/>
                <w:szCs w:val="21"/>
              </w:rPr>
            </w:pPr>
            <w:r>
              <w:rPr>
                <w:rFonts w:asciiTheme="minorEastAsia" w:hAnsiTheme="minorEastAsia" w:hint="eastAsia"/>
                <w:szCs w:val="21"/>
              </w:rPr>
              <w:t>（反面）</w:t>
            </w:r>
          </w:p>
        </w:tc>
      </w:tr>
    </w:tbl>
    <w:p w:rsidR="00377345" w:rsidRDefault="00377345">
      <w:pPr>
        <w:widowControl/>
        <w:jc w:val="left"/>
        <w:rPr>
          <w:rFonts w:ascii="宋体" w:hAnsi="宋体"/>
          <w:b/>
          <w:bCs/>
          <w:color w:val="000000"/>
          <w:sz w:val="24"/>
          <w:szCs w:val="24"/>
        </w:rPr>
      </w:pPr>
    </w:p>
    <w:p w:rsidR="0077553D" w:rsidRDefault="007165A1" w:rsidP="0077553D">
      <w:pPr>
        <w:autoSpaceDE w:val="0"/>
        <w:autoSpaceDN w:val="0"/>
        <w:adjustRightInd w:val="0"/>
        <w:spacing w:line="360" w:lineRule="auto"/>
        <w:jc w:val="center"/>
        <w:outlineLvl w:val="0"/>
        <w:rPr>
          <w:rFonts w:asciiTheme="minorEastAsia" w:hAnsiTheme="minorEastAsia" w:cs="Arial"/>
          <w:szCs w:val="21"/>
        </w:rPr>
      </w:pPr>
      <w:r>
        <w:rPr>
          <w:rFonts w:ascii="宋体" w:hAnsi="宋体" w:hint="eastAsia"/>
          <w:b/>
          <w:bCs/>
          <w:color w:val="000000"/>
          <w:sz w:val="24"/>
          <w:szCs w:val="24"/>
        </w:rPr>
        <w:t>3.4</w:t>
      </w:r>
      <w:r w:rsidR="0077553D">
        <w:rPr>
          <w:rFonts w:ascii="宋体" w:hAnsi="宋体" w:hint="eastAsia"/>
          <w:b/>
          <w:bCs/>
          <w:sz w:val="24"/>
          <w:szCs w:val="24"/>
        </w:rPr>
        <w:t>禹州市政府采购供应商信用承诺函</w:t>
      </w:r>
    </w:p>
    <w:p w:rsidR="0077553D" w:rsidRDefault="0077553D" w:rsidP="0077553D">
      <w:pPr>
        <w:rPr>
          <w:rFonts w:asciiTheme="minorEastAsia" w:hAnsiTheme="minorEastAsia" w:cs="宋体"/>
          <w:szCs w:val="21"/>
          <w:lang w:val="zh-CN"/>
        </w:rPr>
      </w:pPr>
    </w:p>
    <w:p w:rsidR="0077553D" w:rsidRDefault="0077553D" w:rsidP="0077553D">
      <w:pPr>
        <w:spacing w:line="600" w:lineRule="exact"/>
        <w:rPr>
          <w:rFonts w:asciiTheme="minorEastAsia" w:hAnsiTheme="minorEastAsia" w:cs="宋体"/>
          <w:szCs w:val="21"/>
          <w:lang w:val="zh-CN"/>
        </w:rPr>
      </w:pPr>
      <w:r>
        <w:rPr>
          <w:rFonts w:asciiTheme="minorEastAsia" w:hAnsiTheme="minorEastAsia" w:cs="宋体"/>
          <w:szCs w:val="21"/>
          <w:lang w:val="zh-CN"/>
        </w:rPr>
        <w:t>致（采购人或采购代理机构）：</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单位名称（自然人姓名）:</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统一社会信用代码（身份证号码）:</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联系地址和电话：</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为维护公平、公正、公开的政府采购市场秩序，树立诚实守信的政府采购供应商形象，我单位（本人）自愿作出以下承诺：</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（一）具有独立承担民事责任的能力；</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（二）具有良好的商业信誉和健全的财务会计制度；</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（三）具有履行合同所必需的设备和专业技术能力；</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（四）有依法缴纳税收和社会保障资金的良好记录；</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（五）参加政府采购活动前三年内，在经营活动中没有重大违法记录；</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（六）未被列入经营异常名录或者严重违法失信名单、失信被执行人，重大税收违法案件当事人名单、政府采购严重违法失信行为记录名单；</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（七）未被相关监管部门作出行政处罚且尚在处罚有效期的；</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lastRenderedPageBreak/>
        <w:t>（八）未曾作出虚假采购承诺；</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（九）符合法律、行政法规规定的其他条件。</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供应商（电子章）:</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法定代表人、负责人、本人、或授权代表（签字或电子印章）:</w:t>
      </w:r>
    </w:p>
    <w:p w:rsidR="0077553D" w:rsidRDefault="0077553D" w:rsidP="0077553D">
      <w:pPr>
        <w:spacing w:line="600" w:lineRule="exact"/>
        <w:ind w:firstLineChars="200" w:firstLine="420"/>
        <w:rPr>
          <w:rFonts w:asciiTheme="minorEastAsia" w:hAnsiTheme="minorEastAsia" w:cs="宋体"/>
          <w:szCs w:val="21"/>
          <w:lang w:val="zh-CN"/>
        </w:rPr>
      </w:pPr>
      <w:r>
        <w:rPr>
          <w:rFonts w:asciiTheme="minorEastAsia" w:hAnsiTheme="minorEastAsia" w:cs="宋体"/>
          <w:szCs w:val="21"/>
          <w:lang w:val="zh-CN"/>
        </w:rPr>
        <w:t>日期：</w:t>
      </w:r>
      <w:r>
        <w:rPr>
          <w:rFonts w:asciiTheme="minorEastAsia" w:hAnsiTheme="minorEastAsia" w:cs="宋体" w:hint="eastAsia"/>
          <w:szCs w:val="21"/>
          <w:lang w:val="zh-CN"/>
        </w:rPr>
        <w:t xml:space="preserve">  </w:t>
      </w:r>
      <w:r>
        <w:rPr>
          <w:rFonts w:asciiTheme="minorEastAsia" w:hAnsiTheme="minorEastAsia" w:cs="宋体"/>
          <w:szCs w:val="21"/>
          <w:lang w:val="zh-CN"/>
        </w:rPr>
        <w:t>年</w:t>
      </w:r>
      <w:r>
        <w:rPr>
          <w:rFonts w:asciiTheme="minorEastAsia" w:hAnsiTheme="minorEastAsia" w:cs="宋体" w:hint="eastAsia"/>
          <w:szCs w:val="21"/>
          <w:lang w:val="zh-CN"/>
        </w:rPr>
        <w:t xml:space="preserve">  </w:t>
      </w:r>
      <w:r>
        <w:rPr>
          <w:rFonts w:asciiTheme="minorEastAsia" w:hAnsiTheme="minorEastAsia" w:cs="宋体"/>
          <w:szCs w:val="21"/>
          <w:lang w:val="zh-CN"/>
        </w:rPr>
        <w:t>月</w:t>
      </w:r>
      <w:r>
        <w:rPr>
          <w:rFonts w:asciiTheme="minorEastAsia" w:hAnsiTheme="minorEastAsia" w:cs="宋体" w:hint="eastAsia"/>
          <w:szCs w:val="21"/>
          <w:lang w:val="zh-CN"/>
        </w:rPr>
        <w:t xml:space="preserve">  </w:t>
      </w:r>
      <w:r>
        <w:rPr>
          <w:rFonts w:asciiTheme="minorEastAsia" w:hAnsiTheme="minorEastAsia" w:cs="宋体"/>
          <w:szCs w:val="21"/>
          <w:lang w:val="zh-CN"/>
        </w:rPr>
        <w:t>日</w:t>
      </w:r>
    </w:p>
    <w:p w:rsidR="0077553D" w:rsidRDefault="0077553D" w:rsidP="0077553D">
      <w:pPr>
        <w:rPr>
          <w:rFonts w:asciiTheme="minorEastAsia" w:hAnsiTheme="minorEastAsia" w:cs="宋体"/>
          <w:szCs w:val="21"/>
          <w:lang w:val="zh-CN"/>
        </w:rPr>
      </w:pPr>
    </w:p>
    <w:p w:rsidR="0077553D" w:rsidRDefault="0077553D" w:rsidP="0077553D">
      <w:pPr>
        <w:rPr>
          <w:rFonts w:ascii="仿宋" w:eastAsia="仿宋" w:hAnsi="仿宋" w:cs="华文仿宋"/>
          <w:szCs w:val="21"/>
        </w:rPr>
      </w:pPr>
    </w:p>
    <w:p w:rsidR="0077553D" w:rsidRDefault="0077553D" w:rsidP="0077553D">
      <w:pPr>
        <w:rPr>
          <w:rFonts w:ascii="仿宋" w:eastAsia="仿宋" w:hAnsi="仿宋"/>
        </w:rPr>
      </w:pPr>
      <w:r>
        <w:rPr>
          <w:rFonts w:ascii="仿宋" w:eastAsia="仿宋" w:hAnsi="仿宋" w:cs="华文仿宋"/>
          <w:szCs w:val="21"/>
        </w:rPr>
        <w:t>注：1.供应商须在</w:t>
      </w:r>
      <w:r>
        <w:rPr>
          <w:rFonts w:ascii="仿宋" w:eastAsia="仿宋" w:hAnsi="仿宋" w:cs="华文仿宋" w:hint="eastAsia"/>
          <w:szCs w:val="21"/>
        </w:rPr>
        <w:t>谈判</w:t>
      </w:r>
      <w:r>
        <w:rPr>
          <w:rFonts w:ascii="仿宋" w:eastAsia="仿宋" w:hAnsi="仿宋" w:cs="华文仿宋"/>
          <w:szCs w:val="21"/>
        </w:rPr>
        <w:t>文件中按此模板提供承诺函，未提供视为未实质性响应</w:t>
      </w:r>
      <w:r>
        <w:rPr>
          <w:rFonts w:ascii="仿宋" w:eastAsia="仿宋" w:hAnsi="仿宋" w:cs="华文仿宋" w:hint="eastAsia"/>
          <w:szCs w:val="21"/>
        </w:rPr>
        <w:t>谈判</w:t>
      </w:r>
      <w:r>
        <w:rPr>
          <w:rFonts w:ascii="仿宋" w:eastAsia="仿宋" w:hAnsi="仿宋" w:cs="华文仿宋"/>
          <w:szCs w:val="21"/>
        </w:rPr>
        <w:t>文件要求，按无效投标处理。</w:t>
      </w:r>
    </w:p>
    <w:p w:rsidR="0077553D" w:rsidRDefault="0077553D" w:rsidP="0077553D">
      <w:pPr>
        <w:rPr>
          <w:rFonts w:ascii="仿宋" w:eastAsia="仿宋" w:hAnsi="仿宋"/>
        </w:rPr>
      </w:pPr>
      <w:r>
        <w:rPr>
          <w:rFonts w:ascii="仿宋" w:eastAsia="仿宋" w:hAnsi="仿宋" w:cs="华文仿宋"/>
          <w:szCs w:val="21"/>
        </w:rPr>
        <w:t>2.供应商的法定代表人或者授权代表的签字或盖章应真实、有效，如由授权代表签字或盖章的，应提供“法定代表人授权书”。</w:t>
      </w:r>
    </w:p>
    <w:p w:rsidR="0077553D" w:rsidRPr="0077553D" w:rsidRDefault="0077553D" w:rsidP="0077553D">
      <w:pPr>
        <w:ind w:firstLineChars="200" w:firstLine="480"/>
        <w:rPr>
          <w:rFonts w:asciiTheme="minorEastAsia" w:hAnsiTheme="minorEastAsia" w:cs="宋体"/>
          <w:sz w:val="24"/>
          <w:szCs w:val="24"/>
        </w:rPr>
      </w:pPr>
    </w:p>
    <w:p w:rsidR="0077553D" w:rsidRDefault="0077553D" w:rsidP="0077553D">
      <w:pPr>
        <w:pStyle w:val="11"/>
        <w:ind w:firstLineChars="0" w:firstLine="0"/>
        <w:rPr>
          <w:rFonts w:asciiTheme="minorEastAsia" w:hAnsiTheme="minorEastAsia" w:cs="宋体"/>
          <w:sz w:val="24"/>
          <w:szCs w:val="24"/>
          <w:lang w:val="zh-CN"/>
        </w:rPr>
      </w:pPr>
    </w:p>
    <w:p w:rsidR="00377345" w:rsidRPr="00346B0B" w:rsidRDefault="00377345" w:rsidP="00346B0B">
      <w:pPr>
        <w:widowControl/>
        <w:jc w:val="center"/>
        <w:rPr>
          <w:rFonts w:ascii="宋体" w:hAnsi="宋体"/>
          <w:b/>
          <w:bCs/>
          <w:sz w:val="24"/>
          <w:szCs w:val="24"/>
        </w:rPr>
      </w:pPr>
      <w:r>
        <w:rPr>
          <w:rFonts w:ascii="宋体" w:hAnsi="宋体"/>
          <w:b/>
          <w:bCs/>
          <w:sz w:val="24"/>
          <w:szCs w:val="24"/>
        </w:rPr>
        <w:br w:type="page"/>
      </w:r>
      <w:r>
        <w:rPr>
          <w:rFonts w:ascii="宋体" w:hAnsi="宋体" w:hint="eastAsia"/>
          <w:b/>
          <w:bCs/>
          <w:sz w:val="24"/>
          <w:szCs w:val="24"/>
        </w:rPr>
        <w:lastRenderedPageBreak/>
        <w:t>3.5</w:t>
      </w:r>
      <w:r w:rsidRPr="00377345">
        <w:rPr>
          <w:rFonts w:ascii="宋体" w:hAnsi="宋体"/>
          <w:b/>
          <w:bCs/>
          <w:sz w:val="24"/>
          <w:szCs w:val="24"/>
        </w:rPr>
        <w:t>中小企业声明函（货物）</w:t>
      </w:r>
    </w:p>
    <w:p w:rsidR="00377345" w:rsidRPr="00862649" w:rsidRDefault="00377345" w:rsidP="00377345">
      <w:pPr>
        <w:spacing w:line="360" w:lineRule="auto"/>
        <w:jc w:val="center"/>
        <w:rPr>
          <w:rFonts w:ascii="宋体" w:eastAsia="宋体" w:hAnsi="宋体" w:cs="Times New Roman"/>
          <w:b/>
          <w:bCs/>
          <w:szCs w:val="21"/>
        </w:rPr>
      </w:pPr>
    </w:p>
    <w:p w:rsidR="00377345" w:rsidRPr="00862649" w:rsidRDefault="00377345" w:rsidP="00377345">
      <w:pPr>
        <w:spacing w:line="360" w:lineRule="auto"/>
        <w:ind w:firstLineChars="337" w:firstLine="708"/>
        <w:jc w:val="left"/>
        <w:rPr>
          <w:rFonts w:ascii="Calibri" w:eastAsia="宋体" w:hAnsi="Calibri" w:cs="Times New Roman"/>
        </w:rPr>
      </w:pPr>
      <w:r w:rsidRPr="00862649">
        <w:rPr>
          <w:rFonts w:ascii="Calibri" w:eastAsia="宋体" w:hAnsi="Calibri" w:cs="Times New Roman"/>
        </w:rPr>
        <w:t>本公司（联合体）郑重声明，根据《政府采购促进中小企业发展管理办法》（财库﹝</w:t>
      </w:r>
      <w:r w:rsidRPr="00862649">
        <w:rPr>
          <w:rFonts w:ascii="Calibri" w:eastAsia="宋体" w:hAnsi="Calibri" w:cs="Times New Roman"/>
        </w:rPr>
        <w:t>2020</w:t>
      </w:r>
      <w:r w:rsidRPr="00862649">
        <w:rPr>
          <w:rFonts w:ascii="Calibri" w:eastAsia="宋体" w:hAnsi="Calibri" w:cs="Times New Roman"/>
        </w:rPr>
        <w:t>﹞</w:t>
      </w:r>
      <w:r w:rsidRPr="00862649">
        <w:rPr>
          <w:rFonts w:ascii="Calibri" w:eastAsia="宋体" w:hAnsi="Calibri" w:cs="Times New Roman"/>
        </w:rPr>
        <w:t xml:space="preserve">46 </w:t>
      </w:r>
      <w:r w:rsidRPr="00862649">
        <w:rPr>
          <w:rFonts w:ascii="Calibri" w:eastAsia="宋体" w:hAnsi="Calibri" w:cs="Times New Roman"/>
        </w:rPr>
        <w:t>号）的规定，本公司（联合体）参加</w:t>
      </w:r>
      <w:r w:rsidRPr="00862649">
        <w:rPr>
          <w:rFonts w:ascii="Calibri" w:eastAsia="宋体" w:hAnsi="Calibri" w:cs="Times New Roman"/>
          <w:i/>
          <w:u w:val="single"/>
        </w:rPr>
        <w:t>（单位名称）</w:t>
      </w:r>
      <w:r w:rsidRPr="00862649">
        <w:rPr>
          <w:rFonts w:ascii="Calibri" w:eastAsia="宋体" w:hAnsi="Calibri" w:cs="Times New Roman"/>
        </w:rPr>
        <w:t>的</w:t>
      </w:r>
      <w:r w:rsidRPr="00862649">
        <w:rPr>
          <w:rFonts w:ascii="Calibri" w:eastAsia="宋体" w:hAnsi="Calibri" w:cs="Times New Roman"/>
          <w:i/>
          <w:u w:val="single"/>
        </w:rPr>
        <w:t>（项目名称）</w:t>
      </w:r>
      <w:r w:rsidRPr="00862649">
        <w:rPr>
          <w:rFonts w:ascii="Calibri" w:eastAsia="宋体" w:hAnsi="Calibri" w:cs="Times New Roman"/>
        </w:rPr>
        <w:t>采购活动，提供的货物全部由符合政策要求的中小企业制造。相关企业（含联合体中的中小企业、签订分包意向协议的中小企业）的具体情况如下：</w:t>
      </w:r>
    </w:p>
    <w:p w:rsidR="00377345" w:rsidRPr="00862649" w:rsidRDefault="00377345" w:rsidP="00377345">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1. </w:t>
      </w:r>
      <w:r w:rsidRPr="00862649">
        <w:rPr>
          <w:rFonts w:ascii="Calibri" w:eastAsia="宋体" w:hAnsi="Calibri" w:cs="Times New Roman"/>
          <w:i/>
          <w:u w:val="single"/>
        </w:rPr>
        <w:t>（标的名称）</w:t>
      </w:r>
      <w:r w:rsidRPr="00862649">
        <w:rPr>
          <w:rFonts w:ascii="Calibri" w:eastAsia="宋体" w:hAnsi="Calibri" w:cs="Times New Roman"/>
        </w:rPr>
        <w:t>，属于</w:t>
      </w:r>
      <w:r w:rsidRPr="00862649">
        <w:rPr>
          <w:rFonts w:ascii="Calibri" w:eastAsia="宋体" w:hAnsi="Calibri" w:cs="Times New Roman"/>
          <w:i/>
          <w:u w:val="single"/>
        </w:rPr>
        <w:t>（采购文件中明确的所属行业）</w:t>
      </w:r>
      <w:r w:rsidRPr="00862649">
        <w:rPr>
          <w:rFonts w:ascii="Calibri" w:eastAsia="宋体" w:hAnsi="Calibri" w:cs="Times New Roman"/>
        </w:rPr>
        <w:t>行业；制造商为</w:t>
      </w:r>
      <w:r w:rsidRPr="00862649">
        <w:rPr>
          <w:rFonts w:ascii="Calibri" w:eastAsia="宋体" w:hAnsi="Calibri" w:cs="Times New Roman"/>
          <w:i/>
          <w:u w:val="single"/>
        </w:rPr>
        <w:t>（企业名称）</w:t>
      </w:r>
      <w:r w:rsidRPr="00862649">
        <w:rPr>
          <w:rFonts w:ascii="Calibri" w:eastAsia="宋体" w:hAnsi="Calibri" w:cs="Times New Roman"/>
        </w:rPr>
        <w:t>，从业人员人，营业收入为万元，资产总额为万元，属于</w:t>
      </w:r>
      <w:r w:rsidRPr="00862649">
        <w:rPr>
          <w:rFonts w:ascii="Calibri" w:eastAsia="宋体" w:hAnsi="Calibri" w:cs="Times New Roman"/>
          <w:i/>
          <w:u w:val="single"/>
        </w:rPr>
        <w:t>（中型企业、小型企业、微型企业）</w:t>
      </w:r>
      <w:r w:rsidRPr="00862649">
        <w:rPr>
          <w:rFonts w:ascii="Calibri" w:eastAsia="宋体" w:hAnsi="Calibri" w:cs="Times New Roman"/>
        </w:rPr>
        <w:t>；</w:t>
      </w:r>
    </w:p>
    <w:p w:rsidR="00377345" w:rsidRPr="00862649" w:rsidRDefault="00377345" w:rsidP="00377345">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2. </w:t>
      </w:r>
      <w:r w:rsidRPr="00862649">
        <w:rPr>
          <w:rFonts w:ascii="Calibri" w:eastAsia="宋体" w:hAnsi="Calibri" w:cs="Times New Roman"/>
          <w:i/>
          <w:u w:val="single"/>
        </w:rPr>
        <w:t>（标的名称）</w:t>
      </w:r>
      <w:r w:rsidRPr="00862649">
        <w:rPr>
          <w:rFonts w:ascii="Calibri" w:eastAsia="宋体" w:hAnsi="Calibri" w:cs="Times New Roman"/>
        </w:rPr>
        <w:t>，属于</w:t>
      </w:r>
      <w:r w:rsidRPr="00862649">
        <w:rPr>
          <w:rFonts w:ascii="Calibri" w:eastAsia="宋体" w:hAnsi="Calibri" w:cs="Times New Roman"/>
          <w:i/>
          <w:u w:val="single"/>
        </w:rPr>
        <w:t>（采购文件中明确的所属行业）</w:t>
      </w:r>
      <w:r w:rsidRPr="00862649">
        <w:rPr>
          <w:rFonts w:ascii="Calibri" w:eastAsia="宋体" w:hAnsi="Calibri" w:cs="Times New Roman"/>
        </w:rPr>
        <w:t>行业；制造商为</w:t>
      </w:r>
      <w:r w:rsidRPr="00862649">
        <w:rPr>
          <w:rFonts w:ascii="Calibri" w:eastAsia="宋体" w:hAnsi="Calibri" w:cs="Times New Roman"/>
          <w:i/>
          <w:u w:val="single"/>
        </w:rPr>
        <w:t>（企业名称）</w:t>
      </w:r>
      <w:r w:rsidRPr="00862649">
        <w:rPr>
          <w:rFonts w:ascii="Calibri" w:eastAsia="宋体" w:hAnsi="Calibri" w:cs="Times New Roman"/>
        </w:rPr>
        <w:t>，从业人员人，营业收入为万元，资产总额为万元，属于</w:t>
      </w:r>
      <w:r w:rsidRPr="00862649">
        <w:rPr>
          <w:rFonts w:ascii="Calibri" w:eastAsia="宋体" w:hAnsi="Calibri" w:cs="Times New Roman"/>
          <w:i/>
          <w:u w:val="single"/>
        </w:rPr>
        <w:t>（中型企业、小型企业、微型企业）</w:t>
      </w:r>
      <w:r w:rsidRPr="00862649">
        <w:rPr>
          <w:rFonts w:ascii="Calibri" w:eastAsia="宋体" w:hAnsi="Calibri" w:cs="Times New Roman"/>
        </w:rPr>
        <w:t>；</w:t>
      </w:r>
    </w:p>
    <w:p w:rsidR="00377345" w:rsidRPr="00862649" w:rsidRDefault="00377345" w:rsidP="00377345">
      <w:pPr>
        <w:spacing w:line="360" w:lineRule="auto"/>
        <w:ind w:firstLineChars="337" w:firstLine="708"/>
        <w:jc w:val="left"/>
        <w:rPr>
          <w:rFonts w:ascii="Calibri" w:eastAsia="宋体" w:hAnsi="Calibri" w:cs="Times New Roman"/>
        </w:rPr>
      </w:pPr>
      <w:r w:rsidRPr="00862649">
        <w:rPr>
          <w:rFonts w:ascii="Calibri" w:eastAsia="宋体" w:hAnsi="Calibri" w:cs="Times New Roman"/>
        </w:rPr>
        <w:t xml:space="preserve">…… </w:t>
      </w:r>
    </w:p>
    <w:p w:rsidR="00377345" w:rsidRPr="00862649" w:rsidRDefault="00377345" w:rsidP="00377345">
      <w:pPr>
        <w:spacing w:line="360" w:lineRule="auto"/>
        <w:ind w:firstLineChars="337" w:firstLine="708"/>
        <w:jc w:val="left"/>
        <w:rPr>
          <w:rFonts w:ascii="Calibri" w:eastAsia="宋体" w:hAnsi="Calibri" w:cs="Times New Roman"/>
        </w:rPr>
      </w:pPr>
      <w:r w:rsidRPr="00862649">
        <w:rPr>
          <w:rFonts w:ascii="Calibri" w:eastAsia="宋体" w:hAnsi="Calibri" w:cs="Times New Roman"/>
        </w:rPr>
        <w:t>以上企业，不属于大企业的分支机构，不存在控股股东为大企业的情形，也不存在与大企业的负责人为同一人的情形。</w:t>
      </w:r>
    </w:p>
    <w:p w:rsidR="00377345" w:rsidRPr="00862649" w:rsidRDefault="00377345" w:rsidP="00377345">
      <w:pPr>
        <w:spacing w:line="360" w:lineRule="auto"/>
        <w:ind w:firstLineChars="337" w:firstLine="708"/>
        <w:jc w:val="left"/>
        <w:rPr>
          <w:rFonts w:ascii="Calibri" w:eastAsia="宋体" w:hAnsi="Calibri" w:cs="Times New Roman"/>
        </w:rPr>
      </w:pPr>
      <w:r w:rsidRPr="00862649">
        <w:rPr>
          <w:rFonts w:ascii="Calibri" w:eastAsia="宋体" w:hAnsi="Calibri" w:cs="Times New Roman"/>
        </w:rPr>
        <w:t>本企业对上述声明内容的真实性负责。如有虚假，将依法承担相应责任。</w:t>
      </w:r>
    </w:p>
    <w:p w:rsidR="00377345" w:rsidRPr="00862649" w:rsidRDefault="00377345" w:rsidP="00377345">
      <w:pPr>
        <w:spacing w:line="360" w:lineRule="auto"/>
        <w:ind w:firstLineChars="337" w:firstLine="708"/>
        <w:jc w:val="left"/>
        <w:rPr>
          <w:rFonts w:ascii="Calibri" w:eastAsia="宋体" w:hAnsi="Calibri" w:cs="Times New Roman"/>
        </w:rPr>
      </w:pPr>
    </w:p>
    <w:p w:rsidR="00377345" w:rsidRPr="00862649" w:rsidRDefault="00377345" w:rsidP="00377345">
      <w:pPr>
        <w:spacing w:line="360" w:lineRule="auto"/>
        <w:ind w:firstLineChars="337" w:firstLine="708"/>
        <w:jc w:val="left"/>
        <w:rPr>
          <w:rFonts w:ascii="Calibri" w:eastAsia="宋体" w:hAnsi="Calibri" w:cs="Times New Roman"/>
        </w:rPr>
      </w:pPr>
    </w:p>
    <w:p w:rsidR="00377345" w:rsidRPr="00862649" w:rsidRDefault="00377345" w:rsidP="00377345">
      <w:pPr>
        <w:spacing w:line="480" w:lineRule="auto"/>
        <w:ind w:firstLineChars="2837" w:firstLine="5958"/>
        <w:jc w:val="left"/>
        <w:rPr>
          <w:rFonts w:ascii="Calibri" w:eastAsia="宋体" w:hAnsi="Calibri" w:cs="Times New Roman"/>
        </w:rPr>
      </w:pPr>
      <w:r w:rsidRPr="00862649">
        <w:rPr>
          <w:rFonts w:ascii="Calibri" w:eastAsia="宋体" w:hAnsi="Calibri" w:cs="Times New Roman"/>
        </w:rPr>
        <w:t>企业名称（盖章）：</w:t>
      </w:r>
    </w:p>
    <w:p w:rsidR="00377345" w:rsidRPr="00862649" w:rsidRDefault="00377345" w:rsidP="00377345">
      <w:pPr>
        <w:spacing w:line="480" w:lineRule="auto"/>
        <w:ind w:firstLineChars="2837" w:firstLine="5958"/>
        <w:jc w:val="left"/>
        <w:rPr>
          <w:rFonts w:ascii="宋体" w:eastAsia="宋体" w:hAnsi="宋体" w:cs="Arial"/>
          <w:szCs w:val="21"/>
        </w:rPr>
      </w:pPr>
      <w:r w:rsidRPr="00862649">
        <w:rPr>
          <w:rFonts w:ascii="Calibri" w:eastAsia="宋体" w:hAnsi="Calibri" w:cs="Times New Roman"/>
        </w:rPr>
        <w:t>日期：</w:t>
      </w:r>
    </w:p>
    <w:p w:rsidR="00377345" w:rsidRPr="00862649" w:rsidRDefault="00377345" w:rsidP="00377345">
      <w:pPr>
        <w:spacing w:line="480" w:lineRule="auto"/>
        <w:ind w:leftChars="2075" w:left="4358"/>
        <w:rPr>
          <w:rFonts w:ascii="宋体" w:eastAsia="宋体" w:hAnsi="宋体" w:cs="Arial"/>
          <w:szCs w:val="21"/>
        </w:rPr>
      </w:pPr>
    </w:p>
    <w:p w:rsidR="00377345" w:rsidRPr="00862649" w:rsidRDefault="00377345" w:rsidP="00377345">
      <w:pPr>
        <w:widowControl/>
        <w:spacing w:before="100" w:beforeAutospacing="1" w:after="100" w:afterAutospacing="1" w:line="360" w:lineRule="auto"/>
        <w:contextualSpacing/>
        <w:jc w:val="left"/>
        <w:rPr>
          <w:rFonts w:ascii="宋体" w:eastAsia="宋体" w:hAnsi="宋体" w:cs="Times New Roman"/>
          <w:szCs w:val="21"/>
        </w:rPr>
      </w:pPr>
      <w:r w:rsidRPr="00862649">
        <w:rPr>
          <w:rFonts w:ascii="宋体" w:eastAsia="宋体" w:hAnsi="宋体" w:cs="Times New Roman" w:hint="eastAsia"/>
          <w:szCs w:val="21"/>
        </w:rPr>
        <w:t>说明：</w:t>
      </w:r>
    </w:p>
    <w:p w:rsidR="00377345" w:rsidRPr="00862649" w:rsidRDefault="00377345" w:rsidP="00377345">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1、</w:t>
      </w:r>
      <w:r w:rsidRPr="00862649">
        <w:rPr>
          <w:rFonts w:ascii="Calibri" w:eastAsia="宋体" w:hAnsi="Calibri" w:cs="Times New Roman"/>
        </w:rPr>
        <w:t>从业人员、营业收入、资产总额填报上一年度数据，无上一年度数据的新成立企业可不填报。</w:t>
      </w:r>
    </w:p>
    <w:p w:rsidR="00377345" w:rsidRPr="00862649" w:rsidRDefault="00377345" w:rsidP="00377345">
      <w:pPr>
        <w:widowControl/>
        <w:spacing w:before="100" w:beforeAutospacing="1" w:after="100" w:afterAutospacing="1" w:line="360" w:lineRule="auto"/>
        <w:contextualSpacing/>
        <w:jc w:val="left"/>
        <w:rPr>
          <w:rFonts w:ascii="宋体" w:eastAsia="宋体" w:hAnsi="宋体" w:cs="Arial"/>
          <w:kern w:val="0"/>
          <w:szCs w:val="21"/>
        </w:rPr>
      </w:pPr>
      <w:r w:rsidRPr="00862649">
        <w:rPr>
          <w:rFonts w:ascii="宋体" w:eastAsia="宋体" w:hAnsi="宋体" w:cs="Arial" w:hint="eastAsia"/>
          <w:kern w:val="0"/>
          <w:szCs w:val="21"/>
        </w:rPr>
        <w:t>2、</w:t>
      </w:r>
      <w:r w:rsidRPr="00862649">
        <w:rPr>
          <w:rFonts w:ascii="宋体" w:eastAsia="宋体" w:hAnsi="宋体" w:cs="Arial"/>
          <w:kern w:val="0"/>
          <w:szCs w:val="21"/>
        </w:rPr>
        <w:t>中小企业参加政府采购活动，应当出具</w:t>
      </w:r>
      <w:r w:rsidRPr="00862649">
        <w:rPr>
          <w:rFonts w:ascii="Calibri" w:eastAsia="宋体" w:hAnsi="Calibri" w:cs="Times New Roman"/>
        </w:rPr>
        <w:t>《中小企业声明函》，否则不得享受相关中小企业扶持政</w:t>
      </w:r>
      <w:r w:rsidRPr="00862649">
        <w:rPr>
          <w:rFonts w:ascii="宋体" w:eastAsia="宋体" w:hAnsi="宋体" w:cs="Arial"/>
          <w:kern w:val="0"/>
          <w:szCs w:val="21"/>
        </w:rPr>
        <w:t>策。</w:t>
      </w:r>
    </w:p>
    <w:p w:rsidR="00377345" w:rsidRPr="00377345" w:rsidRDefault="00377345" w:rsidP="00377345">
      <w:pPr>
        <w:pStyle w:val="11"/>
      </w:pPr>
    </w:p>
    <w:p w:rsidR="00377345" w:rsidRDefault="00377345">
      <w:pPr>
        <w:widowControl/>
        <w:jc w:val="left"/>
        <w:rPr>
          <w:rFonts w:ascii="宋体" w:hAnsi="宋体"/>
          <w:b/>
          <w:bCs/>
          <w:sz w:val="24"/>
          <w:szCs w:val="24"/>
        </w:rPr>
      </w:pPr>
    </w:p>
    <w:p w:rsidR="00377345" w:rsidRDefault="00377345" w:rsidP="0077553D">
      <w:pPr>
        <w:autoSpaceDE w:val="0"/>
        <w:autoSpaceDN w:val="0"/>
        <w:adjustRightInd w:val="0"/>
        <w:spacing w:line="360" w:lineRule="auto"/>
        <w:jc w:val="center"/>
        <w:outlineLvl w:val="0"/>
        <w:rPr>
          <w:rFonts w:ascii="宋体" w:hAnsi="宋体"/>
          <w:b/>
          <w:bCs/>
          <w:sz w:val="24"/>
          <w:szCs w:val="24"/>
        </w:rPr>
      </w:pPr>
    </w:p>
    <w:p w:rsidR="00EC74E6" w:rsidRDefault="00EC74E6" w:rsidP="00EC74E6">
      <w:pPr>
        <w:pStyle w:val="a5"/>
        <w:rPr>
          <w:lang w:val="zh-CN"/>
        </w:rPr>
      </w:pPr>
    </w:p>
    <w:p w:rsidR="00EC74E6" w:rsidRPr="00787194" w:rsidRDefault="00C247BB" w:rsidP="00EC74E6">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sz w:val="24"/>
          <w:szCs w:val="24"/>
        </w:rPr>
        <w:lastRenderedPageBreak/>
        <w:t>3.6</w:t>
      </w:r>
      <w:r w:rsidR="00EC74E6" w:rsidRPr="00C247BB">
        <w:rPr>
          <w:rFonts w:ascii="宋体" w:hAnsi="宋体" w:hint="eastAsia"/>
          <w:b/>
          <w:bCs/>
          <w:sz w:val="24"/>
          <w:szCs w:val="24"/>
        </w:rPr>
        <w:t xml:space="preserve"> 残疾人福利性单位声明函</w:t>
      </w:r>
    </w:p>
    <w:p w:rsidR="00EC74E6" w:rsidRPr="00C247BB" w:rsidRDefault="00EC74E6" w:rsidP="00EC74E6">
      <w:pPr>
        <w:spacing w:line="360" w:lineRule="auto"/>
        <w:ind w:firstLineChars="337" w:firstLine="708"/>
        <w:jc w:val="left"/>
        <w:rPr>
          <w:rFonts w:ascii="Calibri" w:eastAsia="宋体" w:hAnsi="Calibri" w:cs="Times New Roman"/>
        </w:rPr>
      </w:pPr>
    </w:p>
    <w:p w:rsidR="00EC74E6" w:rsidRPr="00EC74E6" w:rsidRDefault="00EC74E6" w:rsidP="00EC74E6">
      <w:pPr>
        <w:spacing w:line="360" w:lineRule="auto"/>
        <w:ind w:firstLineChars="337" w:firstLine="708"/>
        <w:jc w:val="left"/>
        <w:rPr>
          <w:rFonts w:ascii="Calibri" w:eastAsia="宋体" w:hAnsi="Calibri" w:cs="Times New Roman"/>
        </w:rPr>
      </w:pPr>
      <w:r w:rsidRPr="00EC74E6">
        <w:rPr>
          <w:rFonts w:ascii="Calibri" w:eastAsia="宋体" w:hAnsi="Calibri" w:cs="Times New Roman" w:hint="eastAsia"/>
        </w:rPr>
        <w:t>本单位郑重声明，根据《财政部</w:t>
      </w:r>
      <w:r w:rsidRPr="00EC74E6">
        <w:rPr>
          <w:rFonts w:ascii="Calibri" w:eastAsia="宋体" w:hAnsi="Calibri" w:cs="Times New Roman" w:hint="eastAsia"/>
        </w:rPr>
        <w:t xml:space="preserve"> </w:t>
      </w:r>
      <w:r w:rsidRPr="00EC74E6">
        <w:rPr>
          <w:rFonts w:ascii="Calibri" w:eastAsia="宋体" w:hAnsi="Calibri" w:cs="Times New Roman" w:hint="eastAsia"/>
        </w:rPr>
        <w:t>民政部</w:t>
      </w:r>
      <w:r w:rsidRPr="00EC74E6">
        <w:rPr>
          <w:rFonts w:ascii="Calibri" w:eastAsia="宋体" w:hAnsi="Calibri" w:cs="Times New Roman" w:hint="eastAsia"/>
        </w:rPr>
        <w:t xml:space="preserve"> </w:t>
      </w:r>
      <w:r w:rsidRPr="00EC74E6">
        <w:rPr>
          <w:rFonts w:ascii="Calibri" w:eastAsia="宋体" w:hAnsi="Calibri" w:cs="Times New Roman" w:hint="eastAsia"/>
        </w:rPr>
        <w:t>中国残疾人联合会关于促进残疾人就业政府采购政策的通知》（财库〔</w:t>
      </w:r>
      <w:r w:rsidRPr="00EC74E6">
        <w:rPr>
          <w:rFonts w:ascii="Calibri" w:eastAsia="宋体" w:hAnsi="Calibri" w:cs="Times New Roman" w:hint="eastAsia"/>
        </w:rPr>
        <w:t>2017</w:t>
      </w:r>
      <w:r w:rsidRPr="00EC74E6">
        <w:rPr>
          <w:rFonts w:ascii="Calibri" w:eastAsia="宋体" w:hAnsi="Calibri" w:cs="Times New Roman" w:hint="eastAsia"/>
        </w:rPr>
        <w:t>〕</w:t>
      </w:r>
      <w:r w:rsidRPr="00EC74E6">
        <w:rPr>
          <w:rFonts w:ascii="Calibri" w:eastAsia="宋体" w:hAnsi="Calibri" w:cs="Times New Roman" w:hint="eastAsia"/>
        </w:rPr>
        <w:t>141</w:t>
      </w:r>
      <w:r w:rsidRPr="00EC74E6">
        <w:rPr>
          <w:rFonts w:ascii="Calibri" w:eastAsia="宋体" w:hAnsi="Calibri" w:cs="Times New Roman" w:hint="eastAsia"/>
        </w:rPr>
        <w:t>号）的规定，本单位为符合条件的残疾人福利性单位，且本单位参加单位的项目采购活动提供本单位制造的货物（由本单位承担工程</w:t>
      </w:r>
      <w:r w:rsidRPr="00EC74E6">
        <w:rPr>
          <w:rFonts w:ascii="Calibri" w:eastAsia="宋体" w:hAnsi="Calibri" w:cs="Times New Roman" w:hint="eastAsia"/>
        </w:rPr>
        <w:t>/</w:t>
      </w:r>
      <w:r w:rsidRPr="00EC74E6">
        <w:rPr>
          <w:rFonts w:ascii="Calibri" w:eastAsia="宋体" w:hAnsi="Calibri" w:cs="Times New Roman" w:hint="eastAsia"/>
        </w:rPr>
        <w:t>提供服务），或者提供其他残疾人福利性单位制造的货物（不包括使用非残疾人福利性单位注册商标的货物）。</w:t>
      </w:r>
    </w:p>
    <w:p w:rsidR="00EC74E6" w:rsidRPr="00EC74E6" w:rsidRDefault="00EC74E6" w:rsidP="00EC74E6">
      <w:pPr>
        <w:spacing w:line="360" w:lineRule="auto"/>
        <w:ind w:firstLineChars="337" w:firstLine="708"/>
        <w:jc w:val="left"/>
        <w:rPr>
          <w:rFonts w:ascii="Calibri" w:eastAsia="宋体" w:hAnsi="Calibri" w:cs="Times New Roman"/>
        </w:rPr>
      </w:pPr>
      <w:r w:rsidRPr="00EC74E6">
        <w:rPr>
          <w:rFonts w:ascii="Calibri" w:eastAsia="宋体" w:hAnsi="Calibri" w:cs="Times New Roman" w:hint="eastAsia"/>
        </w:rPr>
        <w:t>本单位对上述声明的真实性负责。如有虚假，将依法承担相应责任。</w:t>
      </w:r>
    </w:p>
    <w:p w:rsidR="00EC74E6" w:rsidRPr="00EC74E6" w:rsidRDefault="00EC74E6" w:rsidP="00EC74E6">
      <w:pPr>
        <w:spacing w:line="360" w:lineRule="auto"/>
        <w:ind w:firstLineChars="337" w:firstLine="708"/>
        <w:jc w:val="left"/>
        <w:rPr>
          <w:rFonts w:ascii="Calibri" w:eastAsia="宋体" w:hAnsi="Calibri" w:cs="Times New Roman"/>
        </w:rPr>
      </w:pPr>
    </w:p>
    <w:p w:rsidR="00EC74E6" w:rsidRPr="00EC74E6" w:rsidRDefault="00EC74E6" w:rsidP="00EC74E6">
      <w:pPr>
        <w:spacing w:line="360" w:lineRule="auto"/>
        <w:ind w:firstLineChars="337" w:firstLine="708"/>
        <w:jc w:val="left"/>
        <w:rPr>
          <w:rFonts w:ascii="Calibri" w:eastAsia="宋体" w:hAnsi="Calibri" w:cs="Times New Roman"/>
        </w:rPr>
      </w:pPr>
    </w:p>
    <w:p w:rsidR="00EC74E6" w:rsidRPr="00EC74E6" w:rsidRDefault="00EC74E6" w:rsidP="00EC74E6">
      <w:pPr>
        <w:spacing w:line="360" w:lineRule="auto"/>
        <w:ind w:firstLineChars="337" w:firstLine="708"/>
        <w:jc w:val="left"/>
        <w:rPr>
          <w:rFonts w:ascii="Calibri" w:eastAsia="宋体" w:hAnsi="Calibri" w:cs="Times New Roman"/>
        </w:rPr>
      </w:pPr>
    </w:p>
    <w:p w:rsidR="00EC74E6" w:rsidRPr="00EC74E6" w:rsidRDefault="00EC74E6" w:rsidP="00EC74E6">
      <w:pPr>
        <w:spacing w:line="360" w:lineRule="auto"/>
        <w:ind w:firstLineChars="2187" w:firstLine="4593"/>
        <w:jc w:val="left"/>
        <w:rPr>
          <w:rFonts w:ascii="Calibri" w:eastAsia="宋体" w:hAnsi="Calibri" w:cs="Times New Roman"/>
        </w:rPr>
      </w:pPr>
      <w:r w:rsidRPr="00EC74E6">
        <w:rPr>
          <w:rFonts w:ascii="Calibri" w:eastAsia="宋体" w:hAnsi="Calibri" w:cs="Times New Roman" w:hint="eastAsia"/>
        </w:rPr>
        <w:t>单位名称（盖章）：</w:t>
      </w:r>
    </w:p>
    <w:p w:rsidR="00EC74E6" w:rsidRPr="003618A0" w:rsidRDefault="00EC74E6" w:rsidP="00EC74E6">
      <w:pPr>
        <w:spacing w:line="360" w:lineRule="auto"/>
        <w:ind w:firstLineChars="2337" w:firstLine="4908"/>
        <w:jc w:val="left"/>
        <w:rPr>
          <w:rFonts w:asciiTheme="minorEastAsia" w:hAnsiTheme="minorEastAsia" w:cs="Arial"/>
          <w:szCs w:val="21"/>
        </w:rPr>
      </w:pPr>
      <w:r w:rsidRPr="00EC74E6">
        <w:rPr>
          <w:rFonts w:ascii="Calibri" w:eastAsia="宋体" w:hAnsi="Calibri" w:cs="Times New Roman" w:hint="eastAsia"/>
        </w:rPr>
        <w:t xml:space="preserve"> </w:t>
      </w:r>
      <w:r w:rsidRPr="00EC74E6">
        <w:rPr>
          <w:rFonts w:ascii="Calibri" w:eastAsia="宋体" w:hAnsi="Calibri" w:cs="Times New Roman" w:hint="eastAsia"/>
        </w:rPr>
        <w:t>日</w:t>
      </w:r>
      <w:r w:rsidRPr="00EC74E6">
        <w:rPr>
          <w:rFonts w:ascii="Calibri" w:eastAsia="宋体" w:hAnsi="Calibri" w:cs="Times New Roman" w:hint="eastAsia"/>
        </w:rPr>
        <w:t xml:space="preserve">    </w:t>
      </w:r>
      <w:r w:rsidRPr="00EC74E6">
        <w:rPr>
          <w:rFonts w:ascii="Calibri" w:eastAsia="宋体" w:hAnsi="Calibri" w:cs="Times New Roman" w:hint="eastAsia"/>
        </w:rPr>
        <w:t>期：</w:t>
      </w:r>
      <w:r w:rsidRPr="00EC74E6">
        <w:rPr>
          <w:rFonts w:ascii="Calibri" w:eastAsia="宋体" w:hAnsi="Calibri" w:cs="Times New Roman" w:hint="eastAsia"/>
        </w:rPr>
        <w:t xml:space="preserve">      </w:t>
      </w:r>
      <w:r w:rsidRPr="00EC74E6">
        <w:rPr>
          <w:rFonts w:ascii="Calibri" w:eastAsia="宋体" w:hAnsi="Calibri" w:cs="Times New Roman" w:hint="eastAsia"/>
        </w:rPr>
        <w:t>年</w:t>
      </w:r>
      <w:r w:rsidRPr="00EC74E6">
        <w:rPr>
          <w:rFonts w:ascii="Calibri" w:eastAsia="宋体" w:hAnsi="Calibri" w:cs="Times New Roman" w:hint="eastAsia"/>
        </w:rPr>
        <w:t xml:space="preserve">    </w:t>
      </w:r>
      <w:r w:rsidRPr="00EC74E6">
        <w:rPr>
          <w:rFonts w:ascii="Calibri" w:eastAsia="宋体" w:hAnsi="Calibri" w:cs="Times New Roman" w:hint="eastAsia"/>
        </w:rPr>
        <w:t>月</w:t>
      </w:r>
      <w:r w:rsidRPr="00EC74E6">
        <w:rPr>
          <w:rFonts w:ascii="Calibri" w:eastAsia="宋体" w:hAnsi="Calibri" w:cs="Times New Roman" w:hint="eastAsia"/>
        </w:rPr>
        <w:t xml:space="preserve">    </w:t>
      </w:r>
      <w:r w:rsidRPr="00EC74E6">
        <w:rPr>
          <w:rFonts w:ascii="Calibri" w:eastAsia="宋体" w:hAnsi="Calibri" w:cs="Times New Roman" w:hint="eastAsia"/>
        </w:rPr>
        <w:t>日</w:t>
      </w:r>
    </w:p>
    <w:p w:rsidR="00EC74E6" w:rsidRPr="00EC74E6" w:rsidRDefault="00EC74E6" w:rsidP="0077553D">
      <w:pPr>
        <w:autoSpaceDE w:val="0"/>
        <w:autoSpaceDN w:val="0"/>
        <w:adjustRightInd w:val="0"/>
        <w:spacing w:line="360" w:lineRule="auto"/>
        <w:jc w:val="center"/>
        <w:outlineLvl w:val="0"/>
        <w:rPr>
          <w:rFonts w:ascii="宋体" w:hAnsi="宋体"/>
          <w:b/>
          <w:bCs/>
          <w:sz w:val="24"/>
          <w:szCs w:val="24"/>
        </w:rPr>
      </w:pPr>
    </w:p>
    <w:p w:rsidR="00C247BB" w:rsidRDefault="00C247BB">
      <w:pPr>
        <w:widowControl/>
        <w:jc w:val="left"/>
        <w:rPr>
          <w:rFonts w:ascii="宋体" w:hAnsi="宋体"/>
          <w:b/>
          <w:bCs/>
          <w:sz w:val="24"/>
          <w:szCs w:val="24"/>
        </w:rPr>
      </w:pPr>
      <w:r>
        <w:rPr>
          <w:rFonts w:ascii="宋体" w:hAnsi="宋体"/>
          <w:b/>
          <w:bCs/>
          <w:sz w:val="24"/>
          <w:szCs w:val="24"/>
        </w:rPr>
        <w:br w:type="page"/>
      </w:r>
    </w:p>
    <w:p w:rsidR="0077553D" w:rsidRDefault="0077553D" w:rsidP="0077553D">
      <w:pPr>
        <w:autoSpaceDE w:val="0"/>
        <w:autoSpaceDN w:val="0"/>
        <w:adjustRightInd w:val="0"/>
        <w:spacing w:line="360" w:lineRule="auto"/>
        <w:jc w:val="center"/>
        <w:outlineLvl w:val="0"/>
        <w:rPr>
          <w:rFonts w:ascii="宋体" w:hAnsi="宋体"/>
          <w:b/>
          <w:bCs/>
          <w:sz w:val="24"/>
          <w:szCs w:val="24"/>
        </w:rPr>
      </w:pPr>
      <w:r>
        <w:rPr>
          <w:rFonts w:ascii="宋体" w:hAnsi="宋体" w:hint="eastAsia"/>
          <w:b/>
          <w:bCs/>
          <w:sz w:val="24"/>
          <w:szCs w:val="24"/>
        </w:rPr>
        <w:lastRenderedPageBreak/>
        <w:t>3.</w:t>
      </w:r>
      <w:r w:rsidR="00C247BB">
        <w:rPr>
          <w:rFonts w:ascii="宋体" w:hAnsi="宋体" w:hint="eastAsia"/>
          <w:b/>
          <w:bCs/>
          <w:sz w:val="24"/>
          <w:szCs w:val="24"/>
        </w:rPr>
        <w:t>7</w:t>
      </w:r>
      <w:r>
        <w:rPr>
          <w:rFonts w:ascii="宋体" w:hAnsi="宋体" w:hint="eastAsia"/>
          <w:b/>
          <w:bCs/>
          <w:sz w:val="24"/>
          <w:szCs w:val="24"/>
        </w:rPr>
        <w:t xml:space="preserve"> 谈判承诺函</w:t>
      </w:r>
    </w:p>
    <w:p w:rsidR="0077553D" w:rsidRDefault="0077553D" w:rsidP="0077553D">
      <w:pPr>
        <w:autoSpaceDE w:val="0"/>
        <w:autoSpaceDN w:val="0"/>
        <w:snapToGrid w:val="0"/>
        <w:spacing w:line="360" w:lineRule="auto"/>
        <w:jc w:val="center"/>
        <w:rPr>
          <w:rFonts w:ascii="宋体" w:hAnsi="宋体"/>
          <w:b/>
          <w:bCs/>
          <w:sz w:val="24"/>
          <w:szCs w:val="24"/>
        </w:rPr>
      </w:pPr>
    </w:p>
    <w:p w:rsidR="0077553D" w:rsidRDefault="0077553D" w:rsidP="00F76415">
      <w:pPr>
        <w:spacing w:beforeLines="50" w:afterLines="50" w:line="360" w:lineRule="auto"/>
        <w:contextualSpacing/>
        <w:rPr>
          <w:rFonts w:ascii="宋体" w:eastAsia="宋体" w:hAnsi="宋体" w:cs="宋体"/>
          <w:szCs w:val="21"/>
        </w:rPr>
      </w:pPr>
      <w:r>
        <w:rPr>
          <w:rFonts w:ascii="宋体" w:eastAsia="宋体" w:hAnsi="宋体" w:cs="宋体" w:hint="eastAsia"/>
          <w:szCs w:val="21"/>
        </w:rPr>
        <w:t>致：</w:t>
      </w:r>
      <w:r>
        <w:rPr>
          <w:rFonts w:ascii="宋体" w:eastAsia="宋体" w:hAnsi="宋体" w:cs="宋体" w:hint="eastAsia"/>
          <w:szCs w:val="21"/>
          <w:u w:val="single"/>
        </w:rPr>
        <w:t xml:space="preserve">（采购人）    </w:t>
      </w:r>
    </w:p>
    <w:p w:rsidR="0077553D" w:rsidRDefault="0077553D" w:rsidP="00F76415">
      <w:pPr>
        <w:spacing w:beforeLines="50" w:afterLines="50" w:line="360" w:lineRule="auto"/>
        <w:ind w:firstLineChars="200" w:firstLine="420"/>
        <w:contextualSpacing/>
        <w:rPr>
          <w:rFonts w:asciiTheme="minorEastAsia" w:hAnsiTheme="minorEastAsia" w:cs="宋体"/>
          <w:szCs w:val="21"/>
          <w:lang w:val="zh-CN"/>
        </w:rPr>
      </w:pPr>
      <w:r>
        <w:rPr>
          <w:rFonts w:ascii="宋体" w:eastAsia="宋体" w:hAnsi="宋体" w:cs="宋体"/>
          <w:szCs w:val="21"/>
          <w:lang w:val="zh-CN"/>
        </w:rPr>
        <w:t>经研究，我</w:t>
      </w:r>
      <w:r>
        <w:rPr>
          <w:rFonts w:asciiTheme="minorEastAsia" w:hAnsiTheme="minorEastAsia" w:cs="宋体" w:hint="eastAsia"/>
          <w:szCs w:val="21"/>
          <w:lang w:val="zh-CN"/>
        </w:rPr>
        <w:t>方自愿参与贵方</w:t>
      </w:r>
      <w:r>
        <w:rPr>
          <w:rFonts w:ascii="宋体" w:eastAsia="宋体" w:hAnsi="宋体" w:cs="宋体"/>
          <w:szCs w:val="21"/>
          <w:lang w:val="zh-CN"/>
        </w:rPr>
        <w:t>年月日</w:t>
      </w:r>
      <w:r>
        <w:rPr>
          <w:rFonts w:asciiTheme="minorEastAsia" w:hAnsiTheme="minorEastAsia" w:cs="宋体" w:hint="eastAsia"/>
          <w:szCs w:val="21"/>
          <w:lang w:val="zh-CN"/>
        </w:rPr>
        <w:t>（项目编号、项目名称）的</w:t>
      </w:r>
      <w:r>
        <w:rPr>
          <w:rFonts w:ascii="宋体" w:eastAsia="宋体" w:hAnsi="宋体" w:cs="宋体"/>
          <w:szCs w:val="21"/>
          <w:lang w:val="zh-CN"/>
        </w:rPr>
        <w:t>投标，</w:t>
      </w:r>
      <w:r>
        <w:rPr>
          <w:rFonts w:asciiTheme="minorEastAsia" w:hAnsiTheme="minorEastAsia" w:cs="宋体" w:hint="eastAsia"/>
          <w:szCs w:val="21"/>
          <w:lang w:val="zh-CN"/>
        </w:rPr>
        <w:t>将</w:t>
      </w:r>
      <w:r>
        <w:rPr>
          <w:rFonts w:ascii="宋体" w:eastAsia="宋体" w:hAnsi="宋体" w:cs="宋体"/>
          <w:szCs w:val="21"/>
          <w:lang w:val="zh-CN"/>
        </w:rPr>
        <w:t>严格</w:t>
      </w:r>
      <w:r>
        <w:rPr>
          <w:rFonts w:asciiTheme="minorEastAsia" w:hAnsiTheme="minorEastAsia" w:cs="宋体" w:hint="eastAsia"/>
          <w:szCs w:val="21"/>
          <w:lang w:val="zh-CN"/>
        </w:rPr>
        <w:t>遵守</w:t>
      </w:r>
      <w:r>
        <w:rPr>
          <w:rFonts w:ascii="宋体" w:eastAsia="宋体" w:hAnsi="宋体" w:cs="宋体"/>
          <w:szCs w:val="21"/>
          <w:lang w:val="zh-CN"/>
        </w:rPr>
        <w:t>《</w:t>
      </w:r>
      <w:r>
        <w:rPr>
          <w:rFonts w:asciiTheme="minorEastAsia" w:hAnsiTheme="minorEastAsia" w:cs="宋体" w:hint="eastAsia"/>
          <w:szCs w:val="21"/>
          <w:lang w:val="zh-CN"/>
        </w:rPr>
        <w:t>中华人民共和国政府采购</w:t>
      </w:r>
      <w:r>
        <w:rPr>
          <w:rFonts w:ascii="宋体" w:eastAsia="宋体" w:hAnsi="宋体" w:cs="宋体"/>
          <w:szCs w:val="21"/>
          <w:lang w:val="zh-CN"/>
        </w:rPr>
        <w:t>法》等</w:t>
      </w:r>
      <w:r>
        <w:rPr>
          <w:rFonts w:asciiTheme="minorEastAsia" w:hAnsiTheme="minorEastAsia" w:cs="宋体" w:hint="eastAsia"/>
          <w:szCs w:val="21"/>
          <w:lang w:val="zh-CN"/>
        </w:rPr>
        <w:t>相关</w:t>
      </w:r>
      <w:r>
        <w:rPr>
          <w:rFonts w:ascii="宋体" w:eastAsia="宋体" w:hAnsi="宋体" w:cs="宋体"/>
          <w:szCs w:val="21"/>
          <w:lang w:val="zh-CN"/>
        </w:rPr>
        <w:t>法律法规</w:t>
      </w:r>
      <w:r>
        <w:rPr>
          <w:rFonts w:asciiTheme="minorEastAsia" w:hAnsiTheme="minorEastAsia" w:cs="宋体" w:hint="eastAsia"/>
          <w:szCs w:val="21"/>
          <w:lang w:val="zh-CN"/>
        </w:rPr>
        <w:t>规定</w:t>
      </w:r>
      <w:r>
        <w:rPr>
          <w:rFonts w:asciiTheme="minorEastAsia" w:hAnsiTheme="minorEastAsia" w:cs="宋体"/>
          <w:szCs w:val="21"/>
          <w:lang w:val="zh-CN"/>
        </w:rPr>
        <w:t>，并无条件地遵守本次采购活动各项规定。我们郑重承诺：</w:t>
      </w:r>
      <w:r>
        <w:rPr>
          <w:rFonts w:asciiTheme="minorEastAsia" w:hAnsiTheme="minorEastAsia" w:cs="宋体" w:hint="eastAsia"/>
          <w:szCs w:val="21"/>
          <w:lang w:val="zh-CN"/>
        </w:rPr>
        <w:t>我方</w:t>
      </w:r>
      <w:r>
        <w:rPr>
          <w:rFonts w:asciiTheme="minorEastAsia" w:hAnsiTheme="minorEastAsia" w:cs="宋体"/>
          <w:szCs w:val="21"/>
          <w:lang w:val="zh-CN"/>
        </w:rPr>
        <w:t>如果在本次</w:t>
      </w:r>
      <w:r>
        <w:rPr>
          <w:rFonts w:asciiTheme="minorEastAsia" w:hAnsiTheme="minorEastAsia" w:cs="宋体" w:hint="eastAsia"/>
          <w:szCs w:val="21"/>
          <w:lang w:val="zh-CN"/>
        </w:rPr>
        <w:t>响应</w:t>
      </w:r>
      <w:r>
        <w:rPr>
          <w:rFonts w:asciiTheme="minorEastAsia" w:hAnsiTheme="minorEastAsia" w:cs="宋体"/>
          <w:szCs w:val="21"/>
          <w:lang w:val="zh-CN"/>
        </w:rPr>
        <w:t>活动中有</w:t>
      </w:r>
      <w:r>
        <w:rPr>
          <w:rFonts w:asciiTheme="minorEastAsia" w:hAnsiTheme="minorEastAsia" w:cs="宋体" w:hint="eastAsia"/>
          <w:szCs w:val="21"/>
          <w:lang w:val="zh-CN"/>
        </w:rPr>
        <w:t>下列</w:t>
      </w:r>
      <w:r>
        <w:rPr>
          <w:rFonts w:asciiTheme="minorEastAsia" w:hAnsiTheme="minorEastAsia" w:cs="宋体"/>
          <w:szCs w:val="21"/>
          <w:lang w:val="zh-CN"/>
        </w:rPr>
        <w:t>情形</w:t>
      </w:r>
      <w:r>
        <w:rPr>
          <w:rFonts w:asciiTheme="minorEastAsia" w:hAnsiTheme="minorEastAsia" w:cs="宋体" w:hint="eastAsia"/>
          <w:szCs w:val="21"/>
          <w:lang w:val="zh-CN"/>
        </w:rPr>
        <w:t>之一</w:t>
      </w:r>
      <w:r>
        <w:rPr>
          <w:rFonts w:asciiTheme="minorEastAsia" w:hAnsiTheme="minorEastAsia" w:cs="宋体"/>
          <w:szCs w:val="21"/>
          <w:lang w:val="zh-CN"/>
        </w:rPr>
        <w:t>的，愿接受政府采购</w:t>
      </w:r>
      <w:r>
        <w:rPr>
          <w:rFonts w:asciiTheme="minorEastAsia" w:hAnsiTheme="minorEastAsia" w:cs="宋体" w:hint="eastAsia"/>
          <w:szCs w:val="21"/>
          <w:lang w:val="zh-CN"/>
        </w:rPr>
        <w:t>监督管理</w:t>
      </w:r>
      <w:r>
        <w:rPr>
          <w:rFonts w:asciiTheme="minorEastAsia" w:hAnsiTheme="minorEastAsia" w:cs="宋体"/>
          <w:szCs w:val="21"/>
          <w:lang w:val="zh-CN"/>
        </w:rPr>
        <w:t>部门给予相关处罚并</w:t>
      </w:r>
      <w:r>
        <w:rPr>
          <w:rFonts w:asciiTheme="minorEastAsia" w:hAnsiTheme="minorEastAsia" w:cs="宋体" w:hint="eastAsia"/>
          <w:szCs w:val="21"/>
          <w:lang w:val="zh-CN"/>
        </w:rPr>
        <w:t>承诺依法</w:t>
      </w:r>
      <w:r>
        <w:rPr>
          <w:rFonts w:asciiTheme="minorEastAsia" w:hAnsiTheme="minorEastAsia" w:cs="宋体"/>
          <w:szCs w:val="21"/>
          <w:lang w:val="zh-CN"/>
        </w:rPr>
        <w:t>承担</w:t>
      </w:r>
      <w:r>
        <w:rPr>
          <w:rFonts w:asciiTheme="minorEastAsia" w:hAnsiTheme="minorEastAsia" w:cs="宋体" w:hint="eastAsia"/>
          <w:szCs w:val="21"/>
          <w:lang w:val="zh-CN"/>
        </w:rPr>
        <w:t>相关的经济赔偿责任和</w:t>
      </w:r>
      <w:r>
        <w:rPr>
          <w:rFonts w:asciiTheme="minorEastAsia" w:hAnsiTheme="minorEastAsia" w:cs="宋体"/>
          <w:szCs w:val="21"/>
          <w:lang w:val="zh-CN"/>
        </w:rPr>
        <w:t>法律责任。</w:t>
      </w:r>
    </w:p>
    <w:p w:rsidR="0077553D" w:rsidRDefault="0077553D" w:rsidP="00F7641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一、在响应有效期内撤销响应文件；</w:t>
      </w:r>
    </w:p>
    <w:p w:rsidR="0077553D" w:rsidRDefault="0077553D" w:rsidP="00F7641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二、在响应文件中提供虚假材料；</w:t>
      </w:r>
    </w:p>
    <w:p w:rsidR="0077553D" w:rsidRDefault="0077553D" w:rsidP="00F7641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三、除因不可抗力或谈判文件认可的情形以外，成交后不与采购人签订合同；</w:t>
      </w:r>
    </w:p>
    <w:p w:rsidR="0077553D" w:rsidRDefault="0077553D" w:rsidP="00F7641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四、与采购人、其他供应商或者采购代理机构恶意串通；</w:t>
      </w:r>
    </w:p>
    <w:p w:rsidR="0077553D" w:rsidRDefault="0077553D" w:rsidP="00F76415">
      <w:pPr>
        <w:spacing w:beforeLines="50" w:afterLines="50" w:line="360" w:lineRule="auto"/>
        <w:ind w:firstLineChars="200" w:firstLine="420"/>
        <w:contextualSpacing/>
        <w:rPr>
          <w:rFonts w:asciiTheme="minorEastAsia" w:hAnsiTheme="minorEastAsia" w:cs="宋体"/>
          <w:szCs w:val="21"/>
          <w:lang w:val="zh-CN"/>
        </w:rPr>
      </w:pPr>
      <w:r>
        <w:rPr>
          <w:rFonts w:asciiTheme="minorEastAsia" w:hAnsiTheme="minorEastAsia" w:cs="宋体" w:hint="eastAsia"/>
          <w:szCs w:val="21"/>
          <w:lang w:val="zh-CN"/>
        </w:rPr>
        <w:t>五、法律法规及本谈判文件规定的其他严重违法行为。</w:t>
      </w:r>
    </w:p>
    <w:p w:rsidR="0077553D" w:rsidRDefault="0077553D" w:rsidP="0077553D">
      <w:pPr>
        <w:rPr>
          <w:sz w:val="28"/>
          <w:szCs w:val="28"/>
          <w:u w:val="single"/>
        </w:rPr>
      </w:pPr>
    </w:p>
    <w:p w:rsidR="0077553D" w:rsidRDefault="0077553D" w:rsidP="0077553D">
      <w:pPr>
        <w:rPr>
          <w:sz w:val="28"/>
          <w:szCs w:val="28"/>
          <w:u w:val="single"/>
        </w:rPr>
      </w:pPr>
    </w:p>
    <w:p w:rsidR="0077553D" w:rsidRDefault="0077553D" w:rsidP="0077553D">
      <w:pPr>
        <w:spacing w:line="480" w:lineRule="auto"/>
        <w:ind w:firstLineChars="2075" w:firstLine="4358"/>
        <w:rPr>
          <w:rFonts w:asciiTheme="minorEastAsia" w:hAnsiTheme="minorEastAsia" w:cs="Arial"/>
          <w:szCs w:val="21"/>
        </w:rPr>
      </w:pPr>
      <w:r>
        <w:rPr>
          <w:rFonts w:asciiTheme="minorEastAsia" w:hAnsiTheme="minorEastAsia" w:cs="宋体" w:hint="eastAsia"/>
          <w:szCs w:val="21"/>
          <w:lang w:val="zh-CN"/>
        </w:rPr>
        <w:t>供应商名称（</w:t>
      </w:r>
      <w:r>
        <w:rPr>
          <w:rFonts w:asciiTheme="minorEastAsia" w:hAnsiTheme="minorEastAsia" w:cs="Arial" w:hint="eastAsia"/>
          <w:szCs w:val="21"/>
        </w:rPr>
        <w:t>并加盖公章</w:t>
      </w:r>
      <w:r>
        <w:rPr>
          <w:rFonts w:asciiTheme="minorEastAsia" w:hAnsiTheme="minorEastAsia" w:cs="宋体" w:hint="eastAsia"/>
          <w:szCs w:val="21"/>
          <w:lang w:val="zh-CN"/>
        </w:rPr>
        <w:t>）：</w:t>
      </w:r>
      <w:r>
        <w:rPr>
          <w:rFonts w:asciiTheme="minorEastAsia" w:hAnsiTheme="minorEastAsia" w:cs="Arial" w:hint="eastAsia"/>
          <w:szCs w:val="21"/>
        </w:rPr>
        <w:t xml:space="preserve">　　　　　　　　　</w:t>
      </w:r>
    </w:p>
    <w:p w:rsidR="0077553D" w:rsidRDefault="0077553D" w:rsidP="0077553D">
      <w:pPr>
        <w:spacing w:line="480" w:lineRule="auto"/>
        <w:ind w:firstLineChars="2075" w:firstLine="4358"/>
        <w:rPr>
          <w:rFonts w:asciiTheme="minorEastAsia" w:hAnsiTheme="minorEastAsia" w:cs="Arial"/>
          <w:szCs w:val="21"/>
        </w:rPr>
      </w:pPr>
      <w:r>
        <w:rPr>
          <w:rFonts w:asciiTheme="minorEastAsia" w:hAnsiTheme="minorEastAsia" w:cs="Arial" w:hint="eastAsia"/>
          <w:szCs w:val="21"/>
        </w:rPr>
        <w:t>日　  期：      年    月    日</w:t>
      </w:r>
    </w:p>
    <w:p w:rsidR="0077553D" w:rsidRDefault="0077553D" w:rsidP="0077553D">
      <w:pPr>
        <w:autoSpaceDE w:val="0"/>
        <w:autoSpaceDN w:val="0"/>
        <w:adjustRightInd w:val="0"/>
        <w:spacing w:line="360" w:lineRule="auto"/>
        <w:jc w:val="center"/>
        <w:rPr>
          <w:rFonts w:ascii="宋体" w:cs="宋体"/>
          <w:szCs w:val="21"/>
          <w:lang w:val="zh-CN"/>
        </w:rPr>
      </w:pPr>
    </w:p>
    <w:p w:rsidR="0077553D" w:rsidRDefault="0077553D" w:rsidP="0077553D">
      <w:pPr>
        <w:autoSpaceDE w:val="0"/>
        <w:autoSpaceDN w:val="0"/>
        <w:adjustRightInd w:val="0"/>
        <w:spacing w:line="360" w:lineRule="auto"/>
        <w:ind w:right="-11"/>
        <w:rPr>
          <w:rFonts w:ascii="宋体" w:cs="宋体"/>
          <w:szCs w:val="21"/>
          <w:lang w:val="zh-CN"/>
        </w:rPr>
      </w:pPr>
    </w:p>
    <w:p w:rsidR="007165A1" w:rsidRDefault="007165A1" w:rsidP="0077553D">
      <w:pPr>
        <w:widowControl/>
        <w:spacing w:before="100" w:beforeAutospacing="1" w:after="100" w:afterAutospacing="1" w:line="360" w:lineRule="auto"/>
        <w:jc w:val="center"/>
        <w:rPr>
          <w:rFonts w:ascii="宋体" w:cs="宋体"/>
          <w:szCs w:val="21"/>
          <w:lang w:val="zh-CN"/>
        </w:rPr>
      </w:pPr>
    </w:p>
    <w:p w:rsidR="007165A1" w:rsidRDefault="007165A1" w:rsidP="007165A1">
      <w:pPr>
        <w:pStyle w:val="a5"/>
        <w:rPr>
          <w:rFonts w:ascii="宋体" w:cs="宋体"/>
          <w:szCs w:val="21"/>
          <w:lang w:val="zh-CN"/>
        </w:rPr>
      </w:pPr>
    </w:p>
    <w:p w:rsidR="0077553D" w:rsidRDefault="0077553D">
      <w:pPr>
        <w:widowControl/>
        <w:jc w:val="left"/>
        <w:rPr>
          <w:rFonts w:ascii="宋体" w:cs="宋体"/>
          <w:sz w:val="24"/>
          <w:lang w:val="zh-CN"/>
        </w:rPr>
      </w:pPr>
      <w:r>
        <w:rPr>
          <w:rFonts w:ascii="宋体" w:cs="宋体"/>
          <w:sz w:val="24"/>
          <w:lang w:val="zh-CN"/>
        </w:rPr>
        <w:br w:type="page"/>
      </w:r>
    </w:p>
    <w:p w:rsidR="0077553D" w:rsidRDefault="0077553D" w:rsidP="0077553D">
      <w:pPr>
        <w:spacing w:line="360" w:lineRule="auto"/>
        <w:jc w:val="center"/>
        <w:rPr>
          <w:rFonts w:ascii="宋体" w:hAnsi="宋体"/>
          <w:b/>
          <w:bCs/>
          <w:sz w:val="24"/>
          <w:szCs w:val="24"/>
        </w:rPr>
      </w:pPr>
    </w:p>
    <w:p w:rsidR="0077553D" w:rsidRDefault="0077553D" w:rsidP="0077553D">
      <w:pPr>
        <w:spacing w:line="360" w:lineRule="auto"/>
        <w:jc w:val="center"/>
        <w:rPr>
          <w:rFonts w:ascii="宋体" w:hAnsi="宋体"/>
          <w:b/>
          <w:bCs/>
          <w:sz w:val="24"/>
          <w:szCs w:val="24"/>
        </w:rPr>
      </w:pPr>
      <w:r>
        <w:rPr>
          <w:rFonts w:ascii="宋体" w:hAnsi="宋体" w:hint="eastAsia"/>
          <w:b/>
          <w:bCs/>
          <w:sz w:val="24"/>
          <w:szCs w:val="24"/>
        </w:rPr>
        <w:t>3.</w:t>
      </w:r>
      <w:r w:rsidR="003951FD">
        <w:rPr>
          <w:rFonts w:ascii="宋体" w:hAnsi="宋体" w:hint="eastAsia"/>
          <w:b/>
          <w:bCs/>
          <w:sz w:val="24"/>
          <w:szCs w:val="24"/>
        </w:rPr>
        <w:t>8</w:t>
      </w:r>
      <w:r>
        <w:rPr>
          <w:rFonts w:ascii="宋体" w:hAnsi="宋体" w:hint="eastAsia"/>
          <w:b/>
          <w:bCs/>
          <w:sz w:val="24"/>
          <w:szCs w:val="24"/>
        </w:rPr>
        <w:t>供应商提供与参加本项目投标的其他供应商之间，单位负责人不为同一人并且不存在直接控股、管理关系承诺函</w:t>
      </w:r>
    </w:p>
    <w:p w:rsidR="0077553D" w:rsidRDefault="0077553D" w:rsidP="0077553D">
      <w:pPr>
        <w:spacing w:line="360" w:lineRule="auto"/>
        <w:jc w:val="center"/>
        <w:rPr>
          <w:rFonts w:ascii="宋体" w:hAnsi="宋体"/>
          <w:bCs/>
          <w:sz w:val="24"/>
          <w:szCs w:val="24"/>
        </w:rPr>
      </w:pPr>
      <w:r>
        <w:rPr>
          <w:rFonts w:ascii="宋体" w:hAnsi="宋体" w:hint="eastAsia"/>
          <w:bCs/>
          <w:sz w:val="24"/>
          <w:szCs w:val="24"/>
        </w:rPr>
        <w:t>（承诺函格式自拟）</w:t>
      </w:r>
    </w:p>
    <w:p w:rsidR="0077553D" w:rsidRDefault="0077553D" w:rsidP="0077553D">
      <w:pPr>
        <w:autoSpaceDE w:val="0"/>
        <w:autoSpaceDN w:val="0"/>
        <w:adjustRightInd w:val="0"/>
        <w:spacing w:line="360" w:lineRule="auto"/>
        <w:outlineLvl w:val="0"/>
        <w:rPr>
          <w:rFonts w:ascii="宋体" w:cs="宋体"/>
          <w:sz w:val="24"/>
          <w:lang w:val="zh-CN"/>
        </w:rPr>
      </w:pPr>
    </w:p>
    <w:p w:rsidR="0077553D" w:rsidRDefault="0077553D" w:rsidP="0077553D">
      <w:pPr>
        <w:pStyle w:val="a3"/>
        <w:rPr>
          <w:lang w:val="zh-CN"/>
        </w:rPr>
      </w:pPr>
    </w:p>
    <w:p w:rsidR="0077553D" w:rsidRDefault="0077553D" w:rsidP="0077553D">
      <w:pPr>
        <w:pStyle w:val="a3"/>
        <w:rPr>
          <w:lang w:val="zh-CN"/>
        </w:rPr>
      </w:pPr>
    </w:p>
    <w:p w:rsidR="0077553D" w:rsidRDefault="0077553D" w:rsidP="0077553D">
      <w:pPr>
        <w:pStyle w:val="a3"/>
        <w:rPr>
          <w:lang w:val="zh-CN"/>
        </w:rPr>
      </w:pPr>
    </w:p>
    <w:p w:rsidR="0077553D" w:rsidRDefault="0077553D" w:rsidP="0077553D">
      <w:pPr>
        <w:pStyle w:val="a3"/>
        <w:rPr>
          <w:lang w:val="zh-CN"/>
        </w:rPr>
      </w:pPr>
    </w:p>
    <w:p w:rsidR="0077553D" w:rsidRDefault="0077553D" w:rsidP="0077553D">
      <w:pPr>
        <w:autoSpaceDE w:val="0"/>
        <w:autoSpaceDN w:val="0"/>
        <w:adjustRightInd w:val="0"/>
        <w:spacing w:line="360" w:lineRule="auto"/>
        <w:jc w:val="center"/>
        <w:outlineLvl w:val="0"/>
        <w:rPr>
          <w:rFonts w:ascii="宋体" w:hAnsi="宋体" w:cs="宋体"/>
          <w:b/>
          <w:bCs/>
          <w:sz w:val="24"/>
          <w:szCs w:val="24"/>
        </w:rPr>
      </w:pPr>
    </w:p>
    <w:p w:rsidR="0077553D" w:rsidRDefault="0077553D" w:rsidP="0077553D">
      <w:pPr>
        <w:pStyle w:val="11"/>
      </w:pPr>
    </w:p>
    <w:p w:rsidR="0077553D" w:rsidRPr="0077553D" w:rsidRDefault="0077553D" w:rsidP="0077553D">
      <w:pPr>
        <w:pStyle w:val="11"/>
      </w:pPr>
    </w:p>
    <w:p w:rsidR="0077553D" w:rsidRDefault="0077553D" w:rsidP="0077553D">
      <w:pPr>
        <w:spacing w:line="360" w:lineRule="auto"/>
        <w:jc w:val="center"/>
        <w:rPr>
          <w:rFonts w:ascii="宋体" w:hAnsi="宋体"/>
          <w:b/>
          <w:bCs/>
          <w:sz w:val="24"/>
          <w:szCs w:val="24"/>
        </w:rPr>
      </w:pPr>
      <w:r>
        <w:rPr>
          <w:rFonts w:ascii="宋体" w:hAnsi="宋体" w:hint="eastAsia"/>
          <w:b/>
          <w:bCs/>
          <w:sz w:val="24"/>
          <w:szCs w:val="24"/>
        </w:rPr>
        <w:t>3.</w:t>
      </w:r>
      <w:r w:rsidR="003951FD">
        <w:rPr>
          <w:rFonts w:ascii="宋体" w:hAnsi="宋体" w:hint="eastAsia"/>
          <w:b/>
          <w:bCs/>
          <w:sz w:val="24"/>
          <w:szCs w:val="24"/>
        </w:rPr>
        <w:t>9</w:t>
      </w:r>
      <w:r>
        <w:rPr>
          <w:rFonts w:ascii="宋体" w:hAnsi="宋体" w:hint="eastAsia"/>
          <w:b/>
          <w:bCs/>
          <w:sz w:val="24"/>
          <w:szCs w:val="24"/>
        </w:rPr>
        <w:t>供应商提供未为本项目提供整体设计、规范编制或者项目管理、监理、检测等服务承诺函</w:t>
      </w:r>
    </w:p>
    <w:p w:rsidR="0077553D" w:rsidRDefault="0077553D" w:rsidP="0077553D">
      <w:pPr>
        <w:spacing w:line="360" w:lineRule="auto"/>
        <w:jc w:val="center"/>
        <w:rPr>
          <w:rFonts w:ascii="宋体" w:hAnsi="宋体"/>
          <w:bCs/>
          <w:sz w:val="24"/>
          <w:szCs w:val="24"/>
        </w:rPr>
      </w:pPr>
      <w:r>
        <w:rPr>
          <w:rFonts w:ascii="宋体" w:hAnsi="宋体" w:hint="eastAsia"/>
          <w:bCs/>
          <w:sz w:val="24"/>
          <w:szCs w:val="24"/>
        </w:rPr>
        <w:t>（承诺函格式自拟）</w:t>
      </w:r>
    </w:p>
    <w:p w:rsidR="007165A1" w:rsidRDefault="007165A1" w:rsidP="007165A1">
      <w:pPr>
        <w:pStyle w:val="a5"/>
        <w:rPr>
          <w:rFonts w:ascii="宋体" w:cs="宋体"/>
          <w:sz w:val="24"/>
        </w:rPr>
      </w:pPr>
    </w:p>
    <w:p w:rsidR="0077553D" w:rsidRDefault="0077553D" w:rsidP="007165A1">
      <w:pPr>
        <w:pStyle w:val="a5"/>
        <w:rPr>
          <w:rFonts w:ascii="宋体" w:cs="宋体"/>
          <w:sz w:val="24"/>
        </w:rPr>
      </w:pPr>
    </w:p>
    <w:p w:rsidR="0077553D" w:rsidRDefault="0077553D" w:rsidP="007165A1">
      <w:pPr>
        <w:pStyle w:val="a5"/>
        <w:rPr>
          <w:rFonts w:ascii="宋体" w:cs="宋体"/>
          <w:sz w:val="24"/>
        </w:rPr>
      </w:pPr>
    </w:p>
    <w:p w:rsidR="0077553D" w:rsidRDefault="0077553D" w:rsidP="007165A1">
      <w:pPr>
        <w:pStyle w:val="a5"/>
        <w:rPr>
          <w:rFonts w:ascii="宋体" w:cs="宋体"/>
          <w:sz w:val="24"/>
        </w:rPr>
      </w:pPr>
    </w:p>
    <w:p w:rsidR="0077553D" w:rsidRPr="0077553D" w:rsidRDefault="0077553D" w:rsidP="007165A1">
      <w:pPr>
        <w:pStyle w:val="a5"/>
        <w:rPr>
          <w:rFonts w:ascii="宋体" w:cs="宋体"/>
          <w:sz w:val="24"/>
        </w:rPr>
      </w:pPr>
    </w:p>
    <w:p w:rsidR="007165A1" w:rsidRDefault="007165A1" w:rsidP="007165A1">
      <w:pPr>
        <w:pStyle w:val="a5"/>
        <w:rPr>
          <w:rFonts w:ascii="宋体" w:cs="宋体"/>
          <w:sz w:val="24"/>
          <w:lang w:val="zh-CN"/>
        </w:rPr>
      </w:pPr>
    </w:p>
    <w:p w:rsidR="007165A1" w:rsidRDefault="0077553D"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w:t>
      </w:r>
      <w:r w:rsidR="003951FD">
        <w:rPr>
          <w:rFonts w:ascii="宋体" w:hAnsi="宋体" w:hint="eastAsia"/>
          <w:b/>
          <w:bCs/>
          <w:color w:val="000000"/>
          <w:sz w:val="24"/>
          <w:szCs w:val="24"/>
        </w:rPr>
        <w:t>10</w:t>
      </w:r>
      <w:r w:rsidR="007165A1">
        <w:rPr>
          <w:rFonts w:ascii="宋体" w:hAnsi="宋体" w:hint="eastAsia"/>
          <w:b/>
          <w:bCs/>
          <w:color w:val="000000"/>
          <w:sz w:val="24"/>
          <w:szCs w:val="24"/>
        </w:rPr>
        <w:t xml:space="preserve"> 其他资格证书或材料 </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7165A1" w:rsidRDefault="007165A1" w:rsidP="007165A1">
      <w:pPr>
        <w:widowControl/>
        <w:jc w:val="left"/>
        <w:rPr>
          <w:rFonts w:asciiTheme="minorEastAsia" w:hAnsiTheme="minorEastAsia" w:cs="黑体"/>
          <w:b/>
          <w:bCs/>
          <w:sz w:val="28"/>
          <w:szCs w:val="28"/>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p>
    <w:p w:rsidR="0077553D" w:rsidRDefault="0077553D">
      <w:pPr>
        <w:widowControl/>
        <w:jc w:val="left"/>
        <w:rPr>
          <w:rFonts w:asciiTheme="minorEastAsia" w:hAnsiTheme="minorEastAsia" w:cs="黑体"/>
          <w:b/>
          <w:bCs/>
          <w:sz w:val="28"/>
          <w:szCs w:val="28"/>
          <w:lang w:val="zh-CN"/>
        </w:rPr>
      </w:pPr>
      <w:r>
        <w:rPr>
          <w:rFonts w:asciiTheme="minorEastAsia" w:hAnsiTheme="minorEastAsia" w:cs="黑体"/>
          <w:b/>
          <w:bCs/>
          <w:sz w:val="28"/>
          <w:szCs w:val="28"/>
          <w:lang w:val="zh-CN"/>
        </w:rPr>
        <w:br w:type="page"/>
      </w: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四、</w:t>
      </w:r>
      <w:r w:rsidR="0077553D" w:rsidRPr="0077553D">
        <w:rPr>
          <w:rFonts w:asciiTheme="minorEastAsia" w:hAnsiTheme="minorEastAsia" w:cs="黑体" w:hint="eastAsia"/>
          <w:b/>
          <w:bCs/>
          <w:sz w:val="28"/>
          <w:szCs w:val="28"/>
          <w:lang w:val="zh-CN"/>
        </w:rPr>
        <w:t>符合性审查证明材料</w:t>
      </w:r>
    </w:p>
    <w:p w:rsidR="007165A1" w:rsidRDefault="007165A1" w:rsidP="007165A1">
      <w:pPr>
        <w:autoSpaceDE w:val="0"/>
        <w:autoSpaceDN w:val="0"/>
        <w:adjustRightInd w:val="0"/>
        <w:spacing w:line="360" w:lineRule="auto"/>
        <w:jc w:val="center"/>
        <w:outlineLvl w:val="0"/>
        <w:rPr>
          <w:rFonts w:eastAsia="宋体" w:hAnsi="宋体"/>
          <w:b/>
          <w:snapToGrid w:val="0"/>
          <w:kern w:val="0"/>
          <w:sz w:val="36"/>
          <w:szCs w:val="36"/>
        </w:rPr>
      </w:pPr>
    </w:p>
    <w:p w:rsidR="00866404" w:rsidRPr="00715FDF" w:rsidRDefault="00866404" w:rsidP="00866404">
      <w:pPr>
        <w:autoSpaceDE w:val="0"/>
        <w:autoSpaceDN w:val="0"/>
        <w:adjustRightInd w:val="0"/>
        <w:spacing w:line="360" w:lineRule="auto"/>
        <w:jc w:val="center"/>
        <w:outlineLvl w:val="0"/>
        <w:rPr>
          <w:rFonts w:eastAsia="宋体" w:hAnsi="宋体"/>
          <w:b/>
          <w:snapToGrid w:val="0"/>
          <w:kern w:val="0"/>
          <w:sz w:val="36"/>
          <w:szCs w:val="36"/>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4.1 投标分项报价表</w:t>
      </w:r>
    </w:p>
    <w:p w:rsidR="00866404" w:rsidRPr="00715FDF" w:rsidRDefault="00866404" w:rsidP="00F7641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866404" w:rsidRPr="00715FDF" w:rsidRDefault="00866404" w:rsidP="00866404">
      <w:pPr>
        <w:autoSpaceDE w:val="0"/>
        <w:autoSpaceDN w:val="0"/>
        <w:adjustRightInd w:val="0"/>
        <w:spacing w:line="360" w:lineRule="auto"/>
        <w:outlineLvl w:val="0"/>
        <w:rPr>
          <w:rFonts w:eastAsia="宋体" w:hAnsi="宋体"/>
          <w:b/>
          <w:snapToGrid w:val="0"/>
          <w:kern w:val="0"/>
          <w:szCs w:val="21"/>
        </w:rPr>
      </w:pPr>
      <w:r w:rsidRPr="00715FDF">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66404" w:rsidRPr="00715FDF" w:rsidTr="00A95F21">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280" w:lineRule="exact"/>
              <w:jc w:val="center"/>
              <w:rPr>
                <w:rFonts w:asciiTheme="minorEastAsia" w:hAnsiTheme="minorEastAsia" w:cs="宋体"/>
                <w:b/>
                <w:szCs w:val="21"/>
                <w:lang w:val="zh-CN"/>
              </w:rPr>
            </w:pPr>
            <w:r w:rsidRPr="00715FDF">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品牌</w:t>
            </w:r>
          </w:p>
          <w:p w:rsidR="00866404" w:rsidRPr="00715FDF" w:rsidRDefault="00866404" w:rsidP="00A95F21">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技术</w:t>
            </w:r>
          </w:p>
          <w:p w:rsidR="00866404" w:rsidRPr="00715FDF" w:rsidRDefault="00866404" w:rsidP="00A95F21">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jc w:val="center"/>
              <w:rPr>
                <w:rFonts w:asciiTheme="minorEastAsia" w:hAnsiTheme="minorEastAsia" w:cs="宋体"/>
                <w:b/>
                <w:szCs w:val="21"/>
                <w:lang w:val="zh-CN"/>
              </w:rPr>
            </w:pPr>
            <w:r w:rsidRPr="00715FDF">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ind w:firstLine="120"/>
              <w:jc w:val="center"/>
              <w:rPr>
                <w:rFonts w:asciiTheme="minorEastAsia" w:hAnsiTheme="minorEastAsia" w:cs="宋体"/>
                <w:b/>
                <w:szCs w:val="21"/>
                <w:lang w:val="zh-CN"/>
              </w:rPr>
            </w:pPr>
            <w:r w:rsidRPr="00715FDF">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autoSpaceDE w:val="0"/>
              <w:autoSpaceDN w:val="0"/>
              <w:adjustRightInd w:val="0"/>
              <w:spacing w:line="360" w:lineRule="auto"/>
              <w:ind w:left="120" w:hanging="120"/>
              <w:jc w:val="center"/>
              <w:rPr>
                <w:rFonts w:asciiTheme="minorEastAsia" w:hAnsiTheme="minorEastAsia" w:cs="宋体"/>
                <w:b/>
                <w:szCs w:val="21"/>
                <w:lang w:val="zh-CN"/>
              </w:rPr>
            </w:pPr>
            <w:r w:rsidRPr="00715FDF">
              <w:rPr>
                <w:rFonts w:asciiTheme="minorEastAsia" w:hAnsiTheme="minorEastAsia" w:cs="宋体" w:hint="eastAsia"/>
                <w:b/>
                <w:szCs w:val="21"/>
                <w:lang w:val="zh-CN"/>
              </w:rPr>
              <w:t>厂家</w:t>
            </w:r>
          </w:p>
        </w:tc>
      </w:tr>
      <w:tr w:rsidR="00866404" w:rsidRPr="00715FDF" w:rsidTr="00A95F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r>
      <w:tr w:rsidR="00866404" w:rsidRPr="00715FDF" w:rsidTr="00A95F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r>
      <w:tr w:rsidR="00866404" w:rsidRPr="00715FDF" w:rsidTr="00A95F21">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szCs w:val="21"/>
              </w:rPr>
            </w:pPr>
            <w:r w:rsidRPr="00715FDF">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360" w:lineRule="auto"/>
              <w:rPr>
                <w:rFonts w:asciiTheme="minorEastAsia" w:hAnsiTheme="minorEastAsia"/>
                <w:szCs w:val="21"/>
              </w:rPr>
            </w:pPr>
          </w:p>
        </w:tc>
      </w:tr>
      <w:tr w:rsidR="00866404" w:rsidRPr="00715FDF" w:rsidTr="00A95F21">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360" w:lineRule="auto"/>
              <w:jc w:val="center"/>
              <w:rPr>
                <w:rFonts w:asciiTheme="minorEastAsia" w:hAnsiTheme="minorEastAsia"/>
                <w:szCs w:val="21"/>
              </w:rPr>
            </w:pPr>
            <w:r w:rsidRPr="00715FDF">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360" w:lineRule="auto"/>
              <w:ind w:firstLineChars="50" w:firstLine="105"/>
              <w:rPr>
                <w:rFonts w:asciiTheme="minorEastAsia" w:hAnsiTheme="minorEastAsia" w:cs="宋体"/>
                <w:szCs w:val="21"/>
                <w:lang w:val="zh-CN"/>
              </w:rPr>
            </w:pPr>
            <w:r w:rsidRPr="00715FDF">
              <w:rPr>
                <w:rFonts w:asciiTheme="minorEastAsia" w:hAnsiTheme="minorEastAsia" w:cs="宋体" w:hint="eastAsia"/>
                <w:szCs w:val="21"/>
                <w:lang w:val="zh-CN"/>
              </w:rPr>
              <w:t>大写：　　　　　　小写：</w:t>
            </w:r>
          </w:p>
        </w:tc>
      </w:tr>
    </w:tbl>
    <w:p w:rsidR="00866404" w:rsidRPr="00715FDF" w:rsidRDefault="00866404" w:rsidP="00866404">
      <w:pPr>
        <w:autoSpaceDE w:val="0"/>
        <w:autoSpaceDN w:val="0"/>
        <w:adjustRightInd w:val="0"/>
        <w:spacing w:line="480" w:lineRule="auto"/>
        <w:rPr>
          <w:rFonts w:asciiTheme="minorEastAsia" w:hAnsiTheme="minorEastAsia" w:cs="宋体"/>
          <w:szCs w:val="21"/>
          <w:lang w:val="zh-CN"/>
        </w:rPr>
      </w:pPr>
    </w:p>
    <w:p w:rsidR="00866404" w:rsidRPr="00715FDF" w:rsidRDefault="00866404" w:rsidP="0086640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866404" w:rsidRPr="00715FDF" w:rsidRDefault="00866404" w:rsidP="00866404">
      <w:pPr>
        <w:autoSpaceDE w:val="0"/>
        <w:autoSpaceDN w:val="0"/>
        <w:adjustRightInd w:val="0"/>
        <w:spacing w:line="480" w:lineRule="auto"/>
        <w:rPr>
          <w:rFonts w:asciiTheme="minorEastAsia" w:hAnsiTheme="minorEastAsia" w:cs="宋体"/>
          <w:szCs w:val="21"/>
          <w:lang w:val="zh-CN"/>
        </w:rPr>
      </w:pPr>
    </w:p>
    <w:p w:rsidR="00866404" w:rsidRPr="00715FDF" w:rsidRDefault="00866404" w:rsidP="00866404">
      <w:pPr>
        <w:autoSpaceDE w:val="0"/>
        <w:autoSpaceDN w:val="0"/>
        <w:adjustRightInd w:val="0"/>
        <w:spacing w:line="480" w:lineRule="auto"/>
        <w:rPr>
          <w:rFonts w:asciiTheme="minorEastAsia" w:hAnsiTheme="minorEastAsia" w:cs="宋体"/>
          <w:sz w:val="24"/>
          <w:szCs w:val="24"/>
          <w:lang w:val="zh-CN"/>
        </w:rPr>
      </w:pPr>
    </w:p>
    <w:p w:rsidR="00866404" w:rsidRPr="00715FDF" w:rsidRDefault="00866404" w:rsidP="00866404">
      <w:pPr>
        <w:autoSpaceDE w:val="0"/>
        <w:autoSpaceDN w:val="0"/>
        <w:adjustRightInd w:val="0"/>
        <w:spacing w:line="480" w:lineRule="auto"/>
        <w:rPr>
          <w:rFonts w:asciiTheme="minorEastAsia" w:hAnsiTheme="minorEastAsia" w:cs="宋体"/>
          <w:sz w:val="24"/>
          <w:szCs w:val="24"/>
          <w:lang w:val="zh-CN"/>
        </w:rPr>
      </w:pPr>
    </w:p>
    <w:p w:rsidR="00866404" w:rsidRPr="00715FDF" w:rsidRDefault="00866404" w:rsidP="00866404">
      <w:pPr>
        <w:autoSpaceDE w:val="0"/>
        <w:autoSpaceDN w:val="0"/>
        <w:adjustRightInd w:val="0"/>
        <w:spacing w:line="480" w:lineRule="auto"/>
        <w:rPr>
          <w:rFonts w:asciiTheme="minorEastAsia" w:hAnsiTheme="minorEastAsia" w:cs="宋体"/>
          <w:sz w:val="24"/>
          <w:szCs w:val="24"/>
          <w:lang w:val="zh-CN"/>
        </w:rPr>
      </w:pPr>
    </w:p>
    <w:p w:rsidR="00866404" w:rsidRPr="00715FDF" w:rsidRDefault="00866404" w:rsidP="00866404">
      <w:pPr>
        <w:autoSpaceDE w:val="0"/>
        <w:autoSpaceDN w:val="0"/>
        <w:adjustRightInd w:val="0"/>
        <w:spacing w:line="480" w:lineRule="auto"/>
        <w:rPr>
          <w:rFonts w:asciiTheme="minorEastAsia" w:hAnsiTheme="minorEastAsia" w:cs="宋体"/>
          <w:sz w:val="24"/>
          <w:szCs w:val="24"/>
          <w:lang w:val="zh-CN"/>
        </w:rPr>
      </w:pPr>
    </w:p>
    <w:p w:rsidR="00866404" w:rsidRPr="00715FDF" w:rsidRDefault="00866404" w:rsidP="00866404">
      <w:pPr>
        <w:autoSpaceDE w:val="0"/>
        <w:autoSpaceDN w:val="0"/>
        <w:adjustRightInd w:val="0"/>
        <w:spacing w:line="480" w:lineRule="auto"/>
        <w:rPr>
          <w:rFonts w:asciiTheme="minorEastAsia" w:hAnsiTheme="minorEastAsia" w:cs="宋体"/>
          <w:sz w:val="24"/>
          <w:szCs w:val="24"/>
          <w:lang w:val="zh-CN"/>
        </w:rPr>
      </w:pPr>
    </w:p>
    <w:p w:rsidR="00866404" w:rsidRPr="00715FDF" w:rsidRDefault="00866404" w:rsidP="00866404">
      <w:pPr>
        <w:autoSpaceDE w:val="0"/>
        <w:autoSpaceDN w:val="0"/>
        <w:adjustRightInd w:val="0"/>
        <w:spacing w:line="480" w:lineRule="auto"/>
        <w:rPr>
          <w:rFonts w:asciiTheme="minorEastAsia" w:hAnsiTheme="minorEastAsia" w:cs="宋体"/>
          <w:sz w:val="24"/>
          <w:szCs w:val="24"/>
          <w:lang w:val="zh-CN"/>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r w:rsidRPr="00715FDF">
        <w:rPr>
          <w:rFonts w:ascii="宋体" w:hAnsi="宋体" w:hint="eastAsia"/>
          <w:b/>
          <w:bCs/>
          <w:sz w:val="24"/>
          <w:szCs w:val="24"/>
        </w:rPr>
        <w:t>4.2 技术规格偏离表</w:t>
      </w:r>
    </w:p>
    <w:p w:rsidR="00866404" w:rsidRPr="00715FDF" w:rsidRDefault="00866404" w:rsidP="00F76415">
      <w:pPr>
        <w:spacing w:before="50" w:afterLines="50" w:line="360" w:lineRule="auto"/>
        <w:contextualSpacing/>
        <w:jc w:val="left"/>
        <w:rPr>
          <w:rFonts w:asciiTheme="minorEastAsia" w:hAnsiTheme="minorEastAsia"/>
          <w:szCs w:val="21"/>
        </w:rPr>
      </w:pPr>
      <w:r>
        <w:rPr>
          <w:rFonts w:asciiTheme="minorEastAsia" w:hAnsiTheme="minorEastAsia" w:hint="eastAsia"/>
          <w:szCs w:val="21"/>
        </w:rPr>
        <w:t>采购</w:t>
      </w:r>
      <w:r w:rsidRPr="00715FDF">
        <w:rPr>
          <w:rFonts w:asciiTheme="minorEastAsia" w:hAnsiTheme="minorEastAsia" w:hint="eastAsia"/>
          <w:szCs w:val="21"/>
        </w:rPr>
        <w:t>编号：</w:t>
      </w:r>
    </w:p>
    <w:p w:rsidR="00866404" w:rsidRPr="00715FDF" w:rsidRDefault="00866404" w:rsidP="00866404">
      <w:pPr>
        <w:autoSpaceDE w:val="0"/>
        <w:autoSpaceDN w:val="0"/>
        <w:adjustRightInd w:val="0"/>
        <w:spacing w:line="360" w:lineRule="auto"/>
        <w:outlineLvl w:val="0"/>
        <w:rPr>
          <w:rFonts w:asciiTheme="minorEastAsia" w:hAnsiTheme="minorEastAsia"/>
          <w:szCs w:val="21"/>
        </w:rPr>
      </w:pPr>
      <w:r w:rsidRPr="00715FDF">
        <w:rPr>
          <w:rFonts w:asciiTheme="minorEastAsia" w:hAnsiTheme="minorEastAsia" w:hint="eastAsia"/>
          <w:szCs w:val="21"/>
        </w:rPr>
        <w:t xml:space="preserve">项目名称：   </w:t>
      </w:r>
    </w:p>
    <w:p w:rsidR="00866404" w:rsidRPr="00715FDF" w:rsidRDefault="00866404" w:rsidP="00866404">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4A0"/>
      </w:tblPr>
      <w:tblGrid>
        <w:gridCol w:w="675"/>
        <w:gridCol w:w="1418"/>
        <w:gridCol w:w="1276"/>
        <w:gridCol w:w="1559"/>
        <w:gridCol w:w="1417"/>
        <w:gridCol w:w="1560"/>
        <w:gridCol w:w="1417"/>
      </w:tblGrid>
      <w:tr w:rsidR="00866404" w:rsidRPr="00715FDF" w:rsidTr="00A95F21">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货物服务</w:t>
            </w:r>
          </w:p>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招标文件</w:t>
            </w:r>
          </w:p>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投标技术</w:t>
            </w:r>
          </w:p>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w:t>
            </w:r>
          </w:p>
          <w:p w:rsidR="00866404" w:rsidRPr="00715FDF" w:rsidRDefault="00866404" w:rsidP="00A95F21">
            <w:pPr>
              <w:jc w:val="center"/>
              <w:rPr>
                <w:rFonts w:ascii="宋体" w:eastAsia="宋体" w:hAnsi="宋体" w:cs="宋体"/>
                <w:b/>
                <w:bCs/>
                <w:szCs w:val="21"/>
              </w:rPr>
            </w:pPr>
            <w:r w:rsidRPr="00715FDF">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偏离内容</w:t>
            </w:r>
          </w:p>
          <w:p w:rsidR="00866404" w:rsidRPr="00715FDF" w:rsidRDefault="00866404" w:rsidP="00A95F21">
            <w:pPr>
              <w:pStyle w:val="a4"/>
              <w:jc w:val="center"/>
              <w:rPr>
                <w:rFonts w:ascii="宋体" w:eastAsia="宋体" w:hAnsi="宋体" w:cs="宋体"/>
                <w:b/>
                <w:bCs/>
                <w:sz w:val="21"/>
                <w:szCs w:val="21"/>
              </w:rPr>
            </w:pPr>
            <w:r w:rsidRPr="00715FDF">
              <w:rPr>
                <w:rFonts w:ascii="宋体" w:eastAsia="宋体" w:hAnsi="宋体" w:cs="宋体" w:hint="eastAsia"/>
                <w:b/>
                <w:bCs/>
                <w:sz w:val="21"/>
                <w:szCs w:val="21"/>
              </w:rPr>
              <w:t>说明</w:t>
            </w:r>
          </w:p>
        </w:tc>
      </w:tr>
      <w:tr w:rsidR="00866404" w:rsidRPr="00715FDF" w:rsidTr="00A95F2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b/>
                <w:bCs/>
                <w:szCs w:val="21"/>
              </w:rPr>
            </w:pPr>
          </w:p>
        </w:tc>
      </w:tr>
      <w:tr w:rsidR="00866404" w:rsidRPr="00715FDF" w:rsidTr="00A95F2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b/>
                <w:bCs/>
                <w:szCs w:val="21"/>
              </w:rPr>
            </w:pPr>
          </w:p>
        </w:tc>
      </w:tr>
      <w:tr w:rsidR="00866404" w:rsidRPr="00715FDF" w:rsidTr="00A95F21">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bCs/>
                <w:szCs w:val="21"/>
              </w:rPr>
            </w:pPr>
            <w:r w:rsidRPr="00715FDF">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66404" w:rsidRPr="00715FDF" w:rsidRDefault="00866404" w:rsidP="00A95F21">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66404" w:rsidRPr="00715FDF" w:rsidRDefault="00866404" w:rsidP="00A95F21">
            <w:pPr>
              <w:autoSpaceDE w:val="0"/>
              <w:autoSpaceDN w:val="0"/>
              <w:adjustRightInd w:val="0"/>
              <w:spacing w:line="480" w:lineRule="exact"/>
              <w:jc w:val="center"/>
              <w:rPr>
                <w:rFonts w:asciiTheme="minorEastAsia" w:hAnsiTheme="minorEastAsia"/>
                <w:b/>
                <w:bCs/>
                <w:szCs w:val="21"/>
              </w:rPr>
            </w:pPr>
          </w:p>
        </w:tc>
      </w:tr>
    </w:tbl>
    <w:p w:rsidR="00866404" w:rsidRPr="00715FDF" w:rsidRDefault="00866404" w:rsidP="00866404">
      <w:pPr>
        <w:autoSpaceDE w:val="0"/>
        <w:autoSpaceDN w:val="0"/>
        <w:adjustRightInd w:val="0"/>
        <w:spacing w:line="480" w:lineRule="auto"/>
        <w:rPr>
          <w:rFonts w:asciiTheme="minorEastAsia" w:hAnsiTheme="minorEastAsia" w:cs="宋体"/>
          <w:szCs w:val="21"/>
          <w:lang w:val="zh-CN"/>
        </w:rPr>
      </w:pPr>
    </w:p>
    <w:p w:rsidR="00866404" w:rsidRPr="00715FDF" w:rsidRDefault="00866404" w:rsidP="00866404">
      <w:pPr>
        <w:autoSpaceDE w:val="0"/>
        <w:autoSpaceDN w:val="0"/>
        <w:adjustRightInd w:val="0"/>
        <w:spacing w:line="480" w:lineRule="auto"/>
        <w:rPr>
          <w:rFonts w:asciiTheme="minorEastAsia" w:hAnsiTheme="minorEastAsia" w:cs="宋体"/>
          <w:szCs w:val="21"/>
          <w:lang w:val="zh-CN"/>
        </w:rPr>
      </w:pPr>
      <w:r w:rsidRPr="00715FDF">
        <w:rPr>
          <w:rFonts w:asciiTheme="minorEastAsia" w:hAnsiTheme="minorEastAsia" w:cs="宋体" w:hint="eastAsia"/>
          <w:szCs w:val="21"/>
          <w:lang w:val="zh-CN"/>
        </w:rPr>
        <w:t>投标人（并加盖公章）：</w:t>
      </w:r>
    </w:p>
    <w:p w:rsidR="00866404" w:rsidRPr="00715FDF" w:rsidRDefault="00866404" w:rsidP="00866404">
      <w:pPr>
        <w:autoSpaceDE w:val="0"/>
        <w:autoSpaceDN w:val="0"/>
        <w:adjustRightInd w:val="0"/>
        <w:spacing w:line="480" w:lineRule="auto"/>
        <w:rPr>
          <w:rFonts w:asciiTheme="minorEastAsia" w:hAnsiTheme="minorEastAsia" w:cs="宋体"/>
          <w:szCs w:val="21"/>
          <w:lang w:val="zh-CN"/>
        </w:rPr>
      </w:pPr>
    </w:p>
    <w:p w:rsidR="00866404" w:rsidRPr="00715FDF" w:rsidRDefault="00866404" w:rsidP="00866404">
      <w:pPr>
        <w:autoSpaceDE w:val="0"/>
        <w:autoSpaceDN w:val="0"/>
        <w:adjustRightInd w:val="0"/>
        <w:spacing w:line="480" w:lineRule="auto"/>
        <w:rPr>
          <w:rFonts w:asciiTheme="minorEastAsia" w:hAnsiTheme="minorEastAsia" w:cs="宋体"/>
          <w:szCs w:val="21"/>
          <w:lang w:val="zh-CN"/>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p>
    <w:p w:rsidR="00866404" w:rsidRPr="00715FDF" w:rsidRDefault="00866404" w:rsidP="00866404">
      <w:pPr>
        <w:autoSpaceDE w:val="0"/>
        <w:autoSpaceDN w:val="0"/>
        <w:adjustRightInd w:val="0"/>
        <w:spacing w:line="360" w:lineRule="auto"/>
        <w:jc w:val="center"/>
        <w:outlineLvl w:val="0"/>
        <w:rPr>
          <w:rFonts w:ascii="宋体" w:hAnsi="宋体"/>
          <w:b/>
          <w:bCs/>
          <w:sz w:val="24"/>
          <w:szCs w:val="24"/>
        </w:rPr>
      </w:pPr>
    </w:p>
    <w:p w:rsidR="007165A1" w:rsidRDefault="007165A1" w:rsidP="007165A1">
      <w:pPr>
        <w:autoSpaceDE w:val="0"/>
        <w:autoSpaceDN w:val="0"/>
        <w:adjustRightInd w:val="0"/>
        <w:spacing w:line="480" w:lineRule="auto"/>
        <w:rPr>
          <w:rFonts w:asciiTheme="minorEastAsia" w:hAnsiTheme="minorEastAsia" w:cs="宋体"/>
          <w:szCs w:val="21"/>
          <w:lang w:val="zh-CN"/>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w:t>
      </w:r>
      <w:r w:rsidR="00866404">
        <w:rPr>
          <w:rFonts w:ascii="宋体" w:hAnsi="宋体" w:hint="eastAsia"/>
          <w:b/>
          <w:bCs/>
          <w:color w:val="000000"/>
          <w:sz w:val="24"/>
          <w:szCs w:val="24"/>
        </w:rPr>
        <w:t>3</w:t>
      </w:r>
      <w:r>
        <w:rPr>
          <w:rFonts w:ascii="宋体" w:hAnsi="宋体" w:hint="eastAsia"/>
          <w:b/>
          <w:bCs/>
          <w:color w:val="000000"/>
          <w:sz w:val="24"/>
          <w:szCs w:val="24"/>
        </w:rPr>
        <w:t xml:space="preserve"> 技术方案（施工方案）</w:t>
      </w: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rPr>
          <w:rFonts w:asciiTheme="minorEastAsia" w:hAnsiTheme="minorEastAsia" w:cs="宋体"/>
          <w:szCs w:val="21"/>
          <w:lang w:val="zh-CN"/>
        </w:rPr>
      </w:pPr>
      <w:r w:rsidRPr="003C6D23">
        <w:rPr>
          <w:rFonts w:asciiTheme="minorEastAsia" w:hAnsiTheme="minorEastAsia" w:cs="宋体" w:hint="eastAsia"/>
          <w:szCs w:val="21"/>
          <w:lang w:val="zh-CN"/>
        </w:rPr>
        <w:t>（根据谈判文件规定及供应商自身条件编制）</w:t>
      </w: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snapToGrid w:val="0"/>
        <w:spacing w:line="360" w:lineRule="auto"/>
        <w:jc w:val="center"/>
        <w:rPr>
          <w:rFonts w:eastAsia="宋体" w:hAnsi="宋体"/>
          <w:b/>
          <w:snapToGrid w:val="0"/>
          <w:kern w:val="0"/>
          <w:sz w:val="36"/>
          <w:szCs w:val="36"/>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sidRPr="003C6D23">
        <w:rPr>
          <w:rFonts w:ascii="宋体" w:hAnsi="宋体" w:hint="eastAsia"/>
          <w:b/>
          <w:bCs/>
          <w:color w:val="000000"/>
          <w:sz w:val="24"/>
          <w:szCs w:val="24"/>
        </w:rPr>
        <w:t>4.</w:t>
      </w:r>
      <w:r w:rsidR="00866404">
        <w:rPr>
          <w:rFonts w:ascii="宋体" w:hAnsi="宋体" w:hint="eastAsia"/>
          <w:b/>
          <w:bCs/>
          <w:color w:val="000000"/>
          <w:sz w:val="24"/>
          <w:szCs w:val="24"/>
        </w:rPr>
        <w:t xml:space="preserve">4 </w:t>
      </w:r>
      <w:r w:rsidR="0077553D">
        <w:rPr>
          <w:rFonts w:ascii="宋体" w:hAnsi="宋体" w:hint="eastAsia"/>
          <w:b/>
          <w:bCs/>
          <w:sz w:val="24"/>
          <w:szCs w:val="24"/>
        </w:rPr>
        <w:t>售后服务方案</w:t>
      </w:r>
    </w:p>
    <w:p w:rsidR="007165A1" w:rsidRPr="003C6D23" w:rsidRDefault="007165A1" w:rsidP="007165A1">
      <w:pPr>
        <w:pStyle w:val="11"/>
      </w:pPr>
    </w:p>
    <w:p w:rsidR="007165A1" w:rsidRDefault="007165A1" w:rsidP="007165A1">
      <w:pPr>
        <w:autoSpaceDE w:val="0"/>
        <w:autoSpaceDN w:val="0"/>
        <w:adjustRightInd w:val="0"/>
        <w:spacing w:line="360" w:lineRule="auto"/>
        <w:jc w:val="center"/>
        <w:rPr>
          <w:rFonts w:eastAsia="宋体" w:hAnsi="宋体"/>
          <w:b/>
          <w:snapToGrid w:val="0"/>
          <w:kern w:val="0"/>
          <w:sz w:val="36"/>
          <w:szCs w:val="36"/>
        </w:rPr>
      </w:pPr>
      <w:r w:rsidRPr="003C6D23">
        <w:rPr>
          <w:rFonts w:asciiTheme="minorEastAsia" w:hAnsiTheme="minorEastAsia" w:cs="宋体" w:hint="eastAsia"/>
          <w:szCs w:val="21"/>
          <w:lang w:val="zh-CN"/>
        </w:rPr>
        <w:t>（根据谈判文件规定及供应商自身条件编制）</w:t>
      </w: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widowControl/>
        <w:jc w:val="left"/>
        <w:rPr>
          <w:rFonts w:ascii="宋体" w:hAnsi="宋体"/>
          <w:b/>
          <w:bCs/>
          <w:color w:val="000000"/>
          <w:sz w:val="24"/>
          <w:szCs w:val="24"/>
        </w:rPr>
      </w:pPr>
      <w:r>
        <w:rPr>
          <w:rFonts w:ascii="宋体" w:hAnsi="宋体"/>
          <w:b/>
          <w:bCs/>
          <w:color w:val="000000"/>
          <w:sz w:val="24"/>
          <w:szCs w:val="24"/>
        </w:rPr>
        <w:br w:type="page"/>
      </w: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p>
    <w:p w:rsidR="007165A1" w:rsidRDefault="007165A1" w:rsidP="007165A1">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sidR="00866404">
        <w:rPr>
          <w:rFonts w:ascii="宋体" w:hAnsi="宋体" w:hint="eastAsia"/>
          <w:b/>
          <w:bCs/>
          <w:color w:val="000000"/>
          <w:sz w:val="24"/>
          <w:szCs w:val="24"/>
        </w:rPr>
        <w:t xml:space="preserve">5 </w:t>
      </w:r>
      <w:r>
        <w:rPr>
          <w:rFonts w:ascii="宋体" w:hAnsi="宋体" w:hint="eastAsia"/>
          <w:b/>
          <w:bCs/>
          <w:color w:val="000000"/>
          <w:sz w:val="24"/>
          <w:szCs w:val="24"/>
        </w:rPr>
        <w:t>业绩情况表</w:t>
      </w:r>
    </w:p>
    <w:p w:rsidR="007165A1" w:rsidRDefault="007165A1" w:rsidP="007165A1">
      <w:pPr>
        <w:autoSpaceDE w:val="0"/>
        <w:autoSpaceDN w:val="0"/>
        <w:adjustRightInd w:val="0"/>
        <w:spacing w:line="360" w:lineRule="auto"/>
        <w:jc w:val="center"/>
        <w:outlineLvl w:val="0"/>
        <w:rPr>
          <w:rFonts w:ascii="宋体" w:hAnsi="宋体"/>
          <w:b/>
          <w:bCs/>
          <w:color w:val="000000"/>
          <w:sz w:val="28"/>
          <w:szCs w:val="28"/>
        </w:rPr>
      </w:pPr>
    </w:p>
    <w:p w:rsidR="007165A1" w:rsidRDefault="007165A1" w:rsidP="00F7641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165A1" w:rsidRDefault="007165A1" w:rsidP="007165A1">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165A1" w:rsidTr="006511BF">
        <w:trPr>
          <w:trHeight w:val="777"/>
        </w:trPr>
        <w:tc>
          <w:tcPr>
            <w:tcW w:w="712"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165A1" w:rsidRDefault="007165A1" w:rsidP="006511BF">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165A1" w:rsidRDefault="007165A1" w:rsidP="006511BF">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165A1" w:rsidRDefault="007165A1" w:rsidP="006511BF">
            <w:pPr>
              <w:pStyle w:val="a4"/>
              <w:spacing w:line="360" w:lineRule="auto"/>
              <w:rPr>
                <w:rFonts w:ascii="宋体" w:eastAsia="宋体" w:hAnsi="宋体" w:cs="Times New Roman"/>
                <w:sz w:val="21"/>
                <w:szCs w:val="21"/>
              </w:rPr>
            </w:pPr>
          </w:p>
        </w:tc>
        <w:tc>
          <w:tcPr>
            <w:tcW w:w="3579" w:type="dxa"/>
            <w:vAlign w:val="center"/>
          </w:tcPr>
          <w:p w:rsidR="007165A1" w:rsidRDefault="007165A1" w:rsidP="006511BF">
            <w:pPr>
              <w:pStyle w:val="a4"/>
              <w:spacing w:line="360" w:lineRule="auto"/>
              <w:rPr>
                <w:rFonts w:ascii="宋体" w:eastAsia="宋体" w:hAnsi="宋体" w:cs="Times New Roman"/>
                <w:sz w:val="21"/>
                <w:szCs w:val="21"/>
              </w:rPr>
            </w:pPr>
          </w:p>
        </w:tc>
        <w:tc>
          <w:tcPr>
            <w:tcW w:w="1440" w:type="dxa"/>
            <w:vAlign w:val="center"/>
          </w:tcPr>
          <w:p w:rsidR="007165A1" w:rsidRDefault="007165A1" w:rsidP="006511BF">
            <w:pPr>
              <w:pStyle w:val="a4"/>
              <w:spacing w:line="360" w:lineRule="auto"/>
              <w:rPr>
                <w:rFonts w:ascii="宋体" w:eastAsia="宋体" w:hAnsi="宋体" w:cs="Times New Roman"/>
                <w:sz w:val="21"/>
                <w:szCs w:val="21"/>
              </w:rPr>
            </w:pPr>
          </w:p>
        </w:tc>
        <w:tc>
          <w:tcPr>
            <w:tcW w:w="1706" w:type="dxa"/>
            <w:vAlign w:val="center"/>
          </w:tcPr>
          <w:p w:rsidR="007165A1" w:rsidRDefault="007165A1" w:rsidP="006511BF">
            <w:pPr>
              <w:pStyle w:val="a4"/>
              <w:spacing w:line="360" w:lineRule="auto"/>
              <w:rPr>
                <w:rFonts w:ascii="宋体" w:eastAsia="宋体" w:hAnsi="宋体" w:cs="Times New Roman"/>
                <w:sz w:val="21"/>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165A1" w:rsidRDefault="007165A1" w:rsidP="006511BF">
            <w:pPr>
              <w:rPr>
                <w:rFonts w:ascii="宋体"/>
                <w:szCs w:val="21"/>
              </w:rPr>
            </w:pPr>
          </w:p>
        </w:tc>
        <w:tc>
          <w:tcPr>
            <w:tcW w:w="3579" w:type="dxa"/>
            <w:vAlign w:val="center"/>
          </w:tcPr>
          <w:p w:rsidR="007165A1" w:rsidRDefault="007165A1" w:rsidP="006511BF">
            <w:pPr>
              <w:rPr>
                <w:rFonts w:ascii="宋体"/>
                <w:szCs w:val="21"/>
              </w:rPr>
            </w:pPr>
          </w:p>
        </w:tc>
        <w:tc>
          <w:tcPr>
            <w:tcW w:w="1440" w:type="dxa"/>
            <w:vAlign w:val="center"/>
          </w:tcPr>
          <w:p w:rsidR="007165A1" w:rsidRDefault="007165A1" w:rsidP="006511BF">
            <w:pPr>
              <w:rPr>
                <w:rFonts w:ascii="宋体"/>
                <w:szCs w:val="21"/>
              </w:rPr>
            </w:pPr>
          </w:p>
        </w:tc>
        <w:tc>
          <w:tcPr>
            <w:tcW w:w="1706" w:type="dxa"/>
            <w:vAlign w:val="center"/>
          </w:tcPr>
          <w:p w:rsidR="007165A1" w:rsidRDefault="007165A1" w:rsidP="006511BF">
            <w:pPr>
              <w:rPr>
                <w:rFonts w:ascii="宋体"/>
                <w:szCs w:val="21"/>
              </w:rPr>
            </w:pPr>
          </w:p>
        </w:tc>
      </w:tr>
      <w:tr w:rsidR="007165A1" w:rsidTr="006511BF">
        <w:trPr>
          <w:trHeight w:val="680"/>
        </w:trPr>
        <w:tc>
          <w:tcPr>
            <w:tcW w:w="712" w:type="dxa"/>
            <w:vAlign w:val="center"/>
          </w:tcPr>
          <w:p w:rsidR="007165A1" w:rsidRDefault="007165A1" w:rsidP="006511BF">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165A1" w:rsidRDefault="007165A1" w:rsidP="006511BF">
            <w:pPr>
              <w:rPr>
                <w:rFonts w:ascii="宋体"/>
                <w:szCs w:val="21"/>
              </w:rPr>
            </w:pPr>
          </w:p>
        </w:tc>
        <w:tc>
          <w:tcPr>
            <w:tcW w:w="3579" w:type="dxa"/>
            <w:vAlign w:val="center"/>
          </w:tcPr>
          <w:p w:rsidR="007165A1" w:rsidRDefault="007165A1" w:rsidP="006511BF">
            <w:pPr>
              <w:rPr>
                <w:rFonts w:ascii="宋体"/>
                <w:szCs w:val="21"/>
              </w:rPr>
            </w:pPr>
          </w:p>
        </w:tc>
        <w:tc>
          <w:tcPr>
            <w:tcW w:w="1440" w:type="dxa"/>
            <w:vAlign w:val="center"/>
          </w:tcPr>
          <w:p w:rsidR="007165A1" w:rsidRDefault="007165A1" w:rsidP="006511BF">
            <w:pPr>
              <w:rPr>
                <w:rFonts w:ascii="宋体"/>
                <w:szCs w:val="21"/>
              </w:rPr>
            </w:pPr>
          </w:p>
        </w:tc>
        <w:tc>
          <w:tcPr>
            <w:tcW w:w="1706" w:type="dxa"/>
            <w:vAlign w:val="center"/>
          </w:tcPr>
          <w:p w:rsidR="007165A1" w:rsidRDefault="007165A1" w:rsidP="006511BF">
            <w:pPr>
              <w:rPr>
                <w:rFonts w:ascii="宋体"/>
                <w:szCs w:val="21"/>
              </w:rPr>
            </w:pPr>
          </w:p>
        </w:tc>
      </w:tr>
    </w:tbl>
    <w:p w:rsidR="007165A1" w:rsidRDefault="007165A1" w:rsidP="007165A1">
      <w:pPr>
        <w:autoSpaceDE w:val="0"/>
        <w:autoSpaceDN w:val="0"/>
        <w:adjustRightInd w:val="0"/>
        <w:spacing w:line="480" w:lineRule="auto"/>
        <w:rPr>
          <w:rFonts w:asciiTheme="minorEastAsia" w:hAnsiTheme="minorEastAsia" w:cs="宋体"/>
          <w:szCs w:val="21"/>
          <w:lang w:val="zh-CN"/>
        </w:rPr>
      </w:pP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Arial" w:hint="eastAsia"/>
          <w:color w:val="000000"/>
          <w:szCs w:val="21"/>
        </w:rPr>
        <w:t>并加盖公章</w:t>
      </w:r>
      <w:r>
        <w:rPr>
          <w:rFonts w:asciiTheme="minorEastAsia" w:hAnsiTheme="minorEastAsia" w:cs="宋体" w:hint="eastAsia"/>
          <w:szCs w:val="21"/>
          <w:lang w:val="zh-CN"/>
        </w:rPr>
        <w:t>）：</w:t>
      </w:r>
    </w:p>
    <w:p w:rsidR="007165A1" w:rsidRDefault="007165A1" w:rsidP="007165A1">
      <w:pPr>
        <w:autoSpaceDE w:val="0"/>
        <w:autoSpaceDN w:val="0"/>
        <w:adjustRightInd w:val="0"/>
        <w:spacing w:line="480" w:lineRule="auto"/>
        <w:rPr>
          <w:rFonts w:asciiTheme="minorEastAsia" w:hAnsiTheme="minorEastAsia" w:cs="宋体"/>
          <w:szCs w:val="21"/>
          <w:lang w:val="zh-CN"/>
        </w:rPr>
      </w:pP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480" w:lineRule="auto"/>
        <w:rPr>
          <w:rFonts w:asciiTheme="minorEastAsia" w:hAnsiTheme="minorEastAsia" w:cs="宋体"/>
          <w:sz w:val="24"/>
          <w:szCs w:val="24"/>
          <w:lang w:val="zh-CN"/>
        </w:rPr>
      </w:pPr>
    </w:p>
    <w:p w:rsidR="007165A1" w:rsidRDefault="007165A1" w:rsidP="007165A1">
      <w:pPr>
        <w:autoSpaceDE w:val="0"/>
        <w:autoSpaceDN w:val="0"/>
        <w:adjustRightInd w:val="0"/>
        <w:spacing w:line="360" w:lineRule="auto"/>
        <w:outlineLvl w:val="0"/>
        <w:rPr>
          <w:rFonts w:asciiTheme="minorEastAsia" w:hAnsiTheme="minorEastAsia" w:cs="宋体"/>
          <w:sz w:val="24"/>
          <w:szCs w:val="24"/>
          <w:lang w:val="zh-CN"/>
        </w:rPr>
      </w:pPr>
    </w:p>
    <w:p w:rsidR="007165A1" w:rsidRPr="00052D24" w:rsidRDefault="007165A1" w:rsidP="007165A1">
      <w:pPr>
        <w:pStyle w:val="11"/>
        <w:rPr>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44"/>
          <w:szCs w:val="44"/>
          <w:lang w:val="zh-CN"/>
        </w:rPr>
      </w:pPr>
    </w:p>
    <w:p w:rsidR="007165A1" w:rsidRDefault="007165A1" w:rsidP="007165A1">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165A1" w:rsidRDefault="007165A1" w:rsidP="007165A1"/>
    <w:p w:rsidR="007165A1" w:rsidRDefault="007165A1" w:rsidP="007165A1"/>
    <w:p w:rsidR="007165A1" w:rsidRDefault="007165A1" w:rsidP="007165A1"/>
    <w:p w:rsidR="007165A1" w:rsidRDefault="007165A1" w:rsidP="007165A1">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165A1" w:rsidRDefault="007165A1" w:rsidP="007165A1">
      <w:pPr>
        <w:spacing w:line="360" w:lineRule="auto"/>
        <w:jc w:val="center"/>
        <w:rPr>
          <w:rFonts w:ascii="宋体" w:hAnsi="宋体"/>
          <w:b/>
          <w:bCs/>
          <w:color w:val="000000"/>
          <w:sz w:val="28"/>
          <w:szCs w:val="28"/>
        </w:rPr>
      </w:pPr>
      <w:r>
        <w:rPr>
          <w:rFonts w:ascii="宋体" w:hAnsi="宋体"/>
          <w:b/>
          <w:bCs/>
          <w:color w:val="000000"/>
          <w:sz w:val="28"/>
          <w:szCs w:val="28"/>
        </w:rPr>
        <w:t> </w:t>
      </w:r>
    </w:p>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Default="007165A1" w:rsidP="007165A1"/>
    <w:p w:rsidR="007165A1" w:rsidRPr="00907CB7" w:rsidRDefault="007165A1" w:rsidP="007165A1">
      <w:pPr>
        <w:autoSpaceDE w:val="0"/>
        <w:autoSpaceDN w:val="0"/>
        <w:adjustRightInd w:val="0"/>
        <w:spacing w:line="480" w:lineRule="auto"/>
        <w:rPr>
          <w:rFonts w:asciiTheme="minorEastAsia" w:hAnsiTheme="minorEastAsia" w:cs="宋体"/>
          <w:sz w:val="24"/>
          <w:szCs w:val="24"/>
        </w:rPr>
      </w:pPr>
    </w:p>
    <w:p w:rsidR="00215340" w:rsidRPr="00907CB7" w:rsidRDefault="00215340" w:rsidP="007165A1">
      <w:pPr>
        <w:tabs>
          <w:tab w:val="left" w:pos="1260"/>
        </w:tabs>
        <w:autoSpaceDE w:val="0"/>
        <w:autoSpaceDN w:val="0"/>
        <w:adjustRightInd w:val="0"/>
        <w:spacing w:line="360" w:lineRule="auto"/>
        <w:contextualSpacing/>
        <w:jc w:val="center"/>
        <w:rPr>
          <w:rFonts w:asciiTheme="minorEastAsia" w:hAnsiTheme="minorEastAsia" w:cs="宋体"/>
          <w:sz w:val="24"/>
          <w:szCs w:val="24"/>
        </w:rPr>
      </w:pPr>
    </w:p>
    <w:sectPr w:rsidR="00215340" w:rsidRPr="00907CB7" w:rsidSect="00B603AB">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D08" w:rsidRDefault="00022D08" w:rsidP="00B603AB">
      <w:r>
        <w:separator/>
      </w:r>
    </w:p>
  </w:endnote>
  <w:endnote w:type="continuationSeparator" w:id="1">
    <w:p w:rsidR="00022D08" w:rsidRDefault="00022D08" w:rsidP="00B60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Times New Roman"/>
    <w:charset w:val="00"/>
    <w:family w:val="roman"/>
    <w:pitch w:val="default"/>
    <w:sig w:usb0="00000000" w:usb1="00000000" w:usb2="00000000"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F21" w:rsidRDefault="00AA5BBD">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filled="f" stroked="f">
          <v:textbox style="mso-fit-shape-to-text:t" inset="0,0,0,0">
            <w:txbxContent>
              <w:p w:rsidR="00A95F21" w:rsidRDefault="00AA5BBD">
                <w:pPr>
                  <w:pStyle w:val="aa"/>
                </w:pPr>
                <w:fldSimple w:instr=" PAGE  \* MERGEFORMAT ">
                  <w:r w:rsidR="006639CD">
                    <w:rPr>
                      <w:noProof/>
                    </w:rPr>
                    <w:t>31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D08" w:rsidRDefault="00022D08" w:rsidP="00B603AB">
      <w:r>
        <w:separator/>
      </w:r>
    </w:p>
  </w:footnote>
  <w:footnote w:type="continuationSeparator" w:id="1">
    <w:p w:rsidR="00022D08" w:rsidRDefault="00022D08" w:rsidP="00B603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36EA58"/>
    <w:multiLevelType w:val="singleLevel"/>
    <w:tmpl w:val="B336EA58"/>
    <w:lvl w:ilvl="0">
      <w:start w:val="2"/>
      <w:numFmt w:val="chineseCounting"/>
      <w:suff w:val="nothing"/>
      <w:lvlText w:val="（%1）"/>
      <w:lvlJc w:val="left"/>
      <w:rPr>
        <w:rFonts w:hint="eastAsia"/>
      </w:rPr>
    </w:lvl>
  </w:abstractNum>
  <w:abstractNum w:abstractNumId="1">
    <w:nsid w:val="C0A736C2"/>
    <w:multiLevelType w:val="singleLevel"/>
    <w:tmpl w:val="C0A736C2"/>
    <w:lvl w:ilvl="0">
      <w:start w:val="1"/>
      <w:numFmt w:val="decimal"/>
      <w:suff w:val="nothing"/>
      <w:lvlText w:val="%1、"/>
      <w:lvlJc w:val="left"/>
    </w:lvl>
  </w:abstractNum>
  <w:abstractNum w:abstractNumId="2">
    <w:nsid w:val="CC995757"/>
    <w:multiLevelType w:val="singleLevel"/>
    <w:tmpl w:val="CC995757"/>
    <w:lvl w:ilvl="0">
      <w:start w:val="1"/>
      <w:numFmt w:val="chineseCounting"/>
      <w:suff w:val="nothing"/>
      <w:lvlText w:val="%1、"/>
      <w:lvlJc w:val="left"/>
      <w:rPr>
        <w:rFonts w:hint="eastAsia"/>
      </w:rPr>
    </w:lvl>
  </w:abstractNum>
  <w:abstractNum w:abstractNumId="3">
    <w:nsid w:val="D917028A"/>
    <w:multiLevelType w:val="singleLevel"/>
    <w:tmpl w:val="D917028A"/>
    <w:lvl w:ilvl="0">
      <w:start w:val="1"/>
      <w:numFmt w:val="decimal"/>
      <w:suff w:val="nothing"/>
      <w:lvlText w:val="%1、"/>
      <w:lvlJc w:val="left"/>
    </w:lvl>
  </w:abstractNum>
  <w:abstractNum w:abstractNumId="4">
    <w:nsid w:val="F2D61F96"/>
    <w:multiLevelType w:val="singleLevel"/>
    <w:tmpl w:val="F2D61F96"/>
    <w:lvl w:ilvl="0">
      <w:start w:val="5"/>
      <w:numFmt w:val="decimal"/>
      <w:lvlText w:val="%1."/>
      <w:lvlJc w:val="left"/>
      <w:pPr>
        <w:tabs>
          <w:tab w:val="left" w:pos="312"/>
        </w:tabs>
      </w:pPr>
    </w:lvl>
  </w:abstractNum>
  <w:abstractNum w:abstractNumId="5">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01B830A2"/>
    <w:multiLevelType w:val="multilevel"/>
    <w:tmpl w:val="01B830A2"/>
    <w:lvl w:ilvl="0">
      <w:start w:val="23"/>
      <w:numFmt w:val="decimal"/>
      <w:lvlText w:val="%1."/>
      <w:lvlJc w:val="left"/>
      <w:pPr>
        <w:ind w:left="420" w:hanging="420"/>
      </w:pPr>
      <w:rPr>
        <w:rFonts w:hint="eastAsia"/>
      </w:rPr>
    </w:lvl>
    <w:lvl w:ilvl="1">
      <w:start w:val="4"/>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29113A2"/>
    <w:multiLevelType w:val="multilevel"/>
    <w:tmpl w:val="029113A2"/>
    <w:lvl w:ilvl="0">
      <w:start w:val="1"/>
      <w:numFmt w:val="decimal"/>
      <w:lvlText w:val="15.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9">
    <w:nsid w:val="095B2918"/>
    <w:multiLevelType w:val="multilevel"/>
    <w:tmpl w:val="095B2918"/>
    <w:lvl w:ilvl="0">
      <w:start w:val="1"/>
      <w:numFmt w:val="decimal"/>
      <w:lvlText w:val="1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0">
    <w:nsid w:val="0AF92C7A"/>
    <w:multiLevelType w:val="multilevel"/>
    <w:tmpl w:val="0AF92C7A"/>
    <w:lvl w:ilvl="0">
      <w:start w:val="1"/>
      <w:numFmt w:val="decimal"/>
      <w:lvlText w:val="25.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0BFF5830"/>
    <w:multiLevelType w:val="multilevel"/>
    <w:tmpl w:val="0BFF5830"/>
    <w:lvl w:ilvl="0">
      <w:start w:val="1"/>
      <w:numFmt w:val="decimal"/>
      <w:lvlText w:val="3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128F1B65"/>
    <w:multiLevelType w:val="singleLevel"/>
    <w:tmpl w:val="128F1B65"/>
    <w:lvl w:ilvl="0">
      <w:start w:val="1"/>
      <w:numFmt w:val="chineseCounting"/>
      <w:suff w:val="nothing"/>
      <w:lvlText w:val="%1、"/>
      <w:lvlJc w:val="left"/>
      <w:rPr>
        <w:rFonts w:hint="eastAsia"/>
      </w:rPr>
    </w:lvl>
  </w:abstractNum>
  <w:abstractNum w:abstractNumId="14">
    <w:nsid w:val="14DF6468"/>
    <w:multiLevelType w:val="multilevel"/>
    <w:tmpl w:val="14DF6468"/>
    <w:lvl w:ilvl="0">
      <w:start w:val="1"/>
      <w:numFmt w:val="decimal"/>
      <w:lvlText w:val="24. %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152B3F79"/>
    <w:multiLevelType w:val="multilevel"/>
    <w:tmpl w:val="152B3F79"/>
    <w:lvl w:ilvl="0">
      <w:start w:val="2"/>
      <w:numFmt w:val="decimal"/>
      <w:lvlText w:val="33.1.%1"/>
      <w:lvlJc w:val="left"/>
      <w:pPr>
        <w:ind w:left="1411"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15976783"/>
    <w:multiLevelType w:val="multilevel"/>
    <w:tmpl w:val="15976783"/>
    <w:lvl w:ilvl="0">
      <w:start w:val="1"/>
      <w:numFmt w:val="decimal"/>
      <w:lvlText w:val="1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17">
    <w:nsid w:val="19C5477B"/>
    <w:multiLevelType w:val="multilevel"/>
    <w:tmpl w:val="19C5477B"/>
    <w:lvl w:ilvl="0">
      <w:start w:val="1"/>
      <w:numFmt w:val="decimal"/>
      <w:lvlText w:val="10. %1 "/>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8">
    <w:nsid w:val="1A9F0EE7"/>
    <w:multiLevelType w:val="multilevel"/>
    <w:tmpl w:val="1A9F0EE7"/>
    <w:lvl w:ilvl="0">
      <w:start w:val="1"/>
      <w:numFmt w:val="decimal"/>
      <w:lvlText w:val="23.3.%1"/>
      <w:lvlJc w:val="left"/>
      <w:pPr>
        <w:ind w:left="1369" w:hanging="420"/>
      </w:pPr>
      <w:rPr>
        <w:rFonts w:asciiTheme="minorEastAsia" w:eastAsiaTheme="minorEastAsia" w:hAnsiTheme="minorEastAsia"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19">
    <w:nsid w:val="1AAB54CA"/>
    <w:multiLevelType w:val="multilevel"/>
    <w:tmpl w:val="1AAB54CA"/>
    <w:lvl w:ilvl="0">
      <w:start w:val="1"/>
      <w:numFmt w:val="decimal"/>
      <w:lvlText w:val="27.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1"/>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2084769"/>
    <w:multiLevelType w:val="multilevel"/>
    <w:tmpl w:val="22084769"/>
    <w:lvl w:ilvl="0">
      <w:start w:val="1"/>
      <w:numFmt w:val="decimal"/>
      <w:lvlText w:val="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2">
    <w:nsid w:val="22BE7ADB"/>
    <w:multiLevelType w:val="multilevel"/>
    <w:tmpl w:val="22BE7ADB"/>
    <w:lvl w:ilvl="0">
      <w:start w:val="4"/>
      <w:numFmt w:val="decimal"/>
      <w:lvlText w:val="3. %1 "/>
      <w:lvlJc w:val="left"/>
      <w:pPr>
        <w:ind w:left="141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245B7142"/>
    <w:multiLevelType w:val="multilevel"/>
    <w:tmpl w:val="245B7142"/>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4">
    <w:nsid w:val="25FF5A5D"/>
    <w:multiLevelType w:val="multilevel"/>
    <w:tmpl w:val="25FF5A5D"/>
    <w:lvl w:ilvl="0">
      <w:start w:val="32"/>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5">
    <w:nsid w:val="26B81AF5"/>
    <w:multiLevelType w:val="multilevel"/>
    <w:tmpl w:val="26B81AF5"/>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27C72BCB"/>
    <w:multiLevelType w:val="multilevel"/>
    <w:tmpl w:val="27C72BCB"/>
    <w:lvl w:ilvl="0">
      <w:start w:val="1"/>
      <w:numFmt w:val="decimal"/>
      <w:lvlText w:val="1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27">
    <w:nsid w:val="2AAA0151"/>
    <w:multiLevelType w:val="hybridMultilevel"/>
    <w:tmpl w:val="5436342A"/>
    <w:lvl w:ilvl="0" w:tplc="C3E853DA">
      <w:start w:val="1"/>
      <w:numFmt w:val="decimal"/>
      <w:lvlText w:val="%1、"/>
      <w:lvlJc w:val="left"/>
      <w:pPr>
        <w:ind w:left="1286" w:hanging="384"/>
      </w:pPr>
      <w:rPr>
        <w:rFonts w:hint="default"/>
        <w:b/>
      </w:rPr>
    </w:lvl>
    <w:lvl w:ilvl="1" w:tplc="04090019" w:tentative="1">
      <w:start w:val="1"/>
      <w:numFmt w:val="lowerLetter"/>
      <w:lvlText w:val="%2)"/>
      <w:lvlJc w:val="left"/>
      <w:pPr>
        <w:ind w:left="1742" w:hanging="420"/>
      </w:pPr>
    </w:lvl>
    <w:lvl w:ilvl="2" w:tplc="0409001B" w:tentative="1">
      <w:start w:val="1"/>
      <w:numFmt w:val="lowerRoman"/>
      <w:lvlText w:val="%3."/>
      <w:lvlJc w:val="right"/>
      <w:pPr>
        <w:ind w:left="2162" w:hanging="420"/>
      </w:pPr>
    </w:lvl>
    <w:lvl w:ilvl="3" w:tplc="0409000F" w:tentative="1">
      <w:start w:val="1"/>
      <w:numFmt w:val="decimal"/>
      <w:lvlText w:val="%4."/>
      <w:lvlJc w:val="left"/>
      <w:pPr>
        <w:ind w:left="2582" w:hanging="420"/>
      </w:pPr>
    </w:lvl>
    <w:lvl w:ilvl="4" w:tplc="04090019" w:tentative="1">
      <w:start w:val="1"/>
      <w:numFmt w:val="lowerLetter"/>
      <w:lvlText w:val="%5)"/>
      <w:lvlJc w:val="left"/>
      <w:pPr>
        <w:ind w:left="3002" w:hanging="420"/>
      </w:pPr>
    </w:lvl>
    <w:lvl w:ilvl="5" w:tplc="0409001B" w:tentative="1">
      <w:start w:val="1"/>
      <w:numFmt w:val="lowerRoman"/>
      <w:lvlText w:val="%6."/>
      <w:lvlJc w:val="right"/>
      <w:pPr>
        <w:ind w:left="3422" w:hanging="420"/>
      </w:pPr>
    </w:lvl>
    <w:lvl w:ilvl="6" w:tplc="0409000F" w:tentative="1">
      <w:start w:val="1"/>
      <w:numFmt w:val="decimal"/>
      <w:lvlText w:val="%7."/>
      <w:lvlJc w:val="left"/>
      <w:pPr>
        <w:ind w:left="3842" w:hanging="420"/>
      </w:pPr>
    </w:lvl>
    <w:lvl w:ilvl="7" w:tplc="04090019" w:tentative="1">
      <w:start w:val="1"/>
      <w:numFmt w:val="lowerLetter"/>
      <w:lvlText w:val="%8)"/>
      <w:lvlJc w:val="left"/>
      <w:pPr>
        <w:ind w:left="4262" w:hanging="420"/>
      </w:pPr>
    </w:lvl>
    <w:lvl w:ilvl="8" w:tplc="0409001B" w:tentative="1">
      <w:start w:val="1"/>
      <w:numFmt w:val="lowerRoman"/>
      <w:lvlText w:val="%9."/>
      <w:lvlJc w:val="right"/>
      <w:pPr>
        <w:ind w:left="4682" w:hanging="420"/>
      </w:pPr>
    </w:lvl>
  </w:abstractNum>
  <w:abstractNum w:abstractNumId="28">
    <w:nsid w:val="2BFA58BF"/>
    <w:multiLevelType w:val="multilevel"/>
    <w:tmpl w:val="2BFA58BF"/>
    <w:lvl w:ilvl="0">
      <w:start w:val="1"/>
      <w:numFmt w:val="decimal"/>
      <w:lvlText w:val="3.3.%1"/>
      <w:lvlJc w:val="left"/>
      <w:pPr>
        <w:ind w:left="1413" w:hanging="420"/>
      </w:pPr>
      <w:rPr>
        <w:rFonts w:hint="eastAsia"/>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9">
    <w:nsid w:val="2C7A7622"/>
    <w:multiLevelType w:val="singleLevel"/>
    <w:tmpl w:val="2C7A7622"/>
    <w:lvl w:ilvl="0">
      <w:start w:val="1"/>
      <w:numFmt w:val="chineseCounting"/>
      <w:suff w:val="space"/>
      <w:lvlText w:val="第%1章"/>
      <w:lvlJc w:val="left"/>
      <w:rPr>
        <w:rFonts w:hint="eastAsia"/>
      </w:rPr>
    </w:lvl>
  </w:abstractNum>
  <w:abstractNum w:abstractNumId="30">
    <w:nsid w:val="2D060845"/>
    <w:multiLevelType w:val="multilevel"/>
    <w:tmpl w:val="2D060845"/>
    <w:lvl w:ilvl="0">
      <w:start w:val="1"/>
      <w:numFmt w:val="decimal"/>
      <w:lvlText w:val="22.2.1.%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1">
    <w:nsid w:val="313C1637"/>
    <w:multiLevelType w:val="multilevel"/>
    <w:tmpl w:val="313C1637"/>
    <w:lvl w:ilvl="0">
      <w:start w:val="1"/>
      <w:numFmt w:val="decimal"/>
      <w:lvlText w:val="32.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2">
    <w:nsid w:val="324B30FA"/>
    <w:multiLevelType w:val="multilevel"/>
    <w:tmpl w:val="324B30FA"/>
    <w:lvl w:ilvl="0">
      <w:start w:val="1"/>
      <w:numFmt w:val="decimal"/>
      <w:lvlText w:val="18.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3">
    <w:nsid w:val="37347244"/>
    <w:multiLevelType w:val="multilevel"/>
    <w:tmpl w:val="37347244"/>
    <w:lvl w:ilvl="0">
      <w:start w:val="1"/>
      <w:numFmt w:val="decimal"/>
      <w:lvlText w:val="28. %1 "/>
      <w:lvlJc w:val="left"/>
      <w:pPr>
        <w:ind w:left="1384" w:hanging="420"/>
      </w:pPr>
      <w:rPr>
        <w:rFonts w:asciiTheme="minorEastAsia" w:eastAsiaTheme="minorEastAsia" w:hAnsiTheme="minorEastAsia"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4">
    <w:nsid w:val="37B308D7"/>
    <w:multiLevelType w:val="multilevel"/>
    <w:tmpl w:val="37B308D7"/>
    <w:lvl w:ilvl="0">
      <w:start w:val="26"/>
      <w:numFmt w:val="decimal"/>
      <w:lvlText w:val="%1."/>
      <w:lvlJc w:val="left"/>
      <w:pPr>
        <w:ind w:left="420" w:hanging="420"/>
      </w:pPr>
      <w:rPr>
        <w:rFonts w:hint="eastAsia"/>
      </w:rPr>
    </w:lvl>
    <w:lvl w:ilvl="1">
      <w:start w:val="1"/>
      <w:numFmt w:val="decimal"/>
      <w:lvlText w:val="26.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5">
    <w:nsid w:val="39314D43"/>
    <w:multiLevelType w:val="multilevel"/>
    <w:tmpl w:val="39314D43"/>
    <w:lvl w:ilvl="0">
      <w:start w:val="1"/>
      <w:numFmt w:val="decimal"/>
      <w:lvlText w:val="27.1.%1"/>
      <w:lvlJc w:val="left"/>
      <w:pPr>
        <w:ind w:left="450" w:hanging="420"/>
      </w:pPr>
      <w:rPr>
        <w:rFonts w:hint="eastAsia"/>
      </w:rPr>
    </w:lvl>
    <w:lvl w:ilvl="1">
      <w:start w:val="1"/>
      <w:numFmt w:val="lowerLetter"/>
      <w:lvlText w:val="%2)"/>
      <w:lvlJc w:val="left"/>
      <w:pPr>
        <w:ind w:left="870" w:hanging="420"/>
      </w:pPr>
    </w:lvl>
    <w:lvl w:ilvl="2">
      <w:start w:val="1"/>
      <w:numFmt w:val="lowerRoman"/>
      <w:lvlText w:val="%3."/>
      <w:lvlJc w:val="right"/>
      <w:pPr>
        <w:ind w:left="1290" w:hanging="420"/>
      </w:pPr>
    </w:lvl>
    <w:lvl w:ilvl="3">
      <w:start w:val="1"/>
      <w:numFmt w:val="decimal"/>
      <w:lvlText w:val="%4."/>
      <w:lvlJc w:val="left"/>
      <w:pPr>
        <w:ind w:left="1710" w:hanging="420"/>
      </w:pPr>
    </w:lvl>
    <w:lvl w:ilvl="4">
      <w:start w:val="1"/>
      <w:numFmt w:val="lowerLetter"/>
      <w:lvlText w:val="%5)"/>
      <w:lvlJc w:val="left"/>
      <w:pPr>
        <w:ind w:left="2130" w:hanging="420"/>
      </w:pPr>
    </w:lvl>
    <w:lvl w:ilvl="5">
      <w:start w:val="1"/>
      <w:numFmt w:val="lowerRoman"/>
      <w:lvlText w:val="%6."/>
      <w:lvlJc w:val="right"/>
      <w:pPr>
        <w:ind w:left="2550" w:hanging="420"/>
      </w:pPr>
    </w:lvl>
    <w:lvl w:ilvl="6">
      <w:start w:val="1"/>
      <w:numFmt w:val="decimal"/>
      <w:lvlText w:val="%7."/>
      <w:lvlJc w:val="left"/>
      <w:pPr>
        <w:ind w:left="2970" w:hanging="420"/>
      </w:pPr>
    </w:lvl>
    <w:lvl w:ilvl="7">
      <w:start w:val="1"/>
      <w:numFmt w:val="lowerLetter"/>
      <w:lvlText w:val="%8)"/>
      <w:lvlJc w:val="left"/>
      <w:pPr>
        <w:ind w:left="3390" w:hanging="420"/>
      </w:pPr>
    </w:lvl>
    <w:lvl w:ilvl="8">
      <w:start w:val="1"/>
      <w:numFmt w:val="lowerRoman"/>
      <w:lvlText w:val="%9."/>
      <w:lvlJc w:val="right"/>
      <w:pPr>
        <w:ind w:left="3810" w:hanging="420"/>
      </w:pPr>
    </w:lvl>
  </w:abstractNum>
  <w:abstractNum w:abstractNumId="36">
    <w:nsid w:val="3B4D4108"/>
    <w:multiLevelType w:val="multilevel"/>
    <w:tmpl w:val="3B4D4108"/>
    <w:lvl w:ilvl="0">
      <w:start w:val="1"/>
      <w:numFmt w:val="decimal"/>
      <w:lvlText w:val="2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7">
    <w:nsid w:val="3F1972E5"/>
    <w:multiLevelType w:val="multilevel"/>
    <w:tmpl w:val="3F1972E5"/>
    <w:lvl w:ilvl="0">
      <w:start w:val="1"/>
      <w:numFmt w:val="decimal"/>
      <w:lvlText w:val="2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38">
    <w:nsid w:val="43F26D24"/>
    <w:multiLevelType w:val="multilevel"/>
    <w:tmpl w:val="43F26D24"/>
    <w:lvl w:ilvl="0">
      <w:start w:val="33"/>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9">
    <w:nsid w:val="4BBA53D1"/>
    <w:multiLevelType w:val="multilevel"/>
    <w:tmpl w:val="4BBA53D1"/>
    <w:lvl w:ilvl="0">
      <w:start w:val="1"/>
      <w:numFmt w:val="decimal"/>
      <w:lvlText w:val="33.2.%1"/>
      <w:lvlJc w:val="left"/>
      <w:pPr>
        <w:ind w:left="1365" w:hanging="420"/>
      </w:pPr>
      <w:rPr>
        <w:rFonts w:hint="eastAsia"/>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40">
    <w:nsid w:val="50271C0C"/>
    <w:multiLevelType w:val="multilevel"/>
    <w:tmpl w:val="50271C0C"/>
    <w:lvl w:ilvl="0">
      <w:start w:val="1"/>
      <w:numFmt w:val="decimal"/>
      <w:lvlText w:val="9.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1">
    <w:nsid w:val="51D76F8A"/>
    <w:multiLevelType w:val="multilevel"/>
    <w:tmpl w:val="51D76F8A"/>
    <w:lvl w:ilvl="0">
      <w:start w:val="1"/>
      <w:numFmt w:val="decimal"/>
      <w:lvlText w:val="14.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2">
    <w:nsid w:val="53AE05F9"/>
    <w:multiLevelType w:val="multilevel"/>
    <w:tmpl w:val="53AE05F9"/>
    <w:lvl w:ilvl="0">
      <w:start w:val="1"/>
      <w:numFmt w:val="decimal"/>
      <w:lvlText w:val="31. %1 "/>
      <w:lvlJc w:val="left"/>
      <w:pPr>
        <w:ind w:left="1833" w:hanging="420"/>
      </w:pPr>
      <w:rPr>
        <w:rFonts w:hint="eastAsia"/>
      </w:rPr>
    </w:lvl>
    <w:lvl w:ilvl="1">
      <w:start w:val="1"/>
      <w:numFmt w:val="lowerLetter"/>
      <w:lvlText w:val="%2)"/>
      <w:lvlJc w:val="left"/>
      <w:pPr>
        <w:ind w:left="2253" w:hanging="420"/>
      </w:pPr>
    </w:lvl>
    <w:lvl w:ilvl="2">
      <w:start w:val="1"/>
      <w:numFmt w:val="lowerRoman"/>
      <w:lvlText w:val="%3."/>
      <w:lvlJc w:val="right"/>
      <w:pPr>
        <w:ind w:left="2673" w:hanging="420"/>
      </w:pPr>
    </w:lvl>
    <w:lvl w:ilvl="3">
      <w:start w:val="1"/>
      <w:numFmt w:val="decimal"/>
      <w:lvlText w:val="%4."/>
      <w:lvlJc w:val="left"/>
      <w:pPr>
        <w:ind w:left="3093" w:hanging="420"/>
      </w:pPr>
    </w:lvl>
    <w:lvl w:ilvl="4">
      <w:start w:val="1"/>
      <w:numFmt w:val="lowerLetter"/>
      <w:lvlText w:val="%5)"/>
      <w:lvlJc w:val="left"/>
      <w:pPr>
        <w:ind w:left="3513" w:hanging="420"/>
      </w:pPr>
    </w:lvl>
    <w:lvl w:ilvl="5">
      <w:start w:val="1"/>
      <w:numFmt w:val="lowerRoman"/>
      <w:lvlText w:val="%6."/>
      <w:lvlJc w:val="right"/>
      <w:pPr>
        <w:ind w:left="3933" w:hanging="420"/>
      </w:pPr>
    </w:lvl>
    <w:lvl w:ilvl="6">
      <w:start w:val="1"/>
      <w:numFmt w:val="decimal"/>
      <w:lvlText w:val="%7."/>
      <w:lvlJc w:val="left"/>
      <w:pPr>
        <w:ind w:left="4353" w:hanging="420"/>
      </w:pPr>
    </w:lvl>
    <w:lvl w:ilvl="7">
      <w:start w:val="1"/>
      <w:numFmt w:val="lowerLetter"/>
      <w:lvlText w:val="%8)"/>
      <w:lvlJc w:val="left"/>
      <w:pPr>
        <w:ind w:left="4773" w:hanging="420"/>
      </w:pPr>
    </w:lvl>
    <w:lvl w:ilvl="8">
      <w:start w:val="1"/>
      <w:numFmt w:val="lowerRoman"/>
      <w:lvlText w:val="%9."/>
      <w:lvlJc w:val="right"/>
      <w:pPr>
        <w:ind w:left="5193" w:hanging="420"/>
      </w:pPr>
    </w:lvl>
  </w:abstractNum>
  <w:abstractNum w:abstractNumId="43">
    <w:nsid w:val="54662664"/>
    <w:multiLevelType w:val="multilevel"/>
    <w:tmpl w:val="54662664"/>
    <w:lvl w:ilvl="0">
      <w:start w:val="1"/>
      <w:numFmt w:val="decimal"/>
      <w:lvlText w:val="11.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4">
    <w:nsid w:val="57466496"/>
    <w:multiLevelType w:val="singleLevel"/>
    <w:tmpl w:val="57466496"/>
    <w:lvl w:ilvl="0">
      <w:start w:val="1"/>
      <w:numFmt w:val="decimal"/>
      <w:suff w:val="nothing"/>
      <w:lvlText w:val="%1、"/>
      <w:lvlJc w:val="left"/>
    </w:lvl>
  </w:abstractNum>
  <w:abstractNum w:abstractNumId="45">
    <w:nsid w:val="59F817E8"/>
    <w:multiLevelType w:val="singleLevel"/>
    <w:tmpl w:val="59F817E8"/>
    <w:lvl w:ilvl="0">
      <w:start w:val="1"/>
      <w:numFmt w:val="chineseCounting"/>
      <w:pStyle w:val="260"/>
      <w:suff w:val="nothing"/>
      <w:lvlText w:val="%1、"/>
      <w:lvlJc w:val="left"/>
    </w:lvl>
  </w:abstractNum>
  <w:abstractNum w:abstractNumId="46">
    <w:nsid w:val="5A051E9E"/>
    <w:multiLevelType w:val="singleLevel"/>
    <w:tmpl w:val="5A051E9E"/>
    <w:lvl w:ilvl="0">
      <w:start w:val="1"/>
      <w:numFmt w:val="chineseCounting"/>
      <w:suff w:val="nothing"/>
      <w:lvlText w:val="%1、"/>
      <w:lvlJc w:val="left"/>
    </w:lvl>
  </w:abstractNum>
  <w:abstractNum w:abstractNumId="47">
    <w:nsid w:val="5A7F763E"/>
    <w:multiLevelType w:val="multilevel"/>
    <w:tmpl w:val="5A7F763E"/>
    <w:lvl w:ilvl="0">
      <w:start w:val="1"/>
      <w:numFmt w:val="decimal"/>
      <w:lvlText w:val="22.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48">
    <w:nsid w:val="5F39579B"/>
    <w:multiLevelType w:val="multilevel"/>
    <w:tmpl w:val="5F39579B"/>
    <w:lvl w:ilvl="0">
      <w:start w:val="1"/>
      <w:numFmt w:val="decimal"/>
      <w:lvlText w:val="%1."/>
      <w:lvlJc w:val="left"/>
      <w:pPr>
        <w:tabs>
          <w:tab w:val="num" w:pos="4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num" w:pos="420"/>
        </w:tabs>
        <w:ind w:left="8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420"/>
        </w:tabs>
        <w:ind w:left="1235" w:hanging="4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420"/>
        </w:tabs>
        <w:ind w:left="166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num" w:pos="420"/>
        </w:tabs>
        <w:ind w:left="208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num" w:pos="420"/>
        </w:tabs>
        <w:ind w:left="2495" w:hanging="49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num" w:pos="420"/>
        </w:tabs>
        <w:ind w:left="29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num" w:pos="420"/>
        </w:tabs>
        <w:ind w:left="334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num" w:pos="420"/>
        </w:tabs>
        <w:ind w:left="3755" w:hanging="49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nsid w:val="5FC974B4"/>
    <w:multiLevelType w:val="hybridMultilevel"/>
    <w:tmpl w:val="129EA4AC"/>
    <w:lvl w:ilvl="0" w:tplc="4DE6E664">
      <w:start w:val="3"/>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0">
    <w:nsid w:val="62E37230"/>
    <w:multiLevelType w:val="multilevel"/>
    <w:tmpl w:val="62E37230"/>
    <w:lvl w:ilvl="0">
      <w:start w:val="7"/>
      <w:numFmt w:val="decimal"/>
      <w:lvlText w:val="3.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654E26F6"/>
    <w:multiLevelType w:val="singleLevel"/>
    <w:tmpl w:val="654E26F6"/>
    <w:lvl w:ilvl="0">
      <w:start w:val="1"/>
      <w:numFmt w:val="decimal"/>
      <w:suff w:val="nothing"/>
      <w:lvlText w:val="%1、"/>
      <w:lvlJc w:val="left"/>
    </w:lvl>
  </w:abstractNum>
  <w:abstractNum w:abstractNumId="52">
    <w:nsid w:val="682F12A7"/>
    <w:multiLevelType w:val="multilevel"/>
    <w:tmpl w:val="682F12A7"/>
    <w:lvl w:ilvl="0">
      <w:start w:val="1"/>
      <w:numFmt w:val="decimal"/>
      <w:lvlText w:val="3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3">
    <w:nsid w:val="6A103D04"/>
    <w:multiLevelType w:val="multilevel"/>
    <w:tmpl w:val="6A103D04"/>
    <w:lvl w:ilvl="0">
      <w:start w:val="3"/>
      <w:numFmt w:val="decimal"/>
      <w:lvlText w:val="%1."/>
      <w:lvlJc w:val="left"/>
      <w:pPr>
        <w:ind w:left="420" w:hanging="420"/>
      </w:pPr>
      <w:rPr>
        <w:rFonts w:hint="eastAsia"/>
      </w:rPr>
    </w:lvl>
    <w:lvl w:ilvl="1">
      <w:start w:val="2"/>
      <w:numFmt w:val="decimal"/>
      <w:lvlText w:val="3.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4">
    <w:nsid w:val="6A7B4455"/>
    <w:multiLevelType w:val="multilevel"/>
    <w:tmpl w:val="6A7B4455"/>
    <w:lvl w:ilvl="0">
      <w:start w:val="1"/>
      <w:numFmt w:val="decimal"/>
      <w:lvlText w:val="2. %1 "/>
      <w:lvlJc w:val="left"/>
      <w:pPr>
        <w:ind w:left="964" w:hanging="544"/>
      </w:pPr>
      <w:rPr>
        <w:rFonts w:hint="eastAsia"/>
      </w:rPr>
    </w:lvl>
    <w:lvl w:ilvl="1">
      <w:start w:val="1"/>
      <w:numFmt w:val="lowerLetter"/>
      <w:lvlText w:val="%2)"/>
      <w:lvlJc w:val="left"/>
      <w:pPr>
        <w:ind w:left="1260" w:hanging="420"/>
      </w:pPr>
      <w:rPr>
        <w:rFonts w:hint="eastAsia"/>
      </w:rPr>
    </w:lvl>
    <w:lvl w:ilvl="2">
      <w:start w:val="1"/>
      <w:numFmt w:val="lowerRoman"/>
      <w:lvlText w:val="%3."/>
      <w:lvlJc w:val="right"/>
      <w:pPr>
        <w:ind w:left="1680" w:hanging="420"/>
      </w:pPr>
      <w:rPr>
        <w:rFonts w:hint="eastAsia"/>
      </w:rPr>
    </w:lvl>
    <w:lvl w:ilvl="3">
      <w:start w:val="1"/>
      <w:numFmt w:val="decimal"/>
      <w:lvlText w:val="%4."/>
      <w:lvlJc w:val="left"/>
      <w:pPr>
        <w:ind w:left="2100" w:hanging="420"/>
      </w:pPr>
      <w:rPr>
        <w:rFonts w:hint="eastAsia"/>
      </w:rPr>
    </w:lvl>
    <w:lvl w:ilvl="4">
      <w:start w:val="1"/>
      <w:numFmt w:val="lowerLetter"/>
      <w:lvlText w:val="%5)"/>
      <w:lvlJc w:val="left"/>
      <w:pPr>
        <w:ind w:left="2520" w:hanging="420"/>
      </w:pPr>
      <w:rPr>
        <w:rFonts w:hint="eastAsia"/>
      </w:rPr>
    </w:lvl>
    <w:lvl w:ilvl="5">
      <w:start w:val="1"/>
      <w:numFmt w:val="lowerRoman"/>
      <w:lvlText w:val="%6."/>
      <w:lvlJc w:val="right"/>
      <w:pPr>
        <w:ind w:left="2940" w:hanging="420"/>
      </w:pPr>
      <w:rPr>
        <w:rFonts w:hint="eastAsia"/>
      </w:rPr>
    </w:lvl>
    <w:lvl w:ilvl="6">
      <w:start w:val="1"/>
      <w:numFmt w:val="decimal"/>
      <w:lvlText w:val="%7."/>
      <w:lvlJc w:val="left"/>
      <w:pPr>
        <w:ind w:left="3360" w:hanging="420"/>
      </w:pPr>
      <w:rPr>
        <w:rFonts w:hint="eastAsia"/>
      </w:rPr>
    </w:lvl>
    <w:lvl w:ilvl="7">
      <w:start w:val="1"/>
      <w:numFmt w:val="lowerLetter"/>
      <w:lvlText w:val="%8)"/>
      <w:lvlJc w:val="left"/>
      <w:pPr>
        <w:ind w:left="3780" w:hanging="420"/>
      </w:pPr>
      <w:rPr>
        <w:rFonts w:hint="eastAsia"/>
      </w:rPr>
    </w:lvl>
    <w:lvl w:ilvl="8">
      <w:start w:val="1"/>
      <w:numFmt w:val="lowerRoman"/>
      <w:lvlText w:val="%9."/>
      <w:lvlJc w:val="right"/>
      <w:pPr>
        <w:ind w:left="4200" w:hanging="420"/>
      </w:pPr>
      <w:rPr>
        <w:rFonts w:hint="eastAsia"/>
      </w:rPr>
    </w:lvl>
  </w:abstractNum>
  <w:abstractNum w:abstractNumId="5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6AC30090"/>
    <w:multiLevelType w:val="multilevel"/>
    <w:tmpl w:val="6AC30090"/>
    <w:lvl w:ilvl="0">
      <w:start w:val="1"/>
      <w:numFmt w:val="decimal"/>
      <w:lvlText w:val="3.6.%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7">
    <w:nsid w:val="739739AC"/>
    <w:multiLevelType w:val="multilevel"/>
    <w:tmpl w:val="739739AC"/>
    <w:lvl w:ilvl="0">
      <w:start w:val="23"/>
      <w:numFmt w:val="decimal"/>
      <w:lvlText w:val="%1."/>
      <w:lvlJc w:val="left"/>
      <w:pPr>
        <w:ind w:left="420" w:hanging="420"/>
      </w:pPr>
      <w:rPr>
        <w:rFonts w:hint="eastAsia"/>
      </w:rPr>
    </w:lvl>
    <w:lvl w:ilvl="1">
      <w:start w:val="1"/>
      <w:numFmt w:val="decimal"/>
      <w:lvlText w:val="2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4C15544"/>
    <w:multiLevelType w:val="multilevel"/>
    <w:tmpl w:val="74C15544"/>
    <w:lvl w:ilvl="0">
      <w:start w:val="1"/>
      <w:numFmt w:val="decimal"/>
      <w:lvlText w:val="16.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59">
    <w:nsid w:val="769B59E4"/>
    <w:multiLevelType w:val="multilevel"/>
    <w:tmpl w:val="769B59E4"/>
    <w:lvl w:ilvl="0">
      <w:start w:val="1"/>
      <w:numFmt w:val="decimal"/>
      <w:lvlText w:val="30.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0">
    <w:nsid w:val="76C52B98"/>
    <w:multiLevelType w:val="multilevel"/>
    <w:tmpl w:val="76C52B98"/>
    <w:lvl w:ilvl="0">
      <w:start w:val="1"/>
      <w:numFmt w:val="decimal"/>
      <w:lvlText w:val="23.1.%1"/>
      <w:lvlJc w:val="left"/>
      <w:pPr>
        <w:ind w:left="1369" w:hanging="420"/>
      </w:pPr>
      <w:rPr>
        <w:rFonts w:hint="eastAsia"/>
      </w:rPr>
    </w:lvl>
    <w:lvl w:ilvl="1">
      <w:start w:val="1"/>
      <w:numFmt w:val="lowerLetter"/>
      <w:lvlText w:val="%2)"/>
      <w:lvlJc w:val="left"/>
      <w:pPr>
        <w:ind w:left="1789" w:hanging="420"/>
      </w:pPr>
    </w:lvl>
    <w:lvl w:ilvl="2">
      <w:start w:val="1"/>
      <w:numFmt w:val="lowerRoman"/>
      <w:lvlText w:val="%3."/>
      <w:lvlJc w:val="right"/>
      <w:pPr>
        <w:ind w:left="2209" w:hanging="420"/>
      </w:pPr>
    </w:lvl>
    <w:lvl w:ilvl="3">
      <w:start w:val="1"/>
      <w:numFmt w:val="decimal"/>
      <w:lvlText w:val="%4."/>
      <w:lvlJc w:val="left"/>
      <w:pPr>
        <w:ind w:left="2629" w:hanging="420"/>
      </w:pPr>
    </w:lvl>
    <w:lvl w:ilvl="4">
      <w:start w:val="1"/>
      <w:numFmt w:val="lowerLetter"/>
      <w:lvlText w:val="%5)"/>
      <w:lvlJc w:val="left"/>
      <w:pPr>
        <w:ind w:left="3049" w:hanging="420"/>
      </w:pPr>
    </w:lvl>
    <w:lvl w:ilvl="5">
      <w:start w:val="1"/>
      <w:numFmt w:val="lowerRoman"/>
      <w:lvlText w:val="%6."/>
      <w:lvlJc w:val="right"/>
      <w:pPr>
        <w:ind w:left="3469" w:hanging="420"/>
      </w:pPr>
    </w:lvl>
    <w:lvl w:ilvl="6">
      <w:start w:val="1"/>
      <w:numFmt w:val="decimal"/>
      <w:lvlText w:val="%7."/>
      <w:lvlJc w:val="left"/>
      <w:pPr>
        <w:ind w:left="3889" w:hanging="420"/>
      </w:pPr>
    </w:lvl>
    <w:lvl w:ilvl="7">
      <w:start w:val="1"/>
      <w:numFmt w:val="lowerLetter"/>
      <w:lvlText w:val="%8)"/>
      <w:lvlJc w:val="left"/>
      <w:pPr>
        <w:ind w:left="4309" w:hanging="420"/>
      </w:pPr>
    </w:lvl>
    <w:lvl w:ilvl="8">
      <w:start w:val="1"/>
      <w:numFmt w:val="lowerRoman"/>
      <w:lvlText w:val="%9."/>
      <w:lvlJc w:val="right"/>
      <w:pPr>
        <w:ind w:left="4729" w:hanging="420"/>
      </w:pPr>
    </w:lvl>
  </w:abstractNum>
  <w:abstractNum w:abstractNumId="61">
    <w:nsid w:val="77900F89"/>
    <w:multiLevelType w:val="multilevel"/>
    <w:tmpl w:val="77900F89"/>
    <w:lvl w:ilvl="0">
      <w:start w:val="1"/>
      <w:numFmt w:val="decimal"/>
      <w:lvlText w:val="4. %1 "/>
      <w:lvlJc w:val="left"/>
      <w:pPr>
        <w:ind w:left="138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784952E2"/>
    <w:multiLevelType w:val="multilevel"/>
    <w:tmpl w:val="784952E2"/>
    <w:lvl w:ilvl="0">
      <w:start w:val="1"/>
      <w:numFmt w:val="decimal"/>
      <w:lvlText w:val="3. %1 "/>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3">
    <w:nsid w:val="7A130572"/>
    <w:multiLevelType w:val="multilevel"/>
    <w:tmpl w:val="7A130572"/>
    <w:lvl w:ilvl="0">
      <w:start w:val="1"/>
      <w:numFmt w:val="decimal"/>
      <w:lvlText w:val="%1."/>
      <w:lvlJc w:val="left"/>
      <w:pPr>
        <w:ind w:left="420" w:hanging="420"/>
      </w:pPr>
      <w:rPr>
        <w:rFonts w:hint="eastAsia"/>
      </w:rPr>
    </w:lvl>
    <w:lvl w:ilvl="1">
      <w:start w:val="2"/>
      <w:numFmt w:val="decimal"/>
      <w:lvlText w:val="2. %2 "/>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4">
    <w:nsid w:val="7A456C38"/>
    <w:multiLevelType w:val="singleLevel"/>
    <w:tmpl w:val="7A456C38"/>
    <w:lvl w:ilvl="0">
      <w:start w:val="2"/>
      <w:numFmt w:val="decimal"/>
      <w:lvlText w:val="%1."/>
      <w:lvlJc w:val="left"/>
      <w:pPr>
        <w:tabs>
          <w:tab w:val="left" w:pos="312"/>
        </w:tabs>
      </w:pPr>
    </w:lvl>
  </w:abstractNum>
  <w:abstractNum w:abstractNumId="65">
    <w:nsid w:val="7AF02339"/>
    <w:multiLevelType w:val="multilevel"/>
    <w:tmpl w:val="7AF02339"/>
    <w:lvl w:ilvl="0">
      <w:start w:val="1"/>
      <w:numFmt w:val="decimal"/>
      <w:lvlText w:val="27.2.%1"/>
      <w:lvlJc w:val="left"/>
      <w:pPr>
        <w:ind w:left="1384" w:hanging="420"/>
      </w:pPr>
      <w:rPr>
        <w:rFonts w:hint="eastAsia"/>
      </w:rPr>
    </w:lvl>
    <w:lvl w:ilvl="1">
      <w:start w:val="1"/>
      <w:numFmt w:val="lowerLetter"/>
      <w:lvlText w:val="%2)"/>
      <w:lvlJc w:val="left"/>
      <w:pPr>
        <w:ind w:left="1804" w:hanging="420"/>
      </w:pPr>
    </w:lvl>
    <w:lvl w:ilvl="2">
      <w:start w:val="1"/>
      <w:numFmt w:val="lowerRoman"/>
      <w:lvlText w:val="%3."/>
      <w:lvlJc w:val="right"/>
      <w:pPr>
        <w:ind w:left="2224" w:hanging="420"/>
      </w:pPr>
    </w:lvl>
    <w:lvl w:ilvl="3">
      <w:start w:val="1"/>
      <w:numFmt w:val="decimal"/>
      <w:lvlText w:val="%4."/>
      <w:lvlJc w:val="left"/>
      <w:pPr>
        <w:ind w:left="2644" w:hanging="420"/>
      </w:pPr>
    </w:lvl>
    <w:lvl w:ilvl="4">
      <w:start w:val="1"/>
      <w:numFmt w:val="lowerLetter"/>
      <w:lvlText w:val="%5)"/>
      <w:lvlJc w:val="left"/>
      <w:pPr>
        <w:ind w:left="3064" w:hanging="420"/>
      </w:pPr>
    </w:lvl>
    <w:lvl w:ilvl="5">
      <w:start w:val="1"/>
      <w:numFmt w:val="lowerRoman"/>
      <w:lvlText w:val="%6."/>
      <w:lvlJc w:val="right"/>
      <w:pPr>
        <w:ind w:left="3484" w:hanging="420"/>
      </w:pPr>
    </w:lvl>
    <w:lvl w:ilvl="6">
      <w:start w:val="1"/>
      <w:numFmt w:val="decimal"/>
      <w:lvlText w:val="%7."/>
      <w:lvlJc w:val="left"/>
      <w:pPr>
        <w:ind w:left="3904" w:hanging="420"/>
      </w:pPr>
    </w:lvl>
    <w:lvl w:ilvl="7">
      <w:start w:val="1"/>
      <w:numFmt w:val="lowerLetter"/>
      <w:lvlText w:val="%8)"/>
      <w:lvlJc w:val="left"/>
      <w:pPr>
        <w:ind w:left="4324" w:hanging="420"/>
      </w:pPr>
    </w:lvl>
    <w:lvl w:ilvl="8">
      <w:start w:val="1"/>
      <w:numFmt w:val="lowerRoman"/>
      <w:lvlText w:val="%9."/>
      <w:lvlJc w:val="right"/>
      <w:pPr>
        <w:ind w:left="4744" w:hanging="420"/>
      </w:pPr>
    </w:lvl>
  </w:abstractNum>
  <w:abstractNum w:abstractNumId="66">
    <w:nsid w:val="7D767924"/>
    <w:multiLevelType w:val="multilevel"/>
    <w:tmpl w:val="7D767924"/>
    <w:lvl w:ilvl="0">
      <w:start w:val="33"/>
      <w:numFmt w:val="decimal"/>
      <w:lvlText w:val="%1.1.1 "/>
      <w:lvlJc w:val="left"/>
      <w:pPr>
        <w:ind w:left="964" w:hanging="544"/>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5"/>
  </w:num>
  <w:num w:numId="2">
    <w:abstractNumId w:val="6"/>
  </w:num>
  <w:num w:numId="3">
    <w:abstractNumId w:val="45"/>
  </w:num>
  <w:num w:numId="4">
    <w:abstractNumId w:val="29"/>
  </w:num>
  <w:num w:numId="5">
    <w:abstractNumId w:val="46"/>
  </w:num>
  <w:num w:numId="6">
    <w:abstractNumId w:val="3"/>
  </w:num>
  <w:num w:numId="7">
    <w:abstractNumId w:val="51"/>
  </w:num>
  <w:num w:numId="8">
    <w:abstractNumId w:val="64"/>
  </w:num>
  <w:num w:numId="9">
    <w:abstractNumId w:val="0"/>
  </w:num>
  <w:num w:numId="10">
    <w:abstractNumId w:val="20"/>
  </w:num>
  <w:num w:numId="11">
    <w:abstractNumId w:val="21"/>
  </w:num>
  <w:num w:numId="12">
    <w:abstractNumId w:val="54"/>
  </w:num>
  <w:num w:numId="13">
    <w:abstractNumId w:val="63"/>
  </w:num>
  <w:num w:numId="14">
    <w:abstractNumId w:val="62"/>
  </w:num>
  <w:num w:numId="15">
    <w:abstractNumId w:val="53"/>
  </w:num>
  <w:num w:numId="16">
    <w:abstractNumId w:val="28"/>
  </w:num>
  <w:num w:numId="17">
    <w:abstractNumId w:val="22"/>
  </w:num>
  <w:num w:numId="18">
    <w:abstractNumId w:val="56"/>
  </w:num>
  <w:num w:numId="19">
    <w:abstractNumId w:val="50"/>
  </w:num>
  <w:num w:numId="20">
    <w:abstractNumId w:val="61"/>
  </w:num>
  <w:num w:numId="21">
    <w:abstractNumId w:val="40"/>
  </w:num>
  <w:num w:numId="22">
    <w:abstractNumId w:val="17"/>
  </w:num>
  <w:num w:numId="23">
    <w:abstractNumId w:val="43"/>
  </w:num>
  <w:num w:numId="24">
    <w:abstractNumId w:val="9"/>
  </w:num>
  <w:num w:numId="25">
    <w:abstractNumId w:val="26"/>
  </w:num>
  <w:num w:numId="26">
    <w:abstractNumId w:val="41"/>
  </w:num>
  <w:num w:numId="27">
    <w:abstractNumId w:val="8"/>
  </w:num>
  <w:num w:numId="28">
    <w:abstractNumId w:val="58"/>
  </w:num>
  <w:num w:numId="29">
    <w:abstractNumId w:val="16"/>
  </w:num>
  <w:num w:numId="30">
    <w:abstractNumId w:val="32"/>
  </w:num>
  <w:num w:numId="31">
    <w:abstractNumId w:val="36"/>
  </w:num>
  <w:num w:numId="32">
    <w:abstractNumId w:val="23"/>
  </w:num>
  <w:num w:numId="33">
    <w:abstractNumId w:val="47"/>
  </w:num>
  <w:num w:numId="34">
    <w:abstractNumId w:val="30"/>
  </w:num>
  <w:num w:numId="35">
    <w:abstractNumId w:val="57"/>
  </w:num>
  <w:num w:numId="36">
    <w:abstractNumId w:val="37"/>
  </w:num>
  <w:num w:numId="37">
    <w:abstractNumId w:val="60"/>
  </w:num>
  <w:num w:numId="38">
    <w:abstractNumId w:val="18"/>
  </w:num>
  <w:num w:numId="39">
    <w:abstractNumId w:val="7"/>
  </w:num>
  <w:num w:numId="40">
    <w:abstractNumId w:val="14"/>
  </w:num>
  <w:num w:numId="41">
    <w:abstractNumId w:val="10"/>
  </w:num>
  <w:num w:numId="42">
    <w:abstractNumId w:val="34"/>
  </w:num>
  <w:num w:numId="43">
    <w:abstractNumId w:val="19"/>
  </w:num>
  <w:num w:numId="44">
    <w:abstractNumId w:val="55"/>
  </w:num>
  <w:num w:numId="45">
    <w:abstractNumId w:val="35"/>
  </w:num>
  <w:num w:numId="46">
    <w:abstractNumId w:val="65"/>
  </w:num>
  <w:num w:numId="47">
    <w:abstractNumId w:val="33"/>
  </w:num>
  <w:num w:numId="48">
    <w:abstractNumId w:val="59"/>
  </w:num>
  <w:num w:numId="49">
    <w:abstractNumId w:val="42"/>
  </w:num>
  <w:num w:numId="50">
    <w:abstractNumId w:val="24"/>
  </w:num>
  <w:num w:numId="51">
    <w:abstractNumId w:val="31"/>
  </w:num>
  <w:num w:numId="52">
    <w:abstractNumId w:val="38"/>
  </w:num>
  <w:num w:numId="53">
    <w:abstractNumId w:val="52"/>
  </w:num>
  <w:num w:numId="54">
    <w:abstractNumId w:val="66"/>
  </w:num>
  <w:num w:numId="55">
    <w:abstractNumId w:val="15"/>
  </w:num>
  <w:num w:numId="56">
    <w:abstractNumId w:val="39"/>
  </w:num>
  <w:num w:numId="57">
    <w:abstractNumId w:val="11"/>
  </w:num>
  <w:num w:numId="58">
    <w:abstractNumId w:val="12"/>
  </w:num>
  <w:num w:numId="59">
    <w:abstractNumId w:val="25"/>
  </w:num>
  <w:num w:numId="60">
    <w:abstractNumId w:val="2"/>
  </w:num>
  <w:num w:numId="61">
    <w:abstractNumId w:val="48"/>
  </w:num>
  <w:num w:numId="62">
    <w:abstractNumId w:val="48"/>
    <w:lvlOverride w:ilvl="0">
      <w:lvl w:ilvl="0">
        <w:start w:val="1"/>
        <w:numFmt w:val="decimal"/>
        <w:lvlText w:val="%1."/>
        <w:lvlJc w:val="left"/>
        <w:pPr>
          <w:tabs>
            <w:tab w:val="num" w:pos="420"/>
          </w:tabs>
          <w:ind w:left="378" w:hanging="378"/>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1">
      <w:lvl w:ilvl="1">
        <w:start w:val="1"/>
        <w:numFmt w:val="lowerLetter"/>
        <w:lvlText w:val="%2)"/>
        <w:lvlJc w:val="left"/>
        <w:pPr>
          <w:tabs>
            <w:tab w:val="num" w:pos="420"/>
          </w:tabs>
          <w:ind w:left="8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2">
      <w:lvl w:ilvl="2">
        <w:start w:val="1"/>
        <w:numFmt w:val="lowerRoman"/>
        <w:lvlText w:val="%3."/>
        <w:lvlJc w:val="left"/>
        <w:pPr>
          <w:tabs>
            <w:tab w:val="num" w:pos="420"/>
          </w:tabs>
          <w:ind w:left="126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3">
      <w:lvl w:ilvl="3">
        <w:start w:val="1"/>
        <w:numFmt w:val="decimal"/>
        <w:lvlText w:val="%4."/>
        <w:lvlJc w:val="left"/>
        <w:pPr>
          <w:tabs>
            <w:tab w:val="num" w:pos="420"/>
          </w:tabs>
          <w:ind w:left="168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4">
      <w:lvl w:ilvl="4">
        <w:start w:val="1"/>
        <w:numFmt w:val="lowerLetter"/>
        <w:lvlText w:val="%5)"/>
        <w:lvlJc w:val="left"/>
        <w:pPr>
          <w:tabs>
            <w:tab w:val="num" w:pos="420"/>
          </w:tabs>
          <w:ind w:left="210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5">
      <w:lvl w:ilvl="5">
        <w:start w:val="1"/>
        <w:numFmt w:val="lowerRoman"/>
        <w:lvlText w:val="%6."/>
        <w:lvlJc w:val="left"/>
        <w:pPr>
          <w:tabs>
            <w:tab w:val="num" w:pos="420"/>
          </w:tabs>
          <w:ind w:left="252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6">
      <w:lvl w:ilvl="6">
        <w:start w:val="1"/>
        <w:numFmt w:val="decimal"/>
        <w:lvlText w:val="%7."/>
        <w:lvlJc w:val="left"/>
        <w:pPr>
          <w:tabs>
            <w:tab w:val="num" w:pos="420"/>
          </w:tabs>
          <w:ind w:left="294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7">
      <w:lvl w:ilvl="7">
        <w:start w:val="1"/>
        <w:numFmt w:val="lowerLetter"/>
        <w:lvlText w:val="%8)"/>
        <w:lvlJc w:val="left"/>
        <w:pPr>
          <w:tabs>
            <w:tab w:val="num" w:pos="420"/>
          </w:tabs>
          <w:ind w:left="3360" w:hanging="4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lvlOverride w:ilvl="8">
      <w:lvl w:ilvl="8">
        <w:start w:val="1"/>
        <w:numFmt w:val="lowerRoman"/>
        <w:lvlText w:val="%9."/>
        <w:lvlJc w:val="left"/>
        <w:pPr>
          <w:tabs>
            <w:tab w:val="num" w:pos="420"/>
          </w:tabs>
          <w:ind w:left="3780" w:hanging="522"/>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63">
    <w:abstractNumId w:val="49"/>
  </w:num>
  <w:num w:numId="64">
    <w:abstractNumId w:val="13"/>
  </w:num>
  <w:num w:numId="65">
    <w:abstractNumId w:val="4"/>
  </w:num>
  <w:num w:numId="66">
    <w:abstractNumId w:val="44"/>
  </w:num>
  <w:num w:numId="67">
    <w:abstractNumId w:val="1"/>
  </w:num>
  <w:num w:numId="68">
    <w:abstractNumId w:val="2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475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1569"/>
    <w:rsid w:val="000069EC"/>
    <w:rsid w:val="00007470"/>
    <w:rsid w:val="000112AC"/>
    <w:rsid w:val="0001195E"/>
    <w:rsid w:val="0001598A"/>
    <w:rsid w:val="00016F4F"/>
    <w:rsid w:val="000173D4"/>
    <w:rsid w:val="000227BF"/>
    <w:rsid w:val="00022A7C"/>
    <w:rsid w:val="00022D08"/>
    <w:rsid w:val="00030B34"/>
    <w:rsid w:val="00031CF4"/>
    <w:rsid w:val="000418F9"/>
    <w:rsid w:val="0004671A"/>
    <w:rsid w:val="00046E42"/>
    <w:rsid w:val="00052D24"/>
    <w:rsid w:val="00053F39"/>
    <w:rsid w:val="00063580"/>
    <w:rsid w:val="0007027E"/>
    <w:rsid w:val="00072339"/>
    <w:rsid w:val="000800D2"/>
    <w:rsid w:val="00080389"/>
    <w:rsid w:val="00083387"/>
    <w:rsid w:val="0008414A"/>
    <w:rsid w:val="00087F8F"/>
    <w:rsid w:val="00091C9C"/>
    <w:rsid w:val="00095387"/>
    <w:rsid w:val="00096224"/>
    <w:rsid w:val="0009640F"/>
    <w:rsid w:val="000A02BB"/>
    <w:rsid w:val="000A0D1F"/>
    <w:rsid w:val="000A73BC"/>
    <w:rsid w:val="000B1A4F"/>
    <w:rsid w:val="000B3383"/>
    <w:rsid w:val="000B4057"/>
    <w:rsid w:val="000B4BAC"/>
    <w:rsid w:val="000B7263"/>
    <w:rsid w:val="000C0D70"/>
    <w:rsid w:val="000C2A7B"/>
    <w:rsid w:val="000C4868"/>
    <w:rsid w:val="000C75A9"/>
    <w:rsid w:val="000C7DD0"/>
    <w:rsid w:val="000D1CF1"/>
    <w:rsid w:val="000D30B8"/>
    <w:rsid w:val="000D6633"/>
    <w:rsid w:val="000D798A"/>
    <w:rsid w:val="000E0970"/>
    <w:rsid w:val="000E2FFC"/>
    <w:rsid w:val="000E3DDB"/>
    <w:rsid w:val="000E57E7"/>
    <w:rsid w:val="000F0724"/>
    <w:rsid w:val="000F1E89"/>
    <w:rsid w:val="000F5AC8"/>
    <w:rsid w:val="000F70B7"/>
    <w:rsid w:val="0010014D"/>
    <w:rsid w:val="00100B62"/>
    <w:rsid w:val="00104695"/>
    <w:rsid w:val="00105D0E"/>
    <w:rsid w:val="0010662D"/>
    <w:rsid w:val="00111784"/>
    <w:rsid w:val="001145D4"/>
    <w:rsid w:val="001223EF"/>
    <w:rsid w:val="001236A3"/>
    <w:rsid w:val="001415B4"/>
    <w:rsid w:val="00144801"/>
    <w:rsid w:val="001467ED"/>
    <w:rsid w:val="00152541"/>
    <w:rsid w:val="00154EA8"/>
    <w:rsid w:val="0016405F"/>
    <w:rsid w:val="00165E49"/>
    <w:rsid w:val="00165F8E"/>
    <w:rsid w:val="0016779A"/>
    <w:rsid w:val="00167F93"/>
    <w:rsid w:val="00170DCF"/>
    <w:rsid w:val="0017154C"/>
    <w:rsid w:val="00171A4A"/>
    <w:rsid w:val="00173737"/>
    <w:rsid w:val="001749D2"/>
    <w:rsid w:val="00174C63"/>
    <w:rsid w:val="0017584B"/>
    <w:rsid w:val="00177319"/>
    <w:rsid w:val="00177379"/>
    <w:rsid w:val="0017765A"/>
    <w:rsid w:val="00183B7D"/>
    <w:rsid w:val="00191A00"/>
    <w:rsid w:val="00192688"/>
    <w:rsid w:val="00193679"/>
    <w:rsid w:val="001957E3"/>
    <w:rsid w:val="0019757C"/>
    <w:rsid w:val="001A2E65"/>
    <w:rsid w:val="001B0DF5"/>
    <w:rsid w:val="001B682A"/>
    <w:rsid w:val="001C0A13"/>
    <w:rsid w:val="001C26CD"/>
    <w:rsid w:val="001C2B6A"/>
    <w:rsid w:val="001C761E"/>
    <w:rsid w:val="001D06FF"/>
    <w:rsid w:val="001D0E33"/>
    <w:rsid w:val="001D1CBB"/>
    <w:rsid w:val="001D33AD"/>
    <w:rsid w:val="001D33DA"/>
    <w:rsid w:val="001D4C00"/>
    <w:rsid w:val="001D5744"/>
    <w:rsid w:val="001E0CEE"/>
    <w:rsid w:val="001E25D9"/>
    <w:rsid w:val="001E592F"/>
    <w:rsid w:val="001F07CB"/>
    <w:rsid w:val="001F4C3E"/>
    <w:rsid w:val="001F7199"/>
    <w:rsid w:val="001F739B"/>
    <w:rsid w:val="002078AE"/>
    <w:rsid w:val="00210B90"/>
    <w:rsid w:val="00213F11"/>
    <w:rsid w:val="00214892"/>
    <w:rsid w:val="00215340"/>
    <w:rsid w:val="00224D01"/>
    <w:rsid w:val="00231307"/>
    <w:rsid w:val="00234252"/>
    <w:rsid w:val="00234627"/>
    <w:rsid w:val="002426C4"/>
    <w:rsid w:val="002436B4"/>
    <w:rsid w:val="00246A17"/>
    <w:rsid w:val="00252623"/>
    <w:rsid w:val="00255732"/>
    <w:rsid w:val="002615C0"/>
    <w:rsid w:val="002659C7"/>
    <w:rsid w:val="00266C35"/>
    <w:rsid w:val="00266F45"/>
    <w:rsid w:val="00267EE6"/>
    <w:rsid w:val="002709BD"/>
    <w:rsid w:val="002732E0"/>
    <w:rsid w:val="00273EC4"/>
    <w:rsid w:val="002847E1"/>
    <w:rsid w:val="0028554E"/>
    <w:rsid w:val="002871DE"/>
    <w:rsid w:val="002872FE"/>
    <w:rsid w:val="0029125D"/>
    <w:rsid w:val="0029513F"/>
    <w:rsid w:val="002966CF"/>
    <w:rsid w:val="002A06C1"/>
    <w:rsid w:val="002A2748"/>
    <w:rsid w:val="002A625E"/>
    <w:rsid w:val="002A62EC"/>
    <w:rsid w:val="002A66C8"/>
    <w:rsid w:val="002B1CC1"/>
    <w:rsid w:val="002B63D8"/>
    <w:rsid w:val="002C0F73"/>
    <w:rsid w:val="002C3B0D"/>
    <w:rsid w:val="002C6520"/>
    <w:rsid w:val="002D082A"/>
    <w:rsid w:val="002D1053"/>
    <w:rsid w:val="002D22B1"/>
    <w:rsid w:val="002D296E"/>
    <w:rsid w:val="002D38B2"/>
    <w:rsid w:val="002E0C04"/>
    <w:rsid w:val="002E0D3B"/>
    <w:rsid w:val="002E18BD"/>
    <w:rsid w:val="002E3D0E"/>
    <w:rsid w:val="002E6378"/>
    <w:rsid w:val="002F11CE"/>
    <w:rsid w:val="002F23BC"/>
    <w:rsid w:val="002F2D13"/>
    <w:rsid w:val="002F3BDA"/>
    <w:rsid w:val="002F4580"/>
    <w:rsid w:val="00300C02"/>
    <w:rsid w:val="003011BE"/>
    <w:rsid w:val="00303F10"/>
    <w:rsid w:val="0030443F"/>
    <w:rsid w:val="00307D84"/>
    <w:rsid w:val="0031002E"/>
    <w:rsid w:val="0031015D"/>
    <w:rsid w:val="003158D3"/>
    <w:rsid w:val="003169BF"/>
    <w:rsid w:val="00325512"/>
    <w:rsid w:val="0032784A"/>
    <w:rsid w:val="00330D3D"/>
    <w:rsid w:val="00331238"/>
    <w:rsid w:val="0033421C"/>
    <w:rsid w:val="003347F9"/>
    <w:rsid w:val="00336F5A"/>
    <w:rsid w:val="00343D7C"/>
    <w:rsid w:val="00346B0B"/>
    <w:rsid w:val="003518EF"/>
    <w:rsid w:val="00351D47"/>
    <w:rsid w:val="003541F2"/>
    <w:rsid w:val="00367648"/>
    <w:rsid w:val="0037221E"/>
    <w:rsid w:val="00375FF8"/>
    <w:rsid w:val="00377345"/>
    <w:rsid w:val="00381031"/>
    <w:rsid w:val="003812AE"/>
    <w:rsid w:val="00382E5B"/>
    <w:rsid w:val="00386F17"/>
    <w:rsid w:val="003929E8"/>
    <w:rsid w:val="003951FD"/>
    <w:rsid w:val="003A05BE"/>
    <w:rsid w:val="003A0AEB"/>
    <w:rsid w:val="003A1280"/>
    <w:rsid w:val="003A1D12"/>
    <w:rsid w:val="003B0865"/>
    <w:rsid w:val="003B103B"/>
    <w:rsid w:val="003B1D5B"/>
    <w:rsid w:val="003B34F7"/>
    <w:rsid w:val="003B36D1"/>
    <w:rsid w:val="003B77D4"/>
    <w:rsid w:val="003C0C24"/>
    <w:rsid w:val="003C4585"/>
    <w:rsid w:val="003C481F"/>
    <w:rsid w:val="003C6D19"/>
    <w:rsid w:val="003C6D23"/>
    <w:rsid w:val="003D2645"/>
    <w:rsid w:val="003D2DF6"/>
    <w:rsid w:val="003D4E8A"/>
    <w:rsid w:val="003E1BD0"/>
    <w:rsid w:val="003E5ADF"/>
    <w:rsid w:val="003E7C66"/>
    <w:rsid w:val="003F5823"/>
    <w:rsid w:val="00410B19"/>
    <w:rsid w:val="00416591"/>
    <w:rsid w:val="00426738"/>
    <w:rsid w:val="00427DB2"/>
    <w:rsid w:val="0043129D"/>
    <w:rsid w:val="004319F7"/>
    <w:rsid w:val="00435E0B"/>
    <w:rsid w:val="00440D16"/>
    <w:rsid w:val="0044232F"/>
    <w:rsid w:val="00444482"/>
    <w:rsid w:val="00445260"/>
    <w:rsid w:val="004464C2"/>
    <w:rsid w:val="0044739E"/>
    <w:rsid w:val="00460A24"/>
    <w:rsid w:val="00460BDE"/>
    <w:rsid w:val="0046245A"/>
    <w:rsid w:val="00463754"/>
    <w:rsid w:val="00464D64"/>
    <w:rsid w:val="00465F59"/>
    <w:rsid w:val="0047231A"/>
    <w:rsid w:val="0047378F"/>
    <w:rsid w:val="00480C9E"/>
    <w:rsid w:val="00482B1A"/>
    <w:rsid w:val="00485967"/>
    <w:rsid w:val="00496BD4"/>
    <w:rsid w:val="0049794D"/>
    <w:rsid w:val="004A0F94"/>
    <w:rsid w:val="004A258C"/>
    <w:rsid w:val="004A51B5"/>
    <w:rsid w:val="004A698D"/>
    <w:rsid w:val="004A713D"/>
    <w:rsid w:val="004B620B"/>
    <w:rsid w:val="004B6F24"/>
    <w:rsid w:val="004C1117"/>
    <w:rsid w:val="004C2A4D"/>
    <w:rsid w:val="004C6E14"/>
    <w:rsid w:val="004D0712"/>
    <w:rsid w:val="004D3082"/>
    <w:rsid w:val="004D7BED"/>
    <w:rsid w:val="004E0DFB"/>
    <w:rsid w:val="004E450C"/>
    <w:rsid w:val="004E547A"/>
    <w:rsid w:val="004E5E79"/>
    <w:rsid w:val="004F1683"/>
    <w:rsid w:val="00501F13"/>
    <w:rsid w:val="00506193"/>
    <w:rsid w:val="00520164"/>
    <w:rsid w:val="00521568"/>
    <w:rsid w:val="005222C3"/>
    <w:rsid w:val="005254AD"/>
    <w:rsid w:val="00527604"/>
    <w:rsid w:val="00532D1B"/>
    <w:rsid w:val="00535201"/>
    <w:rsid w:val="00535B8D"/>
    <w:rsid w:val="00536DD2"/>
    <w:rsid w:val="005411DE"/>
    <w:rsid w:val="00546251"/>
    <w:rsid w:val="00552C0A"/>
    <w:rsid w:val="0055332A"/>
    <w:rsid w:val="00555EDE"/>
    <w:rsid w:val="00561102"/>
    <w:rsid w:val="005711DE"/>
    <w:rsid w:val="00573241"/>
    <w:rsid w:val="00575C9D"/>
    <w:rsid w:val="005779B2"/>
    <w:rsid w:val="00581485"/>
    <w:rsid w:val="00581F58"/>
    <w:rsid w:val="005826E9"/>
    <w:rsid w:val="00586CD2"/>
    <w:rsid w:val="0058734D"/>
    <w:rsid w:val="00591369"/>
    <w:rsid w:val="005940FF"/>
    <w:rsid w:val="00595962"/>
    <w:rsid w:val="00596914"/>
    <w:rsid w:val="00596BED"/>
    <w:rsid w:val="00597450"/>
    <w:rsid w:val="005A33DA"/>
    <w:rsid w:val="005A49BE"/>
    <w:rsid w:val="005A7E7E"/>
    <w:rsid w:val="005B0AF5"/>
    <w:rsid w:val="005B1144"/>
    <w:rsid w:val="005B14F6"/>
    <w:rsid w:val="005B180E"/>
    <w:rsid w:val="005B283D"/>
    <w:rsid w:val="005B4048"/>
    <w:rsid w:val="005C09F8"/>
    <w:rsid w:val="005C560A"/>
    <w:rsid w:val="005D1597"/>
    <w:rsid w:val="005D4EBE"/>
    <w:rsid w:val="005D51C3"/>
    <w:rsid w:val="005D578A"/>
    <w:rsid w:val="005D6674"/>
    <w:rsid w:val="005E106E"/>
    <w:rsid w:val="005F1C29"/>
    <w:rsid w:val="00600324"/>
    <w:rsid w:val="00604D4C"/>
    <w:rsid w:val="00605FD5"/>
    <w:rsid w:val="006116FA"/>
    <w:rsid w:val="00613433"/>
    <w:rsid w:val="00614184"/>
    <w:rsid w:val="00622142"/>
    <w:rsid w:val="00630932"/>
    <w:rsid w:val="00631795"/>
    <w:rsid w:val="0063309F"/>
    <w:rsid w:val="00636AAD"/>
    <w:rsid w:val="0063712F"/>
    <w:rsid w:val="00637A19"/>
    <w:rsid w:val="00637DA3"/>
    <w:rsid w:val="0064175E"/>
    <w:rsid w:val="006431A7"/>
    <w:rsid w:val="006511BF"/>
    <w:rsid w:val="00651710"/>
    <w:rsid w:val="00652F79"/>
    <w:rsid w:val="006533B0"/>
    <w:rsid w:val="00654154"/>
    <w:rsid w:val="006560E7"/>
    <w:rsid w:val="0065614C"/>
    <w:rsid w:val="00657797"/>
    <w:rsid w:val="006616D3"/>
    <w:rsid w:val="0066238D"/>
    <w:rsid w:val="006639CD"/>
    <w:rsid w:val="0066706E"/>
    <w:rsid w:val="00667D06"/>
    <w:rsid w:val="0067327E"/>
    <w:rsid w:val="00675A3C"/>
    <w:rsid w:val="006778F4"/>
    <w:rsid w:val="00681669"/>
    <w:rsid w:val="00687EE2"/>
    <w:rsid w:val="0069574E"/>
    <w:rsid w:val="00695B12"/>
    <w:rsid w:val="006A1483"/>
    <w:rsid w:val="006A4956"/>
    <w:rsid w:val="006A6187"/>
    <w:rsid w:val="006A6CE0"/>
    <w:rsid w:val="006A6E3E"/>
    <w:rsid w:val="006B25F5"/>
    <w:rsid w:val="006B34C4"/>
    <w:rsid w:val="006C598D"/>
    <w:rsid w:val="006D0369"/>
    <w:rsid w:val="006D2D95"/>
    <w:rsid w:val="006D71B0"/>
    <w:rsid w:val="006D71DF"/>
    <w:rsid w:val="006E21C6"/>
    <w:rsid w:val="006F1019"/>
    <w:rsid w:val="006F15D2"/>
    <w:rsid w:val="006F675C"/>
    <w:rsid w:val="006F7C4F"/>
    <w:rsid w:val="00714758"/>
    <w:rsid w:val="00714D78"/>
    <w:rsid w:val="007165A1"/>
    <w:rsid w:val="00724498"/>
    <w:rsid w:val="007303E5"/>
    <w:rsid w:val="007360CC"/>
    <w:rsid w:val="00741365"/>
    <w:rsid w:val="00747F1F"/>
    <w:rsid w:val="00752DA3"/>
    <w:rsid w:val="0075400D"/>
    <w:rsid w:val="00763CD2"/>
    <w:rsid w:val="0076522A"/>
    <w:rsid w:val="00766402"/>
    <w:rsid w:val="007707E3"/>
    <w:rsid w:val="00772353"/>
    <w:rsid w:val="00773006"/>
    <w:rsid w:val="0077399E"/>
    <w:rsid w:val="0077553D"/>
    <w:rsid w:val="0078097A"/>
    <w:rsid w:val="00783715"/>
    <w:rsid w:val="007873DE"/>
    <w:rsid w:val="0078798E"/>
    <w:rsid w:val="00791B7A"/>
    <w:rsid w:val="007A1051"/>
    <w:rsid w:val="007B4AD3"/>
    <w:rsid w:val="007B74DC"/>
    <w:rsid w:val="007C0625"/>
    <w:rsid w:val="007C74CE"/>
    <w:rsid w:val="007D39A5"/>
    <w:rsid w:val="007E5290"/>
    <w:rsid w:val="007E5B97"/>
    <w:rsid w:val="007E6A24"/>
    <w:rsid w:val="007E6BFA"/>
    <w:rsid w:val="007E6FAA"/>
    <w:rsid w:val="007F042C"/>
    <w:rsid w:val="007F216A"/>
    <w:rsid w:val="007F4688"/>
    <w:rsid w:val="007F5550"/>
    <w:rsid w:val="00806B87"/>
    <w:rsid w:val="00813D6C"/>
    <w:rsid w:val="00814BC6"/>
    <w:rsid w:val="00815958"/>
    <w:rsid w:val="0081674C"/>
    <w:rsid w:val="008167A4"/>
    <w:rsid w:val="008169E7"/>
    <w:rsid w:val="0081722A"/>
    <w:rsid w:val="00822CC6"/>
    <w:rsid w:val="008235E7"/>
    <w:rsid w:val="00824331"/>
    <w:rsid w:val="0082527C"/>
    <w:rsid w:val="008305FE"/>
    <w:rsid w:val="00833A9C"/>
    <w:rsid w:val="0083567E"/>
    <w:rsid w:val="008358AC"/>
    <w:rsid w:val="00841FEE"/>
    <w:rsid w:val="00845294"/>
    <w:rsid w:val="00845E76"/>
    <w:rsid w:val="00846366"/>
    <w:rsid w:val="00847EB4"/>
    <w:rsid w:val="00851D26"/>
    <w:rsid w:val="00854A3A"/>
    <w:rsid w:val="0085561E"/>
    <w:rsid w:val="0085589E"/>
    <w:rsid w:val="00866404"/>
    <w:rsid w:val="00867743"/>
    <w:rsid w:val="0087084F"/>
    <w:rsid w:val="0087132C"/>
    <w:rsid w:val="00875F91"/>
    <w:rsid w:val="008814AB"/>
    <w:rsid w:val="00883016"/>
    <w:rsid w:val="00883727"/>
    <w:rsid w:val="008850AC"/>
    <w:rsid w:val="00885748"/>
    <w:rsid w:val="00887377"/>
    <w:rsid w:val="00890371"/>
    <w:rsid w:val="00890942"/>
    <w:rsid w:val="008953C5"/>
    <w:rsid w:val="008A0DA1"/>
    <w:rsid w:val="008A6416"/>
    <w:rsid w:val="008B0D2A"/>
    <w:rsid w:val="008B110D"/>
    <w:rsid w:val="008B618F"/>
    <w:rsid w:val="008C125E"/>
    <w:rsid w:val="008C57EA"/>
    <w:rsid w:val="008C64CC"/>
    <w:rsid w:val="008D05C1"/>
    <w:rsid w:val="008D2E1A"/>
    <w:rsid w:val="008E16F1"/>
    <w:rsid w:val="008E7FBF"/>
    <w:rsid w:val="008F0F43"/>
    <w:rsid w:val="008F1B44"/>
    <w:rsid w:val="008F2C11"/>
    <w:rsid w:val="008F4729"/>
    <w:rsid w:val="008F52FA"/>
    <w:rsid w:val="008F67AC"/>
    <w:rsid w:val="008F7EDB"/>
    <w:rsid w:val="00900F1C"/>
    <w:rsid w:val="00907CB7"/>
    <w:rsid w:val="00910752"/>
    <w:rsid w:val="00911967"/>
    <w:rsid w:val="00914018"/>
    <w:rsid w:val="00914A10"/>
    <w:rsid w:val="00923781"/>
    <w:rsid w:val="0093043A"/>
    <w:rsid w:val="009316AE"/>
    <w:rsid w:val="0093555D"/>
    <w:rsid w:val="009378B5"/>
    <w:rsid w:val="009420C2"/>
    <w:rsid w:val="00946F0D"/>
    <w:rsid w:val="00951D5E"/>
    <w:rsid w:val="009564F5"/>
    <w:rsid w:val="009611FC"/>
    <w:rsid w:val="0096341B"/>
    <w:rsid w:val="00965EE4"/>
    <w:rsid w:val="009703B2"/>
    <w:rsid w:val="00971959"/>
    <w:rsid w:val="00971CF1"/>
    <w:rsid w:val="00971DF8"/>
    <w:rsid w:val="0097270E"/>
    <w:rsid w:val="009748D7"/>
    <w:rsid w:val="009757E6"/>
    <w:rsid w:val="00983B30"/>
    <w:rsid w:val="0098401B"/>
    <w:rsid w:val="009853BF"/>
    <w:rsid w:val="0098663F"/>
    <w:rsid w:val="00992A2E"/>
    <w:rsid w:val="00992AB2"/>
    <w:rsid w:val="0099732B"/>
    <w:rsid w:val="0099755A"/>
    <w:rsid w:val="009A0424"/>
    <w:rsid w:val="009A0D67"/>
    <w:rsid w:val="009A10C2"/>
    <w:rsid w:val="009A31BA"/>
    <w:rsid w:val="009A3E46"/>
    <w:rsid w:val="009A42AD"/>
    <w:rsid w:val="009B2566"/>
    <w:rsid w:val="009B77DF"/>
    <w:rsid w:val="009C12AB"/>
    <w:rsid w:val="009C20C0"/>
    <w:rsid w:val="009C29B9"/>
    <w:rsid w:val="009C65ED"/>
    <w:rsid w:val="009D0218"/>
    <w:rsid w:val="009D173B"/>
    <w:rsid w:val="009D63BC"/>
    <w:rsid w:val="009E2A41"/>
    <w:rsid w:val="009F125B"/>
    <w:rsid w:val="009F3688"/>
    <w:rsid w:val="00A02881"/>
    <w:rsid w:val="00A04DD5"/>
    <w:rsid w:val="00A05EFD"/>
    <w:rsid w:val="00A10F0B"/>
    <w:rsid w:val="00A1438F"/>
    <w:rsid w:val="00A153DA"/>
    <w:rsid w:val="00A2333F"/>
    <w:rsid w:val="00A23577"/>
    <w:rsid w:val="00A2389E"/>
    <w:rsid w:val="00A256F1"/>
    <w:rsid w:val="00A306ED"/>
    <w:rsid w:val="00A31F71"/>
    <w:rsid w:val="00A357D2"/>
    <w:rsid w:val="00A37751"/>
    <w:rsid w:val="00A46EDA"/>
    <w:rsid w:val="00A52E66"/>
    <w:rsid w:val="00A541CC"/>
    <w:rsid w:val="00A54462"/>
    <w:rsid w:val="00A60670"/>
    <w:rsid w:val="00A60AB4"/>
    <w:rsid w:val="00A62928"/>
    <w:rsid w:val="00A641CD"/>
    <w:rsid w:val="00A706A0"/>
    <w:rsid w:val="00A74B92"/>
    <w:rsid w:val="00A74F81"/>
    <w:rsid w:val="00A76DF7"/>
    <w:rsid w:val="00A91591"/>
    <w:rsid w:val="00A943D9"/>
    <w:rsid w:val="00A94D7E"/>
    <w:rsid w:val="00A95C8D"/>
    <w:rsid w:val="00A95DBB"/>
    <w:rsid w:val="00A95EA0"/>
    <w:rsid w:val="00A95F21"/>
    <w:rsid w:val="00A96F5A"/>
    <w:rsid w:val="00AA020A"/>
    <w:rsid w:val="00AA0B3A"/>
    <w:rsid w:val="00AA1261"/>
    <w:rsid w:val="00AA23BA"/>
    <w:rsid w:val="00AA4A00"/>
    <w:rsid w:val="00AA5BBD"/>
    <w:rsid w:val="00AA6F4A"/>
    <w:rsid w:val="00AB0B15"/>
    <w:rsid w:val="00AB37ED"/>
    <w:rsid w:val="00AB65F8"/>
    <w:rsid w:val="00AC081D"/>
    <w:rsid w:val="00AC1067"/>
    <w:rsid w:val="00AC5A33"/>
    <w:rsid w:val="00AC766D"/>
    <w:rsid w:val="00AC7F46"/>
    <w:rsid w:val="00AD0DE4"/>
    <w:rsid w:val="00AD441B"/>
    <w:rsid w:val="00AD442D"/>
    <w:rsid w:val="00AD77A9"/>
    <w:rsid w:val="00AE3026"/>
    <w:rsid w:val="00AE3F48"/>
    <w:rsid w:val="00AF69BB"/>
    <w:rsid w:val="00AF6E1F"/>
    <w:rsid w:val="00B007A9"/>
    <w:rsid w:val="00B00D9D"/>
    <w:rsid w:val="00B010D9"/>
    <w:rsid w:val="00B03A96"/>
    <w:rsid w:val="00B03AE3"/>
    <w:rsid w:val="00B05B6E"/>
    <w:rsid w:val="00B060ED"/>
    <w:rsid w:val="00B12972"/>
    <w:rsid w:val="00B17A0C"/>
    <w:rsid w:val="00B22360"/>
    <w:rsid w:val="00B22593"/>
    <w:rsid w:val="00B22DAC"/>
    <w:rsid w:val="00B25D67"/>
    <w:rsid w:val="00B26927"/>
    <w:rsid w:val="00B26CCA"/>
    <w:rsid w:val="00B3059B"/>
    <w:rsid w:val="00B3585D"/>
    <w:rsid w:val="00B35F15"/>
    <w:rsid w:val="00B3774D"/>
    <w:rsid w:val="00B44C64"/>
    <w:rsid w:val="00B51CBD"/>
    <w:rsid w:val="00B52793"/>
    <w:rsid w:val="00B5412E"/>
    <w:rsid w:val="00B603AB"/>
    <w:rsid w:val="00B6230B"/>
    <w:rsid w:val="00B62649"/>
    <w:rsid w:val="00B62715"/>
    <w:rsid w:val="00B65F57"/>
    <w:rsid w:val="00B72ABF"/>
    <w:rsid w:val="00B738C2"/>
    <w:rsid w:val="00B7472A"/>
    <w:rsid w:val="00B77939"/>
    <w:rsid w:val="00B80BDE"/>
    <w:rsid w:val="00B81DDB"/>
    <w:rsid w:val="00B87403"/>
    <w:rsid w:val="00B9327B"/>
    <w:rsid w:val="00B94DFB"/>
    <w:rsid w:val="00BA6F2D"/>
    <w:rsid w:val="00BA703E"/>
    <w:rsid w:val="00BB0837"/>
    <w:rsid w:val="00BB0BAC"/>
    <w:rsid w:val="00BB1626"/>
    <w:rsid w:val="00BB60EF"/>
    <w:rsid w:val="00BB6478"/>
    <w:rsid w:val="00BB6D0A"/>
    <w:rsid w:val="00BC15F1"/>
    <w:rsid w:val="00BC326A"/>
    <w:rsid w:val="00BC6C68"/>
    <w:rsid w:val="00BD09B1"/>
    <w:rsid w:val="00BD35E0"/>
    <w:rsid w:val="00BE0803"/>
    <w:rsid w:val="00BF23B1"/>
    <w:rsid w:val="00BF6206"/>
    <w:rsid w:val="00BF6B3B"/>
    <w:rsid w:val="00C02173"/>
    <w:rsid w:val="00C03F9A"/>
    <w:rsid w:val="00C058E1"/>
    <w:rsid w:val="00C059A3"/>
    <w:rsid w:val="00C13A29"/>
    <w:rsid w:val="00C14BFB"/>
    <w:rsid w:val="00C17DF8"/>
    <w:rsid w:val="00C213B6"/>
    <w:rsid w:val="00C21F92"/>
    <w:rsid w:val="00C247BB"/>
    <w:rsid w:val="00C24F01"/>
    <w:rsid w:val="00C25F2B"/>
    <w:rsid w:val="00C27457"/>
    <w:rsid w:val="00C32265"/>
    <w:rsid w:val="00C32DA0"/>
    <w:rsid w:val="00C3589C"/>
    <w:rsid w:val="00C43592"/>
    <w:rsid w:val="00C44F98"/>
    <w:rsid w:val="00C46F35"/>
    <w:rsid w:val="00C513E0"/>
    <w:rsid w:val="00C51450"/>
    <w:rsid w:val="00C53C71"/>
    <w:rsid w:val="00C54034"/>
    <w:rsid w:val="00C54556"/>
    <w:rsid w:val="00C56D2B"/>
    <w:rsid w:val="00C57617"/>
    <w:rsid w:val="00C60B8E"/>
    <w:rsid w:val="00C65A0C"/>
    <w:rsid w:val="00C67918"/>
    <w:rsid w:val="00C73C00"/>
    <w:rsid w:val="00C73DB4"/>
    <w:rsid w:val="00C75839"/>
    <w:rsid w:val="00C80C5C"/>
    <w:rsid w:val="00C83353"/>
    <w:rsid w:val="00C8359A"/>
    <w:rsid w:val="00C84321"/>
    <w:rsid w:val="00C87D15"/>
    <w:rsid w:val="00C9090F"/>
    <w:rsid w:val="00C95283"/>
    <w:rsid w:val="00C968BF"/>
    <w:rsid w:val="00CA0BD1"/>
    <w:rsid w:val="00CA3DC9"/>
    <w:rsid w:val="00CB6B70"/>
    <w:rsid w:val="00CC1F2F"/>
    <w:rsid w:val="00CC3146"/>
    <w:rsid w:val="00CC5194"/>
    <w:rsid w:val="00CD4B44"/>
    <w:rsid w:val="00CD7ECC"/>
    <w:rsid w:val="00CE67CF"/>
    <w:rsid w:val="00CF1B6F"/>
    <w:rsid w:val="00CF35E8"/>
    <w:rsid w:val="00D02114"/>
    <w:rsid w:val="00D03A94"/>
    <w:rsid w:val="00D158E9"/>
    <w:rsid w:val="00D16797"/>
    <w:rsid w:val="00D16DEC"/>
    <w:rsid w:val="00D17F85"/>
    <w:rsid w:val="00D23C5E"/>
    <w:rsid w:val="00D26DE5"/>
    <w:rsid w:val="00D30AC2"/>
    <w:rsid w:val="00D30CA6"/>
    <w:rsid w:val="00D31AF4"/>
    <w:rsid w:val="00D3303C"/>
    <w:rsid w:val="00D47B48"/>
    <w:rsid w:val="00D47C79"/>
    <w:rsid w:val="00D51569"/>
    <w:rsid w:val="00D51C46"/>
    <w:rsid w:val="00D62770"/>
    <w:rsid w:val="00D664CC"/>
    <w:rsid w:val="00D70A72"/>
    <w:rsid w:val="00D75B1F"/>
    <w:rsid w:val="00D75FD1"/>
    <w:rsid w:val="00D82300"/>
    <w:rsid w:val="00D82E65"/>
    <w:rsid w:val="00D9017B"/>
    <w:rsid w:val="00D955CB"/>
    <w:rsid w:val="00DA2DBB"/>
    <w:rsid w:val="00DB0E94"/>
    <w:rsid w:val="00DB3D3C"/>
    <w:rsid w:val="00DB6873"/>
    <w:rsid w:val="00DC1A17"/>
    <w:rsid w:val="00DC2D6F"/>
    <w:rsid w:val="00DC4074"/>
    <w:rsid w:val="00DC4972"/>
    <w:rsid w:val="00DC497E"/>
    <w:rsid w:val="00DD3761"/>
    <w:rsid w:val="00DD3EB1"/>
    <w:rsid w:val="00DD5E68"/>
    <w:rsid w:val="00DD6F64"/>
    <w:rsid w:val="00DE49D7"/>
    <w:rsid w:val="00DE518C"/>
    <w:rsid w:val="00DE5717"/>
    <w:rsid w:val="00DE6705"/>
    <w:rsid w:val="00DE7EB2"/>
    <w:rsid w:val="00DF17AD"/>
    <w:rsid w:val="00E07755"/>
    <w:rsid w:val="00E13097"/>
    <w:rsid w:val="00E14605"/>
    <w:rsid w:val="00E218F5"/>
    <w:rsid w:val="00E225D8"/>
    <w:rsid w:val="00E241B9"/>
    <w:rsid w:val="00E33652"/>
    <w:rsid w:val="00E34CB8"/>
    <w:rsid w:val="00E410FF"/>
    <w:rsid w:val="00E4649E"/>
    <w:rsid w:val="00E52555"/>
    <w:rsid w:val="00E528BC"/>
    <w:rsid w:val="00E52CC2"/>
    <w:rsid w:val="00E53382"/>
    <w:rsid w:val="00E5529D"/>
    <w:rsid w:val="00E635CF"/>
    <w:rsid w:val="00E7064E"/>
    <w:rsid w:val="00E73C1D"/>
    <w:rsid w:val="00E76B9F"/>
    <w:rsid w:val="00E77ABE"/>
    <w:rsid w:val="00E909DB"/>
    <w:rsid w:val="00E923D8"/>
    <w:rsid w:val="00E971A0"/>
    <w:rsid w:val="00EA0AC6"/>
    <w:rsid w:val="00EA2482"/>
    <w:rsid w:val="00EA2C50"/>
    <w:rsid w:val="00EB129D"/>
    <w:rsid w:val="00EB28B0"/>
    <w:rsid w:val="00EB7B44"/>
    <w:rsid w:val="00EC13B1"/>
    <w:rsid w:val="00EC319A"/>
    <w:rsid w:val="00EC484B"/>
    <w:rsid w:val="00EC4B87"/>
    <w:rsid w:val="00EC5194"/>
    <w:rsid w:val="00EC5DA8"/>
    <w:rsid w:val="00EC600B"/>
    <w:rsid w:val="00EC74E6"/>
    <w:rsid w:val="00ED5C44"/>
    <w:rsid w:val="00ED6694"/>
    <w:rsid w:val="00ED7296"/>
    <w:rsid w:val="00ED72AF"/>
    <w:rsid w:val="00EE03C4"/>
    <w:rsid w:val="00EE07D8"/>
    <w:rsid w:val="00F02D15"/>
    <w:rsid w:val="00F02DBD"/>
    <w:rsid w:val="00F03E1C"/>
    <w:rsid w:val="00F16292"/>
    <w:rsid w:val="00F229DC"/>
    <w:rsid w:val="00F25F89"/>
    <w:rsid w:val="00F2770F"/>
    <w:rsid w:val="00F30E61"/>
    <w:rsid w:val="00F3271D"/>
    <w:rsid w:val="00F363B0"/>
    <w:rsid w:val="00F37ED1"/>
    <w:rsid w:val="00F42763"/>
    <w:rsid w:val="00F44C16"/>
    <w:rsid w:val="00F45E08"/>
    <w:rsid w:val="00F509A1"/>
    <w:rsid w:val="00F55770"/>
    <w:rsid w:val="00F6388F"/>
    <w:rsid w:val="00F64A3F"/>
    <w:rsid w:val="00F67C47"/>
    <w:rsid w:val="00F71DA4"/>
    <w:rsid w:val="00F76415"/>
    <w:rsid w:val="00F77BE2"/>
    <w:rsid w:val="00F80181"/>
    <w:rsid w:val="00F80C67"/>
    <w:rsid w:val="00F82BA2"/>
    <w:rsid w:val="00FA0FA9"/>
    <w:rsid w:val="00FA3C40"/>
    <w:rsid w:val="00FA44E8"/>
    <w:rsid w:val="00FA6EDD"/>
    <w:rsid w:val="00FB2E22"/>
    <w:rsid w:val="00FB5348"/>
    <w:rsid w:val="00FB5796"/>
    <w:rsid w:val="00FB6F1A"/>
    <w:rsid w:val="00FC04EC"/>
    <w:rsid w:val="00FC1B43"/>
    <w:rsid w:val="00FC2AC5"/>
    <w:rsid w:val="00FC302B"/>
    <w:rsid w:val="00FC5DCD"/>
    <w:rsid w:val="00FD3BB1"/>
    <w:rsid w:val="00FE5AD6"/>
    <w:rsid w:val="00FF04A6"/>
    <w:rsid w:val="00FF68BC"/>
    <w:rsid w:val="01CD2E9D"/>
    <w:rsid w:val="07733ED3"/>
    <w:rsid w:val="079A26F9"/>
    <w:rsid w:val="0BAA380B"/>
    <w:rsid w:val="0F5E7F49"/>
    <w:rsid w:val="13706DBD"/>
    <w:rsid w:val="18AB354E"/>
    <w:rsid w:val="1D3D2567"/>
    <w:rsid w:val="1DCD0BAA"/>
    <w:rsid w:val="1DE978C4"/>
    <w:rsid w:val="24E915BF"/>
    <w:rsid w:val="27821D05"/>
    <w:rsid w:val="284941DC"/>
    <w:rsid w:val="2A9B65A1"/>
    <w:rsid w:val="2AA71F8F"/>
    <w:rsid w:val="2E2F517B"/>
    <w:rsid w:val="2E520B79"/>
    <w:rsid w:val="301A7EDF"/>
    <w:rsid w:val="306C2972"/>
    <w:rsid w:val="32493792"/>
    <w:rsid w:val="332B43CF"/>
    <w:rsid w:val="34AE374B"/>
    <w:rsid w:val="35AD3EF5"/>
    <w:rsid w:val="371619FA"/>
    <w:rsid w:val="37914F3F"/>
    <w:rsid w:val="3AB0548E"/>
    <w:rsid w:val="3B2D1E32"/>
    <w:rsid w:val="40AC3AB1"/>
    <w:rsid w:val="417325FA"/>
    <w:rsid w:val="41E424CB"/>
    <w:rsid w:val="437A7903"/>
    <w:rsid w:val="44EC0FE3"/>
    <w:rsid w:val="454D157F"/>
    <w:rsid w:val="482309D4"/>
    <w:rsid w:val="48E5193B"/>
    <w:rsid w:val="4D4C2A70"/>
    <w:rsid w:val="4D6F2CBC"/>
    <w:rsid w:val="550C0202"/>
    <w:rsid w:val="563D389F"/>
    <w:rsid w:val="5FCA2E7D"/>
    <w:rsid w:val="66A36C22"/>
    <w:rsid w:val="6B073D21"/>
    <w:rsid w:val="6CEE0A8E"/>
    <w:rsid w:val="70A46938"/>
    <w:rsid w:val="725310CC"/>
    <w:rsid w:val="72827E86"/>
    <w:rsid w:val="748365FF"/>
    <w:rsid w:val="780B3F55"/>
    <w:rsid w:val="781B03FC"/>
    <w:rsid w:val="7C2A3FDB"/>
    <w:rsid w:val="7C433F8A"/>
    <w:rsid w:val="7D465B6C"/>
    <w:rsid w:val="7E76666C"/>
    <w:rsid w:val="7F0755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qFormat="1"/>
    <w:lsdException w:name="Body Tex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1"/>
    <w:qFormat/>
    <w:rsid w:val="00B603AB"/>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B603AB"/>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B603AB"/>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B603AB"/>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B603AB"/>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uiPriority w:val="34"/>
    <w:qFormat/>
    <w:rsid w:val="00B603AB"/>
    <w:pPr>
      <w:ind w:firstLineChars="200" w:firstLine="420"/>
    </w:pPr>
  </w:style>
  <w:style w:type="paragraph" w:styleId="a3">
    <w:name w:val="Normal Indent"/>
    <w:basedOn w:val="a"/>
    <w:qFormat/>
    <w:rsid w:val="00B603AB"/>
    <w:pPr>
      <w:ind w:firstLine="425"/>
    </w:pPr>
    <w:rPr>
      <w:rFonts w:ascii="Times New Roman" w:eastAsia="宋体" w:hAnsi="Times New Roman" w:cs="Times New Roman"/>
      <w:szCs w:val="20"/>
    </w:rPr>
  </w:style>
  <w:style w:type="paragraph" w:styleId="a4">
    <w:name w:val="caption"/>
    <w:basedOn w:val="a"/>
    <w:next w:val="a"/>
    <w:qFormat/>
    <w:rsid w:val="00B603AB"/>
    <w:rPr>
      <w:rFonts w:ascii="Arial" w:eastAsia="黑体" w:hAnsi="Arial" w:cs="Arial"/>
      <w:sz w:val="20"/>
      <w:szCs w:val="20"/>
    </w:rPr>
  </w:style>
  <w:style w:type="paragraph" w:styleId="30">
    <w:name w:val="Body Text 3"/>
    <w:basedOn w:val="a"/>
    <w:link w:val="3Char0"/>
    <w:qFormat/>
    <w:rsid w:val="00B603AB"/>
    <w:rPr>
      <w:rFonts w:ascii="Times New Roman" w:eastAsia="宋体" w:hAnsi="Times New Roman" w:cs="Times New Roman"/>
      <w:color w:val="FF0000"/>
      <w:sz w:val="24"/>
      <w:szCs w:val="24"/>
    </w:rPr>
  </w:style>
  <w:style w:type="paragraph" w:styleId="a5">
    <w:name w:val="Body Text"/>
    <w:basedOn w:val="a"/>
    <w:link w:val="Char"/>
    <w:uiPriority w:val="99"/>
    <w:unhideWhenUsed/>
    <w:qFormat/>
    <w:rsid w:val="00B603AB"/>
    <w:pPr>
      <w:spacing w:after="120"/>
    </w:pPr>
  </w:style>
  <w:style w:type="paragraph" w:styleId="a6">
    <w:name w:val="Body Text Indent"/>
    <w:basedOn w:val="a"/>
    <w:link w:val="Char1"/>
    <w:qFormat/>
    <w:rsid w:val="00B603AB"/>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B603AB"/>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B603AB"/>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B603AB"/>
    <w:rPr>
      <w:rFonts w:eastAsia="宋体"/>
      <w:sz w:val="24"/>
    </w:rPr>
  </w:style>
  <w:style w:type="paragraph" w:styleId="a8">
    <w:name w:val="Date"/>
    <w:basedOn w:val="a"/>
    <w:next w:val="a"/>
    <w:link w:val="Char2"/>
    <w:uiPriority w:val="99"/>
    <w:unhideWhenUsed/>
    <w:qFormat/>
    <w:rsid w:val="00B603AB"/>
    <w:pPr>
      <w:ind w:leftChars="2500" w:left="100"/>
    </w:pPr>
  </w:style>
  <w:style w:type="paragraph" w:styleId="a9">
    <w:name w:val="Balloon Text"/>
    <w:basedOn w:val="a"/>
    <w:link w:val="Char10"/>
    <w:uiPriority w:val="99"/>
    <w:semiHidden/>
    <w:unhideWhenUsed/>
    <w:qFormat/>
    <w:rsid w:val="00B603AB"/>
    <w:rPr>
      <w:sz w:val="18"/>
      <w:szCs w:val="18"/>
    </w:rPr>
  </w:style>
  <w:style w:type="paragraph" w:styleId="aa">
    <w:name w:val="footer"/>
    <w:basedOn w:val="a"/>
    <w:link w:val="Char3"/>
    <w:uiPriority w:val="99"/>
    <w:unhideWhenUsed/>
    <w:qFormat/>
    <w:rsid w:val="00B603AB"/>
    <w:pPr>
      <w:tabs>
        <w:tab w:val="center" w:pos="4153"/>
        <w:tab w:val="right" w:pos="8306"/>
      </w:tabs>
      <w:snapToGrid w:val="0"/>
      <w:jc w:val="left"/>
    </w:pPr>
    <w:rPr>
      <w:sz w:val="18"/>
      <w:szCs w:val="18"/>
    </w:rPr>
  </w:style>
  <w:style w:type="paragraph" w:styleId="ab">
    <w:name w:val="header"/>
    <w:basedOn w:val="a"/>
    <w:link w:val="Char4"/>
    <w:uiPriority w:val="99"/>
    <w:unhideWhenUsed/>
    <w:qFormat/>
    <w:rsid w:val="00B603AB"/>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rsid w:val="00B603AB"/>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B603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qFormat/>
    <w:rsid w:val="00B603AB"/>
    <w:rPr>
      <w:rFonts w:ascii="Calibri" w:eastAsia="宋体" w:hAnsi="Calibri" w:cs="Times New Roman"/>
      <w:sz w:val="24"/>
      <w:szCs w:val="24"/>
    </w:rPr>
  </w:style>
  <w:style w:type="paragraph" w:styleId="ad">
    <w:name w:val="Body Text First Indent"/>
    <w:basedOn w:val="a5"/>
    <w:link w:val="Char5"/>
    <w:qFormat/>
    <w:rsid w:val="00B603AB"/>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B603AB"/>
    <w:rPr>
      <w:b/>
      <w:bCs/>
    </w:rPr>
  </w:style>
  <w:style w:type="character" w:styleId="af">
    <w:name w:val="Emphasis"/>
    <w:basedOn w:val="a0"/>
    <w:uiPriority w:val="20"/>
    <w:qFormat/>
    <w:rsid w:val="00B603AB"/>
    <w:rPr>
      <w:i/>
      <w:iCs/>
    </w:rPr>
  </w:style>
  <w:style w:type="character" w:styleId="af0">
    <w:name w:val="Hyperlink"/>
    <w:basedOn w:val="a0"/>
    <w:uiPriority w:val="99"/>
    <w:unhideWhenUsed/>
    <w:qFormat/>
    <w:rsid w:val="00B603AB"/>
    <w:rPr>
      <w:color w:val="0000FF"/>
      <w:u w:val="single"/>
    </w:rPr>
  </w:style>
  <w:style w:type="character" w:customStyle="1" w:styleId="1Char">
    <w:name w:val="标题 1 Char"/>
    <w:basedOn w:val="a0"/>
    <w:link w:val="1"/>
    <w:qFormat/>
    <w:rsid w:val="00B603AB"/>
    <w:rPr>
      <w:rFonts w:ascii="Calibri" w:eastAsia="宋体" w:hAnsi="Calibri" w:cs="Times New Roman"/>
      <w:b/>
      <w:bCs/>
      <w:kern w:val="44"/>
      <w:sz w:val="44"/>
      <w:szCs w:val="44"/>
    </w:rPr>
  </w:style>
  <w:style w:type="character" w:customStyle="1" w:styleId="2Char">
    <w:name w:val="标题 2 Char"/>
    <w:basedOn w:val="a0"/>
    <w:link w:val="2"/>
    <w:qFormat/>
    <w:rsid w:val="00B603AB"/>
    <w:rPr>
      <w:rFonts w:ascii="Arial" w:eastAsia="黑体" w:hAnsi="Arial" w:cs="Times New Roman"/>
      <w:b/>
      <w:bCs/>
      <w:kern w:val="0"/>
      <w:sz w:val="32"/>
      <w:szCs w:val="32"/>
    </w:rPr>
  </w:style>
  <w:style w:type="character" w:customStyle="1" w:styleId="3Char">
    <w:name w:val="标题 3 Char"/>
    <w:basedOn w:val="a0"/>
    <w:link w:val="3"/>
    <w:qFormat/>
    <w:rsid w:val="00B603AB"/>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B603AB"/>
    <w:rPr>
      <w:rFonts w:ascii="Arial" w:eastAsia="黑体" w:hAnsi="Arial" w:cs="Times New Roman"/>
      <w:b/>
      <w:bCs/>
      <w:kern w:val="0"/>
      <w:sz w:val="28"/>
      <w:szCs w:val="28"/>
    </w:rPr>
  </w:style>
  <w:style w:type="character" w:customStyle="1" w:styleId="3Char0">
    <w:name w:val="正文文本 3 Char"/>
    <w:basedOn w:val="a0"/>
    <w:link w:val="30"/>
    <w:qFormat/>
    <w:rsid w:val="00B603AB"/>
    <w:rPr>
      <w:rFonts w:ascii="Times New Roman" w:eastAsia="宋体" w:hAnsi="Times New Roman" w:cs="Times New Roman"/>
      <w:color w:val="FF0000"/>
      <w:sz w:val="24"/>
      <w:szCs w:val="24"/>
    </w:rPr>
  </w:style>
  <w:style w:type="character" w:customStyle="1" w:styleId="Char">
    <w:name w:val="正文文本 Char"/>
    <w:basedOn w:val="a0"/>
    <w:link w:val="a5"/>
    <w:uiPriority w:val="99"/>
    <w:qFormat/>
    <w:rsid w:val="00B603AB"/>
  </w:style>
  <w:style w:type="character" w:customStyle="1" w:styleId="Char6">
    <w:name w:val="正文文本缩进 Char"/>
    <w:basedOn w:val="a0"/>
    <w:link w:val="a6"/>
    <w:qFormat/>
    <w:rsid w:val="00B603AB"/>
  </w:style>
  <w:style w:type="character" w:customStyle="1" w:styleId="Char1">
    <w:name w:val="正文文本缩进 Char1"/>
    <w:basedOn w:val="a0"/>
    <w:link w:val="a6"/>
    <w:qFormat/>
    <w:rsid w:val="00B603AB"/>
    <w:rPr>
      <w:kern w:val="0"/>
      <w:sz w:val="24"/>
      <w:szCs w:val="20"/>
    </w:rPr>
  </w:style>
  <w:style w:type="character" w:customStyle="1" w:styleId="Char0">
    <w:name w:val="纯文本 Char"/>
    <w:basedOn w:val="a0"/>
    <w:link w:val="a7"/>
    <w:qFormat/>
    <w:rsid w:val="00B603AB"/>
    <w:rPr>
      <w:rFonts w:eastAsia="宋体"/>
      <w:sz w:val="24"/>
    </w:rPr>
  </w:style>
  <w:style w:type="character" w:customStyle="1" w:styleId="Char2">
    <w:name w:val="日期 Char"/>
    <w:basedOn w:val="a0"/>
    <w:link w:val="a8"/>
    <w:uiPriority w:val="99"/>
    <w:qFormat/>
    <w:rsid w:val="00B603AB"/>
  </w:style>
  <w:style w:type="character" w:customStyle="1" w:styleId="Char7">
    <w:name w:val="批注框文本 Char"/>
    <w:basedOn w:val="a0"/>
    <w:link w:val="a9"/>
    <w:uiPriority w:val="99"/>
    <w:semiHidden/>
    <w:qFormat/>
    <w:rsid w:val="00B603AB"/>
    <w:rPr>
      <w:sz w:val="18"/>
      <w:szCs w:val="18"/>
    </w:rPr>
  </w:style>
  <w:style w:type="character" w:customStyle="1" w:styleId="Char10">
    <w:name w:val="批注框文本 Char1"/>
    <w:basedOn w:val="a0"/>
    <w:link w:val="a9"/>
    <w:uiPriority w:val="99"/>
    <w:semiHidden/>
    <w:qFormat/>
    <w:rsid w:val="00B603AB"/>
    <w:rPr>
      <w:sz w:val="18"/>
      <w:szCs w:val="18"/>
    </w:rPr>
  </w:style>
  <w:style w:type="character" w:customStyle="1" w:styleId="Char3">
    <w:name w:val="页脚 Char"/>
    <w:basedOn w:val="a0"/>
    <w:link w:val="aa"/>
    <w:uiPriority w:val="99"/>
    <w:qFormat/>
    <w:rsid w:val="00B603AB"/>
    <w:rPr>
      <w:sz w:val="18"/>
      <w:szCs w:val="18"/>
    </w:rPr>
  </w:style>
  <w:style w:type="character" w:customStyle="1" w:styleId="Char4">
    <w:name w:val="页眉 Char"/>
    <w:basedOn w:val="a0"/>
    <w:link w:val="ab"/>
    <w:uiPriority w:val="99"/>
    <w:qFormat/>
    <w:rsid w:val="00B603AB"/>
    <w:rPr>
      <w:sz w:val="18"/>
      <w:szCs w:val="18"/>
    </w:rPr>
  </w:style>
  <w:style w:type="character" w:customStyle="1" w:styleId="HTMLChar">
    <w:name w:val="HTML 预设格式 Char"/>
    <w:basedOn w:val="a0"/>
    <w:link w:val="HTML"/>
    <w:uiPriority w:val="99"/>
    <w:semiHidden/>
    <w:qFormat/>
    <w:rsid w:val="00B603AB"/>
    <w:rPr>
      <w:rFonts w:ascii="宋体" w:eastAsia="宋体" w:hAnsi="宋体" w:cs="宋体"/>
      <w:kern w:val="0"/>
      <w:sz w:val="24"/>
      <w:szCs w:val="24"/>
    </w:rPr>
  </w:style>
  <w:style w:type="character" w:customStyle="1" w:styleId="HTMLChar1">
    <w:name w:val="HTML 预设格式 Char1"/>
    <w:basedOn w:val="a0"/>
    <w:link w:val="HTML"/>
    <w:uiPriority w:val="99"/>
    <w:semiHidden/>
    <w:qFormat/>
    <w:rsid w:val="00B603AB"/>
    <w:rPr>
      <w:rFonts w:ascii="Courier New" w:hAnsi="Courier New" w:cs="Courier New"/>
      <w:sz w:val="20"/>
      <w:szCs w:val="20"/>
    </w:rPr>
  </w:style>
  <w:style w:type="character" w:customStyle="1" w:styleId="Char5">
    <w:name w:val="正文首行缩进 Char"/>
    <w:basedOn w:val="Char"/>
    <w:link w:val="ad"/>
    <w:qFormat/>
    <w:rsid w:val="00B603AB"/>
    <w:rPr>
      <w:rFonts w:ascii="宋体" w:eastAsia="宋体" w:hAnsi="Times New Roman" w:cs="Times New Roman"/>
      <w:kern w:val="0"/>
      <w:sz w:val="34"/>
      <w:szCs w:val="20"/>
    </w:rPr>
  </w:style>
  <w:style w:type="character" w:customStyle="1" w:styleId="Char11">
    <w:name w:val="纯文本 Char1"/>
    <w:qFormat/>
    <w:rsid w:val="00B603AB"/>
    <w:rPr>
      <w:rFonts w:eastAsia="宋体"/>
      <w:sz w:val="24"/>
    </w:rPr>
  </w:style>
  <w:style w:type="paragraph" w:customStyle="1" w:styleId="Default">
    <w:name w:val="Default"/>
    <w:qFormat/>
    <w:rsid w:val="00B603AB"/>
    <w:pPr>
      <w:widowControl w:val="0"/>
      <w:autoSpaceDE w:val="0"/>
      <w:autoSpaceDN w:val="0"/>
      <w:adjustRightInd w:val="0"/>
    </w:pPr>
    <w:rPr>
      <w:rFonts w:ascii="宋体" w:hAnsiTheme="minorHAnsi" w:cs="宋体"/>
      <w:color w:val="000000"/>
      <w:sz w:val="24"/>
      <w:szCs w:val="24"/>
    </w:rPr>
  </w:style>
  <w:style w:type="paragraph" w:styleId="af1">
    <w:name w:val="List Paragraph"/>
    <w:basedOn w:val="a"/>
    <w:uiPriority w:val="99"/>
    <w:unhideWhenUsed/>
    <w:qFormat/>
    <w:rsid w:val="00B603AB"/>
    <w:pPr>
      <w:ind w:firstLineChars="200" w:firstLine="420"/>
    </w:pPr>
  </w:style>
  <w:style w:type="character" w:customStyle="1" w:styleId="CharChar">
    <w:name w:val="正文文本缩进 Char Char"/>
    <w:link w:val="13"/>
    <w:qFormat/>
    <w:rsid w:val="00B603AB"/>
    <w:rPr>
      <w:rFonts w:ascii="宋体"/>
      <w:sz w:val="24"/>
    </w:rPr>
  </w:style>
  <w:style w:type="paragraph" w:customStyle="1" w:styleId="13">
    <w:name w:val="正文文本缩进1"/>
    <w:basedOn w:val="a"/>
    <w:link w:val="CharChar"/>
    <w:qFormat/>
    <w:rsid w:val="00B603AB"/>
    <w:pPr>
      <w:spacing w:line="360" w:lineRule="auto"/>
      <w:ind w:firstLineChars="200" w:firstLine="480"/>
    </w:pPr>
    <w:rPr>
      <w:rFonts w:ascii="宋体"/>
      <w:sz w:val="24"/>
    </w:rPr>
  </w:style>
  <w:style w:type="character" w:customStyle="1" w:styleId="CharChar0">
    <w:name w:val="日期 Char Char"/>
    <w:link w:val="14"/>
    <w:qFormat/>
    <w:rsid w:val="00B603AB"/>
    <w:rPr>
      <w:sz w:val="24"/>
    </w:rPr>
  </w:style>
  <w:style w:type="paragraph" w:customStyle="1" w:styleId="14">
    <w:name w:val="日期1"/>
    <w:basedOn w:val="a"/>
    <w:next w:val="a"/>
    <w:link w:val="CharChar0"/>
    <w:qFormat/>
    <w:rsid w:val="00B603AB"/>
    <w:rPr>
      <w:sz w:val="24"/>
    </w:rPr>
  </w:style>
  <w:style w:type="paragraph" w:customStyle="1" w:styleId="15">
    <w:name w:val="正文缩进1"/>
    <w:basedOn w:val="a"/>
    <w:qFormat/>
    <w:rsid w:val="00B603AB"/>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B603AB"/>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B603AB"/>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B603AB"/>
  </w:style>
  <w:style w:type="paragraph" w:customStyle="1" w:styleId="11212">
    <w:name w:val="样式 标题 1 + 四号 居中 段前: 12 磅 段后: 12 磅 行距: 单倍行距"/>
    <w:basedOn w:val="1"/>
    <w:qFormat/>
    <w:rsid w:val="00B603AB"/>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B603AB"/>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paragraph" w:customStyle="1" w:styleId="style4">
    <w:name w:val="style4"/>
    <w:basedOn w:val="a"/>
    <w:next w:val="20"/>
    <w:qFormat/>
    <w:rsid w:val="00215340"/>
    <w:pPr>
      <w:widowControl/>
      <w:spacing w:before="280" w:after="280"/>
    </w:pPr>
    <w:rPr>
      <w:rFonts w:ascii="宋体" w:eastAsia="宋体" w:hAnsi="Times New Roman" w:cs="Times New Roman"/>
      <w:sz w:val="18"/>
    </w:rPr>
  </w:style>
  <w:style w:type="paragraph" w:customStyle="1" w:styleId="20">
    <w:name w:val="2"/>
    <w:next w:val="a"/>
    <w:qFormat/>
    <w:rsid w:val="00215340"/>
    <w:pPr>
      <w:widowControl w:val="0"/>
      <w:jc w:val="both"/>
    </w:pPr>
    <w:rPr>
      <w:sz w:val="21"/>
      <w:szCs w:val="22"/>
    </w:rPr>
  </w:style>
  <w:style w:type="paragraph" w:styleId="21">
    <w:name w:val="Body Text First Indent 2"/>
    <w:basedOn w:val="a6"/>
    <w:next w:val="a"/>
    <w:link w:val="2Char0"/>
    <w:uiPriority w:val="99"/>
    <w:semiHidden/>
    <w:unhideWhenUsed/>
    <w:qFormat/>
    <w:rsid w:val="00215340"/>
    <w:pPr>
      <w:adjustRightInd/>
      <w:spacing w:line="240" w:lineRule="auto"/>
      <w:ind w:firstLineChars="200" w:firstLine="420"/>
      <w:jc w:val="both"/>
      <w:textAlignment w:val="auto"/>
    </w:pPr>
    <w:rPr>
      <w:kern w:val="2"/>
      <w:sz w:val="21"/>
      <w:szCs w:val="22"/>
    </w:rPr>
  </w:style>
  <w:style w:type="character" w:customStyle="1" w:styleId="2Char0">
    <w:name w:val="正文首行缩进 2 Char"/>
    <w:basedOn w:val="Char1"/>
    <w:link w:val="21"/>
    <w:uiPriority w:val="99"/>
    <w:semiHidden/>
    <w:qFormat/>
    <w:rsid w:val="00215340"/>
    <w:rPr>
      <w:rFonts w:asciiTheme="minorHAnsi" w:eastAsiaTheme="minorEastAsia" w:hAnsiTheme="minorHAnsi" w:cstheme="minorBidi"/>
      <w:kern w:val="2"/>
      <w:sz w:val="21"/>
      <w:szCs w:val="22"/>
    </w:rPr>
  </w:style>
  <w:style w:type="paragraph" w:customStyle="1" w:styleId="af3">
    <w:name w:val="*正文"/>
    <w:basedOn w:val="a"/>
    <w:qFormat/>
    <w:rsid w:val="00215340"/>
    <w:pPr>
      <w:keepNext/>
      <w:keepLines/>
      <w:spacing w:line="360" w:lineRule="auto"/>
      <w:ind w:firstLineChars="200" w:firstLine="200"/>
    </w:pPr>
    <w:rPr>
      <w:rFonts w:ascii="宋体" w:hAnsi="宋体"/>
    </w:rPr>
  </w:style>
  <w:style w:type="paragraph" w:customStyle="1" w:styleId="ListParagraph1">
    <w:name w:val="List Paragraph1"/>
    <w:basedOn w:val="a"/>
    <w:qFormat/>
    <w:rsid w:val="00215340"/>
    <w:pPr>
      <w:ind w:firstLineChars="200" w:firstLine="420"/>
    </w:pPr>
    <w:rPr>
      <w:rFonts w:ascii="Calibri" w:hAnsi="Calibri" w:cs="宋体"/>
    </w:rPr>
  </w:style>
  <w:style w:type="character" w:customStyle="1" w:styleId="font01">
    <w:name w:val="font01"/>
    <w:basedOn w:val="a0"/>
    <w:qFormat/>
    <w:rsid w:val="00215340"/>
    <w:rPr>
      <w:rFonts w:ascii="宋体" w:eastAsia="宋体" w:hAnsi="宋体" w:cs="宋体" w:hint="eastAsia"/>
      <w:color w:val="000000"/>
      <w:sz w:val="22"/>
      <w:szCs w:val="22"/>
      <w:u w:val="none"/>
    </w:rPr>
  </w:style>
  <w:style w:type="character" w:customStyle="1" w:styleId="font31">
    <w:name w:val="font31"/>
    <w:basedOn w:val="a0"/>
    <w:qFormat/>
    <w:rsid w:val="00215340"/>
    <w:rPr>
      <w:rFonts w:ascii="Calibri" w:hAnsi="Calibri" w:cs="Calibri"/>
      <w:b/>
      <w:color w:val="000000"/>
      <w:sz w:val="18"/>
      <w:szCs w:val="18"/>
      <w:u w:val="none"/>
    </w:rPr>
  </w:style>
  <w:style w:type="character" w:customStyle="1" w:styleId="font121">
    <w:name w:val="font121"/>
    <w:basedOn w:val="a0"/>
    <w:qFormat/>
    <w:rsid w:val="00215340"/>
    <w:rPr>
      <w:rFonts w:ascii="宋体" w:eastAsia="宋体" w:hAnsi="宋体" w:cs="宋体" w:hint="eastAsia"/>
      <w:color w:val="000000"/>
      <w:sz w:val="18"/>
      <w:szCs w:val="18"/>
      <w:u w:val="none"/>
    </w:rPr>
  </w:style>
  <w:style w:type="character" w:customStyle="1" w:styleId="font91">
    <w:name w:val="font91"/>
    <w:basedOn w:val="a0"/>
    <w:qFormat/>
    <w:rsid w:val="00215340"/>
    <w:rPr>
      <w:rFonts w:ascii="宋体" w:eastAsia="宋体" w:hAnsi="宋体" w:cs="宋体" w:hint="eastAsia"/>
      <w:color w:val="000000"/>
      <w:sz w:val="18"/>
      <w:szCs w:val="18"/>
      <w:u w:val="none"/>
    </w:rPr>
  </w:style>
  <w:style w:type="character" w:customStyle="1" w:styleId="font112">
    <w:name w:val="font112"/>
    <w:basedOn w:val="a0"/>
    <w:qFormat/>
    <w:rsid w:val="00215340"/>
    <w:rPr>
      <w:rFonts w:ascii="宋体" w:eastAsia="宋体" w:hAnsi="宋体" w:cs="宋体" w:hint="eastAsia"/>
      <w:color w:val="FF0000"/>
      <w:sz w:val="18"/>
      <w:szCs w:val="18"/>
      <w:u w:val="none"/>
    </w:rPr>
  </w:style>
  <w:style w:type="character" w:customStyle="1" w:styleId="NormalCharacter">
    <w:name w:val="NormalCharacter"/>
    <w:semiHidden/>
    <w:qFormat/>
    <w:rsid w:val="00215340"/>
    <w:rPr>
      <w:rFonts w:asciiTheme="minorHAnsi" w:eastAsiaTheme="minorEastAsia" w:hAnsiTheme="minorHAnsi" w:cstheme="minorBidi"/>
      <w:kern w:val="2"/>
      <w:sz w:val="21"/>
      <w:szCs w:val="22"/>
      <w:lang w:val="en-US" w:eastAsia="zh-CN" w:bidi="ar-SA"/>
    </w:rPr>
  </w:style>
  <w:style w:type="character" w:customStyle="1" w:styleId="UserStyle1">
    <w:name w:val="UserStyle_1"/>
    <w:basedOn w:val="NormalCharacter"/>
    <w:qFormat/>
    <w:rsid w:val="00215340"/>
    <w:rPr>
      <w:rFonts w:ascii="宋体" w:eastAsia="宋体" w:hAnsi="宋体"/>
      <w:color w:val="000000"/>
      <w:sz w:val="24"/>
      <w:szCs w:val="24"/>
    </w:rPr>
  </w:style>
  <w:style w:type="character" w:customStyle="1" w:styleId="UserStyle0">
    <w:name w:val="UserStyle_0"/>
    <w:basedOn w:val="NormalCharacter"/>
    <w:qFormat/>
    <w:rsid w:val="00215340"/>
    <w:rPr>
      <w:rFonts w:ascii="MS Gothic" w:eastAsia="MS Gothic" w:hAnsi="MS Gothic"/>
      <w:color w:val="000000"/>
      <w:sz w:val="24"/>
      <w:szCs w:val="24"/>
    </w:rPr>
  </w:style>
  <w:style w:type="paragraph" w:customStyle="1" w:styleId="16">
    <w:name w:val="1.正文"/>
    <w:qFormat/>
    <w:rsid w:val="00215340"/>
    <w:pPr>
      <w:widowControl w:val="0"/>
      <w:adjustRightInd w:val="0"/>
      <w:spacing w:line="360" w:lineRule="auto"/>
      <w:ind w:firstLine="397"/>
      <w:jc w:val="both"/>
      <w:textAlignment w:val="baseline"/>
    </w:pPr>
    <w:rPr>
      <w:spacing w:val="20"/>
      <w:sz w:val="24"/>
      <w:szCs w:val="22"/>
    </w:rPr>
  </w:style>
  <w:style w:type="paragraph" w:customStyle="1" w:styleId="22">
    <w:name w:val="列出段落2"/>
    <w:basedOn w:val="a"/>
    <w:uiPriority w:val="99"/>
    <w:unhideWhenUsed/>
    <w:qFormat/>
    <w:rsid w:val="00215340"/>
    <w:pPr>
      <w:ind w:firstLineChars="200" w:firstLine="420"/>
    </w:pPr>
    <w:rPr>
      <w:rFonts w:ascii="Times New Roman" w:eastAsia="宋体" w:hAnsi="Times New Roman" w:cs="Times New Roman"/>
      <w:szCs w:val="24"/>
    </w:rPr>
  </w:style>
  <w:style w:type="paragraph" w:customStyle="1" w:styleId="17">
    <w:name w:val="正文1"/>
    <w:qFormat/>
    <w:rsid w:val="00215340"/>
    <w:pPr>
      <w:framePr w:wrap="around" w:hAnchor="text" w:yAlign="top"/>
      <w:spacing w:before="160"/>
    </w:pPr>
    <w:rPr>
      <w:rFonts w:ascii="Helvetica Neue" w:eastAsia="Arial Unicode MS" w:hAnsi="Helvetica Neue" w:cs="Arial Unicode MS"/>
      <w:color w:val="000000"/>
      <w:sz w:val="24"/>
      <w:szCs w:val="24"/>
    </w:rPr>
  </w:style>
  <w:style w:type="paragraph" w:customStyle="1" w:styleId="23">
    <w:name w:val="表格样式 2"/>
    <w:qFormat/>
    <w:rsid w:val="00215340"/>
    <w:rPr>
      <w:rFonts w:ascii="Arial Unicode MS" w:eastAsia="Helvetica Neue" w:hAnsi="Arial Unicode MS" w:cs="Arial Unicode MS" w:hint="eastAsia"/>
      <w:color w:val="000000"/>
      <w:lang w:val="zh-CN"/>
    </w:rPr>
  </w:style>
  <w:style w:type="paragraph" w:customStyle="1" w:styleId="af4">
    <w:name w:val="默认"/>
    <w:qFormat/>
    <w:rsid w:val="00215340"/>
    <w:pPr>
      <w:spacing w:before="160"/>
    </w:pPr>
    <w:rPr>
      <w:rFonts w:ascii="Helvetica Neue" w:eastAsia="Helvetica Neue" w:hAnsi="Helvetica Neue" w:cs="Helvetica Neue"/>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6%89%BF%E6%8B%85%E8%BF%9E%E5%B8%A6%E8%B4%A3%E4%BB%BB"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FAE0E1-2F27-4B9D-8233-405546C7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78</Pages>
  <Words>6235</Words>
  <Characters>35545</Characters>
  <Application>Microsoft Office Word</Application>
  <DocSecurity>0</DocSecurity>
  <Lines>296</Lines>
  <Paragraphs>83</Paragraphs>
  <ScaleCrop>false</ScaleCrop>
  <Company>Microsoft</Company>
  <LinksUpToDate>false</LinksUpToDate>
  <CharactersWithSpaces>41697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中韵天隆工程集团有限公司:刘少博</cp:lastModifiedBy>
  <cp:revision>130</cp:revision>
  <cp:lastPrinted>2022-07-21T08:31:00Z</cp:lastPrinted>
  <dcterms:created xsi:type="dcterms:W3CDTF">2021-08-26T09:10:00Z</dcterms:created>
  <dcterms:modified xsi:type="dcterms:W3CDTF">2022-10-28T01:55:00Z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