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C96" w:rsidRDefault="002A65DB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禹州市</w:t>
      </w:r>
      <w:r w:rsidR="00135A06">
        <w:rPr>
          <w:rFonts w:ascii="黑体" w:eastAsia="黑体" w:hAnsi="黑体" w:cs="黑体"/>
          <w:b/>
          <w:bCs/>
          <w:sz w:val="36"/>
          <w:szCs w:val="36"/>
        </w:rPr>
        <w:t>高级中学境校园监控提升维修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</w:p>
    <w:p w:rsidR="00B33C96" w:rsidRDefault="002A65DB">
      <w:pPr>
        <w:spacing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（不见面开标）竞争性</w:t>
      </w:r>
      <w:r w:rsidR="00135A06">
        <w:rPr>
          <w:rFonts w:ascii="黑体" w:eastAsia="黑体" w:hAnsi="黑体" w:cs="黑体" w:hint="eastAsia"/>
          <w:b/>
          <w:bCs/>
          <w:sz w:val="36"/>
          <w:szCs w:val="36"/>
        </w:rPr>
        <w:t>磋商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公告</w:t>
      </w:r>
    </w:p>
    <w:p w:rsidR="00874621" w:rsidRPr="00874621" w:rsidRDefault="00874621" w:rsidP="00874621">
      <w:pPr>
        <w:pStyle w:val="1"/>
      </w:pPr>
    </w:p>
    <w:p w:rsidR="00B33C96" w:rsidRDefault="00135A06" w:rsidP="00135A06">
      <w:pPr>
        <w:spacing w:line="600" w:lineRule="exact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 xml:space="preserve">    </w:t>
      </w:r>
      <w:r w:rsidR="002A65DB">
        <w:rPr>
          <w:rFonts w:asciiTheme="majorEastAsia" w:eastAsiaTheme="majorEastAsia" w:hAnsiTheme="majorEastAsia" w:cstheme="majorEastAsia" w:hint="eastAsia"/>
          <w:szCs w:val="21"/>
        </w:rPr>
        <w:t xml:space="preserve"> 禹州市政府采购中心受禹州市</w:t>
      </w:r>
      <w:r>
        <w:rPr>
          <w:rFonts w:asciiTheme="majorEastAsia" w:eastAsiaTheme="majorEastAsia" w:hAnsiTheme="majorEastAsia" w:cstheme="majorEastAsia" w:hint="eastAsia"/>
          <w:szCs w:val="21"/>
        </w:rPr>
        <w:t>高级中学</w:t>
      </w:r>
      <w:r w:rsidR="002A65DB">
        <w:rPr>
          <w:rFonts w:asciiTheme="majorEastAsia" w:eastAsiaTheme="majorEastAsia" w:hAnsiTheme="majorEastAsia" w:cstheme="majorEastAsia" w:hint="eastAsia"/>
          <w:szCs w:val="21"/>
        </w:rPr>
        <w:t>的委托，就“</w:t>
      </w:r>
      <w:r w:rsidRPr="00135A06">
        <w:rPr>
          <w:rFonts w:asciiTheme="majorEastAsia" w:eastAsiaTheme="majorEastAsia" w:hAnsiTheme="majorEastAsia" w:cstheme="majorEastAsia"/>
          <w:szCs w:val="21"/>
        </w:rPr>
        <w:t>禹州市高级中学境校园监控提升维修</w:t>
      </w:r>
      <w:r w:rsidRPr="00135A06">
        <w:rPr>
          <w:rFonts w:asciiTheme="majorEastAsia" w:eastAsiaTheme="majorEastAsia" w:hAnsiTheme="majorEastAsia" w:cstheme="majorEastAsia" w:hint="eastAsia"/>
          <w:szCs w:val="21"/>
        </w:rPr>
        <w:t>项目</w:t>
      </w:r>
      <w:r w:rsidR="002A65DB"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  <w:r w:rsidR="002A65DB">
        <w:rPr>
          <w:rFonts w:asciiTheme="majorEastAsia" w:eastAsiaTheme="majorEastAsia" w:hAnsiTheme="majorEastAsia" w:cstheme="majorEastAsia" w:hint="eastAsia"/>
          <w:szCs w:val="21"/>
        </w:rPr>
        <w:t>”进行竞争性</w:t>
      </w:r>
      <w:r>
        <w:rPr>
          <w:rFonts w:asciiTheme="majorEastAsia" w:eastAsiaTheme="majorEastAsia" w:hAnsiTheme="majorEastAsia" w:cstheme="majorEastAsia" w:hint="eastAsia"/>
          <w:szCs w:val="21"/>
        </w:rPr>
        <w:t>磋商</w:t>
      </w:r>
      <w:r w:rsidR="00B20C5F">
        <w:rPr>
          <w:rFonts w:asciiTheme="majorEastAsia" w:eastAsiaTheme="majorEastAsia" w:hAnsiTheme="majorEastAsia" w:cstheme="majorEastAsia" w:hint="eastAsia"/>
          <w:szCs w:val="21"/>
        </w:rPr>
        <w:t>采购</w:t>
      </w:r>
      <w:r w:rsidR="002A65DB">
        <w:rPr>
          <w:rFonts w:asciiTheme="majorEastAsia" w:eastAsiaTheme="majorEastAsia" w:hAnsiTheme="majorEastAsia" w:cstheme="majorEastAsia" w:hint="eastAsia"/>
          <w:szCs w:val="21"/>
        </w:rPr>
        <w:t>，欢迎合格的投标人前来投标。</w:t>
      </w:r>
    </w:p>
    <w:p w:rsidR="00B33C96" w:rsidRPr="00470FD7" w:rsidRDefault="00470FD7" w:rsidP="00470FD7">
      <w:pPr>
        <w:widowControl/>
        <w:shd w:val="clear" w:color="auto" w:fill="FFFFFF"/>
        <w:spacing w:line="440" w:lineRule="exact"/>
        <w:ind w:firstLineChars="196" w:firstLine="413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一、</w:t>
      </w:r>
      <w:r w:rsidR="002A65DB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项目基本情况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1、采购人：禹州市</w:t>
      </w:r>
      <w:r w:rsidR="00135A06">
        <w:rPr>
          <w:rFonts w:asciiTheme="majorEastAsia" w:eastAsiaTheme="majorEastAsia" w:hAnsiTheme="majorEastAsia" w:cstheme="majorEastAsia" w:hint="eastAsia"/>
          <w:szCs w:val="21"/>
        </w:rPr>
        <w:t>高级中学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 w:rsidR="00135A06" w:rsidRPr="00135A06">
        <w:rPr>
          <w:rFonts w:asciiTheme="majorEastAsia" w:eastAsiaTheme="majorEastAsia" w:hAnsiTheme="majorEastAsia" w:cstheme="majorEastAsia"/>
          <w:szCs w:val="21"/>
        </w:rPr>
        <w:t>禹州市高级中学境校园监控提升维修</w:t>
      </w:r>
      <w:r w:rsidR="00135A06" w:rsidRPr="00135A06">
        <w:rPr>
          <w:rFonts w:asciiTheme="majorEastAsia" w:eastAsiaTheme="majorEastAsia" w:hAnsiTheme="majorEastAsia" w:cstheme="majorEastAsia" w:hint="eastAsia"/>
          <w:szCs w:val="21"/>
        </w:rPr>
        <w:t>项目</w:t>
      </w:r>
      <w:r w:rsidR="00135A06">
        <w:rPr>
          <w:rFonts w:asciiTheme="majorEastAsia" w:eastAsiaTheme="majorEastAsia" w:hAnsiTheme="majorEastAsia" w:cstheme="majorEastAsia" w:hint="eastAsia"/>
          <w:szCs w:val="21"/>
          <w:lang w:val="zh-CN"/>
        </w:rPr>
        <w:t>（不见面开标）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3、采购编号：</w:t>
      </w:r>
      <w:r w:rsidR="00135A06">
        <w:rPr>
          <w:rFonts w:asciiTheme="majorEastAsia" w:eastAsiaTheme="majorEastAsia" w:hAnsiTheme="majorEastAsia" w:cstheme="majorEastAsia" w:hint="eastAsia"/>
          <w:szCs w:val="21"/>
        </w:rPr>
        <w:t>YZCG-C</w:t>
      </w:r>
      <w:r>
        <w:rPr>
          <w:rFonts w:asciiTheme="majorEastAsia" w:eastAsiaTheme="majorEastAsia" w:hAnsiTheme="majorEastAsia" w:cstheme="majorEastAsia" w:hint="eastAsia"/>
          <w:szCs w:val="21"/>
        </w:rPr>
        <w:t>20220</w:t>
      </w:r>
      <w:r w:rsidR="00874621">
        <w:rPr>
          <w:rFonts w:asciiTheme="majorEastAsia" w:eastAsiaTheme="majorEastAsia" w:hAnsiTheme="majorEastAsia" w:cstheme="majorEastAsia" w:hint="eastAsia"/>
          <w:szCs w:val="21"/>
        </w:rPr>
        <w:t>5</w:t>
      </w:r>
      <w:r w:rsidR="00135A06">
        <w:rPr>
          <w:rFonts w:asciiTheme="majorEastAsia" w:eastAsiaTheme="majorEastAsia" w:hAnsiTheme="majorEastAsia" w:cstheme="majorEastAsia" w:hint="eastAsia"/>
          <w:szCs w:val="21"/>
        </w:rPr>
        <w:t>4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4、项目需求：</w:t>
      </w:r>
      <w:r w:rsidR="00DB78D9" w:rsidRPr="00FC39B0">
        <w:rPr>
          <w:rFonts w:ascii="宋体" w:eastAsia="宋体" w:hAnsi="宋体" w:cs="宋体" w:hint="eastAsia"/>
          <w:color w:val="000000"/>
          <w:kern w:val="0"/>
          <w:sz w:val="22"/>
        </w:rPr>
        <w:t>硬盘录像机</w:t>
      </w:r>
      <w:r w:rsidR="00DB78D9">
        <w:rPr>
          <w:rFonts w:ascii="宋体" w:eastAsia="宋体" w:hAnsi="宋体" w:cs="宋体" w:hint="eastAsia"/>
          <w:color w:val="000000"/>
          <w:kern w:val="0"/>
          <w:sz w:val="22"/>
        </w:rPr>
        <w:t>、全彩</w:t>
      </w:r>
      <w:r w:rsidR="00DB78D9" w:rsidRPr="00FC39B0">
        <w:rPr>
          <w:rFonts w:ascii="宋体" w:eastAsia="宋体" w:hAnsi="宋体" w:cs="宋体" w:hint="eastAsia"/>
          <w:color w:val="000000"/>
          <w:kern w:val="0"/>
          <w:sz w:val="22"/>
        </w:rPr>
        <w:t>录像机</w:t>
      </w:r>
      <w:r w:rsidR="00DB78D9">
        <w:rPr>
          <w:rFonts w:ascii="宋体" w:eastAsia="宋体" w:hAnsi="宋体" w:cs="宋体" w:hint="eastAsia"/>
          <w:color w:val="000000"/>
          <w:kern w:val="0"/>
          <w:sz w:val="22"/>
        </w:rPr>
        <w:t>、服务管理系统等</w:t>
      </w:r>
      <w:r>
        <w:rPr>
          <w:rFonts w:asciiTheme="majorEastAsia" w:eastAsiaTheme="majorEastAsia" w:hAnsiTheme="majorEastAsia" w:cstheme="majorEastAsia" w:hint="eastAsia"/>
          <w:szCs w:val="21"/>
        </w:rPr>
        <w:t>（详见</w:t>
      </w:r>
      <w:r w:rsidR="00B20C5F">
        <w:rPr>
          <w:rFonts w:asciiTheme="majorEastAsia" w:eastAsiaTheme="majorEastAsia" w:hAnsiTheme="majorEastAsia" w:cstheme="majorEastAsia" w:hint="eastAsia"/>
          <w:szCs w:val="21"/>
        </w:rPr>
        <w:t>磋商</w:t>
      </w:r>
      <w:r>
        <w:rPr>
          <w:rFonts w:asciiTheme="majorEastAsia" w:eastAsiaTheme="majorEastAsia" w:hAnsiTheme="majorEastAsia" w:cstheme="majorEastAsia" w:hint="eastAsia"/>
          <w:szCs w:val="21"/>
        </w:rPr>
        <w:t>文件）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5、合同履约期限：合同签订后</w:t>
      </w:r>
      <w:r w:rsidR="00596D09">
        <w:rPr>
          <w:rFonts w:asciiTheme="majorEastAsia" w:eastAsiaTheme="majorEastAsia" w:hAnsiTheme="majorEastAsia" w:cstheme="majorEastAsia" w:hint="eastAsia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szCs w:val="21"/>
        </w:rPr>
        <w:t>0日历天内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6、采购预算：</w:t>
      </w:r>
      <w:r w:rsidR="00135A06">
        <w:rPr>
          <w:rFonts w:asciiTheme="majorEastAsia" w:eastAsiaTheme="majorEastAsia" w:hAnsiTheme="majorEastAsia" w:cstheme="majorEastAsia" w:hint="eastAsia"/>
          <w:szCs w:val="21"/>
        </w:rPr>
        <w:t>850000</w:t>
      </w:r>
      <w:r>
        <w:rPr>
          <w:rFonts w:asciiTheme="majorEastAsia" w:eastAsiaTheme="majorEastAsia" w:hAnsiTheme="majorEastAsia" w:cstheme="majorEastAsia" w:hint="eastAsia"/>
          <w:szCs w:val="21"/>
        </w:rPr>
        <w:t>元</w:t>
      </w:r>
    </w:p>
    <w:p w:rsidR="00B33C96" w:rsidRPr="00470FD7" w:rsidRDefault="00470FD7" w:rsidP="00470FD7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二、</w:t>
      </w:r>
      <w:r w:rsidR="002A65DB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需要落实的政府采购政策</w:t>
      </w:r>
    </w:p>
    <w:p w:rsidR="00B33C96" w:rsidRDefault="002A65DB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</w:t>
      </w:r>
      <w:r w:rsidR="00874621">
        <w:rPr>
          <w:rFonts w:asciiTheme="majorEastAsia" w:eastAsiaTheme="majorEastAsia" w:hAnsiTheme="majorEastAsia" w:cstheme="majorEastAsia" w:hint="eastAsia"/>
          <w:szCs w:val="21"/>
        </w:rPr>
        <w:t>。</w:t>
      </w:r>
    </w:p>
    <w:p w:rsidR="00B33C96" w:rsidRPr="00470FD7" w:rsidRDefault="00470FD7" w:rsidP="00470FD7">
      <w:pPr>
        <w:widowControl/>
        <w:shd w:val="clear" w:color="auto" w:fill="FFFFFF"/>
        <w:spacing w:line="440" w:lineRule="exact"/>
        <w:ind w:firstLineChars="198" w:firstLine="417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三、</w:t>
      </w:r>
      <w:r w:rsidR="002A65DB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供应商资格要求</w:t>
      </w:r>
    </w:p>
    <w:p w:rsidR="00B33C96" w:rsidRDefault="002A65DB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Chars="200" w:firstLine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符合《政府采购法》第二十二条之规定；</w:t>
      </w:r>
    </w:p>
    <w:p w:rsidR="00B33C96" w:rsidRDefault="002A65DB">
      <w:pPr>
        <w:widowControl/>
        <w:shd w:val="clear" w:color="auto" w:fill="FFFFFF"/>
        <w:spacing w:line="440" w:lineRule="exact"/>
        <w:ind w:left="42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2、本项目不接受联合体投标。</w:t>
      </w:r>
    </w:p>
    <w:p w:rsidR="00B33C96" w:rsidRPr="00470FD7" w:rsidRDefault="00470FD7">
      <w:pPr>
        <w:widowControl/>
        <w:shd w:val="clear" w:color="auto" w:fill="FFFFFF"/>
        <w:spacing w:line="440" w:lineRule="exact"/>
        <w:ind w:firstLine="482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四、</w:t>
      </w:r>
      <w:r w:rsidR="002A65DB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获取</w:t>
      </w:r>
      <w:r w:rsidR="00135A06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磋商</w:t>
      </w:r>
      <w:r w:rsidR="002A65DB" w:rsidRPr="00470FD7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文件的方式</w:t>
      </w:r>
    </w:p>
    <w:p w:rsidR="00B33C96" w:rsidRDefault="002D751E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持CA数字认证证书，登录《全国公共资源交易平台（河南省·许昌市）》“系统用户注册”入口</w:t>
      </w:r>
      <w:hyperlink r:id="rId7" w:history="1">
        <w:r w:rsidR="002A65DB"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http://</w:t>
        </w:r>
        <w:r w:rsidR="002A65DB"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ggzy.xuchang.gov.cn:8088/ggzy/eps/public/RegistAllJcxx.html</w:t>
        </w:r>
        <w:r w:rsidR="002A65DB"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:rsidR="00B33C96" w:rsidRDefault="002D751E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在</w:t>
      </w:r>
      <w:r w:rsidR="00135A06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响应截止时间前均可登录《全国公共资源交易平台（河南省·许昌市）》“投标人/供应商登录”入口</w:t>
      </w:r>
      <w:hyperlink r:id="rId8" w:history="1">
        <w:r w:rsidR="002A65DB"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</w:t>
        </w:r>
        <w:r w:rsidR="002A65DB">
          <w:rPr>
            <w:rStyle w:val="a6"/>
            <w:rFonts w:asciiTheme="minorEastAsia" w:eastAsiaTheme="minorEastAsia" w:hAnsiTheme="minorEastAsia" w:cs="仿宋_GB2312"/>
            <w:color w:val="000000"/>
            <w:sz w:val="21"/>
            <w:szCs w:val="21"/>
            <w:shd w:val="clear" w:color="auto" w:fill="FFFFFF"/>
          </w:rPr>
          <w:t>ggzy.xuchang.gov.cn:8088/ggzy/</w:t>
        </w:r>
        <w:r w:rsidR="002A65DB">
          <w:rPr>
            <w:rStyle w:val="a6"/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）</w:t>
        </w:r>
      </w:hyperlink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自行免费下载竞争性</w:t>
      </w:r>
      <w:r w:rsidR="00135A06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文件（详见“常见问题解答-交易系统操作手册”）。</w:t>
      </w:r>
    </w:p>
    <w:p w:rsidR="00D06F90" w:rsidRPr="00470FD7" w:rsidRDefault="00470FD7" w:rsidP="00D06F9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b/>
          <w:color w:val="000000"/>
          <w:sz w:val="21"/>
          <w:szCs w:val="21"/>
          <w:shd w:val="clear" w:color="auto" w:fill="FFFFFF"/>
        </w:rPr>
      </w:pPr>
      <w:r w:rsidRPr="00470FD7">
        <w:rPr>
          <w:rFonts w:asciiTheme="minorEastAsia" w:eastAsiaTheme="minorEastAsia" w:hAnsiTheme="minorEastAsia" w:cs="仿宋_GB2312" w:hint="eastAsia"/>
          <w:b/>
          <w:color w:val="000000"/>
          <w:sz w:val="21"/>
          <w:szCs w:val="21"/>
          <w:shd w:val="clear" w:color="auto" w:fill="FFFFFF"/>
        </w:rPr>
        <w:t>五、</w:t>
      </w:r>
      <w:r w:rsidR="00D06F90" w:rsidRPr="00470FD7">
        <w:rPr>
          <w:rFonts w:asciiTheme="minorEastAsia" w:eastAsiaTheme="minorEastAsia" w:hAnsiTheme="minorEastAsia" w:cs="仿宋_GB2312" w:hint="eastAsia"/>
          <w:b/>
          <w:color w:val="000000"/>
          <w:sz w:val="21"/>
          <w:szCs w:val="21"/>
          <w:shd w:val="clear" w:color="auto" w:fill="FFFFFF"/>
        </w:rPr>
        <w:t>磋商截止时间、磋商时间及地点</w:t>
      </w:r>
    </w:p>
    <w:p w:rsidR="00B33C96" w:rsidRPr="00D06F90" w:rsidRDefault="002A65DB" w:rsidP="00D06F9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黑体"/>
          <w:b/>
          <w:bCs/>
          <w:sz w:val="21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1、</w:t>
      </w:r>
      <w:r w:rsidR="00D06F90">
        <w:rPr>
          <w:rFonts w:asciiTheme="minorEastAsia" w:eastAsiaTheme="minorEastAsia" w:hAnsiTheme="minorEastAsia" w:cs="仿宋_GB2312" w:hint="eastAsia"/>
          <w:sz w:val="21"/>
          <w:szCs w:val="21"/>
          <w:shd w:val="clear" w:color="auto" w:fill="FFFFFF"/>
        </w:rPr>
        <w:t>磋商截止及磋商时间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：2022年</w:t>
      </w:r>
      <w:r w:rsidR="00135A0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10655E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19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 8：30  （北京时间），</w:t>
      </w:r>
      <w:r w:rsidR="009523F1">
        <w:rPr>
          <w:rFonts w:asciiTheme="minorEastAsia" w:eastAsiaTheme="minorEastAsia" w:hAnsiTheme="minorEastAsia" w:cs="仿宋_GB2312" w:hint="eastAsia"/>
          <w:sz w:val="21"/>
          <w:szCs w:val="21"/>
          <w:shd w:val="clear" w:color="auto" w:fill="FFFFFF"/>
        </w:rPr>
        <w:t>逾期提交或不符合规定的响应文件不予接受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。</w:t>
      </w:r>
    </w:p>
    <w:p w:rsidR="00B33C96" w:rsidRDefault="00D06F90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2、磋商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地点：禹州市公共资源交易中心九楼第</w:t>
      </w:r>
      <w:r w:rsidR="00874621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二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开标室。（本项目采用远程不见面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竞争性磋商</w:t>
      </w:r>
      <w:r w:rsidR="002A65DB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，供应商无须到达现场）。</w:t>
      </w:r>
      <w:bookmarkStart w:id="0" w:name="_GoBack"/>
      <w:bookmarkEnd w:id="0"/>
    </w:p>
    <w:p w:rsidR="00B33C96" w:rsidRDefault="005D08BB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 w:rsidRPr="005D08BB">
        <w:rPr>
          <w:rFonts w:asciiTheme="minorEastAsia" w:eastAsiaTheme="minorEastAsia" w:hAnsiTheme="minorEastAsia" w:cs="仿宋_GB2312" w:hint="eastAsia"/>
          <w:b/>
          <w:color w:val="000000"/>
          <w:sz w:val="21"/>
          <w:szCs w:val="21"/>
          <w:shd w:val="clear" w:color="auto" w:fill="FFFFFF"/>
        </w:rPr>
        <w:lastRenderedPageBreak/>
        <w:t>六、</w:t>
      </w:r>
      <w:r w:rsidR="002A65DB" w:rsidRPr="005D08BB">
        <w:rPr>
          <w:rFonts w:asciiTheme="minorEastAsia" w:eastAsiaTheme="minorEastAsia" w:hAnsiTheme="minorEastAsia" w:cs="仿宋_GB2312" w:hint="eastAsia"/>
          <w:b/>
          <w:color w:val="000000"/>
          <w:sz w:val="21"/>
          <w:szCs w:val="21"/>
          <w:shd w:val="clear" w:color="auto" w:fill="FFFFFF"/>
        </w:rPr>
        <w:t>本项目为全流程电子化交易项目，供应商须提交电子响应文件。</w:t>
      </w:r>
    </w:p>
    <w:p w:rsidR="00B33C96" w:rsidRDefault="002A65DB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B33C96" w:rsidRDefault="002A65DB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2、</w:t>
      </w:r>
      <w:r w:rsidR="00D06F9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响应截止时间前，供应商应登录不见面开标大厅，按照</w:t>
      </w:r>
      <w:r w:rsidR="00D06F90"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磋商</w:t>
      </w: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截止时间准时参加线上响应文件开启，在系统规定时间内对电子响应文件进行远程解密，未在规定时间内解密或因供应商原因解密失败的，其响应文件将被拒绝。</w:t>
      </w:r>
    </w:p>
    <w:p w:rsidR="00B33C96" w:rsidRDefault="002A65DB">
      <w:pPr>
        <w:pStyle w:val="a5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Theme="minorEastAsia" w:eastAsiaTheme="minorEastAsia" w:hAnsiTheme="minorEastAsia" w:cs="仿宋_GB2312"/>
          <w:color w:val="000000"/>
          <w:sz w:val="21"/>
          <w:szCs w:val="21"/>
          <w:shd w:val="clear" w:color="auto" w:fill="FFFFFF"/>
        </w:rPr>
      </w:pPr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9" w:history="1">
        <w:r>
          <w:rPr>
            <w:rFonts w:asciiTheme="minorEastAsia" w:eastAsiaTheme="minorEastAsia" w:hAnsiTheme="minorEastAsia" w:cs="仿宋_GB2312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inorEastAsia" w:eastAsiaTheme="minorEastAsia" w:hAnsiTheme="minorEastAsia" w:cs="仿宋_GB2312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B33C96" w:rsidRPr="005D08BB" w:rsidRDefault="005D08BB" w:rsidP="005D08BB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七、</w:t>
      </w:r>
      <w:r w:rsidR="002A65DB"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本次</w:t>
      </w:r>
      <w:r w:rsidR="00D06F90"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磋商</w:t>
      </w:r>
      <w:r w:rsidR="002A65DB"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公告同时在《中国政府采购网》《河南省政府采购网》《全国公共资源交易平台（河南省·许昌市）》发布等。</w:t>
      </w:r>
    </w:p>
    <w:p w:rsidR="00B33C96" w:rsidRPr="005D08BB" w:rsidRDefault="002D751E" w:rsidP="005D08BB">
      <w:pPr>
        <w:widowControl/>
        <w:shd w:val="clear" w:color="auto" w:fill="FFFFFF"/>
        <w:spacing w:line="440" w:lineRule="exact"/>
        <w:ind w:firstLineChars="196" w:firstLine="413"/>
        <w:jc w:val="left"/>
        <w:rPr>
          <w:rFonts w:asciiTheme="minorEastAsia" w:hAnsiTheme="minorEastAsia" w:cs="仿宋_GB2312"/>
          <w:b/>
          <w:color w:val="000000"/>
          <w:szCs w:val="21"/>
          <w:shd w:val="clear" w:color="auto" w:fill="FFFFFF"/>
        </w:rPr>
      </w:pPr>
      <w:r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八</w:t>
      </w:r>
      <w:r w:rsidR="005D08BB"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、</w:t>
      </w:r>
      <w:r w:rsidR="002A65DB" w:rsidRPr="005D08BB">
        <w:rPr>
          <w:rFonts w:asciiTheme="minorEastAsia" w:hAnsiTheme="minorEastAsia" w:cs="仿宋_GB2312" w:hint="eastAsia"/>
          <w:b/>
          <w:color w:val="000000"/>
          <w:szCs w:val="21"/>
          <w:shd w:val="clear" w:color="auto" w:fill="FFFFFF"/>
        </w:rPr>
        <w:t>代理机构及采购单位地址、联系人、联系电话</w:t>
      </w:r>
    </w:p>
    <w:p w:rsidR="00B33C96" w:rsidRDefault="002A65DB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</w:t>
      </w:r>
      <w:r w:rsidR="005D08B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一）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代理机构：禹州市政府采购中心</w:t>
      </w:r>
    </w:p>
    <w:p w:rsidR="00B33C96" w:rsidRDefault="002A65DB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地址：禹州市行政服务中心楼911房间</w:t>
      </w:r>
    </w:p>
    <w:p w:rsidR="00B33C96" w:rsidRDefault="002A65DB">
      <w:pPr>
        <w:widowControl/>
        <w:shd w:val="clear" w:color="auto" w:fill="FFFFFF"/>
        <w:spacing w:line="440" w:lineRule="exact"/>
        <w:ind w:firstLine="641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联系人：侯女士    联系电话：0374-2077111</w:t>
      </w:r>
    </w:p>
    <w:p w:rsidR="00B33C96" w:rsidRDefault="005D08BB" w:rsidP="005D08BB">
      <w:pPr>
        <w:widowControl/>
        <w:shd w:val="clear" w:color="auto" w:fill="FFFFFF"/>
        <w:spacing w:line="440" w:lineRule="exact"/>
        <w:ind w:firstLineChars="300" w:firstLine="630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（二）</w:t>
      </w:r>
      <w:r w:rsidR="002A65DB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采购单位：禹州市</w:t>
      </w:r>
      <w:r w:rsidR="00D06F9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高级中学</w:t>
      </w:r>
    </w:p>
    <w:p w:rsidR="00B33C96" w:rsidRDefault="002A65DB">
      <w:pPr>
        <w:widowControl/>
        <w:shd w:val="clear" w:color="auto" w:fill="FFFFFF"/>
        <w:spacing w:line="440" w:lineRule="exact"/>
        <w:ind w:leftChars="305" w:left="640" w:firstLineChars="250" w:firstLine="525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地址：禹州市</w:t>
      </w:r>
      <w:r w:rsidR="00135A0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学府南路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1号</w:t>
      </w:r>
    </w:p>
    <w:p w:rsidR="00B33C96" w:rsidRDefault="002A65DB">
      <w:pPr>
        <w:widowControl/>
        <w:shd w:val="clear" w:color="auto" w:fill="FFFFFF"/>
        <w:spacing w:line="440" w:lineRule="exact"/>
        <w:ind w:firstLineChars="552" w:firstLine="1159"/>
        <w:jc w:val="left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联系人：</w:t>
      </w:r>
      <w:r w:rsidR="00135A0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刘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先生  联系电话：0374-</w:t>
      </w:r>
      <w:r w:rsidR="00135A06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8081266</w:t>
      </w:r>
    </w:p>
    <w:p w:rsidR="00B33C96" w:rsidRDefault="00B33C96">
      <w:pPr>
        <w:spacing w:line="440" w:lineRule="exact"/>
        <w:ind w:firstLineChars="3150" w:firstLine="6615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</w:p>
    <w:p w:rsidR="00B33C96" w:rsidRDefault="002A65DB">
      <w:pPr>
        <w:spacing w:line="440" w:lineRule="exact"/>
        <w:ind w:firstLineChars="3200" w:firstLine="6720"/>
        <w:rPr>
          <w:rFonts w:asciiTheme="minorEastAsia" w:hAnsiTheme="minorEastAsia" w:cs="仿宋_GB2312"/>
          <w:color w:val="000000"/>
          <w:szCs w:val="21"/>
          <w:shd w:val="clear" w:color="auto" w:fill="FFFFFF"/>
        </w:rPr>
      </w:pP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2022年</w:t>
      </w:r>
      <w:r w:rsidR="00D06F90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12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月</w:t>
      </w:r>
      <w:r w:rsidR="00B779A7"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7</w:t>
      </w:r>
      <w:r>
        <w:rPr>
          <w:rFonts w:asciiTheme="minorEastAsia" w:hAnsiTheme="minorEastAsia" w:cs="仿宋_GB2312" w:hint="eastAsia"/>
          <w:color w:val="000000"/>
          <w:szCs w:val="21"/>
          <w:shd w:val="clear" w:color="auto" w:fill="FFFFFF"/>
        </w:rPr>
        <w:t>日</w:t>
      </w:r>
    </w:p>
    <w:sectPr w:rsidR="00B33C96" w:rsidSect="00B33C96">
      <w:pgSz w:w="11906" w:h="16838"/>
      <w:pgMar w:top="1440" w:right="1800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D0" w:rsidRDefault="00D42AD0" w:rsidP="00874621">
      <w:r>
        <w:separator/>
      </w:r>
    </w:p>
  </w:endnote>
  <w:endnote w:type="continuationSeparator" w:id="1">
    <w:p w:rsidR="00D42AD0" w:rsidRDefault="00D42AD0" w:rsidP="00874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D0" w:rsidRDefault="00D42AD0" w:rsidP="00874621">
      <w:r>
        <w:separator/>
      </w:r>
    </w:p>
  </w:footnote>
  <w:footnote w:type="continuationSeparator" w:id="1">
    <w:p w:rsidR="00D42AD0" w:rsidRDefault="00D42AD0" w:rsidP="00874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hkODY3N2EzODAyZWJiZjgzMjVjMGIyMjY2YTY3OTYifQ=="/>
  </w:docVars>
  <w:rsids>
    <w:rsidRoot w:val="181E3F6B"/>
    <w:rsid w:val="00001B76"/>
    <w:rsid w:val="000072FC"/>
    <w:rsid w:val="00033391"/>
    <w:rsid w:val="000679FF"/>
    <w:rsid w:val="00085B96"/>
    <w:rsid w:val="000923A6"/>
    <w:rsid w:val="000F737E"/>
    <w:rsid w:val="0010655E"/>
    <w:rsid w:val="00135A06"/>
    <w:rsid w:val="001C48A2"/>
    <w:rsid w:val="001C5ACC"/>
    <w:rsid w:val="001C7095"/>
    <w:rsid w:val="001D7C48"/>
    <w:rsid w:val="001F6748"/>
    <w:rsid w:val="002147A1"/>
    <w:rsid w:val="002A1CF7"/>
    <w:rsid w:val="002A65DB"/>
    <w:rsid w:val="002D6575"/>
    <w:rsid w:val="002D751E"/>
    <w:rsid w:val="00320456"/>
    <w:rsid w:val="003567E5"/>
    <w:rsid w:val="0041700C"/>
    <w:rsid w:val="00470FD7"/>
    <w:rsid w:val="004936F2"/>
    <w:rsid w:val="004B6060"/>
    <w:rsid w:val="00514666"/>
    <w:rsid w:val="00543EE0"/>
    <w:rsid w:val="00545382"/>
    <w:rsid w:val="00555436"/>
    <w:rsid w:val="00596D09"/>
    <w:rsid w:val="005B0DB3"/>
    <w:rsid w:val="005B3F65"/>
    <w:rsid w:val="005D08BB"/>
    <w:rsid w:val="006B6C31"/>
    <w:rsid w:val="006C65A6"/>
    <w:rsid w:val="0076739B"/>
    <w:rsid w:val="007822F5"/>
    <w:rsid w:val="007A73AC"/>
    <w:rsid w:val="007B356A"/>
    <w:rsid w:val="00811318"/>
    <w:rsid w:val="00811DA1"/>
    <w:rsid w:val="008342CB"/>
    <w:rsid w:val="00834BAF"/>
    <w:rsid w:val="00864874"/>
    <w:rsid w:val="00864D82"/>
    <w:rsid w:val="008711D7"/>
    <w:rsid w:val="00874621"/>
    <w:rsid w:val="008856F4"/>
    <w:rsid w:val="00891A67"/>
    <w:rsid w:val="008F1414"/>
    <w:rsid w:val="00927AA9"/>
    <w:rsid w:val="009523F1"/>
    <w:rsid w:val="009E4308"/>
    <w:rsid w:val="00A53CF0"/>
    <w:rsid w:val="00A54865"/>
    <w:rsid w:val="00A65097"/>
    <w:rsid w:val="00AD0F48"/>
    <w:rsid w:val="00B05935"/>
    <w:rsid w:val="00B20C5F"/>
    <w:rsid w:val="00B263EE"/>
    <w:rsid w:val="00B33C96"/>
    <w:rsid w:val="00B779A7"/>
    <w:rsid w:val="00C13037"/>
    <w:rsid w:val="00C65B73"/>
    <w:rsid w:val="00CC6BB4"/>
    <w:rsid w:val="00CE1F9B"/>
    <w:rsid w:val="00CE7526"/>
    <w:rsid w:val="00D06F90"/>
    <w:rsid w:val="00D42AD0"/>
    <w:rsid w:val="00DB78D9"/>
    <w:rsid w:val="00E06430"/>
    <w:rsid w:val="00E56565"/>
    <w:rsid w:val="00E56E48"/>
    <w:rsid w:val="00E862C0"/>
    <w:rsid w:val="00E96DD8"/>
    <w:rsid w:val="00F12D5A"/>
    <w:rsid w:val="00F459A5"/>
    <w:rsid w:val="00FC3D3D"/>
    <w:rsid w:val="028C50C6"/>
    <w:rsid w:val="02914B32"/>
    <w:rsid w:val="05CA6F9A"/>
    <w:rsid w:val="06AF04B5"/>
    <w:rsid w:val="09540A6A"/>
    <w:rsid w:val="0A212F6F"/>
    <w:rsid w:val="0AEE0450"/>
    <w:rsid w:val="0B892B3E"/>
    <w:rsid w:val="0C6E7805"/>
    <w:rsid w:val="0DE17051"/>
    <w:rsid w:val="0EBF7409"/>
    <w:rsid w:val="0EC847B3"/>
    <w:rsid w:val="12C55E22"/>
    <w:rsid w:val="13E52AAA"/>
    <w:rsid w:val="16AE1DDF"/>
    <w:rsid w:val="17F40FA0"/>
    <w:rsid w:val="181E3F6B"/>
    <w:rsid w:val="184B6795"/>
    <w:rsid w:val="18AE3FE9"/>
    <w:rsid w:val="19056EAE"/>
    <w:rsid w:val="1CA95549"/>
    <w:rsid w:val="1CF3415D"/>
    <w:rsid w:val="1DEF47D0"/>
    <w:rsid w:val="1DF91286"/>
    <w:rsid w:val="201F7232"/>
    <w:rsid w:val="2045010B"/>
    <w:rsid w:val="20E92840"/>
    <w:rsid w:val="23851DFC"/>
    <w:rsid w:val="24870BD3"/>
    <w:rsid w:val="2506059F"/>
    <w:rsid w:val="263D2658"/>
    <w:rsid w:val="2712565A"/>
    <w:rsid w:val="27A818DC"/>
    <w:rsid w:val="2A3B33F5"/>
    <w:rsid w:val="2BE82845"/>
    <w:rsid w:val="2BEA24AB"/>
    <w:rsid w:val="2C027510"/>
    <w:rsid w:val="2DC4548C"/>
    <w:rsid w:val="2EA62EF5"/>
    <w:rsid w:val="2FEC38CD"/>
    <w:rsid w:val="31540BB7"/>
    <w:rsid w:val="32584BC1"/>
    <w:rsid w:val="3348492E"/>
    <w:rsid w:val="3700488B"/>
    <w:rsid w:val="371D245D"/>
    <w:rsid w:val="37EA2F05"/>
    <w:rsid w:val="39205DA0"/>
    <w:rsid w:val="3A602543"/>
    <w:rsid w:val="3A7F6F2C"/>
    <w:rsid w:val="3AA75528"/>
    <w:rsid w:val="3CC04765"/>
    <w:rsid w:val="40C00198"/>
    <w:rsid w:val="42107AA8"/>
    <w:rsid w:val="42467158"/>
    <w:rsid w:val="45043D16"/>
    <w:rsid w:val="45144C23"/>
    <w:rsid w:val="45B70A3D"/>
    <w:rsid w:val="47107CA8"/>
    <w:rsid w:val="47FB24CA"/>
    <w:rsid w:val="4B794DF1"/>
    <w:rsid w:val="4BEE64C5"/>
    <w:rsid w:val="4C1E6E3A"/>
    <w:rsid w:val="4CBD4AF7"/>
    <w:rsid w:val="4D3C2D57"/>
    <w:rsid w:val="4D7F4B7B"/>
    <w:rsid w:val="4E9B0AC8"/>
    <w:rsid w:val="4F493443"/>
    <w:rsid w:val="503D5502"/>
    <w:rsid w:val="52E70A33"/>
    <w:rsid w:val="53474F5B"/>
    <w:rsid w:val="54944725"/>
    <w:rsid w:val="56E77718"/>
    <w:rsid w:val="57151628"/>
    <w:rsid w:val="57BF6BA2"/>
    <w:rsid w:val="58BE4AC7"/>
    <w:rsid w:val="59502847"/>
    <w:rsid w:val="5A1E5F89"/>
    <w:rsid w:val="5DB01F82"/>
    <w:rsid w:val="5E9E234B"/>
    <w:rsid w:val="5FB36B38"/>
    <w:rsid w:val="60EE6EA1"/>
    <w:rsid w:val="625471CD"/>
    <w:rsid w:val="62C2153A"/>
    <w:rsid w:val="6369011E"/>
    <w:rsid w:val="63827D2C"/>
    <w:rsid w:val="65520ED6"/>
    <w:rsid w:val="687A4774"/>
    <w:rsid w:val="68BA2A0C"/>
    <w:rsid w:val="6A9B43D8"/>
    <w:rsid w:val="6B676AA3"/>
    <w:rsid w:val="6BE63234"/>
    <w:rsid w:val="6D746A6E"/>
    <w:rsid w:val="6DA853A6"/>
    <w:rsid w:val="6EEC1172"/>
    <w:rsid w:val="6FAE6FFD"/>
    <w:rsid w:val="6FE87E10"/>
    <w:rsid w:val="72AA00AA"/>
    <w:rsid w:val="75634B3A"/>
    <w:rsid w:val="7DCB0E0C"/>
    <w:rsid w:val="7E1460CA"/>
    <w:rsid w:val="7F56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33C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B33C96"/>
    <w:pPr>
      <w:ind w:firstLineChars="200" w:firstLine="420"/>
    </w:pPr>
  </w:style>
  <w:style w:type="paragraph" w:styleId="a3">
    <w:name w:val="footer"/>
    <w:basedOn w:val="a"/>
    <w:link w:val="Char"/>
    <w:qFormat/>
    <w:rsid w:val="00B33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33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33C96"/>
    <w:rPr>
      <w:rFonts w:ascii="Calibri" w:eastAsia="宋体" w:hAnsi="Calibri" w:cs="Times New Roman"/>
      <w:sz w:val="24"/>
      <w:szCs w:val="24"/>
    </w:rPr>
  </w:style>
  <w:style w:type="character" w:styleId="a6">
    <w:name w:val="Hyperlink"/>
    <w:basedOn w:val="a0"/>
    <w:qFormat/>
    <w:rsid w:val="00B33C96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33C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33C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ettings" Target="settings.xml"/><Relationship Id="rId7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禹州市公共资源交易中心:侯英红</dc:creator>
  <cp:lastModifiedBy>禹州市公共资源交易中心:侯英红</cp:lastModifiedBy>
  <cp:revision>20</cp:revision>
  <cp:lastPrinted>2022-12-06T01:35:00Z</cp:lastPrinted>
  <dcterms:created xsi:type="dcterms:W3CDTF">2022-04-18T03:50:00Z</dcterms:created>
  <dcterms:modified xsi:type="dcterms:W3CDTF">2022-12-07T02:56:00Z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AB01113BE6C44B85A33866EC45A4541A</vt:lpwstr>
  </property>
</Properties>
</file>