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  <w:t>禹州市高级中学智慧黑板及配套电子设备采购项目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>
      <w:pPr>
        <w:pStyle w:val="13"/>
      </w:pP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禹州市第三高级中学</w:t>
      </w:r>
      <w:r>
        <w:rPr>
          <w:rFonts w:hint="eastAsia" w:ascii="仿宋" w:hAnsi="仿宋" w:eastAsia="仿宋" w:cs="仿宋"/>
          <w:sz w:val="28"/>
          <w:szCs w:val="28"/>
        </w:rPr>
        <w:t>的委托，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就“禹州市高级中学智慧黑板及配套电子设备采购项目”进行公开招标，欢迎合格的投标人前来投标。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禹州市第三高级中学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禹州市高级中学智慧黑板及配套电子设备采购项目</w:t>
      </w:r>
    </w:p>
    <w:p>
      <w:pPr>
        <w:widowControl/>
        <w:shd w:val="clear" w:color="auto" w:fill="FFFFFF"/>
        <w:spacing w:line="440" w:lineRule="exact"/>
        <w:ind w:firstLine="420" w:firstLineChars="15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4005</w:t>
      </w:r>
    </w:p>
    <w:p>
      <w:pPr>
        <w:ind w:firstLine="420" w:firstLineChars="150"/>
        <w:rPr>
          <w:rFonts w:ascii="宋体" w:hAnsi="宋体" w:cs="宋体"/>
          <w:szCs w:val="18"/>
          <w:lang w:bidi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多媒体教学设备一批</w:t>
      </w:r>
      <w:r>
        <w:rPr>
          <w:rFonts w:hint="eastAsia" w:ascii="仿宋" w:hAnsi="仿宋" w:eastAsia="仿宋" w:cs="仿宋"/>
          <w:sz w:val="28"/>
          <w:szCs w:val="28"/>
        </w:rPr>
        <w:t>（详见招标文件）</w:t>
      </w:r>
    </w:p>
    <w:p>
      <w:pPr>
        <w:widowControl/>
        <w:shd w:val="clear" w:color="auto" w:fill="FFFFFF"/>
        <w:ind w:firstLine="482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5、合同履行期限：合同签订后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日历天内完成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2310000.00元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2310000.00元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7"/>
        <w:widowControl/>
        <w:shd w:val="clear" w:color="auto" w:fill="FFFFFF"/>
        <w:spacing w:line="440" w:lineRule="exact"/>
        <w:ind w:left="481"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1、符合《政府采购法》第二十二条之规定；</w:t>
      </w:r>
    </w:p>
    <w:p>
      <w:pPr>
        <w:pStyle w:val="17"/>
        <w:widowControl/>
        <w:shd w:val="clear" w:color="auto" w:fill="FFFFFF"/>
        <w:spacing w:line="44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8：30  </w:t>
      </w:r>
      <w:r>
        <w:rPr>
          <w:rFonts w:hint="eastAsia" w:ascii="仿宋" w:hAnsi="仿宋" w:eastAsia="仿宋" w:cs="仿宋"/>
          <w:sz w:val="28"/>
          <w:szCs w:val="28"/>
        </w:rPr>
        <w:t>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</w:rPr>
        <w:t>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第三高级中学</w:t>
      </w:r>
    </w:p>
    <w:p>
      <w:pPr>
        <w:widowControl/>
        <w:shd w:val="clear" w:color="auto" w:fill="FFFFFF"/>
        <w:spacing w:line="560" w:lineRule="exact"/>
        <w:ind w:firstLine="795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仿宋"/>
          <w:kern w:val="0"/>
          <w:sz w:val="28"/>
          <w:szCs w:val="28"/>
        </w:rPr>
        <w:t>禹州市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学府南路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1号</w:t>
      </w:r>
    </w:p>
    <w:p>
      <w:pPr>
        <w:widowControl/>
        <w:shd w:val="clear" w:color="auto" w:fill="FFFFFF"/>
        <w:spacing w:line="56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联系人： 李先生         联系电话：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0374-8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080238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12"/>
        <w:ind w:left="0" w:leftChars="0" w:firstLine="0" w:firstLineChars="0"/>
      </w:pPr>
    </w:p>
    <w:p>
      <w:pPr>
        <w:spacing w:line="440" w:lineRule="exact"/>
        <w:ind w:firstLine="6300" w:firstLineChars="22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altName w:val="Microsoft JhengHei Light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ODExMWRmOTU4YTJkNDYyMTQwMDZkZjczZDgyYTI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4424333"/>
    <w:rsid w:val="04644636"/>
    <w:rsid w:val="051C161D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A7C004F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4B36508"/>
    <w:rsid w:val="24D9144E"/>
    <w:rsid w:val="255F3C91"/>
    <w:rsid w:val="25A01477"/>
    <w:rsid w:val="263D2658"/>
    <w:rsid w:val="269F2CEE"/>
    <w:rsid w:val="27DD76F4"/>
    <w:rsid w:val="2A655447"/>
    <w:rsid w:val="2B864314"/>
    <w:rsid w:val="2EA62EF5"/>
    <w:rsid w:val="2EE47B19"/>
    <w:rsid w:val="309732EA"/>
    <w:rsid w:val="31C1137C"/>
    <w:rsid w:val="32263C62"/>
    <w:rsid w:val="325B0375"/>
    <w:rsid w:val="3348492E"/>
    <w:rsid w:val="33E770F8"/>
    <w:rsid w:val="342D51B5"/>
    <w:rsid w:val="355C7CE0"/>
    <w:rsid w:val="3700488B"/>
    <w:rsid w:val="371D245D"/>
    <w:rsid w:val="3A042647"/>
    <w:rsid w:val="3A602543"/>
    <w:rsid w:val="3CC04765"/>
    <w:rsid w:val="3D3029A9"/>
    <w:rsid w:val="3E833CA2"/>
    <w:rsid w:val="3EE35DCD"/>
    <w:rsid w:val="3F9578F6"/>
    <w:rsid w:val="3FD768D9"/>
    <w:rsid w:val="400E2FE7"/>
    <w:rsid w:val="40C00198"/>
    <w:rsid w:val="441E33A6"/>
    <w:rsid w:val="44446C38"/>
    <w:rsid w:val="450377E1"/>
    <w:rsid w:val="45144C23"/>
    <w:rsid w:val="46965427"/>
    <w:rsid w:val="479A3B36"/>
    <w:rsid w:val="479F27DF"/>
    <w:rsid w:val="47D17E0B"/>
    <w:rsid w:val="48E13629"/>
    <w:rsid w:val="49BF14FA"/>
    <w:rsid w:val="49CE49BE"/>
    <w:rsid w:val="4A1B668D"/>
    <w:rsid w:val="4A5C0885"/>
    <w:rsid w:val="4A5E135A"/>
    <w:rsid w:val="4B4E5A00"/>
    <w:rsid w:val="4C1E6E3A"/>
    <w:rsid w:val="4C4513FD"/>
    <w:rsid w:val="4CD61486"/>
    <w:rsid w:val="4DF609BC"/>
    <w:rsid w:val="50BA4F58"/>
    <w:rsid w:val="52814B13"/>
    <w:rsid w:val="52E70A33"/>
    <w:rsid w:val="534811F9"/>
    <w:rsid w:val="55163970"/>
    <w:rsid w:val="552260BA"/>
    <w:rsid w:val="55A55E2B"/>
    <w:rsid w:val="56586855"/>
    <w:rsid w:val="56674F32"/>
    <w:rsid w:val="56922194"/>
    <w:rsid w:val="56E77718"/>
    <w:rsid w:val="594E33A3"/>
    <w:rsid w:val="5B845906"/>
    <w:rsid w:val="609A6809"/>
    <w:rsid w:val="611E447D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A605443"/>
    <w:rsid w:val="6B676AA3"/>
    <w:rsid w:val="6C8D45E6"/>
    <w:rsid w:val="6D746A6E"/>
    <w:rsid w:val="6FE87E10"/>
    <w:rsid w:val="7145524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A41719B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 2"/>
    <w:basedOn w:val="3"/>
    <w:autoRedefine/>
    <w:qFormat/>
    <w:uiPriority w:val="0"/>
    <w:pPr>
      <w:ind w:firstLine="420" w:firstLineChars="200"/>
    </w:pPr>
    <w:rPr>
      <w:rFonts w:eastAsia="宋体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表格文字"/>
    <w:basedOn w:val="1"/>
    <w:next w:val="2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5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4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1138</Words>
  <Characters>1344</Characters>
  <Lines>11</Lines>
  <Paragraphs>3</Paragraphs>
  <TotalTime>3</TotalTime>
  <ScaleCrop>false</ScaleCrop>
  <LinksUpToDate>false</LinksUpToDate>
  <CharactersWithSpaces>1367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song</cp:lastModifiedBy>
  <cp:lastPrinted>2024-05-29T08:19:51Z</cp:lastPrinted>
  <dcterms:modified xsi:type="dcterms:W3CDTF">2024-05-29T08:21:58Z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2DF2D1B4596847D6A6A58B449E8B2BE3</vt:lpwstr>
  </property>
</Properties>
</file>