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547A" w:rsidRPr="00C113C4" w:rsidRDefault="008A547A" w:rsidP="008A547A">
      <w:pPr>
        <w:pStyle w:val="24"/>
        <w:ind w:leftChars="0" w:left="0" w:firstLineChars="0" w:firstLine="0"/>
        <w:rPr>
          <w:rFonts w:ascii="仿宋" w:eastAsia="仿宋" w:hAnsi="仿宋" w:hint="eastAsia"/>
        </w:rPr>
      </w:pPr>
    </w:p>
    <w:p w:rsidR="008A547A" w:rsidRPr="00C113C4" w:rsidRDefault="008A547A" w:rsidP="008A547A">
      <w:pPr>
        <w:autoSpaceDE w:val="0"/>
        <w:autoSpaceDN w:val="0"/>
        <w:spacing w:line="360" w:lineRule="auto"/>
        <w:jc w:val="center"/>
        <w:rPr>
          <w:rFonts w:ascii="仿宋" w:eastAsia="仿宋" w:hAnsi="仿宋" w:cs="宋体" w:hint="eastAsia"/>
          <w:b/>
          <w:bCs/>
          <w:kern w:val="0"/>
          <w:sz w:val="48"/>
          <w:szCs w:val="48"/>
        </w:rPr>
      </w:pPr>
      <w:r w:rsidRPr="00C113C4">
        <w:rPr>
          <w:rFonts w:ascii="仿宋" w:eastAsia="仿宋" w:hAnsi="仿宋" w:cs="宋体" w:hint="eastAsia"/>
          <w:b/>
          <w:bCs/>
          <w:kern w:val="0"/>
          <w:sz w:val="52"/>
          <w:szCs w:val="52"/>
        </w:rPr>
        <w:t>郏县民政局郏县安良镇中心敬老院室内电梯采购项目（二次）</w:t>
      </w:r>
    </w:p>
    <w:p w:rsidR="008A547A" w:rsidRPr="00C113C4" w:rsidRDefault="008A547A" w:rsidP="008A547A">
      <w:pPr>
        <w:pStyle w:val="af4"/>
        <w:rPr>
          <w:rFonts w:ascii="仿宋" w:eastAsia="仿宋" w:hAnsi="仿宋" w:hint="eastAsia"/>
        </w:rPr>
      </w:pPr>
    </w:p>
    <w:p w:rsidR="008A547A" w:rsidRPr="00C113C4" w:rsidRDefault="008A547A" w:rsidP="008A547A">
      <w:pPr>
        <w:pStyle w:val="af4"/>
        <w:rPr>
          <w:rFonts w:ascii="仿宋" w:eastAsia="仿宋" w:hAnsi="仿宋" w:cs="宋体"/>
        </w:rPr>
      </w:pPr>
    </w:p>
    <w:p w:rsidR="008A547A" w:rsidRPr="00C113C4" w:rsidRDefault="008A547A" w:rsidP="008A547A">
      <w:pPr>
        <w:pStyle w:val="af4"/>
        <w:rPr>
          <w:rFonts w:ascii="仿宋" w:eastAsia="仿宋" w:hAnsi="仿宋" w:cs="宋体" w:hint="eastAsia"/>
        </w:rPr>
      </w:pPr>
    </w:p>
    <w:p w:rsidR="008A547A" w:rsidRPr="00C113C4" w:rsidRDefault="008A547A" w:rsidP="008A547A">
      <w:pPr>
        <w:pStyle w:val="af4"/>
        <w:rPr>
          <w:rFonts w:ascii="仿宋" w:eastAsia="仿宋" w:hAnsi="仿宋" w:cs="宋体" w:hint="eastAsia"/>
        </w:rPr>
      </w:pPr>
    </w:p>
    <w:p w:rsidR="008A547A" w:rsidRPr="00C113C4" w:rsidRDefault="008A547A" w:rsidP="008A547A">
      <w:pPr>
        <w:autoSpaceDE w:val="0"/>
        <w:autoSpaceDN w:val="0"/>
        <w:spacing w:line="360" w:lineRule="auto"/>
        <w:jc w:val="center"/>
        <w:rPr>
          <w:rFonts w:ascii="仿宋" w:eastAsia="仿宋" w:hAnsi="仿宋" w:cs="宋体" w:hint="eastAsia"/>
          <w:b/>
          <w:bCs/>
          <w:kern w:val="0"/>
          <w:sz w:val="72"/>
          <w:szCs w:val="72"/>
        </w:rPr>
      </w:pPr>
      <w:r w:rsidRPr="00C113C4">
        <w:rPr>
          <w:rFonts w:ascii="仿宋" w:eastAsia="仿宋" w:hAnsi="仿宋" w:cs="宋体" w:hint="eastAsia"/>
          <w:b/>
          <w:bCs/>
          <w:kern w:val="0"/>
          <w:sz w:val="72"/>
          <w:szCs w:val="72"/>
        </w:rPr>
        <w:t>招 标 文 件</w:t>
      </w:r>
    </w:p>
    <w:p w:rsidR="008A547A" w:rsidRPr="00C113C4" w:rsidRDefault="008A547A" w:rsidP="008A547A">
      <w:pPr>
        <w:autoSpaceDE w:val="0"/>
        <w:autoSpaceDN w:val="0"/>
        <w:adjustRightInd w:val="0"/>
        <w:spacing w:beforeLines="50" w:before="156" w:afterLines="50" w:after="156" w:line="480" w:lineRule="auto"/>
        <w:ind w:firstLineChars="989" w:firstLine="2979"/>
        <w:jc w:val="left"/>
        <w:rPr>
          <w:rFonts w:ascii="仿宋" w:eastAsia="仿宋" w:hAnsi="仿宋" w:cs="宋体" w:hint="eastAsia"/>
          <w:b/>
          <w:bCs/>
          <w:kern w:val="0"/>
          <w:sz w:val="30"/>
          <w:szCs w:val="30"/>
        </w:rPr>
      </w:pPr>
      <w:r w:rsidRPr="00C113C4">
        <w:rPr>
          <w:rFonts w:ascii="仿宋" w:eastAsia="仿宋" w:hAnsi="仿宋" w:cs="宋体"/>
          <w:b/>
          <w:bCs/>
          <w:kern w:val="0"/>
          <w:sz w:val="30"/>
          <w:szCs w:val="30"/>
        </w:rPr>
        <w:t>采购编号：</w:t>
      </w:r>
      <w:r w:rsidRPr="00C113C4">
        <w:rPr>
          <w:rFonts w:ascii="仿宋" w:eastAsia="仿宋" w:hAnsi="仿宋" w:cs="宋体" w:hint="eastAsia"/>
          <w:b/>
          <w:bCs/>
          <w:kern w:val="0"/>
          <w:sz w:val="30"/>
          <w:szCs w:val="30"/>
        </w:rPr>
        <w:t>2</w:t>
      </w:r>
      <w:r w:rsidRPr="00C113C4">
        <w:rPr>
          <w:rFonts w:ascii="仿宋" w:eastAsia="仿宋" w:hAnsi="仿宋" w:cs="宋体"/>
          <w:b/>
          <w:bCs/>
          <w:kern w:val="0"/>
          <w:sz w:val="30"/>
          <w:szCs w:val="30"/>
        </w:rPr>
        <w:t>023-12-42</w:t>
      </w:r>
    </w:p>
    <w:p w:rsidR="008A547A" w:rsidRPr="00C113C4" w:rsidRDefault="008A547A" w:rsidP="008A547A">
      <w:pPr>
        <w:pStyle w:val="af4"/>
        <w:rPr>
          <w:rFonts w:ascii="仿宋" w:eastAsia="仿宋" w:hAnsi="仿宋" w:hint="eastAsia"/>
        </w:rPr>
      </w:pPr>
    </w:p>
    <w:p w:rsidR="008A547A" w:rsidRPr="00C113C4" w:rsidRDefault="008A547A" w:rsidP="008A547A">
      <w:pPr>
        <w:pStyle w:val="af4"/>
        <w:rPr>
          <w:rFonts w:ascii="仿宋" w:eastAsia="仿宋" w:hAnsi="仿宋" w:hint="eastAsia"/>
        </w:rPr>
      </w:pPr>
    </w:p>
    <w:p w:rsidR="008A547A" w:rsidRPr="00C113C4" w:rsidRDefault="008A547A" w:rsidP="008A547A">
      <w:pPr>
        <w:pStyle w:val="af4"/>
        <w:jc w:val="center"/>
        <w:rPr>
          <w:rFonts w:ascii="仿宋" w:eastAsia="仿宋" w:hAnsi="仿宋" w:hint="eastAsia"/>
        </w:rPr>
      </w:pPr>
      <w:r w:rsidRPr="00C113C4">
        <w:rPr>
          <w:rFonts w:ascii="仿宋" w:eastAsia="仿宋" w:hAnsi="仿宋"/>
          <w:noProof/>
        </w:rPr>
        <w:drawing>
          <wp:inline distT="0" distB="0" distL="0" distR="0">
            <wp:extent cx="1981200" cy="23241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7">
                      <a:extLst>
                        <a:ext uri="{28A0092B-C50C-407E-A947-70E740481C1C}">
                          <a14:useLocalDpi xmlns:a14="http://schemas.microsoft.com/office/drawing/2010/main" val="0"/>
                        </a:ext>
                      </a:extLst>
                    </a:blip>
                    <a:srcRect r="3572"/>
                    <a:stretch>
                      <a:fillRect/>
                    </a:stretch>
                  </pic:blipFill>
                  <pic:spPr bwMode="auto">
                    <a:xfrm>
                      <a:off x="0" y="0"/>
                      <a:ext cx="1981200" cy="2324100"/>
                    </a:xfrm>
                    <a:prstGeom prst="rect">
                      <a:avLst/>
                    </a:prstGeom>
                    <a:noFill/>
                    <a:ln>
                      <a:noFill/>
                    </a:ln>
                  </pic:spPr>
                </pic:pic>
              </a:graphicData>
            </a:graphic>
          </wp:inline>
        </w:drawing>
      </w:r>
    </w:p>
    <w:p w:rsidR="008A547A" w:rsidRPr="00C113C4" w:rsidRDefault="008A547A" w:rsidP="008A547A">
      <w:pPr>
        <w:pStyle w:val="af4"/>
        <w:rPr>
          <w:rFonts w:ascii="仿宋" w:eastAsia="仿宋" w:hAnsi="仿宋" w:hint="eastAsia"/>
        </w:rPr>
      </w:pPr>
    </w:p>
    <w:p w:rsidR="008A547A" w:rsidRPr="00C113C4" w:rsidRDefault="008A547A" w:rsidP="008A547A">
      <w:pPr>
        <w:pStyle w:val="af4"/>
        <w:rPr>
          <w:rFonts w:ascii="仿宋" w:eastAsia="仿宋" w:hAnsi="仿宋" w:hint="eastAsia"/>
        </w:rPr>
      </w:pPr>
    </w:p>
    <w:p w:rsidR="008A547A" w:rsidRPr="00C113C4" w:rsidRDefault="008A547A" w:rsidP="008A547A">
      <w:pPr>
        <w:pStyle w:val="af4"/>
        <w:rPr>
          <w:rFonts w:ascii="仿宋" w:eastAsia="仿宋" w:hAnsi="仿宋" w:hint="eastAsia"/>
        </w:rPr>
      </w:pPr>
    </w:p>
    <w:p w:rsidR="008A547A" w:rsidRPr="00C113C4" w:rsidRDefault="008A547A" w:rsidP="008A547A">
      <w:pPr>
        <w:pStyle w:val="af4"/>
        <w:rPr>
          <w:rFonts w:ascii="仿宋" w:eastAsia="仿宋" w:hAnsi="仿宋" w:hint="eastAsia"/>
        </w:rPr>
      </w:pPr>
    </w:p>
    <w:p w:rsidR="008A547A" w:rsidRPr="00C113C4" w:rsidRDefault="008A547A" w:rsidP="008A547A">
      <w:pPr>
        <w:autoSpaceDE w:val="0"/>
        <w:autoSpaceDN w:val="0"/>
        <w:adjustRightInd w:val="0"/>
        <w:spacing w:beforeLines="50" w:before="156" w:afterLines="50" w:after="156" w:line="480" w:lineRule="auto"/>
        <w:ind w:firstLineChars="500" w:firstLine="1506"/>
        <w:rPr>
          <w:rFonts w:ascii="仿宋" w:eastAsia="仿宋" w:hAnsi="仿宋" w:cs="宋体" w:hint="eastAsia"/>
          <w:b/>
          <w:bCs/>
          <w:kern w:val="0"/>
          <w:sz w:val="30"/>
          <w:szCs w:val="30"/>
        </w:rPr>
      </w:pPr>
      <w:r w:rsidRPr="00C113C4">
        <w:rPr>
          <w:rFonts w:ascii="仿宋" w:eastAsia="仿宋" w:hAnsi="仿宋" w:cs="宋体" w:hint="eastAsia"/>
          <w:b/>
          <w:bCs/>
          <w:kern w:val="0"/>
          <w:sz w:val="30"/>
          <w:szCs w:val="30"/>
        </w:rPr>
        <w:t>采   购  人：郏县民政局</w:t>
      </w:r>
    </w:p>
    <w:p w:rsidR="008A547A" w:rsidRPr="00C113C4" w:rsidRDefault="008A547A" w:rsidP="008A547A">
      <w:pPr>
        <w:autoSpaceDE w:val="0"/>
        <w:autoSpaceDN w:val="0"/>
        <w:adjustRightInd w:val="0"/>
        <w:spacing w:beforeLines="50" w:before="156" w:afterLines="50" w:after="156" w:line="480" w:lineRule="auto"/>
        <w:ind w:firstLineChars="500" w:firstLine="1506"/>
        <w:rPr>
          <w:rFonts w:ascii="仿宋" w:eastAsia="仿宋" w:hAnsi="仿宋" w:cs="宋体" w:hint="eastAsia"/>
          <w:b/>
          <w:bCs/>
          <w:kern w:val="0"/>
          <w:sz w:val="30"/>
          <w:szCs w:val="30"/>
        </w:rPr>
      </w:pPr>
      <w:r w:rsidRPr="00C113C4">
        <w:rPr>
          <w:rFonts w:ascii="仿宋" w:eastAsia="仿宋" w:hAnsi="仿宋" w:cs="宋体" w:hint="eastAsia"/>
          <w:b/>
          <w:bCs/>
          <w:kern w:val="0"/>
          <w:sz w:val="30"/>
          <w:szCs w:val="30"/>
        </w:rPr>
        <w:t>采购代理机构：河南卓润工程管理有限公司</w:t>
      </w:r>
    </w:p>
    <w:p w:rsidR="008A547A" w:rsidRPr="00C113C4" w:rsidRDefault="008A547A" w:rsidP="008A547A">
      <w:pPr>
        <w:autoSpaceDE w:val="0"/>
        <w:autoSpaceDN w:val="0"/>
        <w:adjustRightInd w:val="0"/>
        <w:spacing w:beforeLines="50" w:before="156" w:afterLines="50" w:after="156" w:line="480" w:lineRule="auto"/>
        <w:ind w:firstLineChars="500" w:firstLine="1506"/>
        <w:rPr>
          <w:rFonts w:ascii="仿宋" w:eastAsia="仿宋" w:hAnsi="仿宋" w:cs="宋体"/>
          <w:b/>
          <w:bCs/>
          <w:kern w:val="0"/>
          <w:sz w:val="30"/>
          <w:szCs w:val="30"/>
        </w:rPr>
      </w:pPr>
      <w:r w:rsidRPr="00C113C4">
        <w:rPr>
          <w:rFonts w:ascii="仿宋" w:eastAsia="仿宋" w:hAnsi="仿宋" w:cs="宋体" w:hint="eastAsia"/>
          <w:b/>
          <w:bCs/>
          <w:kern w:val="0"/>
          <w:sz w:val="30"/>
          <w:szCs w:val="30"/>
        </w:rPr>
        <w:t>日        期：二〇二四年一月</w:t>
      </w:r>
    </w:p>
    <w:p w:rsidR="008A547A" w:rsidRPr="00C113C4" w:rsidRDefault="008A547A" w:rsidP="008A547A">
      <w:pPr>
        <w:pStyle w:val="11"/>
        <w:rPr>
          <w:rFonts w:ascii="仿宋" w:eastAsia="仿宋" w:hAnsi="仿宋" w:hint="eastAsia"/>
        </w:rPr>
      </w:pPr>
    </w:p>
    <w:p w:rsidR="008A547A" w:rsidRPr="00C113C4" w:rsidRDefault="008A547A" w:rsidP="008A547A">
      <w:pPr>
        <w:pStyle w:val="11"/>
        <w:ind w:firstLineChars="500" w:firstLine="1050"/>
        <w:rPr>
          <w:rFonts w:ascii="仿宋" w:eastAsia="仿宋" w:hAnsi="仿宋" w:hint="eastAsia"/>
        </w:rPr>
        <w:sectPr w:rsidR="008A547A" w:rsidRPr="00C113C4">
          <w:pgSz w:w="11906" w:h="16838"/>
          <w:pgMar w:top="1383" w:right="1542" w:bottom="1383" w:left="1570" w:header="720" w:footer="720" w:gutter="0"/>
          <w:cols w:space="720"/>
          <w:docGrid w:type="lines" w:linePitch="312"/>
        </w:sectPr>
      </w:pPr>
    </w:p>
    <w:p w:rsidR="008A547A" w:rsidRPr="00C113C4" w:rsidRDefault="008A547A" w:rsidP="008A547A">
      <w:pPr>
        <w:pStyle w:val="Style15"/>
        <w:spacing w:before="0"/>
        <w:jc w:val="center"/>
        <w:rPr>
          <w:rFonts w:ascii="仿宋" w:eastAsia="仿宋" w:hAnsi="仿宋" w:cs="宋体" w:hint="eastAsia"/>
          <w:color w:val="auto"/>
        </w:rPr>
      </w:pPr>
      <w:bookmarkStart w:id="0" w:name="_Toc17384"/>
      <w:r w:rsidRPr="00C113C4">
        <w:rPr>
          <w:rFonts w:ascii="仿宋" w:eastAsia="仿宋" w:hAnsi="仿宋" w:cs="宋体" w:hint="eastAsia"/>
          <w:color w:val="auto"/>
          <w:lang w:val="zh-CN"/>
        </w:rPr>
        <w:t>目</w:t>
      </w:r>
      <w:r w:rsidRPr="00C113C4">
        <w:rPr>
          <w:rFonts w:ascii="仿宋" w:eastAsia="仿宋" w:hAnsi="仿宋" w:cs="宋体" w:hint="eastAsia"/>
          <w:color w:val="auto"/>
        </w:rPr>
        <w:t xml:space="preserve"> </w:t>
      </w:r>
      <w:r w:rsidRPr="00C113C4">
        <w:rPr>
          <w:rFonts w:ascii="仿宋" w:eastAsia="仿宋" w:hAnsi="仿宋" w:cs="宋体" w:hint="eastAsia"/>
          <w:color w:val="auto"/>
          <w:lang w:val="zh-CN"/>
        </w:rPr>
        <w:t>录</w:t>
      </w:r>
      <w:bookmarkEnd w:id="0"/>
    </w:p>
    <w:p w:rsidR="008A547A" w:rsidRPr="007C463B" w:rsidRDefault="008A547A" w:rsidP="008A547A">
      <w:pPr>
        <w:pStyle w:val="10"/>
        <w:tabs>
          <w:tab w:val="right" w:leader="dot" w:pos="8768"/>
        </w:tabs>
        <w:spacing w:line="360" w:lineRule="auto"/>
        <w:rPr>
          <w:rFonts w:asciiTheme="minorHAnsi" w:eastAsiaTheme="minorEastAsia" w:hAnsiTheme="minorHAnsi" w:cstheme="minorBidi"/>
          <w:noProof/>
          <w:sz w:val="24"/>
        </w:rPr>
      </w:pPr>
      <w:r w:rsidRPr="007C463B">
        <w:rPr>
          <w:rFonts w:ascii="仿宋" w:eastAsia="仿宋" w:hAnsi="仿宋" w:cs="宋体" w:hint="eastAsia"/>
          <w:sz w:val="24"/>
        </w:rPr>
        <w:fldChar w:fldCharType="begin"/>
      </w:r>
      <w:r w:rsidRPr="007C463B">
        <w:rPr>
          <w:rFonts w:ascii="仿宋" w:eastAsia="仿宋" w:hAnsi="仿宋" w:cs="宋体" w:hint="eastAsia"/>
          <w:sz w:val="24"/>
        </w:rPr>
        <w:instrText xml:space="preserve"> TOC \o "1-3" \h \z \u </w:instrText>
      </w:r>
      <w:r w:rsidRPr="007C463B">
        <w:rPr>
          <w:rFonts w:ascii="仿宋" w:eastAsia="仿宋" w:hAnsi="仿宋" w:cs="宋体" w:hint="eastAsia"/>
          <w:sz w:val="24"/>
        </w:rPr>
        <w:fldChar w:fldCharType="separate"/>
      </w:r>
      <w:hyperlink w:anchor="_Toc156999777" w:history="1">
        <w:r w:rsidRPr="007C463B">
          <w:rPr>
            <w:rStyle w:val="af2"/>
            <w:rFonts w:ascii="仿宋" w:eastAsia="仿宋" w:hAnsi="仿宋" w:cs="宋体" w:hint="eastAsia"/>
            <w:noProof/>
            <w:sz w:val="24"/>
            <w:szCs w:val="24"/>
          </w:rPr>
          <w:t>第一章</w:t>
        </w:r>
        <w:r w:rsidRPr="007C463B">
          <w:rPr>
            <w:rStyle w:val="af2"/>
            <w:rFonts w:ascii="仿宋" w:eastAsia="仿宋" w:hAnsi="仿宋" w:cs="宋体"/>
            <w:noProof/>
            <w:sz w:val="24"/>
            <w:szCs w:val="24"/>
          </w:rPr>
          <w:t xml:space="preserve"> </w:t>
        </w:r>
        <w:r w:rsidRPr="007C463B">
          <w:rPr>
            <w:rStyle w:val="af2"/>
            <w:rFonts w:ascii="仿宋" w:eastAsia="仿宋" w:hAnsi="仿宋" w:cs="宋体" w:hint="eastAsia"/>
            <w:noProof/>
            <w:sz w:val="24"/>
            <w:szCs w:val="24"/>
          </w:rPr>
          <w:t>招标公告</w:t>
        </w:r>
        <w:r w:rsidRPr="007C463B">
          <w:rPr>
            <w:noProof/>
            <w:webHidden/>
            <w:sz w:val="24"/>
          </w:rPr>
          <w:tab/>
        </w:r>
        <w:r w:rsidRPr="007C463B">
          <w:rPr>
            <w:noProof/>
            <w:webHidden/>
            <w:sz w:val="24"/>
          </w:rPr>
          <w:fldChar w:fldCharType="begin"/>
        </w:r>
        <w:r w:rsidRPr="007C463B">
          <w:rPr>
            <w:noProof/>
            <w:webHidden/>
            <w:sz w:val="24"/>
          </w:rPr>
          <w:instrText xml:space="preserve"> PAGEREF _Toc156999777 \h </w:instrText>
        </w:r>
        <w:r w:rsidRPr="007C463B">
          <w:rPr>
            <w:noProof/>
            <w:webHidden/>
            <w:sz w:val="24"/>
          </w:rPr>
        </w:r>
        <w:r w:rsidRPr="007C463B">
          <w:rPr>
            <w:noProof/>
            <w:webHidden/>
            <w:sz w:val="24"/>
          </w:rPr>
          <w:fldChar w:fldCharType="separate"/>
        </w:r>
        <w:r>
          <w:rPr>
            <w:noProof/>
            <w:webHidden/>
            <w:sz w:val="24"/>
          </w:rPr>
          <w:t>2</w:t>
        </w:r>
        <w:r w:rsidRPr="007C463B">
          <w:rPr>
            <w:noProof/>
            <w:webHidden/>
            <w:sz w:val="24"/>
          </w:rPr>
          <w:fldChar w:fldCharType="end"/>
        </w:r>
      </w:hyperlink>
    </w:p>
    <w:p w:rsidR="008A547A" w:rsidRPr="007C463B" w:rsidRDefault="008A547A" w:rsidP="008A547A">
      <w:pPr>
        <w:pStyle w:val="10"/>
        <w:tabs>
          <w:tab w:val="right" w:leader="dot" w:pos="8768"/>
        </w:tabs>
        <w:spacing w:line="360" w:lineRule="auto"/>
        <w:rPr>
          <w:rFonts w:asciiTheme="minorHAnsi" w:eastAsiaTheme="minorEastAsia" w:hAnsiTheme="minorHAnsi" w:cstheme="minorBidi"/>
          <w:noProof/>
          <w:sz w:val="24"/>
        </w:rPr>
      </w:pPr>
      <w:hyperlink w:anchor="_Toc156999778" w:history="1">
        <w:r w:rsidRPr="007C463B">
          <w:rPr>
            <w:rStyle w:val="af2"/>
            <w:rFonts w:ascii="仿宋" w:eastAsia="仿宋" w:hAnsi="仿宋" w:cs="宋体" w:hint="eastAsia"/>
            <w:noProof/>
            <w:sz w:val="24"/>
            <w:szCs w:val="24"/>
          </w:rPr>
          <w:t>第二章</w:t>
        </w:r>
        <w:r w:rsidRPr="007C463B">
          <w:rPr>
            <w:rStyle w:val="af2"/>
            <w:rFonts w:ascii="仿宋" w:eastAsia="仿宋" w:hAnsi="仿宋" w:cs="宋体"/>
            <w:noProof/>
            <w:sz w:val="24"/>
            <w:szCs w:val="24"/>
          </w:rPr>
          <w:t xml:space="preserve"> </w:t>
        </w:r>
        <w:r w:rsidRPr="007C463B">
          <w:rPr>
            <w:rStyle w:val="af2"/>
            <w:rFonts w:ascii="仿宋" w:eastAsia="仿宋" w:hAnsi="仿宋" w:cs="宋体" w:hint="eastAsia"/>
            <w:noProof/>
            <w:sz w:val="24"/>
            <w:szCs w:val="24"/>
          </w:rPr>
          <w:t>供应商须知</w:t>
        </w:r>
        <w:r w:rsidRPr="007C463B">
          <w:rPr>
            <w:noProof/>
            <w:webHidden/>
            <w:sz w:val="24"/>
          </w:rPr>
          <w:tab/>
        </w:r>
        <w:r w:rsidRPr="007C463B">
          <w:rPr>
            <w:noProof/>
            <w:webHidden/>
            <w:sz w:val="24"/>
          </w:rPr>
          <w:fldChar w:fldCharType="begin"/>
        </w:r>
        <w:r w:rsidRPr="007C463B">
          <w:rPr>
            <w:noProof/>
            <w:webHidden/>
            <w:sz w:val="24"/>
          </w:rPr>
          <w:instrText xml:space="preserve"> PAGEREF _Toc156999778 \h </w:instrText>
        </w:r>
        <w:r w:rsidRPr="007C463B">
          <w:rPr>
            <w:noProof/>
            <w:webHidden/>
            <w:sz w:val="24"/>
          </w:rPr>
        </w:r>
        <w:r w:rsidRPr="007C463B">
          <w:rPr>
            <w:noProof/>
            <w:webHidden/>
            <w:sz w:val="24"/>
          </w:rPr>
          <w:fldChar w:fldCharType="separate"/>
        </w:r>
        <w:r>
          <w:rPr>
            <w:noProof/>
            <w:webHidden/>
            <w:sz w:val="24"/>
          </w:rPr>
          <w:t>7</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779" w:history="1">
        <w:r w:rsidRPr="007C463B">
          <w:rPr>
            <w:rStyle w:val="af2"/>
            <w:rFonts w:ascii="仿宋" w:eastAsia="仿宋" w:hAnsi="仿宋" w:cs="宋体" w:hint="eastAsia"/>
            <w:noProof/>
            <w:sz w:val="24"/>
            <w:szCs w:val="24"/>
          </w:rPr>
          <w:t>一、总则</w:t>
        </w:r>
        <w:r w:rsidRPr="007C463B">
          <w:rPr>
            <w:noProof/>
            <w:webHidden/>
            <w:sz w:val="24"/>
          </w:rPr>
          <w:tab/>
        </w:r>
        <w:r w:rsidRPr="007C463B">
          <w:rPr>
            <w:noProof/>
            <w:webHidden/>
            <w:sz w:val="24"/>
          </w:rPr>
          <w:fldChar w:fldCharType="begin"/>
        </w:r>
        <w:r w:rsidRPr="007C463B">
          <w:rPr>
            <w:noProof/>
            <w:webHidden/>
            <w:sz w:val="24"/>
          </w:rPr>
          <w:instrText xml:space="preserve"> PAGEREF _Toc156999779 \h </w:instrText>
        </w:r>
        <w:r w:rsidRPr="007C463B">
          <w:rPr>
            <w:noProof/>
            <w:webHidden/>
            <w:sz w:val="24"/>
          </w:rPr>
        </w:r>
        <w:r w:rsidRPr="007C463B">
          <w:rPr>
            <w:noProof/>
            <w:webHidden/>
            <w:sz w:val="24"/>
          </w:rPr>
          <w:fldChar w:fldCharType="separate"/>
        </w:r>
        <w:r>
          <w:rPr>
            <w:noProof/>
            <w:webHidden/>
            <w:sz w:val="24"/>
          </w:rPr>
          <w:t>14</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780" w:history="1">
        <w:r w:rsidRPr="007C463B">
          <w:rPr>
            <w:rStyle w:val="af2"/>
            <w:rFonts w:ascii="仿宋" w:eastAsia="仿宋" w:hAnsi="仿宋" w:cs="宋体" w:hint="eastAsia"/>
            <w:noProof/>
            <w:sz w:val="24"/>
            <w:szCs w:val="24"/>
          </w:rPr>
          <w:t>二、招标文件内容</w:t>
        </w:r>
        <w:r w:rsidRPr="007C463B">
          <w:rPr>
            <w:noProof/>
            <w:webHidden/>
            <w:sz w:val="24"/>
          </w:rPr>
          <w:tab/>
        </w:r>
        <w:r w:rsidRPr="007C463B">
          <w:rPr>
            <w:noProof/>
            <w:webHidden/>
            <w:sz w:val="24"/>
          </w:rPr>
          <w:fldChar w:fldCharType="begin"/>
        </w:r>
        <w:r w:rsidRPr="007C463B">
          <w:rPr>
            <w:noProof/>
            <w:webHidden/>
            <w:sz w:val="24"/>
          </w:rPr>
          <w:instrText xml:space="preserve"> PAGEREF _Toc156999780 \h </w:instrText>
        </w:r>
        <w:r w:rsidRPr="007C463B">
          <w:rPr>
            <w:noProof/>
            <w:webHidden/>
            <w:sz w:val="24"/>
          </w:rPr>
        </w:r>
        <w:r w:rsidRPr="007C463B">
          <w:rPr>
            <w:noProof/>
            <w:webHidden/>
            <w:sz w:val="24"/>
          </w:rPr>
          <w:fldChar w:fldCharType="separate"/>
        </w:r>
        <w:r>
          <w:rPr>
            <w:noProof/>
            <w:webHidden/>
            <w:sz w:val="24"/>
          </w:rPr>
          <w:t>14</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781" w:history="1">
        <w:r w:rsidRPr="007C463B">
          <w:rPr>
            <w:rStyle w:val="af2"/>
            <w:rFonts w:ascii="仿宋" w:eastAsia="仿宋" w:hAnsi="仿宋" w:cs="宋体" w:hint="eastAsia"/>
            <w:noProof/>
            <w:sz w:val="24"/>
            <w:szCs w:val="24"/>
          </w:rPr>
          <w:t>三、投标文件编制</w:t>
        </w:r>
        <w:r w:rsidRPr="007C463B">
          <w:rPr>
            <w:noProof/>
            <w:webHidden/>
            <w:sz w:val="24"/>
          </w:rPr>
          <w:tab/>
        </w:r>
        <w:r w:rsidRPr="007C463B">
          <w:rPr>
            <w:noProof/>
            <w:webHidden/>
            <w:sz w:val="24"/>
          </w:rPr>
          <w:fldChar w:fldCharType="begin"/>
        </w:r>
        <w:r w:rsidRPr="007C463B">
          <w:rPr>
            <w:noProof/>
            <w:webHidden/>
            <w:sz w:val="24"/>
          </w:rPr>
          <w:instrText xml:space="preserve"> PAGEREF _Toc156999781 \h </w:instrText>
        </w:r>
        <w:r w:rsidRPr="007C463B">
          <w:rPr>
            <w:noProof/>
            <w:webHidden/>
            <w:sz w:val="24"/>
          </w:rPr>
        </w:r>
        <w:r w:rsidRPr="007C463B">
          <w:rPr>
            <w:noProof/>
            <w:webHidden/>
            <w:sz w:val="24"/>
          </w:rPr>
          <w:fldChar w:fldCharType="separate"/>
        </w:r>
        <w:r>
          <w:rPr>
            <w:noProof/>
            <w:webHidden/>
            <w:sz w:val="24"/>
          </w:rPr>
          <w:t>15</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782" w:history="1">
        <w:r w:rsidRPr="007C463B">
          <w:rPr>
            <w:rStyle w:val="af2"/>
            <w:rFonts w:ascii="仿宋" w:eastAsia="仿宋" w:hAnsi="仿宋" w:cs="宋体" w:hint="eastAsia"/>
            <w:noProof/>
            <w:sz w:val="24"/>
            <w:szCs w:val="24"/>
          </w:rPr>
          <w:t>四、投标文件递交</w:t>
        </w:r>
        <w:r w:rsidRPr="007C463B">
          <w:rPr>
            <w:noProof/>
            <w:webHidden/>
            <w:sz w:val="24"/>
          </w:rPr>
          <w:tab/>
        </w:r>
        <w:r w:rsidRPr="007C463B">
          <w:rPr>
            <w:noProof/>
            <w:webHidden/>
            <w:sz w:val="24"/>
          </w:rPr>
          <w:fldChar w:fldCharType="begin"/>
        </w:r>
        <w:r w:rsidRPr="007C463B">
          <w:rPr>
            <w:noProof/>
            <w:webHidden/>
            <w:sz w:val="24"/>
          </w:rPr>
          <w:instrText xml:space="preserve"> PAGEREF _Toc156999782 \h </w:instrText>
        </w:r>
        <w:r w:rsidRPr="007C463B">
          <w:rPr>
            <w:noProof/>
            <w:webHidden/>
            <w:sz w:val="24"/>
          </w:rPr>
        </w:r>
        <w:r w:rsidRPr="007C463B">
          <w:rPr>
            <w:noProof/>
            <w:webHidden/>
            <w:sz w:val="24"/>
          </w:rPr>
          <w:fldChar w:fldCharType="separate"/>
        </w:r>
        <w:r>
          <w:rPr>
            <w:noProof/>
            <w:webHidden/>
            <w:sz w:val="24"/>
          </w:rPr>
          <w:t>17</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783" w:history="1">
        <w:r w:rsidRPr="007C463B">
          <w:rPr>
            <w:rStyle w:val="af2"/>
            <w:rFonts w:ascii="仿宋" w:eastAsia="仿宋" w:hAnsi="仿宋" w:cs="宋体" w:hint="eastAsia"/>
            <w:noProof/>
            <w:sz w:val="24"/>
            <w:szCs w:val="24"/>
          </w:rPr>
          <w:t>五、开标、评标</w:t>
        </w:r>
        <w:r w:rsidRPr="007C463B">
          <w:rPr>
            <w:noProof/>
            <w:webHidden/>
            <w:sz w:val="24"/>
          </w:rPr>
          <w:tab/>
        </w:r>
        <w:r w:rsidRPr="007C463B">
          <w:rPr>
            <w:noProof/>
            <w:webHidden/>
            <w:sz w:val="24"/>
          </w:rPr>
          <w:fldChar w:fldCharType="begin"/>
        </w:r>
        <w:r w:rsidRPr="007C463B">
          <w:rPr>
            <w:noProof/>
            <w:webHidden/>
            <w:sz w:val="24"/>
          </w:rPr>
          <w:instrText xml:space="preserve"> PAGEREF _Toc156999783 \h </w:instrText>
        </w:r>
        <w:r w:rsidRPr="007C463B">
          <w:rPr>
            <w:noProof/>
            <w:webHidden/>
            <w:sz w:val="24"/>
          </w:rPr>
        </w:r>
        <w:r w:rsidRPr="007C463B">
          <w:rPr>
            <w:noProof/>
            <w:webHidden/>
            <w:sz w:val="24"/>
          </w:rPr>
          <w:fldChar w:fldCharType="separate"/>
        </w:r>
        <w:r>
          <w:rPr>
            <w:noProof/>
            <w:webHidden/>
            <w:sz w:val="24"/>
          </w:rPr>
          <w:t>18</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784" w:history="1">
        <w:r w:rsidRPr="007C463B">
          <w:rPr>
            <w:rStyle w:val="af2"/>
            <w:rFonts w:ascii="仿宋" w:eastAsia="仿宋" w:hAnsi="仿宋" w:cs="宋体" w:hint="eastAsia"/>
            <w:noProof/>
            <w:sz w:val="24"/>
            <w:szCs w:val="24"/>
          </w:rPr>
          <w:t>六、定标</w:t>
        </w:r>
        <w:r w:rsidRPr="007C463B">
          <w:rPr>
            <w:noProof/>
            <w:webHidden/>
            <w:sz w:val="24"/>
          </w:rPr>
          <w:tab/>
        </w:r>
        <w:r w:rsidRPr="007C463B">
          <w:rPr>
            <w:noProof/>
            <w:webHidden/>
            <w:sz w:val="24"/>
          </w:rPr>
          <w:fldChar w:fldCharType="begin"/>
        </w:r>
        <w:r w:rsidRPr="007C463B">
          <w:rPr>
            <w:noProof/>
            <w:webHidden/>
            <w:sz w:val="24"/>
          </w:rPr>
          <w:instrText xml:space="preserve"> PAGEREF _Toc156999784 \h </w:instrText>
        </w:r>
        <w:r w:rsidRPr="007C463B">
          <w:rPr>
            <w:noProof/>
            <w:webHidden/>
            <w:sz w:val="24"/>
          </w:rPr>
        </w:r>
        <w:r w:rsidRPr="007C463B">
          <w:rPr>
            <w:noProof/>
            <w:webHidden/>
            <w:sz w:val="24"/>
          </w:rPr>
          <w:fldChar w:fldCharType="separate"/>
        </w:r>
        <w:r>
          <w:rPr>
            <w:noProof/>
            <w:webHidden/>
            <w:sz w:val="24"/>
          </w:rPr>
          <w:t>20</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785" w:history="1">
        <w:r w:rsidRPr="007C463B">
          <w:rPr>
            <w:rStyle w:val="af2"/>
            <w:rFonts w:ascii="仿宋" w:eastAsia="仿宋" w:hAnsi="仿宋" w:cs="宋体" w:hint="eastAsia"/>
            <w:noProof/>
            <w:sz w:val="24"/>
            <w:szCs w:val="24"/>
          </w:rPr>
          <w:t>七、合同授予</w:t>
        </w:r>
        <w:r w:rsidRPr="007C463B">
          <w:rPr>
            <w:noProof/>
            <w:webHidden/>
            <w:sz w:val="24"/>
          </w:rPr>
          <w:tab/>
        </w:r>
        <w:r w:rsidRPr="007C463B">
          <w:rPr>
            <w:noProof/>
            <w:webHidden/>
            <w:sz w:val="24"/>
          </w:rPr>
          <w:fldChar w:fldCharType="begin"/>
        </w:r>
        <w:r w:rsidRPr="007C463B">
          <w:rPr>
            <w:noProof/>
            <w:webHidden/>
            <w:sz w:val="24"/>
          </w:rPr>
          <w:instrText xml:space="preserve"> PAGEREF _Toc156999785 \h </w:instrText>
        </w:r>
        <w:r w:rsidRPr="007C463B">
          <w:rPr>
            <w:noProof/>
            <w:webHidden/>
            <w:sz w:val="24"/>
          </w:rPr>
        </w:r>
        <w:r w:rsidRPr="007C463B">
          <w:rPr>
            <w:noProof/>
            <w:webHidden/>
            <w:sz w:val="24"/>
          </w:rPr>
          <w:fldChar w:fldCharType="separate"/>
        </w:r>
        <w:r>
          <w:rPr>
            <w:noProof/>
            <w:webHidden/>
            <w:sz w:val="24"/>
          </w:rPr>
          <w:t>21</w:t>
        </w:r>
        <w:r w:rsidRPr="007C463B">
          <w:rPr>
            <w:noProof/>
            <w:webHidden/>
            <w:sz w:val="24"/>
          </w:rPr>
          <w:fldChar w:fldCharType="end"/>
        </w:r>
      </w:hyperlink>
    </w:p>
    <w:p w:rsidR="008A547A" w:rsidRPr="007C463B" w:rsidRDefault="008A547A" w:rsidP="008A547A">
      <w:pPr>
        <w:pStyle w:val="10"/>
        <w:tabs>
          <w:tab w:val="right" w:leader="dot" w:pos="8768"/>
        </w:tabs>
        <w:spacing w:line="360" w:lineRule="auto"/>
        <w:rPr>
          <w:rFonts w:asciiTheme="minorHAnsi" w:eastAsiaTheme="minorEastAsia" w:hAnsiTheme="minorHAnsi" w:cstheme="minorBidi"/>
          <w:noProof/>
          <w:sz w:val="24"/>
        </w:rPr>
      </w:pPr>
      <w:hyperlink w:anchor="_Toc156999786" w:history="1">
        <w:r w:rsidRPr="007C463B">
          <w:rPr>
            <w:rStyle w:val="af2"/>
            <w:rFonts w:ascii="仿宋" w:eastAsia="仿宋" w:hAnsi="仿宋" w:cs="宋体" w:hint="eastAsia"/>
            <w:noProof/>
            <w:sz w:val="24"/>
            <w:szCs w:val="24"/>
          </w:rPr>
          <w:t>第三章</w:t>
        </w:r>
        <w:r w:rsidRPr="007C463B">
          <w:rPr>
            <w:rStyle w:val="af2"/>
            <w:rFonts w:ascii="仿宋" w:eastAsia="仿宋" w:hAnsi="仿宋" w:cs="宋体"/>
            <w:noProof/>
            <w:sz w:val="24"/>
            <w:szCs w:val="24"/>
          </w:rPr>
          <w:t xml:space="preserve"> </w:t>
        </w:r>
        <w:r w:rsidRPr="007C463B">
          <w:rPr>
            <w:rStyle w:val="af2"/>
            <w:rFonts w:ascii="仿宋" w:eastAsia="仿宋" w:hAnsi="仿宋" w:cs="宋体" w:hint="eastAsia"/>
            <w:noProof/>
            <w:sz w:val="24"/>
            <w:szCs w:val="24"/>
          </w:rPr>
          <w:t>评标</w:t>
        </w:r>
        <w:r w:rsidRPr="007C463B">
          <w:rPr>
            <w:rStyle w:val="af2"/>
            <w:rFonts w:ascii="仿宋" w:eastAsia="仿宋" w:hAnsi="仿宋" w:cs="宋体" w:hint="eastAsia"/>
            <w:noProof/>
            <w:sz w:val="24"/>
            <w:szCs w:val="24"/>
          </w:rPr>
          <w:t>办</w:t>
        </w:r>
        <w:r w:rsidRPr="007C463B">
          <w:rPr>
            <w:rStyle w:val="af2"/>
            <w:rFonts w:ascii="仿宋" w:eastAsia="仿宋" w:hAnsi="仿宋" w:cs="宋体" w:hint="eastAsia"/>
            <w:noProof/>
            <w:sz w:val="24"/>
            <w:szCs w:val="24"/>
          </w:rPr>
          <w:t>法</w:t>
        </w:r>
        <w:r w:rsidRPr="007C463B">
          <w:rPr>
            <w:noProof/>
            <w:webHidden/>
            <w:sz w:val="24"/>
          </w:rPr>
          <w:tab/>
        </w:r>
        <w:r w:rsidRPr="007C463B">
          <w:rPr>
            <w:noProof/>
            <w:webHidden/>
            <w:sz w:val="24"/>
          </w:rPr>
          <w:fldChar w:fldCharType="begin"/>
        </w:r>
        <w:r w:rsidRPr="007C463B">
          <w:rPr>
            <w:noProof/>
            <w:webHidden/>
            <w:sz w:val="24"/>
          </w:rPr>
          <w:instrText xml:space="preserve"> PAGEREF _Toc156999786 \h </w:instrText>
        </w:r>
        <w:r w:rsidRPr="007C463B">
          <w:rPr>
            <w:noProof/>
            <w:webHidden/>
            <w:sz w:val="24"/>
          </w:rPr>
        </w:r>
        <w:r w:rsidRPr="007C463B">
          <w:rPr>
            <w:noProof/>
            <w:webHidden/>
            <w:sz w:val="24"/>
          </w:rPr>
          <w:fldChar w:fldCharType="separate"/>
        </w:r>
        <w:r>
          <w:rPr>
            <w:noProof/>
            <w:webHidden/>
            <w:sz w:val="24"/>
          </w:rPr>
          <w:t>23</w:t>
        </w:r>
        <w:r w:rsidRPr="007C463B">
          <w:rPr>
            <w:noProof/>
            <w:webHidden/>
            <w:sz w:val="24"/>
          </w:rPr>
          <w:fldChar w:fldCharType="end"/>
        </w:r>
      </w:hyperlink>
    </w:p>
    <w:p w:rsidR="008A547A" w:rsidRPr="007C463B" w:rsidRDefault="008A547A" w:rsidP="008A547A">
      <w:pPr>
        <w:pStyle w:val="10"/>
        <w:tabs>
          <w:tab w:val="right" w:leader="dot" w:pos="8768"/>
        </w:tabs>
        <w:spacing w:line="360" w:lineRule="auto"/>
        <w:rPr>
          <w:rFonts w:asciiTheme="minorHAnsi" w:eastAsiaTheme="minorEastAsia" w:hAnsiTheme="minorHAnsi" w:cstheme="minorBidi"/>
          <w:noProof/>
          <w:sz w:val="24"/>
        </w:rPr>
      </w:pPr>
      <w:hyperlink w:anchor="_Toc156999787" w:history="1">
        <w:r w:rsidRPr="007C463B">
          <w:rPr>
            <w:rStyle w:val="af2"/>
            <w:rFonts w:ascii="仿宋" w:eastAsia="仿宋" w:hAnsi="仿宋" w:cs="宋体" w:hint="eastAsia"/>
            <w:noProof/>
            <w:sz w:val="24"/>
            <w:szCs w:val="24"/>
          </w:rPr>
          <w:t>第四章</w:t>
        </w:r>
        <w:r w:rsidRPr="007C463B">
          <w:rPr>
            <w:rStyle w:val="af2"/>
            <w:rFonts w:ascii="仿宋" w:eastAsia="仿宋" w:hAnsi="仿宋" w:cs="宋体"/>
            <w:noProof/>
            <w:sz w:val="24"/>
            <w:szCs w:val="24"/>
          </w:rPr>
          <w:t xml:space="preserve"> </w:t>
        </w:r>
        <w:r w:rsidRPr="007C463B">
          <w:rPr>
            <w:rStyle w:val="af2"/>
            <w:rFonts w:ascii="仿宋" w:eastAsia="仿宋" w:hAnsi="仿宋" w:cs="宋体" w:hint="eastAsia"/>
            <w:noProof/>
            <w:sz w:val="24"/>
            <w:szCs w:val="24"/>
          </w:rPr>
          <w:t>采购需求及技术要求</w:t>
        </w:r>
        <w:r w:rsidRPr="007C463B">
          <w:rPr>
            <w:noProof/>
            <w:webHidden/>
            <w:sz w:val="24"/>
          </w:rPr>
          <w:tab/>
        </w:r>
        <w:r w:rsidRPr="007C463B">
          <w:rPr>
            <w:noProof/>
            <w:webHidden/>
            <w:sz w:val="24"/>
          </w:rPr>
          <w:fldChar w:fldCharType="begin"/>
        </w:r>
        <w:r w:rsidRPr="007C463B">
          <w:rPr>
            <w:noProof/>
            <w:webHidden/>
            <w:sz w:val="24"/>
          </w:rPr>
          <w:instrText xml:space="preserve"> PAGEREF _Toc156999787 \h </w:instrText>
        </w:r>
        <w:r w:rsidRPr="007C463B">
          <w:rPr>
            <w:noProof/>
            <w:webHidden/>
            <w:sz w:val="24"/>
          </w:rPr>
        </w:r>
        <w:r w:rsidRPr="007C463B">
          <w:rPr>
            <w:noProof/>
            <w:webHidden/>
            <w:sz w:val="24"/>
          </w:rPr>
          <w:fldChar w:fldCharType="separate"/>
        </w:r>
        <w:r>
          <w:rPr>
            <w:noProof/>
            <w:webHidden/>
            <w:sz w:val="24"/>
          </w:rPr>
          <w:t>29</w:t>
        </w:r>
        <w:r w:rsidRPr="007C463B">
          <w:rPr>
            <w:noProof/>
            <w:webHidden/>
            <w:sz w:val="24"/>
          </w:rPr>
          <w:fldChar w:fldCharType="end"/>
        </w:r>
      </w:hyperlink>
    </w:p>
    <w:p w:rsidR="008A547A" w:rsidRPr="007C463B" w:rsidRDefault="008A547A" w:rsidP="008A547A">
      <w:pPr>
        <w:pStyle w:val="10"/>
        <w:tabs>
          <w:tab w:val="right" w:leader="dot" w:pos="8768"/>
        </w:tabs>
        <w:spacing w:line="360" w:lineRule="auto"/>
        <w:rPr>
          <w:rFonts w:asciiTheme="minorHAnsi" w:eastAsiaTheme="minorEastAsia" w:hAnsiTheme="minorHAnsi" w:cstheme="minorBidi"/>
          <w:noProof/>
          <w:sz w:val="24"/>
        </w:rPr>
      </w:pPr>
      <w:hyperlink w:anchor="_Toc156999807" w:history="1">
        <w:r w:rsidRPr="007C463B">
          <w:rPr>
            <w:rStyle w:val="af2"/>
            <w:rFonts w:ascii="仿宋" w:eastAsia="仿宋" w:hAnsi="仿宋" w:cs="宋体" w:hint="eastAsia"/>
            <w:noProof/>
            <w:sz w:val="24"/>
            <w:szCs w:val="24"/>
          </w:rPr>
          <w:t>第五章</w:t>
        </w:r>
        <w:r w:rsidRPr="007C463B">
          <w:rPr>
            <w:rStyle w:val="af2"/>
            <w:rFonts w:ascii="仿宋" w:eastAsia="仿宋" w:hAnsi="仿宋" w:cs="宋体"/>
            <w:noProof/>
            <w:sz w:val="24"/>
            <w:szCs w:val="24"/>
          </w:rPr>
          <w:t xml:space="preserve"> </w:t>
        </w:r>
        <w:r w:rsidRPr="007C463B">
          <w:rPr>
            <w:rStyle w:val="af2"/>
            <w:rFonts w:ascii="仿宋" w:eastAsia="仿宋" w:hAnsi="仿宋" w:cs="宋体" w:hint="eastAsia"/>
            <w:noProof/>
            <w:sz w:val="24"/>
            <w:szCs w:val="24"/>
          </w:rPr>
          <w:t>合同格式及主要条款（仅供参考）</w:t>
        </w:r>
        <w:r w:rsidRPr="007C463B">
          <w:rPr>
            <w:noProof/>
            <w:webHidden/>
            <w:sz w:val="24"/>
          </w:rPr>
          <w:tab/>
        </w:r>
        <w:r w:rsidRPr="007C463B">
          <w:rPr>
            <w:noProof/>
            <w:webHidden/>
            <w:sz w:val="24"/>
          </w:rPr>
          <w:fldChar w:fldCharType="begin"/>
        </w:r>
        <w:r w:rsidRPr="007C463B">
          <w:rPr>
            <w:noProof/>
            <w:webHidden/>
            <w:sz w:val="24"/>
          </w:rPr>
          <w:instrText xml:space="preserve"> PAGEREF _Toc156999807 \h </w:instrText>
        </w:r>
        <w:r w:rsidRPr="007C463B">
          <w:rPr>
            <w:noProof/>
            <w:webHidden/>
            <w:sz w:val="24"/>
          </w:rPr>
        </w:r>
        <w:r w:rsidRPr="007C463B">
          <w:rPr>
            <w:noProof/>
            <w:webHidden/>
            <w:sz w:val="24"/>
          </w:rPr>
          <w:fldChar w:fldCharType="separate"/>
        </w:r>
        <w:r>
          <w:rPr>
            <w:noProof/>
            <w:webHidden/>
            <w:sz w:val="24"/>
          </w:rPr>
          <w:t>36</w:t>
        </w:r>
        <w:r w:rsidRPr="007C463B">
          <w:rPr>
            <w:noProof/>
            <w:webHidden/>
            <w:sz w:val="24"/>
          </w:rPr>
          <w:fldChar w:fldCharType="end"/>
        </w:r>
      </w:hyperlink>
    </w:p>
    <w:p w:rsidR="008A547A" w:rsidRPr="007C463B" w:rsidRDefault="008A547A" w:rsidP="008A547A">
      <w:pPr>
        <w:pStyle w:val="10"/>
        <w:tabs>
          <w:tab w:val="right" w:leader="dot" w:pos="8768"/>
        </w:tabs>
        <w:spacing w:line="360" w:lineRule="auto"/>
        <w:rPr>
          <w:rFonts w:asciiTheme="minorHAnsi" w:eastAsiaTheme="minorEastAsia" w:hAnsiTheme="minorHAnsi" w:cstheme="minorBidi"/>
          <w:noProof/>
          <w:sz w:val="24"/>
        </w:rPr>
      </w:pPr>
      <w:hyperlink w:anchor="_Toc156999808" w:history="1">
        <w:r w:rsidRPr="007C463B">
          <w:rPr>
            <w:rStyle w:val="af2"/>
            <w:rFonts w:ascii="仿宋" w:eastAsia="仿宋" w:hAnsi="仿宋" w:cs="宋体" w:hint="eastAsia"/>
            <w:noProof/>
            <w:sz w:val="24"/>
            <w:szCs w:val="24"/>
          </w:rPr>
          <w:t>第六章</w:t>
        </w:r>
        <w:r w:rsidRPr="007C463B">
          <w:rPr>
            <w:rStyle w:val="af2"/>
            <w:rFonts w:ascii="仿宋" w:eastAsia="仿宋" w:hAnsi="仿宋" w:cs="宋体"/>
            <w:noProof/>
            <w:sz w:val="24"/>
            <w:szCs w:val="24"/>
          </w:rPr>
          <w:t xml:space="preserve"> </w:t>
        </w:r>
        <w:r w:rsidRPr="007C463B">
          <w:rPr>
            <w:rStyle w:val="af2"/>
            <w:rFonts w:ascii="仿宋" w:eastAsia="仿宋" w:hAnsi="仿宋" w:cs="宋体" w:hint="eastAsia"/>
            <w:noProof/>
            <w:sz w:val="24"/>
            <w:szCs w:val="24"/>
          </w:rPr>
          <w:t>投标文件格式</w:t>
        </w:r>
        <w:r w:rsidRPr="007C463B">
          <w:rPr>
            <w:noProof/>
            <w:webHidden/>
            <w:sz w:val="24"/>
          </w:rPr>
          <w:tab/>
        </w:r>
        <w:r w:rsidRPr="007C463B">
          <w:rPr>
            <w:noProof/>
            <w:webHidden/>
            <w:sz w:val="24"/>
          </w:rPr>
          <w:fldChar w:fldCharType="begin"/>
        </w:r>
        <w:r w:rsidRPr="007C463B">
          <w:rPr>
            <w:noProof/>
            <w:webHidden/>
            <w:sz w:val="24"/>
          </w:rPr>
          <w:instrText xml:space="preserve"> PAGEREF _Toc156999808 \h </w:instrText>
        </w:r>
        <w:r w:rsidRPr="007C463B">
          <w:rPr>
            <w:noProof/>
            <w:webHidden/>
            <w:sz w:val="24"/>
          </w:rPr>
        </w:r>
        <w:r w:rsidRPr="007C463B">
          <w:rPr>
            <w:noProof/>
            <w:webHidden/>
            <w:sz w:val="24"/>
          </w:rPr>
          <w:fldChar w:fldCharType="separate"/>
        </w:r>
        <w:r>
          <w:rPr>
            <w:noProof/>
            <w:webHidden/>
            <w:sz w:val="24"/>
          </w:rPr>
          <w:t>50</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809" w:history="1">
        <w:r w:rsidRPr="007C463B">
          <w:rPr>
            <w:rStyle w:val="af2"/>
            <w:rFonts w:ascii="仿宋" w:eastAsia="仿宋" w:hAnsi="仿宋" w:cs="宋体" w:hint="eastAsia"/>
            <w:noProof/>
            <w:sz w:val="24"/>
            <w:szCs w:val="24"/>
          </w:rPr>
          <w:t>一、投标函</w:t>
        </w:r>
        <w:r w:rsidRPr="007C463B">
          <w:rPr>
            <w:noProof/>
            <w:webHidden/>
            <w:sz w:val="24"/>
          </w:rPr>
          <w:tab/>
        </w:r>
        <w:r w:rsidRPr="007C463B">
          <w:rPr>
            <w:noProof/>
            <w:webHidden/>
            <w:sz w:val="24"/>
          </w:rPr>
          <w:fldChar w:fldCharType="begin"/>
        </w:r>
        <w:r w:rsidRPr="007C463B">
          <w:rPr>
            <w:noProof/>
            <w:webHidden/>
            <w:sz w:val="24"/>
          </w:rPr>
          <w:instrText xml:space="preserve"> PAGEREF _Toc156999809 \h </w:instrText>
        </w:r>
        <w:r w:rsidRPr="007C463B">
          <w:rPr>
            <w:noProof/>
            <w:webHidden/>
            <w:sz w:val="24"/>
          </w:rPr>
        </w:r>
        <w:r w:rsidRPr="007C463B">
          <w:rPr>
            <w:noProof/>
            <w:webHidden/>
            <w:sz w:val="24"/>
          </w:rPr>
          <w:fldChar w:fldCharType="separate"/>
        </w:r>
        <w:r>
          <w:rPr>
            <w:noProof/>
            <w:webHidden/>
            <w:sz w:val="24"/>
          </w:rPr>
          <w:t>52</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810" w:history="1">
        <w:r w:rsidRPr="007C463B">
          <w:rPr>
            <w:rStyle w:val="af2"/>
            <w:rFonts w:ascii="仿宋" w:eastAsia="仿宋" w:hAnsi="仿宋" w:cs="宋体" w:hint="eastAsia"/>
            <w:noProof/>
            <w:sz w:val="24"/>
            <w:szCs w:val="24"/>
          </w:rPr>
          <w:t>二、投标</w:t>
        </w:r>
        <w:r w:rsidRPr="007C463B">
          <w:rPr>
            <w:rStyle w:val="af2"/>
            <w:rFonts w:ascii="仿宋" w:eastAsia="仿宋" w:hAnsi="仿宋" w:cs="宋体" w:hint="eastAsia"/>
            <w:noProof/>
            <w:sz w:val="24"/>
            <w:szCs w:val="24"/>
          </w:rPr>
          <w:t>函</w:t>
        </w:r>
        <w:r w:rsidRPr="007C463B">
          <w:rPr>
            <w:rStyle w:val="af2"/>
            <w:rFonts w:ascii="仿宋" w:eastAsia="仿宋" w:hAnsi="仿宋" w:cs="宋体" w:hint="eastAsia"/>
            <w:noProof/>
            <w:sz w:val="24"/>
            <w:szCs w:val="24"/>
          </w:rPr>
          <w:t>附表</w:t>
        </w:r>
        <w:r w:rsidRPr="007C463B">
          <w:rPr>
            <w:noProof/>
            <w:webHidden/>
            <w:sz w:val="24"/>
          </w:rPr>
          <w:tab/>
        </w:r>
        <w:r w:rsidRPr="007C463B">
          <w:rPr>
            <w:noProof/>
            <w:webHidden/>
            <w:sz w:val="24"/>
          </w:rPr>
          <w:fldChar w:fldCharType="begin"/>
        </w:r>
        <w:r w:rsidRPr="007C463B">
          <w:rPr>
            <w:noProof/>
            <w:webHidden/>
            <w:sz w:val="24"/>
          </w:rPr>
          <w:instrText xml:space="preserve"> PAGEREF _Toc156999810 \h </w:instrText>
        </w:r>
        <w:r w:rsidRPr="007C463B">
          <w:rPr>
            <w:noProof/>
            <w:webHidden/>
            <w:sz w:val="24"/>
          </w:rPr>
        </w:r>
        <w:r w:rsidRPr="007C463B">
          <w:rPr>
            <w:noProof/>
            <w:webHidden/>
            <w:sz w:val="24"/>
          </w:rPr>
          <w:fldChar w:fldCharType="separate"/>
        </w:r>
        <w:r>
          <w:rPr>
            <w:noProof/>
            <w:webHidden/>
            <w:sz w:val="24"/>
          </w:rPr>
          <w:t>53</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811" w:history="1">
        <w:r w:rsidRPr="007C463B">
          <w:rPr>
            <w:rStyle w:val="af2"/>
            <w:rFonts w:ascii="仿宋" w:eastAsia="仿宋" w:hAnsi="仿宋" w:cs="宋体" w:hint="eastAsia"/>
            <w:noProof/>
            <w:sz w:val="24"/>
            <w:szCs w:val="24"/>
          </w:rPr>
          <w:t>三、法定代表人身份证明及授权委托书</w:t>
        </w:r>
        <w:r w:rsidRPr="007C463B">
          <w:rPr>
            <w:noProof/>
            <w:webHidden/>
            <w:sz w:val="24"/>
          </w:rPr>
          <w:tab/>
        </w:r>
        <w:r w:rsidRPr="007C463B">
          <w:rPr>
            <w:noProof/>
            <w:webHidden/>
            <w:sz w:val="24"/>
          </w:rPr>
          <w:fldChar w:fldCharType="begin"/>
        </w:r>
        <w:r w:rsidRPr="007C463B">
          <w:rPr>
            <w:noProof/>
            <w:webHidden/>
            <w:sz w:val="24"/>
          </w:rPr>
          <w:instrText xml:space="preserve"> PAGEREF _Toc156999811 \h </w:instrText>
        </w:r>
        <w:r w:rsidRPr="007C463B">
          <w:rPr>
            <w:noProof/>
            <w:webHidden/>
            <w:sz w:val="24"/>
          </w:rPr>
        </w:r>
        <w:r w:rsidRPr="007C463B">
          <w:rPr>
            <w:noProof/>
            <w:webHidden/>
            <w:sz w:val="24"/>
          </w:rPr>
          <w:fldChar w:fldCharType="separate"/>
        </w:r>
        <w:r>
          <w:rPr>
            <w:noProof/>
            <w:webHidden/>
            <w:sz w:val="24"/>
          </w:rPr>
          <w:t>54</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812" w:history="1">
        <w:r w:rsidRPr="007C463B">
          <w:rPr>
            <w:rStyle w:val="af2"/>
            <w:rFonts w:ascii="仿宋" w:eastAsia="仿宋" w:hAnsi="仿宋" w:cs="宋体" w:hint="eastAsia"/>
            <w:noProof/>
            <w:sz w:val="24"/>
            <w:szCs w:val="24"/>
          </w:rPr>
          <w:t>四、投标分项报价明细表</w:t>
        </w:r>
        <w:r w:rsidRPr="007C463B">
          <w:rPr>
            <w:noProof/>
            <w:webHidden/>
            <w:sz w:val="24"/>
          </w:rPr>
          <w:tab/>
        </w:r>
        <w:r w:rsidRPr="007C463B">
          <w:rPr>
            <w:noProof/>
            <w:webHidden/>
            <w:sz w:val="24"/>
          </w:rPr>
          <w:fldChar w:fldCharType="begin"/>
        </w:r>
        <w:r w:rsidRPr="007C463B">
          <w:rPr>
            <w:noProof/>
            <w:webHidden/>
            <w:sz w:val="24"/>
          </w:rPr>
          <w:instrText xml:space="preserve"> PAGEREF _Toc156999812 \h </w:instrText>
        </w:r>
        <w:r w:rsidRPr="007C463B">
          <w:rPr>
            <w:noProof/>
            <w:webHidden/>
            <w:sz w:val="24"/>
          </w:rPr>
        </w:r>
        <w:r w:rsidRPr="007C463B">
          <w:rPr>
            <w:noProof/>
            <w:webHidden/>
            <w:sz w:val="24"/>
          </w:rPr>
          <w:fldChar w:fldCharType="separate"/>
        </w:r>
        <w:r>
          <w:rPr>
            <w:noProof/>
            <w:webHidden/>
            <w:sz w:val="24"/>
          </w:rPr>
          <w:t>56</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813" w:history="1">
        <w:r w:rsidRPr="007C463B">
          <w:rPr>
            <w:rStyle w:val="af2"/>
            <w:rFonts w:ascii="仿宋" w:eastAsia="仿宋" w:hAnsi="仿宋" w:cs="宋体" w:hint="eastAsia"/>
            <w:noProof/>
            <w:sz w:val="24"/>
            <w:szCs w:val="24"/>
          </w:rPr>
          <w:t>五、技术规格偏差表</w:t>
        </w:r>
        <w:r w:rsidRPr="007C463B">
          <w:rPr>
            <w:noProof/>
            <w:webHidden/>
            <w:sz w:val="24"/>
          </w:rPr>
          <w:tab/>
        </w:r>
        <w:r w:rsidRPr="007C463B">
          <w:rPr>
            <w:noProof/>
            <w:webHidden/>
            <w:sz w:val="24"/>
          </w:rPr>
          <w:fldChar w:fldCharType="begin"/>
        </w:r>
        <w:r w:rsidRPr="007C463B">
          <w:rPr>
            <w:noProof/>
            <w:webHidden/>
            <w:sz w:val="24"/>
          </w:rPr>
          <w:instrText xml:space="preserve"> PAGEREF _Toc156999813 \h </w:instrText>
        </w:r>
        <w:r w:rsidRPr="007C463B">
          <w:rPr>
            <w:noProof/>
            <w:webHidden/>
            <w:sz w:val="24"/>
          </w:rPr>
        </w:r>
        <w:r w:rsidRPr="007C463B">
          <w:rPr>
            <w:noProof/>
            <w:webHidden/>
            <w:sz w:val="24"/>
          </w:rPr>
          <w:fldChar w:fldCharType="separate"/>
        </w:r>
        <w:r>
          <w:rPr>
            <w:noProof/>
            <w:webHidden/>
            <w:sz w:val="24"/>
          </w:rPr>
          <w:t>57</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814" w:history="1">
        <w:r w:rsidRPr="007C463B">
          <w:rPr>
            <w:rStyle w:val="af2"/>
            <w:rFonts w:ascii="仿宋" w:eastAsia="仿宋" w:hAnsi="仿宋" w:cs="宋体" w:hint="eastAsia"/>
            <w:noProof/>
            <w:sz w:val="24"/>
            <w:szCs w:val="24"/>
          </w:rPr>
          <w:t>六、供应商资格证明文件</w:t>
        </w:r>
        <w:r w:rsidRPr="007C463B">
          <w:rPr>
            <w:noProof/>
            <w:webHidden/>
            <w:sz w:val="24"/>
          </w:rPr>
          <w:tab/>
        </w:r>
        <w:r w:rsidRPr="007C463B">
          <w:rPr>
            <w:noProof/>
            <w:webHidden/>
            <w:sz w:val="24"/>
          </w:rPr>
          <w:fldChar w:fldCharType="begin"/>
        </w:r>
        <w:r w:rsidRPr="007C463B">
          <w:rPr>
            <w:noProof/>
            <w:webHidden/>
            <w:sz w:val="24"/>
          </w:rPr>
          <w:instrText xml:space="preserve"> PAGEREF _Toc156999814 \h </w:instrText>
        </w:r>
        <w:r w:rsidRPr="007C463B">
          <w:rPr>
            <w:noProof/>
            <w:webHidden/>
            <w:sz w:val="24"/>
          </w:rPr>
        </w:r>
        <w:r w:rsidRPr="007C463B">
          <w:rPr>
            <w:noProof/>
            <w:webHidden/>
            <w:sz w:val="24"/>
          </w:rPr>
          <w:fldChar w:fldCharType="separate"/>
        </w:r>
        <w:r>
          <w:rPr>
            <w:noProof/>
            <w:webHidden/>
            <w:sz w:val="24"/>
          </w:rPr>
          <w:t>58</w:t>
        </w:r>
        <w:r w:rsidRPr="007C463B">
          <w:rPr>
            <w:noProof/>
            <w:webHidden/>
            <w:sz w:val="24"/>
          </w:rPr>
          <w:fldChar w:fldCharType="end"/>
        </w:r>
      </w:hyperlink>
    </w:p>
    <w:p w:rsidR="008A547A" w:rsidRPr="007C463B" w:rsidRDefault="008A547A" w:rsidP="008A547A">
      <w:pPr>
        <w:pStyle w:val="30"/>
        <w:tabs>
          <w:tab w:val="right" w:leader="dot" w:pos="8768"/>
        </w:tabs>
        <w:spacing w:line="360" w:lineRule="auto"/>
        <w:rPr>
          <w:rFonts w:asciiTheme="minorHAnsi" w:eastAsiaTheme="minorEastAsia" w:hAnsiTheme="minorHAnsi" w:cstheme="minorBidi"/>
          <w:noProof/>
          <w:sz w:val="24"/>
        </w:rPr>
      </w:pPr>
      <w:hyperlink w:anchor="_Toc156999815" w:history="1">
        <w:r w:rsidRPr="007C463B">
          <w:rPr>
            <w:rStyle w:val="af2"/>
            <w:rFonts w:ascii="仿宋" w:eastAsia="仿宋" w:hAnsi="仿宋" w:cs="宋体" w:hint="eastAsia"/>
            <w:noProof/>
            <w:sz w:val="24"/>
            <w:szCs w:val="24"/>
          </w:rPr>
          <w:t>（一）供应商资格声明函</w:t>
        </w:r>
        <w:r w:rsidRPr="007C463B">
          <w:rPr>
            <w:noProof/>
            <w:webHidden/>
            <w:sz w:val="24"/>
          </w:rPr>
          <w:tab/>
        </w:r>
        <w:r w:rsidRPr="007C463B">
          <w:rPr>
            <w:noProof/>
            <w:webHidden/>
            <w:sz w:val="24"/>
          </w:rPr>
          <w:fldChar w:fldCharType="begin"/>
        </w:r>
        <w:r w:rsidRPr="007C463B">
          <w:rPr>
            <w:noProof/>
            <w:webHidden/>
            <w:sz w:val="24"/>
          </w:rPr>
          <w:instrText xml:space="preserve"> PAGEREF _Toc156999815 \h </w:instrText>
        </w:r>
        <w:r w:rsidRPr="007C463B">
          <w:rPr>
            <w:noProof/>
            <w:webHidden/>
            <w:sz w:val="24"/>
          </w:rPr>
        </w:r>
        <w:r w:rsidRPr="007C463B">
          <w:rPr>
            <w:noProof/>
            <w:webHidden/>
            <w:sz w:val="24"/>
          </w:rPr>
          <w:fldChar w:fldCharType="separate"/>
        </w:r>
        <w:r>
          <w:rPr>
            <w:noProof/>
            <w:webHidden/>
            <w:sz w:val="24"/>
          </w:rPr>
          <w:t>58</w:t>
        </w:r>
        <w:r w:rsidRPr="007C463B">
          <w:rPr>
            <w:noProof/>
            <w:webHidden/>
            <w:sz w:val="24"/>
          </w:rPr>
          <w:fldChar w:fldCharType="end"/>
        </w:r>
      </w:hyperlink>
    </w:p>
    <w:p w:rsidR="008A547A" w:rsidRPr="007C463B" w:rsidRDefault="008A547A" w:rsidP="008A547A">
      <w:pPr>
        <w:pStyle w:val="30"/>
        <w:tabs>
          <w:tab w:val="right" w:leader="dot" w:pos="8768"/>
        </w:tabs>
        <w:spacing w:line="360" w:lineRule="auto"/>
        <w:rPr>
          <w:rFonts w:asciiTheme="minorHAnsi" w:eastAsiaTheme="minorEastAsia" w:hAnsiTheme="minorHAnsi" w:cstheme="minorBidi"/>
          <w:noProof/>
          <w:sz w:val="24"/>
        </w:rPr>
      </w:pPr>
      <w:hyperlink w:anchor="_Toc156999816" w:history="1">
        <w:r w:rsidRPr="007C463B">
          <w:rPr>
            <w:rStyle w:val="af2"/>
            <w:rFonts w:ascii="仿宋" w:eastAsia="仿宋" w:hAnsi="仿宋" w:cs="宋体" w:hint="eastAsia"/>
            <w:noProof/>
            <w:sz w:val="24"/>
            <w:szCs w:val="24"/>
          </w:rPr>
          <w:t>（二）供应商基本情况表</w:t>
        </w:r>
        <w:r w:rsidRPr="007C463B">
          <w:rPr>
            <w:noProof/>
            <w:webHidden/>
            <w:sz w:val="24"/>
          </w:rPr>
          <w:tab/>
        </w:r>
        <w:r w:rsidRPr="007C463B">
          <w:rPr>
            <w:noProof/>
            <w:webHidden/>
            <w:sz w:val="24"/>
          </w:rPr>
          <w:fldChar w:fldCharType="begin"/>
        </w:r>
        <w:r w:rsidRPr="007C463B">
          <w:rPr>
            <w:noProof/>
            <w:webHidden/>
            <w:sz w:val="24"/>
          </w:rPr>
          <w:instrText xml:space="preserve"> PAGEREF _Toc156999816 \h </w:instrText>
        </w:r>
        <w:r w:rsidRPr="007C463B">
          <w:rPr>
            <w:noProof/>
            <w:webHidden/>
            <w:sz w:val="24"/>
          </w:rPr>
        </w:r>
        <w:r w:rsidRPr="007C463B">
          <w:rPr>
            <w:noProof/>
            <w:webHidden/>
            <w:sz w:val="24"/>
          </w:rPr>
          <w:fldChar w:fldCharType="separate"/>
        </w:r>
        <w:r>
          <w:rPr>
            <w:noProof/>
            <w:webHidden/>
            <w:sz w:val="24"/>
          </w:rPr>
          <w:t>59</w:t>
        </w:r>
        <w:r w:rsidRPr="007C463B">
          <w:rPr>
            <w:noProof/>
            <w:webHidden/>
            <w:sz w:val="24"/>
          </w:rPr>
          <w:fldChar w:fldCharType="end"/>
        </w:r>
      </w:hyperlink>
    </w:p>
    <w:p w:rsidR="008A547A" w:rsidRPr="007C463B" w:rsidRDefault="008A547A" w:rsidP="008A547A">
      <w:pPr>
        <w:pStyle w:val="30"/>
        <w:tabs>
          <w:tab w:val="right" w:leader="dot" w:pos="8768"/>
        </w:tabs>
        <w:spacing w:line="360" w:lineRule="auto"/>
        <w:rPr>
          <w:rFonts w:asciiTheme="minorHAnsi" w:eastAsiaTheme="minorEastAsia" w:hAnsiTheme="minorHAnsi" w:cstheme="minorBidi"/>
          <w:noProof/>
          <w:sz w:val="24"/>
        </w:rPr>
      </w:pPr>
      <w:hyperlink w:anchor="_Toc156999817" w:history="1">
        <w:r w:rsidRPr="007C463B">
          <w:rPr>
            <w:rStyle w:val="af2"/>
            <w:rFonts w:ascii="仿宋" w:eastAsia="仿宋" w:hAnsi="仿宋" w:cs="宋体" w:hint="eastAsia"/>
            <w:noProof/>
            <w:sz w:val="24"/>
            <w:szCs w:val="24"/>
            <w:shd w:val="clear" w:color="auto" w:fill="FFFFFF"/>
          </w:rPr>
          <w:t>（三）供应商认为的其他证明材料</w:t>
        </w:r>
        <w:r w:rsidRPr="007C463B">
          <w:rPr>
            <w:noProof/>
            <w:webHidden/>
            <w:sz w:val="24"/>
          </w:rPr>
          <w:tab/>
        </w:r>
        <w:r w:rsidRPr="007C463B">
          <w:rPr>
            <w:noProof/>
            <w:webHidden/>
            <w:sz w:val="24"/>
          </w:rPr>
          <w:fldChar w:fldCharType="begin"/>
        </w:r>
        <w:r w:rsidRPr="007C463B">
          <w:rPr>
            <w:noProof/>
            <w:webHidden/>
            <w:sz w:val="24"/>
          </w:rPr>
          <w:instrText xml:space="preserve"> PAGEREF _Toc156999817 \h </w:instrText>
        </w:r>
        <w:r w:rsidRPr="007C463B">
          <w:rPr>
            <w:noProof/>
            <w:webHidden/>
            <w:sz w:val="24"/>
          </w:rPr>
        </w:r>
        <w:r w:rsidRPr="007C463B">
          <w:rPr>
            <w:noProof/>
            <w:webHidden/>
            <w:sz w:val="24"/>
          </w:rPr>
          <w:fldChar w:fldCharType="separate"/>
        </w:r>
        <w:r>
          <w:rPr>
            <w:noProof/>
            <w:webHidden/>
            <w:sz w:val="24"/>
          </w:rPr>
          <w:t>60</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818" w:history="1">
        <w:r w:rsidRPr="007C463B">
          <w:rPr>
            <w:rStyle w:val="af2"/>
            <w:rFonts w:ascii="仿宋" w:eastAsia="仿宋" w:hAnsi="仿宋" w:cs="宋体" w:hint="eastAsia"/>
            <w:noProof/>
            <w:sz w:val="24"/>
            <w:szCs w:val="24"/>
          </w:rPr>
          <w:t>七、技术部分</w:t>
        </w:r>
        <w:r w:rsidRPr="007C463B">
          <w:rPr>
            <w:noProof/>
            <w:webHidden/>
            <w:sz w:val="24"/>
          </w:rPr>
          <w:tab/>
        </w:r>
        <w:r w:rsidRPr="007C463B">
          <w:rPr>
            <w:noProof/>
            <w:webHidden/>
            <w:sz w:val="24"/>
          </w:rPr>
          <w:fldChar w:fldCharType="begin"/>
        </w:r>
        <w:r w:rsidRPr="007C463B">
          <w:rPr>
            <w:noProof/>
            <w:webHidden/>
            <w:sz w:val="24"/>
          </w:rPr>
          <w:instrText xml:space="preserve"> PAGEREF _Toc156999818 \h </w:instrText>
        </w:r>
        <w:r w:rsidRPr="007C463B">
          <w:rPr>
            <w:noProof/>
            <w:webHidden/>
            <w:sz w:val="24"/>
          </w:rPr>
        </w:r>
        <w:r w:rsidRPr="007C463B">
          <w:rPr>
            <w:noProof/>
            <w:webHidden/>
            <w:sz w:val="24"/>
          </w:rPr>
          <w:fldChar w:fldCharType="separate"/>
        </w:r>
        <w:r>
          <w:rPr>
            <w:noProof/>
            <w:webHidden/>
            <w:sz w:val="24"/>
          </w:rPr>
          <w:t>61</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819" w:history="1">
        <w:r w:rsidRPr="007C463B">
          <w:rPr>
            <w:rStyle w:val="af2"/>
            <w:rFonts w:ascii="仿宋" w:eastAsia="仿宋" w:hAnsi="仿宋" w:cs="宋体" w:hint="eastAsia"/>
            <w:noProof/>
            <w:sz w:val="24"/>
            <w:szCs w:val="24"/>
          </w:rPr>
          <w:t>八、综合部分</w:t>
        </w:r>
        <w:r w:rsidRPr="007C463B">
          <w:rPr>
            <w:noProof/>
            <w:webHidden/>
            <w:sz w:val="24"/>
          </w:rPr>
          <w:tab/>
        </w:r>
        <w:r w:rsidRPr="007C463B">
          <w:rPr>
            <w:noProof/>
            <w:webHidden/>
            <w:sz w:val="24"/>
          </w:rPr>
          <w:fldChar w:fldCharType="begin"/>
        </w:r>
        <w:r w:rsidRPr="007C463B">
          <w:rPr>
            <w:noProof/>
            <w:webHidden/>
            <w:sz w:val="24"/>
          </w:rPr>
          <w:instrText xml:space="preserve"> PAGEREF _Toc156999819 \h </w:instrText>
        </w:r>
        <w:r w:rsidRPr="007C463B">
          <w:rPr>
            <w:noProof/>
            <w:webHidden/>
            <w:sz w:val="24"/>
          </w:rPr>
        </w:r>
        <w:r w:rsidRPr="007C463B">
          <w:rPr>
            <w:noProof/>
            <w:webHidden/>
            <w:sz w:val="24"/>
          </w:rPr>
          <w:fldChar w:fldCharType="separate"/>
        </w:r>
        <w:r>
          <w:rPr>
            <w:noProof/>
            <w:webHidden/>
            <w:sz w:val="24"/>
          </w:rPr>
          <w:t>62</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820" w:history="1">
        <w:r w:rsidRPr="007C463B">
          <w:rPr>
            <w:rStyle w:val="af2"/>
            <w:rFonts w:ascii="仿宋" w:eastAsia="仿宋" w:hAnsi="仿宋" w:cs="宋体" w:hint="eastAsia"/>
            <w:noProof/>
            <w:sz w:val="24"/>
            <w:szCs w:val="24"/>
          </w:rPr>
          <w:t>九、反商业贿赂承诺书</w:t>
        </w:r>
        <w:r w:rsidRPr="007C463B">
          <w:rPr>
            <w:noProof/>
            <w:webHidden/>
            <w:sz w:val="24"/>
          </w:rPr>
          <w:tab/>
        </w:r>
        <w:r w:rsidRPr="007C463B">
          <w:rPr>
            <w:noProof/>
            <w:webHidden/>
            <w:sz w:val="24"/>
          </w:rPr>
          <w:fldChar w:fldCharType="begin"/>
        </w:r>
        <w:r w:rsidRPr="007C463B">
          <w:rPr>
            <w:noProof/>
            <w:webHidden/>
            <w:sz w:val="24"/>
          </w:rPr>
          <w:instrText xml:space="preserve"> PAGEREF _Toc156999820 \h </w:instrText>
        </w:r>
        <w:r w:rsidRPr="007C463B">
          <w:rPr>
            <w:noProof/>
            <w:webHidden/>
            <w:sz w:val="24"/>
          </w:rPr>
        </w:r>
        <w:r w:rsidRPr="007C463B">
          <w:rPr>
            <w:noProof/>
            <w:webHidden/>
            <w:sz w:val="24"/>
          </w:rPr>
          <w:fldChar w:fldCharType="separate"/>
        </w:r>
        <w:r>
          <w:rPr>
            <w:noProof/>
            <w:webHidden/>
            <w:sz w:val="24"/>
          </w:rPr>
          <w:t>63</w:t>
        </w:r>
        <w:r w:rsidRPr="007C463B">
          <w:rPr>
            <w:noProof/>
            <w:webHidden/>
            <w:sz w:val="24"/>
          </w:rPr>
          <w:fldChar w:fldCharType="end"/>
        </w:r>
      </w:hyperlink>
    </w:p>
    <w:p w:rsidR="008A547A" w:rsidRPr="007C463B" w:rsidRDefault="008A547A" w:rsidP="008A547A">
      <w:pPr>
        <w:pStyle w:val="23"/>
        <w:tabs>
          <w:tab w:val="right" w:leader="dot" w:pos="8768"/>
        </w:tabs>
        <w:spacing w:line="360" w:lineRule="auto"/>
        <w:rPr>
          <w:rFonts w:asciiTheme="minorHAnsi" w:eastAsiaTheme="minorEastAsia" w:hAnsiTheme="minorHAnsi" w:cstheme="minorBidi"/>
          <w:noProof/>
          <w:sz w:val="24"/>
        </w:rPr>
      </w:pPr>
      <w:hyperlink w:anchor="_Toc156999821" w:history="1">
        <w:r w:rsidRPr="007C463B">
          <w:rPr>
            <w:rStyle w:val="af2"/>
            <w:rFonts w:ascii="仿宋" w:eastAsia="仿宋" w:hAnsi="仿宋" w:cs="宋体" w:hint="eastAsia"/>
            <w:noProof/>
            <w:sz w:val="24"/>
            <w:szCs w:val="24"/>
          </w:rPr>
          <w:t>十、供应商认为有必要提供的其他资料</w:t>
        </w:r>
        <w:r w:rsidRPr="007C463B">
          <w:rPr>
            <w:noProof/>
            <w:webHidden/>
            <w:sz w:val="24"/>
          </w:rPr>
          <w:tab/>
        </w:r>
        <w:r w:rsidRPr="007C463B">
          <w:rPr>
            <w:noProof/>
            <w:webHidden/>
            <w:sz w:val="24"/>
          </w:rPr>
          <w:fldChar w:fldCharType="begin"/>
        </w:r>
        <w:r w:rsidRPr="007C463B">
          <w:rPr>
            <w:noProof/>
            <w:webHidden/>
            <w:sz w:val="24"/>
          </w:rPr>
          <w:instrText xml:space="preserve"> PAGEREF _Toc156999821 \h </w:instrText>
        </w:r>
        <w:r w:rsidRPr="007C463B">
          <w:rPr>
            <w:noProof/>
            <w:webHidden/>
            <w:sz w:val="24"/>
          </w:rPr>
        </w:r>
        <w:r w:rsidRPr="007C463B">
          <w:rPr>
            <w:noProof/>
            <w:webHidden/>
            <w:sz w:val="24"/>
          </w:rPr>
          <w:fldChar w:fldCharType="separate"/>
        </w:r>
        <w:r>
          <w:rPr>
            <w:noProof/>
            <w:webHidden/>
            <w:sz w:val="24"/>
          </w:rPr>
          <w:t>64</w:t>
        </w:r>
        <w:r w:rsidRPr="007C463B">
          <w:rPr>
            <w:noProof/>
            <w:webHidden/>
            <w:sz w:val="24"/>
          </w:rPr>
          <w:fldChar w:fldCharType="end"/>
        </w:r>
      </w:hyperlink>
    </w:p>
    <w:p w:rsidR="008A547A" w:rsidRPr="00C113C4" w:rsidRDefault="008A547A" w:rsidP="008A547A">
      <w:pPr>
        <w:spacing w:line="360" w:lineRule="auto"/>
        <w:rPr>
          <w:rFonts w:ascii="仿宋" w:eastAsia="仿宋" w:hAnsi="仿宋" w:cs="宋体" w:hint="eastAsia"/>
        </w:rPr>
      </w:pPr>
      <w:r w:rsidRPr="007C463B">
        <w:rPr>
          <w:rFonts w:ascii="仿宋" w:eastAsia="仿宋" w:hAnsi="仿宋" w:cs="宋体" w:hint="eastAsia"/>
          <w:bCs/>
          <w:sz w:val="24"/>
          <w:lang w:val="zh-CN"/>
        </w:rPr>
        <w:fldChar w:fldCharType="end"/>
      </w:r>
    </w:p>
    <w:p w:rsidR="008A547A" w:rsidRPr="00C113C4" w:rsidRDefault="008A547A" w:rsidP="008A547A">
      <w:pPr>
        <w:pStyle w:val="1"/>
        <w:autoSpaceDE w:val="0"/>
        <w:spacing w:line="360" w:lineRule="auto"/>
        <w:rPr>
          <w:rStyle w:val="16"/>
          <w:rFonts w:ascii="仿宋" w:eastAsia="仿宋" w:hAnsi="仿宋" w:cs="宋体" w:hint="eastAsia"/>
          <w:lang w:eastAsia="zh-CN"/>
        </w:rPr>
        <w:sectPr w:rsidR="008A547A" w:rsidRPr="00C113C4">
          <w:footerReference w:type="default" r:id="rId8"/>
          <w:headerReference w:type="first" r:id="rId9"/>
          <w:footerReference w:type="first" r:id="rId10"/>
          <w:pgSz w:w="11907" w:h="16839"/>
          <w:pgMar w:top="1327" w:right="1536" w:bottom="1270" w:left="1593" w:header="850" w:footer="924" w:gutter="0"/>
          <w:pgNumType w:start="1"/>
          <w:cols w:space="720"/>
          <w:titlePg/>
          <w:docGrid w:type="lines" w:linePitch="320"/>
        </w:sectPr>
      </w:pPr>
      <w:bookmarkStart w:id="1" w:name="_Toc24673"/>
      <w:bookmarkStart w:id="2" w:name="_Toc11506"/>
      <w:bookmarkStart w:id="3" w:name="_Toc24565"/>
      <w:bookmarkStart w:id="4" w:name="_Toc31152"/>
      <w:bookmarkEnd w:id="1"/>
    </w:p>
    <w:p w:rsidR="008A547A" w:rsidRPr="00C113C4" w:rsidRDefault="008A547A" w:rsidP="008A547A">
      <w:pPr>
        <w:pStyle w:val="1"/>
        <w:autoSpaceDE w:val="0"/>
        <w:spacing w:line="360" w:lineRule="auto"/>
        <w:rPr>
          <w:rStyle w:val="16"/>
          <w:rFonts w:ascii="仿宋" w:eastAsia="仿宋" w:hAnsi="仿宋" w:cs="宋体" w:hint="eastAsia"/>
          <w:lang w:eastAsia="zh-CN"/>
        </w:rPr>
      </w:pPr>
      <w:bookmarkStart w:id="5" w:name="_Toc96613773"/>
      <w:bookmarkStart w:id="6" w:name="_Toc156999777"/>
      <w:r w:rsidRPr="00C113C4">
        <w:rPr>
          <w:rStyle w:val="16"/>
          <w:rFonts w:ascii="仿宋" w:eastAsia="仿宋" w:hAnsi="仿宋" w:cs="宋体" w:hint="eastAsia"/>
          <w:lang w:eastAsia="zh-CN"/>
        </w:rPr>
        <w:t>第一章 招标公告</w:t>
      </w:r>
      <w:bookmarkEnd w:id="2"/>
      <w:bookmarkEnd w:id="3"/>
      <w:bookmarkEnd w:id="4"/>
      <w:bookmarkEnd w:id="5"/>
      <w:bookmarkEnd w:id="6"/>
    </w:p>
    <w:p w:rsidR="008A547A" w:rsidRPr="00C113C4" w:rsidRDefault="008A547A" w:rsidP="008A547A">
      <w:pPr>
        <w:autoSpaceDE w:val="0"/>
        <w:adjustRightInd w:val="0"/>
        <w:snapToGrid w:val="0"/>
        <w:spacing w:line="360" w:lineRule="auto"/>
        <w:jc w:val="center"/>
        <w:rPr>
          <w:rFonts w:ascii="仿宋" w:eastAsia="仿宋" w:hAnsi="仿宋" w:cs="宋体" w:hint="eastAsia"/>
          <w:b/>
          <w:sz w:val="32"/>
          <w:szCs w:val="30"/>
        </w:rPr>
      </w:pPr>
      <w:r w:rsidRPr="00C113C4">
        <w:rPr>
          <w:rFonts w:ascii="仿宋" w:eastAsia="仿宋" w:hAnsi="仿宋" w:cs="宋体" w:hint="eastAsia"/>
          <w:b/>
          <w:sz w:val="32"/>
          <w:szCs w:val="30"/>
          <w:lang w:bidi="ar"/>
        </w:rPr>
        <w:t>【平公资采2024112号】郏县民政局郏县安良镇中心敬老院室内电梯采购项目（二次）-公开招标公告</w:t>
      </w:r>
    </w:p>
    <w:p w:rsidR="008A547A" w:rsidRPr="00C113C4" w:rsidRDefault="008A547A" w:rsidP="008A547A">
      <w:pPr>
        <w:spacing w:line="460" w:lineRule="exact"/>
        <w:jc w:val="left"/>
        <w:rPr>
          <w:rFonts w:ascii="仿宋" w:eastAsia="仿宋" w:hAnsi="仿宋" w:cs="宋体" w:hint="eastAsia"/>
          <w:b/>
          <w:bCs/>
          <w:szCs w:val="21"/>
        </w:rPr>
      </w:pPr>
      <w:r w:rsidRPr="00C113C4">
        <w:rPr>
          <w:rFonts w:ascii="仿宋" w:eastAsia="仿宋" w:hAnsi="仿宋" w:cs="宋体" w:hint="eastAsia"/>
          <w:b/>
          <w:bCs/>
          <w:szCs w:val="21"/>
        </w:rPr>
        <w:t>项目概况</w:t>
      </w:r>
    </w:p>
    <w:p w:rsidR="008A547A" w:rsidRPr="00C113C4" w:rsidRDefault="008A547A" w:rsidP="008A547A">
      <w:pPr>
        <w:spacing w:line="460" w:lineRule="exact"/>
        <w:ind w:firstLineChars="200" w:firstLine="42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郏县民政局郏县安良镇中心敬老院室内电梯采购项目（二次）的潜在供应商应在平顶山市公共资源交易中心系统获取招标文件，并于202</w:t>
      </w:r>
      <w:r w:rsidRPr="00C113C4">
        <w:rPr>
          <w:rFonts w:ascii="仿宋" w:eastAsia="仿宋" w:hAnsi="仿宋" w:cs="宋体"/>
          <w:bCs/>
          <w:kern w:val="0"/>
          <w:szCs w:val="21"/>
          <w:lang w:bidi="ar"/>
        </w:rPr>
        <w:t>4</w:t>
      </w:r>
      <w:r w:rsidRPr="00C113C4">
        <w:rPr>
          <w:rFonts w:ascii="仿宋" w:eastAsia="仿宋" w:hAnsi="仿宋" w:cs="宋体" w:hint="eastAsia"/>
          <w:bCs/>
          <w:kern w:val="0"/>
          <w:szCs w:val="21"/>
          <w:lang w:bidi="ar"/>
        </w:rPr>
        <w:t>年2月2</w:t>
      </w:r>
      <w:r w:rsidRPr="00C113C4">
        <w:rPr>
          <w:rFonts w:ascii="仿宋" w:eastAsia="仿宋" w:hAnsi="仿宋" w:cs="宋体"/>
          <w:bCs/>
          <w:kern w:val="0"/>
          <w:szCs w:val="21"/>
          <w:lang w:bidi="ar"/>
        </w:rPr>
        <w:t>2</w:t>
      </w:r>
      <w:r w:rsidRPr="00C113C4">
        <w:rPr>
          <w:rFonts w:ascii="仿宋" w:eastAsia="仿宋" w:hAnsi="仿宋" w:cs="宋体" w:hint="eastAsia"/>
          <w:bCs/>
          <w:kern w:val="0"/>
          <w:szCs w:val="21"/>
          <w:lang w:bidi="ar"/>
        </w:rPr>
        <w:t>日</w:t>
      </w:r>
      <w:r w:rsidRPr="00C113C4">
        <w:rPr>
          <w:rFonts w:ascii="仿宋" w:eastAsia="仿宋" w:hAnsi="仿宋" w:cs="宋体"/>
          <w:bCs/>
          <w:kern w:val="0"/>
          <w:szCs w:val="21"/>
          <w:lang w:bidi="ar"/>
        </w:rPr>
        <w:t>9</w:t>
      </w:r>
      <w:r w:rsidRPr="00C113C4">
        <w:rPr>
          <w:rFonts w:ascii="仿宋" w:eastAsia="仿宋" w:hAnsi="仿宋" w:cs="宋体" w:hint="eastAsia"/>
          <w:bCs/>
          <w:kern w:val="0"/>
          <w:szCs w:val="21"/>
          <w:lang w:bidi="ar"/>
        </w:rPr>
        <w:t>时</w:t>
      </w:r>
      <w:r w:rsidRPr="00C113C4">
        <w:rPr>
          <w:rFonts w:ascii="仿宋" w:eastAsia="仿宋" w:hAnsi="仿宋" w:cs="宋体"/>
          <w:bCs/>
          <w:kern w:val="0"/>
          <w:szCs w:val="21"/>
          <w:lang w:bidi="ar"/>
        </w:rPr>
        <w:t>20</w:t>
      </w:r>
      <w:r w:rsidRPr="00C113C4">
        <w:rPr>
          <w:rFonts w:ascii="仿宋" w:eastAsia="仿宋" w:hAnsi="仿宋" w:cs="宋体" w:hint="eastAsia"/>
          <w:bCs/>
          <w:kern w:val="0"/>
          <w:szCs w:val="21"/>
          <w:lang w:bidi="ar"/>
        </w:rPr>
        <w:t>分（北京时间）前递交投标文件。</w:t>
      </w:r>
    </w:p>
    <w:p w:rsidR="008A547A" w:rsidRPr="00C113C4" w:rsidRDefault="008A547A" w:rsidP="008A547A">
      <w:pPr>
        <w:spacing w:line="460" w:lineRule="exact"/>
        <w:rPr>
          <w:rFonts w:ascii="仿宋" w:eastAsia="仿宋" w:hAnsi="仿宋" w:cs="宋体" w:hint="eastAsia"/>
          <w:b/>
          <w:bCs/>
          <w:szCs w:val="21"/>
        </w:rPr>
      </w:pPr>
      <w:r w:rsidRPr="00C113C4">
        <w:rPr>
          <w:rFonts w:ascii="仿宋" w:eastAsia="仿宋" w:hAnsi="仿宋" w:cs="宋体" w:hint="eastAsia"/>
          <w:b/>
          <w:bCs/>
          <w:szCs w:val="21"/>
        </w:rPr>
        <w:t>一、项目基本情况</w:t>
      </w:r>
    </w:p>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1、项目编号：</w:t>
      </w:r>
      <w:r w:rsidRPr="00C113C4">
        <w:rPr>
          <w:rFonts w:ascii="仿宋" w:eastAsia="仿宋" w:hAnsi="仿宋" w:cs="宋体"/>
          <w:bCs/>
          <w:kern w:val="0"/>
          <w:szCs w:val="21"/>
          <w:lang w:bidi="ar"/>
        </w:rPr>
        <w:t>2023-12-42</w:t>
      </w:r>
    </w:p>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2、项目名称：郏县民政局郏县安良镇中心敬老院室内电梯采购项目（二次）</w:t>
      </w:r>
    </w:p>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3、采购方式：公开招标</w:t>
      </w:r>
    </w:p>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4、预算金额：</w:t>
      </w:r>
      <w:r w:rsidRPr="00C113C4">
        <w:rPr>
          <w:rFonts w:ascii="仿宋" w:eastAsia="仿宋" w:hAnsi="仿宋" w:cs="宋体"/>
          <w:bCs/>
          <w:kern w:val="0"/>
          <w:szCs w:val="21"/>
          <w:lang w:bidi="ar"/>
        </w:rPr>
        <w:t>60</w:t>
      </w:r>
      <w:r w:rsidRPr="00C113C4">
        <w:rPr>
          <w:rFonts w:ascii="仿宋" w:eastAsia="仿宋" w:hAnsi="仿宋" w:cs="宋体" w:hint="eastAsia"/>
          <w:bCs/>
          <w:kern w:val="0"/>
          <w:szCs w:val="21"/>
          <w:lang w:bidi="ar"/>
        </w:rPr>
        <w:t>0000.00 元   最高限价：</w:t>
      </w:r>
      <w:r w:rsidRPr="00C113C4">
        <w:rPr>
          <w:rFonts w:ascii="仿宋" w:eastAsia="仿宋" w:hAnsi="仿宋" w:cs="宋体"/>
          <w:bCs/>
          <w:kern w:val="0"/>
          <w:szCs w:val="21"/>
          <w:lang w:bidi="ar"/>
        </w:rPr>
        <w:t>60</w:t>
      </w:r>
      <w:r w:rsidRPr="00C113C4">
        <w:rPr>
          <w:rFonts w:ascii="仿宋" w:eastAsia="仿宋" w:hAnsi="仿宋" w:cs="宋体" w:hint="eastAsia"/>
          <w:bCs/>
          <w:kern w:val="0"/>
          <w:szCs w:val="21"/>
          <w:lang w:bidi="ar"/>
        </w:rPr>
        <w:t xml:space="preserve">0000.00元 </w:t>
      </w: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4"/>
        <w:gridCol w:w="1757"/>
        <w:gridCol w:w="3017"/>
        <w:gridCol w:w="1704"/>
        <w:gridCol w:w="1985"/>
      </w:tblGrid>
      <w:tr w:rsidR="008A547A" w:rsidRPr="00C113C4" w:rsidTr="00CB2347">
        <w:trPr>
          <w:trHeight w:val="385"/>
          <w:jc w:val="center"/>
        </w:trPr>
        <w:tc>
          <w:tcPr>
            <w:tcW w:w="854" w:type="dxa"/>
            <w:vAlign w:val="center"/>
          </w:tcPr>
          <w:p w:rsidR="008A547A" w:rsidRPr="00C113C4" w:rsidRDefault="008A547A" w:rsidP="00CB2347">
            <w:pPr>
              <w:spacing w:line="460" w:lineRule="exact"/>
              <w:jc w:val="center"/>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序号</w:t>
            </w:r>
          </w:p>
        </w:tc>
        <w:tc>
          <w:tcPr>
            <w:tcW w:w="1757" w:type="dxa"/>
            <w:vAlign w:val="center"/>
          </w:tcPr>
          <w:p w:rsidR="008A547A" w:rsidRPr="00C113C4" w:rsidRDefault="008A547A" w:rsidP="00CB2347">
            <w:pPr>
              <w:spacing w:line="460" w:lineRule="exact"/>
              <w:jc w:val="center"/>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包号</w:t>
            </w:r>
          </w:p>
        </w:tc>
        <w:tc>
          <w:tcPr>
            <w:tcW w:w="3017" w:type="dxa"/>
            <w:vAlign w:val="center"/>
          </w:tcPr>
          <w:p w:rsidR="008A547A" w:rsidRPr="00C113C4" w:rsidRDefault="008A547A" w:rsidP="00CB2347">
            <w:pPr>
              <w:spacing w:line="460" w:lineRule="exact"/>
              <w:jc w:val="center"/>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包名称</w:t>
            </w:r>
          </w:p>
        </w:tc>
        <w:tc>
          <w:tcPr>
            <w:tcW w:w="1704" w:type="dxa"/>
            <w:vAlign w:val="center"/>
          </w:tcPr>
          <w:p w:rsidR="008A547A" w:rsidRPr="00C113C4" w:rsidRDefault="008A547A" w:rsidP="00CB2347">
            <w:pPr>
              <w:spacing w:line="460" w:lineRule="exact"/>
              <w:jc w:val="center"/>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包预算（元）</w:t>
            </w:r>
          </w:p>
        </w:tc>
        <w:tc>
          <w:tcPr>
            <w:tcW w:w="1985" w:type="dxa"/>
            <w:vAlign w:val="center"/>
          </w:tcPr>
          <w:p w:rsidR="008A547A" w:rsidRPr="00C113C4" w:rsidRDefault="008A547A" w:rsidP="00CB2347">
            <w:pPr>
              <w:spacing w:line="460" w:lineRule="exact"/>
              <w:jc w:val="center"/>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包最高限价（元）</w:t>
            </w:r>
          </w:p>
        </w:tc>
      </w:tr>
      <w:tr w:rsidR="008A547A" w:rsidRPr="00C113C4" w:rsidTr="00CB2347">
        <w:trPr>
          <w:trHeight w:val="666"/>
          <w:jc w:val="center"/>
        </w:trPr>
        <w:tc>
          <w:tcPr>
            <w:tcW w:w="854" w:type="dxa"/>
            <w:vAlign w:val="center"/>
          </w:tcPr>
          <w:p w:rsidR="008A547A" w:rsidRPr="00C113C4" w:rsidRDefault="008A547A" w:rsidP="00CB2347">
            <w:pPr>
              <w:spacing w:line="460" w:lineRule="exact"/>
              <w:jc w:val="center"/>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1</w:t>
            </w:r>
          </w:p>
        </w:tc>
        <w:tc>
          <w:tcPr>
            <w:tcW w:w="1757" w:type="dxa"/>
            <w:vAlign w:val="center"/>
          </w:tcPr>
          <w:p w:rsidR="008A547A" w:rsidRPr="00C113C4" w:rsidRDefault="008A547A" w:rsidP="00CB2347">
            <w:pPr>
              <w:jc w:val="center"/>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平公资采2024112号</w:t>
            </w:r>
            <w:r w:rsidRPr="00C113C4">
              <w:rPr>
                <w:rFonts w:ascii="仿宋" w:eastAsia="仿宋" w:hAnsi="仿宋" w:cs="宋体"/>
                <w:bCs/>
                <w:kern w:val="0"/>
                <w:szCs w:val="21"/>
                <w:lang w:bidi="ar"/>
              </w:rPr>
              <w:t>-1</w:t>
            </w:r>
          </w:p>
        </w:tc>
        <w:tc>
          <w:tcPr>
            <w:tcW w:w="3017" w:type="dxa"/>
            <w:vAlign w:val="center"/>
          </w:tcPr>
          <w:p w:rsidR="008A547A" w:rsidRPr="00C113C4" w:rsidRDefault="008A547A" w:rsidP="00CB2347">
            <w:pPr>
              <w:jc w:val="center"/>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第一标段</w:t>
            </w:r>
          </w:p>
        </w:tc>
        <w:tc>
          <w:tcPr>
            <w:tcW w:w="1704" w:type="dxa"/>
            <w:vAlign w:val="center"/>
          </w:tcPr>
          <w:p w:rsidR="008A547A" w:rsidRPr="00C113C4" w:rsidRDefault="008A547A" w:rsidP="00CB2347">
            <w:pPr>
              <w:spacing w:line="460" w:lineRule="exact"/>
              <w:jc w:val="center"/>
              <w:rPr>
                <w:rFonts w:ascii="仿宋" w:eastAsia="仿宋" w:hAnsi="仿宋" w:cs="宋体" w:hint="eastAsia"/>
                <w:bCs/>
                <w:kern w:val="0"/>
                <w:szCs w:val="21"/>
                <w:lang w:bidi="ar"/>
              </w:rPr>
            </w:pPr>
            <w:r w:rsidRPr="00C113C4">
              <w:rPr>
                <w:rFonts w:ascii="仿宋" w:eastAsia="仿宋" w:hAnsi="仿宋" w:cs="宋体"/>
                <w:bCs/>
                <w:kern w:val="0"/>
                <w:szCs w:val="21"/>
                <w:lang w:bidi="ar"/>
              </w:rPr>
              <w:t>60</w:t>
            </w:r>
            <w:r w:rsidRPr="00C113C4">
              <w:rPr>
                <w:rFonts w:ascii="仿宋" w:eastAsia="仿宋" w:hAnsi="仿宋" w:cs="宋体" w:hint="eastAsia"/>
                <w:bCs/>
                <w:kern w:val="0"/>
                <w:szCs w:val="21"/>
                <w:lang w:bidi="ar"/>
              </w:rPr>
              <w:t>0000.00</w:t>
            </w:r>
          </w:p>
        </w:tc>
        <w:tc>
          <w:tcPr>
            <w:tcW w:w="1985" w:type="dxa"/>
            <w:vAlign w:val="center"/>
          </w:tcPr>
          <w:p w:rsidR="008A547A" w:rsidRPr="00C113C4" w:rsidRDefault="008A547A" w:rsidP="00CB2347">
            <w:pPr>
              <w:spacing w:line="460" w:lineRule="exact"/>
              <w:jc w:val="center"/>
              <w:rPr>
                <w:rFonts w:ascii="仿宋" w:eastAsia="仿宋" w:hAnsi="仿宋" w:cs="宋体" w:hint="eastAsia"/>
                <w:bCs/>
                <w:kern w:val="0"/>
                <w:szCs w:val="21"/>
                <w:lang w:bidi="ar"/>
              </w:rPr>
            </w:pPr>
            <w:r w:rsidRPr="00C113C4">
              <w:rPr>
                <w:rFonts w:ascii="仿宋" w:eastAsia="仿宋" w:hAnsi="仿宋" w:cs="宋体"/>
                <w:bCs/>
                <w:kern w:val="0"/>
                <w:szCs w:val="21"/>
                <w:lang w:bidi="ar"/>
              </w:rPr>
              <w:t>60</w:t>
            </w:r>
            <w:r w:rsidRPr="00C113C4">
              <w:rPr>
                <w:rFonts w:ascii="仿宋" w:eastAsia="仿宋" w:hAnsi="仿宋" w:cs="宋体" w:hint="eastAsia"/>
                <w:bCs/>
                <w:kern w:val="0"/>
                <w:szCs w:val="21"/>
                <w:lang w:bidi="ar"/>
              </w:rPr>
              <w:t>0000.00</w:t>
            </w:r>
          </w:p>
        </w:tc>
      </w:tr>
    </w:tbl>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5、采购需求（包括但不限于标的的名称、数量、简要技术需求或质量要求等）</w:t>
      </w:r>
    </w:p>
    <w:p w:rsidR="008A547A" w:rsidRPr="00C113C4" w:rsidRDefault="008A547A" w:rsidP="008A547A">
      <w:pPr>
        <w:spacing w:line="460" w:lineRule="exact"/>
        <w:ind w:firstLineChars="200" w:firstLine="420"/>
        <w:rPr>
          <w:rFonts w:ascii="仿宋" w:eastAsia="仿宋" w:hAnsi="仿宋" w:cs="宋体" w:hint="eastAsia"/>
          <w:szCs w:val="21"/>
          <w:lang w:bidi="ar"/>
        </w:rPr>
      </w:pPr>
      <w:r w:rsidRPr="00C113C4">
        <w:rPr>
          <w:rFonts w:ascii="仿宋" w:eastAsia="仿宋" w:hAnsi="仿宋" w:cs="宋体" w:hint="eastAsia"/>
          <w:szCs w:val="21"/>
          <w:lang w:bidi="ar"/>
        </w:rPr>
        <w:t>5.1、采购内容：</w:t>
      </w:r>
      <w:r w:rsidRPr="00C113C4">
        <w:rPr>
          <w:rFonts w:ascii="仿宋" w:eastAsia="仿宋" w:hAnsi="仿宋" w:cs="宋体" w:hint="eastAsia"/>
          <w:bCs/>
          <w:kern w:val="0"/>
          <w:szCs w:val="21"/>
          <w:lang w:bidi="ar"/>
        </w:rPr>
        <w:t>郏县安良镇中心敬老院</w:t>
      </w:r>
      <w:r w:rsidRPr="00C113C4">
        <w:rPr>
          <w:rFonts w:ascii="仿宋" w:eastAsia="仿宋" w:hAnsi="仿宋" w:cs="宋体" w:hint="eastAsia"/>
          <w:szCs w:val="21"/>
          <w:lang w:bidi="ar"/>
        </w:rPr>
        <w:t>购采购室内电梯2台</w:t>
      </w:r>
      <w:r w:rsidRPr="00C113C4">
        <w:rPr>
          <w:rFonts w:ascii="仿宋" w:eastAsia="仿宋" w:hAnsi="仿宋" w:cs="宋体" w:hint="eastAsia"/>
          <w:szCs w:val="21"/>
        </w:rPr>
        <w:t>。具体要求详见招标文件</w:t>
      </w:r>
      <w:r w:rsidRPr="00C113C4">
        <w:rPr>
          <w:rFonts w:ascii="仿宋" w:eastAsia="仿宋" w:hAnsi="仿宋" w:cs="宋体" w:hint="eastAsia"/>
          <w:szCs w:val="21"/>
          <w:lang w:bidi="ar"/>
        </w:rPr>
        <w:t>；</w:t>
      </w:r>
    </w:p>
    <w:p w:rsidR="008A547A" w:rsidRPr="00C113C4" w:rsidRDefault="008A547A" w:rsidP="008A547A">
      <w:pPr>
        <w:spacing w:line="460" w:lineRule="exact"/>
        <w:ind w:firstLineChars="200" w:firstLine="420"/>
        <w:rPr>
          <w:rFonts w:ascii="仿宋" w:eastAsia="仿宋" w:hAnsi="仿宋" w:cs="宋体" w:hint="eastAsia"/>
          <w:szCs w:val="21"/>
          <w:lang w:bidi="ar"/>
        </w:rPr>
      </w:pPr>
      <w:r w:rsidRPr="00C113C4">
        <w:rPr>
          <w:rFonts w:ascii="仿宋" w:eastAsia="仿宋" w:hAnsi="仿宋" w:cs="宋体" w:hint="eastAsia"/>
          <w:szCs w:val="21"/>
          <w:lang w:bidi="ar"/>
        </w:rPr>
        <w:t>5.2、资金来源：财政资金，已落实；</w:t>
      </w:r>
    </w:p>
    <w:p w:rsidR="008A547A" w:rsidRPr="00C113C4" w:rsidRDefault="008A547A" w:rsidP="008A547A">
      <w:pPr>
        <w:spacing w:line="46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5.3、</w:t>
      </w:r>
      <w:r w:rsidRPr="00C113C4">
        <w:rPr>
          <w:rFonts w:ascii="仿宋" w:eastAsia="仿宋" w:hAnsi="仿宋" w:cs="宋体" w:hint="eastAsia"/>
          <w:szCs w:val="21"/>
        </w:rPr>
        <w:t>交货及安装期：合同签订之日起60日历天内安装调试完毕、交付使用；</w:t>
      </w:r>
    </w:p>
    <w:p w:rsidR="008A547A" w:rsidRPr="00C113C4" w:rsidRDefault="008A547A" w:rsidP="008A547A">
      <w:pPr>
        <w:spacing w:line="460" w:lineRule="exact"/>
        <w:ind w:firstLineChars="200" w:firstLine="420"/>
        <w:rPr>
          <w:rFonts w:ascii="仿宋" w:eastAsia="仿宋" w:hAnsi="仿宋" w:cs="宋体" w:hint="eastAsia"/>
          <w:szCs w:val="21"/>
          <w:lang w:bidi="ar"/>
        </w:rPr>
      </w:pPr>
      <w:r w:rsidRPr="00C113C4">
        <w:rPr>
          <w:rFonts w:ascii="仿宋" w:eastAsia="仿宋" w:hAnsi="仿宋" w:cs="宋体" w:hint="eastAsia"/>
          <w:szCs w:val="21"/>
          <w:lang w:bidi="ar"/>
        </w:rPr>
        <w:t>5.4、交货及安装地点：采购人指定地点；</w:t>
      </w:r>
    </w:p>
    <w:p w:rsidR="008A547A" w:rsidRPr="00C113C4" w:rsidRDefault="008A547A" w:rsidP="008A547A">
      <w:pPr>
        <w:spacing w:line="46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5.5、质量要求：合格</w:t>
      </w:r>
      <w:r w:rsidRPr="00C113C4">
        <w:rPr>
          <w:rFonts w:ascii="仿宋" w:eastAsia="仿宋" w:hAnsi="仿宋" w:cs="宋体" w:hint="eastAsia"/>
          <w:szCs w:val="21"/>
        </w:rPr>
        <w:t>；</w:t>
      </w:r>
    </w:p>
    <w:p w:rsidR="008A547A" w:rsidRPr="00C113C4" w:rsidRDefault="008A547A" w:rsidP="008A547A">
      <w:pPr>
        <w:spacing w:line="460" w:lineRule="exact"/>
        <w:ind w:firstLineChars="200" w:firstLine="420"/>
        <w:rPr>
          <w:rFonts w:ascii="仿宋" w:eastAsia="仿宋" w:hAnsi="仿宋" w:cs="宋体" w:hint="eastAsia"/>
          <w:szCs w:val="21"/>
          <w:lang w:bidi="ar"/>
        </w:rPr>
      </w:pPr>
      <w:r w:rsidRPr="00C113C4">
        <w:rPr>
          <w:rFonts w:ascii="仿宋" w:eastAsia="仿宋" w:hAnsi="仿宋" w:cs="宋体" w:hint="eastAsia"/>
          <w:szCs w:val="21"/>
          <w:lang w:bidi="ar"/>
        </w:rPr>
        <w:t>5.6、质保期：自验收合格之日起两年（五大部件三年）；</w:t>
      </w:r>
    </w:p>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6、合同履行期限：同交货及安装期；</w:t>
      </w:r>
    </w:p>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7、本项目是否接受联合体投标：否</w:t>
      </w:r>
    </w:p>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8、是否接受进口产品：否</w:t>
      </w:r>
    </w:p>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9、是否专门面向中小企业：否</w:t>
      </w:r>
    </w:p>
    <w:p w:rsidR="008A547A" w:rsidRPr="00C113C4" w:rsidRDefault="008A547A" w:rsidP="008A547A">
      <w:pPr>
        <w:spacing w:line="460" w:lineRule="exact"/>
        <w:rPr>
          <w:rFonts w:ascii="仿宋" w:eastAsia="仿宋" w:hAnsi="仿宋" w:cs="宋体" w:hint="eastAsia"/>
          <w:b/>
          <w:bCs/>
          <w:szCs w:val="21"/>
        </w:rPr>
      </w:pPr>
      <w:r w:rsidRPr="00C113C4">
        <w:rPr>
          <w:rFonts w:ascii="仿宋" w:eastAsia="仿宋" w:hAnsi="仿宋" w:cs="宋体" w:hint="eastAsia"/>
          <w:b/>
          <w:bCs/>
          <w:szCs w:val="21"/>
        </w:rPr>
        <w:t>二、申请人资格要求：</w:t>
      </w:r>
    </w:p>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1、满足《中华人民共和国政府采购法》第二十二条规定；</w:t>
      </w:r>
    </w:p>
    <w:p w:rsidR="008A547A" w:rsidRPr="00C113C4" w:rsidRDefault="008A547A" w:rsidP="008A547A">
      <w:pPr>
        <w:spacing w:line="460" w:lineRule="exact"/>
        <w:ind w:firstLineChars="100" w:firstLine="210"/>
        <w:jc w:val="left"/>
        <w:rPr>
          <w:rFonts w:ascii="仿宋" w:eastAsia="仿宋" w:hAnsi="仿宋" w:cs="宋体"/>
          <w:bCs/>
          <w:kern w:val="0"/>
          <w:szCs w:val="21"/>
          <w:lang w:bidi="ar"/>
        </w:rPr>
      </w:pPr>
      <w:r w:rsidRPr="00C113C4">
        <w:rPr>
          <w:rFonts w:ascii="仿宋" w:eastAsia="仿宋" w:hAnsi="仿宋" w:cs="宋体" w:hint="eastAsia"/>
          <w:bCs/>
          <w:kern w:val="0"/>
          <w:szCs w:val="21"/>
          <w:lang w:bidi="ar"/>
        </w:rPr>
        <w:t>2、落实政府采购政策满足的资格要求：本项目非专门面向中小企业采购。供应商为中小微企业、监狱企业、残疾人福利性单位，落实中小企业价格评审优惠政策；中小企业划型标准请依据工信部联企业（2011）300号文件之规定。</w:t>
      </w:r>
    </w:p>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3、本项目的特定资格要求</w:t>
      </w:r>
    </w:p>
    <w:p w:rsidR="008A547A" w:rsidRPr="00C113C4" w:rsidRDefault="008A547A" w:rsidP="008A547A">
      <w:pPr>
        <w:spacing w:line="460" w:lineRule="exact"/>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3.1、供应商具有独立法人资格，持有三证合一营业执照；</w:t>
      </w:r>
    </w:p>
    <w:p w:rsidR="008A547A" w:rsidRPr="00C113C4" w:rsidRDefault="008A547A" w:rsidP="008A547A">
      <w:pPr>
        <w:spacing w:line="460" w:lineRule="exact"/>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3.2、供应商为电梯制造商的须提供中华人民共和国特种设备（电梯）制造许可证B级（含）以上资质和中华人民共和国特种设备（电梯）安装改造维修许可证B级(含）以上资质（或新版中华人民共和国特种设备生产许可证）；供应商为经销商的须提供中华人民共和国特种设备安装改造维修许可证B级（含）以上资质（或新版中华人民共和国特种设备生产许可证），并提供所投品牌电梯制造商的中华人民共和国特种设备（电梯）制造许可证B级（含）以上资质和中华人民共和国特种设备（电梯）安装改造维修许可证B级（含）以上资质（或提供新版中华人民共和国特种设备生产许可证）；</w:t>
      </w:r>
    </w:p>
    <w:p w:rsidR="008A547A" w:rsidRPr="00C113C4" w:rsidRDefault="008A547A" w:rsidP="008A547A">
      <w:pPr>
        <w:spacing w:beforeLines="20" w:before="64" w:line="460" w:lineRule="atLeast"/>
        <w:ind w:firstLineChars="200" w:firstLine="420"/>
        <w:jc w:val="left"/>
        <w:rPr>
          <w:rFonts w:ascii="仿宋" w:eastAsia="仿宋" w:hAnsi="仿宋" w:cs="宋体" w:hint="eastAsia"/>
          <w:kern w:val="0"/>
          <w:szCs w:val="21"/>
        </w:rPr>
      </w:pPr>
      <w:r w:rsidRPr="00C113C4">
        <w:rPr>
          <w:rFonts w:ascii="仿宋" w:eastAsia="仿宋" w:hAnsi="仿宋" w:cs="宋体" w:hint="eastAsia"/>
          <w:szCs w:val="21"/>
          <w:shd w:val="clear" w:color="auto" w:fill="FFFFFF"/>
        </w:rPr>
        <w:t>3.3、</w:t>
      </w:r>
      <w:r w:rsidRPr="00C113C4">
        <w:rPr>
          <w:rFonts w:ascii="仿宋" w:eastAsia="仿宋" w:hAnsi="仿宋" w:cs="宋体" w:hint="eastAsia"/>
          <w:kern w:val="0"/>
          <w:szCs w:val="21"/>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按照《郏县财政局关于推行政府采购信用承诺制的通知》（郏财字[2022]35号）要求，在本次招标活动中，供应商只需在资格审查满足相应条件的书面承诺书（格式详见后附件：郏县政府采购供应商信用承诺书），不再需要提供以下证明材料∶</w:t>
      </w:r>
    </w:p>
    <w:p w:rsidR="008A547A" w:rsidRPr="00C113C4" w:rsidRDefault="008A547A" w:rsidP="008A547A">
      <w:pPr>
        <w:spacing w:beforeLines="20" w:before="64" w:line="460" w:lineRule="atLeast"/>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（1）具有良好的商业信誉的证明材料；</w:t>
      </w:r>
    </w:p>
    <w:p w:rsidR="008A547A" w:rsidRPr="00C113C4" w:rsidRDefault="008A547A" w:rsidP="008A547A">
      <w:pPr>
        <w:spacing w:beforeLines="20" w:before="64" w:line="460" w:lineRule="atLeast"/>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（2）符合国家相关规定的财务状况报告；</w:t>
      </w:r>
    </w:p>
    <w:p w:rsidR="008A547A" w:rsidRPr="00C113C4" w:rsidRDefault="008A547A" w:rsidP="008A547A">
      <w:pPr>
        <w:spacing w:beforeLines="20" w:before="64" w:line="460" w:lineRule="atLeast"/>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（3）具备履行政府采购合同所必需的设备和专业技术能力的证明材料；</w:t>
      </w:r>
    </w:p>
    <w:p w:rsidR="008A547A" w:rsidRPr="00C113C4" w:rsidRDefault="008A547A" w:rsidP="008A547A">
      <w:pPr>
        <w:spacing w:beforeLines="20" w:before="64" w:line="460" w:lineRule="atLeast"/>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（4）依法缴纳税收和社会保障资金的证明材料；</w:t>
      </w:r>
    </w:p>
    <w:p w:rsidR="008A547A" w:rsidRPr="00C113C4" w:rsidRDefault="008A547A" w:rsidP="008A547A">
      <w:pPr>
        <w:spacing w:beforeLines="20" w:before="64" w:line="460" w:lineRule="atLeast"/>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（5）参加政府采购活动前三年内在经营活动中没有重大违法记录的证明材料；</w:t>
      </w:r>
    </w:p>
    <w:p w:rsidR="008A547A" w:rsidRPr="00C113C4" w:rsidRDefault="008A547A" w:rsidP="008A547A">
      <w:pPr>
        <w:spacing w:beforeLines="20" w:before="64" w:line="460" w:lineRule="atLeast"/>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（6）未被列入失信被执行人、重大税收违法失信主体、政府采购严重违法失信行为记录名单的证明材料。</w:t>
      </w:r>
    </w:p>
    <w:p w:rsidR="008A547A" w:rsidRPr="00C113C4" w:rsidRDefault="008A547A" w:rsidP="008A547A">
      <w:pPr>
        <w:spacing w:beforeLines="20" w:before="64" w:line="460" w:lineRule="atLeast"/>
        <w:ind w:firstLineChars="200" w:firstLine="422"/>
        <w:jc w:val="left"/>
        <w:rPr>
          <w:rFonts w:ascii="仿宋" w:eastAsia="仿宋" w:hAnsi="仿宋" w:cs="宋体"/>
          <w:b/>
          <w:kern w:val="0"/>
          <w:szCs w:val="21"/>
        </w:rPr>
      </w:pPr>
      <w:r w:rsidRPr="00C113C4">
        <w:rPr>
          <w:rFonts w:ascii="仿宋" w:eastAsia="仿宋" w:hAnsi="仿宋" w:cs="宋体" w:hint="eastAsia"/>
          <w:b/>
          <w:bCs/>
          <w:kern w:val="0"/>
          <w:szCs w:val="21"/>
        </w:rPr>
        <w:t>注</w:t>
      </w:r>
      <w:r w:rsidRPr="00C113C4">
        <w:rPr>
          <w:rFonts w:ascii="仿宋" w:eastAsia="仿宋" w:hAnsi="仿宋" w:cs="宋体" w:hint="eastAsia"/>
          <w:b/>
          <w:kern w:val="0"/>
          <w:szCs w:val="21"/>
        </w:rPr>
        <w:t>：按照财库〔2016〕125号文，采购人、代理机构在开标时通过“中国执行信息公开网”“信用中国”及“中国政府采购网”查询投标人信用情况，如有不良情况，按无效标处理。</w:t>
      </w:r>
    </w:p>
    <w:p w:rsidR="008A547A" w:rsidRPr="00C113C4" w:rsidRDefault="008A547A" w:rsidP="008A547A">
      <w:pPr>
        <w:spacing w:line="460" w:lineRule="exact"/>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3.</w:t>
      </w:r>
      <w:r w:rsidRPr="00C113C4">
        <w:rPr>
          <w:rFonts w:ascii="仿宋" w:eastAsia="仿宋" w:hAnsi="仿宋" w:cs="宋体"/>
          <w:szCs w:val="21"/>
          <w:shd w:val="clear" w:color="auto" w:fill="FFFFFF"/>
        </w:rPr>
        <w:t>4</w:t>
      </w:r>
      <w:r w:rsidRPr="00C113C4">
        <w:rPr>
          <w:rFonts w:ascii="仿宋" w:eastAsia="仿宋" w:hAnsi="仿宋" w:cs="宋体" w:hint="eastAsia"/>
          <w:szCs w:val="21"/>
          <w:shd w:val="clear" w:color="auto" w:fill="FFFFFF"/>
        </w:rPr>
        <w:t>本项目不接受联合体投标，不允许分包或转包。</w:t>
      </w:r>
    </w:p>
    <w:p w:rsidR="008A547A" w:rsidRPr="00C113C4" w:rsidRDefault="008A547A" w:rsidP="008A547A">
      <w:pPr>
        <w:spacing w:line="460" w:lineRule="exact"/>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3.</w:t>
      </w:r>
      <w:r w:rsidRPr="00C113C4">
        <w:rPr>
          <w:rFonts w:ascii="仿宋" w:eastAsia="仿宋" w:hAnsi="仿宋" w:cs="宋体"/>
          <w:szCs w:val="21"/>
          <w:shd w:val="clear" w:color="auto" w:fill="FFFFFF"/>
        </w:rPr>
        <w:t>5</w:t>
      </w:r>
      <w:r w:rsidRPr="00C113C4">
        <w:rPr>
          <w:rFonts w:ascii="仿宋" w:eastAsia="仿宋" w:hAnsi="仿宋" w:cs="宋体" w:hint="eastAsia"/>
          <w:szCs w:val="21"/>
          <w:shd w:val="clear" w:color="auto" w:fill="FFFFFF"/>
        </w:rPr>
        <w:t>本项目采用资格后审。</w:t>
      </w:r>
    </w:p>
    <w:p w:rsidR="008A547A" w:rsidRPr="00C113C4" w:rsidRDefault="008A547A" w:rsidP="008A547A">
      <w:pPr>
        <w:spacing w:line="460" w:lineRule="exact"/>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3.6供应商所提供资料必须真实有效并提供资料真实有效承诺书，并承担因就提供虚假资料随时视为放弃中标资格并承担由此引起的一切不良后果和法律责任（提供承诺函,格式自拟）。</w:t>
      </w:r>
    </w:p>
    <w:p w:rsidR="008A547A" w:rsidRPr="00C113C4" w:rsidRDefault="008A547A" w:rsidP="008A547A">
      <w:pPr>
        <w:spacing w:line="460" w:lineRule="exact"/>
        <w:rPr>
          <w:rFonts w:ascii="仿宋" w:eastAsia="仿宋" w:hAnsi="仿宋" w:cs="宋体" w:hint="eastAsia"/>
          <w:b/>
          <w:bCs/>
          <w:szCs w:val="21"/>
        </w:rPr>
      </w:pPr>
      <w:r w:rsidRPr="00C113C4">
        <w:rPr>
          <w:rFonts w:ascii="仿宋" w:eastAsia="仿宋" w:hAnsi="仿宋" w:cs="宋体" w:hint="eastAsia"/>
          <w:b/>
          <w:bCs/>
          <w:szCs w:val="21"/>
        </w:rPr>
        <w:t>三、获取采购文件</w:t>
      </w:r>
    </w:p>
    <w:p w:rsidR="008A547A" w:rsidRPr="00C113C4" w:rsidRDefault="008A547A" w:rsidP="008A547A">
      <w:pPr>
        <w:spacing w:line="460" w:lineRule="exact"/>
        <w:ind w:firstLineChars="200" w:firstLine="42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1、时间：2024年</w:t>
      </w:r>
      <w:r w:rsidRPr="00C113C4">
        <w:rPr>
          <w:rFonts w:ascii="仿宋" w:eastAsia="仿宋" w:hAnsi="仿宋" w:cs="宋体"/>
          <w:bCs/>
          <w:kern w:val="0"/>
          <w:szCs w:val="21"/>
          <w:lang w:bidi="ar"/>
        </w:rPr>
        <w:t>1</w:t>
      </w:r>
      <w:r w:rsidRPr="00C113C4">
        <w:rPr>
          <w:rFonts w:ascii="仿宋" w:eastAsia="仿宋" w:hAnsi="仿宋" w:cs="宋体" w:hint="eastAsia"/>
          <w:bCs/>
          <w:kern w:val="0"/>
          <w:szCs w:val="21"/>
          <w:lang w:bidi="ar"/>
        </w:rPr>
        <w:t>月</w:t>
      </w:r>
      <w:r w:rsidRPr="00C113C4">
        <w:rPr>
          <w:rFonts w:ascii="仿宋" w:eastAsia="仿宋" w:hAnsi="仿宋" w:cs="宋体"/>
          <w:bCs/>
          <w:kern w:val="0"/>
          <w:szCs w:val="21"/>
          <w:lang w:bidi="ar"/>
        </w:rPr>
        <w:t>25</w:t>
      </w:r>
      <w:r w:rsidRPr="00C113C4">
        <w:rPr>
          <w:rFonts w:ascii="仿宋" w:eastAsia="仿宋" w:hAnsi="仿宋" w:cs="宋体" w:hint="eastAsia"/>
          <w:bCs/>
          <w:kern w:val="0"/>
          <w:szCs w:val="21"/>
          <w:lang w:bidi="ar"/>
        </w:rPr>
        <w:t>日至202</w:t>
      </w:r>
      <w:r w:rsidRPr="00C113C4">
        <w:rPr>
          <w:rFonts w:ascii="仿宋" w:eastAsia="仿宋" w:hAnsi="仿宋" w:cs="宋体"/>
          <w:bCs/>
          <w:kern w:val="0"/>
          <w:szCs w:val="21"/>
          <w:lang w:bidi="ar"/>
        </w:rPr>
        <w:t>4</w:t>
      </w:r>
      <w:r w:rsidRPr="00C113C4">
        <w:rPr>
          <w:rFonts w:ascii="仿宋" w:eastAsia="仿宋" w:hAnsi="仿宋" w:cs="宋体" w:hint="eastAsia"/>
          <w:bCs/>
          <w:kern w:val="0"/>
          <w:szCs w:val="21"/>
          <w:lang w:bidi="ar"/>
        </w:rPr>
        <w:t>年</w:t>
      </w:r>
      <w:r w:rsidRPr="00C113C4">
        <w:rPr>
          <w:rFonts w:ascii="仿宋" w:eastAsia="仿宋" w:hAnsi="仿宋" w:cs="宋体"/>
          <w:bCs/>
          <w:kern w:val="0"/>
          <w:szCs w:val="21"/>
          <w:lang w:bidi="ar"/>
        </w:rPr>
        <w:t>2</w:t>
      </w:r>
      <w:r w:rsidRPr="00C113C4">
        <w:rPr>
          <w:rFonts w:ascii="仿宋" w:eastAsia="仿宋" w:hAnsi="仿宋" w:cs="宋体" w:hint="eastAsia"/>
          <w:bCs/>
          <w:kern w:val="0"/>
          <w:szCs w:val="21"/>
          <w:lang w:bidi="ar"/>
        </w:rPr>
        <w:t>月</w:t>
      </w:r>
      <w:r w:rsidRPr="00C113C4">
        <w:rPr>
          <w:rFonts w:ascii="仿宋" w:eastAsia="仿宋" w:hAnsi="仿宋" w:cs="宋体"/>
          <w:bCs/>
          <w:kern w:val="0"/>
          <w:szCs w:val="21"/>
          <w:lang w:bidi="ar"/>
        </w:rPr>
        <w:t>21</w:t>
      </w:r>
      <w:r w:rsidRPr="00C113C4">
        <w:rPr>
          <w:rFonts w:ascii="仿宋" w:eastAsia="仿宋" w:hAnsi="仿宋" w:cs="宋体" w:hint="eastAsia"/>
          <w:bCs/>
          <w:kern w:val="0"/>
          <w:szCs w:val="21"/>
          <w:lang w:bidi="ar"/>
        </w:rPr>
        <w:t>日，每天上午00:00至12:00，下午12:00至23:59（投标截止时间前1日24:00）。</w:t>
      </w:r>
    </w:p>
    <w:p w:rsidR="008A547A" w:rsidRPr="00C113C4" w:rsidRDefault="008A547A" w:rsidP="008A547A">
      <w:pPr>
        <w:spacing w:line="460" w:lineRule="exact"/>
        <w:ind w:right="395" w:firstLineChars="200" w:firstLine="420"/>
        <w:jc w:val="left"/>
        <w:rPr>
          <w:rFonts w:ascii="仿宋" w:eastAsia="仿宋" w:hAnsi="仿宋" w:cs="宋体" w:hint="eastAsia"/>
          <w:spacing w:val="-2"/>
          <w:szCs w:val="21"/>
        </w:rPr>
      </w:pPr>
      <w:r w:rsidRPr="00C113C4">
        <w:rPr>
          <w:rFonts w:ascii="仿宋" w:eastAsia="仿宋" w:hAnsi="仿宋" w:cs="宋体" w:hint="eastAsia"/>
          <w:bCs/>
          <w:kern w:val="0"/>
          <w:szCs w:val="21"/>
          <w:lang w:bidi="ar"/>
        </w:rPr>
        <w:t>2、地点：</w:t>
      </w:r>
      <w:r w:rsidRPr="00C113C4">
        <w:rPr>
          <w:rFonts w:ascii="仿宋" w:eastAsia="仿宋" w:hAnsi="仿宋" w:cs="宋体" w:hint="eastAsia"/>
          <w:spacing w:val="-2"/>
          <w:szCs w:val="21"/>
        </w:rPr>
        <w:t>平顶山市公共资源交易中心系统</w:t>
      </w:r>
    </w:p>
    <w:p w:rsidR="008A547A" w:rsidRPr="00C113C4" w:rsidRDefault="008A547A" w:rsidP="008A547A">
      <w:pPr>
        <w:spacing w:line="460" w:lineRule="exact"/>
        <w:ind w:right="395" w:firstLineChars="200" w:firstLine="412"/>
        <w:jc w:val="left"/>
        <w:rPr>
          <w:rFonts w:ascii="仿宋" w:eastAsia="仿宋" w:hAnsi="仿宋" w:cs="宋体" w:hint="eastAsia"/>
          <w:spacing w:val="-2"/>
          <w:szCs w:val="21"/>
        </w:rPr>
      </w:pPr>
      <w:r w:rsidRPr="00C113C4">
        <w:rPr>
          <w:rFonts w:ascii="仿宋" w:eastAsia="仿宋" w:hAnsi="仿宋" w:cs="宋体" w:hint="eastAsia"/>
          <w:spacing w:val="-2"/>
          <w:szCs w:val="21"/>
        </w:rPr>
        <w:t>3</w:t>
      </w:r>
      <w:r w:rsidRPr="00C113C4">
        <w:rPr>
          <w:rFonts w:ascii="仿宋" w:eastAsia="仿宋" w:hAnsi="仿宋" w:cs="宋体" w:hint="eastAsia"/>
          <w:bCs/>
          <w:kern w:val="0"/>
          <w:szCs w:val="21"/>
          <w:lang w:bidi="ar"/>
        </w:rPr>
        <w:t>、</w:t>
      </w:r>
      <w:r w:rsidRPr="00C113C4">
        <w:rPr>
          <w:rFonts w:ascii="仿宋" w:eastAsia="仿宋" w:hAnsi="仿宋" w:cs="宋体" w:hint="eastAsia"/>
          <w:spacing w:val="-2"/>
          <w:szCs w:val="21"/>
        </w:rPr>
        <w:t>方式：潜在供应商报名需凭CA数字证书通过平顶山市公共资源交易中心网（网址：</w:t>
      </w:r>
      <w:r w:rsidRPr="00C113C4">
        <w:rPr>
          <w:rFonts w:ascii="仿宋" w:eastAsia="仿宋" w:hAnsi="仿宋" w:cs="宋体"/>
          <w:spacing w:val="-2"/>
          <w:szCs w:val="21"/>
        </w:rPr>
        <w:t>http://ggzy.pds.gov.cn/</w:t>
      </w:r>
      <w:r w:rsidRPr="00C113C4">
        <w:rPr>
          <w:rFonts w:ascii="仿宋" w:eastAsia="仿宋" w:hAnsi="仿宋" w:cs="宋体" w:hint="eastAsia"/>
          <w:spacing w:val="-2"/>
          <w:szCs w:val="21"/>
        </w:rPr>
        <w:t>）“交易主体登录”入口进入交易系统进行报名。具体操作请查看以下链接：</w:t>
      </w:r>
    </w:p>
    <w:p w:rsidR="008A547A" w:rsidRPr="00C113C4" w:rsidRDefault="008A547A" w:rsidP="008A547A">
      <w:pPr>
        <w:spacing w:line="460" w:lineRule="exact"/>
        <w:ind w:firstLineChars="300" w:firstLine="63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链接地址：</w:t>
      </w:r>
      <w:r w:rsidRPr="00C113C4">
        <w:rPr>
          <w:rFonts w:ascii="仿宋" w:eastAsia="仿宋" w:hAnsi="仿宋" w:cs="宋体"/>
          <w:bCs/>
          <w:kern w:val="0"/>
          <w:szCs w:val="21"/>
          <w:lang w:bidi="ar"/>
        </w:rPr>
        <w:t>http://ggzy.pds.gov.cn/fwzn/42438.jhtml</w:t>
      </w:r>
    </w:p>
    <w:p w:rsidR="008A547A" w:rsidRPr="00C113C4" w:rsidRDefault="008A547A" w:rsidP="008A547A">
      <w:pPr>
        <w:spacing w:line="460" w:lineRule="exact"/>
        <w:ind w:firstLineChars="100" w:firstLine="21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 xml:space="preserve">    办理 CA 证书：</w:t>
      </w:r>
      <w:r w:rsidRPr="00C113C4">
        <w:rPr>
          <w:rFonts w:ascii="仿宋" w:eastAsia="仿宋" w:hAnsi="仿宋" w:cs="宋体"/>
          <w:bCs/>
          <w:kern w:val="0"/>
          <w:szCs w:val="21"/>
          <w:lang w:bidi="ar"/>
        </w:rPr>
        <w:t>http://ggzy.pds.gov.cn/tzgg/10814.jhtml</w:t>
      </w:r>
      <w:r w:rsidRPr="00C113C4">
        <w:rPr>
          <w:rFonts w:ascii="仿宋" w:eastAsia="仿宋" w:hAnsi="仿宋" w:cs="宋体" w:hint="eastAsia"/>
          <w:bCs/>
          <w:kern w:val="0"/>
          <w:szCs w:val="21"/>
          <w:lang w:bidi="ar"/>
        </w:rPr>
        <w:t xml:space="preserve"> </w:t>
      </w:r>
    </w:p>
    <w:p w:rsidR="008A547A" w:rsidRPr="00C113C4" w:rsidRDefault="008A547A" w:rsidP="008A547A">
      <w:pPr>
        <w:spacing w:line="460" w:lineRule="exact"/>
        <w:ind w:firstLineChars="200" w:firstLine="42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4、售价：0元。</w:t>
      </w:r>
    </w:p>
    <w:p w:rsidR="008A547A" w:rsidRPr="00C113C4" w:rsidRDefault="008A547A" w:rsidP="008A547A">
      <w:pPr>
        <w:spacing w:line="460" w:lineRule="exact"/>
        <w:rPr>
          <w:rFonts w:ascii="仿宋" w:eastAsia="仿宋" w:hAnsi="仿宋" w:cs="宋体" w:hint="eastAsia"/>
          <w:b/>
          <w:bCs/>
          <w:szCs w:val="21"/>
        </w:rPr>
      </w:pPr>
      <w:r w:rsidRPr="00C113C4">
        <w:rPr>
          <w:rFonts w:ascii="仿宋" w:eastAsia="仿宋" w:hAnsi="仿宋" w:cs="宋体" w:hint="eastAsia"/>
          <w:b/>
          <w:bCs/>
          <w:szCs w:val="21"/>
        </w:rPr>
        <w:t>四、投标截止时间及地点</w:t>
      </w:r>
    </w:p>
    <w:p w:rsidR="008A547A" w:rsidRPr="00C113C4" w:rsidRDefault="008A547A" w:rsidP="008A547A">
      <w:pPr>
        <w:spacing w:line="460" w:lineRule="exact"/>
        <w:ind w:firstLineChars="200" w:firstLine="42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1、时间：202</w:t>
      </w:r>
      <w:r w:rsidRPr="00C113C4">
        <w:rPr>
          <w:rFonts w:ascii="仿宋" w:eastAsia="仿宋" w:hAnsi="仿宋" w:cs="宋体"/>
          <w:bCs/>
          <w:kern w:val="0"/>
          <w:szCs w:val="21"/>
          <w:lang w:bidi="ar"/>
        </w:rPr>
        <w:t>4</w:t>
      </w:r>
      <w:r w:rsidRPr="00C113C4">
        <w:rPr>
          <w:rFonts w:ascii="仿宋" w:eastAsia="仿宋" w:hAnsi="仿宋" w:cs="宋体" w:hint="eastAsia"/>
          <w:bCs/>
          <w:kern w:val="0"/>
          <w:szCs w:val="21"/>
          <w:lang w:bidi="ar"/>
        </w:rPr>
        <w:t>年2月2</w:t>
      </w:r>
      <w:r w:rsidRPr="00C113C4">
        <w:rPr>
          <w:rFonts w:ascii="仿宋" w:eastAsia="仿宋" w:hAnsi="仿宋" w:cs="宋体"/>
          <w:bCs/>
          <w:kern w:val="0"/>
          <w:szCs w:val="21"/>
          <w:lang w:bidi="ar"/>
        </w:rPr>
        <w:t>2</w:t>
      </w:r>
      <w:r w:rsidRPr="00C113C4">
        <w:rPr>
          <w:rFonts w:ascii="仿宋" w:eastAsia="仿宋" w:hAnsi="仿宋" w:cs="宋体" w:hint="eastAsia"/>
          <w:bCs/>
          <w:kern w:val="0"/>
          <w:szCs w:val="21"/>
          <w:lang w:bidi="ar"/>
        </w:rPr>
        <w:t>日</w:t>
      </w:r>
      <w:r w:rsidRPr="00C113C4">
        <w:rPr>
          <w:rFonts w:ascii="仿宋" w:eastAsia="仿宋" w:hAnsi="仿宋" w:cs="宋体"/>
          <w:bCs/>
          <w:kern w:val="0"/>
          <w:szCs w:val="21"/>
          <w:lang w:bidi="ar"/>
        </w:rPr>
        <w:t>9</w:t>
      </w:r>
      <w:r w:rsidRPr="00C113C4">
        <w:rPr>
          <w:rFonts w:ascii="仿宋" w:eastAsia="仿宋" w:hAnsi="仿宋" w:cs="宋体" w:hint="eastAsia"/>
          <w:bCs/>
          <w:kern w:val="0"/>
          <w:szCs w:val="21"/>
          <w:lang w:bidi="ar"/>
        </w:rPr>
        <w:t>时</w:t>
      </w:r>
      <w:r w:rsidRPr="00C113C4">
        <w:rPr>
          <w:rFonts w:ascii="仿宋" w:eastAsia="仿宋" w:hAnsi="仿宋" w:cs="宋体"/>
          <w:bCs/>
          <w:kern w:val="0"/>
          <w:szCs w:val="21"/>
          <w:lang w:bidi="ar"/>
        </w:rPr>
        <w:t>20</w:t>
      </w:r>
      <w:r w:rsidRPr="00C113C4">
        <w:rPr>
          <w:rFonts w:ascii="仿宋" w:eastAsia="仿宋" w:hAnsi="仿宋" w:cs="宋体" w:hint="eastAsia"/>
          <w:bCs/>
          <w:kern w:val="0"/>
          <w:szCs w:val="21"/>
          <w:lang w:bidi="ar"/>
        </w:rPr>
        <w:t>分（北京时间）</w:t>
      </w:r>
    </w:p>
    <w:p w:rsidR="008A547A" w:rsidRPr="00C113C4" w:rsidRDefault="008A547A" w:rsidP="008A547A">
      <w:pPr>
        <w:spacing w:line="460" w:lineRule="exact"/>
        <w:ind w:firstLineChars="200" w:firstLine="42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2、地点：平顶山市公共资源交易中心系统</w:t>
      </w:r>
    </w:p>
    <w:p w:rsidR="008A547A" w:rsidRPr="00C113C4" w:rsidRDefault="008A547A" w:rsidP="008A547A">
      <w:pPr>
        <w:spacing w:line="460" w:lineRule="exact"/>
        <w:ind w:right="395"/>
        <w:jc w:val="left"/>
        <w:rPr>
          <w:rFonts w:ascii="仿宋" w:eastAsia="仿宋" w:hAnsi="仿宋" w:cs="宋体" w:hint="eastAsia"/>
          <w:b/>
          <w:bCs/>
          <w:szCs w:val="21"/>
        </w:rPr>
      </w:pPr>
      <w:r w:rsidRPr="00C113C4">
        <w:rPr>
          <w:rFonts w:ascii="仿宋" w:eastAsia="仿宋" w:hAnsi="仿宋" w:cs="宋体" w:hint="eastAsia"/>
          <w:b/>
          <w:bCs/>
          <w:szCs w:val="21"/>
        </w:rPr>
        <w:t>五、开标时间及地点</w:t>
      </w:r>
    </w:p>
    <w:p w:rsidR="008A547A" w:rsidRPr="00C113C4" w:rsidRDefault="008A547A" w:rsidP="008A547A">
      <w:pPr>
        <w:spacing w:line="460" w:lineRule="exact"/>
        <w:ind w:firstLineChars="200" w:firstLine="42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1、时间：202</w:t>
      </w:r>
      <w:r w:rsidRPr="00C113C4">
        <w:rPr>
          <w:rFonts w:ascii="仿宋" w:eastAsia="仿宋" w:hAnsi="仿宋" w:cs="宋体"/>
          <w:bCs/>
          <w:kern w:val="0"/>
          <w:szCs w:val="21"/>
          <w:lang w:bidi="ar"/>
        </w:rPr>
        <w:t>4</w:t>
      </w:r>
      <w:r w:rsidRPr="00C113C4">
        <w:rPr>
          <w:rFonts w:ascii="仿宋" w:eastAsia="仿宋" w:hAnsi="仿宋" w:cs="宋体" w:hint="eastAsia"/>
          <w:bCs/>
          <w:kern w:val="0"/>
          <w:szCs w:val="21"/>
          <w:lang w:bidi="ar"/>
        </w:rPr>
        <w:t>年2月2</w:t>
      </w:r>
      <w:r w:rsidRPr="00C113C4">
        <w:rPr>
          <w:rFonts w:ascii="仿宋" w:eastAsia="仿宋" w:hAnsi="仿宋" w:cs="宋体"/>
          <w:bCs/>
          <w:kern w:val="0"/>
          <w:szCs w:val="21"/>
          <w:lang w:bidi="ar"/>
        </w:rPr>
        <w:t>2</w:t>
      </w:r>
      <w:r w:rsidRPr="00C113C4">
        <w:rPr>
          <w:rFonts w:ascii="仿宋" w:eastAsia="仿宋" w:hAnsi="仿宋" w:cs="宋体" w:hint="eastAsia"/>
          <w:bCs/>
          <w:kern w:val="0"/>
          <w:szCs w:val="21"/>
          <w:lang w:bidi="ar"/>
        </w:rPr>
        <w:t>日</w:t>
      </w:r>
      <w:r w:rsidRPr="00C113C4">
        <w:rPr>
          <w:rFonts w:ascii="仿宋" w:eastAsia="仿宋" w:hAnsi="仿宋" w:cs="宋体"/>
          <w:bCs/>
          <w:kern w:val="0"/>
          <w:szCs w:val="21"/>
          <w:lang w:bidi="ar"/>
        </w:rPr>
        <w:t>9</w:t>
      </w:r>
      <w:r w:rsidRPr="00C113C4">
        <w:rPr>
          <w:rFonts w:ascii="仿宋" w:eastAsia="仿宋" w:hAnsi="仿宋" w:cs="宋体" w:hint="eastAsia"/>
          <w:bCs/>
          <w:kern w:val="0"/>
          <w:szCs w:val="21"/>
          <w:lang w:bidi="ar"/>
        </w:rPr>
        <w:t>时</w:t>
      </w:r>
      <w:r w:rsidRPr="00C113C4">
        <w:rPr>
          <w:rFonts w:ascii="仿宋" w:eastAsia="仿宋" w:hAnsi="仿宋" w:cs="宋体"/>
          <w:bCs/>
          <w:kern w:val="0"/>
          <w:szCs w:val="21"/>
          <w:lang w:bidi="ar"/>
        </w:rPr>
        <w:t>20</w:t>
      </w:r>
      <w:r w:rsidRPr="00C113C4">
        <w:rPr>
          <w:rFonts w:ascii="仿宋" w:eastAsia="仿宋" w:hAnsi="仿宋" w:cs="宋体" w:hint="eastAsia"/>
          <w:bCs/>
          <w:kern w:val="0"/>
          <w:szCs w:val="21"/>
          <w:lang w:bidi="ar"/>
        </w:rPr>
        <w:t>分（北京时间）</w:t>
      </w:r>
    </w:p>
    <w:p w:rsidR="008A547A" w:rsidRPr="00C113C4" w:rsidRDefault="008A547A" w:rsidP="008A547A">
      <w:pPr>
        <w:spacing w:line="460" w:lineRule="exact"/>
        <w:ind w:firstLineChars="200" w:firstLine="42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2、地点：平顶山市公共资源交易中心系统</w:t>
      </w:r>
    </w:p>
    <w:p w:rsidR="008A547A" w:rsidRPr="00C113C4" w:rsidRDefault="008A547A" w:rsidP="008A547A">
      <w:pPr>
        <w:spacing w:line="460" w:lineRule="exact"/>
        <w:ind w:right="395"/>
        <w:jc w:val="left"/>
        <w:rPr>
          <w:rFonts w:ascii="仿宋" w:eastAsia="仿宋" w:hAnsi="仿宋" w:cs="宋体" w:hint="eastAsia"/>
          <w:b/>
          <w:bCs/>
          <w:szCs w:val="21"/>
        </w:rPr>
      </w:pPr>
      <w:r w:rsidRPr="00C113C4">
        <w:rPr>
          <w:rFonts w:ascii="仿宋" w:eastAsia="仿宋" w:hAnsi="仿宋" w:cs="宋体" w:hint="eastAsia"/>
          <w:b/>
          <w:bCs/>
          <w:szCs w:val="21"/>
        </w:rPr>
        <w:t>六、发布公告的媒介及招标公告期限</w:t>
      </w:r>
    </w:p>
    <w:p w:rsidR="008A547A" w:rsidRPr="00C113C4" w:rsidRDefault="008A547A" w:rsidP="008A547A">
      <w:pPr>
        <w:spacing w:line="460" w:lineRule="exact"/>
        <w:ind w:firstLineChars="200" w:firstLine="420"/>
        <w:jc w:val="left"/>
        <w:rPr>
          <w:rFonts w:ascii="仿宋" w:eastAsia="仿宋" w:hAnsi="仿宋" w:cs="宋体" w:hint="eastAsia"/>
          <w:bCs/>
          <w:kern w:val="0"/>
          <w:szCs w:val="21"/>
          <w:lang w:bidi="ar"/>
        </w:rPr>
      </w:pPr>
      <w:r w:rsidRPr="00C113C4">
        <w:rPr>
          <w:rFonts w:ascii="仿宋" w:eastAsia="仿宋" w:hAnsi="仿宋" w:cs="宋体" w:hint="eastAsia"/>
          <w:bCs/>
          <w:kern w:val="0"/>
          <w:szCs w:val="21"/>
          <w:lang w:bidi="ar"/>
        </w:rPr>
        <w:t>本次招标公告在</w:t>
      </w:r>
      <w:r w:rsidRPr="00C113C4">
        <w:rPr>
          <w:rFonts w:ascii="仿宋" w:eastAsia="仿宋" w:hAnsi="仿宋" w:cs="宋体" w:hint="eastAsia"/>
          <w:kern w:val="0"/>
          <w:szCs w:val="21"/>
        </w:rPr>
        <w:t>《河南省政府采购网》、《平顶山市政府采购网》、《全国公共资源交易平台（河南省·平顶山市）》及《河南省公共资</w:t>
      </w:r>
      <w:r w:rsidRPr="00C113C4">
        <w:rPr>
          <w:rFonts w:ascii="仿宋" w:eastAsia="仿宋" w:hAnsi="仿宋" w:cs="宋体" w:hint="eastAsia"/>
          <w:szCs w:val="21"/>
          <w:shd w:val="clear" w:color="auto" w:fill="FFFFFF"/>
        </w:rPr>
        <w:t>源交易公共服务平台》</w:t>
      </w:r>
      <w:r w:rsidRPr="00C113C4">
        <w:rPr>
          <w:rFonts w:ascii="仿宋" w:eastAsia="仿宋" w:hAnsi="仿宋" w:cs="宋体" w:hint="eastAsia"/>
          <w:bCs/>
          <w:kern w:val="0"/>
          <w:szCs w:val="21"/>
          <w:lang w:bidi="ar"/>
        </w:rPr>
        <w:t>上发布。公告期限为五个工作日。</w:t>
      </w:r>
    </w:p>
    <w:p w:rsidR="008A547A" w:rsidRPr="00C113C4" w:rsidRDefault="008A547A" w:rsidP="008A547A">
      <w:pPr>
        <w:spacing w:line="460" w:lineRule="exact"/>
        <w:rPr>
          <w:rFonts w:ascii="仿宋" w:eastAsia="仿宋" w:hAnsi="仿宋" w:cs="宋体" w:hint="eastAsia"/>
          <w:b/>
          <w:bCs/>
          <w:szCs w:val="21"/>
        </w:rPr>
      </w:pPr>
      <w:r w:rsidRPr="00C113C4">
        <w:rPr>
          <w:rFonts w:ascii="仿宋" w:eastAsia="仿宋" w:hAnsi="仿宋" w:cs="宋体" w:hint="eastAsia"/>
          <w:b/>
          <w:bCs/>
          <w:szCs w:val="21"/>
        </w:rPr>
        <w:t>七、其他补充事宜</w:t>
      </w:r>
    </w:p>
    <w:p w:rsidR="008A547A" w:rsidRPr="00C113C4" w:rsidRDefault="008A547A" w:rsidP="008A547A">
      <w:pPr>
        <w:spacing w:line="460" w:lineRule="exact"/>
        <w:ind w:right="395" w:firstLineChars="200" w:firstLine="412"/>
        <w:jc w:val="left"/>
        <w:rPr>
          <w:rFonts w:ascii="仿宋" w:eastAsia="仿宋" w:hAnsi="仿宋" w:cs="宋体" w:hint="eastAsia"/>
          <w:spacing w:val="-2"/>
          <w:szCs w:val="21"/>
        </w:rPr>
      </w:pPr>
      <w:r w:rsidRPr="00C113C4">
        <w:rPr>
          <w:rFonts w:ascii="仿宋" w:eastAsia="仿宋" w:hAnsi="仿宋" w:cs="宋体" w:hint="eastAsia"/>
          <w:spacing w:val="-2"/>
          <w:szCs w:val="21"/>
        </w:rPr>
        <w:t>1.本项目全面实行在线“不见面”开标，供应商远程在线解密响应文件，不再到开标现场，供应商开标前应仔细阅读《“不见面”开标注意事项及操作流程》。</w:t>
      </w:r>
    </w:p>
    <w:p w:rsidR="008A547A" w:rsidRPr="00C113C4" w:rsidRDefault="008A547A" w:rsidP="008A547A">
      <w:pPr>
        <w:spacing w:line="460" w:lineRule="exact"/>
        <w:ind w:right="395" w:firstLineChars="200" w:firstLine="412"/>
        <w:jc w:val="left"/>
        <w:rPr>
          <w:rFonts w:ascii="仿宋" w:eastAsia="仿宋" w:hAnsi="仿宋" w:cs="宋体" w:hint="eastAsia"/>
          <w:spacing w:val="-2"/>
          <w:szCs w:val="21"/>
        </w:rPr>
      </w:pPr>
      <w:r w:rsidRPr="00C113C4">
        <w:rPr>
          <w:rFonts w:ascii="仿宋" w:eastAsia="仿宋" w:hAnsi="仿宋" w:cs="宋体" w:hint="eastAsia"/>
          <w:spacing w:val="-2"/>
          <w:szCs w:val="21"/>
        </w:rPr>
        <w:t>2.</w:t>
      </w:r>
      <w:r w:rsidRPr="00C113C4">
        <w:rPr>
          <w:rFonts w:ascii="仿宋" w:eastAsia="仿宋" w:hAnsi="仿宋" w:hint="eastAsia"/>
          <w:szCs w:val="21"/>
        </w:rPr>
        <w:t xml:space="preserve"> </w:t>
      </w:r>
      <w:r w:rsidRPr="00C113C4">
        <w:rPr>
          <w:rFonts w:ascii="仿宋" w:eastAsia="仿宋" w:hAnsi="仿宋" w:cs="宋体" w:hint="eastAsia"/>
          <w:spacing w:val="-2"/>
          <w:szCs w:val="21"/>
        </w:rPr>
        <w:t>监督单位：郏县政府采购服务中心</w:t>
      </w:r>
    </w:p>
    <w:p w:rsidR="008A547A" w:rsidRPr="00C113C4" w:rsidRDefault="008A547A" w:rsidP="008A547A">
      <w:pPr>
        <w:spacing w:line="460" w:lineRule="exact"/>
        <w:ind w:right="395" w:firstLineChars="200" w:firstLine="412"/>
        <w:jc w:val="left"/>
        <w:rPr>
          <w:rFonts w:ascii="仿宋" w:eastAsia="仿宋" w:hAnsi="仿宋" w:cs="宋体" w:hint="eastAsia"/>
          <w:spacing w:val="-2"/>
          <w:szCs w:val="21"/>
        </w:rPr>
      </w:pPr>
      <w:r w:rsidRPr="00C113C4">
        <w:rPr>
          <w:rFonts w:ascii="仿宋" w:eastAsia="仿宋" w:hAnsi="仿宋" w:cs="宋体" w:hint="eastAsia"/>
          <w:spacing w:val="-2"/>
          <w:szCs w:val="21"/>
        </w:rPr>
        <w:t>统一社会信用代码：114104250054921046</w:t>
      </w:r>
    </w:p>
    <w:p w:rsidR="008A547A" w:rsidRPr="00C113C4" w:rsidRDefault="008A547A" w:rsidP="008A547A">
      <w:pPr>
        <w:spacing w:line="460" w:lineRule="exact"/>
        <w:ind w:right="395" w:firstLineChars="200" w:firstLine="412"/>
        <w:jc w:val="left"/>
        <w:rPr>
          <w:rFonts w:ascii="仿宋" w:eastAsia="仿宋" w:hAnsi="仿宋" w:cs="宋体" w:hint="eastAsia"/>
          <w:spacing w:val="-2"/>
          <w:szCs w:val="21"/>
        </w:rPr>
      </w:pPr>
      <w:r w:rsidRPr="00C113C4">
        <w:rPr>
          <w:rFonts w:ascii="仿宋" w:eastAsia="仿宋" w:hAnsi="仿宋" w:cs="宋体" w:hint="eastAsia"/>
          <w:spacing w:val="-2"/>
          <w:szCs w:val="21"/>
        </w:rPr>
        <w:t>联系人：李女士</w:t>
      </w:r>
    </w:p>
    <w:p w:rsidR="008A547A" w:rsidRPr="00C113C4" w:rsidRDefault="008A547A" w:rsidP="008A547A">
      <w:pPr>
        <w:spacing w:line="460" w:lineRule="exact"/>
        <w:ind w:right="395" w:firstLineChars="200" w:firstLine="412"/>
        <w:jc w:val="left"/>
        <w:rPr>
          <w:rFonts w:ascii="仿宋" w:eastAsia="仿宋" w:hAnsi="仿宋" w:cs="宋体"/>
          <w:spacing w:val="-2"/>
          <w:szCs w:val="21"/>
        </w:rPr>
      </w:pPr>
      <w:r w:rsidRPr="00C113C4">
        <w:rPr>
          <w:rFonts w:ascii="仿宋" w:eastAsia="仿宋" w:hAnsi="仿宋" w:cs="宋体" w:hint="eastAsia"/>
          <w:spacing w:val="-2"/>
          <w:szCs w:val="21"/>
        </w:rPr>
        <w:t>电 话：0375-5152805</w:t>
      </w:r>
    </w:p>
    <w:p w:rsidR="008A547A" w:rsidRPr="00C113C4" w:rsidRDefault="008A547A" w:rsidP="008A547A">
      <w:pPr>
        <w:spacing w:line="460" w:lineRule="exact"/>
        <w:ind w:right="395" w:firstLineChars="200" w:firstLine="412"/>
        <w:jc w:val="left"/>
        <w:rPr>
          <w:rFonts w:ascii="仿宋" w:eastAsia="仿宋" w:hAnsi="仿宋" w:cs="宋体" w:hint="eastAsia"/>
          <w:spacing w:val="-2"/>
          <w:szCs w:val="21"/>
        </w:rPr>
      </w:pPr>
      <w:r w:rsidRPr="00C113C4">
        <w:rPr>
          <w:rFonts w:ascii="仿宋" w:eastAsia="仿宋" w:hAnsi="仿宋" w:cs="宋体" w:hint="eastAsia"/>
          <w:spacing w:val="-2"/>
          <w:szCs w:val="21"/>
        </w:rPr>
        <w:t>3.若有投诉，可通过平顶山市公共资源交易平台向招标人（代理机构）、行政监督部门提出在线质疑（异议）、投诉。</w:t>
      </w:r>
    </w:p>
    <w:p w:rsidR="008A547A" w:rsidRPr="00C113C4" w:rsidRDefault="008A547A" w:rsidP="008A547A">
      <w:pPr>
        <w:spacing w:line="460" w:lineRule="exact"/>
        <w:ind w:right="395" w:firstLineChars="200" w:firstLine="412"/>
        <w:jc w:val="left"/>
        <w:rPr>
          <w:rFonts w:ascii="仿宋" w:eastAsia="仿宋" w:hAnsi="仿宋" w:cs="宋体"/>
          <w:spacing w:val="-2"/>
          <w:szCs w:val="21"/>
        </w:rPr>
      </w:pPr>
      <w:r w:rsidRPr="00C113C4">
        <w:rPr>
          <w:rFonts w:ascii="仿宋" w:eastAsia="仿宋" w:hAnsi="仿宋" w:cs="宋体" w:hint="eastAsia"/>
          <w:spacing w:val="-2"/>
          <w:szCs w:val="21"/>
        </w:rPr>
        <w:t>4.该公告已同步至“平顶山市公共资源交易中心微信公众号”，可通过公众号中的服务栏目进行查阅”。</w:t>
      </w:r>
    </w:p>
    <w:p w:rsidR="008A547A" w:rsidRPr="00C113C4" w:rsidRDefault="008A547A" w:rsidP="008A547A">
      <w:pPr>
        <w:spacing w:line="460" w:lineRule="exact"/>
        <w:rPr>
          <w:rFonts w:ascii="仿宋" w:eastAsia="仿宋" w:hAnsi="仿宋" w:cs="宋体" w:hint="eastAsia"/>
          <w:b/>
          <w:bCs/>
          <w:szCs w:val="21"/>
        </w:rPr>
      </w:pPr>
      <w:r w:rsidRPr="00C113C4">
        <w:rPr>
          <w:rFonts w:ascii="仿宋" w:eastAsia="仿宋" w:hAnsi="仿宋" w:cs="宋体" w:hint="eastAsia"/>
          <w:b/>
          <w:bCs/>
          <w:szCs w:val="21"/>
        </w:rPr>
        <w:t>八、凡对本次招标提出询问，请按照以下方式联系</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1.采购人信息</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名称：郏县民政局</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地址：郏县龙山大道东段</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szCs w:val="21"/>
          <w:shd w:val="clear" w:color="auto" w:fill="FFFFFF"/>
        </w:rPr>
      </w:pPr>
      <w:r w:rsidRPr="00C113C4">
        <w:rPr>
          <w:rFonts w:ascii="仿宋" w:eastAsia="仿宋" w:hAnsi="仿宋" w:cs="宋体" w:hint="eastAsia"/>
          <w:szCs w:val="21"/>
          <w:shd w:val="clear" w:color="auto" w:fill="FFFFFF"/>
        </w:rPr>
        <w:t>联系人：丁先生</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szCs w:val="21"/>
          <w:shd w:val="clear" w:color="auto" w:fill="FFFFFF"/>
        </w:rPr>
      </w:pPr>
      <w:r w:rsidRPr="00C113C4">
        <w:rPr>
          <w:rFonts w:ascii="仿宋" w:eastAsia="仿宋" w:hAnsi="仿宋" w:cs="宋体" w:hint="eastAsia"/>
          <w:szCs w:val="21"/>
          <w:shd w:val="clear" w:color="auto" w:fill="FFFFFF"/>
        </w:rPr>
        <w:t>联系方式：</w:t>
      </w:r>
      <w:r w:rsidRPr="00C113C4">
        <w:rPr>
          <w:rFonts w:ascii="仿宋" w:eastAsia="仿宋" w:hAnsi="仿宋" w:cs="宋体"/>
          <w:szCs w:val="21"/>
          <w:shd w:val="clear" w:color="auto" w:fill="FFFFFF"/>
        </w:rPr>
        <w:t>0375-5185699</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2.采购代理机构信息</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hint="eastAsia"/>
          <w:bCs/>
          <w:szCs w:val="21"/>
          <w:shd w:val="clear" w:color="auto" w:fill="FFFFFF"/>
        </w:rPr>
      </w:pPr>
      <w:r w:rsidRPr="00C113C4">
        <w:rPr>
          <w:rFonts w:ascii="仿宋" w:eastAsia="仿宋" w:hAnsi="仿宋" w:cs="宋体" w:hint="eastAsia"/>
          <w:bCs/>
          <w:szCs w:val="21"/>
          <w:shd w:val="clear" w:color="auto" w:fill="FFFFFF"/>
        </w:rPr>
        <w:t>名称：河南卓润工程管理有限公司</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bCs/>
          <w:szCs w:val="21"/>
          <w:shd w:val="clear" w:color="auto" w:fill="FFFFFF"/>
        </w:rPr>
      </w:pPr>
      <w:r w:rsidRPr="00C113C4">
        <w:rPr>
          <w:rFonts w:ascii="仿宋" w:eastAsia="仿宋" w:hAnsi="仿宋" w:cs="宋体" w:hint="eastAsia"/>
          <w:bCs/>
          <w:szCs w:val="21"/>
          <w:shd w:val="clear" w:color="auto" w:fill="FFFFFF"/>
        </w:rPr>
        <w:t>地址：河南自贸试验区郑州片区（经开）航海东路第七大街宏光合园11号楼2308号</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hint="eastAsia"/>
          <w:bCs/>
          <w:szCs w:val="21"/>
          <w:shd w:val="clear" w:color="auto" w:fill="FFFFFF"/>
        </w:rPr>
      </w:pPr>
      <w:r w:rsidRPr="00C113C4">
        <w:rPr>
          <w:rFonts w:ascii="仿宋" w:eastAsia="仿宋" w:hAnsi="仿宋" w:cs="宋体" w:hint="eastAsia"/>
          <w:bCs/>
          <w:szCs w:val="21"/>
          <w:shd w:val="clear" w:color="auto" w:fill="FFFFFF"/>
        </w:rPr>
        <w:t>联系人：李女士</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hint="eastAsia"/>
          <w:bCs/>
          <w:szCs w:val="21"/>
          <w:shd w:val="clear" w:color="auto" w:fill="FFFFFF"/>
        </w:rPr>
      </w:pPr>
      <w:r w:rsidRPr="00C113C4">
        <w:rPr>
          <w:rFonts w:ascii="仿宋" w:eastAsia="仿宋" w:hAnsi="仿宋" w:cs="宋体" w:hint="eastAsia"/>
          <w:bCs/>
          <w:szCs w:val="21"/>
          <w:shd w:val="clear" w:color="auto" w:fill="FFFFFF"/>
        </w:rPr>
        <w:t>联系方式：15617301678、</w:t>
      </w:r>
      <w:r w:rsidRPr="00C113C4">
        <w:rPr>
          <w:rFonts w:ascii="仿宋" w:eastAsia="仿宋" w:hAnsi="仿宋" w:cs="宋体"/>
          <w:bCs/>
          <w:szCs w:val="21"/>
          <w:shd w:val="clear" w:color="auto" w:fill="FFFFFF"/>
        </w:rPr>
        <w:t>13721891177</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3.项目联系方式</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hint="eastAsia"/>
          <w:bCs/>
          <w:szCs w:val="21"/>
          <w:shd w:val="clear" w:color="auto" w:fill="FFFFFF"/>
        </w:rPr>
      </w:pPr>
      <w:r w:rsidRPr="00C113C4">
        <w:rPr>
          <w:rFonts w:ascii="仿宋" w:eastAsia="仿宋" w:hAnsi="仿宋" w:cs="宋体" w:hint="eastAsia"/>
          <w:bCs/>
          <w:szCs w:val="21"/>
          <w:shd w:val="clear" w:color="auto" w:fill="FFFFFF"/>
        </w:rPr>
        <w:t>联系人：李女士</w:t>
      </w:r>
    </w:p>
    <w:p w:rsidR="008A547A" w:rsidRPr="00C113C4" w:rsidRDefault="008A547A" w:rsidP="008A547A">
      <w:pPr>
        <w:widowControl/>
        <w:autoSpaceDE w:val="0"/>
        <w:adjustRightInd w:val="0"/>
        <w:snapToGrid w:val="0"/>
        <w:spacing w:line="460" w:lineRule="exact"/>
        <w:ind w:firstLineChars="200" w:firstLine="420"/>
        <w:jc w:val="left"/>
        <w:rPr>
          <w:rFonts w:ascii="仿宋" w:eastAsia="仿宋" w:hAnsi="仿宋" w:cs="宋体" w:hint="eastAsia"/>
          <w:bCs/>
          <w:szCs w:val="21"/>
          <w:shd w:val="clear" w:color="auto" w:fill="FFFFFF"/>
        </w:rPr>
      </w:pPr>
      <w:r w:rsidRPr="00C113C4">
        <w:rPr>
          <w:rFonts w:ascii="仿宋" w:eastAsia="仿宋" w:hAnsi="仿宋" w:cs="宋体" w:hint="eastAsia"/>
          <w:bCs/>
          <w:szCs w:val="21"/>
          <w:shd w:val="clear" w:color="auto" w:fill="FFFFFF"/>
        </w:rPr>
        <w:t>联系方式：15617301678、</w:t>
      </w:r>
      <w:r w:rsidRPr="00C113C4">
        <w:rPr>
          <w:rFonts w:ascii="仿宋" w:eastAsia="仿宋" w:hAnsi="仿宋" w:cs="宋体"/>
          <w:bCs/>
          <w:szCs w:val="21"/>
          <w:shd w:val="clear" w:color="auto" w:fill="FFFFFF"/>
        </w:rPr>
        <w:t>13721891177</w:t>
      </w:r>
    </w:p>
    <w:p w:rsidR="008A547A" w:rsidRPr="00C113C4" w:rsidRDefault="008A547A" w:rsidP="008A547A">
      <w:pPr>
        <w:spacing w:line="460" w:lineRule="exact"/>
        <w:ind w:leftChars="200" w:left="420" w:right="384"/>
        <w:jc w:val="right"/>
        <w:rPr>
          <w:rFonts w:ascii="仿宋" w:eastAsia="仿宋" w:hAnsi="仿宋" w:cs="宋体" w:hint="eastAsia"/>
          <w:szCs w:val="21"/>
        </w:rPr>
      </w:pPr>
    </w:p>
    <w:p w:rsidR="008A547A" w:rsidRPr="00C113C4" w:rsidRDefault="008A547A" w:rsidP="008A547A">
      <w:pPr>
        <w:spacing w:line="460" w:lineRule="exact"/>
        <w:ind w:leftChars="200" w:left="420" w:right="384"/>
        <w:jc w:val="right"/>
        <w:rPr>
          <w:rFonts w:ascii="仿宋" w:eastAsia="仿宋" w:hAnsi="仿宋" w:cs="宋体" w:hint="eastAsia"/>
          <w:szCs w:val="21"/>
        </w:rPr>
      </w:pPr>
    </w:p>
    <w:p w:rsidR="008A547A" w:rsidRPr="00C113C4" w:rsidRDefault="008A547A" w:rsidP="008A547A">
      <w:pPr>
        <w:autoSpaceDE w:val="0"/>
        <w:spacing w:line="360" w:lineRule="auto"/>
        <w:jc w:val="center"/>
        <w:rPr>
          <w:rFonts w:ascii="仿宋" w:eastAsia="仿宋" w:hAnsi="仿宋" w:cs="宋体" w:hint="eastAsia"/>
          <w:b/>
          <w:bCs/>
          <w:szCs w:val="21"/>
          <w:shd w:val="clear" w:color="auto" w:fill="FFFFFF"/>
        </w:rPr>
      </w:pPr>
      <w:r w:rsidRPr="00C113C4">
        <w:rPr>
          <w:rFonts w:ascii="仿宋" w:eastAsia="仿宋" w:hAnsi="仿宋" w:cs="宋体" w:hint="eastAsia"/>
          <w:b/>
          <w:bCs/>
          <w:szCs w:val="21"/>
          <w:shd w:val="clear" w:color="auto" w:fill="FFFFFF"/>
        </w:rPr>
        <w:br w:type="page"/>
        <w:t>温馨提示：</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本项目为全流程电子化交易项目，请认真阅读采购文件，并注意以下事项。</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 xml:space="preserve">1.供应商应按采购文件规定编制、提交电子投标文件。 </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2.本项目供应商不用再提供纸质投标文件。</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3.电子文件下载、制作、提交期间和开标（电子投标文件的解密）环节，供应商须使用CA数字证书（证书须在有效期内）。</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4.电子投标文件的制作。</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4.1 供应商登录《全国公共资源交易平台(河南省</w:t>
      </w:r>
      <w:r w:rsidRPr="00C113C4">
        <w:rPr>
          <w:rFonts w:ascii="微软雅黑" w:eastAsia="微软雅黑" w:hAnsi="微软雅黑" w:cs="微软雅黑" w:hint="eastAsia"/>
          <w:szCs w:val="21"/>
          <w:shd w:val="clear" w:color="auto" w:fill="FFFFFF"/>
        </w:rPr>
        <w:t>▪</w:t>
      </w:r>
      <w:r w:rsidRPr="00C113C4">
        <w:rPr>
          <w:rFonts w:ascii="仿宋" w:eastAsia="仿宋" w:hAnsi="仿宋" w:cs="仿宋" w:hint="eastAsia"/>
          <w:szCs w:val="21"/>
          <w:shd w:val="clear" w:color="auto" w:fill="FFFFFF"/>
        </w:rPr>
        <w:t>平顶山市</w:t>
      </w:r>
      <w:r w:rsidRPr="00C113C4">
        <w:rPr>
          <w:rFonts w:ascii="仿宋" w:eastAsia="仿宋" w:hAnsi="仿宋" w:cs="宋体" w:hint="eastAsia"/>
          <w:szCs w:val="21"/>
          <w:shd w:val="clear" w:color="auto" w:fill="FFFFFF"/>
        </w:rPr>
        <w:t>)》公共资源交易系统（http://221.176.192.166:8080/ggzy/）下载“平顶山投标文件制作系统”，按采购文件要求制作电子投标文件。</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电子投标文件的制作，参考《全国公共资源交易平台(河南省</w:t>
      </w:r>
      <w:r w:rsidRPr="00C113C4">
        <w:rPr>
          <w:rFonts w:ascii="微软雅黑" w:eastAsia="微软雅黑" w:hAnsi="微软雅黑" w:cs="微软雅黑" w:hint="eastAsia"/>
          <w:szCs w:val="21"/>
          <w:shd w:val="clear" w:color="auto" w:fill="FFFFFF"/>
        </w:rPr>
        <w:t>▪</w:t>
      </w:r>
      <w:r w:rsidRPr="00C113C4">
        <w:rPr>
          <w:rFonts w:ascii="仿宋" w:eastAsia="仿宋" w:hAnsi="仿宋" w:cs="仿宋" w:hint="eastAsia"/>
          <w:szCs w:val="21"/>
          <w:shd w:val="clear" w:color="auto" w:fill="FFFFFF"/>
        </w:rPr>
        <w:t>平顶山市</w:t>
      </w:r>
      <w:r w:rsidRPr="00C113C4">
        <w:rPr>
          <w:rFonts w:ascii="仿宋" w:eastAsia="仿宋" w:hAnsi="仿宋" w:cs="宋体" w:hint="eastAsia"/>
          <w:szCs w:val="21"/>
          <w:shd w:val="clear" w:color="auto" w:fill="FFFFFF"/>
        </w:rPr>
        <w:t>)》公共资源交易系统——组件下载——交易系统操作手册（供应商、供应商）。</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4.2 供应商须将采购文件要求的资质、业绩、荣誉及相关人员证明材料等资料原件扫描件（或图片）制作到所提交的电子投标文件中。</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4.3供应商对同一项目多个标段进行投标的，应分别下载所投标段的采购文件，按标段制作电子投标文件，并按采购文件要求在相应位置加盖供应商电子印章和法人电子印章。</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一个标段对应生成一个文件夹（xxxx项目xx标段）, 其中包含2个文件和1个文件夹。后缀名为“.file”的文件用于电子投标使用，名称为“备份”的文件夹使用电子介质存储，供开标现场备用。</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5.加密电子投标文件的提交</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5.1加密电子投标文件应在采购文件规定的投标截止时间（开标时间）之前成功提交至《全国公共资源交易平台(河南省</w:t>
      </w:r>
      <w:r w:rsidRPr="00C113C4">
        <w:rPr>
          <w:rFonts w:ascii="微软雅黑" w:eastAsia="微软雅黑" w:hAnsi="微软雅黑" w:cs="微软雅黑" w:hint="eastAsia"/>
          <w:szCs w:val="21"/>
          <w:shd w:val="clear" w:color="auto" w:fill="FFFFFF"/>
        </w:rPr>
        <w:t>▪</w:t>
      </w:r>
      <w:r w:rsidRPr="00C113C4">
        <w:rPr>
          <w:rFonts w:ascii="仿宋" w:eastAsia="仿宋" w:hAnsi="仿宋" w:cs="仿宋" w:hint="eastAsia"/>
          <w:szCs w:val="21"/>
          <w:shd w:val="clear" w:color="auto" w:fill="FFFFFF"/>
        </w:rPr>
        <w:t>平顶山市</w:t>
      </w:r>
      <w:r w:rsidRPr="00C113C4">
        <w:rPr>
          <w:rFonts w:ascii="仿宋" w:eastAsia="仿宋" w:hAnsi="仿宋" w:cs="宋体" w:hint="eastAsia"/>
          <w:szCs w:val="21"/>
          <w:shd w:val="clear" w:color="auto" w:fill="FFFFFF"/>
        </w:rPr>
        <w:t>)》公共资源交易系统（http://221.176.192.166:8080/ggzy/）。</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供应商应充分考虑并预留技术处理和上传数据所需时间。</w:t>
      </w:r>
    </w:p>
    <w:p w:rsidR="008A547A" w:rsidRPr="00C113C4" w:rsidRDefault="008A547A" w:rsidP="008A547A">
      <w:pPr>
        <w:widowControl/>
        <w:autoSpaceDE w:val="0"/>
        <w:adjustRightInd w:val="0"/>
        <w:snapToGrid w:val="0"/>
        <w:spacing w:line="360" w:lineRule="auto"/>
        <w:ind w:firstLineChars="200" w:firstLine="420"/>
        <w:jc w:val="left"/>
        <w:rPr>
          <w:rFonts w:ascii="仿宋" w:eastAsia="仿宋" w:hAnsi="仿宋" w:cs="宋体" w:hint="eastAsia"/>
          <w:szCs w:val="21"/>
          <w:shd w:val="clear" w:color="auto" w:fill="FFFFFF"/>
        </w:rPr>
      </w:pPr>
      <w:r w:rsidRPr="00C113C4">
        <w:rPr>
          <w:rFonts w:ascii="仿宋" w:eastAsia="仿宋" w:hAnsi="仿宋" w:cs="宋体" w:hint="eastAsia"/>
          <w:szCs w:val="21"/>
          <w:shd w:val="clear" w:color="auto" w:fill="FFFFFF"/>
        </w:rPr>
        <w:t>5.2 供应商对同一项目多个标段进行投标的，加密电子投标文件应按标段分别提交。</w:t>
      </w:r>
    </w:p>
    <w:p w:rsidR="008A547A" w:rsidRPr="00C113C4" w:rsidRDefault="008A547A" w:rsidP="008A547A">
      <w:pPr>
        <w:autoSpaceDE w:val="0"/>
        <w:adjustRightInd w:val="0"/>
        <w:snapToGrid w:val="0"/>
        <w:spacing w:line="360" w:lineRule="auto"/>
        <w:ind w:firstLine="480"/>
        <w:rPr>
          <w:rFonts w:ascii="仿宋" w:eastAsia="仿宋" w:hAnsi="仿宋" w:cs="宋体" w:hint="eastAsia"/>
          <w:szCs w:val="21"/>
        </w:rPr>
      </w:pPr>
      <w:r w:rsidRPr="00C113C4">
        <w:rPr>
          <w:rFonts w:ascii="仿宋" w:eastAsia="仿宋" w:hAnsi="仿宋" w:cs="宋体" w:hint="eastAsia"/>
          <w:szCs w:val="21"/>
        </w:rPr>
        <w:t xml:space="preserve"> </w:t>
      </w:r>
    </w:p>
    <w:p w:rsidR="008A547A" w:rsidRPr="00C113C4" w:rsidRDefault="008A547A" w:rsidP="008A547A">
      <w:pPr>
        <w:pStyle w:val="1"/>
        <w:spacing w:line="360" w:lineRule="auto"/>
        <w:rPr>
          <w:rStyle w:val="15"/>
          <w:rFonts w:ascii="仿宋" w:eastAsia="仿宋" w:hAnsi="仿宋" w:cs="宋体" w:hint="eastAsia"/>
          <w:sz w:val="32"/>
          <w:szCs w:val="32"/>
          <w:lang w:eastAsia="zh-CN"/>
        </w:rPr>
      </w:pPr>
      <w:r w:rsidRPr="00C113C4">
        <w:rPr>
          <w:rFonts w:ascii="仿宋" w:eastAsia="仿宋" w:hAnsi="仿宋" w:cs="宋体" w:hint="eastAsia"/>
          <w:sz w:val="30"/>
          <w:szCs w:val="30"/>
          <w:lang w:eastAsia="zh-CN"/>
        </w:rPr>
        <w:br w:type="page"/>
      </w:r>
      <w:bookmarkStart w:id="7" w:name="_Toc32066"/>
      <w:bookmarkStart w:id="8" w:name="_Toc19265_WPSOffice_Level1"/>
      <w:bookmarkStart w:id="9" w:name="_Toc1002_WPSOffice_Level1"/>
      <w:bookmarkStart w:id="10" w:name="_Toc11601"/>
      <w:bookmarkStart w:id="11" w:name="_Toc26490"/>
      <w:bookmarkStart w:id="12" w:name="_Toc96613774"/>
      <w:bookmarkStart w:id="13" w:name="_Toc13521"/>
      <w:bookmarkStart w:id="14" w:name="_Toc577"/>
      <w:bookmarkStart w:id="15" w:name="_Toc156999778"/>
      <w:bookmarkEnd w:id="7"/>
      <w:bookmarkEnd w:id="8"/>
      <w:bookmarkEnd w:id="9"/>
      <w:bookmarkEnd w:id="10"/>
      <w:r w:rsidRPr="00C113C4">
        <w:rPr>
          <w:rStyle w:val="16"/>
          <w:rFonts w:ascii="仿宋" w:eastAsia="仿宋" w:hAnsi="仿宋" w:cs="宋体" w:hint="eastAsia"/>
          <w:lang w:eastAsia="zh-CN"/>
        </w:rPr>
        <w:t>第二章 供应商须知</w:t>
      </w:r>
      <w:bookmarkEnd w:id="11"/>
      <w:bookmarkEnd w:id="12"/>
      <w:bookmarkEnd w:id="13"/>
      <w:bookmarkEnd w:id="14"/>
      <w:bookmarkEnd w:id="15"/>
    </w:p>
    <w:p w:rsidR="008A547A" w:rsidRPr="00C113C4" w:rsidRDefault="008A547A" w:rsidP="008A547A">
      <w:pPr>
        <w:keepNext/>
        <w:adjustRightInd w:val="0"/>
        <w:snapToGrid w:val="0"/>
        <w:spacing w:line="360" w:lineRule="auto"/>
        <w:ind w:right="-51"/>
        <w:jc w:val="center"/>
        <w:rPr>
          <w:rFonts w:ascii="仿宋" w:eastAsia="仿宋" w:hAnsi="仿宋" w:cs="宋体" w:hint="eastAsia"/>
          <w:b/>
          <w:bCs/>
          <w:kern w:val="0"/>
        </w:rPr>
      </w:pPr>
      <w:bookmarkStart w:id="16" w:name="_Toc13268_WPSOffice_Level2"/>
      <w:bookmarkStart w:id="17" w:name="_Toc4219_WPSOffice_Level2"/>
      <w:bookmarkEnd w:id="16"/>
      <w:r w:rsidRPr="00C113C4">
        <w:rPr>
          <w:rFonts w:ascii="仿宋" w:eastAsia="仿宋" w:hAnsi="仿宋" w:cs="宋体" w:hint="eastAsia"/>
          <w:b/>
          <w:bCs/>
          <w:kern w:val="0"/>
          <w:sz w:val="28"/>
          <w:szCs w:val="28"/>
        </w:rPr>
        <w:t>供应商须知前附表</w:t>
      </w:r>
      <w:bookmarkEnd w:id="17"/>
    </w:p>
    <w:tbl>
      <w:tblPr>
        <w:tblW w:w="9083"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858"/>
        <w:gridCol w:w="2327"/>
        <w:gridCol w:w="5898"/>
      </w:tblGrid>
      <w:tr w:rsidR="008A547A" w:rsidRPr="00C113C4" w:rsidTr="00CB2347">
        <w:trPr>
          <w:trHeight w:val="311"/>
          <w:jc w:val="center"/>
        </w:trPr>
        <w:tc>
          <w:tcPr>
            <w:tcW w:w="858" w:type="dxa"/>
          </w:tcPr>
          <w:p w:rsidR="008A547A" w:rsidRPr="00C113C4" w:rsidRDefault="008A547A" w:rsidP="00CB2347">
            <w:pPr>
              <w:pStyle w:val="TableParagraph"/>
              <w:kinsoku w:val="0"/>
              <w:overflowPunct w:val="0"/>
              <w:spacing w:line="400" w:lineRule="exact"/>
              <w:ind w:right="218"/>
              <w:jc w:val="right"/>
              <w:rPr>
                <w:rFonts w:ascii="仿宋" w:eastAsia="仿宋" w:hAnsi="仿宋" w:cs="宋体" w:hint="eastAsia"/>
                <w:szCs w:val="21"/>
              </w:rPr>
            </w:pPr>
            <w:bookmarkStart w:id="18" w:name="_Toc22986"/>
            <w:bookmarkStart w:id="19" w:name="_Toc30304_WPSOffice_Level2"/>
            <w:bookmarkStart w:id="20" w:name="_Toc413941322"/>
            <w:bookmarkEnd w:id="18"/>
            <w:bookmarkEnd w:id="19"/>
            <w:r w:rsidRPr="00C113C4">
              <w:rPr>
                <w:rFonts w:ascii="仿宋" w:eastAsia="仿宋" w:hAnsi="仿宋" w:cs="宋体" w:hint="eastAsia"/>
                <w:szCs w:val="21"/>
              </w:rPr>
              <w:t>序号</w:t>
            </w:r>
            <w:bookmarkEnd w:id="20"/>
          </w:p>
        </w:tc>
        <w:tc>
          <w:tcPr>
            <w:tcW w:w="2327" w:type="dxa"/>
          </w:tcPr>
          <w:p w:rsidR="008A547A" w:rsidRPr="00C113C4" w:rsidRDefault="008A547A" w:rsidP="00CB2347">
            <w:pPr>
              <w:pStyle w:val="TableParagraph"/>
              <w:kinsoku w:val="0"/>
              <w:overflowPunct w:val="0"/>
              <w:spacing w:line="400" w:lineRule="exact"/>
              <w:ind w:left="8"/>
              <w:jc w:val="center"/>
              <w:rPr>
                <w:rFonts w:ascii="仿宋" w:eastAsia="仿宋" w:hAnsi="仿宋" w:cs="宋体" w:hint="eastAsia"/>
                <w:szCs w:val="21"/>
              </w:rPr>
            </w:pPr>
            <w:r w:rsidRPr="00C113C4">
              <w:rPr>
                <w:rFonts w:ascii="仿宋" w:eastAsia="仿宋" w:hAnsi="仿宋" w:cs="宋体" w:hint="eastAsia"/>
                <w:szCs w:val="21"/>
              </w:rPr>
              <w:t>名</w:t>
            </w:r>
            <w:r w:rsidRPr="00C113C4">
              <w:rPr>
                <w:rFonts w:ascii="仿宋" w:eastAsia="仿宋" w:hAnsi="仿宋" w:cs="宋体" w:hint="eastAsia"/>
                <w:szCs w:val="21"/>
              </w:rPr>
              <w:tab/>
              <w:t>称</w:t>
            </w:r>
          </w:p>
        </w:tc>
        <w:tc>
          <w:tcPr>
            <w:tcW w:w="5898" w:type="dxa"/>
          </w:tcPr>
          <w:p w:rsidR="008A547A" w:rsidRPr="00C113C4" w:rsidRDefault="008A547A" w:rsidP="00CB2347">
            <w:pPr>
              <w:pStyle w:val="TableParagraph"/>
              <w:kinsoku w:val="0"/>
              <w:overflowPunct w:val="0"/>
              <w:spacing w:line="400" w:lineRule="exact"/>
              <w:ind w:left="9"/>
              <w:jc w:val="center"/>
              <w:rPr>
                <w:rFonts w:ascii="仿宋" w:eastAsia="仿宋" w:hAnsi="仿宋" w:cs="宋体" w:hint="eastAsia"/>
                <w:szCs w:val="21"/>
              </w:rPr>
            </w:pPr>
            <w:r w:rsidRPr="00C113C4">
              <w:rPr>
                <w:rFonts w:ascii="仿宋" w:eastAsia="仿宋" w:hAnsi="仿宋" w:cs="宋体" w:hint="eastAsia"/>
                <w:szCs w:val="21"/>
              </w:rPr>
              <w:t>内</w:t>
            </w:r>
            <w:r w:rsidRPr="00C113C4">
              <w:rPr>
                <w:rFonts w:ascii="仿宋" w:eastAsia="仿宋" w:hAnsi="仿宋" w:cs="宋体" w:hint="eastAsia"/>
                <w:szCs w:val="21"/>
              </w:rPr>
              <w:tab/>
              <w:t>容</w:t>
            </w:r>
          </w:p>
        </w:tc>
      </w:tr>
      <w:tr w:rsidR="008A547A" w:rsidRPr="00C113C4" w:rsidTr="00CB2347">
        <w:trPr>
          <w:trHeight w:val="1826"/>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采购人</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名称：郏县民政局</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地址：郏县龙山大道东段</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联系人：丁先生</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联系方式：</w:t>
            </w:r>
            <w:r w:rsidRPr="00C113C4">
              <w:rPr>
                <w:rFonts w:ascii="仿宋" w:eastAsia="仿宋" w:hAnsi="仿宋" w:cs="宋体"/>
                <w:szCs w:val="21"/>
              </w:rPr>
              <w:t>0375-5185699</w:t>
            </w:r>
          </w:p>
        </w:tc>
      </w:tr>
      <w:tr w:rsidR="008A547A" w:rsidRPr="00C113C4" w:rsidTr="00CB2347">
        <w:trPr>
          <w:trHeight w:val="1366"/>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2</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代理机构</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名称：河南卓润工程管理有限公司</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地址:</w:t>
            </w:r>
            <w:r w:rsidRPr="00C113C4">
              <w:rPr>
                <w:rFonts w:ascii="仿宋" w:eastAsia="仿宋" w:hAnsi="仿宋" w:hint="eastAsia"/>
                <w:szCs w:val="21"/>
              </w:rPr>
              <w:t xml:space="preserve"> </w:t>
            </w:r>
            <w:r w:rsidRPr="00C113C4">
              <w:rPr>
                <w:rFonts w:ascii="仿宋" w:eastAsia="仿宋" w:hAnsi="仿宋" w:cs="宋体" w:hint="eastAsia"/>
                <w:szCs w:val="21"/>
              </w:rPr>
              <w:t>河南自贸试验区郑州片区（经开）航海东路第七大街宏光合园11号楼2308号</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联系人：李女士</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联系方式：15617301678、13721891177</w:t>
            </w:r>
          </w:p>
        </w:tc>
      </w:tr>
      <w:tr w:rsidR="008A547A" w:rsidRPr="00C113C4" w:rsidTr="00CB2347">
        <w:trPr>
          <w:trHeight w:val="467"/>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3</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项目名称</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郏县民政局郏县安良镇中心敬老院室内电梯采购项目（二次）</w:t>
            </w:r>
          </w:p>
        </w:tc>
      </w:tr>
      <w:tr w:rsidR="008A547A" w:rsidRPr="00C113C4" w:rsidTr="00CB2347">
        <w:trPr>
          <w:trHeight w:val="90"/>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4</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资金来源</w:t>
            </w:r>
          </w:p>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及落实情况</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财政资金，已落实</w:t>
            </w:r>
          </w:p>
        </w:tc>
      </w:tr>
      <w:tr w:rsidR="008A547A" w:rsidRPr="00C113C4" w:rsidTr="00CB2347">
        <w:trPr>
          <w:trHeight w:val="526"/>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5</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采购内容</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郏县安良镇中心敬老院购采购室内电梯2台</w:t>
            </w:r>
          </w:p>
        </w:tc>
      </w:tr>
      <w:tr w:rsidR="008A547A" w:rsidRPr="00C113C4" w:rsidTr="00CB2347">
        <w:trPr>
          <w:trHeight w:val="427"/>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6</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采购方式</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公开招标</w:t>
            </w:r>
          </w:p>
        </w:tc>
      </w:tr>
      <w:tr w:rsidR="008A547A" w:rsidRPr="00C113C4" w:rsidTr="00CB2347">
        <w:trPr>
          <w:trHeight w:val="457"/>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7</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采购项目属性</w:t>
            </w:r>
          </w:p>
        </w:tc>
        <w:tc>
          <w:tcPr>
            <w:tcW w:w="5898" w:type="dxa"/>
            <w:vAlign w:val="center"/>
          </w:tcPr>
          <w:p w:rsidR="008A547A" w:rsidRPr="00C113C4" w:rsidRDefault="008A547A" w:rsidP="00CB2347">
            <w:pPr>
              <w:spacing w:line="400" w:lineRule="exact"/>
              <w:rPr>
                <w:rFonts w:ascii="仿宋" w:eastAsia="仿宋" w:hAnsi="仿宋" w:cs="宋体" w:hint="eastAsia"/>
                <w:szCs w:val="21"/>
              </w:rPr>
            </w:pPr>
            <w:r w:rsidRPr="00C113C4">
              <w:rPr>
                <w:rFonts w:ascii="Segoe UI Symbol" w:eastAsia="仿宋" w:hAnsi="Segoe UI Symbol" w:cs="Segoe UI Symbol"/>
                <w:szCs w:val="21"/>
              </w:rPr>
              <w:t>☑</w:t>
            </w:r>
            <w:r w:rsidRPr="00C113C4">
              <w:rPr>
                <w:rFonts w:ascii="仿宋" w:eastAsia="仿宋" w:hAnsi="仿宋" w:cs="仿宋" w:hint="eastAsia"/>
                <w:szCs w:val="21"/>
              </w:rPr>
              <w:t>货物</w:t>
            </w:r>
            <w:r w:rsidRPr="00C113C4">
              <w:rPr>
                <w:rFonts w:ascii="仿宋" w:eastAsia="仿宋" w:hAnsi="仿宋" w:cs="宋体" w:hint="eastAsia"/>
                <w:szCs w:val="21"/>
              </w:rPr>
              <w:t xml:space="preserve">    </w:t>
            </w:r>
            <w:r w:rsidRPr="00C113C4">
              <w:rPr>
                <w:rFonts w:ascii="Calibri" w:eastAsia="仿宋" w:hAnsi="Calibri" w:cs="Calibri"/>
                <w:szCs w:val="21"/>
              </w:rPr>
              <w:t> </w:t>
            </w:r>
            <w:r w:rsidRPr="00C113C4">
              <w:rPr>
                <w:rFonts w:ascii="仿宋" w:eastAsia="仿宋" w:hAnsi="仿宋" w:cs="宋体" w:hint="eastAsia"/>
                <w:szCs w:val="21"/>
              </w:rPr>
              <w:sym w:font="Wingdings 2" w:char="00A3"/>
            </w:r>
            <w:r w:rsidRPr="00C113C4">
              <w:rPr>
                <w:rFonts w:ascii="仿宋" w:eastAsia="仿宋" w:hAnsi="仿宋" w:cs="宋体" w:hint="eastAsia"/>
                <w:szCs w:val="21"/>
              </w:rPr>
              <w:t xml:space="preserve">服务  </w:t>
            </w:r>
            <w:r w:rsidRPr="00C113C4">
              <w:rPr>
                <w:rFonts w:ascii="Calibri" w:eastAsia="仿宋" w:hAnsi="Calibri" w:cs="Calibri"/>
                <w:szCs w:val="21"/>
              </w:rPr>
              <w:t>   </w:t>
            </w:r>
            <w:r w:rsidRPr="00C113C4">
              <w:rPr>
                <w:rFonts w:ascii="仿宋" w:eastAsia="仿宋" w:hAnsi="仿宋" w:cs="宋体" w:hint="eastAsia"/>
                <w:szCs w:val="21"/>
              </w:rPr>
              <w:sym w:font="Wingdings 2" w:char="00A3"/>
            </w:r>
            <w:r w:rsidRPr="00C113C4">
              <w:rPr>
                <w:rFonts w:ascii="仿宋" w:eastAsia="仿宋" w:hAnsi="仿宋" w:cs="宋体" w:hint="eastAsia"/>
                <w:szCs w:val="21"/>
              </w:rPr>
              <w:t>工程</w:t>
            </w:r>
          </w:p>
        </w:tc>
      </w:tr>
      <w:tr w:rsidR="008A547A" w:rsidRPr="00C113C4" w:rsidTr="00CB2347">
        <w:trPr>
          <w:trHeight w:val="453"/>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8</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合同履行期限</w:t>
            </w:r>
          </w:p>
        </w:tc>
        <w:tc>
          <w:tcPr>
            <w:tcW w:w="5898" w:type="dxa"/>
            <w:vAlign w:val="center"/>
          </w:tcPr>
          <w:p w:rsidR="008A547A" w:rsidRPr="00C113C4" w:rsidRDefault="008A547A" w:rsidP="00CB2347">
            <w:pPr>
              <w:spacing w:line="400" w:lineRule="exact"/>
              <w:jc w:val="left"/>
              <w:rPr>
                <w:rFonts w:ascii="仿宋" w:eastAsia="仿宋" w:hAnsi="仿宋" w:cs="宋体"/>
                <w:szCs w:val="21"/>
              </w:rPr>
            </w:pPr>
            <w:r w:rsidRPr="00C113C4">
              <w:rPr>
                <w:rFonts w:ascii="仿宋" w:eastAsia="仿宋" w:hAnsi="仿宋" w:cs="宋体" w:hint="eastAsia"/>
                <w:szCs w:val="21"/>
              </w:rPr>
              <w:t>同交货及安装期</w:t>
            </w:r>
          </w:p>
        </w:tc>
      </w:tr>
      <w:tr w:rsidR="008A547A" w:rsidRPr="00C113C4" w:rsidTr="00CB2347">
        <w:trPr>
          <w:trHeight w:val="467"/>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9</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交货及安装期</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合同签订之日起60日历天内安装调试完毕、交付使用</w:t>
            </w:r>
          </w:p>
        </w:tc>
      </w:tr>
      <w:tr w:rsidR="008A547A" w:rsidRPr="00C113C4" w:rsidTr="00CB2347">
        <w:trPr>
          <w:trHeight w:val="466"/>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10</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交货地点</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采购人指定地点</w:t>
            </w:r>
          </w:p>
        </w:tc>
      </w:tr>
      <w:tr w:rsidR="008A547A" w:rsidRPr="00C113C4" w:rsidTr="00CB2347">
        <w:trPr>
          <w:trHeight w:val="467"/>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11</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质量要求</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合格</w:t>
            </w:r>
          </w:p>
        </w:tc>
      </w:tr>
      <w:tr w:rsidR="008A547A" w:rsidRPr="00C113C4" w:rsidTr="00CB2347">
        <w:trPr>
          <w:trHeight w:val="416"/>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12</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供应商资格要求</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详见招标公告</w:t>
            </w:r>
          </w:p>
        </w:tc>
      </w:tr>
      <w:tr w:rsidR="008A547A" w:rsidRPr="00C113C4" w:rsidTr="00CB2347">
        <w:trPr>
          <w:trHeight w:val="730"/>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13</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是否接受联合体投标</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Segoe UI Symbol" w:eastAsia="仿宋" w:hAnsi="Segoe UI Symbol" w:cs="Segoe UI Symbol"/>
                <w:szCs w:val="21"/>
              </w:rPr>
              <w:t>☑</w:t>
            </w:r>
            <w:r w:rsidRPr="00C113C4">
              <w:rPr>
                <w:rFonts w:ascii="仿宋" w:eastAsia="仿宋" w:hAnsi="仿宋" w:cs="仿宋" w:hint="eastAsia"/>
                <w:szCs w:val="21"/>
              </w:rPr>
              <w:t>不接受</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□接受</w:t>
            </w:r>
          </w:p>
        </w:tc>
      </w:tr>
      <w:tr w:rsidR="008A547A" w:rsidRPr="00C113C4" w:rsidTr="00CB2347">
        <w:trPr>
          <w:trHeight w:val="730"/>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14</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踏勘现场及答疑</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Segoe UI Symbol" w:eastAsia="仿宋" w:hAnsi="Segoe UI Symbol" w:cs="Segoe UI Symbol"/>
                <w:szCs w:val="21"/>
              </w:rPr>
              <w:t>☑</w:t>
            </w:r>
            <w:r w:rsidRPr="00C113C4">
              <w:rPr>
                <w:rFonts w:ascii="仿宋" w:eastAsia="仿宋" w:hAnsi="仿宋" w:cs="仿宋" w:hint="eastAsia"/>
                <w:szCs w:val="21"/>
              </w:rPr>
              <w:t>不组织</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□组织</w:t>
            </w:r>
          </w:p>
        </w:tc>
      </w:tr>
      <w:tr w:rsidR="008A547A" w:rsidRPr="00C113C4" w:rsidTr="00CB2347">
        <w:trPr>
          <w:trHeight w:val="730"/>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15</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投标预备会</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Segoe UI Symbol" w:eastAsia="仿宋" w:hAnsi="Segoe UI Symbol" w:cs="Segoe UI Symbol"/>
                <w:szCs w:val="21"/>
              </w:rPr>
              <w:t>☑</w:t>
            </w:r>
            <w:r w:rsidRPr="00C113C4">
              <w:rPr>
                <w:rFonts w:ascii="仿宋" w:eastAsia="仿宋" w:hAnsi="仿宋" w:cs="仿宋" w:hint="eastAsia"/>
                <w:szCs w:val="21"/>
              </w:rPr>
              <w:t>不召开</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□召开</w:t>
            </w:r>
          </w:p>
        </w:tc>
      </w:tr>
      <w:tr w:rsidR="008A547A" w:rsidRPr="00C113C4" w:rsidTr="00CB2347">
        <w:trPr>
          <w:trHeight w:val="730"/>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16</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技术偏离</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□不允许负偏差</w:t>
            </w:r>
          </w:p>
          <w:p w:rsidR="008A547A" w:rsidRPr="00C113C4" w:rsidRDefault="008A547A" w:rsidP="00CB2347">
            <w:pPr>
              <w:spacing w:line="400" w:lineRule="exact"/>
              <w:jc w:val="left"/>
              <w:rPr>
                <w:rFonts w:ascii="仿宋" w:eastAsia="仿宋" w:hAnsi="仿宋" w:cs="宋体" w:hint="eastAsia"/>
                <w:szCs w:val="21"/>
              </w:rPr>
            </w:pPr>
            <w:r w:rsidRPr="00C113C4">
              <w:rPr>
                <w:rFonts w:ascii="Segoe UI Symbol" w:eastAsia="仿宋" w:hAnsi="Segoe UI Symbol" w:cs="Segoe UI Symbol"/>
                <w:szCs w:val="21"/>
              </w:rPr>
              <w:t>☑</w:t>
            </w:r>
            <w:r w:rsidRPr="00C113C4">
              <w:rPr>
                <w:rFonts w:ascii="仿宋" w:eastAsia="仿宋" w:hAnsi="仿宋" w:cs="仿宋" w:hint="eastAsia"/>
                <w:szCs w:val="21"/>
              </w:rPr>
              <w:t>允许</w:t>
            </w:r>
          </w:p>
        </w:tc>
      </w:tr>
      <w:tr w:rsidR="008A547A" w:rsidRPr="00C113C4" w:rsidTr="00CB2347">
        <w:trPr>
          <w:trHeight w:val="854"/>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17</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构成招标文件的其他材料</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与本项目有关的解答、澄清、修改与补充等</w:t>
            </w:r>
          </w:p>
        </w:tc>
      </w:tr>
      <w:tr w:rsidR="008A547A" w:rsidRPr="00C113C4" w:rsidTr="00CB2347">
        <w:trPr>
          <w:trHeight w:val="730"/>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18</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投标人要求澄清招标文件的截止时间</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按招标文件规定的投标文件截止前15日前</w:t>
            </w:r>
          </w:p>
        </w:tc>
      </w:tr>
      <w:tr w:rsidR="008A547A" w:rsidRPr="00C113C4" w:rsidTr="00CB2347">
        <w:trPr>
          <w:trHeight w:val="477"/>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19</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投标截止时间</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202</w:t>
            </w:r>
            <w:r w:rsidRPr="00C113C4">
              <w:rPr>
                <w:rFonts w:ascii="仿宋" w:eastAsia="仿宋" w:hAnsi="仿宋" w:cs="宋体"/>
                <w:szCs w:val="21"/>
              </w:rPr>
              <w:t>4</w:t>
            </w:r>
            <w:r w:rsidRPr="00C113C4">
              <w:rPr>
                <w:rFonts w:ascii="仿宋" w:eastAsia="仿宋" w:hAnsi="仿宋" w:cs="宋体" w:hint="eastAsia"/>
                <w:szCs w:val="21"/>
              </w:rPr>
              <w:t>年2月2</w:t>
            </w:r>
            <w:r w:rsidRPr="00C113C4">
              <w:rPr>
                <w:rFonts w:ascii="仿宋" w:eastAsia="仿宋" w:hAnsi="仿宋" w:cs="宋体"/>
                <w:szCs w:val="21"/>
              </w:rPr>
              <w:t>2</w:t>
            </w:r>
            <w:r w:rsidRPr="00C113C4">
              <w:rPr>
                <w:rFonts w:ascii="仿宋" w:eastAsia="仿宋" w:hAnsi="仿宋" w:cs="宋体" w:hint="eastAsia"/>
                <w:szCs w:val="21"/>
              </w:rPr>
              <w:t>日9时2</w:t>
            </w:r>
            <w:r w:rsidRPr="00C113C4">
              <w:rPr>
                <w:rFonts w:ascii="仿宋" w:eastAsia="仿宋" w:hAnsi="仿宋" w:cs="宋体"/>
                <w:szCs w:val="21"/>
              </w:rPr>
              <w:t>0</w:t>
            </w:r>
            <w:r w:rsidRPr="00C113C4">
              <w:rPr>
                <w:rFonts w:ascii="仿宋" w:eastAsia="仿宋" w:hAnsi="仿宋" w:cs="宋体" w:hint="eastAsia"/>
                <w:szCs w:val="21"/>
              </w:rPr>
              <w:t>分（北京时间）</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注：全面实行在线“不见面”开标，投标人远程在线解密投标文件，不再到开标现场，投标人开标前应仔细阅读《“不见面”开标注意事项及操作流程》。</w:t>
            </w:r>
          </w:p>
        </w:tc>
      </w:tr>
      <w:tr w:rsidR="008A547A" w:rsidRPr="00C113C4" w:rsidTr="00CB2347">
        <w:trPr>
          <w:trHeight w:val="477"/>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20</w:t>
            </w:r>
          </w:p>
        </w:tc>
        <w:tc>
          <w:tcPr>
            <w:tcW w:w="2327" w:type="dxa"/>
            <w:vAlign w:val="center"/>
          </w:tcPr>
          <w:p w:rsidR="008A547A" w:rsidRPr="00C113C4" w:rsidRDefault="008A547A" w:rsidP="00CB2347">
            <w:pPr>
              <w:spacing w:line="400" w:lineRule="exact"/>
              <w:jc w:val="center"/>
              <w:rPr>
                <w:rFonts w:ascii="仿宋" w:eastAsia="仿宋" w:hAnsi="仿宋" w:cs="宋体"/>
                <w:szCs w:val="21"/>
              </w:rPr>
            </w:pPr>
            <w:r w:rsidRPr="00C113C4">
              <w:rPr>
                <w:rFonts w:ascii="仿宋" w:eastAsia="仿宋" w:hAnsi="仿宋" w:cs="宋体" w:hint="eastAsia"/>
                <w:szCs w:val="21"/>
              </w:rPr>
              <w:t>投标文件份数</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电子版投标文件成功上传至【全国公共资源交易平台（河南省·平顶山市）】公共资源交易系统电子版投标文件1份（文件格式为：xxx公司_项目名称.file）；</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供应商提交的电子版投标文件，必须是通过“文件制作系统”制作，并经过签章和加密后生成的电子版投标文件。</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为便于采购人存档，开标结束后供应商须提供</w:t>
            </w:r>
            <w:r w:rsidRPr="00C113C4">
              <w:rPr>
                <w:rFonts w:ascii="仿宋" w:eastAsia="仿宋" w:hAnsi="仿宋" w:cs="宋体"/>
                <w:szCs w:val="21"/>
              </w:rPr>
              <w:t>1</w:t>
            </w:r>
            <w:r w:rsidRPr="00C113C4">
              <w:rPr>
                <w:rFonts w:ascii="仿宋" w:eastAsia="仿宋" w:hAnsi="仿宋" w:cs="宋体" w:hint="eastAsia"/>
                <w:szCs w:val="21"/>
              </w:rPr>
              <w:t>套胶装成册的纸质投标文件（系统中下载，显示签章及交易中心水印，黑白打印即可）提交至业主单位或代理公司（可邮寄）。</w:t>
            </w:r>
          </w:p>
        </w:tc>
      </w:tr>
      <w:tr w:rsidR="008A547A" w:rsidRPr="00C113C4" w:rsidTr="00CB2347">
        <w:trPr>
          <w:trHeight w:val="477"/>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21</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投标有效期</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投标截止之日起90个日历天</w:t>
            </w:r>
          </w:p>
        </w:tc>
      </w:tr>
      <w:tr w:rsidR="008A547A" w:rsidRPr="00C113C4" w:rsidTr="00CB2347">
        <w:trPr>
          <w:trHeight w:val="349"/>
          <w:jc w:val="center"/>
        </w:trPr>
        <w:tc>
          <w:tcPr>
            <w:tcW w:w="858" w:type="dxa"/>
            <w:vMerge w:val="restart"/>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22</w:t>
            </w:r>
          </w:p>
        </w:tc>
        <w:tc>
          <w:tcPr>
            <w:tcW w:w="2327" w:type="dxa"/>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投标保证金</w:t>
            </w:r>
          </w:p>
        </w:tc>
        <w:tc>
          <w:tcPr>
            <w:tcW w:w="5898" w:type="dxa"/>
          </w:tcPr>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不收取</w:t>
            </w:r>
          </w:p>
        </w:tc>
      </w:tr>
      <w:tr w:rsidR="008A547A" w:rsidRPr="00C113C4" w:rsidTr="00CB2347">
        <w:trPr>
          <w:trHeight w:val="349"/>
          <w:jc w:val="center"/>
        </w:trPr>
        <w:tc>
          <w:tcPr>
            <w:tcW w:w="858" w:type="dxa"/>
            <w:vMerge/>
            <w:vAlign w:val="center"/>
          </w:tcPr>
          <w:p w:rsidR="008A547A" w:rsidRPr="00C113C4" w:rsidRDefault="008A547A" w:rsidP="00CB2347">
            <w:pPr>
              <w:widowControl/>
              <w:spacing w:line="400" w:lineRule="exact"/>
              <w:jc w:val="left"/>
              <w:rPr>
                <w:rFonts w:ascii="仿宋" w:eastAsia="仿宋" w:hAnsi="仿宋" w:cs="宋体" w:hint="eastAsia"/>
                <w:szCs w:val="21"/>
              </w:rPr>
            </w:pPr>
          </w:p>
        </w:tc>
        <w:tc>
          <w:tcPr>
            <w:tcW w:w="2327" w:type="dxa"/>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履约保证金</w:t>
            </w:r>
          </w:p>
        </w:tc>
        <w:tc>
          <w:tcPr>
            <w:tcW w:w="5898" w:type="dxa"/>
          </w:tcPr>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不收取</w:t>
            </w:r>
          </w:p>
        </w:tc>
      </w:tr>
      <w:tr w:rsidR="008A547A" w:rsidRPr="00C113C4" w:rsidTr="00CB2347">
        <w:trPr>
          <w:trHeight w:val="349"/>
          <w:jc w:val="center"/>
        </w:trPr>
        <w:tc>
          <w:tcPr>
            <w:tcW w:w="858" w:type="dxa"/>
            <w:vMerge/>
            <w:vAlign w:val="center"/>
          </w:tcPr>
          <w:p w:rsidR="008A547A" w:rsidRPr="00C113C4" w:rsidRDefault="008A547A" w:rsidP="00CB2347">
            <w:pPr>
              <w:widowControl/>
              <w:spacing w:line="400" w:lineRule="exact"/>
              <w:jc w:val="left"/>
              <w:rPr>
                <w:rFonts w:ascii="仿宋" w:eastAsia="仿宋" w:hAnsi="仿宋" w:cs="宋体" w:hint="eastAsia"/>
                <w:szCs w:val="21"/>
              </w:rPr>
            </w:pPr>
          </w:p>
        </w:tc>
        <w:tc>
          <w:tcPr>
            <w:tcW w:w="2327" w:type="dxa"/>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质量保证金</w:t>
            </w:r>
          </w:p>
        </w:tc>
        <w:tc>
          <w:tcPr>
            <w:tcW w:w="5898" w:type="dxa"/>
          </w:tcPr>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不收取</w:t>
            </w:r>
          </w:p>
        </w:tc>
      </w:tr>
      <w:tr w:rsidR="008A547A" w:rsidRPr="00C113C4" w:rsidTr="00CB2347">
        <w:trPr>
          <w:trHeight w:val="349"/>
          <w:jc w:val="center"/>
        </w:trPr>
        <w:tc>
          <w:tcPr>
            <w:tcW w:w="858" w:type="dxa"/>
            <w:vMerge/>
            <w:vAlign w:val="center"/>
          </w:tcPr>
          <w:p w:rsidR="008A547A" w:rsidRPr="00C113C4" w:rsidRDefault="008A547A" w:rsidP="00CB2347">
            <w:pPr>
              <w:widowControl/>
              <w:spacing w:line="400" w:lineRule="exact"/>
              <w:jc w:val="left"/>
              <w:rPr>
                <w:rFonts w:ascii="仿宋" w:eastAsia="仿宋" w:hAnsi="仿宋" w:cs="宋体" w:hint="eastAsia"/>
                <w:szCs w:val="21"/>
              </w:rPr>
            </w:pPr>
          </w:p>
        </w:tc>
        <w:tc>
          <w:tcPr>
            <w:tcW w:w="2327" w:type="dxa"/>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招标文件费用</w:t>
            </w:r>
          </w:p>
        </w:tc>
        <w:tc>
          <w:tcPr>
            <w:tcW w:w="5898" w:type="dxa"/>
          </w:tcPr>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不收取</w:t>
            </w:r>
          </w:p>
        </w:tc>
      </w:tr>
      <w:tr w:rsidR="008A547A" w:rsidRPr="00C113C4" w:rsidTr="00CB2347">
        <w:trPr>
          <w:trHeight w:val="477"/>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23</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签字或盖章要求</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投标文件应按招标文件要求加盖单位公章、签字、盖章。投标文件中的各类证书及企业相关证明资料复印件须加盖投标人电子印章。若被授权代理人签字或盖章的，投标文件中应附法定代表人有效授权委托书。</w:t>
            </w:r>
          </w:p>
        </w:tc>
      </w:tr>
      <w:tr w:rsidR="008A547A" w:rsidRPr="00C113C4" w:rsidTr="00CB2347">
        <w:trPr>
          <w:trHeight w:val="477"/>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24</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递交投标</w:t>
            </w:r>
          </w:p>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文件地点</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平顶山市公共资源交易中心</w:t>
            </w:r>
          </w:p>
        </w:tc>
      </w:tr>
      <w:tr w:rsidR="008A547A" w:rsidRPr="00C113C4" w:rsidTr="00CB2347">
        <w:trPr>
          <w:trHeight w:val="730"/>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25</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开标时间和地点</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开标时间：同投标截止时间；</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开标地点：平顶山市公共资源交易中心</w:t>
            </w:r>
          </w:p>
        </w:tc>
      </w:tr>
      <w:tr w:rsidR="008A547A" w:rsidRPr="00C113C4" w:rsidTr="00CB2347">
        <w:trPr>
          <w:trHeight w:val="730"/>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26</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开标程序</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（1）电子化投标文件采用双重加密方式。开标时，首先由投标人使用 CA 证书，在规定时间内对其电子化投标文件进行首次解密，投标人解密完成后，再由中介服务机构使用 CA 证书对投标文件进行再次解密。</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（2）待所有投标人投标文件解密完成后，由中介服务机构操作，对所有已解密投标文件进行唱标。</w:t>
            </w:r>
          </w:p>
        </w:tc>
      </w:tr>
      <w:tr w:rsidR="008A547A" w:rsidRPr="00C113C4" w:rsidTr="00CB2347">
        <w:trPr>
          <w:trHeight w:val="2241"/>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27</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评标委员会</w:t>
            </w:r>
          </w:p>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的组建</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评标委员会构成：由采购人代表及相关技术、经济专家5人以上单数组成。</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评标专家确定方式:由采购人从相关评标专家库中随机抽取。上述规定为一组评标专家组成方式，根据项目标段数量和评标工作量，可由多组专家完成评审，但一个标段只能由一组专家评审。</w:t>
            </w:r>
          </w:p>
        </w:tc>
      </w:tr>
      <w:tr w:rsidR="008A547A" w:rsidRPr="00C113C4" w:rsidTr="00CB2347">
        <w:trPr>
          <w:trHeight w:val="1286"/>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28</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是否授权评标委会</w:t>
            </w:r>
          </w:p>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确定中标人</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否，由评标委员会按投标人最后得分高低推荐前3名为中标候选人。</w:t>
            </w:r>
          </w:p>
        </w:tc>
      </w:tr>
      <w:tr w:rsidR="008A547A" w:rsidRPr="00C113C4" w:rsidTr="00CB2347">
        <w:trPr>
          <w:trHeight w:val="431"/>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29</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接收质疑函的方式</w:t>
            </w:r>
          </w:p>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和联系方式</w:t>
            </w:r>
          </w:p>
        </w:tc>
        <w:tc>
          <w:tcPr>
            <w:tcW w:w="5898" w:type="dxa"/>
            <w:vAlign w:val="center"/>
          </w:tcPr>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质疑函应在平顶山市公共资源交易系统中接收，质疑函的格式和内容应当符合相关法律法规的要求。</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联系方式如下：</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联系人：李女士  联系电话：</w:t>
            </w:r>
            <w:r w:rsidRPr="00C113C4">
              <w:rPr>
                <w:rFonts w:ascii="仿宋" w:eastAsia="仿宋" w:hAnsi="仿宋" w:cs="宋体"/>
                <w:szCs w:val="21"/>
              </w:rPr>
              <w:t>13721891177</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对供应商提出的质疑，采购人、采购代理机构应当依法及时答复和处理，不得推诿扯皮故意刁难，须进行实质性回应。</w:t>
            </w:r>
          </w:p>
        </w:tc>
      </w:tr>
      <w:tr w:rsidR="008A547A" w:rsidRPr="00C113C4" w:rsidTr="00CB2347">
        <w:trPr>
          <w:trHeight w:val="691"/>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30</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最高投标限价</w:t>
            </w:r>
          </w:p>
        </w:tc>
        <w:tc>
          <w:tcPr>
            <w:tcW w:w="5898" w:type="dxa"/>
            <w:vAlign w:val="center"/>
          </w:tcPr>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最高限价：</w:t>
            </w:r>
            <w:r w:rsidRPr="00C113C4">
              <w:rPr>
                <w:rFonts w:ascii="仿宋" w:eastAsia="仿宋" w:hAnsi="仿宋" w:cs="宋体"/>
                <w:szCs w:val="21"/>
              </w:rPr>
              <w:t>60</w:t>
            </w:r>
            <w:r w:rsidRPr="00C113C4">
              <w:rPr>
                <w:rFonts w:ascii="仿宋" w:eastAsia="仿宋" w:hAnsi="仿宋" w:cs="宋体" w:hint="eastAsia"/>
                <w:szCs w:val="21"/>
              </w:rPr>
              <w:t>0000.00元</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注：超出最高限价按废标处理。</w:t>
            </w:r>
          </w:p>
        </w:tc>
      </w:tr>
      <w:tr w:rsidR="008A547A" w:rsidRPr="00C113C4" w:rsidTr="00CB2347">
        <w:trPr>
          <w:trHeight w:val="2280"/>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31</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招标代理服务费</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中标人在领取中标通知书前，应按照豫招协《河南省招标代理服务收费指导意见》【2023】002号文规定，按市场调节价向招标代理人缴纳招标代理服务费。</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投标人应在中标后向招标代理人支付招标代理服务费。此项费用由投标人综合考虑到投标报价中，不单独列项报价。</w:t>
            </w:r>
          </w:p>
        </w:tc>
      </w:tr>
      <w:tr w:rsidR="008A547A" w:rsidRPr="00C113C4" w:rsidTr="00CB2347">
        <w:trPr>
          <w:trHeight w:val="2514"/>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32</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付款方式</w:t>
            </w:r>
          </w:p>
        </w:tc>
        <w:tc>
          <w:tcPr>
            <w:tcW w:w="5898" w:type="dxa"/>
            <w:vAlign w:val="center"/>
          </w:tcPr>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1、合同签订后，甲方向乙方公司签订本合同账号支付合同金额的</w:t>
            </w:r>
            <w:r w:rsidRPr="00C113C4">
              <w:rPr>
                <w:rFonts w:ascii="仿宋" w:eastAsia="仿宋" w:hAnsi="仿宋" w:cs="宋体"/>
                <w:szCs w:val="21"/>
              </w:rPr>
              <w:t>5</w:t>
            </w:r>
            <w:r w:rsidRPr="00C113C4">
              <w:rPr>
                <w:rFonts w:ascii="仿宋" w:eastAsia="仿宋" w:hAnsi="仿宋" w:cs="宋体" w:hint="eastAsia"/>
                <w:szCs w:val="21"/>
              </w:rPr>
              <w:t>0%预付款。</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2、乙方按照本项目招标需求，货到甲方指定的地点后支付合同金额的30%首付款。</w:t>
            </w:r>
          </w:p>
          <w:p w:rsidR="008A547A" w:rsidRPr="00C113C4" w:rsidRDefault="008A547A" w:rsidP="00CB2347">
            <w:pPr>
              <w:spacing w:line="400" w:lineRule="exact"/>
              <w:jc w:val="left"/>
              <w:rPr>
                <w:rFonts w:ascii="仿宋" w:eastAsia="仿宋" w:hAnsi="仿宋" w:cs="宋体" w:hint="eastAsia"/>
                <w:szCs w:val="21"/>
              </w:rPr>
            </w:pPr>
            <w:r w:rsidRPr="00C113C4">
              <w:rPr>
                <w:rFonts w:ascii="仿宋" w:eastAsia="仿宋" w:hAnsi="仿宋" w:cs="宋体" w:hint="eastAsia"/>
                <w:szCs w:val="21"/>
              </w:rPr>
              <w:t>3、乙方安装、维修、调试，所有设备经验收组验收合格后，七个工作日内按规定程序向乙方支付合同金额</w:t>
            </w:r>
            <w:r w:rsidRPr="00C113C4">
              <w:rPr>
                <w:rFonts w:ascii="仿宋" w:eastAsia="仿宋" w:hAnsi="仿宋" w:cs="宋体"/>
                <w:szCs w:val="21"/>
              </w:rPr>
              <w:t>2</w:t>
            </w:r>
            <w:r w:rsidRPr="00C113C4">
              <w:rPr>
                <w:rFonts w:ascii="仿宋" w:eastAsia="仿宋" w:hAnsi="仿宋" w:cs="宋体" w:hint="eastAsia"/>
                <w:szCs w:val="21"/>
              </w:rPr>
              <w:t>0%的货款。</w:t>
            </w:r>
          </w:p>
        </w:tc>
      </w:tr>
      <w:tr w:rsidR="008A547A" w:rsidRPr="00C113C4" w:rsidTr="00CB2347">
        <w:trPr>
          <w:trHeight w:val="274"/>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33</w:t>
            </w:r>
          </w:p>
        </w:tc>
        <w:tc>
          <w:tcPr>
            <w:tcW w:w="232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b/>
                <w:bCs/>
                <w:szCs w:val="21"/>
              </w:rPr>
              <w:t>政采领域优化营商环境相关政策</w:t>
            </w:r>
          </w:p>
        </w:tc>
        <w:tc>
          <w:tcPr>
            <w:tcW w:w="5898" w:type="dxa"/>
            <w:vAlign w:val="center"/>
          </w:tcPr>
          <w:p w:rsidR="008A547A" w:rsidRPr="00C113C4" w:rsidRDefault="008A547A" w:rsidP="00CB2347">
            <w:pPr>
              <w:spacing w:line="400" w:lineRule="exact"/>
              <w:ind w:leftChars="50" w:left="105"/>
              <w:jc w:val="left"/>
              <w:rPr>
                <w:rFonts w:ascii="仿宋" w:eastAsia="仿宋" w:hAnsi="仿宋" w:cs="宋体" w:hint="eastAsia"/>
                <w:b/>
                <w:bCs/>
                <w:szCs w:val="21"/>
              </w:rPr>
            </w:pPr>
            <w:r w:rsidRPr="00C113C4">
              <w:rPr>
                <w:rFonts w:ascii="仿宋" w:eastAsia="仿宋" w:hAnsi="仿宋" w:cs="宋体" w:hint="eastAsia"/>
                <w:b/>
                <w:bCs/>
                <w:szCs w:val="21"/>
              </w:rPr>
              <w:t>一、落实四个“一日办”精神：</w:t>
            </w:r>
          </w:p>
          <w:p w:rsidR="008A547A" w:rsidRPr="00C113C4" w:rsidRDefault="008A547A" w:rsidP="00CB2347">
            <w:pPr>
              <w:spacing w:line="400" w:lineRule="exact"/>
              <w:ind w:leftChars="50" w:left="105" w:firstLineChars="200" w:firstLine="420"/>
              <w:jc w:val="left"/>
              <w:rPr>
                <w:rFonts w:ascii="仿宋" w:eastAsia="仿宋" w:hAnsi="仿宋" w:cs="宋体" w:hint="eastAsia"/>
                <w:szCs w:val="21"/>
              </w:rPr>
            </w:pPr>
            <w:r w:rsidRPr="00C113C4">
              <w:rPr>
                <w:rFonts w:ascii="仿宋" w:eastAsia="仿宋" w:hAnsi="仿宋" w:cs="宋体" w:hint="eastAsia"/>
                <w:szCs w:val="21"/>
              </w:rPr>
              <w:t>按照《平顶山市财政局关于压减政府采购各环节时限 进一步优化政府采购营商环境的通知》（平财购〔2021〕34号）通知，落实四个“一日办”精神：</w:t>
            </w:r>
          </w:p>
          <w:p w:rsidR="008A547A" w:rsidRPr="00C113C4" w:rsidRDefault="008A547A" w:rsidP="00CB2347">
            <w:pPr>
              <w:spacing w:line="400" w:lineRule="exact"/>
              <w:ind w:leftChars="50" w:left="105"/>
              <w:jc w:val="left"/>
              <w:rPr>
                <w:rFonts w:ascii="仿宋" w:eastAsia="仿宋" w:hAnsi="仿宋" w:cs="宋体" w:hint="eastAsia"/>
                <w:szCs w:val="21"/>
              </w:rPr>
            </w:pPr>
            <w:r w:rsidRPr="00C113C4">
              <w:rPr>
                <w:rFonts w:ascii="仿宋" w:eastAsia="仿宋" w:hAnsi="仿宋" w:cs="宋体" w:hint="eastAsia"/>
                <w:szCs w:val="21"/>
              </w:rPr>
              <w:t>（1）在评审结束后1日内确定采购结果，同时对中标单位发出中标或成交通知书，并在网上进行公告；</w:t>
            </w:r>
          </w:p>
          <w:p w:rsidR="008A547A" w:rsidRPr="00C113C4" w:rsidRDefault="008A547A" w:rsidP="00CB2347">
            <w:pPr>
              <w:spacing w:line="400" w:lineRule="exact"/>
              <w:ind w:leftChars="50" w:left="105"/>
              <w:jc w:val="left"/>
              <w:rPr>
                <w:rFonts w:ascii="仿宋" w:eastAsia="仿宋" w:hAnsi="仿宋" w:cs="宋体" w:hint="eastAsia"/>
                <w:szCs w:val="21"/>
              </w:rPr>
            </w:pPr>
            <w:r w:rsidRPr="00C113C4">
              <w:rPr>
                <w:rFonts w:ascii="仿宋" w:eastAsia="仿宋" w:hAnsi="仿宋" w:cs="宋体" w:hint="eastAsia"/>
                <w:szCs w:val="21"/>
              </w:rPr>
              <w:t>（2）中标或成交通知书发出后，1日内与中标或成交供应商签订合同，合同签订当日完成合同备案工作；</w:t>
            </w:r>
          </w:p>
          <w:p w:rsidR="008A547A" w:rsidRPr="00C113C4" w:rsidRDefault="008A547A" w:rsidP="00CB2347">
            <w:pPr>
              <w:spacing w:line="400" w:lineRule="exact"/>
              <w:ind w:leftChars="50" w:left="105"/>
              <w:jc w:val="left"/>
              <w:rPr>
                <w:rFonts w:ascii="仿宋" w:eastAsia="仿宋" w:hAnsi="仿宋" w:cs="宋体" w:hint="eastAsia"/>
                <w:szCs w:val="21"/>
              </w:rPr>
            </w:pPr>
            <w:r w:rsidRPr="00C113C4">
              <w:rPr>
                <w:rFonts w:ascii="仿宋" w:eastAsia="仿宋" w:hAnsi="仿宋" w:cs="宋体" w:hint="eastAsia"/>
                <w:szCs w:val="21"/>
              </w:rPr>
              <w:t>（3）政府采购项目供应商履约完成后，采购人应在供应商提出验收申请1个工作日内完成验收，同时在平顶山市政府采购网发布验收结果公告；</w:t>
            </w:r>
          </w:p>
          <w:p w:rsidR="008A547A" w:rsidRPr="00C113C4" w:rsidRDefault="008A547A" w:rsidP="00CB2347">
            <w:pPr>
              <w:spacing w:line="400" w:lineRule="exact"/>
              <w:ind w:leftChars="50" w:left="105"/>
              <w:jc w:val="left"/>
              <w:rPr>
                <w:rFonts w:ascii="仿宋" w:eastAsia="仿宋" w:hAnsi="仿宋" w:cs="宋体" w:hint="eastAsia"/>
                <w:szCs w:val="21"/>
              </w:rPr>
            </w:pPr>
            <w:r w:rsidRPr="00C113C4">
              <w:rPr>
                <w:rFonts w:ascii="仿宋" w:eastAsia="仿宋" w:hAnsi="仿宋" w:cs="宋体" w:hint="eastAsia"/>
                <w:szCs w:val="21"/>
              </w:rPr>
              <w:t>（4）验收合格具备付款条件的项目，采购人要在1个工作日内按照合同约定支付项目资金。</w:t>
            </w:r>
          </w:p>
          <w:p w:rsidR="008A547A" w:rsidRPr="00C113C4" w:rsidRDefault="008A547A" w:rsidP="00CB2347">
            <w:pPr>
              <w:spacing w:line="400" w:lineRule="exact"/>
              <w:ind w:leftChars="50" w:left="105"/>
              <w:jc w:val="left"/>
              <w:rPr>
                <w:rFonts w:ascii="仿宋" w:eastAsia="仿宋" w:hAnsi="仿宋" w:cs="宋体" w:hint="eastAsia"/>
                <w:szCs w:val="21"/>
              </w:rPr>
            </w:pPr>
            <w:r w:rsidRPr="00C113C4">
              <w:rPr>
                <w:rFonts w:ascii="仿宋" w:eastAsia="仿宋" w:hAnsi="仿宋" w:cs="宋体" w:hint="eastAsia"/>
                <w:szCs w:val="21"/>
              </w:rPr>
              <w:t>注：签合同需法定代表人携带本人身份证（如为授权委托人，则携带法定代表人授权委托书及本人身份证）、单位公章、合同纸质版本一式六份及合同电子版。</w:t>
            </w:r>
          </w:p>
          <w:p w:rsidR="008A547A" w:rsidRPr="00C113C4" w:rsidRDefault="008A547A" w:rsidP="00CB2347">
            <w:pPr>
              <w:spacing w:line="400" w:lineRule="exact"/>
              <w:ind w:leftChars="50" w:left="105"/>
              <w:jc w:val="left"/>
              <w:rPr>
                <w:rFonts w:ascii="仿宋" w:eastAsia="仿宋" w:hAnsi="仿宋" w:cs="宋体" w:hint="eastAsia"/>
                <w:b/>
                <w:bCs/>
                <w:szCs w:val="21"/>
              </w:rPr>
            </w:pPr>
            <w:r w:rsidRPr="00C113C4">
              <w:rPr>
                <w:rFonts w:ascii="仿宋" w:eastAsia="仿宋" w:hAnsi="仿宋" w:cs="宋体" w:hint="eastAsia"/>
                <w:b/>
                <w:bCs/>
                <w:szCs w:val="21"/>
              </w:rPr>
              <w:t>二、维护企业在政府采购活动中的知情权</w:t>
            </w:r>
          </w:p>
          <w:p w:rsidR="008A547A" w:rsidRPr="00C113C4" w:rsidRDefault="008A547A" w:rsidP="00CB2347">
            <w:pPr>
              <w:spacing w:line="400" w:lineRule="exact"/>
              <w:ind w:leftChars="50" w:left="105" w:firstLineChars="200" w:firstLine="420"/>
              <w:jc w:val="left"/>
              <w:rPr>
                <w:rFonts w:ascii="仿宋" w:eastAsia="仿宋" w:hAnsi="仿宋" w:cs="宋体" w:hint="eastAsia"/>
                <w:szCs w:val="21"/>
              </w:rPr>
            </w:pPr>
            <w:r w:rsidRPr="00C113C4">
              <w:rPr>
                <w:rFonts w:ascii="仿宋" w:eastAsia="仿宋" w:hAnsi="仿宋" w:cs="宋体" w:hint="eastAsia"/>
                <w:szCs w:val="21"/>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rsidR="008A547A" w:rsidRPr="00C113C4" w:rsidRDefault="008A547A" w:rsidP="00CB2347">
            <w:pPr>
              <w:spacing w:line="400" w:lineRule="exact"/>
              <w:ind w:leftChars="50" w:left="105"/>
              <w:jc w:val="left"/>
              <w:rPr>
                <w:rFonts w:ascii="仿宋" w:eastAsia="仿宋" w:hAnsi="仿宋" w:cs="宋体" w:hint="eastAsia"/>
                <w:b/>
                <w:bCs/>
                <w:szCs w:val="21"/>
              </w:rPr>
            </w:pPr>
            <w:r w:rsidRPr="00C113C4">
              <w:rPr>
                <w:rFonts w:ascii="仿宋" w:eastAsia="仿宋" w:hAnsi="仿宋" w:cs="宋体" w:hint="eastAsia"/>
                <w:b/>
                <w:bCs/>
                <w:szCs w:val="21"/>
              </w:rPr>
              <w:t>三、提供中小企业声明函格式</w:t>
            </w:r>
          </w:p>
          <w:p w:rsidR="008A547A" w:rsidRPr="00C113C4" w:rsidRDefault="008A547A" w:rsidP="00CB2347">
            <w:pPr>
              <w:pStyle w:val="af"/>
              <w:adjustRightInd/>
              <w:spacing w:after="0" w:line="400" w:lineRule="exact"/>
              <w:ind w:leftChars="50" w:left="105" w:right="63" w:firstLineChars="200"/>
              <w:jc w:val="left"/>
              <w:textAlignment w:val="auto"/>
              <w:rPr>
                <w:rFonts w:ascii="仿宋" w:eastAsia="仿宋" w:hAnsi="仿宋" w:cs="宋体" w:hint="eastAsia"/>
                <w:szCs w:val="21"/>
              </w:rPr>
            </w:pPr>
            <w:r w:rsidRPr="00C113C4">
              <w:rPr>
                <w:rFonts w:ascii="仿宋" w:eastAsia="仿宋" w:hAnsi="仿宋" w:cs="宋体" w:hint="eastAsia"/>
                <w:szCs w:val="21"/>
              </w:rPr>
              <w:t>在采购文件中，采购代理机构应按照财政部、工信部印发的《政府采购促进中小企业发展管理办法》的通知精神（财库〔2020〕46号）提供中小企业声明函格式。</w:t>
            </w:r>
          </w:p>
          <w:p w:rsidR="008A547A" w:rsidRPr="00C113C4" w:rsidRDefault="008A547A" w:rsidP="00CB2347">
            <w:pPr>
              <w:pStyle w:val="af"/>
              <w:adjustRightInd/>
              <w:spacing w:after="0" w:line="400" w:lineRule="exact"/>
              <w:ind w:leftChars="50" w:left="105" w:right="63" w:firstLine="210"/>
              <w:jc w:val="left"/>
              <w:textAlignment w:val="auto"/>
              <w:rPr>
                <w:rFonts w:ascii="仿宋" w:eastAsia="仿宋" w:hAnsi="仿宋" w:cs="宋体" w:hint="eastAsia"/>
                <w:szCs w:val="21"/>
              </w:rPr>
            </w:pPr>
            <w:r w:rsidRPr="00C113C4">
              <w:rPr>
                <w:rFonts w:ascii="仿宋" w:eastAsia="仿宋" w:hAnsi="仿宋" w:cs="宋体" w:hint="eastAsia"/>
                <w:szCs w:val="21"/>
              </w:rPr>
              <w:t>根据《政府采购促进中小企业发展管理办法》（财库〔2020〕46号）第四条：在政府采购活动中，供应商提供的货物、工程或者服务符合下列情形的，享受本办法规定的中小企业扶持政策：</w:t>
            </w:r>
          </w:p>
          <w:p w:rsidR="008A547A" w:rsidRPr="00C113C4" w:rsidRDefault="008A547A" w:rsidP="00CB2347">
            <w:pPr>
              <w:pStyle w:val="af"/>
              <w:adjustRightInd/>
              <w:spacing w:after="0" w:line="400" w:lineRule="exact"/>
              <w:ind w:leftChars="50" w:left="105" w:right="63" w:firstLine="210"/>
              <w:jc w:val="left"/>
              <w:textAlignment w:val="auto"/>
              <w:rPr>
                <w:rFonts w:ascii="仿宋" w:eastAsia="仿宋" w:hAnsi="仿宋" w:cs="宋体" w:hint="eastAsia"/>
                <w:szCs w:val="21"/>
              </w:rPr>
            </w:pPr>
            <w:r w:rsidRPr="00C113C4">
              <w:rPr>
                <w:rFonts w:ascii="仿宋" w:eastAsia="仿宋" w:hAnsi="仿宋" w:cs="宋体" w:hint="eastAsia"/>
                <w:szCs w:val="21"/>
              </w:rPr>
              <w:t>（一）在货物采购项目中，货物由中小企业制造，即货物由中小企业生产且使用该中小企业商号或者注册商标；</w:t>
            </w:r>
          </w:p>
          <w:p w:rsidR="008A547A" w:rsidRPr="00C113C4" w:rsidRDefault="008A547A" w:rsidP="00CB2347">
            <w:pPr>
              <w:pStyle w:val="af"/>
              <w:adjustRightInd/>
              <w:spacing w:after="0" w:line="400" w:lineRule="exact"/>
              <w:ind w:leftChars="50" w:left="105" w:right="63" w:firstLine="210"/>
              <w:jc w:val="left"/>
              <w:textAlignment w:val="auto"/>
              <w:rPr>
                <w:rFonts w:ascii="仿宋" w:eastAsia="仿宋" w:hAnsi="仿宋" w:cs="宋体" w:hint="eastAsia"/>
                <w:szCs w:val="21"/>
              </w:rPr>
            </w:pPr>
            <w:r w:rsidRPr="00C113C4">
              <w:rPr>
                <w:rFonts w:ascii="仿宋" w:eastAsia="仿宋" w:hAnsi="仿宋" w:cs="宋体" w:hint="eastAsia"/>
                <w:szCs w:val="21"/>
              </w:rPr>
              <w:t>（二）在工程采购项目中，工程由中小企业承建，即工程施工单位为中小企业；</w:t>
            </w:r>
          </w:p>
          <w:p w:rsidR="008A547A" w:rsidRPr="00C113C4" w:rsidRDefault="008A547A" w:rsidP="00CB2347">
            <w:pPr>
              <w:pStyle w:val="af"/>
              <w:adjustRightInd/>
              <w:spacing w:after="0" w:line="400" w:lineRule="exact"/>
              <w:ind w:leftChars="50" w:left="105" w:right="63" w:firstLine="210"/>
              <w:jc w:val="left"/>
              <w:textAlignment w:val="auto"/>
              <w:rPr>
                <w:rFonts w:ascii="仿宋" w:eastAsia="仿宋" w:hAnsi="仿宋" w:cs="宋体" w:hint="eastAsia"/>
                <w:szCs w:val="21"/>
              </w:rPr>
            </w:pPr>
            <w:r w:rsidRPr="00C113C4">
              <w:rPr>
                <w:rFonts w:ascii="仿宋" w:eastAsia="仿宋" w:hAnsi="仿宋" w:cs="宋体" w:hint="eastAsia"/>
                <w:szCs w:val="21"/>
              </w:rPr>
              <w:t>（三）在服务采购项目中，服务由中小企业承接，即提供服务的人员为中小企业依照《中华人民共和国劳动合同法》订立劳动合同的从业人员。</w:t>
            </w:r>
          </w:p>
          <w:p w:rsidR="008A547A" w:rsidRPr="00C113C4" w:rsidRDefault="008A547A" w:rsidP="00CB2347">
            <w:pPr>
              <w:pStyle w:val="af"/>
              <w:adjustRightInd/>
              <w:spacing w:after="0" w:line="400" w:lineRule="exact"/>
              <w:ind w:leftChars="50" w:left="105" w:right="63" w:firstLineChars="200"/>
              <w:jc w:val="left"/>
              <w:textAlignment w:val="auto"/>
              <w:rPr>
                <w:rFonts w:ascii="仿宋" w:eastAsia="仿宋" w:hAnsi="仿宋" w:cs="宋体" w:hint="eastAsia"/>
                <w:szCs w:val="21"/>
              </w:rPr>
            </w:pPr>
            <w:r w:rsidRPr="00C113C4">
              <w:rPr>
                <w:rFonts w:ascii="仿宋" w:eastAsia="仿宋" w:hAnsi="仿宋" w:cs="宋体" w:hint="eastAsia"/>
                <w:szCs w:val="21"/>
              </w:rPr>
              <w:t>在货物采购项目中，供应商提供的货物既有中小企业制造货物，也有大型企业制造货物的，不享受本办法规定的中小企业扶持政策。</w:t>
            </w:r>
          </w:p>
          <w:p w:rsidR="008A547A" w:rsidRPr="00C113C4" w:rsidRDefault="008A547A" w:rsidP="00CB2347">
            <w:pPr>
              <w:pStyle w:val="af"/>
              <w:adjustRightInd/>
              <w:spacing w:after="0" w:line="400" w:lineRule="exact"/>
              <w:ind w:leftChars="50" w:left="105" w:right="63" w:firstLineChars="200"/>
              <w:jc w:val="left"/>
              <w:textAlignment w:val="auto"/>
              <w:rPr>
                <w:rFonts w:ascii="仿宋" w:eastAsia="仿宋" w:hAnsi="仿宋" w:cs="宋体" w:hint="eastAsia"/>
                <w:szCs w:val="21"/>
              </w:rPr>
            </w:pPr>
            <w:r w:rsidRPr="00C113C4">
              <w:rPr>
                <w:rFonts w:ascii="仿宋" w:eastAsia="仿宋" w:hAnsi="仿宋" w:cs="宋体" w:hint="eastAsia"/>
                <w:szCs w:val="21"/>
              </w:rPr>
              <w:t>以联合体形式参加政府采购活动，联合体各方均为中小企业的，联合体视同中小企业。其中，联合体各方均为小微企业的，联合体视同小微企业。</w:t>
            </w:r>
          </w:p>
          <w:p w:rsidR="008A547A" w:rsidRPr="00C113C4" w:rsidRDefault="008A547A" w:rsidP="00CB2347">
            <w:pPr>
              <w:spacing w:line="400" w:lineRule="exact"/>
              <w:ind w:leftChars="50" w:left="105"/>
              <w:jc w:val="left"/>
              <w:rPr>
                <w:rFonts w:ascii="仿宋" w:eastAsia="仿宋" w:hAnsi="仿宋" w:cs="宋体" w:hint="eastAsia"/>
                <w:b/>
                <w:bCs/>
                <w:szCs w:val="21"/>
              </w:rPr>
            </w:pPr>
            <w:r w:rsidRPr="00C113C4">
              <w:rPr>
                <w:rFonts w:ascii="仿宋" w:eastAsia="仿宋" w:hAnsi="仿宋" w:cs="宋体" w:hint="eastAsia"/>
                <w:b/>
                <w:bCs/>
                <w:szCs w:val="21"/>
              </w:rPr>
              <w:t>四、推广政府采购合同融资</w:t>
            </w:r>
          </w:p>
          <w:p w:rsidR="008A547A" w:rsidRPr="00C113C4" w:rsidRDefault="008A547A" w:rsidP="00CB2347">
            <w:pPr>
              <w:pStyle w:val="af"/>
              <w:adjustRightInd/>
              <w:spacing w:after="0" w:line="400" w:lineRule="exact"/>
              <w:ind w:leftChars="50" w:left="105" w:right="63" w:firstLineChars="200"/>
              <w:jc w:val="left"/>
              <w:textAlignment w:val="auto"/>
              <w:rPr>
                <w:rFonts w:ascii="仿宋" w:eastAsia="仿宋" w:hAnsi="仿宋" w:cs="宋体" w:hint="eastAsia"/>
                <w:szCs w:val="21"/>
              </w:rPr>
            </w:pPr>
            <w:r w:rsidRPr="00C113C4">
              <w:rPr>
                <w:rFonts w:ascii="仿宋" w:eastAsia="仿宋" w:hAnsi="仿宋" w:cs="宋体" w:hint="eastAsia"/>
                <w:szCs w:val="21"/>
              </w:rPr>
              <w:t>要求采购人和代理机构将“政府采购合同融资告知函”写入招标文件，鼓励中标供应商凭借采购合同申请贷款，助力解决中小企业融资难、融资贵的问题。</w:t>
            </w:r>
          </w:p>
          <w:p w:rsidR="008A547A" w:rsidRPr="00C113C4" w:rsidRDefault="008A547A" w:rsidP="00CB2347">
            <w:pPr>
              <w:spacing w:line="400" w:lineRule="exact"/>
              <w:ind w:leftChars="50" w:left="105"/>
              <w:jc w:val="left"/>
              <w:rPr>
                <w:rFonts w:ascii="仿宋" w:eastAsia="仿宋" w:hAnsi="仿宋" w:cs="宋体" w:hint="eastAsia"/>
                <w:b/>
                <w:bCs/>
                <w:szCs w:val="21"/>
              </w:rPr>
            </w:pPr>
            <w:r w:rsidRPr="00C113C4">
              <w:rPr>
                <w:rFonts w:ascii="仿宋" w:eastAsia="仿宋" w:hAnsi="仿宋" w:cs="宋体" w:hint="eastAsia"/>
                <w:b/>
                <w:bCs/>
                <w:szCs w:val="21"/>
              </w:rPr>
              <w:t>五、落实预留采购份额</w:t>
            </w:r>
          </w:p>
          <w:p w:rsidR="008A547A" w:rsidRPr="00C113C4" w:rsidRDefault="008A547A" w:rsidP="00CB2347">
            <w:pPr>
              <w:pStyle w:val="af"/>
              <w:adjustRightInd/>
              <w:spacing w:after="0" w:line="400" w:lineRule="exact"/>
              <w:ind w:leftChars="50" w:left="105" w:right="63" w:firstLineChars="200"/>
              <w:jc w:val="left"/>
              <w:textAlignment w:val="auto"/>
              <w:rPr>
                <w:rFonts w:ascii="仿宋" w:eastAsia="仿宋" w:hAnsi="仿宋" w:cs="宋体" w:hint="eastAsia"/>
                <w:szCs w:val="21"/>
              </w:rPr>
            </w:pPr>
            <w:r w:rsidRPr="00C113C4">
              <w:rPr>
                <w:rFonts w:ascii="仿宋" w:eastAsia="仿宋" w:hAnsi="仿宋" w:cs="宋体" w:hint="eastAsia"/>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rsidR="008A547A" w:rsidRPr="00C113C4" w:rsidRDefault="008A547A" w:rsidP="00CB2347">
            <w:pPr>
              <w:spacing w:line="400" w:lineRule="exact"/>
              <w:ind w:leftChars="50" w:left="105"/>
              <w:jc w:val="left"/>
              <w:rPr>
                <w:rFonts w:ascii="仿宋" w:eastAsia="仿宋" w:hAnsi="仿宋" w:cs="宋体" w:hint="eastAsia"/>
                <w:b/>
                <w:bCs/>
                <w:szCs w:val="21"/>
              </w:rPr>
            </w:pPr>
            <w:r w:rsidRPr="00C113C4">
              <w:rPr>
                <w:rFonts w:ascii="仿宋" w:eastAsia="仿宋" w:hAnsi="仿宋" w:cs="宋体" w:hint="eastAsia"/>
                <w:b/>
                <w:bCs/>
                <w:szCs w:val="21"/>
              </w:rPr>
              <w:t>六、落实价格评审优惠政策</w:t>
            </w:r>
          </w:p>
          <w:p w:rsidR="008A547A" w:rsidRPr="00C113C4" w:rsidRDefault="008A547A" w:rsidP="00CB2347">
            <w:pPr>
              <w:pStyle w:val="af"/>
              <w:adjustRightInd/>
              <w:spacing w:after="0" w:line="400" w:lineRule="exact"/>
              <w:ind w:leftChars="50" w:left="105" w:right="63" w:firstLine="210"/>
              <w:jc w:val="left"/>
              <w:textAlignment w:val="auto"/>
              <w:rPr>
                <w:rFonts w:ascii="仿宋" w:eastAsia="仿宋" w:hAnsi="仿宋" w:cs="宋体" w:hint="eastAsia"/>
                <w:szCs w:val="21"/>
              </w:rPr>
            </w:pPr>
            <w:r w:rsidRPr="00C113C4">
              <w:rPr>
                <w:rFonts w:ascii="仿宋" w:eastAsia="仿宋" w:hAnsi="仿宋" w:cs="宋体" w:hint="eastAsia"/>
                <w:szCs w:val="21"/>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w:t>
            </w:r>
            <w:r w:rsidRPr="00C113C4">
              <w:rPr>
                <w:rFonts w:ascii="仿宋" w:eastAsia="仿宋" w:hAnsi="仿宋" w:cs="宋体" w:hint="eastAsia"/>
                <w:b/>
                <w:bCs/>
                <w:szCs w:val="21"/>
              </w:rPr>
              <w:t>按照平顶山市财政局出台的《平顶山市财政局关于进一步加大政府采购支持中小企业力度的通知》（平财购〔2022〕8号）的规定：采购人在货物和服务采购项目中，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w:t>
            </w:r>
            <w:r w:rsidRPr="00C113C4">
              <w:rPr>
                <w:rFonts w:ascii="仿宋" w:eastAsia="仿宋" w:hAnsi="仿宋" w:cs="宋体" w:hint="eastAsia"/>
                <w:szCs w:val="21"/>
              </w:rPr>
              <w:t>上述政策应当在评审办法中</w:t>
            </w:r>
            <w:r w:rsidRPr="00C113C4">
              <w:rPr>
                <w:rFonts w:ascii="仿宋" w:eastAsia="仿宋" w:hAnsi="仿宋" w:cs="宋体" w:hint="eastAsia"/>
                <w:b/>
                <w:bCs/>
                <w:szCs w:val="21"/>
              </w:rPr>
              <w:t>注明确定值。</w:t>
            </w:r>
          </w:p>
        </w:tc>
      </w:tr>
      <w:tr w:rsidR="008A547A" w:rsidRPr="00C113C4" w:rsidTr="00CB2347">
        <w:trPr>
          <w:trHeight w:val="1830"/>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34</w:t>
            </w:r>
          </w:p>
        </w:tc>
        <w:tc>
          <w:tcPr>
            <w:tcW w:w="2327" w:type="dxa"/>
            <w:vAlign w:val="center"/>
          </w:tcPr>
          <w:p w:rsidR="008A547A" w:rsidRPr="00C113C4" w:rsidRDefault="008A547A" w:rsidP="00CB2347">
            <w:pPr>
              <w:spacing w:line="400" w:lineRule="exact"/>
              <w:jc w:val="center"/>
              <w:rPr>
                <w:rFonts w:ascii="仿宋" w:eastAsia="仿宋" w:hAnsi="仿宋" w:cs="宋体" w:hint="eastAsia"/>
                <w:b/>
                <w:bCs/>
                <w:szCs w:val="21"/>
              </w:rPr>
            </w:pPr>
            <w:r w:rsidRPr="00C113C4">
              <w:rPr>
                <w:rFonts w:ascii="仿宋" w:eastAsia="仿宋" w:hAnsi="仿宋" w:cs="宋体" w:hint="eastAsia"/>
                <w:b/>
                <w:bCs/>
                <w:szCs w:val="21"/>
              </w:rPr>
              <w:t>落实绿色产品（节能产品、环境标志产品）优先采购政策。</w:t>
            </w:r>
          </w:p>
        </w:tc>
        <w:tc>
          <w:tcPr>
            <w:tcW w:w="5898" w:type="dxa"/>
            <w:vAlign w:val="center"/>
          </w:tcPr>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1.根据《节能产品政府采购实施意见》(财库[2004]185号)、《国务院关于印发节能减排综合性工作方案的通知》(国发〔2007〕15号)的规定，本项目所采购设备若属于“节能产品政府采购品目清单”范围的，供应商按照《财政部、发展改革委、生态环境部、市场监管总局关于调整优化节能产品、环境标志产品政府采购执行机制的通知》（财库〔2019〕9号）的规定提供有效期内的产品证明材料扫描件的得0.5分。没有不得分。</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2.本项目所采购设备若属于“环境标志产品政府采购品目清单”范围的，供应商按照《财政部 发展改革委生态环境部市场监管总局关于调整优化节能产品环境标志产品政府采购执行机制的通知》（财库〔2019〕9号）的规定提供有效期内的产品证明材料扫描件的得0.5分，没有不得分。</w:t>
            </w:r>
          </w:p>
        </w:tc>
      </w:tr>
      <w:tr w:rsidR="008A547A" w:rsidRPr="00C113C4" w:rsidTr="00CB2347">
        <w:trPr>
          <w:trHeight w:val="274"/>
          <w:jc w:val="center"/>
        </w:trPr>
        <w:tc>
          <w:tcPr>
            <w:tcW w:w="858"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35</w:t>
            </w:r>
          </w:p>
        </w:tc>
        <w:tc>
          <w:tcPr>
            <w:tcW w:w="2327" w:type="dxa"/>
            <w:vAlign w:val="center"/>
          </w:tcPr>
          <w:p w:rsidR="008A547A" w:rsidRPr="00C113C4" w:rsidRDefault="008A547A" w:rsidP="00CB2347">
            <w:pPr>
              <w:spacing w:line="400" w:lineRule="exact"/>
              <w:jc w:val="center"/>
              <w:rPr>
                <w:rFonts w:ascii="仿宋" w:eastAsia="仿宋" w:hAnsi="仿宋" w:cs="宋体" w:hint="eastAsia"/>
                <w:b/>
                <w:bCs/>
                <w:szCs w:val="21"/>
              </w:rPr>
            </w:pPr>
            <w:r w:rsidRPr="00C113C4">
              <w:rPr>
                <w:rFonts w:ascii="仿宋" w:eastAsia="仿宋" w:hAnsi="仿宋" w:cs="宋体" w:hint="eastAsia"/>
                <w:b/>
                <w:bCs/>
                <w:szCs w:val="21"/>
              </w:rPr>
              <w:t>本项目所属行业</w:t>
            </w:r>
          </w:p>
        </w:tc>
        <w:tc>
          <w:tcPr>
            <w:tcW w:w="5898" w:type="dxa"/>
            <w:vAlign w:val="center"/>
          </w:tcPr>
          <w:p w:rsidR="008A547A" w:rsidRPr="00C113C4" w:rsidRDefault="008A547A" w:rsidP="00CB2347">
            <w:pPr>
              <w:pStyle w:val="af"/>
              <w:adjustRightInd/>
              <w:spacing w:after="0" w:line="400" w:lineRule="exact"/>
              <w:ind w:leftChars="0" w:left="0" w:rightChars="50" w:right="105" w:firstLineChars="0" w:firstLine="0"/>
              <w:jc w:val="both"/>
              <w:textAlignment w:val="auto"/>
              <w:rPr>
                <w:rFonts w:ascii="仿宋" w:eastAsia="仿宋" w:hAnsi="仿宋" w:cs="宋体"/>
                <w:szCs w:val="21"/>
              </w:rPr>
            </w:pPr>
            <w:r w:rsidRPr="00C113C4">
              <w:rPr>
                <w:rFonts w:ascii="仿宋" w:eastAsia="仿宋" w:hAnsi="仿宋" w:cs="宋体" w:hint="eastAsia"/>
                <w:szCs w:val="21"/>
              </w:rPr>
              <w:t>采购标的所属行业：制造业</w:t>
            </w:r>
          </w:p>
          <w:p w:rsidR="008A547A" w:rsidRPr="00C113C4" w:rsidRDefault="008A547A" w:rsidP="00CB2347">
            <w:pPr>
              <w:pStyle w:val="af"/>
              <w:adjustRightInd/>
              <w:spacing w:after="0" w:line="400" w:lineRule="exact"/>
              <w:ind w:left="63" w:rightChars="50" w:right="105" w:firstLineChars="0" w:firstLine="0"/>
              <w:jc w:val="both"/>
              <w:textAlignment w:val="auto"/>
              <w:rPr>
                <w:rFonts w:ascii="仿宋" w:eastAsia="仿宋" w:hAnsi="仿宋" w:cs="宋体" w:hint="eastAsia"/>
                <w:szCs w:val="21"/>
              </w:rPr>
            </w:pPr>
            <w:r w:rsidRPr="00C113C4">
              <w:rPr>
                <w:rFonts w:ascii="仿宋" w:eastAsia="仿宋" w:hAnsi="仿宋" w:cs="宋体" w:hint="eastAsia"/>
                <w:szCs w:val="21"/>
              </w:rPr>
              <w:t>划定标准（行业属性划分参照关于印发中小企业划型标准规定的通知(工信部联企业〔2011〕300号) ）</w:t>
            </w:r>
          </w:p>
        </w:tc>
      </w:tr>
      <w:tr w:rsidR="008A547A" w:rsidRPr="00C113C4" w:rsidTr="00CB2347">
        <w:trPr>
          <w:trHeight w:val="274"/>
          <w:jc w:val="center"/>
        </w:trPr>
        <w:tc>
          <w:tcPr>
            <w:tcW w:w="858" w:type="dxa"/>
            <w:vAlign w:val="center"/>
          </w:tcPr>
          <w:p w:rsidR="008A547A" w:rsidRPr="00C113C4" w:rsidRDefault="008A547A" w:rsidP="00CB2347">
            <w:pPr>
              <w:spacing w:line="400" w:lineRule="exact"/>
              <w:jc w:val="center"/>
              <w:rPr>
                <w:rFonts w:ascii="仿宋" w:eastAsia="仿宋" w:hAnsi="仿宋" w:cs="宋体"/>
                <w:szCs w:val="21"/>
              </w:rPr>
            </w:pPr>
            <w:r w:rsidRPr="00C113C4">
              <w:rPr>
                <w:rFonts w:ascii="仿宋" w:eastAsia="仿宋" w:hAnsi="仿宋" w:cs="宋体" w:hint="eastAsia"/>
                <w:szCs w:val="21"/>
              </w:rPr>
              <w:t>36</w:t>
            </w:r>
          </w:p>
        </w:tc>
        <w:tc>
          <w:tcPr>
            <w:tcW w:w="2327" w:type="dxa"/>
            <w:vAlign w:val="center"/>
          </w:tcPr>
          <w:p w:rsidR="008A547A" w:rsidRPr="00C113C4" w:rsidRDefault="008A547A" w:rsidP="00CB2347">
            <w:pPr>
              <w:spacing w:line="400" w:lineRule="exact"/>
              <w:jc w:val="center"/>
              <w:rPr>
                <w:rFonts w:ascii="仿宋" w:eastAsia="仿宋" w:hAnsi="仿宋" w:cs="宋体" w:hint="eastAsia"/>
                <w:b/>
                <w:bCs/>
                <w:szCs w:val="21"/>
              </w:rPr>
            </w:pPr>
            <w:r w:rsidRPr="00C113C4">
              <w:rPr>
                <w:rFonts w:ascii="仿宋" w:eastAsia="仿宋" w:hAnsi="仿宋" w:cs="宋体" w:hint="eastAsia"/>
                <w:b/>
                <w:bCs/>
                <w:szCs w:val="21"/>
              </w:rPr>
              <w:t>合同签订方式</w:t>
            </w:r>
          </w:p>
        </w:tc>
        <w:tc>
          <w:tcPr>
            <w:tcW w:w="5898" w:type="dxa"/>
            <w:vAlign w:val="center"/>
          </w:tcPr>
          <w:p w:rsidR="008A547A" w:rsidRPr="00C113C4" w:rsidRDefault="008A547A" w:rsidP="00CB2347">
            <w:pPr>
              <w:pStyle w:val="af"/>
              <w:adjustRightInd/>
              <w:spacing w:after="0" w:line="400" w:lineRule="exact"/>
              <w:ind w:left="63" w:rightChars="50" w:right="105" w:firstLineChars="0" w:firstLine="0"/>
              <w:jc w:val="both"/>
              <w:textAlignment w:val="auto"/>
              <w:rPr>
                <w:rFonts w:ascii="仿宋" w:eastAsia="仿宋" w:hAnsi="仿宋" w:cs="宋体" w:hint="eastAsia"/>
                <w:szCs w:val="21"/>
              </w:rPr>
            </w:pPr>
            <w:r w:rsidRPr="00C113C4">
              <w:rPr>
                <w:rFonts w:ascii="仿宋" w:eastAsia="仿宋" w:hAnsi="仿宋" w:cs="宋体" w:hint="eastAsia"/>
                <w:szCs w:val="21"/>
              </w:rPr>
              <w:t>合同在线签订，招标人（采购人）与中标人（供应商）利用平顶山公共资源交易平台“合同在线签订模块”，将电子合同推送至对方进行审核，经双方确认均无异议通过后，进行在线签章，完成合同签订并公示。</w:t>
            </w:r>
          </w:p>
        </w:tc>
      </w:tr>
      <w:tr w:rsidR="008A547A" w:rsidRPr="00C113C4" w:rsidTr="00CB2347">
        <w:trPr>
          <w:trHeight w:val="996"/>
          <w:jc w:val="center"/>
        </w:trPr>
        <w:tc>
          <w:tcPr>
            <w:tcW w:w="858" w:type="dxa"/>
            <w:vAlign w:val="center"/>
          </w:tcPr>
          <w:p w:rsidR="008A547A" w:rsidRPr="00C113C4" w:rsidRDefault="008A547A" w:rsidP="00CB2347">
            <w:pPr>
              <w:spacing w:line="400" w:lineRule="exact"/>
              <w:jc w:val="center"/>
              <w:rPr>
                <w:rFonts w:ascii="仿宋" w:eastAsia="仿宋" w:hAnsi="仿宋" w:cs="宋体"/>
                <w:szCs w:val="21"/>
              </w:rPr>
            </w:pPr>
            <w:r w:rsidRPr="00C113C4">
              <w:rPr>
                <w:rFonts w:ascii="仿宋" w:eastAsia="仿宋" w:hAnsi="仿宋" w:cs="宋体" w:hint="eastAsia"/>
                <w:szCs w:val="21"/>
              </w:rPr>
              <w:t>37</w:t>
            </w:r>
          </w:p>
        </w:tc>
        <w:tc>
          <w:tcPr>
            <w:tcW w:w="2327" w:type="dxa"/>
            <w:vAlign w:val="center"/>
          </w:tcPr>
          <w:p w:rsidR="008A547A" w:rsidRPr="00C113C4" w:rsidRDefault="008A547A" w:rsidP="00CB2347">
            <w:pPr>
              <w:spacing w:line="400" w:lineRule="exact"/>
              <w:jc w:val="center"/>
              <w:rPr>
                <w:rFonts w:ascii="仿宋" w:eastAsia="仿宋" w:hAnsi="仿宋" w:cs="宋体" w:hint="eastAsia"/>
                <w:b/>
                <w:bCs/>
                <w:szCs w:val="21"/>
              </w:rPr>
            </w:pPr>
            <w:r w:rsidRPr="00C113C4">
              <w:rPr>
                <w:rFonts w:ascii="仿宋" w:eastAsia="仿宋" w:hAnsi="仿宋" w:cs="宋体" w:hint="eastAsia"/>
                <w:b/>
                <w:bCs/>
                <w:szCs w:val="21"/>
              </w:rPr>
              <w:t>同一品牌</w:t>
            </w:r>
          </w:p>
          <w:p w:rsidR="008A547A" w:rsidRPr="00C113C4" w:rsidRDefault="008A547A" w:rsidP="00CB2347">
            <w:pPr>
              <w:spacing w:line="400" w:lineRule="exact"/>
              <w:jc w:val="center"/>
              <w:rPr>
                <w:rFonts w:ascii="仿宋" w:eastAsia="仿宋" w:hAnsi="仿宋" w:cs="宋体"/>
                <w:b/>
                <w:bCs/>
                <w:szCs w:val="21"/>
              </w:rPr>
            </w:pPr>
            <w:r w:rsidRPr="00C113C4">
              <w:rPr>
                <w:rFonts w:ascii="仿宋" w:eastAsia="仿宋" w:hAnsi="仿宋" w:cs="宋体" w:hint="eastAsia"/>
                <w:b/>
                <w:bCs/>
                <w:szCs w:val="21"/>
              </w:rPr>
              <w:t>相关问题</w:t>
            </w:r>
          </w:p>
        </w:tc>
        <w:tc>
          <w:tcPr>
            <w:tcW w:w="5898" w:type="dxa"/>
            <w:vAlign w:val="center"/>
          </w:tcPr>
          <w:p w:rsidR="008A547A" w:rsidRPr="00C113C4" w:rsidRDefault="008A547A" w:rsidP="00CB2347">
            <w:pPr>
              <w:pStyle w:val="af"/>
              <w:adjustRightInd/>
              <w:spacing w:after="0" w:line="400" w:lineRule="exact"/>
              <w:ind w:left="63" w:rightChars="50" w:right="105" w:firstLineChars="0" w:firstLine="0"/>
              <w:jc w:val="both"/>
              <w:textAlignment w:val="auto"/>
              <w:rPr>
                <w:rFonts w:ascii="仿宋" w:eastAsia="仿宋" w:hAnsi="仿宋" w:cs="宋体" w:hint="eastAsia"/>
                <w:szCs w:val="21"/>
              </w:rPr>
            </w:pPr>
            <w:r w:rsidRPr="00C113C4">
              <w:rPr>
                <w:rFonts w:ascii="仿宋" w:eastAsia="仿宋" w:hAnsi="仿宋" w:cs="宋体" w:hint="eastAsia"/>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rsidR="008A547A" w:rsidRPr="00C113C4" w:rsidTr="00CB2347">
        <w:trPr>
          <w:trHeight w:val="996"/>
          <w:jc w:val="center"/>
        </w:trPr>
        <w:tc>
          <w:tcPr>
            <w:tcW w:w="858" w:type="dxa"/>
            <w:vAlign w:val="center"/>
          </w:tcPr>
          <w:p w:rsidR="008A547A" w:rsidRPr="00C113C4" w:rsidRDefault="008A547A" w:rsidP="00CB2347">
            <w:pPr>
              <w:spacing w:line="400" w:lineRule="exact"/>
              <w:jc w:val="center"/>
              <w:rPr>
                <w:rFonts w:ascii="仿宋" w:eastAsia="仿宋" w:hAnsi="仿宋" w:cs="宋体"/>
                <w:szCs w:val="21"/>
              </w:rPr>
            </w:pPr>
            <w:r w:rsidRPr="00C113C4">
              <w:rPr>
                <w:rFonts w:ascii="仿宋" w:eastAsia="仿宋" w:hAnsi="仿宋" w:cs="宋体" w:hint="eastAsia"/>
                <w:szCs w:val="21"/>
              </w:rPr>
              <w:t>38</w:t>
            </w:r>
          </w:p>
        </w:tc>
        <w:tc>
          <w:tcPr>
            <w:tcW w:w="2327" w:type="dxa"/>
            <w:vAlign w:val="center"/>
          </w:tcPr>
          <w:p w:rsidR="008A547A" w:rsidRPr="00C113C4" w:rsidRDefault="008A547A" w:rsidP="00CB2347">
            <w:pPr>
              <w:spacing w:line="400" w:lineRule="exact"/>
              <w:jc w:val="center"/>
              <w:rPr>
                <w:rFonts w:ascii="仿宋" w:eastAsia="仿宋" w:hAnsi="仿宋" w:cs="宋体" w:hint="eastAsia"/>
                <w:b/>
                <w:szCs w:val="21"/>
              </w:rPr>
            </w:pPr>
            <w:r w:rsidRPr="00C113C4">
              <w:rPr>
                <w:rFonts w:ascii="仿宋" w:eastAsia="仿宋" w:hAnsi="仿宋" w:cs="宋体" w:hint="eastAsia"/>
                <w:b/>
                <w:szCs w:val="21"/>
              </w:rPr>
              <w:t>★专家特别注意</w:t>
            </w:r>
          </w:p>
          <w:p w:rsidR="008A547A" w:rsidRPr="00C113C4" w:rsidRDefault="008A547A" w:rsidP="00CB2347">
            <w:pPr>
              <w:spacing w:line="400" w:lineRule="exact"/>
              <w:jc w:val="center"/>
              <w:rPr>
                <w:rFonts w:ascii="仿宋" w:eastAsia="仿宋" w:hAnsi="仿宋" w:cs="宋体" w:hint="eastAsia"/>
                <w:b/>
                <w:bCs/>
                <w:szCs w:val="21"/>
              </w:rPr>
            </w:pPr>
            <w:r w:rsidRPr="00C113C4">
              <w:rPr>
                <w:rFonts w:ascii="仿宋" w:eastAsia="仿宋" w:hAnsi="仿宋" w:cs="宋体" w:hint="eastAsia"/>
                <w:szCs w:val="21"/>
              </w:rPr>
              <w:t>“四方信用评价”须知（采购人、代理机构、</w:t>
            </w:r>
            <w:r w:rsidRPr="00C113C4">
              <w:rPr>
                <w:rFonts w:ascii="仿宋" w:eastAsia="仿宋" w:hAnsi="仿宋" w:cs="宋体" w:hint="eastAsia"/>
                <w:b/>
                <w:szCs w:val="21"/>
              </w:rPr>
              <w:t>本项目评审专家、本项目中标供应商</w:t>
            </w:r>
            <w:r w:rsidRPr="00C113C4">
              <w:rPr>
                <w:rFonts w:ascii="仿宋" w:eastAsia="仿宋" w:hAnsi="仿宋" w:cs="宋体" w:hint="eastAsia"/>
                <w:szCs w:val="21"/>
              </w:rPr>
              <w:t>）</w:t>
            </w:r>
          </w:p>
        </w:tc>
        <w:tc>
          <w:tcPr>
            <w:tcW w:w="5898" w:type="dxa"/>
            <w:vAlign w:val="center"/>
          </w:tcPr>
          <w:p w:rsidR="008A547A" w:rsidRPr="00C113C4" w:rsidRDefault="008A547A" w:rsidP="00CB2347">
            <w:pPr>
              <w:pStyle w:val="af"/>
              <w:spacing w:after="0" w:line="400" w:lineRule="exact"/>
              <w:ind w:left="63" w:rightChars="50" w:right="105" w:firstLineChars="0" w:firstLine="0"/>
              <w:jc w:val="left"/>
              <w:textAlignment w:val="auto"/>
              <w:rPr>
                <w:rFonts w:ascii="仿宋" w:eastAsia="仿宋" w:hAnsi="仿宋" w:cs="宋体" w:hint="eastAsia"/>
                <w:szCs w:val="21"/>
              </w:rPr>
            </w:pPr>
            <w:r w:rsidRPr="00C113C4">
              <w:rPr>
                <w:rFonts w:ascii="仿宋" w:eastAsia="仿宋" w:hAnsi="仿宋" w:cs="宋体" w:hint="eastAsia"/>
                <w:szCs w:val="21"/>
              </w:rPr>
              <w:t>《河南省政府采购网》目前已增加“四方信用评价”功能。请本项目</w:t>
            </w:r>
            <w:r w:rsidRPr="00C113C4">
              <w:rPr>
                <w:rFonts w:ascii="仿宋" w:eastAsia="仿宋" w:hAnsi="仿宋" w:cs="宋体" w:hint="eastAsia"/>
                <w:b/>
                <w:szCs w:val="21"/>
              </w:rPr>
              <w:t>采购人、代理机构、本项目评审专家、本项目中标供应商</w:t>
            </w:r>
            <w:r w:rsidRPr="00C113C4">
              <w:rPr>
                <w:rFonts w:ascii="仿宋" w:eastAsia="仿宋" w:hAnsi="仿宋" w:cs="宋体" w:hint="eastAsia"/>
                <w:szCs w:val="21"/>
              </w:rPr>
              <w:t>，按照评价时间节点按时完成评价工作。</w:t>
            </w:r>
          </w:p>
          <w:p w:rsidR="008A547A" w:rsidRPr="00C113C4" w:rsidRDefault="008A547A" w:rsidP="00CB2347">
            <w:pPr>
              <w:pStyle w:val="af"/>
              <w:spacing w:after="0" w:line="400" w:lineRule="exact"/>
              <w:ind w:left="63" w:rightChars="50" w:right="105" w:firstLineChars="0" w:firstLine="0"/>
              <w:jc w:val="left"/>
              <w:textAlignment w:val="auto"/>
              <w:rPr>
                <w:rFonts w:ascii="仿宋" w:eastAsia="仿宋" w:hAnsi="仿宋" w:cs="宋体" w:hint="eastAsia"/>
                <w:szCs w:val="21"/>
              </w:rPr>
            </w:pPr>
            <w:r w:rsidRPr="00C113C4">
              <w:rPr>
                <w:rFonts w:ascii="仿宋" w:eastAsia="仿宋" w:hAnsi="仿宋" w:cs="宋体" w:hint="eastAsia"/>
                <w:szCs w:val="21"/>
              </w:rPr>
              <w:t>时间节点在</w:t>
            </w:r>
            <w:r w:rsidRPr="00C113C4">
              <w:rPr>
                <w:rFonts w:ascii="仿宋" w:eastAsia="仿宋" w:hAnsi="仿宋" w:cs="宋体" w:hint="eastAsia"/>
                <w:b/>
                <w:szCs w:val="21"/>
              </w:rPr>
              <w:t>评审结束后的十日内</w:t>
            </w:r>
            <w:r w:rsidRPr="00C113C4">
              <w:rPr>
                <w:rFonts w:ascii="仿宋" w:eastAsia="仿宋" w:hAnsi="仿宋" w:cs="宋体" w:hint="eastAsia"/>
                <w:szCs w:val="21"/>
              </w:rPr>
              <w:t>。如果超期未评价，系统会默认超期不让评价。</w:t>
            </w:r>
            <w:r w:rsidRPr="00C113C4">
              <w:rPr>
                <w:rFonts w:ascii="仿宋" w:eastAsia="仿宋" w:hAnsi="仿宋" w:cs="宋体" w:hint="eastAsia"/>
                <w:b/>
                <w:szCs w:val="21"/>
              </w:rPr>
              <w:t>注：请各方注意时间，避免因超期未评价影响自身信用！</w:t>
            </w:r>
          </w:p>
          <w:p w:rsidR="008A547A" w:rsidRPr="00C113C4" w:rsidRDefault="008A547A" w:rsidP="00CB2347">
            <w:pPr>
              <w:pStyle w:val="af"/>
              <w:spacing w:after="0" w:line="400" w:lineRule="exact"/>
              <w:ind w:left="63" w:rightChars="50" w:right="105" w:firstLineChars="0" w:firstLine="0"/>
              <w:jc w:val="left"/>
              <w:textAlignment w:val="auto"/>
              <w:rPr>
                <w:rFonts w:ascii="仿宋" w:eastAsia="仿宋" w:hAnsi="仿宋" w:cs="宋体" w:hint="eastAsia"/>
                <w:szCs w:val="21"/>
              </w:rPr>
            </w:pPr>
            <w:r w:rsidRPr="00C113C4">
              <w:rPr>
                <w:rFonts w:ascii="仿宋" w:eastAsia="仿宋" w:hAnsi="仿宋" w:cs="宋体" w:hint="eastAsia"/>
                <w:szCs w:val="21"/>
              </w:rPr>
              <w:t>1.采购人、采购代理机构应当在</w:t>
            </w:r>
            <w:r w:rsidRPr="00C113C4">
              <w:rPr>
                <w:rFonts w:ascii="仿宋" w:eastAsia="仿宋" w:hAnsi="仿宋" w:cs="宋体" w:hint="eastAsia"/>
                <w:b/>
                <w:szCs w:val="21"/>
              </w:rPr>
              <w:t>评审工作结束后10日内</w:t>
            </w:r>
            <w:r w:rsidRPr="00C113C4">
              <w:rPr>
                <w:rFonts w:ascii="仿宋" w:eastAsia="仿宋" w:hAnsi="仿宋" w:cs="宋体" w:hint="eastAsia"/>
                <w:szCs w:val="21"/>
              </w:rPr>
              <w:t>对评审专家进行评价。</w:t>
            </w:r>
          </w:p>
          <w:p w:rsidR="008A547A" w:rsidRPr="00C113C4" w:rsidRDefault="008A547A" w:rsidP="00CB2347">
            <w:pPr>
              <w:pStyle w:val="af"/>
              <w:spacing w:after="0" w:line="400" w:lineRule="exact"/>
              <w:ind w:left="63" w:rightChars="50" w:right="105" w:firstLineChars="0" w:firstLine="0"/>
              <w:jc w:val="left"/>
              <w:textAlignment w:val="auto"/>
              <w:rPr>
                <w:rFonts w:ascii="仿宋" w:eastAsia="仿宋" w:hAnsi="仿宋" w:cs="宋体" w:hint="eastAsia"/>
                <w:szCs w:val="21"/>
              </w:rPr>
            </w:pPr>
            <w:r w:rsidRPr="00C113C4">
              <w:rPr>
                <w:rFonts w:ascii="仿宋" w:eastAsia="仿宋" w:hAnsi="仿宋" w:cs="宋体" w:hint="eastAsia"/>
                <w:szCs w:val="21"/>
              </w:rPr>
              <w:t>2.采购人、</w:t>
            </w:r>
            <w:r w:rsidRPr="00C113C4">
              <w:rPr>
                <w:rFonts w:ascii="仿宋" w:eastAsia="仿宋" w:hAnsi="仿宋" w:cs="宋体" w:hint="eastAsia"/>
                <w:b/>
                <w:szCs w:val="21"/>
              </w:rPr>
              <w:t>评审专家</w:t>
            </w:r>
            <w:r w:rsidRPr="00C113C4">
              <w:rPr>
                <w:rFonts w:ascii="仿宋" w:eastAsia="仿宋" w:hAnsi="仿宋" w:cs="宋体" w:hint="eastAsia"/>
                <w:szCs w:val="21"/>
              </w:rPr>
              <w:t>、供应商应当在</w:t>
            </w:r>
            <w:r w:rsidRPr="00C113C4">
              <w:rPr>
                <w:rFonts w:ascii="仿宋" w:eastAsia="仿宋" w:hAnsi="仿宋" w:cs="宋体" w:hint="eastAsia"/>
                <w:b/>
                <w:szCs w:val="21"/>
              </w:rPr>
              <w:t>评审工作结束后10日内</w:t>
            </w:r>
            <w:r w:rsidRPr="00C113C4">
              <w:rPr>
                <w:rFonts w:ascii="仿宋" w:eastAsia="仿宋" w:hAnsi="仿宋" w:cs="宋体" w:hint="eastAsia"/>
                <w:szCs w:val="21"/>
              </w:rPr>
              <w:t>对代理机构进行评价。</w:t>
            </w:r>
          </w:p>
          <w:p w:rsidR="008A547A" w:rsidRPr="00C113C4" w:rsidRDefault="008A547A" w:rsidP="00CB2347">
            <w:pPr>
              <w:pStyle w:val="af"/>
              <w:spacing w:after="0" w:line="400" w:lineRule="exact"/>
              <w:ind w:left="63" w:rightChars="50" w:right="105" w:firstLineChars="0" w:firstLine="0"/>
              <w:jc w:val="left"/>
              <w:textAlignment w:val="auto"/>
              <w:rPr>
                <w:rFonts w:ascii="仿宋" w:eastAsia="仿宋" w:hAnsi="仿宋" w:cs="宋体" w:hint="eastAsia"/>
                <w:szCs w:val="21"/>
              </w:rPr>
            </w:pPr>
            <w:r w:rsidRPr="00C113C4">
              <w:rPr>
                <w:rFonts w:ascii="仿宋" w:eastAsia="仿宋" w:hAnsi="仿宋" w:cs="宋体" w:hint="eastAsia"/>
                <w:szCs w:val="21"/>
              </w:rPr>
              <w:t>3.采购人应当</w:t>
            </w:r>
            <w:r w:rsidRPr="00C113C4">
              <w:rPr>
                <w:rFonts w:ascii="仿宋" w:eastAsia="仿宋" w:hAnsi="仿宋" w:cs="宋体" w:hint="eastAsia"/>
                <w:b/>
                <w:szCs w:val="21"/>
              </w:rPr>
              <w:t>在合同履约完成后</w:t>
            </w:r>
            <w:r w:rsidRPr="00C113C4">
              <w:rPr>
                <w:rFonts w:ascii="仿宋" w:eastAsia="仿宋" w:hAnsi="仿宋" w:cs="宋体" w:hint="eastAsia"/>
                <w:szCs w:val="21"/>
              </w:rPr>
              <w:t>对中标供应商进行评价。</w:t>
            </w:r>
          </w:p>
          <w:p w:rsidR="008A547A" w:rsidRPr="00C113C4" w:rsidRDefault="008A547A" w:rsidP="00CB2347">
            <w:pPr>
              <w:pStyle w:val="af"/>
              <w:spacing w:after="0" w:line="400" w:lineRule="exact"/>
              <w:ind w:left="63" w:rightChars="50" w:right="105" w:firstLineChars="0" w:firstLine="0"/>
              <w:jc w:val="left"/>
              <w:textAlignment w:val="auto"/>
              <w:rPr>
                <w:rFonts w:ascii="仿宋" w:eastAsia="仿宋" w:hAnsi="仿宋" w:cs="宋体" w:hint="eastAsia"/>
                <w:szCs w:val="21"/>
              </w:rPr>
            </w:pPr>
            <w:r w:rsidRPr="00C113C4">
              <w:rPr>
                <w:rFonts w:ascii="仿宋" w:eastAsia="仿宋" w:hAnsi="仿宋" w:cs="宋体" w:hint="eastAsia"/>
                <w:szCs w:val="21"/>
              </w:rPr>
              <w:t>4.中标供应商应当</w:t>
            </w:r>
            <w:r w:rsidRPr="00C113C4">
              <w:rPr>
                <w:rFonts w:ascii="仿宋" w:eastAsia="仿宋" w:hAnsi="仿宋" w:cs="宋体" w:hint="eastAsia"/>
                <w:b/>
                <w:szCs w:val="21"/>
              </w:rPr>
              <w:t>在合同履约完成后</w:t>
            </w:r>
            <w:r w:rsidRPr="00C113C4">
              <w:rPr>
                <w:rFonts w:ascii="仿宋" w:eastAsia="仿宋" w:hAnsi="仿宋" w:cs="宋体" w:hint="eastAsia"/>
                <w:szCs w:val="21"/>
              </w:rPr>
              <w:t>对采购人进行评价。</w:t>
            </w:r>
          </w:p>
        </w:tc>
      </w:tr>
    </w:tbl>
    <w:p w:rsidR="008A547A" w:rsidRPr="00C113C4" w:rsidRDefault="008A547A" w:rsidP="008A547A">
      <w:pPr>
        <w:pStyle w:val="24"/>
        <w:ind w:leftChars="0" w:left="0" w:firstLineChars="0" w:firstLine="0"/>
        <w:rPr>
          <w:rFonts w:ascii="仿宋" w:eastAsia="仿宋" w:hAnsi="仿宋" w:cs="宋体" w:hint="eastAsia"/>
        </w:rPr>
      </w:pPr>
    </w:p>
    <w:p w:rsidR="008A547A" w:rsidRPr="00C113C4" w:rsidRDefault="008A547A" w:rsidP="008A547A">
      <w:pPr>
        <w:pStyle w:val="2"/>
        <w:spacing w:before="0" w:after="0" w:line="360" w:lineRule="auto"/>
        <w:rPr>
          <w:rFonts w:ascii="仿宋" w:eastAsia="仿宋" w:hAnsi="仿宋" w:cs="宋体" w:hint="eastAsia"/>
          <w:sz w:val="24"/>
          <w:szCs w:val="24"/>
        </w:rPr>
      </w:pPr>
      <w:bookmarkStart w:id="21" w:name="_Toc879"/>
      <w:r w:rsidRPr="00C113C4">
        <w:rPr>
          <w:rFonts w:ascii="仿宋" w:eastAsia="仿宋" w:hAnsi="仿宋" w:cs="宋体" w:hint="eastAsia"/>
          <w:sz w:val="28"/>
        </w:rPr>
        <w:br w:type="page"/>
      </w:r>
      <w:bookmarkStart w:id="22" w:name="_Toc156999779"/>
      <w:r w:rsidRPr="00C113C4">
        <w:rPr>
          <w:rFonts w:ascii="仿宋" w:eastAsia="仿宋" w:hAnsi="仿宋" w:cs="宋体" w:hint="eastAsia"/>
          <w:sz w:val="24"/>
          <w:szCs w:val="24"/>
        </w:rPr>
        <w:t>一、总则</w:t>
      </w:r>
      <w:bookmarkEnd w:id="21"/>
      <w:bookmarkEnd w:id="22"/>
    </w:p>
    <w:p w:rsidR="008A547A" w:rsidRPr="00C113C4" w:rsidRDefault="008A547A" w:rsidP="008A547A">
      <w:pPr>
        <w:widowControl/>
        <w:adjustRightInd w:val="0"/>
        <w:snapToGrid w:val="0"/>
        <w:spacing w:line="360" w:lineRule="auto"/>
        <w:jc w:val="left"/>
        <w:rPr>
          <w:rFonts w:ascii="仿宋" w:eastAsia="仿宋" w:hAnsi="仿宋" w:cs="宋体" w:hint="eastAsia"/>
          <w:b/>
          <w:bCs/>
          <w:kern w:val="0"/>
          <w:szCs w:val="21"/>
        </w:rPr>
      </w:pPr>
      <w:r w:rsidRPr="00C113C4">
        <w:rPr>
          <w:rFonts w:ascii="仿宋" w:eastAsia="仿宋" w:hAnsi="仿宋" w:cs="宋体" w:hint="eastAsia"/>
          <w:b/>
          <w:bCs/>
          <w:kern w:val="0"/>
          <w:szCs w:val="21"/>
        </w:rPr>
        <w:t>1、适用范围</w:t>
      </w:r>
    </w:p>
    <w:p w:rsidR="008A547A" w:rsidRPr="00C113C4" w:rsidRDefault="008A547A" w:rsidP="008A547A">
      <w:pPr>
        <w:widowControl/>
        <w:adjustRightInd w:val="0"/>
        <w:snapToGrid w:val="0"/>
        <w:spacing w:line="360" w:lineRule="auto"/>
        <w:jc w:val="left"/>
        <w:rPr>
          <w:rFonts w:ascii="仿宋" w:eastAsia="仿宋" w:hAnsi="仿宋" w:cs="宋体" w:hint="eastAsia"/>
          <w:kern w:val="0"/>
          <w:szCs w:val="21"/>
        </w:rPr>
      </w:pPr>
      <w:r w:rsidRPr="00C113C4">
        <w:rPr>
          <w:rFonts w:ascii="仿宋" w:eastAsia="仿宋" w:hAnsi="仿宋" w:cs="宋体" w:hint="eastAsia"/>
          <w:kern w:val="0"/>
          <w:szCs w:val="21"/>
        </w:rPr>
        <w:tab/>
        <w:t>本招标文件仅适用于本次招标中所叙述的</w:t>
      </w:r>
      <w:r w:rsidRPr="00C113C4">
        <w:rPr>
          <w:rFonts w:ascii="仿宋" w:eastAsia="仿宋" w:hAnsi="仿宋" w:cs="宋体" w:hint="eastAsia"/>
          <w:b/>
          <w:kern w:val="0"/>
          <w:szCs w:val="21"/>
        </w:rPr>
        <w:t>郏县民政局郏县安良镇中心敬老院室内电梯采购项目（二次）</w:t>
      </w:r>
      <w:r w:rsidRPr="00C113C4">
        <w:rPr>
          <w:rFonts w:ascii="仿宋" w:eastAsia="仿宋" w:hAnsi="仿宋" w:cs="宋体" w:hint="eastAsia"/>
          <w:kern w:val="0"/>
          <w:szCs w:val="21"/>
        </w:rPr>
        <w:t>的采购及其它伴随服务的招标。</w:t>
      </w:r>
    </w:p>
    <w:p w:rsidR="008A547A" w:rsidRPr="00C113C4" w:rsidRDefault="008A547A" w:rsidP="008A547A">
      <w:pPr>
        <w:widowControl/>
        <w:adjustRightInd w:val="0"/>
        <w:snapToGrid w:val="0"/>
        <w:spacing w:line="360" w:lineRule="auto"/>
        <w:jc w:val="left"/>
        <w:rPr>
          <w:rFonts w:ascii="仿宋" w:eastAsia="仿宋" w:hAnsi="仿宋" w:cs="宋体" w:hint="eastAsia"/>
          <w:b/>
          <w:bCs/>
          <w:kern w:val="0"/>
          <w:szCs w:val="21"/>
        </w:rPr>
      </w:pPr>
      <w:r w:rsidRPr="00C113C4">
        <w:rPr>
          <w:rFonts w:ascii="仿宋" w:eastAsia="仿宋" w:hAnsi="仿宋" w:cs="宋体" w:hint="eastAsia"/>
          <w:b/>
          <w:bCs/>
          <w:kern w:val="0"/>
          <w:szCs w:val="21"/>
        </w:rPr>
        <w:t>2、</w:t>
      </w:r>
      <w:r w:rsidRPr="00C113C4">
        <w:rPr>
          <w:rFonts w:ascii="仿宋" w:eastAsia="仿宋" w:hAnsi="仿宋" w:cs="宋体" w:hint="eastAsia"/>
          <w:b/>
          <w:bCs/>
          <w:kern w:val="0"/>
          <w:szCs w:val="21"/>
        </w:rPr>
        <w:tab/>
        <w:t>定义</w:t>
      </w:r>
    </w:p>
    <w:p w:rsidR="008A547A" w:rsidRPr="00C113C4" w:rsidRDefault="008A547A" w:rsidP="008A547A">
      <w:pPr>
        <w:widowControl/>
        <w:adjustRightInd w:val="0"/>
        <w:snapToGrid w:val="0"/>
        <w:spacing w:line="360" w:lineRule="auto"/>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2.1采购人：指“</w:t>
      </w:r>
      <w:r w:rsidRPr="00C113C4">
        <w:rPr>
          <w:rFonts w:ascii="仿宋" w:eastAsia="仿宋" w:hAnsi="仿宋" w:cs="宋体" w:hint="eastAsia"/>
          <w:b/>
          <w:kern w:val="0"/>
          <w:szCs w:val="21"/>
        </w:rPr>
        <w:t>郏县民政局</w:t>
      </w:r>
      <w:r w:rsidRPr="00C113C4">
        <w:rPr>
          <w:rFonts w:ascii="仿宋" w:eastAsia="仿宋" w:hAnsi="仿宋" w:cs="宋体" w:hint="eastAsia"/>
          <w:kern w:val="0"/>
          <w:szCs w:val="21"/>
        </w:rPr>
        <w:t>”。</w:t>
      </w:r>
    </w:p>
    <w:p w:rsidR="008A547A" w:rsidRPr="00C113C4" w:rsidRDefault="008A547A" w:rsidP="008A547A">
      <w:pPr>
        <w:widowControl/>
        <w:adjustRightInd w:val="0"/>
        <w:snapToGrid w:val="0"/>
        <w:spacing w:line="360" w:lineRule="auto"/>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2.2采购代理机构：取得招标代理资质，受采购人委托组织招标活动，在招标过程中负有相应责任的社会中介组织，本项目代理机构指</w:t>
      </w:r>
      <w:r w:rsidRPr="00C113C4">
        <w:rPr>
          <w:rFonts w:ascii="仿宋" w:eastAsia="仿宋" w:hAnsi="仿宋" w:cs="宋体" w:hint="eastAsia"/>
          <w:b/>
          <w:kern w:val="0"/>
          <w:szCs w:val="21"/>
        </w:rPr>
        <w:t>河南卓润工程管理有限公司</w:t>
      </w:r>
      <w:r w:rsidRPr="00C113C4">
        <w:rPr>
          <w:rFonts w:ascii="仿宋" w:eastAsia="仿宋" w:hAnsi="仿宋" w:cs="宋体" w:hint="eastAsia"/>
          <w:kern w:val="0"/>
          <w:szCs w:val="21"/>
        </w:rPr>
        <w:t>。</w:t>
      </w:r>
    </w:p>
    <w:p w:rsidR="008A547A" w:rsidRPr="00C113C4" w:rsidRDefault="008A547A" w:rsidP="008A547A">
      <w:pPr>
        <w:widowControl/>
        <w:adjustRightInd w:val="0"/>
        <w:snapToGrid w:val="0"/>
        <w:spacing w:line="360" w:lineRule="auto"/>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2.3合格的供应商：符合招标公告中“供应商资格条件要求”并下载招标文件的潜在供应商。</w:t>
      </w:r>
    </w:p>
    <w:p w:rsidR="008A547A" w:rsidRPr="00C113C4" w:rsidRDefault="008A547A" w:rsidP="008A547A">
      <w:pPr>
        <w:widowControl/>
        <w:adjustRightInd w:val="0"/>
        <w:snapToGrid w:val="0"/>
        <w:spacing w:line="360" w:lineRule="auto"/>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2.4中标人：接到并接受中标通知，最终被授予合同的供应商。</w:t>
      </w:r>
    </w:p>
    <w:p w:rsidR="008A547A" w:rsidRPr="00C113C4" w:rsidRDefault="008A547A" w:rsidP="008A547A">
      <w:pPr>
        <w:widowControl/>
        <w:adjustRightInd w:val="0"/>
        <w:snapToGrid w:val="0"/>
        <w:spacing w:line="360" w:lineRule="auto"/>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2.5投标文件：指供应商根据招标文件要求所提交的所有投标文件。</w:t>
      </w:r>
    </w:p>
    <w:p w:rsidR="008A547A" w:rsidRPr="00C113C4" w:rsidRDefault="008A547A" w:rsidP="008A547A">
      <w:pPr>
        <w:widowControl/>
        <w:adjustRightInd w:val="0"/>
        <w:snapToGrid w:val="0"/>
        <w:spacing w:line="360" w:lineRule="auto"/>
        <w:jc w:val="left"/>
        <w:rPr>
          <w:rFonts w:ascii="仿宋" w:eastAsia="仿宋" w:hAnsi="仿宋" w:cs="宋体" w:hint="eastAsia"/>
          <w:b/>
          <w:bCs/>
          <w:kern w:val="0"/>
          <w:szCs w:val="21"/>
        </w:rPr>
      </w:pPr>
      <w:r w:rsidRPr="00C113C4">
        <w:rPr>
          <w:rFonts w:ascii="仿宋" w:eastAsia="仿宋" w:hAnsi="仿宋" w:cs="宋体" w:hint="eastAsia"/>
          <w:b/>
          <w:bCs/>
          <w:kern w:val="0"/>
          <w:szCs w:val="21"/>
        </w:rPr>
        <w:t>3、投标费用</w:t>
      </w:r>
    </w:p>
    <w:p w:rsidR="008A547A" w:rsidRPr="00C113C4" w:rsidRDefault="008A547A" w:rsidP="008A547A">
      <w:pPr>
        <w:widowControl/>
        <w:adjustRightInd w:val="0"/>
        <w:snapToGrid w:val="0"/>
        <w:spacing w:line="360" w:lineRule="auto"/>
        <w:ind w:firstLineChars="200" w:firstLine="420"/>
        <w:jc w:val="left"/>
        <w:rPr>
          <w:rFonts w:ascii="仿宋" w:eastAsia="仿宋" w:hAnsi="仿宋" w:cs="宋体" w:hint="eastAsia"/>
          <w:kern w:val="0"/>
          <w:szCs w:val="21"/>
        </w:rPr>
      </w:pPr>
      <w:r w:rsidRPr="00C113C4">
        <w:rPr>
          <w:rFonts w:ascii="仿宋" w:eastAsia="仿宋" w:hAnsi="仿宋" w:cs="宋体" w:hint="eastAsia"/>
          <w:kern w:val="0"/>
          <w:szCs w:val="21"/>
        </w:rPr>
        <w:t>无论投标过程中的作法和结果如何，供应商应自行承担所有与参加投标有关的全部费用，招标代理机构在任何情况下均无义务和责任承担上述费用。</w:t>
      </w:r>
    </w:p>
    <w:p w:rsidR="008A547A" w:rsidRPr="00C113C4" w:rsidRDefault="008A547A" w:rsidP="008A547A">
      <w:pPr>
        <w:widowControl/>
        <w:adjustRightInd w:val="0"/>
        <w:snapToGrid w:val="0"/>
        <w:spacing w:line="360" w:lineRule="auto"/>
        <w:jc w:val="left"/>
        <w:rPr>
          <w:rFonts w:ascii="仿宋" w:eastAsia="仿宋" w:hAnsi="仿宋" w:cs="宋体" w:hint="eastAsia"/>
          <w:b/>
          <w:bCs/>
          <w:kern w:val="0"/>
          <w:szCs w:val="21"/>
        </w:rPr>
      </w:pPr>
      <w:r w:rsidRPr="00C113C4">
        <w:rPr>
          <w:rFonts w:ascii="仿宋" w:eastAsia="仿宋" w:hAnsi="仿宋" w:cs="宋体" w:hint="eastAsia"/>
          <w:b/>
          <w:bCs/>
          <w:kern w:val="0"/>
          <w:szCs w:val="21"/>
        </w:rPr>
        <w:t>4、保密</w:t>
      </w:r>
    </w:p>
    <w:p w:rsidR="008A547A" w:rsidRPr="00C113C4" w:rsidRDefault="008A547A" w:rsidP="008A547A">
      <w:pPr>
        <w:widowControl/>
        <w:adjustRightInd w:val="0"/>
        <w:snapToGrid w:val="0"/>
        <w:spacing w:line="360" w:lineRule="auto"/>
        <w:jc w:val="left"/>
        <w:rPr>
          <w:rFonts w:ascii="仿宋" w:eastAsia="仿宋" w:hAnsi="仿宋" w:cs="宋体" w:hint="eastAsia"/>
          <w:kern w:val="0"/>
          <w:szCs w:val="21"/>
        </w:rPr>
      </w:pPr>
      <w:r w:rsidRPr="00C113C4">
        <w:rPr>
          <w:rFonts w:ascii="仿宋" w:eastAsia="仿宋" w:hAnsi="仿宋" w:cs="宋体" w:hint="eastAsia"/>
          <w:kern w:val="0"/>
          <w:szCs w:val="21"/>
        </w:rPr>
        <w:t xml:space="preserve">    4.1参与招标投标活动的各方应对招标文件和投标文件中的商业和技术等秘密保密，对采购人提供的资料，未经采购人许可不得向第三方泄露，供应商在递交投标文件时一并归还，且不得复印，违者应对此造成的后果承担法律责任。</w:t>
      </w:r>
    </w:p>
    <w:p w:rsidR="008A547A" w:rsidRPr="00C113C4" w:rsidRDefault="008A547A" w:rsidP="008A547A">
      <w:pPr>
        <w:widowControl/>
        <w:adjustRightInd w:val="0"/>
        <w:snapToGrid w:val="0"/>
        <w:spacing w:line="360" w:lineRule="auto"/>
        <w:jc w:val="left"/>
        <w:rPr>
          <w:rFonts w:ascii="仿宋" w:eastAsia="仿宋" w:hAnsi="仿宋" w:cs="宋体" w:hint="eastAsia"/>
          <w:kern w:val="0"/>
          <w:szCs w:val="21"/>
        </w:rPr>
      </w:pPr>
      <w:r w:rsidRPr="00C113C4">
        <w:rPr>
          <w:rFonts w:ascii="仿宋" w:eastAsia="仿宋" w:hAnsi="仿宋" w:cs="宋体" w:hint="eastAsia"/>
          <w:kern w:val="0"/>
          <w:szCs w:val="21"/>
        </w:rPr>
        <w:t xml:space="preserve">    4.2采购人所提供资料供供应商在编制投标文件时参考，采购人不对供应商据此作出的判断和决策负责。</w:t>
      </w:r>
    </w:p>
    <w:p w:rsidR="008A547A" w:rsidRPr="00C113C4" w:rsidRDefault="008A547A" w:rsidP="008A547A">
      <w:pPr>
        <w:adjustRightInd w:val="0"/>
        <w:snapToGrid w:val="0"/>
        <w:spacing w:line="360" w:lineRule="auto"/>
        <w:rPr>
          <w:rFonts w:ascii="仿宋" w:eastAsia="仿宋" w:hAnsi="仿宋" w:cs="宋体" w:hint="eastAsia"/>
          <w:b/>
          <w:bCs/>
          <w:szCs w:val="21"/>
        </w:rPr>
      </w:pPr>
      <w:r w:rsidRPr="00C113C4">
        <w:rPr>
          <w:rFonts w:ascii="仿宋" w:eastAsia="仿宋" w:hAnsi="仿宋" w:cs="宋体" w:hint="eastAsia"/>
          <w:b/>
          <w:bCs/>
          <w:szCs w:val="21"/>
        </w:rPr>
        <w:t>5、招标实质性要求和条件</w:t>
      </w:r>
    </w:p>
    <w:p w:rsidR="008A547A" w:rsidRPr="00C113C4" w:rsidRDefault="008A547A" w:rsidP="008A547A">
      <w:pPr>
        <w:adjustRightInd w:val="0"/>
        <w:snapToGrid w:val="0"/>
        <w:spacing w:line="360" w:lineRule="auto"/>
        <w:ind w:firstLineChars="200" w:firstLine="420"/>
        <w:jc w:val="left"/>
        <w:rPr>
          <w:rFonts w:ascii="仿宋" w:eastAsia="仿宋" w:hAnsi="仿宋" w:cs="宋体" w:hint="eastAsia"/>
          <w:szCs w:val="21"/>
        </w:rPr>
      </w:pPr>
      <w:r w:rsidRPr="00C113C4">
        <w:rPr>
          <w:rFonts w:ascii="仿宋" w:eastAsia="仿宋" w:hAnsi="仿宋" w:cs="宋体" w:hint="eastAsia"/>
          <w:szCs w:val="21"/>
        </w:rPr>
        <w:t>5.1</w:t>
      </w:r>
      <w:r w:rsidRPr="00C113C4">
        <w:rPr>
          <w:rFonts w:ascii="仿宋" w:eastAsia="仿宋" w:hAnsi="仿宋" w:cs="宋体" w:hint="eastAsia"/>
          <w:szCs w:val="21"/>
          <w:lang w:bidi="ar"/>
        </w:rPr>
        <w:t>质量要求应合格</w:t>
      </w:r>
      <w:r w:rsidRPr="00C113C4">
        <w:rPr>
          <w:rFonts w:ascii="仿宋" w:eastAsia="仿宋" w:hAnsi="仿宋" w:cs="宋体" w:hint="eastAsia"/>
          <w:szCs w:val="21"/>
        </w:rPr>
        <w:t>。若因中标人原因造成质量要求达不到投标时所报的质量要求，中标人应无条件承担由此造成的一切损失及赔偿费用。</w:t>
      </w:r>
    </w:p>
    <w:p w:rsidR="008A547A" w:rsidRPr="00C113C4" w:rsidRDefault="008A547A" w:rsidP="008A547A">
      <w:pPr>
        <w:adjustRightInd w:val="0"/>
        <w:snapToGrid w:val="0"/>
        <w:spacing w:line="360" w:lineRule="auto"/>
        <w:ind w:firstLineChars="200" w:firstLine="420"/>
        <w:jc w:val="left"/>
        <w:rPr>
          <w:rFonts w:ascii="仿宋" w:eastAsia="仿宋" w:hAnsi="仿宋" w:cs="宋体" w:hint="eastAsia"/>
          <w:szCs w:val="21"/>
        </w:rPr>
      </w:pPr>
      <w:r w:rsidRPr="00C113C4">
        <w:rPr>
          <w:rFonts w:ascii="仿宋" w:eastAsia="仿宋" w:hAnsi="仿宋" w:cs="宋体" w:hint="eastAsia"/>
          <w:szCs w:val="21"/>
        </w:rPr>
        <w:t>5.2货款支付方式</w:t>
      </w:r>
    </w:p>
    <w:p w:rsidR="008A547A" w:rsidRPr="00C113C4" w:rsidRDefault="008A547A" w:rsidP="008A547A">
      <w:pPr>
        <w:adjustRightInd w:val="0"/>
        <w:snapToGrid w:val="0"/>
        <w:spacing w:line="360" w:lineRule="auto"/>
        <w:ind w:firstLineChars="200" w:firstLine="420"/>
        <w:jc w:val="left"/>
        <w:rPr>
          <w:rFonts w:ascii="仿宋" w:eastAsia="仿宋" w:hAnsi="仿宋" w:cs="宋体" w:hint="eastAsia"/>
          <w:szCs w:val="21"/>
        </w:rPr>
      </w:pPr>
      <w:r w:rsidRPr="00C113C4">
        <w:rPr>
          <w:rFonts w:ascii="仿宋" w:eastAsia="仿宋" w:hAnsi="仿宋" w:cs="宋体" w:hint="eastAsia"/>
          <w:szCs w:val="21"/>
        </w:rPr>
        <w:t>供应商与采购人在采购合同中约定支付。</w:t>
      </w:r>
    </w:p>
    <w:p w:rsidR="008A547A" w:rsidRPr="00C113C4" w:rsidRDefault="008A547A" w:rsidP="008A547A">
      <w:pPr>
        <w:adjustRightInd w:val="0"/>
        <w:snapToGrid w:val="0"/>
        <w:spacing w:line="360" w:lineRule="auto"/>
        <w:ind w:firstLineChars="200" w:firstLine="420"/>
        <w:jc w:val="left"/>
        <w:rPr>
          <w:rFonts w:ascii="仿宋" w:eastAsia="仿宋" w:hAnsi="仿宋" w:cs="宋体" w:hint="eastAsia"/>
          <w:szCs w:val="21"/>
        </w:rPr>
      </w:pPr>
      <w:r w:rsidRPr="00C113C4">
        <w:rPr>
          <w:rFonts w:ascii="仿宋" w:eastAsia="仿宋" w:hAnsi="仿宋" w:cs="宋体" w:hint="eastAsia"/>
          <w:szCs w:val="21"/>
        </w:rPr>
        <w:t>5.3投标报价</w:t>
      </w:r>
    </w:p>
    <w:p w:rsidR="008A547A" w:rsidRPr="00C113C4" w:rsidRDefault="008A547A" w:rsidP="008A547A">
      <w:pPr>
        <w:adjustRightInd w:val="0"/>
        <w:snapToGrid w:val="0"/>
        <w:spacing w:line="360" w:lineRule="auto"/>
        <w:ind w:firstLineChars="200" w:firstLine="420"/>
        <w:jc w:val="left"/>
        <w:rPr>
          <w:rFonts w:ascii="仿宋" w:eastAsia="仿宋" w:hAnsi="仿宋" w:cs="宋体" w:hint="eastAsia"/>
          <w:szCs w:val="21"/>
        </w:rPr>
      </w:pPr>
      <w:r w:rsidRPr="00C113C4">
        <w:rPr>
          <w:rFonts w:ascii="仿宋" w:eastAsia="仿宋" w:hAnsi="仿宋" w:cs="宋体" w:hint="eastAsia"/>
          <w:szCs w:val="21"/>
        </w:rPr>
        <w:t>供应商投标总价即为中标合同价。投标价格应为折扣后货物价格、购买货物和相关服务需交纳的所有税费及货物运送到采购单位指定地点所需的一切费用。供应商应结合企业自身实力，慎重报价。</w:t>
      </w:r>
    </w:p>
    <w:p w:rsidR="008A547A" w:rsidRPr="00C113C4" w:rsidRDefault="008A547A" w:rsidP="008A547A">
      <w:pPr>
        <w:adjustRightInd w:val="0"/>
        <w:snapToGrid w:val="0"/>
        <w:spacing w:line="360" w:lineRule="auto"/>
        <w:ind w:firstLineChars="200" w:firstLine="420"/>
        <w:jc w:val="left"/>
        <w:rPr>
          <w:rFonts w:ascii="仿宋" w:eastAsia="仿宋" w:hAnsi="仿宋" w:cs="宋体" w:hint="eastAsia"/>
          <w:szCs w:val="21"/>
        </w:rPr>
      </w:pPr>
      <w:r w:rsidRPr="00C113C4">
        <w:rPr>
          <w:rFonts w:ascii="仿宋" w:eastAsia="仿宋" w:hAnsi="仿宋" w:cs="宋体" w:hint="eastAsia"/>
          <w:szCs w:val="21"/>
        </w:rPr>
        <w:t>5.4供应商保证采购方在使用该货物的任何一部分时，免受第三方提出的侵犯其专利权、商标权、著作权或其它知识产权的起诉。</w:t>
      </w:r>
    </w:p>
    <w:p w:rsidR="008A547A" w:rsidRPr="00C113C4" w:rsidRDefault="008A547A" w:rsidP="008A547A">
      <w:pPr>
        <w:pStyle w:val="2"/>
        <w:spacing w:before="0" w:after="0" w:line="360" w:lineRule="auto"/>
        <w:rPr>
          <w:rFonts w:ascii="仿宋" w:eastAsia="仿宋" w:hAnsi="仿宋" w:cs="宋体" w:hint="eastAsia"/>
          <w:sz w:val="24"/>
          <w:szCs w:val="24"/>
        </w:rPr>
      </w:pPr>
      <w:bookmarkStart w:id="23" w:name="_Toc25680"/>
      <w:bookmarkStart w:id="24" w:name="_Toc1646"/>
      <w:bookmarkStart w:id="25" w:name="_Toc12976"/>
      <w:bookmarkStart w:id="26" w:name="_Toc27055"/>
      <w:bookmarkStart w:id="27" w:name="_Toc18836_WPSOffice_Level2"/>
      <w:bookmarkStart w:id="28" w:name="_Toc5702"/>
      <w:bookmarkStart w:id="29" w:name="_Toc24456_WPSOffice_Level2"/>
      <w:bookmarkStart w:id="30" w:name="_Toc156999780"/>
      <w:bookmarkEnd w:id="23"/>
      <w:bookmarkEnd w:id="24"/>
      <w:bookmarkEnd w:id="25"/>
      <w:bookmarkEnd w:id="26"/>
      <w:bookmarkEnd w:id="27"/>
      <w:r w:rsidRPr="00C113C4">
        <w:rPr>
          <w:rFonts w:ascii="仿宋" w:eastAsia="仿宋" w:hAnsi="仿宋" w:cs="宋体" w:hint="eastAsia"/>
          <w:sz w:val="24"/>
          <w:szCs w:val="24"/>
        </w:rPr>
        <w:t>二、招标文件内容</w:t>
      </w:r>
      <w:bookmarkEnd w:id="28"/>
      <w:bookmarkEnd w:id="29"/>
      <w:bookmarkEnd w:id="30"/>
    </w:p>
    <w:p w:rsidR="008A547A" w:rsidRPr="00C113C4" w:rsidRDefault="008A547A" w:rsidP="008A547A">
      <w:pPr>
        <w:autoSpaceDE w:val="0"/>
        <w:autoSpaceDN w:val="0"/>
        <w:adjustRightInd w:val="0"/>
        <w:snapToGrid w:val="0"/>
        <w:spacing w:line="360" w:lineRule="auto"/>
        <w:rPr>
          <w:rFonts w:ascii="仿宋" w:eastAsia="仿宋" w:hAnsi="仿宋" w:cs="宋体" w:hint="eastAsia"/>
          <w:b/>
          <w:bCs/>
          <w:szCs w:val="21"/>
        </w:rPr>
      </w:pPr>
      <w:r w:rsidRPr="00C113C4">
        <w:rPr>
          <w:rFonts w:ascii="仿宋" w:eastAsia="仿宋" w:hAnsi="仿宋" w:cs="宋体" w:hint="eastAsia"/>
          <w:b/>
          <w:bCs/>
          <w:szCs w:val="21"/>
        </w:rPr>
        <w:t>6、招标文件的构成</w:t>
      </w:r>
    </w:p>
    <w:p w:rsidR="008A547A" w:rsidRPr="00C113C4" w:rsidRDefault="008A547A" w:rsidP="008A547A">
      <w:pPr>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招标文件用于阐明政府采购所需货物及服务、招标、投标程序和合同主要条款。招标文件由以下主要内容组成：</w:t>
      </w:r>
    </w:p>
    <w:p w:rsidR="008A547A" w:rsidRPr="00C113C4" w:rsidRDefault="008A547A" w:rsidP="008A547A">
      <w:pPr>
        <w:autoSpaceDE w:val="0"/>
        <w:autoSpaceDN w:val="0"/>
        <w:adjustRightInd w:val="0"/>
        <w:snapToGrid w:val="0"/>
        <w:spacing w:line="360" w:lineRule="auto"/>
        <w:ind w:right="-214" w:firstLineChars="202" w:firstLine="424"/>
        <w:rPr>
          <w:rFonts w:ascii="仿宋" w:eastAsia="仿宋" w:hAnsi="仿宋" w:cs="宋体" w:hint="eastAsia"/>
          <w:szCs w:val="21"/>
        </w:rPr>
      </w:pPr>
      <w:r w:rsidRPr="00C113C4">
        <w:rPr>
          <w:rFonts w:ascii="仿宋" w:eastAsia="仿宋" w:hAnsi="仿宋" w:cs="宋体" w:hint="eastAsia"/>
          <w:szCs w:val="21"/>
        </w:rPr>
        <w:t>6.1招标公告</w:t>
      </w:r>
    </w:p>
    <w:p w:rsidR="008A547A" w:rsidRPr="00C113C4" w:rsidRDefault="008A547A" w:rsidP="008A547A">
      <w:pPr>
        <w:autoSpaceDE w:val="0"/>
        <w:autoSpaceDN w:val="0"/>
        <w:adjustRightInd w:val="0"/>
        <w:snapToGrid w:val="0"/>
        <w:spacing w:line="360" w:lineRule="auto"/>
        <w:ind w:right="-214" w:firstLineChars="202" w:firstLine="424"/>
        <w:rPr>
          <w:rFonts w:ascii="仿宋" w:eastAsia="仿宋" w:hAnsi="仿宋" w:cs="宋体" w:hint="eastAsia"/>
          <w:szCs w:val="21"/>
        </w:rPr>
      </w:pPr>
      <w:r w:rsidRPr="00C113C4">
        <w:rPr>
          <w:rFonts w:ascii="仿宋" w:eastAsia="仿宋" w:hAnsi="仿宋" w:cs="宋体" w:hint="eastAsia"/>
          <w:szCs w:val="21"/>
        </w:rPr>
        <w:t>6.2供应商须知</w:t>
      </w:r>
    </w:p>
    <w:p w:rsidR="008A547A" w:rsidRPr="00C113C4" w:rsidRDefault="008A547A" w:rsidP="008A547A">
      <w:pPr>
        <w:autoSpaceDE w:val="0"/>
        <w:autoSpaceDN w:val="0"/>
        <w:adjustRightInd w:val="0"/>
        <w:snapToGrid w:val="0"/>
        <w:spacing w:line="360" w:lineRule="auto"/>
        <w:ind w:right="-214" w:firstLineChars="202" w:firstLine="424"/>
        <w:rPr>
          <w:rFonts w:ascii="仿宋" w:eastAsia="仿宋" w:hAnsi="仿宋" w:cs="宋体" w:hint="eastAsia"/>
          <w:szCs w:val="21"/>
        </w:rPr>
      </w:pPr>
      <w:r w:rsidRPr="00C113C4">
        <w:rPr>
          <w:rFonts w:ascii="仿宋" w:eastAsia="仿宋" w:hAnsi="仿宋" w:cs="宋体" w:hint="eastAsia"/>
          <w:szCs w:val="21"/>
        </w:rPr>
        <w:t>6.3评标办法</w:t>
      </w:r>
    </w:p>
    <w:p w:rsidR="008A547A" w:rsidRPr="00C113C4" w:rsidRDefault="008A547A" w:rsidP="008A547A">
      <w:pPr>
        <w:autoSpaceDE w:val="0"/>
        <w:autoSpaceDN w:val="0"/>
        <w:adjustRightInd w:val="0"/>
        <w:snapToGrid w:val="0"/>
        <w:spacing w:line="360" w:lineRule="auto"/>
        <w:ind w:right="-214" w:firstLineChars="202" w:firstLine="424"/>
        <w:rPr>
          <w:rFonts w:ascii="仿宋" w:eastAsia="仿宋" w:hAnsi="仿宋" w:cs="宋体" w:hint="eastAsia"/>
          <w:szCs w:val="21"/>
        </w:rPr>
      </w:pPr>
      <w:r w:rsidRPr="00C113C4">
        <w:rPr>
          <w:rFonts w:ascii="仿宋" w:eastAsia="仿宋" w:hAnsi="仿宋" w:cs="宋体" w:hint="eastAsia"/>
          <w:szCs w:val="21"/>
        </w:rPr>
        <w:t>6.4货物需求及技术要求</w:t>
      </w:r>
    </w:p>
    <w:p w:rsidR="008A547A" w:rsidRPr="00C113C4" w:rsidRDefault="008A547A" w:rsidP="008A547A">
      <w:pPr>
        <w:autoSpaceDE w:val="0"/>
        <w:autoSpaceDN w:val="0"/>
        <w:adjustRightInd w:val="0"/>
        <w:snapToGrid w:val="0"/>
        <w:spacing w:line="360" w:lineRule="auto"/>
        <w:ind w:right="-214" w:firstLineChars="202" w:firstLine="424"/>
        <w:rPr>
          <w:rFonts w:ascii="仿宋" w:eastAsia="仿宋" w:hAnsi="仿宋" w:cs="宋体" w:hint="eastAsia"/>
          <w:szCs w:val="21"/>
        </w:rPr>
      </w:pPr>
      <w:r w:rsidRPr="00C113C4">
        <w:rPr>
          <w:rFonts w:ascii="仿宋" w:eastAsia="仿宋" w:hAnsi="仿宋" w:cs="宋体" w:hint="eastAsia"/>
          <w:szCs w:val="21"/>
        </w:rPr>
        <w:t>6.5合同格式及主要条款（仅供参考）</w:t>
      </w:r>
    </w:p>
    <w:p w:rsidR="008A547A" w:rsidRPr="00C113C4" w:rsidRDefault="008A547A" w:rsidP="008A547A">
      <w:pPr>
        <w:autoSpaceDE w:val="0"/>
        <w:autoSpaceDN w:val="0"/>
        <w:adjustRightInd w:val="0"/>
        <w:snapToGrid w:val="0"/>
        <w:spacing w:line="360" w:lineRule="auto"/>
        <w:ind w:right="-214" w:firstLineChars="202" w:firstLine="424"/>
        <w:rPr>
          <w:rFonts w:ascii="仿宋" w:eastAsia="仿宋" w:hAnsi="仿宋" w:cs="宋体" w:hint="eastAsia"/>
          <w:szCs w:val="21"/>
        </w:rPr>
      </w:pPr>
      <w:r w:rsidRPr="00C113C4">
        <w:rPr>
          <w:rFonts w:ascii="仿宋" w:eastAsia="仿宋" w:hAnsi="仿宋" w:cs="宋体" w:hint="eastAsia"/>
          <w:szCs w:val="21"/>
        </w:rPr>
        <w:t>6.6投标文件格式</w:t>
      </w:r>
    </w:p>
    <w:p w:rsidR="008A547A" w:rsidRPr="00C113C4" w:rsidRDefault="008A547A" w:rsidP="008A547A">
      <w:pPr>
        <w:autoSpaceDE w:val="0"/>
        <w:autoSpaceDN w:val="0"/>
        <w:adjustRightInd w:val="0"/>
        <w:snapToGrid w:val="0"/>
        <w:spacing w:line="360" w:lineRule="auto"/>
        <w:rPr>
          <w:rFonts w:ascii="仿宋" w:eastAsia="仿宋" w:hAnsi="仿宋" w:cs="宋体" w:hint="eastAsia"/>
          <w:b/>
          <w:bCs/>
          <w:szCs w:val="21"/>
        </w:rPr>
      </w:pPr>
      <w:bookmarkStart w:id="31" w:name="_Toc20406"/>
      <w:bookmarkStart w:id="32" w:name="_Toc26851"/>
      <w:bookmarkStart w:id="33" w:name="_Toc9428"/>
      <w:bookmarkEnd w:id="31"/>
      <w:bookmarkEnd w:id="32"/>
      <w:r w:rsidRPr="00C113C4">
        <w:rPr>
          <w:rFonts w:ascii="仿宋" w:eastAsia="仿宋" w:hAnsi="仿宋" w:cs="宋体" w:hint="eastAsia"/>
          <w:b/>
          <w:bCs/>
          <w:szCs w:val="21"/>
        </w:rPr>
        <w:t xml:space="preserve"> 7、招标文件的澄清</w:t>
      </w:r>
      <w:bookmarkEnd w:id="33"/>
    </w:p>
    <w:p w:rsidR="008A547A" w:rsidRPr="00C113C4" w:rsidRDefault="008A547A" w:rsidP="008A547A">
      <w:pPr>
        <w:spacing w:line="360" w:lineRule="auto"/>
        <w:ind w:leftChars="68" w:left="143" w:firstLineChars="200" w:firstLine="420"/>
        <w:rPr>
          <w:rFonts w:ascii="仿宋" w:eastAsia="仿宋" w:hAnsi="仿宋" w:cs="宋体" w:hint="eastAsia"/>
          <w:szCs w:val="21"/>
        </w:rPr>
      </w:pPr>
      <w:r w:rsidRPr="00C113C4">
        <w:rPr>
          <w:rFonts w:ascii="仿宋" w:eastAsia="仿宋" w:hAnsi="仿宋" w:cs="宋体" w:hint="eastAsia"/>
          <w:szCs w:val="21"/>
        </w:rPr>
        <w:t>7.1供应商应仔细阅读和检查招标文件的全部内容。如发现缺页或附件不全，应及时向采购人提出，以便补齐。如有疑问，应在供应商须知前附表规定的时间前在电子交易系统中提出，要求采购人对招标文件予以澄清。</w:t>
      </w:r>
    </w:p>
    <w:p w:rsidR="008A547A" w:rsidRPr="00C113C4" w:rsidRDefault="008A547A" w:rsidP="008A547A">
      <w:pPr>
        <w:spacing w:line="360" w:lineRule="auto"/>
        <w:ind w:leftChars="68" w:left="143" w:firstLineChars="200" w:firstLine="420"/>
        <w:rPr>
          <w:rFonts w:ascii="仿宋" w:eastAsia="仿宋" w:hAnsi="仿宋" w:cs="宋体" w:hint="eastAsia"/>
          <w:szCs w:val="21"/>
        </w:rPr>
      </w:pPr>
      <w:r w:rsidRPr="00C113C4">
        <w:rPr>
          <w:rFonts w:ascii="仿宋" w:eastAsia="仿宋" w:hAnsi="仿宋" w:cs="宋体" w:hint="eastAsia"/>
          <w:szCs w:val="21"/>
        </w:rPr>
        <w:t>7.2招标文件的澄清将在供应商须知前附表规定的投标截止时间15天以前在电子交易系统中以澄清形式公示给所有下载招标文件的供应商，但不指明澄清问题的来源，如果澄清发出的时间距投标截止时间不足15天，应当延长投标截止时间。</w:t>
      </w:r>
    </w:p>
    <w:p w:rsidR="008A547A" w:rsidRPr="00C113C4" w:rsidRDefault="008A547A" w:rsidP="008A547A">
      <w:pPr>
        <w:autoSpaceDE w:val="0"/>
        <w:autoSpaceDN w:val="0"/>
        <w:adjustRightInd w:val="0"/>
        <w:snapToGrid w:val="0"/>
        <w:spacing w:line="360" w:lineRule="auto"/>
        <w:rPr>
          <w:rFonts w:ascii="仿宋" w:eastAsia="仿宋" w:hAnsi="仿宋" w:cs="宋体" w:hint="eastAsia"/>
          <w:b/>
          <w:bCs/>
          <w:szCs w:val="21"/>
        </w:rPr>
      </w:pPr>
      <w:r w:rsidRPr="00C113C4">
        <w:rPr>
          <w:rFonts w:ascii="仿宋" w:eastAsia="仿宋" w:hAnsi="仿宋" w:cs="宋体" w:hint="eastAsia"/>
          <w:b/>
          <w:bCs/>
          <w:szCs w:val="21"/>
        </w:rPr>
        <w:t xml:space="preserve"> 8、招标文件的修改和补充</w:t>
      </w:r>
    </w:p>
    <w:p w:rsidR="008A547A" w:rsidRPr="00C113C4" w:rsidRDefault="008A547A" w:rsidP="008A547A">
      <w:pPr>
        <w:spacing w:line="360" w:lineRule="auto"/>
        <w:ind w:leftChars="68" w:left="143" w:firstLineChars="200" w:firstLine="420"/>
        <w:rPr>
          <w:rFonts w:ascii="仿宋" w:eastAsia="仿宋" w:hAnsi="仿宋" w:cs="宋体" w:hint="eastAsia"/>
          <w:szCs w:val="21"/>
        </w:rPr>
      </w:pPr>
      <w:r w:rsidRPr="00C113C4">
        <w:rPr>
          <w:rFonts w:ascii="仿宋" w:eastAsia="仿宋" w:hAnsi="仿宋" w:cs="宋体" w:hint="eastAsia"/>
          <w:szCs w:val="21"/>
        </w:rPr>
        <w:t>8.1在投标截止日期15日前的任何时候，无论出于任何原因，采购人均可对招标文件进行修改和补充。</w:t>
      </w:r>
    </w:p>
    <w:p w:rsidR="008A547A" w:rsidRPr="00C113C4" w:rsidRDefault="008A547A" w:rsidP="008A547A">
      <w:pPr>
        <w:spacing w:line="360" w:lineRule="auto"/>
        <w:ind w:leftChars="68" w:left="143" w:firstLineChars="200" w:firstLine="420"/>
        <w:rPr>
          <w:rFonts w:ascii="仿宋" w:eastAsia="仿宋" w:hAnsi="仿宋" w:cs="宋体" w:hint="eastAsia"/>
          <w:szCs w:val="21"/>
        </w:rPr>
      </w:pPr>
      <w:r w:rsidRPr="00C113C4">
        <w:rPr>
          <w:rFonts w:ascii="仿宋" w:eastAsia="仿宋" w:hAnsi="仿宋" w:cs="宋体" w:hint="eastAsia"/>
          <w:szCs w:val="21"/>
        </w:rPr>
        <w:t>8.2 招标文件的修改和补充将在电子交易系统中公示，并取代招标文件原有部分，构成招标文件的一部分，对所有供应商具有约束力。</w:t>
      </w:r>
    </w:p>
    <w:p w:rsidR="008A547A" w:rsidRPr="00C113C4" w:rsidRDefault="008A547A" w:rsidP="008A547A">
      <w:pPr>
        <w:pStyle w:val="2"/>
        <w:spacing w:before="0" w:after="0" w:line="360" w:lineRule="auto"/>
        <w:rPr>
          <w:rFonts w:ascii="仿宋" w:eastAsia="仿宋" w:hAnsi="仿宋" w:cs="宋体" w:hint="eastAsia"/>
          <w:sz w:val="24"/>
          <w:szCs w:val="24"/>
        </w:rPr>
      </w:pPr>
      <w:bookmarkStart w:id="34" w:name="_Toc30815_WPSOffice_Level2"/>
      <w:bookmarkStart w:id="35" w:name="_Toc4476_WPSOffice_Level2"/>
      <w:bookmarkStart w:id="36" w:name="_Toc12275"/>
      <w:bookmarkStart w:id="37" w:name="_Toc906"/>
      <w:bookmarkStart w:id="38" w:name="_Toc156999781"/>
      <w:bookmarkEnd w:id="34"/>
      <w:bookmarkEnd w:id="35"/>
      <w:r w:rsidRPr="00C113C4">
        <w:rPr>
          <w:rFonts w:ascii="仿宋" w:eastAsia="仿宋" w:hAnsi="仿宋" w:cs="宋体" w:hint="eastAsia"/>
          <w:sz w:val="24"/>
          <w:szCs w:val="24"/>
        </w:rPr>
        <w:t>三、投标文件编制</w:t>
      </w:r>
      <w:bookmarkEnd w:id="36"/>
      <w:bookmarkEnd w:id="37"/>
      <w:bookmarkEnd w:id="38"/>
    </w:p>
    <w:p w:rsidR="008A547A" w:rsidRPr="00C113C4" w:rsidRDefault="008A547A" w:rsidP="008A547A">
      <w:pPr>
        <w:adjustRightInd w:val="0"/>
        <w:snapToGrid w:val="0"/>
        <w:spacing w:line="360" w:lineRule="auto"/>
        <w:rPr>
          <w:rFonts w:ascii="仿宋" w:eastAsia="仿宋" w:hAnsi="仿宋" w:cs="宋体" w:hint="eastAsia"/>
          <w:b/>
          <w:szCs w:val="21"/>
        </w:rPr>
      </w:pPr>
      <w:r w:rsidRPr="00C113C4">
        <w:rPr>
          <w:rFonts w:ascii="仿宋" w:eastAsia="仿宋" w:hAnsi="仿宋" w:cs="宋体" w:hint="eastAsia"/>
          <w:b/>
          <w:szCs w:val="21"/>
        </w:rPr>
        <w:t>9、投标文件应包括下列内容</w:t>
      </w:r>
    </w:p>
    <w:p w:rsidR="008A547A" w:rsidRPr="00C113C4" w:rsidRDefault="008A547A" w:rsidP="008A547A">
      <w:pPr>
        <w:tabs>
          <w:tab w:val="left" w:pos="4200"/>
        </w:tabs>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（1）投标函</w:t>
      </w:r>
    </w:p>
    <w:p w:rsidR="008A547A" w:rsidRPr="00C113C4" w:rsidRDefault="008A547A" w:rsidP="008A547A">
      <w:pPr>
        <w:tabs>
          <w:tab w:val="left" w:pos="4200"/>
        </w:tabs>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（2）投标函附表</w:t>
      </w:r>
    </w:p>
    <w:p w:rsidR="008A547A" w:rsidRPr="00C113C4" w:rsidRDefault="008A547A" w:rsidP="008A547A">
      <w:pPr>
        <w:tabs>
          <w:tab w:val="left" w:pos="4200"/>
        </w:tabs>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（3）法定代表人身份证明及授权委托书</w:t>
      </w:r>
    </w:p>
    <w:p w:rsidR="008A547A" w:rsidRPr="00C113C4" w:rsidRDefault="008A547A" w:rsidP="008A547A">
      <w:pPr>
        <w:tabs>
          <w:tab w:val="left" w:pos="4200"/>
        </w:tabs>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（4）投标分项报价明细表</w:t>
      </w:r>
    </w:p>
    <w:p w:rsidR="008A547A" w:rsidRPr="00C113C4" w:rsidRDefault="008A547A" w:rsidP="008A547A">
      <w:pPr>
        <w:tabs>
          <w:tab w:val="left" w:pos="4200"/>
        </w:tabs>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（5）技术规格偏差表</w:t>
      </w:r>
    </w:p>
    <w:p w:rsidR="008A547A" w:rsidRPr="00C113C4" w:rsidRDefault="008A547A" w:rsidP="008A547A">
      <w:pPr>
        <w:tabs>
          <w:tab w:val="left" w:pos="4200"/>
        </w:tabs>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（6）供应商资格证明文件</w:t>
      </w:r>
    </w:p>
    <w:p w:rsidR="008A547A" w:rsidRPr="007C463B" w:rsidRDefault="008A547A" w:rsidP="008A547A">
      <w:pPr>
        <w:tabs>
          <w:tab w:val="left" w:pos="4200"/>
        </w:tabs>
        <w:autoSpaceDE w:val="0"/>
        <w:autoSpaceDN w:val="0"/>
        <w:adjustRightInd w:val="0"/>
        <w:snapToGrid w:val="0"/>
        <w:spacing w:line="360" w:lineRule="auto"/>
        <w:ind w:firstLineChars="200" w:firstLine="420"/>
        <w:rPr>
          <w:rFonts w:ascii="仿宋" w:eastAsia="仿宋" w:hAnsi="仿宋" w:cs="宋体" w:hint="eastAsia"/>
          <w:szCs w:val="21"/>
        </w:rPr>
      </w:pPr>
      <w:r w:rsidRPr="007C463B">
        <w:rPr>
          <w:rFonts w:ascii="仿宋" w:eastAsia="仿宋" w:hAnsi="仿宋" w:cs="宋体" w:hint="eastAsia"/>
          <w:szCs w:val="21"/>
        </w:rPr>
        <w:t>（7）技术方案</w:t>
      </w:r>
    </w:p>
    <w:p w:rsidR="008A547A" w:rsidRPr="007C463B" w:rsidRDefault="008A547A" w:rsidP="008A547A">
      <w:pPr>
        <w:tabs>
          <w:tab w:val="left" w:pos="4200"/>
        </w:tabs>
        <w:autoSpaceDE w:val="0"/>
        <w:autoSpaceDN w:val="0"/>
        <w:adjustRightInd w:val="0"/>
        <w:snapToGrid w:val="0"/>
        <w:spacing w:line="360" w:lineRule="auto"/>
        <w:ind w:firstLineChars="200" w:firstLine="420"/>
        <w:rPr>
          <w:rFonts w:ascii="仿宋" w:eastAsia="仿宋" w:hAnsi="仿宋" w:cs="宋体" w:hint="eastAsia"/>
          <w:szCs w:val="21"/>
        </w:rPr>
      </w:pPr>
      <w:r w:rsidRPr="007C463B">
        <w:rPr>
          <w:rFonts w:ascii="仿宋" w:eastAsia="仿宋" w:hAnsi="仿宋" w:cs="宋体" w:hint="eastAsia"/>
          <w:szCs w:val="21"/>
        </w:rPr>
        <w:t>（8）综合部分</w:t>
      </w:r>
    </w:p>
    <w:p w:rsidR="008A547A" w:rsidRPr="00C113C4" w:rsidRDefault="008A547A" w:rsidP="008A547A">
      <w:pPr>
        <w:tabs>
          <w:tab w:val="left" w:pos="4200"/>
        </w:tabs>
        <w:autoSpaceDE w:val="0"/>
        <w:autoSpaceDN w:val="0"/>
        <w:adjustRightInd w:val="0"/>
        <w:snapToGrid w:val="0"/>
        <w:spacing w:line="360" w:lineRule="auto"/>
        <w:ind w:firstLineChars="200" w:firstLine="420"/>
        <w:rPr>
          <w:rFonts w:ascii="仿宋" w:eastAsia="仿宋" w:hAnsi="仿宋" w:cs="宋体" w:hint="eastAsia"/>
          <w:szCs w:val="21"/>
        </w:rPr>
      </w:pPr>
      <w:r w:rsidRPr="007C463B">
        <w:rPr>
          <w:rFonts w:ascii="仿宋" w:eastAsia="仿宋" w:hAnsi="仿宋" w:cs="宋体" w:hint="eastAsia"/>
          <w:szCs w:val="21"/>
        </w:rPr>
        <w:t>（9）反商业贿赂承诺书</w:t>
      </w:r>
    </w:p>
    <w:p w:rsidR="008A547A" w:rsidRPr="00C113C4" w:rsidRDefault="008A547A" w:rsidP="008A547A">
      <w:pPr>
        <w:tabs>
          <w:tab w:val="left" w:pos="4200"/>
        </w:tabs>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（10）供应商认为有必要提供的其他资料</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szCs w:val="21"/>
        </w:rPr>
      </w:pPr>
      <w:r w:rsidRPr="00C113C4">
        <w:rPr>
          <w:rFonts w:ascii="仿宋" w:eastAsia="仿宋" w:hAnsi="仿宋" w:cs="宋体" w:hint="eastAsia"/>
          <w:b/>
          <w:bCs/>
          <w:szCs w:val="21"/>
        </w:rPr>
        <w:t>10、投标要求</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供应商应仔细阅读招标文件中所有的事项、格式、条款和技术要求，按招标文件规定的要求提供投标文件，并保证所提供的全部资料的真实性。如果投标文件没有按照招标文件要求提供全部资料，或者投标文件没有对招标文件在各方面都做出实质性响应，其投标将被拒绝，其风险应由供应商承担。</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szCs w:val="21"/>
        </w:rPr>
      </w:pPr>
      <w:r w:rsidRPr="00C113C4">
        <w:rPr>
          <w:rFonts w:ascii="仿宋" w:eastAsia="仿宋" w:hAnsi="仿宋" w:cs="宋体" w:hint="eastAsia"/>
          <w:b/>
          <w:bCs/>
          <w:szCs w:val="21"/>
        </w:rPr>
        <w:t>11、投标文件的语言及计量单位</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11.1投标文件以及供应商所有与采购人及招标代理机构就投标来往的函电均使用中文。供应商提供的外文资料应附有相应的中文译本，并以中文译本为准。</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11.2除在招标文件的技术文件中另有规定外，计量单位均使用中华人民共和国法定计量单位。</w:t>
      </w:r>
    </w:p>
    <w:p w:rsidR="008A547A" w:rsidRPr="00C113C4" w:rsidRDefault="008A547A" w:rsidP="008A547A">
      <w:pPr>
        <w:autoSpaceDE w:val="0"/>
        <w:autoSpaceDN w:val="0"/>
        <w:adjustRightInd w:val="0"/>
        <w:snapToGrid w:val="0"/>
        <w:spacing w:line="360" w:lineRule="auto"/>
        <w:ind w:right="-45"/>
        <w:rPr>
          <w:rFonts w:ascii="仿宋" w:eastAsia="仿宋" w:hAnsi="仿宋" w:cs="宋体" w:hint="eastAsia"/>
          <w:b/>
          <w:bCs/>
          <w:szCs w:val="21"/>
        </w:rPr>
      </w:pPr>
      <w:r w:rsidRPr="00C113C4">
        <w:rPr>
          <w:rFonts w:ascii="仿宋" w:eastAsia="仿宋" w:hAnsi="仿宋" w:cs="宋体" w:hint="eastAsia"/>
          <w:b/>
          <w:bCs/>
          <w:szCs w:val="21"/>
        </w:rPr>
        <w:t>12、投标文件的编制：</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12.1投标文件应按第六章“投标文件格式”进行编写，如有必要，可以增加附页，作为投标文件的组成部分。其中，投标函附录在满足招标文件实质性要求的基础上，可以提出比招标文件要求更有利于采购人的承诺。投标文件中方案、承诺结尾处需法定代表人电子签章并加盖单位电子印章。</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12.2投标文件应当对招标文件有关质量要求、投标有效期、质保期等实质性内容作出响应。</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12.3供应商登录平顶山市公共资源交易中心政采购、工程业务系统下载招标采购平台所需组件（组件下载，安装顺序:adobe reader-&gt;信安CA驱动-&gt;投标客户端工具）下载“投标文件制作系统”，按招标文件要求制作电子投标文件。</w:t>
      </w:r>
    </w:p>
    <w:p w:rsidR="008A547A" w:rsidRPr="00C113C4" w:rsidRDefault="008A547A" w:rsidP="008A547A">
      <w:pPr>
        <w:autoSpaceDE w:val="0"/>
        <w:autoSpaceDN w:val="0"/>
        <w:adjustRightInd w:val="0"/>
        <w:snapToGrid w:val="0"/>
        <w:spacing w:line="360" w:lineRule="auto"/>
        <w:ind w:right="-45"/>
        <w:rPr>
          <w:rFonts w:ascii="仿宋" w:eastAsia="仿宋" w:hAnsi="仿宋" w:cs="宋体" w:hint="eastAsia"/>
          <w:b/>
          <w:bCs/>
          <w:szCs w:val="21"/>
        </w:rPr>
      </w:pPr>
      <w:r w:rsidRPr="00C113C4">
        <w:rPr>
          <w:rFonts w:ascii="仿宋" w:eastAsia="仿宋" w:hAnsi="仿宋" w:cs="宋体" w:hint="eastAsia"/>
          <w:b/>
          <w:bCs/>
          <w:szCs w:val="21"/>
        </w:rPr>
        <w:t>13、投标报价</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13.1供应商应参照招标文件提供的投标报价表格式及技术要求中提供的产品清单，填写提供各项货物及服务的单价、分项总价和总投标价。如果单价、分项总价和总投标价之间有差异，以单价为准，并以单项修订总价，评标以修订后的价格为准，供应商必须无条件接受以其所报单价为基准的价格调整。</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13.2供应商填写的投标总价包含下列费用：</w:t>
      </w:r>
    </w:p>
    <w:p w:rsidR="008A547A" w:rsidRPr="00C113C4" w:rsidRDefault="008A547A" w:rsidP="008A547A">
      <w:pPr>
        <w:adjustRightInd w:val="0"/>
        <w:snapToGrid w:val="0"/>
        <w:spacing w:line="360" w:lineRule="auto"/>
        <w:ind w:firstLineChars="200" w:firstLine="420"/>
        <w:jc w:val="left"/>
        <w:rPr>
          <w:rFonts w:ascii="仿宋" w:eastAsia="仿宋" w:hAnsi="仿宋" w:cs="宋体" w:hint="eastAsia"/>
          <w:szCs w:val="21"/>
        </w:rPr>
      </w:pPr>
      <w:r w:rsidRPr="00C113C4">
        <w:rPr>
          <w:rFonts w:ascii="仿宋" w:eastAsia="仿宋" w:hAnsi="仿宋" w:cs="宋体" w:hint="eastAsia"/>
          <w:szCs w:val="21"/>
        </w:rPr>
        <w:t>13.2.1投标总价包括产品装配、运输、装卸、保险、质量保证、利润及税金等所涉及到的一切相关费用；应按全套货物供货报价，除包括货物主体外，还应包括该主体货物运行所需的配套部件和安装辅助件及随机备品备件、专用工具等。</w:t>
      </w:r>
    </w:p>
    <w:p w:rsidR="008A547A" w:rsidRPr="00C113C4" w:rsidRDefault="008A547A" w:rsidP="008A547A">
      <w:pPr>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13.2.2投标总价除包含上述材料费及全部配套附属材料外，还包含货物安装、调试、检验（含第三方检测&lt;如有&gt;）、验收、技术培训费以及在质保期内货物易损零部件应由卖方免费提供和后期服务的全部费用。所有招标文件中列出的或隐含的为完成合同所需的一切责任和义务的费用都应包括在内，不再有报价以外的任何附加费用。未列入和没有单独说明的费用，视为已包括在相关项目的价格中。</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13.3供应商根据上述规定所作分项报价的目的只是为了评标时对投标文件进行比较的方便，但并不限制采购人订立合同的权力。</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13.4投标报价应完全包括招标文件规定的货物和服务范围，不得任意分割或合并。</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13.5 供应商对所有货物只允许有一个报价，采购人不接受有任何选择报价的投标。</w:t>
      </w:r>
    </w:p>
    <w:p w:rsidR="008A547A" w:rsidRPr="00C113C4" w:rsidRDefault="008A547A" w:rsidP="008A547A">
      <w:pPr>
        <w:autoSpaceDE w:val="0"/>
        <w:autoSpaceDN w:val="0"/>
        <w:adjustRightInd w:val="0"/>
        <w:snapToGrid w:val="0"/>
        <w:spacing w:line="360" w:lineRule="auto"/>
        <w:ind w:right="-45" w:firstLineChars="200" w:firstLine="420"/>
        <w:rPr>
          <w:rFonts w:ascii="仿宋" w:eastAsia="仿宋" w:hAnsi="仿宋" w:cs="宋体" w:hint="eastAsia"/>
          <w:szCs w:val="21"/>
        </w:rPr>
      </w:pPr>
      <w:r w:rsidRPr="00C113C4">
        <w:rPr>
          <w:rFonts w:ascii="仿宋" w:eastAsia="仿宋" w:hAnsi="仿宋" w:cs="宋体" w:hint="eastAsia"/>
          <w:szCs w:val="21"/>
        </w:rPr>
        <w:t>13.6供应商不得以任何理由在开标后对投标报价予以修改，报价在投标有效期内是固定的，不因任何原因而改变。任何包含价格调整要求和条件的投标，将被视为非实质性响应投标而予以拒绝。</w:t>
      </w:r>
    </w:p>
    <w:p w:rsidR="008A547A" w:rsidRPr="00C113C4" w:rsidRDefault="008A547A" w:rsidP="008A547A">
      <w:pPr>
        <w:adjustRightInd w:val="0"/>
        <w:snapToGrid w:val="0"/>
        <w:spacing w:line="360" w:lineRule="auto"/>
        <w:rPr>
          <w:rFonts w:ascii="仿宋" w:eastAsia="仿宋" w:hAnsi="仿宋" w:cs="宋体" w:hint="eastAsia"/>
          <w:b/>
          <w:bCs/>
          <w:szCs w:val="21"/>
        </w:rPr>
      </w:pPr>
      <w:r w:rsidRPr="00C113C4">
        <w:rPr>
          <w:rFonts w:ascii="仿宋" w:eastAsia="仿宋" w:hAnsi="仿宋" w:cs="宋体" w:hint="eastAsia"/>
          <w:b/>
          <w:bCs/>
          <w:szCs w:val="21"/>
        </w:rPr>
        <w:t>14、投标货币</w:t>
      </w:r>
    </w:p>
    <w:p w:rsidR="008A547A" w:rsidRPr="00C113C4" w:rsidRDefault="008A547A" w:rsidP="008A547A">
      <w:pPr>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除非另有规定，供应商提供的所有货物和服务均用人民币报价。</w:t>
      </w:r>
    </w:p>
    <w:p w:rsidR="008A547A" w:rsidRPr="00C113C4" w:rsidRDefault="008A547A" w:rsidP="008A547A">
      <w:pPr>
        <w:adjustRightInd w:val="0"/>
        <w:snapToGrid w:val="0"/>
        <w:spacing w:line="360" w:lineRule="auto"/>
        <w:rPr>
          <w:rFonts w:ascii="仿宋" w:eastAsia="仿宋" w:hAnsi="仿宋" w:cs="宋体" w:hint="eastAsia"/>
          <w:b/>
          <w:bCs/>
          <w:szCs w:val="21"/>
        </w:rPr>
      </w:pPr>
      <w:r w:rsidRPr="00C113C4">
        <w:rPr>
          <w:rFonts w:ascii="仿宋" w:eastAsia="仿宋" w:hAnsi="仿宋" w:cs="宋体" w:hint="eastAsia"/>
          <w:b/>
          <w:bCs/>
          <w:szCs w:val="21"/>
        </w:rPr>
        <w:t>15、供应商资格的证明文件</w:t>
      </w:r>
    </w:p>
    <w:p w:rsidR="008A547A" w:rsidRPr="00C113C4" w:rsidRDefault="008A547A" w:rsidP="008A547A">
      <w:pPr>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15.1依据规定的格式提交相应的资格证明文件，作为投标文件的一部分，以证明其有资格进行投标和有能力履行合同。</w:t>
      </w:r>
    </w:p>
    <w:p w:rsidR="008A547A" w:rsidRPr="00C113C4" w:rsidRDefault="008A547A" w:rsidP="008A547A">
      <w:pPr>
        <w:adjustRightInd w:val="0"/>
        <w:snapToGrid w:val="0"/>
        <w:spacing w:line="360" w:lineRule="auto"/>
        <w:rPr>
          <w:rFonts w:ascii="仿宋" w:eastAsia="仿宋" w:hAnsi="仿宋" w:cs="宋体" w:hint="eastAsia"/>
          <w:b/>
          <w:bCs/>
          <w:szCs w:val="21"/>
        </w:rPr>
      </w:pPr>
      <w:r w:rsidRPr="00C113C4">
        <w:rPr>
          <w:rFonts w:ascii="仿宋" w:eastAsia="仿宋" w:hAnsi="仿宋" w:cs="宋体" w:hint="eastAsia"/>
          <w:b/>
          <w:bCs/>
          <w:szCs w:val="21"/>
        </w:rPr>
        <w:t>16、证明投标产品及服务符合招标文件技术要求的文件</w:t>
      </w:r>
    </w:p>
    <w:p w:rsidR="008A547A" w:rsidRPr="00C113C4" w:rsidRDefault="008A547A" w:rsidP="008A547A">
      <w:pPr>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16.1供应商应提交证明其拟供产品和服务符合招标文件规定的技术投标文件，作为投标文件的一部分。</w:t>
      </w:r>
    </w:p>
    <w:p w:rsidR="008A547A" w:rsidRPr="00C113C4" w:rsidRDefault="008A547A" w:rsidP="008A547A">
      <w:pPr>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16.2供应商应对招标文件技术要求应答，并标明与招标文件条文的偏差和例外。对招标文件有具体规格、参数的指标，供应商必须提供其所投货物的具体数值。</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kern w:val="0"/>
          <w:szCs w:val="21"/>
        </w:rPr>
      </w:pPr>
      <w:r w:rsidRPr="00C113C4">
        <w:rPr>
          <w:rFonts w:ascii="仿宋" w:eastAsia="仿宋" w:hAnsi="仿宋" w:cs="宋体" w:hint="eastAsia"/>
          <w:b/>
          <w:bCs/>
          <w:kern w:val="0"/>
          <w:szCs w:val="21"/>
        </w:rPr>
        <w:t>17、投标有效期</w:t>
      </w:r>
    </w:p>
    <w:p w:rsidR="008A547A" w:rsidRPr="00C113C4" w:rsidRDefault="008A547A" w:rsidP="008A547A">
      <w:pPr>
        <w:autoSpaceDE w:val="0"/>
        <w:autoSpaceDN w:val="0"/>
        <w:adjustRightInd w:val="0"/>
        <w:snapToGrid w:val="0"/>
        <w:spacing w:line="360" w:lineRule="auto"/>
        <w:ind w:right="-45" w:firstLineChars="150" w:firstLine="315"/>
        <w:rPr>
          <w:rFonts w:ascii="仿宋" w:eastAsia="仿宋" w:hAnsi="仿宋" w:cs="宋体" w:hint="eastAsia"/>
          <w:kern w:val="0"/>
          <w:szCs w:val="21"/>
        </w:rPr>
      </w:pPr>
      <w:r w:rsidRPr="00C113C4">
        <w:rPr>
          <w:rFonts w:ascii="仿宋" w:eastAsia="仿宋" w:hAnsi="仿宋" w:cs="宋体" w:hint="eastAsia"/>
          <w:kern w:val="0"/>
          <w:szCs w:val="21"/>
        </w:rPr>
        <w:t>17.1 投标文件应自投标规定的开标日起，在“供应商须知前附表”规定的时间内保持有效。投标有效期不足的将被为非响应投标而予以拒绝。</w:t>
      </w:r>
    </w:p>
    <w:p w:rsidR="008A547A" w:rsidRPr="00C113C4" w:rsidRDefault="008A547A" w:rsidP="008A547A">
      <w:pPr>
        <w:autoSpaceDE w:val="0"/>
        <w:autoSpaceDN w:val="0"/>
        <w:adjustRightInd w:val="0"/>
        <w:snapToGrid w:val="0"/>
        <w:spacing w:line="360" w:lineRule="auto"/>
        <w:ind w:right="-45" w:firstLineChars="150" w:firstLine="315"/>
        <w:rPr>
          <w:rFonts w:ascii="仿宋" w:eastAsia="仿宋" w:hAnsi="仿宋" w:cs="宋体" w:hint="eastAsia"/>
          <w:kern w:val="0"/>
          <w:szCs w:val="21"/>
        </w:rPr>
      </w:pPr>
      <w:r w:rsidRPr="00C113C4">
        <w:rPr>
          <w:rFonts w:ascii="仿宋" w:eastAsia="仿宋" w:hAnsi="仿宋" w:cs="宋体" w:hint="eastAsia"/>
          <w:kern w:val="0"/>
          <w:szCs w:val="21"/>
        </w:rPr>
        <w:t>17.2在特殊情况下，采购人和招标代理机构可征求供应商同意延长投标有效期。这种要求与答复均应在电子交易系统中提交，供应商可以拒绝这种要求，同意延期的供应商将不会被要求也不允许修改其投标。</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kern w:val="0"/>
          <w:szCs w:val="21"/>
        </w:rPr>
      </w:pPr>
      <w:r w:rsidRPr="00C113C4">
        <w:rPr>
          <w:rFonts w:ascii="仿宋" w:eastAsia="仿宋" w:hAnsi="仿宋" w:cs="宋体" w:hint="eastAsia"/>
          <w:b/>
          <w:bCs/>
          <w:kern w:val="0"/>
          <w:szCs w:val="21"/>
        </w:rPr>
        <w:t>18、投标文件的式样和文件签署</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kern w:val="0"/>
          <w:szCs w:val="21"/>
        </w:rPr>
      </w:pPr>
      <w:r w:rsidRPr="00C113C4">
        <w:rPr>
          <w:rFonts w:ascii="仿宋" w:eastAsia="仿宋" w:hAnsi="仿宋" w:cs="宋体" w:hint="eastAsia"/>
          <w:kern w:val="0"/>
          <w:szCs w:val="21"/>
        </w:rPr>
        <w:t>18.1 投标文件必须编写页码，前附目录。</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kern w:val="0"/>
          <w:szCs w:val="21"/>
        </w:rPr>
      </w:pPr>
      <w:r w:rsidRPr="00C113C4">
        <w:rPr>
          <w:rFonts w:ascii="仿宋" w:eastAsia="仿宋" w:hAnsi="仿宋" w:cs="宋体" w:hint="eastAsia"/>
          <w:kern w:val="0"/>
          <w:szCs w:val="21"/>
        </w:rPr>
        <w:t>18.2 供应商在制作投标文件时，应将招标文件格式中明确签字盖章的内容电子签章（包括企业电子签章及法人电子签章）</w:t>
      </w:r>
    </w:p>
    <w:p w:rsidR="008A547A" w:rsidRPr="00C113C4" w:rsidRDefault="008A547A" w:rsidP="008A547A">
      <w:pPr>
        <w:pStyle w:val="2"/>
        <w:spacing w:before="0" w:after="0" w:line="360" w:lineRule="auto"/>
        <w:rPr>
          <w:rFonts w:ascii="仿宋" w:eastAsia="仿宋" w:hAnsi="仿宋" w:cs="宋体" w:hint="eastAsia"/>
          <w:sz w:val="24"/>
          <w:szCs w:val="24"/>
        </w:rPr>
      </w:pPr>
      <w:bookmarkStart w:id="39" w:name="_Toc25435"/>
      <w:bookmarkStart w:id="40" w:name="_Toc14732_WPSOffice_Level2"/>
      <w:bookmarkStart w:id="41" w:name="_Toc18443_WPSOffice_Level2"/>
      <w:bookmarkStart w:id="42" w:name="_Toc12072"/>
      <w:bookmarkStart w:id="43" w:name="_Toc10192"/>
      <w:bookmarkStart w:id="44" w:name="_Toc20565"/>
      <w:bookmarkStart w:id="45" w:name="_Toc26105"/>
      <w:bookmarkStart w:id="46" w:name="_Toc156999782"/>
      <w:bookmarkEnd w:id="39"/>
      <w:bookmarkEnd w:id="40"/>
      <w:bookmarkEnd w:id="41"/>
      <w:bookmarkEnd w:id="42"/>
      <w:bookmarkEnd w:id="43"/>
      <w:r w:rsidRPr="00C113C4">
        <w:rPr>
          <w:rFonts w:ascii="仿宋" w:eastAsia="仿宋" w:hAnsi="仿宋" w:cs="宋体" w:hint="eastAsia"/>
          <w:sz w:val="24"/>
          <w:szCs w:val="24"/>
        </w:rPr>
        <w:t>四、投标文件递交</w:t>
      </w:r>
      <w:bookmarkEnd w:id="44"/>
      <w:bookmarkEnd w:id="45"/>
      <w:bookmarkEnd w:id="46"/>
    </w:p>
    <w:p w:rsidR="008A547A" w:rsidRPr="00C113C4" w:rsidRDefault="008A547A" w:rsidP="008A547A">
      <w:pPr>
        <w:tabs>
          <w:tab w:val="left" w:pos="4200"/>
        </w:tabs>
        <w:autoSpaceDE w:val="0"/>
        <w:autoSpaceDN w:val="0"/>
        <w:adjustRightInd w:val="0"/>
        <w:snapToGrid w:val="0"/>
        <w:spacing w:line="360" w:lineRule="auto"/>
        <w:ind w:right="-45"/>
        <w:rPr>
          <w:rFonts w:ascii="仿宋" w:eastAsia="仿宋" w:hAnsi="仿宋" w:cs="宋体" w:hint="eastAsia"/>
          <w:b/>
          <w:bCs/>
          <w:kern w:val="0"/>
          <w:szCs w:val="21"/>
        </w:rPr>
      </w:pPr>
      <w:bookmarkStart w:id="47" w:name="_Toc845"/>
      <w:bookmarkStart w:id="48" w:name="_Toc13572_WPSOffice_Level2"/>
      <w:bookmarkStart w:id="49" w:name="_Toc10573_WPSOffice_Level2"/>
      <w:bookmarkStart w:id="50" w:name="_Toc16470"/>
      <w:bookmarkStart w:id="51" w:name="_Toc10601"/>
      <w:bookmarkStart w:id="52" w:name="_Toc23139"/>
      <w:bookmarkEnd w:id="47"/>
      <w:bookmarkEnd w:id="48"/>
      <w:bookmarkEnd w:id="49"/>
      <w:bookmarkEnd w:id="50"/>
      <w:r w:rsidRPr="00C113C4">
        <w:rPr>
          <w:rFonts w:ascii="仿宋" w:eastAsia="仿宋" w:hAnsi="仿宋" w:cs="宋体" w:hint="eastAsia"/>
          <w:kern w:val="0"/>
          <w:szCs w:val="21"/>
        </w:rPr>
        <w:t xml:space="preserve"> </w:t>
      </w:r>
      <w:r w:rsidRPr="00C113C4">
        <w:rPr>
          <w:rFonts w:ascii="仿宋" w:eastAsia="仿宋" w:hAnsi="仿宋" w:cs="宋体" w:hint="eastAsia"/>
          <w:b/>
          <w:bCs/>
          <w:kern w:val="0"/>
          <w:szCs w:val="21"/>
        </w:rPr>
        <w:t>19、投标文件递交</w:t>
      </w:r>
    </w:p>
    <w:p w:rsidR="008A547A" w:rsidRPr="00C113C4" w:rsidRDefault="008A547A" w:rsidP="008A547A">
      <w:pPr>
        <w:tabs>
          <w:tab w:val="left" w:pos="4200"/>
        </w:tabs>
        <w:autoSpaceDE w:val="0"/>
        <w:autoSpaceDN w:val="0"/>
        <w:adjustRightInd w:val="0"/>
        <w:snapToGrid w:val="0"/>
        <w:spacing w:line="360" w:lineRule="auto"/>
        <w:ind w:right="-45" w:firstLineChars="150" w:firstLine="315"/>
        <w:rPr>
          <w:rFonts w:ascii="仿宋" w:eastAsia="仿宋" w:hAnsi="仿宋" w:cs="宋体" w:hint="eastAsia"/>
          <w:kern w:val="0"/>
          <w:szCs w:val="21"/>
        </w:rPr>
      </w:pPr>
      <w:r w:rsidRPr="00C113C4">
        <w:rPr>
          <w:rFonts w:ascii="仿宋" w:eastAsia="仿宋" w:hAnsi="仿宋" w:cs="宋体" w:hint="eastAsia"/>
          <w:kern w:val="0"/>
          <w:szCs w:val="21"/>
        </w:rPr>
        <w:t xml:space="preserve"> 供应商应于“供应商须知前附表”规定的投标截止时间前通过交易平台上传加密的电子投标文件（xxx公司_项目名称.file）到会员系统的指定位置，并确认上传成功。请供应商在上传时认真检查上传投标文件是否完整、正确。供应商因交易中心投标系统问题无法上传电子投标文件时，请在投标截止时间前尽早的联系中心技术人员，以便有充分的时间进行处理。供应商应充分考虑到处理技术问题和上传数据等工作所需的时间问题，投标文件未在投标截止时间前成功上传的，其投标文件不予接收。</w:t>
      </w:r>
    </w:p>
    <w:p w:rsidR="008A547A" w:rsidRPr="00C113C4" w:rsidRDefault="008A547A" w:rsidP="008A547A">
      <w:pPr>
        <w:numPr>
          <w:ilvl w:val="0"/>
          <w:numId w:val="1"/>
        </w:numPr>
        <w:tabs>
          <w:tab w:val="left" w:pos="4200"/>
        </w:tabs>
        <w:autoSpaceDE w:val="0"/>
        <w:autoSpaceDN w:val="0"/>
        <w:adjustRightInd w:val="0"/>
        <w:snapToGrid w:val="0"/>
        <w:spacing w:line="360" w:lineRule="auto"/>
        <w:ind w:right="-45"/>
        <w:rPr>
          <w:rFonts w:ascii="仿宋" w:eastAsia="仿宋" w:hAnsi="仿宋" w:cs="宋体" w:hint="eastAsia"/>
          <w:b/>
          <w:bCs/>
          <w:kern w:val="0"/>
          <w:szCs w:val="21"/>
        </w:rPr>
      </w:pPr>
      <w:r w:rsidRPr="00C113C4">
        <w:rPr>
          <w:rFonts w:ascii="仿宋" w:eastAsia="仿宋" w:hAnsi="仿宋" w:cs="宋体" w:hint="eastAsia"/>
          <w:b/>
          <w:bCs/>
          <w:kern w:val="0"/>
          <w:szCs w:val="21"/>
        </w:rPr>
        <w:t>投标文件的修改与撤回</w:t>
      </w:r>
    </w:p>
    <w:p w:rsidR="008A547A" w:rsidRPr="00C113C4" w:rsidRDefault="008A547A" w:rsidP="008A547A">
      <w:pPr>
        <w:tabs>
          <w:tab w:val="left" w:pos="4200"/>
        </w:tabs>
        <w:autoSpaceDE w:val="0"/>
        <w:autoSpaceDN w:val="0"/>
        <w:adjustRightInd w:val="0"/>
        <w:snapToGrid w:val="0"/>
        <w:spacing w:line="360" w:lineRule="auto"/>
        <w:ind w:right="-45" w:firstLineChars="200" w:firstLine="420"/>
        <w:rPr>
          <w:rFonts w:ascii="仿宋" w:eastAsia="仿宋" w:hAnsi="仿宋" w:cs="宋体" w:hint="eastAsia"/>
          <w:kern w:val="0"/>
          <w:szCs w:val="21"/>
        </w:rPr>
      </w:pPr>
      <w:r w:rsidRPr="00C113C4">
        <w:rPr>
          <w:rFonts w:ascii="仿宋" w:eastAsia="仿宋" w:hAnsi="仿宋" w:cs="宋体" w:hint="eastAsia"/>
          <w:kern w:val="0"/>
          <w:szCs w:val="21"/>
        </w:rPr>
        <w:t>在供应商须知前附表规定的投标截止时间前，供应商可以对所递交的电子投标文件进行补充、修改或者撤回。供应商补充、修改或者撤回投标文件的，电子交易平台已上传的投标文件须进行相应的补充、修改或者撤回。</w:t>
      </w:r>
    </w:p>
    <w:p w:rsidR="008A547A" w:rsidRPr="00C113C4" w:rsidRDefault="008A547A" w:rsidP="008A547A">
      <w:pPr>
        <w:tabs>
          <w:tab w:val="left" w:pos="4200"/>
        </w:tabs>
        <w:autoSpaceDE w:val="0"/>
        <w:autoSpaceDN w:val="0"/>
        <w:adjustRightInd w:val="0"/>
        <w:snapToGrid w:val="0"/>
        <w:spacing w:line="360" w:lineRule="auto"/>
        <w:ind w:right="-45" w:firstLineChars="200" w:firstLine="420"/>
        <w:rPr>
          <w:rFonts w:ascii="仿宋" w:eastAsia="仿宋" w:hAnsi="仿宋" w:cs="宋体" w:hint="eastAsia"/>
          <w:kern w:val="0"/>
          <w:szCs w:val="21"/>
        </w:rPr>
      </w:pPr>
      <w:r w:rsidRPr="00C113C4">
        <w:rPr>
          <w:rFonts w:ascii="仿宋" w:eastAsia="仿宋" w:hAnsi="仿宋" w:cs="宋体" w:hint="eastAsia"/>
          <w:kern w:val="0"/>
          <w:szCs w:val="21"/>
        </w:rPr>
        <w:t>供应商应当在投标截止时间前完成电子投标文件的提交，可以补充、修改或撤回。投标截止时间前未完成电子投标文件提交、取得“投标文件提交回执单”的，视为撤回投标文件。</w:t>
      </w:r>
    </w:p>
    <w:p w:rsidR="008A547A" w:rsidRPr="00C113C4" w:rsidRDefault="008A547A" w:rsidP="008A547A">
      <w:pPr>
        <w:pStyle w:val="2"/>
        <w:spacing w:before="0" w:after="0" w:line="360" w:lineRule="auto"/>
        <w:rPr>
          <w:rFonts w:ascii="仿宋" w:eastAsia="仿宋" w:hAnsi="仿宋" w:cs="宋体" w:hint="eastAsia"/>
          <w:sz w:val="24"/>
          <w:szCs w:val="24"/>
        </w:rPr>
      </w:pPr>
      <w:bookmarkStart w:id="53" w:name="_Toc156999783"/>
      <w:r w:rsidRPr="00C113C4">
        <w:rPr>
          <w:rFonts w:ascii="仿宋" w:eastAsia="仿宋" w:hAnsi="仿宋" w:cs="宋体" w:hint="eastAsia"/>
          <w:sz w:val="24"/>
          <w:szCs w:val="24"/>
        </w:rPr>
        <w:t>五、开标、评标</w:t>
      </w:r>
      <w:bookmarkEnd w:id="51"/>
      <w:bookmarkEnd w:id="52"/>
      <w:bookmarkEnd w:id="53"/>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szCs w:val="21"/>
        </w:rPr>
      </w:pPr>
      <w:r w:rsidRPr="00C113C4">
        <w:rPr>
          <w:rFonts w:ascii="仿宋" w:eastAsia="仿宋" w:hAnsi="仿宋" w:cs="宋体" w:hint="eastAsia"/>
          <w:b/>
          <w:bCs/>
          <w:szCs w:val="21"/>
        </w:rPr>
        <w:t>21、开标</w:t>
      </w:r>
    </w:p>
    <w:p w:rsidR="008A547A" w:rsidRPr="00C113C4" w:rsidRDefault="008A547A" w:rsidP="008A547A">
      <w:pPr>
        <w:spacing w:line="360" w:lineRule="auto"/>
        <w:ind w:firstLineChars="200" w:firstLine="420"/>
        <w:rPr>
          <w:rFonts w:ascii="仿宋" w:eastAsia="仿宋" w:hAnsi="仿宋" w:cs="宋体" w:hint="eastAsia"/>
          <w:szCs w:val="21"/>
        </w:rPr>
      </w:pPr>
      <w:bookmarkStart w:id="54" w:name="_Toc246996204"/>
      <w:bookmarkStart w:id="55" w:name="_Toc21999"/>
      <w:bookmarkStart w:id="56" w:name="_Toc152045560"/>
      <w:bookmarkStart w:id="57" w:name="_Toc517781705"/>
      <w:bookmarkStart w:id="58" w:name="_Toc179632578"/>
      <w:bookmarkStart w:id="59" w:name="_Toc4489"/>
      <w:bookmarkStart w:id="60" w:name="_Toc3667"/>
      <w:bookmarkStart w:id="61" w:name="_Toc144974528"/>
      <w:bookmarkStart w:id="62" w:name="_Toc507754773"/>
      <w:bookmarkStart w:id="63" w:name="_Toc152042336"/>
      <w:bookmarkStart w:id="64" w:name="_Toc247085718"/>
      <w:bookmarkStart w:id="65" w:name="_Toc494549145"/>
      <w:bookmarkStart w:id="66" w:name="_Toc516502384"/>
      <w:bookmarkStart w:id="67" w:name="_Toc246996947"/>
      <w:bookmarkStart w:id="68" w:name="_Toc98171533"/>
      <w:bookmarkStart w:id="69" w:name="_Toc494031727"/>
      <w:bookmarkStart w:id="70" w:name="_Toc98171622"/>
      <w:r w:rsidRPr="00C113C4">
        <w:rPr>
          <w:rFonts w:ascii="仿宋" w:eastAsia="仿宋" w:hAnsi="仿宋" w:cs="宋体" w:hint="eastAsia"/>
          <w:szCs w:val="21"/>
        </w:rPr>
        <w:t>21.1开标时间和地点</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招标人或招标代理机构将在供应商须知前附表规定的时间和地点通过电子交易平台公开开标。</w:t>
      </w:r>
    </w:p>
    <w:p w:rsidR="008A547A" w:rsidRPr="00C113C4" w:rsidRDefault="008A547A" w:rsidP="008A547A">
      <w:pPr>
        <w:spacing w:line="360" w:lineRule="auto"/>
        <w:ind w:firstLineChars="200" w:firstLine="420"/>
        <w:rPr>
          <w:rFonts w:ascii="仿宋" w:eastAsia="仿宋" w:hAnsi="仿宋" w:cs="宋体" w:hint="eastAsia"/>
          <w:szCs w:val="21"/>
        </w:rPr>
      </w:pPr>
      <w:bookmarkStart w:id="71" w:name="_Toc247085719"/>
      <w:bookmarkStart w:id="72" w:name="_Toc152045561"/>
      <w:bookmarkStart w:id="73" w:name="_Toc23494"/>
      <w:bookmarkStart w:id="74" w:name="_Toc179632579"/>
      <w:bookmarkStart w:id="75" w:name="_Toc517781706"/>
      <w:bookmarkStart w:id="76" w:name="_Toc494031728"/>
      <w:bookmarkStart w:id="77" w:name="_Toc144974529"/>
      <w:bookmarkStart w:id="78" w:name="_Toc246996205"/>
      <w:bookmarkStart w:id="79" w:name="_Toc516502385"/>
      <w:bookmarkStart w:id="80" w:name="_Toc507754774"/>
      <w:bookmarkStart w:id="81" w:name="_Toc246996948"/>
      <w:bookmarkStart w:id="82" w:name="_Toc152042337"/>
      <w:bookmarkStart w:id="83" w:name="_Toc8015"/>
      <w:bookmarkStart w:id="84" w:name="_Toc494549146"/>
      <w:bookmarkStart w:id="85" w:name="_Toc16227"/>
      <w:bookmarkStart w:id="86" w:name="_Toc98171623"/>
      <w:bookmarkStart w:id="87" w:name="_Toc98171534"/>
      <w:r w:rsidRPr="00C113C4">
        <w:rPr>
          <w:rFonts w:ascii="仿宋" w:eastAsia="仿宋" w:hAnsi="仿宋" w:cs="宋体" w:hint="eastAsia"/>
          <w:szCs w:val="21"/>
        </w:rPr>
        <w:t>21.2开标程序</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C113C4">
        <w:rPr>
          <w:rFonts w:ascii="仿宋" w:eastAsia="仿宋" w:hAnsi="仿宋" w:cs="宋体" w:hint="eastAsia"/>
          <w:szCs w:val="21"/>
        </w:rPr>
        <w:t>（以电子开标为准）</w:t>
      </w:r>
      <w:bookmarkEnd w:id="86"/>
      <w:bookmarkEnd w:id="87"/>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（1）宣布投标截止时间，并公布招标人、代理机构、监督部门名称；</w:t>
      </w:r>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（2）宣布开标纪律；</w:t>
      </w:r>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（3）公布在投标截止时间前递交投标文件的供应商名称；</w:t>
      </w:r>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（4）电子投标文件解密；</w:t>
      </w:r>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（5）电子唱标；</w:t>
      </w:r>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（6）公布招标控制价；</w:t>
      </w:r>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（7）开标结束。</w:t>
      </w:r>
    </w:p>
    <w:p w:rsidR="008A547A" w:rsidRPr="00C113C4" w:rsidRDefault="008A547A" w:rsidP="008A547A">
      <w:pPr>
        <w:spacing w:line="360" w:lineRule="auto"/>
        <w:ind w:firstLineChars="200" w:firstLine="420"/>
        <w:rPr>
          <w:rFonts w:ascii="仿宋" w:eastAsia="仿宋" w:hAnsi="仿宋" w:cs="宋体" w:hint="eastAsia"/>
          <w:szCs w:val="21"/>
        </w:rPr>
      </w:pPr>
      <w:bookmarkStart w:id="88" w:name="_Toc13814"/>
      <w:bookmarkStart w:id="89" w:name="_Toc19827"/>
      <w:bookmarkStart w:id="90" w:name="_Toc15765"/>
      <w:bookmarkStart w:id="91" w:name="_Toc98171624"/>
      <w:bookmarkStart w:id="92" w:name="_Toc98171535"/>
      <w:r w:rsidRPr="00C113C4">
        <w:rPr>
          <w:rFonts w:ascii="仿宋" w:eastAsia="仿宋" w:hAnsi="仿宋" w:cs="宋体" w:hint="eastAsia"/>
          <w:szCs w:val="21"/>
        </w:rPr>
        <w:t>21.3 电子投标文件的解密</w:t>
      </w:r>
      <w:bookmarkEnd w:id="88"/>
      <w:bookmarkEnd w:id="89"/>
      <w:bookmarkEnd w:id="90"/>
      <w:r w:rsidRPr="00C113C4">
        <w:rPr>
          <w:rFonts w:ascii="仿宋" w:eastAsia="仿宋" w:hAnsi="仿宋" w:cs="宋体" w:hint="eastAsia"/>
          <w:szCs w:val="21"/>
        </w:rPr>
        <w:t>（本项目采用远程解密投标文件）</w:t>
      </w:r>
      <w:bookmarkEnd w:id="91"/>
      <w:bookmarkEnd w:id="92"/>
    </w:p>
    <w:p w:rsidR="008A547A" w:rsidRPr="00C113C4" w:rsidRDefault="008A547A" w:rsidP="008A547A">
      <w:pPr>
        <w:spacing w:line="360" w:lineRule="auto"/>
        <w:ind w:firstLineChars="200" w:firstLine="420"/>
        <w:rPr>
          <w:rFonts w:ascii="仿宋" w:eastAsia="仿宋" w:hAnsi="仿宋" w:cs="宋体" w:hint="eastAsia"/>
          <w:szCs w:val="21"/>
        </w:rPr>
      </w:pPr>
      <w:bookmarkStart w:id="93" w:name="_Toc98171625"/>
      <w:bookmarkStart w:id="94" w:name="_Toc98171536"/>
      <w:bookmarkStart w:id="95" w:name="_Toc4945"/>
      <w:bookmarkStart w:id="96" w:name="_Toc24774"/>
      <w:bookmarkStart w:id="97" w:name="_Toc4055"/>
      <w:r w:rsidRPr="00C113C4">
        <w:rPr>
          <w:rFonts w:ascii="仿宋" w:eastAsia="仿宋" w:hAnsi="仿宋" w:cs="宋体" w:hint="eastAsia"/>
          <w:szCs w:val="21"/>
        </w:rPr>
        <w:t>21.4本项目为全流程电子化交易项目，电子投标文件采用双重加密。在投标截止时间到达后，在不见面开标大厅中进行开标。</w:t>
      </w:r>
      <w:bookmarkEnd w:id="93"/>
      <w:bookmarkEnd w:id="94"/>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(1)代理机构开标：到达投标截止时间后，通过不见面开标大厅，主持人点击开标；</w:t>
      </w:r>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(2)供应商解密：供应商使用本单位CA数字证书进行远程解密，</w:t>
      </w:r>
      <w:r w:rsidRPr="00C113C4">
        <w:rPr>
          <w:rFonts w:ascii="仿宋" w:eastAsia="仿宋" w:hAnsi="仿宋" w:cs="宋体" w:hint="eastAsia"/>
          <w:b/>
          <w:bCs/>
          <w:szCs w:val="21"/>
          <w:lang w:bidi="ar"/>
        </w:rPr>
        <w:t>解密时间为投标截止时间后60分钟内</w:t>
      </w:r>
      <w:r w:rsidRPr="00C113C4">
        <w:rPr>
          <w:rFonts w:ascii="仿宋" w:eastAsia="仿宋" w:hAnsi="仿宋" w:cs="宋体" w:hint="eastAsia"/>
          <w:szCs w:val="21"/>
          <w:lang w:bidi="ar"/>
        </w:rPr>
        <w:t>。逾期未解密的，不予受理。</w:t>
      </w:r>
    </w:p>
    <w:p w:rsidR="008A547A" w:rsidRPr="00C113C4" w:rsidRDefault="008A547A" w:rsidP="008A547A">
      <w:pPr>
        <w:spacing w:line="360" w:lineRule="auto"/>
        <w:ind w:firstLineChars="200" w:firstLine="420"/>
        <w:rPr>
          <w:rFonts w:ascii="仿宋" w:eastAsia="仿宋" w:hAnsi="仿宋" w:cs="宋体" w:hint="eastAsia"/>
          <w:szCs w:val="21"/>
          <w:lang w:bidi="ar"/>
        </w:rPr>
      </w:pPr>
      <w:r w:rsidRPr="00C113C4">
        <w:rPr>
          <w:rFonts w:ascii="仿宋" w:eastAsia="仿宋" w:hAnsi="仿宋" w:cs="宋体" w:hint="eastAsia"/>
          <w:szCs w:val="21"/>
          <w:lang w:bidi="ar"/>
        </w:rPr>
        <w:t>(3)全部解密完成后，各供应商在开标记录表上签章；详见：平顶山市公共资源交易中心网站关于“不见面开标系统”升级的通知。</w:t>
      </w:r>
    </w:p>
    <w:p w:rsidR="008A547A" w:rsidRPr="00C113C4" w:rsidRDefault="008A547A" w:rsidP="008A547A">
      <w:pPr>
        <w:spacing w:line="360" w:lineRule="auto"/>
        <w:ind w:firstLineChars="200" w:firstLine="422"/>
        <w:rPr>
          <w:rFonts w:ascii="仿宋" w:eastAsia="仿宋" w:hAnsi="仿宋" w:cs="宋体" w:hint="eastAsia"/>
          <w:b/>
          <w:bCs/>
          <w:szCs w:val="21"/>
        </w:rPr>
      </w:pPr>
      <w:r w:rsidRPr="00C113C4">
        <w:rPr>
          <w:rFonts w:ascii="仿宋" w:eastAsia="仿宋" w:hAnsi="仿宋" w:cs="宋体" w:hint="eastAsia"/>
          <w:b/>
          <w:bCs/>
          <w:szCs w:val="21"/>
        </w:rPr>
        <w:t>21.5 电子投标文件解密异常情况处理</w:t>
      </w:r>
      <w:bookmarkEnd w:id="95"/>
      <w:bookmarkEnd w:id="96"/>
      <w:bookmarkEnd w:id="97"/>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（1）因电子交易系统异常无法解密电子投标文件的，使用未加密的电子版投标文件，以人工方式进行。</w:t>
      </w:r>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2）因供应商原因电子投标文件解密失败的，由系统技术人员协助供应商将备份文件（电子介质存储）导入系统。若备份文件（电子介质存储）无法导入系统或导入系统仍无法解密的，视为供应商撤销其投标文件。</w:t>
      </w:r>
    </w:p>
    <w:p w:rsidR="008A547A" w:rsidRPr="00C113C4" w:rsidRDefault="008A547A" w:rsidP="008A547A">
      <w:pPr>
        <w:spacing w:line="360" w:lineRule="auto"/>
        <w:ind w:firstLineChars="200" w:firstLine="420"/>
        <w:rPr>
          <w:rFonts w:ascii="仿宋" w:eastAsia="仿宋" w:hAnsi="仿宋" w:cs="宋体" w:hint="eastAsia"/>
          <w:szCs w:val="21"/>
        </w:rPr>
      </w:pPr>
      <w:bookmarkStart w:id="98" w:name="_Toc27928"/>
      <w:bookmarkStart w:id="99" w:name="_Toc517781707"/>
      <w:bookmarkStart w:id="100" w:name="_Toc507754775"/>
      <w:bookmarkStart w:id="101" w:name="_Toc1726"/>
      <w:bookmarkStart w:id="102" w:name="_Toc98171626"/>
      <w:bookmarkStart w:id="103" w:name="_Toc98171537"/>
      <w:bookmarkStart w:id="104" w:name="_Toc494549147"/>
      <w:bookmarkStart w:id="105" w:name="_Toc1163"/>
      <w:bookmarkStart w:id="106" w:name="_Toc494031729"/>
      <w:bookmarkStart w:id="107" w:name="_Toc516502386"/>
      <w:r w:rsidRPr="00C113C4">
        <w:rPr>
          <w:rFonts w:ascii="仿宋" w:eastAsia="仿宋" w:hAnsi="仿宋" w:cs="宋体" w:hint="eastAsia"/>
          <w:szCs w:val="21"/>
        </w:rPr>
        <w:t>21.6 开标异议</w:t>
      </w:r>
      <w:bookmarkEnd w:id="98"/>
      <w:bookmarkEnd w:id="99"/>
      <w:bookmarkEnd w:id="100"/>
      <w:bookmarkEnd w:id="101"/>
      <w:bookmarkEnd w:id="102"/>
      <w:bookmarkEnd w:id="103"/>
      <w:bookmarkEnd w:id="104"/>
      <w:bookmarkEnd w:id="105"/>
      <w:bookmarkEnd w:id="106"/>
      <w:bookmarkEnd w:id="107"/>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供应商对开标过程有异议的，应当在平顶山市公共资源交易系统不见面开标大厅中现场提出，招标人或招标代理机构当场作出答复，并制作记录。</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szCs w:val="21"/>
        </w:rPr>
      </w:pPr>
      <w:r w:rsidRPr="00C113C4">
        <w:rPr>
          <w:rFonts w:ascii="仿宋" w:eastAsia="仿宋" w:hAnsi="仿宋" w:cs="宋体" w:hint="eastAsia"/>
          <w:b/>
          <w:bCs/>
          <w:szCs w:val="21"/>
        </w:rPr>
        <w:t>22、评标</w:t>
      </w:r>
    </w:p>
    <w:p w:rsidR="008A547A" w:rsidRPr="00C113C4" w:rsidRDefault="008A547A" w:rsidP="008A547A">
      <w:pPr>
        <w:autoSpaceDE w:val="0"/>
        <w:autoSpaceDN w:val="0"/>
        <w:adjustRightInd w:val="0"/>
        <w:snapToGrid w:val="0"/>
        <w:spacing w:line="360" w:lineRule="auto"/>
        <w:ind w:right="-214" w:firstLineChars="100" w:firstLine="210"/>
        <w:rPr>
          <w:rFonts w:ascii="仿宋" w:eastAsia="仿宋" w:hAnsi="仿宋" w:cs="宋体" w:hint="eastAsia"/>
          <w:szCs w:val="21"/>
        </w:rPr>
      </w:pPr>
      <w:r w:rsidRPr="00C113C4">
        <w:rPr>
          <w:rFonts w:ascii="仿宋" w:eastAsia="仿宋" w:hAnsi="仿宋" w:cs="宋体" w:hint="eastAsia"/>
          <w:szCs w:val="21"/>
        </w:rPr>
        <w:t>22.1 评标工作由评标委员会（下称评委会）主持，对所有供应商的有效投标文件进行评审，并依据评分由高到低的顺序依次推荐3名中标候选人。</w:t>
      </w:r>
    </w:p>
    <w:p w:rsidR="008A547A" w:rsidRPr="00C113C4" w:rsidRDefault="008A547A" w:rsidP="008A547A">
      <w:pPr>
        <w:autoSpaceDE w:val="0"/>
        <w:autoSpaceDN w:val="0"/>
        <w:adjustRightInd w:val="0"/>
        <w:snapToGrid w:val="0"/>
        <w:spacing w:line="360" w:lineRule="auto"/>
        <w:ind w:right="-214" w:firstLineChars="100" w:firstLine="210"/>
        <w:rPr>
          <w:rFonts w:ascii="仿宋" w:eastAsia="仿宋" w:hAnsi="仿宋" w:cs="宋体" w:hint="eastAsia"/>
          <w:szCs w:val="21"/>
        </w:rPr>
      </w:pPr>
      <w:r w:rsidRPr="00C113C4">
        <w:rPr>
          <w:rFonts w:ascii="仿宋" w:eastAsia="仿宋" w:hAnsi="仿宋" w:cs="宋体" w:hint="eastAsia"/>
          <w:szCs w:val="21"/>
        </w:rPr>
        <w:t>22.2 评标委员会人数：由采购人代表、经济、技术类专家5人及以上单数组成，其中经济、技术专家不得少于成员人数的三分之二。</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评标委员会确定方式：从政府部门组建的评标专家库随机抽取，上述规定为一组评标专家委员会组成方式，根据项目标段数量和评标工作量，可由多组专家委员会完成评审，但一个标段只能由一组评标专家委员会评审。</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szCs w:val="21"/>
        </w:rPr>
      </w:pPr>
      <w:r w:rsidRPr="00C113C4">
        <w:rPr>
          <w:rFonts w:ascii="仿宋" w:eastAsia="仿宋" w:hAnsi="仿宋" w:cs="宋体" w:hint="eastAsia"/>
          <w:b/>
          <w:bCs/>
          <w:szCs w:val="21"/>
        </w:rPr>
        <w:t>23、投标文件的澄清</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23.1 为了有助于对投标文件进行审查、评估和比较，评委会有权向供应商质疑，请供应商澄清其投标内容。供应商有责任按照招标代理机构通知的时间、地点、方式由供应商或其授权代表进行答疑和澄清。</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23.2 重要澄清的答复应是书面的，并由供应商法定代表人或其委托代理人签字。</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23.3 供应商的澄清文件是投标文件的组成部分，并取代投标文件中被澄清的部分。</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23.4 投标文件的澄清不得对投标内容进行实质性修改。</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szCs w:val="21"/>
        </w:rPr>
      </w:pPr>
      <w:r w:rsidRPr="00C113C4">
        <w:rPr>
          <w:rFonts w:ascii="仿宋" w:eastAsia="仿宋" w:hAnsi="仿宋" w:cs="宋体" w:hint="eastAsia"/>
          <w:b/>
          <w:bCs/>
          <w:szCs w:val="21"/>
        </w:rPr>
        <w:t>24、评标因素</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供应商所提交的投标文件应包含招标文件中要求必须提交的材料，并按照招标文件中提供的格式完整地填写资格证明文件及各项表格内容。</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szCs w:val="21"/>
        </w:rPr>
      </w:pPr>
      <w:r w:rsidRPr="00C113C4">
        <w:rPr>
          <w:rFonts w:ascii="仿宋" w:eastAsia="仿宋" w:hAnsi="仿宋" w:cs="宋体" w:hint="eastAsia"/>
          <w:b/>
          <w:bCs/>
          <w:szCs w:val="21"/>
        </w:rPr>
        <w:t>25、评标原则</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评标活动遵循公平、公正、科学和择优的原则。</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szCs w:val="21"/>
        </w:rPr>
      </w:pPr>
      <w:r w:rsidRPr="00C113C4">
        <w:rPr>
          <w:rFonts w:ascii="仿宋" w:eastAsia="仿宋" w:hAnsi="仿宋" w:cs="宋体" w:hint="eastAsia"/>
          <w:b/>
          <w:bCs/>
          <w:szCs w:val="21"/>
        </w:rPr>
        <w:t>26、评标方法</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26.1评标委员会按照“评标办法”规定的方法、评审因素、标准和程序对投标文件进行评审。“评标办法”中没有规定的的方法、评审因素、标准，不作为评标依据。</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26.2采购人依据评标委员会推荐的中标候选人确定中标人。</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szCs w:val="21"/>
        </w:rPr>
      </w:pPr>
      <w:r w:rsidRPr="00C113C4">
        <w:rPr>
          <w:rFonts w:ascii="仿宋" w:eastAsia="仿宋" w:hAnsi="仿宋" w:cs="宋体" w:hint="eastAsia"/>
          <w:b/>
          <w:bCs/>
          <w:szCs w:val="21"/>
        </w:rPr>
        <w:t>27、供应商资格与符合性的审查</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27.1供应商资格审查：</w:t>
      </w:r>
    </w:p>
    <w:p w:rsidR="008A547A" w:rsidRPr="00C113C4" w:rsidRDefault="008A547A" w:rsidP="008A547A">
      <w:pPr>
        <w:autoSpaceDE w:val="0"/>
        <w:autoSpaceDN w:val="0"/>
        <w:adjustRightInd w:val="0"/>
        <w:snapToGrid w:val="0"/>
        <w:spacing w:line="360" w:lineRule="auto"/>
        <w:ind w:right="-214" w:firstLineChars="200" w:firstLine="422"/>
        <w:rPr>
          <w:rFonts w:ascii="仿宋" w:eastAsia="仿宋" w:hAnsi="仿宋" w:cs="宋体" w:hint="eastAsia"/>
          <w:szCs w:val="21"/>
        </w:rPr>
      </w:pPr>
      <w:r w:rsidRPr="00C113C4">
        <w:rPr>
          <w:rFonts w:ascii="仿宋" w:eastAsia="仿宋" w:hAnsi="仿宋" w:cs="宋体" w:hint="eastAsia"/>
          <w:b/>
          <w:bCs/>
          <w:szCs w:val="21"/>
        </w:rPr>
        <w:t>27.1.1开标结束后，采购人或招标代理机构应当依法对供应商的资格进行审查，供应商资格审查内容按照招标文件第三章《评标办法前附表》“资格性审查”，参照供应商递交的相应资料，审查供应商的资格是否符合要求。</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27.1.2未提供资料或提供的资料不符合要求者，将视为投标资格不符合要求。</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27.1.3符合要求的供应商及其所递交的投标文件将进入下一步投标文件的评审，对于资格审查未通过的供应商，其投标文件将不再进入下一步的评审环节。</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28.2 投标文件的符合性审查：</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28.2.1、商务评定</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由评标委员会对每个供应商的投标文件响应招标文件要求或商务指标响应进行审查核对评审打分。</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szCs w:val="21"/>
        </w:rPr>
      </w:pPr>
      <w:r w:rsidRPr="00C113C4">
        <w:rPr>
          <w:rFonts w:ascii="仿宋" w:eastAsia="仿宋" w:hAnsi="仿宋" w:cs="宋体" w:hint="eastAsia"/>
          <w:b/>
          <w:bCs/>
          <w:szCs w:val="21"/>
        </w:rPr>
        <w:t>供应商存在下列情况之一的，投标无效处理：</w:t>
      </w:r>
    </w:p>
    <w:p w:rsidR="008A547A" w:rsidRPr="00C113C4" w:rsidRDefault="008A547A" w:rsidP="008A547A">
      <w:pPr>
        <w:autoSpaceDE w:val="0"/>
        <w:autoSpaceDN w:val="0"/>
        <w:adjustRightInd w:val="0"/>
        <w:snapToGrid w:val="0"/>
        <w:spacing w:line="360" w:lineRule="auto"/>
        <w:ind w:right="-214" w:firstLineChars="200" w:firstLine="422"/>
        <w:rPr>
          <w:rFonts w:ascii="仿宋" w:eastAsia="仿宋" w:hAnsi="仿宋" w:cs="宋体" w:hint="eastAsia"/>
          <w:b/>
          <w:bCs/>
          <w:szCs w:val="21"/>
        </w:rPr>
      </w:pPr>
      <w:r w:rsidRPr="00C113C4">
        <w:rPr>
          <w:rFonts w:ascii="仿宋" w:eastAsia="仿宋" w:hAnsi="仿宋" w:cs="宋体" w:hint="eastAsia"/>
          <w:b/>
          <w:bCs/>
          <w:szCs w:val="21"/>
        </w:rPr>
        <w:t>1、投标文件签字、盖章不符合招标文件要求的；</w:t>
      </w:r>
    </w:p>
    <w:p w:rsidR="008A547A" w:rsidRPr="00C113C4" w:rsidRDefault="008A547A" w:rsidP="008A547A">
      <w:pPr>
        <w:autoSpaceDE w:val="0"/>
        <w:autoSpaceDN w:val="0"/>
        <w:adjustRightInd w:val="0"/>
        <w:snapToGrid w:val="0"/>
        <w:spacing w:line="360" w:lineRule="auto"/>
        <w:ind w:right="-214" w:firstLineChars="200" w:firstLine="422"/>
        <w:rPr>
          <w:rFonts w:ascii="仿宋" w:eastAsia="仿宋" w:hAnsi="仿宋" w:cs="宋体" w:hint="eastAsia"/>
          <w:b/>
          <w:bCs/>
          <w:szCs w:val="21"/>
        </w:rPr>
      </w:pPr>
      <w:r w:rsidRPr="00C113C4">
        <w:rPr>
          <w:rFonts w:ascii="仿宋" w:eastAsia="仿宋" w:hAnsi="仿宋" w:cs="宋体" w:hint="eastAsia"/>
          <w:b/>
          <w:bCs/>
          <w:szCs w:val="21"/>
        </w:rPr>
        <w:t>2、不具备招标文件规定的资格要求的；</w:t>
      </w:r>
    </w:p>
    <w:p w:rsidR="008A547A" w:rsidRPr="00C113C4" w:rsidRDefault="008A547A" w:rsidP="008A547A">
      <w:pPr>
        <w:autoSpaceDE w:val="0"/>
        <w:autoSpaceDN w:val="0"/>
        <w:adjustRightInd w:val="0"/>
        <w:snapToGrid w:val="0"/>
        <w:spacing w:line="360" w:lineRule="auto"/>
        <w:ind w:right="-214" w:firstLineChars="200" w:firstLine="422"/>
        <w:rPr>
          <w:rFonts w:ascii="仿宋" w:eastAsia="仿宋" w:hAnsi="仿宋" w:cs="宋体" w:hint="eastAsia"/>
          <w:b/>
          <w:bCs/>
          <w:szCs w:val="21"/>
        </w:rPr>
      </w:pPr>
      <w:r w:rsidRPr="00C113C4">
        <w:rPr>
          <w:rFonts w:ascii="仿宋" w:eastAsia="仿宋" w:hAnsi="仿宋" w:cs="宋体" w:hint="eastAsia"/>
          <w:b/>
          <w:bCs/>
          <w:szCs w:val="21"/>
        </w:rPr>
        <w:t>3、投标报价超过招标文件规定最高限价的；</w:t>
      </w:r>
    </w:p>
    <w:p w:rsidR="008A547A" w:rsidRPr="00C113C4" w:rsidRDefault="008A547A" w:rsidP="008A547A">
      <w:pPr>
        <w:autoSpaceDE w:val="0"/>
        <w:autoSpaceDN w:val="0"/>
        <w:adjustRightInd w:val="0"/>
        <w:snapToGrid w:val="0"/>
        <w:spacing w:line="360" w:lineRule="auto"/>
        <w:ind w:firstLineChars="200" w:firstLine="422"/>
        <w:rPr>
          <w:rFonts w:ascii="仿宋" w:eastAsia="仿宋" w:hAnsi="仿宋" w:cs="宋体" w:hint="eastAsia"/>
          <w:b/>
          <w:bCs/>
          <w:szCs w:val="21"/>
        </w:rPr>
      </w:pPr>
      <w:r w:rsidRPr="00C113C4">
        <w:rPr>
          <w:rFonts w:ascii="仿宋" w:eastAsia="仿宋" w:hAnsi="仿宋" w:cs="宋体" w:hint="eastAsia"/>
          <w:b/>
          <w:bCs/>
          <w:szCs w:val="21"/>
        </w:rPr>
        <w:t>4、投标文件含有采购人不能接受的附加条件的；</w:t>
      </w:r>
    </w:p>
    <w:p w:rsidR="008A547A" w:rsidRPr="00C113C4" w:rsidRDefault="008A547A" w:rsidP="008A547A">
      <w:pPr>
        <w:autoSpaceDE w:val="0"/>
        <w:autoSpaceDN w:val="0"/>
        <w:adjustRightInd w:val="0"/>
        <w:snapToGrid w:val="0"/>
        <w:spacing w:line="360" w:lineRule="auto"/>
        <w:ind w:firstLineChars="200" w:firstLine="422"/>
        <w:rPr>
          <w:rFonts w:ascii="仿宋" w:eastAsia="仿宋" w:hAnsi="仿宋" w:cs="宋体" w:hint="eastAsia"/>
          <w:b/>
          <w:bCs/>
          <w:szCs w:val="21"/>
        </w:rPr>
      </w:pPr>
      <w:r w:rsidRPr="00C113C4">
        <w:rPr>
          <w:rFonts w:ascii="仿宋" w:eastAsia="仿宋" w:hAnsi="仿宋" w:cs="宋体" w:hint="eastAsia"/>
          <w:b/>
          <w:bCs/>
          <w:szCs w:val="21"/>
        </w:rPr>
        <w:t>5、法律、法规和招标文件规定的其他无效情形。</w:t>
      </w:r>
    </w:p>
    <w:p w:rsidR="008A547A" w:rsidRPr="00C113C4" w:rsidRDefault="008A547A" w:rsidP="008A547A">
      <w:pPr>
        <w:autoSpaceDE w:val="0"/>
        <w:autoSpaceDN w:val="0"/>
        <w:adjustRightInd w:val="0"/>
        <w:snapToGrid w:val="0"/>
        <w:spacing w:line="360" w:lineRule="auto"/>
        <w:rPr>
          <w:rFonts w:ascii="仿宋" w:eastAsia="仿宋" w:hAnsi="仿宋" w:cs="宋体" w:hint="eastAsia"/>
          <w:szCs w:val="21"/>
        </w:rPr>
      </w:pPr>
      <w:r w:rsidRPr="00C113C4">
        <w:rPr>
          <w:rFonts w:ascii="仿宋" w:eastAsia="仿宋" w:hAnsi="仿宋" w:cs="宋体" w:hint="eastAsia"/>
          <w:szCs w:val="21"/>
        </w:rPr>
        <w:t>28.2.2、技术评定</w:t>
      </w:r>
    </w:p>
    <w:p w:rsidR="008A547A" w:rsidRPr="00C113C4" w:rsidRDefault="008A547A" w:rsidP="008A547A">
      <w:pPr>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由评标委员会对每个供应商的投标文件技术部分的响应和指标进行审核和分析；对投标文件中文字说明和技术指标响应进行评审打分。</w:t>
      </w:r>
    </w:p>
    <w:p w:rsidR="008A547A" w:rsidRPr="00C113C4" w:rsidRDefault="008A547A" w:rsidP="008A547A">
      <w:pPr>
        <w:autoSpaceDE w:val="0"/>
        <w:autoSpaceDN w:val="0"/>
        <w:adjustRightInd w:val="0"/>
        <w:snapToGrid w:val="0"/>
        <w:spacing w:line="360" w:lineRule="auto"/>
        <w:rPr>
          <w:rFonts w:ascii="仿宋" w:eastAsia="仿宋" w:hAnsi="仿宋" w:cs="宋体" w:hint="eastAsia"/>
          <w:szCs w:val="21"/>
        </w:rPr>
      </w:pPr>
      <w:r w:rsidRPr="00C113C4">
        <w:rPr>
          <w:rFonts w:ascii="仿宋" w:eastAsia="仿宋" w:hAnsi="仿宋" w:cs="宋体" w:hint="eastAsia"/>
          <w:szCs w:val="21"/>
        </w:rPr>
        <w:t>28.2.3、价格评定</w:t>
      </w:r>
    </w:p>
    <w:p w:rsidR="008A547A" w:rsidRPr="00C113C4" w:rsidRDefault="008A547A" w:rsidP="008A547A">
      <w:pPr>
        <w:autoSpaceDE w:val="0"/>
        <w:autoSpaceDN w:val="0"/>
        <w:adjustRightInd w:val="0"/>
        <w:snapToGrid w:val="0"/>
        <w:spacing w:line="360" w:lineRule="auto"/>
        <w:ind w:firstLineChars="100" w:firstLine="210"/>
        <w:rPr>
          <w:rFonts w:ascii="仿宋" w:eastAsia="仿宋" w:hAnsi="仿宋" w:cs="宋体" w:hint="eastAsia"/>
          <w:szCs w:val="21"/>
        </w:rPr>
      </w:pPr>
      <w:r w:rsidRPr="00C113C4">
        <w:rPr>
          <w:rFonts w:ascii="仿宋" w:eastAsia="仿宋" w:hAnsi="仿宋" w:cs="宋体" w:hint="eastAsia"/>
          <w:szCs w:val="21"/>
        </w:rPr>
        <w:t xml:space="preserve">  评标委员会对有效供应商的投标报价进行复核，看其是否有计算上的错误，算术错误将按以下方法更正：</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若单价计算的结果与总价不一致，以单价为准修改总价；若文字表示的数值与数字表示的数值不一致，以文字表示的数值为准。若供应商不接受对其错误的更正，其投标将被拒绝。</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评标委员会将根据评标办法对各有效供应商投标文件进行独立打分，并在“综合得分表”中填写各供应商具体得分，计分取至小数点后二位，计分过程中小数点后三位四舍五入。</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供应商得分以所有评委评出的供应商得分的算术平均值为供应商最终得分。</w:t>
      </w: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szCs w:val="21"/>
        </w:rPr>
      </w:pPr>
      <w:r w:rsidRPr="00C113C4">
        <w:rPr>
          <w:rFonts w:ascii="仿宋" w:eastAsia="仿宋" w:hAnsi="仿宋" w:cs="宋体" w:hint="eastAsia"/>
          <w:b/>
          <w:bCs/>
          <w:szCs w:val="21"/>
        </w:rPr>
        <w:t>29、评标方法及标准</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29.1 评委会只对通过资格审查及符合性审查的投标文件进行评价和比较，根据招标文件规定的量化因素和分值进行打分，并计算供应商的综合得分。</w:t>
      </w:r>
    </w:p>
    <w:p w:rsidR="008A547A" w:rsidRPr="00C113C4" w:rsidRDefault="008A547A" w:rsidP="008A547A">
      <w:pPr>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29.2 评委会在评标时，除根据第三条第5项的规定考虑供应商的报价外，还将考虑量化评标办法中规定的其它评审因素，并以此作为计算最终评标得分的依据。</w:t>
      </w:r>
      <w:bookmarkStart w:id="108" w:name="_Toc24918"/>
    </w:p>
    <w:p w:rsidR="008A547A" w:rsidRPr="00C113C4" w:rsidRDefault="008A547A" w:rsidP="008A547A">
      <w:pPr>
        <w:pStyle w:val="2"/>
        <w:spacing w:before="0" w:after="0" w:line="360" w:lineRule="auto"/>
        <w:rPr>
          <w:rFonts w:ascii="仿宋" w:eastAsia="仿宋" w:hAnsi="仿宋" w:cs="宋体" w:hint="eastAsia"/>
          <w:sz w:val="24"/>
          <w:szCs w:val="24"/>
        </w:rPr>
      </w:pPr>
      <w:bookmarkStart w:id="109" w:name="_Toc156999784"/>
      <w:r w:rsidRPr="00C113C4">
        <w:rPr>
          <w:rFonts w:ascii="仿宋" w:eastAsia="仿宋" w:hAnsi="仿宋" w:cs="宋体" w:hint="eastAsia"/>
          <w:sz w:val="24"/>
          <w:szCs w:val="24"/>
        </w:rPr>
        <w:t>六、定标</w:t>
      </w:r>
      <w:bookmarkEnd w:id="109"/>
    </w:p>
    <w:p w:rsidR="008A547A" w:rsidRPr="00C113C4" w:rsidRDefault="008A547A" w:rsidP="008A547A">
      <w:pPr>
        <w:spacing w:line="360" w:lineRule="auto"/>
        <w:rPr>
          <w:rFonts w:ascii="仿宋" w:eastAsia="仿宋" w:hAnsi="仿宋" w:cs="宋体" w:hint="eastAsia"/>
          <w:b/>
          <w:bCs/>
          <w:szCs w:val="21"/>
        </w:rPr>
      </w:pPr>
      <w:r w:rsidRPr="00C113C4">
        <w:rPr>
          <w:rFonts w:ascii="仿宋" w:eastAsia="仿宋" w:hAnsi="仿宋" w:cs="宋体" w:hint="eastAsia"/>
          <w:b/>
          <w:bCs/>
          <w:szCs w:val="21"/>
        </w:rPr>
        <w:t>30、评标结果</w:t>
      </w:r>
    </w:p>
    <w:p w:rsidR="008A547A" w:rsidRPr="00C113C4" w:rsidRDefault="008A547A" w:rsidP="008A547A">
      <w:pPr>
        <w:snapToGrid w:val="0"/>
        <w:spacing w:line="360" w:lineRule="auto"/>
        <w:ind w:firstLineChars="200" w:firstLine="420"/>
        <w:jc w:val="left"/>
        <w:rPr>
          <w:rFonts w:ascii="仿宋" w:eastAsia="仿宋" w:hAnsi="仿宋" w:cs="宋体" w:hint="eastAsia"/>
          <w:szCs w:val="21"/>
        </w:rPr>
      </w:pPr>
      <w:r w:rsidRPr="00C113C4">
        <w:rPr>
          <w:rFonts w:ascii="仿宋" w:eastAsia="仿宋" w:hAnsi="仿宋" w:cs="宋体" w:hint="eastAsia"/>
          <w:szCs w:val="21"/>
        </w:rPr>
        <w:t>30.1评标委员会将各个评委的打分情况进行汇总签字，按照供应商得分由高到低进行排列。得分相同的，按投标报价由低到高顺序排列。得分且投标报价相同的并列，按照评审因素的量化指标评审得分最高的供应商为排名第一的中标候选人。评标委员会向采购人</w:t>
      </w:r>
      <w:r w:rsidRPr="00C113C4">
        <w:rPr>
          <w:rFonts w:ascii="仿宋" w:eastAsia="仿宋" w:hAnsi="仿宋" w:cs="宋体" w:hint="eastAsia"/>
          <w:kern w:val="0"/>
          <w:szCs w:val="21"/>
        </w:rPr>
        <w:t>推荐排列</w:t>
      </w:r>
      <w:r w:rsidRPr="00C113C4">
        <w:rPr>
          <w:rFonts w:ascii="仿宋" w:eastAsia="仿宋" w:hAnsi="仿宋" w:cs="宋体" w:hint="eastAsia"/>
          <w:szCs w:val="21"/>
        </w:rPr>
        <w:t>前3名的为中标候选人，除第二章“供应商须知前附表”授权直接确定中标人外，评标委员会将向采购人提交评标报告。</w:t>
      </w:r>
    </w:p>
    <w:p w:rsidR="008A547A" w:rsidRPr="00C113C4" w:rsidRDefault="008A547A" w:rsidP="008A547A">
      <w:pPr>
        <w:snapToGrid w:val="0"/>
        <w:spacing w:line="360" w:lineRule="auto"/>
        <w:ind w:firstLineChars="200" w:firstLine="420"/>
        <w:jc w:val="left"/>
        <w:rPr>
          <w:rFonts w:ascii="仿宋" w:eastAsia="仿宋" w:hAnsi="仿宋" w:cs="宋体" w:hint="eastAsia"/>
          <w:szCs w:val="21"/>
        </w:rPr>
      </w:pPr>
      <w:r w:rsidRPr="00C113C4">
        <w:rPr>
          <w:rFonts w:ascii="仿宋" w:eastAsia="仿宋" w:hAnsi="仿宋" w:cs="宋体" w:hint="eastAsia"/>
          <w:szCs w:val="21"/>
        </w:rPr>
        <w:t>30.2 采购代理机构应当自评审结束之日起1个工作日内将评审报告送交采购人。采购人应当自收到评审报告之日起1个工作日内在评审报告推荐的中标或者成交候选人中按顺序确定中标或者成交供应商。</w:t>
      </w:r>
    </w:p>
    <w:p w:rsidR="008A547A" w:rsidRPr="00C113C4" w:rsidRDefault="008A547A" w:rsidP="008A547A">
      <w:pPr>
        <w:snapToGrid w:val="0"/>
        <w:spacing w:line="360" w:lineRule="auto"/>
        <w:ind w:firstLineChars="200" w:firstLine="420"/>
        <w:jc w:val="left"/>
        <w:rPr>
          <w:rFonts w:ascii="仿宋" w:eastAsia="仿宋" w:hAnsi="仿宋" w:cs="宋体" w:hint="eastAsia"/>
          <w:szCs w:val="21"/>
        </w:rPr>
      </w:pPr>
      <w:r w:rsidRPr="00C113C4">
        <w:rPr>
          <w:rFonts w:ascii="仿宋" w:eastAsia="仿宋" w:hAnsi="仿宋" w:cs="宋体" w:hint="eastAsia"/>
          <w:szCs w:val="21"/>
        </w:rPr>
        <w:t>中标或者成交供应商拒绝与采购人签订合同的，采购人可以按照评审报告推荐的中标或者成交候选人名单排序，确定下一候选人为中标或者成交供应商，也可以重新开展政府采购活动。</w:t>
      </w:r>
    </w:p>
    <w:p w:rsidR="008A547A" w:rsidRPr="00C113C4" w:rsidRDefault="008A547A" w:rsidP="008A547A">
      <w:pPr>
        <w:snapToGrid w:val="0"/>
        <w:spacing w:line="360" w:lineRule="auto"/>
        <w:jc w:val="left"/>
        <w:rPr>
          <w:rFonts w:ascii="仿宋" w:eastAsia="仿宋" w:hAnsi="仿宋" w:cs="宋体" w:hint="eastAsia"/>
          <w:b/>
          <w:bCs/>
          <w:szCs w:val="21"/>
        </w:rPr>
      </w:pPr>
      <w:bookmarkStart w:id="110" w:name="_Toc21864_WPSOffice_Level2"/>
      <w:bookmarkEnd w:id="110"/>
      <w:r w:rsidRPr="00C113C4">
        <w:rPr>
          <w:rFonts w:ascii="仿宋" w:eastAsia="仿宋" w:hAnsi="仿宋" w:cs="宋体" w:hint="eastAsia"/>
          <w:b/>
          <w:bCs/>
          <w:szCs w:val="21"/>
        </w:rPr>
        <w:t>31、保密及其它注意事项</w:t>
      </w:r>
    </w:p>
    <w:p w:rsidR="008A547A" w:rsidRPr="00C113C4" w:rsidRDefault="008A547A" w:rsidP="008A547A">
      <w:pPr>
        <w:snapToGrid w:val="0"/>
        <w:spacing w:line="360" w:lineRule="auto"/>
        <w:ind w:leftChars="57" w:left="120" w:firstLineChars="142" w:firstLine="298"/>
        <w:jc w:val="left"/>
        <w:rPr>
          <w:rFonts w:ascii="仿宋" w:eastAsia="仿宋" w:hAnsi="仿宋" w:cs="宋体" w:hint="eastAsia"/>
          <w:szCs w:val="21"/>
        </w:rPr>
      </w:pPr>
      <w:r w:rsidRPr="00C113C4">
        <w:rPr>
          <w:rFonts w:ascii="仿宋" w:eastAsia="仿宋" w:hAnsi="仿宋" w:cs="宋体" w:hint="eastAsia"/>
          <w:szCs w:val="21"/>
        </w:rPr>
        <w:t>31.1 评标是招标工作的重要环节，评标工作在评委会内独立进行。</w:t>
      </w:r>
    </w:p>
    <w:p w:rsidR="008A547A" w:rsidRPr="00C113C4" w:rsidRDefault="008A547A" w:rsidP="008A547A">
      <w:pPr>
        <w:snapToGrid w:val="0"/>
        <w:spacing w:line="360" w:lineRule="auto"/>
        <w:ind w:leftChars="57" w:left="120" w:firstLineChars="142" w:firstLine="298"/>
        <w:jc w:val="left"/>
        <w:rPr>
          <w:rFonts w:ascii="仿宋" w:eastAsia="仿宋" w:hAnsi="仿宋" w:cs="宋体" w:hint="eastAsia"/>
          <w:szCs w:val="21"/>
        </w:rPr>
      </w:pPr>
      <w:r w:rsidRPr="00C113C4">
        <w:rPr>
          <w:rFonts w:ascii="仿宋" w:eastAsia="仿宋" w:hAnsi="仿宋" w:cs="宋体" w:hint="eastAsia"/>
          <w:szCs w:val="21"/>
        </w:rPr>
        <w:t>31.2评委会将遵照规定的评标方法，公正、平等地对待所有供应商。</w:t>
      </w:r>
    </w:p>
    <w:p w:rsidR="008A547A" w:rsidRPr="00C113C4" w:rsidRDefault="008A547A" w:rsidP="008A547A">
      <w:pPr>
        <w:snapToGrid w:val="0"/>
        <w:spacing w:line="360" w:lineRule="auto"/>
        <w:ind w:leftChars="57" w:left="120" w:firstLineChars="142" w:firstLine="298"/>
        <w:jc w:val="left"/>
        <w:rPr>
          <w:rFonts w:ascii="仿宋" w:eastAsia="仿宋" w:hAnsi="仿宋" w:cs="宋体" w:hint="eastAsia"/>
          <w:szCs w:val="21"/>
        </w:rPr>
      </w:pPr>
      <w:r w:rsidRPr="00C113C4">
        <w:rPr>
          <w:rFonts w:ascii="仿宋" w:eastAsia="仿宋" w:hAnsi="仿宋" w:cs="宋体" w:hint="eastAsia"/>
          <w:szCs w:val="21"/>
        </w:rPr>
        <w:t>31.3在开标、评标期间，供应商不得向评委询问评标情况，不得进行影响评标结果的活动。否则其投标可能被拒绝。</w:t>
      </w:r>
    </w:p>
    <w:p w:rsidR="008A547A" w:rsidRPr="00C113C4" w:rsidRDefault="008A547A" w:rsidP="008A547A">
      <w:pPr>
        <w:snapToGrid w:val="0"/>
        <w:spacing w:line="360" w:lineRule="auto"/>
        <w:ind w:leftChars="57" w:left="120" w:firstLineChars="142" w:firstLine="298"/>
        <w:jc w:val="left"/>
        <w:rPr>
          <w:rFonts w:ascii="仿宋" w:eastAsia="仿宋" w:hAnsi="仿宋" w:cs="宋体" w:hint="eastAsia"/>
          <w:szCs w:val="21"/>
        </w:rPr>
      </w:pPr>
      <w:r w:rsidRPr="00C113C4">
        <w:rPr>
          <w:rFonts w:ascii="仿宋" w:eastAsia="仿宋" w:hAnsi="仿宋" w:cs="宋体" w:hint="eastAsia"/>
          <w:szCs w:val="21"/>
        </w:rPr>
        <w:t>31.4为保证评标的公正性，开标后直至授予供应商合同，评委不得与供应商私下交换意见。</w:t>
      </w:r>
    </w:p>
    <w:p w:rsidR="008A547A" w:rsidRPr="00C113C4" w:rsidRDefault="008A547A" w:rsidP="008A547A">
      <w:pPr>
        <w:snapToGrid w:val="0"/>
        <w:spacing w:line="360" w:lineRule="auto"/>
        <w:ind w:leftChars="57" w:left="120" w:firstLineChars="142" w:firstLine="298"/>
        <w:jc w:val="left"/>
        <w:rPr>
          <w:rFonts w:ascii="仿宋" w:eastAsia="仿宋" w:hAnsi="仿宋" w:cs="宋体" w:hint="eastAsia"/>
          <w:szCs w:val="21"/>
        </w:rPr>
      </w:pPr>
      <w:r w:rsidRPr="00C113C4">
        <w:rPr>
          <w:rFonts w:ascii="仿宋" w:eastAsia="仿宋" w:hAnsi="仿宋" w:cs="宋体" w:hint="eastAsia"/>
          <w:szCs w:val="21"/>
        </w:rPr>
        <w:t>31.5 在评标工作结束后，凡与评标情况有接触的任何人不得擅自将评标情况扩散出评标人员之外。</w:t>
      </w:r>
    </w:p>
    <w:p w:rsidR="008A547A" w:rsidRPr="00C113C4" w:rsidRDefault="008A547A" w:rsidP="008A547A">
      <w:pPr>
        <w:pStyle w:val="2"/>
        <w:spacing w:before="0" w:after="0" w:line="360" w:lineRule="auto"/>
        <w:rPr>
          <w:rFonts w:ascii="仿宋" w:eastAsia="仿宋" w:hAnsi="仿宋" w:cs="宋体" w:hint="eastAsia"/>
          <w:sz w:val="24"/>
          <w:szCs w:val="24"/>
        </w:rPr>
      </w:pPr>
      <w:bookmarkStart w:id="111" w:name="_Toc341784123"/>
      <w:bookmarkStart w:id="112" w:name="_Toc15254"/>
      <w:bookmarkStart w:id="113" w:name="_Toc21674_WPSOffice_Level2"/>
      <w:bookmarkStart w:id="114" w:name="_Toc15534_WPSOffice_Level2"/>
      <w:bookmarkStart w:id="115" w:name="_Toc26243"/>
      <w:bookmarkStart w:id="116" w:name="_Toc254786147"/>
      <w:bookmarkStart w:id="117" w:name="_Toc156999785"/>
      <w:bookmarkEnd w:id="111"/>
      <w:bookmarkEnd w:id="112"/>
      <w:bookmarkEnd w:id="113"/>
      <w:bookmarkEnd w:id="114"/>
      <w:bookmarkEnd w:id="115"/>
      <w:r w:rsidRPr="00C113C4">
        <w:rPr>
          <w:rFonts w:ascii="仿宋" w:eastAsia="仿宋" w:hAnsi="仿宋" w:cs="宋体" w:hint="eastAsia"/>
          <w:sz w:val="24"/>
          <w:szCs w:val="24"/>
        </w:rPr>
        <w:t>七、合同</w:t>
      </w:r>
      <w:bookmarkEnd w:id="116"/>
      <w:r w:rsidRPr="00C113C4">
        <w:rPr>
          <w:rFonts w:ascii="仿宋" w:eastAsia="仿宋" w:hAnsi="仿宋" w:cs="宋体" w:hint="eastAsia"/>
          <w:sz w:val="24"/>
          <w:szCs w:val="24"/>
        </w:rPr>
        <w:t>授予</w:t>
      </w:r>
      <w:bookmarkEnd w:id="117"/>
    </w:p>
    <w:p w:rsidR="008A547A" w:rsidRPr="00C113C4" w:rsidRDefault="008A547A" w:rsidP="008A547A">
      <w:pPr>
        <w:adjustRightInd w:val="0"/>
        <w:snapToGrid w:val="0"/>
        <w:spacing w:line="360" w:lineRule="auto"/>
        <w:jc w:val="left"/>
        <w:rPr>
          <w:rFonts w:ascii="仿宋" w:eastAsia="仿宋" w:hAnsi="仿宋" w:cs="宋体" w:hint="eastAsia"/>
          <w:b/>
          <w:bCs/>
          <w:kern w:val="0"/>
          <w:szCs w:val="21"/>
        </w:rPr>
      </w:pPr>
      <w:r w:rsidRPr="00C113C4">
        <w:rPr>
          <w:rFonts w:ascii="仿宋" w:eastAsia="仿宋" w:hAnsi="仿宋" w:cs="宋体" w:hint="eastAsia"/>
          <w:b/>
          <w:bCs/>
          <w:kern w:val="0"/>
          <w:szCs w:val="21"/>
        </w:rPr>
        <w:t>32、合同授予标准</w:t>
      </w:r>
    </w:p>
    <w:p w:rsidR="008A547A" w:rsidRPr="00C113C4" w:rsidRDefault="008A547A" w:rsidP="008A547A">
      <w:pPr>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32.1除第6条的规定之外，采购人将把合同授予被确定为实质上响应招标文件要求并有履行合同能力的综合评分最高的供应商。</w:t>
      </w:r>
    </w:p>
    <w:p w:rsidR="008A547A" w:rsidRPr="00C113C4" w:rsidRDefault="008A547A" w:rsidP="008A547A">
      <w:pPr>
        <w:autoSpaceDE w:val="0"/>
        <w:autoSpaceDN w:val="0"/>
        <w:adjustRightInd w:val="0"/>
        <w:snapToGrid w:val="0"/>
        <w:spacing w:line="360" w:lineRule="auto"/>
        <w:ind w:firstLineChars="200" w:firstLine="420"/>
        <w:rPr>
          <w:rFonts w:ascii="仿宋" w:eastAsia="仿宋" w:hAnsi="仿宋" w:cs="宋体" w:hint="eastAsia"/>
          <w:b/>
          <w:bCs/>
          <w:kern w:val="0"/>
          <w:szCs w:val="21"/>
        </w:rPr>
      </w:pPr>
      <w:r w:rsidRPr="00C113C4">
        <w:rPr>
          <w:rFonts w:ascii="仿宋" w:eastAsia="仿宋" w:hAnsi="仿宋" w:cs="宋体" w:hint="eastAsia"/>
          <w:szCs w:val="21"/>
        </w:rPr>
        <w:t>32.2在合同履行中，采购人需追加与合同标的相同的货物或者服务的，在不改变合同其他条款的前提下，可以与供应商协商签订补充合同，原则上所有补充合同的采购金额不得超过原合同采购金额的百分之十。</w:t>
      </w:r>
    </w:p>
    <w:p w:rsidR="008A547A" w:rsidRPr="00C113C4" w:rsidRDefault="008A547A" w:rsidP="008A547A">
      <w:pPr>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32.3更改采购货物数量的权力</w:t>
      </w:r>
    </w:p>
    <w:p w:rsidR="008A547A" w:rsidRPr="00C113C4" w:rsidRDefault="008A547A" w:rsidP="008A547A">
      <w:pPr>
        <w:autoSpaceDE w:val="0"/>
        <w:autoSpaceDN w:val="0"/>
        <w:adjustRightInd w:val="0"/>
        <w:snapToGrid w:val="0"/>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采购人在授予合同时有权在招标规定的范围内，对“货物需求”中的货物和服务的数量予以增加或减少，但不得对货物、单价或其它的条款和条件做任何改变。</w:t>
      </w:r>
    </w:p>
    <w:p w:rsidR="008A547A" w:rsidRPr="00C113C4" w:rsidRDefault="008A547A" w:rsidP="008A547A">
      <w:pPr>
        <w:adjustRightInd w:val="0"/>
        <w:snapToGrid w:val="0"/>
        <w:spacing w:line="360" w:lineRule="auto"/>
        <w:rPr>
          <w:rFonts w:ascii="仿宋" w:eastAsia="仿宋" w:hAnsi="仿宋" w:cs="宋体" w:hint="eastAsia"/>
          <w:b/>
          <w:bCs/>
          <w:szCs w:val="21"/>
        </w:rPr>
      </w:pPr>
      <w:r w:rsidRPr="00C113C4">
        <w:rPr>
          <w:rFonts w:ascii="仿宋" w:eastAsia="仿宋" w:hAnsi="仿宋" w:cs="宋体" w:hint="eastAsia"/>
          <w:b/>
          <w:bCs/>
          <w:szCs w:val="21"/>
        </w:rPr>
        <w:t>33、公示期及投诉质疑</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33.1评标结束后，采购人按评标报告确定的中标候选人名单中按顺序确定中标人。评标委员会确定的中标候选人的人数见供应商须知前附表。</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33.2采购人或者采购代理机构应当自中标人确定之日起1个工作日内，在省级以上财政部门指定的媒体上公告中标结果，招标文件应当随中标结果同时公告。</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33.3中标公告期限为1个工作日。</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33.4供应商认为招标文件、采购过程、中标或者成交结果使自己的权益受到损害的，可以在知道或者应知其权益受到损害之日起7个工作日内，以书面形式向采购人、采购代理机构提出质疑。</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33.5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代理人提出质疑和投诉，应当提交供应商签署的授权委托书。</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供应商提出质疑应当提交质疑函和必要的证明材料。质疑函应当包括下列内容：</w:t>
      </w:r>
    </w:p>
    <w:p w:rsidR="008A547A" w:rsidRPr="00C113C4" w:rsidRDefault="008A547A" w:rsidP="008A547A">
      <w:pPr>
        <w:tabs>
          <w:tab w:val="left" w:pos="4200"/>
        </w:tabs>
        <w:autoSpaceDE w:val="0"/>
        <w:autoSpaceDN w:val="0"/>
        <w:adjustRightInd w:val="0"/>
        <w:snapToGrid w:val="0"/>
        <w:spacing w:line="360" w:lineRule="auto"/>
        <w:ind w:right="-214" w:firstLineChars="100" w:firstLine="210"/>
        <w:rPr>
          <w:rFonts w:ascii="仿宋" w:eastAsia="仿宋" w:hAnsi="仿宋" w:cs="宋体" w:hint="eastAsia"/>
          <w:szCs w:val="21"/>
        </w:rPr>
      </w:pPr>
      <w:r w:rsidRPr="00C113C4">
        <w:rPr>
          <w:rFonts w:ascii="仿宋" w:eastAsia="仿宋" w:hAnsi="仿宋" w:cs="宋体" w:hint="eastAsia"/>
          <w:szCs w:val="21"/>
        </w:rPr>
        <w:t>（一）供应商的姓名或者名称、地址、邮编、联系人及联系电话；</w:t>
      </w:r>
    </w:p>
    <w:p w:rsidR="008A547A" w:rsidRPr="00C113C4" w:rsidRDefault="008A547A" w:rsidP="008A547A">
      <w:pPr>
        <w:tabs>
          <w:tab w:val="left" w:pos="4200"/>
        </w:tabs>
        <w:autoSpaceDE w:val="0"/>
        <w:autoSpaceDN w:val="0"/>
        <w:adjustRightInd w:val="0"/>
        <w:snapToGrid w:val="0"/>
        <w:spacing w:line="360" w:lineRule="auto"/>
        <w:ind w:right="-214" w:firstLineChars="100" w:firstLine="210"/>
        <w:rPr>
          <w:rFonts w:ascii="仿宋" w:eastAsia="仿宋" w:hAnsi="仿宋" w:cs="宋体" w:hint="eastAsia"/>
          <w:szCs w:val="21"/>
        </w:rPr>
      </w:pPr>
      <w:r w:rsidRPr="00C113C4">
        <w:rPr>
          <w:rFonts w:ascii="仿宋" w:eastAsia="仿宋" w:hAnsi="仿宋" w:cs="宋体" w:hint="eastAsia"/>
          <w:szCs w:val="21"/>
        </w:rPr>
        <w:t>（二）质疑项目的名称、编号；</w:t>
      </w:r>
    </w:p>
    <w:p w:rsidR="008A547A" w:rsidRPr="00C113C4" w:rsidRDefault="008A547A" w:rsidP="008A547A">
      <w:pPr>
        <w:tabs>
          <w:tab w:val="left" w:pos="4200"/>
        </w:tabs>
        <w:autoSpaceDE w:val="0"/>
        <w:autoSpaceDN w:val="0"/>
        <w:adjustRightInd w:val="0"/>
        <w:snapToGrid w:val="0"/>
        <w:spacing w:line="360" w:lineRule="auto"/>
        <w:ind w:right="-214" w:firstLineChars="100" w:firstLine="210"/>
        <w:rPr>
          <w:rFonts w:ascii="仿宋" w:eastAsia="仿宋" w:hAnsi="仿宋" w:cs="宋体" w:hint="eastAsia"/>
          <w:szCs w:val="21"/>
        </w:rPr>
      </w:pPr>
      <w:r w:rsidRPr="00C113C4">
        <w:rPr>
          <w:rFonts w:ascii="仿宋" w:eastAsia="仿宋" w:hAnsi="仿宋" w:cs="宋体" w:hint="eastAsia"/>
          <w:szCs w:val="21"/>
        </w:rPr>
        <w:t>（三）具体、明确的质疑事项和与质疑事项相关的请求；</w:t>
      </w:r>
    </w:p>
    <w:p w:rsidR="008A547A" w:rsidRPr="00C113C4" w:rsidRDefault="008A547A" w:rsidP="008A547A">
      <w:pPr>
        <w:tabs>
          <w:tab w:val="left" w:pos="4200"/>
        </w:tabs>
        <w:autoSpaceDE w:val="0"/>
        <w:autoSpaceDN w:val="0"/>
        <w:adjustRightInd w:val="0"/>
        <w:snapToGrid w:val="0"/>
        <w:spacing w:line="360" w:lineRule="auto"/>
        <w:ind w:right="-214" w:firstLineChars="100" w:firstLine="210"/>
        <w:rPr>
          <w:rFonts w:ascii="仿宋" w:eastAsia="仿宋" w:hAnsi="仿宋" w:cs="宋体" w:hint="eastAsia"/>
          <w:szCs w:val="21"/>
        </w:rPr>
      </w:pPr>
      <w:r w:rsidRPr="00C113C4">
        <w:rPr>
          <w:rFonts w:ascii="仿宋" w:eastAsia="仿宋" w:hAnsi="仿宋" w:cs="宋体" w:hint="eastAsia"/>
          <w:szCs w:val="21"/>
        </w:rPr>
        <w:t>（四）事实依据；</w:t>
      </w:r>
    </w:p>
    <w:p w:rsidR="008A547A" w:rsidRPr="00C113C4" w:rsidRDefault="008A547A" w:rsidP="008A547A">
      <w:pPr>
        <w:tabs>
          <w:tab w:val="left" w:pos="4200"/>
        </w:tabs>
        <w:autoSpaceDE w:val="0"/>
        <w:autoSpaceDN w:val="0"/>
        <w:adjustRightInd w:val="0"/>
        <w:snapToGrid w:val="0"/>
        <w:spacing w:line="360" w:lineRule="auto"/>
        <w:ind w:right="-214" w:firstLineChars="100" w:firstLine="210"/>
        <w:rPr>
          <w:rFonts w:ascii="仿宋" w:eastAsia="仿宋" w:hAnsi="仿宋" w:cs="宋体" w:hint="eastAsia"/>
          <w:szCs w:val="21"/>
        </w:rPr>
      </w:pPr>
      <w:r w:rsidRPr="00C113C4">
        <w:rPr>
          <w:rFonts w:ascii="仿宋" w:eastAsia="仿宋" w:hAnsi="仿宋" w:cs="宋体" w:hint="eastAsia"/>
          <w:szCs w:val="21"/>
        </w:rPr>
        <w:t>（五）必要的法律依据；</w:t>
      </w:r>
    </w:p>
    <w:p w:rsidR="008A547A" w:rsidRPr="00C113C4" w:rsidRDefault="008A547A" w:rsidP="008A547A">
      <w:pPr>
        <w:tabs>
          <w:tab w:val="left" w:pos="4200"/>
        </w:tabs>
        <w:autoSpaceDE w:val="0"/>
        <w:autoSpaceDN w:val="0"/>
        <w:adjustRightInd w:val="0"/>
        <w:snapToGrid w:val="0"/>
        <w:spacing w:line="360" w:lineRule="auto"/>
        <w:ind w:right="-214" w:firstLineChars="100" w:firstLine="210"/>
        <w:rPr>
          <w:rFonts w:ascii="仿宋" w:eastAsia="仿宋" w:hAnsi="仿宋" w:cs="宋体" w:hint="eastAsia"/>
          <w:szCs w:val="21"/>
        </w:rPr>
      </w:pPr>
      <w:r w:rsidRPr="00C113C4">
        <w:rPr>
          <w:rFonts w:ascii="仿宋" w:eastAsia="仿宋" w:hAnsi="仿宋" w:cs="宋体" w:hint="eastAsia"/>
          <w:szCs w:val="21"/>
        </w:rPr>
        <w:t>（六）提出质疑的日期。</w:t>
      </w:r>
    </w:p>
    <w:p w:rsidR="008A547A" w:rsidRPr="00C113C4" w:rsidRDefault="008A547A" w:rsidP="008A547A">
      <w:pPr>
        <w:tabs>
          <w:tab w:val="left" w:pos="4200"/>
        </w:tabs>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33.6供应商须在法定质疑期内一次性提出针对同一采购程序环节的质疑。</w:t>
      </w:r>
    </w:p>
    <w:p w:rsidR="008A547A" w:rsidRPr="00C113C4" w:rsidRDefault="008A547A" w:rsidP="008A547A">
      <w:pPr>
        <w:tabs>
          <w:tab w:val="left" w:pos="4200"/>
        </w:tabs>
        <w:autoSpaceDE w:val="0"/>
        <w:autoSpaceDN w:val="0"/>
        <w:adjustRightInd w:val="0"/>
        <w:snapToGrid w:val="0"/>
        <w:spacing w:line="360" w:lineRule="auto"/>
        <w:ind w:right="-214" w:firstLineChars="200" w:firstLine="420"/>
        <w:rPr>
          <w:rFonts w:ascii="仿宋" w:eastAsia="仿宋" w:hAnsi="仿宋" w:cs="宋体" w:hint="eastAsia"/>
          <w:szCs w:val="21"/>
        </w:rPr>
      </w:pPr>
      <w:r w:rsidRPr="00C113C4">
        <w:rPr>
          <w:rFonts w:ascii="仿宋" w:eastAsia="仿宋" w:hAnsi="仿宋" w:cs="宋体" w:hint="eastAsia"/>
          <w:szCs w:val="21"/>
        </w:rPr>
        <w:t>33.7供应商提出质疑的，应当按上述要求以书面形式提交至采购人或采购代理机构。具体联系事项见招标公告。</w:t>
      </w:r>
    </w:p>
    <w:p w:rsidR="008A547A" w:rsidRPr="00C113C4" w:rsidRDefault="008A547A" w:rsidP="008A547A">
      <w:pPr>
        <w:adjustRightInd w:val="0"/>
        <w:snapToGrid w:val="0"/>
        <w:spacing w:line="360" w:lineRule="auto"/>
        <w:rPr>
          <w:rFonts w:ascii="仿宋" w:eastAsia="仿宋" w:hAnsi="仿宋" w:cs="宋体" w:hint="eastAsia"/>
          <w:b/>
          <w:bCs/>
          <w:szCs w:val="21"/>
        </w:rPr>
      </w:pPr>
      <w:r w:rsidRPr="00C113C4">
        <w:rPr>
          <w:rFonts w:ascii="仿宋" w:eastAsia="仿宋" w:hAnsi="仿宋" w:cs="宋体" w:hint="eastAsia"/>
          <w:b/>
          <w:bCs/>
          <w:szCs w:val="21"/>
        </w:rPr>
        <w:t>34、接受和拒绝任何或所有投标的权利</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 xml:space="preserve"> 如出现重大变故，招标任务取消情况，招标代理机构和采购人保留因此原因在授标之前任何时候接受或拒绝任何投标、以及宣布招标无效或拒绝所有投标的权力，采购人及代理机构为此不承担任何费用。</w:t>
      </w:r>
    </w:p>
    <w:p w:rsidR="008A547A" w:rsidRPr="00C113C4" w:rsidRDefault="008A547A" w:rsidP="008A547A">
      <w:pPr>
        <w:adjustRightInd w:val="0"/>
        <w:snapToGrid w:val="0"/>
        <w:spacing w:line="360" w:lineRule="auto"/>
        <w:rPr>
          <w:rFonts w:ascii="仿宋" w:eastAsia="仿宋" w:hAnsi="仿宋" w:cs="宋体" w:hint="eastAsia"/>
          <w:b/>
          <w:bCs/>
          <w:szCs w:val="21"/>
        </w:rPr>
      </w:pPr>
      <w:r w:rsidRPr="00C113C4">
        <w:rPr>
          <w:rFonts w:ascii="仿宋" w:eastAsia="仿宋" w:hAnsi="仿宋" w:cs="宋体" w:hint="eastAsia"/>
          <w:b/>
          <w:bCs/>
          <w:szCs w:val="21"/>
        </w:rPr>
        <w:t>35、中标通知书</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35.1 在投标有效期满之前，招标代理机构将以书面形式通知供应商被确定中标；</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35.2 中标人在接到招标代理机构通知后应在规定时间内到约定的地方领取中标通知书；</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35.3 中标通知书将作为进行合同谈判和签订合同的依据。</w:t>
      </w:r>
    </w:p>
    <w:p w:rsidR="008A547A" w:rsidRPr="00C113C4" w:rsidRDefault="008A547A" w:rsidP="008A547A">
      <w:pPr>
        <w:adjustRightInd w:val="0"/>
        <w:snapToGrid w:val="0"/>
        <w:spacing w:line="360" w:lineRule="auto"/>
        <w:rPr>
          <w:rFonts w:ascii="仿宋" w:eastAsia="仿宋" w:hAnsi="仿宋" w:cs="宋体" w:hint="eastAsia"/>
          <w:b/>
          <w:bCs/>
          <w:szCs w:val="21"/>
        </w:rPr>
      </w:pPr>
      <w:r w:rsidRPr="00C113C4">
        <w:rPr>
          <w:rFonts w:ascii="仿宋" w:eastAsia="仿宋" w:hAnsi="仿宋" w:cs="宋体" w:hint="eastAsia"/>
          <w:b/>
          <w:bCs/>
          <w:szCs w:val="21"/>
        </w:rPr>
        <w:t>36、签订合同</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36.1采购人应当自中标通知书发出之日起1日内，按照招标文件和中标人投标文件的规定，与中标人签订书面合同。</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36.2招标文件、中标人的投标文件和澄清文件（如有）等，均应作为签约的合同文本的基础。</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36.3如采购人或中标人拒签合同，则按违约处理。</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36.4 如中标人不按约定谈签合同，招标代理机构和采购人将报请监督管理部门取消其中标决定。招标代理机构和采购人可在监督管理部门同意后在候选中标单位中重新选定中标单位或重新招标。</w:t>
      </w:r>
    </w:p>
    <w:p w:rsidR="008A547A" w:rsidRPr="00C113C4" w:rsidRDefault="008A547A" w:rsidP="008A547A">
      <w:pPr>
        <w:adjustRightInd w:val="0"/>
        <w:snapToGrid w:val="0"/>
        <w:spacing w:line="360" w:lineRule="auto"/>
        <w:rPr>
          <w:rFonts w:ascii="仿宋" w:eastAsia="仿宋" w:hAnsi="仿宋" w:cs="宋体" w:hint="eastAsia"/>
          <w:b/>
          <w:bCs/>
          <w:szCs w:val="21"/>
        </w:rPr>
      </w:pPr>
      <w:r w:rsidRPr="00C113C4">
        <w:rPr>
          <w:rFonts w:ascii="仿宋" w:eastAsia="仿宋" w:hAnsi="仿宋" w:cs="宋体" w:hint="eastAsia"/>
          <w:b/>
          <w:bCs/>
          <w:szCs w:val="21"/>
        </w:rPr>
        <w:t>37、其他</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37.1 如果中标人未按上述第4条规定执行，在此情况下，招标代理机构和采购人在报经监督部门批准后可将该标授予下一个评标得分高的供应商，或重新招标。</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37.2知识产权</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37.2.1供应商应保证采购人在中华人民共和国使用货物或货物的任何一部分时，采购人免受第三方提出侵犯其专利权、商标权或其它知识产权的起诉。</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szCs w:val="21"/>
        </w:rPr>
        <w:t>37.2.2 投标应包括所有应支付的对专利权和版权、设计或其他知识产权而需要向其他方支付的版税。</w:t>
      </w:r>
    </w:p>
    <w:p w:rsidR="008A547A" w:rsidRPr="00C113C4" w:rsidRDefault="008A547A" w:rsidP="008A547A">
      <w:pPr>
        <w:autoSpaceDE w:val="0"/>
        <w:autoSpaceDN w:val="0"/>
        <w:adjustRightInd w:val="0"/>
        <w:snapToGrid w:val="0"/>
        <w:spacing w:line="360" w:lineRule="auto"/>
        <w:ind w:right="-214" w:firstLineChars="200" w:firstLine="420"/>
        <w:rPr>
          <w:rFonts w:ascii="仿宋" w:eastAsia="仿宋" w:hAnsi="仿宋" w:cs="宋体" w:hint="eastAsia"/>
          <w:sz w:val="24"/>
        </w:rPr>
      </w:pPr>
      <w:r w:rsidRPr="00C113C4">
        <w:rPr>
          <w:rFonts w:ascii="仿宋" w:eastAsia="仿宋" w:hAnsi="仿宋" w:cs="宋体" w:hint="eastAsia"/>
          <w:szCs w:val="21"/>
        </w:rPr>
        <w:t>37.3 招标文件的解释权属“郏县民政局”和“河南卓润工程管理有限公司”。</w:t>
      </w:r>
      <w:bookmarkEnd w:id="108"/>
    </w:p>
    <w:p w:rsidR="008A547A" w:rsidRPr="00C113C4" w:rsidRDefault="008A547A" w:rsidP="008A547A">
      <w:pPr>
        <w:pStyle w:val="1"/>
        <w:spacing w:line="360" w:lineRule="auto"/>
        <w:rPr>
          <w:rStyle w:val="16"/>
          <w:rFonts w:ascii="仿宋" w:eastAsia="仿宋" w:hAnsi="仿宋" w:cs="宋体" w:hint="eastAsia"/>
          <w:lang w:eastAsia="zh-CN"/>
        </w:rPr>
      </w:pPr>
      <w:bookmarkStart w:id="118" w:name="_Toc18245"/>
      <w:bookmarkStart w:id="119" w:name="_Toc3494"/>
      <w:bookmarkStart w:id="120" w:name="_Toc28011"/>
      <w:bookmarkStart w:id="121" w:name="_Toc8641"/>
      <w:bookmarkStart w:id="122" w:name="_Toc24869"/>
      <w:bookmarkStart w:id="123" w:name="_Toc10088_WPSOffice_Level1"/>
      <w:bookmarkStart w:id="124" w:name="_Toc15534_WPSOffice_Level1"/>
      <w:bookmarkStart w:id="125" w:name="_Toc8284"/>
      <w:bookmarkStart w:id="126" w:name="_Toc96613775"/>
      <w:bookmarkStart w:id="127" w:name="_Toc6663"/>
      <w:bookmarkStart w:id="128" w:name="_Toc28039"/>
      <w:bookmarkEnd w:id="118"/>
      <w:bookmarkEnd w:id="119"/>
      <w:bookmarkEnd w:id="120"/>
      <w:bookmarkEnd w:id="121"/>
      <w:bookmarkEnd w:id="122"/>
      <w:bookmarkEnd w:id="123"/>
      <w:bookmarkEnd w:id="124"/>
    </w:p>
    <w:p w:rsidR="008A547A" w:rsidRPr="00C113C4" w:rsidRDefault="008A547A" w:rsidP="008A547A">
      <w:pPr>
        <w:pStyle w:val="1"/>
        <w:spacing w:line="360" w:lineRule="auto"/>
        <w:rPr>
          <w:rFonts w:ascii="仿宋" w:eastAsia="仿宋" w:hAnsi="仿宋" w:cs="宋体" w:hint="eastAsia"/>
          <w:sz w:val="28"/>
          <w:szCs w:val="28"/>
          <w:lang w:eastAsia="zh-CN"/>
        </w:rPr>
      </w:pPr>
      <w:bookmarkStart w:id="129" w:name="_Toc156999786"/>
      <w:r w:rsidRPr="00C113C4">
        <w:rPr>
          <w:rStyle w:val="16"/>
          <w:rFonts w:ascii="仿宋" w:eastAsia="仿宋" w:hAnsi="仿宋" w:cs="宋体" w:hint="eastAsia"/>
          <w:lang w:eastAsia="zh-CN"/>
        </w:rPr>
        <w:t>第三章 评标办法</w:t>
      </w:r>
      <w:bookmarkEnd w:id="125"/>
      <w:bookmarkEnd w:id="126"/>
      <w:bookmarkEnd w:id="127"/>
      <w:bookmarkEnd w:id="128"/>
      <w:bookmarkEnd w:id="129"/>
    </w:p>
    <w:p w:rsidR="008A547A" w:rsidRPr="00C113C4" w:rsidRDefault="008A547A" w:rsidP="008A547A">
      <w:pPr>
        <w:spacing w:line="360" w:lineRule="auto"/>
        <w:jc w:val="center"/>
        <w:rPr>
          <w:rFonts w:ascii="仿宋" w:eastAsia="仿宋" w:hAnsi="仿宋" w:cs="宋体" w:hint="eastAsia"/>
          <w:b/>
          <w:bCs/>
          <w:sz w:val="24"/>
        </w:rPr>
      </w:pPr>
      <w:bookmarkStart w:id="130" w:name="_Toc17198"/>
      <w:bookmarkStart w:id="131" w:name="_Toc8014_WPSOffice_Level2"/>
      <w:bookmarkStart w:id="132" w:name="_Toc26183"/>
      <w:bookmarkStart w:id="133" w:name="_Toc20324_WPSOffice_Level2"/>
      <w:bookmarkEnd w:id="130"/>
      <w:bookmarkEnd w:id="131"/>
      <w:bookmarkEnd w:id="132"/>
      <w:r w:rsidRPr="00C113C4">
        <w:rPr>
          <w:rFonts w:ascii="仿宋" w:eastAsia="仿宋" w:hAnsi="仿宋" w:cs="宋体" w:hint="eastAsia"/>
          <w:b/>
          <w:bCs/>
          <w:sz w:val="24"/>
        </w:rPr>
        <w:t>评标办法前附表</w:t>
      </w:r>
      <w:bookmarkEnd w:id="133"/>
    </w:p>
    <w:p w:rsidR="008A547A" w:rsidRPr="00C113C4" w:rsidRDefault="008A547A" w:rsidP="008A547A">
      <w:pPr>
        <w:spacing w:line="360" w:lineRule="auto"/>
        <w:rPr>
          <w:rFonts w:ascii="仿宋" w:eastAsia="仿宋" w:hAnsi="仿宋" w:cs="宋体" w:hint="eastAsia"/>
          <w:b/>
          <w:bCs/>
          <w:szCs w:val="21"/>
        </w:rPr>
      </w:pPr>
      <w:r w:rsidRPr="00C113C4">
        <w:rPr>
          <w:rFonts w:ascii="仿宋" w:eastAsia="仿宋" w:hAnsi="仿宋" w:cs="宋体" w:hint="eastAsia"/>
          <w:b/>
          <w:bCs/>
          <w:szCs w:val="21"/>
        </w:rPr>
        <w:t>（一）评标原则</w:t>
      </w:r>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1．按照“公平、公正”的原则对待所有供应商。</w:t>
      </w:r>
    </w:p>
    <w:p w:rsidR="008A547A" w:rsidRPr="00C113C4" w:rsidRDefault="008A547A" w:rsidP="008A547A">
      <w:pPr>
        <w:spacing w:line="360" w:lineRule="auto"/>
        <w:ind w:firstLineChars="200" w:firstLine="420"/>
        <w:rPr>
          <w:rFonts w:ascii="仿宋" w:eastAsia="仿宋" w:hAnsi="仿宋" w:cs="宋体" w:hint="eastAsia"/>
          <w:szCs w:val="21"/>
        </w:rPr>
      </w:pPr>
      <w:r w:rsidRPr="00C113C4">
        <w:rPr>
          <w:rFonts w:ascii="仿宋" w:eastAsia="仿宋" w:hAnsi="仿宋" w:cs="宋体" w:hint="eastAsia"/>
          <w:szCs w:val="21"/>
        </w:rPr>
        <w:t>2．按照招标文件的相关规定进行资格审查、评标、定标。</w:t>
      </w:r>
    </w:p>
    <w:p w:rsidR="008A547A" w:rsidRPr="00C113C4" w:rsidRDefault="008A547A" w:rsidP="008A547A">
      <w:pPr>
        <w:spacing w:line="360" w:lineRule="auto"/>
        <w:rPr>
          <w:rFonts w:ascii="仿宋" w:eastAsia="仿宋" w:hAnsi="仿宋" w:cs="宋体" w:hint="eastAsia"/>
          <w:szCs w:val="21"/>
        </w:rPr>
      </w:pPr>
      <w:r w:rsidRPr="00C113C4">
        <w:rPr>
          <w:rFonts w:ascii="仿宋" w:eastAsia="仿宋" w:hAnsi="仿宋" w:cs="宋体" w:hint="eastAsia"/>
          <w:b/>
          <w:bCs/>
          <w:szCs w:val="21"/>
        </w:rPr>
        <w:t>（二）资格审查</w:t>
      </w:r>
    </w:p>
    <w:p w:rsidR="008A547A" w:rsidRPr="00C113C4" w:rsidRDefault="008A547A" w:rsidP="008A547A">
      <w:pPr>
        <w:pStyle w:val="ae"/>
        <w:spacing w:before="0" w:beforeAutospacing="0" w:after="0" w:afterAutospacing="0" w:line="360" w:lineRule="auto"/>
        <w:ind w:firstLineChars="200" w:firstLine="420"/>
        <w:rPr>
          <w:rFonts w:ascii="仿宋" w:eastAsia="仿宋" w:hAnsi="仿宋" w:cs="宋体" w:hint="eastAsia"/>
          <w:b/>
          <w:bCs/>
          <w:szCs w:val="21"/>
        </w:rPr>
      </w:pPr>
      <w:r w:rsidRPr="00C113C4">
        <w:rPr>
          <w:rFonts w:ascii="仿宋" w:eastAsia="仿宋" w:hAnsi="仿宋" w:cs="宋体" w:hint="eastAsia"/>
          <w:kern w:val="2"/>
          <w:szCs w:val="21"/>
        </w:rPr>
        <w:t>开标结束后，采购人或招标代理机构应当依法对供应商的资格进行审查，供应商资格审查内容按照招标文件第三章《评标办法前附表》“资格性审查”，参照供应商递交的相应资料，审查供应商的资格是否符合要求。</w:t>
      </w:r>
    </w:p>
    <w:tbl>
      <w:tblPr>
        <w:tblW w:w="9685"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908"/>
        <w:gridCol w:w="1216"/>
        <w:gridCol w:w="2986"/>
        <w:gridCol w:w="4575"/>
      </w:tblGrid>
      <w:tr w:rsidR="008A547A" w:rsidRPr="00C113C4" w:rsidTr="00CB2347">
        <w:trPr>
          <w:trHeight w:val="510"/>
        </w:trPr>
        <w:tc>
          <w:tcPr>
            <w:tcW w:w="2124" w:type="dxa"/>
            <w:gridSpan w:val="2"/>
            <w:vAlign w:val="center"/>
          </w:tcPr>
          <w:p w:rsidR="008A547A" w:rsidRPr="00C113C4" w:rsidRDefault="008A547A" w:rsidP="00CB2347">
            <w:pPr>
              <w:pStyle w:val="a9"/>
              <w:jc w:val="center"/>
              <w:rPr>
                <w:rFonts w:ascii="仿宋" w:eastAsia="仿宋" w:hAnsi="仿宋" w:cs="宋体" w:hint="eastAsia"/>
                <w:b/>
                <w:szCs w:val="21"/>
              </w:rPr>
            </w:pPr>
            <w:r w:rsidRPr="00C113C4">
              <w:rPr>
                <w:rFonts w:ascii="仿宋" w:eastAsia="仿宋" w:hAnsi="仿宋" w:cs="宋体" w:hint="eastAsia"/>
                <w:b/>
                <w:szCs w:val="21"/>
              </w:rPr>
              <w:t>条款号</w:t>
            </w:r>
          </w:p>
        </w:tc>
        <w:tc>
          <w:tcPr>
            <w:tcW w:w="2986" w:type="dxa"/>
            <w:vAlign w:val="center"/>
          </w:tcPr>
          <w:p w:rsidR="008A547A" w:rsidRPr="00C113C4" w:rsidRDefault="008A547A" w:rsidP="00CB2347">
            <w:pPr>
              <w:pStyle w:val="a9"/>
              <w:jc w:val="center"/>
              <w:rPr>
                <w:rFonts w:ascii="仿宋" w:eastAsia="仿宋" w:hAnsi="仿宋" w:cs="宋体" w:hint="eastAsia"/>
                <w:b/>
                <w:szCs w:val="21"/>
              </w:rPr>
            </w:pPr>
            <w:r w:rsidRPr="00C113C4">
              <w:rPr>
                <w:rFonts w:ascii="仿宋" w:eastAsia="仿宋" w:hAnsi="仿宋" w:cs="宋体" w:hint="eastAsia"/>
                <w:b/>
                <w:szCs w:val="21"/>
              </w:rPr>
              <w:t>评审因素</w:t>
            </w:r>
          </w:p>
        </w:tc>
        <w:tc>
          <w:tcPr>
            <w:tcW w:w="4575" w:type="dxa"/>
            <w:vAlign w:val="center"/>
          </w:tcPr>
          <w:p w:rsidR="008A547A" w:rsidRPr="00C113C4" w:rsidRDefault="008A547A" w:rsidP="00CB2347">
            <w:pPr>
              <w:pStyle w:val="a9"/>
              <w:jc w:val="center"/>
              <w:rPr>
                <w:rFonts w:ascii="仿宋" w:eastAsia="仿宋" w:hAnsi="仿宋" w:cs="宋体" w:hint="eastAsia"/>
                <w:b/>
                <w:szCs w:val="21"/>
              </w:rPr>
            </w:pPr>
            <w:r w:rsidRPr="00C113C4">
              <w:rPr>
                <w:rFonts w:ascii="仿宋" w:eastAsia="仿宋" w:hAnsi="仿宋" w:cs="宋体" w:hint="eastAsia"/>
                <w:b/>
                <w:szCs w:val="21"/>
              </w:rPr>
              <w:t>评审标准</w:t>
            </w:r>
          </w:p>
        </w:tc>
      </w:tr>
      <w:tr w:rsidR="008A547A" w:rsidRPr="00C113C4" w:rsidTr="00CB2347">
        <w:trPr>
          <w:cantSplit/>
          <w:trHeight w:val="510"/>
        </w:trPr>
        <w:tc>
          <w:tcPr>
            <w:tcW w:w="908" w:type="dxa"/>
            <w:vMerge w:val="restart"/>
            <w:vAlign w:val="center"/>
          </w:tcPr>
          <w:p w:rsidR="008A547A" w:rsidRPr="00C113C4" w:rsidRDefault="008A547A" w:rsidP="00CB2347">
            <w:pPr>
              <w:pStyle w:val="a9"/>
              <w:jc w:val="center"/>
              <w:rPr>
                <w:rFonts w:ascii="仿宋" w:eastAsia="仿宋" w:hAnsi="仿宋" w:cs="宋体" w:hint="eastAsia"/>
                <w:b/>
                <w:szCs w:val="21"/>
              </w:rPr>
            </w:pPr>
            <w:r w:rsidRPr="00C113C4">
              <w:rPr>
                <w:rFonts w:ascii="仿宋" w:eastAsia="仿宋" w:hAnsi="仿宋" w:cs="宋体" w:hint="eastAsia"/>
                <w:b/>
                <w:szCs w:val="21"/>
              </w:rPr>
              <w:t>2.1.1</w:t>
            </w:r>
          </w:p>
        </w:tc>
        <w:tc>
          <w:tcPr>
            <w:tcW w:w="1216" w:type="dxa"/>
            <w:vMerge w:val="restart"/>
            <w:vAlign w:val="center"/>
          </w:tcPr>
          <w:p w:rsidR="008A547A" w:rsidRPr="00C113C4" w:rsidRDefault="008A547A" w:rsidP="00CB2347">
            <w:pPr>
              <w:pStyle w:val="a9"/>
              <w:jc w:val="center"/>
              <w:rPr>
                <w:rFonts w:ascii="仿宋" w:eastAsia="仿宋" w:hAnsi="仿宋" w:cs="宋体" w:hint="eastAsia"/>
                <w:b/>
                <w:szCs w:val="21"/>
              </w:rPr>
            </w:pPr>
            <w:r w:rsidRPr="00C113C4">
              <w:rPr>
                <w:rFonts w:ascii="仿宋" w:eastAsia="仿宋" w:hAnsi="仿宋" w:cs="宋体" w:hint="eastAsia"/>
                <w:b/>
                <w:szCs w:val="21"/>
              </w:rPr>
              <w:t>形式评审标准</w:t>
            </w: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供应商名称</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与营业执照、资质证书一致</w:t>
            </w:r>
          </w:p>
        </w:tc>
      </w:tr>
      <w:tr w:rsidR="008A547A" w:rsidRPr="00C113C4" w:rsidTr="00CB2347">
        <w:trPr>
          <w:cantSplit/>
          <w:trHeight w:val="510"/>
        </w:trPr>
        <w:tc>
          <w:tcPr>
            <w:tcW w:w="908" w:type="dxa"/>
            <w:vMerge/>
            <w:vAlign w:val="center"/>
          </w:tcPr>
          <w:p w:rsidR="008A547A" w:rsidRPr="00C113C4" w:rsidRDefault="008A547A" w:rsidP="00CB2347">
            <w:pPr>
              <w:pStyle w:val="a9"/>
              <w:jc w:val="center"/>
              <w:rPr>
                <w:rFonts w:ascii="仿宋" w:eastAsia="仿宋" w:hAnsi="仿宋" w:cs="宋体" w:hint="eastAsia"/>
                <w:b/>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b/>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投标函签字盖章</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有法定代表人电子签章和企业电子签章</w:t>
            </w:r>
          </w:p>
        </w:tc>
      </w:tr>
      <w:tr w:rsidR="008A547A" w:rsidRPr="00C113C4" w:rsidTr="00CB2347">
        <w:trPr>
          <w:cantSplit/>
          <w:trHeight w:val="545"/>
        </w:trPr>
        <w:tc>
          <w:tcPr>
            <w:tcW w:w="908" w:type="dxa"/>
            <w:vMerge/>
            <w:vAlign w:val="center"/>
          </w:tcPr>
          <w:p w:rsidR="008A547A" w:rsidRPr="00C113C4" w:rsidRDefault="008A547A" w:rsidP="00CB2347">
            <w:pPr>
              <w:pStyle w:val="a9"/>
              <w:jc w:val="center"/>
              <w:rPr>
                <w:rFonts w:ascii="仿宋" w:eastAsia="仿宋" w:hAnsi="仿宋" w:cs="宋体" w:hint="eastAsia"/>
                <w:b/>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b/>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投标文件格式</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符合第六章“投标文件格式”的要求</w:t>
            </w:r>
          </w:p>
        </w:tc>
      </w:tr>
      <w:tr w:rsidR="008A547A" w:rsidRPr="00C113C4" w:rsidTr="00CB2347">
        <w:trPr>
          <w:cantSplit/>
          <w:trHeight w:val="510"/>
        </w:trPr>
        <w:tc>
          <w:tcPr>
            <w:tcW w:w="908" w:type="dxa"/>
            <w:vMerge/>
            <w:vAlign w:val="center"/>
          </w:tcPr>
          <w:p w:rsidR="008A547A" w:rsidRPr="00C113C4" w:rsidRDefault="008A547A" w:rsidP="00CB2347">
            <w:pPr>
              <w:pStyle w:val="a9"/>
              <w:jc w:val="center"/>
              <w:rPr>
                <w:rFonts w:ascii="仿宋" w:eastAsia="仿宋" w:hAnsi="仿宋" w:cs="宋体" w:hint="eastAsia"/>
                <w:b/>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b/>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报价唯一</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只能有一个有效报价</w:t>
            </w:r>
          </w:p>
        </w:tc>
      </w:tr>
      <w:tr w:rsidR="008A547A" w:rsidRPr="00C113C4" w:rsidTr="00CB2347">
        <w:trPr>
          <w:cantSplit/>
          <w:trHeight w:val="549"/>
        </w:trPr>
        <w:tc>
          <w:tcPr>
            <w:tcW w:w="908" w:type="dxa"/>
            <w:vMerge w:val="restart"/>
            <w:vAlign w:val="center"/>
          </w:tcPr>
          <w:p w:rsidR="008A547A" w:rsidRPr="00C113C4" w:rsidRDefault="008A547A" w:rsidP="00CB2347">
            <w:pPr>
              <w:pStyle w:val="a9"/>
              <w:jc w:val="center"/>
              <w:rPr>
                <w:rFonts w:ascii="仿宋" w:eastAsia="仿宋" w:hAnsi="仿宋" w:cs="宋体" w:hint="eastAsia"/>
                <w:b/>
                <w:szCs w:val="21"/>
              </w:rPr>
            </w:pPr>
            <w:r w:rsidRPr="00C113C4">
              <w:rPr>
                <w:rFonts w:ascii="仿宋" w:eastAsia="仿宋" w:hAnsi="仿宋" w:cs="宋体" w:hint="eastAsia"/>
                <w:b/>
                <w:szCs w:val="21"/>
              </w:rPr>
              <w:t>2.1.2</w:t>
            </w:r>
          </w:p>
        </w:tc>
        <w:tc>
          <w:tcPr>
            <w:tcW w:w="1216" w:type="dxa"/>
            <w:vMerge w:val="restart"/>
            <w:vAlign w:val="center"/>
          </w:tcPr>
          <w:p w:rsidR="008A547A" w:rsidRPr="00C113C4" w:rsidRDefault="008A547A" w:rsidP="00CB2347">
            <w:pPr>
              <w:pStyle w:val="a9"/>
              <w:jc w:val="center"/>
              <w:rPr>
                <w:rFonts w:ascii="仿宋" w:eastAsia="仿宋" w:hAnsi="仿宋" w:cs="宋体" w:hint="eastAsia"/>
                <w:b/>
                <w:szCs w:val="21"/>
              </w:rPr>
            </w:pPr>
            <w:r w:rsidRPr="00C113C4">
              <w:rPr>
                <w:rFonts w:ascii="仿宋" w:eastAsia="仿宋" w:hAnsi="仿宋" w:cs="宋体" w:hint="eastAsia"/>
                <w:b/>
                <w:szCs w:val="21"/>
              </w:rPr>
              <w:t>资格评审标准</w:t>
            </w: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营业执照</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符合第二章“供应商须知”前附表第12项规定</w:t>
            </w:r>
          </w:p>
        </w:tc>
      </w:tr>
      <w:tr w:rsidR="008A547A" w:rsidRPr="00C113C4" w:rsidTr="00CB2347">
        <w:trPr>
          <w:cantSplit/>
          <w:trHeight w:val="670"/>
        </w:trPr>
        <w:tc>
          <w:tcPr>
            <w:tcW w:w="908" w:type="dxa"/>
            <w:vMerge/>
            <w:vAlign w:val="center"/>
          </w:tcPr>
          <w:p w:rsidR="008A547A" w:rsidRPr="00C113C4" w:rsidRDefault="008A547A" w:rsidP="00CB2347">
            <w:pPr>
              <w:pStyle w:val="a9"/>
              <w:jc w:val="center"/>
              <w:rPr>
                <w:rFonts w:ascii="仿宋" w:eastAsia="仿宋" w:hAnsi="仿宋" w:cs="宋体" w:hint="eastAsia"/>
                <w:b/>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b/>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制造商或代理商资质</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符合第二章“供应商须知”前附表第12项规定</w:t>
            </w:r>
          </w:p>
        </w:tc>
      </w:tr>
      <w:tr w:rsidR="008A547A" w:rsidRPr="00C113C4" w:rsidTr="00CB2347">
        <w:trPr>
          <w:cantSplit/>
          <w:trHeight w:val="670"/>
        </w:trPr>
        <w:tc>
          <w:tcPr>
            <w:tcW w:w="908" w:type="dxa"/>
            <w:vMerge/>
            <w:vAlign w:val="center"/>
          </w:tcPr>
          <w:p w:rsidR="008A547A" w:rsidRPr="00C113C4" w:rsidRDefault="008A547A" w:rsidP="00CB2347">
            <w:pPr>
              <w:pStyle w:val="a9"/>
              <w:jc w:val="center"/>
              <w:rPr>
                <w:rFonts w:ascii="仿宋" w:eastAsia="仿宋" w:hAnsi="仿宋" w:cs="宋体" w:hint="eastAsia"/>
                <w:b/>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b/>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具有良好的商业信誉的证明材料</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符合第二章“供应商须知”前附表第12项规定</w:t>
            </w:r>
          </w:p>
        </w:tc>
      </w:tr>
      <w:tr w:rsidR="008A547A" w:rsidRPr="00C113C4" w:rsidTr="00CB2347">
        <w:trPr>
          <w:cantSplit/>
          <w:trHeight w:val="670"/>
        </w:trPr>
        <w:tc>
          <w:tcPr>
            <w:tcW w:w="908" w:type="dxa"/>
            <w:vMerge/>
            <w:vAlign w:val="center"/>
          </w:tcPr>
          <w:p w:rsidR="008A547A" w:rsidRPr="00C113C4" w:rsidRDefault="008A547A" w:rsidP="00CB2347">
            <w:pPr>
              <w:pStyle w:val="a9"/>
              <w:jc w:val="center"/>
              <w:rPr>
                <w:rFonts w:ascii="仿宋" w:eastAsia="仿宋" w:hAnsi="仿宋" w:cs="宋体" w:hint="eastAsia"/>
                <w:b/>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b/>
                <w:szCs w:val="21"/>
              </w:rPr>
            </w:pPr>
          </w:p>
        </w:tc>
        <w:tc>
          <w:tcPr>
            <w:tcW w:w="2986" w:type="dxa"/>
            <w:vAlign w:val="center"/>
          </w:tcPr>
          <w:p w:rsidR="008A547A" w:rsidRPr="00C113C4" w:rsidRDefault="008A547A" w:rsidP="00CB2347">
            <w:pPr>
              <w:jc w:val="center"/>
              <w:rPr>
                <w:rFonts w:ascii="仿宋" w:eastAsia="仿宋" w:hAnsi="仿宋" w:cs="宋体" w:hint="eastAsia"/>
                <w:szCs w:val="21"/>
              </w:rPr>
            </w:pPr>
            <w:r w:rsidRPr="00C113C4">
              <w:rPr>
                <w:rFonts w:ascii="仿宋" w:eastAsia="仿宋" w:hAnsi="仿宋" w:cs="宋体" w:hint="eastAsia"/>
                <w:szCs w:val="21"/>
              </w:rPr>
              <w:t>符合国家相关规定的财务状况报告</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符合第二章“供应商须知”前附表第12项规定</w:t>
            </w:r>
          </w:p>
        </w:tc>
      </w:tr>
      <w:tr w:rsidR="008A547A" w:rsidRPr="00C113C4" w:rsidTr="00CB2347">
        <w:trPr>
          <w:cantSplit/>
          <w:trHeight w:val="670"/>
        </w:trPr>
        <w:tc>
          <w:tcPr>
            <w:tcW w:w="908" w:type="dxa"/>
            <w:vMerge/>
            <w:vAlign w:val="center"/>
          </w:tcPr>
          <w:p w:rsidR="008A547A" w:rsidRPr="00C113C4" w:rsidRDefault="008A547A" w:rsidP="00CB2347">
            <w:pPr>
              <w:pStyle w:val="a9"/>
              <w:jc w:val="center"/>
              <w:rPr>
                <w:rFonts w:ascii="仿宋" w:eastAsia="仿宋" w:hAnsi="仿宋" w:cs="宋体" w:hint="eastAsia"/>
                <w:b/>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b/>
                <w:szCs w:val="21"/>
              </w:rPr>
            </w:pPr>
          </w:p>
        </w:tc>
        <w:tc>
          <w:tcPr>
            <w:tcW w:w="2986" w:type="dxa"/>
            <w:vAlign w:val="center"/>
          </w:tcPr>
          <w:p w:rsidR="008A547A" w:rsidRPr="00C113C4" w:rsidRDefault="008A547A" w:rsidP="00CB2347">
            <w:pPr>
              <w:jc w:val="center"/>
              <w:rPr>
                <w:rFonts w:ascii="仿宋" w:eastAsia="仿宋" w:hAnsi="仿宋" w:cs="宋体" w:hint="eastAsia"/>
                <w:szCs w:val="21"/>
              </w:rPr>
            </w:pPr>
            <w:r w:rsidRPr="00C113C4">
              <w:rPr>
                <w:rFonts w:ascii="仿宋" w:eastAsia="仿宋" w:hAnsi="仿宋" w:cs="宋体" w:hint="eastAsia"/>
                <w:szCs w:val="21"/>
              </w:rPr>
              <w:t>具备履行政府采购合同所必需的设备和专业技术能力的证明材料</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符合第二章“供应商须知”前附表第12项规定</w:t>
            </w:r>
          </w:p>
        </w:tc>
      </w:tr>
      <w:tr w:rsidR="008A547A" w:rsidRPr="00C113C4" w:rsidTr="00CB2347">
        <w:trPr>
          <w:cantSplit/>
          <w:trHeight w:val="670"/>
        </w:trPr>
        <w:tc>
          <w:tcPr>
            <w:tcW w:w="908" w:type="dxa"/>
            <w:vMerge/>
            <w:vAlign w:val="center"/>
          </w:tcPr>
          <w:p w:rsidR="008A547A" w:rsidRPr="00C113C4" w:rsidRDefault="008A547A" w:rsidP="00CB2347">
            <w:pPr>
              <w:pStyle w:val="a9"/>
              <w:jc w:val="center"/>
              <w:rPr>
                <w:rFonts w:ascii="仿宋" w:eastAsia="仿宋" w:hAnsi="仿宋" w:cs="宋体" w:hint="eastAsia"/>
                <w:b/>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b/>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依法缴纳税收和社会保障资金的证明材料</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符合第二章“供应商须知”前附表第12项规定</w:t>
            </w:r>
          </w:p>
        </w:tc>
      </w:tr>
      <w:tr w:rsidR="008A547A" w:rsidRPr="00C113C4" w:rsidTr="00CB2347">
        <w:trPr>
          <w:cantSplit/>
          <w:trHeight w:val="670"/>
        </w:trPr>
        <w:tc>
          <w:tcPr>
            <w:tcW w:w="908" w:type="dxa"/>
            <w:vMerge/>
            <w:vAlign w:val="center"/>
          </w:tcPr>
          <w:p w:rsidR="008A547A" w:rsidRPr="00C113C4" w:rsidRDefault="008A547A" w:rsidP="00CB2347">
            <w:pPr>
              <w:pStyle w:val="a9"/>
              <w:jc w:val="center"/>
              <w:rPr>
                <w:rFonts w:ascii="仿宋" w:eastAsia="仿宋" w:hAnsi="仿宋" w:cs="宋体" w:hint="eastAsia"/>
                <w:b/>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b/>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参加政府采购活动前三年内在经营活动中没有重大违法记录的证明材料</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符合第二章“供应商须知”前附表第12项规定</w:t>
            </w:r>
          </w:p>
        </w:tc>
      </w:tr>
      <w:tr w:rsidR="008A547A" w:rsidRPr="00C113C4" w:rsidTr="00CB2347">
        <w:trPr>
          <w:cantSplit/>
          <w:trHeight w:val="1505"/>
        </w:trPr>
        <w:tc>
          <w:tcPr>
            <w:tcW w:w="908" w:type="dxa"/>
            <w:vMerge/>
            <w:vAlign w:val="center"/>
          </w:tcPr>
          <w:p w:rsidR="008A547A" w:rsidRPr="00C113C4" w:rsidRDefault="008A547A" w:rsidP="00CB2347">
            <w:pPr>
              <w:pStyle w:val="a9"/>
              <w:jc w:val="center"/>
              <w:rPr>
                <w:rFonts w:ascii="仿宋" w:eastAsia="仿宋" w:hAnsi="仿宋" w:cs="宋体" w:hint="eastAsia"/>
                <w:b/>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b/>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未被列入失信被执行人、重大税收违法失信主体、政府采购严重违法失信行为记录名单的证明材料。</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符合第二章“供应商须知”前附表第12项规定</w:t>
            </w:r>
          </w:p>
        </w:tc>
      </w:tr>
      <w:tr w:rsidR="008A547A" w:rsidRPr="00C113C4" w:rsidTr="00CB2347">
        <w:trPr>
          <w:cantSplit/>
          <w:trHeight w:val="510"/>
        </w:trPr>
        <w:tc>
          <w:tcPr>
            <w:tcW w:w="908" w:type="dxa"/>
            <w:vMerge w:val="restart"/>
            <w:vAlign w:val="center"/>
          </w:tcPr>
          <w:p w:rsidR="008A547A" w:rsidRPr="00C113C4" w:rsidRDefault="008A547A" w:rsidP="00CB2347">
            <w:pPr>
              <w:pStyle w:val="a9"/>
              <w:jc w:val="center"/>
              <w:rPr>
                <w:rFonts w:ascii="仿宋" w:eastAsia="仿宋" w:hAnsi="仿宋" w:cs="宋体" w:hint="eastAsia"/>
                <w:b/>
                <w:szCs w:val="21"/>
              </w:rPr>
            </w:pPr>
            <w:r w:rsidRPr="00C113C4">
              <w:rPr>
                <w:rFonts w:ascii="仿宋" w:eastAsia="仿宋" w:hAnsi="仿宋" w:cs="宋体" w:hint="eastAsia"/>
                <w:b/>
                <w:szCs w:val="21"/>
              </w:rPr>
              <w:t>2.1.3</w:t>
            </w:r>
          </w:p>
        </w:tc>
        <w:tc>
          <w:tcPr>
            <w:tcW w:w="1216" w:type="dxa"/>
            <w:vMerge w:val="restart"/>
            <w:vAlign w:val="center"/>
          </w:tcPr>
          <w:p w:rsidR="008A547A" w:rsidRPr="00C113C4" w:rsidRDefault="008A547A" w:rsidP="00CB2347">
            <w:pPr>
              <w:pStyle w:val="a9"/>
              <w:jc w:val="center"/>
              <w:rPr>
                <w:rFonts w:ascii="仿宋" w:eastAsia="仿宋" w:hAnsi="仿宋" w:cs="宋体" w:hint="eastAsia"/>
                <w:b/>
                <w:szCs w:val="21"/>
              </w:rPr>
            </w:pPr>
            <w:r w:rsidRPr="00C113C4">
              <w:rPr>
                <w:rFonts w:ascii="仿宋" w:eastAsia="仿宋" w:hAnsi="仿宋" w:cs="宋体" w:hint="eastAsia"/>
                <w:b/>
                <w:szCs w:val="21"/>
              </w:rPr>
              <w:t>响应性评审标准</w:t>
            </w: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投标报价</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符合第二章“供应商须知”第30项规定</w:t>
            </w:r>
          </w:p>
        </w:tc>
      </w:tr>
      <w:tr w:rsidR="008A547A" w:rsidRPr="00C113C4" w:rsidTr="00CB2347">
        <w:trPr>
          <w:cantSplit/>
          <w:trHeight w:val="510"/>
        </w:trPr>
        <w:tc>
          <w:tcPr>
            <w:tcW w:w="908" w:type="dxa"/>
            <w:vMerge/>
            <w:vAlign w:val="center"/>
          </w:tcPr>
          <w:p w:rsidR="008A547A" w:rsidRPr="00C113C4" w:rsidRDefault="008A547A" w:rsidP="00CB2347">
            <w:pPr>
              <w:pStyle w:val="a9"/>
              <w:jc w:val="center"/>
              <w:rPr>
                <w:rFonts w:ascii="仿宋" w:eastAsia="仿宋" w:hAnsi="仿宋" w:cs="宋体" w:hint="eastAsia"/>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采购内容</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符合第二章“供应商须知”第5项规定</w:t>
            </w:r>
          </w:p>
        </w:tc>
      </w:tr>
      <w:tr w:rsidR="008A547A" w:rsidRPr="00C113C4" w:rsidTr="00CB2347">
        <w:trPr>
          <w:cantSplit/>
          <w:trHeight w:val="510"/>
        </w:trPr>
        <w:tc>
          <w:tcPr>
            <w:tcW w:w="908" w:type="dxa"/>
            <w:vMerge/>
            <w:vAlign w:val="center"/>
          </w:tcPr>
          <w:p w:rsidR="008A547A" w:rsidRPr="00C113C4" w:rsidRDefault="008A547A" w:rsidP="00CB2347">
            <w:pPr>
              <w:pStyle w:val="a9"/>
              <w:jc w:val="center"/>
              <w:rPr>
                <w:rFonts w:ascii="仿宋" w:eastAsia="仿宋" w:hAnsi="仿宋" w:cs="宋体" w:hint="eastAsia"/>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交货及安装期</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符合第二章“供应商须知”第9项规定</w:t>
            </w:r>
          </w:p>
        </w:tc>
      </w:tr>
      <w:tr w:rsidR="008A547A" w:rsidRPr="00C113C4" w:rsidTr="00CB2347">
        <w:trPr>
          <w:cantSplit/>
          <w:trHeight w:val="510"/>
        </w:trPr>
        <w:tc>
          <w:tcPr>
            <w:tcW w:w="908" w:type="dxa"/>
            <w:vMerge/>
            <w:vAlign w:val="center"/>
          </w:tcPr>
          <w:p w:rsidR="008A547A" w:rsidRPr="00C113C4" w:rsidRDefault="008A547A" w:rsidP="00CB2347">
            <w:pPr>
              <w:pStyle w:val="a9"/>
              <w:jc w:val="center"/>
              <w:rPr>
                <w:rFonts w:ascii="仿宋" w:eastAsia="仿宋" w:hAnsi="仿宋" w:cs="宋体" w:hint="eastAsia"/>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质量要求</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符合第二章“供应商须知”第11项规定</w:t>
            </w:r>
          </w:p>
        </w:tc>
      </w:tr>
      <w:tr w:rsidR="008A547A" w:rsidRPr="00C113C4" w:rsidTr="00CB2347">
        <w:trPr>
          <w:cantSplit/>
          <w:trHeight w:val="510"/>
        </w:trPr>
        <w:tc>
          <w:tcPr>
            <w:tcW w:w="908" w:type="dxa"/>
            <w:vMerge/>
            <w:vAlign w:val="center"/>
          </w:tcPr>
          <w:p w:rsidR="008A547A" w:rsidRPr="00C113C4" w:rsidRDefault="008A547A" w:rsidP="00CB2347">
            <w:pPr>
              <w:pStyle w:val="a9"/>
              <w:jc w:val="center"/>
              <w:rPr>
                <w:rFonts w:ascii="仿宋" w:eastAsia="仿宋" w:hAnsi="仿宋" w:cs="宋体" w:hint="eastAsia"/>
                <w:szCs w:val="21"/>
              </w:rPr>
            </w:pPr>
          </w:p>
        </w:tc>
        <w:tc>
          <w:tcPr>
            <w:tcW w:w="1216" w:type="dxa"/>
            <w:vMerge/>
            <w:vAlign w:val="center"/>
          </w:tcPr>
          <w:p w:rsidR="008A547A" w:rsidRPr="00C113C4" w:rsidRDefault="008A547A" w:rsidP="00CB2347">
            <w:pPr>
              <w:pStyle w:val="a9"/>
              <w:jc w:val="center"/>
              <w:rPr>
                <w:rFonts w:ascii="仿宋" w:eastAsia="仿宋" w:hAnsi="仿宋" w:cs="宋体" w:hint="eastAsia"/>
                <w:szCs w:val="21"/>
              </w:rPr>
            </w:pPr>
          </w:p>
        </w:tc>
        <w:tc>
          <w:tcPr>
            <w:tcW w:w="2986"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投标有效期</w:t>
            </w:r>
          </w:p>
        </w:tc>
        <w:tc>
          <w:tcPr>
            <w:tcW w:w="4575" w:type="dxa"/>
            <w:vAlign w:val="center"/>
          </w:tcPr>
          <w:p w:rsidR="008A547A" w:rsidRPr="00C113C4" w:rsidRDefault="008A547A" w:rsidP="00CB2347">
            <w:pPr>
              <w:pStyle w:val="a9"/>
              <w:jc w:val="center"/>
              <w:rPr>
                <w:rFonts w:ascii="仿宋" w:eastAsia="仿宋" w:hAnsi="仿宋" w:cs="宋体" w:hint="eastAsia"/>
                <w:szCs w:val="21"/>
              </w:rPr>
            </w:pPr>
            <w:r w:rsidRPr="00C113C4">
              <w:rPr>
                <w:rFonts w:ascii="仿宋" w:eastAsia="仿宋" w:hAnsi="仿宋" w:cs="宋体" w:hint="eastAsia"/>
                <w:szCs w:val="21"/>
              </w:rPr>
              <w:t>符合第二章“供应商须知”第21项规定</w:t>
            </w:r>
          </w:p>
        </w:tc>
      </w:tr>
    </w:tbl>
    <w:p w:rsidR="008A547A" w:rsidRPr="00C113C4" w:rsidRDefault="008A547A" w:rsidP="008A547A">
      <w:pPr>
        <w:spacing w:line="360" w:lineRule="auto"/>
        <w:ind w:firstLineChars="201" w:firstLine="424"/>
        <w:rPr>
          <w:rFonts w:ascii="仿宋" w:eastAsia="仿宋" w:hAnsi="仿宋" w:cs="宋体" w:hint="eastAsia"/>
          <w:b/>
          <w:bCs/>
          <w:szCs w:val="21"/>
        </w:rPr>
      </w:pPr>
      <w:r w:rsidRPr="00C113C4">
        <w:rPr>
          <w:rFonts w:ascii="仿宋" w:eastAsia="仿宋" w:hAnsi="仿宋" w:cs="宋体" w:hint="eastAsia"/>
          <w:b/>
          <w:bCs/>
          <w:szCs w:val="21"/>
        </w:rPr>
        <w:t>以上资料应在投标文件中按要求提交，否则将认定为不合格。无需提供原件，投标文件中附原件扫描件即可（扫描件应清晰可辨，否则造成的后果供应商自行承担）。只有通过资格审查的合格供应商才能进入下一步评标程序。</w:t>
      </w:r>
    </w:p>
    <w:p w:rsidR="008A547A" w:rsidRPr="00C113C4" w:rsidRDefault="008A547A" w:rsidP="008A547A">
      <w:pPr>
        <w:spacing w:line="360" w:lineRule="auto"/>
        <w:ind w:firstLineChars="201" w:firstLine="424"/>
        <w:rPr>
          <w:rFonts w:ascii="仿宋" w:eastAsia="仿宋" w:hAnsi="仿宋" w:cs="宋体" w:hint="eastAsia"/>
          <w:b/>
          <w:bCs/>
          <w:szCs w:val="21"/>
        </w:rPr>
      </w:pPr>
      <w:r w:rsidRPr="00C113C4">
        <w:rPr>
          <w:rFonts w:ascii="仿宋" w:eastAsia="仿宋" w:hAnsi="仿宋" w:cs="宋体" w:hint="eastAsia"/>
          <w:b/>
          <w:bCs/>
          <w:szCs w:val="21"/>
        </w:rPr>
        <w:t>供应商须保证提供的所有资料真实有效，任何时候发现供应商弄虚作假的，采购人有权取消其中标资格，并上报财政部门。</w:t>
      </w:r>
    </w:p>
    <w:p w:rsidR="008A547A" w:rsidRPr="00C113C4" w:rsidRDefault="008A547A" w:rsidP="008A547A">
      <w:pPr>
        <w:rPr>
          <w:rFonts w:ascii="仿宋" w:eastAsia="仿宋" w:hAnsi="仿宋" w:cs="宋体" w:hint="eastAsia"/>
        </w:rPr>
      </w:pPr>
    </w:p>
    <w:p w:rsidR="008A547A" w:rsidRPr="00C113C4" w:rsidRDefault="008A547A" w:rsidP="008A547A">
      <w:pPr>
        <w:spacing w:line="360" w:lineRule="auto"/>
        <w:jc w:val="center"/>
        <w:rPr>
          <w:rFonts w:ascii="仿宋" w:eastAsia="仿宋" w:hAnsi="仿宋" w:cs="宋体" w:hint="eastAsia"/>
          <w:b/>
          <w:sz w:val="28"/>
          <w:szCs w:val="28"/>
        </w:rPr>
      </w:pPr>
      <w:r w:rsidRPr="00C113C4">
        <w:rPr>
          <w:rFonts w:ascii="仿宋" w:eastAsia="仿宋" w:hAnsi="仿宋" w:cs="宋体" w:hint="eastAsia"/>
          <w:b/>
          <w:sz w:val="32"/>
          <w:szCs w:val="32"/>
        </w:rPr>
        <w:br w:type="page"/>
      </w:r>
      <w:r w:rsidRPr="00C113C4">
        <w:rPr>
          <w:rFonts w:ascii="仿宋" w:eastAsia="仿宋" w:hAnsi="仿宋" w:cs="宋体" w:hint="eastAsia"/>
          <w:b/>
          <w:sz w:val="28"/>
          <w:szCs w:val="28"/>
        </w:rPr>
        <w:t>评分标准</w:t>
      </w:r>
    </w:p>
    <w:tbl>
      <w:tblPr>
        <w:tblW w:w="878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081"/>
        <w:gridCol w:w="1387"/>
        <w:gridCol w:w="6312"/>
      </w:tblGrid>
      <w:tr w:rsidR="008A547A" w:rsidRPr="00C113C4" w:rsidTr="00CB2347">
        <w:trPr>
          <w:trHeight w:val="1489"/>
          <w:jc w:val="center"/>
        </w:trPr>
        <w:tc>
          <w:tcPr>
            <w:tcW w:w="2468" w:type="dxa"/>
            <w:gridSpan w:val="2"/>
            <w:vAlign w:val="center"/>
          </w:tcPr>
          <w:p w:rsidR="008A547A" w:rsidRPr="00C113C4" w:rsidRDefault="008A547A" w:rsidP="00CB2347">
            <w:pPr>
              <w:pStyle w:val="Default"/>
              <w:spacing w:line="400" w:lineRule="exact"/>
              <w:jc w:val="center"/>
              <w:rPr>
                <w:rFonts w:ascii="仿宋" w:eastAsia="仿宋" w:hAnsi="仿宋" w:hint="eastAsia"/>
                <w:b/>
                <w:color w:val="auto"/>
                <w:szCs w:val="21"/>
              </w:rPr>
            </w:pPr>
            <w:r w:rsidRPr="00C113C4">
              <w:rPr>
                <w:rFonts w:ascii="仿宋" w:eastAsia="仿宋" w:hAnsi="仿宋" w:hint="eastAsia"/>
                <w:b/>
                <w:color w:val="auto"/>
                <w:szCs w:val="21"/>
              </w:rPr>
              <w:t>分值构成(总分100分)</w:t>
            </w:r>
          </w:p>
        </w:tc>
        <w:tc>
          <w:tcPr>
            <w:tcW w:w="6312" w:type="dxa"/>
            <w:vAlign w:val="center"/>
          </w:tcPr>
          <w:p w:rsidR="008A547A" w:rsidRPr="00C113C4" w:rsidRDefault="008A547A" w:rsidP="00CB2347">
            <w:pPr>
              <w:pStyle w:val="Default"/>
              <w:spacing w:line="400" w:lineRule="exact"/>
              <w:rPr>
                <w:rFonts w:ascii="仿宋" w:eastAsia="仿宋" w:hAnsi="仿宋" w:hint="eastAsia"/>
                <w:b/>
                <w:color w:val="auto"/>
                <w:szCs w:val="21"/>
              </w:rPr>
            </w:pPr>
            <w:r w:rsidRPr="00C113C4">
              <w:rPr>
                <w:rFonts w:ascii="仿宋" w:eastAsia="仿宋" w:hAnsi="仿宋" w:hint="eastAsia"/>
                <w:b/>
                <w:color w:val="auto"/>
                <w:szCs w:val="21"/>
              </w:rPr>
              <w:t>商务部分（报价分）：30分</w:t>
            </w:r>
          </w:p>
          <w:p w:rsidR="008A547A" w:rsidRPr="00C113C4" w:rsidRDefault="008A547A" w:rsidP="00CB2347">
            <w:pPr>
              <w:pStyle w:val="Default"/>
              <w:spacing w:line="400" w:lineRule="exact"/>
              <w:rPr>
                <w:rFonts w:ascii="仿宋" w:eastAsia="仿宋" w:hAnsi="仿宋" w:hint="eastAsia"/>
                <w:b/>
                <w:color w:val="auto"/>
                <w:szCs w:val="21"/>
              </w:rPr>
            </w:pPr>
            <w:r w:rsidRPr="00C113C4">
              <w:rPr>
                <w:rFonts w:ascii="仿宋" w:eastAsia="仿宋" w:hAnsi="仿宋" w:hint="eastAsia"/>
                <w:b/>
                <w:color w:val="auto"/>
                <w:szCs w:val="21"/>
              </w:rPr>
              <w:t>技术部分：55分</w:t>
            </w:r>
          </w:p>
          <w:p w:rsidR="008A547A" w:rsidRPr="00C113C4" w:rsidRDefault="008A547A" w:rsidP="00CB2347">
            <w:pPr>
              <w:pStyle w:val="Default"/>
              <w:spacing w:line="400" w:lineRule="exact"/>
              <w:rPr>
                <w:rFonts w:ascii="仿宋" w:eastAsia="仿宋" w:hAnsi="仿宋" w:hint="eastAsia"/>
                <w:b/>
                <w:color w:val="auto"/>
                <w:szCs w:val="21"/>
              </w:rPr>
            </w:pPr>
            <w:r w:rsidRPr="00C113C4">
              <w:rPr>
                <w:rFonts w:ascii="仿宋" w:eastAsia="仿宋" w:hAnsi="仿宋" w:hint="eastAsia"/>
                <w:b/>
                <w:color w:val="auto"/>
                <w:szCs w:val="21"/>
              </w:rPr>
              <w:t>综合部分：15分</w:t>
            </w:r>
          </w:p>
        </w:tc>
      </w:tr>
      <w:tr w:rsidR="008A547A" w:rsidRPr="00C113C4" w:rsidTr="00CB2347">
        <w:trPr>
          <w:trHeight w:val="10864"/>
          <w:jc w:val="center"/>
        </w:trPr>
        <w:tc>
          <w:tcPr>
            <w:tcW w:w="2468" w:type="dxa"/>
            <w:gridSpan w:val="2"/>
            <w:vAlign w:val="center"/>
          </w:tcPr>
          <w:p w:rsidR="008A547A" w:rsidRPr="00C113C4" w:rsidRDefault="008A547A" w:rsidP="00CB2347">
            <w:pPr>
              <w:pStyle w:val="Default"/>
              <w:spacing w:line="400" w:lineRule="exact"/>
              <w:jc w:val="center"/>
              <w:rPr>
                <w:rFonts w:ascii="仿宋" w:eastAsia="仿宋" w:hAnsi="仿宋" w:hint="eastAsia"/>
                <w:b/>
                <w:color w:val="auto"/>
                <w:szCs w:val="21"/>
              </w:rPr>
            </w:pPr>
            <w:r w:rsidRPr="00C113C4">
              <w:rPr>
                <w:rFonts w:ascii="仿宋" w:eastAsia="仿宋" w:hAnsi="仿宋" w:hint="eastAsia"/>
                <w:b/>
                <w:color w:val="auto"/>
                <w:szCs w:val="21"/>
              </w:rPr>
              <w:t>商务部分</w:t>
            </w:r>
          </w:p>
          <w:p w:rsidR="008A547A" w:rsidRPr="00C113C4" w:rsidRDefault="008A547A" w:rsidP="00CB2347">
            <w:pPr>
              <w:pStyle w:val="Default"/>
              <w:spacing w:line="400" w:lineRule="exact"/>
              <w:jc w:val="center"/>
              <w:rPr>
                <w:rFonts w:ascii="仿宋" w:eastAsia="仿宋" w:hAnsi="仿宋" w:hint="eastAsia"/>
                <w:b/>
                <w:color w:val="auto"/>
                <w:szCs w:val="21"/>
              </w:rPr>
            </w:pPr>
            <w:r w:rsidRPr="00C113C4">
              <w:rPr>
                <w:rFonts w:ascii="仿宋" w:eastAsia="仿宋" w:hAnsi="仿宋" w:hint="eastAsia"/>
                <w:b/>
                <w:color w:val="auto"/>
                <w:szCs w:val="21"/>
              </w:rPr>
              <w:t>投标报价</w:t>
            </w:r>
          </w:p>
          <w:p w:rsidR="008A547A" w:rsidRPr="00C113C4" w:rsidRDefault="008A547A" w:rsidP="00CB2347">
            <w:pPr>
              <w:pStyle w:val="Default"/>
              <w:spacing w:line="400" w:lineRule="exact"/>
              <w:jc w:val="center"/>
              <w:rPr>
                <w:rFonts w:ascii="仿宋" w:eastAsia="仿宋" w:hAnsi="仿宋" w:hint="eastAsia"/>
                <w:b/>
                <w:color w:val="auto"/>
                <w:szCs w:val="21"/>
              </w:rPr>
            </w:pPr>
            <w:r w:rsidRPr="00C113C4">
              <w:rPr>
                <w:rFonts w:ascii="仿宋" w:eastAsia="仿宋" w:hAnsi="仿宋" w:hint="eastAsia"/>
                <w:b/>
                <w:color w:val="auto"/>
                <w:szCs w:val="21"/>
              </w:rPr>
              <w:t>（30分）</w:t>
            </w:r>
          </w:p>
        </w:tc>
        <w:tc>
          <w:tcPr>
            <w:tcW w:w="6312" w:type="dxa"/>
          </w:tcPr>
          <w:p w:rsidR="008A547A" w:rsidRPr="00C113C4" w:rsidRDefault="008A547A" w:rsidP="00CB2347">
            <w:pPr>
              <w:pStyle w:val="af"/>
              <w:spacing w:after="0" w:line="400" w:lineRule="exact"/>
              <w:ind w:leftChars="0" w:left="0" w:rightChars="0" w:right="0" w:firstLineChars="0" w:firstLine="0"/>
              <w:jc w:val="left"/>
              <w:rPr>
                <w:rFonts w:ascii="仿宋" w:eastAsia="仿宋" w:hAnsi="仿宋" w:cs="宋体" w:hint="eastAsia"/>
                <w:szCs w:val="21"/>
              </w:rPr>
            </w:pPr>
            <w:r w:rsidRPr="00C113C4">
              <w:rPr>
                <w:rFonts w:ascii="仿宋" w:eastAsia="仿宋" w:hAnsi="仿宋" w:cs="宋体" w:hint="eastAsia"/>
                <w:szCs w:val="21"/>
              </w:rPr>
              <w:t>本项满分30分，价格分应当采用低价优先法计算，即满足招标文件要求且投标价格最低的投标报价为评标基准价，其价格分为满分。</w:t>
            </w:r>
          </w:p>
          <w:p w:rsidR="008A547A" w:rsidRPr="00C113C4" w:rsidRDefault="008A547A" w:rsidP="00CB2347">
            <w:pPr>
              <w:pStyle w:val="af"/>
              <w:spacing w:after="0" w:line="400" w:lineRule="exact"/>
              <w:ind w:leftChars="0" w:left="0" w:rightChars="0" w:right="0" w:firstLineChars="0" w:firstLine="0"/>
              <w:jc w:val="left"/>
              <w:rPr>
                <w:rFonts w:ascii="仿宋" w:eastAsia="仿宋" w:hAnsi="仿宋" w:cs="宋体" w:hint="eastAsia"/>
                <w:b/>
                <w:szCs w:val="21"/>
              </w:rPr>
            </w:pPr>
            <w:r w:rsidRPr="00C113C4">
              <w:rPr>
                <w:rFonts w:ascii="仿宋" w:eastAsia="仿宋" w:hAnsi="仿宋" w:cs="宋体" w:hint="eastAsia"/>
                <w:b/>
                <w:szCs w:val="21"/>
              </w:rPr>
              <w:t>评标委员会认为供应商的报价明显低于其他通过符合性审查供应商的报价或成本价，有可能影响产品质量或者不能诚信履约的，应当要求其在评标现场合理的时间内（由评标委员会自行确定）提供书面说明，必要时提交相关证明材料；供应商不能证明其报价合理性的，评标委员会应当将其作为无效投标处理。</w:t>
            </w:r>
          </w:p>
          <w:p w:rsidR="008A547A" w:rsidRPr="00C113C4" w:rsidRDefault="008A547A" w:rsidP="00CB2347">
            <w:pPr>
              <w:pStyle w:val="af"/>
              <w:spacing w:after="0" w:line="400" w:lineRule="exact"/>
              <w:ind w:leftChars="0" w:left="0" w:rightChars="0" w:right="0" w:firstLineChars="0" w:firstLine="0"/>
              <w:jc w:val="left"/>
              <w:rPr>
                <w:rFonts w:ascii="仿宋" w:eastAsia="仿宋" w:hAnsi="仿宋" w:cs="宋体" w:hint="eastAsia"/>
                <w:szCs w:val="21"/>
              </w:rPr>
            </w:pPr>
            <w:r w:rsidRPr="00C113C4">
              <w:rPr>
                <w:rFonts w:ascii="仿宋" w:eastAsia="仿宋" w:hAnsi="仿宋" w:cs="宋体" w:hint="eastAsia"/>
                <w:szCs w:val="21"/>
              </w:rPr>
              <w:t>其他供应商的价格分统一按照下列公式计算：</w:t>
            </w:r>
          </w:p>
          <w:p w:rsidR="008A547A" w:rsidRPr="00C113C4" w:rsidRDefault="008A547A" w:rsidP="00CB2347">
            <w:pPr>
              <w:pStyle w:val="af"/>
              <w:spacing w:after="0" w:line="400" w:lineRule="exact"/>
              <w:ind w:leftChars="0" w:left="0" w:rightChars="0" w:right="0" w:firstLineChars="0" w:firstLine="0"/>
              <w:jc w:val="left"/>
              <w:rPr>
                <w:rFonts w:ascii="仿宋" w:eastAsia="仿宋" w:hAnsi="仿宋" w:cs="宋体" w:hint="eastAsia"/>
                <w:szCs w:val="21"/>
              </w:rPr>
            </w:pPr>
            <w:r w:rsidRPr="00C113C4">
              <w:rPr>
                <w:rFonts w:ascii="仿宋" w:eastAsia="仿宋" w:hAnsi="仿宋" w:cs="宋体" w:hint="eastAsia"/>
                <w:szCs w:val="21"/>
              </w:rPr>
              <w:t>投标报价得分=（评标基准价/投标报价）×30</w:t>
            </w:r>
          </w:p>
          <w:p w:rsidR="008A547A" w:rsidRPr="00C113C4" w:rsidRDefault="008A547A" w:rsidP="00CB2347">
            <w:pPr>
              <w:pStyle w:val="af"/>
              <w:spacing w:after="0" w:line="400" w:lineRule="exact"/>
              <w:ind w:leftChars="0" w:left="0" w:rightChars="0" w:right="0" w:firstLineChars="0" w:firstLine="0"/>
              <w:jc w:val="left"/>
              <w:rPr>
                <w:rFonts w:ascii="仿宋" w:eastAsia="仿宋" w:hAnsi="仿宋" w:cs="宋体" w:hint="eastAsia"/>
                <w:b/>
                <w:bCs/>
                <w:szCs w:val="21"/>
              </w:rPr>
            </w:pPr>
            <w:r w:rsidRPr="00C113C4">
              <w:rPr>
                <w:rFonts w:ascii="仿宋" w:eastAsia="仿宋" w:hAnsi="仿宋" w:cs="宋体" w:hint="eastAsia"/>
                <w:b/>
                <w:bCs/>
                <w:szCs w:val="21"/>
              </w:rPr>
              <w:t>注：本项目采购标的对应的中小企业划分标准所属行业为：制造业</w:t>
            </w:r>
          </w:p>
          <w:p w:rsidR="008A547A" w:rsidRPr="00C113C4" w:rsidRDefault="008A547A" w:rsidP="00CB2347">
            <w:pPr>
              <w:pStyle w:val="af"/>
              <w:spacing w:after="0" w:line="400" w:lineRule="exact"/>
              <w:ind w:leftChars="0" w:left="0" w:rightChars="0" w:right="0" w:firstLineChars="0" w:firstLine="0"/>
              <w:jc w:val="left"/>
              <w:rPr>
                <w:rFonts w:ascii="仿宋" w:eastAsia="仿宋" w:hAnsi="仿宋" w:cs="宋体" w:hint="eastAsia"/>
                <w:szCs w:val="21"/>
              </w:rPr>
            </w:pPr>
            <w:r w:rsidRPr="00C113C4">
              <w:rPr>
                <w:rFonts w:ascii="仿宋" w:eastAsia="仿宋" w:hAnsi="仿宋" w:cs="宋体" w:hint="eastAsia"/>
                <w:szCs w:val="21"/>
              </w:rPr>
              <w:t>1、根据政府采购相关政策，给予小型、微型企业产品价格20%的扣除，用扣除后的价格参与评审，参与评审的小型（微型）企业产品投标报价=小型（微型）企业报价×（1-20%）。</w:t>
            </w:r>
          </w:p>
          <w:p w:rsidR="008A547A" w:rsidRPr="00C113C4" w:rsidRDefault="008A547A" w:rsidP="00CB2347">
            <w:pPr>
              <w:pStyle w:val="af"/>
              <w:spacing w:after="0" w:line="400" w:lineRule="exact"/>
              <w:ind w:leftChars="0" w:left="0" w:rightChars="0" w:right="0" w:firstLineChars="0" w:firstLine="0"/>
              <w:jc w:val="left"/>
              <w:rPr>
                <w:rFonts w:ascii="仿宋" w:eastAsia="仿宋" w:hAnsi="仿宋" w:cs="宋体" w:hint="eastAsia"/>
                <w:szCs w:val="21"/>
              </w:rPr>
            </w:pPr>
            <w:r w:rsidRPr="00C113C4">
              <w:rPr>
                <w:rFonts w:ascii="仿宋" w:eastAsia="仿宋" w:hAnsi="仿宋" w:cs="宋体" w:hint="eastAsia"/>
                <w:szCs w:val="21"/>
              </w:rPr>
              <w:t>2、残疾人福利性单位视同小型、微型企业，价格给予20%的扣除，用扣除后的价格参与评审。</w:t>
            </w:r>
          </w:p>
          <w:p w:rsidR="008A547A" w:rsidRPr="00C113C4" w:rsidRDefault="008A547A" w:rsidP="00CB2347">
            <w:pPr>
              <w:pStyle w:val="af"/>
              <w:spacing w:after="0" w:line="400" w:lineRule="exact"/>
              <w:ind w:leftChars="0" w:left="0" w:rightChars="0" w:right="0" w:firstLineChars="0" w:firstLine="0"/>
              <w:jc w:val="left"/>
              <w:rPr>
                <w:rFonts w:ascii="仿宋" w:eastAsia="仿宋" w:hAnsi="仿宋" w:cs="宋体" w:hint="eastAsia"/>
                <w:szCs w:val="21"/>
              </w:rPr>
            </w:pPr>
            <w:r w:rsidRPr="00C113C4">
              <w:rPr>
                <w:rFonts w:ascii="仿宋" w:eastAsia="仿宋" w:hAnsi="仿宋" w:cs="宋体" w:hint="eastAsia"/>
                <w:szCs w:val="21"/>
              </w:rPr>
              <w:t>3、在政府采购活动中，监狱企业视同小型、微型企业，价格给予20%的扣除，用扣除后的价格参与评审。</w:t>
            </w:r>
          </w:p>
          <w:p w:rsidR="008A547A" w:rsidRPr="00C113C4" w:rsidRDefault="008A547A" w:rsidP="00CB2347">
            <w:pPr>
              <w:pStyle w:val="af"/>
              <w:spacing w:after="0" w:line="400" w:lineRule="exact"/>
              <w:ind w:leftChars="0" w:left="0" w:rightChars="0" w:right="0" w:firstLineChars="0" w:firstLine="0"/>
              <w:jc w:val="left"/>
              <w:rPr>
                <w:rFonts w:ascii="仿宋" w:eastAsia="仿宋" w:hAnsi="仿宋" w:cs="宋体" w:hint="eastAsia"/>
                <w:szCs w:val="21"/>
              </w:rPr>
            </w:pPr>
            <w:r w:rsidRPr="00C113C4">
              <w:rPr>
                <w:rFonts w:ascii="仿宋" w:eastAsia="仿宋" w:hAnsi="仿宋" w:cs="宋体" w:hint="eastAsia"/>
                <w:szCs w:val="21"/>
              </w:rPr>
              <w:t>注：（1）供应商若为小型或微型企业，须自行提供中小企业声明函（见投标文件格式部分），并对其真实性负责；</w:t>
            </w:r>
          </w:p>
          <w:p w:rsidR="008A547A" w:rsidRPr="00C113C4" w:rsidRDefault="008A547A" w:rsidP="00CB2347">
            <w:pPr>
              <w:pStyle w:val="af"/>
              <w:spacing w:after="0" w:line="400" w:lineRule="exact"/>
              <w:ind w:leftChars="0" w:left="0" w:rightChars="0" w:right="0" w:firstLineChars="0" w:firstLine="0"/>
              <w:jc w:val="left"/>
              <w:rPr>
                <w:rFonts w:ascii="仿宋" w:eastAsia="仿宋" w:hAnsi="仿宋" w:cs="宋体" w:hint="eastAsia"/>
                <w:szCs w:val="21"/>
              </w:rPr>
            </w:pPr>
            <w:r w:rsidRPr="00C113C4">
              <w:rPr>
                <w:rFonts w:ascii="仿宋" w:eastAsia="仿宋" w:hAnsi="仿宋" w:cs="宋体" w:hint="eastAsia"/>
                <w:szCs w:val="21"/>
              </w:rPr>
              <w:t>（2）供应商若为残疾人福利性单位，须按规定提供《残疾人福利性单位声明函》（见投标文件格式部分），并对其真实性负责；</w:t>
            </w:r>
          </w:p>
          <w:p w:rsidR="008A547A" w:rsidRPr="00C113C4" w:rsidRDefault="008A547A" w:rsidP="00CB2347">
            <w:pPr>
              <w:pStyle w:val="af"/>
              <w:spacing w:after="0" w:line="400" w:lineRule="exact"/>
              <w:ind w:leftChars="0" w:left="0" w:rightChars="0" w:right="0" w:firstLineChars="0" w:firstLine="0"/>
              <w:jc w:val="left"/>
              <w:rPr>
                <w:rFonts w:ascii="仿宋" w:eastAsia="仿宋" w:hAnsi="仿宋" w:cs="宋体" w:hint="eastAsia"/>
                <w:szCs w:val="21"/>
              </w:rPr>
            </w:pPr>
            <w:r w:rsidRPr="00C113C4">
              <w:rPr>
                <w:rFonts w:ascii="仿宋" w:eastAsia="仿宋" w:hAnsi="仿宋" w:cs="宋体" w:hint="eastAsia"/>
                <w:szCs w:val="21"/>
              </w:rPr>
              <w:t>（3）供应商若为监狱企业参加政府采购活动，应当提供由省级以上监狱管理局、戒毒管理局(含新疆生产建设兵团)出具的属于监狱企业的证明文件。</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(4) 供应商为小型、微型企业的，同时又为残疾人福利性单位或监狱企业的，不重复享受政策。</w:t>
            </w:r>
          </w:p>
        </w:tc>
      </w:tr>
      <w:tr w:rsidR="008A547A" w:rsidRPr="00C113C4" w:rsidTr="00CB2347">
        <w:trPr>
          <w:trHeight w:val="750"/>
          <w:jc w:val="center"/>
        </w:trPr>
        <w:tc>
          <w:tcPr>
            <w:tcW w:w="2468" w:type="dxa"/>
            <w:gridSpan w:val="2"/>
            <w:vAlign w:val="center"/>
          </w:tcPr>
          <w:p w:rsidR="008A547A" w:rsidRPr="00C113C4" w:rsidRDefault="008A547A" w:rsidP="00CB2347">
            <w:pPr>
              <w:pStyle w:val="Default"/>
              <w:spacing w:line="400" w:lineRule="exact"/>
              <w:jc w:val="center"/>
              <w:rPr>
                <w:rFonts w:ascii="仿宋" w:eastAsia="仿宋" w:hAnsi="仿宋" w:hint="eastAsia"/>
                <w:b/>
                <w:color w:val="auto"/>
                <w:szCs w:val="21"/>
              </w:rPr>
            </w:pPr>
            <w:r w:rsidRPr="00C113C4">
              <w:rPr>
                <w:rFonts w:ascii="仿宋" w:eastAsia="仿宋" w:hAnsi="仿宋" w:hint="eastAsia"/>
                <w:b/>
                <w:color w:val="auto"/>
                <w:szCs w:val="21"/>
              </w:rPr>
              <w:t>评分因素</w:t>
            </w:r>
          </w:p>
        </w:tc>
        <w:tc>
          <w:tcPr>
            <w:tcW w:w="6312" w:type="dxa"/>
            <w:vAlign w:val="center"/>
          </w:tcPr>
          <w:p w:rsidR="008A547A" w:rsidRPr="00C113C4" w:rsidRDefault="008A547A" w:rsidP="00CB2347">
            <w:pPr>
              <w:pStyle w:val="Default"/>
              <w:spacing w:line="400" w:lineRule="exact"/>
              <w:jc w:val="center"/>
              <w:rPr>
                <w:rFonts w:ascii="仿宋" w:eastAsia="仿宋" w:hAnsi="仿宋" w:hint="eastAsia"/>
                <w:b/>
                <w:color w:val="auto"/>
                <w:szCs w:val="21"/>
              </w:rPr>
            </w:pPr>
            <w:r w:rsidRPr="00C113C4">
              <w:rPr>
                <w:rFonts w:ascii="仿宋" w:eastAsia="仿宋" w:hAnsi="仿宋" w:hint="eastAsia"/>
                <w:b/>
                <w:color w:val="auto"/>
                <w:szCs w:val="21"/>
              </w:rPr>
              <w:t>评分标准</w:t>
            </w:r>
          </w:p>
        </w:tc>
      </w:tr>
      <w:tr w:rsidR="008A547A" w:rsidRPr="00C113C4" w:rsidTr="00CB2347">
        <w:trPr>
          <w:trHeight w:val="416"/>
          <w:jc w:val="center"/>
        </w:trPr>
        <w:tc>
          <w:tcPr>
            <w:tcW w:w="1081" w:type="dxa"/>
            <w:vMerge w:val="restart"/>
            <w:vAlign w:val="center"/>
          </w:tcPr>
          <w:p w:rsidR="008A547A" w:rsidRPr="00C113C4" w:rsidRDefault="008A547A" w:rsidP="00CB2347">
            <w:pPr>
              <w:pStyle w:val="Default"/>
              <w:spacing w:line="400" w:lineRule="exact"/>
              <w:rPr>
                <w:rFonts w:ascii="仿宋" w:eastAsia="仿宋" w:hAnsi="仿宋" w:hint="eastAsia"/>
                <w:color w:val="auto"/>
                <w:szCs w:val="21"/>
              </w:rPr>
            </w:pPr>
            <w:r w:rsidRPr="00C113C4">
              <w:rPr>
                <w:rFonts w:ascii="仿宋" w:eastAsia="仿宋" w:hAnsi="仿宋" w:hint="eastAsia"/>
                <w:b/>
                <w:bCs/>
                <w:color w:val="auto"/>
                <w:szCs w:val="21"/>
              </w:rPr>
              <w:t>技术部分（55分）</w:t>
            </w:r>
          </w:p>
        </w:tc>
        <w:tc>
          <w:tcPr>
            <w:tcW w:w="1387" w:type="dxa"/>
            <w:vAlign w:val="center"/>
          </w:tcPr>
          <w:p w:rsidR="008A547A" w:rsidRPr="00C113C4" w:rsidRDefault="008A547A" w:rsidP="00CB2347">
            <w:pPr>
              <w:spacing w:line="380" w:lineRule="exact"/>
              <w:rPr>
                <w:rFonts w:ascii="仿宋" w:eastAsia="仿宋" w:hAnsi="仿宋" w:cs="宋体" w:hint="eastAsia"/>
                <w:szCs w:val="21"/>
              </w:rPr>
            </w:pPr>
            <w:r w:rsidRPr="00C113C4">
              <w:rPr>
                <w:rFonts w:ascii="仿宋" w:eastAsia="仿宋" w:hAnsi="仿宋" w:cs="宋体" w:hint="eastAsia"/>
                <w:szCs w:val="21"/>
              </w:rPr>
              <w:t>1、参数要求（8分）</w:t>
            </w:r>
          </w:p>
        </w:tc>
        <w:tc>
          <w:tcPr>
            <w:tcW w:w="6312" w:type="dxa"/>
            <w:vAlign w:val="center"/>
          </w:tcPr>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根据各供应商所投产品参数以及招标文件参数要求的逐项响应等方面情况由评委进行评议打分，投标人所投设备完全满足招标文件参数要求的，得5分。每有1项不满足扣1分，扣完为止。</w:t>
            </w:r>
          </w:p>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投标电梯主要部件中曳引机、门锁装置、安全钳、限速器、控制系统</w:t>
            </w:r>
            <w:r w:rsidRPr="00C113C4">
              <w:rPr>
                <w:rFonts w:ascii="仿宋" w:eastAsia="仿宋" w:hAnsi="仿宋" w:cs="宋体" w:hint="eastAsia"/>
                <w:bCs/>
                <w:szCs w:val="21"/>
              </w:rPr>
              <w:t>采用原厂原品牌</w:t>
            </w:r>
            <w:r w:rsidRPr="00C113C4">
              <w:rPr>
                <w:rFonts w:ascii="仿宋" w:eastAsia="仿宋" w:hAnsi="仿宋" w:cs="宋体" w:hint="eastAsia"/>
                <w:szCs w:val="21"/>
              </w:rPr>
              <w:t>并提供相关检测报告得3分，每有1项不满足扣1分，扣完为止。</w:t>
            </w:r>
          </w:p>
        </w:tc>
      </w:tr>
      <w:tr w:rsidR="008A547A" w:rsidRPr="00C113C4" w:rsidTr="00CB2347">
        <w:trPr>
          <w:trHeight w:val="930"/>
          <w:jc w:val="center"/>
        </w:trPr>
        <w:tc>
          <w:tcPr>
            <w:tcW w:w="1081" w:type="dxa"/>
            <w:vMerge/>
            <w:vAlign w:val="center"/>
          </w:tcPr>
          <w:p w:rsidR="008A547A" w:rsidRPr="00C113C4" w:rsidRDefault="008A547A" w:rsidP="00CB2347">
            <w:pPr>
              <w:pStyle w:val="Default"/>
              <w:spacing w:line="400" w:lineRule="exact"/>
              <w:rPr>
                <w:rFonts w:ascii="仿宋" w:eastAsia="仿宋" w:hAnsi="仿宋" w:hint="eastAsia"/>
                <w:color w:val="auto"/>
                <w:szCs w:val="21"/>
              </w:rPr>
            </w:pPr>
          </w:p>
        </w:tc>
        <w:tc>
          <w:tcPr>
            <w:tcW w:w="1387" w:type="dxa"/>
            <w:vAlign w:val="center"/>
          </w:tcPr>
          <w:p w:rsidR="008A547A" w:rsidRPr="00C113C4" w:rsidRDefault="008A547A" w:rsidP="00CB2347">
            <w:pPr>
              <w:numPr>
                <w:ilvl w:val="0"/>
                <w:numId w:val="2"/>
              </w:numPr>
              <w:spacing w:line="400" w:lineRule="exact"/>
              <w:jc w:val="center"/>
              <w:rPr>
                <w:rFonts w:ascii="仿宋" w:eastAsia="仿宋" w:hAnsi="仿宋" w:cs="宋体" w:hint="eastAsia"/>
                <w:szCs w:val="21"/>
              </w:rPr>
            </w:pPr>
            <w:r w:rsidRPr="00C113C4">
              <w:rPr>
                <w:rFonts w:ascii="仿宋" w:eastAsia="仿宋" w:hAnsi="仿宋" w:cs="宋体" w:hint="eastAsia"/>
                <w:szCs w:val="21"/>
              </w:rPr>
              <w:t>安装组织设计方案</w:t>
            </w:r>
          </w:p>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（15分）</w:t>
            </w:r>
          </w:p>
        </w:tc>
        <w:tc>
          <w:tcPr>
            <w:tcW w:w="6312" w:type="dxa"/>
            <w:vAlign w:val="center"/>
          </w:tcPr>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对项目需求的理解情况及技术方案中的总体设计，采用先进和可行的技术路线，提出详细可行的总体设计实现方案，建设内容全面具体，覆盖项目全部功能需求进行综合评分：</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（1）方案科学、详尽，内容划分合理，技术路线与实现途径描述详细，电梯整体外观、外架构样式及内饰美观大方合理，得15分；</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（2）方案较科学、详尽、合理、可行、细节待完善，电梯整体外观、外架构样式及内饰一般， 搭配基本合理，得8分；</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（3）方案内容简单，可行性一般，基本满足项目需要，电梯整体外观、外架构样式及内饰不美观，搭配不合理，得3分；</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（4）方案差，设计差，得0分。</w:t>
            </w:r>
          </w:p>
        </w:tc>
      </w:tr>
      <w:tr w:rsidR="008A547A" w:rsidRPr="00C113C4" w:rsidTr="00CB2347">
        <w:trPr>
          <w:trHeight w:val="500"/>
          <w:jc w:val="center"/>
        </w:trPr>
        <w:tc>
          <w:tcPr>
            <w:tcW w:w="1081" w:type="dxa"/>
            <w:vMerge/>
            <w:vAlign w:val="center"/>
          </w:tcPr>
          <w:p w:rsidR="008A547A" w:rsidRPr="00C113C4" w:rsidRDefault="008A547A" w:rsidP="00CB2347">
            <w:pPr>
              <w:spacing w:line="400" w:lineRule="exact"/>
              <w:jc w:val="center"/>
              <w:rPr>
                <w:rFonts w:ascii="仿宋" w:eastAsia="仿宋" w:hAnsi="仿宋" w:cs="宋体" w:hint="eastAsia"/>
                <w:szCs w:val="21"/>
              </w:rPr>
            </w:pPr>
          </w:p>
        </w:tc>
        <w:tc>
          <w:tcPr>
            <w:tcW w:w="138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3、安装调试方法与技术措施（12分）</w:t>
            </w:r>
          </w:p>
        </w:tc>
        <w:tc>
          <w:tcPr>
            <w:tcW w:w="6312" w:type="dxa"/>
            <w:vAlign w:val="center"/>
          </w:tcPr>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根据供应商的安装调试方法与技术措施，从技术成熟度、先进性、安全性，功能完善性，合理性等综合评分：</w:t>
            </w:r>
          </w:p>
          <w:p w:rsidR="008A547A" w:rsidRPr="00C113C4" w:rsidRDefault="008A547A" w:rsidP="00CB2347">
            <w:pPr>
              <w:numPr>
                <w:ilvl w:val="0"/>
                <w:numId w:val="3"/>
              </w:numPr>
              <w:spacing w:line="400" w:lineRule="exact"/>
              <w:rPr>
                <w:rFonts w:ascii="仿宋" w:eastAsia="仿宋" w:hAnsi="仿宋" w:cs="宋体" w:hint="eastAsia"/>
                <w:szCs w:val="21"/>
              </w:rPr>
            </w:pPr>
            <w:r w:rsidRPr="00C113C4">
              <w:rPr>
                <w:rFonts w:ascii="仿宋" w:eastAsia="仿宋" w:hAnsi="仿宋" w:cs="宋体" w:hint="eastAsia"/>
                <w:szCs w:val="21"/>
              </w:rPr>
              <w:t>安装调试方法与技术措施编写完善、详尽、合理、逻辑清晰、可行性程度高的得12分；</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（2）安装调试方法与技术措施编写一般、但基本合理、基本可达到要求，可行性程度一般的得6分；</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（3）安装调试方法与技术措施编写较差、不合理、逻辑混乱、可行性程度差的得2分；</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（4）不提供得0分。</w:t>
            </w:r>
          </w:p>
        </w:tc>
      </w:tr>
      <w:tr w:rsidR="008A547A" w:rsidRPr="00C113C4" w:rsidTr="00CB2347">
        <w:trPr>
          <w:trHeight w:val="930"/>
          <w:jc w:val="center"/>
        </w:trPr>
        <w:tc>
          <w:tcPr>
            <w:tcW w:w="1081" w:type="dxa"/>
            <w:vMerge/>
            <w:vAlign w:val="center"/>
          </w:tcPr>
          <w:p w:rsidR="008A547A" w:rsidRPr="00C113C4" w:rsidRDefault="008A547A" w:rsidP="00CB2347">
            <w:pPr>
              <w:spacing w:line="400" w:lineRule="exact"/>
              <w:jc w:val="center"/>
              <w:rPr>
                <w:rFonts w:ascii="仿宋" w:eastAsia="仿宋" w:hAnsi="仿宋" w:cs="宋体" w:hint="eastAsia"/>
                <w:szCs w:val="21"/>
              </w:rPr>
            </w:pPr>
          </w:p>
        </w:tc>
        <w:tc>
          <w:tcPr>
            <w:tcW w:w="1387" w:type="dxa"/>
            <w:vAlign w:val="center"/>
          </w:tcPr>
          <w:p w:rsidR="008A547A" w:rsidRPr="00C113C4" w:rsidRDefault="008A547A" w:rsidP="00CB2347">
            <w:pPr>
              <w:spacing w:line="400" w:lineRule="exact"/>
              <w:jc w:val="center"/>
              <w:rPr>
                <w:rFonts w:ascii="仿宋" w:eastAsia="仿宋" w:hAnsi="仿宋" w:cs="宋体" w:hint="eastAsia"/>
                <w:szCs w:val="21"/>
              </w:rPr>
            </w:pPr>
            <w:r w:rsidRPr="00C113C4">
              <w:rPr>
                <w:rFonts w:ascii="仿宋" w:eastAsia="仿宋" w:hAnsi="仿宋" w:cs="宋体" w:hint="eastAsia"/>
                <w:szCs w:val="21"/>
              </w:rPr>
              <w:t>4、质量保证方案及措施（10分）</w:t>
            </w:r>
          </w:p>
        </w:tc>
        <w:tc>
          <w:tcPr>
            <w:tcW w:w="6312" w:type="dxa"/>
            <w:vAlign w:val="center"/>
          </w:tcPr>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根据供应商的质量保证方案及措施，从技术成熟度、先进性、安全性，功能合理性等综合评分：</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（1）质量保证方案及措施技术成熟、重点难点分析全面、内容详尽、合理、逻辑清晰、可行性程度高的得10分；</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（2）质量保证方案及措施编写一般、但基本合理、逻辑较清晰、可行性程度一般的得5分；</w:t>
            </w:r>
          </w:p>
          <w:p w:rsidR="008A547A" w:rsidRPr="00C113C4" w:rsidRDefault="008A547A" w:rsidP="00CB2347">
            <w:pPr>
              <w:spacing w:line="400" w:lineRule="exact"/>
              <w:rPr>
                <w:rFonts w:ascii="仿宋" w:eastAsia="仿宋" w:hAnsi="仿宋" w:cs="宋体" w:hint="eastAsia"/>
                <w:szCs w:val="21"/>
              </w:rPr>
            </w:pPr>
            <w:r w:rsidRPr="00C113C4">
              <w:rPr>
                <w:rFonts w:ascii="仿宋" w:eastAsia="仿宋" w:hAnsi="仿宋" w:cs="宋体" w:hint="eastAsia"/>
                <w:szCs w:val="21"/>
              </w:rPr>
              <w:t>（3）质量保证方案及措施编写简单、不合理、逻辑混乱、可行性程度差的得2分；</w:t>
            </w:r>
          </w:p>
          <w:p w:rsidR="008A547A" w:rsidRPr="00C113C4" w:rsidRDefault="008A547A" w:rsidP="00CB2347">
            <w:pPr>
              <w:spacing w:line="400" w:lineRule="exact"/>
              <w:rPr>
                <w:rFonts w:hint="eastAsia"/>
              </w:rPr>
            </w:pPr>
            <w:r w:rsidRPr="00C113C4">
              <w:rPr>
                <w:rFonts w:ascii="仿宋" w:eastAsia="仿宋" w:hAnsi="仿宋" w:cs="宋体" w:hint="eastAsia"/>
                <w:szCs w:val="21"/>
              </w:rPr>
              <w:t>（4）不提供得0分。</w:t>
            </w:r>
          </w:p>
        </w:tc>
      </w:tr>
      <w:tr w:rsidR="008A547A" w:rsidRPr="00C113C4" w:rsidTr="00CB2347">
        <w:trPr>
          <w:trHeight w:val="930"/>
          <w:jc w:val="center"/>
        </w:trPr>
        <w:tc>
          <w:tcPr>
            <w:tcW w:w="1081" w:type="dxa"/>
            <w:vMerge/>
            <w:vAlign w:val="center"/>
          </w:tcPr>
          <w:p w:rsidR="008A547A" w:rsidRPr="00C113C4" w:rsidRDefault="008A547A" w:rsidP="00CB2347">
            <w:pPr>
              <w:spacing w:line="400" w:lineRule="exact"/>
              <w:jc w:val="center"/>
              <w:rPr>
                <w:rFonts w:ascii="仿宋" w:eastAsia="仿宋" w:hAnsi="仿宋" w:cs="宋体" w:hint="eastAsia"/>
                <w:szCs w:val="21"/>
              </w:rPr>
            </w:pPr>
          </w:p>
        </w:tc>
        <w:tc>
          <w:tcPr>
            <w:tcW w:w="1387" w:type="dxa"/>
            <w:vAlign w:val="center"/>
          </w:tcPr>
          <w:p w:rsidR="008A547A" w:rsidRPr="00C113C4" w:rsidRDefault="008A547A" w:rsidP="00CB2347">
            <w:pPr>
              <w:pStyle w:val="ListParagraph1"/>
              <w:tabs>
                <w:tab w:val="left" w:pos="900"/>
              </w:tabs>
              <w:spacing w:line="300" w:lineRule="exact"/>
              <w:ind w:firstLineChars="0" w:firstLine="0"/>
              <w:jc w:val="center"/>
              <w:rPr>
                <w:rFonts w:ascii="仿宋" w:eastAsia="仿宋" w:hAnsi="仿宋" w:cs="宋体" w:hint="eastAsia"/>
                <w:szCs w:val="21"/>
              </w:rPr>
            </w:pPr>
            <w:r w:rsidRPr="00C113C4">
              <w:rPr>
                <w:rFonts w:ascii="仿宋" w:eastAsia="仿宋" w:hAnsi="仿宋" w:cs="宋体" w:hint="eastAsia"/>
                <w:sz w:val="21"/>
                <w:szCs w:val="21"/>
              </w:rPr>
              <w:t>5、验收方案（10分）</w:t>
            </w:r>
          </w:p>
        </w:tc>
        <w:tc>
          <w:tcPr>
            <w:tcW w:w="6312" w:type="dxa"/>
            <w:vAlign w:val="center"/>
          </w:tcPr>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根据供应商针对本项目所提供的后期验收方案内容进行综合评分:</w:t>
            </w:r>
          </w:p>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（1）验收方案内容及措施详尽、合理、逻辑较清晰、可行性程度高的得10分；</w:t>
            </w:r>
          </w:p>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（2）验收方案内容及措施一般、合理性一般、逻辑性一般的得5分；</w:t>
            </w:r>
          </w:p>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（3）验收方案内容及措施简单、不合理、逻辑混乱、可行性程度差的得2分；</w:t>
            </w:r>
          </w:p>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（4）不提供得0分。</w:t>
            </w:r>
          </w:p>
        </w:tc>
      </w:tr>
      <w:tr w:rsidR="008A547A" w:rsidRPr="00C113C4" w:rsidTr="00CB2347">
        <w:trPr>
          <w:trHeight w:val="3530"/>
          <w:jc w:val="center"/>
        </w:trPr>
        <w:tc>
          <w:tcPr>
            <w:tcW w:w="1081" w:type="dxa"/>
            <w:vMerge w:val="restart"/>
            <w:vAlign w:val="center"/>
          </w:tcPr>
          <w:p w:rsidR="008A547A" w:rsidRPr="00C113C4" w:rsidRDefault="008A547A" w:rsidP="00CB2347">
            <w:pPr>
              <w:adjustRightInd w:val="0"/>
              <w:snapToGrid w:val="0"/>
              <w:spacing w:line="400" w:lineRule="exact"/>
              <w:jc w:val="center"/>
              <w:rPr>
                <w:rFonts w:ascii="仿宋" w:eastAsia="仿宋" w:hAnsi="仿宋" w:cs="宋体" w:hint="eastAsia"/>
                <w:b/>
                <w:szCs w:val="21"/>
              </w:rPr>
            </w:pPr>
            <w:r w:rsidRPr="00C113C4">
              <w:rPr>
                <w:rFonts w:ascii="仿宋" w:eastAsia="仿宋" w:hAnsi="仿宋" w:cs="宋体" w:hint="eastAsia"/>
                <w:b/>
                <w:szCs w:val="21"/>
              </w:rPr>
              <w:t>综合部分（15分）</w:t>
            </w:r>
          </w:p>
        </w:tc>
        <w:tc>
          <w:tcPr>
            <w:tcW w:w="1387" w:type="dxa"/>
            <w:vAlign w:val="center"/>
          </w:tcPr>
          <w:p w:rsidR="008A547A" w:rsidRPr="00C113C4" w:rsidRDefault="008A547A" w:rsidP="00CB2347">
            <w:pPr>
              <w:spacing w:line="380" w:lineRule="exact"/>
              <w:rPr>
                <w:rFonts w:ascii="仿宋" w:eastAsia="仿宋" w:hAnsi="仿宋" w:cs="宋体" w:hint="eastAsia"/>
                <w:szCs w:val="21"/>
              </w:rPr>
            </w:pPr>
            <w:r>
              <w:rPr>
                <w:rFonts w:ascii="仿宋" w:eastAsia="仿宋" w:hAnsi="仿宋" w:cs="宋体"/>
                <w:szCs w:val="21"/>
              </w:rPr>
              <w:t>1</w:t>
            </w:r>
            <w:r w:rsidRPr="00C113C4">
              <w:rPr>
                <w:rFonts w:ascii="仿宋" w:eastAsia="仿宋" w:hAnsi="仿宋" w:cs="宋体" w:hint="eastAsia"/>
                <w:szCs w:val="21"/>
              </w:rPr>
              <w:t>、售后服务方案内容及措施（14分）</w:t>
            </w:r>
          </w:p>
        </w:tc>
        <w:tc>
          <w:tcPr>
            <w:tcW w:w="6312" w:type="dxa"/>
            <w:vAlign w:val="center"/>
          </w:tcPr>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售后服务方案内容及措施应考虑质保期内和质保期外，包括服务方式、应急措施、人员保障、响应时间、维修备品备件等进行综合评分：</w:t>
            </w:r>
          </w:p>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（1）售后服务内容及措施详尽、合理、逻辑较清晰、可行性程度高的得14分；</w:t>
            </w:r>
          </w:p>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（2）售后服务内容及措施一般、合理性一般、逻辑性一般、可行性程度一般的得7分；</w:t>
            </w:r>
          </w:p>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（3）售后服务方案内容及措施简单、不合理、逻辑混乱、可行性程度差的得3分；</w:t>
            </w:r>
          </w:p>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（4）不提供得0分。</w:t>
            </w:r>
          </w:p>
        </w:tc>
      </w:tr>
      <w:tr w:rsidR="008A547A" w:rsidRPr="00C113C4" w:rsidTr="00CB2347">
        <w:trPr>
          <w:trHeight w:val="722"/>
          <w:jc w:val="center"/>
        </w:trPr>
        <w:tc>
          <w:tcPr>
            <w:tcW w:w="1081" w:type="dxa"/>
            <w:vMerge/>
            <w:vAlign w:val="center"/>
          </w:tcPr>
          <w:p w:rsidR="008A547A" w:rsidRPr="00C113C4" w:rsidRDefault="008A547A" w:rsidP="00CB2347">
            <w:pPr>
              <w:adjustRightInd w:val="0"/>
              <w:snapToGrid w:val="0"/>
              <w:spacing w:line="400" w:lineRule="exact"/>
              <w:rPr>
                <w:rFonts w:ascii="仿宋" w:eastAsia="仿宋" w:hAnsi="仿宋" w:cs="宋体" w:hint="eastAsia"/>
                <w:b/>
                <w:szCs w:val="21"/>
              </w:rPr>
            </w:pPr>
          </w:p>
        </w:tc>
        <w:tc>
          <w:tcPr>
            <w:tcW w:w="1387" w:type="dxa"/>
            <w:vAlign w:val="center"/>
          </w:tcPr>
          <w:p w:rsidR="008A547A" w:rsidRPr="00C113C4" w:rsidRDefault="008A547A" w:rsidP="00CB2347">
            <w:pPr>
              <w:spacing w:line="380" w:lineRule="exact"/>
              <w:rPr>
                <w:rFonts w:ascii="仿宋" w:eastAsia="仿宋" w:hAnsi="仿宋" w:cs="宋体" w:hint="eastAsia"/>
                <w:szCs w:val="21"/>
              </w:rPr>
            </w:pPr>
            <w:r>
              <w:rPr>
                <w:rFonts w:ascii="仿宋" w:eastAsia="仿宋" w:hAnsi="仿宋" w:cs="宋体"/>
                <w:szCs w:val="21"/>
              </w:rPr>
              <w:t>2</w:t>
            </w:r>
            <w:r w:rsidRPr="00C113C4">
              <w:rPr>
                <w:rFonts w:ascii="仿宋" w:eastAsia="仿宋" w:hAnsi="仿宋" w:cs="宋体" w:hint="eastAsia"/>
                <w:szCs w:val="21"/>
              </w:rPr>
              <w:t>、落实绿色产品（1分）</w:t>
            </w:r>
          </w:p>
        </w:tc>
        <w:tc>
          <w:tcPr>
            <w:tcW w:w="6312" w:type="dxa"/>
            <w:vAlign w:val="center"/>
          </w:tcPr>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1.根据《节能产品政府采购实施意见》(财库[2004]185号)、《国务院关于印发节能减排综合性工作方案的通知》(国发〔2007〕15号)的规定，本项目所采购设备若属于“节能产品政府采购品目清单”范围的，供应商按照《财政部、发展改革委、生态环境部、市场监管总局关于调整优化节能产品、环境标志产品政府采购执行机制的通知》（财库〔2019〕9号）的规定提供有效期内的产品证明材料扫描件的得0.5分。没有不得分。</w:t>
            </w:r>
          </w:p>
          <w:p w:rsidR="008A547A" w:rsidRPr="00C113C4" w:rsidRDefault="008A547A" w:rsidP="00CB2347">
            <w:pPr>
              <w:spacing w:line="320" w:lineRule="exact"/>
              <w:ind w:firstLineChars="200" w:firstLine="420"/>
              <w:rPr>
                <w:rFonts w:ascii="仿宋" w:eastAsia="仿宋" w:hAnsi="仿宋" w:cs="宋体" w:hint="eastAsia"/>
                <w:szCs w:val="21"/>
              </w:rPr>
            </w:pPr>
            <w:r w:rsidRPr="00C113C4">
              <w:rPr>
                <w:rFonts w:ascii="仿宋" w:eastAsia="仿宋" w:hAnsi="仿宋" w:cs="宋体" w:hint="eastAsia"/>
                <w:szCs w:val="21"/>
              </w:rPr>
              <w:t>2.本项目所采购设备若属于“环境标志产品政府采购品目清单”范围的，供应商按照《财政部 发展改革委生态环境部市场监管总局关于调整优化节能产品环境标志产品政府采购执行机制的通知》（财库〔2019〕9号）的规定提供有效期内的产品证明材料扫描件的得0.5分，没有不得分。</w:t>
            </w:r>
          </w:p>
        </w:tc>
      </w:tr>
      <w:tr w:rsidR="008A547A" w:rsidRPr="00C113C4" w:rsidTr="00CB2347">
        <w:trPr>
          <w:trHeight w:val="1053"/>
          <w:jc w:val="center"/>
        </w:trPr>
        <w:tc>
          <w:tcPr>
            <w:tcW w:w="8780" w:type="dxa"/>
            <w:gridSpan w:val="3"/>
            <w:vAlign w:val="center"/>
          </w:tcPr>
          <w:p w:rsidR="008A547A" w:rsidRPr="00C113C4" w:rsidRDefault="008A547A" w:rsidP="00CB2347">
            <w:pPr>
              <w:pStyle w:val="Default"/>
              <w:spacing w:line="400" w:lineRule="exact"/>
              <w:rPr>
                <w:rFonts w:ascii="仿宋" w:eastAsia="仿宋" w:hAnsi="仿宋" w:hint="eastAsia"/>
                <w:b/>
                <w:color w:val="auto"/>
                <w:szCs w:val="21"/>
              </w:rPr>
            </w:pPr>
            <w:r w:rsidRPr="00C113C4">
              <w:rPr>
                <w:rFonts w:ascii="仿宋" w:eastAsia="仿宋" w:hAnsi="仿宋" w:hint="eastAsia"/>
                <w:b/>
                <w:color w:val="auto"/>
                <w:szCs w:val="21"/>
              </w:rPr>
              <w:t>注：1、评委依据供应商投标文件的合理性、可行性、针对性进行评审并打分。</w:t>
            </w:r>
          </w:p>
          <w:p w:rsidR="008A547A" w:rsidRPr="00C113C4" w:rsidRDefault="008A547A" w:rsidP="00CB2347">
            <w:pPr>
              <w:pStyle w:val="Default"/>
              <w:spacing w:line="400" w:lineRule="exact"/>
              <w:rPr>
                <w:rFonts w:ascii="仿宋" w:eastAsia="仿宋" w:hAnsi="仿宋" w:hint="eastAsia"/>
                <w:b/>
                <w:color w:val="auto"/>
                <w:szCs w:val="21"/>
              </w:rPr>
            </w:pPr>
            <w:r w:rsidRPr="00C113C4">
              <w:rPr>
                <w:rFonts w:ascii="仿宋" w:eastAsia="仿宋" w:hAnsi="仿宋" w:hint="eastAsia"/>
                <w:b/>
                <w:color w:val="auto"/>
                <w:szCs w:val="21"/>
              </w:rPr>
              <w:t>2、本办法计算过程中分值按四舍五入保留三位小数，结果保留两位小数。</w:t>
            </w:r>
          </w:p>
          <w:p w:rsidR="008A547A" w:rsidRPr="00C113C4" w:rsidRDefault="008A547A" w:rsidP="00CB2347">
            <w:pPr>
              <w:pStyle w:val="Default"/>
              <w:spacing w:line="400" w:lineRule="exact"/>
              <w:rPr>
                <w:rFonts w:ascii="仿宋" w:eastAsia="仿宋" w:hAnsi="仿宋" w:hint="eastAsia"/>
                <w:b/>
                <w:color w:val="auto"/>
                <w:szCs w:val="21"/>
              </w:rPr>
            </w:pPr>
            <w:r w:rsidRPr="00C113C4">
              <w:rPr>
                <w:rFonts w:ascii="仿宋" w:eastAsia="仿宋" w:hAnsi="仿宋" w:hint="eastAsia"/>
                <w:b/>
                <w:color w:val="auto"/>
                <w:szCs w:val="21"/>
              </w:rPr>
              <w:t>3、供应商最终得分：各评委综合打分的算术平均值。</w:t>
            </w:r>
          </w:p>
        </w:tc>
      </w:tr>
    </w:tbl>
    <w:p w:rsidR="008A547A" w:rsidRPr="00C113C4" w:rsidRDefault="008A547A" w:rsidP="008A547A">
      <w:pPr>
        <w:spacing w:line="360" w:lineRule="auto"/>
        <w:rPr>
          <w:rFonts w:ascii="仿宋" w:eastAsia="仿宋" w:hAnsi="仿宋" w:cs="宋体" w:hint="eastAsia"/>
          <w:b/>
          <w:sz w:val="28"/>
          <w:szCs w:val="28"/>
        </w:rPr>
      </w:pPr>
    </w:p>
    <w:p w:rsidR="008A547A" w:rsidRPr="00C113C4" w:rsidRDefault="008A547A" w:rsidP="008A547A">
      <w:pPr>
        <w:tabs>
          <w:tab w:val="left" w:pos="1620"/>
        </w:tabs>
        <w:spacing w:line="360" w:lineRule="auto"/>
        <w:rPr>
          <w:rFonts w:ascii="仿宋" w:eastAsia="仿宋" w:hAnsi="仿宋" w:cs="宋体" w:hint="eastAsia"/>
          <w:b/>
          <w:bCs/>
          <w:szCs w:val="21"/>
        </w:rPr>
      </w:pPr>
      <w:r w:rsidRPr="00C113C4">
        <w:rPr>
          <w:rFonts w:ascii="仿宋" w:eastAsia="仿宋" w:hAnsi="仿宋" w:cs="宋体" w:hint="eastAsia"/>
          <w:b/>
          <w:bCs/>
          <w:szCs w:val="21"/>
        </w:rPr>
        <w:t>（三）评标办法</w:t>
      </w:r>
    </w:p>
    <w:p w:rsidR="008A547A" w:rsidRPr="00C113C4" w:rsidRDefault="008A547A" w:rsidP="008A547A">
      <w:pPr>
        <w:snapToGrid w:val="0"/>
        <w:spacing w:line="360" w:lineRule="auto"/>
        <w:ind w:firstLineChars="100" w:firstLine="210"/>
        <w:jc w:val="left"/>
        <w:rPr>
          <w:rFonts w:ascii="仿宋" w:eastAsia="仿宋" w:hAnsi="仿宋" w:cs="宋体" w:hint="eastAsia"/>
          <w:bCs/>
          <w:szCs w:val="21"/>
        </w:rPr>
      </w:pPr>
      <w:r w:rsidRPr="00C113C4">
        <w:rPr>
          <w:rFonts w:ascii="仿宋" w:eastAsia="仿宋" w:hAnsi="仿宋" w:cs="宋体" w:hint="eastAsia"/>
          <w:bCs/>
          <w:szCs w:val="21"/>
        </w:rPr>
        <w:t>本项目采用综合评分法，总分为100分。综合评分法，是指投标文件满足招标文件全部实质性要求，且按照评审因素的量化指标评审得分最高的供应商为中标候选人的评标方法。</w:t>
      </w:r>
    </w:p>
    <w:p w:rsidR="008A547A" w:rsidRPr="00C113C4" w:rsidRDefault="008A547A" w:rsidP="008A547A">
      <w:pPr>
        <w:tabs>
          <w:tab w:val="left" w:pos="1620"/>
        </w:tabs>
        <w:spacing w:line="360" w:lineRule="auto"/>
        <w:rPr>
          <w:rFonts w:ascii="仿宋" w:eastAsia="仿宋" w:hAnsi="仿宋" w:cs="宋体" w:hint="eastAsia"/>
          <w:b/>
          <w:bCs/>
          <w:szCs w:val="21"/>
        </w:rPr>
      </w:pPr>
      <w:r w:rsidRPr="00C113C4">
        <w:rPr>
          <w:rFonts w:ascii="仿宋" w:eastAsia="仿宋" w:hAnsi="仿宋" w:cs="宋体" w:hint="eastAsia"/>
          <w:b/>
          <w:bCs/>
          <w:szCs w:val="21"/>
        </w:rPr>
        <w:t>（四）有关问题的澄清</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4.1对投标文件中含义不明确、同类问题表述不一致或者有明显文字和计算错误的内容，评标委员会可以在电子交易系统中要求供应商作出必要的澄清、说明或者纠正。供应商的澄清、说明或者补正应当在电子交易系统中按规定提交，并不得超出投标文件的范围或者改变投标文件的实质性内容。</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4.2评标委员会不接受供应商主动提出的澄清、说明或补正。</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 xml:space="preserve">4.3供应商的书面澄清、说明和补正属于投标文件的组成部分。 </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4.4投标文件报价出现前后不一致的，除招标文件另有规定外，按照下列规定修正：</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1.投标文件中投标函附表内容与投标文件中相应内容不一致的，以投标函附表为准；</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2.大写金额和小写金额不一致的，以大写金额为准；</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3.单价金额小数点或者百分比有明显错位的，以投标函附表的总价为准，并修改单价；</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4.总价金额与按单价汇总金额不一致的，以单价金额计算结果为准。</w:t>
      </w:r>
    </w:p>
    <w:p w:rsidR="008A547A" w:rsidRPr="00C113C4" w:rsidRDefault="008A547A" w:rsidP="008A547A">
      <w:pPr>
        <w:tabs>
          <w:tab w:val="left" w:pos="1620"/>
        </w:tabs>
        <w:spacing w:line="360" w:lineRule="auto"/>
        <w:rPr>
          <w:rFonts w:ascii="仿宋" w:eastAsia="仿宋" w:hAnsi="仿宋" w:cs="宋体" w:hint="eastAsia"/>
          <w:b/>
          <w:bCs/>
          <w:szCs w:val="21"/>
        </w:rPr>
      </w:pPr>
      <w:r w:rsidRPr="00C113C4">
        <w:rPr>
          <w:rFonts w:ascii="仿宋" w:eastAsia="仿宋" w:hAnsi="仿宋" w:cs="宋体" w:hint="eastAsia"/>
          <w:b/>
          <w:bCs/>
          <w:szCs w:val="21"/>
        </w:rPr>
        <w:t xml:space="preserve">（五）详细评审（100分） </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5.1商务部分、综合部分、技术部分评审标准</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评标委员会按下面表格中相应的评审标准对资格审查合格且符合性审查合格的投标文件进行商务、技术评估和综合部分，综合比较与评价。</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5.2评标委员会按本章第5.1款规定的量化因素和分值进行打分，并计算出综合评估得分。</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（1）按本章第5.1项规定的评审因素和分值对商务部分计算出得分A；</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（2）按本章第5.1项规定的评审因素和分值对综合部分计算出得分B；</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（3）按本章第5.1项规定的评审因素和分值对技术部分计算出得分C；</w:t>
      </w:r>
    </w:p>
    <w:p w:rsidR="008A547A" w:rsidRPr="00C113C4" w:rsidRDefault="008A547A" w:rsidP="008A547A">
      <w:pPr>
        <w:tabs>
          <w:tab w:val="left" w:pos="1620"/>
        </w:tabs>
        <w:spacing w:line="360" w:lineRule="auto"/>
        <w:ind w:firstLineChars="200" w:firstLine="420"/>
        <w:rPr>
          <w:rFonts w:ascii="仿宋" w:eastAsia="仿宋" w:hAnsi="仿宋" w:cs="宋体" w:hint="eastAsia"/>
          <w:bCs/>
          <w:szCs w:val="21"/>
        </w:rPr>
      </w:pPr>
      <w:r w:rsidRPr="00C113C4">
        <w:rPr>
          <w:rFonts w:ascii="仿宋" w:eastAsia="仿宋" w:hAnsi="仿宋" w:cs="宋体" w:hint="eastAsia"/>
          <w:bCs/>
          <w:szCs w:val="21"/>
        </w:rPr>
        <w:t>5.3评分分值计算保留小数点后两位，小数点后第三位“四舍五入”，当出现并列时，保留至小数点后三位。</w:t>
      </w:r>
    </w:p>
    <w:p w:rsidR="008A547A" w:rsidRPr="00C113C4" w:rsidRDefault="008A547A" w:rsidP="008A547A">
      <w:pPr>
        <w:adjustRightInd w:val="0"/>
        <w:snapToGrid w:val="0"/>
        <w:spacing w:line="360" w:lineRule="auto"/>
        <w:ind w:firstLineChars="150" w:firstLine="315"/>
        <w:rPr>
          <w:rFonts w:ascii="仿宋" w:eastAsia="仿宋" w:hAnsi="仿宋" w:cs="宋体" w:hint="eastAsia"/>
          <w:szCs w:val="21"/>
        </w:rPr>
      </w:pPr>
      <w:r w:rsidRPr="00C113C4">
        <w:rPr>
          <w:rFonts w:ascii="仿宋" w:eastAsia="仿宋" w:hAnsi="仿宋" w:cs="宋体" w:hint="eastAsia"/>
          <w:bCs/>
          <w:szCs w:val="21"/>
        </w:rPr>
        <w:t>5.4供应商得分=A＋B+C。供应商的最终得分为各评委所评定分数的算术平均值。</w:t>
      </w:r>
    </w:p>
    <w:p w:rsidR="008A547A" w:rsidRPr="00C113C4" w:rsidRDefault="008A547A" w:rsidP="008A547A">
      <w:pPr>
        <w:rPr>
          <w:rFonts w:ascii="仿宋" w:eastAsia="仿宋" w:hAnsi="仿宋" w:cs="宋体" w:hint="eastAsia"/>
        </w:rPr>
      </w:pPr>
      <w:bookmarkStart w:id="134" w:name="_Toc16821"/>
      <w:bookmarkStart w:id="135" w:name="_Toc96613776"/>
      <w:bookmarkStart w:id="136" w:name="_Toc12515"/>
    </w:p>
    <w:p w:rsidR="008A547A" w:rsidRPr="00C113C4" w:rsidRDefault="008A547A" w:rsidP="008A547A">
      <w:pPr>
        <w:pStyle w:val="1"/>
        <w:spacing w:line="360" w:lineRule="auto"/>
        <w:rPr>
          <w:rFonts w:ascii="仿宋" w:eastAsia="仿宋" w:hAnsi="仿宋" w:cs="宋体" w:hint="eastAsia"/>
          <w:sz w:val="32"/>
          <w:szCs w:val="32"/>
          <w:lang w:eastAsia="zh-CN"/>
        </w:rPr>
      </w:pPr>
      <w:r w:rsidRPr="00C113C4">
        <w:rPr>
          <w:rFonts w:ascii="仿宋" w:eastAsia="仿宋" w:hAnsi="仿宋" w:cs="宋体" w:hint="eastAsia"/>
          <w:sz w:val="32"/>
          <w:szCs w:val="32"/>
          <w:lang w:eastAsia="zh-CN"/>
        </w:rPr>
        <w:br w:type="page"/>
      </w:r>
      <w:bookmarkStart w:id="137" w:name="_Toc156999787"/>
      <w:r w:rsidRPr="00C113C4">
        <w:rPr>
          <w:rFonts w:ascii="仿宋" w:eastAsia="仿宋" w:hAnsi="仿宋" w:cs="宋体" w:hint="eastAsia"/>
          <w:sz w:val="32"/>
          <w:szCs w:val="32"/>
          <w:lang w:eastAsia="zh-CN"/>
        </w:rPr>
        <w:t xml:space="preserve">第四章 </w:t>
      </w:r>
      <w:r w:rsidRPr="00C113C4">
        <w:rPr>
          <w:rFonts w:ascii="仿宋" w:eastAsia="仿宋" w:hAnsi="仿宋" w:cs="宋体" w:hint="eastAsia"/>
          <w:bCs w:val="0"/>
          <w:sz w:val="32"/>
          <w:szCs w:val="32"/>
          <w:lang w:eastAsia="zh-CN"/>
        </w:rPr>
        <w:t>采购需求及技术要求</w:t>
      </w:r>
      <w:bookmarkStart w:id="138" w:name="_Toc27307_WPSOffice_Level1"/>
      <w:bookmarkStart w:id="139" w:name="_Toc10073"/>
      <w:bookmarkStart w:id="140" w:name="_Toc15399"/>
      <w:bookmarkStart w:id="141" w:name="_Toc21793_WPSOffice_Level1"/>
      <w:bookmarkEnd w:id="134"/>
      <w:bookmarkEnd w:id="135"/>
      <w:bookmarkEnd w:id="136"/>
      <w:bookmarkEnd w:id="137"/>
      <w:bookmarkEnd w:id="138"/>
      <w:bookmarkEnd w:id="139"/>
      <w:bookmarkEnd w:id="140"/>
      <w:bookmarkEnd w:id="141"/>
    </w:p>
    <w:p w:rsidR="008A547A" w:rsidRPr="00C113C4" w:rsidRDefault="008A547A" w:rsidP="008A547A">
      <w:pPr>
        <w:spacing w:line="440" w:lineRule="exact"/>
        <w:rPr>
          <w:rFonts w:ascii="仿宋" w:eastAsia="仿宋" w:hAnsi="仿宋" w:cs="宋体" w:hint="eastAsia"/>
          <w:szCs w:val="21"/>
        </w:rPr>
      </w:pPr>
      <w:bookmarkStart w:id="142" w:name="_Toc9268"/>
      <w:bookmarkStart w:id="143" w:name="_Toc25806"/>
      <w:r w:rsidRPr="00C113C4">
        <w:rPr>
          <w:rFonts w:ascii="仿宋" w:eastAsia="仿宋" w:hAnsi="仿宋" w:cs="宋体" w:hint="eastAsia"/>
          <w:b/>
          <w:bCs/>
          <w:szCs w:val="21"/>
        </w:rPr>
        <w:t>（一）参数要求（2台）</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rPr>
        <w:t>投标人所使用的主要部件应列明厂名和产地并满足下列要求</w:t>
      </w:r>
    </w:p>
    <w:p w:rsidR="008A547A" w:rsidRPr="00C113C4" w:rsidRDefault="008A547A" w:rsidP="008A547A">
      <w:pPr>
        <w:spacing w:line="440" w:lineRule="exact"/>
        <w:ind w:firstLineChars="200" w:firstLine="420"/>
        <w:rPr>
          <w:rFonts w:ascii="仿宋" w:eastAsia="仿宋" w:hAnsi="仿宋" w:cs="宋体"/>
          <w:szCs w:val="21"/>
        </w:rPr>
      </w:pPr>
      <w:r w:rsidRPr="00C113C4">
        <w:rPr>
          <w:rFonts w:ascii="仿宋" w:eastAsia="仿宋" w:hAnsi="仿宋" w:cs="宋体" w:hint="eastAsia"/>
          <w:szCs w:val="21"/>
        </w:rPr>
        <w:t>投标电梯主要部件中，曳引机、门锁装置、安全钳、限速器、控制系统等，采用最新的可靠的技术，使电梯具有高运行效率和舒适平稳的驱动性能，具有节能和便于维修保养的故障诊断等系统。</w:t>
      </w:r>
    </w:p>
    <w:tbl>
      <w:tblPr>
        <w:tblW w:w="5000" w:type="pct"/>
        <w:tblCellMar>
          <w:left w:w="15" w:type="dxa"/>
          <w:right w:w="15" w:type="dxa"/>
        </w:tblCellMar>
        <w:tblLook w:val="0000" w:firstRow="0" w:lastRow="0" w:firstColumn="0" w:lastColumn="0" w:noHBand="0" w:noVBand="0"/>
      </w:tblPr>
      <w:tblGrid>
        <w:gridCol w:w="1117"/>
        <w:gridCol w:w="1992"/>
        <w:gridCol w:w="3846"/>
        <w:gridCol w:w="1813"/>
      </w:tblGrid>
      <w:tr w:rsidR="008A547A" w:rsidRPr="00C113C4" w:rsidTr="00CB2347">
        <w:trPr>
          <w:trHeight w:val="20"/>
        </w:trPr>
        <w:tc>
          <w:tcPr>
            <w:tcW w:w="1773"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hint="eastAsia"/>
                <w:szCs w:val="21"/>
              </w:rPr>
              <w:t>采购描述</w:t>
            </w:r>
          </w:p>
        </w:tc>
        <w:tc>
          <w:tcPr>
            <w:tcW w:w="2193" w:type="pct"/>
            <w:tcBorders>
              <w:top w:val="single" w:sz="4" w:space="0" w:color="000000"/>
              <w:left w:val="single" w:sz="4" w:space="0" w:color="000000"/>
              <w:right w:val="single" w:sz="4" w:space="0" w:color="auto"/>
            </w:tcBorders>
            <w:vAlign w:val="center"/>
          </w:tcPr>
          <w:p w:rsidR="008A547A" w:rsidRPr="00C113C4" w:rsidRDefault="008A547A" w:rsidP="00CB2347">
            <w:pPr>
              <w:autoSpaceDN w:val="0"/>
              <w:ind w:firstLineChars="300" w:firstLine="630"/>
              <w:textAlignment w:val="center"/>
              <w:rPr>
                <w:rFonts w:ascii="仿宋" w:eastAsia="仿宋" w:hAnsi="仿宋"/>
                <w:szCs w:val="21"/>
              </w:rPr>
            </w:pPr>
            <w:r w:rsidRPr="00C113C4">
              <w:rPr>
                <w:rFonts w:ascii="仿宋" w:eastAsia="仿宋" w:hAnsi="仿宋" w:hint="eastAsia"/>
                <w:szCs w:val="21"/>
              </w:rPr>
              <w:t>小</w:t>
            </w:r>
            <w:r w:rsidRPr="00C113C4">
              <w:rPr>
                <w:rFonts w:ascii="仿宋" w:eastAsia="仿宋" w:hAnsi="仿宋"/>
                <w:szCs w:val="21"/>
              </w:rPr>
              <w:t>机房</w:t>
            </w:r>
            <w:r w:rsidRPr="00C113C4">
              <w:rPr>
                <w:rFonts w:ascii="仿宋" w:eastAsia="仿宋" w:hAnsi="仿宋" w:hint="eastAsia"/>
                <w:szCs w:val="21"/>
              </w:rPr>
              <w:t>客</w:t>
            </w:r>
            <w:r w:rsidRPr="00C113C4">
              <w:rPr>
                <w:rFonts w:ascii="仿宋" w:eastAsia="仿宋" w:hAnsi="仿宋"/>
                <w:szCs w:val="21"/>
              </w:rPr>
              <w:t>梯</w:t>
            </w:r>
            <w:r w:rsidRPr="00C113C4">
              <w:rPr>
                <w:rFonts w:ascii="仿宋" w:eastAsia="仿宋" w:hAnsi="仿宋" w:hint="eastAsia"/>
                <w:szCs w:val="21"/>
              </w:rPr>
              <w:t>共2台</w:t>
            </w:r>
          </w:p>
        </w:tc>
        <w:tc>
          <w:tcPr>
            <w:tcW w:w="1034" w:type="pct"/>
            <w:tcBorders>
              <w:top w:val="single" w:sz="4" w:space="0" w:color="000000"/>
              <w:left w:val="single" w:sz="4" w:space="0" w:color="auto"/>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备注</w:t>
            </w:r>
          </w:p>
        </w:tc>
      </w:tr>
      <w:tr w:rsidR="008A547A" w:rsidRPr="00C113C4" w:rsidTr="00CB2347">
        <w:trPr>
          <w:trHeight w:val="20"/>
        </w:trPr>
        <w:tc>
          <w:tcPr>
            <w:tcW w:w="637" w:type="pct"/>
            <w:vMerge w:val="restar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b/>
                <w:szCs w:val="21"/>
              </w:rPr>
            </w:pPr>
            <w:r w:rsidRPr="00C113C4">
              <w:rPr>
                <w:rFonts w:ascii="仿宋" w:eastAsia="仿宋" w:hAnsi="仿宋"/>
                <w:b/>
                <w:szCs w:val="21"/>
              </w:rPr>
              <w:t>主要参数</w:t>
            </w: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额定载重量</w:t>
            </w:r>
          </w:p>
        </w:tc>
        <w:tc>
          <w:tcPr>
            <w:tcW w:w="2193" w:type="pct"/>
            <w:tcBorders>
              <w:top w:val="single" w:sz="4" w:space="0" w:color="000000"/>
              <w:left w:val="single" w:sz="4" w:space="0" w:color="000000"/>
              <w:bottom w:val="single" w:sz="4" w:space="0" w:color="000000"/>
              <w:right w:val="single" w:sz="4" w:space="0" w:color="auto"/>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hint="eastAsia"/>
                <w:szCs w:val="21"/>
              </w:rPr>
              <w:t>16</w:t>
            </w:r>
            <w:r w:rsidRPr="00C113C4">
              <w:rPr>
                <w:rFonts w:ascii="仿宋" w:eastAsia="仿宋" w:hAnsi="仿宋"/>
                <w:szCs w:val="21"/>
              </w:rPr>
              <w:t>00kg</w:t>
            </w:r>
          </w:p>
        </w:tc>
        <w:tc>
          <w:tcPr>
            <w:tcW w:w="1034" w:type="pct"/>
            <w:tcBorders>
              <w:top w:val="single" w:sz="4" w:space="0" w:color="000000"/>
              <w:left w:val="single" w:sz="4" w:space="0" w:color="auto"/>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额定速度</w:t>
            </w:r>
          </w:p>
        </w:tc>
        <w:tc>
          <w:tcPr>
            <w:tcW w:w="2193"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hint="eastAsia"/>
                <w:szCs w:val="21"/>
              </w:rPr>
              <w:t>1.0</w:t>
            </w:r>
            <w:r w:rsidRPr="00C113C4">
              <w:rPr>
                <w:rFonts w:ascii="仿宋" w:eastAsia="仿宋" w:hAnsi="仿宋"/>
                <w:szCs w:val="21"/>
              </w:rPr>
              <w:t>m/s</w:t>
            </w:r>
          </w:p>
        </w:tc>
        <w:tc>
          <w:tcPr>
            <w:tcW w:w="1034"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层/站/门</w:t>
            </w:r>
          </w:p>
        </w:tc>
        <w:tc>
          <w:tcPr>
            <w:tcW w:w="2193"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hint="eastAsia"/>
                <w:szCs w:val="21"/>
              </w:rPr>
              <w:t>2/2/2</w:t>
            </w:r>
          </w:p>
        </w:tc>
        <w:tc>
          <w:tcPr>
            <w:tcW w:w="1034"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井道宽深</w:t>
            </w:r>
          </w:p>
        </w:tc>
        <w:tc>
          <w:tcPr>
            <w:tcW w:w="2193"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ind w:firstLineChars="100" w:firstLine="210"/>
              <w:textAlignment w:val="center"/>
              <w:rPr>
                <w:rFonts w:ascii="仿宋" w:eastAsia="仿宋" w:hAnsi="仿宋"/>
                <w:szCs w:val="21"/>
              </w:rPr>
            </w:pPr>
            <w:r w:rsidRPr="00C113C4">
              <w:rPr>
                <w:rFonts w:ascii="仿宋" w:eastAsia="仿宋" w:hAnsi="仿宋" w:hint="eastAsia"/>
                <w:szCs w:val="21"/>
              </w:rPr>
              <w:t>2600mm</w:t>
            </w:r>
            <w:r w:rsidRPr="00C113C4">
              <w:rPr>
                <w:rFonts w:ascii="仿宋" w:eastAsia="仿宋" w:hAnsi="仿宋"/>
                <w:szCs w:val="21"/>
              </w:rPr>
              <w:t>*</w:t>
            </w:r>
            <w:r w:rsidRPr="00C113C4">
              <w:rPr>
                <w:rFonts w:ascii="仿宋" w:eastAsia="仿宋" w:hAnsi="仿宋" w:hint="eastAsia"/>
                <w:szCs w:val="21"/>
              </w:rPr>
              <w:t>3000mm   2200mm</w:t>
            </w:r>
            <w:r w:rsidRPr="00C113C4">
              <w:rPr>
                <w:rFonts w:ascii="仿宋" w:eastAsia="仿宋" w:hAnsi="仿宋"/>
                <w:szCs w:val="21"/>
              </w:rPr>
              <w:t>*</w:t>
            </w:r>
            <w:r w:rsidRPr="00C113C4">
              <w:rPr>
                <w:rFonts w:ascii="仿宋" w:eastAsia="仿宋" w:hAnsi="仿宋" w:hint="eastAsia"/>
                <w:szCs w:val="21"/>
              </w:rPr>
              <w:t>3000mm</w:t>
            </w:r>
          </w:p>
        </w:tc>
        <w:tc>
          <w:tcPr>
            <w:tcW w:w="1034"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顶层高度</w:t>
            </w:r>
          </w:p>
        </w:tc>
        <w:tc>
          <w:tcPr>
            <w:tcW w:w="2193"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hint="eastAsia"/>
                <w:szCs w:val="21"/>
              </w:rPr>
              <w:t>4600mm</w:t>
            </w:r>
          </w:p>
        </w:tc>
        <w:tc>
          <w:tcPr>
            <w:tcW w:w="1034"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底坑深度</w:t>
            </w:r>
          </w:p>
        </w:tc>
        <w:tc>
          <w:tcPr>
            <w:tcW w:w="2193"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hint="eastAsia"/>
                <w:szCs w:val="21"/>
              </w:rPr>
              <w:t>2200mm</w:t>
            </w:r>
          </w:p>
        </w:tc>
        <w:tc>
          <w:tcPr>
            <w:tcW w:w="1034"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提升高度</w:t>
            </w:r>
          </w:p>
        </w:tc>
        <w:tc>
          <w:tcPr>
            <w:tcW w:w="2193"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hint="eastAsia"/>
                <w:szCs w:val="21"/>
              </w:rPr>
              <w:t>3700mm</w:t>
            </w:r>
          </w:p>
        </w:tc>
        <w:tc>
          <w:tcPr>
            <w:tcW w:w="1034"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轿厢宽深</w:t>
            </w:r>
            <w:r w:rsidRPr="00C113C4">
              <w:rPr>
                <w:rFonts w:ascii="仿宋" w:eastAsia="仿宋" w:hAnsi="仿宋" w:hint="eastAsia"/>
                <w:szCs w:val="21"/>
              </w:rPr>
              <w:t>高</w:t>
            </w:r>
          </w:p>
        </w:tc>
        <w:tc>
          <w:tcPr>
            <w:tcW w:w="2193"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hint="eastAsia"/>
                <w:szCs w:val="21"/>
              </w:rPr>
              <w:t>2000mm</w:t>
            </w:r>
            <w:r w:rsidRPr="00C113C4">
              <w:rPr>
                <w:rFonts w:ascii="仿宋" w:eastAsia="仿宋" w:hAnsi="仿宋"/>
                <w:szCs w:val="21"/>
              </w:rPr>
              <w:t>*</w:t>
            </w:r>
            <w:r w:rsidRPr="00C113C4">
              <w:rPr>
                <w:rFonts w:ascii="仿宋" w:eastAsia="仿宋" w:hAnsi="仿宋" w:hint="eastAsia"/>
                <w:szCs w:val="21"/>
              </w:rPr>
              <w:t>1750mm*2400mm</w:t>
            </w:r>
          </w:p>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hint="eastAsia"/>
                <w:szCs w:val="21"/>
              </w:rPr>
              <w:t>1750mm*2000mm</w:t>
            </w:r>
            <w:r w:rsidRPr="00C113C4">
              <w:rPr>
                <w:rFonts w:ascii="仿宋" w:eastAsia="仿宋" w:hAnsi="仿宋"/>
                <w:szCs w:val="21"/>
              </w:rPr>
              <w:t>*</w:t>
            </w:r>
            <w:r w:rsidRPr="00C113C4">
              <w:rPr>
                <w:rFonts w:ascii="仿宋" w:eastAsia="仿宋" w:hAnsi="仿宋" w:hint="eastAsia"/>
                <w:szCs w:val="21"/>
              </w:rPr>
              <w:t>2400mm</w:t>
            </w:r>
          </w:p>
        </w:tc>
        <w:tc>
          <w:tcPr>
            <w:tcW w:w="1034"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净门尺寸</w:t>
            </w:r>
          </w:p>
        </w:tc>
        <w:tc>
          <w:tcPr>
            <w:tcW w:w="2193"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hint="eastAsia"/>
                <w:szCs w:val="21"/>
              </w:rPr>
              <w:t>9</w:t>
            </w:r>
            <w:r w:rsidRPr="00C113C4">
              <w:rPr>
                <w:rFonts w:ascii="仿宋" w:eastAsia="仿宋" w:hAnsi="仿宋"/>
                <w:szCs w:val="21"/>
              </w:rPr>
              <w:t>00</w:t>
            </w:r>
            <w:r w:rsidRPr="00C113C4">
              <w:rPr>
                <w:rFonts w:ascii="仿宋" w:eastAsia="仿宋" w:hAnsi="仿宋" w:hint="eastAsia"/>
                <w:szCs w:val="21"/>
              </w:rPr>
              <w:t>mm</w:t>
            </w:r>
            <w:r w:rsidRPr="00C113C4">
              <w:rPr>
                <w:rFonts w:ascii="仿宋" w:eastAsia="仿宋" w:hAnsi="仿宋"/>
                <w:szCs w:val="21"/>
              </w:rPr>
              <w:t>*2</w:t>
            </w:r>
            <w:r w:rsidRPr="00C113C4">
              <w:rPr>
                <w:rFonts w:ascii="仿宋" w:eastAsia="仿宋" w:hAnsi="仿宋" w:hint="eastAsia"/>
                <w:szCs w:val="21"/>
              </w:rPr>
              <w:t>1</w:t>
            </w:r>
            <w:r w:rsidRPr="00C113C4">
              <w:rPr>
                <w:rFonts w:ascii="仿宋" w:eastAsia="仿宋" w:hAnsi="仿宋"/>
                <w:szCs w:val="21"/>
              </w:rPr>
              <w:t>00</w:t>
            </w:r>
            <w:r w:rsidRPr="00C113C4">
              <w:rPr>
                <w:rFonts w:ascii="仿宋" w:eastAsia="仿宋" w:hAnsi="仿宋" w:hint="eastAsia"/>
                <w:szCs w:val="21"/>
              </w:rPr>
              <w:t>mm</w:t>
            </w:r>
          </w:p>
        </w:tc>
        <w:tc>
          <w:tcPr>
            <w:tcW w:w="1034"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p>
        </w:tc>
      </w:tr>
      <w:tr w:rsidR="008A547A" w:rsidRPr="00C113C4" w:rsidTr="00CB2347">
        <w:trPr>
          <w:trHeight w:val="320"/>
        </w:trPr>
        <w:tc>
          <w:tcPr>
            <w:tcW w:w="637" w:type="pct"/>
            <w:vMerge w:val="restar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b/>
                <w:szCs w:val="21"/>
              </w:rPr>
            </w:pPr>
            <w:r w:rsidRPr="00C113C4">
              <w:rPr>
                <w:rFonts w:ascii="仿宋" w:eastAsia="仿宋" w:hAnsi="仿宋"/>
                <w:b/>
                <w:szCs w:val="21"/>
              </w:rPr>
              <w:t>主要规格</w:t>
            </w:r>
          </w:p>
        </w:tc>
        <w:tc>
          <w:tcPr>
            <w:tcW w:w="1135" w:type="pct"/>
            <w:vMerge w:val="restar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cs="宋体" w:hint="eastAsia"/>
                <w:szCs w:val="21"/>
              </w:rPr>
              <w:t>控制系统</w:t>
            </w:r>
          </w:p>
        </w:tc>
        <w:tc>
          <w:tcPr>
            <w:tcW w:w="3227" w:type="pct"/>
            <w:gridSpan w:val="2"/>
            <w:vMerge w:val="restar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cs="宋体" w:hint="eastAsia"/>
                <w:szCs w:val="21"/>
              </w:rPr>
              <w:t>采用全微机化控制技术，32位主控机和电梯专用变频器等先进的网络化管理系统。拖动控制系统采用不低于VVVF变压变频调速的控制技术</w:t>
            </w:r>
          </w:p>
        </w:tc>
      </w:tr>
      <w:tr w:rsidR="008A547A" w:rsidRPr="00C113C4" w:rsidTr="00CB2347">
        <w:trPr>
          <w:trHeight w:val="3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rPr>
                <w:rFonts w:ascii="仿宋" w:eastAsia="仿宋" w:hAnsi="仿宋"/>
                <w:szCs w:val="21"/>
              </w:rPr>
            </w:pPr>
          </w:p>
        </w:tc>
        <w:tc>
          <w:tcPr>
            <w:tcW w:w="1135"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jc w:val="center"/>
              <w:rPr>
                <w:rFonts w:ascii="仿宋" w:eastAsia="仿宋" w:hAnsi="仿宋"/>
                <w:szCs w:val="21"/>
              </w:rPr>
            </w:pPr>
          </w:p>
        </w:tc>
        <w:tc>
          <w:tcPr>
            <w:tcW w:w="3227" w:type="pct"/>
            <w:gridSpan w:val="2"/>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通讯系统</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电梯业最先进的串行通讯技术</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拖动系统</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永磁同步无齿轮拖动系统</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曳引机位置</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hint="eastAsia"/>
                <w:szCs w:val="21"/>
              </w:rPr>
              <w:t>机房内</w:t>
            </w:r>
          </w:p>
        </w:tc>
      </w:tr>
      <w:tr w:rsidR="008A547A" w:rsidRPr="00C113C4" w:rsidTr="00CB2347">
        <w:trPr>
          <w:trHeight w:val="320"/>
        </w:trPr>
        <w:tc>
          <w:tcPr>
            <w:tcW w:w="637" w:type="pct"/>
            <w:vMerge w:val="restar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b/>
                <w:szCs w:val="21"/>
              </w:rPr>
            </w:pPr>
            <w:r w:rsidRPr="00C113C4">
              <w:rPr>
                <w:rFonts w:ascii="仿宋" w:eastAsia="仿宋" w:hAnsi="仿宋"/>
                <w:b/>
                <w:szCs w:val="21"/>
              </w:rPr>
              <w:t>厅门装置</w:t>
            </w:r>
          </w:p>
        </w:tc>
        <w:tc>
          <w:tcPr>
            <w:tcW w:w="1135" w:type="pct"/>
            <w:vMerge w:val="restar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厅门</w:t>
            </w:r>
          </w:p>
        </w:tc>
        <w:tc>
          <w:tcPr>
            <w:tcW w:w="3227" w:type="pct"/>
            <w:gridSpan w:val="2"/>
            <w:vMerge w:val="restar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tabs>
                <w:tab w:val="center" w:pos="2680"/>
              </w:tabs>
              <w:autoSpaceDN w:val="0"/>
              <w:textAlignment w:val="center"/>
              <w:rPr>
                <w:rFonts w:ascii="仿宋" w:eastAsia="仿宋" w:hAnsi="仿宋"/>
                <w:szCs w:val="21"/>
              </w:rPr>
            </w:pPr>
            <w:r w:rsidRPr="00C113C4">
              <w:rPr>
                <w:rFonts w:ascii="仿宋" w:eastAsia="仿宋" w:hAnsi="仿宋"/>
                <w:szCs w:val="21"/>
              </w:rPr>
              <w:t>发纹不锈钢</w:t>
            </w:r>
          </w:p>
        </w:tc>
      </w:tr>
      <w:tr w:rsidR="008A547A" w:rsidRPr="00C113C4" w:rsidTr="00CB2347">
        <w:trPr>
          <w:trHeight w:val="3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rPr>
                <w:rFonts w:ascii="仿宋" w:eastAsia="仿宋" w:hAnsi="仿宋"/>
                <w:szCs w:val="21"/>
              </w:rPr>
            </w:pPr>
          </w:p>
        </w:tc>
        <w:tc>
          <w:tcPr>
            <w:tcW w:w="1135"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jc w:val="center"/>
              <w:rPr>
                <w:rFonts w:ascii="仿宋" w:eastAsia="仿宋" w:hAnsi="仿宋"/>
                <w:szCs w:val="21"/>
              </w:rPr>
            </w:pPr>
          </w:p>
        </w:tc>
        <w:tc>
          <w:tcPr>
            <w:tcW w:w="3227" w:type="pct"/>
            <w:gridSpan w:val="2"/>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门套规格</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发纹不锈钢</w:t>
            </w:r>
            <w:r w:rsidRPr="00C113C4">
              <w:rPr>
                <w:rFonts w:ascii="仿宋" w:eastAsia="仿宋" w:hAnsi="仿宋" w:hint="eastAsia"/>
                <w:szCs w:val="21"/>
              </w:rPr>
              <w:t>小门套</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厅门显示</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hint="eastAsia"/>
                <w:szCs w:val="21"/>
              </w:rPr>
              <w:t>黑白</w:t>
            </w:r>
            <w:r w:rsidRPr="00C113C4">
              <w:rPr>
                <w:rFonts w:ascii="仿宋" w:eastAsia="仿宋" w:hAnsi="仿宋"/>
                <w:szCs w:val="21"/>
              </w:rPr>
              <w:t>液晶轿厢位置显示及运行方向箭头（↑↓） 显示</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厅门呼梯</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发纹不锈钢面板，微动按钮</w:t>
            </w:r>
            <w:r w:rsidRPr="00C113C4">
              <w:rPr>
                <w:rFonts w:ascii="仿宋" w:eastAsia="仿宋" w:hAnsi="仿宋" w:hint="eastAsia"/>
                <w:szCs w:val="21"/>
              </w:rPr>
              <w:t>。</w:t>
            </w:r>
          </w:p>
        </w:tc>
      </w:tr>
      <w:tr w:rsidR="008A547A" w:rsidRPr="00C113C4" w:rsidTr="00CB2347">
        <w:trPr>
          <w:trHeight w:val="320"/>
        </w:trPr>
        <w:tc>
          <w:tcPr>
            <w:tcW w:w="637" w:type="pct"/>
            <w:vMerge w:val="restar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b/>
                <w:szCs w:val="21"/>
              </w:rPr>
            </w:pPr>
            <w:r w:rsidRPr="00C113C4">
              <w:rPr>
                <w:rFonts w:ascii="仿宋" w:eastAsia="仿宋" w:hAnsi="仿宋"/>
                <w:b/>
                <w:szCs w:val="21"/>
              </w:rPr>
              <w:t>轿厢装置</w:t>
            </w:r>
          </w:p>
        </w:tc>
        <w:tc>
          <w:tcPr>
            <w:tcW w:w="1135" w:type="pct"/>
            <w:vMerge w:val="restar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轿壁装潢</w:t>
            </w:r>
          </w:p>
        </w:tc>
        <w:tc>
          <w:tcPr>
            <w:tcW w:w="3227" w:type="pct"/>
            <w:gridSpan w:val="2"/>
            <w:vMerge w:val="restar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发纹不锈钢</w:t>
            </w:r>
          </w:p>
        </w:tc>
      </w:tr>
      <w:tr w:rsidR="008A547A" w:rsidRPr="00C113C4" w:rsidTr="00CB2347">
        <w:trPr>
          <w:trHeight w:val="3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rPr>
                <w:rFonts w:ascii="仿宋" w:eastAsia="仿宋" w:hAnsi="仿宋"/>
                <w:szCs w:val="21"/>
              </w:rPr>
            </w:pPr>
          </w:p>
        </w:tc>
        <w:tc>
          <w:tcPr>
            <w:tcW w:w="1135"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jc w:val="center"/>
              <w:rPr>
                <w:rFonts w:ascii="仿宋" w:eastAsia="仿宋" w:hAnsi="仿宋"/>
                <w:szCs w:val="21"/>
              </w:rPr>
            </w:pPr>
          </w:p>
        </w:tc>
        <w:tc>
          <w:tcPr>
            <w:tcW w:w="3227" w:type="pct"/>
            <w:gridSpan w:val="2"/>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轿顶装潢</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发纹不锈钢、LED</w:t>
            </w:r>
            <w:r w:rsidRPr="00C113C4">
              <w:rPr>
                <w:rFonts w:ascii="仿宋" w:eastAsia="仿宋" w:hAnsi="仿宋" w:hint="eastAsia"/>
                <w:szCs w:val="21"/>
              </w:rPr>
              <w:t>筒灯</w:t>
            </w:r>
            <w:r w:rsidRPr="00C113C4">
              <w:rPr>
                <w:rFonts w:ascii="仿宋" w:eastAsia="仿宋" w:hAnsi="仿宋"/>
                <w:szCs w:val="21"/>
              </w:rPr>
              <w:t>节能照明</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轿底材质</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cs="Arial" w:hint="eastAsia"/>
                <w:bCs/>
                <w:szCs w:val="21"/>
              </w:rPr>
              <w:t>PVC防滑</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轿门材质</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发纹不锈钢</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照明设施</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 xml:space="preserve">高效节能专用灯具 </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通风设施</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低噪音风机通风</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通讯设施</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隐藏式对讲装置</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检修设施</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位于轿厢操纵箱下方</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轿内显示</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hint="eastAsia"/>
                <w:szCs w:val="21"/>
              </w:rPr>
              <w:t>黑白</w:t>
            </w:r>
            <w:r w:rsidRPr="00C113C4">
              <w:rPr>
                <w:rFonts w:ascii="仿宋" w:eastAsia="仿宋" w:hAnsi="仿宋"/>
                <w:szCs w:val="21"/>
              </w:rPr>
              <w:t>液晶轿厢位置显示及运行方向箭头（↑↓） 显示</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轿内呼梯</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szCs w:val="21"/>
              </w:rPr>
              <w:t>发纹不锈钢面板，金属微动按钮</w:t>
            </w:r>
            <w:r w:rsidRPr="00C113C4">
              <w:rPr>
                <w:rFonts w:ascii="仿宋" w:eastAsia="仿宋" w:hAnsi="仿宋" w:hint="eastAsia"/>
                <w:szCs w:val="21"/>
              </w:rPr>
              <w:t>。</w:t>
            </w:r>
          </w:p>
        </w:tc>
      </w:tr>
      <w:tr w:rsidR="008A547A" w:rsidRPr="00C113C4" w:rsidTr="00CB2347">
        <w:trPr>
          <w:trHeight w:val="20"/>
        </w:trPr>
        <w:tc>
          <w:tcPr>
            <w:tcW w:w="637" w:type="pct"/>
            <w:vMerge/>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rPr>
                <w:rFonts w:ascii="仿宋" w:eastAsia="仿宋" w:hAnsi="仿宋"/>
                <w:szCs w:val="21"/>
              </w:rPr>
            </w:pPr>
          </w:p>
        </w:tc>
        <w:tc>
          <w:tcPr>
            <w:tcW w:w="1135" w:type="pct"/>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jc w:val="center"/>
              <w:textAlignment w:val="center"/>
              <w:rPr>
                <w:rFonts w:ascii="仿宋" w:eastAsia="仿宋" w:hAnsi="仿宋"/>
                <w:szCs w:val="21"/>
              </w:rPr>
            </w:pPr>
            <w:r w:rsidRPr="00C113C4">
              <w:rPr>
                <w:rFonts w:ascii="仿宋" w:eastAsia="仿宋" w:hAnsi="仿宋"/>
                <w:szCs w:val="21"/>
              </w:rPr>
              <w:t>开门方式</w:t>
            </w:r>
          </w:p>
        </w:tc>
        <w:tc>
          <w:tcPr>
            <w:tcW w:w="3227" w:type="pct"/>
            <w:gridSpan w:val="2"/>
            <w:tcBorders>
              <w:top w:val="single" w:sz="4" w:space="0" w:color="000000"/>
              <w:left w:val="single" w:sz="4" w:space="0" w:color="000000"/>
              <w:bottom w:val="single" w:sz="4" w:space="0" w:color="000000"/>
              <w:right w:val="single" w:sz="4" w:space="0" w:color="000000"/>
            </w:tcBorders>
            <w:vAlign w:val="center"/>
          </w:tcPr>
          <w:p w:rsidR="008A547A" w:rsidRPr="00C113C4" w:rsidRDefault="008A547A" w:rsidP="00CB2347">
            <w:pPr>
              <w:autoSpaceDN w:val="0"/>
              <w:textAlignment w:val="center"/>
              <w:rPr>
                <w:rFonts w:ascii="仿宋" w:eastAsia="仿宋" w:hAnsi="仿宋"/>
                <w:szCs w:val="21"/>
              </w:rPr>
            </w:pPr>
            <w:r w:rsidRPr="00C113C4">
              <w:rPr>
                <w:rFonts w:ascii="仿宋" w:eastAsia="仿宋" w:hAnsi="仿宋" w:hint="eastAsia"/>
                <w:szCs w:val="21"/>
              </w:rPr>
              <w:t>中分门</w:t>
            </w:r>
          </w:p>
        </w:tc>
      </w:tr>
    </w:tbl>
    <w:p w:rsidR="008A547A" w:rsidRPr="00C113C4" w:rsidRDefault="008A547A" w:rsidP="008A547A">
      <w:pPr>
        <w:spacing w:line="440" w:lineRule="exact"/>
        <w:rPr>
          <w:rFonts w:ascii="仿宋" w:eastAsia="仿宋" w:hAnsi="仿宋" w:cs="宋体"/>
          <w:szCs w:val="21"/>
        </w:rPr>
      </w:pPr>
    </w:p>
    <w:tbl>
      <w:tblPr>
        <w:tblW w:w="9866"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336"/>
      </w:tblGrid>
      <w:tr w:rsidR="008A547A" w:rsidRPr="00C113C4" w:rsidTr="00CB2347">
        <w:trPr>
          <w:trHeight w:val="20"/>
        </w:trPr>
        <w:tc>
          <w:tcPr>
            <w:tcW w:w="1530" w:type="dxa"/>
            <w:shd w:val="clear" w:color="auto" w:fill="FFFFFF"/>
            <w:vAlign w:val="center"/>
          </w:tcPr>
          <w:p w:rsidR="008A547A" w:rsidRPr="00C113C4" w:rsidRDefault="008A547A" w:rsidP="00CB2347">
            <w:pPr>
              <w:spacing w:line="360" w:lineRule="auto"/>
              <w:jc w:val="center"/>
              <w:rPr>
                <w:rFonts w:ascii="仿宋" w:eastAsia="仿宋" w:hAnsi="仿宋" w:cs="宋体"/>
                <w:szCs w:val="21"/>
              </w:rPr>
            </w:pPr>
            <w:r w:rsidRPr="00C113C4">
              <w:rPr>
                <w:rFonts w:ascii="仿宋" w:eastAsia="仿宋" w:hAnsi="仿宋" w:cs="宋体" w:hint="eastAsia"/>
                <w:szCs w:val="21"/>
              </w:rPr>
              <w:t>名称</w:t>
            </w:r>
          </w:p>
        </w:tc>
        <w:tc>
          <w:tcPr>
            <w:tcW w:w="8336" w:type="dxa"/>
            <w:vAlign w:val="center"/>
          </w:tcPr>
          <w:p w:rsidR="008A547A" w:rsidRPr="00C113C4" w:rsidRDefault="008A547A" w:rsidP="00CB2347">
            <w:pPr>
              <w:jc w:val="center"/>
              <w:rPr>
                <w:rFonts w:ascii="仿宋" w:eastAsia="仿宋" w:hAnsi="仿宋"/>
                <w:szCs w:val="21"/>
              </w:rPr>
            </w:pPr>
            <w:r w:rsidRPr="00C113C4">
              <w:rPr>
                <w:rFonts w:ascii="仿宋" w:eastAsia="仿宋" w:hAnsi="仿宋" w:cs="宋体" w:hint="eastAsia"/>
                <w:szCs w:val="21"/>
              </w:rPr>
              <w:t>主要技术参数及要求</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控制系统</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采用全微机化控制技术，32位主控机和电梯专用变频器等先进的网络化管理系统。拖动控制系统采用不低于VVVF变压变频调速的控制技术</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门机系统</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采用VVVF变频控制门机</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层门装置</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灵活自如、安静快捷</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驱动系统</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交流变压变频调速控制(VVVF)</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曳引机</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sym w:font="Wingdings" w:char="F081"/>
            </w:r>
            <w:r w:rsidRPr="00C113C4">
              <w:rPr>
                <w:rFonts w:ascii="仿宋" w:eastAsia="仿宋" w:hAnsi="仿宋" w:cs="宋体" w:hint="eastAsia"/>
                <w:szCs w:val="21"/>
              </w:rPr>
              <w:t>采用高效节能和具有良好动力特性的曳引机。</w:t>
            </w:r>
          </w:p>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sym w:font="Wingdings" w:char="F082"/>
            </w:r>
            <w:r w:rsidRPr="00C113C4">
              <w:rPr>
                <w:rFonts w:ascii="仿宋" w:eastAsia="仿宋" w:hAnsi="仿宋" w:cs="宋体" w:hint="eastAsia"/>
                <w:szCs w:val="21"/>
              </w:rPr>
              <w:t>曳引机采用永磁同步电机无齿轮曳引机。</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噪音水平</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噪音水平：运行噪音≤60dB，轿门开/关门时≤75dB</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通风照明</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高效节能照明;风扇换气送风（轿相内照明、风扇节能控制）</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楼层显示</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采用先进技术的数字显示及运行方向显示按钮；按钮二次发光人性化识别功能</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光幕保护</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光束数不小于60束，门光幕保护系统在门口形成一个光幕保护安全网，触动光幕，电梯关门动作立即停止，自动开门，保护乘客安全。</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轿厢内操纵盘操纵方式</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全集选控制：轿厢内选层指令和厅外层楼召唤之灵，自动优选与电梯运行方向一致的信号，并顺向依次应答的自动控制功能。</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地板装修</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PVC防滑钢板</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轿厢</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制作精细，全发纹不锈钢制作</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导轨(轿厢导轨、对重导轨)</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优质T型导轨，要求耐磨、抗变形能力强。</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撑架组件</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表面防腐处理，抗腐蚀能力强，喷涂符合国家现行标准。</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对重装置</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对重架制作精细，抗变形能力强，符合相关安全标准。对重铁不采用工业废料，符合环保要求。</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钢丝绳</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其安全系数≥12</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缓冲器</w:t>
            </w:r>
          </w:p>
        </w:tc>
        <w:tc>
          <w:tcPr>
            <w:tcW w:w="8336" w:type="dxa"/>
            <w:vAlign w:val="center"/>
          </w:tcPr>
          <w:p w:rsidR="008A547A" w:rsidRPr="00C113C4" w:rsidRDefault="008A547A" w:rsidP="00CB2347">
            <w:pPr>
              <w:widowControl/>
              <w:spacing w:line="360" w:lineRule="auto"/>
              <w:rPr>
                <w:rFonts w:ascii="仿宋" w:eastAsia="仿宋" w:hAnsi="仿宋" w:cs="宋体"/>
                <w:szCs w:val="21"/>
              </w:rPr>
            </w:pPr>
            <w:r w:rsidRPr="00C113C4">
              <w:rPr>
                <w:rFonts w:ascii="仿宋" w:eastAsia="仿宋" w:hAnsi="仿宋" w:cs="宋体" w:hint="eastAsia"/>
                <w:szCs w:val="21"/>
              </w:rPr>
              <w:t>采用</w:t>
            </w:r>
            <w:r w:rsidRPr="00C113C4">
              <w:rPr>
                <w:rFonts w:ascii="仿宋" w:eastAsia="仿宋" w:hAnsi="仿宋" w:cs="宋体" w:hint="eastAsia"/>
                <w:kern w:val="0"/>
                <w:szCs w:val="21"/>
              </w:rPr>
              <w:t>聚氨酯</w:t>
            </w:r>
            <w:r w:rsidRPr="00C113C4">
              <w:rPr>
                <w:rFonts w:ascii="仿宋" w:eastAsia="仿宋" w:hAnsi="仿宋" w:cs="宋体" w:hint="eastAsia"/>
                <w:szCs w:val="21"/>
              </w:rPr>
              <w:t>缓冲器</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限速器</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采用离心式限速器</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安全钳</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采用渐进式安全钳</w:t>
            </w:r>
          </w:p>
        </w:tc>
      </w:tr>
      <w:tr w:rsidR="008A547A" w:rsidRPr="00C113C4" w:rsidTr="00CB2347">
        <w:trPr>
          <w:trHeight w:val="20"/>
        </w:trPr>
        <w:tc>
          <w:tcPr>
            <w:tcW w:w="1530"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门锁装置</w:t>
            </w:r>
          </w:p>
        </w:tc>
        <w:tc>
          <w:tcPr>
            <w:tcW w:w="8336" w:type="dxa"/>
            <w:vAlign w:val="center"/>
          </w:tcPr>
          <w:p w:rsidR="008A547A" w:rsidRPr="00C113C4" w:rsidRDefault="008A547A" w:rsidP="00CB2347">
            <w:pPr>
              <w:spacing w:line="360" w:lineRule="auto"/>
              <w:rPr>
                <w:rFonts w:ascii="仿宋" w:eastAsia="仿宋" w:hAnsi="仿宋" w:cs="宋体"/>
                <w:szCs w:val="21"/>
              </w:rPr>
            </w:pPr>
            <w:r w:rsidRPr="00C113C4">
              <w:rPr>
                <w:rFonts w:ascii="仿宋" w:eastAsia="仿宋" w:hAnsi="仿宋" w:cs="宋体" w:hint="eastAsia"/>
                <w:szCs w:val="21"/>
              </w:rPr>
              <w:t>采用最先进的电梯专用门锁，基站锁设在一层。</w:t>
            </w:r>
          </w:p>
        </w:tc>
      </w:tr>
    </w:tbl>
    <w:p w:rsidR="008A547A" w:rsidRPr="00C113C4" w:rsidRDefault="008A547A" w:rsidP="008A547A">
      <w:pPr>
        <w:spacing w:line="440" w:lineRule="exact"/>
        <w:rPr>
          <w:rFonts w:ascii="仿宋" w:eastAsia="仿宋" w:hAnsi="仿宋" w:cs="宋体"/>
          <w:szCs w:val="21"/>
        </w:rPr>
      </w:pPr>
    </w:p>
    <w:p w:rsidR="008A547A" w:rsidRPr="00C113C4" w:rsidRDefault="008A547A" w:rsidP="008A547A">
      <w:pPr>
        <w:pStyle w:val="11"/>
        <w:rPr>
          <w:rFonts w:ascii="仿宋" w:eastAsia="仿宋" w:hAnsi="仿宋"/>
        </w:rPr>
      </w:pPr>
    </w:p>
    <w:p w:rsidR="008A547A" w:rsidRPr="00C113C4" w:rsidRDefault="008A547A" w:rsidP="008A547A">
      <w:pPr>
        <w:pStyle w:val="11"/>
        <w:jc w:val="center"/>
        <w:rPr>
          <w:rFonts w:ascii="仿宋" w:eastAsia="仿宋" w:hAnsi="仿宋"/>
          <w:sz w:val="28"/>
          <w:szCs w:val="28"/>
        </w:rPr>
      </w:pPr>
      <w:r w:rsidRPr="00C113C4">
        <w:rPr>
          <w:rFonts w:ascii="仿宋" w:eastAsia="仿宋" w:hAnsi="仿宋" w:hint="eastAsia"/>
          <w:b/>
          <w:sz w:val="28"/>
          <w:szCs w:val="28"/>
        </w:rPr>
        <w:t>配置及功能</w:t>
      </w:r>
    </w:p>
    <w:tbl>
      <w:tblPr>
        <w:tblW w:w="9234" w:type="dxa"/>
        <w:tblInd w:w="-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0"/>
        <w:gridCol w:w="8574"/>
      </w:tblGrid>
      <w:tr w:rsidR="008A547A" w:rsidRPr="00C113C4" w:rsidTr="00CB2347">
        <w:trPr>
          <w:trHeight w:val="20"/>
        </w:trPr>
        <w:tc>
          <w:tcPr>
            <w:tcW w:w="660" w:type="dxa"/>
            <w:vAlign w:val="center"/>
          </w:tcPr>
          <w:p w:rsidR="008A547A" w:rsidRPr="00C113C4" w:rsidRDefault="008A547A" w:rsidP="00CB2347">
            <w:pPr>
              <w:spacing w:line="300" w:lineRule="exact"/>
              <w:jc w:val="center"/>
              <w:rPr>
                <w:rFonts w:ascii="仿宋" w:eastAsia="仿宋" w:hAnsi="仿宋" w:cs="Arial"/>
                <w:szCs w:val="21"/>
              </w:rPr>
            </w:pPr>
            <w:r w:rsidRPr="00C113C4">
              <w:rPr>
                <w:rFonts w:ascii="仿宋" w:eastAsia="仿宋" w:hAnsi="仿宋" w:cs="Arial" w:hint="eastAsia"/>
                <w:szCs w:val="21"/>
              </w:rPr>
              <w:t>1.</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44" w:name="_Toc156999660"/>
            <w:bookmarkStart w:id="145" w:name="_Toc156999788"/>
            <w:r w:rsidRPr="00C113C4">
              <w:rPr>
                <w:rFonts w:ascii="仿宋" w:eastAsia="仿宋" w:hAnsi="仿宋" w:hint="eastAsia"/>
                <w:sz w:val="21"/>
                <w:szCs w:val="21"/>
              </w:rPr>
              <w:t>全集选控制</w:t>
            </w:r>
            <w:bookmarkEnd w:id="144"/>
            <w:bookmarkEnd w:id="145"/>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电梯在底层和顶层分别装有一个上行及下行召唤按钮，而在其他各层站装有上下召唤按钮二个，轿厢操纵箱上装有与停站数相等的指令按钮。当乘客按下轿内指令按钮或厅外召唤按钮时，其信号被登记。电梯根据最先登记的信号决定运行方向。电梯以此方向运行，并逐一停靠在各指令层站及顺向召唤层站，对于反向召唤信号，电梯不给予停靠。电梯停靠时自动进行减速、平层、开门，然后自动关门或由乘客按下按钮关门，并再次启动。一直运行到该方向的最远层站为止。然后若有其他信号，再确定其运行方向。假如无工作指令，轿厢将停留在最后停靠的楼层。</w:t>
            </w:r>
          </w:p>
        </w:tc>
      </w:tr>
      <w:tr w:rsidR="008A547A" w:rsidRPr="00C113C4" w:rsidTr="00CB2347">
        <w:trPr>
          <w:trHeight w:val="20"/>
        </w:trPr>
        <w:tc>
          <w:tcPr>
            <w:tcW w:w="660" w:type="dxa"/>
            <w:vAlign w:val="center"/>
          </w:tcPr>
          <w:p w:rsidR="008A547A" w:rsidRPr="00C113C4" w:rsidRDefault="008A547A" w:rsidP="00CB2347">
            <w:pPr>
              <w:spacing w:line="300" w:lineRule="exact"/>
              <w:jc w:val="center"/>
              <w:rPr>
                <w:rFonts w:ascii="仿宋" w:eastAsia="仿宋" w:hAnsi="仿宋" w:cs="Arial"/>
                <w:szCs w:val="21"/>
              </w:rPr>
            </w:pPr>
            <w:r w:rsidRPr="00C113C4">
              <w:rPr>
                <w:rFonts w:ascii="仿宋" w:eastAsia="仿宋" w:hAnsi="仿宋" w:cs="Arial" w:hint="eastAsia"/>
                <w:szCs w:val="21"/>
              </w:rPr>
              <w:t>2.</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46" w:name="_Toc156999661"/>
            <w:bookmarkStart w:id="147" w:name="_Toc156999789"/>
            <w:r w:rsidRPr="00C113C4">
              <w:rPr>
                <w:rFonts w:ascii="仿宋" w:eastAsia="仿宋" w:hAnsi="仿宋" w:hint="eastAsia"/>
                <w:sz w:val="21"/>
                <w:szCs w:val="21"/>
              </w:rPr>
              <w:t>司机操作</w:t>
            </w:r>
            <w:bookmarkEnd w:id="146"/>
            <w:bookmarkEnd w:id="147"/>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电梯选择司机操作时，电梯不会自动关门。当有外呼登记时，蜂鸣器鸣叫，提醒司机有人呼梯。同时与厅外召唤信号同楼层的轿内指令灯闪烁，告诉司机召唤位置。司机按下关门按钮，电梯便关门启动运行。</w:t>
            </w:r>
          </w:p>
        </w:tc>
      </w:tr>
      <w:tr w:rsidR="008A547A" w:rsidRPr="00C113C4" w:rsidTr="00CB2347">
        <w:trPr>
          <w:trHeight w:val="20"/>
        </w:trPr>
        <w:tc>
          <w:tcPr>
            <w:tcW w:w="660" w:type="dxa"/>
            <w:vAlign w:val="center"/>
          </w:tcPr>
          <w:p w:rsidR="008A547A" w:rsidRPr="00C113C4" w:rsidRDefault="008A547A" w:rsidP="00CB2347">
            <w:pPr>
              <w:spacing w:line="300" w:lineRule="exact"/>
              <w:jc w:val="center"/>
              <w:rPr>
                <w:rFonts w:ascii="仿宋" w:eastAsia="仿宋" w:hAnsi="仿宋" w:cs="Arial"/>
                <w:szCs w:val="21"/>
              </w:rPr>
            </w:pPr>
            <w:r w:rsidRPr="00C113C4">
              <w:rPr>
                <w:rFonts w:ascii="仿宋" w:eastAsia="仿宋" w:hAnsi="仿宋" w:cs="Arial" w:hint="eastAsia"/>
                <w:szCs w:val="21"/>
              </w:rPr>
              <w:t>3.</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48" w:name="_Toc156999662"/>
            <w:bookmarkStart w:id="149" w:name="_Toc156999790"/>
            <w:r w:rsidRPr="00C113C4">
              <w:rPr>
                <w:rFonts w:ascii="仿宋" w:eastAsia="仿宋" w:hAnsi="仿宋" w:hint="eastAsia"/>
                <w:sz w:val="21"/>
                <w:szCs w:val="21"/>
              </w:rPr>
              <w:t>检修时的上、下行操作及开门、关门操作</w:t>
            </w:r>
            <w:bookmarkEnd w:id="148"/>
            <w:bookmarkEnd w:id="149"/>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检修运行时,上、下召唤指令信号不再登记，须按住轿顶、轿内的上行或下行按钮，电梯才慢速运行以便维修。检修按上行或下行按钮，如果此时门未关好，系统发出强制关门指令。一旦门关好，电梯便可运行。检修时同时按上行和下行按钮，且电梯在门区，则系统发出强制开门门指令。</w:t>
            </w:r>
          </w:p>
          <w:p w:rsidR="008A547A" w:rsidRPr="00C113C4" w:rsidRDefault="008A547A" w:rsidP="00CB2347">
            <w:pPr>
              <w:spacing w:line="300" w:lineRule="exact"/>
              <w:jc w:val="left"/>
              <w:rPr>
                <w:rFonts w:ascii="仿宋" w:eastAsia="仿宋" w:hAnsi="仿宋" w:cs="Arial"/>
                <w:szCs w:val="21"/>
              </w:rPr>
            </w:pPr>
            <w:r w:rsidRPr="00C113C4">
              <w:rPr>
                <w:rFonts w:ascii="仿宋" w:eastAsia="仿宋" w:hAnsi="仿宋" w:hint="eastAsia"/>
                <w:szCs w:val="21"/>
              </w:rPr>
              <w:t>检修状态下，开门按钮、关门按钮操作无效</w:t>
            </w:r>
          </w:p>
        </w:tc>
      </w:tr>
      <w:tr w:rsidR="008A547A" w:rsidRPr="00C113C4" w:rsidTr="00CB2347">
        <w:trPr>
          <w:trHeight w:val="20"/>
        </w:trPr>
        <w:tc>
          <w:tcPr>
            <w:tcW w:w="660" w:type="dxa"/>
            <w:vAlign w:val="center"/>
          </w:tcPr>
          <w:p w:rsidR="008A547A" w:rsidRPr="00C113C4" w:rsidRDefault="008A547A" w:rsidP="00CB2347">
            <w:pPr>
              <w:spacing w:line="300" w:lineRule="exact"/>
              <w:jc w:val="center"/>
              <w:rPr>
                <w:rFonts w:ascii="仿宋" w:eastAsia="仿宋" w:hAnsi="仿宋" w:cs="Arial"/>
                <w:szCs w:val="21"/>
              </w:rPr>
            </w:pPr>
            <w:r w:rsidRPr="00C113C4">
              <w:rPr>
                <w:rFonts w:ascii="仿宋" w:eastAsia="仿宋" w:hAnsi="仿宋" w:cs="Arial" w:hint="eastAsia"/>
                <w:szCs w:val="21"/>
              </w:rPr>
              <w:t>4.</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50" w:name="_Toc156999663"/>
            <w:bookmarkStart w:id="151" w:name="_Toc156999791"/>
            <w:r w:rsidRPr="00C113C4">
              <w:rPr>
                <w:rFonts w:ascii="仿宋" w:eastAsia="仿宋" w:hAnsi="仿宋" w:hint="eastAsia"/>
                <w:sz w:val="21"/>
                <w:szCs w:val="21"/>
              </w:rPr>
              <w:t>慢速运行</w:t>
            </w:r>
            <w:bookmarkEnd w:id="150"/>
            <w:bookmarkEnd w:id="151"/>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在快车状态，电梯不管以何原因造成停在门区以外位置，只要安全条件成立（安全回路及门锁回路正常等）会自动以检修速度就近停层并开门。</w:t>
            </w:r>
          </w:p>
        </w:tc>
      </w:tr>
      <w:tr w:rsidR="008A547A" w:rsidRPr="00C113C4" w:rsidTr="00CB2347">
        <w:trPr>
          <w:trHeight w:val="20"/>
        </w:trPr>
        <w:tc>
          <w:tcPr>
            <w:tcW w:w="660" w:type="dxa"/>
            <w:vAlign w:val="center"/>
          </w:tcPr>
          <w:p w:rsidR="008A547A" w:rsidRPr="00C113C4" w:rsidRDefault="008A547A" w:rsidP="00CB2347">
            <w:pPr>
              <w:spacing w:line="300" w:lineRule="exact"/>
              <w:jc w:val="center"/>
              <w:rPr>
                <w:rFonts w:ascii="仿宋" w:eastAsia="仿宋" w:hAnsi="仿宋" w:cs="Arial"/>
                <w:szCs w:val="21"/>
              </w:rPr>
            </w:pPr>
            <w:r w:rsidRPr="00C113C4">
              <w:rPr>
                <w:rFonts w:ascii="仿宋" w:eastAsia="仿宋" w:hAnsi="仿宋" w:cs="Arial" w:hint="eastAsia"/>
                <w:szCs w:val="21"/>
              </w:rPr>
              <w:t>5.</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52" w:name="_Toc156999664"/>
            <w:bookmarkStart w:id="153" w:name="_Toc156999792"/>
            <w:r w:rsidRPr="00C113C4">
              <w:rPr>
                <w:rFonts w:ascii="仿宋" w:eastAsia="仿宋" w:hAnsi="仿宋" w:hint="eastAsia"/>
                <w:sz w:val="21"/>
                <w:szCs w:val="21"/>
              </w:rPr>
              <w:t>到站自动开门</w:t>
            </w:r>
            <w:bookmarkEnd w:id="152"/>
            <w:bookmarkEnd w:id="153"/>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轿厢平层后，电梯自动开门</w:t>
            </w:r>
          </w:p>
        </w:tc>
      </w:tr>
      <w:tr w:rsidR="008A547A" w:rsidRPr="00C113C4" w:rsidTr="00CB2347">
        <w:trPr>
          <w:trHeight w:val="20"/>
        </w:trPr>
        <w:tc>
          <w:tcPr>
            <w:tcW w:w="660" w:type="dxa"/>
            <w:vAlign w:val="center"/>
          </w:tcPr>
          <w:p w:rsidR="008A547A" w:rsidRPr="00C113C4" w:rsidRDefault="008A547A" w:rsidP="00CB2347">
            <w:pPr>
              <w:spacing w:line="300" w:lineRule="exact"/>
              <w:jc w:val="center"/>
              <w:rPr>
                <w:rFonts w:ascii="仿宋" w:eastAsia="仿宋" w:hAnsi="仿宋" w:cs="Arial"/>
                <w:szCs w:val="21"/>
              </w:rPr>
            </w:pPr>
            <w:r w:rsidRPr="00C113C4">
              <w:rPr>
                <w:rFonts w:ascii="仿宋" w:eastAsia="仿宋" w:hAnsi="仿宋" w:cs="Arial" w:hint="eastAsia"/>
                <w:szCs w:val="21"/>
              </w:rPr>
              <w:t>6.</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54" w:name="_Toc156999665"/>
            <w:bookmarkStart w:id="155" w:name="_Toc156999793"/>
            <w:r w:rsidRPr="00C113C4">
              <w:rPr>
                <w:rFonts w:ascii="仿宋" w:eastAsia="仿宋" w:hAnsi="仿宋" w:hint="eastAsia"/>
                <w:sz w:val="21"/>
                <w:szCs w:val="21"/>
              </w:rPr>
              <w:t>自动延时关门</w:t>
            </w:r>
            <w:bookmarkEnd w:id="154"/>
            <w:bookmarkEnd w:id="155"/>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无司机自动运行时，电梯到站自动开门到位后，延时相应时间自动关门。</w:t>
            </w:r>
          </w:p>
        </w:tc>
      </w:tr>
      <w:tr w:rsidR="008A547A" w:rsidRPr="00C113C4" w:rsidTr="00CB2347">
        <w:trPr>
          <w:trHeight w:val="20"/>
        </w:trPr>
        <w:tc>
          <w:tcPr>
            <w:tcW w:w="660" w:type="dxa"/>
            <w:vAlign w:val="center"/>
          </w:tcPr>
          <w:p w:rsidR="008A547A" w:rsidRPr="00C113C4" w:rsidRDefault="008A547A" w:rsidP="00CB2347">
            <w:pPr>
              <w:spacing w:line="300" w:lineRule="exact"/>
              <w:jc w:val="center"/>
              <w:rPr>
                <w:rFonts w:ascii="仿宋" w:eastAsia="仿宋" w:hAnsi="仿宋" w:cs="Arial"/>
                <w:szCs w:val="21"/>
              </w:rPr>
            </w:pPr>
            <w:r w:rsidRPr="00C113C4">
              <w:rPr>
                <w:rFonts w:ascii="仿宋" w:eastAsia="仿宋" w:hAnsi="仿宋" w:cs="Arial" w:hint="eastAsia"/>
                <w:szCs w:val="21"/>
              </w:rPr>
              <w:t>7.</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56" w:name="_Toc156999666"/>
            <w:bookmarkStart w:id="157" w:name="_Toc156999794"/>
            <w:r w:rsidRPr="00C113C4">
              <w:rPr>
                <w:rFonts w:ascii="仿宋" w:eastAsia="仿宋" w:hAnsi="仿宋" w:hint="eastAsia"/>
                <w:sz w:val="21"/>
                <w:szCs w:val="21"/>
              </w:rPr>
              <w:t>本层厅外开门</w:t>
            </w:r>
            <w:bookmarkEnd w:id="156"/>
            <w:bookmarkEnd w:id="157"/>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如本层召唤按钮被按下，轿门自动打开，如持续点动外呼按钮，门保持打开，如按住不放，只有第一次开门有效，门在自动开门保持时间到以后将自动关门。</w:t>
            </w:r>
          </w:p>
        </w:tc>
      </w:tr>
      <w:tr w:rsidR="008A547A" w:rsidRPr="00C113C4" w:rsidTr="00CB2347">
        <w:trPr>
          <w:trHeight w:val="20"/>
        </w:trPr>
        <w:tc>
          <w:tcPr>
            <w:tcW w:w="660" w:type="dxa"/>
            <w:vAlign w:val="center"/>
          </w:tcPr>
          <w:p w:rsidR="008A547A" w:rsidRPr="00C113C4" w:rsidRDefault="008A547A" w:rsidP="00CB2347">
            <w:pPr>
              <w:spacing w:line="300" w:lineRule="exact"/>
              <w:jc w:val="center"/>
              <w:rPr>
                <w:rFonts w:ascii="仿宋" w:eastAsia="仿宋" w:hAnsi="仿宋" w:cs="Arial"/>
                <w:szCs w:val="21"/>
              </w:rPr>
            </w:pPr>
            <w:r w:rsidRPr="00C113C4">
              <w:rPr>
                <w:rFonts w:ascii="仿宋" w:eastAsia="仿宋" w:hAnsi="仿宋" w:cs="Arial" w:hint="eastAsia"/>
                <w:szCs w:val="21"/>
              </w:rPr>
              <w:t>8.</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58" w:name="_Toc156999667"/>
            <w:bookmarkStart w:id="159" w:name="_Toc156999795"/>
            <w:r w:rsidRPr="00C113C4">
              <w:rPr>
                <w:rFonts w:ascii="仿宋" w:eastAsia="仿宋" w:hAnsi="仿宋" w:hint="eastAsia"/>
                <w:sz w:val="21"/>
                <w:szCs w:val="21"/>
              </w:rPr>
              <w:t>关门按钮提前关门</w:t>
            </w:r>
            <w:bookmarkEnd w:id="158"/>
            <w:bookmarkEnd w:id="159"/>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自动状态下，在开门到位后，可按关门按钮使门立即关门。</w:t>
            </w:r>
          </w:p>
        </w:tc>
      </w:tr>
      <w:tr w:rsidR="008A547A" w:rsidRPr="00C113C4" w:rsidTr="00CB2347">
        <w:trPr>
          <w:trHeight w:val="20"/>
        </w:trPr>
        <w:tc>
          <w:tcPr>
            <w:tcW w:w="660" w:type="dxa"/>
            <w:vAlign w:val="center"/>
          </w:tcPr>
          <w:p w:rsidR="008A547A" w:rsidRPr="00C113C4" w:rsidRDefault="008A547A" w:rsidP="00CB2347">
            <w:pPr>
              <w:spacing w:line="300" w:lineRule="exact"/>
              <w:ind w:firstLineChars="50" w:firstLine="105"/>
              <w:rPr>
                <w:rFonts w:ascii="仿宋" w:eastAsia="仿宋" w:hAnsi="仿宋" w:cs="Arial"/>
                <w:szCs w:val="21"/>
              </w:rPr>
            </w:pPr>
            <w:r w:rsidRPr="00C113C4">
              <w:rPr>
                <w:rFonts w:ascii="仿宋" w:eastAsia="仿宋" w:hAnsi="仿宋" w:cs="Arial" w:hint="eastAsia"/>
                <w:szCs w:val="21"/>
              </w:rPr>
              <w:t>9.</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60" w:name="_Toc156999668"/>
            <w:bookmarkStart w:id="161" w:name="_Toc156999796"/>
            <w:r w:rsidRPr="00C113C4">
              <w:rPr>
                <w:rFonts w:ascii="仿宋" w:eastAsia="仿宋" w:hAnsi="仿宋" w:hint="eastAsia"/>
                <w:sz w:val="21"/>
                <w:szCs w:val="21"/>
              </w:rPr>
              <w:t>开门按钮开门</w:t>
            </w:r>
            <w:bookmarkEnd w:id="160"/>
            <w:bookmarkEnd w:id="161"/>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电梯停在门区时，可按开门按钮使门重新打开。</w:t>
            </w:r>
          </w:p>
        </w:tc>
      </w:tr>
      <w:tr w:rsidR="008A547A" w:rsidRPr="00C113C4" w:rsidTr="00CB2347">
        <w:trPr>
          <w:trHeight w:val="20"/>
        </w:trPr>
        <w:tc>
          <w:tcPr>
            <w:tcW w:w="660" w:type="dxa"/>
            <w:vAlign w:val="center"/>
          </w:tcPr>
          <w:p w:rsidR="008A547A" w:rsidRPr="00C113C4" w:rsidRDefault="008A547A" w:rsidP="00CB2347">
            <w:pPr>
              <w:spacing w:line="300" w:lineRule="exact"/>
              <w:ind w:firstLineChars="50" w:firstLine="105"/>
              <w:rPr>
                <w:rFonts w:ascii="仿宋" w:eastAsia="仿宋" w:hAnsi="仿宋" w:cs="Arial"/>
                <w:szCs w:val="21"/>
              </w:rPr>
            </w:pPr>
            <w:r w:rsidRPr="00C113C4">
              <w:rPr>
                <w:rFonts w:ascii="仿宋" w:eastAsia="仿宋" w:hAnsi="仿宋" w:cs="Arial" w:hint="eastAsia"/>
                <w:szCs w:val="21"/>
              </w:rPr>
              <w:t>10.</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62" w:name="_Toc156999669"/>
            <w:bookmarkStart w:id="163" w:name="_Toc156999797"/>
            <w:r w:rsidRPr="00C113C4">
              <w:rPr>
                <w:rFonts w:ascii="仿宋" w:eastAsia="仿宋" w:hAnsi="仿宋" w:hint="eastAsia"/>
                <w:sz w:val="21"/>
                <w:szCs w:val="21"/>
              </w:rPr>
              <w:t>运行次数、时间记录</w:t>
            </w:r>
            <w:bookmarkEnd w:id="162"/>
            <w:bookmarkEnd w:id="163"/>
          </w:p>
          <w:p w:rsidR="008A547A" w:rsidRPr="00C113C4" w:rsidRDefault="008A547A" w:rsidP="00CB2347">
            <w:pPr>
              <w:spacing w:line="300" w:lineRule="exact"/>
              <w:jc w:val="left"/>
              <w:rPr>
                <w:rFonts w:ascii="仿宋" w:eastAsia="仿宋" w:hAnsi="仿宋" w:cs="Arial"/>
                <w:szCs w:val="21"/>
              </w:rPr>
            </w:pPr>
            <w:r w:rsidRPr="00C113C4">
              <w:rPr>
                <w:rFonts w:ascii="仿宋" w:eastAsia="仿宋" w:hAnsi="仿宋" w:hint="eastAsia"/>
                <w:szCs w:val="21"/>
              </w:rPr>
              <w:t>可记录电梯实际运行次数、运行小时</w:t>
            </w:r>
          </w:p>
        </w:tc>
      </w:tr>
      <w:tr w:rsidR="008A547A" w:rsidRPr="00C113C4" w:rsidTr="00CB2347">
        <w:trPr>
          <w:trHeight w:val="20"/>
        </w:trPr>
        <w:tc>
          <w:tcPr>
            <w:tcW w:w="660" w:type="dxa"/>
            <w:vAlign w:val="center"/>
          </w:tcPr>
          <w:p w:rsidR="008A547A" w:rsidRPr="00C113C4" w:rsidRDefault="008A547A" w:rsidP="00CB2347">
            <w:pPr>
              <w:spacing w:line="300" w:lineRule="exact"/>
              <w:ind w:firstLineChars="50" w:firstLine="105"/>
              <w:rPr>
                <w:rFonts w:ascii="仿宋" w:eastAsia="仿宋" w:hAnsi="仿宋" w:cs="Arial"/>
                <w:szCs w:val="21"/>
              </w:rPr>
            </w:pPr>
            <w:r w:rsidRPr="00C113C4">
              <w:rPr>
                <w:rFonts w:ascii="仿宋" w:eastAsia="仿宋" w:hAnsi="仿宋" w:cs="Arial" w:hint="eastAsia"/>
                <w:szCs w:val="21"/>
              </w:rPr>
              <w:t>11.</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64" w:name="_Toc156999670"/>
            <w:bookmarkStart w:id="165" w:name="_Toc156999798"/>
            <w:r w:rsidRPr="00C113C4">
              <w:rPr>
                <w:rFonts w:ascii="仿宋" w:eastAsia="仿宋" w:hAnsi="仿宋" w:hint="eastAsia"/>
                <w:sz w:val="21"/>
                <w:szCs w:val="21"/>
              </w:rPr>
              <w:t>重复关门</w:t>
            </w:r>
            <w:bookmarkEnd w:id="164"/>
            <w:bookmarkEnd w:id="165"/>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当系统发出关门信号一定时间内尚未到位，则系统反向开门，然后再试一次关门。如连试3次不能关门到位，则开门等候修理。</w:t>
            </w:r>
          </w:p>
        </w:tc>
      </w:tr>
      <w:tr w:rsidR="008A547A" w:rsidRPr="00C113C4" w:rsidTr="00CB2347">
        <w:trPr>
          <w:trHeight w:val="1653"/>
        </w:trPr>
        <w:tc>
          <w:tcPr>
            <w:tcW w:w="660" w:type="dxa"/>
            <w:vAlign w:val="center"/>
          </w:tcPr>
          <w:p w:rsidR="008A547A" w:rsidRPr="00C113C4" w:rsidRDefault="008A547A" w:rsidP="00CB2347">
            <w:pPr>
              <w:spacing w:line="300" w:lineRule="exact"/>
              <w:ind w:firstLineChars="50" w:firstLine="105"/>
              <w:rPr>
                <w:rFonts w:ascii="仿宋" w:eastAsia="仿宋" w:hAnsi="仿宋" w:cs="Arial"/>
                <w:szCs w:val="21"/>
              </w:rPr>
            </w:pPr>
            <w:r w:rsidRPr="00C113C4">
              <w:rPr>
                <w:rFonts w:ascii="仿宋" w:eastAsia="仿宋" w:hAnsi="仿宋" w:cs="Arial" w:hint="eastAsia"/>
                <w:szCs w:val="21"/>
              </w:rPr>
              <w:t>12.</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66" w:name="_Toc156999671"/>
            <w:bookmarkStart w:id="167" w:name="_Toc156999799"/>
            <w:r w:rsidRPr="00C113C4">
              <w:rPr>
                <w:rFonts w:ascii="仿宋" w:eastAsia="仿宋" w:hAnsi="仿宋" w:hint="eastAsia"/>
                <w:sz w:val="21"/>
                <w:szCs w:val="21"/>
              </w:rPr>
              <w:t>锁梯服务</w:t>
            </w:r>
            <w:bookmarkEnd w:id="166"/>
            <w:bookmarkEnd w:id="167"/>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锁梯钥匙开关一般设于基站。下班时将电梯打在自动档，待门自动关闭后，将基站召唤按钮盒中的钥匙开关旋至停梯位置，电梯便停止工作，同时自动切断轿厢照明。上班时，钥匙开关旋至运行位置，电梯开始工作。</w:t>
            </w:r>
          </w:p>
        </w:tc>
      </w:tr>
      <w:tr w:rsidR="008A547A" w:rsidRPr="00C113C4" w:rsidTr="00CB2347">
        <w:trPr>
          <w:trHeight w:val="20"/>
        </w:trPr>
        <w:tc>
          <w:tcPr>
            <w:tcW w:w="660" w:type="dxa"/>
            <w:vAlign w:val="center"/>
          </w:tcPr>
          <w:p w:rsidR="008A547A" w:rsidRPr="00C113C4" w:rsidRDefault="008A547A" w:rsidP="00CB2347">
            <w:pPr>
              <w:spacing w:line="300" w:lineRule="exact"/>
              <w:ind w:firstLineChars="50" w:firstLine="105"/>
              <w:rPr>
                <w:rFonts w:ascii="仿宋" w:eastAsia="仿宋" w:hAnsi="仿宋" w:cs="Arial"/>
                <w:szCs w:val="21"/>
              </w:rPr>
            </w:pPr>
            <w:r w:rsidRPr="00C113C4">
              <w:rPr>
                <w:rFonts w:ascii="仿宋" w:eastAsia="仿宋" w:hAnsi="仿宋" w:cs="Arial" w:hint="eastAsia"/>
                <w:szCs w:val="21"/>
              </w:rPr>
              <w:t>13.</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68" w:name="_Toc156999672"/>
            <w:bookmarkStart w:id="169" w:name="_Toc156999800"/>
            <w:r w:rsidRPr="00C113C4">
              <w:rPr>
                <w:rFonts w:ascii="仿宋" w:eastAsia="仿宋" w:hAnsi="仿宋" w:hint="eastAsia"/>
                <w:sz w:val="21"/>
                <w:szCs w:val="21"/>
              </w:rPr>
              <w:t>门区外不能开门保护</w:t>
            </w:r>
            <w:bookmarkEnd w:id="168"/>
            <w:bookmarkEnd w:id="169"/>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为保证安全，在门区外不能开门，且当轿厢意外离开门区时系统自动关门。</w:t>
            </w:r>
          </w:p>
        </w:tc>
      </w:tr>
      <w:tr w:rsidR="008A547A" w:rsidRPr="00C113C4" w:rsidTr="00CB2347">
        <w:trPr>
          <w:trHeight w:val="20"/>
        </w:trPr>
        <w:tc>
          <w:tcPr>
            <w:tcW w:w="660" w:type="dxa"/>
            <w:vAlign w:val="center"/>
          </w:tcPr>
          <w:p w:rsidR="008A547A" w:rsidRPr="00C113C4" w:rsidRDefault="008A547A" w:rsidP="00CB2347">
            <w:pPr>
              <w:spacing w:line="300" w:lineRule="exact"/>
              <w:ind w:firstLineChars="50" w:firstLine="105"/>
              <w:rPr>
                <w:rFonts w:ascii="仿宋" w:eastAsia="仿宋" w:hAnsi="仿宋" w:cs="Arial"/>
                <w:szCs w:val="21"/>
              </w:rPr>
            </w:pPr>
            <w:r w:rsidRPr="00C113C4">
              <w:rPr>
                <w:rFonts w:ascii="仿宋" w:eastAsia="仿宋" w:hAnsi="仿宋" w:cs="Arial" w:hint="eastAsia"/>
                <w:szCs w:val="21"/>
              </w:rPr>
              <w:t>14.</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70" w:name="_Toc156999673"/>
            <w:bookmarkStart w:id="171" w:name="_Toc156999801"/>
            <w:r w:rsidRPr="00C113C4">
              <w:rPr>
                <w:rFonts w:ascii="仿宋" w:eastAsia="仿宋" w:hAnsi="仿宋" w:hint="eastAsia"/>
                <w:sz w:val="21"/>
                <w:szCs w:val="21"/>
              </w:rPr>
              <w:t>超载保护</w:t>
            </w:r>
            <w:bookmarkEnd w:id="170"/>
            <w:bookmarkEnd w:id="171"/>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当轿厢负载超过额定负载时，电梯不能关门，同时蜂鸣器鸣响。当负载降至额定负载以下时，电梯才能恢复正常运行。</w:t>
            </w:r>
          </w:p>
        </w:tc>
      </w:tr>
      <w:tr w:rsidR="008A547A" w:rsidRPr="00C113C4" w:rsidTr="00CB2347">
        <w:trPr>
          <w:trHeight w:val="20"/>
        </w:trPr>
        <w:tc>
          <w:tcPr>
            <w:tcW w:w="660" w:type="dxa"/>
            <w:vAlign w:val="center"/>
          </w:tcPr>
          <w:p w:rsidR="008A547A" w:rsidRPr="00C113C4" w:rsidRDefault="008A547A" w:rsidP="00CB2347">
            <w:pPr>
              <w:spacing w:line="300" w:lineRule="exact"/>
              <w:ind w:firstLineChars="50" w:firstLine="105"/>
              <w:rPr>
                <w:rFonts w:ascii="仿宋" w:eastAsia="仿宋" w:hAnsi="仿宋" w:cs="Arial"/>
                <w:szCs w:val="21"/>
              </w:rPr>
            </w:pPr>
            <w:r w:rsidRPr="00C113C4">
              <w:rPr>
                <w:rFonts w:ascii="仿宋" w:eastAsia="仿宋" w:hAnsi="仿宋" w:cs="Arial" w:hint="eastAsia"/>
                <w:szCs w:val="21"/>
              </w:rPr>
              <w:t>15.</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72" w:name="_Toc156999674"/>
            <w:bookmarkStart w:id="173" w:name="_Toc156999802"/>
            <w:r w:rsidRPr="00C113C4">
              <w:rPr>
                <w:rFonts w:ascii="仿宋" w:eastAsia="仿宋" w:hAnsi="仿宋" w:hint="eastAsia"/>
                <w:sz w:val="21"/>
                <w:szCs w:val="21"/>
              </w:rPr>
              <w:t>安全接触器触点检测保护</w:t>
            </w:r>
            <w:bookmarkEnd w:id="172"/>
            <w:bookmarkEnd w:id="173"/>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系统自动检测与运行有关的抱闸接触器、运行接触器是否正常释放与吸合，若系统检测到接触器不能正常释放与吸合则故障报警，并取消快车运行，直至检修完毕或控制器重新上电为止。</w:t>
            </w:r>
          </w:p>
        </w:tc>
      </w:tr>
      <w:tr w:rsidR="008A547A" w:rsidRPr="00C113C4" w:rsidTr="00CB2347">
        <w:trPr>
          <w:trHeight w:val="20"/>
        </w:trPr>
        <w:tc>
          <w:tcPr>
            <w:tcW w:w="660" w:type="dxa"/>
            <w:vAlign w:val="center"/>
          </w:tcPr>
          <w:p w:rsidR="008A547A" w:rsidRPr="00C113C4" w:rsidRDefault="008A547A" w:rsidP="00CB2347">
            <w:pPr>
              <w:spacing w:line="300" w:lineRule="exact"/>
              <w:ind w:firstLineChars="50" w:firstLine="105"/>
              <w:rPr>
                <w:rFonts w:ascii="仿宋" w:eastAsia="仿宋" w:hAnsi="仿宋" w:cs="Arial"/>
                <w:szCs w:val="21"/>
              </w:rPr>
            </w:pPr>
            <w:r w:rsidRPr="00C113C4">
              <w:rPr>
                <w:rFonts w:ascii="仿宋" w:eastAsia="仿宋" w:hAnsi="仿宋" w:cs="Arial" w:hint="eastAsia"/>
                <w:szCs w:val="21"/>
              </w:rPr>
              <w:t>16.</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74" w:name="_Toc156999675"/>
            <w:bookmarkStart w:id="175" w:name="_Toc156999803"/>
            <w:r w:rsidRPr="00C113C4">
              <w:rPr>
                <w:rFonts w:ascii="仿宋" w:eastAsia="仿宋" w:hAnsi="仿宋" w:hint="eastAsia"/>
                <w:sz w:val="21"/>
                <w:szCs w:val="21"/>
              </w:rPr>
              <w:t>门锁短接保护</w:t>
            </w:r>
            <w:bookmarkEnd w:id="174"/>
            <w:bookmarkEnd w:id="175"/>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在电梯开门到位时，若系统检测到门锁接触器接通，则故障报警，并取消快车运行，直至检修完毕或控制器重新上电为止。</w:t>
            </w:r>
          </w:p>
        </w:tc>
      </w:tr>
      <w:tr w:rsidR="008A547A" w:rsidRPr="00C113C4" w:rsidTr="00CB2347">
        <w:trPr>
          <w:trHeight w:val="20"/>
        </w:trPr>
        <w:tc>
          <w:tcPr>
            <w:tcW w:w="660" w:type="dxa"/>
            <w:vAlign w:val="center"/>
          </w:tcPr>
          <w:p w:rsidR="008A547A" w:rsidRPr="00C113C4" w:rsidRDefault="008A547A" w:rsidP="00CB2347">
            <w:pPr>
              <w:spacing w:line="300" w:lineRule="exact"/>
              <w:ind w:firstLineChars="50" w:firstLine="105"/>
              <w:rPr>
                <w:rFonts w:ascii="仿宋" w:eastAsia="仿宋" w:hAnsi="仿宋" w:cs="Arial"/>
                <w:szCs w:val="21"/>
              </w:rPr>
            </w:pPr>
            <w:r w:rsidRPr="00C113C4">
              <w:rPr>
                <w:rFonts w:ascii="仿宋" w:eastAsia="仿宋" w:hAnsi="仿宋" w:cs="Arial" w:hint="eastAsia"/>
                <w:szCs w:val="21"/>
              </w:rPr>
              <w:t>17.</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76" w:name="_Toc156999676"/>
            <w:bookmarkStart w:id="177" w:name="_Toc156999804"/>
            <w:r w:rsidRPr="00C113C4">
              <w:rPr>
                <w:rFonts w:ascii="仿宋" w:eastAsia="仿宋" w:hAnsi="仿宋" w:hint="eastAsia"/>
                <w:sz w:val="21"/>
                <w:szCs w:val="21"/>
              </w:rPr>
              <w:t>电梯溜车报警</w:t>
            </w:r>
            <w:bookmarkEnd w:id="176"/>
            <w:bookmarkEnd w:id="177"/>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当系统检测到电梯停梯时，连续3秒钟检测到位置变化，则认为电梯发生溜车，立即停止一切动作，并故障报警，直至检修完毕或控制器重新上电为止。</w:t>
            </w:r>
          </w:p>
        </w:tc>
      </w:tr>
      <w:tr w:rsidR="008A547A" w:rsidRPr="00C113C4" w:rsidTr="00CB2347">
        <w:trPr>
          <w:trHeight w:val="20"/>
        </w:trPr>
        <w:tc>
          <w:tcPr>
            <w:tcW w:w="660" w:type="dxa"/>
            <w:vAlign w:val="center"/>
          </w:tcPr>
          <w:p w:rsidR="008A547A" w:rsidRPr="00C113C4" w:rsidRDefault="008A547A" w:rsidP="00CB2347">
            <w:pPr>
              <w:spacing w:line="300" w:lineRule="exact"/>
              <w:ind w:firstLineChars="50" w:firstLine="105"/>
              <w:rPr>
                <w:rFonts w:ascii="仿宋" w:eastAsia="仿宋" w:hAnsi="仿宋" w:cs="Arial"/>
                <w:szCs w:val="21"/>
              </w:rPr>
            </w:pPr>
            <w:r w:rsidRPr="00C113C4">
              <w:rPr>
                <w:rFonts w:ascii="仿宋" w:eastAsia="仿宋" w:hAnsi="仿宋" w:cs="Arial" w:hint="eastAsia"/>
                <w:szCs w:val="21"/>
              </w:rPr>
              <w:t>18.</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78" w:name="_Toc156999677"/>
            <w:bookmarkStart w:id="179" w:name="_Toc156999805"/>
            <w:r w:rsidRPr="00C113C4">
              <w:rPr>
                <w:rFonts w:ascii="仿宋" w:eastAsia="仿宋" w:hAnsi="仿宋" w:hint="eastAsia"/>
                <w:sz w:val="21"/>
                <w:szCs w:val="21"/>
              </w:rPr>
              <w:t>门安全保护</w:t>
            </w:r>
            <w:bookmarkEnd w:id="178"/>
            <w:bookmarkEnd w:id="179"/>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在关门过程中光幕保护，当关门过程中有人员或货物进入轿厢遮挡光幕，光幕开关信号接通，电梯门立即反向开。</w:t>
            </w:r>
          </w:p>
        </w:tc>
      </w:tr>
      <w:tr w:rsidR="008A547A" w:rsidRPr="00C113C4" w:rsidTr="00CB2347">
        <w:trPr>
          <w:trHeight w:val="20"/>
        </w:trPr>
        <w:tc>
          <w:tcPr>
            <w:tcW w:w="660" w:type="dxa"/>
            <w:vAlign w:val="center"/>
          </w:tcPr>
          <w:p w:rsidR="008A547A" w:rsidRPr="00C113C4" w:rsidRDefault="008A547A" w:rsidP="00CB2347">
            <w:pPr>
              <w:spacing w:line="300" w:lineRule="exact"/>
              <w:jc w:val="center"/>
              <w:rPr>
                <w:rFonts w:ascii="仿宋" w:eastAsia="仿宋" w:hAnsi="仿宋" w:cs="Arial"/>
                <w:szCs w:val="21"/>
              </w:rPr>
            </w:pPr>
            <w:r w:rsidRPr="00C113C4">
              <w:rPr>
                <w:rFonts w:ascii="仿宋" w:eastAsia="仿宋" w:hAnsi="仿宋" w:cs="Arial" w:hint="eastAsia"/>
                <w:szCs w:val="21"/>
              </w:rPr>
              <w:t xml:space="preserve"> 19．</w:t>
            </w:r>
          </w:p>
        </w:tc>
        <w:tc>
          <w:tcPr>
            <w:tcW w:w="8574" w:type="dxa"/>
          </w:tcPr>
          <w:p w:rsidR="008A547A" w:rsidRPr="00C113C4" w:rsidRDefault="008A547A" w:rsidP="00CB2347">
            <w:pPr>
              <w:pStyle w:val="2"/>
              <w:tabs>
                <w:tab w:val="left" w:pos="3400"/>
              </w:tabs>
              <w:spacing w:before="0" w:after="0"/>
              <w:jc w:val="left"/>
              <w:rPr>
                <w:rFonts w:ascii="仿宋" w:eastAsia="仿宋" w:hAnsi="仿宋"/>
                <w:sz w:val="21"/>
                <w:szCs w:val="21"/>
              </w:rPr>
            </w:pPr>
            <w:bookmarkStart w:id="180" w:name="_Toc156999678"/>
            <w:bookmarkStart w:id="181" w:name="_Toc156999806"/>
            <w:r w:rsidRPr="00C113C4">
              <w:rPr>
                <w:rFonts w:ascii="仿宋" w:eastAsia="仿宋" w:hAnsi="仿宋" w:hint="eastAsia"/>
                <w:sz w:val="21"/>
                <w:szCs w:val="21"/>
              </w:rPr>
              <w:t>冗余内指令自动消除</w:t>
            </w:r>
            <w:bookmarkEnd w:id="180"/>
            <w:bookmarkEnd w:id="181"/>
          </w:p>
          <w:p w:rsidR="008A547A" w:rsidRPr="00C113C4" w:rsidRDefault="008A547A" w:rsidP="00CB2347">
            <w:pPr>
              <w:jc w:val="left"/>
              <w:rPr>
                <w:rFonts w:ascii="仿宋" w:eastAsia="仿宋" w:hAnsi="仿宋"/>
                <w:szCs w:val="21"/>
              </w:rPr>
            </w:pPr>
            <w:r w:rsidRPr="00C113C4">
              <w:rPr>
                <w:rFonts w:ascii="仿宋" w:eastAsia="仿宋" w:hAnsi="仿宋" w:hint="eastAsia"/>
                <w:szCs w:val="21"/>
              </w:rPr>
              <w:t>当电梯完成上行或下行方向最远端服务时,系统会自动清除轿内所有指令,以提高运行效率。</w:t>
            </w:r>
          </w:p>
        </w:tc>
      </w:tr>
      <w:tr w:rsidR="008A547A" w:rsidRPr="00C113C4" w:rsidTr="00CB2347">
        <w:trPr>
          <w:trHeight w:val="20"/>
        </w:trPr>
        <w:tc>
          <w:tcPr>
            <w:tcW w:w="660" w:type="dxa"/>
            <w:vAlign w:val="center"/>
          </w:tcPr>
          <w:p w:rsidR="008A547A" w:rsidRPr="00C113C4" w:rsidRDefault="008A547A" w:rsidP="00CB2347">
            <w:pPr>
              <w:spacing w:line="300" w:lineRule="exact"/>
              <w:jc w:val="center"/>
              <w:rPr>
                <w:rFonts w:ascii="仿宋" w:eastAsia="仿宋" w:hAnsi="仿宋" w:cs="Arial"/>
                <w:szCs w:val="21"/>
              </w:rPr>
            </w:pPr>
            <w:r w:rsidRPr="00C113C4">
              <w:rPr>
                <w:rFonts w:ascii="仿宋" w:eastAsia="仿宋" w:hAnsi="仿宋" w:cs="Arial" w:hint="eastAsia"/>
                <w:szCs w:val="21"/>
              </w:rPr>
              <w:t xml:space="preserve"> 20．</w:t>
            </w:r>
          </w:p>
        </w:tc>
        <w:tc>
          <w:tcPr>
            <w:tcW w:w="8574" w:type="dxa"/>
          </w:tcPr>
          <w:p w:rsidR="008A547A" w:rsidRPr="00C113C4" w:rsidRDefault="008A547A" w:rsidP="00CB2347">
            <w:pPr>
              <w:spacing w:line="440" w:lineRule="exact"/>
              <w:jc w:val="left"/>
              <w:rPr>
                <w:rFonts w:ascii="仿宋" w:eastAsia="仿宋" w:hAnsi="仿宋"/>
                <w:b/>
                <w:szCs w:val="21"/>
              </w:rPr>
            </w:pPr>
            <w:r w:rsidRPr="00C113C4">
              <w:rPr>
                <w:rFonts w:ascii="仿宋" w:eastAsia="仿宋" w:hAnsi="仿宋" w:hint="eastAsia"/>
                <w:b/>
                <w:szCs w:val="21"/>
              </w:rPr>
              <w:t>上、下越程限位、极限保护</w:t>
            </w:r>
          </w:p>
          <w:p w:rsidR="008A547A" w:rsidRPr="00C113C4" w:rsidRDefault="008A547A" w:rsidP="00CB2347">
            <w:pPr>
              <w:spacing w:line="440" w:lineRule="exact"/>
              <w:jc w:val="left"/>
              <w:rPr>
                <w:rFonts w:ascii="仿宋" w:eastAsia="仿宋" w:hAnsi="仿宋"/>
                <w:szCs w:val="21"/>
              </w:rPr>
            </w:pPr>
            <w:r w:rsidRPr="00C113C4">
              <w:rPr>
                <w:rFonts w:ascii="仿宋" w:eastAsia="仿宋" w:hAnsi="仿宋" w:hint="eastAsia"/>
                <w:szCs w:val="21"/>
              </w:rPr>
              <w:t>万一电梯发生失控时冲顶或撞底现象，该装置有效地保护电梯。</w:t>
            </w:r>
          </w:p>
        </w:tc>
      </w:tr>
      <w:tr w:rsidR="008A547A" w:rsidRPr="00C113C4" w:rsidTr="00CB2347">
        <w:trPr>
          <w:trHeight w:val="20"/>
        </w:trPr>
        <w:tc>
          <w:tcPr>
            <w:tcW w:w="660" w:type="dxa"/>
            <w:vAlign w:val="center"/>
          </w:tcPr>
          <w:p w:rsidR="008A547A" w:rsidRPr="00C113C4" w:rsidRDefault="008A547A" w:rsidP="00CB2347">
            <w:pPr>
              <w:spacing w:line="300" w:lineRule="exact"/>
              <w:jc w:val="center"/>
              <w:rPr>
                <w:rFonts w:ascii="仿宋" w:eastAsia="仿宋" w:hAnsi="仿宋" w:cs="Arial"/>
                <w:szCs w:val="21"/>
              </w:rPr>
            </w:pPr>
            <w:r w:rsidRPr="00C113C4">
              <w:rPr>
                <w:rFonts w:ascii="仿宋" w:eastAsia="仿宋" w:hAnsi="仿宋" w:cs="Arial" w:hint="eastAsia"/>
                <w:szCs w:val="21"/>
              </w:rPr>
              <w:t xml:space="preserve"> 21．</w:t>
            </w:r>
          </w:p>
        </w:tc>
        <w:tc>
          <w:tcPr>
            <w:tcW w:w="8574" w:type="dxa"/>
          </w:tcPr>
          <w:p w:rsidR="008A547A" w:rsidRPr="00C113C4" w:rsidRDefault="008A547A" w:rsidP="00CB2347">
            <w:pPr>
              <w:spacing w:line="440" w:lineRule="exact"/>
              <w:jc w:val="left"/>
              <w:rPr>
                <w:rFonts w:ascii="仿宋" w:eastAsia="仿宋" w:hAnsi="仿宋"/>
                <w:b/>
                <w:szCs w:val="21"/>
              </w:rPr>
            </w:pPr>
            <w:r w:rsidRPr="00C113C4">
              <w:rPr>
                <w:rFonts w:ascii="仿宋" w:eastAsia="仿宋" w:hAnsi="仿宋" w:hint="eastAsia"/>
                <w:b/>
                <w:szCs w:val="21"/>
              </w:rPr>
              <w:t>端站强迫减速保护</w:t>
            </w:r>
          </w:p>
          <w:p w:rsidR="008A547A" w:rsidRPr="00C113C4" w:rsidRDefault="008A547A" w:rsidP="00CB2347">
            <w:pPr>
              <w:spacing w:line="440" w:lineRule="exact"/>
              <w:jc w:val="left"/>
              <w:rPr>
                <w:rFonts w:ascii="仿宋" w:eastAsia="仿宋" w:hAnsi="仿宋"/>
                <w:szCs w:val="21"/>
              </w:rPr>
            </w:pPr>
            <w:r w:rsidRPr="00C113C4">
              <w:rPr>
                <w:rFonts w:ascii="仿宋" w:eastAsia="仿宋" w:hAnsi="仿宋" w:hint="eastAsia"/>
                <w:szCs w:val="21"/>
              </w:rPr>
              <w:t>电梯的上、下终端装有终端减速开关，以保证电梯不会越程。</w:t>
            </w:r>
          </w:p>
        </w:tc>
      </w:tr>
    </w:tbl>
    <w:p w:rsidR="008A547A" w:rsidRPr="00C113C4" w:rsidRDefault="008A547A" w:rsidP="008A547A">
      <w:pPr>
        <w:pStyle w:val="11"/>
        <w:rPr>
          <w:rFonts w:ascii="仿宋" w:eastAsia="仿宋" w:hAnsi="仿宋"/>
        </w:rPr>
      </w:pPr>
    </w:p>
    <w:p w:rsidR="008A547A" w:rsidRPr="00C113C4" w:rsidRDefault="008A547A" w:rsidP="008A547A">
      <w:pPr>
        <w:pStyle w:val="11"/>
        <w:rPr>
          <w:rFonts w:ascii="仿宋" w:eastAsia="仿宋" w:hAnsi="仿宋" w:hint="eastAsia"/>
        </w:rPr>
      </w:pPr>
    </w:p>
    <w:p w:rsidR="008A547A" w:rsidRPr="00C113C4" w:rsidRDefault="008A547A" w:rsidP="008A547A">
      <w:pPr>
        <w:spacing w:line="440" w:lineRule="exact"/>
        <w:rPr>
          <w:rFonts w:ascii="仿宋" w:eastAsia="仿宋" w:hAnsi="仿宋" w:cs="宋体"/>
          <w:szCs w:val="21"/>
        </w:rPr>
      </w:pPr>
    </w:p>
    <w:p w:rsidR="008A547A" w:rsidRPr="00C113C4" w:rsidRDefault="008A547A" w:rsidP="008A547A">
      <w:pPr>
        <w:spacing w:line="440" w:lineRule="exact"/>
        <w:rPr>
          <w:rFonts w:ascii="仿宋" w:eastAsia="仿宋" w:hAnsi="仿宋" w:cs="宋体" w:hint="eastAsia"/>
          <w:b/>
          <w:szCs w:val="21"/>
        </w:rPr>
      </w:pPr>
      <w:r w:rsidRPr="00C113C4">
        <w:rPr>
          <w:rFonts w:ascii="仿宋" w:eastAsia="仿宋" w:hAnsi="仿宋" w:cs="宋体" w:hint="eastAsia"/>
          <w:b/>
          <w:szCs w:val="21"/>
        </w:rPr>
        <w:t>（二）其他要求</w:t>
      </w:r>
    </w:p>
    <w:p w:rsidR="008A547A" w:rsidRPr="00C113C4" w:rsidRDefault="008A547A" w:rsidP="008A547A">
      <w:pPr>
        <w:spacing w:line="440" w:lineRule="exact"/>
        <w:ind w:firstLineChars="200" w:firstLine="422"/>
        <w:rPr>
          <w:rFonts w:ascii="仿宋" w:eastAsia="仿宋" w:hAnsi="仿宋" w:cs="宋体" w:hint="eastAsia"/>
          <w:szCs w:val="21"/>
        </w:rPr>
      </w:pPr>
      <w:r w:rsidRPr="00C113C4">
        <w:rPr>
          <w:rFonts w:ascii="仿宋" w:eastAsia="仿宋" w:hAnsi="仿宋" w:cs="宋体" w:hint="eastAsia"/>
          <w:b/>
          <w:bCs/>
          <w:szCs w:val="21"/>
        </w:rPr>
        <w:t>1、电梯其他要求</w:t>
      </w:r>
    </w:p>
    <w:p w:rsidR="008A547A" w:rsidRPr="00C113C4" w:rsidRDefault="008A547A" w:rsidP="008A547A">
      <w:pPr>
        <w:tabs>
          <w:tab w:val="left" w:pos="1130"/>
        </w:tabs>
        <w:spacing w:line="440" w:lineRule="exact"/>
        <w:ind w:firstLineChars="200" w:firstLine="380"/>
        <w:rPr>
          <w:rFonts w:ascii="仿宋" w:eastAsia="仿宋" w:hAnsi="仿宋" w:cs="宋体" w:hint="eastAsia"/>
          <w:szCs w:val="21"/>
        </w:rPr>
      </w:pPr>
      <w:r w:rsidRPr="00C113C4">
        <w:rPr>
          <w:rFonts w:ascii="仿宋" w:eastAsia="仿宋" w:hAnsi="仿宋" w:cs="宋体" w:hint="eastAsia"/>
          <w:spacing w:val="-10"/>
          <w:szCs w:val="21"/>
        </w:rPr>
        <w:t>（</w:t>
      </w:r>
      <w:r w:rsidRPr="00C113C4">
        <w:rPr>
          <w:rFonts w:ascii="仿宋" w:eastAsia="仿宋" w:hAnsi="仿宋" w:cs="宋体" w:hint="eastAsia"/>
          <w:szCs w:val="21"/>
        </w:rPr>
        <w:t xml:space="preserve">1）本技术规格及要求为知名品牌电梯制造商直接在中华人民共和国境内独资或合资生产的合格电梯产品。 </w:t>
      </w:r>
    </w:p>
    <w:p w:rsidR="008A547A" w:rsidRPr="00C113C4" w:rsidRDefault="008A547A" w:rsidP="008A547A">
      <w:pPr>
        <w:tabs>
          <w:tab w:val="left" w:pos="1130"/>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（2）本要求是招标人提供的最低限度的技术要求，并未对一切技术细节做出规定，也未充分引述有关标准和规范的条文，投标人应保证提供符合本技术规格及要求和有关工业标准的优质产品。 </w:t>
      </w:r>
    </w:p>
    <w:p w:rsidR="008A547A" w:rsidRPr="00C113C4" w:rsidRDefault="008A547A" w:rsidP="008A547A">
      <w:pPr>
        <w:tabs>
          <w:tab w:val="left" w:pos="1130"/>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（3）本技术规格及要求所使用的标准和规范如与投标人执行的标准发生矛盾时，按较高标准执行。</w:t>
      </w:r>
    </w:p>
    <w:p w:rsidR="008A547A" w:rsidRPr="00C113C4" w:rsidRDefault="008A547A" w:rsidP="008A547A">
      <w:pPr>
        <w:tabs>
          <w:tab w:val="left" w:pos="1130"/>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（4）招标人保留在签订合同前，对本技术规格及要求补充和修改的权利，投标人应予以配合，如提出修改，具体事项由中标投标人与招标人另行商定。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（5）投标人所提供的设备，如若发生侵犯知识产权的行为时，其侵权责任与招标人无关，应由投标人承担相应的责任，并不得损害招标人的利益。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6）投标人须提供投标品牌行业认可的知名品牌的中、高端梯型。必须保证所提供资料的真实性，如在开、评标过程中发现投标人有弄虚作假的情况发生，该投标人立即作无效标处理。若在中标后任何时间发现，招标人亦有权取消其中标资格或立即终止合同，对招标人造成的损失中标人应进行赔偿。</w:t>
      </w:r>
    </w:p>
    <w:p w:rsidR="008A547A" w:rsidRPr="00C113C4" w:rsidRDefault="008A547A" w:rsidP="008A547A">
      <w:pPr>
        <w:spacing w:line="440" w:lineRule="exact"/>
        <w:ind w:firstLineChars="200" w:firstLine="422"/>
        <w:rPr>
          <w:rFonts w:ascii="仿宋" w:eastAsia="仿宋" w:hAnsi="仿宋" w:cs="宋体" w:hint="eastAsia"/>
          <w:szCs w:val="21"/>
        </w:rPr>
      </w:pPr>
      <w:r w:rsidRPr="00C113C4">
        <w:rPr>
          <w:rFonts w:ascii="仿宋" w:eastAsia="仿宋" w:hAnsi="仿宋" w:cs="宋体" w:hint="eastAsia"/>
          <w:b/>
          <w:bCs/>
          <w:szCs w:val="21"/>
        </w:rPr>
        <w:t>2、所遵循的标准和质量保证</w:t>
      </w:r>
      <w:r w:rsidRPr="00C113C4">
        <w:rPr>
          <w:rFonts w:ascii="仿宋" w:eastAsia="仿宋" w:hAnsi="仿宋" w:cs="宋体" w:hint="eastAsia"/>
          <w:szCs w:val="21"/>
        </w:rPr>
        <w:t xml:space="preserve"> </w:t>
      </w:r>
    </w:p>
    <w:p w:rsidR="008A547A" w:rsidRPr="00C113C4" w:rsidRDefault="008A547A" w:rsidP="008A547A">
      <w:pPr>
        <w:tabs>
          <w:tab w:val="left" w:pos="1130"/>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（1）投标人提供的所有设备，其制造商应有完善的质量检测手段和质量保证体系， 产品符合国家标准和行业标准。 </w:t>
      </w:r>
    </w:p>
    <w:p w:rsidR="008A547A" w:rsidRPr="00C113C4" w:rsidRDefault="008A547A" w:rsidP="008A547A">
      <w:pPr>
        <w:tabs>
          <w:tab w:val="left" w:pos="1154"/>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（2）投标人提供的所有技术文件中的技术指标均应使用相应的国家先进标准、中国国家标准、各行业的相应标准、国际标准化组织标准。 </w:t>
      </w:r>
    </w:p>
    <w:p w:rsidR="008A547A" w:rsidRPr="00C113C4" w:rsidRDefault="008A547A" w:rsidP="008A547A">
      <w:pPr>
        <w:tabs>
          <w:tab w:val="left" w:pos="1154"/>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3）投标人所提供设备的设计、制造、产品性能、材料的选择和材料的检验及产品的测试等，都应按国内外通行的现行标准和相应的技术规范执行。而这些标准和技术规范应为合同签字日为止最新发布发行的标准和技术规范。 </w:t>
      </w:r>
    </w:p>
    <w:p w:rsidR="008A547A" w:rsidRPr="00C113C4" w:rsidRDefault="008A547A" w:rsidP="008A547A">
      <w:pPr>
        <w:tabs>
          <w:tab w:val="left" w:pos="1154"/>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（4）投标人提供设备所使用的度量衡单位除技术规格中另有规定外，应统一使用公制单位。 </w:t>
      </w:r>
    </w:p>
    <w:p w:rsidR="008A547A" w:rsidRPr="00C113C4" w:rsidRDefault="008A547A" w:rsidP="008A547A">
      <w:pPr>
        <w:tabs>
          <w:tab w:val="left" w:pos="1154"/>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（5）投标人所提供的设备须符合招标人提供的现有土建结构条件的有关要求。 </w:t>
      </w:r>
    </w:p>
    <w:p w:rsidR="008A547A" w:rsidRPr="00C113C4" w:rsidRDefault="008A547A" w:rsidP="008A547A">
      <w:pPr>
        <w:tabs>
          <w:tab w:val="left" w:pos="1154"/>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（6）中标投标人须在接到中标通知书7日内提供有关技术参数，电梯施工图纸，并派人指导、配合施工。 </w:t>
      </w:r>
    </w:p>
    <w:p w:rsidR="008A547A" w:rsidRPr="00C113C4" w:rsidRDefault="008A547A" w:rsidP="008A547A">
      <w:pPr>
        <w:tabs>
          <w:tab w:val="left" w:pos="1154"/>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（7）噪声指标：满足并优于国标要求。 </w:t>
      </w:r>
    </w:p>
    <w:p w:rsidR="008A547A" w:rsidRPr="00C113C4" w:rsidRDefault="008A547A" w:rsidP="008A547A">
      <w:pPr>
        <w:tabs>
          <w:tab w:val="left" w:pos="1154"/>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（8）无故障工作时间：要求投标人提供整机、控制系统、曳引机、门机、限速器、的具体指标值。 </w:t>
      </w:r>
    </w:p>
    <w:p w:rsidR="008A547A" w:rsidRPr="00C113C4" w:rsidRDefault="008A547A" w:rsidP="008A547A">
      <w:pPr>
        <w:tabs>
          <w:tab w:val="left" w:pos="1154"/>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（9）使用寿命：要求投标人提供控制系统、曳引机、门机、限速器、安全钳的具体指标值。</w:t>
      </w:r>
    </w:p>
    <w:p w:rsidR="008A547A" w:rsidRPr="00C113C4" w:rsidRDefault="008A547A" w:rsidP="008A547A">
      <w:pPr>
        <w:tabs>
          <w:tab w:val="left" w:pos="1130"/>
        </w:tabs>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rPr>
        <w:t xml:space="preserve">3、工作范围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投标人须自行到工地现场做土建实地考察，对井道结构及相关尺寸予以核实，以确保所提供的电梯能满足现场实际进度情况并符合国家有关规定的要求。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投标人须按要求完成新客梯的供货、运输、装卸、保险、保管、安装、轿厢装饰、调试、验收、培训、直至验收合格、取得设备验收合格证书（政府质量技术监督机关颁发的《特种设备使用标志》、《特种设备使用登记证》、《电梯监督检验报告》）、交付招标人使用以及保修、售后服务工作。按工作顺序提交所需的无论其是否被明细列在合同文件中的所有资料，资料必须符合本招标文件的要求。 </w:t>
      </w:r>
    </w:p>
    <w:p w:rsidR="008A547A" w:rsidRPr="00C113C4" w:rsidRDefault="008A547A" w:rsidP="008A547A">
      <w:pPr>
        <w:tabs>
          <w:tab w:val="left" w:pos="1370"/>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1、提供的设备</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提供的电梯须包括以下工作服务但不仅限于以下：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（1）按现场土建实际情况，进行必要的改造施工；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（2）按需方和设计需要完成设备的具体设计；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（3）按需方认可的设计方案和材料进行加工、制造、供货；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（4）运输：设备运输至需方建设工地并负责卸货、保管。 </w:t>
      </w:r>
    </w:p>
    <w:p w:rsidR="008A547A" w:rsidRPr="00C113C4" w:rsidRDefault="008A547A" w:rsidP="008A547A">
      <w:pPr>
        <w:tabs>
          <w:tab w:val="left" w:pos="1370"/>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2、设备安装和调试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供方须按需方的要求和认可负责设备就位、安装调试及运行，并经有关主管部门验收合格。 </w:t>
      </w:r>
    </w:p>
    <w:p w:rsidR="008A547A" w:rsidRPr="00C113C4" w:rsidRDefault="008A547A" w:rsidP="008A547A">
      <w:pPr>
        <w:tabs>
          <w:tab w:val="left" w:pos="6663"/>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工作范围：需方除提供安装所需的水电接驳点（水电费由投标人承担</w:t>
      </w:r>
      <w:r w:rsidRPr="00C113C4">
        <w:rPr>
          <w:rFonts w:ascii="仿宋" w:eastAsia="仿宋" w:hAnsi="仿宋" w:cs="宋体" w:hint="eastAsia"/>
          <w:spacing w:val="-118"/>
          <w:szCs w:val="21"/>
        </w:rPr>
        <w:t>）</w:t>
      </w:r>
      <w:r w:rsidRPr="00C113C4">
        <w:rPr>
          <w:rFonts w:ascii="仿宋" w:eastAsia="仿宋" w:hAnsi="仿宋" w:cs="宋体" w:hint="eastAsia"/>
          <w:szCs w:val="21"/>
        </w:rPr>
        <w:t>、设备存放</w:t>
      </w:r>
      <w:r w:rsidRPr="00C113C4">
        <w:rPr>
          <w:rFonts w:ascii="仿宋" w:eastAsia="仿宋" w:hAnsi="仿宋" w:cs="宋体" w:hint="eastAsia"/>
          <w:spacing w:val="-5"/>
          <w:szCs w:val="21"/>
        </w:rPr>
        <w:t>场地以外，设备装卸、就位、脚手架、井道照明及爬梯、安装、调试、验收校验、施</w:t>
      </w:r>
      <w:r w:rsidRPr="00C113C4">
        <w:rPr>
          <w:rFonts w:ascii="仿宋" w:eastAsia="仿宋" w:hAnsi="仿宋" w:cs="宋体" w:hint="eastAsia"/>
          <w:spacing w:val="-6"/>
          <w:szCs w:val="21"/>
        </w:rPr>
        <w:t xml:space="preserve">工水电费、技术监督局验收、竣工资料整理归档、施工配合、安全、文明施工设施、操作培训、合同内维保、施工人员食宿（施工现场不具备施工人员食宿条件，施工方自行外部解决）、交通、保险等其他所需的相应的规费、税金等费用全部包括在投标报价内。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如果投标人提供的电梯与其提供的电梯井道图纸不符，均由投标人承担责任整改，达到国家有关标准和规定要求，所有费用由投标人自行承担。 </w:t>
      </w:r>
    </w:p>
    <w:p w:rsidR="008A547A" w:rsidRPr="00C113C4" w:rsidRDefault="008A547A" w:rsidP="008A547A">
      <w:pPr>
        <w:tabs>
          <w:tab w:val="left" w:pos="1394"/>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3、设备安装验收合格，交付需方使用以前的设备保护（</w:t>
      </w:r>
      <w:r w:rsidRPr="00C113C4">
        <w:rPr>
          <w:rFonts w:ascii="仿宋" w:eastAsia="仿宋" w:hAnsi="仿宋" w:cs="宋体" w:hint="eastAsia"/>
          <w:spacing w:val="-2"/>
          <w:szCs w:val="21"/>
        </w:rPr>
        <w:t>包括采用材料将电梯</w:t>
      </w:r>
      <w:r w:rsidRPr="00C113C4">
        <w:rPr>
          <w:rFonts w:ascii="仿宋" w:eastAsia="仿宋" w:hAnsi="仿宋" w:cs="宋体" w:hint="eastAsia"/>
          <w:szCs w:val="21"/>
        </w:rPr>
        <w:t xml:space="preserve">轿箱等外露部位覆盖的保护措施）由供方负责。 </w:t>
      </w:r>
    </w:p>
    <w:p w:rsidR="008A547A" w:rsidRPr="00C113C4" w:rsidRDefault="008A547A" w:rsidP="008A547A">
      <w:pPr>
        <w:tabs>
          <w:tab w:val="left" w:pos="1394"/>
        </w:tabs>
        <w:spacing w:line="440" w:lineRule="exact"/>
        <w:ind w:firstLineChars="200" w:firstLine="416"/>
        <w:rPr>
          <w:rFonts w:ascii="仿宋" w:eastAsia="仿宋" w:hAnsi="仿宋" w:cs="宋体" w:hint="eastAsia"/>
          <w:szCs w:val="21"/>
        </w:rPr>
      </w:pPr>
      <w:r w:rsidRPr="00C113C4">
        <w:rPr>
          <w:rFonts w:ascii="仿宋" w:eastAsia="仿宋" w:hAnsi="仿宋" w:cs="宋体" w:hint="eastAsia"/>
          <w:spacing w:val="-1"/>
          <w:szCs w:val="21"/>
        </w:rPr>
        <w:t>4、在投标之前，投标人须仔细阅读招标文件，如发现有任何疑问、冲突或技</w:t>
      </w:r>
      <w:r w:rsidRPr="00C113C4">
        <w:rPr>
          <w:rFonts w:ascii="仿宋" w:eastAsia="仿宋" w:hAnsi="仿宋" w:cs="宋体" w:hint="eastAsia"/>
          <w:szCs w:val="21"/>
        </w:rPr>
        <w:t>术问题，投标人须向招标机构咨询。投标人须对投标文件中涉及到的专利负责，并保证不伤害需方的利益。在</w:t>
      </w:r>
      <w:r w:rsidRPr="00C113C4">
        <w:rPr>
          <w:rFonts w:ascii="仿宋" w:eastAsia="仿宋" w:hAnsi="仿宋" w:cs="宋体" w:hint="eastAsia"/>
          <w:spacing w:val="-1"/>
          <w:szCs w:val="21"/>
        </w:rPr>
        <w:t>法律范围内，所有文字、商标和技术侵权造成的相关费用，招标人概不负责。</w:t>
      </w:r>
    </w:p>
    <w:p w:rsidR="008A547A" w:rsidRPr="00C113C4" w:rsidRDefault="008A547A" w:rsidP="008A547A">
      <w:pPr>
        <w:tabs>
          <w:tab w:val="left" w:pos="1197"/>
          <w:tab w:val="left" w:pos="1394"/>
        </w:tabs>
        <w:spacing w:line="440" w:lineRule="exact"/>
        <w:ind w:firstLineChars="200" w:firstLine="422"/>
        <w:rPr>
          <w:rFonts w:ascii="仿宋" w:eastAsia="仿宋" w:hAnsi="仿宋" w:cs="宋体" w:hint="eastAsia"/>
          <w:b/>
          <w:bCs/>
          <w:szCs w:val="21"/>
        </w:rPr>
      </w:pPr>
      <w:r w:rsidRPr="00C113C4">
        <w:rPr>
          <w:rFonts w:ascii="仿宋" w:eastAsia="仿宋" w:hAnsi="仿宋" w:cs="宋体" w:hint="eastAsia"/>
          <w:b/>
          <w:bCs/>
          <w:szCs w:val="21"/>
        </w:rPr>
        <w:t>4、总体要求</w:t>
      </w:r>
    </w:p>
    <w:p w:rsidR="008A547A" w:rsidRPr="00C113C4" w:rsidRDefault="008A547A" w:rsidP="008A547A">
      <w:pPr>
        <w:tabs>
          <w:tab w:val="left" w:pos="1370"/>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1、工地条件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所有合同中提供的设备应能符合下列的环境条件，因此，当投标人提供设备时应考虑相应环境与条件，但不仅限于以下。</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适应性要求：</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河南平顶山—室外环境温度：-15℃—40℃</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 xml:space="preserve">电源条件—所有提供的设备和元器件的安装须符合和适应下列条件，不包括在另行条文中的说明。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电压：~380V，3 相，5 线，频率：50 赫兹；电压波动：±7%；</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接地电阻要求：≤1 欧姆。</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整个电梯装置的金属构件和桥厢应采取等电位联结措施，导体之间和导体对地的绝缘电阻值应满足相关规范的要求。</w:t>
      </w:r>
    </w:p>
    <w:p w:rsidR="008A547A" w:rsidRPr="00C113C4" w:rsidRDefault="008A547A" w:rsidP="008A547A">
      <w:pPr>
        <w:tabs>
          <w:tab w:val="left" w:pos="1370"/>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2、抗震要求：</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所有提供的设备，须满足建筑物抗震设防烈度的标准。</w:t>
      </w:r>
    </w:p>
    <w:p w:rsidR="008A547A" w:rsidRPr="00C113C4" w:rsidRDefault="008A547A" w:rsidP="008A547A">
      <w:pPr>
        <w:tabs>
          <w:tab w:val="left" w:pos="1370"/>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rPr>
        <w:t>3、产品标准和规范</w:t>
      </w:r>
    </w:p>
    <w:p w:rsidR="008A547A" w:rsidRPr="00C113C4" w:rsidRDefault="008A547A" w:rsidP="008A547A">
      <w:pPr>
        <w:spacing w:line="440" w:lineRule="exact"/>
        <w:ind w:firstLineChars="200" w:firstLine="400"/>
        <w:rPr>
          <w:rFonts w:ascii="仿宋" w:eastAsia="仿宋" w:hAnsi="仿宋" w:cs="宋体" w:hint="eastAsia"/>
        </w:rPr>
      </w:pPr>
      <w:r w:rsidRPr="00C113C4">
        <w:rPr>
          <w:rFonts w:ascii="仿宋" w:eastAsia="仿宋" w:hAnsi="仿宋" w:cs="宋体" w:hint="eastAsia"/>
          <w:spacing w:val="-5"/>
          <w:szCs w:val="21"/>
        </w:rPr>
        <w:t>本招标文件成文时，下列所示标准和规范均有效。所有标准和规范都有可能被修</w:t>
      </w:r>
      <w:r w:rsidRPr="00C113C4">
        <w:rPr>
          <w:rFonts w:ascii="仿宋" w:eastAsia="仿宋" w:hAnsi="仿宋" w:cs="宋体" w:hint="eastAsia"/>
          <w:szCs w:val="21"/>
        </w:rPr>
        <w:t>订，如有修订，投标人应按最新版本要求。</w:t>
      </w:r>
    </w:p>
    <w:p w:rsidR="008A547A" w:rsidRPr="00C113C4" w:rsidRDefault="008A547A" w:rsidP="008A547A">
      <w:pPr>
        <w:spacing w:line="440" w:lineRule="exact"/>
        <w:rPr>
          <w:rFonts w:ascii="仿宋" w:eastAsia="仿宋" w:hAnsi="仿宋" w:cs="宋体" w:hint="eastAsia"/>
          <w:b/>
          <w:bCs/>
          <w:szCs w:val="21"/>
        </w:rPr>
      </w:pPr>
    </w:p>
    <w:p w:rsidR="008A547A" w:rsidRPr="00C113C4" w:rsidRDefault="008A547A" w:rsidP="008A547A">
      <w:pPr>
        <w:spacing w:line="360" w:lineRule="auto"/>
        <w:rPr>
          <w:rFonts w:ascii="仿宋" w:eastAsia="仿宋" w:hAnsi="仿宋" w:cs="宋体" w:hint="eastAsia"/>
          <w:szCs w:val="21"/>
        </w:rPr>
      </w:pPr>
    </w:p>
    <w:p w:rsidR="008A547A" w:rsidRPr="00C113C4" w:rsidRDefault="008A547A" w:rsidP="008A547A">
      <w:pPr>
        <w:jc w:val="left"/>
        <w:rPr>
          <w:rFonts w:ascii="仿宋" w:eastAsia="仿宋" w:hAnsi="仿宋" w:cs="宋体" w:hint="eastAsia"/>
        </w:rPr>
      </w:pPr>
    </w:p>
    <w:p w:rsidR="008A547A" w:rsidRPr="00C113C4" w:rsidRDefault="008A547A" w:rsidP="008A547A">
      <w:pPr>
        <w:pStyle w:val="1"/>
        <w:rPr>
          <w:rFonts w:ascii="仿宋" w:eastAsia="仿宋" w:hAnsi="仿宋" w:cs="宋体" w:hint="eastAsia"/>
          <w:lang w:eastAsia="zh-CN"/>
        </w:rPr>
      </w:pPr>
      <w:r w:rsidRPr="00C113C4">
        <w:rPr>
          <w:rFonts w:ascii="仿宋" w:eastAsia="仿宋" w:hAnsi="仿宋" w:cs="宋体" w:hint="eastAsia"/>
          <w:kern w:val="0"/>
          <w:sz w:val="21"/>
          <w:szCs w:val="21"/>
          <w:lang w:eastAsia="zh-CN" w:bidi="ar"/>
        </w:rPr>
        <w:br w:type="page"/>
      </w:r>
      <w:bookmarkStart w:id="182" w:name="_Toc96613777"/>
      <w:bookmarkStart w:id="183" w:name="_Toc156999807"/>
      <w:r w:rsidRPr="00C113C4">
        <w:rPr>
          <w:rStyle w:val="16"/>
          <w:rFonts w:ascii="仿宋" w:eastAsia="仿宋" w:hAnsi="仿宋" w:cs="宋体" w:hint="eastAsia"/>
          <w:lang w:eastAsia="zh-CN"/>
        </w:rPr>
        <w:t>第五章 合同格式及主要条款（仅供参考）</w:t>
      </w:r>
      <w:bookmarkEnd w:id="142"/>
      <w:bookmarkEnd w:id="143"/>
      <w:bookmarkEnd w:id="182"/>
      <w:bookmarkEnd w:id="183"/>
    </w:p>
    <w:p w:rsidR="008A547A" w:rsidRPr="00C113C4" w:rsidRDefault="008A547A" w:rsidP="008A547A">
      <w:pPr>
        <w:spacing w:line="400" w:lineRule="exact"/>
        <w:jc w:val="center"/>
        <w:rPr>
          <w:rFonts w:ascii="仿宋" w:eastAsia="仿宋" w:hAnsi="仿宋" w:cs="宋体"/>
          <w:b/>
          <w:szCs w:val="21"/>
          <w:lang w:bidi="ar"/>
        </w:rPr>
      </w:pPr>
      <w:bookmarkStart w:id="184" w:name="_Toc16150"/>
      <w:bookmarkStart w:id="185" w:name="_Toc32020_WPSOffice_Level1"/>
      <w:bookmarkStart w:id="186" w:name="_Toc3351"/>
      <w:bookmarkStart w:id="187" w:name="_Toc21329"/>
      <w:bookmarkStart w:id="188" w:name="_Toc19149"/>
      <w:bookmarkStart w:id="189" w:name="_Toc16800"/>
      <w:bookmarkStart w:id="190" w:name="_Toc835"/>
      <w:bookmarkStart w:id="191" w:name="_Toc27461"/>
      <w:bookmarkStart w:id="192" w:name="_Toc96613778"/>
      <w:bookmarkEnd w:id="184"/>
      <w:bookmarkEnd w:id="185"/>
      <w:bookmarkEnd w:id="186"/>
      <w:bookmarkEnd w:id="187"/>
      <w:bookmarkEnd w:id="188"/>
      <w:bookmarkEnd w:id="189"/>
    </w:p>
    <w:p w:rsidR="008A547A" w:rsidRPr="00C113C4" w:rsidRDefault="008A547A" w:rsidP="008A547A">
      <w:pPr>
        <w:rPr>
          <w:rFonts w:ascii="仿宋" w:eastAsia="仿宋" w:hAnsi="仿宋"/>
        </w:rPr>
      </w:pPr>
    </w:p>
    <w:p w:rsidR="008A547A" w:rsidRPr="00C113C4" w:rsidRDefault="008A547A" w:rsidP="008A547A">
      <w:pPr>
        <w:pStyle w:val="p0"/>
        <w:spacing w:line="200" w:lineRule="atLeast"/>
        <w:ind w:rightChars="390" w:right="819" w:firstLineChars="200" w:firstLine="562"/>
        <w:rPr>
          <w:rFonts w:ascii="仿宋" w:eastAsia="仿宋" w:hAnsi="仿宋" w:cs="宋体"/>
          <w:b/>
          <w:sz w:val="28"/>
          <w:szCs w:val="28"/>
        </w:rPr>
      </w:pPr>
      <w:r w:rsidRPr="00C113C4">
        <w:rPr>
          <w:rFonts w:ascii="仿宋" w:eastAsia="仿宋" w:hAnsi="仿宋" w:cs="宋体" w:hint="eastAsia"/>
          <w:b/>
          <w:sz w:val="28"/>
          <w:szCs w:val="28"/>
        </w:rPr>
        <w:t>合同编号：</w:t>
      </w:r>
    </w:p>
    <w:p w:rsidR="008A547A" w:rsidRPr="00C113C4" w:rsidRDefault="008A547A" w:rsidP="008A547A">
      <w:pPr>
        <w:rPr>
          <w:rFonts w:ascii="仿宋" w:eastAsia="仿宋" w:hAnsi="仿宋"/>
        </w:rPr>
      </w:pPr>
    </w:p>
    <w:p w:rsidR="008A547A" w:rsidRPr="00C113C4" w:rsidRDefault="008A547A" w:rsidP="008A547A">
      <w:pPr>
        <w:pStyle w:val="p0"/>
        <w:spacing w:line="600" w:lineRule="auto"/>
        <w:ind w:rightChars="-27" w:right="-57"/>
        <w:jc w:val="center"/>
        <w:rPr>
          <w:rFonts w:ascii="仿宋" w:eastAsia="仿宋" w:hAnsi="仿宋" w:cs="宋体"/>
          <w:b/>
          <w:sz w:val="48"/>
          <w:szCs w:val="52"/>
        </w:rPr>
      </w:pPr>
      <w:r w:rsidRPr="00C113C4">
        <w:rPr>
          <w:rFonts w:ascii="仿宋" w:eastAsia="仿宋" w:hAnsi="仿宋" w:cs="宋体" w:hint="eastAsia"/>
          <w:b/>
          <w:bCs/>
          <w:sz w:val="48"/>
          <w:szCs w:val="52"/>
        </w:rPr>
        <w:t>郏县民政局郏县安良镇中心敬老院室内电梯采购项目</w:t>
      </w:r>
    </w:p>
    <w:p w:rsidR="008A547A" w:rsidRPr="00C113C4" w:rsidRDefault="008A547A" w:rsidP="008A547A">
      <w:pPr>
        <w:rPr>
          <w:rFonts w:ascii="仿宋" w:eastAsia="仿宋" w:hAnsi="仿宋"/>
        </w:rPr>
      </w:pPr>
    </w:p>
    <w:p w:rsidR="008A547A" w:rsidRPr="00C113C4" w:rsidRDefault="008A547A" w:rsidP="008A547A">
      <w:pPr>
        <w:rPr>
          <w:rFonts w:ascii="仿宋" w:eastAsia="仿宋" w:hAnsi="仿宋"/>
        </w:rPr>
      </w:pPr>
    </w:p>
    <w:p w:rsidR="008A547A" w:rsidRPr="00C113C4" w:rsidRDefault="008A547A" w:rsidP="008A547A">
      <w:pPr>
        <w:pStyle w:val="11"/>
        <w:rPr>
          <w:rFonts w:hint="eastAsia"/>
        </w:rPr>
      </w:pPr>
    </w:p>
    <w:p w:rsidR="008A547A" w:rsidRPr="00C113C4" w:rsidRDefault="008A547A" w:rsidP="008A547A">
      <w:pPr>
        <w:pStyle w:val="11"/>
      </w:pPr>
    </w:p>
    <w:p w:rsidR="008A547A" w:rsidRPr="00C113C4" w:rsidRDefault="008A547A" w:rsidP="008A547A">
      <w:pPr>
        <w:pStyle w:val="11"/>
        <w:rPr>
          <w:rFonts w:hint="eastAsia"/>
        </w:rPr>
      </w:pPr>
    </w:p>
    <w:p w:rsidR="008A547A" w:rsidRPr="00C113C4" w:rsidRDefault="008A547A" w:rsidP="008A547A">
      <w:pPr>
        <w:rPr>
          <w:rFonts w:ascii="仿宋" w:eastAsia="仿宋" w:hAnsi="仿宋"/>
        </w:rPr>
      </w:pPr>
    </w:p>
    <w:p w:rsidR="008A547A" w:rsidRPr="00C113C4" w:rsidRDefault="008A547A" w:rsidP="008A547A">
      <w:pPr>
        <w:pStyle w:val="p0"/>
        <w:spacing w:line="200" w:lineRule="atLeast"/>
        <w:ind w:rightChars="390" w:right="819"/>
        <w:jc w:val="center"/>
        <w:rPr>
          <w:rFonts w:ascii="仿宋" w:eastAsia="仿宋" w:hAnsi="仿宋" w:cs="宋体"/>
          <w:b/>
          <w:sz w:val="56"/>
          <w:szCs w:val="52"/>
        </w:rPr>
      </w:pPr>
      <w:r w:rsidRPr="00C113C4">
        <w:rPr>
          <w:rFonts w:ascii="仿宋" w:eastAsia="仿宋" w:hAnsi="仿宋" w:cs="宋体" w:hint="eastAsia"/>
          <w:b/>
          <w:sz w:val="56"/>
          <w:szCs w:val="52"/>
        </w:rPr>
        <w:t>供 货 合 同</w:t>
      </w:r>
    </w:p>
    <w:p w:rsidR="008A547A" w:rsidRPr="00C113C4" w:rsidRDefault="008A547A" w:rsidP="008A547A">
      <w:pPr>
        <w:rPr>
          <w:rFonts w:ascii="仿宋" w:eastAsia="仿宋" w:hAnsi="仿宋"/>
        </w:rPr>
      </w:pPr>
    </w:p>
    <w:p w:rsidR="008A547A" w:rsidRPr="00C113C4" w:rsidRDefault="008A547A" w:rsidP="008A547A">
      <w:pPr>
        <w:rPr>
          <w:rFonts w:ascii="仿宋" w:eastAsia="仿宋" w:hAnsi="仿宋"/>
        </w:rPr>
      </w:pPr>
    </w:p>
    <w:p w:rsidR="008A547A" w:rsidRPr="00C113C4" w:rsidRDefault="008A547A" w:rsidP="008A547A">
      <w:pPr>
        <w:pStyle w:val="11"/>
        <w:rPr>
          <w:rFonts w:hint="eastAsia"/>
        </w:rPr>
      </w:pPr>
    </w:p>
    <w:p w:rsidR="008A547A" w:rsidRPr="00C113C4" w:rsidRDefault="008A547A" w:rsidP="008A547A">
      <w:pPr>
        <w:rPr>
          <w:rFonts w:ascii="仿宋" w:eastAsia="仿宋" w:hAnsi="仿宋"/>
        </w:rPr>
      </w:pPr>
    </w:p>
    <w:p w:rsidR="008A547A" w:rsidRPr="00C113C4" w:rsidRDefault="008A547A" w:rsidP="008A547A">
      <w:pPr>
        <w:rPr>
          <w:rFonts w:ascii="仿宋" w:eastAsia="仿宋" w:hAnsi="仿宋"/>
        </w:rPr>
      </w:pPr>
    </w:p>
    <w:p w:rsidR="008A547A" w:rsidRPr="00C113C4" w:rsidRDefault="008A547A" w:rsidP="008A547A">
      <w:pPr>
        <w:rPr>
          <w:rFonts w:ascii="仿宋" w:eastAsia="仿宋" w:hAnsi="仿宋"/>
        </w:rPr>
      </w:pPr>
    </w:p>
    <w:p w:rsidR="008A547A" w:rsidRPr="00C113C4" w:rsidRDefault="008A547A" w:rsidP="008A547A">
      <w:pPr>
        <w:rPr>
          <w:rFonts w:ascii="仿宋" w:eastAsia="仿宋" w:hAnsi="仿宋"/>
        </w:rPr>
      </w:pPr>
    </w:p>
    <w:p w:rsidR="008A547A" w:rsidRPr="00C113C4" w:rsidRDefault="008A547A" w:rsidP="008A547A">
      <w:pPr>
        <w:rPr>
          <w:rFonts w:ascii="仿宋" w:eastAsia="仿宋" w:hAnsi="仿宋"/>
        </w:rPr>
      </w:pPr>
    </w:p>
    <w:p w:rsidR="008A547A" w:rsidRPr="00C113C4" w:rsidRDefault="008A547A" w:rsidP="008A547A">
      <w:pPr>
        <w:rPr>
          <w:rFonts w:ascii="仿宋" w:eastAsia="仿宋" w:hAnsi="仿宋"/>
        </w:rPr>
      </w:pPr>
    </w:p>
    <w:p w:rsidR="008A547A" w:rsidRPr="00C113C4" w:rsidRDefault="008A547A" w:rsidP="008A547A">
      <w:pPr>
        <w:pStyle w:val="11"/>
        <w:rPr>
          <w:rFonts w:hint="eastAsia"/>
        </w:rPr>
      </w:pPr>
    </w:p>
    <w:p w:rsidR="008A547A" w:rsidRPr="00C113C4" w:rsidRDefault="008A547A" w:rsidP="008A547A">
      <w:pPr>
        <w:rPr>
          <w:rFonts w:ascii="仿宋" w:eastAsia="仿宋" w:hAnsi="仿宋"/>
        </w:rPr>
      </w:pPr>
    </w:p>
    <w:p w:rsidR="008A547A" w:rsidRPr="00C113C4" w:rsidRDefault="008A547A" w:rsidP="008A547A">
      <w:pPr>
        <w:rPr>
          <w:rFonts w:ascii="仿宋" w:eastAsia="仿宋" w:hAnsi="仿宋"/>
        </w:rPr>
      </w:pPr>
    </w:p>
    <w:p w:rsidR="008A547A" w:rsidRPr="00C113C4" w:rsidRDefault="008A547A" w:rsidP="008A547A">
      <w:pPr>
        <w:spacing w:line="600" w:lineRule="auto"/>
        <w:ind w:firstLineChars="441" w:firstLine="1417"/>
        <w:jc w:val="left"/>
        <w:rPr>
          <w:rFonts w:ascii="仿宋" w:eastAsia="仿宋" w:hAnsi="仿宋" w:cs="宋体"/>
          <w:b/>
          <w:sz w:val="32"/>
          <w:szCs w:val="21"/>
          <w:u w:val="single"/>
          <w:lang w:bidi="ar"/>
        </w:rPr>
      </w:pPr>
      <w:r w:rsidRPr="00C113C4">
        <w:rPr>
          <w:rFonts w:ascii="仿宋" w:eastAsia="仿宋" w:hAnsi="仿宋" w:cs="宋体" w:hint="eastAsia"/>
          <w:b/>
          <w:sz w:val="32"/>
          <w:szCs w:val="21"/>
          <w:lang w:bidi="ar"/>
        </w:rPr>
        <w:t>需  方：</w:t>
      </w:r>
      <w:r w:rsidRPr="00C113C4">
        <w:rPr>
          <w:rFonts w:ascii="仿宋" w:eastAsia="仿宋" w:hAnsi="仿宋" w:cs="宋体"/>
          <w:b/>
          <w:sz w:val="32"/>
          <w:szCs w:val="21"/>
          <w:u w:val="single"/>
          <w:lang w:bidi="ar"/>
        </w:rPr>
        <w:t xml:space="preserve">                             </w:t>
      </w:r>
    </w:p>
    <w:p w:rsidR="008A547A" w:rsidRPr="00C113C4" w:rsidRDefault="008A547A" w:rsidP="008A547A">
      <w:pPr>
        <w:spacing w:line="600" w:lineRule="auto"/>
        <w:ind w:firstLineChars="441" w:firstLine="1417"/>
        <w:jc w:val="left"/>
        <w:rPr>
          <w:rFonts w:ascii="仿宋" w:eastAsia="仿宋" w:hAnsi="仿宋" w:cs="宋体"/>
          <w:b/>
          <w:sz w:val="32"/>
          <w:szCs w:val="21"/>
          <w:lang w:bidi="ar"/>
        </w:rPr>
      </w:pPr>
      <w:r w:rsidRPr="00C113C4">
        <w:rPr>
          <w:rFonts w:ascii="仿宋" w:eastAsia="仿宋" w:hAnsi="仿宋" w:cs="宋体" w:hint="eastAsia"/>
          <w:b/>
          <w:sz w:val="32"/>
          <w:szCs w:val="21"/>
          <w:lang w:bidi="ar"/>
        </w:rPr>
        <w:t>供  方：</w:t>
      </w:r>
      <w:r w:rsidRPr="00C113C4">
        <w:rPr>
          <w:rFonts w:ascii="仿宋" w:eastAsia="仿宋" w:hAnsi="仿宋" w:cs="宋体"/>
          <w:b/>
          <w:sz w:val="32"/>
          <w:szCs w:val="21"/>
          <w:u w:val="single"/>
          <w:lang w:bidi="ar"/>
        </w:rPr>
        <w:t xml:space="preserve">                             </w:t>
      </w:r>
    </w:p>
    <w:p w:rsidR="008A547A" w:rsidRPr="00C113C4" w:rsidRDefault="008A547A" w:rsidP="008A547A">
      <w:pPr>
        <w:tabs>
          <w:tab w:val="left" w:pos="3780"/>
        </w:tabs>
        <w:spacing w:line="480" w:lineRule="auto"/>
        <w:jc w:val="center"/>
        <w:rPr>
          <w:rFonts w:ascii="仿宋" w:eastAsia="仿宋" w:hAnsi="仿宋" w:cs="宋体"/>
          <w:b/>
          <w:sz w:val="32"/>
          <w:szCs w:val="32"/>
          <w:lang w:bidi="ar"/>
        </w:rPr>
      </w:pPr>
      <w:r w:rsidRPr="00C113C4">
        <w:rPr>
          <w:rFonts w:ascii="仿宋" w:eastAsia="仿宋" w:hAnsi="仿宋" w:cs="宋体"/>
          <w:b/>
          <w:sz w:val="32"/>
          <w:szCs w:val="32"/>
          <w:u w:val="single"/>
          <w:lang w:bidi="ar"/>
        </w:rPr>
        <w:t xml:space="preserve">         </w:t>
      </w:r>
      <w:r w:rsidRPr="00C113C4">
        <w:rPr>
          <w:rFonts w:ascii="仿宋" w:eastAsia="仿宋" w:hAnsi="仿宋" w:cs="宋体" w:hint="eastAsia"/>
          <w:b/>
          <w:sz w:val="32"/>
          <w:szCs w:val="32"/>
          <w:lang w:bidi="ar"/>
        </w:rPr>
        <w:t>年</w:t>
      </w:r>
      <w:r w:rsidRPr="00C113C4">
        <w:rPr>
          <w:rFonts w:ascii="仿宋" w:eastAsia="仿宋" w:hAnsi="仿宋" w:cs="宋体"/>
          <w:b/>
          <w:sz w:val="32"/>
          <w:szCs w:val="32"/>
          <w:u w:val="single"/>
          <w:lang w:bidi="ar"/>
        </w:rPr>
        <w:t xml:space="preserve">         </w:t>
      </w:r>
      <w:r w:rsidRPr="00C113C4">
        <w:rPr>
          <w:rFonts w:ascii="仿宋" w:eastAsia="仿宋" w:hAnsi="仿宋" w:cs="宋体" w:hint="eastAsia"/>
          <w:b/>
          <w:sz w:val="32"/>
          <w:szCs w:val="32"/>
          <w:lang w:bidi="ar"/>
        </w:rPr>
        <w:t>月</w:t>
      </w:r>
      <w:r w:rsidRPr="00C113C4">
        <w:rPr>
          <w:rFonts w:ascii="仿宋" w:eastAsia="仿宋" w:hAnsi="仿宋" w:cs="宋体"/>
          <w:b/>
          <w:sz w:val="32"/>
          <w:szCs w:val="32"/>
          <w:u w:val="single"/>
          <w:lang w:bidi="ar"/>
        </w:rPr>
        <w:t xml:space="preserve">         </w:t>
      </w:r>
      <w:r w:rsidRPr="00C113C4">
        <w:rPr>
          <w:rFonts w:ascii="仿宋" w:eastAsia="仿宋" w:hAnsi="仿宋" w:cs="宋体" w:hint="eastAsia"/>
          <w:b/>
          <w:sz w:val="32"/>
          <w:szCs w:val="32"/>
          <w:lang w:bidi="ar"/>
        </w:rPr>
        <w:t>日</w:t>
      </w:r>
    </w:p>
    <w:p w:rsidR="008A547A" w:rsidRPr="00C113C4" w:rsidRDefault="008A547A" w:rsidP="008A547A">
      <w:pPr>
        <w:rPr>
          <w:rFonts w:ascii="仿宋" w:eastAsia="仿宋" w:hAnsi="仿宋"/>
        </w:rPr>
      </w:pPr>
    </w:p>
    <w:p w:rsidR="008A547A" w:rsidRPr="00C113C4" w:rsidRDefault="008A547A" w:rsidP="008A547A">
      <w:pPr>
        <w:rPr>
          <w:rFonts w:ascii="仿宋" w:eastAsia="仿宋" w:hAnsi="仿宋"/>
        </w:rPr>
      </w:pPr>
    </w:p>
    <w:p w:rsidR="008A547A" w:rsidRPr="00C113C4" w:rsidRDefault="008A547A" w:rsidP="008A547A">
      <w:pPr>
        <w:spacing w:line="400" w:lineRule="exact"/>
        <w:ind w:firstLineChars="200" w:firstLine="422"/>
        <w:jc w:val="center"/>
        <w:rPr>
          <w:rFonts w:ascii="仿宋" w:eastAsia="仿宋" w:hAnsi="仿宋" w:cs="宋体" w:hint="eastAsia"/>
          <w:b/>
          <w:szCs w:val="21"/>
        </w:rPr>
      </w:pPr>
      <w:r w:rsidRPr="00C113C4">
        <w:rPr>
          <w:rFonts w:ascii="仿宋" w:eastAsia="仿宋" w:hAnsi="仿宋" w:cs="宋体" w:hint="eastAsia"/>
          <w:b/>
          <w:szCs w:val="21"/>
          <w:lang w:bidi="ar"/>
        </w:rPr>
        <w:t>一、合同格式（签订合同时另行拟定）</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合同编号：</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签约地点：</w:t>
      </w:r>
    </w:p>
    <w:p w:rsidR="008A547A" w:rsidRPr="00C113C4" w:rsidRDefault="008A547A" w:rsidP="008A547A">
      <w:pPr>
        <w:spacing w:line="480" w:lineRule="auto"/>
        <w:ind w:firstLineChars="200" w:firstLine="420"/>
        <w:rPr>
          <w:rFonts w:ascii="仿宋" w:eastAsia="仿宋" w:hAnsi="仿宋" w:cs="宋体"/>
          <w:szCs w:val="21"/>
          <w:u w:val="single"/>
          <w:lang w:bidi="ar"/>
        </w:rPr>
      </w:pPr>
      <w:r w:rsidRPr="00C113C4">
        <w:rPr>
          <w:rFonts w:ascii="仿宋" w:eastAsia="仿宋" w:hAnsi="仿宋" w:cs="宋体" w:hint="eastAsia"/>
          <w:szCs w:val="21"/>
          <w:lang w:bidi="ar"/>
        </w:rPr>
        <w:t>本合同于</w:t>
      </w:r>
      <w:r w:rsidRPr="00C113C4">
        <w:rPr>
          <w:rFonts w:ascii="仿宋" w:eastAsia="仿宋" w:hAnsi="仿宋" w:cs="宋体" w:hint="eastAsia"/>
          <w:szCs w:val="21"/>
          <w:u w:val="single"/>
          <w:lang w:bidi="ar"/>
        </w:rPr>
        <w:t xml:space="preserve">      </w:t>
      </w:r>
      <w:r w:rsidRPr="00C113C4">
        <w:rPr>
          <w:rFonts w:ascii="仿宋" w:eastAsia="仿宋" w:hAnsi="仿宋" w:cs="宋体" w:hint="eastAsia"/>
          <w:szCs w:val="21"/>
          <w:lang w:bidi="ar"/>
        </w:rPr>
        <w:t>年</w:t>
      </w:r>
      <w:r w:rsidRPr="00C113C4">
        <w:rPr>
          <w:rFonts w:ascii="仿宋" w:eastAsia="仿宋" w:hAnsi="仿宋" w:cs="宋体" w:hint="eastAsia"/>
          <w:szCs w:val="21"/>
          <w:u w:val="single"/>
          <w:lang w:bidi="ar"/>
        </w:rPr>
        <w:t xml:space="preserve">     </w:t>
      </w:r>
      <w:r w:rsidRPr="00C113C4">
        <w:rPr>
          <w:rFonts w:ascii="仿宋" w:eastAsia="仿宋" w:hAnsi="仿宋" w:cs="宋体" w:hint="eastAsia"/>
          <w:szCs w:val="21"/>
          <w:lang w:bidi="ar"/>
        </w:rPr>
        <w:t>月</w:t>
      </w:r>
      <w:r w:rsidRPr="00C113C4">
        <w:rPr>
          <w:rFonts w:ascii="仿宋" w:eastAsia="仿宋" w:hAnsi="仿宋" w:cs="宋体" w:hint="eastAsia"/>
          <w:szCs w:val="21"/>
          <w:u w:val="single"/>
          <w:lang w:bidi="ar"/>
        </w:rPr>
        <w:t xml:space="preserve">     </w:t>
      </w:r>
      <w:r w:rsidRPr="00C113C4">
        <w:rPr>
          <w:rFonts w:ascii="仿宋" w:eastAsia="仿宋" w:hAnsi="仿宋" w:cs="宋体" w:hint="eastAsia"/>
          <w:szCs w:val="21"/>
          <w:lang w:bidi="ar"/>
        </w:rPr>
        <w:t>日由</w:t>
      </w:r>
      <w:r w:rsidRPr="00C113C4">
        <w:rPr>
          <w:rFonts w:ascii="仿宋" w:eastAsia="仿宋" w:hAnsi="仿宋" w:cs="宋体" w:hint="eastAsia"/>
          <w:szCs w:val="21"/>
          <w:u w:val="single"/>
          <w:lang w:bidi="ar"/>
        </w:rPr>
        <w:t xml:space="preserve">              </w:t>
      </w:r>
      <w:r w:rsidRPr="00C113C4">
        <w:rPr>
          <w:rFonts w:ascii="仿宋" w:eastAsia="仿宋" w:hAnsi="仿宋" w:cs="宋体" w:hint="eastAsia"/>
          <w:szCs w:val="21"/>
          <w:lang w:bidi="ar"/>
        </w:rPr>
        <w:t>（以下简称“需方”）为一方和</w:t>
      </w:r>
      <w:r w:rsidRPr="00C113C4">
        <w:rPr>
          <w:rFonts w:ascii="仿宋" w:eastAsia="仿宋" w:hAnsi="仿宋" w:cs="宋体"/>
          <w:szCs w:val="21"/>
          <w:u w:val="single"/>
          <w:lang w:bidi="ar"/>
        </w:rPr>
        <w:t xml:space="preserve">       </w:t>
      </w:r>
    </w:p>
    <w:p w:rsidR="008A547A" w:rsidRPr="00C113C4" w:rsidRDefault="008A547A" w:rsidP="008A547A">
      <w:pPr>
        <w:spacing w:line="480" w:lineRule="auto"/>
        <w:rPr>
          <w:rFonts w:ascii="仿宋" w:eastAsia="仿宋" w:hAnsi="仿宋" w:cs="宋体" w:hint="eastAsia"/>
          <w:szCs w:val="21"/>
        </w:rPr>
      </w:pPr>
      <w:r w:rsidRPr="00C113C4">
        <w:rPr>
          <w:rFonts w:ascii="仿宋" w:eastAsia="仿宋" w:hAnsi="仿宋" w:cs="宋体" w:hint="eastAsia"/>
          <w:szCs w:val="21"/>
          <w:u w:val="single"/>
          <w:lang w:bidi="ar"/>
        </w:rPr>
        <w:t xml:space="preserve">                 </w:t>
      </w:r>
      <w:r w:rsidRPr="00C113C4">
        <w:rPr>
          <w:rFonts w:ascii="仿宋" w:eastAsia="仿宋" w:hAnsi="仿宋" w:cs="宋体" w:hint="eastAsia"/>
          <w:szCs w:val="21"/>
          <w:lang w:bidi="ar"/>
        </w:rPr>
        <w:t>（以下简称“供方”）为另一方按下述条款和条件签署本合同。</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1. 采购人愿以总金额为（大写）</w:t>
      </w:r>
      <w:r w:rsidRPr="00C113C4">
        <w:rPr>
          <w:rFonts w:ascii="仿宋" w:eastAsia="仿宋" w:hAnsi="仿宋" w:cs="宋体" w:hint="eastAsia"/>
          <w:szCs w:val="21"/>
          <w:u w:val="single"/>
          <w:lang w:bidi="ar"/>
        </w:rPr>
        <w:t xml:space="preserve">              </w:t>
      </w:r>
      <w:r w:rsidRPr="00C113C4">
        <w:rPr>
          <w:rFonts w:ascii="仿宋" w:eastAsia="仿宋" w:hAnsi="仿宋" w:cs="宋体" w:hint="eastAsia"/>
          <w:szCs w:val="21"/>
          <w:lang w:bidi="ar"/>
        </w:rPr>
        <w:t>元人民币向中标人购买1.1款所列产品。</w:t>
      </w:r>
    </w:p>
    <w:p w:rsidR="008A547A" w:rsidRPr="00C113C4" w:rsidRDefault="008A547A" w:rsidP="008A547A">
      <w:pPr>
        <w:tabs>
          <w:tab w:val="left" w:pos="900"/>
          <w:tab w:val="left" w:pos="1080"/>
        </w:tabs>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1.1 产品名称、型号规格、数量、单价、总价</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1.2 交 货 期：</w:t>
      </w:r>
    </w:p>
    <w:p w:rsidR="008A547A" w:rsidRPr="00C113C4" w:rsidRDefault="008A547A" w:rsidP="008A547A">
      <w:pPr>
        <w:tabs>
          <w:tab w:val="left" w:pos="900"/>
          <w:tab w:val="left" w:pos="1080"/>
        </w:tabs>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1.3 交货方式：</w:t>
      </w:r>
    </w:p>
    <w:p w:rsidR="008A547A" w:rsidRPr="00C113C4" w:rsidRDefault="008A547A" w:rsidP="008A547A">
      <w:pPr>
        <w:tabs>
          <w:tab w:val="left" w:pos="900"/>
        </w:tabs>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1.4 交货及安装地点：</w:t>
      </w:r>
    </w:p>
    <w:p w:rsidR="008A547A" w:rsidRPr="00C113C4" w:rsidRDefault="008A547A" w:rsidP="008A547A">
      <w:pPr>
        <w:tabs>
          <w:tab w:val="left" w:pos="900"/>
        </w:tabs>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1.5 支付条款：（1）合同签订后，甲方向乙方公司签订本合同账号支付合同金额的</w:t>
      </w:r>
      <w:r w:rsidRPr="00C113C4">
        <w:rPr>
          <w:rFonts w:ascii="仿宋" w:eastAsia="仿宋" w:hAnsi="仿宋" w:cs="宋体"/>
          <w:szCs w:val="21"/>
          <w:lang w:bidi="ar"/>
        </w:rPr>
        <w:t>5</w:t>
      </w:r>
      <w:r w:rsidRPr="00C113C4">
        <w:rPr>
          <w:rFonts w:ascii="仿宋" w:eastAsia="仿宋" w:hAnsi="仿宋" w:cs="宋体" w:hint="eastAsia"/>
          <w:szCs w:val="21"/>
          <w:lang w:bidi="ar"/>
        </w:rPr>
        <w:t>0%预付款。（</w:t>
      </w:r>
      <w:r w:rsidRPr="00C113C4">
        <w:rPr>
          <w:rFonts w:ascii="仿宋" w:eastAsia="仿宋" w:hAnsi="仿宋" w:cs="宋体"/>
          <w:szCs w:val="21"/>
          <w:lang w:bidi="ar"/>
        </w:rPr>
        <w:t>2</w:t>
      </w:r>
      <w:r w:rsidRPr="00C113C4">
        <w:rPr>
          <w:rFonts w:ascii="仿宋" w:eastAsia="仿宋" w:hAnsi="仿宋" w:cs="宋体" w:hint="eastAsia"/>
          <w:szCs w:val="21"/>
          <w:lang w:bidi="ar"/>
        </w:rPr>
        <w:t>）乙方按照本项目招标需求，货到甲方指定的地点后支付合同金额的30%首付款。（</w:t>
      </w:r>
      <w:r w:rsidRPr="00C113C4">
        <w:rPr>
          <w:rFonts w:ascii="仿宋" w:eastAsia="仿宋" w:hAnsi="仿宋" w:cs="宋体"/>
          <w:szCs w:val="21"/>
          <w:lang w:bidi="ar"/>
        </w:rPr>
        <w:t>3</w:t>
      </w:r>
      <w:r w:rsidRPr="00C113C4">
        <w:rPr>
          <w:rFonts w:ascii="仿宋" w:eastAsia="仿宋" w:hAnsi="仿宋" w:cs="宋体" w:hint="eastAsia"/>
          <w:szCs w:val="21"/>
          <w:lang w:bidi="ar"/>
        </w:rPr>
        <w:t>）乙方安装、维修、调试，所有设备经验收组验收合格后，七个工作日内按规定程序向乙方支付合同金额</w:t>
      </w:r>
      <w:r w:rsidRPr="00C113C4">
        <w:rPr>
          <w:rFonts w:ascii="仿宋" w:eastAsia="仿宋" w:hAnsi="仿宋" w:cs="宋体"/>
          <w:szCs w:val="21"/>
          <w:lang w:bidi="ar"/>
        </w:rPr>
        <w:t>2</w:t>
      </w:r>
      <w:r w:rsidRPr="00C113C4">
        <w:rPr>
          <w:rFonts w:ascii="仿宋" w:eastAsia="仿宋" w:hAnsi="仿宋" w:cs="宋体" w:hint="eastAsia"/>
          <w:szCs w:val="21"/>
          <w:lang w:bidi="ar"/>
        </w:rPr>
        <w:t>0%的货款。</w:t>
      </w:r>
    </w:p>
    <w:p w:rsidR="008A547A" w:rsidRPr="00C113C4" w:rsidRDefault="008A547A" w:rsidP="008A547A">
      <w:pPr>
        <w:tabs>
          <w:tab w:val="left" w:pos="900"/>
        </w:tabs>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2. 签订合同的双方，必须遵守合同法，严格履行各自的全部责任。</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3. 下列文件是构成本合同不可分割的部分</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3.1 招标文件及其答疑、补充、修改；</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3.2 中标人的投标文件；</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3.3 供应商在评标答疑时的澄清或说明；</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3.4 中标通知书；</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3.5 合同条款；</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3.6 组成合同的其他文件。</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4. 供方保证全部按照合同规定，向采购人提供上述合格的产品和服务，并负责可能的弥补缺陷。</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5. 需方保证按照合同规定的时间和方式付给中标人到期应付的货款。</w:t>
      </w:r>
    </w:p>
    <w:p w:rsidR="008A547A" w:rsidRPr="00C113C4" w:rsidRDefault="008A547A" w:rsidP="008A547A">
      <w:pPr>
        <w:spacing w:line="480" w:lineRule="auto"/>
        <w:ind w:firstLineChars="200" w:firstLine="420"/>
        <w:rPr>
          <w:rFonts w:ascii="仿宋" w:eastAsia="仿宋" w:hAnsi="仿宋" w:cs="宋体" w:hint="eastAsia"/>
          <w:szCs w:val="21"/>
          <w:lang w:bidi="ar"/>
        </w:rPr>
      </w:pPr>
      <w:r w:rsidRPr="00C113C4">
        <w:rPr>
          <w:rFonts w:ascii="仿宋" w:eastAsia="仿宋" w:hAnsi="仿宋" w:cs="宋体" w:hint="eastAsia"/>
          <w:szCs w:val="21"/>
          <w:lang w:bidi="ar"/>
        </w:rPr>
        <w:t>6. 本合同一式</w:t>
      </w:r>
      <w:r w:rsidRPr="00C113C4">
        <w:rPr>
          <w:rFonts w:ascii="仿宋" w:eastAsia="仿宋" w:hAnsi="仿宋" w:cs="宋体" w:hint="eastAsia"/>
          <w:szCs w:val="21"/>
          <w:u w:val="single"/>
          <w:lang w:bidi="ar"/>
        </w:rPr>
        <w:t xml:space="preserve">    </w:t>
      </w:r>
      <w:r w:rsidRPr="00C113C4">
        <w:rPr>
          <w:rFonts w:ascii="仿宋" w:eastAsia="仿宋" w:hAnsi="仿宋" w:cs="宋体" w:hint="eastAsia"/>
          <w:szCs w:val="21"/>
          <w:lang w:bidi="ar"/>
        </w:rPr>
        <w:t>份，中文书写，供、需双方各执</w:t>
      </w:r>
      <w:r w:rsidRPr="00C113C4">
        <w:rPr>
          <w:rFonts w:ascii="仿宋" w:eastAsia="仿宋" w:hAnsi="仿宋" w:cs="宋体" w:hint="eastAsia"/>
          <w:szCs w:val="21"/>
          <w:u w:val="single"/>
          <w:lang w:bidi="ar"/>
        </w:rPr>
        <w:t xml:space="preserve">       </w:t>
      </w:r>
      <w:r w:rsidRPr="00C113C4">
        <w:rPr>
          <w:rFonts w:ascii="仿宋" w:eastAsia="仿宋" w:hAnsi="仿宋" w:cs="宋体" w:hint="eastAsia"/>
          <w:szCs w:val="21"/>
          <w:lang w:bidi="ar"/>
        </w:rPr>
        <w:t>份；</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7. 本合同经双方授权代表签字盖章后生效。</w:t>
      </w:r>
    </w:p>
    <w:p w:rsidR="008A547A" w:rsidRPr="00C113C4" w:rsidRDefault="008A547A" w:rsidP="008A547A">
      <w:pPr>
        <w:tabs>
          <w:tab w:val="left" w:pos="5040"/>
        </w:tabs>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需  方：                               供  方：</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地  址：                               地  址：</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邮  编：                               邮  编：</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电  话：                               电  话：</w:t>
      </w:r>
    </w:p>
    <w:p w:rsidR="008A547A" w:rsidRPr="00C113C4" w:rsidRDefault="008A547A" w:rsidP="008A547A">
      <w:pPr>
        <w:tabs>
          <w:tab w:val="left" w:pos="4500"/>
          <w:tab w:val="left" w:pos="4680"/>
        </w:tabs>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传  真：                               传  真：</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开户行：                               开户行：</w:t>
      </w:r>
    </w:p>
    <w:p w:rsidR="008A547A" w:rsidRPr="00C113C4" w:rsidRDefault="008A547A" w:rsidP="008A547A">
      <w:pPr>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帐  号：                               帐  号：</w:t>
      </w:r>
    </w:p>
    <w:p w:rsidR="008A547A" w:rsidRPr="00C113C4" w:rsidRDefault="008A547A" w:rsidP="008A547A">
      <w:pPr>
        <w:tabs>
          <w:tab w:val="left" w:pos="3780"/>
          <w:tab w:val="left" w:pos="5040"/>
          <w:tab w:val="left" w:pos="5220"/>
        </w:tabs>
        <w:spacing w:line="480" w:lineRule="auto"/>
        <w:ind w:firstLineChars="200" w:firstLine="420"/>
        <w:rPr>
          <w:rFonts w:ascii="仿宋" w:eastAsia="仿宋" w:hAnsi="仿宋" w:cs="宋体" w:hint="eastAsia"/>
          <w:szCs w:val="21"/>
        </w:rPr>
      </w:pPr>
      <w:r w:rsidRPr="00C113C4">
        <w:rPr>
          <w:rFonts w:ascii="仿宋" w:eastAsia="仿宋" w:hAnsi="仿宋" w:cs="宋体" w:hint="eastAsia"/>
          <w:szCs w:val="21"/>
          <w:lang w:bidi="ar"/>
        </w:rPr>
        <w:t>签  字：                               签  字：</w:t>
      </w:r>
    </w:p>
    <w:p w:rsidR="008A547A" w:rsidRPr="00C113C4" w:rsidRDefault="008A547A" w:rsidP="008A547A">
      <w:pPr>
        <w:tabs>
          <w:tab w:val="left" w:pos="3780"/>
        </w:tabs>
        <w:spacing w:line="480" w:lineRule="auto"/>
        <w:ind w:left="540" w:firstLineChars="200" w:firstLine="420"/>
        <w:jc w:val="right"/>
        <w:rPr>
          <w:rFonts w:ascii="仿宋" w:eastAsia="仿宋" w:hAnsi="仿宋" w:cs="宋体"/>
          <w:szCs w:val="21"/>
          <w:lang w:bidi="ar"/>
        </w:rPr>
      </w:pPr>
      <w:r w:rsidRPr="00C113C4">
        <w:rPr>
          <w:rFonts w:ascii="仿宋" w:eastAsia="仿宋" w:hAnsi="仿宋" w:cs="宋体" w:hint="eastAsia"/>
          <w:szCs w:val="21"/>
          <w:lang w:bidi="ar"/>
        </w:rPr>
        <w:t xml:space="preserve">                            年     月     日</w:t>
      </w:r>
    </w:p>
    <w:p w:rsidR="008A547A" w:rsidRPr="00C113C4" w:rsidRDefault="008A547A" w:rsidP="008A547A">
      <w:pPr>
        <w:pStyle w:val="11"/>
        <w:rPr>
          <w:lang w:bidi="ar"/>
        </w:rPr>
      </w:pPr>
    </w:p>
    <w:p w:rsidR="008A547A" w:rsidRPr="00C113C4" w:rsidRDefault="008A547A" w:rsidP="008A547A">
      <w:pPr>
        <w:pStyle w:val="11"/>
        <w:rPr>
          <w:lang w:bidi="ar"/>
        </w:rPr>
      </w:pPr>
    </w:p>
    <w:p w:rsidR="008A547A" w:rsidRPr="00C113C4" w:rsidRDefault="008A547A" w:rsidP="008A547A">
      <w:pPr>
        <w:pStyle w:val="11"/>
        <w:rPr>
          <w:lang w:bidi="ar"/>
        </w:rPr>
      </w:pPr>
    </w:p>
    <w:p w:rsidR="008A547A" w:rsidRPr="00C113C4" w:rsidRDefault="008A547A" w:rsidP="008A547A">
      <w:pPr>
        <w:pStyle w:val="11"/>
        <w:rPr>
          <w:lang w:bidi="ar"/>
        </w:rPr>
      </w:pPr>
    </w:p>
    <w:p w:rsidR="008A547A" w:rsidRPr="00C113C4" w:rsidRDefault="008A547A" w:rsidP="008A547A">
      <w:pPr>
        <w:pStyle w:val="11"/>
        <w:rPr>
          <w:lang w:bidi="ar"/>
        </w:rPr>
      </w:pPr>
    </w:p>
    <w:p w:rsidR="008A547A" w:rsidRPr="00C113C4" w:rsidRDefault="008A547A" w:rsidP="008A547A">
      <w:pPr>
        <w:pStyle w:val="11"/>
        <w:rPr>
          <w:lang w:bidi="ar"/>
        </w:rPr>
      </w:pPr>
    </w:p>
    <w:p w:rsidR="008A547A" w:rsidRPr="00C113C4" w:rsidRDefault="008A547A" w:rsidP="008A547A">
      <w:pPr>
        <w:pStyle w:val="11"/>
        <w:rPr>
          <w:lang w:bidi="ar"/>
        </w:rPr>
      </w:pPr>
    </w:p>
    <w:p w:rsidR="008A547A" w:rsidRPr="00C113C4" w:rsidRDefault="008A547A" w:rsidP="008A547A">
      <w:pPr>
        <w:pStyle w:val="11"/>
        <w:rPr>
          <w:lang w:bidi="ar"/>
        </w:rPr>
      </w:pPr>
    </w:p>
    <w:p w:rsidR="008A547A" w:rsidRPr="00C113C4" w:rsidRDefault="008A547A" w:rsidP="008A547A">
      <w:pPr>
        <w:pStyle w:val="11"/>
        <w:rPr>
          <w:lang w:bidi="ar"/>
        </w:rPr>
      </w:pPr>
    </w:p>
    <w:p w:rsidR="008A547A" w:rsidRPr="00C113C4" w:rsidRDefault="008A547A" w:rsidP="008A547A">
      <w:pPr>
        <w:pStyle w:val="11"/>
        <w:rPr>
          <w:lang w:bidi="ar"/>
        </w:rPr>
      </w:pPr>
    </w:p>
    <w:p w:rsidR="008A547A" w:rsidRPr="00C113C4" w:rsidRDefault="008A547A" w:rsidP="008A547A">
      <w:pPr>
        <w:pStyle w:val="11"/>
        <w:rPr>
          <w:lang w:bidi="ar"/>
        </w:rPr>
      </w:pPr>
    </w:p>
    <w:p w:rsidR="008A547A" w:rsidRPr="00C113C4" w:rsidRDefault="008A547A" w:rsidP="008A547A">
      <w:pPr>
        <w:pStyle w:val="11"/>
        <w:rPr>
          <w:rFonts w:hint="eastAsia"/>
          <w:lang w:bidi="ar"/>
        </w:rPr>
      </w:pPr>
    </w:p>
    <w:p w:rsidR="008A547A" w:rsidRPr="00C113C4" w:rsidRDefault="008A547A" w:rsidP="008A547A">
      <w:pPr>
        <w:pStyle w:val="11"/>
        <w:rPr>
          <w:lang w:bidi="ar"/>
        </w:rPr>
      </w:pPr>
    </w:p>
    <w:p w:rsidR="008A547A" w:rsidRPr="00C113C4" w:rsidRDefault="008A547A" w:rsidP="008A547A">
      <w:pPr>
        <w:tabs>
          <w:tab w:val="left" w:pos="720"/>
        </w:tabs>
        <w:spacing w:line="440" w:lineRule="exact"/>
        <w:jc w:val="center"/>
        <w:rPr>
          <w:rFonts w:ascii="仿宋" w:eastAsia="仿宋" w:hAnsi="仿宋" w:cs="宋体" w:hint="eastAsia"/>
          <w:b/>
          <w:szCs w:val="21"/>
        </w:rPr>
      </w:pPr>
      <w:r w:rsidRPr="00C113C4">
        <w:rPr>
          <w:rFonts w:ascii="仿宋" w:eastAsia="仿宋" w:hAnsi="仿宋" w:cs="宋体" w:hint="eastAsia"/>
          <w:b/>
          <w:szCs w:val="21"/>
          <w:lang w:bidi="ar"/>
        </w:rPr>
        <w:t>二、合同条款</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1、适用性</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1.1 本合同条款适用于没有被本合同其他部分的条款所取代的范围。</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2、定义</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2.1 本文件和附件中所用下列名词的含义在此予以确定。</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1）“需方”是指“招标文件”中指明的采购需要货物和服务的单位，包括该法人的法定代表人、法人的继任方和法人的受让方。</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2）“供方”是指提供本合同项下货物和服务的公司或其他实体，包括该法人的法定代表人、法人的继任方和法人的受让方。</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3）“付款人”是指在本合同项下向供方支付合同货物资金款的票据台头单位或部门。</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4）“合同”是指供需双方签署的、合同格式中载明的供需双方所达成的协议，包括所有的附件、附录和上述文件中提到的构成合同的所有文件。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5）“合同价格”是指根据本合同规定供方在正确地完全履行合同义务后需方应支付给供方的价款。合同价格在合同有效期内为固定价格。</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6）“货物”系指供方按合同要求，须向需方提供的所有产品、设备、材料、机械、仪表、备品备件、工具、手册及其他技术资料和/或其他材料。</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7）“服务”是指根据本合同规定由供方提供的与本合同货物有关的辅助服务，包括运输、保险、售后服务以及其它伴随服务，如安装、调试、验收、试验、运行、检修时相应的技术指导、技术配合、技术培训和合同中规定供方应承担的其它义务。</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8）“技术资料”是指合同货物及其相关的设计、制造、监造、检验、安装、调试、验收、性能验收试验和技术指导及合格证、产品质量证明书等文件（包括图纸、各种文字说明、标准、各种软件），和用于合同项目正确运行和维护的文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9）“监造”是指在合同设备的制造过程中，由需方委托有资质的监造单位派出代表对供方提供的合同设备的关键部位进行质量监督，实行文件见证和现场见证。此种质量监造不解除供方对合同设备质量所负的责任。</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10）“初步验收”是指当性能验收试验的结果表明已达到了招标文件规定的保证值后，需方对每台合同货物的验收。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11）“最终验收”是指由法定的检验部门或需方对的合同货物保证期满后的验收。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12）“备品备件”是指根据本合同提供的合同货物备用部件，包括随机备品备件和足够按“招标文件”中要求保证所提供设备正常运行使用的备品备件。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13）“试运行”是指单机、整机或各系统和/或设备在调试和项目试运行阶段进行的运行。</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14）“书面文件”是指任何手稿、打字或印刷的有签字和/或印章及日期的文件。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15）“分包商”或“分供货商”是指由供方将合同供货范围内任何部分的供货分包给其他的法人及该法人的继任方和该法人允许的受让方。</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16）“最后一批交货”是指该批货物交付后，使得合同产品的已交付的货物总价值达到合同产品价格98％以上，并且余下未交的货物不影响合同货物的安装、调试和性能验收试验。</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17）“产品缺陷”是指供方因设计、制造错误或疏忽所引起的本合同产品（包括部件、原材料、铸锻件、原器件等）达不到本合同规定的性能、质量标准要求的情形。</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18）“运杂费”是指合同货物从供方始发站（车上）/码头（船上）到需方指定地点所发生的公路、水路、铁路、航空运费，保险费及运输过程中发生的各种费用。</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19）“合同条款”是指本合同条款。</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20）“项目现场”是指本合同项下货物的安装、运行的现场，其名称在“招标文件”中指明。</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21）“日、月、年”是指公历的日、月、年；“天”是指24小时；“周”是指7天。</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3、原产地</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3.1 本合同项下所提供的货物及服务均应来自于中华人民共和国或是与中华人民共和国有正常贸易往来的国家和地区（以下简称“合格来源国”）。</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3.2 本款所述的“原产地”是指货物开采、生长或生产或提供有关服务的来源地。所述的“货物”是指通过制造、加工或用重要的和主要元部件装配而成的，其基本特性、功能或效用应是商业上公认的与元部件有着实质性区别的产品。</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3.3 货物和服务的原产地有别于供方的法定注册地或国籍。</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4、标准</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4.1 本合同项下交付的货物应符合技术规格所述的标准。如果没有提及适用标准，则应符合货物来源国适用的官方标准。这些标准必须是有关机构发布的最新版本的标准。</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4.2 除非技术规格中另有规定，计量单位均采用中华人民共和国法定计量单位。</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5、使用合同文件和资料</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5.1 没有需方事先书面同意，供方不得将由需方或代表需方提供的有关合同或任何合同条文、规格、计划、图纸、模型、样品或资料提供给与履行本合同无关的任何其他人。即使向与履行本合同有关的人员提供，也应注意保密并限于履行合同必须的范围。</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5.2 没有需方事先书面同意，除了履行本合同之外，供方不应使用合同条款第5.1条所列举的任何文件和资料。</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5.3 除了合同本身以外，合同条款第5.1条所列举的任何文件是需方的财产。如果需方有要求，供方在完成合同后应将这些文件及全部复制件还给需方。</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6、专利权</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6.1 供方应保证，需方在使用该货物或货物的任何一部分时，免受第三方提出的侵犯其专利权、商标权、著作权或其它知识产权的起诉，且本项目的软件使用权归采购方所有。</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7、履约保证金</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7.1 供方应按“招标文件”要求，向付款人提交规定金额的履约保证金。</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7.2 履约保证金用于补偿需方因供方不能完成其合同义务而蒙受的损失。</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7.3 履约保证金应采用本合同货币，或付款人可以接受的其它货币并采用下述方式之一提交：</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1）银行保函或不可撤销的信用证</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由需方可接受的在中华人民共和国注册和营业的银行，或外国银行通过在中华人民共和国注册和营业的银行提交。其格式采用招标文件提供的格式或其他需方可接受的格式；</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2）银行本票、保兑支票或现金；</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3）由投标保证金转换为履约保证金。</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7.4 在供方完成其合同义务包括任何保证义务后三十（30）天内，付款人将把履约保证金退还供方。</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8、检验和测试</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8.1 需方或其代表应有权检验和／或测试货物，以确认货物是否符合合同规格的要求。“招标文件”中和货物技术规格将说明需方要求进行的检验和测试，以及在何处进行这些检验和测试。需方将及时以书面形式把进行检验和／或需方测试代表的身份通知供方。</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8.2 检验和测试可以在供方的驻地、交货及安装地点和／或货物的最终目的地进行。如果在供方的驻地进行，检测人员应能得到全部合理的设施和协助。</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8.3 如果任何被检验或测试的货物不能满足规格的要求，需方可以拒绝接受该货物，供方应更换被拒绝的货物，或者在需方认同下免费进行必要的修改以满足规格的要求。</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8.4 需方在货物到达目的港和／或现场后对货物进行检验、测试及必要时拒绝接受货物的权力将不会因为货物在从来源地（国）启运前通过了需方或其代表的检验、测试和认可而受到限制或放弃。</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8.5 在交货前，供方应让制造商对货物的质量、规格、性能、数量和重量等进行详细而全面的检验，并出具一份证明货物符合合同规定的检验证书，检验证书是付款时提交文件的一个组成部分，但不能作为有关质量、规格、性能、数量或重量的最终检验。制造商检验的结果和细节应附在质量检验证书后面。</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8.6 货物抵达目的港和／或现场后，由需方或政府管理机构指定检验部门（第三方）对货物的质量、规格、数量和重量进行检验，如果发现规格、数量或两者有与合同规定不一致的地方，需方有权在货物到达现场后九十（90）天内向供方提出索赔。</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8.7 如果在合同条款第l 8条规定的保证期内，发现货物的质量或规格与合同要求不符，或货物被证实有缺陷，包括潜在的缺陷或使用不合适的材料，需方有权随时向供方提出索赔。</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8.8 所有上述的检验和测试不论在何处发生，一切费用均由供方承担。对第三方参与的检验所发生的费用，从合同总额中扣除并由需方专户直接支付检验部门。检验和测试的相关内容和要求见“招标文件”。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8.9 合同条款第8条的规定不能免除供方在本合同项下的保证义务或其他义务。</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 xml:space="preserve">9、包装 </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9.1 供方应提供货物运至合同规定的最终目的地所需要的包装，以防止货物在转运中损坏或变质。这类包装应采取防潮、防晒、防锈、防腐蚀、防震动及防止其它损坏的必要保护措施，从而保护货物能够经受多次搬运、装卸及海运、水运和陆地的长途运输。供方应承担由于其包装或其防护措施不妥而引起货物锈蚀、损坏和丢失的任何损失的责任或费用。</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10、装运标记</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10.1 供方应在每一包装箱相邻的四面用不可擦除的油漆和明显的约定的字样做出以下标记：</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1）收货人</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2）合同号</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3）发货标记（唛头）</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4）收货人编号</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5）目的地（港）</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6）货物名称、品目号和箱号</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7）毛重／净重（用kg表示）</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8）尺寸（长×宽×高用cm表示）</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10.2 如果单件包装箱的重量在2吨或2吨以上，供方应在包装箱两侧用文字和国际贸易通用的运输标记（适用进口货物）标注“重心”和“起吊点”以便装卸和搬运。根据货物的特点和运输的不同要求，供方应在包装箱上清楚地标注“小心轻放”、“此端朝上，请勿倒置”、“保持干燥”等字样和其他国际贸易中使用的适当标记（适用进口货物）。</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11、装运条件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11.1 合同货物的：</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1）运输条件和保险、运费支付；</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2）交货日期认定；</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3）目的港／项目现场；</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按“招标文件”中规定。</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11.2供方装运的货物不应超过合同规定的数量或重量。否则，需方对由此产生的一切费用和后果不承担责任。</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12、装运通知</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12.1 供方应在预计的装运日期之前，即海运前三十（30）天或铁路／公路／水运前二十一（21）天或空运前七（7）天以电报或电传或传真形式将货物合同号、名称、数量、箱数、总毛重、总体积（用m</w:t>
      </w:r>
      <w:r w:rsidRPr="00C113C4">
        <w:rPr>
          <w:rFonts w:ascii="仿宋" w:eastAsia="仿宋" w:hAnsi="仿宋" w:cs="宋体" w:hint="eastAsia"/>
          <w:szCs w:val="21"/>
          <w:vertAlign w:val="superscript"/>
          <w:lang w:bidi="ar"/>
        </w:rPr>
        <w:t>3</w:t>
      </w:r>
      <w:r w:rsidRPr="00C113C4">
        <w:rPr>
          <w:rFonts w:ascii="仿宋" w:eastAsia="仿宋" w:hAnsi="仿宋" w:cs="宋体" w:hint="eastAsia"/>
          <w:szCs w:val="21"/>
          <w:lang w:bidi="ar"/>
        </w:rPr>
        <w:t>表示）和在装运地备妥待运日期通知需方，同时，供方把详细的货物清单一式三（3）份，包括货物合同号、名称、规格、数量、总体积（用m</w:t>
      </w:r>
      <w:r w:rsidRPr="00C113C4">
        <w:rPr>
          <w:rFonts w:ascii="仿宋" w:eastAsia="仿宋" w:hAnsi="仿宋" w:cs="宋体" w:hint="eastAsia"/>
          <w:szCs w:val="21"/>
          <w:vertAlign w:val="superscript"/>
          <w:lang w:bidi="ar"/>
        </w:rPr>
        <w:t>3</w:t>
      </w:r>
      <w:r w:rsidRPr="00C113C4">
        <w:rPr>
          <w:rFonts w:ascii="仿宋" w:eastAsia="仿宋" w:hAnsi="仿宋" w:cs="宋体" w:hint="eastAsia"/>
          <w:szCs w:val="21"/>
          <w:lang w:bidi="ar"/>
        </w:rPr>
        <w:t>表示）、每箱尺寸（长×宽×高）、单价、总金额、启运地（或口岸）、备妥待运日期和货物在储存中的特殊要求和注意事项等寄给需方。</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12.2 供方应在货物装运完成后二十四（24）小时之内以电报或电传或传真形式将货物合同号、名称、数量、毛重、体积（用m</w:t>
      </w:r>
      <w:r w:rsidRPr="00C113C4">
        <w:rPr>
          <w:rFonts w:ascii="仿宋" w:eastAsia="仿宋" w:hAnsi="仿宋" w:cs="宋体" w:hint="eastAsia"/>
          <w:szCs w:val="21"/>
          <w:vertAlign w:val="superscript"/>
          <w:lang w:bidi="ar"/>
        </w:rPr>
        <w:t>3</w:t>
      </w:r>
      <w:r w:rsidRPr="00C113C4">
        <w:rPr>
          <w:rFonts w:ascii="仿宋" w:eastAsia="仿宋" w:hAnsi="仿宋" w:cs="宋体" w:hint="eastAsia"/>
          <w:szCs w:val="21"/>
          <w:lang w:bidi="ar"/>
        </w:rPr>
        <w:t>表示）、发票金额、运输工具名称及启运日期通知需方。如果每个包装箱的重量超过20吨（t）或体积达到或超过长12米（m）、宽2.7米（m）和高3米（m），供方应将每个包装箱的重量和体积通知需方，易燃品或危险品的细节还应另行注明。</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12.3 如果是因为供方延误不能将上述内容通知需方，使需方不能及时做好有关准备或办理相关手续，由此而造成的全部损失应由供方负责。</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此条款的适用对象见“招标文件”。</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13、交货和单据</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13.1 供方应按照“货物需求一览表”规定的条件交货。供方应提供的装运细节和／或要求见合同条款第9、10、11、12条规定。</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13.2 为合同支付的需要，供方还应根据本合同条款第20条的规定，向需方寄交或通过供方银行转交该条款规定的相关“支付单据”。</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14、保险</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14.1 供方在本合同下提供的货物应对其在制造、购置、运输、存放及交货过程中的丢失或损坏按本条款规定的方式，进行全面保险。</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14.2 根据需方在“招标文件”中要求的报价条件交货，如由供方负责办理、支付货物保险，供方应用一种可以自由兑换的货币办理以发票金额百分之一百一十(110％)投保的一切险和战争险，并以需方为受益人。</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15、运输</w:t>
      </w:r>
    </w:p>
    <w:p w:rsidR="008A547A" w:rsidRPr="00C113C4" w:rsidRDefault="008A547A" w:rsidP="008A547A">
      <w:pPr>
        <w:spacing w:line="440" w:lineRule="exact"/>
        <w:ind w:firstLineChars="200" w:firstLine="420"/>
        <w:rPr>
          <w:rFonts w:ascii="仿宋" w:eastAsia="仿宋" w:hAnsi="仿宋" w:cs="宋体" w:hint="eastAsia"/>
          <w:i/>
          <w:szCs w:val="21"/>
        </w:rPr>
      </w:pPr>
      <w:r w:rsidRPr="00C113C4">
        <w:rPr>
          <w:rFonts w:ascii="仿宋" w:eastAsia="仿宋" w:hAnsi="仿宋" w:cs="宋体" w:hint="eastAsia"/>
          <w:szCs w:val="21"/>
          <w:lang w:bidi="ar"/>
        </w:rPr>
        <w:t>15.1 根据需方在“招标文件”中要求的报价条件交货，供方应负责办理相应的运输、仓储、保管等事项，相关费用包括在合同价中。</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15.2 如果合同中有进口货物，供方所选择承运人事先应获需方同意或使用需方指定的承运人。</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16、售后及伴随服务</w:t>
      </w:r>
    </w:p>
    <w:p w:rsidR="008A547A" w:rsidRPr="00C113C4" w:rsidRDefault="008A547A" w:rsidP="008A547A">
      <w:pPr>
        <w:spacing w:line="440" w:lineRule="exact"/>
        <w:ind w:firstLineChars="200" w:firstLine="420"/>
        <w:rPr>
          <w:rFonts w:ascii="仿宋" w:eastAsia="仿宋" w:hAnsi="仿宋" w:cs="宋体" w:hint="eastAsia"/>
          <w:szCs w:val="21"/>
          <w:lang w:bidi="ar"/>
        </w:rPr>
      </w:pPr>
      <w:r w:rsidRPr="00C113C4">
        <w:rPr>
          <w:rFonts w:ascii="仿宋" w:eastAsia="仿宋" w:hAnsi="仿宋" w:cs="宋体" w:hint="eastAsia"/>
          <w:szCs w:val="21"/>
          <w:lang w:bidi="ar"/>
        </w:rPr>
        <w:t>16.1 保证自项目验收之日起1年的免费升级维护服务，之后继续提供技术支持。</w:t>
      </w:r>
    </w:p>
    <w:p w:rsidR="008A547A" w:rsidRPr="00C113C4" w:rsidRDefault="008A547A" w:rsidP="008A547A">
      <w:pPr>
        <w:spacing w:line="440" w:lineRule="exact"/>
        <w:ind w:firstLineChars="200" w:firstLine="420"/>
        <w:rPr>
          <w:rFonts w:ascii="仿宋" w:eastAsia="仿宋" w:hAnsi="仿宋" w:cs="宋体" w:hint="eastAsia"/>
          <w:szCs w:val="21"/>
          <w:lang w:bidi="ar"/>
        </w:rPr>
      </w:pPr>
      <w:r w:rsidRPr="00C113C4">
        <w:rPr>
          <w:rFonts w:ascii="仿宋" w:eastAsia="仿宋" w:hAnsi="仿宋" w:cs="宋体" w:hint="eastAsia"/>
          <w:szCs w:val="21"/>
          <w:lang w:bidi="ar"/>
        </w:rPr>
        <w:t>1）维护期内，本合同项目所有技术和服务发生任何非人为故障，由供应商负责系统恢复。故障报修的响应时间为即时，到达现场的时间为2小时，小型故障恢复时间为4个小时，严重故障恢复时间为24小时内，并及时有效的提供解决方案。</w:t>
      </w:r>
    </w:p>
    <w:p w:rsidR="008A547A" w:rsidRPr="00C113C4" w:rsidRDefault="008A547A" w:rsidP="008A547A">
      <w:pPr>
        <w:spacing w:line="440" w:lineRule="exact"/>
        <w:ind w:firstLineChars="200" w:firstLine="420"/>
        <w:rPr>
          <w:rFonts w:ascii="仿宋" w:eastAsia="仿宋" w:hAnsi="仿宋" w:cs="宋体" w:hint="eastAsia"/>
          <w:szCs w:val="21"/>
          <w:lang w:bidi="ar"/>
        </w:rPr>
      </w:pPr>
      <w:r w:rsidRPr="00C113C4">
        <w:rPr>
          <w:rFonts w:ascii="仿宋" w:eastAsia="仿宋" w:hAnsi="仿宋" w:cs="宋体" w:hint="eastAsia"/>
          <w:szCs w:val="21"/>
          <w:lang w:bidi="ar"/>
        </w:rPr>
        <w:t>2）维护期内，对采购人提出的合理服务要求，供应商必须即时进行电话、邮件及远程网络支持，并在4小时内到场服务，如不到场，采购人有权自行处理，相关费用由供应商负责。</w:t>
      </w:r>
    </w:p>
    <w:p w:rsidR="008A547A" w:rsidRPr="00C113C4" w:rsidRDefault="008A547A" w:rsidP="008A547A">
      <w:pPr>
        <w:spacing w:line="440" w:lineRule="exact"/>
        <w:ind w:firstLineChars="200" w:firstLine="420"/>
        <w:rPr>
          <w:rFonts w:ascii="仿宋" w:eastAsia="仿宋" w:hAnsi="仿宋" w:cs="宋体" w:hint="eastAsia"/>
          <w:szCs w:val="21"/>
          <w:lang w:bidi="ar"/>
        </w:rPr>
      </w:pPr>
      <w:r w:rsidRPr="00C113C4">
        <w:rPr>
          <w:rFonts w:ascii="仿宋" w:eastAsia="仿宋" w:hAnsi="仿宋" w:cs="宋体" w:hint="eastAsia"/>
          <w:szCs w:val="21"/>
          <w:lang w:bidi="ar"/>
        </w:rPr>
        <w:t>3）</w:t>
      </w:r>
      <w:r w:rsidRPr="00C113C4">
        <w:rPr>
          <w:rFonts w:ascii="仿宋" w:eastAsia="仿宋" w:hAnsi="仿宋" w:cs="宋体" w:hint="eastAsia"/>
          <w:sz w:val="22"/>
        </w:rPr>
        <w:t>供应商需提供定期回访服务，对采购人提出的合理优化建议应提供免费升级服务。</w:t>
      </w:r>
    </w:p>
    <w:p w:rsidR="008A547A" w:rsidRPr="00C113C4" w:rsidRDefault="008A547A" w:rsidP="008A547A">
      <w:pPr>
        <w:spacing w:line="440" w:lineRule="exact"/>
        <w:ind w:firstLineChars="200" w:firstLine="420"/>
        <w:rPr>
          <w:rFonts w:ascii="仿宋" w:eastAsia="仿宋" w:hAnsi="仿宋" w:cs="宋体" w:hint="eastAsia"/>
          <w:szCs w:val="21"/>
          <w:lang w:bidi="ar"/>
        </w:rPr>
      </w:pPr>
      <w:r w:rsidRPr="00C113C4">
        <w:rPr>
          <w:rFonts w:ascii="仿宋" w:eastAsia="仿宋" w:hAnsi="仿宋" w:cs="宋体" w:hint="eastAsia"/>
          <w:szCs w:val="21"/>
          <w:lang w:bidi="ar"/>
        </w:rPr>
        <w:t>4）</w:t>
      </w:r>
      <w:r w:rsidRPr="00C113C4">
        <w:rPr>
          <w:rFonts w:ascii="仿宋" w:eastAsia="仿宋" w:hAnsi="仿宋" w:cs="宋体" w:hint="eastAsia"/>
          <w:sz w:val="22"/>
        </w:rPr>
        <w:t>维护期过后，项目每年的维护费双方另行协商，维护费原则上不超过投标金额的20%。</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16.2 供方可能被要求提供下列服务中的任一项或所有服务，包括“招标文件”与技术规格规定的附加服务（如果有的话）：</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1）实施或监督所供货物的现场组装和／或试运行；</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2）提供货物组装和／或维修所需的工具；</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3）为所供货物的每一适当的单台设备提供详细的操作和维护手册；</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4）在双方商定的一定期限内对所供货物实施运行或监督或维护或修理，但前提条件是该服务并不能免除供方在合同保证期内所承担的义务；</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5）在供方厂家和／或在项目现场就所供货物的组装、试运行、运行、维护和／或修理对需方人员进行培训。</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16.3供方应提供“招标文件”／技术规格中规定的所有服务。为履行要求的伴随服务的报价或双方商定的费用均应包括在合同价中。</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17、备件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17.1 供方可能被要求提供下列与备件有关的材料、通知和资料：</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1）需方从供方选购备件，但前提条件是该选择并不能免除供方在合同保证期内所承担的义务；</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2）在备件停止生产的情况下，供方应事先将要停止生产的计划通知需方，以便需方有足够的时间采购所需的备件；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3）在备件停止生产后，如果需方要求，供方应免费向需方提供备件的蓝图、图纸和规格。</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17.2 供方应按照“招标文件”／技术规格中的规定提供所需的备件。</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18、保证</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18.1 供方应保证合同下所供货物的全部组成是全新的、未使用过的一级正品，除非合同另有规定，货物应含有设计上和材料上的全部最新改进。供方还应保证，合同项下提供的全部货物没有设计、材料或工艺上的缺陷（由于按需方的要求设计或按需方的规格提供的材料所产生的缺陷除外），或者没有因供方的行为或疏忽而产生的缺陷，这些缺陷项目是工作现场现行条件下正常使用可能产生的。</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18.2 本保证应在合同货物最终验收后的一定期限内保持有效，或在最后一批合同货物到达目的地后的一定期限内保持有效（上述期限见“招标文件”）以先发生的为准。</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18.3 需方应尽快以书面形式通知供方保证期内所发现的货物的缺陷。</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18.4 供方收到通知后应在“合同条款”规定的时间内以合理的速度免费维修或更换有缺陷的货物或部件。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18.5 如果供方收到通知后在合同规定的时间内没有以合理的速度弥补缺陷，需方可采取必要的补救措施，但其风险和费用将由供方承担，需方根据合同规定对供方行使的其他权力不受影响。</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19、索赔</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19.1 如果供方对货物的偏差负有责任，而需方在合同条款第18条或合同的其他条款规定的检验、安装、调试、验收和质量保证期内提出了索赔，供方应按照需方同意的下列一种或几种方式结合起来解决索赔事宜：</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1）供方同意退货并用合同规定的货币将货款退还给需方，并承担由此发生的一切损失和费用，包括利息、银行手续费、运费、保险费、检验费、仓储费、装卸费以及为看管和保护退回货物所需的其它必要费用。</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2）根据货物的偏差情况、损坏程度以及需方所遭受损失的金额，经需供双方商定降低货物的价格。</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3）用符合合同规定的规格、质量和性能要求的新零件、部件和／或设备来更换有缺陷的部分和／或修补缺陷部分，供方应承担一切费用和风险并负担需方蒙受的全部直接损失费用。同时，供方应按合同条款第l 8条规定，相应延长所更换货物的质量保证期。</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19.2 如果在需方发出索赔通知后三十（30）天内，供方未作答复，上述索赔应视为已被供方接受。如供方未能在需方发出索赔通知后三十（30）天内或需方同意的延长期限内，按照需方同意的上述规定的任何一种方法解决索赔事宜，需方将从合同货款或从供方开具的履约保证金中扣回索赔金额。</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20、付款</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20.1 合同项下的付款方法和条件在“招标文件”中规定。</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21、价格</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21.1 供方在合同项下提交货物和履行服务的价格在合同中给出。</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22、变更指令</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22.1 根据合同条款第35条的规定，需方可以在任何时候书面向供方发出指令，在本合同的一般范围内变更下述一项或几项：</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1）本合同项下提供的货物是专为需方制造时，变更图纸、设计或规格；</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2）运输或包装的方法；</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3）交货及安装地点；</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4）供方提供的服务。</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22.2 如果上述变更使供方履行合同义务的费用或时间增加或减少，将对合同价或交货时间或两者进行公平的调整，同时相应修改合同。供方根据本条进行调整的要求必须在收到需方的变更指令后三十（30）天内提出。</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23、合同修改</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23.1 除了合同条款第22条的情况，非经双方协商同意并签订书面的合同修改书，任何一方不应对合同条款进行任何变更或修改。</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24、转让</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24.1 除特殊情况下并经需方事先书面同意外，供方所应履行的合同义务的任何一部分均不得向其他方转让。</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25、分包</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25.1 由需方确认的分包货物，供方应向需方提供其所分包的全部分包合同，且任何分包合同并不能解除供方履行本合同的责任和义务。</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25.2 分包必须符合合同条款第3条的规定。</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26、供方履约延误</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26.1 供方应按照“货物需求一览表”或交货计划表中规定的时间向需方交货和提供服务。</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26.2 在履行合同过程中，如果供方及其分包人遇到妨碍按时交货和提供服务的情况时，应及时以书面形式将拖延的事实、可能拖延的时间和原因通知需方。需方在收到供方通知后，应尽快对情况进行评价，并确定是否同意延长交货时间以及是否收取误期赔偿费。延期应通过修改合同的方式由双方认可。</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26.3 除了合同条款第29条的情况外，除非拖延是根据合同条款第26.2条的规定取得同意而不收取误期赔偿费之外，供方延误交货，将按合同条款第27条的规定被收取误期赔偿费。</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27、误期赔偿费</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27.1 除合同条款第29条规定的情况外，如果供方没有按照合同规定的时间交货和提供服务，需方应在不影响合同项下的其他补救措施的情况下，从合同价中扣除误期赔偿费。每延误一天的赔偿费按迟交货物交货价或未提供服务的服务费用的百分之零点五（0.5％）计收，直至交货或提供服务为止。误期赔偿费的最高限额为合同价格的百分之十（10％）。一旦达到误期赔偿最高限额，需方可考虑根据合同条款第28条的规定终止合同。</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28、违约终止合同</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28.1 在需方对供方违约而采取的任何补救措施不受影响的情况下，需方可向供方发出书面违约通知书，提出终止部分或全部合同：</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1）如果供方未能在合同规定的期限内或需方根据合同条款第26条的规定同意延长的期限内提供部分或全部货物；</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2）如果供方未能履行合同规定的其它任何项义务；</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3）如果需方认为供方在本合同的竞争和实施过程中有腐败和欺诈行为。其定义如下：</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a）腐败行为：是指提供、给予、接受或索取任何有价值的物品来影响需方在采购过程或合同实施过程中的行为。</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b）欺诈行为：是指为了影响采购过程或合同实施过程而谎报或隐瞒事实，提供不满足合同要求的货物，损害需方利益的行为。</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28.2 如果需方根据上述第28.1条的规定，终止了全部或部分合同，需方可以依其认为适当的条件和方法购买与末交货物类似的货物或服务，供方应承担需方因购买类似货物或服务而产生的额外支出。但是，供方应继续执行合同中未终止的部分。</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29、不可抗力</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29.1 签约双方任何一方由于不可抗力事件的影响而不能执行合同时，履行合同的期限应予以延长，其延长的期限应相当于事件所影响的时间。不可抗力事件系指需供双方在缔结合同时所不能预见的，并且它的发生及其后果是无法避免和无法克服的事件，诸如战争、严重火灾、洪水、台风、地震等。</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29.2 受阻一方应在不可抗力事件发生后尽快用电报、传真或电传通知对方，并于时间发生后十四（14）天内将有关当局出具的证明文件用特快专递或挂号信寄结对方审阅确认。一旦不可抗力事件的影响持续一百二十天（120）天以上，双方应通过友好协商在合理的时间内达成进一步履行合同的协议。</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30、因破产而终止合同</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30.1 如果供方破产或无清偿能力，需方可在任何时候以书面形式通知供方，提出终止合同而不给供方补偿。该合同的终止将不损害或影响需方已经采取或将要采取的任何行动或补救措施的权力。</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31、因需方的便利而终止合同</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31.1需方可在任何时候出于自身的便利向供方发出书面通知全部或部分终止合同，终止通知应明确该终止合同是出于需方的便利，并明确合同终止的程度，以及终止的生效日期。</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31.2 对供方在收到终止通知后二十（20）天内已完成并准备装运的货物，需方应按原合同价格和条款予以接收，对于剩下的货物，需方可：</w:t>
      </w:r>
    </w:p>
    <w:p w:rsidR="008A547A" w:rsidRPr="00C113C4" w:rsidRDefault="008A547A" w:rsidP="008A547A">
      <w:pPr>
        <w:numPr>
          <w:ilvl w:val="0"/>
          <w:numId w:val="4"/>
        </w:numPr>
        <w:tabs>
          <w:tab w:val="left" w:pos="0"/>
        </w:tabs>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仅对部分货物按照原来的合同价格和条款予以接受；</w:t>
      </w:r>
    </w:p>
    <w:p w:rsidR="008A547A" w:rsidRPr="00C113C4" w:rsidRDefault="008A547A" w:rsidP="008A547A">
      <w:pPr>
        <w:spacing w:line="440" w:lineRule="exact"/>
        <w:rPr>
          <w:rFonts w:ascii="仿宋" w:eastAsia="仿宋" w:hAnsi="仿宋" w:cs="宋体" w:hint="eastAsia"/>
          <w:szCs w:val="21"/>
        </w:rPr>
      </w:pPr>
      <w:r w:rsidRPr="00C113C4">
        <w:rPr>
          <w:rFonts w:ascii="仿宋" w:eastAsia="仿宋" w:hAnsi="仿宋" w:cs="宋体" w:hint="eastAsia"/>
          <w:szCs w:val="21"/>
          <w:lang w:bidi="ar"/>
        </w:rPr>
        <w:t xml:space="preserve">    2）取消对所剩货物的采购，并按双方商定的金额向供方支付部分完成的货物和服务以及供方以前已采购的材料和部件的费用。</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32、争端的解决</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32.1合同实施或与合同有关的一切争端应通过双方协商解决。如果协商开始后三十（30）天还不能解决，争端应提请有关管理机构按有关规则进行裁解或提交需方当地仲裁机关按有关规则和程序仲裁。</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32.2 仲裁机关裁决应为最终裁决，对双方均具有约束力。</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32.3 仲裁费除仲裁机关另有裁决外均应由败诉方负担。</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32.4 在仲裁期间，除正在进行仲裁的部分外，本合同其它部分应继续执行。</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33、合同语言</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33.1除非双方另行同意，本合同语言为汉语。双方交换的与合同有关的信函应用合同语言书写。</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34、适用法律</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34.1 本合同应按照中华人民共和国的法律进行解释。</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35、通知</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35.1 本合同一方给对方的通知应用书面形式或电报、电传或传真送到“合同条款”中规定的对方的地址。电报、电传或传真要经书面确认。</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35.2 通知以送到日期或通知书的生效日期为生效日期，两者中以晚的一个日期为准。</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36、税和关税</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36.1在本合同项下提供的货物及实施与本合同有关的伴随服务，则根据中华人民共和国现行税法对供方征收的与本合同有关的一切税费均应由供方负担。</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36.2 对于进口货物在中国境外发生的与本合同执行有关的一切税费均应由供方负担。</w:t>
      </w:r>
    </w:p>
    <w:p w:rsidR="008A547A" w:rsidRPr="00C113C4" w:rsidRDefault="008A547A" w:rsidP="008A547A">
      <w:pPr>
        <w:spacing w:line="440" w:lineRule="exact"/>
        <w:ind w:firstLineChars="200" w:firstLine="422"/>
        <w:rPr>
          <w:rFonts w:ascii="仿宋" w:eastAsia="仿宋" w:hAnsi="仿宋" w:cs="宋体" w:hint="eastAsia"/>
          <w:b/>
          <w:szCs w:val="21"/>
        </w:rPr>
      </w:pPr>
      <w:r w:rsidRPr="00C113C4">
        <w:rPr>
          <w:rFonts w:ascii="仿宋" w:eastAsia="仿宋" w:hAnsi="仿宋" w:cs="宋体" w:hint="eastAsia"/>
          <w:b/>
          <w:szCs w:val="21"/>
          <w:lang w:bidi="ar"/>
        </w:rPr>
        <w:t>37、合同生效及其他</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37.1本合同应在双方签字并经有关合同管理部门审核备案和需方收到供方提交的履约保证金后生效。</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37.2 如果本合同中的非中华人民共和国境内生产的货物需要进出口许可证，应由供方负责办理，费用自理。</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37.3 下述合同附件为本合同不可分割的部分并与本合同具有同等效力：</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1）招标文件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2）中标人的投标文件</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3）供应商在评标答疑时的澄清或说明</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4）中标通知书</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5）合同条款</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6）履约保函（格式）</w:t>
      </w:r>
    </w:p>
    <w:p w:rsidR="008A547A" w:rsidRPr="00C113C4" w:rsidRDefault="008A547A" w:rsidP="008A547A">
      <w:pPr>
        <w:spacing w:line="440" w:lineRule="exact"/>
        <w:ind w:firstLineChars="200" w:firstLine="420"/>
        <w:rPr>
          <w:rFonts w:ascii="仿宋" w:eastAsia="仿宋" w:hAnsi="仿宋" w:cs="宋体" w:hint="eastAsia"/>
          <w:szCs w:val="21"/>
        </w:rPr>
      </w:pPr>
      <w:r w:rsidRPr="00C113C4">
        <w:rPr>
          <w:rFonts w:ascii="仿宋" w:eastAsia="仿宋" w:hAnsi="仿宋" w:cs="宋体" w:hint="eastAsia"/>
          <w:szCs w:val="21"/>
          <w:lang w:bidi="ar"/>
        </w:rPr>
        <w:t>7）组成合同的其他文件</w:t>
      </w:r>
    </w:p>
    <w:p w:rsidR="008A547A" w:rsidRPr="00C113C4" w:rsidRDefault="008A547A" w:rsidP="008A547A">
      <w:pPr>
        <w:rPr>
          <w:rFonts w:ascii="仿宋" w:eastAsia="仿宋" w:hAnsi="仿宋" w:cs="宋体" w:hint="eastAsia"/>
        </w:rPr>
      </w:pPr>
    </w:p>
    <w:p w:rsidR="008A547A" w:rsidRPr="00C113C4" w:rsidRDefault="008A547A" w:rsidP="008A547A">
      <w:pPr>
        <w:rPr>
          <w:rStyle w:val="16"/>
          <w:rFonts w:ascii="仿宋" w:eastAsia="仿宋" w:hAnsi="仿宋" w:cs="宋体" w:hint="eastAsia"/>
        </w:rPr>
      </w:pPr>
    </w:p>
    <w:p w:rsidR="008A547A" w:rsidRPr="00C113C4" w:rsidRDefault="008A547A" w:rsidP="008A547A">
      <w:pPr>
        <w:rPr>
          <w:rStyle w:val="16"/>
          <w:rFonts w:ascii="仿宋" w:eastAsia="仿宋" w:hAnsi="仿宋" w:cs="宋体" w:hint="eastAsia"/>
        </w:rPr>
      </w:pPr>
    </w:p>
    <w:p w:rsidR="008A547A" w:rsidRPr="00C113C4" w:rsidRDefault="008A547A" w:rsidP="008A547A">
      <w:pPr>
        <w:pStyle w:val="1"/>
        <w:rPr>
          <w:rStyle w:val="16"/>
          <w:rFonts w:ascii="仿宋" w:eastAsia="仿宋" w:hAnsi="仿宋" w:cs="宋体" w:hint="eastAsia"/>
          <w:lang w:eastAsia="zh-CN"/>
        </w:rPr>
      </w:pPr>
      <w:r w:rsidRPr="00C113C4">
        <w:rPr>
          <w:rStyle w:val="16"/>
          <w:rFonts w:ascii="仿宋" w:eastAsia="仿宋" w:hAnsi="仿宋" w:cs="宋体" w:hint="eastAsia"/>
          <w:lang w:eastAsia="zh-CN"/>
        </w:rPr>
        <w:br w:type="page"/>
      </w:r>
      <w:bookmarkStart w:id="193" w:name="_Toc156999808"/>
      <w:r w:rsidRPr="00C113C4">
        <w:rPr>
          <w:rStyle w:val="16"/>
          <w:rFonts w:ascii="仿宋" w:eastAsia="仿宋" w:hAnsi="仿宋" w:cs="宋体" w:hint="eastAsia"/>
          <w:lang w:eastAsia="zh-CN"/>
        </w:rPr>
        <w:t>第六章 投标文件格式</w:t>
      </w:r>
      <w:bookmarkEnd w:id="190"/>
      <w:bookmarkEnd w:id="191"/>
      <w:bookmarkEnd w:id="192"/>
      <w:bookmarkEnd w:id="193"/>
    </w:p>
    <w:p w:rsidR="008A547A" w:rsidRPr="00C113C4" w:rsidRDefault="008A547A" w:rsidP="008A547A">
      <w:pPr>
        <w:pStyle w:val="11"/>
        <w:spacing w:line="360" w:lineRule="auto"/>
        <w:ind w:firstLine="480"/>
        <w:rPr>
          <w:rFonts w:ascii="仿宋" w:eastAsia="仿宋" w:hAnsi="仿宋" w:cs="宋体" w:hint="eastAsia"/>
        </w:rPr>
      </w:pPr>
      <w:r w:rsidRPr="00C113C4">
        <w:rPr>
          <w:rFonts w:ascii="仿宋" w:eastAsia="仿宋" w:hAnsi="仿宋" w:cs="宋体" w:hint="eastAsia"/>
        </w:rPr>
        <w:t xml:space="preserve"> </w:t>
      </w:r>
    </w:p>
    <w:p w:rsidR="008A547A" w:rsidRPr="00C113C4" w:rsidRDefault="008A547A" w:rsidP="008A547A">
      <w:pPr>
        <w:spacing w:line="360" w:lineRule="auto"/>
        <w:jc w:val="center"/>
        <w:rPr>
          <w:rFonts w:ascii="仿宋" w:eastAsia="仿宋" w:hAnsi="仿宋" w:cs="宋体" w:hint="eastAsia"/>
          <w:b/>
        </w:rPr>
      </w:pPr>
      <w:bookmarkStart w:id="194" w:name="_Toc15788_WPSOffice_Level1"/>
      <w:bookmarkStart w:id="195" w:name="_Toc12387_WPSOffice_Level1"/>
      <w:bookmarkStart w:id="196" w:name="_Toc24969_WPSOffice_Level1"/>
      <w:bookmarkStart w:id="197" w:name="_Toc7822_WPSOffice_Level1"/>
      <w:bookmarkStart w:id="198" w:name="_Toc30790"/>
      <w:bookmarkStart w:id="199" w:name="_Toc30998"/>
      <w:bookmarkStart w:id="200" w:name="_Toc26489"/>
      <w:bookmarkEnd w:id="194"/>
      <w:bookmarkEnd w:id="195"/>
      <w:bookmarkEnd w:id="196"/>
      <w:r w:rsidRPr="00C113C4">
        <w:rPr>
          <w:rFonts w:ascii="仿宋" w:eastAsia="仿宋" w:hAnsi="仿宋" w:cs="宋体" w:hint="eastAsia"/>
          <w:b/>
          <w:sz w:val="32"/>
        </w:rPr>
        <w:t>_________________________</w:t>
      </w:r>
      <w:bookmarkEnd w:id="197"/>
      <w:r w:rsidRPr="00C113C4">
        <w:rPr>
          <w:rFonts w:ascii="仿宋" w:eastAsia="仿宋" w:hAnsi="仿宋" w:cs="宋体" w:hint="eastAsia"/>
          <w:b/>
          <w:sz w:val="32"/>
        </w:rPr>
        <w:t xml:space="preserve"> </w:t>
      </w:r>
      <w:bookmarkEnd w:id="198"/>
      <w:bookmarkEnd w:id="199"/>
      <w:bookmarkEnd w:id="200"/>
      <w:r w:rsidRPr="00C113C4">
        <w:rPr>
          <w:rFonts w:ascii="仿宋" w:eastAsia="仿宋" w:hAnsi="仿宋" w:cs="宋体" w:hint="eastAsia"/>
          <w:b/>
          <w:sz w:val="32"/>
        </w:rPr>
        <w:t>（项目名称）</w:t>
      </w:r>
    </w:p>
    <w:p w:rsidR="008A547A" w:rsidRPr="00C113C4" w:rsidRDefault="008A547A" w:rsidP="008A547A">
      <w:pPr>
        <w:spacing w:line="360" w:lineRule="auto"/>
        <w:jc w:val="center"/>
        <w:rPr>
          <w:rFonts w:ascii="仿宋" w:eastAsia="仿宋" w:hAnsi="仿宋" w:cs="宋体" w:hint="eastAsia"/>
          <w:b/>
          <w:bCs/>
          <w:sz w:val="32"/>
          <w:szCs w:val="32"/>
        </w:rPr>
      </w:pPr>
      <w:bookmarkStart w:id="201" w:name="_Toc18975_WPSOffice_Level1"/>
      <w:bookmarkStart w:id="202" w:name="_Toc24159_WPSOffice_Level1"/>
      <w:bookmarkStart w:id="203" w:name="_Toc7704_WPSOffice_Level1"/>
      <w:bookmarkEnd w:id="201"/>
      <w:bookmarkEnd w:id="202"/>
      <w:bookmarkEnd w:id="203"/>
      <w:r w:rsidRPr="00C113C4">
        <w:rPr>
          <w:rFonts w:ascii="仿宋" w:eastAsia="仿宋" w:hAnsi="仿宋" w:cs="宋体" w:hint="eastAsia"/>
          <w:b/>
          <w:bCs/>
          <w:sz w:val="32"/>
          <w:szCs w:val="32"/>
        </w:rPr>
        <w:t xml:space="preserve"> </w:t>
      </w:r>
    </w:p>
    <w:p w:rsidR="008A547A" w:rsidRPr="00C113C4" w:rsidRDefault="008A547A" w:rsidP="008A547A">
      <w:pPr>
        <w:spacing w:line="360" w:lineRule="auto"/>
        <w:jc w:val="center"/>
        <w:rPr>
          <w:rFonts w:ascii="仿宋" w:eastAsia="仿宋" w:hAnsi="仿宋" w:cs="宋体" w:hint="eastAsia"/>
          <w:b/>
          <w:bCs/>
          <w:sz w:val="32"/>
          <w:szCs w:val="32"/>
        </w:rPr>
      </w:pPr>
      <w:r w:rsidRPr="00C113C4">
        <w:rPr>
          <w:rFonts w:ascii="仿宋" w:eastAsia="仿宋" w:hAnsi="仿宋" w:cs="宋体" w:hint="eastAsia"/>
          <w:b/>
          <w:bCs/>
          <w:sz w:val="32"/>
          <w:szCs w:val="32"/>
        </w:rPr>
        <w:t xml:space="preserve"> </w:t>
      </w:r>
    </w:p>
    <w:p w:rsidR="008A547A" w:rsidRPr="00C113C4" w:rsidRDefault="008A547A" w:rsidP="008A547A">
      <w:pPr>
        <w:pStyle w:val="11"/>
        <w:spacing w:line="360" w:lineRule="auto"/>
        <w:ind w:firstLine="643"/>
        <w:rPr>
          <w:rFonts w:ascii="仿宋" w:eastAsia="仿宋" w:hAnsi="仿宋" w:cs="宋体" w:hint="eastAsia"/>
          <w:b/>
          <w:bCs/>
          <w:sz w:val="32"/>
          <w:szCs w:val="32"/>
        </w:rPr>
      </w:pPr>
    </w:p>
    <w:p w:rsidR="008A547A" w:rsidRPr="00C113C4" w:rsidRDefault="008A547A" w:rsidP="008A547A">
      <w:pPr>
        <w:pStyle w:val="11"/>
        <w:spacing w:line="360" w:lineRule="auto"/>
        <w:ind w:firstLine="643"/>
        <w:rPr>
          <w:rFonts w:ascii="仿宋" w:eastAsia="仿宋" w:hAnsi="仿宋" w:cs="宋体" w:hint="eastAsia"/>
          <w:b/>
          <w:bCs/>
          <w:sz w:val="32"/>
          <w:szCs w:val="32"/>
        </w:rPr>
      </w:pPr>
      <w:r w:rsidRPr="00C113C4">
        <w:rPr>
          <w:rFonts w:ascii="仿宋" w:eastAsia="仿宋" w:hAnsi="仿宋" w:cs="宋体" w:hint="eastAsia"/>
          <w:b/>
          <w:bCs/>
          <w:sz w:val="32"/>
          <w:szCs w:val="32"/>
        </w:rPr>
        <w:t xml:space="preserve"> </w:t>
      </w:r>
    </w:p>
    <w:p w:rsidR="008A547A" w:rsidRPr="00C113C4" w:rsidRDefault="008A547A" w:rsidP="008A547A">
      <w:pPr>
        <w:spacing w:line="360" w:lineRule="auto"/>
        <w:jc w:val="center"/>
        <w:rPr>
          <w:rFonts w:ascii="仿宋" w:eastAsia="仿宋" w:hAnsi="仿宋" w:cs="宋体" w:hint="eastAsia"/>
          <w:b/>
          <w:bCs/>
          <w:sz w:val="32"/>
          <w:szCs w:val="32"/>
        </w:rPr>
      </w:pPr>
      <w:r w:rsidRPr="00C113C4">
        <w:rPr>
          <w:rFonts w:ascii="仿宋" w:eastAsia="仿宋" w:hAnsi="仿宋" w:cs="宋体" w:hint="eastAsia"/>
          <w:b/>
          <w:bCs/>
          <w:sz w:val="32"/>
          <w:szCs w:val="32"/>
        </w:rPr>
        <w:t xml:space="preserve"> </w:t>
      </w:r>
    </w:p>
    <w:p w:rsidR="008A547A" w:rsidRPr="00C113C4" w:rsidRDefault="008A547A" w:rsidP="008A547A">
      <w:pPr>
        <w:spacing w:line="360" w:lineRule="auto"/>
        <w:jc w:val="center"/>
        <w:rPr>
          <w:rFonts w:ascii="仿宋" w:eastAsia="仿宋" w:hAnsi="仿宋" w:cs="宋体" w:hint="eastAsia"/>
          <w:b/>
          <w:bCs/>
          <w:sz w:val="56"/>
          <w:szCs w:val="56"/>
        </w:rPr>
      </w:pPr>
      <w:bookmarkStart w:id="204" w:name="_Toc18047_WPSOffice_Level1"/>
      <w:bookmarkStart w:id="205" w:name="_Toc11995_WPSOffice_Level1"/>
      <w:bookmarkStart w:id="206" w:name="_Toc22789_WPSOffice_Level1"/>
      <w:bookmarkStart w:id="207" w:name="_Toc18187_WPSOffice_Level1"/>
      <w:bookmarkEnd w:id="204"/>
      <w:bookmarkEnd w:id="205"/>
      <w:bookmarkEnd w:id="206"/>
      <w:r w:rsidRPr="00C113C4">
        <w:rPr>
          <w:rFonts w:ascii="仿宋" w:eastAsia="仿宋" w:hAnsi="仿宋" w:cs="宋体" w:hint="eastAsia"/>
          <w:b/>
          <w:bCs/>
          <w:sz w:val="56"/>
          <w:szCs w:val="56"/>
        </w:rPr>
        <w:t>投 标 文 件</w:t>
      </w:r>
      <w:bookmarkEnd w:id="207"/>
    </w:p>
    <w:p w:rsidR="008A547A" w:rsidRPr="00C113C4" w:rsidRDefault="008A547A" w:rsidP="008A547A">
      <w:pPr>
        <w:spacing w:line="360" w:lineRule="auto"/>
        <w:jc w:val="center"/>
        <w:rPr>
          <w:rFonts w:ascii="仿宋" w:eastAsia="仿宋" w:hAnsi="仿宋" w:cs="宋体" w:hint="eastAsia"/>
          <w:b/>
          <w:bCs/>
          <w:sz w:val="28"/>
          <w:szCs w:val="28"/>
        </w:rPr>
      </w:pPr>
      <w:r w:rsidRPr="00C113C4">
        <w:rPr>
          <w:rFonts w:ascii="仿宋" w:eastAsia="仿宋" w:hAnsi="仿宋" w:cs="宋体" w:hint="eastAsia"/>
          <w:b/>
          <w:bCs/>
          <w:sz w:val="28"/>
          <w:szCs w:val="28"/>
        </w:rPr>
        <w:t>采购编号：</w:t>
      </w:r>
    </w:p>
    <w:p w:rsidR="008A547A" w:rsidRPr="00C113C4" w:rsidRDefault="008A547A" w:rsidP="008A547A">
      <w:pPr>
        <w:pStyle w:val="af4"/>
        <w:rPr>
          <w:rFonts w:ascii="仿宋" w:eastAsia="仿宋" w:hAnsi="仿宋" w:hint="eastAsia"/>
        </w:rPr>
      </w:pPr>
    </w:p>
    <w:p w:rsidR="008A547A" w:rsidRPr="00C113C4" w:rsidRDefault="008A547A" w:rsidP="008A547A">
      <w:pPr>
        <w:pStyle w:val="af4"/>
        <w:rPr>
          <w:rFonts w:ascii="仿宋" w:eastAsia="仿宋" w:hAnsi="仿宋" w:hint="eastAsia"/>
        </w:rPr>
      </w:pPr>
    </w:p>
    <w:p w:rsidR="008A547A" w:rsidRPr="00C113C4" w:rsidRDefault="008A547A" w:rsidP="008A547A">
      <w:pPr>
        <w:pStyle w:val="af4"/>
        <w:rPr>
          <w:rFonts w:ascii="仿宋" w:eastAsia="仿宋" w:hAnsi="仿宋" w:hint="eastAsia"/>
          <w:sz w:val="32"/>
          <w:szCs w:val="32"/>
        </w:rPr>
      </w:pPr>
    </w:p>
    <w:p w:rsidR="008A547A" w:rsidRPr="00C113C4" w:rsidRDefault="008A547A" w:rsidP="008A547A">
      <w:pPr>
        <w:pStyle w:val="af4"/>
        <w:rPr>
          <w:rFonts w:ascii="仿宋" w:eastAsia="仿宋" w:hAnsi="仿宋" w:hint="eastAsia"/>
          <w:sz w:val="32"/>
          <w:szCs w:val="32"/>
        </w:rPr>
      </w:pPr>
      <w:bookmarkStart w:id="208" w:name="_Toc32276_WPSOffice_Level2"/>
      <w:bookmarkStart w:id="209" w:name="_Toc29382_WPSOffice_Level1"/>
      <w:bookmarkStart w:id="210" w:name="_Toc32471_WPSOffice_Level2"/>
      <w:bookmarkStart w:id="211" w:name="_Toc31130_WPSOffice_Level1"/>
      <w:bookmarkEnd w:id="208"/>
      <w:bookmarkEnd w:id="209"/>
      <w:bookmarkEnd w:id="210"/>
    </w:p>
    <w:p w:rsidR="008A547A" w:rsidRPr="00C113C4" w:rsidRDefault="008A547A" w:rsidP="008A547A">
      <w:pPr>
        <w:pStyle w:val="af4"/>
        <w:rPr>
          <w:rFonts w:ascii="仿宋" w:eastAsia="仿宋" w:hAnsi="仿宋" w:hint="eastAsia"/>
        </w:rPr>
      </w:pPr>
    </w:p>
    <w:bookmarkEnd w:id="211"/>
    <w:p w:rsidR="008A547A" w:rsidRPr="00C113C4" w:rsidRDefault="008A547A" w:rsidP="008A547A">
      <w:pPr>
        <w:pStyle w:val="af4"/>
        <w:rPr>
          <w:rFonts w:ascii="仿宋" w:eastAsia="仿宋" w:hAnsi="仿宋" w:hint="eastAsia"/>
          <w:sz w:val="32"/>
          <w:szCs w:val="32"/>
        </w:rPr>
      </w:pPr>
    </w:p>
    <w:p w:rsidR="008A547A" w:rsidRPr="00C113C4" w:rsidRDefault="008A547A" w:rsidP="008A547A">
      <w:pPr>
        <w:pStyle w:val="af4"/>
        <w:rPr>
          <w:rFonts w:ascii="仿宋" w:eastAsia="仿宋" w:hAnsi="仿宋" w:hint="eastAsia"/>
          <w:sz w:val="24"/>
        </w:rPr>
      </w:pPr>
      <w:bookmarkStart w:id="212" w:name="_Toc19784"/>
      <w:bookmarkStart w:id="213" w:name="_Toc16473"/>
      <w:bookmarkStart w:id="214" w:name="_Toc2166"/>
    </w:p>
    <w:p w:rsidR="008A547A" w:rsidRPr="00C113C4" w:rsidRDefault="008A547A" w:rsidP="008A547A">
      <w:pPr>
        <w:pStyle w:val="af4"/>
        <w:rPr>
          <w:rFonts w:ascii="仿宋" w:eastAsia="仿宋" w:hAnsi="仿宋" w:hint="eastAsia"/>
          <w:sz w:val="24"/>
        </w:rPr>
      </w:pPr>
    </w:p>
    <w:p w:rsidR="008A547A" w:rsidRPr="00C113C4" w:rsidRDefault="008A547A" w:rsidP="008A547A">
      <w:pPr>
        <w:spacing w:line="360" w:lineRule="auto"/>
        <w:ind w:firstLineChars="700" w:firstLine="1687"/>
        <w:rPr>
          <w:rFonts w:ascii="仿宋" w:eastAsia="仿宋" w:hAnsi="仿宋" w:cs="宋体" w:hint="eastAsia"/>
          <w:b/>
          <w:sz w:val="24"/>
        </w:rPr>
      </w:pPr>
      <w:r w:rsidRPr="00C113C4">
        <w:rPr>
          <w:rFonts w:ascii="仿宋" w:eastAsia="仿宋" w:hAnsi="仿宋" w:cs="宋体" w:hint="eastAsia"/>
          <w:b/>
          <w:sz w:val="24"/>
        </w:rPr>
        <w:t>供应商名称：</w:t>
      </w:r>
      <w:r w:rsidRPr="00C113C4">
        <w:rPr>
          <w:rFonts w:ascii="仿宋" w:eastAsia="仿宋" w:hAnsi="仿宋" w:cs="宋体" w:hint="eastAsia"/>
          <w:b/>
          <w:sz w:val="24"/>
          <w:u w:val="single"/>
        </w:rPr>
        <w:t xml:space="preserve">                  </w:t>
      </w:r>
      <w:r w:rsidRPr="00C113C4">
        <w:rPr>
          <w:rFonts w:ascii="仿宋" w:eastAsia="仿宋" w:hAnsi="仿宋" w:cs="宋体" w:hint="eastAsia"/>
          <w:b/>
          <w:sz w:val="24"/>
        </w:rPr>
        <w:t>（电子签章）</w:t>
      </w:r>
      <w:bookmarkEnd w:id="212"/>
      <w:bookmarkEnd w:id="213"/>
      <w:bookmarkEnd w:id="214"/>
    </w:p>
    <w:p w:rsidR="008A547A" w:rsidRPr="00C113C4" w:rsidRDefault="008A547A" w:rsidP="008A547A">
      <w:pPr>
        <w:spacing w:line="360" w:lineRule="auto"/>
        <w:ind w:firstLineChars="700" w:firstLine="1687"/>
        <w:rPr>
          <w:rFonts w:ascii="仿宋" w:eastAsia="仿宋" w:hAnsi="仿宋" w:cs="宋体" w:hint="eastAsia"/>
          <w:b/>
          <w:sz w:val="24"/>
        </w:rPr>
      </w:pPr>
      <w:bookmarkStart w:id="215" w:name="_Toc3418_WPSOffice_Level2"/>
      <w:bookmarkStart w:id="216" w:name="_Toc6689_WPSOffice_Level2"/>
      <w:bookmarkStart w:id="217" w:name="_Toc16951_WPSOffice_Level1"/>
      <w:bookmarkStart w:id="218" w:name="_Toc26778_WPSOffice_Level1"/>
      <w:bookmarkStart w:id="219" w:name="_Toc18981"/>
      <w:bookmarkStart w:id="220" w:name="_Toc21381"/>
      <w:bookmarkStart w:id="221" w:name="_Toc13763"/>
      <w:bookmarkEnd w:id="215"/>
      <w:bookmarkEnd w:id="216"/>
      <w:bookmarkEnd w:id="217"/>
      <w:r w:rsidRPr="00C113C4">
        <w:rPr>
          <w:rFonts w:ascii="仿宋" w:eastAsia="仿宋" w:hAnsi="仿宋" w:cs="宋体" w:hint="eastAsia"/>
          <w:b/>
          <w:sz w:val="24"/>
        </w:rPr>
        <w:t>法定代表人：</w:t>
      </w:r>
      <w:r w:rsidRPr="00C113C4">
        <w:rPr>
          <w:rFonts w:ascii="仿宋" w:eastAsia="仿宋" w:hAnsi="仿宋" w:cs="宋体" w:hint="eastAsia"/>
          <w:b/>
          <w:sz w:val="24"/>
          <w:u w:val="single"/>
        </w:rPr>
        <w:t xml:space="preserve">                 </w:t>
      </w:r>
      <w:r w:rsidRPr="00C113C4">
        <w:rPr>
          <w:rFonts w:ascii="仿宋" w:eastAsia="仿宋" w:hAnsi="仿宋" w:cs="宋体" w:hint="eastAsia"/>
          <w:b/>
          <w:sz w:val="24"/>
        </w:rPr>
        <w:t xml:space="preserve"> （电子签章）</w:t>
      </w:r>
      <w:bookmarkEnd w:id="218"/>
      <w:bookmarkEnd w:id="219"/>
      <w:bookmarkEnd w:id="220"/>
      <w:bookmarkEnd w:id="221"/>
    </w:p>
    <w:p w:rsidR="008A547A" w:rsidRPr="00C113C4" w:rsidRDefault="008A547A" w:rsidP="008A547A">
      <w:pPr>
        <w:spacing w:line="360" w:lineRule="auto"/>
        <w:ind w:firstLineChars="700" w:firstLine="1687"/>
        <w:rPr>
          <w:rFonts w:ascii="仿宋" w:eastAsia="仿宋" w:hAnsi="仿宋" w:cs="宋体" w:hint="eastAsia"/>
          <w:b/>
          <w:sz w:val="24"/>
        </w:rPr>
      </w:pPr>
      <w:bookmarkStart w:id="222" w:name="_Toc24091_WPSOffice_Level1"/>
      <w:bookmarkStart w:id="223" w:name="_Toc14984_WPSOffice_Level1"/>
      <w:bookmarkStart w:id="224" w:name="_Toc19968_WPSOffice_Level2"/>
      <w:bookmarkStart w:id="225" w:name="_Toc30071"/>
      <w:bookmarkStart w:id="226" w:name="_Toc12081"/>
      <w:bookmarkStart w:id="227" w:name="_Toc20708"/>
      <w:bookmarkStart w:id="228" w:name="_Toc28910_WPSOffice_Level1"/>
      <w:bookmarkEnd w:id="222"/>
      <w:bookmarkEnd w:id="223"/>
      <w:bookmarkEnd w:id="224"/>
      <w:r w:rsidRPr="00C113C4">
        <w:rPr>
          <w:rFonts w:ascii="仿宋" w:eastAsia="仿宋" w:hAnsi="仿宋" w:cs="宋体" w:hint="eastAsia"/>
          <w:b/>
          <w:sz w:val="24"/>
        </w:rPr>
        <w:t>日      期：</w:t>
      </w:r>
      <w:r w:rsidRPr="00C113C4">
        <w:rPr>
          <w:rFonts w:ascii="仿宋" w:eastAsia="仿宋" w:hAnsi="仿宋" w:cs="宋体" w:hint="eastAsia"/>
          <w:b/>
          <w:sz w:val="24"/>
          <w:u w:val="single"/>
        </w:rPr>
        <w:t xml:space="preserve">       </w:t>
      </w:r>
      <w:r w:rsidRPr="00C113C4">
        <w:rPr>
          <w:rFonts w:ascii="仿宋" w:eastAsia="仿宋" w:hAnsi="仿宋" w:cs="宋体" w:hint="eastAsia"/>
          <w:b/>
          <w:sz w:val="24"/>
        </w:rPr>
        <w:t>年</w:t>
      </w:r>
      <w:r w:rsidRPr="00C113C4">
        <w:rPr>
          <w:rFonts w:ascii="仿宋" w:eastAsia="仿宋" w:hAnsi="仿宋" w:cs="宋体" w:hint="eastAsia"/>
          <w:b/>
          <w:sz w:val="24"/>
          <w:u w:val="single"/>
        </w:rPr>
        <w:t xml:space="preserve">    </w:t>
      </w:r>
      <w:r w:rsidRPr="00C113C4">
        <w:rPr>
          <w:rFonts w:ascii="仿宋" w:eastAsia="仿宋" w:hAnsi="仿宋" w:cs="宋体" w:hint="eastAsia"/>
          <w:b/>
          <w:sz w:val="24"/>
        </w:rPr>
        <w:t>月</w:t>
      </w:r>
      <w:r w:rsidRPr="00C113C4">
        <w:rPr>
          <w:rFonts w:ascii="仿宋" w:eastAsia="仿宋" w:hAnsi="仿宋" w:cs="宋体" w:hint="eastAsia"/>
          <w:b/>
          <w:sz w:val="24"/>
          <w:u w:val="single"/>
        </w:rPr>
        <w:t xml:space="preserve">    </w:t>
      </w:r>
      <w:r w:rsidRPr="00C113C4">
        <w:rPr>
          <w:rFonts w:ascii="仿宋" w:eastAsia="仿宋" w:hAnsi="仿宋" w:cs="宋体" w:hint="eastAsia"/>
          <w:b/>
          <w:sz w:val="24"/>
        </w:rPr>
        <w:t>日</w:t>
      </w:r>
      <w:bookmarkStart w:id="229" w:name="_Toc6450_WPSOffice_Level1"/>
      <w:bookmarkStart w:id="230" w:name="_Toc24663_WPSOffice_Level1"/>
      <w:bookmarkStart w:id="231" w:name="_Toc20004_WPSOffice_Level1"/>
      <w:bookmarkStart w:id="232" w:name="_Toc29809_WPSOffice_Level1"/>
      <w:bookmarkEnd w:id="225"/>
      <w:bookmarkEnd w:id="226"/>
      <w:bookmarkEnd w:id="227"/>
      <w:bookmarkEnd w:id="228"/>
      <w:bookmarkEnd w:id="229"/>
      <w:bookmarkEnd w:id="230"/>
      <w:bookmarkEnd w:id="231"/>
      <w:bookmarkEnd w:id="232"/>
    </w:p>
    <w:p w:rsidR="008A547A" w:rsidRPr="00C113C4" w:rsidRDefault="008A547A" w:rsidP="008A547A">
      <w:pPr>
        <w:spacing w:line="360" w:lineRule="auto"/>
        <w:rPr>
          <w:rFonts w:ascii="仿宋" w:eastAsia="仿宋" w:hAnsi="仿宋" w:cs="宋体" w:hint="eastAsia"/>
          <w:b/>
          <w:bCs/>
          <w:sz w:val="30"/>
          <w:szCs w:val="30"/>
        </w:rPr>
      </w:pPr>
      <w:bookmarkStart w:id="233" w:name="_Toc23252"/>
      <w:bookmarkStart w:id="234" w:name="_Toc20530"/>
      <w:bookmarkStart w:id="235" w:name="_Toc1294"/>
    </w:p>
    <w:p w:rsidR="008A547A" w:rsidRPr="00C113C4" w:rsidRDefault="008A547A" w:rsidP="008A547A">
      <w:pPr>
        <w:spacing w:line="360" w:lineRule="auto"/>
        <w:jc w:val="center"/>
        <w:rPr>
          <w:rFonts w:ascii="仿宋" w:eastAsia="仿宋" w:hAnsi="仿宋" w:cs="宋体" w:hint="eastAsia"/>
          <w:b/>
          <w:bCs/>
          <w:sz w:val="30"/>
          <w:szCs w:val="30"/>
        </w:rPr>
      </w:pPr>
      <w:r w:rsidRPr="00C113C4">
        <w:rPr>
          <w:rFonts w:ascii="仿宋" w:eastAsia="仿宋" w:hAnsi="仿宋" w:cs="宋体" w:hint="eastAsia"/>
          <w:b/>
          <w:bCs/>
          <w:sz w:val="30"/>
          <w:szCs w:val="30"/>
        </w:rPr>
        <w:br w:type="page"/>
        <w:t>目  录</w:t>
      </w:r>
    </w:p>
    <w:p w:rsidR="008A547A" w:rsidRPr="00C113C4" w:rsidRDefault="008A547A" w:rsidP="008A547A">
      <w:pPr>
        <w:spacing w:line="360" w:lineRule="auto"/>
        <w:rPr>
          <w:rFonts w:ascii="仿宋" w:eastAsia="仿宋" w:hAnsi="仿宋" w:cs="宋体" w:hint="eastAsia"/>
        </w:rPr>
      </w:pPr>
    </w:p>
    <w:p w:rsidR="008A547A" w:rsidRPr="00C113C4" w:rsidRDefault="008A547A" w:rsidP="008A547A">
      <w:pPr>
        <w:numPr>
          <w:ilvl w:val="0"/>
          <w:numId w:val="5"/>
        </w:numPr>
        <w:spacing w:line="360" w:lineRule="auto"/>
        <w:ind w:firstLineChars="200" w:firstLine="600"/>
        <w:jc w:val="left"/>
        <w:rPr>
          <w:rFonts w:ascii="仿宋" w:eastAsia="仿宋" w:hAnsi="仿宋" w:cs="宋体" w:hint="eastAsia"/>
          <w:sz w:val="30"/>
          <w:szCs w:val="30"/>
        </w:rPr>
      </w:pPr>
      <w:r w:rsidRPr="00C113C4">
        <w:rPr>
          <w:rFonts w:ascii="仿宋" w:eastAsia="仿宋" w:hAnsi="仿宋" w:cs="宋体" w:hint="eastAsia"/>
          <w:sz w:val="30"/>
          <w:szCs w:val="30"/>
        </w:rPr>
        <w:t>投标函</w:t>
      </w:r>
    </w:p>
    <w:p w:rsidR="008A547A" w:rsidRPr="00C113C4" w:rsidRDefault="008A547A" w:rsidP="008A547A">
      <w:pPr>
        <w:numPr>
          <w:ilvl w:val="0"/>
          <w:numId w:val="5"/>
        </w:numPr>
        <w:spacing w:line="360" w:lineRule="auto"/>
        <w:ind w:firstLineChars="200" w:firstLine="600"/>
        <w:jc w:val="left"/>
        <w:rPr>
          <w:rFonts w:ascii="仿宋" w:eastAsia="仿宋" w:hAnsi="仿宋" w:cs="宋体" w:hint="eastAsia"/>
          <w:sz w:val="30"/>
          <w:szCs w:val="30"/>
        </w:rPr>
      </w:pPr>
      <w:r w:rsidRPr="00C113C4">
        <w:rPr>
          <w:rFonts w:ascii="仿宋" w:eastAsia="仿宋" w:hAnsi="仿宋" w:cs="宋体" w:hint="eastAsia"/>
          <w:sz w:val="30"/>
          <w:szCs w:val="30"/>
        </w:rPr>
        <w:t>投标函附表</w:t>
      </w:r>
    </w:p>
    <w:p w:rsidR="008A547A" w:rsidRPr="00C113C4" w:rsidRDefault="008A547A" w:rsidP="008A547A">
      <w:pPr>
        <w:numPr>
          <w:ilvl w:val="0"/>
          <w:numId w:val="5"/>
        </w:numPr>
        <w:spacing w:line="360" w:lineRule="auto"/>
        <w:ind w:firstLineChars="200" w:firstLine="600"/>
        <w:jc w:val="left"/>
        <w:rPr>
          <w:rFonts w:ascii="仿宋" w:eastAsia="仿宋" w:hAnsi="仿宋" w:cs="宋体" w:hint="eastAsia"/>
          <w:sz w:val="30"/>
          <w:szCs w:val="30"/>
        </w:rPr>
      </w:pPr>
      <w:r w:rsidRPr="00C113C4">
        <w:rPr>
          <w:rFonts w:ascii="仿宋" w:eastAsia="仿宋" w:hAnsi="仿宋" w:cs="宋体" w:hint="eastAsia"/>
          <w:sz w:val="30"/>
          <w:szCs w:val="30"/>
        </w:rPr>
        <w:t>法定代表人身份证明及授权委托书</w:t>
      </w:r>
    </w:p>
    <w:p w:rsidR="008A547A" w:rsidRPr="00C113C4" w:rsidRDefault="008A547A" w:rsidP="008A547A">
      <w:pPr>
        <w:numPr>
          <w:ilvl w:val="0"/>
          <w:numId w:val="5"/>
        </w:numPr>
        <w:spacing w:line="360" w:lineRule="auto"/>
        <w:ind w:firstLineChars="200" w:firstLine="600"/>
        <w:rPr>
          <w:rFonts w:ascii="仿宋" w:eastAsia="仿宋" w:hAnsi="仿宋" w:cs="宋体" w:hint="eastAsia"/>
          <w:sz w:val="30"/>
          <w:szCs w:val="30"/>
        </w:rPr>
      </w:pPr>
      <w:r w:rsidRPr="00C113C4">
        <w:rPr>
          <w:rFonts w:ascii="仿宋" w:eastAsia="仿宋" w:hAnsi="仿宋" w:cs="宋体" w:hint="eastAsia"/>
          <w:sz w:val="30"/>
          <w:szCs w:val="30"/>
        </w:rPr>
        <w:t>投标分项报价明细表</w:t>
      </w:r>
    </w:p>
    <w:p w:rsidR="008A547A" w:rsidRPr="00C113C4" w:rsidRDefault="008A547A" w:rsidP="008A547A">
      <w:pPr>
        <w:numPr>
          <w:ilvl w:val="0"/>
          <w:numId w:val="5"/>
        </w:numPr>
        <w:spacing w:line="360" w:lineRule="auto"/>
        <w:ind w:firstLineChars="200" w:firstLine="600"/>
        <w:jc w:val="left"/>
        <w:rPr>
          <w:rFonts w:ascii="仿宋" w:eastAsia="仿宋" w:hAnsi="仿宋" w:cs="宋体" w:hint="eastAsia"/>
          <w:sz w:val="30"/>
          <w:szCs w:val="30"/>
        </w:rPr>
      </w:pPr>
      <w:r w:rsidRPr="00C113C4">
        <w:rPr>
          <w:rFonts w:ascii="仿宋" w:eastAsia="仿宋" w:hAnsi="仿宋" w:cs="宋体" w:hint="eastAsia"/>
          <w:sz w:val="30"/>
          <w:szCs w:val="30"/>
        </w:rPr>
        <w:t>技术规格偏差表</w:t>
      </w:r>
    </w:p>
    <w:p w:rsidR="008A547A" w:rsidRPr="00C113C4" w:rsidRDefault="008A547A" w:rsidP="008A547A">
      <w:pPr>
        <w:numPr>
          <w:ilvl w:val="0"/>
          <w:numId w:val="5"/>
        </w:numPr>
        <w:spacing w:line="360" w:lineRule="auto"/>
        <w:ind w:firstLineChars="200" w:firstLine="600"/>
        <w:jc w:val="left"/>
        <w:rPr>
          <w:rFonts w:ascii="仿宋" w:eastAsia="仿宋" w:hAnsi="仿宋" w:cs="宋体" w:hint="eastAsia"/>
          <w:sz w:val="30"/>
          <w:szCs w:val="30"/>
        </w:rPr>
      </w:pPr>
      <w:r w:rsidRPr="00C113C4">
        <w:rPr>
          <w:rFonts w:ascii="仿宋" w:eastAsia="仿宋" w:hAnsi="仿宋" w:cs="宋体" w:hint="eastAsia"/>
          <w:sz w:val="30"/>
          <w:szCs w:val="30"/>
        </w:rPr>
        <w:t>供应商资格证明文件</w:t>
      </w:r>
    </w:p>
    <w:p w:rsidR="008A547A" w:rsidRPr="00C113C4" w:rsidRDefault="008A547A" w:rsidP="008A547A">
      <w:pPr>
        <w:numPr>
          <w:ilvl w:val="0"/>
          <w:numId w:val="5"/>
        </w:numPr>
        <w:spacing w:line="360" w:lineRule="auto"/>
        <w:ind w:firstLineChars="200" w:firstLine="600"/>
        <w:jc w:val="left"/>
        <w:rPr>
          <w:rFonts w:ascii="仿宋" w:eastAsia="仿宋" w:hAnsi="仿宋" w:cs="宋体" w:hint="eastAsia"/>
          <w:sz w:val="30"/>
          <w:szCs w:val="30"/>
        </w:rPr>
      </w:pPr>
      <w:r w:rsidRPr="00C113C4">
        <w:rPr>
          <w:rFonts w:ascii="仿宋" w:eastAsia="仿宋" w:hAnsi="仿宋" w:cs="宋体" w:hint="eastAsia"/>
          <w:sz w:val="30"/>
          <w:szCs w:val="30"/>
        </w:rPr>
        <w:t>技术方案</w:t>
      </w:r>
    </w:p>
    <w:p w:rsidR="008A547A" w:rsidRPr="00C113C4" w:rsidRDefault="008A547A" w:rsidP="008A547A">
      <w:pPr>
        <w:numPr>
          <w:ilvl w:val="0"/>
          <w:numId w:val="5"/>
        </w:numPr>
        <w:spacing w:line="360" w:lineRule="auto"/>
        <w:ind w:firstLineChars="200" w:firstLine="600"/>
        <w:jc w:val="left"/>
        <w:rPr>
          <w:rFonts w:ascii="仿宋" w:eastAsia="仿宋" w:hAnsi="仿宋" w:cs="宋体" w:hint="eastAsia"/>
          <w:sz w:val="30"/>
          <w:szCs w:val="30"/>
        </w:rPr>
      </w:pPr>
      <w:r w:rsidRPr="00C113C4">
        <w:rPr>
          <w:rFonts w:ascii="仿宋" w:eastAsia="仿宋" w:hAnsi="仿宋" w:cs="宋体" w:hint="eastAsia"/>
          <w:sz w:val="30"/>
          <w:szCs w:val="30"/>
        </w:rPr>
        <w:t>售后服务承诺方案</w:t>
      </w:r>
    </w:p>
    <w:p w:rsidR="008A547A" w:rsidRPr="00C113C4" w:rsidRDefault="008A547A" w:rsidP="008A547A">
      <w:pPr>
        <w:numPr>
          <w:ilvl w:val="0"/>
          <w:numId w:val="5"/>
        </w:numPr>
        <w:spacing w:line="360" w:lineRule="auto"/>
        <w:ind w:firstLineChars="200" w:firstLine="600"/>
        <w:jc w:val="left"/>
        <w:rPr>
          <w:rFonts w:ascii="仿宋" w:eastAsia="仿宋" w:hAnsi="仿宋" w:cs="宋体" w:hint="eastAsia"/>
          <w:sz w:val="30"/>
          <w:szCs w:val="30"/>
        </w:rPr>
      </w:pPr>
      <w:r w:rsidRPr="00C113C4">
        <w:rPr>
          <w:rFonts w:ascii="仿宋" w:eastAsia="仿宋" w:hAnsi="仿宋" w:cs="宋体" w:hint="eastAsia"/>
          <w:sz w:val="30"/>
          <w:szCs w:val="30"/>
        </w:rPr>
        <w:t>反商业贿赂承诺书</w:t>
      </w:r>
    </w:p>
    <w:p w:rsidR="008A547A" w:rsidRPr="00C113C4" w:rsidRDefault="008A547A" w:rsidP="008A547A">
      <w:pPr>
        <w:numPr>
          <w:ilvl w:val="0"/>
          <w:numId w:val="5"/>
        </w:numPr>
        <w:spacing w:line="360" w:lineRule="auto"/>
        <w:ind w:firstLineChars="200" w:firstLine="600"/>
        <w:jc w:val="left"/>
        <w:rPr>
          <w:rFonts w:ascii="仿宋" w:eastAsia="仿宋" w:hAnsi="仿宋" w:cs="宋体" w:hint="eastAsia"/>
          <w:sz w:val="30"/>
          <w:szCs w:val="30"/>
        </w:rPr>
      </w:pPr>
      <w:r w:rsidRPr="00C113C4">
        <w:rPr>
          <w:rFonts w:ascii="仿宋" w:eastAsia="仿宋" w:hAnsi="仿宋" w:cs="宋体" w:hint="eastAsia"/>
          <w:sz w:val="30"/>
          <w:szCs w:val="30"/>
        </w:rPr>
        <w:t>供应商认为有必要提供的其他资料</w:t>
      </w:r>
    </w:p>
    <w:p w:rsidR="008A547A" w:rsidRPr="00C113C4" w:rsidRDefault="008A547A" w:rsidP="008A547A">
      <w:pPr>
        <w:spacing w:line="360" w:lineRule="auto"/>
        <w:jc w:val="center"/>
        <w:rPr>
          <w:rFonts w:ascii="仿宋" w:eastAsia="仿宋" w:hAnsi="仿宋" w:cs="宋体" w:hint="eastAsia"/>
          <w:b/>
          <w:bCs/>
          <w:sz w:val="30"/>
          <w:szCs w:val="30"/>
        </w:rPr>
      </w:pPr>
    </w:p>
    <w:p w:rsidR="008A547A" w:rsidRPr="00C113C4" w:rsidRDefault="008A547A" w:rsidP="008A547A">
      <w:pPr>
        <w:spacing w:line="360" w:lineRule="auto"/>
        <w:jc w:val="center"/>
        <w:rPr>
          <w:rFonts w:ascii="仿宋" w:eastAsia="仿宋" w:hAnsi="仿宋" w:cs="宋体" w:hint="eastAsia"/>
          <w:b/>
          <w:bCs/>
          <w:sz w:val="30"/>
          <w:szCs w:val="30"/>
        </w:rPr>
      </w:pPr>
    </w:p>
    <w:p w:rsidR="008A547A" w:rsidRPr="00C113C4" w:rsidRDefault="008A547A" w:rsidP="008A547A">
      <w:pPr>
        <w:spacing w:line="360" w:lineRule="auto"/>
        <w:jc w:val="center"/>
        <w:rPr>
          <w:rFonts w:ascii="仿宋" w:eastAsia="仿宋" w:hAnsi="仿宋" w:cs="宋体" w:hint="eastAsia"/>
          <w:b/>
          <w:bCs/>
          <w:sz w:val="30"/>
          <w:szCs w:val="30"/>
        </w:rPr>
      </w:pPr>
    </w:p>
    <w:p w:rsidR="008A547A" w:rsidRPr="00C113C4" w:rsidRDefault="008A547A" w:rsidP="008A547A">
      <w:pPr>
        <w:spacing w:line="360" w:lineRule="auto"/>
        <w:jc w:val="center"/>
        <w:rPr>
          <w:rFonts w:ascii="仿宋" w:eastAsia="仿宋" w:hAnsi="仿宋" w:cs="宋体" w:hint="eastAsia"/>
          <w:b/>
          <w:bCs/>
          <w:sz w:val="30"/>
          <w:szCs w:val="30"/>
        </w:rPr>
      </w:pPr>
    </w:p>
    <w:p w:rsidR="008A547A" w:rsidRPr="00C113C4" w:rsidRDefault="008A547A" w:rsidP="008A547A">
      <w:pPr>
        <w:spacing w:line="360" w:lineRule="auto"/>
        <w:jc w:val="center"/>
        <w:rPr>
          <w:rFonts w:ascii="仿宋" w:eastAsia="仿宋" w:hAnsi="仿宋" w:cs="宋体" w:hint="eastAsia"/>
          <w:b/>
          <w:bCs/>
          <w:sz w:val="30"/>
          <w:szCs w:val="30"/>
        </w:rPr>
      </w:pPr>
    </w:p>
    <w:p w:rsidR="008A547A" w:rsidRPr="00C113C4" w:rsidRDefault="008A547A" w:rsidP="008A547A">
      <w:pPr>
        <w:spacing w:line="360" w:lineRule="auto"/>
        <w:jc w:val="center"/>
        <w:rPr>
          <w:rFonts w:ascii="仿宋" w:eastAsia="仿宋" w:hAnsi="仿宋" w:cs="宋体" w:hint="eastAsia"/>
          <w:b/>
          <w:bCs/>
          <w:sz w:val="30"/>
          <w:szCs w:val="30"/>
        </w:rPr>
      </w:pPr>
    </w:p>
    <w:p w:rsidR="008A547A" w:rsidRPr="00C113C4" w:rsidRDefault="008A547A" w:rsidP="008A547A">
      <w:pPr>
        <w:spacing w:line="360" w:lineRule="auto"/>
        <w:rPr>
          <w:rFonts w:ascii="仿宋" w:eastAsia="仿宋" w:hAnsi="仿宋" w:cs="宋体" w:hint="eastAsia"/>
        </w:rPr>
      </w:pPr>
    </w:p>
    <w:p w:rsidR="008A547A" w:rsidRPr="00C113C4" w:rsidRDefault="008A547A" w:rsidP="008A547A">
      <w:pPr>
        <w:pStyle w:val="2"/>
        <w:spacing w:before="0" w:after="0"/>
        <w:rPr>
          <w:rFonts w:ascii="仿宋" w:eastAsia="仿宋" w:hAnsi="仿宋" w:cs="宋体" w:hint="eastAsia"/>
        </w:rPr>
      </w:pPr>
      <w:r w:rsidRPr="00C113C4">
        <w:rPr>
          <w:rFonts w:ascii="仿宋" w:eastAsia="仿宋" w:hAnsi="仿宋" w:cs="宋体" w:hint="eastAsia"/>
          <w:b w:val="0"/>
          <w:sz w:val="28"/>
        </w:rPr>
        <w:br w:type="page"/>
      </w:r>
      <w:bookmarkStart w:id="236" w:name="_Toc156999809"/>
      <w:r w:rsidRPr="00C113C4">
        <w:rPr>
          <w:rFonts w:ascii="仿宋" w:eastAsia="仿宋" w:hAnsi="仿宋" w:cs="宋体" w:hint="eastAsia"/>
          <w:sz w:val="32"/>
        </w:rPr>
        <w:t>一、投标函</w:t>
      </w:r>
      <w:bookmarkEnd w:id="233"/>
      <w:bookmarkEnd w:id="234"/>
      <w:bookmarkEnd w:id="235"/>
      <w:bookmarkEnd w:id="236"/>
    </w:p>
    <w:p w:rsidR="008A547A" w:rsidRPr="00C113C4" w:rsidRDefault="008A547A" w:rsidP="008A547A">
      <w:pPr>
        <w:autoSpaceDE w:val="0"/>
        <w:autoSpaceDN w:val="0"/>
        <w:adjustRightInd w:val="0"/>
        <w:snapToGrid w:val="0"/>
        <w:spacing w:line="360" w:lineRule="auto"/>
        <w:rPr>
          <w:rFonts w:ascii="仿宋" w:eastAsia="仿宋" w:hAnsi="仿宋" w:cs="宋体" w:hint="eastAsia"/>
        </w:rPr>
      </w:pPr>
    </w:p>
    <w:p w:rsidR="008A547A" w:rsidRPr="00C113C4" w:rsidRDefault="008A547A" w:rsidP="008A547A">
      <w:pPr>
        <w:autoSpaceDE w:val="0"/>
        <w:autoSpaceDN w:val="0"/>
        <w:adjustRightInd w:val="0"/>
        <w:snapToGrid w:val="0"/>
        <w:spacing w:line="360" w:lineRule="auto"/>
        <w:rPr>
          <w:rFonts w:ascii="仿宋" w:eastAsia="仿宋" w:hAnsi="仿宋" w:cs="宋体" w:hint="eastAsia"/>
          <w:sz w:val="24"/>
          <w:u w:val="single"/>
        </w:rPr>
      </w:pPr>
      <w:r w:rsidRPr="00C113C4">
        <w:rPr>
          <w:rFonts w:ascii="仿宋" w:eastAsia="仿宋" w:hAnsi="仿宋" w:cs="宋体" w:hint="eastAsia"/>
          <w:sz w:val="24"/>
        </w:rPr>
        <w:t>致：</w:t>
      </w:r>
      <w:r w:rsidRPr="00C113C4">
        <w:rPr>
          <w:rFonts w:ascii="仿宋" w:eastAsia="仿宋" w:hAnsi="仿宋" w:cs="宋体" w:hint="eastAsia"/>
          <w:sz w:val="24"/>
          <w:u w:val="single"/>
        </w:rPr>
        <w:t xml:space="preserve">                 （采购人名称）</w:t>
      </w:r>
    </w:p>
    <w:p w:rsidR="008A547A" w:rsidRPr="00C113C4" w:rsidRDefault="008A547A" w:rsidP="008A547A">
      <w:pPr>
        <w:adjustRightInd w:val="0"/>
        <w:snapToGrid w:val="0"/>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1.我方已仔细研究</w:t>
      </w:r>
      <w:r w:rsidRPr="00C113C4">
        <w:rPr>
          <w:rFonts w:ascii="仿宋" w:eastAsia="仿宋" w:hAnsi="仿宋" w:cs="宋体" w:hint="eastAsia"/>
          <w:sz w:val="24"/>
          <w:u w:val="single"/>
        </w:rPr>
        <w:t xml:space="preserve">         （项目名称） </w:t>
      </w:r>
      <w:r w:rsidRPr="00C113C4">
        <w:rPr>
          <w:rFonts w:ascii="仿宋" w:eastAsia="仿宋" w:hAnsi="仿宋" w:cs="宋体" w:hint="eastAsia"/>
          <w:sz w:val="24"/>
        </w:rPr>
        <w:t>招标文件的全部内容。愿意以人民币（大写）</w:t>
      </w:r>
      <w:r w:rsidRPr="00C113C4">
        <w:rPr>
          <w:rFonts w:ascii="仿宋" w:eastAsia="仿宋" w:hAnsi="仿宋" w:cs="宋体" w:hint="eastAsia"/>
          <w:sz w:val="24"/>
          <w:u w:val="single"/>
        </w:rPr>
        <w:t xml:space="preserve">          </w:t>
      </w:r>
      <w:r w:rsidRPr="00C113C4">
        <w:rPr>
          <w:rFonts w:ascii="仿宋" w:eastAsia="仿宋" w:hAnsi="仿宋" w:cs="宋体" w:hint="eastAsia"/>
          <w:sz w:val="24"/>
        </w:rPr>
        <w:t>（小写</w:t>
      </w:r>
      <w:r w:rsidRPr="00C113C4">
        <w:rPr>
          <w:rFonts w:ascii="Calibri" w:eastAsia="仿宋" w:hAnsi="Calibri" w:cs="Calibri"/>
          <w:sz w:val="24"/>
        </w:rPr>
        <w:t>¥</w:t>
      </w:r>
      <w:r w:rsidRPr="00C113C4">
        <w:rPr>
          <w:rFonts w:ascii="仿宋" w:eastAsia="仿宋" w:hAnsi="仿宋" w:cs="宋体" w:hint="eastAsia"/>
          <w:sz w:val="24"/>
          <w:u w:val="single"/>
        </w:rPr>
        <w:t xml:space="preserve">           </w:t>
      </w:r>
      <w:r w:rsidRPr="00C113C4">
        <w:rPr>
          <w:rFonts w:ascii="仿宋" w:eastAsia="仿宋" w:hAnsi="仿宋" w:cs="宋体" w:hint="eastAsia"/>
          <w:sz w:val="24"/>
        </w:rPr>
        <w:t>元）的投标总报价，交货及安装期：合同签订之日起</w:t>
      </w:r>
      <w:r w:rsidRPr="00C113C4">
        <w:rPr>
          <w:rFonts w:ascii="仿宋" w:eastAsia="仿宋" w:hAnsi="仿宋" w:cs="宋体" w:hint="eastAsia"/>
          <w:sz w:val="24"/>
          <w:u w:val="single"/>
        </w:rPr>
        <w:t xml:space="preserve">     </w:t>
      </w:r>
      <w:r w:rsidRPr="00C113C4">
        <w:rPr>
          <w:rFonts w:ascii="仿宋" w:eastAsia="仿宋" w:hAnsi="仿宋" w:cs="宋体" w:hint="eastAsia"/>
          <w:sz w:val="24"/>
        </w:rPr>
        <w:t>日历天内安装调试完毕、交付使用，按合同约定完成全部合同内容，质量要求：</w:t>
      </w:r>
      <w:r w:rsidRPr="00C113C4">
        <w:rPr>
          <w:rFonts w:ascii="仿宋" w:eastAsia="仿宋" w:hAnsi="仿宋" w:cs="宋体" w:hint="eastAsia"/>
          <w:sz w:val="24"/>
          <w:u w:val="single"/>
        </w:rPr>
        <w:t xml:space="preserve">       </w:t>
      </w:r>
      <w:r w:rsidRPr="00C113C4">
        <w:rPr>
          <w:rFonts w:ascii="仿宋" w:eastAsia="仿宋" w:hAnsi="仿宋" w:cs="宋体" w:hint="eastAsia"/>
          <w:sz w:val="24"/>
        </w:rPr>
        <w:t>。</w:t>
      </w:r>
    </w:p>
    <w:p w:rsidR="008A547A" w:rsidRPr="00C113C4" w:rsidRDefault="008A547A" w:rsidP="008A547A">
      <w:pPr>
        <w:adjustRightInd w:val="0"/>
        <w:snapToGrid w:val="0"/>
        <w:spacing w:line="360" w:lineRule="auto"/>
        <w:ind w:firstLineChars="200" w:firstLine="480"/>
        <w:rPr>
          <w:rFonts w:ascii="仿宋" w:eastAsia="仿宋" w:hAnsi="仿宋" w:cs="宋体" w:hint="eastAsia"/>
          <w:sz w:val="24"/>
        </w:rPr>
      </w:pPr>
      <w:bookmarkStart w:id="237" w:name="_Toc4502_WPSOffice_Level2"/>
      <w:bookmarkStart w:id="238" w:name="_Toc6301_WPSOffice_Level2"/>
      <w:bookmarkStart w:id="239" w:name="_Toc9747_WPSOffice_Level2"/>
      <w:bookmarkEnd w:id="237"/>
      <w:bookmarkEnd w:id="238"/>
      <w:bookmarkEnd w:id="239"/>
      <w:r w:rsidRPr="00C113C4">
        <w:rPr>
          <w:rFonts w:ascii="仿宋" w:eastAsia="仿宋" w:hAnsi="仿宋" w:cs="宋体" w:hint="eastAsia"/>
          <w:sz w:val="24"/>
        </w:rPr>
        <w:t>2.我方承诺在投标有效期内不修改、撤销投标文件。</w:t>
      </w:r>
    </w:p>
    <w:p w:rsidR="008A547A" w:rsidRPr="00C113C4" w:rsidRDefault="008A547A" w:rsidP="008A547A">
      <w:pPr>
        <w:adjustRightInd w:val="0"/>
        <w:snapToGrid w:val="0"/>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3.如我方中标：</w:t>
      </w:r>
    </w:p>
    <w:p w:rsidR="008A547A" w:rsidRPr="00C113C4" w:rsidRDefault="008A547A" w:rsidP="008A547A">
      <w:pPr>
        <w:adjustRightInd w:val="0"/>
        <w:snapToGrid w:val="0"/>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（1）我方承诺在收到中标通知书后，在中标通知书规定的期限内与你方签订合同。</w:t>
      </w:r>
    </w:p>
    <w:p w:rsidR="008A547A" w:rsidRPr="00C113C4" w:rsidRDefault="008A547A" w:rsidP="008A547A">
      <w:pPr>
        <w:adjustRightInd w:val="0"/>
        <w:snapToGrid w:val="0"/>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（2）随同本投标函递交的投标函附录属于合同文件的组成部分。</w:t>
      </w:r>
    </w:p>
    <w:p w:rsidR="008A547A" w:rsidRPr="00C113C4" w:rsidRDefault="008A547A" w:rsidP="008A547A">
      <w:pPr>
        <w:adjustRightInd w:val="0"/>
        <w:snapToGrid w:val="0"/>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（3）我方承诺在合同约定的期限内完成全部合同内容。</w:t>
      </w:r>
    </w:p>
    <w:p w:rsidR="008A547A" w:rsidRPr="00C113C4" w:rsidRDefault="008A547A" w:rsidP="008A547A">
      <w:pPr>
        <w:adjustRightInd w:val="0"/>
        <w:snapToGrid w:val="0"/>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4.我方在此声明，所递交的投标文件及有关资料内容完整、真实和准确。</w:t>
      </w:r>
    </w:p>
    <w:p w:rsidR="008A547A" w:rsidRPr="00C113C4" w:rsidRDefault="008A547A" w:rsidP="008A547A">
      <w:pPr>
        <w:adjustRightInd w:val="0"/>
        <w:snapToGrid w:val="0"/>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5.其他补充说明：</w:t>
      </w:r>
      <w:r w:rsidRPr="00C113C4">
        <w:rPr>
          <w:rFonts w:ascii="仿宋" w:eastAsia="仿宋" w:hAnsi="仿宋" w:cs="宋体" w:hint="eastAsia"/>
          <w:sz w:val="24"/>
          <w:u w:val="single"/>
        </w:rPr>
        <w:t xml:space="preserve">                            </w:t>
      </w:r>
      <w:r w:rsidRPr="00C113C4">
        <w:rPr>
          <w:rFonts w:ascii="仿宋" w:eastAsia="仿宋" w:hAnsi="仿宋" w:cs="宋体" w:hint="eastAsia"/>
          <w:sz w:val="24"/>
        </w:rPr>
        <w:t>。</w:t>
      </w:r>
    </w:p>
    <w:p w:rsidR="008A547A" w:rsidRPr="00C113C4" w:rsidRDefault="008A547A" w:rsidP="008A547A">
      <w:pPr>
        <w:adjustRightInd w:val="0"/>
        <w:snapToGrid w:val="0"/>
        <w:spacing w:line="360" w:lineRule="auto"/>
        <w:ind w:leftChars="286" w:left="601" w:firstLineChars="100" w:firstLine="240"/>
        <w:rPr>
          <w:rFonts w:ascii="仿宋" w:eastAsia="仿宋" w:hAnsi="仿宋" w:cs="宋体" w:hint="eastAsia"/>
        </w:rPr>
      </w:pPr>
      <w:r w:rsidRPr="00C113C4">
        <w:rPr>
          <w:rFonts w:ascii="仿宋" w:eastAsia="仿宋" w:hAnsi="仿宋" w:cs="宋体" w:hint="eastAsia"/>
          <w:sz w:val="24"/>
        </w:rPr>
        <w:t xml:space="preserve"> </w:t>
      </w: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供应商名称：</w:t>
      </w:r>
      <w:r w:rsidRPr="00C113C4">
        <w:rPr>
          <w:rFonts w:ascii="仿宋" w:eastAsia="仿宋" w:hAnsi="仿宋" w:cs="宋体" w:hint="eastAsia"/>
          <w:sz w:val="24"/>
          <w:u w:val="single"/>
        </w:rPr>
        <w:t xml:space="preserve">                  </w:t>
      </w:r>
      <w:r w:rsidRPr="00C113C4">
        <w:rPr>
          <w:rFonts w:ascii="仿宋" w:eastAsia="仿宋" w:hAnsi="仿宋" w:cs="宋体" w:hint="eastAsia"/>
          <w:sz w:val="24"/>
        </w:rPr>
        <w:t>（电子签章）</w:t>
      </w: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法定代表人：</w:t>
      </w:r>
      <w:r w:rsidRPr="00C113C4">
        <w:rPr>
          <w:rFonts w:ascii="仿宋" w:eastAsia="仿宋" w:hAnsi="仿宋" w:cs="宋体" w:hint="eastAsia"/>
          <w:sz w:val="24"/>
          <w:u w:val="single"/>
        </w:rPr>
        <w:t xml:space="preserve">                 </w:t>
      </w:r>
      <w:r w:rsidRPr="00C113C4">
        <w:rPr>
          <w:rFonts w:ascii="仿宋" w:eastAsia="仿宋" w:hAnsi="仿宋" w:cs="宋体" w:hint="eastAsia"/>
          <w:sz w:val="24"/>
        </w:rPr>
        <w:t xml:space="preserve"> （电子签章）</w:t>
      </w:r>
    </w:p>
    <w:p w:rsidR="008A547A" w:rsidRPr="00C113C4" w:rsidRDefault="008A547A" w:rsidP="008A547A">
      <w:pPr>
        <w:adjustRightInd w:val="0"/>
        <w:snapToGrid w:val="0"/>
        <w:spacing w:line="360" w:lineRule="auto"/>
        <w:jc w:val="right"/>
        <w:rPr>
          <w:rFonts w:ascii="仿宋" w:eastAsia="仿宋" w:hAnsi="仿宋" w:cs="宋体" w:hint="eastAsia"/>
          <w:sz w:val="24"/>
        </w:rPr>
      </w:pPr>
      <w:r w:rsidRPr="00C113C4">
        <w:rPr>
          <w:rFonts w:ascii="仿宋" w:eastAsia="仿宋" w:hAnsi="仿宋" w:cs="宋体" w:hint="eastAsia"/>
          <w:sz w:val="24"/>
        </w:rPr>
        <w:t>日 期：</w:t>
      </w:r>
      <w:r w:rsidRPr="00C113C4">
        <w:rPr>
          <w:rFonts w:ascii="仿宋" w:eastAsia="仿宋" w:hAnsi="仿宋" w:cs="宋体" w:hint="eastAsia"/>
          <w:sz w:val="24"/>
          <w:u w:val="single"/>
        </w:rPr>
        <w:t xml:space="preserve">       </w:t>
      </w:r>
      <w:r w:rsidRPr="00C113C4">
        <w:rPr>
          <w:rFonts w:ascii="仿宋" w:eastAsia="仿宋" w:hAnsi="仿宋" w:cs="宋体" w:hint="eastAsia"/>
          <w:sz w:val="24"/>
        </w:rPr>
        <w:t>年</w:t>
      </w:r>
      <w:r w:rsidRPr="00C113C4">
        <w:rPr>
          <w:rFonts w:ascii="仿宋" w:eastAsia="仿宋" w:hAnsi="仿宋" w:cs="宋体" w:hint="eastAsia"/>
          <w:sz w:val="24"/>
          <w:u w:val="single"/>
        </w:rPr>
        <w:t xml:space="preserve">       </w:t>
      </w:r>
      <w:r w:rsidRPr="00C113C4">
        <w:rPr>
          <w:rFonts w:ascii="仿宋" w:eastAsia="仿宋" w:hAnsi="仿宋" w:cs="宋体" w:hint="eastAsia"/>
          <w:sz w:val="24"/>
        </w:rPr>
        <w:t>月</w:t>
      </w:r>
      <w:r w:rsidRPr="00C113C4">
        <w:rPr>
          <w:rFonts w:ascii="仿宋" w:eastAsia="仿宋" w:hAnsi="仿宋" w:cs="宋体" w:hint="eastAsia"/>
          <w:sz w:val="24"/>
          <w:u w:val="single"/>
        </w:rPr>
        <w:t xml:space="preserve">       </w:t>
      </w:r>
      <w:r w:rsidRPr="00C113C4">
        <w:rPr>
          <w:rFonts w:ascii="仿宋" w:eastAsia="仿宋" w:hAnsi="仿宋" w:cs="宋体" w:hint="eastAsia"/>
          <w:sz w:val="24"/>
        </w:rPr>
        <w:t>日</w:t>
      </w:r>
    </w:p>
    <w:p w:rsidR="008A547A" w:rsidRPr="00C113C4" w:rsidRDefault="008A547A" w:rsidP="008A547A">
      <w:pPr>
        <w:pStyle w:val="11"/>
        <w:spacing w:line="360" w:lineRule="auto"/>
        <w:ind w:firstLine="562"/>
        <w:rPr>
          <w:rFonts w:ascii="仿宋" w:eastAsia="仿宋" w:hAnsi="仿宋" w:cs="宋体" w:hint="eastAsia"/>
          <w:b/>
          <w:bCs/>
          <w:sz w:val="28"/>
          <w:szCs w:val="28"/>
        </w:rPr>
      </w:pPr>
      <w:r w:rsidRPr="00C113C4">
        <w:rPr>
          <w:rFonts w:ascii="仿宋" w:eastAsia="仿宋" w:hAnsi="仿宋" w:cs="宋体" w:hint="eastAsia"/>
          <w:b/>
          <w:bCs/>
          <w:sz w:val="28"/>
          <w:szCs w:val="28"/>
        </w:rPr>
        <w:t xml:space="preserve"> </w:t>
      </w:r>
    </w:p>
    <w:p w:rsidR="008A547A" w:rsidRPr="00C113C4" w:rsidRDefault="008A547A" w:rsidP="008A547A">
      <w:pPr>
        <w:spacing w:line="360" w:lineRule="auto"/>
        <w:rPr>
          <w:rStyle w:val="15"/>
          <w:rFonts w:ascii="仿宋" w:eastAsia="仿宋" w:hAnsi="仿宋" w:cs="宋体" w:hint="eastAsia"/>
        </w:rPr>
      </w:pPr>
      <w:bookmarkStart w:id="240" w:name="_Toc6605_WPSOffice_Level1"/>
      <w:bookmarkStart w:id="241" w:name="_Toc11427_WPSOffice_Level1"/>
      <w:bookmarkStart w:id="242" w:name="_Toc14813_WPSOffice_Level1"/>
      <w:bookmarkStart w:id="243" w:name="_Toc32040_WPSOffice_Level1"/>
      <w:bookmarkEnd w:id="240"/>
      <w:bookmarkEnd w:id="241"/>
      <w:bookmarkEnd w:id="242"/>
      <w:bookmarkEnd w:id="243"/>
    </w:p>
    <w:p w:rsidR="008A547A" w:rsidRPr="00C113C4" w:rsidRDefault="008A547A" w:rsidP="008A547A">
      <w:pPr>
        <w:pStyle w:val="2"/>
        <w:spacing w:before="0" w:after="0"/>
        <w:rPr>
          <w:rFonts w:ascii="仿宋" w:eastAsia="仿宋" w:hAnsi="仿宋" w:cs="宋体" w:hint="eastAsia"/>
        </w:rPr>
      </w:pPr>
      <w:bookmarkStart w:id="244" w:name="_Toc7627"/>
      <w:bookmarkStart w:id="245" w:name="_Toc17769"/>
      <w:bookmarkStart w:id="246" w:name="_Toc27815"/>
      <w:r w:rsidRPr="00C113C4">
        <w:rPr>
          <w:rFonts w:ascii="仿宋" w:eastAsia="仿宋" w:hAnsi="仿宋" w:cs="宋体" w:hint="eastAsia"/>
          <w:b w:val="0"/>
          <w:sz w:val="28"/>
        </w:rPr>
        <w:br w:type="page"/>
      </w:r>
      <w:bookmarkStart w:id="247" w:name="_Toc156999810"/>
      <w:r w:rsidRPr="00C113C4">
        <w:rPr>
          <w:rFonts w:ascii="仿宋" w:eastAsia="仿宋" w:hAnsi="仿宋" w:cs="宋体" w:hint="eastAsia"/>
          <w:sz w:val="32"/>
        </w:rPr>
        <w:t>二、投标函附表</w:t>
      </w:r>
      <w:bookmarkEnd w:id="244"/>
      <w:bookmarkEnd w:id="245"/>
      <w:bookmarkEnd w:id="246"/>
      <w:bookmarkEnd w:id="247"/>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67"/>
        <w:gridCol w:w="6873"/>
      </w:tblGrid>
      <w:tr w:rsidR="008A547A" w:rsidRPr="00C113C4" w:rsidTr="00CB2347">
        <w:trPr>
          <w:trHeight w:val="1008"/>
        </w:trPr>
        <w:tc>
          <w:tcPr>
            <w:tcW w:w="2067"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 w:val="24"/>
              </w:rPr>
            </w:pPr>
            <w:r w:rsidRPr="00C113C4">
              <w:rPr>
                <w:rFonts w:ascii="仿宋" w:eastAsia="仿宋" w:hAnsi="仿宋" w:cs="宋体" w:hint="eastAsia"/>
                <w:sz w:val="24"/>
              </w:rPr>
              <w:t>项目名称</w:t>
            </w:r>
          </w:p>
        </w:tc>
        <w:tc>
          <w:tcPr>
            <w:tcW w:w="6873" w:type="dxa"/>
            <w:tcBorders>
              <w:top w:val="single" w:sz="4" w:space="0" w:color="auto"/>
              <w:left w:val="nil"/>
              <w:bottom w:val="single" w:sz="4" w:space="0" w:color="auto"/>
              <w:right w:val="single" w:sz="4" w:space="0" w:color="auto"/>
            </w:tcBorders>
            <w:vAlign w:val="center"/>
          </w:tcPr>
          <w:p w:rsidR="008A547A" w:rsidRPr="00C113C4" w:rsidRDefault="008A547A" w:rsidP="00CB2347">
            <w:pPr>
              <w:spacing w:line="360" w:lineRule="auto"/>
              <w:rPr>
                <w:rFonts w:ascii="仿宋" w:eastAsia="仿宋" w:hAnsi="仿宋" w:cs="宋体" w:hint="eastAsia"/>
                <w:sz w:val="24"/>
              </w:rPr>
            </w:pPr>
          </w:p>
        </w:tc>
      </w:tr>
      <w:tr w:rsidR="008A547A" w:rsidRPr="00C113C4" w:rsidTr="00CB2347">
        <w:trPr>
          <w:trHeight w:val="993"/>
        </w:trPr>
        <w:tc>
          <w:tcPr>
            <w:tcW w:w="2067"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 w:val="24"/>
              </w:rPr>
            </w:pPr>
            <w:r w:rsidRPr="00C113C4">
              <w:rPr>
                <w:rFonts w:ascii="仿宋" w:eastAsia="仿宋" w:hAnsi="仿宋" w:cs="宋体" w:hint="eastAsia"/>
                <w:sz w:val="24"/>
              </w:rPr>
              <w:t>供应商名称</w:t>
            </w:r>
          </w:p>
        </w:tc>
        <w:tc>
          <w:tcPr>
            <w:tcW w:w="6873" w:type="dxa"/>
            <w:tcBorders>
              <w:top w:val="single" w:sz="4" w:space="0" w:color="auto"/>
              <w:left w:val="nil"/>
              <w:bottom w:val="single" w:sz="4" w:space="0" w:color="auto"/>
              <w:right w:val="single" w:sz="4" w:space="0" w:color="auto"/>
            </w:tcBorders>
            <w:vAlign w:val="center"/>
          </w:tcPr>
          <w:p w:rsidR="008A547A" w:rsidRPr="00C113C4" w:rsidRDefault="008A547A" w:rsidP="00CB2347">
            <w:pPr>
              <w:spacing w:line="360" w:lineRule="auto"/>
              <w:rPr>
                <w:rFonts w:ascii="仿宋" w:eastAsia="仿宋" w:hAnsi="仿宋" w:cs="宋体" w:hint="eastAsia"/>
                <w:sz w:val="24"/>
              </w:rPr>
            </w:pPr>
          </w:p>
        </w:tc>
      </w:tr>
      <w:tr w:rsidR="008A547A" w:rsidRPr="00C113C4" w:rsidTr="00CB2347">
        <w:trPr>
          <w:trHeight w:val="965"/>
        </w:trPr>
        <w:tc>
          <w:tcPr>
            <w:tcW w:w="2067" w:type="dxa"/>
            <w:vMerge w:val="restart"/>
            <w:tcBorders>
              <w:top w:val="nil"/>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 w:val="24"/>
              </w:rPr>
            </w:pPr>
            <w:r w:rsidRPr="00C113C4">
              <w:rPr>
                <w:rFonts w:ascii="仿宋" w:eastAsia="仿宋" w:hAnsi="仿宋" w:cs="宋体" w:hint="eastAsia"/>
                <w:sz w:val="24"/>
              </w:rPr>
              <w:t>投标总价</w:t>
            </w:r>
          </w:p>
          <w:p w:rsidR="008A547A" w:rsidRPr="00C113C4" w:rsidRDefault="008A547A" w:rsidP="00CB2347">
            <w:pPr>
              <w:spacing w:line="360" w:lineRule="auto"/>
              <w:jc w:val="center"/>
              <w:rPr>
                <w:rFonts w:ascii="仿宋" w:eastAsia="仿宋" w:hAnsi="仿宋" w:cs="宋体" w:hint="eastAsia"/>
                <w:sz w:val="24"/>
              </w:rPr>
            </w:pPr>
            <w:r w:rsidRPr="00C113C4">
              <w:rPr>
                <w:rFonts w:ascii="仿宋" w:eastAsia="仿宋" w:hAnsi="仿宋" w:cs="宋体" w:hint="eastAsia"/>
                <w:sz w:val="24"/>
              </w:rPr>
              <w:t>（元）</w:t>
            </w:r>
          </w:p>
        </w:tc>
        <w:tc>
          <w:tcPr>
            <w:tcW w:w="6873" w:type="dxa"/>
            <w:tcBorders>
              <w:top w:val="single" w:sz="4" w:space="0" w:color="auto"/>
              <w:left w:val="nil"/>
              <w:bottom w:val="single" w:sz="4" w:space="0" w:color="auto"/>
              <w:right w:val="single" w:sz="4" w:space="0" w:color="auto"/>
            </w:tcBorders>
            <w:vAlign w:val="center"/>
          </w:tcPr>
          <w:p w:rsidR="008A547A" w:rsidRPr="00C113C4" w:rsidRDefault="008A547A" w:rsidP="00CB2347">
            <w:pPr>
              <w:spacing w:line="360" w:lineRule="auto"/>
              <w:rPr>
                <w:rFonts w:ascii="仿宋" w:eastAsia="仿宋" w:hAnsi="仿宋" w:cs="宋体"/>
                <w:sz w:val="24"/>
                <w:u w:val="single"/>
              </w:rPr>
            </w:pPr>
            <w:r w:rsidRPr="00C113C4">
              <w:rPr>
                <w:rFonts w:ascii="仿宋" w:eastAsia="仿宋" w:hAnsi="仿宋" w:cs="宋体" w:hint="eastAsia"/>
                <w:sz w:val="24"/>
              </w:rPr>
              <w:t>大写：</w:t>
            </w:r>
            <w:r w:rsidRPr="00C113C4">
              <w:rPr>
                <w:rFonts w:ascii="仿宋" w:eastAsia="仿宋" w:hAnsi="仿宋" w:cs="宋体" w:hint="eastAsia"/>
                <w:sz w:val="24"/>
                <w:u w:val="single"/>
              </w:rPr>
              <w:t xml:space="preserve">                   </w:t>
            </w:r>
          </w:p>
        </w:tc>
      </w:tr>
      <w:tr w:rsidR="008A547A" w:rsidRPr="00C113C4" w:rsidTr="00CB2347">
        <w:trPr>
          <w:trHeight w:val="965"/>
        </w:trPr>
        <w:tc>
          <w:tcPr>
            <w:tcW w:w="2067" w:type="dxa"/>
            <w:vMerge/>
            <w:tcBorders>
              <w:top w:val="nil"/>
              <w:left w:val="single" w:sz="4" w:space="0" w:color="auto"/>
              <w:bottom w:val="single" w:sz="4" w:space="0" w:color="auto"/>
              <w:right w:val="single" w:sz="4" w:space="0" w:color="auto"/>
            </w:tcBorders>
            <w:vAlign w:val="center"/>
          </w:tcPr>
          <w:p w:rsidR="008A547A" w:rsidRPr="00C113C4" w:rsidRDefault="008A547A" w:rsidP="00CB2347">
            <w:pPr>
              <w:widowControl/>
              <w:spacing w:line="360" w:lineRule="auto"/>
              <w:jc w:val="left"/>
              <w:rPr>
                <w:rFonts w:ascii="仿宋" w:eastAsia="仿宋" w:hAnsi="仿宋" w:cs="宋体" w:hint="eastAsia"/>
                <w:sz w:val="24"/>
              </w:rPr>
            </w:pPr>
          </w:p>
        </w:tc>
        <w:tc>
          <w:tcPr>
            <w:tcW w:w="6873" w:type="dxa"/>
            <w:tcBorders>
              <w:top w:val="single" w:sz="4" w:space="0" w:color="auto"/>
              <w:left w:val="nil"/>
              <w:bottom w:val="single" w:sz="4" w:space="0" w:color="auto"/>
              <w:right w:val="single" w:sz="4" w:space="0" w:color="auto"/>
            </w:tcBorders>
            <w:vAlign w:val="center"/>
          </w:tcPr>
          <w:p w:rsidR="008A547A" w:rsidRPr="00C113C4" w:rsidRDefault="008A547A" w:rsidP="00CB2347">
            <w:pPr>
              <w:spacing w:line="360" w:lineRule="auto"/>
              <w:rPr>
                <w:rFonts w:ascii="仿宋" w:eastAsia="仿宋" w:hAnsi="仿宋" w:cs="宋体" w:hint="eastAsia"/>
                <w:sz w:val="24"/>
              </w:rPr>
            </w:pPr>
            <w:r w:rsidRPr="00C113C4">
              <w:rPr>
                <w:rFonts w:ascii="仿宋" w:eastAsia="仿宋" w:hAnsi="仿宋" w:cs="宋体" w:hint="eastAsia"/>
                <w:sz w:val="24"/>
              </w:rPr>
              <w:t>小写：</w:t>
            </w:r>
            <w:r w:rsidRPr="00C113C4">
              <w:rPr>
                <w:rFonts w:ascii="Calibri" w:eastAsia="仿宋" w:hAnsi="Calibri" w:cs="Calibri"/>
                <w:sz w:val="24"/>
              </w:rPr>
              <w:t>¥</w:t>
            </w:r>
            <w:r w:rsidRPr="00C113C4">
              <w:rPr>
                <w:rFonts w:ascii="仿宋" w:eastAsia="仿宋" w:hAnsi="仿宋" w:cs="宋体" w:hint="eastAsia"/>
                <w:sz w:val="24"/>
                <w:u w:val="single"/>
              </w:rPr>
              <w:t xml:space="preserve">                  </w:t>
            </w:r>
          </w:p>
        </w:tc>
      </w:tr>
      <w:tr w:rsidR="008A547A" w:rsidRPr="00C113C4" w:rsidTr="00CB2347">
        <w:trPr>
          <w:trHeight w:val="880"/>
        </w:trPr>
        <w:tc>
          <w:tcPr>
            <w:tcW w:w="2067"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 w:val="24"/>
              </w:rPr>
            </w:pPr>
            <w:r w:rsidRPr="00C113C4">
              <w:rPr>
                <w:rFonts w:ascii="仿宋" w:eastAsia="仿宋" w:hAnsi="仿宋" w:cs="宋体" w:hint="eastAsia"/>
                <w:sz w:val="24"/>
              </w:rPr>
              <w:t>质量要求</w:t>
            </w:r>
          </w:p>
        </w:tc>
        <w:tc>
          <w:tcPr>
            <w:tcW w:w="6873" w:type="dxa"/>
            <w:tcBorders>
              <w:top w:val="single" w:sz="4" w:space="0" w:color="auto"/>
              <w:left w:val="nil"/>
              <w:bottom w:val="single" w:sz="4" w:space="0" w:color="auto"/>
              <w:right w:val="single" w:sz="4" w:space="0" w:color="auto"/>
            </w:tcBorders>
            <w:vAlign w:val="center"/>
          </w:tcPr>
          <w:p w:rsidR="008A547A" w:rsidRPr="00C113C4" w:rsidRDefault="008A547A" w:rsidP="00CB2347">
            <w:pPr>
              <w:spacing w:line="360" w:lineRule="auto"/>
              <w:rPr>
                <w:rFonts w:ascii="仿宋" w:eastAsia="仿宋" w:hAnsi="仿宋" w:cs="宋体" w:hint="eastAsia"/>
                <w:sz w:val="24"/>
              </w:rPr>
            </w:pPr>
          </w:p>
        </w:tc>
      </w:tr>
      <w:tr w:rsidR="008A547A" w:rsidRPr="00C113C4" w:rsidTr="00CB2347">
        <w:trPr>
          <w:trHeight w:val="930"/>
        </w:trPr>
        <w:tc>
          <w:tcPr>
            <w:tcW w:w="2067"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 w:val="24"/>
              </w:rPr>
            </w:pPr>
            <w:r w:rsidRPr="00C113C4">
              <w:rPr>
                <w:rFonts w:ascii="仿宋" w:eastAsia="仿宋" w:hAnsi="仿宋" w:cs="宋体" w:hint="eastAsia"/>
                <w:sz w:val="24"/>
              </w:rPr>
              <w:t>交货及安装期</w:t>
            </w:r>
          </w:p>
        </w:tc>
        <w:tc>
          <w:tcPr>
            <w:tcW w:w="6873" w:type="dxa"/>
            <w:tcBorders>
              <w:top w:val="single" w:sz="4" w:space="0" w:color="auto"/>
              <w:left w:val="nil"/>
              <w:bottom w:val="single" w:sz="4" w:space="0" w:color="auto"/>
              <w:right w:val="single" w:sz="4" w:space="0" w:color="auto"/>
            </w:tcBorders>
            <w:vAlign w:val="center"/>
          </w:tcPr>
          <w:p w:rsidR="008A547A" w:rsidRPr="00C113C4" w:rsidRDefault="008A547A" w:rsidP="00CB2347">
            <w:pPr>
              <w:spacing w:line="360" w:lineRule="auto"/>
              <w:rPr>
                <w:rFonts w:ascii="仿宋" w:eastAsia="仿宋" w:hAnsi="仿宋" w:cs="宋体" w:hint="eastAsia"/>
                <w:sz w:val="24"/>
              </w:rPr>
            </w:pPr>
            <w:r w:rsidRPr="00C113C4">
              <w:rPr>
                <w:rFonts w:ascii="仿宋" w:eastAsia="仿宋" w:hAnsi="仿宋" w:cs="宋体" w:hint="eastAsia"/>
                <w:sz w:val="24"/>
              </w:rPr>
              <w:t>合同签订之日起</w:t>
            </w:r>
            <w:r w:rsidRPr="00C113C4">
              <w:rPr>
                <w:rFonts w:ascii="仿宋" w:eastAsia="仿宋" w:hAnsi="仿宋" w:cs="宋体" w:hint="eastAsia"/>
                <w:sz w:val="24"/>
                <w:u w:val="single"/>
              </w:rPr>
              <w:t xml:space="preserve">     </w:t>
            </w:r>
            <w:r w:rsidRPr="00C113C4">
              <w:rPr>
                <w:rFonts w:ascii="仿宋" w:eastAsia="仿宋" w:hAnsi="仿宋" w:cs="宋体" w:hint="eastAsia"/>
                <w:sz w:val="24"/>
              </w:rPr>
              <w:t>日历天内安装调试完毕、交付使用</w:t>
            </w:r>
          </w:p>
        </w:tc>
      </w:tr>
      <w:tr w:rsidR="008A547A" w:rsidRPr="00C113C4" w:rsidTr="00CB2347">
        <w:trPr>
          <w:trHeight w:val="930"/>
        </w:trPr>
        <w:tc>
          <w:tcPr>
            <w:tcW w:w="2067"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 w:val="24"/>
              </w:rPr>
            </w:pPr>
            <w:r w:rsidRPr="00C113C4">
              <w:rPr>
                <w:rFonts w:ascii="仿宋" w:eastAsia="仿宋" w:hAnsi="仿宋" w:cs="宋体" w:hint="eastAsia"/>
                <w:sz w:val="24"/>
              </w:rPr>
              <w:t>交货及安装地点</w:t>
            </w:r>
          </w:p>
        </w:tc>
        <w:tc>
          <w:tcPr>
            <w:tcW w:w="6873" w:type="dxa"/>
            <w:tcBorders>
              <w:top w:val="single" w:sz="4" w:space="0" w:color="auto"/>
              <w:left w:val="nil"/>
              <w:bottom w:val="single" w:sz="4" w:space="0" w:color="auto"/>
              <w:right w:val="single" w:sz="4" w:space="0" w:color="auto"/>
            </w:tcBorders>
            <w:vAlign w:val="center"/>
          </w:tcPr>
          <w:p w:rsidR="008A547A" w:rsidRPr="00C113C4" w:rsidRDefault="008A547A" w:rsidP="00CB2347">
            <w:pPr>
              <w:spacing w:line="360" w:lineRule="auto"/>
              <w:rPr>
                <w:rFonts w:ascii="仿宋" w:eastAsia="仿宋" w:hAnsi="仿宋" w:cs="宋体" w:hint="eastAsia"/>
                <w:sz w:val="24"/>
              </w:rPr>
            </w:pPr>
          </w:p>
        </w:tc>
      </w:tr>
      <w:tr w:rsidR="008A547A" w:rsidRPr="00C113C4" w:rsidTr="00CB2347">
        <w:trPr>
          <w:trHeight w:val="930"/>
        </w:trPr>
        <w:tc>
          <w:tcPr>
            <w:tcW w:w="2067"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 w:val="24"/>
              </w:rPr>
            </w:pPr>
            <w:r w:rsidRPr="00C113C4">
              <w:rPr>
                <w:rFonts w:ascii="仿宋" w:eastAsia="仿宋" w:hAnsi="仿宋" w:cs="宋体" w:hint="eastAsia"/>
                <w:sz w:val="24"/>
                <w:lang w:bidi="ar"/>
              </w:rPr>
              <w:t>质保期</w:t>
            </w:r>
          </w:p>
        </w:tc>
        <w:tc>
          <w:tcPr>
            <w:tcW w:w="6873" w:type="dxa"/>
            <w:tcBorders>
              <w:top w:val="single" w:sz="4" w:space="0" w:color="auto"/>
              <w:left w:val="nil"/>
              <w:bottom w:val="single" w:sz="4" w:space="0" w:color="auto"/>
              <w:right w:val="single" w:sz="4" w:space="0" w:color="auto"/>
            </w:tcBorders>
            <w:vAlign w:val="center"/>
          </w:tcPr>
          <w:p w:rsidR="008A547A" w:rsidRPr="00C113C4" w:rsidRDefault="008A547A" w:rsidP="00CB2347">
            <w:pPr>
              <w:spacing w:line="360" w:lineRule="auto"/>
              <w:rPr>
                <w:rFonts w:ascii="仿宋" w:eastAsia="仿宋" w:hAnsi="仿宋" w:cs="宋体" w:hint="eastAsia"/>
                <w:sz w:val="24"/>
              </w:rPr>
            </w:pPr>
          </w:p>
        </w:tc>
      </w:tr>
      <w:tr w:rsidR="008A547A" w:rsidRPr="00C113C4" w:rsidTr="00CB2347">
        <w:trPr>
          <w:trHeight w:val="950"/>
        </w:trPr>
        <w:tc>
          <w:tcPr>
            <w:tcW w:w="2067"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 w:val="24"/>
              </w:rPr>
            </w:pPr>
            <w:r w:rsidRPr="00C113C4">
              <w:rPr>
                <w:rFonts w:ascii="仿宋" w:eastAsia="仿宋" w:hAnsi="仿宋" w:cs="宋体" w:hint="eastAsia"/>
                <w:sz w:val="24"/>
              </w:rPr>
              <w:t>投标有效期</w:t>
            </w:r>
          </w:p>
        </w:tc>
        <w:tc>
          <w:tcPr>
            <w:tcW w:w="6873" w:type="dxa"/>
            <w:tcBorders>
              <w:top w:val="single" w:sz="4" w:space="0" w:color="auto"/>
              <w:left w:val="nil"/>
              <w:bottom w:val="single" w:sz="4" w:space="0" w:color="auto"/>
              <w:right w:val="single" w:sz="4" w:space="0" w:color="auto"/>
            </w:tcBorders>
            <w:vAlign w:val="center"/>
          </w:tcPr>
          <w:p w:rsidR="008A547A" w:rsidRPr="00C113C4" w:rsidRDefault="008A547A" w:rsidP="00CB2347">
            <w:pPr>
              <w:spacing w:line="360" w:lineRule="auto"/>
              <w:rPr>
                <w:rFonts w:ascii="仿宋" w:eastAsia="仿宋" w:hAnsi="仿宋" w:cs="宋体" w:hint="eastAsia"/>
                <w:sz w:val="24"/>
              </w:rPr>
            </w:pPr>
          </w:p>
        </w:tc>
      </w:tr>
    </w:tbl>
    <w:p w:rsidR="008A547A" w:rsidRPr="00C113C4" w:rsidRDefault="008A547A" w:rsidP="008A547A">
      <w:pPr>
        <w:autoSpaceDE w:val="0"/>
        <w:autoSpaceDN w:val="0"/>
        <w:adjustRightInd w:val="0"/>
        <w:spacing w:line="360" w:lineRule="auto"/>
        <w:ind w:right="-214" w:firstLineChars="50" w:firstLine="120"/>
        <w:rPr>
          <w:rFonts w:ascii="仿宋" w:eastAsia="仿宋" w:hAnsi="仿宋" w:cs="宋体" w:hint="eastAsia"/>
          <w:sz w:val="24"/>
        </w:rPr>
      </w:pPr>
      <w:r w:rsidRPr="00C113C4">
        <w:rPr>
          <w:rFonts w:ascii="仿宋" w:eastAsia="仿宋" w:hAnsi="仿宋" w:cs="宋体" w:hint="eastAsia"/>
          <w:sz w:val="24"/>
        </w:rPr>
        <w:t xml:space="preserve">   </w:t>
      </w:r>
    </w:p>
    <w:p w:rsidR="008A547A" w:rsidRPr="00C113C4" w:rsidRDefault="008A547A" w:rsidP="008A547A">
      <w:pPr>
        <w:autoSpaceDE w:val="0"/>
        <w:autoSpaceDN w:val="0"/>
        <w:adjustRightInd w:val="0"/>
        <w:spacing w:line="360" w:lineRule="auto"/>
        <w:ind w:right="-214"/>
        <w:rPr>
          <w:rFonts w:ascii="仿宋" w:eastAsia="仿宋" w:hAnsi="仿宋" w:cs="宋体" w:hint="eastAsia"/>
          <w:sz w:val="24"/>
        </w:rPr>
      </w:pPr>
      <w:r w:rsidRPr="00C113C4">
        <w:rPr>
          <w:rFonts w:ascii="仿宋" w:eastAsia="仿宋" w:hAnsi="仿宋" w:cs="宋体" w:hint="eastAsia"/>
          <w:sz w:val="24"/>
        </w:rPr>
        <w:t xml:space="preserve"> </w:t>
      </w:r>
    </w:p>
    <w:p w:rsidR="008A547A" w:rsidRPr="00C113C4" w:rsidRDefault="008A547A" w:rsidP="008A547A">
      <w:pPr>
        <w:autoSpaceDE w:val="0"/>
        <w:autoSpaceDN w:val="0"/>
        <w:adjustRightInd w:val="0"/>
        <w:spacing w:line="360" w:lineRule="auto"/>
        <w:ind w:right="-214" w:firstLineChars="100" w:firstLine="240"/>
        <w:rPr>
          <w:rFonts w:ascii="仿宋" w:eastAsia="仿宋" w:hAnsi="仿宋" w:cs="宋体" w:hint="eastAsia"/>
          <w:sz w:val="24"/>
        </w:rPr>
      </w:pPr>
      <w:r w:rsidRPr="00C113C4">
        <w:rPr>
          <w:rFonts w:ascii="仿宋" w:eastAsia="仿宋" w:hAnsi="仿宋" w:cs="宋体" w:hint="eastAsia"/>
          <w:sz w:val="24"/>
        </w:rPr>
        <w:t xml:space="preserve">  </w:t>
      </w: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供应商名称：</w:t>
      </w:r>
      <w:r w:rsidRPr="00C113C4">
        <w:rPr>
          <w:rFonts w:ascii="仿宋" w:eastAsia="仿宋" w:hAnsi="仿宋" w:cs="宋体" w:hint="eastAsia"/>
          <w:sz w:val="24"/>
          <w:u w:val="single"/>
        </w:rPr>
        <w:t xml:space="preserve">                  </w:t>
      </w:r>
      <w:r w:rsidRPr="00C113C4">
        <w:rPr>
          <w:rFonts w:ascii="仿宋" w:eastAsia="仿宋" w:hAnsi="仿宋" w:cs="宋体" w:hint="eastAsia"/>
          <w:sz w:val="24"/>
        </w:rPr>
        <w:t>（电子签章）</w:t>
      </w: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法定代表人：</w:t>
      </w:r>
      <w:r w:rsidRPr="00C113C4">
        <w:rPr>
          <w:rFonts w:ascii="仿宋" w:eastAsia="仿宋" w:hAnsi="仿宋" w:cs="宋体" w:hint="eastAsia"/>
          <w:sz w:val="24"/>
          <w:u w:val="single"/>
        </w:rPr>
        <w:t xml:space="preserve">                 </w:t>
      </w:r>
      <w:r w:rsidRPr="00C113C4">
        <w:rPr>
          <w:rFonts w:ascii="仿宋" w:eastAsia="仿宋" w:hAnsi="仿宋" w:cs="宋体" w:hint="eastAsia"/>
          <w:sz w:val="24"/>
        </w:rPr>
        <w:t xml:space="preserve"> （电子签章）</w:t>
      </w:r>
    </w:p>
    <w:p w:rsidR="008A547A" w:rsidRPr="00C113C4" w:rsidRDefault="008A547A" w:rsidP="008A547A">
      <w:pPr>
        <w:spacing w:line="360" w:lineRule="auto"/>
        <w:ind w:firstLineChars="200" w:firstLine="480"/>
        <w:jc w:val="right"/>
        <w:rPr>
          <w:rStyle w:val="15"/>
          <w:rFonts w:ascii="仿宋" w:eastAsia="仿宋" w:hAnsi="仿宋" w:cs="宋体" w:hint="eastAsia"/>
          <w:b w:val="0"/>
          <w:bCs w:val="0"/>
          <w:sz w:val="24"/>
        </w:rPr>
      </w:pPr>
      <w:r w:rsidRPr="00C113C4">
        <w:rPr>
          <w:rFonts w:ascii="仿宋" w:eastAsia="仿宋" w:hAnsi="仿宋" w:cs="宋体" w:hint="eastAsia"/>
          <w:sz w:val="24"/>
        </w:rPr>
        <w:t>日 期：</w:t>
      </w:r>
      <w:r w:rsidRPr="00C113C4">
        <w:rPr>
          <w:rFonts w:ascii="仿宋" w:eastAsia="仿宋" w:hAnsi="仿宋" w:cs="宋体" w:hint="eastAsia"/>
          <w:u w:val="single"/>
        </w:rPr>
        <w:t xml:space="preserve">       </w:t>
      </w:r>
      <w:r w:rsidRPr="00C113C4">
        <w:rPr>
          <w:rFonts w:ascii="仿宋" w:eastAsia="仿宋" w:hAnsi="仿宋" w:cs="宋体" w:hint="eastAsia"/>
        </w:rPr>
        <w:t>年</w:t>
      </w:r>
      <w:r w:rsidRPr="00C113C4">
        <w:rPr>
          <w:rFonts w:ascii="仿宋" w:eastAsia="仿宋" w:hAnsi="仿宋" w:cs="宋体" w:hint="eastAsia"/>
          <w:u w:val="single"/>
        </w:rPr>
        <w:t xml:space="preserve">       </w:t>
      </w:r>
      <w:r w:rsidRPr="00C113C4">
        <w:rPr>
          <w:rFonts w:ascii="仿宋" w:eastAsia="仿宋" w:hAnsi="仿宋" w:cs="宋体" w:hint="eastAsia"/>
        </w:rPr>
        <w:t>月</w:t>
      </w:r>
      <w:r w:rsidRPr="00C113C4">
        <w:rPr>
          <w:rFonts w:ascii="仿宋" w:eastAsia="仿宋" w:hAnsi="仿宋" w:cs="宋体" w:hint="eastAsia"/>
          <w:u w:val="single"/>
        </w:rPr>
        <w:t xml:space="preserve">       </w:t>
      </w:r>
      <w:r w:rsidRPr="00C113C4">
        <w:rPr>
          <w:rFonts w:ascii="仿宋" w:eastAsia="仿宋" w:hAnsi="仿宋" w:cs="宋体" w:hint="eastAsia"/>
        </w:rPr>
        <w:t>日</w:t>
      </w:r>
    </w:p>
    <w:p w:rsidR="008A547A" w:rsidRPr="00C113C4" w:rsidRDefault="008A547A" w:rsidP="008A547A">
      <w:pPr>
        <w:autoSpaceDE w:val="0"/>
        <w:autoSpaceDN w:val="0"/>
        <w:adjustRightInd w:val="0"/>
        <w:spacing w:line="360" w:lineRule="auto"/>
        <w:ind w:right="-214"/>
        <w:rPr>
          <w:rFonts w:ascii="仿宋" w:eastAsia="仿宋" w:hAnsi="仿宋" w:cs="宋体" w:hint="eastAsia"/>
          <w:b/>
          <w:bCs/>
          <w:sz w:val="28"/>
          <w:szCs w:val="28"/>
        </w:rPr>
      </w:pPr>
      <w:r w:rsidRPr="00C113C4">
        <w:rPr>
          <w:rFonts w:ascii="仿宋" w:eastAsia="仿宋" w:hAnsi="仿宋" w:cs="宋体" w:hint="eastAsia"/>
          <w:b/>
          <w:bCs/>
          <w:sz w:val="28"/>
          <w:szCs w:val="28"/>
        </w:rPr>
        <w:t xml:space="preserve"> </w:t>
      </w:r>
    </w:p>
    <w:p w:rsidR="008A547A" w:rsidRPr="00C113C4" w:rsidRDefault="008A547A" w:rsidP="008A547A">
      <w:pPr>
        <w:pStyle w:val="2"/>
        <w:spacing w:before="0" w:after="0"/>
        <w:rPr>
          <w:rFonts w:ascii="仿宋" w:eastAsia="仿宋" w:hAnsi="仿宋" w:cs="宋体" w:hint="eastAsia"/>
          <w:sz w:val="32"/>
        </w:rPr>
      </w:pPr>
      <w:bookmarkStart w:id="248" w:name="_Toc19813_WPSOffice_Level1"/>
      <w:bookmarkStart w:id="249" w:name="_Toc5082"/>
      <w:bookmarkStart w:id="250" w:name="_Toc18014_WPSOffice_Level1"/>
      <w:bookmarkStart w:id="251" w:name="_Toc11171_WPSOffice_Level1"/>
      <w:bookmarkStart w:id="252" w:name="_Toc456775017"/>
      <w:bookmarkStart w:id="253" w:name="_Toc513473309"/>
      <w:bookmarkStart w:id="254" w:name="_Toc277848644"/>
      <w:bookmarkStart w:id="255" w:name="_Toc16511098"/>
      <w:bookmarkStart w:id="256" w:name="_Toc4839"/>
      <w:bookmarkStart w:id="257" w:name="_Toc24099486"/>
      <w:bookmarkStart w:id="258" w:name="_Toc73375577"/>
      <w:bookmarkStart w:id="259" w:name="_Toc33522578"/>
      <w:bookmarkStart w:id="260" w:name="_Toc7358"/>
      <w:bookmarkStart w:id="261" w:name="_Toc20928"/>
      <w:bookmarkStart w:id="262" w:name="_Toc19669_WPSOffice_Level1"/>
      <w:bookmarkStart w:id="263" w:name="_Toc15803"/>
      <w:bookmarkEnd w:id="248"/>
      <w:bookmarkEnd w:id="249"/>
      <w:bookmarkEnd w:id="250"/>
      <w:bookmarkEnd w:id="251"/>
      <w:r w:rsidRPr="00C113C4">
        <w:rPr>
          <w:rFonts w:ascii="仿宋" w:eastAsia="仿宋" w:hAnsi="仿宋" w:cs="宋体" w:hint="eastAsia"/>
          <w:b w:val="0"/>
          <w:sz w:val="28"/>
        </w:rPr>
        <w:br w:type="page"/>
      </w:r>
      <w:bookmarkStart w:id="264" w:name="_Toc156999811"/>
      <w:r w:rsidRPr="00C113C4">
        <w:rPr>
          <w:rFonts w:ascii="仿宋" w:eastAsia="仿宋" w:hAnsi="仿宋" w:cs="宋体" w:hint="eastAsia"/>
          <w:sz w:val="32"/>
        </w:rPr>
        <w:t>三、法定代表人身份证明</w:t>
      </w:r>
      <w:bookmarkEnd w:id="252"/>
      <w:bookmarkEnd w:id="253"/>
      <w:bookmarkEnd w:id="254"/>
      <w:r w:rsidRPr="00C113C4">
        <w:rPr>
          <w:rFonts w:ascii="仿宋" w:eastAsia="仿宋" w:hAnsi="仿宋" w:cs="宋体" w:hint="eastAsia"/>
          <w:sz w:val="32"/>
        </w:rPr>
        <w:t>及授权委托书</w:t>
      </w:r>
      <w:bookmarkEnd w:id="255"/>
      <w:bookmarkEnd w:id="256"/>
      <w:bookmarkEnd w:id="257"/>
      <w:bookmarkEnd w:id="258"/>
      <w:bookmarkEnd w:id="259"/>
      <w:bookmarkEnd w:id="264"/>
    </w:p>
    <w:p w:rsidR="008A547A" w:rsidRPr="00C113C4" w:rsidRDefault="008A547A" w:rsidP="008A547A">
      <w:pPr>
        <w:spacing w:line="360" w:lineRule="auto"/>
        <w:jc w:val="center"/>
        <w:rPr>
          <w:rFonts w:ascii="仿宋" w:eastAsia="仿宋" w:hAnsi="仿宋" w:cs="宋体" w:hint="eastAsia"/>
          <w:b/>
          <w:sz w:val="28"/>
          <w:szCs w:val="28"/>
        </w:rPr>
      </w:pPr>
      <w:r w:rsidRPr="00C113C4">
        <w:rPr>
          <w:rFonts w:ascii="仿宋" w:eastAsia="仿宋" w:hAnsi="仿宋" w:cs="宋体" w:hint="eastAsia"/>
          <w:sz w:val="28"/>
          <w:szCs w:val="28"/>
        </w:rPr>
        <w:t>（一）法定代表人身份证明</w:t>
      </w:r>
    </w:p>
    <w:p w:rsidR="008A547A" w:rsidRPr="00C113C4" w:rsidRDefault="008A547A" w:rsidP="008A547A">
      <w:pPr>
        <w:spacing w:line="360" w:lineRule="auto"/>
        <w:ind w:firstLineChars="200" w:firstLine="480"/>
        <w:rPr>
          <w:rFonts w:ascii="仿宋" w:eastAsia="仿宋" w:hAnsi="仿宋" w:cs="宋体" w:hint="eastAsia"/>
          <w:sz w:val="24"/>
          <w:szCs w:val="28"/>
        </w:rPr>
      </w:pPr>
    </w:p>
    <w:p w:rsidR="008A547A" w:rsidRPr="00C113C4" w:rsidRDefault="008A547A" w:rsidP="008A547A">
      <w:pPr>
        <w:spacing w:line="360" w:lineRule="auto"/>
        <w:ind w:firstLineChars="200" w:firstLine="480"/>
        <w:rPr>
          <w:rFonts w:ascii="仿宋" w:eastAsia="仿宋" w:hAnsi="仿宋" w:cs="宋体" w:hint="eastAsia"/>
          <w:sz w:val="24"/>
          <w:szCs w:val="28"/>
        </w:rPr>
      </w:pPr>
      <w:r w:rsidRPr="00C113C4">
        <w:rPr>
          <w:rFonts w:ascii="仿宋" w:eastAsia="仿宋" w:hAnsi="仿宋" w:cs="宋体" w:hint="eastAsia"/>
          <w:sz w:val="24"/>
          <w:szCs w:val="28"/>
        </w:rPr>
        <w:t>供应商名称：</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 xml:space="preserve"> </w:t>
      </w:r>
    </w:p>
    <w:p w:rsidR="008A547A" w:rsidRPr="00C113C4" w:rsidRDefault="008A547A" w:rsidP="008A547A">
      <w:pPr>
        <w:spacing w:line="360" w:lineRule="auto"/>
        <w:ind w:firstLineChars="200" w:firstLine="480"/>
        <w:rPr>
          <w:rFonts w:ascii="仿宋" w:eastAsia="仿宋" w:hAnsi="仿宋" w:cs="宋体" w:hint="eastAsia"/>
          <w:sz w:val="24"/>
          <w:szCs w:val="28"/>
        </w:rPr>
      </w:pPr>
      <w:r w:rsidRPr="00C113C4">
        <w:rPr>
          <w:rFonts w:ascii="仿宋" w:eastAsia="仿宋" w:hAnsi="仿宋" w:cs="宋体" w:hint="eastAsia"/>
          <w:sz w:val="24"/>
          <w:szCs w:val="28"/>
        </w:rPr>
        <w:t>单位性质：</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 xml:space="preserve"> </w:t>
      </w:r>
    </w:p>
    <w:p w:rsidR="008A547A" w:rsidRPr="00C113C4" w:rsidRDefault="008A547A" w:rsidP="008A547A">
      <w:pPr>
        <w:spacing w:line="360" w:lineRule="auto"/>
        <w:ind w:firstLineChars="200" w:firstLine="480"/>
        <w:rPr>
          <w:rFonts w:ascii="仿宋" w:eastAsia="仿宋" w:hAnsi="仿宋" w:cs="宋体" w:hint="eastAsia"/>
          <w:sz w:val="24"/>
          <w:szCs w:val="28"/>
        </w:rPr>
      </w:pPr>
      <w:r w:rsidRPr="00C113C4">
        <w:rPr>
          <w:rFonts w:ascii="仿宋" w:eastAsia="仿宋" w:hAnsi="仿宋" w:cs="宋体" w:hint="eastAsia"/>
          <w:sz w:val="24"/>
          <w:szCs w:val="28"/>
        </w:rPr>
        <w:t>地址：</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 xml:space="preserve"> </w:t>
      </w:r>
    </w:p>
    <w:p w:rsidR="008A547A" w:rsidRPr="00C113C4" w:rsidRDefault="008A547A" w:rsidP="008A547A">
      <w:pPr>
        <w:spacing w:line="360" w:lineRule="auto"/>
        <w:ind w:firstLineChars="200" w:firstLine="480"/>
        <w:rPr>
          <w:rFonts w:ascii="仿宋" w:eastAsia="仿宋" w:hAnsi="仿宋" w:cs="宋体" w:hint="eastAsia"/>
          <w:sz w:val="24"/>
          <w:szCs w:val="28"/>
        </w:rPr>
      </w:pPr>
      <w:r w:rsidRPr="00C113C4">
        <w:rPr>
          <w:rFonts w:ascii="仿宋" w:eastAsia="仿宋" w:hAnsi="仿宋" w:cs="宋体" w:hint="eastAsia"/>
          <w:sz w:val="24"/>
          <w:szCs w:val="28"/>
        </w:rPr>
        <w:t>成立时间：</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年</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月</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日</w:t>
      </w:r>
    </w:p>
    <w:p w:rsidR="008A547A" w:rsidRPr="00C113C4" w:rsidRDefault="008A547A" w:rsidP="008A547A">
      <w:pPr>
        <w:spacing w:line="360" w:lineRule="auto"/>
        <w:ind w:firstLineChars="200" w:firstLine="480"/>
        <w:rPr>
          <w:rFonts w:ascii="仿宋" w:eastAsia="仿宋" w:hAnsi="仿宋" w:cs="宋体" w:hint="eastAsia"/>
          <w:sz w:val="24"/>
          <w:szCs w:val="28"/>
        </w:rPr>
      </w:pPr>
      <w:r w:rsidRPr="00C113C4">
        <w:rPr>
          <w:rFonts w:ascii="仿宋" w:eastAsia="仿宋" w:hAnsi="仿宋" w:cs="宋体" w:hint="eastAsia"/>
          <w:sz w:val="24"/>
          <w:szCs w:val="28"/>
        </w:rPr>
        <w:t>经营期限：</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 xml:space="preserve"> </w:t>
      </w:r>
    </w:p>
    <w:p w:rsidR="008A547A" w:rsidRPr="00C113C4" w:rsidRDefault="008A547A" w:rsidP="008A547A">
      <w:pPr>
        <w:spacing w:line="360" w:lineRule="auto"/>
        <w:ind w:firstLineChars="200" w:firstLine="480"/>
        <w:rPr>
          <w:rFonts w:ascii="仿宋" w:eastAsia="仿宋" w:hAnsi="仿宋" w:cs="宋体" w:hint="eastAsia"/>
          <w:sz w:val="24"/>
          <w:szCs w:val="28"/>
        </w:rPr>
      </w:pPr>
      <w:r w:rsidRPr="00C113C4">
        <w:rPr>
          <w:rFonts w:ascii="仿宋" w:eastAsia="仿宋" w:hAnsi="仿宋" w:cs="宋体" w:hint="eastAsia"/>
          <w:sz w:val="24"/>
          <w:szCs w:val="28"/>
        </w:rPr>
        <w:t>姓名：</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性别：</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年龄：</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职务：</w:t>
      </w:r>
      <w:r w:rsidRPr="00C113C4">
        <w:rPr>
          <w:rFonts w:ascii="仿宋" w:eastAsia="仿宋" w:hAnsi="仿宋" w:cs="宋体" w:hint="eastAsia"/>
          <w:sz w:val="24"/>
          <w:szCs w:val="28"/>
          <w:u w:val="single"/>
        </w:rPr>
        <w:t xml:space="preserve">         </w:t>
      </w:r>
    </w:p>
    <w:p w:rsidR="008A547A" w:rsidRPr="00C113C4" w:rsidRDefault="008A547A" w:rsidP="008A547A">
      <w:pPr>
        <w:spacing w:line="360" w:lineRule="auto"/>
        <w:ind w:firstLineChars="200" w:firstLine="480"/>
        <w:rPr>
          <w:rFonts w:ascii="仿宋" w:eastAsia="仿宋" w:hAnsi="仿宋" w:cs="宋体" w:hint="eastAsia"/>
          <w:sz w:val="24"/>
          <w:szCs w:val="28"/>
        </w:rPr>
      </w:pPr>
      <w:r w:rsidRPr="00C113C4">
        <w:rPr>
          <w:rFonts w:ascii="仿宋" w:eastAsia="仿宋" w:hAnsi="仿宋" w:cs="宋体" w:hint="eastAsia"/>
          <w:sz w:val="24"/>
          <w:szCs w:val="28"/>
        </w:rPr>
        <w:t>系</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（供应商名称）的法定代表人。</w:t>
      </w:r>
    </w:p>
    <w:p w:rsidR="008A547A" w:rsidRPr="00C113C4" w:rsidRDefault="008A547A" w:rsidP="008A547A">
      <w:pPr>
        <w:spacing w:line="360" w:lineRule="auto"/>
        <w:ind w:firstLineChars="400" w:firstLine="960"/>
        <w:rPr>
          <w:rFonts w:ascii="仿宋" w:eastAsia="仿宋" w:hAnsi="仿宋" w:cs="宋体" w:hint="eastAsia"/>
          <w:sz w:val="24"/>
          <w:szCs w:val="28"/>
        </w:rPr>
      </w:pPr>
      <w:r w:rsidRPr="00C113C4">
        <w:rPr>
          <w:rFonts w:ascii="仿宋" w:eastAsia="仿宋" w:hAnsi="仿宋" w:cs="宋体" w:hint="eastAsia"/>
          <w:sz w:val="24"/>
          <w:szCs w:val="28"/>
        </w:rPr>
        <w:t>特此证明。</w:t>
      </w:r>
    </w:p>
    <w:p w:rsidR="008A547A" w:rsidRPr="00C113C4" w:rsidRDefault="008A547A" w:rsidP="008A547A">
      <w:pPr>
        <w:spacing w:line="360" w:lineRule="auto"/>
        <w:ind w:firstLineChars="400" w:firstLine="960"/>
        <w:rPr>
          <w:rFonts w:ascii="仿宋" w:eastAsia="仿宋" w:hAnsi="仿宋" w:cs="宋体" w:hint="eastAsia"/>
        </w:rPr>
      </w:pPr>
      <w:r w:rsidRPr="00C113C4">
        <w:rPr>
          <w:rFonts w:ascii="仿宋" w:eastAsia="仿宋" w:hAnsi="仿宋" w:cs="宋体" w:hint="eastAsia"/>
          <w:sz w:val="24"/>
          <w:szCs w:val="28"/>
        </w:rPr>
        <w:t>附：法定代表人身份证扫描件</w:t>
      </w:r>
    </w:p>
    <w:p w:rsidR="008A547A" w:rsidRPr="00C113C4" w:rsidRDefault="008A547A" w:rsidP="008A547A">
      <w:pPr>
        <w:autoSpaceDE w:val="0"/>
        <w:autoSpaceDN w:val="0"/>
        <w:adjustRightInd w:val="0"/>
        <w:spacing w:line="360" w:lineRule="auto"/>
        <w:ind w:right="-214" w:firstLineChars="100" w:firstLine="240"/>
        <w:rPr>
          <w:rFonts w:ascii="仿宋" w:eastAsia="仿宋" w:hAnsi="仿宋" w:cs="宋体" w:hint="eastAsia"/>
          <w:sz w:val="24"/>
        </w:rPr>
      </w:pPr>
    </w:p>
    <w:p w:rsidR="008A547A" w:rsidRPr="00C113C4" w:rsidRDefault="008A547A" w:rsidP="008A547A">
      <w:pPr>
        <w:autoSpaceDE w:val="0"/>
        <w:autoSpaceDN w:val="0"/>
        <w:adjustRightInd w:val="0"/>
        <w:spacing w:line="360" w:lineRule="auto"/>
        <w:ind w:right="-214" w:firstLineChars="100" w:firstLine="240"/>
        <w:rPr>
          <w:rFonts w:ascii="仿宋" w:eastAsia="仿宋" w:hAnsi="仿宋" w:cs="宋体" w:hint="eastAsia"/>
          <w:sz w:val="24"/>
        </w:rPr>
      </w:pPr>
    </w:p>
    <w:p w:rsidR="008A547A" w:rsidRPr="00C113C4" w:rsidRDefault="008A547A" w:rsidP="008A547A">
      <w:pPr>
        <w:autoSpaceDE w:val="0"/>
        <w:autoSpaceDN w:val="0"/>
        <w:adjustRightInd w:val="0"/>
        <w:spacing w:line="360" w:lineRule="auto"/>
        <w:ind w:right="-214" w:firstLineChars="100" w:firstLine="240"/>
        <w:rPr>
          <w:rFonts w:ascii="仿宋" w:eastAsia="仿宋" w:hAnsi="仿宋" w:cs="宋体" w:hint="eastAsia"/>
          <w:sz w:val="24"/>
        </w:rPr>
      </w:pPr>
    </w:p>
    <w:p w:rsidR="008A547A" w:rsidRPr="00C113C4" w:rsidRDefault="008A547A" w:rsidP="008A547A">
      <w:pPr>
        <w:autoSpaceDE w:val="0"/>
        <w:autoSpaceDN w:val="0"/>
        <w:adjustRightInd w:val="0"/>
        <w:spacing w:line="360" w:lineRule="auto"/>
        <w:ind w:right="-214" w:firstLineChars="100" w:firstLine="240"/>
        <w:rPr>
          <w:rFonts w:ascii="仿宋" w:eastAsia="仿宋" w:hAnsi="仿宋" w:cs="宋体" w:hint="eastAsia"/>
          <w:sz w:val="24"/>
        </w:rPr>
      </w:pPr>
    </w:p>
    <w:p w:rsidR="008A547A" w:rsidRPr="00C113C4" w:rsidRDefault="008A547A" w:rsidP="008A547A">
      <w:pPr>
        <w:autoSpaceDE w:val="0"/>
        <w:autoSpaceDN w:val="0"/>
        <w:adjustRightInd w:val="0"/>
        <w:spacing w:line="360" w:lineRule="auto"/>
        <w:ind w:right="-214" w:firstLineChars="100" w:firstLine="240"/>
        <w:rPr>
          <w:rFonts w:ascii="仿宋" w:eastAsia="仿宋" w:hAnsi="仿宋" w:cs="宋体" w:hint="eastAsia"/>
          <w:sz w:val="24"/>
        </w:rPr>
      </w:pPr>
    </w:p>
    <w:p w:rsidR="008A547A" w:rsidRPr="00C113C4" w:rsidRDefault="008A547A" w:rsidP="008A547A">
      <w:pPr>
        <w:autoSpaceDE w:val="0"/>
        <w:autoSpaceDN w:val="0"/>
        <w:adjustRightInd w:val="0"/>
        <w:spacing w:line="420" w:lineRule="exact"/>
        <w:rPr>
          <w:rFonts w:ascii="仿宋" w:eastAsia="仿宋" w:hAnsi="仿宋" w:cs="宋体" w:hint="eastAsia"/>
          <w:sz w:val="24"/>
          <w:szCs w:val="28"/>
        </w:rPr>
      </w:pPr>
    </w:p>
    <w:p w:rsidR="008A547A" w:rsidRPr="00C113C4" w:rsidRDefault="008A547A" w:rsidP="008A547A">
      <w:pPr>
        <w:tabs>
          <w:tab w:val="left" w:pos="1701"/>
        </w:tabs>
        <w:autoSpaceDE w:val="0"/>
        <w:autoSpaceDN w:val="0"/>
        <w:adjustRightInd w:val="0"/>
        <w:spacing w:line="420" w:lineRule="exact"/>
        <w:rPr>
          <w:rFonts w:ascii="仿宋" w:eastAsia="仿宋" w:hAnsi="仿宋" w:cs="宋体" w:hint="eastAsia"/>
          <w:sz w:val="24"/>
          <w:szCs w:val="28"/>
        </w:rPr>
      </w:pPr>
    </w:p>
    <w:p w:rsidR="008A547A" w:rsidRPr="00C113C4" w:rsidRDefault="008A547A" w:rsidP="008A547A">
      <w:pPr>
        <w:spacing w:line="360" w:lineRule="auto"/>
        <w:ind w:firstLineChars="200" w:firstLine="480"/>
        <w:jc w:val="right"/>
        <w:rPr>
          <w:rFonts w:ascii="仿宋" w:eastAsia="仿宋" w:hAnsi="仿宋" w:cs="宋体" w:hint="eastAsia"/>
          <w:sz w:val="24"/>
        </w:rPr>
      </w:pPr>
      <w:bookmarkStart w:id="265" w:name="_Toc214433986"/>
      <w:bookmarkStart w:id="266" w:name="_Toc228589260"/>
      <w:bookmarkStart w:id="267" w:name="_Toc456775018"/>
      <w:bookmarkStart w:id="268" w:name="_Toc228881246"/>
      <w:bookmarkStart w:id="269" w:name="_Toc227492342"/>
      <w:bookmarkStart w:id="270" w:name="_Toc228591606"/>
      <w:bookmarkStart w:id="271" w:name="_Toc227657584"/>
      <w:bookmarkStart w:id="272" w:name="_Toc321472414"/>
      <w:bookmarkStart w:id="273" w:name="_Toc228591754"/>
      <w:bookmarkStart w:id="274" w:name="_Toc228337195"/>
      <w:bookmarkStart w:id="275" w:name="_Toc362946380"/>
      <w:r w:rsidRPr="00C113C4">
        <w:rPr>
          <w:rFonts w:ascii="仿宋" w:eastAsia="仿宋" w:hAnsi="仿宋" w:cs="宋体" w:hint="eastAsia"/>
          <w:sz w:val="24"/>
        </w:rPr>
        <w:t>供应商名称：</w:t>
      </w:r>
      <w:r w:rsidRPr="00C113C4">
        <w:rPr>
          <w:rFonts w:ascii="仿宋" w:eastAsia="仿宋" w:hAnsi="仿宋" w:cs="宋体" w:hint="eastAsia"/>
          <w:sz w:val="24"/>
          <w:u w:val="single"/>
        </w:rPr>
        <w:t xml:space="preserve">                  </w:t>
      </w:r>
      <w:r w:rsidRPr="00C113C4">
        <w:rPr>
          <w:rFonts w:ascii="仿宋" w:eastAsia="仿宋" w:hAnsi="仿宋" w:cs="宋体" w:hint="eastAsia"/>
          <w:sz w:val="24"/>
        </w:rPr>
        <w:t>（电子签章）</w:t>
      </w: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法定代表人：</w:t>
      </w:r>
      <w:r w:rsidRPr="00C113C4">
        <w:rPr>
          <w:rFonts w:ascii="仿宋" w:eastAsia="仿宋" w:hAnsi="仿宋" w:cs="宋体" w:hint="eastAsia"/>
          <w:sz w:val="24"/>
          <w:u w:val="single"/>
        </w:rPr>
        <w:t xml:space="preserve">                 </w:t>
      </w:r>
      <w:r w:rsidRPr="00C113C4">
        <w:rPr>
          <w:rFonts w:ascii="仿宋" w:eastAsia="仿宋" w:hAnsi="仿宋" w:cs="宋体" w:hint="eastAsia"/>
          <w:sz w:val="24"/>
        </w:rPr>
        <w:t xml:space="preserve"> （电子签章）</w:t>
      </w:r>
    </w:p>
    <w:p w:rsidR="008A547A" w:rsidRPr="00C113C4" w:rsidRDefault="008A547A" w:rsidP="008A547A">
      <w:pPr>
        <w:spacing w:line="360" w:lineRule="auto"/>
        <w:ind w:firstLineChars="200" w:firstLine="480"/>
        <w:jc w:val="right"/>
        <w:rPr>
          <w:rStyle w:val="15"/>
          <w:rFonts w:ascii="仿宋" w:eastAsia="仿宋" w:hAnsi="仿宋" w:cs="宋体" w:hint="eastAsia"/>
          <w:b w:val="0"/>
          <w:bCs w:val="0"/>
          <w:sz w:val="24"/>
        </w:rPr>
      </w:pPr>
      <w:r w:rsidRPr="00C113C4">
        <w:rPr>
          <w:rFonts w:ascii="仿宋" w:eastAsia="仿宋" w:hAnsi="仿宋" w:cs="宋体" w:hint="eastAsia"/>
          <w:sz w:val="24"/>
        </w:rPr>
        <w:t>日 期：</w:t>
      </w:r>
      <w:r w:rsidRPr="00C113C4">
        <w:rPr>
          <w:rFonts w:ascii="仿宋" w:eastAsia="仿宋" w:hAnsi="仿宋" w:cs="宋体" w:hint="eastAsia"/>
          <w:u w:val="single"/>
        </w:rPr>
        <w:t xml:space="preserve">       </w:t>
      </w:r>
      <w:r w:rsidRPr="00C113C4">
        <w:rPr>
          <w:rFonts w:ascii="仿宋" w:eastAsia="仿宋" w:hAnsi="仿宋" w:cs="宋体" w:hint="eastAsia"/>
        </w:rPr>
        <w:t>年</w:t>
      </w:r>
      <w:r w:rsidRPr="00C113C4">
        <w:rPr>
          <w:rFonts w:ascii="仿宋" w:eastAsia="仿宋" w:hAnsi="仿宋" w:cs="宋体" w:hint="eastAsia"/>
          <w:u w:val="single"/>
        </w:rPr>
        <w:t xml:space="preserve">       </w:t>
      </w:r>
      <w:r w:rsidRPr="00C113C4">
        <w:rPr>
          <w:rFonts w:ascii="仿宋" w:eastAsia="仿宋" w:hAnsi="仿宋" w:cs="宋体" w:hint="eastAsia"/>
        </w:rPr>
        <w:t>月</w:t>
      </w:r>
      <w:r w:rsidRPr="00C113C4">
        <w:rPr>
          <w:rFonts w:ascii="仿宋" w:eastAsia="仿宋" w:hAnsi="仿宋" w:cs="宋体" w:hint="eastAsia"/>
          <w:u w:val="single"/>
        </w:rPr>
        <w:t xml:space="preserve">       </w:t>
      </w:r>
      <w:r w:rsidRPr="00C113C4">
        <w:rPr>
          <w:rFonts w:ascii="仿宋" w:eastAsia="仿宋" w:hAnsi="仿宋" w:cs="宋体" w:hint="eastAsia"/>
        </w:rPr>
        <w:t>日</w:t>
      </w:r>
    </w:p>
    <w:p w:rsidR="008A547A" w:rsidRPr="00C113C4" w:rsidRDefault="008A547A" w:rsidP="008A547A">
      <w:pPr>
        <w:spacing w:line="360" w:lineRule="auto"/>
        <w:jc w:val="center"/>
        <w:rPr>
          <w:rFonts w:ascii="仿宋" w:eastAsia="仿宋" w:hAnsi="仿宋" w:cs="宋体" w:hint="eastAsia"/>
          <w:sz w:val="32"/>
          <w:szCs w:val="28"/>
        </w:rPr>
      </w:pPr>
      <w:r w:rsidRPr="00C113C4">
        <w:rPr>
          <w:rFonts w:ascii="仿宋" w:eastAsia="仿宋" w:hAnsi="仿宋" w:cs="宋体" w:hint="eastAsia"/>
          <w:b/>
          <w:sz w:val="32"/>
          <w:szCs w:val="28"/>
        </w:rPr>
        <w:br w:type="page"/>
      </w:r>
      <w:r w:rsidRPr="00C113C4">
        <w:rPr>
          <w:rFonts w:ascii="仿宋" w:eastAsia="仿宋" w:hAnsi="仿宋" w:cs="宋体" w:hint="eastAsia"/>
          <w:sz w:val="32"/>
          <w:szCs w:val="28"/>
        </w:rPr>
        <w:t>（二）授权委托书</w:t>
      </w:r>
      <w:bookmarkEnd w:id="265"/>
      <w:bookmarkEnd w:id="266"/>
      <w:bookmarkEnd w:id="267"/>
      <w:bookmarkEnd w:id="268"/>
      <w:bookmarkEnd w:id="269"/>
      <w:bookmarkEnd w:id="270"/>
      <w:bookmarkEnd w:id="271"/>
      <w:bookmarkEnd w:id="272"/>
      <w:bookmarkEnd w:id="273"/>
      <w:bookmarkEnd w:id="274"/>
      <w:bookmarkEnd w:id="275"/>
    </w:p>
    <w:p w:rsidR="008A547A" w:rsidRPr="00C113C4" w:rsidRDefault="008A547A" w:rsidP="008A547A">
      <w:pPr>
        <w:autoSpaceDE w:val="0"/>
        <w:autoSpaceDN w:val="0"/>
        <w:adjustRightInd w:val="0"/>
        <w:spacing w:line="420" w:lineRule="exact"/>
        <w:jc w:val="center"/>
        <w:rPr>
          <w:rFonts w:ascii="仿宋" w:eastAsia="仿宋" w:hAnsi="仿宋" w:cs="宋体" w:hint="eastAsia"/>
          <w:b/>
          <w:bCs/>
          <w:sz w:val="32"/>
          <w:szCs w:val="40"/>
        </w:rPr>
      </w:pPr>
    </w:p>
    <w:p w:rsidR="008A547A" w:rsidRPr="00C113C4" w:rsidRDefault="008A547A" w:rsidP="008A547A">
      <w:pPr>
        <w:autoSpaceDE w:val="0"/>
        <w:autoSpaceDN w:val="0"/>
        <w:adjustRightInd w:val="0"/>
        <w:spacing w:line="420" w:lineRule="exact"/>
        <w:ind w:firstLineChars="200" w:firstLine="480"/>
        <w:rPr>
          <w:rFonts w:ascii="仿宋" w:eastAsia="仿宋" w:hAnsi="仿宋" w:cs="宋体" w:hint="eastAsia"/>
          <w:sz w:val="24"/>
          <w:szCs w:val="28"/>
        </w:rPr>
      </w:pPr>
      <w:r w:rsidRPr="00C113C4">
        <w:rPr>
          <w:rFonts w:ascii="仿宋" w:eastAsia="仿宋" w:hAnsi="仿宋" w:cs="宋体" w:hint="eastAsia"/>
          <w:sz w:val="24"/>
          <w:szCs w:val="28"/>
        </w:rPr>
        <w:t xml:space="preserve">本人 </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（姓名）系</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（供应商名称）的法定代表人，现委托</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（姓名）为我方代理人。代理人根据授权，以我方名义签署、澄清、说明、补正、递交、撤回、修改</w:t>
      </w:r>
      <w:r w:rsidRPr="00C113C4">
        <w:rPr>
          <w:rFonts w:ascii="仿宋" w:eastAsia="仿宋" w:hAnsi="仿宋" w:cs="宋体" w:hint="eastAsia"/>
          <w:sz w:val="24"/>
          <w:szCs w:val="28"/>
          <w:u w:val="single"/>
        </w:rPr>
        <w:t xml:space="preserve">        （项目名称）       </w:t>
      </w:r>
      <w:r w:rsidRPr="00C113C4">
        <w:rPr>
          <w:rFonts w:ascii="仿宋" w:eastAsia="仿宋" w:hAnsi="仿宋" w:cs="宋体" w:hint="eastAsia"/>
          <w:sz w:val="24"/>
          <w:szCs w:val="28"/>
        </w:rPr>
        <w:t>投标文件、签订合同和处理有关事宜，其法律后果由我方承担。</w:t>
      </w:r>
    </w:p>
    <w:p w:rsidR="008A547A" w:rsidRPr="00C113C4" w:rsidRDefault="008A547A" w:rsidP="008A547A">
      <w:pPr>
        <w:autoSpaceDE w:val="0"/>
        <w:autoSpaceDN w:val="0"/>
        <w:adjustRightInd w:val="0"/>
        <w:spacing w:line="420" w:lineRule="exact"/>
        <w:ind w:firstLineChars="200" w:firstLine="480"/>
        <w:rPr>
          <w:rFonts w:ascii="仿宋" w:eastAsia="仿宋" w:hAnsi="仿宋" w:cs="宋体" w:hint="eastAsia"/>
          <w:sz w:val="24"/>
          <w:szCs w:val="28"/>
        </w:rPr>
      </w:pPr>
      <w:r w:rsidRPr="00C113C4">
        <w:rPr>
          <w:rFonts w:ascii="仿宋" w:eastAsia="仿宋" w:hAnsi="仿宋" w:cs="宋体" w:hint="eastAsia"/>
          <w:sz w:val="24"/>
          <w:szCs w:val="28"/>
        </w:rPr>
        <w:t>委托期限：</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w:t>
      </w:r>
    </w:p>
    <w:p w:rsidR="008A547A" w:rsidRPr="00C113C4" w:rsidRDefault="008A547A" w:rsidP="008A547A">
      <w:pPr>
        <w:autoSpaceDE w:val="0"/>
        <w:autoSpaceDN w:val="0"/>
        <w:adjustRightInd w:val="0"/>
        <w:spacing w:line="420" w:lineRule="exact"/>
        <w:ind w:firstLineChars="200" w:firstLine="480"/>
        <w:rPr>
          <w:rFonts w:ascii="仿宋" w:eastAsia="仿宋" w:hAnsi="仿宋" w:cs="宋体" w:hint="eastAsia"/>
          <w:sz w:val="24"/>
          <w:szCs w:val="28"/>
        </w:rPr>
      </w:pPr>
      <w:r w:rsidRPr="00C113C4">
        <w:rPr>
          <w:rFonts w:ascii="仿宋" w:eastAsia="仿宋" w:hAnsi="仿宋" w:cs="宋体" w:hint="eastAsia"/>
          <w:sz w:val="24"/>
          <w:szCs w:val="28"/>
        </w:rPr>
        <w:t>代理人无转委托权。</w:t>
      </w:r>
    </w:p>
    <w:p w:rsidR="008A547A" w:rsidRPr="00C113C4" w:rsidRDefault="008A547A" w:rsidP="008A547A">
      <w:pPr>
        <w:autoSpaceDE w:val="0"/>
        <w:autoSpaceDN w:val="0"/>
        <w:adjustRightInd w:val="0"/>
        <w:spacing w:line="420" w:lineRule="exact"/>
        <w:ind w:firstLineChars="200" w:firstLine="480"/>
        <w:rPr>
          <w:rFonts w:ascii="仿宋" w:eastAsia="仿宋" w:hAnsi="仿宋" w:cs="宋体" w:hint="eastAsia"/>
          <w:sz w:val="24"/>
          <w:szCs w:val="28"/>
        </w:rPr>
      </w:pPr>
      <w:r w:rsidRPr="00C113C4">
        <w:rPr>
          <w:rFonts w:ascii="仿宋" w:eastAsia="仿宋" w:hAnsi="仿宋" w:cs="宋体" w:hint="eastAsia"/>
          <w:sz w:val="24"/>
          <w:szCs w:val="28"/>
        </w:rPr>
        <w:t>附：法定代表人身份证扫描件和委托代理人身份证扫描件</w:t>
      </w:r>
    </w:p>
    <w:p w:rsidR="008A547A" w:rsidRPr="00C113C4" w:rsidRDefault="008A547A" w:rsidP="008A547A">
      <w:pPr>
        <w:autoSpaceDE w:val="0"/>
        <w:autoSpaceDN w:val="0"/>
        <w:adjustRightInd w:val="0"/>
        <w:spacing w:line="420" w:lineRule="exact"/>
        <w:rPr>
          <w:rFonts w:ascii="仿宋" w:eastAsia="仿宋" w:hAnsi="仿宋" w:cs="宋体" w:hint="eastAsia"/>
          <w:sz w:val="24"/>
          <w:szCs w:val="28"/>
        </w:rPr>
      </w:pPr>
    </w:p>
    <w:p w:rsidR="008A547A" w:rsidRPr="00C113C4" w:rsidRDefault="008A547A" w:rsidP="008A547A">
      <w:pPr>
        <w:autoSpaceDE w:val="0"/>
        <w:autoSpaceDN w:val="0"/>
        <w:adjustRightInd w:val="0"/>
        <w:spacing w:line="420" w:lineRule="exact"/>
        <w:rPr>
          <w:rFonts w:ascii="仿宋" w:eastAsia="仿宋" w:hAnsi="仿宋" w:cs="宋体" w:hint="eastAsia"/>
          <w:sz w:val="24"/>
          <w:szCs w:val="28"/>
        </w:rPr>
      </w:pPr>
    </w:p>
    <w:p w:rsidR="008A547A" w:rsidRPr="00C113C4" w:rsidRDefault="008A547A" w:rsidP="008A547A">
      <w:pPr>
        <w:autoSpaceDE w:val="0"/>
        <w:autoSpaceDN w:val="0"/>
        <w:adjustRightInd w:val="0"/>
        <w:spacing w:line="420" w:lineRule="exact"/>
        <w:rPr>
          <w:rFonts w:ascii="仿宋" w:eastAsia="仿宋" w:hAnsi="仿宋" w:cs="宋体" w:hint="eastAsia"/>
          <w:sz w:val="24"/>
          <w:szCs w:val="28"/>
        </w:rPr>
      </w:pPr>
    </w:p>
    <w:p w:rsidR="008A547A" w:rsidRPr="00C113C4" w:rsidRDefault="008A547A" w:rsidP="008A547A">
      <w:pPr>
        <w:autoSpaceDE w:val="0"/>
        <w:autoSpaceDN w:val="0"/>
        <w:adjustRightInd w:val="0"/>
        <w:spacing w:line="420" w:lineRule="exact"/>
        <w:rPr>
          <w:rFonts w:ascii="仿宋" w:eastAsia="仿宋" w:hAnsi="仿宋" w:cs="宋体" w:hint="eastAsia"/>
          <w:sz w:val="24"/>
          <w:szCs w:val="28"/>
        </w:rPr>
      </w:pPr>
    </w:p>
    <w:p w:rsidR="008A547A" w:rsidRPr="00C113C4" w:rsidRDefault="008A547A" w:rsidP="008A547A">
      <w:pPr>
        <w:autoSpaceDE w:val="0"/>
        <w:autoSpaceDN w:val="0"/>
        <w:adjustRightInd w:val="0"/>
        <w:spacing w:line="420" w:lineRule="exact"/>
        <w:rPr>
          <w:rFonts w:ascii="仿宋" w:eastAsia="仿宋" w:hAnsi="仿宋" w:cs="宋体" w:hint="eastAsia"/>
          <w:sz w:val="24"/>
          <w:szCs w:val="28"/>
        </w:rPr>
      </w:pPr>
    </w:p>
    <w:p w:rsidR="008A547A" w:rsidRPr="00C113C4" w:rsidRDefault="008A547A" w:rsidP="008A547A">
      <w:pPr>
        <w:autoSpaceDE w:val="0"/>
        <w:autoSpaceDN w:val="0"/>
        <w:adjustRightInd w:val="0"/>
        <w:spacing w:line="420" w:lineRule="exact"/>
        <w:rPr>
          <w:rFonts w:ascii="仿宋" w:eastAsia="仿宋" w:hAnsi="仿宋" w:cs="宋体" w:hint="eastAsia"/>
          <w:sz w:val="24"/>
          <w:szCs w:val="28"/>
        </w:rPr>
      </w:pPr>
    </w:p>
    <w:p w:rsidR="008A547A" w:rsidRPr="00C113C4" w:rsidRDefault="008A547A" w:rsidP="008A547A">
      <w:pPr>
        <w:autoSpaceDE w:val="0"/>
        <w:autoSpaceDN w:val="0"/>
        <w:adjustRightInd w:val="0"/>
        <w:spacing w:line="420" w:lineRule="exact"/>
        <w:rPr>
          <w:rFonts w:ascii="仿宋" w:eastAsia="仿宋" w:hAnsi="仿宋" w:cs="宋体" w:hint="eastAsia"/>
          <w:sz w:val="24"/>
          <w:szCs w:val="28"/>
        </w:rPr>
      </w:pPr>
      <w:r w:rsidRPr="00C113C4">
        <w:rPr>
          <w:rFonts w:ascii="仿宋" w:eastAsia="仿宋" w:hAnsi="仿宋" w:cs="宋体" w:hint="eastAsia"/>
          <w:sz w:val="24"/>
          <w:szCs w:val="28"/>
        </w:rPr>
        <w:t>供应商名称：</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（电子签章）</w:t>
      </w:r>
    </w:p>
    <w:p w:rsidR="008A547A" w:rsidRPr="00C113C4" w:rsidRDefault="008A547A" w:rsidP="008A547A">
      <w:pPr>
        <w:autoSpaceDE w:val="0"/>
        <w:autoSpaceDN w:val="0"/>
        <w:adjustRightInd w:val="0"/>
        <w:spacing w:line="420" w:lineRule="exact"/>
        <w:rPr>
          <w:rFonts w:ascii="仿宋" w:eastAsia="仿宋" w:hAnsi="仿宋" w:cs="宋体" w:hint="eastAsia"/>
          <w:sz w:val="24"/>
          <w:szCs w:val="28"/>
        </w:rPr>
      </w:pPr>
      <w:r w:rsidRPr="00C113C4">
        <w:rPr>
          <w:rFonts w:ascii="仿宋" w:eastAsia="仿宋" w:hAnsi="仿宋" w:cs="宋体" w:hint="eastAsia"/>
          <w:sz w:val="24"/>
          <w:szCs w:val="28"/>
        </w:rPr>
        <w:t>法定代表人：</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 xml:space="preserve"> （签字）</w:t>
      </w:r>
    </w:p>
    <w:p w:rsidR="008A547A" w:rsidRPr="00C113C4" w:rsidRDefault="008A547A" w:rsidP="008A547A">
      <w:pPr>
        <w:autoSpaceDE w:val="0"/>
        <w:autoSpaceDN w:val="0"/>
        <w:adjustRightInd w:val="0"/>
        <w:spacing w:line="420" w:lineRule="exact"/>
        <w:rPr>
          <w:rFonts w:ascii="仿宋" w:eastAsia="仿宋" w:hAnsi="仿宋" w:cs="宋体" w:hint="eastAsia"/>
          <w:sz w:val="24"/>
          <w:szCs w:val="28"/>
        </w:rPr>
      </w:pPr>
      <w:r w:rsidRPr="00C113C4">
        <w:rPr>
          <w:rFonts w:ascii="仿宋" w:eastAsia="仿宋" w:hAnsi="仿宋" w:cs="宋体" w:hint="eastAsia"/>
          <w:sz w:val="24"/>
          <w:szCs w:val="28"/>
        </w:rPr>
        <w:t>身份证号码：</w:t>
      </w:r>
      <w:r w:rsidRPr="00C113C4">
        <w:rPr>
          <w:rFonts w:ascii="仿宋" w:eastAsia="仿宋" w:hAnsi="仿宋" w:cs="宋体" w:hint="eastAsia"/>
          <w:sz w:val="24"/>
          <w:szCs w:val="28"/>
          <w:u w:val="single"/>
        </w:rPr>
        <w:t xml:space="preserve">                          </w:t>
      </w:r>
    </w:p>
    <w:p w:rsidR="008A547A" w:rsidRPr="00C113C4" w:rsidRDefault="008A547A" w:rsidP="008A547A">
      <w:pPr>
        <w:autoSpaceDE w:val="0"/>
        <w:autoSpaceDN w:val="0"/>
        <w:adjustRightInd w:val="0"/>
        <w:spacing w:line="420" w:lineRule="exact"/>
        <w:rPr>
          <w:rFonts w:ascii="仿宋" w:eastAsia="仿宋" w:hAnsi="仿宋" w:cs="宋体" w:hint="eastAsia"/>
          <w:sz w:val="24"/>
          <w:szCs w:val="28"/>
          <w:u w:val="single"/>
        </w:rPr>
      </w:pPr>
      <w:r w:rsidRPr="00C113C4">
        <w:rPr>
          <w:rFonts w:ascii="仿宋" w:eastAsia="仿宋" w:hAnsi="仿宋" w:cs="宋体" w:hint="eastAsia"/>
          <w:sz w:val="24"/>
          <w:szCs w:val="28"/>
        </w:rPr>
        <w:t>委托代理人（签字）：</w:t>
      </w:r>
      <w:r w:rsidRPr="00C113C4">
        <w:rPr>
          <w:rFonts w:ascii="仿宋" w:eastAsia="仿宋" w:hAnsi="仿宋" w:cs="宋体" w:hint="eastAsia"/>
          <w:sz w:val="24"/>
          <w:szCs w:val="28"/>
          <w:u w:val="single"/>
        </w:rPr>
        <w:t xml:space="preserve">                </w:t>
      </w:r>
    </w:p>
    <w:p w:rsidR="008A547A" w:rsidRPr="00C113C4" w:rsidRDefault="008A547A" w:rsidP="008A547A">
      <w:pPr>
        <w:autoSpaceDE w:val="0"/>
        <w:autoSpaceDN w:val="0"/>
        <w:adjustRightInd w:val="0"/>
        <w:spacing w:line="420" w:lineRule="exact"/>
        <w:rPr>
          <w:rFonts w:ascii="仿宋" w:eastAsia="仿宋" w:hAnsi="仿宋" w:cs="宋体" w:hint="eastAsia"/>
          <w:sz w:val="24"/>
          <w:szCs w:val="28"/>
          <w:u w:val="single"/>
        </w:rPr>
      </w:pPr>
      <w:r w:rsidRPr="00C113C4">
        <w:rPr>
          <w:rFonts w:ascii="仿宋" w:eastAsia="仿宋" w:hAnsi="仿宋" w:cs="宋体" w:hint="eastAsia"/>
          <w:sz w:val="24"/>
          <w:szCs w:val="28"/>
        </w:rPr>
        <w:t>身份证号码：</w:t>
      </w:r>
      <w:r w:rsidRPr="00C113C4">
        <w:rPr>
          <w:rFonts w:ascii="仿宋" w:eastAsia="仿宋" w:hAnsi="仿宋" w:cs="宋体" w:hint="eastAsia"/>
          <w:sz w:val="24"/>
          <w:szCs w:val="28"/>
          <w:u w:val="single"/>
        </w:rPr>
        <w:t xml:space="preserve">                </w:t>
      </w:r>
    </w:p>
    <w:p w:rsidR="008A547A" w:rsidRPr="00C113C4" w:rsidRDefault="008A547A" w:rsidP="008A547A">
      <w:pPr>
        <w:autoSpaceDE w:val="0"/>
        <w:autoSpaceDN w:val="0"/>
        <w:adjustRightInd w:val="0"/>
        <w:spacing w:line="420" w:lineRule="exact"/>
        <w:rPr>
          <w:rFonts w:ascii="仿宋" w:eastAsia="仿宋" w:hAnsi="仿宋" w:cs="宋体" w:hint="eastAsia"/>
          <w:sz w:val="24"/>
          <w:szCs w:val="28"/>
        </w:rPr>
      </w:pPr>
      <w:r w:rsidRPr="00C113C4">
        <w:rPr>
          <w:rFonts w:ascii="仿宋" w:eastAsia="仿宋" w:hAnsi="仿宋" w:cs="宋体" w:hint="eastAsia"/>
          <w:sz w:val="24"/>
          <w:szCs w:val="28"/>
        </w:rPr>
        <w:t>联系电话：</w:t>
      </w:r>
      <w:r w:rsidRPr="00C113C4">
        <w:rPr>
          <w:rFonts w:ascii="仿宋" w:eastAsia="仿宋" w:hAnsi="仿宋" w:cs="宋体" w:hint="eastAsia"/>
          <w:sz w:val="24"/>
          <w:szCs w:val="28"/>
          <w:u w:val="single"/>
        </w:rPr>
        <w:t xml:space="preserve">                            </w:t>
      </w:r>
    </w:p>
    <w:p w:rsidR="008A547A" w:rsidRPr="00C113C4" w:rsidRDefault="008A547A" w:rsidP="008A547A">
      <w:pPr>
        <w:spacing w:line="360" w:lineRule="auto"/>
        <w:rPr>
          <w:rFonts w:ascii="仿宋" w:eastAsia="仿宋" w:hAnsi="仿宋" w:cs="宋体" w:hint="eastAsia"/>
          <w:b/>
          <w:sz w:val="36"/>
          <w:szCs w:val="36"/>
        </w:rPr>
      </w:pPr>
      <w:r w:rsidRPr="00C113C4">
        <w:rPr>
          <w:rFonts w:ascii="仿宋" w:eastAsia="仿宋" w:hAnsi="仿宋" w:cs="宋体" w:hint="eastAsia"/>
          <w:sz w:val="24"/>
          <w:szCs w:val="28"/>
        </w:rPr>
        <w:t>日期：</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年</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月</w:t>
      </w:r>
      <w:r w:rsidRPr="00C113C4">
        <w:rPr>
          <w:rFonts w:ascii="仿宋" w:eastAsia="仿宋" w:hAnsi="仿宋" w:cs="宋体" w:hint="eastAsia"/>
          <w:sz w:val="24"/>
          <w:szCs w:val="28"/>
          <w:u w:val="single"/>
        </w:rPr>
        <w:t xml:space="preserve">       </w:t>
      </w:r>
      <w:r w:rsidRPr="00C113C4">
        <w:rPr>
          <w:rFonts w:ascii="仿宋" w:eastAsia="仿宋" w:hAnsi="仿宋" w:cs="宋体" w:hint="eastAsia"/>
          <w:sz w:val="24"/>
          <w:szCs w:val="28"/>
        </w:rPr>
        <w:t>日</w:t>
      </w:r>
    </w:p>
    <w:p w:rsidR="008A547A" w:rsidRPr="00C113C4" w:rsidRDefault="008A547A" w:rsidP="008A547A">
      <w:pPr>
        <w:rPr>
          <w:rFonts w:ascii="仿宋" w:eastAsia="仿宋" w:hAnsi="仿宋" w:cs="宋体" w:hint="eastAsia"/>
        </w:rPr>
      </w:pPr>
    </w:p>
    <w:p w:rsidR="008A547A" w:rsidRPr="00C113C4" w:rsidRDefault="008A547A" w:rsidP="008A547A">
      <w:pPr>
        <w:pStyle w:val="2"/>
        <w:spacing w:before="0" w:after="0"/>
        <w:rPr>
          <w:rStyle w:val="15"/>
          <w:rFonts w:ascii="仿宋" w:eastAsia="仿宋" w:hAnsi="仿宋" w:cs="宋体" w:hint="eastAsia"/>
        </w:rPr>
      </w:pPr>
      <w:r w:rsidRPr="00C113C4">
        <w:rPr>
          <w:rFonts w:ascii="仿宋" w:eastAsia="仿宋" w:hAnsi="仿宋" w:cs="宋体" w:hint="eastAsia"/>
          <w:sz w:val="28"/>
        </w:rPr>
        <w:br w:type="page"/>
      </w:r>
      <w:bookmarkStart w:id="276" w:name="_Toc156999812"/>
      <w:r w:rsidRPr="00C113C4">
        <w:rPr>
          <w:rFonts w:ascii="仿宋" w:eastAsia="仿宋" w:hAnsi="仿宋" w:cs="宋体" w:hint="eastAsia"/>
          <w:sz w:val="32"/>
        </w:rPr>
        <w:t>四、投标分项报价明细表</w:t>
      </w:r>
      <w:bookmarkEnd w:id="260"/>
      <w:bookmarkEnd w:id="261"/>
      <w:bookmarkEnd w:id="262"/>
      <w:bookmarkEnd w:id="263"/>
      <w:bookmarkEnd w:id="276"/>
    </w:p>
    <w:p w:rsidR="008A547A" w:rsidRPr="00C113C4" w:rsidRDefault="008A547A" w:rsidP="008A547A">
      <w:pPr>
        <w:autoSpaceDE w:val="0"/>
        <w:autoSpaceDN w:val="0"/>
        <w:adjustRightInd w:val="0"/>
        <w:spacing w:line="360" w:lineRule="auto"/>
        <w:ind w:right="-214"/>
        <w:rPr>
          <w:rFonts w:ascii="仿宋" w:eastAsia="仿宋" w:hAnsi="仿宋" w:cs="宋体" w:hint="eastAsia"/>
          <w:b/>
          <w:bCs/>
          <w:sz w:val="24"/>
        </w:rPr>
      </w:pPr>
      <w:r w:rsidRPr="00C113C4">
        <w:rPr>
          <w:rFonts w:ascii="仿宋" w:eastAsia="仿宋" w:hAnsi="仿宋" w:cs="宋体" w:hint="eastAsia"/>
          <w:b/>
          <w:bCs/>
          <w:sz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1"/>
        <w:gridCol w:w="1649"/>
        <w:gridCol w:w="1798"/>
        <w:gridCol w:w="1288"/>
        <w:gridCol w:w="1420"/>
        <w:gridCol w:w="984"/>
        <w:gridCol w:w="967"/>
      </w:tblGrid>
      <w:tr w:rsidR="008A547A" w:rsidRPr="00C113C4" w:rsidTr="00CB2347">
        <w:trPr>
          <w:trHeight w:val="577"/>
          <w:jc w:val="center"/>
        </w:trPr>
        <w:tc>
          <w:tcPr>
            <w:tcW w:w="791" w:type="dxa"/>
            <w:vAlign w:val="center"/>
          </w:tcPr>
          <w:p w:rsidR="008A547A" w:rsidRPr="00C113C4" w:rsidRDefault="008A547A" w:rsidP="00CB2347">
            <w:pPr>
              <w:pStyle w:val="7"/>
              <w:widowControl/>
              <w:spacing w:line="360" w:lineRule="auto"/>
              <w:jc w:val="center"/>
              <w:rPr>
                <w:rFonts w:ascii="仿宋" w:eastAsia="仿宋" w:hAnsi="仿宋" w:cs="宋体" w:hint="eastAsia"/>
                <w:kern w:val="0"/>
                <w:szCs w:val="21"/>
              </w:rPr>
            </w:pPr>
            <w:r w:rsidRPr="00C113C4">
              <w:rPr>
                <w:rFonts w:ascii="仿宋" w:eastAsia="仿宋" w:hAnsi="仿宋" w:cs="宋体" w:hint="eastAsia"/>
                <w:kern w:val="0"/>
                <w:szCs w:val="21"/>
              </w:rPr>
              <w:t>序号</w:t>
            </w:r>
          </w:p>
        </w:tc>
        <w:tc>
          <w:tcPr>
            <w:tcW w:w="1649" w:type="dxa"/>
            <w:vAlign w:val="center"/>
          </w:tcPr>
          <w:p w:rsidR="008A547A" w:rsidRPr="00C113C4" w:rsidRDefault="008A547A" w:rsidP="00CB2347">
            <w:pPr>
              <w:pStyle w:val="7"/>
              <w:widowControl/>
              <w:spacing w:line="360" w:lineRule="auto"/>
              <w:jc w:val="center"/>
              <w:rPr>
                <w:rFonts w:ascii="仿宋" w:eastAsia="仿宋" w:hAnsi="仿宋" w:cs="宋体" w:hint="eastAsia"/>
                <w:kern w:val="0"/>
                <w:szCs w:val="21"/>
              </w:rPr>
            </w:pPr>
            <w:r w:rsidRPr="00C113C4">
              <w:rPr>
                <w:rFonts w:ascii="仿宋" w:eastAsia="仿宋" w:hAnsi="仿宋" w:cs="宋体" w:hint="eastAsia"/>
                <w:kern w:val="0"/>
                <w:szCs w:val="21"/>
              </w:rPr>
              <w:t>货物名称</w:t>
            </w:r>
          </w:p>
        </w:tc>
        <w:tc>
          <w:tcPr>
            <w:tcW w:w="1798" w:type="dxa"/>
            <w:vAlign w:val="center"/>
          </w:tcPr>
          <w:p w:rsidR="008A547A" w:rsidRPr="00C113C4" w:rsidRDefault="008A547A" w:rsidP="00CB2347">
            <w:pPr>
              <w:pStyle w:val="7"/>
              <w:widowControl/>
              <w:spacing w:line="360" w:lineRule="auto"/>
              <w:jc w:val="center"/>
              <w:rPr>
                <w:rFonts w:ascii="仿宋" w:eastAsia="仿宋" w:hAnsi="仿宋" w:cs="宋体" w:hint="eastAsia"/>
                <w:kern w:val="0"/>
                <w:szCs w:val="21"/>
              </w:rPr>
            </w:pPr>
            <w:r w:rsidRPr="00C113C4">
              <w:rPr>
                <w:rFonts w:ascii="仿宋" w:eastAsia="仿宋" w:hAnsi="仿宋" w:cs="宋体" w:hint="eastAsia"/>
                <w:kern w:val="0"/>
                <w:szCs w:val="21"/>
              </w:rPr>
              <w:t>品牌/制造商</w:t>
            </w:r>
          </w:p>
          <w:p w:rsidR="008A547A" w:rsidRPr="00C113C4" w:rsidRDefault="008A547A" w:rsidP="00CB2347">
            <w:pPr>
              <w:pStyle w:val="7"/>
              <w:widowControl/>
              <w:spacing w:line="360" w:lineRule="auto"/>
              <w:jc w:val="center"/>
              <w:rPr>
                <w:rFonts w:ascii="仿宋" w:eastAsia="仿宋" w:hAnsi="仿宋" w:cs="宋体" w:hint="eastAsia"/>
                <w:kern w:val="0"/>
                <w:szCs w:val="21"/>
              </w:rPr>
            </w:pPr>
            <w:r w:rsidRPr="00C113C4">
              <w:rPr>
                <w:rFonts w:ascii="仿宋" w:eastAsia="仿宋" w:hAnsi="仿宋" w:cs="宋体" w:hint="eastAsia"/>
                <w:kern w:val="0"/>
                <w:szCs w:val="21"/>
              </w:rPr>
              <w:t>（或开发商）</w:t>
            </w:r>
          </w:p>
        </w:tc>
        <w:tc>
          <w:tcPr>
            <w:tcW w:w="1288" w:type="dxa"/>
            <w:vAlign w:val="center"/>
          </w:tcPr>
          <w:p w:rsidR="008A547A" w:rsidRPr="00C113C4" w:rsidRDefault="008A547A" w:rsidP="00CB2347">
            <w:pPr>
              <w:pStyle w:val="7"/>
              <w:widowControl/>
              <w:spacing w:line="360" w:lineRule="auto"/>
              <w:jc w:val="center"/>
              <w:rPr>
                <w:rFonts w:ascii="仿宋" w:eastAsia="仿宋" w:hAnsi="仿宋" w:cs="宋体" w:hint="eastAsia"/>
                <w:kern w:val="0"/>
                <w:szCs w:val="21"/>
              </w:rPr>
            </w:pPr>
            <w:r w:rsidRPr="00C113C4">
              <w:rPr>
                <w:rFonts w:ascii="仿宋" w:eastAsia="仿宋" w:hAnsi="仿宋" w:cs="宋体" w:hint="eastAsia"/>
                <w:kern w:val="0"/>
                <w:szCs w:val="21"/>
              </w:rPr>
              <w:t>规格型号</w:t>
            </w:r>
          </w:p>
        </w:tc>
        <w:tc>
          <w:tcPr>
            <w:tcW w:w="1420" w:type="dxa"/>
            <w:vAlign w:val="center"/>
          </w:tcPr>
          <w:p w:rsidR="008A547A" w:rsidRPr="00C113C4" w:rsidRDefault="008A547A" w:rsidP="00CB2347">
            <w:pPr>
              <w:pStyle w:val="7"/>
              <w:widowControl/>
              <w:spacing w:line="360" w:lineRule="auto"/>
              <w:jc w:val="center"/>
              <w:rPr>
                <w:rFonts w:ascii="仿宋" w:eastAsia="仿宋" w:hAnsi="仿宋" w:cs="宋体" w:hint="eastAsia"/>
                <w:kern w:val="0"/>
                <w:szCs w:val="21"/>
              </w:rPr>
            </w:pPr>
            <w:r w:rsidRPr="00C113C4">
              <w:rPr>
                <w:rFonts w:ascii="仿宋" w:eastAsia="仿宋" w:hAnsi="仿宋" w:cs="宋体" w:hint="eastAsia"/>
                <w:kern w:val="0"/>
                <w:szCs w:val="21"/>
              </w:rPr>
              <w:t>数量</w:t>
            </w:r>
          </w:p>
        </w:tc>
        <w:tc>
          <w:tcPr>
            <w:tcW w:w="984" w:type="dxa"/>
            <w:vAlign w:val="center"/>
          </w:tcPr>
          <w:p w:rsidR="008A547A" w:rsidRPr="00C113C4" w:rsidRDefault="008A547A" w:rsidP="00CB2347">
            <w:pPr>
              <w:pStyle w:val="7"/>
              <w:widowControl/>
              <w:spacing w:line="360" w:lineRule="auto"/>
              <w:jc w:val="center"/>
              <w:rPr>
                <w:rFonts w:ascii="仿宋" w:eastAsia="仿宋" w:hAnsi="仿宋" w:cs="宋体" w:hint="eastAsia"/>
                <w:kern w:val="0"/>
                <w:szCs w:val="21"/>
              </w:rPr>
            </w:pPr>
            <w:r w:rsidRPr="00C113C4">
              <w:rPr>
                <w:rFonts w:ascii="仿宋" w:eastAsia="仿宋" w:hAnsi="仿宋" w:cs="宋体" w:hint="eastAsia"/>
                <w:kern w:val="0"/>
                <w:szCs w:val="21"/>
              </w:rPr>
              <w:t>单价</w:t>
            </w:r>
          </w:p>
          <w:p w:rsidR="008A547A" w:rsidRPr="00C113C4" w:rsidRDefault="008A547A" w:rsidP="00CB2347">
            <w:pPr>
              <w:pStyle w:val="7"/>
              <w:spacing w:line="360" w:lineRule="auto"/>
              <w:jc w:val="center"/>
              <w:rPr>
                <w:rFonts w:ascii="仿宋" w:eastAsia="仿宋" w:hAnsi="仿宋" w:cs="宋体" w:hint="eastAsia"/>
                <w:kern w:val="0"/>
                <w:szCs w:val="21"/>
              </w:rPr>
            </w:pPr>
            <w:r w:rsidRPr="00C113C4">
              <w:rPr>
                <w:rFonts w:ascii="仿宋" w:eastAsia="仿宋" w:hAnsi="仿宋" w:cs="宋体" w:hint="eastAsia"/>
                <w:kern w:val="0"/>
                <w:szCs w:val="21"/>
              </w:rPr>
              <w:t>（元）</w:t>
            </w:r>
          </w:p>
        </w:tc>
        <w:tc>
          <w:tcPr>
            <w:tcW w:w="967" w:type="dxa"/>
            <w:vAlign w:val="center"/>
          </w:tcPr>
          <w:p w:rsidR="008A547A" w:rsidRPr="00C113C4" w:rsidRDefault="008A547A" w:rsidP="00CB2347">
            <w:pPr>
              <w:pStyle w:val="7"/>
              <w:widowControl/>
              <w:spacing w:line="360" w:lineRule="auto"/>
              <w:jc w:val="center"/>
              <w:rPr>
                <w:rFonts w:ascii="仿宋" w:eastAsia="仿宋" w:hAnsi="仿宋" w:cs="宋体" w:hint="eastAsia"/>
                <w:kern w:val="0"/>
                <w:szCs w:val="21"/>
              </w:rPr>
            </w:pPr>
            <w:r w:rsidRPr="00C113C4">
              <w:rPr>
                <w:rFonts w:ascii="仿宋" w:eastAsia="仿宋" w:hAnsi="仿宋" w:cs="宋体" w:hint="eastAsia"/>
                <w:kern w:val="0"/>
                <w:szCs w:val="21"/>
              </w:rPr>
              <w:t>总价</w:t>
            </w:r>
          </w:p>
          <w:p w:rsidR="008A547A" w:rsidRPr="00C113C4" w:rsidRDefault="008A547A" w:rsidP="00CB2347">
            <w:pPr>
              <w:pStyle w:val="7"/>
              <w:spacing w:line="360" w:lineRule="auto"/>
              <w:jc w:val="center"/>
              <w:rPr>
                <w:rFonts w:ascii="仿宋" w:eastAsia="仿宋" w:hAnsi="仿宋" w:cs="宋体" w:hint="eastAsia"/>
                <w:kern w:val="0"/>
                <w:szCs w:val="21"/>
              </w:rPr>
            </w:pPr>
            <w:r w:rsidRPr="00C113C4">
              <w:rPr>
                <w:rFonts w:ascii="仿宋" w:eastAsia="仿宋" w:hAnsi="仿宋" w:cs="宋体" w:hint="eastAsia"/>
                <w:kern w:val="0"/>
                <w:szCs w:val="21"/>
              </w:rPr>
              <w:t>（元）</w:t>
            </w:r>
          </w:p>
        </w:tc>
      </w:tr>
      <w:tr w:rsidR="008A547A" w:rsidRPr="00C113C4" w:rsidTr="00CB2347">
        <w:trPr>
          <w:trHeight w:val="563"/>
          <w:jc w:val="center"/>
        </w:trPr>
        <w:tc>
          <w:tcPr>
            <w:tcW w:w="791"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649"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79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28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420"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84"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67"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r>
      <w:tr w:rsidR="008A547A" w:rsidRPr="00C113C4" w:rsidTr="00CB2347">
        <w:trPr>
          <w:trHeight w:val="563"/>
          <w:jc w:val="center"/>
        </w:trPr>
        <w:tc>
          <w:tcPr>
            <w:tcW w:w="791"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649"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79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28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420"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84"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67"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r>
      <w:tr w:rsidR="008A547A" w:rsidRPr="00C113C4" w:rsidTr="00CB2347">
        <w:trPr>
          <w:trHeight w:val="563"/>
          <w:jc w:val="center"/>
        </w:trPr>
        <w:tc>
          <w:tcPr>
            <w:tcW w:w="791"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649"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79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28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420"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84"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67"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r>
      <w:tr w:rsidR="008A547A" w:rsidRPr="00C113C4" w:rsidTr="00CB2347">
        <w:trPr>
          <w:trHeight w:val="563"/>
          <w:jc w:val="center"/>
        </w:trPr>
        <w:tc>
          <w:tcPr>
            <w:tcW w:w="791"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649"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79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28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420"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84"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67"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r>
      <w:tr w:rsidR="008A547A" w:rsidRPr="00C113C4" w:rsidTr="00CB2347">
        <w:trPr>
          <w:trHeight w:val="563"/>
          <w:jc w:val="center"/>
        </w:trPr>
        <w:tc>
          <w:tcPr>
            <w:tcW w:w="791"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649"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79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28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420"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84"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67"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r>
      <w:tr w:rsidR="008A547A" w:rsidRPr="00C113C4" w:rsidTr="00CB2347">
        <w:trPr>
          <w:trHeight w:val="563"/>
          <w:jc w:val="center"/>
        </w:trPr>
        <w:tc>
          <w:tcPr>
            <w:tcW w:w="791"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649"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79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28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420"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84"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67"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r>
      <w:tr w:rsidR="008A547A" w:rsidRPr="00C113C4" w:rsidTr="00CB2347">
        <w:trPr>
          <w:trHeight w:val="563"/>
          <w:jc w:val="center"/>
        </w:trPr>
        <w:tc>
          <w:tcPr>
            <w:tcW w:w="791"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649"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79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28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420"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84"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67"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r>
      <w:tr w:rsidR="008A547A" w:rsidRPr="00C113C4" w:rsidTr="00CB2347">
        <w:trPr>
          <w:trHeight w:val="563"/>
          <w:jc w:val="center"/>
        </w:trPr>
        <w:tc>
          <w:tcPr>
            <w:tcW w:w="791"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649"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79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28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420"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84"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67"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r>
      <w:tr w:rsidR="008A547A" w:rsidRPr="00C113C4" w:rsidTr="00CB2347">
        <w:trPr>
          <w:trHeight w:val="563"/>
          <w:jc w:val="center"/>
        </w:trPr>
        <w:tc>
          <w:tcPr>
            <w:tcW w:w="791"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649"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79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288"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1420"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84"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c>
          <w:tcPr>
            <w:tcW w:w="967" w:type="dxa"/>
            <w:vAlign w:val="center"/>
          </w:tcPr>
          <w:p w:rsidR="008A547A" w:rsidRPr="00C113C4" w:rsidRDefault="008A547A" w:rsidP="00CB2347">
            <w:pPr>
              <w:pStyle w:val="7"/>
              <w:widowControl/>
              <w:spacing w:line="360" w:lineRule="auto"/>
              <w:ind w:firstLine="482"/>
              <w:rPr>
                <w:rFonts w:ascii="仿宋" w:eastAsia="仿宋" w:hAnsi="仿宋" w:cs="宋体" w:hint="eastAsia"/>
                <w:kern w:val="0"/>
                <w:sz w:val="24"/>
                <w:szCs w:val="24"/>
              </w:rPr>
            </w:pPr>
          </w:p>
        </w:tc>
      </w:tr>
      <w:tr w:rsidR="008A547A" w:rsidRPr="00C113C4" w:rsidTr="00CB2347">
        <w:trPr>
          <w:trHeight w:val="574"/>
          <w:jc w:val="center"/>
        </w:trPr>
        <w:tc>
          <w:tcPr>
            <w:tcW w:w="8897" w:type="dxa"/>
            <w:gridSpan w:val="7"/>
            <w:vAlign w:val="center"/>
          </w:tcPr>
          <w:p w:rsidR="008A547A" w:rsidRPr="00C113C4" w:rsidRDefault="008A547A" w:rsidP="00CB2347">
            <w:pPr>
              <w:pStyle w:val="7"/>
              <w:widowControl/>
              <w:spacing w:line="360" w:lineRule="auto"/>
              <w:jc w:val="center"/>
              <w:rPr>
                <w:rFonts w:ascii="仿宋" w:eastAsia="仿宋" w:hAnsi="仿宋" w:cs="宋体" w:hint="eastAsia"/>
                <w:kern w:val="0"/>
                <w:sz w:val="24"/>
                <w:szCs w:val="24"/>
              </w:rPr>
            </w:pPr>
            <w:r w:rsidRPr="00C113C4">
              <w:rPr>
                <w:rFonts w:ascii="仿宋" w:eastAsia="仿宋" w:hAnsi="仿宋" w:cs="宋体" w:hint="eastAsia"/>
                <w:kern w:val="0"/>
                <w:sz w:val="24"/>
                <w:szCs w:val="24"/>
              </w:rPr>
              <w:t>总合价：        元</w:t>
            </w:r>
          </w:p>
        </w:tc>
      </w:tr>
    </w:tbl>
    <w:p w:rsidR="008A547A" w:rsidRPr="00C113C4" w:rsidRDefault="008A547A" w:rsidP="008A547A">
      <w:pPr>
        <w:autoSpaceDE w:val="0"/>
        <w:autoSpaceDN w:val="0"/>
        <w:adjustRightInd w:val="0"/>
        <w:spacing w:line="360" w:lineRule="auto"/>
        <w:ind w:right="-214"/>
        <w:rPr>
          <w:rFonts w:ascii="仿宋" w:eastAsia="仿宋" w:hAnsi="仿宋" w:cs="宋体" w:hint="eastAsia"/>
          <w:b/>
          <w:bCs/>
          <w:sz w:val="24"/>
        </w:rPr>
      </w:pPr>
    </w:p>
    <w:p w:rsidR="008A547A" w:rsidRPr="00C113C4" w:rsidRDefault="008A547A" w:rsidP="008A547A">
      <w:pPr>
        <w:spacing w:line="360" w:lineRule="auto"/>
        <w:ind w:firstLineChars="300" w:firstLine="630"/>
        <w:rPr>
          <w:rFonts w:ascii="仿宋" w:eastAsia="仿宋" w:hAnsi="仿宋" w:cs="宋体" w:hint="eastAsia"/>
          <w:szCs w:val="21"/>
        </w:rPr>
      </w:pPr>
      <w:r w:rsidRPr="00C113C4">
        <w:rPr>
          <w:rFonts w:ascii="仿宋" w:eastAsia="仿宋" w:hAnsi="仿宋" w:cs="宋体" w:hint="eastAsia"/>
          <w:szCs w:val="21"/>
        </w:rPr>
        <w:t>注：</w:t>
      </w:r>
      <w:r w:rsidRPr="00C113C4">
        <w:rPr>
          <w:rFonts w:ascii="仿宋" w:eastAsia="仿宋" w:hAnsi="仿宋" w:cs="宋体" w:hint="eastAsia"/>
          <w:szCs w:val="21"/>
          <w:lang w:bidi="ar"/>
        </w:rPr>
        <w:t>1、本表应依照本项目采购内容按顺序逐项详细填写，不得遗漏。</w:t>
      </w:r>
    </w:p>
    <w:p w:rsidR="008A547A" w:rsidRPr="00C113C4" w:rsidRDefault="008A547A" w:rsidP="008A547A">
      <w:pPr>
        <w:spacing w:line="360" w:lineRule="auto"/>
        <w:ind w:firstLineChars="500" w:firstLine="1050"/>
        <w:rPr>
          <w:rFonts w:ascii="仿宋" w:eastAsia="仿宋" w:hAnsi="仿宋" w:cs="宋体" w:hint="eastAsia"/>
          <w:szCs w:val="21"/>
          <w:lang w:bidi="ar"/>
        </w:rPr>
      </w:pPr>
      <w:r w:rsidRPr="00C113C4">
        <w:rPr>
          <w:rFonts w:ascii="仿宋" w:eastAsia="仿宋" w:hAnsi="仿宋" w:cs="宋体" w:hint="eastAsia"/>
          <w:szCs w:val="21"/>
          <w:lang w:bidi="ar"/>
        </w:rPr>
        <w:t>2、此表可根据实际需要进行调整；</w:t>
      </w:r>
    </w:p>
    <w:p w:rsidR="008A547A" w:rsidRPr="00C113C4" w:rsidRDefault="008A547A" w:rsidP="008A547A">
      <w:pPr>
        <w:spacing w:line="360" w:lineRule="auto"/>
        <w:ind w:firstLineChars="500" w:firstLine="1050"/>
        <w:rPr>
          <w:rFonts w:ascii="仿宋" w:eastAsia="仿宋" w:hAnsi="仿宋" w:cs="宋体" w:hint="eastAsia"/>
          <w:szCs w:val="21"/>
          <w:lang w:bidi="ar"/>
        </w:rPr>
      </w:pPr>
      <w:r w:rsidRPr="00C113C4">
        <w:rPr>
          <w:rFonts w:ascii="仿宋" w:eastAsia="仿宋" w:hAnsi="仿宋" w:cs="宋体" w:hint="eastAsia"/>
          <w:szCs w:val="21"/>
          <w:lang w:bidi="ar"/>
        </w:rPr>
        <w:t>3、投标报价不能有两个或两个以上的报价方案。</w:t>
      </w:r>
    </w:p>
    <w:p w:rsidR="008A547A" w:rsidRPr="00C113C4" w:rsidRDefault="008A547A" w:rsidP="008A547A">
      <w:pPr>
        <w:autoSpaceDE w:val="0"/>
        <w:autoSpaceDN w:val="0"/>
        <w:adjustRightInd w:val="0"/>
        <w:spacing w:line="360" w:lineRule="auto"/>
        <w:ind w:right="-214"/>
        <w:rPr>
          <w:rFonts w:ascii="仿宋" w:eastAsia="仿宋" w:hAnsi="仿宋" w:cs="宋体" w:hint="eastAsia"/>
          <w:sz w:val="24"/>
        </w:rPr>
      </w:pPr>
    </w:p>
    <w:p w:rsidR="008A547A" w:rsidRPr="00C113C4" w:rsidRDefault="008A547A" w:rsidP="008A547A">
      <w:pPr>
        <w:autoSpaceDE w:val="0"/>
        <w:autoSpaceDN w:val="0"/>
        <w:adjustRightInd w:val="0"/>
        <w:snapToGrid w:val="0"/>
        <w:spacing w:line="360" w:lineRule="auto"/>
        <w:ind w:right="-215"/>
        <w:rPr>
          <w:rFonts w:ascii="仿宋" w:eastAsia="仿宋" w:hAnsi="仿宋" w:cs="宋体" w:hint="eastAsia"/>
          <w:sz w:val="24"/>
        </w:rPr>
      </w:pPr>
    </w:p>
    <w:p w:rsidR="008A547A" w:rsidRPr="00C113C4" w:rsidRDefault="008A547A" w:rsidP="008A547A">
      <w:pPr>
        <w:autoSpaceDE w:val="0"/>
        <w:autoSpaceDN w:val="0"/>
        <w:adjustRightInd w:val="0"/>
        <w:snapToGrid w:val="0"/>
        <w:spacing w:line="360" w:lineRule="auto"/>
        <w:ind w:right="-215"/>
        <w:rPr>
          <w:rFonts w:ascii="仿宋" w:eastAsia="仿宋" w:hAnsi="仿宋" w:cs="宋体" w:hint="eastAsia"/>
          <w:sz w:val="24"/>
        </w:rPr>
      </w:pPr>
    </w:p>
    <w:p w:rsidR="008A547A" w:rsidRPr="00C113C4" w:rsidRDefault="008A547A" w:rsidP="008A547A">
      <w:pPr>
        <w:autoSpaceDE w:val="0"/>
        <w:autoSpaceDN w:val="0"/>
        <w:adjustRightInd w:val="0"/>
        <w:snapToGrid w:val="0"/>
        <w:spacing w:line="360" w:lineRule="auto"/>
        <w:ind w:right="-215"/>
        <w:rPr>
          <w:rFonts w:ascii="仿宋" w:eastAsia="仿宋" w:hAnsi="仿宋" w:cs="宋体" w:hint="eastAsia"/>
          <w:sz w:val="24"/>
        </w:rPr>
      </w:pP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供应商名称：</w:t>
      </w:r>
      <w:r w:rsidRPr="00C113C4">
        <w:rPr>
          <w:rFonts w:ascii="仿宋" w:eastAsia="仿宋" w:hAnsi="仿宋" w:cs="宋体" w:hint="eastAsia"/>
          <w:sz w:val="24"/>
          <w:u w:val="single"/>
        </w:rPr>
        <w:t xml:space="preserve">                  </w:t>
      </w:r>
      <w:r w:rsidRPr="00C113C4">
        <w:rPr>
          <w:rFonts w:ascii="仿宋" w:eastAsia="仿宋" w:hAnsi="仿宋" w:cs="宋体" w:hint="eastAsia"/>
          <w:sz w:val="24"/>
        </w:rPr>
        <w:t>（电子签章）</w:t>
      </w: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法定代表人：</w:t>
      </w:r>
      <w:r w:rsidRPr="00C113C4">
        <w:rPr>
          <w:rFonts w:ascii="仿宋" w:eastAsia="仿宋" w:hAnsi="仿宋" w:cs="宋体" w:hint="eastAsia"/>
          <w:sz w:val="24"/>
          <w:u w:val="single"/>
        </w:rPr>
        <w:t xml:space="preserve">                 </w:t>
      </w:r>
      <w:r w:rsidRPr="00C113C4">
        <w:rPr>
          <w:rFonts w:ascii="仿宋" w:eastAsia="仿宋" w:hAnsi="仿宋" w:cs="宋体" w:hint="eastAsia"/>
          <w:sz w:val="24"/>
        </w:rPr>
        <w:t xml:space="preserve"> （电子签章）</w:t>
      </w:r>
    </w:p>
    <w:p w:rsidR="008A547A" w:rsidRPr="00C113C4" w:rsidRDefault="008A547A" w:rsidP="008A547A">
      <w:pPr>
        <w:spacing w:line="360" w:lineRule="auto"/>
        <w:ind w:firstLineChars="200" w:firstLine="480"/>
        <w:jc w:val="right"/>
        <w:rPr>
          <w:rStyle w:val="15"/>
          <w:rFonts w:ascii="仿宋" w:eastAsia="仿宋" w:hAnsi="仿宋" w:cs="宋体" w:hint="eastAsia"/>
          <w:b w:val="0"/>
          <w:bCs w:val="0"/>
          <w:sz w:val="24"/>
        </w:rPr>
      </w:pPr>
      <w:r w:rsidRPr="00C113C4">
        <w:rPr>
          <w:rFonts w:ascii="仿宋" w:eastAsia="仿宋" w:hAnsi="仿宋" w:cs="宋体" w:hint="eastAsia"/>
          <w:sz w:val="24"/>
        </w:rPr>
        <w:t>日 期：</w:t>
      </w:r>
      <w:r w:rsidRPr="00C113C4">
        <w:rPr>
          <w:rFonts w:ascii="仿宋" w:eastAsia="仿宋" w:hAnsi="仿宋" w:cs="宋体" w:hint="eastAsia"/>
          <w:u w:val="single"/>
        </w:rPr>
        <w:t xml:space="preserve">       </w:t>
      </w:r>
      <w:r w:rsidRPr="00C113C4">
        <w:rPr>
          <w:rFonts w:ascii="仿宋" w:eastAsia="仿宋" w:hAnsi="仿宋" w:cs="宋体" w:hint="eastAsia"/>
        </w:rPr>
        <w:t>年</w:t>
      </w:r>
      <w:r w:rsidRPr="00C113C4">
        <w:rPr>
          <w:rFonts w:ascii="仿宋" w:eastAsia="仿宋" w:hAnsi="仿宋" w:cs="宋体" w:hint="eastAsia"/>
          <w:u w:val="single"/>
        </w:rPr>
        <w:t xml:space="preserve">       </w:t>
      </w:r>
      <w:r w:rsidRPr="00C113C4">
        <w:rPr>
          <w:rFonts w:ascii="仿宋" w:eastAsia="仿宋" w:hAnsi="仿宋" w:cs="宋体" w:hint="eastAsia"/>
        </w:rPr>
        <w:t>月</w:t>
      </w:r>
      <w:r w:rsidRPr="00C113C4">
        <w:rPr>
          <w:rFonts w:ascii="仿宋" w:eastAsia="仿宋" w:hAnsi="仿宋" w:cs="宋体" w:hint="eastAsia"/>
          <w:u w:val="single"/>
        </w:rPr>
        <w:t xml:space="preserve">       </w:t>
      </w:r>
      <w:r w:rsidRPr="00C113C4">
        <w:rPr>
          <w:rFonts w:ascii="仿宋" w:eastAsia="仿宋" w:hAnsi="仿宋" w:cs="宋体" w:hint="eastAsia"/>
        </w:rPr>
        <w:t>日</w:t>
      </w:r>
    </w:p>
    <w:p w:rsidR="008A547A" w:rsidRPr="00C113C4" w:rsidRDefault="008A547A" w:rsidP="008A547A">
      <w:pPr>
        <w:autoSpaceDE w:val="0"/>
        <w:autoSpaceDN w:val="0"/>
        <w:adjustRightInd w:val="0"/>
        <w:spacing w:line="360" w:lineRule="auto"/>
        <w:ind w:right="-214"/>
        <w:rPr>
          <w:rFonts w:ascii="仿宋" w:eastAsia="仿宋" w:hAnsi="仿宋" w:cs="宋体" w:hint="eastAsia"/>
          <w:b/>
          <w:bCs/>
          <w:sz w:val="28"/>
          <w:szCs w:val="28"/>
        </w:rPr>
      </w:pPr>
      <w:r w:rsidRPr="00C113C4">
        <w:rPr>
          <w:rFonts w:ascii="仿宋" w:eastAsia="仿宋" w:hAnsi="仿宋" w:cs="宋体" w:hint="eastAsia"/>
          <w:b/>
          <w:bCs/>
          <w:sz w:val="28"/>
          <w:szCs w:val="28"/>
        </w:rPr>
        <w:t xml:space="preserve">       </w:t>
      </w:r>
      <w:bookmarkStart w:id="277" w:name="_Toc5913_WPSOffice_Level1"/>
      <w:bookmarkStart w:id="278" w:name="_Toc20782_WPSOffice_Level1"/>
      <w:bookmarkStart w:id="279" w:name="_Toc32034_WPSOffice_Level1"/>
      <w:bookmarkStart w:id="280" w:name="_Toc6561_WPSOffice_Level1"/>
      <w:bookmarkEnd w:id="277"/>
      <w:bookmarkEnd w:id="278"/>
      <w:bookmarkEnd w:id="279"/>
      <w:bookmarkEnd w:id="280"/>
    </w:p>
    <w:p w:rsidR="008A547A" w:rsidRPr="00C113C4" w:rsidRDefault="008A547A" w:rsidP="008A547A">
      <w:pPr>
        <w:pStyle w:val="2"/>
        <w:spacing w:before="0" w:after="0"/>
        <w:rPr>
          <w:rFonts w:ascii="仿宋" w:eastAsia="仿宋" w:hAnsi="仿宋" w:cs="宋体" w:hint="eastAsia"/>
          <w:sz w:val="32"/>
          <w:szCs w:val="32"/>
        </w:rPr>
      </w:pPr>
      <w:bookmarkStart w:id="281" w:name="_Toc21132_WPSOffice_Level1"/>
      <w:bookmarkStart w:id="282" w:name="_Toc18078_WPSOffice_Level1"/>
      <w:bookmarkStart w:id="283" w:name="_Toc31684_WPSOffice_Level1"/>
      <w:bookmarkStart w:id="284" w:name="_Toc11792_WPSOffice_Level1"/>
      <w:bookmarkStart w:id="285" w:name="_Toc22956"/>
      <w:bookmarkEnd w:id="281"/>
      <w:bookmarkEnd w:id="282"/>
      <w:bookmarkEnd w:id="283"/>
      <w:bookmarkEnd w:id="284"/>
      <w:r w:rsidRPr="00C113C4">
        <w:rPr>
          <w:rFonts w:ascii="仿宋" w:eastAsia="仿宋" w:hAnsi="仿宋" w:cs="宋体" w:hint="eastAsia"/>
        </w:rPr>
        <w:br w:type="page"/>
      </w:r>
      <w:bookmarkStart w:id="286" w:name="_Toc19723_WPSOffice_Level1"/>
      <w:bookmarkStart w:id="287" w:name="_Toc12911_WPSOffice_Level1"/>
      <w:bookmarkStart w:id="288" w:name="_Toc8896_WPSOffice_Level1"/>
      <w:bookmarkStart w:id="289" w:name="_Toc25390_WPSOffice_Level1"/>
      <w:bookmarkStart w:id="290" w:name="_Toc3927"/>
      <w:bookmarkStart w:id="291" w:name="_Toc32360"/>
      <w:bookmarkStart w:id="292" w:name="_Toc25646"/>
      <w:bookmarkStart w:id="293" w:name="_Toc6265"/>
      <w:bookmarkStart w:id="294" w:name="_Toc156999813"/>
      <w:bookmarkEnd w:id="285"/>
      <w:bookmarkEnd w:id="286"/>
      <w:bookmarkEnd w:id="287"/>
      <w:bookmarkEnd w:id="288"/>
      <w:bookmarkEnd w:id="289"/>
      <w:bookmarkEnd w:id="290"/>
      <w:r w:rsidRPr="00C113C4">
        <w:rPr>
          <w:rFonts w:ascii="仿宋" w:eastAsia="仿宋" w:hAnsi="仿宋" w:cs="宋体" w:hint="eastAsia"/>
          <w:sz w:val="32"/>
        </w:rPr>
        <w:t>五、技术规格偏差表</w:t>
      </w:r>
      <w:bookmarkEnd w:id="291"/>
      <w:bookmarkEnd w:id="292"/>
      <w:bookmarkEnd w:id="293"/>
      <w:bookmarkEnd w:id="294"/>
    </w:p>
    <w:tbl>
      <w:tblPr>
        <w:tblW w:w="9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1392"/>
        <w:gridCol w:w="1981"/>
        <w:gridCol w:w="2485"/>
        <w:gridCol w:w="1468"/>
        <w:gridCol w:w="1753"/>
      </w:tblGrid>
      <w:tr w:rsidR="008A547A" w:rsidRPr="00C113C4" w:rsidTr="00CB2347">
        <w:trPr>
          <w:trHeight w:val="1916"/>
          <w:jc w:val="center"/>
        </w:trPr>
        <w:tc>
          <w:tcPr>
            <w:tcW w:w="680"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Cs w:val="21"/>
              </w:rPr>
            </w:pPr>
            <w:r w:rsidRPr="00C113C4">
              <w:rPr>
                <w:rFonts w:ascii="仿宋" w:eastAsia="仿宋" w:hAnsi="仿宋" w:cs="宋体" w:hint="eastAsia"/>
                <w:szCs w:val="21"/>
                <w:lang w:bidi="ar"/>
              </w:rPr>
              <w:t>序号</w:t>
            </w:r>
          </w:p>
        </w:tc>
        <w:tc>
          <w:tcPr>
            <w:tcW w:w="1392"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Cs w:val="21"/>
              </w:rPr>
            </w:pPr>
            <w:r w:rsidRPr="00C113C4">
              <w:rPr>
                <w:rFonts w:ascii="仿宋" w:eastAsia="仿宋" w:hAnsi="仿宋" w:cs="宋体" w:hint="eastAsia"/>
                <w:szCs w:val="21"/>
                <w:lang w:bidi="ar"/>
              </w:rPr>
              <w:t>货物名称</w:t>
            </w:r>
          </w:p>
        </w:tc>
        <w:tc>
          <w:tcPr>
            <w:tcW w:w="1981"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Cs w:val="21"/>
              </w:rPr>
            </w:pPr>
            <w:r w:rsidRPr="00C113C4">
              <w:rPr>
                <w:rFonts w:ascii="仿宋" w:eastAsia="仿宋" w:hAnsi="仿宋" w:cs="宋体" w:hint="eastAsia"/>
                <w:szCs w:val="21"/>
                <w:lang w:bidi="ar"/>
              </w:rPr>
              <w:t>招标文件技术参数</w:t>
            </w:r>
          </w:p>
        </w:tc>
        <w:tc>
          <w:tcPr>
            <w:tcW w:w="2485"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Cs w:val="21"/>
              </w:rPr>
            </w:pPr>
            <w:r w:rsidRPr="00C113C4">
              <w:rPr>
                <w:rFonts w:ascii="仿宋" w:eastAsia="仿宋" w:hAnsi="仿宋" w:cs="宋体" w:hint="eastAsia"/>
                <w:szCs w:val="21"/>
                <w:lang w:bidi="ar"/>
              </w:rPr>
              <w:t>投标产品技术参数</w:t>
            </w:r>
          </w:p>
          <w:p w:rsidR="008A547A" w:rsidRPr="00C113C4" w:rsidRDefault="008A547A" w:rsidP="00CB2347">
            <w:pPr>
              <w:spacing w:line="360" w:lineRule="auto"/>
              <w:jc w:val="center"/>
              <w:rPr>
                <w:rFonts w:ascii="仿宋" w:eastAsia="仿宋" w:hAnsi="仿宋" w:cs="宋体" w:hint="eastAsia"/>
                <w:szCs w:val="21"/>
              </w:rPr>
            </w:pPr>
            <w:r w:rsidRPr="00C113C4">
              <w:rPr>
                <w:rFonts w:ascii="仿宋" w:eastAsia="仿宋" w:hAnsi="仿宋" w:cs="宋体" w:hint="eastAsia"/>
                <w:szCs w:val="21"/>
                <w:lang w:bidi="ar"/>
              </w:rPr>
              <w:t>(投标人须按投标货物实际数据填写)</w:t>
            </w:r>
          </w:p>
        </w:tc>
        <w:tc>
          <w:tcPr>
            <w:tcW w:w="1468"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Cs w:val="21"/>
              </w:rPr>
            </w:pPr>
            <w:r w:rsidRPr="00C113C4">
              <w:rPr>
                <w:rFonts w:ascii="仿宋" w:eastAsia="仿宋" w:hAnsi="仿宋" w:cs="宋体" w:hint="eastAsia"/>
                <w:szCs w:val="21"/>
                <w:lang w:bidi="ar"/>
              </w:rPr>
              <w:t>响应/偏离</w:t>
            </w:r>
          </w:p>
        </w:tc>
        <w:tc>
          <w:tcPr>
            <w:tcW w:w="1753"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spacing w:line="360" w:lineRule="auto"/>
              <w:jc w:val="center"/>
              <w:rPr>
                <w:rFonts w:ascii="仿宋" w:eastAsia="仿宋" w:hAnsi="仿宋" w:cs="宋体" w:hint="eastAsia"/>
                <w:szCs w:val="21"/>
              </w:rPr>
            </w:pPr>
            <w:r w:rsidRPr="00C113C4">
              <w:rPr>
                <w:rFonts w:ascii="仿宋" w:eastAsia="仿宋" w:hAnsi="仿宋" w:cs="宋体" w:hint="eastAsia"/>
                <w:szCs w:val="21"/>
                <w:lang w:bidi="ar"/>
              </w:rPr>
              <w:t>偏离情况说明</w:t>
            </w:r>
          </w:p>
        </w:tc>
      </w:tr>
      <w:tr w:rsidR="008A547A" w:rsidRPr="00C113C4" w:rsidTr="00CB2347">
        <w:trPr>
          <w:trHeight w:val="717"/>
          <w:jc w:val="center"/>
        </w:trPr>
        <w:tc>
          <w:tcPr>
            <w:tcW w:w="680"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392"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981"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2485"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468"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753"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r>
      <w:tr w:rsidR="008A547A" w:rsidRPr="00C113C4" w:rsidTr="00CB2347">
        <w:trPr>
          <w:trHeight w:val="768"/>
          <w:jc w:val="center"/>
        </w:trPr>
        <w:tc>
          <w:tcPr>
            <w:tcW w:w="680"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392"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981"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2485"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468"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753"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r>
      <w:tr w:rsidR="008A547A" w:rsidRPr="00C113C4" w:rsidTr="00CB2347">
        <w:trPr>
          <w:trHeight w:val="730"/>
          <w:jc w:val="center"/>
        </w:trPr>
        <w:tc>
          <w:tcPr>
            <w:tcW w:w="680"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392"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981"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2485"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468"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753"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r>
      <w:tr w:rsidR="008A547A" w:rsidRPr="00C113C4" w:rsidTr="00CB2347">
        <w:trPr>
          <w:trHeight w:val="734"/>
          <w:jc w:val="center"/>
        </w:trPr>
        <w:tc>
          <w:tcPr>
            <w:tcW w:w="680"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392"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r w:rsidRPr="00C113C4">
              <w:rPr>
                <w:rFonts w:ascii="仿宋" w:eastAsia="仿宋" w:hAnsi="仿宋" w:cs="宋体" w:hint="eastAsia"/>
                <w:szCs w:val="21"/>
              </w:rPr>
              <w:t>......</w:t>
            </w:r>
          </w:p>
        </w:tc>
        <w:tc>
          <w:tcPr>
            <w:tcW w:w="1981"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2485"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468"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c>
          <w:tcPr>
            <w:tcW w:w="1753" w:type="dxa"/>
            <w:tcBorders>
              <w:top w:val="single" w:sz="4" w:space="0" w:color="auto"/>
              <w:left w:val="single" w:sz="4" w:space="0" w:color="auto"/>
              <w:bottom w:val="single" w:sz="4" w:space="0" w:color="auto"/>
              <w:right w:val="single" w:sz="4" w:space="0" w:color="auto"/>
            </w:tcBorders>
          </w:tcPr>
          <w:p w:rsidR="008A547A" w:rsidRPr="00C113C4" w:rsidRDefault="008A547A" w:rsidP="00CB2347">
            <w:pPr>
              <w:spacing w:line="360" w:lineRule="auto"/>
              <w:rPr>
                <w:rFonts w:ascii="仿宋" w:eastAsia="仿宋" w:hAnsi="仿宋" w:cs="宋体" w:hint="eastAsia"/>
                <w:szCs w:val="21"/>
              </w:rPr>
            </w:pPr>
          </w:p>
        </w:tc>
      </w:tr>
    </w:tbl>
    <w:p w:rsidR="008A547A" w:rsidRPr="00C113C4" w:rsidRDefault="008A547A" w:rsidP="008A547A">
      <w:pPr>
        <w:pStyle w:val="a4"/>
        <w:spacing w:line="360" w:lineRule="auto"/>
        <w:ind w:firstLine="0"/>
        <w:rPr>
          <w:rFonts w:ascii="仿宋" w:eastAsia="仿宋" w:hAnsi="仿宋" w:cs="宋体" w:hint="eastAsia"/>
          <w:kern w:val="0"/>
          <w:sz w:val="24"/>
        </w:rPr>
      </w:pPr>
      <w:r w:rsidRPr="00C113C4">
        <w:rPr>
          <w:rFonts w:ascii="仿宋" w:eastAsia="仿宋" w:hAnsi="仿宋" w:cs="宋体" w:hint="eastAsia"/>
          <w:kern w:val="0"/>
          <w:sz w:val="24"/>
        </w:rPr>
        <w:t xml:space="preserve"> </w:t>
      </w:r>
    </w:p>
    <w:p w:rsidR="008A547A" w:rsidRPr="00C113C4" w:rsidRDefault="008A547A" w:rsidP="008A547A">
      <w:pPr>
        <w:autoSpaceDE w:val="0"/>
        <w:autoSpaceDN w:val="0"/>
        <w:spacing w:line="360" w:lineRule="auto"/>
        <w:rPr>
          <w:rFonts w:ascii="仿宋" w:eastAsia="仿宋" w:hAnsi="仿宋" w:cs="宋体" w:hint="eastAsia"/>
          <w:kern w:val="0"/>
          <w:szCs w:val="21"/>
          <w:lang w:val="zh-CN"/>
        </w:rPr>
      </w:pPr>
      <w:r w:rsidRPr="00C113C4">
        <w:rPr>
          <w:rFonts w:ascii="仿宋" w:eastAsia="仿宋" w:hAnsi="仿宋" w:cs="宋体" w:hint="eastAsia"/>
          <w:kern w:val="0"/>
          <w:szCs w:val="21"/>
          <w:lang w:val="zh-CN" w:bidi="ar"/>
        </w:rPr>
        <w:t>备注：</w:t>
      </w:r>
    </w:p>
    <w:p w:rsidR="008A547A" w:rsidRPr="00C113C4" w:rsidRDefault="008A547A" w:rsidP="008A547A">
      <w:pPr>
        <w:autoSpaceDE w:val="0"/>
        <w:autoSpaceDN w:val="0"/>
        <w:spacing w:line="360" w:lineRule="auto"/>
        <w:rPr>
          <w:rFonts w:ascii="仿宋" w:eastAsia="仿宋" w:hAnsi="仿宋" w:cs="宋体" w:hint="eastAsia"/>
          <w:kern w:val="0"/>
          <w:szCs w:val="21"/>
        </w:rPr>
      </w:pPr>
      <w:r w:rsidRPr="00C113C4">
        <w:rPr>
          <w:rFonts w:ascii="仿宋" w:eastAsia="仿宋" w:hAnsi="仿宋" w:cs="宋体" w:hint="eastAsia"/>
          <w:kern w:val="0"/>
          <w:szCs w:val="21"/>
          <w:lang w:val="zh-CN" w:bidi="ar"/>
        </w:rPr>
        <w:t>1、本表应按照“第四章</w:t>
      </w:r>
      <w:r w:rsidRPr="00C113C4">
        <w:rPr>
          <w:rFonts w:ascii="仿宋" w:eastAsia="仿宋" w:hAnsi="仿宋" w:cs="宋体" w:hint="eastAsia"/>
          <w:kern w:val="0"/>
          <w:szCs w:val="21"/>
          <w:lang w:bidi="ar"/>
        </w:rPr>
        <w:t xml:space="preserve"> 采购需求及技术要求</w:t>
      </w:r>
      <w:r w:rsidRPr="00C113C4">
        <w:rPr>
          <w:rFonts w:ascii="仿宋" w:eastAsia="仿宋" w:hAnsi="仿宋" w:cs="宋体" w:hint="eastAsia"/>
          <w:kern w:val="0"/>
          <w:szCs w:val="21"/>
          <w:lang w:val="zh-CN" w:bidi="ar"/>
        </w:rPr>
        <w:t>”中产品序号的指标逐项填写，不得遗漏，可以自行增加行或者列；</w:t>
      </w:r>
    </w:p>
    <w:p w:rsidR="008A547A" w:rsidRPr="00C113C4" w:rsidRDefault="008A547A" w:rsidP="008A547A">
      <w:pPr>
        <w:autoSpaceDE w:val="0"/>
        <w:autoSpaceDN w:val="0"/>
        <w:spacing w:line="360" w:lineRule="auto"/>
        <w:rPr>
          <w:rFonts w:ascii="仿宋" w:eastAsia="仿宋" w:hAnsi="仿宋" w:cs="宋体" w:hint="eastAsia"/>
          <w:b/>
          <w:kern w:val="0"/>
          <w:szCs w:val="21"/>
          <w:lang w:val="zh-CN" w:bidi="ar"/>
        </w:rPr>
      </w:pPr>
      <w:r w:rsidRPr="00C113C4">
        <w:rPr>
          <w:rFonts w:ascii="仿宋" w:eastAsia="仿宋" w:hAnsi="仿宋" w:cs="宋体" w:hint="eastAsia"/>
          <w:kern w:val="0"/>
          <w:szCs w:val="21"/>
          <w:lang w:val="zh-CN" w:bidi="ar"/>
        </w:rPr>
        <w:t>2、</w:t>
      </w:r>
      <w:r w:rsidRPr="00C113C4">
        <w:rPr>
          <w:rFonts w:ascii="仿宋" w:eastAsia="仿宋" w:hAnsi="仿宋" w:cs="宋体" w:hint="eastAsia"/>
          <w:b/>
          <w:kern w:val="0"/>
          <w:szCs w:val="21"/>
          <w:lang w:val="zh-CN" w:bidi="ar"/>
        </w:rPr>
        <w:t>填写此表时以招标项目参数要求为基本投标要求，满足招标项目参数要求的为</w:t>
      </w:r>
      <w:r w:rsidRPr="00C113C4">
        <w:rPr>
          <w:rFonts w:ascii="仿宋" w:eastAsia="仿宋" w:hAnsi="仿宋" w:cs="宋体" w:hint="eastAsia"/>
          <w:b/>
          <w:kern w:val="0"/>
          <w:szCs w:val="21"/>
          <w:lang w:bidi="ar"/>
        </w:rPr>
        <w:t>响应</w:t>
      </w:r>
      <w:r w:rsidRPr="00C113C4">
        <w:rPr>
          <w:rFonts w:ascii="仿宋" w:eastAsia="仿宋" w:hAnsi="仿宋" w:cs="宋体" w:hint="eastAsia"/>
          <w:b/>
          <w:kern w:val="0"/>
          <w:szCs w:val="21"/>
          <w:lang w:val="zh-CN" w:bidi="ar"/>
        </w:rPr>
        <w:t>；</w:t>
      </w:r>
      <w:r w:rsidRPr="00C113C4">
        <w:rPr>
          <w:rFonts w:ascii="仿宋" w:eastAsia="仿宋" w:hAnsi="仿宋" w:cs="宋体" w:hint="eastAsia"/>
          <w:b/>
          <w:kern w:val="0"/>
          <w:szCs w:val="21"/>
          <w:lang w:bidi="ar"/>
        </w:rPr>
        <w:t>高于</w:t>
      </w:r>
      <w:r w:rsidRPr="00C113C4">
        <w:rPr>
          <w:rFonts w:ascii="仿宋" w:eastAsia="仿宋" w:hAnsi="仿宋" w:cs="宋体" w:hint="eastAsia"/>
          <w:b/>
          <w:kern w:val="0"/>
          <w:szCs w:val="21"/>
          <w:lang w:val="zh-CN" w:bidi="ar"/>
        </w:rPr>
        <w:t>招标项目参数要求的为正偏离；不满足招标项目参数要求的为负偏离。</w:t>
      </w:r>
      <w:r w:rsidRPr="00C113C4">
        <w:rPr>
          <w:rFonts w:ascii="仿宋" w:eastAsia="仿宋" w:hAnsi="仿宋" w:cs="宋体" w:hint="eastAsia"/>
          <w:b/>
          <w:kern w:val="0"/>
          <w:szCs w:val="21"/>
          <w:lang w:bidi="ar"/>
        </w:rPr>
        <w:t>供应商</w:t>
      </w:r>
      <w:r w:rsidRPr="00C113C4">
        <w:rPr>
          <w:rFonts w:ascii="仿宋" w:eastAsia="仿宋" w:hAnsi="仿宋" w:cs="宋体" w:hint="eastAsia"/>
          <w:b/>
          <w:kern w:val="0"/>
          <w:szCs w:val="21"/>
          <w:lang w:val="zh-CN" w:bidi="ar"/>
        </w:rPr>
        <w:t>应当如实反映所投产品技术参数，填写偏离情况，</w:t>
      </w:r>
      <w:r w:rsidRPr="00C113C4">
        <w:rPr>
          <w:rFonts w:ascii="仿宋" w:eastAsia="仿宋" w:hAnsi="仿宋" w:cs="宋体" w:hint="eastAsia"/>
          <w:b/>
          <w:kern w:val="0"/>
          <w:szCs w:val="21"/>
          <w:lang w:bidi="ar"/>
        </w:rPr>
        <w:t>并</w:t>
      </w:r>
      <w:r w:rsidRPr="00C113C4">
        <w:rPr>
          <w:rFonts w:ascii="仿宋" w:eastAsia="仿宋" w:hAnsi="仿宋" w:cs="宋体" w:hint="eastAsia"/>
          <w:b/>
          <w:kern w:val="0"/>
          <w:szCs w:val="21"/>
          <w:lang w:val="zh-CN" w:bidi="ar"/>
        </w:rPr>
        <w:t>对偏离情况做出说明。</w:t>
      </w:r>
    </w:p>
    <w:p w:rsidR="008A547A" w:rsidRPr="00C113C4" w:rsidRDefault="008A547A" w:rsidP="008A547A">
      <w:pPr>
        <w:autoSpaceDE w:val="0"/>
        <w:autoSpaceDN w:val="0"/>
        <w:spacing w:line="360" w:lineRule="auto"/>
        <w:rPr>
          <w:rFonts w:ascii="仿宋" w:eastAsia="仿宋" w:hAnsi="仿宋" w:cs="宋体" w:hint="eastAsia"/>
          <w:kern w:val="0"/>
          <w:szCs w:val="21"/>
          <w:lang w:val="zh-CN" w:bidi="ar"/>
        </w:rPr>
      </w:pPr>
      <w:r w:rsidRPr="00C113C4">
        <w:rPr>
          <w:rFonts w:ascii="仿宋" w:eastAsia="仿宋" w:hAnsi="仿宋" w:cs="宋体" w:hint="eastAsia"/>
          <w:kern w:val="0"/>
          <w:szCs w:val="21"/>
          <w:lang w:val="zh-CN" w:bidi="ar"/>
        </w:rPr>
        <w:t>3、</w:t>
      </w:r>
      <w:r w:rsidRPr="00C113C4">
        <w:rPr>
          <w:rFonts w:ascii="仿宋" w:eastAsia="仿宋" w:hAnsi="仿宋" w:cs="宋体" w:hint="eastAsia"/>
          <w:kern w:val="0"/>
          <w:szCs w:val="21"/>
          <w:lang w:bidi="ar"/>
        </w:rPr>
        <w:t>供应商</w:t>
      </w:r>
      <w:r w:rsidRPr="00C113C4">
        <w:rPr>
          <w:rFonts w:ascii="仿宋" w:eastAsia="仿宋" w:hAnsi="仿宋" w:cs="宋体" w:hint="eastAsia"/>
          <w:kern w:val="0"/>
          <w:szCs w:val="21"/>
          <w:lang w:val="zh-CN" w:bidi="ar"/>
        </w:rPr>
        <w:t>须完整填写响应表。如果未完整填写本表的各项内容则视作</w:t>
      </w:r>
      <w:r w:rsidRPr="00C113C4">
        <w:rPr>
          <w:rFonts w:ascii="仿宋" w:eastAsia="仿宋" w:hAnsi="仿宋" w:cs="宋体" w:hint="eastAsia"/>
          <w:kern w:val="0"/>
          <w:szCs w:val="21"/>
          <w:lang w:bidi="ar"/>
        </w:rPr>
        <w:t>供应商</w:t>
      </w:r>
      <w:r w:rsidRPr="00C113C4">
        <w:rPr>
          <w:rFonts w:ascii="仿宋" w:eastAsia="仿宋" w:hAnsi="仿宋" w:cs="宋体" w:hint="eastAsia"/>
          <w:kern w:val="0"/>
          <w:szCs w:val="21"/>
          <w:lang w:val="zh-CN" w:bidi="ar"/>
        </w:rPr>
        <w:t>已经对招标文件相关要求和内容完全理解并同意，其投标报价为在此基础上的完全价格。</w:t>
      </w:r>
    </w:p>
    <w:p w:rsidR="008A547A" w:rsidRPr="00C113C4" w:rsidRDefault="008A547A" w:rsidP="008A547A">
      <w:pPr>
        <w:autoSpaceDE w:val="0"/>
        <w:autoSpaceDN w:val="0"/>
        <w:spacing w:line="360" w:lineRule="auto"/>
        <w:rPr>
          <w:rFonts w:ascii="仿宋" w:eastAsia="仿宋" w:hAnsi="仿宋" w:cs="宋体" w:hint="eastAsia"/>
          <w:kern w:val="0"/>
          <w:szCs w:val="21"/>
          <w:lang w:val="zh-CN" w:bidi="ar"/>
        </w:rPr>
      </w:pPr>
      <w:r w:rsidRPr="00C113C4">
        <w:rPr>
          <w:rFonts w:ascii="仿宋" w:eastAsia="仿宋" w:hAnsi="仿宋" w:cs="宋体" w:hint="eastAsia"/>
          <w:kern w:val="0"/>
          <w:szCs w:val="21"/>
          <w:lang w:bidi="ar"/>
        </w:rPr>
        <w:t>4</w:t>
      </w:r>
      <w:r w:rsidRPr="00C113C4">
        <w:rPr>
          <w:rFonts w:ascii="仿宋" w:eastAsia="仿宋" w:hAnsi="仿宋" w:cs="宋体" w:hint="eastAsia"/>
          <w:kern w:val="0"/>
          <w:szCs w:val="21"/>
          <w:lang w:val="zh-CN" w:bidi="ar"/>
        </w:rPr>
        <w:t>、在买方与中标人签订合同时，如中标人未在投标文件“响应表”中列出偏离说明，无论已发生或即将发生任何情形，均视为完全符合招标文件要求，并写入合同。若中标人在合同签订前，以上述事项为借口而不履行合同签订手续及执行合同，则视作拒绝与采购人签订合同。</w:t>
      </w:r>
    </w:p>
    <w:p w:rsidR="008A547A" w:rsidRPr="00C113C4" w:rsidRDefault="008A547A" w:rsidP="008A547A">
      <w:pPr>
        <w:autoSpaceDE w:val="0"/>
        <w:autoSpaceDN w:val="0"/>
        <w:adjustRightInd w:val="0"/>
        <w:snapToGrid w:val="0"/>
        <w:spacing w:line="360" w:lineRule="auto"/>
        <w:ind w:right="-215"/>
        <w:rPr>
          <w:rFonts w:ascii="仿宋" w:eastAsia="仿宋" w:hAnsi="仿宋" w:cs="宋体" w:hint="eastAsia"/>
          <w:sz w:val="24"/>
        </w:rPr>
      </w:pP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供应商名称：</w:t>
      </w:r>
      <w:r w:rsidRPr="00C113C4">
        <w:rPr>
          <w:rFonts w:ascii="仿宋" w:eastAsia="仿宋" w:hAnsi="仿宋" w:cs="宋体" w:hint="eastAsia"/>
          <w:sz w:val="24"/>
          <w:u w:val="single"/>
        </w:rPr>
        <w:t xml:space="preserve">                  </w:t>
      </w:r>
      <w:r w:rsidRPr="00C113C4">
        <w:rPr>
          <w:rFonts w:ascii="仿宋" w:eastAsia="仿宋" w:hAnsi="仿宋" w:cs="宋体" w:hint="eastAsia"/>
          <w:sz w:val="24"/>
        </w:rPr>
        <w:t>（电子签章）</w:t>
      </w: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法定代表人：</w:t>
      </w:r>
      <w:r w:rsidRPr="00C113C4">
        <w:rPr>
          <w:rFonts w:ascii="仿宋" w:eastAsia="仿宋" w:hAnsi="仿宋" w:cs="宋体" w:hint="eastAsia"/>
          <w:sz w:val="24"/>
          <w:u w:val="single"/>
        </w:rPr>
        <w:t xml:space="preserve">                 </w:t>
      </w:r>
      <w:r w:rsidRPr="00C113C4">
        <w:rPr>
          <w:rFonts w:ascii="仿宋" w:eastAsia="仿宋" w:hAnsi="仿宋" w:cs="宋体" w:hint="eastAsia"/>
          <w:sz w:val="24"/>
        </w:rPr>
        <w:t xml:space="preserve"> （签字）</w:t>
      </w:r>
    </w:p>
    <w:p w:rsidR="008A547A" w:rsidRPr="00C113C4" w:rsidRDefault="008A547A" w:rsidP="008A547A">
      <w:pPr>
        <w:spacing w:line="360" w:lineRule="auto"/>
        <w:ind w:firstLineChars="200" w:firstLine="480"/>
        <w:jc w:val="right"/>
        <w:rPr>
          <w:rStyle w:val="15"/>
          <w:rFonts w:ascii="仿宋" w:eastAsia="仿宋" w:hAnsi="仿宋" w:cs="宋体" w:hint="eastAsia"/>
          <w:b w:val="0"/>
          <w:bCs w:val="0"/>
          <w:sz w:val="24"/>
        </w:rPr>
      </w:pPr>
      <w:r w:rsidRPr="00C113C4">
        <w:rPr>
          <w:rFonts w:ascii="仿宋" w:eastAsia="仿宋" w:hAnsi="仿宋" w:cs="宋体" w:hint="eastAsia"/>
          <w:sz w:val="24"/>
        </w:rPr>
        <w:t>日 期：</w:t>
      </w:r>
      <w:r w:rsidRPr="00C113C4">
        <w:rPr>
          <w:rFonts w:ascii="仿宋" w:eastAsia="仿宋" w:hAnsi="仿宋" w:cs="宋体" w:hint="eastAsia"/>
          <w:u w:val="single"/>
        </w:rPr>
        <w:t xml:space="preserve">       </w:t>
      </w:r>
      <w:r w:rsidRPr="00C113C4">
        <w:rPr>
          <w:rFonts w:ascii="仿宋" w:eastAsia="仿宋" w:hAnsi="仿宋" w:cs="宋体" w:hint="eastAsia"/>
        </w:rPr>
        <w:t>年</w:t>
      </w:r>
      <w:r w:rsidRPr="00C113C4">
        <w:rPr>
          <w:rFonts w:ascii="仿宋" w:eastAsia="仿宋" w:hAnsi="仿宋" w:cs="宋体" w:hint="eastAsia"/>
          <w:u w:val="single"/>
        </w:rPr>
        <w:t xml:space="preserve">       </w:t>
      </w:r>
      <w:r w:rsidRPr="00C113C4">
        <w:rPr>
          <w:rFonts w:ascii="仿宋" w:eastAsia="仿宋" w:hAnsi="仿宋" w:cs="宋体" w:hint="eastAsia"/>
        </w:rPr>
        <w:t>月</w:t>
      </w:r>
      <w:r w:rsidRPr="00C113C4">
        <w:rPr>
          <w:rFonts w:ascii="仿宋" w:eastAsia="仿宋" w:hAnsi="仿宋" w:cs="宋体" w:hint="eastAsia"/>
          <w:u w:val="single"/>
        </w:rPr>
        <w:t xml:space="preserve">       </w:t>
      </w:r>
      <w:r w:rsidRPr="00C113C4">
        <w:rPr>
          <w:rFonts w:ascii="仿宋" w:eastAsia="仿宋" w:hAnsi="仿宋" w:cs="宋体" w:hint="eastAsia"/>
        </w:rPr>
        <w:t>日</w:t>
      </w:r>
    </w:p>
    <w:p w:rsidR="008A547A" w:rsidRPr="00C113C4" w:rsidRDefault="008A547A" w:rsidP="008A547A">
      <w:pPr>
        <w:pStyle w:val="2"/>
        <w:spacing w:before="0" w:after="0"/>
        <w:rPr>
          <w:rFonts w:ascii="仿宋" w:eastAsia="仿宋" w:hAnsi="仿宋" w:cs="宋体" w:hint="eastAsia"/>
          <w:sz w:val="28"/>
        </w:rPr>
      </w:pPr>
      <w:r w:rsidRPr="00C113C4">
        <w:rPr>
          <w:rFonts w:ascii="仿宋" w:eastAsia="仿宋" w:hAnsi="仿宋" w:cs="宋体" w:hint="eastAsia"/>
          <w:sz w:val="28"/>
          <w:szCs w:val="28"/>
        </w:rPr>
        <w:br w:type="page"/>
      </w:r>
      <w:bookmarkStart w:id="295" w:name="_Toc4765_WPSOffice_Level1"/>
      <w:bookmarkStart w:id="296" w:name="_Toc22128_WPSOffice_Level1"/>
      <w:bookmarkStart w:id="297" w:name="_Toc7956_WPSOffice_Level1"/>
      <w:bookmarkStart w:id="298" w:name="_Toc12978"/>
      <w:bookmarkStart w:id="299" w:name="_Toc31214"/>
      <w:bookmarkStart w:id="300" w:name="_Toc6477"/>
      <w:bookmarkStart w:id="301" w:name="_Toc24178"/>
      <w:bookmarkStart w:id="302" w:name="_Toc31926_WPSOffice_Level1"/>
      <w:bookmarkStart w:id="303" w:name="_Toc156999814"/>
      <w:bookmarkEnd w:id="295"/>
      <w:bookmarkEnd w:id="296"/>
      <w:bookmarkEnd w:id="297"/>
      <w:bookmarkEnd w:id="298"/>
      <w:r w:rsidRPr="00C113C4">
        <w:rPr>
          <w:rFonts w:ascii="仿宋" w:eastAsia="仿宋" w:hAnsi="仿宋" w:cs="宋体" w:hint="eastAsia"/>
          <w:sz w:val="32"/>
        </w:rPr>
        <w:t>六、供应商资格证明文件</w:t>
      </w:r>
      <w:bookmarkEnd w:id="299"/>
      <w:bookmarkEnd w:id="300"/>
      <w:bookmarkEnd w:id="301"/>
      <w:bookmarkEnd w:id="302"/>
      <w:bookmarkEnd w:id="303"/>
    </w:p>
    <w:p w:rsidR="008A547A" w:rsidRPr="00C113C4" w:rsidRDefault="008A547A" w:rsidP="008A547A">
      <w:pPr>
        <w:pStyle w:val="3"/>
        <w:spacing w:before="0" w:after="0"/>
        <w:jc w:val="center"/>
        <w:rPr>
          <w:rFonts w:ascii="仿宋" w:eastAsia="仿宋" w:hAnsi="仿宋" w:cs="宋体" w:hint="eastAsia"/>
        </w:rPr>
      </w:pPr>
      <w:bookmarkStart w:id="304" w:name="_Toc156999815"/>
      <w:r w:rsidRPr="00C113C4">
        <w:rPr>
          <w:rFonts w:ascii="仿宋" w:eastAsia="仿宋" w:hAnsi="仿宋" w:cs="宋体" w:hint="eastAsia"/>
          <w:sz w:val="28"/>
        </w:rPr>
        <w:t>（一）供应商资格声明函</w:t>
      </w:r>
      <w:bookmarkEnd w:id="304"/>
    </w:p>
    <w:p w:rsidR="008A547A" w:rsidRPr="00C113C4" w:rsidRDefault="008A547A" w:rsidP="008A547A">
      <w:pPr>
        <w:spacing w:line="360" w:lineRule="auto"/>
        <w:ind w:leftChars="114" w:left="239" w:firstLineChars="137" w:firstLine="288"/>
        <w:rPr>
          <w:rFonts w:ascii="仿宋" w:eastAsia="仿宋" w:hAnsi="仿宋" w:cs="宋体" w:hint="eastAsia"/>
        </w:rPr>
      </w:pPr>
      <w:r w:rsidRPr="00C113C4">
        <w:rPr>
          <w:rFonts w:ascii="仿宋" w:eastAsia="仿宋" w:hAnsi="仿宋" w:cs="宋体" w:hint="eastAsia"/>
        </w:rPr>
        <w:t xml:space="preserve"> </w:t>
      </w:r>
    </w:p>
    <w:p w:rsidR="008A547A" w:rsidRPr="00C113C4" w:rsidRDefault="008A547A" w:rsidP="008A547A">
      <w:pPr>
        <w:spacing w:line="360" w:lineRule="auto"/>
        <w:ind w:leftChars="114" w:left="239" w:firstLineChars="137" w:firstLine="329"/>
        <w:rPr>
          <w:rFonts w:ascii="仿宋" w:eastAsia="仿宋" w:hAnsi="仿宋" w:cs="宋体" w:hint="eastAsia"/>
          <w:sz w:val="24"/>
        </w:rPr>
      </w:pPr>
      <w:r w:rsidRPr="00C113C4">
        <w:rPr>
          <w:rFonts w:ascii="仿宋" w:eastAsia="仿宋" w:hAnsi="仿宋" w:cs="宋体" w:hint="eastAsia"/>
          <w:sz w:val="24"/>
        </w:rPr>
        <w:t xml:space="preserve">致：招标代理机构/采购人  </w:t>
      </w:r>
    </w:p>
    <w:p w:rsidR="008A547A" w:rsidRPr="00C113C4" w:rsidRDefault="008A547A" w:rsidP="008A547A">
      <w:pPr>
        <w:spacing w:line="360" w:lineRule="auto"/>
        <w:ind w:leftChars="114" w:left="239" w:firstLineChars="137" w:firstLine="329"/>
        <w:rPr>
          <w:rFonts w:ascii="仿宋" w:eastAsia="仿宋" w:hAnsi="仿宋" w:cs="宋体" w:hint="eastAsia"/>
          <w:sz w:val="24"/>
        </w:rPr>
      </w:pPr>
      <w:r w:rsidRPr="00C113C4">
        <w:rPr>
          <w:rFonts w:ascii="仿宋" w:eastAsia="仿宋" w:hAnsi="仿宋" w:cs="宋体" w:hint="eastAsia"/>
          <w:sz w:val="24"/>
        </w:rPr>
        <w:t>为响应</w:t>
      </w:r>
      <w:r w:rsidRPr="00C113C4">
        <w:rPr>
          <w:rFonts w:ascii="仿宋" w:eastAsia="仿宋" w:hAnsi="仿宋" w:cs="宋体" w:hint="eastAsia"/>
          <w:sz w:val="24"/>
          <w:u w:val="single"/>
        </w:rPr>
        <w:t xml:space="preserve">           （项目名称）  </w:t>
      </w:r>
      <w:r w:rsidRPr="00C113C4">
        <w:rPr>
          <w:rFonts w:ascii="仿宋" w:eastAsia="仿宋" w:hAnsi="仿宋" w:cs="宋体" w:hint="eastAsia"/>
          <w:sz w:val="24"/>
        </w:rPr>
        <w:t>招标文件投标邀请，下述签字人愿参与投标，提交资格证明文件，全部资料及说明是真实的和正确的。</w:t>
      </w:r>
    </w:p>
    <w:p w:rsidR="008A547A" w:rsidRPr="00C113C4" w:rsidRDefault="008A547A" w:rsidP="008A547A">
      <w:pPr>
        <w:spacing w:line="360" w:lineRule="auto"/>
        <w:ind w:leftChars="114" w:left="239" w:firstLineChars="137" w:firstLine="329"/>
        <w:rPr>
          <w:rFonts w:ascii="仿宋" w:eastAsia="仿宋" w:hAnsi="仿宋" w:cs="宋体" w:hint="eastAsia"/>
          <w:sz w:val="24"/>
        </w:rPr>
      </w:pPr>
      <w:r w:rsidRPr="00C113C4">
        <w:rPr>
          <w:rFonts w:ascii="仿宋" w:eastAsia="仿宋" w:hAnsi="仿宋" w:cs="宋体" w:hint="eastAsia"/>
          <w:sz w:val="24"/>
        </w:rPr>
        <w:t xml:space="preserve">   （1）下述签字人保证资格证明文件中的内容是真实的和正确的；</w:t>
      </w:r>
    </w:p>
    <w:p w:rsidR="008A547A" w:rsidRPr="00C113C4" w:rsidRDefault="008A547A" w:rsidP="008A547A">
      <w:pPr>
        <w:spacing w:line="360" w:lineRule="auto"/>
        <w:ind w:leftChars="114" w:left="239" w:firstLineChars="137" w:firstLine="329"/>
        <w:rPr>
          <w:rFonts w:ascii="仿宋" w:eastAsia="仿宋" w:hAnsi="仿宋" w:cs="宋体" w:hint="eastAsia"/>
          <w:sz w:val="24"/>
        </w:rPr>
      </w:pPr>
      <w:r w:rsidRPr="00C113C4">
        <w:rPr>
          <w:rFonts w:ascii="仿宋" w:eastAsia="仿宋" w:hAnsi="仿宋" w:cs="宋体" w:hint="eastAsia"/>
          <w:sz w:val="24"/>
        </w:rPr>
        <w:t xml:space="preserve">   （2）如果我公司提供的资料证明文件，存在虚假或欺诈，并由此造成不良后果，由我公司承担全部责任。</w:t>
      </w:r>
    </w:p>
    <w:p w:rsidR="008A547A" w:rsidRPr="00C113C4" w:rsidRDefault="008A547A" w:rsidP="008A547A">
      <w:pPr>
        <w:spacing w:line="360" w:lineRule="auto"/>
        <w:ind w:leftChars="114" w:left="239" w:firstLineChars="137" w:firstLine="329"/>
        <w:rPr>
          <w:rFonts w:ascii="仿宋" w:eastAsia="仿宋" w:hAnsi="仿宋" w:cs="宋体" w:hint="eastAsia"/>
          <w:sz w:val="24"/>
        </w:rPr>
      </w:pPr>
    </w:p>
    <w:p w:rsidR="008A547A" w:rsidRPr="00C113C4" w:rsidRDefault="008A547A" w:rsidP="008A547A">
      <w:pPr>
        <w:spacing w:line="360" w:lineRule="auto"/>
        <w:ind w:leftChars="114" w:left="239" w:firstLineChars="137" w:firstLine="329"/>
        <w:rPr>
          <w:rFonts w:ascii="仿宋" w:eastAsia="仿宋" w:hAnsi="仿宋" w:cs="宋体" w:hint="eastAsia"/>
          <w:sz w:val="24"/>
        </w:rPr>
      </w:pPr>
    </w:p>
    <w:p w:rsidR="008A547A" w:rsidRPr="00C113C4" w:rsidRDefault="008A547A" w:rsidP="008A547A">
      <w:pPr>
        <w:spacing w:line="360" w:lineRule="auto"/>
        <w:ind w:leftChars="114" w:left="239" w:firstLineChars="137" w:firstLine="329"/>
        <w:rPr>
          <w:rFonts w:ascii="仿宋" w:eastAsia="仿宋" w:hAnsi="仿宋" w:cs="宋体" w:hint="eastAsia"/>
          <w:sz w:val="24"/>
        </w:rPr>
      </w:pPr>
    </w:p>
    <w:p w:rsidR="008A547A" w:rsidRPr="00C113C4" w:rsidRDefault="008A547A" w:rsidP="008A547A">
      <w:pPr>
        <w:spacing w:line="360" w:lineRule="auto"/>
        <w:ind w:leftChars="114" w:left="239" w:firstLineChars="137" w:firstLine="329"/>
        <w:rPr>
          <w:rFonts w:ascii="仿宋" w:eastAsia="仿宋" w:hAnsi="仿宋" w:cs="宋体" w:hint="eastAsia"/>
          <w:sz w:val="24"/>
        </w:rPr>
      </w:pPr>
    </w:p>
    <w:p w:rsidR="008A547A" w:rsidRPr="00C113C4" w:rsidRDefault="008A547A" w:rsidP="008A547A">
      <w:pPr>
        <w:spacing w:line="360" w:lineRule="auto"/>
        <w:ind w:leftChars="114" w:left="239" w:firstLineChars="137" w:firstLine="329"/>
        <w:rPr>
          <w:rFonts w:ascii="仿宋" w:eastAsia="仿宋" w:hAnsi="仿宋" w:cs="宋体" w:hint="eastAsia"/>
          <w:sz w:val="24"/>
        </w:rPr>
      </w:pPr>
    </w:p>
    <w:p w:rsidR="008A547A" w:rsidRPr="00C113C4" w:rsidRDefault="008A547A" w:rsidP="008A547A">
      <w:pPr>
        <w:spacing w:line="360" w:lineRule="auto"/>
        <w:ind w:leftChars="114" w:left="239" w:firstLineChars="137" w:firstLine="329"/>
        <w:rPr>
          <w:rFonts w:ascii="仿宋" w:eastAsia="仿宋" w:hAnsi="仿宋" w:cs="宋体" w:hint="eastAsia"/>
          <w:sz w:val="24"/>
        </w:rPr>
      </w:pPr>
    </w:p>
    <w:p w:rsidR="008A547A" w:rsidRPr="00C113C4" w:rsidRDefault="008A547A" w:rsidP="008A547A">
      <w:pPr>
        <w:spacing w:line="360" w:lineRule="auto"/>
        <w:ind w:leftChars="114" w:left="239" w:firstLineChars="137" w:firstLine="329"/>
        <w:rPr>
          <w:rFonts w:ascii="仿宋" w:eastAsia="仿宋" w:hAnsi="仿宋" w:cs="宋体" w:hint="eastAsia"/>
          <w:sz w:val="24"/>
        </w:rPr>
      </w:pPr>
    </w:p>
    <w:p w:rsidR="008A547A" w:rsidRPr="00C113C4" w:rsidRDefault="008A547A" w:rsidP="008A547A">
      <w:pPr>
        <w:spacing w:line="360" w:lineRule="auto"/>
        <w:ind w:firstLineChars="1200" w:firstLine="2880"/>
        <w:rPr>
          <w:rFonts w:ascii="仿宋" w:eastAsia="仿宋" w:hAnsi="仿宋" w:cs="宋体" w:hint="eastAsia"/>
          <w:sz w:val="24"/>
          <w:u w:val="single"/>
        </w:rPr>
      </w:pPr>
      <w:r w:rsidRPr="00C113C4">
        <w:rPr>
          <w:rFonts w:ascii="仿宋" w:eastAsia="仿宋" w:hAnsi="仿宋" w:cs="宋体" w:hint="eastAsia"/>
          <w:sz w:val="24"/>
        </w:rPr>
        <w:t>供应商名称：</w:t>
      </w:r>
      <w:r w:rsidRPr="00C113C4">
        <w:rPr>
          <w:rFonts w:ascii="仿宋" w:eastAsia="仿宋" w:hAnsi="仿宋" w:cs="宋体" w:hint="eastAsia"/>
          <w:sz w:val="24"/>
          <w:u w:val="single"/>
        </w:rPr>
        <w:t xml:space="preserve">                </w:t>
      </w:r>
      <w:r w:rsidRPr="00C113C4">
        <w:rPr>
          <w:rFonts w:ascii="仿宋" w:eastAsia="仿宋" w:hAnsi="仿宋" w:cs="宋体" w:hint="eastAsia"/>
          <w:sz w:val="24"/>
        </w:rPr>
        <w:t>（电子签章）</w:t>
      </w:r>
    </w:p>
    <w:p w:rsidR="008A547A" w:rsidRPr="00C113C4" w:rsidRDefault="008A547A" w:rsidP="008A547A">
      <w:pPr>
        <w:spacing w:line="360" w:lineRule="auto"/>
        <w:ind w:firstLineChars="1200" w:firstLine="2880"/>
        <w:rPr>
          <w:rFonts w:ascii="仿宋" w:eastAsia="仿宋" w:hAnsi="仿宋" w:cs="宋体" w:hint="eastAsia"/>
          <w:sz w:val="24"/>
        </w:rPr>
      </w:pPr>
      <w:r w:rsidRPr="00C113C4">
        <w:rPr>
          <w:rFonts w:ascii="仿宋" w:eastAsia="仿宋" w:hAnsi="仿宋" w:cs="宋体" w:hint="eastAsia"/>
          <w:sz w:val="24"/>
        </w:rPr>
        <w:t>法定代表人：</w:t>
      </w:r>
      <w:r w:rsidRPr="00C113C4">
        <w:rPr>
          <w:rFonts w:ascii="仿宋" w:eastAsia="仿宋" w:hAnsi="仿宋" w:cs="宋体" w:hint="eastAsia"/>
          <w:sz w:val="24"/>
          <w:u w:val="single"/>
        </w:rPr>
        <w:t xml:space="preserve">                </w:t>
      </w:r>
      <w:r w:rsidRPr="00C113C4">
        <w:rPr>
          <w:rFonts w:ascii="仿宋" w:eastAsia="仿宋" w:hAnsi="仿宋" w:cs="宋体" w:hint="eastAsia"/>
          <w:sz w:val="24"/>
        </w:rPr>
        <w:t>（电子签章）</w:t>
      </w:r>
    </w:p>
    <w:p w:rsidR="008A547A" w:rsidRPr="00C113C4" w:rsidRDefault="008A547A" w:rsidP="008A547A">
      <w:pPr>
        <w:spacing w:line="360" w:lineRule="auto"/>
        <w:ind w:firstLineChars="1200" w:firstLine="2880"/>
        <w:rPr>
          <w:rFonts w:ascii="仿宋" w:eastAsia="仿宋" w:hAnsi="仿宋" w:cs="宋体" w:hint="eastAsia"/>
          <w:sz w:val="24"/>
        </w:rPr>
      </w:pPr>
      <w:r w:rsidRPr="00C113C4">
        <w:rPr>
          <w:rFonts w:ascii="仿宋" w:eastAsia="仿宋" w:hAnsi="仿宋" w:cs="宋体" w:hint="eastAsia"/>
          <w:sz w:val="24"/>
        </w:rPr>
        <w:t>地址：</w:t>
      </w:r>
      <w:r w:rsidRPr="00C113C4">
        <w:rPr>
          <w:rFonts w:ascii="仿宋" w:eastAsia="仿宋" w:hAnsi="仿宋" w:cs="宋体" w:hint="eastAsia"/>
          <w:sz w:val="24"/>
          <w:u w:val="single"/>
        </w:rPr>
        <w:t xml:space="preserve">                      </w:t>
      </w:r>
    </w:p>
    <w:p w:rsidR="008A547A" w:rsidRPr="00C113C4" w:rsidRDefault="008A547A" w:rsidP="008A547A">
      <w:pPr>
        <w:spacing w:line="360" w:lineRule="auto"/>
        <w:ind w:firstLineChars="1200" w:firstLine="2880"/>
        <w:rPr>
          <w:rFonts w:ascii="仿宋" w:eastAsia="仿宋" w:hAnsi="仿宋" w:cs="宋体" w:hint="eastAsia"/>
          <w:sz w:val="24"/>
        </w:rPr>
      </w:pPr>
      <w:r w:rsidRPr="00C113C4">
        <w:rPr>
          <w:rFonts w:ascii="仿宋" w:eastAsia="仿宋" w:hAnsi="仿宋" w:cs="宋体" w:hint="eastAsia"/>
          <w:sz w:val="24"/>
        </w:rPr>
        <w:t>邮箱：</w:t>
      </w:r>
      <w:r w:rsidRPr="00C113C4">
        <w:rPr>
          <w:rFonts w:ascii="仿宋" w:eastAsia="仿宋" w:hAnsi="仿宋" w:cs="宋体" w:hint="eastAsia"/>
          <w:sz w:val="24"/>
          <w:u w:val="single"/>
        </w:rPr>
        <w:t xml:space="preserve">                      </w:t>
      </w:r>
    </w:p>
    <w:p w:rsidR="008A547A" w:rsidRPr="00C113C4" w:rsidRDefault="008A547A" w:rsidP="008A547A">
      <w:pPr>
        <w:spacing w:line="360" w:lineRule="auto"/>
        <w:ind w:firstLineChars="1200" w:firstLine="2880"/>
        <w:rPr>
          <w:rFonts w:ascii="仿宋" w:eastAsia="仿宋" w:hAnsi="仿宋" w:cs="宋体" w:hint="eastAsia"/>
          <w:sz w:val="24"/>
        </w:rPr>
      </w:pPr>
      <w:r w:rsidRPr="00C113C4">
        <w:rPr>
          <w:rFonts w:ascii="仿宋" w:eastAsia="仿宋" w:hAnsi="仿宋" w:cs="宋体" w:hint="eastAsia"/>
          <w:sz w:val="24"/>
        </w:rPr>
        <w:t>电话：</w:t>
      </w:r>
      <w:r w:rsidRPr="00C113C4">
        <w:rPr>
          <w:rFonts w:ascii="仿宋" w:eastAsia="仿宋" w:hAnsi="仿宋" w:cs="宋体" w:hint="eastAsia"/>
          <w:sz w:val="24"/>
          <w:u w:val="single"/>
        </w:rPr>
        <w:t xml:space="preserve">                      </w:t>
      </w:r>
    </w:p>
    <w:p w:rsidR="008A547A" w:rsidRPr="00C113C4" w:rsidRDefault="008A547A" w:rsidP="008A547A">
      <w:pPr>
        <w:spacing w:line="360" w:lineRule="auto"/>
        <w:ind w:firstLineChars="1200" w:firstLine="2880"/>
        <w:rPr>
          <w:rFonts w:ascii="仿宋" w:eastAsia="仿宋" w:hAnsi="仿宋" w:cs="宋体" w:hint="eastAsia"/>
          <w:sz w:val="24"/>
        </w:rPr>
      </w:pPr>
      <w:r w:rsidRPr="00C113C4">
        <w:rPr>
          <w:rFonts w:ascii="仿宋" w:eastAsia="仿宋" w:hAnsi="仿宋" w:cs="宋体" w:hint="eastAsia"/>
          <w:sz w:val="24"/>
        </w:rPr>
        <w:t>邮编：</w:t>
      </w:r>
      <w:r w:rsidRPr="00C113C4">
        <w:rPr>
          <w:rFonts w:ascii="仿宋" w:eastAsia="仿宋" w:hAnsi="仿宋" w:cs="宋体" w:hint="eastAsia"/>
          <w:sz w:val="24"/>
          <w:u w:val="single"/>
        </w:rPr>
        <w:t xml:space="preserve">                      </w:t>
      </w:r>
    </w:p>
    <w:p w:rsidR="008A547A" w:rsidRPr="00C113C4" w:rsidRDefault="008A547A" w:rsidP="008A547A">
      <w:pPr>
        <w:spacing w:line="360" w:lineRule="auto"/>
        <w:ind w:firstLineChars="1200" w:firstLine="2880"/>
        <w:rPr>
          <w:rFonts w:ascii="仿宋" w:eastAsia="仿宋" w:hAnsi="仿宋" w:cs="宋体" w:hint="eastAsia"/>
          <w:sz w:val="24"/>
        </w:rPr>
      </w:pPr>
      <w:r w:rsidRPr="00C113C4">
        <w:rPr>
          <w:rFonts w:ascii="仿宋" w:eastAsia="仿宋" w:hAnsi="仿宋" w:cs="宋体" w:hint="eastAsia"/>
          <w:sz w:val="24"/>
        </w:rPr>
        <w:t>日 期：</w:t>
      </w:r>
      <w:r w:rsidRPr="00C113C4">
        <w:rPr>
          <w:rFonts w:ascii="仿宋" w:eastAsia="仿宋" w:hAnsi="仿宋" w:cs="宋体" w:hint="eastAsia"/>
          <w:sz w:val="24"/>
          <w:u w:val="single"/>
        </w:rPr>
        <w:t xml:space="preserve">       </w:t>
      </w:r>
      <w:r w:rsidRPr="00C113C4">
        <w:rPr>
          <w:rFonts w:ascii="仿宋" w:eastAsia="仿宋" w:hAnsi="仿宋" w:cs="宋体" w:hint="eastAsia"/>
          <w:sz w:val="24"/>
        </w:rPr>
        <w:t>年</w:t>
      </w:r>
      <w:r w:rsidRPr="00C113C4">
        <w:rPr>
          <w:rFonts w:ascii="仿宋" w:eastAsia="仿宋" w:hAnsi="仿宋" w:cs="宋体" w:hint="eastAsia"/>
          <w:sz w:val="24"/>
          <w:u w:val="single"/>
        </w:rPr>
        <w:t xml:space="preserve">     </w:t>
      </w:r>
      <w:r w:rsidRPr="00C113C4">
        <w:rPr>
          <w:rFonts w:ascii="仿宋" w:eastAsia="仿宋" w:hAnsi="仿宋" w:cs="宋体" w:hint="eastAsia"/>
          <w:sz w:val="24"/>
        </w:rPr>
        <w:t>月</w:t>
      </w:r>
      <w:r w:rsidRPr="00C113C4">
        <w:rPr>
          <w:rFonts w:ascii="仿宋" w:eastAsia="仿宋" w:hAnsi="仿宋" w:cs="宋体" w:hint="eastAsia"/>
          <w:sz w:val="24"/>
          <w:u w:val="single"/>
        </w:rPr>
        <w:t xml:space="preserve">     </w:t>
      </w:r>
      <w:r w:rsidRPr="00C113C4">
        <w:rPr>
          <w:rFonts w:ascii="仿宋" w:eastAsia="仿宋" w:hAnsi="仿宋" w:cs="宋体" w:hint="eastAsia"/>
          <w:sz w:val="24"/>
        </w:rPr>
        <w:t>日</w:t>
      </w:r>
    </w:p>
    <w:p w:rsidR="008A547A" w:rsidRPr="00C113C4" w:rsidRDefault="008A547A" w:rsidP="008A547A">
      <w:pPr>
        <w:widowControl/>
        <w:spacing w:line="360" w:lineRule="auto"/>
        <w:jc w:val="left"/>
        <w:rPr>
          <w:rFonts w:ascii="仿宋" w:eastAsia="仿宋" w:hAnsi="仿宋" w:cs="宋体" w:hint="eastAsia"/>
          <w:sz w:val="24"/>
          <w:shd w:val="clear" w:color="auto" w:fill="FFFFFF"/>
        </w:rPr>
      </w:pPr>
      <w:r w:rsidRPr="00C113C4">
        <w:rPr>
          <w:rFonts w:ascii="仿宋" w:eastAsia="仿宋" w:hAnsi="仿宋" w:cs="宋体" w:hint="eastAsia"/>
          <w:sz w:val="24"/>
          <w:shd w:val="clear" w:color="auto" w:fill="FFFFFF"/>
        </w:rPr>
        <w:t xml:space="preserve">  </w:t>
      </w:r>
    </w:p>
    <w:p w:rsidR="008A547A" w:rsidRPr="00C113C4" w:rsidRDefault="008A547A" w:rsidP="008A547A">
      <w:pPr>
        <w:rPr>
          <w:rFonts w:ascii="仿宋" w:eastAsia="仿宋" w:hAnsi="仿宋" w:cs="宋体" w:hint="eastAsia"/>
        </w:rPr>
      </w:pPr>
    </w:p>
    <w:p w:rsidR="008A547A" w:rsidRPr="00C113C4" w:rsidRDefault="008A547A" w:rsidP="008A547A">
      <w:pPr>
        <w:pStyle w:val="3"/>
        <w:spacing w:before="0" w:after="0" w:line="416" w:lineRule="auto"/>
        <w:jc w:val="center"/>
        <w:rPr>
          <w:rFonts w:ascii="仿宋" w:eastAsia="仿宋" w:hAnsi="仿宋" w:cs="宋体" w:hint="eastAsia"/>
          <w:sz w:val="28"/>
          <w:szCs w:val="28"/>
        </w:rPr>
      </w:pPr>
      <w:bookmarkStart w:id="305" w:name="_Toc12733"/>
      <w:bookmarkStart w:id="306" w:name="_Toc26930"/>
      <w:bookmarkStart w:id="307" w:name="_Toc179632828"/>
      <w:bookmarkStart w:id="308" w:name="_Toc494549212"/>
      <w:bookmarkStart w:id="309" w:name="_Toc247085891"/>
      <w:bookmarkStart w:id="310" w:name="_Toc144974876"/>
      <w:bookmarkStart w:id="311" w:name="_Toc246997116"/>
      <w:bookmarkStart w:id="312" w:name="_Toc152045808"/>
      <w:bookmarkStart w:id="313" w:name="_Toc152042597"/>
      <w:bookmarkStart w:id="314" w:name="_Toc507754828"/>
      <w:bookmarkStart w:id="315" w:name="_Toc28914"/>
      <w:bookmarkStart w:id="316" w:name="_Toc517781763"/>
      <w:bookmarkStart w:id="317" w:name="_Toc494031796"/>
      <w:bookmarkStart w:id="318" w:name="_Toc246996373"/>
      <w:r w:rsidRPr="00C113C4">
        <w:rPr>
          <w:rFonts w:ascii="仿宋" w:eastAsia="仿宋" w:hAnsi="仿宋" w:cs="宋体" w:hint="eastAsia"/>
          <w:sz w:val="28"/>
          <w:szCs w:val="28"/>
        </w:rPr>
        <w:br w:type="page"/>
      </w:r>
      <w:bookmarkStart w:id="319" w:name="_Toc156999816"/>
      <w:r w:rsidRPr="00C113C4">
        <w:rPr>
          <w:rFonts w:ascii="仿宋" w:eastAsia="仿宋" w:hAnsi="仿宋" w:cs="宋体" w:hint="eastAsia"/>
          <w:sz w:val="28"/>
          <w:szCs w:val="28"/>
        </w:rPr>
        <w:t>（二）供应商基本情况表</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tbl>
      <w:tblPr>
        <w:tblW w:w="952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56"/>
        <w:gridCol w:w="913"/>
        <w:gridCol w:w="2401"/>
        <w:gridCol w:w="1257"/>
        <w:gridCol w:w="18"/>
        <w:gridCol w:w="3175"/>
      </w:tblGrid>
      <w:tr w:rsidR="008A547A" w:rsidRPr="00C113C4" w:rsidTr="00CB2347">
        <w:trPr>
          <w:trHeight w:val="704"/>
        </w:trPr>
        <w:tc>
          <w:tcPr>
            <w:tcW w:w="1756"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供应商名称</w:t>
            </w:r>
          </w:p>
        </w:tc>
        <w:tc>
          <w:tcPr>
            <w:tcW w:w="7764" w:type="dxa"/>
            <w:gridSpan w:val="5"/>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r>
      <w:tr w:rsidR="008A547A" w:rsidRPr="00C113C4" w:rsidTr="00CB2347">
        <w:trPr>
          <w:trHeight w:val="844"/>
        </w:trPr>
        <w:tc>
          <w:tcPr>
            <w:tcW w:w="1756"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注册地址</w:t>
            </w:r>
          </w:p>
        </w:tc>
        <w:tc>
          <w:tcPr>
            <w:tcW w:w="3314" w:type="dxa"/>
            <w:gridSpan w:val="2"/>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c>
          <w:tcPr>
            <w:tcW w:w="1257"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邮政编码</w:t>
            </w:r>
          </w:p>
        </w:tc>
        <w:tc>
          <w:tcPr>
            <w:tcW w:w="3193" w:type="dxa"/>
            <w:gridSpan w:val="2"/>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r>
      <w:tr w:rsidR="008A547A" w:rsidRPr="00C113C4" w:rsidTr="00CB2347">
        <w:trPr>
          <w:cantSplit/>
          <w:trHeight w:val="836"/>
        </w:trPr>
        <w:tc>
          <w:tcPr>
            <w:tcW w:w="1756" w:type="dxa"/>
            <w:vMerge w:val="restart"/>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联系方式</w:t>
            </w:r>
          </w:p>
        </w:tc>
        <w:tc>
          <w:tcPr>
            <w:tcW w:w="913"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联系人</w:t>
            </w:r>
          </w:p>
        </w:tc>
        <w:tc>
          <w:tcPr>
            <w:tcW w:w="2401"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c>
          <w:tcPr>
            <w:tcW w:w="1257"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电 话</w:t>
            </w:r>
          </w:p>
        </w:tc>
        <w:tc>
          <w:tcPr>
            <w:tcW w:w="3193" w:type="dxa"/>
            <w:gridSpan w:val="2"/>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r>
      <w:tr w:rsidR="008A547A" w:rsidRPr="00C113C4" w:rsidTr="00CB2347">
        <w:trPr>
          <w:cantSplit/>
          <w:trHeight w:val="847"/>
        </w:trPr>
        <w:tc>
          <w:tcPr>
            <w:tcW w:w="1756" w:type="dxa"/>
            <w:vMerge/>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c>
          <w:tcPr>
            <w:tcW w:w="913"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邮 箱</w:t>
            </w:r>
          </w:p>
        </w:tc>
        <w:tc>
          <w:tcPr>
            <w:tcW w:w="2401"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c>
          <w:tcPr>
            <w:tcW w:w="1257"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网 址</w:t>
            </w:r>
          </w:p>
        </w:tc>
        <w:tc>
          <w:tcPr>
            <w:tcW w:w="3193" w:type="dxa"/>
            <w:gridSpan w:val="2"/>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r>
      <w:tr w:rsidR="008A547A" w:rsidRPr="00C113C4" w:rsidTr="00CB2347">
        <w:trPr>
          <w:trHeight w:val="848"/>
        </w:trPr>
        <w:tc>
          <w:tcPr>
            <w:tcW w:w="1756"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组织结构</w:t>
            </w:r>
          </w:p>
        </w:tc>
        <w:tc>
          <w:tcPr>
            <w:tcW w:w="7764" w:type="dxa"/>
            <w:gridSpan w:val="5"/>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r>
      <w:tr w:rsidR="008A547A" w:rsidRPr="00C113C4" w:rsidTr="00CB2347">
        <w:trPr>
          <w:trHeight w:val="841"/>
        </w:trPr>
        <w:tc>
          <w:tcPr>
            <w:tcW w:w="1756"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法定代表人</w:t>
            </w:r>
          </w:p>
        </w:tc>
        <w:tc>
          <w:tcPr>
            <w:tcW w:w="913"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姓名</w:t>
            </w:r>
          </w:p>
        </w:tc>
        <w:tc>
          <w:tcPr>
            <w:tcW w:w="2401"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电话</w:t>
            </w:r>
          </w:p>
        </w:tc>
        <w:tc>
          <w:tcPr>
            <w:tcW w:w="3175"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r>
      <w:tr w:rsidR="008A547A" w:rsidRPr="00C113C4" w:rsidTr="00CB2347">
        <w:trPr>
          <w:trHeight w:val="863"/>
        </w:trPr>
        <w:tc>
          <w:tcPr>
            <w:tcW w:w="1756"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成立时间</w:t>
            </w:r>
          </w:p>
        </w:tc>
        <w:tc>
          <w:tcPr>
            <w:tcW w:w="3314" w:type="dxa"/>
            <w:gridSpan w:val="2"/>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ind w:firstLineChars="50" w:firstLine="105"/>
              <w:jc w:val="center"/>
              <w:rPr>
                <w:rFonts w:ascii="仿宋" w:eastAsia="仿宋" w:hAnsi="仿宋" w:cs="宋体" w:hint="eastAsia"/>
                <w:szCs w:val="21"/>
              </w:rPr>
            </w:pPr>
            <w:r w:rsidRPr="00C113C4">
              <w:rPr>
                <w:rFonts w:ascii="仿宋" w:eastAsia="仿宋" w:hAnsi="仿宋" w:cs="宋体" w:hint="eastAsia"/>
                <w:szCs w:val="21"/>
              </w:rPr>
              <w:t>员工人数</w:t>
            </w:r>
          </w:p>
        </w:tc>
        <w:tc>
          <w:tcPr>
            <w:tcW w:w="3175"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ind w:firstLineChars="50" w:firstLine="105"/>
              <w:rPr>
                <w:rFonts w:ascii="仿宋" w:eastAsia="仿宋" w:hAnsi="仿宋" w:cs="宋体" w:hint="eastAsia"/>
                <w:szCs w:val="21"/>
              </w:rPr>
            </w:pPr>
          </w:p>
        </w:tc>
      </w:tr>
      <w:tr w:rsidR="008A547A" w:rsidRPr="00C113C4" w:rsidTr="00CB2347">
        <w:trPr>
          <w:cantSplit/>
          <w:trHeight w:val="844"/>
        </w:trPr>
        <w:tc>
          <w:tcPr>
            <w:tcW w:w="1756"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营业执照号</w:t>
            </w:r>
          </w:p>
        </w:tc>
        <w:tc>
          <w:tcPr>
            <w:tcW w:w="7764" w:type="dxa"/>
            <w:gridSpan w:val="5"/>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r>
      <w:tr w:rsidR="008A547A" w:rsidRPr="00C113C4" w:rsidTr="00CB2347">
        <w:trPr>
          <w:cantSplit/>
          <w:trHeight w:val="835"/>
        </w:trPr>
        <w:tc>
          <w:tcPr>
            <w:tcW w:w="1756"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注册资金</w:t>
            </w:r>
          </w:p>
        </w:tc>
        <w:tc>
          <w:tcPr>
            <w:tcW w:w="7764" w:type="dxa"/>
            <w:gridSpan w:val="5"/>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r>
      <w:tr w:rsidR="008A547A" w:rsidRPr="00C113C4" w:rsidTr="00CB2347">
        <w:trPr>
          <w:cantSplit/>
          <w:trHeight w:val="866"/>
        </w:trPr>
        <w:tc>
          <w:tcPr>
            <w:tcW w:w="1756"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开户银行</w:t>
            </w:r>
          </w:p>
        </w:tc>
        <w:tc>
          <w:tcPr>
            <w:tcW w:w="7764" w:type="dxa"/>
            <w:gridSpan w:val="5"/>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r>
      <w:tr w:rsidR="008A547A" w:rsidRPr="00C113C4" w:rsidTr="00CB2347">
        <w:trPr>
          <w:cantSplit/>
          <w:trHeight w:val="838"/>
        </w:trPr>
        <w:tc>
          <w:tcPr>
            <w:tcW w:w="1756"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账号</w:t>
            </w:r>
          </w:p>
        </w:tc>
        <w:tc>
          <w:tcPr>
            <w:tcW w:w="7764" w:type="dxa"/>
            <w:gridSpan w:val="5"/>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r>
      <w:tr w:rsidR="008A547A" w:rsidRPr="00C113C4" w:rsidTr="00CB2347">
        <w:trPr>
          <w:trHeight w:val="2598"/>
        </w:trPr>
        <w:tc>
          <w:tcPr>
            <w:tcW w:w="1756" w:type="dxa"/>
            <w:tcBorders>
              <w:top w:val="single" w:sz="4" w:space="0" w:color="auto"/>
              <w:left w:val="single" w:sz="4" w:space="0" w:color="auto"/>
              <w:right w:val="single" w:sz="4" w:space="0" w:color="auto"/>
            </w:tcBorders>
            <w:vAlign w:val="center"/>
          </w:tcPr>
          <w:p w:rsidR="008A547A" w:rsidRPr="00C113C4" w:rsidRDefault="008A547A" w:rsidP="00CB2347">
            <w:pPr>
              <w:topLinePunct/>
              <w:spacing w:line="440" w:lineRule="exact"/>
              <w:ind w:firstLineChars="100" w:firstLine="210"/>
              <w:jc w:val="center"/>
              <w:rPr>
                <w:rFonts w:ascii="仿宋" w:eastAsia="仿宋" w:hAnsi="仿宋" w:cs="宋体" w:hint="eastAsia"/>
                <w:szCs w:val="21"/>
              </w:rPr>
            </w:pPr>
            <w:r w:rsidRPr="00C113C4">
              <w:rPr>
                <w:rFonts w:ascii="仿宋" w:eastAsia="仿宋" w:hAnsi="仿宋" w:cs="宋体" w:hint="eastAsia"/>
                <w:szCs w:val="21"/>
              </w:rPr>
              <w:t>经营范围</w:t>
            </w:r>
          </w:p>
        </w:tc>
        <w:tc>
          <w:tcPr>
            <w:tcW w:w="7764" w:type="dxa"/>
            <w:gridSpan w:val="5"/>
            <w:tcBorders>
              <w:top w:val="single" w:sz="4" w:space="0" w:color="auto"/>
              <w:left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p w:rsidR="008A547A" w:rsidRPr="00C113C4" w:rsidRDefault="008A547A" w:rsidP="00CB2347">
            <w:pPr>
              <w:topLinePunct/>
              <w:spacing w:line="440" w:lineRule="exact"/>
              <w:jc w:val="center"/>
              <w:rPr>
                <w:rFonts w:ascii="仿宋" w:eastAsia="仿宋" w:hAnsi="仿宋" w:cs="宋体" w:hint="eastAsia"/>
                <w:szCs w:val="21"/>
              </w:rPr>
            </w:pPr>
          </w:p>
          <w:p w:rsidR="008A547A" w:rsidRPr="00C113C4" w:rsidRDefault="008A547A" w:rsidP="00CB2347">
            <w:pPr>
              <w:topLinePunct/>
              <w:spacing w:line="440" w:lineRule="exact"/>
              <w:rPr>
                <w:rFonts w:ascii="仿宋" w:eastAsia="仿宋" w:hAnsi="仿宋" w:cs="宋体" w:hint="eastAsia"/>
                <w:szCs w:val="21"/>
              </w:rPr>
            </w:pPr>
          </w:p>
        </w:tc>
      </w:tr>
      <w:tr w:rsidR="008A547A" w:rsidRPr="00C113C4" w:rsidTr="00CB2347">
        <w:trPr>
          <w:trHeight w:val="850"/>
        </w:trPr>
        <w:tc>
          <w:tcPr>
            <w:tcW w:w="1756" w:type="dxa"/>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r w:rsidRPr="00C113C4">
              <w:rPr>
                <w:rFonts w:ascii="仿宋" w:eastAsia="仿宋" w:hAnsi="仿宋" w:cs="宋体" w:hint="eastAsia"/>
                <w:szCs w:val="21"/>
              </w:rPr>
              <w:t>备注</w:t>
            </w:r>
          </w:p>
        </w:tc>
        <w:tc>
          <w:tcPr>
            <w:tcW w:w="7764" w:type="dxa"/>
            <w:gridSpan w:val="5"/>
            <w:tcBorders>
              <w:top w:val="single" w:sz="4" w:space="0" w:color="auto"/>
              <w:left w:val="single" w:sz="4" w:space="0" w:color="auto"/>
              <w:bottom w:val="single" w:sz="4" w:space="0" w:color="auto"/>
              <w:right w:val="single" w:sz="4" w:space="0" w:color="auto"/>
            </w:tcBorders>
            <w:vAlign w:val="center"/>
          </w:tcPr>
          <w:p w:rsidR="008A547A" w:rsidRPr="00C113C4" w:rsidRDefault="008A547A" w:rsidP="00CB2347">
            <w:pPr>
              <w:topLinePunct/>
              <w:spacing w:line="440" w:lineRule="exact"/>
              <w:jc w:val="center"/>
              <w:rPr>
                <w:rFonts w:ascii="仿宋" w:eastAsia="仿宋" w:hAnsi="仿宋" w:cs="宋体" w:hint="eastAsia"/>
                <w:szCs w:val="21"/>
              </w:rPr>
            </w:pPr>
          </w:p>
        </w:tc>
      </w:tr>
    </w:tbl>
    <w:p w:rsidR="008A547A" w:rsidRPr="00C113C4" w:rsidRDefault="008A547A" w:rsidP="008A547A">
      <w:pPr>
        <w:pStyle w:val="3"/>
        <w:spacing w:before="0" w:after="0"/>
        <w:jc w:val="center"/>
        <w:rPr>
          <w:rFonts w:ascii="仿宋" w:eastAsia="仿宋" w:hAnsi="仿宋" w:cs="宋体" w:hint="eastAsia"/>
          <w:shd w:val="clear" w:color="auto" w:fill="FFFFFF"/>
        </w:rPr>
      </w:pPr>
      <w:bookmarkStart w:id="320" w:name="_Toc25522_WPSOffice_Level2"/>
      <w:bookmarkStart w:id="321" w:name="_Toc17845_WPSOffice_Level2"/>
      <w:bookmarkStart w:id="322" w:name="_Toc26425_WPSOffice_Level2"/>
      <w:bookmarkStart w:id="323" w:name="_Toc156999817"/>
      <w:bookmarkEnd w:id="320"/>
      <w:bookmarkEnd w:id="321"/>
      <w:bookmarkEnd w:id="322"/>
      <w:r w:rsidRPr="00C113C4">
        <w:rPr>
          <w:rFonts w:ascii="仿宋" w:eastAsia="仿宋" w:hAnsi="仿宋" w:cs="宋体" w:hint="eastAsia"/>
          <w:sz w:val="28"/>
          <w:shd w:val="clear" w:color="auto" w:fill="FFFFFF"/>
        </w:rPr>
        <w:t>（三）供应商认为的其他证明材料</w:t>
      </w:r>
      <w:bookmarkEnd w:id="323"/>
    </w:p>
    <w:p w:rsidR="008A547A" w:rsidRPr="00C113C4" w:rsidRDefault="008A547A" w:rsidP="008A547A">
      <w:pPr>
        <w:autoSpaceDE w:val="0"/>
        <w:autoSpaceDN w:val="0"/>
        <w:adjustRightInd w:val="0"/>
        <w:spacing w:line="360" w:lineRule="auto"/>
        <w:ind w:right="-214"/>
        <w:jc w:val="center"/>
        <w:rPr>
          <w:rFonts w:ascii="仿宋" w:eastAsia="仿宋" w:hAnsi="仿宋" w:cs="宋体" w:hint="eastAsia"/>
          <w:b/>
          <w:bCs/>
          <w:sz w:val="24"/>
        </w:rPr>
      </w:pPr>
    </w:p>
    <w:p w:rsidR="008A547A" w:rsidRPr="00C113C4" w:rsidRDefault="008A547A" w:rsidP="008A547A">
      <w:pPr>
        <w:autoSpaceDE w:val="0"/>
        <w:autoSpaceDN w:val="0"/>
        <w:adjustRightInd w:val="0"/>
        <w:spacing w:line="360" w:lineRule="auto"/>
        <w:ind w:right="-214"/>
        <w:rPr>
          <w:rFonts w:ascii="仿宋" w:eastAsia="仿宋" w:hAnsi="仿宋" w:cs="宋体" w:hint="eastAsia"/>
          <w:b/>
          <w:bCs/>
          <w:sz w:val="24"/>
        </w:rPr>
      </w:pPr>
    </w:p>
    <w:p w:rsidR="008A547A" w:rsidRPr="00C113C4" w:rsidRDefault="008A547A" w:rsidP="008A547A">
      <w:pPr>
        <w:autoSpaceDE w:val="0"/>
        <w:autoSpaceDN w:val="0"/>
        <w:adjustRightInd w:val="0"/>
        <w:spacing w:line="360" w:lineRule="auto"/>
        <w:ind w:right="-214"/>
        <w:rPr>
          <w:rFonts w:ascii="仿宋" w:eastAsia="仿宋" w:hAnsi="仿宋" w:cs="宋体" w:hint="eastAsia"/>
          <w:b/>
          <w:bCs/>
          <w:sz w:val="24"/>
        </w:rPr>
      </w:pPr>
    </w:p>
    <w:p w:rsidR="008A547A" w:rsidRPr="00C113C4" w:rsidRDefault="008A547A" w:rsidP="008A547A">
      <w:pPr>
        <w:autoSpaceDE w:val="0"/>
        <w:autoSpaceDN w:val="0"/>
        <w:adjustRightInd w:val="0"/>
        <w:spacing w:line="360" w:lineRule="auto"/>
        <w:ind w:right="-214"/>
        <w:rPr>
          <w:rFonts w:ascii="仿宋" w:eastAsia="仿宋" w:hAnsi="仿宋" w:cs="宋体" w:hint="eastAsia"/>
          <w:b/>
          <w:bCs/>
          <w:sz w:val="24"/>
        </w:rPr>
      </w:pPr>
      <w:r w:rsidRPr="00C113C4">
        <w:rPr>
          <w:rFonts w:ascii="仿宋" w:eastAsia="仿宋" w:hAnsi="仿宋" w:cs="宋体" w:hint="eastAsia"/>
          <w:b/>
          <w:bCs/>
          <w:sz w:val="24"/>
        </w:rPr>
        <w:t xml:space="preserve"> 注：以上相关证件证明材料投标文件中附原件扫描件。</w:t>
      </w:r>
    </w:p>
    <w:p w:rsidR="008A547A" w:rsidRPr="00C113C4" w:rsidRDefault="008A547A" w:rsidP="008A547A">
      <w:pPr>
        <w:autoSpaceDE w:val="0"/>
        <w:autoSpaceDN w:val="0"/>
        <w:adjustRightInd w:val="0"/>
        <w:spacing w:line="360" w:lineRule="auto"/>
        <w:ind w:right="-214" w:firstLine="435"/>
        <w:rPr>
          <w:rFonts w:ascii="仿宋" w:eastAsia="仿宋" w:hAnsi="仿宋" w:cs="宋体" w:hint="eastAsia"/>
          <w:b/>
          <w:bCs/>
          <w:sz w:val="24"/>
        </w:rPr>
      </w:pPr>
      <w:r w:rsidRPr="00C113C4">
        <w:rPr>
          <w:rFonts w:ascii="仿宋" w:eastAsia="仿宋" w:hAnsi="仿宋" w:cs="宋体" w:hint="eastAsia"/>
          <w:b/>
          <w:bCs/>
          <w:sz w:val="24"/>
        </w:rPr>
        <w:t xml:space="preserve"> </w:t>
      </w:r>
    </w:p>
    <w:p w:rsidR="008A547A" w:rsidRPr="00C113C4" w:rsidRDefault="008A547A" w:rsidP="008A547A">
      <w:pPr>
        <w:autoSpaceDE w:val="0"/>
        <w:autoSpaceDN w:val="0"/>
        <w:adjustRightInd w:val="0"/>
        <w:spacing w:line="360" w:lineRule="auto"/>
        <w:ind w:right="-214" w:firstLine="435"/>
        <w:rPr>
          <w:rFonts w:ascii="仿宋" w:eastAsia="仿宋" w:hAnsi="仿宋" w:cs="宋体" w:hint="eastAsia"/>
          <w:b/>
          <w:bCs/>
        </w:rPr>
      </w:pPr>
      <w:r w:rsidRPr="00C113C4">
        <w:rPr>
          <w:rFonts w:ascii="仿宋" w:eastAsia="仿宋" w:hAnsi="仿宋" w:cs="宋体" w:hint="eastAsia"/>
          <w:b/>
          <w:bCs/>
        </w:rPr>
        <w:t xml:space="preserve"> </w:t>
      </w:r>
    </w:p>
    <w:p w:rsidR="008A547A" w:rsidRPr="00C113C4" w:rsidRDefault="008A547A" w:rsidP="008A547A">
      <w:pPr>
        <w:rPr>
          <w:rFonts w:ascii="仿宋" w:eastAsia="仿宋" w:hAnsi="仿宋" w:cs="宋体" w:hint="eastAsia"/>
        </w:rPr>
      </w:pPr>
      <w:r w:rsidRPr="00C113C4">
        <w:rPr>
          <w:rFonts w:ascii="仿宋" w:eastAsia="仿宋" w:hAnsi="仿宋" w:cs="宋体" w:hint="eastAsia"/>
        </w:rPr>
        <w:t xml:space="preserve"> </w:t>
      </w:r>
    </w:p>
    <w:p w:rsidR="008A547A" w:rsidRPr="00C113C4" w:rsidRDefault="008A547A" w:rsidP="008A547A">
      <w:pPr>
        <w:rPr>
          <w:rFonts w:ascii="仿宋" w:eastAsia="仿宋" w:hAnsi="仿宋" w:cs="宋体" w:hint="eastAsia"/>
          <w:sz w:val="24"/>
          <w:u w:val="single"/>
        </w:rPr>
      </w:pPr>
      <w:bookmarkStart w:id="324" w:name="_Toc21171_WPSOffice_Level1"/>
      <w:bookmarkStart w:id="325" w:name="_Toc29876_WPSOffice_Level1"/>
      <w:bookmarkStart w:id="326" w:name="_Toc10567_WPSOffice_Level1"/>
      <w:bookmarkStart w:id="327" w:name="_Toc3256_WPSOffice_Level1"/>
      <w:bookmarkStart w:id="328" w:name="_Toc20420"/>
      <w:bookmarkStart w:id="329" w:name="_Toc22156"/>
      <w:bookmarkStart w:id="330" w:name="_Toc2834"/>
      <w:bookmarkEnd w:id="324"/>
      <w:bookmarkEnd w:id="325"/>
      <w:bookmarkEnd w:id="326"/>
      <w:bookmarkEnd w:id="327"/>
    </w:p>
    <w:p w:rsidR="008A547A" w:rsidRPr="00C113C4" w:rsidRDefault="008A547A" w:rsidP="008A547A">
      <w:pPr>
        <w:pStyle w:val="2"/>
        <w:spacing w:before="0" w:after="0" w:line="360" w:lineRule="auto"/>
        <w:rPr>
          <w:rFonts w:ascii="仿宋" w:eastAsia="仿宋" w:hAnsi="仿宋" w:cs="宋体"/>
          <w:b w:val="0"/>
        </w:rPr>
      </w:pPr>
      <w:r w:rsidRPr="00C113C4">
        <w:rPr>
          <w:rFonts w:ascii="仿宋" w:eastAsia="仿宋" w:hAnsi="仿宋" w:cs="宋体" w:hint="eastAsia"/>
          <w:sz w:val="24"/>
          <w:u w:val="single"/>
        </w:rPr>
        <w:br w:type="page"/>
      </w:r>
      <w:bookmarkStart w:id="331" w:name="_Toc156999818"/>
      <w:r w:rsidRPr="00C113C4">
        <w:rPr>
          <w:rFonts w:ascii="仿宋" w:eastAsia="仿宋" w:hAnsi="仿宋" w:cs="宋体" w:hint="eastAsia"/>
          <w:sz w:val="32"/>
        </w:rPr>
        <w:t>七、技术部分</w:t>
      </w:r>
      <w:bookmarkEnd w:id="331"/>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pStyle w:val="2"/>
        <w:spacing w:before="0" w:after="0"/>
        <w:rPr>
          <w:rStyle w:val="15"/>
          <w:rFonts w:ascii="仿宋" w:eastAsia="仿宋" w:hAnsi="仿宋" w:cs="宋体"/>
        </w:rPr>
      </w:pPr>
      <w:r w:rsidRPr="00C113C4">
        <w:rPr>
          <w:rFonts w:ascii="仿宋" w:eastAsia="仿宋" w:hAnsi="仿宋" w:cs="宋体" w:hint="eastAsia"/>
          <w:b w:val="0"/>
          <w:sz w:val="28"/>
        </w:rPr>
        <w:br w:type="page"/>
      </w:r>
      <w:bookmarkStart w:id="332" w:name="_Toc156999819"/>
      <w:r w:rsidRPr="00C113C4">
        <w:rPr>
          <w:rFonts w:ascii="仿宋" w:eastAsia="仿宋" w:hAnsi="仿宋" w:cs="宋体" w:hint="eastAsia"/>
          <w:sz w:val="32"/>
        </w:rPr>
        <w:t>八、</w:t>
      </w:r>
      <w:bookmarkEnd w:id="328"/>
      <w:bookmarkEnd w:id="329"/>
      <w:bookmarkEnd w:id="330"/>
      <w:r w:rsidRPr="00C113C4">
        <w:rPr>
          <w:rFonts w:ascii="仿宋" w:eastAsia="仿宋" w:hAnsi="仿宋" w:cs="宋体" w:hint="eastAsia"/>
          <w:sz w:val="32"/>
        </w:rPr>
        <w:t>综合部分</w:t>
      </w:r>
      <w:bookmarkEnd w:id="332"/>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autoSpaceDE w:val="0"/>
        <w:autoSpaceDN w:val="0"/>
        <w:adjustRightInd w:val="0"/>
        <w:spacing w:line="360" w:lineRule="auto"/>
        <w:jc w:val="left"/>
        <w:rPr>
          <w:rFonts w:ascii="仿宋" w:eastAsia="仿宋" w:hAnsi="仿宋" w:cs="宋体" w:hint="eastAsia"/>
        </w:rPr>
      </w:pPr>
    </w:p>
    <w:p w:rsidR="008A547A" w:rsidRPr="00C113C4" w:rsidRDefault="008A547A" w:rsidP="008A547A">
      <w:pPr>
        <w:autoSpaceDE w:val="0"/>
        <w:autoSpaceDN w:val="0"/>
        <w:adjustRightInd w:val="0"/>
        <w:spacing w:line="360" w:lineRule="auto"/>
        <w:ind w:right="-214"/>
        <w:rPr>
          <w:rFonts w:ascii="仿宋" w:eastAsia="仿宋" w:hAnsi="仿宋" w:cs="宋体" w:hint="eastAsia"/>
          <w:b/>
          <w:bCs/>
          <w:sz w:val="28"/>
          <w:szCs w:val="28"/>
        </w:rPr>
      </w:pPr>
    </w:p>
    <w:p w:rsidR="008A547A" w:rsidRPr="00C113C4" w:rsidRDefault="008A547A" w:rsidP="008A547A">
      <w:pPr>
        <w:pStyle w:val="2"/>
        <w:spacing w:before="0" w:after="0"/>
        <w:rPr>
          <w:rStyle w:val="15"/>
          <w:rFonts w:ascii="仿宋" w:eastAsia="仿宋" w:hAnsi="仿宋" w:cs="宋体" w:hint="eastAsia"/>
        </w:rPr>
      </w:pPr>
      <w:bookmarkStart w:id="333" w:name="_Toc7785_WPSOffice_Level1"/>
      <w:bookmarkStart w:id="334" w:name="_Toc21703"/>
      <w:bookmarkStart w:id="335" w:name="_Toc24598_WPSOffice_Level1"/>
      <w:bookmarkStart w:id="336" w:name="_Toc7986_WPSOffice_Level1"/>
      <w:bookmarkStart w:id="337" w:name="_Toc6320_WPSOffice_Level1"/>
      <w:bookmarkEnd w:id="333"/>
      <w:bookmarkEnd w:id="334"/>
      <w:bookmarkEnd w:id="335"/>
      <w:bookmarkEnd w:id="336"/>
      <w:r w:rsidRPr="00C113C4">
        <w:rPr>
          <w:rFonts w:ascii="仿宋" w:eastAsia="仿宋" w:hAnsi="仿宋" w:cs="宋体" w:hint="eastAsia"/>
        </w:rPr>
        <w:br w:type="page"/>
      </w:r>
      <w:bookmarkStart w:id="338" w:name="_Toc23149"/>
      <w:bookmarkStart w:id="339" w:name="_Toc29091"/>
      <w:bookmarkStart w:id="340" w:name="_Toc11639"/>
      <w:bookmarkStart w:id="341" w:name="_Toc156999820"/>
      <w:bookmarkEnd w:id="337"/>
      <w:r w:rsidRPr="00C113C4">
        <w:rPr>
          <w:rFonts w:ascii="仿宋" w:eastAsia="仿宋" w:hAnsi="仿宋" w:cs="宋体" w:hint="eastAsia"/>
          <w:sz w:val="32"/>
        </w:rPr>
        <w:t>九、反商业贿赂承诺书</w:t>
      </w:r>
      <w:bookmarkEnd w:id="338"/>
      <w:bookmarkEnd w:id="339"/>
      <w:bookmarkEnd w:id="340"/>
      <w:bookmarkEnd w:id="341"/>
    </w:p>
    <w:p w:rsidR="008A547A" w:rsidRPr="00C113C4" w:rsidRDefault="008A547A" w:rsidP="008A547A">
      <w:pPr>
        <w:spacing w:line="360" w:lineRule="auto"/>
        <w:rPr>
          <w:rFonts w:ascii="仿宋" w:eastAsia="仿宋" w:hAnsi="仿宋" w:cs="宋体" w:hint="eastAsia"/>
        </w:rPr>
      </w:pPr>
      <w:r w:rsidRPr="00C113C4">
        <w:rPr>
          <w:rFonts w:ascii="仿宋" w:eastAsia="仿宋" w:hAnsi="仿宋" w:cs="宋体" w:hint="eastAsia"/>
        </w:rPr>
        <w:t xml:space="preserve"> </w:t>
      </w: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我公司承诺：</w:t>
      </w:r>
    </w:p>
    <w:p w:rsidR="008A547A" w:rsidRPr="00C113C4" w:rsidRDefault="008A547A" w:rsidP="008A547A">
      <w:pPr>
        <w:spacing w:line="360" w:lineRule="auto"/>
        <w:ind w:firstLine="555"/>
        <w:rPr>
          <w:rFonts w:ascii="仿宋" w:eastAsia="仿宋" w:hAnsi="仿宋" w:cs="宋体" w:hint="eastAsia"/>
          <w:sz w:val="24"/>
        </w:rPr>
      </w:pPr>
      <w:r w:rsidRPr="00C113C4">
        <w:rPr>
          <w:rFonts w:ascii="仿宋" w:eastAsia="仿宋" w:hAnsi="仿宋" w:cs="宋体" w:hint="eastAsia"/>
          <w:sz w:val="24"/>
        </w:rPr>
        <w:t>在</w:t>
      </w:r>
      <w:r w:rsidRPr="00C113C4">
        <w:rPr>
          <w:rFonts w:ascii="仿宋" w:eastAsia="仿宋" w:hAnsi="仿宋" w:cs="宋体" w:hint="eastAsia"/>
          <w:sz w:val="24"/>
          <w:u w:val="single"/>
        </w:rPr>
        <w:t xml:space="preserve"> （招标项目名称）</w:t>
      </w:r>
      <w:r w:rsidRPr="00C113C4">
        <w:rPr>
          <w:rFonts w:ascii="仿宋" w:eastAsia="仿宋" w:hAnsi="仿宋" w:cs="宋体" w:hint="eastAsia"/>
          <w:sz w:val="24"/>
        </w:rPr>
        <w:t>采购活动中，我公司保证做到：</w:t>
      </w:r>
    </w:p>
    <w:p w:rsidR="008A547A" w:rsidRPr="00C113C4" w:rsidRDefault="008A547A" w:rsidP="008A547A">
      <w:pPr>
        <w:spacing w:line="360" w:lineRule="auto"/>
        <w:ind w:firstLine="555"/>
        <w:rPr>
          <w:rFonts w:ascii="仿宋" w:eastAsia="仿宋" w:hAnsi="仿宋" w:cs="宋体" w:hint="eastAsia"/>
          <w:sz w:val="24"/>
        </w:rPr>
      </w:pPr>
      <w:r w:rsidRPr="00C113C4">
        <w:rPr>
          <w:rFonts w:ascii="仿宋" w:eastAsia="仿宋" w:hAnsi="仿宋" w:cs="宋体" w:hint="eastAsia"/>
          <w:sz w:val="24"/>
        </w:rPr>
        <w:t>一、公平竞争参加本次采购活动。</w:t>
      </w:r>
    </w:p>
    <w:p w:rsidR="008A547A" w:rsidRPr="00C113C4" w:rsidRDefault="008A547A" w:rsidP="008A547A">
      <w:pPr>
        <w:spacing w:line="360" w:lineRule="auto"/>
        <w:ind w:firstLine="555"/>
        <w:rPr>
          <w:rFonts w:ascii="仿宋" w:eastAsia="仿宋" w:hAnsi="仿宋" w:cs="宋体" w:hint="eastAsia"/>
          <w:sz w:val="24"/>
        </w:rPr>
      </w:pPr>
      <w:r w:rsidRPr="00C113C4">
        <w:rPr>
          <w:rFonts w:ascii="仿宋" w:eastAsia="仿宋" w:hAnsi="仿宋" w:cs="宋体" w:hint="eastAsia"/>
          <w:sz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rsidR="008A547A" w:rsidRPr="00C113C4" w:rsidRDefault="008A547A" w:rsidP="008A547A">
      <w:pPr>
        <w:spacing w:line="360" w:lineRule="auto"/>
        <w:ind w:firstLine="555"/>
        <w:rPr>
          <w:rFonts w:ascii="仿宋" w:eastAsia="仿宋" w:hAnsi="仿宋" w:cs="宋体" w:hint="eastAsia"/>
          <w:sz w:val="24"/>
        </w:rPr>
      </w:pPr>
      <w:r w:rsidRPr="00C113C4">
        <w:rPr>
          <w:rFonts w:ascii="仿宋" w:eastAsia="仿宋" w:hAnsi="仿宋" w:cs="宋体" w:hint="eastAsia"/>
          <w:sz w:val="24"/>
        </w:rPr>
        <w:t>三、若出现上述行为，我公司及参与投标的工作人员愿意接受按照国家法律法规等有关规定给予的处罚。</w:t>
      </w: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ind w:firstLineChars="700" w:firstLine="1680"/>
        <w:rPr>
          <w:rFonts w:ascii="仿宋" w:eastAsia="仿宋" w:hAnsi="仿宋" w:cs="宋体" w:hint="eastAsia"/>
          <w:sz w:val="24"/>
        </w:rPr>
      </w:pP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供应商名称：</w:t>
      </w:r>
      <w:r w:rsidRPr="00C113C4">
        <w:rPr>
          <w:rFonts w:ascii="仿宋" w:eastAsia="仿宋" w:hAnsi="仿宋" w:cs="宋体" w:hint="eastAsia"/>
          <w:sz w:val="24"/>
          <w:u w:val="single"/>
        </w:rPr>
        <w:t xml:space="preserve">                  </w:t>
      </w:r>
      <w:r w:rsidRPr="00C113C4">
        <w:rPr>
          <w:rFonts w:ascii="仿宋" w:eastAsia="仿宋" w:hAnsi="仿宋" w:cs="宋体" w:hint="eastAsia"/>
          <w:sz w:val="24"/>
        </w:rPr>
        <w:t>（电子签章）</w:t>
      </w: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法定代表人：</w:t>
      </w:r>
      <w:r w:rsidRPr="00C113C4">
        <w:rPr>
          <w:rFonts w:ascii="仿宋" w:eastAsia="仿宋" w:hAnsi="仿宋" w:cs="宋体" w:hint="eastAsia"/>
          <w:sz w:val="24"/>
          <w:u w:val="single"/>
        </w:rPr>
        <w:t xml:space="preserve">                 </w:t>
      </w:r>
      <w:r w:rsidRPr="00C113C4">
        <w:rPr>
          <w:rFonts w:ascii="仿宋" w:eastAsia="仿宋" w:hAnsi="仿宋" w:cs="宋体" w:hint="eastAsia"/>
          <w:sz w:val="24"/>
        </w:rPr>
        <w:t xml:space="preserve"> （电子签章）</w:t>
      </w:r>
    </w:p>
    <w:p w:rsidR="008A547A" w:rsidRPr="00C113C4" w:rsidRDefault="008A547A" w:rsidP="008A547A">
      <w:pPr>
        <w:spacing w:line="360" w:lineRule="auto"/>
        <w:ind w:firstLineChars="200" w:firstLine="480"/>
        <w:jc w:val="right"/>
        <w:rPr>
          <w:rStyle w:val="15"/>
          <w:rFonts w:ascii="仿宋" w:eastAsia="仿宋" w:hAnsi="仿宋" w:cs="宋体" w:hint="eastAsia"/>
          <w:b w:val="0"/>
          <w:bCs w:val="0"/>
          <w:sz w:val="24"/>
        </w:rPr>
      </w:pPr>
      <w:r w:rsidRPr="00C113C4">
        <w:rPr>
          <w:rFonts w:ascii="仿宋" w:eastAsia="仿宋" w:hAnsi="仿宋" w:cs="宋体" w:hint="eastAsia"/>
          <w:sz w:val="24"/>
        </w:rPr>
        <w:t>日 期：</w:t>
      </w:r>
      <w:r w:rsidRPr="00C113C4">
        <w:rPr>
          <w:rFonts w:ascii="仿宋" w:eastAsia="仿宋" w:hAnsi="仿宋" w:cs="宋体" w:hint="eastAsia"/>
          <w:u w:val="single"/>
        </w:rPr>
        <w:t xml:space="preserve">       </w:t>
      </w:r>
      <w:r w:rsidRPr="00C113C4">
        <w:rPr>
          <w:rFonts w:ascii="仿宋" w:eastAsia="仿宋" w:hAnsi="仿宋" w:cs="宋体" w:hint="eastAsia"/>
        </w:rPr>
        <w:t>年</w:t>
      </w:r>
      <w:r w:rsidRPr="00C113C4">
        <w:rPr>
          <w:rFonts w:ascii="仿宋" w:eastAsia="仿宋" w:hAnsi="仿宋" w:cs="宋体" w:hint="eastAsia"/>
          <w:u w:val="single"/>
        </w:rPr>
        <w:t xml:space="preserve">       </w:t>
      </w:r>
      <w:r w:rsidRPr="00C113C4">
        <w:rPr>
          <w:rFonts w:ascii="仿宋" w:eastAsia="仿宋" w:hAnsi="仿宋" w:cs="宋体" w:hint="eastAsia"/>
        </w:rPr>
        <w:t>月</w:t>
      </w:r>
      <w:r w:rsidRPr="00C113C4">
        <w:rPr>
          <w:rFonts w:ascii="仿宋" w:eastAsia="仿宋" w:hAnsi="仿宋" w:cs="宋体" w:hint="eastAsia"/>
          <w:u w:val="single"/>
        </w:rPr>
        <w:t xml:space="preserve">       </w:t>
      </w:r>
      <w:r w:rsidRPr="00C113C4">
        <w:rPr>
          <w:rFonts w:ascii="仿宋" w:eastAsia="仿宋" w:hAnsi="仿宋" w:cs="宋体" w:hint="eastAsia"/>
        </w:rPr>
        <w:t>日</w:t>
      </w: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7C463B" w:rsidRDefault="008A547A" w:rsidP="008A547A">
      <w:pPr>
        <w:pStyle w:val="2"/>
        <w:spacing w:before="0" w:after="0"/>
        <w:rPr>
          <w:rFonts w:ascii="仿宋" w:eastAsia="仿宋" w:hAnsi="仿宋" w:cs="宋体" w:hint="eastAsia"/>
          <w:sz w:val="32"/>
        </w:rPr>
      </w:pPr>
      <w:r w:rsidRPr="00C113C4">
        <w:rPr>
          <w:rFonts w:ascii="仿宋" w:eastAsia="仿宋" w:hAnsi="仿宋" w:cs="宋体" w:hint="eastAsia"/>
          <w:kern w:val="0"/>
          <w:sz w:val="28"/>
          <w:szCs w:val="28"/>
        </w:rPr>
        <w:br w:type="page"/>
      </w:r>
      <w:bookmarkStart w:id="342" w:name="_Toc76_WPSOffice_Level1"/>
      <w:bookmarkStart w:id="343" w:name="_Toc13824_WPSOffice_Level1"/>
      <w:bookmarkStart w:id="344" w:name="_Toc27965"/>
      <w:bookmarkStart w:id="345" w:name="_Toc32282"/>
      <w:bookmarkStart w:id="346" w:name="_Toc1873"/>
      <w:bookmarkStart w:id="347" w:name="_Toc156999821"/>
      <w:bookmarkEnd w:id="342"/>
      <w:bookmarkEnd w:id="343"/>
      <w:r w:rsidRPr="007C463B">
        <w:rPr>
          <w:rFonts w:ascii="仿宋" w:eastAsia="仿宋" w:hAnsi="仿宋" w:cs="宋体" w:hint="eastAsia"/>
          <w:sz w:val="32"/>
        </w:rPr>
        <w:t>十</w:t>
      </w:r>
      <w:bookmarkStart w:id="348" w:name="_Toc29085_WPSOffice_Level1"/>
      <w:r w:rsidRPr="007C463B">
        <w:rPr>
          <w:rFonts w:ascii="仿宋" w:eastAsia="仿宋" w:hAnsi="仿宋" w:cs="宋体" w:hint="eastAsia"/>
          <w:sz w:val="32"/>
        </w:rPr>
        <w:t>、供应商认为有必要提供的其他资料</w:t>
      </w:r>
      <w:bookmarkEnd w:id="344"/>
      <w:bookmarkEnd w:id="345"/>
      <w:bookmarkEnd w:id="346"/>
      <w:bookmarkEnd w:id="347"/>
      <w:bookmarkEnd w:id="348"/>
    </w:p>
    <w:p w:rsidR="008A547A" w:rsidRPr="00C113C4" w:rsidRDefault="008A547A" w:rsidP="008A547A">
      <w:pPr>
        <w:autoSpaceDE w:val="0"/>
        <w:autoSpaceDN w:val="0"/>
        <w:adjustRightInd w:val="0"/>
        <w:snapToGrid w:val="0"/>
        <w:spacing w:line="360" w:lineRule="auto"/>
        <w:ind w:right="-214"/>
        <w:rPr>
          <w:rFonts w:ascii="仿宋" w:eastAsia="仿宋" w:hAnsi="仿宋" w:cs="宋体"/>
          <w:b/>
          <w:bCs/>
          <w:sz w:val="28"/>
          <w:szCs w:val="28"/>
        </w:rPr>
      </w:pPr>
      <w:bookmarkStart w:id="349" w:name="_Toc22551_WPSOffice_Level1"/>
      <w:bookmarkStart w:id="350" w:name="_Toc27304_WPSOffice_Level1"/>
      <w:bookmarkStart w:id="351" w:name="_Toc30616"/>
      <w:bookmarkStart w:id="352" w:name="_Toc31964"/>
      <w:bookmarkStart w:id="353" w:name="_Toc28030"/>
      <w:bookmarkStart w:id="354" w:name="_Toc30776"/>
      <w:bookmarkEnd w:id="349"/>
      <w:bookmarkEnd w:id="350"/>
      <w:r w:rsidRPr="00C113C4">
        <w:rPr>
          <w:rFonts w:ascii="仿宋" w:eastAsia="仿宋" w:hAnsi="仿宋" w:cs="宋体" w:hint="eastAsia"/>
          <w:b/>
          <w:bCs/>
          <w:sz w:val="28"/>
          <w:szCs w:val="28"/>
        </w:rPr>
        <w:t>附件</w:t>
      </w:r>
      <w:bookmarkEnd w:id="351"/>
      <w:bookmarkEnd w:id="352"/>
      <w:bookmarkEnd w:id="353"/>
      <w:bookmarkEnd w:id="354"/>
      <w:r w:rsidRPr="00C113C4">
        <w:rPr>
          <w:rFonts w:ascii="仿宋" w:eastAsia="仿宋" w:hAnsi="仿宋" w:cs="宋体" w:hint="eastAsia"/>
          <w:b/>
          <w:bCs/>
          <w:sz w:val="28"/>
          <w:szCs w:val="28"/>
        </w:rPr>
        <w:t>：</w:t>
      </w:r>
    </w:p>
    <w:p w:rsidR="008A547A" w:rsidRPr="00C113C4" w:rsidRDefault="008A547A" w:rsidP="008A547A">
      <w:pPr>
        <w:pStyle w:val="22"/>
        <w:ind w:firstLine="617"/>
        <w:jc w:val="center"/>
        <w:rPr>
          <w:rFonts w:ascii="仿宋" w:eastAsia="仿宋" w:hAnsi="仿宋" w:cs="宋体" w:hint="eastAsia"/>
          <w:b/>
          <w:sz w:val="32"/>
          <w:szCs w:val="32"/>
        </w:rPr>
      </w:pPr>
      <w:r w:rsidRPr="00C113C4">
        <w:rPr>
          <w:rFonts w:ascii="仿宋" w:eastAsia="仿宋" w:hAnsi="仿宋" w:cs="宋体" w:hint="eastAsia"/>
          <w:b/>
          <w:sz w:val="32"/>
          <w:szCs w:val="32"/>
        </w:rPr>
        <w:t>郏县政府采购供应商信用承诺书</w:t>
      </w:r>
    </w:p>
    <w:p w:rsidR="008A547A" w:rsidRPr="00C113C4" w:rsidRDefault="008A547A" w:rsidP="008A547A">
      <w:pPr>
        <w:rPr>
          <w:rFonts w:ascii="仿宋" w:eastAsia="仿宋" w:hAnsi="仿宋" w:cs="宋体" w:hint="eastAsia"/>
        </w:rPr>
      </w:pP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致(</w:t>
      </w:r>
      <w:r w:rsidRPr="00C113C4">
        <w:rPr>
          <w:rFonts w:ascii="仿宋" w:eastAsia="仿宋" w:hAnsi="仿宋" w:cs="宋体" w:hint="eastAsia"/>
          <w:sz w:val="24"/>
          <w:u w:val="single"/>
        </w:rPr>
        <w:t>采购人或采购代理机构)</w:t>
      </w:r>
      <w:r w:rsidRPr="00C113C4">
        <w:rPr>
          <w:rFonts w:ascii="仿宋" w:eastAsia="仿宋" w:hAnsi="仿宋" w:cs="宋体" w:hint="eastAsia"/>
          <w:sz w:val="24"/>
        </w:rPr>
        <w:t>:</w:t>
      </w: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单位名称:</w:t>
      </w: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统一社会信用代码:</w:t>
      </w: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法定代表人:</w:t>
      </w: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联系地址和电话:</w:t>
      </w:r>
    </w:p>
    <w:p w:rsidR="008A547A" w:rsidRPr="00C113C4" w:rsidRDefault="008A547A" w:rsidP="008A547A">
      <w:pPr>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(一)具有独立承担民事责任的能力;</w:t>
      </w: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(二)具有良好的商业信誉和健全的财务会计制度;</w:t>
      </w: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(三)具有履行合同所必需的设备和专业技术能力;</w:t>
      </w: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(四)有依法缴纳税收和社会保障资金的良好记录;</w:t>
      </w: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(五)参加政府采购活动前三年内，在经营活动中没有重大违法记录;</w:t>
      </w:r>
    </w:p>
    <w:p w:rsidR="008A547A" w:rsidRPr="00C113C4" w:rsidRDefault="008A547A" w:rsidP="008A547A">
      <w:pPr>
        <w:spacing w:line="360" w:lineRule="auto"/>
        <w:rPr>
          <w:rFonts w:ascii="仿宋" w:eastAsia="仿宋" w:hAnsi="仿宋" w:cs="宋体" w:hint="eastAsia"/>
          <w:sz w:val="24"/>
        </w:rPr>
      </w:pPr>
      <w:r w:rsidRPr="00C113C4">
        <w:rPr>
          <w:rFonts w:ascii="仿宋" w:eastAsia="仿宋" w:hAnsi="仿宋" w:cs="宋体" w:hint="eastAsia"/>
          <w:sz w:val="24"/>
        </w:rPr>
        <w:t>(六)法律，行政法规规定的其他条件。</w:t>
      </w:r>
    </w:p>
    <w:p w:rsidR="008A547A" w:rsidRPr="00C113C4" w:rsidRDefault="008A547A" w:rsidP="008A547A">
      <w:pPr>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我单位保证上述承诺事项的真实性，如有弄虚作假或其他违法违规行为，愿意承担一切法律责任，并承担因此所造成的一切损失。</w:t>
      </w:r>
    </w:p>
    <w:p w:rsidR="008A547A" w:rsidRPr="00C113C4" w:rsidRDefault="008A547A" w:rsidP="008A547A">
      <w:pPr>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供应商(企业电子章):</w:t>
      </w:r>
    </w:p>
    <w:p w:rsidR="008A547A" w:rsidRPr="00C113C4" w:rsidRDefault="008A547A" w:rsidP="008A547A">
      <w:pPr>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法定代表人或授权代表(签字或电子印章):</w:t>
      </w:r>
    </w:p>
    <w:p w:rsidR="008A547A" w:rsidRPr="00C113C4" w:rsidRDefault="008A547A" w:rsidP="008A547A">
      <w:pPr>
        <w:spacing w:line="360" w:lineRule="auto"/>
        <w:ind w:firstLineChars="200" w:firstLine="480"/>
        <w:rPr>
          <w:rFonts w:ascii="仿宋" w:eastAsia="仿宋" w:hAnsi="仿宋" w:cs="宋体" w:hint="eastAsia"/>
          <w:sz w:val="24"/>
        </w:rPr>
      </w:pPr>
      <w:r w:rsidRPr="00C113C4">
        <w:rPr>
          <w:rFonts w:ascii="仿宋" w:eastAsia="仿宋" w:hAnsi="仿宋" w:cs="宋体" w:hint="eastAsia"/>
          <w:sz w:val="24"/>
        </w:rPr>
        <w:t>日期:  年 月 日</w:t>
      </w:r>
    </w:p>
    <w:p w:rsidR="008A547A" w:rsidRPr="00C113C4" w:rsidRDefault="008A547A" w:rsidP="008A547A">
      <w:pPr>
        <w:spacing w:line="360" w:lineRule="auto"/>
        <w:rPr>
          <w:rFonts w:ascii="仿宋" w:eastAsia="仿宋" w:hAnsi="仿宋" w:cs="宋体" w:hint="eastAsia"/>
          <w:b/>
          <w:bCs/>
          <w:sz w:val="24"/>
        </w:rPr>
      </w:pPr>
      <w:r w:rsidRPr="00C113C4">
        <w:rPr>
          <w:rFonts w:ascii="仿宋" w:eastAsia="仿宋" w:hAnsi="仿宋" w:cs="宋体" w:hint="eastAsia"/>
          <w:b/>
          <w:bCs/>
          <w:sz w:val="24"/>
        </w:rPr>
        <w:t>注:1.供应商须在响应文件中按此模板提供承诺函，未提供视为未实质性响应采购文件要求，按无效响应处理。</w:t>
      </w:r>
    </w:p>
    <w:p w:rsidR="008A547A" w:rsidRPr="00C113C4" w:rsidRDefault="008A547A" w:rsidP="008A547A">
      <w:pPr>
        <w:spacing w:line="360" w:lineRule="auto"/>
        <w:ind w:firstLineChars="200" w:firstLine="482"/>
        <w:rPr>
          <w:rFonts w:ascii="仿宋" w:eastAsia="仿宋" w:hAnsi="仿宋" w:cs="宋体" w:hint="eastAsia"/>
          <w:b/>
          <w:bCs/>
          <w:sz w:val="24"/>
        </w:rPr>
      </w:pPr>
      <w:r w:rsidRPr="00C113C4">
        <w:rPr>
          <w:rFonts w:ascii="仿宋" w:eastAsia="仿宋" w:hAnsi="仿宋" w:cs="宋体" w:hint="eastAsia"/>
          <w:b/>
          <w:bCs/>
          <w:sz w:val="24"/>
        </w:rPr>
        <w:t>2.供应商的法定代表人或者授权代表的签字或盖章应真实、有效,如由授权代表签字或盖章的,应提供“法定代表人授权书”。</w:t>
      </w:r>
    </w:p>
    <w:p w:rsidR="008A547A" w:rsidRPr="00C113C4" w:rsidRDefault="008A547A" w:rsidP="008A547A">
      <w:pPr>
        <w:pStyle w:val="af4"/>
      </w:pPr>
    </w:p>
    <w:p w:rsidR="008A547A" w:rsidRPr="00C113C4" w:rsidRDefault="008A547A" w:rsidP="008A547A">
      <w:pPr>
        <w:pStyle w:val="af4"/>
        <w:rPr>
          <w:rFonts w:hint="eastAsia"/>
        </w:rPr>
      </w:pPr>
    </w:p>
    <w:p w:rsidR="008A547A" w:rsidRPr="00C113C4" w:rsidRDefault="008A547A" w:rsidP="008A547A">
      <w:pPr>
        <w:pStyle w:val="af4"/>
        <w:rPr>
          <w:rFonts w:hint="eastAsia"/>
        </w:rPr>
      </w:pPr>
    </w:p>
    <w:p w:rsidR="008A547A" w:rsidRPr="00C113C4" w:rsidRDefault="008A547A" w:rsidP="008A547A">
      <w:pPr>
        <w:pStyle w:val="af4"/>
        <w:rPr>
          <w:rFonts w:hint="eastAsia"/>
        </w:rPr>
      </w:pPr>
    </w:p>
    <w:p w:rsidR="008A547A" w:rsidRPr="00C113C4" w:rsidRDefault="008A547A" w:rsidP="008A547A">
      <w:pPr>
        <w:pStyle w:val="2"/>
        <w:spacing w:before="0" w:after="0"/>
        <w:rPr>
          <w:rFonts w:ascii="仿宋" w:eastAsia="仿宋" w:hAnsi="仿宋"/>
        </w:rPr>
      </w:pPr>
      <w:bookmarkStart w:id="355" w:name="（二）监狱企业证明"/>
      <w:bookmarkStart w:id="356" w:name="（三）残疾人福利性单位声明函"/>
      <w:bookmarkStart w:id="357" w:name="_Toc111132963"/>
      <w:bookmarkStart w:id="358" w:name="_Toc156999693"/>
      <w:bookmarkStart w:id="359" w:name="_Toc156999822"/>
      <w:bookmarkEnd w:id="355"/>
      <w:bookmarkEnd w:id="356"/>
      <w:r w:rsidRPr="00C113C4">
        <w:rPr>
          <w:rFonts w:ascii="仿宋" w:eastAsia="仿宋" w:hAnsi="仿宋" w:hint="eastAsia"/>
          <w:sz w:val="24"/>
        </w:rPr>
        <w:t>（一）中小企业声明函（货物）</w:t>
      </w:r>
      <w:bookmarkEnd w:id="357"/>
      <w:r w:rsidRPr="00C113C4">
        <w:rPr>
          <w:rFonts w:ascii="仿宋" w:eastAsia="仿宋" w:hAnsi="仿宋" w:hint="eastAsia"/>
          <w:sz w:val="24"/>
        </w:rPr>
        <w:t>（如有）</w:t>
      </w:r>
      <w:bookmarkEnd w:id="358"/>
      <w:bookmarkEnd w:id="359"/>
    </w:p>
    <w:p w:rsidR="008A547A" w:rsidRPr="00C113C4" w:rsidRDefault="008A547A" w:rsidP="008A547A">
      <w:pPr>
        <w:pStyle w:val="af3"/>
        <w:spacing w:line="360" w:lineRule="auto"/>
        <w:rPr>
          <w:rFonts w:ascii="仿宋" w:eastAsia="仿宋" w:hAnsi="仿宋"/>
          <w:sz w:val="21"/>
          <w:szCs w:val="21"/>
        </w:rPr>
      </w:pPr>
      <w:r w:rsidRPr="00C113C4">
        <w:rPr>
          <w:rFonts w:ascii="仿宋" w:eastAsia="仿宋" w:hAnsi="仿宋"/>
          <w:sz w:val="21"/>
          <w:szCs w:val="21"/>
        </w:rPr>
        <w:t>本公司（联合体）郑重声明，根据《政府采购促进中小企业发展管理办法》（财库﹝2020﹞46 号）的规定，本公司（联合体）参加</w:t>
      </w:r>
      <w:r w:rsidRPr="00C113C4">
        <w:rPr>
          <w:rFonts w:ascii="仿宋" w:eastAsia="仿宋" w:hAnsi="仿宋" w:hint="eastAsia"/>
          <w:sz w:val="21"/>
          <w:szCs w:val="21"/>
        </w:rPr>
        <w:t xml:space="preserve"> </w:t>
      </w:r>
      <w:r w:rsidRPr="00C113C4">
        <w:rPr>
          <w:rFonts w:ascii="仿宋" w:eastAsia="仿宋" w:hAnsi="仿宋" w:hint="eastAsia"/>
          <w:sz w:val="21"/>
          <w:szCs w:val="21"/>
          <w:u w:val="single"/>
        </w:rPr>
        <w:t xml:space="preserve">        </w:t>
      </w:r>
      <w:r w:rsidRPr="00C113C4">
        <w:rPr>
          <w:rFonts w:ascii="仿宋" w:eastAsia="仿宋" w:hAnsi="仿宋"/>
          <w:sz w:val="21"/>
          <w:szCs w:val="21"/>
          <w:u w:val="single"/>
        </w:rPr>
        <w:t>（单位名称）</w:t>
      </w:r>
      <w:r w:rsidRPr="00C113C4">
        <w:rPr>
          <w:rFonts w:ascii="仿宋" w:eastAsia="仿宋" w:hAnsi="仿宋"/>
          <w:sz w:val="21"/>
          <w:szCs w:val="21"/>
        </w:rPr>
        <w:t>的</w:t>
      </w:r>
      <w:r w:rsidRPr="00C113C4">
        <w:rPr>
          <w:rFonts w:ascii="仿宋" w:eastAsia="仿宋" w:hAnsi="仿宋"/>
          <w:sz w:val="21"/>
          <w:szCs w:val="21"/>
          <w:u w:val="single"/>
        </w:rPr>
        <w:t>（项目名称）</w:t>
      </w:r>
      <w:r w:rsidRPr="00C113C4">
        <w:rPr>
          <w:rFonts w:ascii="仿宋" w:eastAsia="仿宋" w:hAnsi="仿宋" w:hint="eastAsia"/>
          <w:sz w:val="21"/>
          <w:szCs w:val="21"/>
          <w:u w:val="single"/>
        </w:rPr>
        <w:t xml:space="preserve">        </w:t>
      </w:r>
      <w:r w:rsidRPr="00C113C4">
        <w:rPr>
          <w:rFonts w:ascii="仿宋" w:eastAsia="仿宋" w:hAnsi="仿宋"/>
          <w:sz w:val="21"/>
          <w:szCs w:val="21"/>
        </w:rPr>
        <w:t>采购活动，提供的货物全部由符合政策要求的中小企业制造。相关企业（含联合体中的中小企业、签订分包意向协议的中小企业）的具体情况如下：</w:t>
      </w:r>
    </w:p>
    <w:p w:rsidR="008A547A" w:rsidRPr="00C113C4" w:rsidRDefault="008A547A" w:rsidP="008A547A">
      <w:pPr>
        <w:pStyle w:val="af3"/>
        <w:spacing w:line="360" w:lineRule="auto"/>
        <w:rPr>
          <w:rFonts w:ascii="仿宋" w:eastAsia="仿宋" w:hAnsi="仿宋"/>
          <w:sz w:val="21"/>
          <w:szCs w:val="21"/>
        </w:rPr>
      </w:pPr>
    </w:p>
    <w:p w:rsidR="008A547A" w:rsidRPr="00C113C4" w:rsidRDefault="008A547A" w:rsidP="008A547A">
      <w:pPr>
        <w:pStyle w:val="af3"/>
        <w:spacing w:line="360" w:lineRule="auto"/>
        <w:rPr>
          <w:rFonts w:ascii="仿宋" w:eastAsia="仿宋" w:hAnsi="仿宋"/>
          <w:sz w:val="21"/>
          <w:szCs w:val="21"/>
        </w:rPr>
      </w:pPr>
      <w:r w:rsidRPr="00C113C4">
        <w:rPr>
          <w:rFonts w:ascii="仿宋" w:eastAsia="仿宋" w:hAnsi="仿宋" w:hint="eastAsia"/>
          <w:sz w:val="21"/>
          <w:szCs w:val="21"/>
        </w:rPr>
        <w:t>1.</w:t>
      </w:r>
      <w:r w:rsidRPr="00C113C4">
        <w:rPr>
          <w:rFonts w:ascii="仿宋" w:eastAsia="仿宋" w:hAnsi="仿宋" w:cs="宋体" w:hint="eastAsia"/>
          <w:sz w:val="21"/>
          <w:szCs w:val="21"/>
          <w:u w:val="single"/>
        </w:rPr>
        <w:t xml:space="preserve">     （标的名称） </w:t>
      </w:r>
      <w:r w:rsidRPr="00C113C4">
        <w:rPr>
          <w:rFonts w:ascii="仿宋" w:eastAsia="仿宋" w:hAnsi="仿宋" w:hint="eastAsia"/>
          <w:sz w:val="21"/>
          <w:szCs w:val="21"/>
        </w:rPr>
        <w:t>，属于</w:t>
      </w:r>
      <w:r w:rsidRPr="00C113C4">
        <w:rPr>
          <w:rFonts w:ascii="仿宋" w:eastAsia="仿宋" w:hAnsi="仿宋" w:hint="eastAsia"/>
          <w:sz w:val="21"/>
          <w:szCs w:val="21"/>
          <w:u w:val="single"/>
        </w:rPr>
        <w:t xml:space="preserve"> 制造 </w:t>
      </w:r>
      <w:r w:rsidRPr="00C113C4">
        <w:rPr>
          <w:rFonts w:ascii="仿宋" w:eastAsia="仿宋" w:hAnsi="仿宋" w:hint="eastAsia"/>
          <w:sz w:val="21"/>
          <w:szCs w:val="21"/>
        </w:rPr>
        <w:t>行业；制造商为</w:t>
      </w:r>
      <w:r w:rsidRPr="00C113C4">
        <w:rPr>
          <w:rFonts w:ascii="仿宋" w:eastAsia="仿宋" w:hAnsi="仿宋" w:hint="eastAsia"/>
          <w:sz w:val="21"/>
          <w:szCs w:val="21"/>
          <w:u w:val="single"/>
        </w:rPr>
        <w:t xml:space="preserve">    </w:t>
      </w:r>
      <w:r w:rsidRPr="00C113C4">
        <w:rPr>
          <w:rFonts w:ascii="仿宋" w:eastAsia="仿宋" w:hAnsi="仿宋" w:cs="宋体" w:hint="eastAsia"/>
          <w:sz w:val="21"/>
          <w:szCs w:val="21"/>
          <w:u w:val="single"/>
        </w:rPr>
        <w:t>（企业名称）</w:t>
      </w:r>
      <w:r w:rsidRPr="00C113C4">
        <w:rPr>
          <w:rFonts w:ascii="仿宋" w:eastAsia="仿宋" w:hAnsi="仿宋" w:hint="eastAsia"/>
          <w:sz w:val="21"/>
          <w:szCs w:val="21"/>
        </w:rPr>
        <w:t>，从业人员</w:t>
      </w:r>
      <w:r w:rsidRPr="00C113C4">
        <w:rPr>
          <w:rFonts w:ascii="仿宋" w:eastAsia="仿宋" w:hAnsi="仿宋" w:hint="eastAsia"/>
          <w:sz w:val="21"/>
          <w:szCs w:val="21"/>
          <w:u w:val="single"/>
        </w:rPr>
        <w:t xml:space="preserve">      </w:t>
      </w:r>
      <w:r w:rsidRPr="00C113C4">
        <w:rPr>
          <w:rFonts w:ascii="仿宋" w:eastAsia="仿宋" w:hAnsi="仿宋" w:hint="eastAsia"/>
          <w:sz w:val="21"/>
          <w:szCs w:val="21"/>
        </w:rPr>
        <w:t>人，营业收入为</w:t>
      </w:r>
      <w:r w:rsidRPr="00C113C4">
        <w:rPr>
          <w:rFonts w:ascii="仿宋" w:eastAsia="仿宋" w:hAnsi="仿宋" w:hint="eastAsia"/>
          <w:sz w:val="21"/>
          <w:szCs w:val="21"/>
          <w:u w:val="single"/>
        </w:rPr>
        <w:t xml:space="preserve">    </w:t>
      </w:r>
      <w:r w:rsidRPr="00C113C4">
        <w:rPr>
          <w:rFonts w:ascii="仿宋" w:eastAsia="仿宋" w:hAnsi="仿宋" w:hint="eastAsia"/>
          <w:sz w:val="21"/>
          <w:szCs w:val="21"/>
        </w:rPr>
        <w:t>万元，资产总额为</w:t>
      </w:r>
      <w:r w:rsidRPr="00C113C4">
        <w:rPr>
          <w:rFonts w:ascii="仿宋" w:eastAsia="仿宋" w:hAnsi="仿宋" w:hint="eastAsia"/>
          <w:sz w:val="21"/>
          <w:szCs w:val="21"/>
          <w:u w:val="single"/>
        </w:rPr>
        <w:t xml:space="preserve">      </w:t>
      </w:r>
      <w:r w:rsidRPr="00C113C4">
        <w:rPr>
          <w:rFonts w:ascii="仿宋" w:eastAsia="仿宋" w:hAnsi="仿宋" w:hint="eastAsia"/>
          <w:sz w:val="21"/>
          <w:szCs w:val="21"/>
        </w:rPr>
        <w:t>万元，属于</w:t>
      </w:r>
      <w:r w:rsidRPr="00C113C4">
        <w:rPr>
          <w:rFonts w:ascii="仿宋" w:eastAsia="仿宋" w:hAnsi="仿宋" w:hint="eastAsia"/>
          <w:sz w:val="21"/>
          <w:szCs w:val="21"/>
          <w:u w:val="single"/>
        </w:rPr>
        <w:t>（中型企业、小型企业、微型企业）</w:t>
      </w:r>
      <w:r w:rsidRPr="00C113C4">
        <w:rPr>
          <w:rFonts w:ascii="仿宋" w:eastAsia="仿宋" w:hAnsi="仿宋" w:hint="eastAsia"/>
          <w:sz w:val="21"/>
          <w:szCs w:val="21"/>
        </w:rPr>
        <w:t>；</w:t>
      </w:r>
    </w:p>
    <w:p w:rsidR="008A547A" w:rsidRPr="00C113C4" w:rsidRDefault="008A547A" w:rsidP="008A547A">
      <w:pPr>
        <w:pStyle w:val="af3"/>
        <w:spacing w:line="360" w:lineRule="auto"/>
        <w:rPr>
          <w:rFonts w:ascii="仿宋" w:eastAsia="仿宋" w:hAnsi="仿宋"/>
          <w:sz w:val="21"/>
          <w:szCs w:val="21"/>
        </w:rPr>
      </w:pPr>
      <w:r w:rsidRPr="00C113C4">
        <w:rPr>
          <w:rFonts w:ascii="仿宋" w:eastAsia="仿宋" w:hAnsi="仿宋" w:hint="eastAsia"/>
          <w:sz w:val="21"/>
          <w:szCs w:val="21"/>
        </w:rPr>
        <w:t xml:space="preserve">2. </w:t>
      </w:r>
      <w:r w:rsidRPr="00C113C4">
        <w:rPr>
          <w:rFonts w:ascii="仿宋" w:eastAsia="仿宋" w:hAnsi="仿宋" w:hint="eastAsia"/>
          <w:sz w:val="21"/>
          <w:szCs w:val="21"/>
          <w:u w:val="single"/>
        </w:rPr>
        <w:t xml:space="preserve"> （标的名称） </w:t>
      </w:r>
      <w:r w:rsidRPr="00C113C4">
        <w:rPr>
          <w:rFonts w:ascii="仿宋" w:eastAsia="仿宋" w:hAnsi="仿宋" w:hint="eastAsia"/>
          <w:sz w:val="21"/>
          <w:szCs w:val="21"/>
        </w:rPr>
        <w:t>，属于</w:t>
      </w:r>
      <w:r w:rsidRPr="00C113C4">
        <w:rPr>
          <w:rFonts w:ascii="仿宋" w:eastAsia="仿宋" w:hAnsi="仿宋" w:hint="eastAsia"/>
          <w:sz w:val="21"/>
          <w:szCs w:val="21"/>
          <w:u w:val="single"/>
        </w:rPr>
        <w:t xml:space="preserve">   制造  </w:t>
      </w:r>
      <w:r w:rsidRPr="00C113C4">
        <w:rPr>
          <w:rFonts w:ascii="仿宋" w:eastAsia="仿宋" w:hAnsi="仿宋" w:hint="eastAsia"/>
          <w:sz w:val="21"/>
          <w:szCs w:val="21"/>
        </w:rPr>
        <w:t>行业；制造商为</w:t>
      </w:r>
      <w:r w:rsidRPr="00C113C4">
        <w:rPr>
          <w:rFonts w:ascii="仿宋" w:eastAsia="仿宋" w:hAnsi="仿宋" w:hint="eastAsia"/>
          <w:sz w:val="21"/>
          <w:szCs w:val="21"/>
          <w:u w:val="single"/>
        </w:rPr>
        <w:t>（企业名称）</w:t>
      </w:r>
      <w:r w:rsidRPr="00C113C4">
        <w:rPr>
          <w:rFonts w:ascii="仿宋" w:eastAsia="仿宋" w:hAnsi="仿宋" w:hint="eastAsia"/>
          <w:sz w:val="21"/>
          <w:szCs w:val="21"/>
        </w:rPr>
        <w:t>，从业人员</w:t>
      </w:r>
      <w:r w:rsidRPr="00C113C4">
        <w:rPr>
          <w:rFonts w:ascii="仿宋" w:eastAsia="仿宋" w:hAnsi="仿宋" w:hint="eastAsia"/>
          <w:sz w:val="21"/>
          <w:szCs w:val="21"/>
          <w:u w:val="single"/>
        </w:rPr>
        <w:t xml:space="preserve"> </w:t>
      </w:r>
      <w:r w:rsidRPr="00C113C4">
        <w:rPr>
          <w:rFonts w:ascii="仿宋" w:eastAsia="仿宋" w:hAnsi="仿宋" w:hint="eastAsia"/>
          <w:sz w:val="21"/>
          <w:szCs w:val="21"/>
          <w:u w:val="single"/>
        </w:rPr>
        <w:tab/>
        <w:t xml:space="preserve">   </w:t>
      </w:r>
      <w:r w:rsidRPr="00C113C4">
        <w:rPr>
          <w:rFonts w:ascii="仿宋" w:eastAsia="仿宋" w:hAnsi="仿宋" w:hint="eastAsia"/>
          <w:sz w:val="21"/>
          <w:szCs w:val="21"/>
        </w:rPr>
        <w:t>人，营业收入为</w:t>
      </w:r>
      <w:r w:rsidRPr="00C113C4">
        <w:rPr>
          <w:rFonts w:ascii="仿宋" w:eastAsia="仿宋" w:hAnsi="仿宋" w:hint="eastAsia"/>
          <w:sz w:val="21"/>
          <w:szCs w:val="21"/>
          <w:u w:val="single"/>
        </w:rPr>
        <w:t xml:space="preserve">     </w:t>
      </w:r>
      <w:r w:rsidRPr="00C113C4">
        <w:rPr>
          <w:rFonts w:ascii="仿宋" w:eastAsia="仿宋" w:hAnsi="仿宋" w:hint="eastAsia"/>
          <w:sz w:val="21"/>
          <w:szCs w:val="21"/>
          <w:u w:val="single"/>
        </w:rPr>
        <w:tab/>
      </w:r>
      <w:r w:rsidRPr="00C113C4">
        <w:rPr>
          <w:rFonts w:ascii="仿宋" w:eastAsia="仿宋" w:hAnsi="仿宋" w:hint="eastAsia"/>
          <w:sz w:val="21"/>
          <w:szCs w:val="21"/>
        </w:rPr>
        <w:t>万元，资产总额为</w:t>
      </w:r>
      <w:r w:rsidRPr="00C113C4">
        <w:rPr>
          <w:rFonts w:ascii="仿宋" w:eastAsia="仿宋" w:hAnsi="仿宋" w:hint="eastAsia"/>
          <w:sz w:val="21"/>
          <w:szCs w:val="21"/>
          <w:u w:val="single"/>
        </w:rPr>
        <w:t xml:space="preserve"> </w:t>
      </w:r>
      <w:r w:rsidRPr="00C113C4">
        <w:rPr>
          <w:rFonts w:ascii="仿宋" w:eastAsia="仿宋" w:hAnsi="仿宋" w:hint="eastAsia"/>
          <w:sz w:val="21"/>
          <w:szCs w:val="21"/>
          <w:u w:val="single"/>
        </w:rPr>
        <w:tab/>
        <w:t xml:space="preserve">    </w:t>
      </w:r>
      <w:r w:rsidRPr="00C113C4">
        <w:rPr>
          <w:rFonts w:ascii="仿宋" w:eastAsia="仿宋" w:hAnsi="仿宋" w:hint="eastAsia"/>
          <w:sz w:val="21"/>
          <w:szCs w:val="21"/>
        </w:rPr>
        <w:t>万元，属于</w:t>
      </w:r>
      <w:r w:rsidRPr="00C113C4">
        <w:rPr>
          <w:rFonts w:ascii="仿宋" w:eastAsia="仿宋" w:hAnsi="仿宋" w:hint="eastAsia"/>
          <w:sz w:val="21"/>
          <w:szCs w:val="21"/>
          <w:u w:val="single"/>
        </w:rPr>
        <w:t>（中型企业、小型企业、微型企业）</w:t>
      </w:r>
      <w:r w:rsidRPr="00C113C4">
        <w:rPr>
          <w:rFonts w:ascii="仿宋" w:eastAsia="仿宋" w:hAnsi="仿宋" w:hint="eastAsia"/>
          <w:sz w:val="21"/>
          <w:szCs w:val="21"/>
        </w:rPr>
        <w:t>；</w:t>
      </w:r>
    </w:p>
    <w:p w:rsidR="008A547A" w:rsidRPr="00C113C4" w:rsidRDefault="008A547A" w:rsidP="008A547A">
      <w:pPr>
        <w:pStyle w:val="af3"/>
        <w:spacing w:line="360" w:lineRule="auto"/>
        <w:rPr>
          <w:rFonts w:ascii="仿宋" w:eastAsia="仿宋" w:hAnsi="仿宋"/>
          <w:sz w:val="21"/>
          <w:szCs w:val="21"/>
        </w:rPr>
      </w:pPr>
      <w:r w:rsidRPr="00C113C4">
        <w:rPr>
          <w:rFonts w:ascii="仿宋" w:eastAsia="仿宋" w:hAnsi="仿宋" w:hint="eastAsia"/>
          <w:sz w:val="21"/>
          <w:szCs w:val="21"/>
        </w:rPr>
        <w:t>…… 以上企业，不属于大企业的分支机构，不存在控股股东为大企业的情形，也不存在与大企业的负责人为同一人的情形。</w:t>
      </w:r>
    </w:p>
    <w:p w:rsidR="008A547A" w:rsidRPr="00C113C4" w:rsidRDefault="008A547A" w:rsidP="008A547A">
      <w:pPr>
        <w:pStyle w:val="af3"/>
        <w:spacing w:line="360" w:lineRule="auto"/>
        <w:rPr>
          <w:rFonts w:ascii="仿宋" w:eastAsia="仿宋" w:hAnsi="仿宋"/>
          <w:sz w:val="21"/>
          <w:szCs w:val="21"/>
        </w:rPr>
      </w:pPr>
    </w:p>
    <w:p w:rsidR="008A547A" w:rsidRPr="00C113C4" w:rsidRDefault="008A547A" w:rsidP="008A547A">
      <w:pPr>
        <w:pStyle w:val="af3"/>
        <w:spacing w:line="360" w:lineRule="auto"/>
        <w:rPr>
          <w:rFonts w:ascii="仿宋" w:eastAsia="仿宋" w:hAnsi="仿宋"/>
          <w:sz w:val="21"/>
          <w:szCs w:val="21"/>
        </w:rPr>
      </w:pPr>
      <w:r w:rsidRPr="00C113C4">
        <w:rPr>
          <w:rFonts w:ascii="仿宋" w:eastAsia="仿宋" w:hAnsi="仿宋" w:hint="eastAsia"/>
          <w:sz w:val="21"/>
          <w:szCs w:val="21"/>
        </w:rPr>
        <w:t>本企业对上述声明内容的真实性负责。如有虚假，将依法承担相应责任。</w:t>
      </w:r>
    </w:p>
    <w:p w:rsidR="008A547A" w:rsidRPr="00C113C4" w:rsidRDefault="008A547A" w:rsidP="008A547A">
      <w:pPr>
        <w:pStyle w:val="af3"/>
        <w:spacing w:line="360" w:lineRule="auto"/>
        <w:rPr>
          <w:rFonts w:ascii="仿宋" w:eastAsia="仿宋" w:hAnsi="仿宋"/>
          <w:sz w:val="21"/>
          <w:szCs w:val="21"/>
        </w:rPr>
      </w:pPr>
    </w:p>
    <w:p w:rsidR="008A547A" w:rsidRPr="00C113C4" w:rsidRDefault="008A547A" w:rsidP="008A547A">
      <w:pPr>
        <w:pStyle w:val="af3"/>
        <w:spacing w:line="360" w:lineRule="auto"/>
        <w:rPr>
          <w:rFonts w:ascii="仿宋" w:eastAsia="仿宋" w:hAnsi="仿宋"/>
          <w:sz w:val="21"/>
          <w:szCs w:val="21"/>
        </w:rPr>
      </w:pPr>
    </w:p>
    <w:p w:rsidR="008A547A" w:rsidRPr="00C113C4" w:rsidRDefault="008A547A" w:rsidP="008A547A">
      <w:pPr>
        <w:pStyle w:val="af3"/>
        <w:spacing w:line="360" w:lineRule="auto"/>
        <w:rPr>
          <w:rFonts w:ascii="仿宋" w:eastAsia="仿宋" w:hAnsi="仿宋"/>
          <w:sz w:val="21"/>
          <w:szCs w:val="21"/>
        </w:rPr>
      </w:pPr>
    </w:p>
    <w:p w:rsidR="008A547A" w:rsidRPr="00C113C4" w:rsidRDefault="008A547A" w:rsidP="008A547A">
      <w:pPr>
        <w:pStyle w:val="af3"/>
        <w:spacing w:line="360" w:lineRule="auto"/>
        <w:rPr>
          <w:rFonts w:ascii="仿宋" w:eastAsia="仿宋" w:hAnsi="仿宋"/>
          <w:sz w:val="21"/>
          <w:szCs w:val="21"/>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供应商名称：</w:t>
      </w:r>
      <w:r w:rsidRPr="00C113C4">
        <w:rPr>
          <w:rFonts w:ascii="仿宋" w:eastAsia="仿宋" w:hAnsi="仿宋" w:cs="宋体" w:hint="eastAsia"/>
          <w:sz w:val="24"/>
          <w:u w:val="single"/>
        </w:rPr>
        <w:t xml:space="preserve">                  </w:t>
      </w:r>
      <w:r w:rsidRPr="00C113C4">
        <w:rPr>
          <w:rFonts w:ascii="仿宋" w:eastAsia="仿宋" w:hAnsi="仿宋" w:cs="宋体" w:hint="eastAsia"/>
          <w:sz w:val="24"/>
        </w:rPr>
        <w:t>（电子签章）</w:t>
      </w: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法定代表人：</w:t>
      </w:r>
      <w:r w:rsidRPr="00C113C4">
        <w:rPr>
          <w:rFonts w:ascii="仿宋" w:eastAsia="仿宋" w:hAnsi="仿宋" w:cs="宋体" w:hint="eastAsia"/>
          <w:sz w:val="24"/>
          <w:u w:val="single"/>
        </w:rPr>
        <w:t xml:space="preserve">                 </w:t>
      </w:r>
      <w:r w:rsidRPr="00C113C4">
        <w:rPr>
          <w:rFonts w:ascii="仿宋" w:eastAsia="仿宋" w:hAnsi="仿宋" w:cs="宋体" w:hint="eastAsia"/>
          <w:sz w:val="24"/>
        </w:rPr>
        <w:t xml:space="preserve"> （电子签章）</w:t>
      </w:r>
    </w:p>
    <w:p w:rsidR="008A547A" w:rsidRPr="00C113C4" w:rsidRDefault="008A547A" w:rsidP="008A547A">
      <w:pPr>
        <w:spacing w:line="360" w:lineRule="auto"/>
        <w:ind w:firstLineChars="200" w:firstLine="480"/>
        <w:jc w:val="right"/>
        <w:rPr>
          <w:rStyle w:val="15"/>
          <w:rFonts w:ascii="仿宋" w:eastAsia="仿宋" w:hAnsi="仿宋" w:cs="宋体" w:hint="eastAsia"/>
          <w:b w:val="0"/>
          <w:bCs w:val="0"/>
          <w:sz w:val="24"/>
        </w:rPr>
      </w:pPr>
      <w:r w:rsidRPr="00C113C4">
        <w:rPr>
          <w:rFonts w:ascii="仿宋" w:eastAsia="仿宋" w:hAnsi="仿宋" w:cs="宋体" w:hint="eastAsia"/>
          <w:sz w:val="24"/>
        </w:rPr>
        <w:t>日 期：</w:t>
      </w:r>
      <w:r w:rsidRPr="00C113C4">
        <w:rPr>
          <w:rFonts w:ascii="仿宋" w:eastAsia="仿宋" w:hAnsi="仿宋" w:cs="宋体" w:hint="eastAsia"/>
          <w:u w:val="single"/>
        </w:rPr>
        <w:t xml:space="preserve">       </w:t>
      </w:r>
      <w:r w:rsidRPr="00C113C4">
        <w:rPr>
          <w:rFonts w:ascii="仿宋" w:eastAsia="仿宋" w:hAnsi="仿宋" w:cs="宋体" w:hint="eastAsia"/>
        </w:rPr>
        <w:t>年</w:t>
      </w:r>
      <w:r w:rsidRPr="00C113C4">
        <w:rPr>
          <w:rFonts w:ascii="仿宋" w:eastAsia="仿宋" w:hAnsi="仿宋" w:cs="宋体" w:hint="eastAsia"/>
          <w:u w:val="single"/>
        </w:rPr>
        <w:t xml:space="preserve">       </w:t>
      </w:r>
      <w:r w:rsidRPr="00C113C4">
        <w:rPr>
          <w:rFonts w:ascii="仿宋" w:eastAsia="仿宋" w:hAnsi="仿宋" w:cs="宋体" w:hint="eastAsia"/>
        </w:rPr>
        <w:t>月</w:t>
      </w:r>
      <w:r w:rsidRPr="00C113C4">
        <w:rPr>
          <w:rFonts w:ascii="仿宋" w:eastAsia="仿宋" w:hAnsi="仿宋" w:cs="宋体" w:hint="eastAsia"/>
          <w:u w:val="single"/>
        </w:rPr>
        <w:t xml:space="preserve">       </w:t>
      </w:r>
      <w:r w:rsidRPr="00C113C4">
        <w:rPr>
          <w:rFonts w:ascii="仿宋" w:eastAsia="仿宋" w:hAnsi="仿宋" w:cs="宋体" w:hint="eastAsia"/>
        </w:rPr>
        <w:t>日</w:t>
      </w:r>
    </w:p>
    <w:p w:rsidR="008A547A" w:rsidRPr="00C113C4" w:rsidRDefault="008A547A" w:rsidP="008A547A">
      <w:pPr>
        <w:pStyle w:val="a0"/>
        <w:widowControl/>
        <w:spacing w:after="0" w:line="360" w:lineRule="auto"/>
        <w:ind w:left="63" w:right="63"/>
        <w:rPr>
          <w:rFonts w:ascii="仿宋" w:eastAsia="仿宋" w:hAnsi="仿宋" w:cs="宋体" w:hint="eastAsia"/>
          <w:b/>
          <w:bCs/>
          <w:sz w:val="28"/>
          <w:szCs w:val="28"/>
        </w:rPr>
      </w:pPr>
      <w:r w:rsidRPr="00C113C4">
        <w:rPr>
          <w:rFonts w:ascii="仿宋" w:eastAsia="仿宋" w:hAnsi="仿宋" w:cs="宋体" w:hint="eastAsia"/>
          <w:b/>
          <w:bCs/>
          <w:sz w:val="28"/>
          <w:szCs w:val="28"/>
        </w:rPr>
        <w:br w:type="page"/>
        <w:t>（二）监狱企业证明</w:t>
      </w:r>
    </w:p>
    <w:p w:rsidR="008A547A" w:rsidRPr="00C113C4" w:rsidRDefault="008A547A" w:rsidP="008A547A">
      <w:pPr>
        <w:spacing w:line="360" w:lineRule="auto"/>
        <w:rPr>
          <w:rFonts w:ascii="仿宋" w:eastAsia="仿宋" w:hAnsi="仿宋" w:cs="宋体" w:hint="eastAsia"/>
          <w:sz w:val="17"/>
          <w:szCs w:val="17"/>
        </w:rPr>
      </w:pPr>
    </w:p>
    <w:p w:rsidR="008A547A" w:rsidRPr="00C113C4" w:rsidRDefault="008A547A" w:rsidP="008A547A">
      <w:pPr>
        <w:pStyle w:val="a0"/>
        <w:widowControl/>
        <w:spacing w:after="0" w:line="360" w:lineRule="auto"/>
        <w:ind w:left="63" w:right="63" w:firstLineChars="200" w:firstLine="480"/>
        <w:jc w:val="left"/>
        <w:rPr>
          <w:rFonts w:ascii="仿宋" w:eastAsia="仿宋" w:hAnsi="仿宋" w:cs="宋体" w:hint="eastAsia"/>
          <w:sz w:val="24"/>
        </w:rPr>
      </w:pPr>
      <w:r w:rsidRPr="00C113C4">
        <w:rPr>
          <w:rFonts w:ascii="仿宋" w:eastAsia="仿宋" w:hAnsi="仿宋" w:cs="宋体" w:hint="eastAsia"/>
          <w:sz w:val="24"/>
        </w:rPr>
        <w:t>省级以上监狱管理局、戒毒管理局（含新疆生产建设兵团）出具的属于监狱企业的证明文件。</w:t>
      </w:r>
    </w:p>
    <w:p w:rsidR="008A547A" w:rsidRPr="00C113C4" w:rsidRDefault="008A547A" w:rsidP="008A547A">
      <w:pPr>
        <w:pStyle w:val="a0"/>
        <w:widowControl/>
        <w:spacing w:after="0" w:line="360" w:lineRule="auto"/>
        <w:ind w:left="63" w:right="63"/>
        <w:rPr>
          <w:rFonts w:ascii="仿宋" w:eastAsia="仿宋" w:hAnsi="仿宋" w:cs="宋体" w:hint="eastAsia"/>
        </w:rPr>
      </w:pPr>
    </w:p>
    <w:p w:rsidR="008A547A" w:rsidRPr="00C113C4" w:rsidRDefault="008A547A" w:rsidP="008A547A">
      <w:pPr>
        <w:pStyle w:val="a0"/>
        <w:widowControl/>
        <w:spacing w:after="0" w:line="360" w:lineRule="auto"/>
        <w:ind w:left="63" w:right="63"/>
        <w:rPr>
          <w:rFonts w:ascii="仿宋" w:eastAsia="仿宋" w:hAnsi="仿宋" w:cs="宋体" w:hint="eastAsia"/>
        </w:rPr>
      </w:pPr>
    </w:p>
    <w:p w:rsidR="008A547A" w:rsidRPr="00C113C4" w:rsidRDefault="008A547A" w:rsidP="008A547A">
      <w:pPr>
        <w:pStyle w:val="a0"/>
        <w:widowControl/>
        <w:spacing w:after="0" w:line="360" w:lineRule="auto"/>
        <w:ind w:left="63" w:right="63"/>
        <w:rPr>
          <w:rFonts w:ascii="仿宋" w:eastAsia="仿宋" w:hAnsi="仿宋" w:cs="宋体" w:hint="eastAsia"/>
        </w:rPr>
      </w:pPr>
    </w:p>
    <w:p w:rsidR="008A547A" w:rsidRPr="00C113C4" w:rsidRDefault="008A547A" w:rsidP="008A547A">
      <w:pPr>
        <w:pStyle w:val="a0"/>
        <w:widowControl/>
        <w:spacing w:after="0" w:line="360" w:lineRule="auto"/>
        <w:ind w:left="63" w:right="63"/>
        <w:rPr>
          <w:rFonts w:ascii="仿宋" w:eastAsia="仿宋" w:hAnsi="仿宋" w:cs="宋体" w:hint="eastAsia"/>
        </w:rPr>
      </w:pPr>
    </w:p>
    <w:p w:rsidR="008A547A" w:rsidRPr="00C113C4" w:rsidRDefault="008A547A" w:rsidP="008A547A">
      <w:pPr>
        <w:pStyle w:val="a0"/>
        <w:widowControl/>
        <w:spacing w:after="0" w:line="360" w:lineRule="auto"/>
        <w:ind w:left="63" w:right="63"/>
        <w:rPr>
          <w:rFonts w:ascii="仿宋" w:eastAsia="仿宋" w:hAnsi="仿宋" w:cs="宋体" w:hint="eastAsia"/>
        </w:rPr>
      </w:pPr>
    </w:p>
    <w:p w:rsidR="008A547A" w:rsidRPr="00C113C4" w:rsidRDefault="008A547A" w:rsidP="008A547A">
      <w:pPr>
        <w:pStyle w:val="a0"/>
        <w:widowControl/>
        <w:spacing w:after="0" w:line="360" w:lineRule="auto"/>
        <w:ind w:left="63" w:right="63"/>
        <w:rPr>
          <w:rFonts w:ascii="仿宋" w:eastAsia="仿宋" w:hAnsi="仿宋" w:cs="宋体" w:hint="eastAsia"/>
        </w:rPr>
      </w:pPr>
    </w:p>
    <w:p w:rsidR="008A547A" w:rsidRPr="00C113C4" w:rsidRDefault="008A547A" w:rsidP="008A547A">
      <w:pPr>
        <w:pStyle w:val="a0"/>
        <w:widowControl/>
        <w:spacing w:after="0" w:line="360" w:lineRule="auto"/>
        <w:ind w:left="63" w:right="63"/>
        <w:rPr>
          <w:rFonts w:ascii="仿宋" w:eastAsia="仿宋" w:hAnsi="仿宋" w:cs="宋体" w:hint="eastAsia"/>
          <w:b/>
          <w:bCs/>
          <w:sz w:val="28"/>
          <w:szCs w:val="28"/>
        </w:rPr>
      </w:pPr>
      <w:r w:rsidRPr="00C113C4">
        <w:rPr>
          <w:rFonts w:ascii="仿宋" w:eastAsia="仿宋" w:hAnsi="仿宋" w:cs="宋体" w:hint="eastAsia"/>
          <w:b/>
          <w:bCs/>
          <w:sz w:val="28"/>
          <w:szCs w:val="28"/>
        </w:rPr>
        <w:br w:type="page"/>
        <w:t>（三）残疾人福利性单位声明函</w:t>
      </w:r>
    </w:p>
    <w:p w:rsidR="008A547A" w:rsidRPr="00C113C4" w:rsidRDefault="008A547A" w:rsidP="008A547A">
      <w:pPr>
        <w:spacing w:line="360" w:lineRule="auto"/>
        <w:rPr>
          <w:rFonts w:ascii="仿宋" w:eastAsia="仿宋" w:hAnsi="仿宋" w:cs="宋体" w:hint="eastAsia"/>
          <w:sz w:val="35"/>
          <w:szCs w:val="35"/>
        </w:rPr>
      </w:pPr>
    </w:p>
    <w:p w:rsidR="008A547A" w:rsidRPr="00C113C4" w:rsidRDefault="008A547A" w:rsidP="008A547A">
      <w:pPr>
        <w:pStyle w:val="a0"/>
        <w:widowControl/>
        <w:tabs>
          <w:tab w:val="left" w:pos="1321"/>
          <w:tab w:val="left" w:pos="2792"/>
        </w:tabs>
        <w:spacing w:after="0" w:line="360" w:lineRule="auto"/>
        <w:ind w:left="63" w:right="63" w:firstLineChars="200" w:firstLine="452"/>
        <w:jc w:val="left"/>
        <w:rPr>
          <w:rFonts w:ascii="仿宋" w:eastAsia="仿宋" w:hAnsi="仿宋" w:cs="宋体" w:hint="eastAsia"/>
          <w:sz w:val="24"/>
        </w:rPr>
      </w:pPr>
      <w:r w:rsidRPr="00C113C4">
        <w:rPr>
          <w:rFonts w:ascii="仿宋" w:eastAsia="仿宋" w:hAnsi="仿宋" w:cs="宋体" w:hint="eastAsia"/>
          <w:spacing w:val="-7"/>
          <w:sz w:val="24"/>
        </w:rPr>
        <w:t xml:space="preserve">本单位郑重声明，根据《财政部 </w:t>
      </w:r>
      <w:r w:rsidRPr="00C113C4">
        <w:rPr>
          <w:rFonts w:ascii="仿宋" w:eastAsia="仿宋" w:hAnsi="仿宋" w:cs="宋体" w:hint="eastAsia"/>
          <w:sz w:val="24"/>
        </w:rPr>
        <w:t>民政部</w:t>
      </w:r>
      <w:r w:rsidRPr="00C113C4">
        <w:rPr>
          <w:rFonts w:ascii="仿宋" w:eastAsia="仿宋" w:hAnsi="仿宋" w:cs="宋体" w:hint="eastAsia"/>
          <w:spacing w:val="10"/>
          <w:sz w:val="24"/>
        </w:rPr>
        <w:t xml:space="preserve"> </w:t>
      </w:r>
      <w:r w:rsidRPr="00C113C4">
        <w:rPr>
          <w:rFonts w:ascii="仿宋" w:eastAsia="仿宋" w:hAnsi="仿宋" w:cs="宋体" w:hint="eastAsia"/>
          <w:sz w:val="24"/>
        </w:rPr>
        <w:t xml:space="preserve">中国残疾人联合会关于促进残疾人就业政府采购政策 </w:t>
      </w:r>
      <w:r w:rsidRPr="00C113C4">
        <w:rPr>
          <w:rFonts w:ascii="仿宋" w:eastAsia="仿宋" w:hAnsi="仿宋" w:cs="宋体" w:hint="eastAsia"/>
          <w:spacing w:val="-7"/>
          <w:sz w:val="24"/>
        </w:rPr>
        <w:t>的通知》（财库〔2017〕141</w:t>
      </w:r>
      <w:r w:rsidRPr="00C113C4">
        <w:rPr>
          <w:rFonts w:ascii="仿宋" w:eastAsia="仿宋" w:hAnsi="仿宋" w:cs="宋体" w:hint="eastAsia"/>
          <w:spacing w:val="-35"/>
          <w:sz w:val="24"/>
        </w:rPr>
        <w:t xml:space="preserve"> </w:t>
      </w:r>
      <w:r w:rsidRPr="00C113C4">
        <w:rPr>
          <w:rFonts w:ascii="仿宋" w:eastAsia="仿宋" w:hAnsi="仿宋" w:cs="宋体" w:hint="eastAsia"/>
          <w:spacing w:val="1"/>
          <w:sz w:val="24"/>
        </w:rPr>
        <w:t>号）的规定，本单位为符合条件的残疾人福利性单位，且本单位</w:t>
      </w:r>
      <w:r w:rsidRPr="00C113C4">
        <w:rPr>
          <w:rFonts w:ascii="仿宋" w:eastAsia="仿宋" w:hAnsi="仿宋" w:cs="宋体" w:hint="eastAsia"/>
          <w:spacing w:val="-112"/>
          <w:sz w:val="24"/>
        </w:rPr>
        <w:t xml:space="preserve"> </w:t>
      </w:r>
      <w:r w:rsidRPr="00C113C4">
        <w:rPr>
          <w:rFonts w:ascii="仿宋" w:eastAsia="仿宋" w:hAnsi="仿宋" w:cs="宋体" w:hint="eastAsia"/>
          <w:spacing w:val="7"/>
          <w:sz w:val="24"/>
        </w:rPr>
        <w:t>参加</w:t>
      </w:r>
      <w:r w:rsidRPr="00C113C4">
        <w:rPr>
          <w:rFonts w:ascii="仿宋" w:eastAsia="仿宋" w:hAnsi="仿宋" w:cs="宋体" w:hint="eastAsia"/>
          <w:spacing w:val="7"/>
          <w:sz w:val="24"/>
          <w:u w:val="single" w:color="000000"/>
        </w:rPr>
        <w:t xml:space="preserve"> </w:t>
      </w:r>
      <w:r w:rsidRPr="00C113C4">
        <w:rPr>
          <w:rFonts w:ascii="仿宋" w:eastAsia="仿宋" w:hAnsi="仿宋" w:cs="宋体" w:hint="eastAsia"/>
          <w:spacing w:val="7"/>
          <w:sz w:val="24"/>
          <w:u w:val="single" w:color="000000"/>
        </w:rPr>
        <w:tab/>
        <w:t xml:space="preserve">         </w:t>
      </w:r>
      <w:r w:rsidRPr="00C113C4">
        <w:rPr>
          <w:rFonts w:ascii="仿宋" w:eastAsia="仿宋" w:hAnsi="仿宋" w:cs="宋体" w:hint="eastAsia"/>
          <w:spacing w:val="7"/>
          <w:sz w:val="24"/>
        </w:rPr>
        <w:t>单位的</w:t>
      </w:r>
      <w:r w:rsidRPr="00C113C4">
        <w:rPr>
          <w:rFonts w:ascii="仿宋" w:eastAsia="仿宋" w:hAnsi="仿宋" w:cs="宋体" w:hint="eastAsia"/>
          <w:spacing w:val="7"/>
          <w:sz w:val="24"/>
          <w:u w:val="single" w:color="000000"/>
        </w:rPr>
        <w:t xml:space="preserve">                 </w:t>
      </w:r>
      <w:r w:rsidRPr="00C113C4">
        <w:rPr>
          <w:rFonts w:ascii="仿宋" w:eastAsia="仿宋" w:hAnsi="仿宋" w:cs="宋体" w:hint="eastAsia"/>
          <w:spacing w:val="7"/>
          <w:sz w:val="24"/>
          <w:u w:val="single" w:color="000000"/>
        </w:rPr>
        <w:tab/>
      </w:r>
      <w:r w:rsidRPr="00C113C4">
        <w:rPr>
          <w:rFonts w:ascii="仿宋" w:eastAsia="仿宋" w:hAnsi="仿宋" w:cs="宋体" w:hint="eastAsia"/>
          <w:spacing w:val="7"/>
          <w:sz w:val="24"/>
        </w:rPr>
        <w:t>项目采购活动提供本单位制造的货物（由本单位承担工程/提供服</w:t>
      </w:r>
      <w:r w:rsidRPr="00C113C4">
        <w:rPr>
          <w:rFonts w:ascii="仿宋" w:eastAsia="仿宋" w:hAnsi="仿宋" w:cs="宋体" w:hint="eastAsia"/>
          <w:spacing w:val="-3"/>
          <w:sz w:val="24"/>
        </w:rPr>
        <w:t>务），或者提供其他残疾人福利性单位制造的货物（不包括使用非残疾人福利性单位注册商标</w:t>
      </w:r>
      <w:r w:rsidRPr="00C113C4">
        <w:rPr>
          <w:rFonts w:ascii="仿宋" w:eastAsia="仿宋" w:hAnsi="仿宋" w:cs="宋体" w:hint="eastAsia"/>
          <w:spacing w:val="-98"/>
          <w:sz w:val="24"/>
        </w:rPr>
        <w:t xml:space="preserve"> </w:t>
      </w:r>
      <w:r w:rsidRPr="00C113C4">
        <w:rPr>
          <w:rFonts w:ascii="仿宋" w:eastAsia="仿宋" w:hAnsi="仿宋" w:cs="宋体" w:hint="eastAsia"/>
          <w:spacing w:val="-24"/>
          <w:sz w:val="24"/>
        </w:rPr>
        <w:t>的货物 ）。</w:t>
      </w:r>
    </w:p>
    <w:p w:rsidR="008A547A" w:rsidRPr="00C113C4" w:rsidRDefault="008A547A" w:rsidP="008A547A">
      <w:pPr>
        <w:spacing w:line="360" w:lineRule="auto"/>
        <w:jc w:val="left"/>
        <w:rPr>
          <w:rFonts w:ascii="仿宋" w:eastAsia="仿宋" w:hAnsi="仿宋" w:cs="宋体" w:hint="eastAsia"/>
          <w:sz w:val="24"/>
        </w:rPr>
      </w:pPr>
    </w:p>
    <w:p w:rsidR="008A547A" w:rsidRPr="00C113C4" w:rsidRDefault="008A547A" w:rsidP="008A547A">
      <w:pPr>
        <w:pStyle w:val="a0"/>
        <w:widowControl/>
        <w:spacing w:after="0" w:line="360" w:lineRule="auto"/>
        <w:ind w:left="63" w:right="63" w:firstLineChars="200" w:firstLine="480"/>
        <w:jc w:val="left"/>
        <w:rPr>
          <w:rFonts w:ascii="仿宋" w:eastAsia="仿宋" w:hAnsi="仿宋" w:cs="宋体" w:hint="eastAsia"/>
          <w:sz w:val="24"/>
        </w:rPr>
      </w:pPr>
      <w:r w:rsidRPr="00C113C4">
        <w:rPr>
          <w:rFonts w:ascii="仿宋" w:eastAsia="仿宋" w:hAnsi="仿宋" w:cs="宋体" w:hint="eastAsia"/>
          <w:sz w:val="24"/>
        </w:rPr>
        <w:t>本单位对上述声明的真实性负责。如有虚假，将依法承担相应责任。</w:t>
      </w:r>
    </w:p>
    <w:p w:rsidR="008A547A" w:rsidRPr="00C113C4" w:rsidRDefault="008A547A" w:rsidP="008A547A">
      <w:pPr>
        <w:spacing w:line="360" w:lineRule="auto"/>
        <w:jc w:val="left"/>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rPr>
          <w:rFonts w:ascii="仿宋" w:eastAsia="仿宋" w:hAnsi="仿宋" w:cs="宋体" w:hint="eastAsia"/>
          <w:sz w:val="24"/>
        </w:rPr>
      </w:pP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供应商名称：</w:t>
      </w:r>
      <w:r w:rsidRPr="00C113C4">
        <w:rPr>
          <w:rFonts w:ascii="仿宋" w:eastAsia="仿宋" w:hAnsi="仿宋" w:cs="宋体" w:hint="eastAsia"/>
          <w:sz w:val="24"/>
          <w:u w:val="single"/>
        </w:rPr>
        <w:t xml:space="preserve">                  </w:t>
      </w:r>
      <w:r w:rsidRPr="00C113C4">
        <w:rPr>
          <w:rFonts w:ascii="仿宋" w:eastAsia="仿宋" w:hAnsi="仿宋" w:cs="宋体" w:hint="eastAsia"/>
          <w:sz w:val="24"/>
        </w:rPr>
        <w:t>（电子签章）</w:t>
      </w:r>
    </w:p>
    <w:p w:rsidR="008A547A" w:rsidRPr="00C113C4" w:rsidRDefault="008A547A" w:rsidP="008A547A">
      <w:pPr>
        <w:spacing w:line="360" w:lineRule="auto"/>
        <w:ind w:firstLineChars="200" w:firstLine="480"/>
        <w:jc w:val="right"/>
        <w:rPr>
          <w:rFonts w:ascii="仿宋" w:eastAsia="仿宋" w:hAnsi="仿宋" w:cs="宋体" w:hint="eastAsia"/>
          <w:sz w:val="24"/>
        </w:rPr>
      </w:pPr>
      <w:r w:rsidRPr="00C113C4">
        <w:rPr>
          <w:rFonts w:ascii="仿宋" w:eastAsia="仿宋" w:hAnsi="仿宋" w:cs="宋体" w:hint="eastAsia"/>
          <w:sz w:val="24"/>
        </w:rPr>
        <w:t>法定代表人：</w:t>
      </w:r>
      <w:r w:rsidRPr="00C113C4">
        <w:rPr>
          <w:rFonts w:ascii="仿宋" w:eastAsia="仿宋" w:hAnsi="仿宋" w:cs="宋体" w:hint="eastAsia"/>
          <w:sz w:val="24"/>
          <w:u w:val="single"/>
        </w:rPr>
        <w:t xml:space="preserve">                 </w:t>
      </w:r>
      <w:r w:rsidRPr="00C113C4">
        <w:rPr>
          <w:rFonts w:ascii="仿宋" w:eastAsia="仿宋" w:hAnsi="仿宋" w:cs="宋体" w:hint="eastAsia"/>
          <w:sz w:val="24"/>
        </w:rPr>
        <w:t xml:space="preserve"> （电子签章）</w:t>
      </w:r>
    </w:p>
    <w:p w:rsidR="008A547A" w:rsidRPr="00C113C4" w:rsidRDefault="008A547A" w:rsidP="008A547A">
      <w:pPr>
        <w:spacing w:line="360" w:lineRule="auto"/>
        <w:ind w:firstLineChars="200" w:firstLine="480"/>
        <w:jc w:val="right"/>
        <w:rPr>
          <w:rStyle w:val="15"/>
          <w:rFonts w:ascii="仿宋" w:eastAsia="仿宋" w:hAnsi="仿宋" w:cs="宋体" w:hint="eastAsia"/>
          <w:b w:val="0"/>
          <w:bCs w:val="0"/>
          <w:sz w:val="24"/>
        </w:rPr>
      </w:pPr>
      <w:r w:rsidRPr="00C113C4">
        <w:rPr>
          <w:rFonts w:ascii="仿宋" w:eastAsia="仿宋" w:hAnsi="仿宋" w:cs="宋体" w:hint="eastAsia"/>
          <w:sz w:val="24"/>
        </w:rPr>
        <w:t>日 期：</w:t>
      </w:r>
      <w:r w:rsidRPr="00C113C4">
        <w:rPr>
          <w:rFonts w:ascii="仿宋" w:eastAsia="仿宋" w:hAnsi="仿宋" w:cs="宋体" w:hint="eastAsia"/>
          <w:u w:val="single"/>
        </w:rPr>
        <w:t xml:space="preserve">       </w:t>
      </w:r>
      <w:r w:rsidRPr="00C113C4">
        <w:rPr>
          <w:rFonts w:ascii="仿宋" w:eastAsia="仿宋" w:hAnsi="仿宋" w:cs="宋体" w:hint="eastAsia"/>
        </w:rPr>
        <w:t>年</w:t>
      </w:r>
      <w:r w:rsidRPr="00C113C4">
        <w:rPr>
          <w:rFonts w:ascii="仿宋" w:eastAsia="仿宋" w:hAnsi="仿宋" w:cs="宋体" w:hint="eastAsia"/>
          <w:u w:val="single"/>
        </w:rPr>
        <w:t xml:space="preserve">       </w:t>
      </w:r>
      <w:r w:rsidRPr="00C113C4">
        <w:rPr>
          <w:rFonts w:ascii="仿宋" w:eastAsia="仿宋" w:hAnsi="仿宋" w:cs="宋体" w:hint="eastAsia"/>
        </w:rPr>
        <w:t>月</w:t>
      </w:r>
      <w:r w:rsidRPr="00C113C4">
        <w:rPr>
          <w:rFonts w:ascii="仿宋" w:eastAsia="仿宋" w:hAnsi="仿宋" w:cs="宋体" w:hint="eastAsia"/>
          <w:u w:val="single"/>
        </w:rPr>
        <w:t xml:space="preserve">       </w:t>
      </w:r>
      <w:r w:rsidRPr="00C113C4">
        <w:rPr>
          <w:rFonts w:ascii="仿宋" w:eastAsia="仿宋" w:hAnsi="仿宋" w:cs="宋体" w:hint="eastAsia"/>
        </w:rPr>
        <w:t>日</w:t>
      </w:r>
    </w:p>
    <w:p w:rsidR="008A547A" w:rsidRPr="00C113C4" w:rsidRDefault="008A547A" w:rsidP="008A547A">
      <w:pPr>
        <w:spacing w:line="360" w:lineRule="auto"/>
        <w:rPr>
          <w:rFonts w:ascii="仿宋" w:eastAsia="仿宋" w:hAnsi="仿宋" w:cs="宋体" w:hint="eastAsia"/>
        </w:rPr>
      </w:pPr>
    </w:p>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
          <w:bCs/>
          <w:sz w:val="24"/>
          <w:szCs w:val="28"/>
        </w:rPr>
      </w:pPr>
      <w:r w:rsidRPr="00C113C4">
        <w:rPr>
          <w:rFonts w:ascii="仿宋" w:eastAsia="仿宋" w:hAnsi="仿宋" w:cs="宋体" w:hint="eastAsia"/>
        </w:rPr>
        <w:br w:type="page"/>
      </w:r>
      <w:r w:rsidRPr="00C113C4">
        <w:rPr>
          <w:rFonts w:ascii="仿宋" w:eastAsia="仿宋" w:hAnsi="仿宋" w:cs="宋体" w:hint="eastAsia"/>
          <w:b/>
          <w:bCs/>
          <w:szCs w:val="28"/>
        </w:rPr>
        <w:t>附件：业绩一览表（如无可删除）</w:t>
      </w:r>
    </w:p>
    <w:tbl>
      <w:tblPr>
        <w:tblW w:w="8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
        <w:gridCol w:w="2920"/>
        <w:gridCol w:w="4781"/>
      </w:tblGrid>
      <w:tr w:rsidR="008A547A" w:rsidRPr="00C113C4" w:rsidTr="00CB2347">
        <w:trPr>
          <w:trHeight w:val="781"/>
        </w:trPr>
        <w:tc>
          <w:tcPr>
            <w:tcW w:w="8660" w:type="dxa"/>
            <w:gridSpan w:val="3"/>
            <w:vAlign w:val="center"/>
          </w:tcPr>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r w:rsidRPr="00C113C4">
              <w:rPr>
                <w:rFonts w:ascii="仿宋" w:eastAsia="仿宋" w:hAnsi="仿宋" w:cs="宋体" w:hint="eastAsia"/>
                <w:bCs/>
                <w:sz w:val="24"/>
              </w:rPr>
              <w:t>业绩一览表</w:t>
            </w:r>
          </w:p>
        </w:tc>
      </w:tr>
      <w:tr w:rsidR="008A547A" w:rsidRPr="00C113C4" w:rsidTr="00CB2347">
        <w:trPr>
          <w:trHeight w:val="671"/>
        </w:trPr>
        <w:tc>
          <w:tcPr>
            <w:tcW w:w="959" w:type="dxa"/>
            <w:vAlign w:val="center"/>
          </w:tcPr>
          <w:p w:rsidR="008A547A" w:rsidRPr="00C113C4" w:rsidRDefault="008A547A" w:rsidP="00CB2347">
            <w:pPr>
              <w:autoSpaceDE w:val="0"/>
              <w:autoSpaceDN w:val="0"/>
              <w:adjustRightInd w:val="0"/>
              <w:snapToGrid w:val="0"/>
              <w:spacing w:line="360" w:lineRule="auto"/>
              <w:ind w:right="-108"/>
              <w:jc w:val="center"/>
              <w:rPr>
                <w:rFonts w:ascii="仿宋" w:eastAsia="仿宋" w:hAnsi="仿宋" w:cs="宋体" w:hint="eastAsia"/>
                <w:bCs/>
                <w:sz w:val="24"/>
              </w:rPr>
            </w:pPr>
            <w:r w:rsidRPr="00C113C4">
              <w:rPr>
                <w:rFonts w:ascii="仿宋" w:eastAsia="仿宋" w:hAnsi="仿宋" w:cs="宋体" w:hint="eastAsia"/>
                <w:bCs/>
                <w:sz w:val="24"/>
              </w:rPr>
              <w:t>1</w:t>
            </w:r>
          </w:p>
        </w:tc>
        <w:tc>
          <w:tcPr>
            <w:tcW w:w="2920" w:type="dxa"/>
            <w:vAlign w:val="center"/>
          </w:tcPr>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r w:rsidRPr="00C113C4">
              <w:rPr>
                <w:rFonts w:ascii="仿宋" w:eastAsia="仿宋" w:hAnsi="仿宋" w:cs="宋体" w:hint="eastAsia"/>
                <w:bCs/>
                <w:sz w:val="24"/>
              </w:rPr>
              <w:t>项目名称</w:t>
            </w:r>
          </w:p>
        </w:tc>
        <w:tc>
          <w:tcPr>
            <w:tcW w:w="4781" w:type="dxa"/>
            <w:vAlign w:val="center"/>
          </w:tcPr>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p>
        </w:tc>
      </w:tr>
      <w:tr w:rsidR="008A547A" w:rsidRPr="00C113C4" w:rsidTr="00CB2347">
        <w:trPr>
          <w:trHeight w:val="773"/>
        </w:trPr>
        <w:tc>
          <w:tcPr>
            <w:tcW w:w="959" w:type="dxa"/>
            <w:vAlign w:val="center"/>
          </w:tcPr>
          <w:p w:rsidR="008A547A" w:rsidRPr="00C113C4" w:rsidRDefault="008A547A" w:rsidP="00CB2347">
            <w:pPr>
              <w:autoSpaceDE w:val="0"/>
              <w:autoSpaceDN w:val="0"/>
              <w:adjustRightInd w:val="0"/>
              <w:snapToGrid w:val="0"/>
              <w:spacing w:line="360" w:lineRule="auto"/>
              <w:ind w:right="-108"/>
              <w:jc w:val="center"/>
              <w:rPr>
                <w:rFonts w:ascii="仿宋" w:eastAsia="仿宋" w:hAnsi="仿宋" w:cs="宋体" w:hint="eastAsia"/>
                <w:bCs/>
                <w:sz w:val="24"/>
              </w:rPr>
            </w:pPr>
            <w:r w:rsidRPr="00C113C4">
              <w:rPr>
                <w:rFonts w:ascii="仿宋" w:eastAsia="仿宋" w:hAnsi="仿宋" w:cs="宋体" w:hint="eastAsia"/>
                <w:bCs/>
                <w:sz w:val="24"/>
              </w:rPr>
              <w:t>2</w:t>
            </w:r>
          </w:p>
        </w:tc>
        <w:tc>
          <w:tcPr>
            <w:tcW w:w="2920" w:type="dxa"/>
            <w:vAlign w:val="center"/>
          </w:tcPr>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r w:rsidRPr="00C113C4">
              <w:rPr>
                <w:rFonts w:ascii="仿宋" w:eastAsia="仿宋" w:hAnsi="仿宋" w:cs="宋体" w:hint="eastAsia"/>
                <w:bCs/>
                <w:sz w:val="24"/>
              </w:rPr>
              <w:t>项目负责人（如有）</w:t>
            </w:r>
          </w:p>
        </w:tc>
        <w:tc>
          <w:tcPr>
            <w:tcW w:w="4781" w:type="dxa"/>
            <w:vAlign w:val="center"/>
          </w:tcPr>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p>
        </w:tc>
      </w:tr>
      <w:tr w:rsidR="008A547A" w:rsidRPr="00C113C4" w:rsidTr="00CB2347">
        <w:trPr>
          <w:trHeight w:val="1330"/>
        </w:trPr>
        <w:tc>
          <w:tcPr>
            <w:tcW w:w="959" w:type="dxa"/>
            <w:vAlign w:val="center"/>
          </w:tcPr>
          <w:p w:rsidR="008A547A" w:rsidRPr="00C113C4" w:rsidRDefault="008A547A" w:rsidP="00CB2347">
            <w:pPr>
              <w:autoSpaceDE w:val="0"/>
              <w:autoSpaceDN w:val="0"/>
              <w:adjustRightInd w:val="0"/>
              <w:snapToGrid w:val="0"/>
              <w:spacing w:line="360" w:lineRule="auto"/>
              <w:ind w:right="-108"/>
              <w:jc w:val="center"/>
              <w:rPr>
                <w:rFonts w:ascii="仿宋" w:eastAsia="仿宋" w:hAnsi="仿宋" w:cs="宋体" w:hint="eastAsia"/>
                <w:bCs/>
                <w:sz w:val="24"/>
              </w:rPr>
            </w:pPr>
            <w:r w:rsidRPr="00C113C4">
              <w:rPr>
                <w:rFonts w:ascii="仿宋" w:eastAsia="仿宋" w:hAnsi="仿宋" w:cs="宋体" w:hint="eastAsia"/>
                <w:bCs/>
                <w:sz w:val="24"/>
              </w:rPr>
              <w:t>3</w:t>
            </w:r>
          </w:p>
        </w:tc>
        <w:tc>
          <w:tcPr>
            <w:tcW w:w="2920" w:type="dxa"/>
            <w:vAlign w:val="center"/>
          </w:tcPr>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r w:rsidRPr="00C113C4">
              <w:rPr>
                <w:rFonts w:ascii="仿宋" w:eastAsia="仿宋" w:hAnsi="仿宋" w:cs="宋体" w:hint="eastAsia"/>
                <w:bCs/>
                <w:sz w:val="24"/>
              </w:rPr>
              <w:t>项目负责人执业资格</w:t>
            </w:r>
          </w:p>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r w:rsidRPr="00C113C4">
              <w:rPr>
                <w:rFonts w:ascii="仿宋" w:eastAsia="仿宋" w:hAnsi="仿宋" w:cs="宋体" w:hint="eastAsia"/>
                <w:bCs/>
                <w:sz w:val="24"/>
              </w:rPr>
              <w:t>证书（如有）</w:t>
            </w:r>
          </w:p>
        </w:tc>
        <w:tc>
          <w:tcPr>
            <w:tcW w:w="4781" w:type="dxa"/>
            <w:vAlign w:val="center"/>
          </w:tcPr>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p>
        </w:tc>
      </w:tr>
      <w:tr w:rsidR="008A547A" w:rsidRPr="00C113C4" w:rsidTr="00CB2347">
        <w:trPr>
          <w:trHeight w:val="671"/>
        </w:trPr>
        <w:tc>
          <w:tcPr>
            <w:tcW w:w="959" w:type="dxa"/>
            <w:vAlign w:val="center"/>
          </w:tcPr>
          <w:p w:rsidR="008A547A" w:rsidRPr="00C113C4" w:rsidRDefault="008A547A" w:rsidP="00CB2347">
            <w:pPr>
              <w:autoSpaceDE w:val="0"/>
              <w:autoSpaceDN w:val="0"/>
              <w:adjustRightInd w:val="0"/>
              <w:snapToGrid w:val="0"/>
              <w:spacing w:line="360" w:lineRule="auto"/>
              <w:ind w:right="-108"/>
              <w:jc w:val="center"/>
              <w:rPr>
                <w:rFonts w:ascii="仿宋" w:eastAsia="仿宋" w:hAnsi="仿宋" w:cs="宋体" w:hint="eastAsia"/>
                <w:bCs/>
                <w:sz w:val="24"/>
              </w:rPr>
            </w:pPr>
            <w:r w:rsidRPr="00C113C4">
              <w:rPr>
                <w:rFonts w:ascii="仿宋" w:eastAsia="仿宋" w:hAnsi="仿宋" w:cs="宋体" w:hint="eastAsia"/>
                <w:bCs/>
                <w:sz w:val="24"/>
              </w:rPr>
              <w:t>4</w:t>
            </w:r>
          </w:p>
        </w:tc>
        <w:tc>
          <w:tcPr>
            <w:tcW w:w="2920" w:type="dxa"/>
            <w:vAlign w:val="center"/>
          </w:tcPr>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r w:rsidRPr="00C113C4">
              <w:rPr>
                <w:rFonts w:ascii="仿宋" w:eastAsia="仿宋" w:hAnsi="仿宋" w:cs="宋体" w:hint="eastAsia"/>
                <w:bCs/>
                <w:sz w:val="24"/>
              </w:rPr>
              <w:t>合同金额</w:t>
            </w:r>
          </w:p>
        </w:tc>
        <w:tc>
          <w:tcPr>
            <w:tcW w:w="4781" w:type="dxa"/>
            <w:vAlign w:val="center"/>
          </w:tcPr>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p>
        </w:tc>
      </w:tr>
      <w:tr w:rsidR="008A547A" w:rsidRPr="00C113C4" w:rsidTr="00CB2347">
        <w:trPr>
          <w:trHeight w:val="671"/>
        </w:trPr>
        <w:tc>
          <w:tcPr>
            <w:tcW w:w="959" w:type="dxa"/>
            <w:vAlign w:val="center"/>
          </w:tcPr>
          <w:p w:rsidR="008A547A" w:rsidRPr="00C113C4" w:rsidRDefault="008A547A" w:rsidP="00CB2347">
            <w:pPr>
              <w:autoSpaceDE w:val="0"/>
              <w:autoSpaceDN w:val="0"/>
              <w:adjustRightInd w:val="0"/>
              <w:snapToGrid w:val="0"/>
              <w:spacing w:line="360" w:lineRule="auto"/>
              <w:ind w:right="-108"/>
              <w:jc w:val="center"/>
              <w:rPr>
                <w:rFonts w:ascii="仿宋" w:eastAsia="仿宋" w:hAnsi="仿宋" w:cs="宋体" w:hint="eastAsia"/>
                <w:bCs/>
                <w:sz w:val="24"/>
              </w:rPr>
            </w:pPr>
            <w:r w:rsidRPr="00C113C4">
              <w:rPr>
                <w:rFonts w:ascii="仿宋" w:eastAsia="仿宋" w:hAnsi="仿宋" w:cs="宋体" w:hint="eastAsia"/>
                <w:bCs/>
                <w:sz w:val="24"/>
              </w:rPr>
              <w:t>5</w:t>
            </w:r>
          </w:p>
        </w:tc>
        <w:tc>
          <w:tcPr>
            <w:tcW w:w="2920" w:type="dxa"/>
            <w:vAlign w:val="center"/>
          </w:tcPr>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r w:rsidRPr="00C113C4">
              <w:rPr>
                <w:rFonts w:ascii="仿宋" w:eastAsia="仿宋" w:hAnsi="仿宋" w:cs="宋体" w:hint="eastAsia"/>
                <w:bCs/>
                <w:sz w:val="24"/>
              </w:rPr>
              <w:t>合同签订时间</w:t>
            </w:r>
          </w:p>
        </w:tc>
        <w:tc>
          <w:tcPr>
            <w:tcW w:w="4781" w:type="dxa"/>
            <w:vAlign w:val="center"/>
          </w:tcPr>
          <w:p w:rsidR="008A547A" w:rsidRPr="00C113C4" w:rsidRDefault="008A547A" w:rsidP="00CB2347">
            <w:pPr>
              <w:autoSpaceDE w:val="0"/>
              <w:autoSpaceDN w:val="0"/>
              <w:adjustRightInd w:val="0"/>
              <w:snapToGrid w:val="0"/>
              <w:spacing w:line="360" w:lineRule="auto"/>
              <w:ind w:right="-214"/>
              <w:jc w:val="center"/>
              <w:rPr>
                <w:rFonts w:ascii="仿宋" w:eastAsia="仿宋" w:hAnsi="仿宋" w:cs="宋体" w:hint="eastAsia"/>
                <w:bCs/>
                <w:sz w:val="24"/>
              </w:rPr>
            </w:pPr>
          </w:p>
        </w:tc>
      </w:tr>
    </w:tbl>
    <w:p w:rsidR="008A547A" w:rsidRPr="00C113C4" w:rsidRDefault="008A547A" w:rsidP="008A547A">
      <w:pPr>
        <w:autoSpaceDE w:val="0"/>
        <w:autoSpaceDN w:val="0"/>
        <w:adjustRightInd w:val="0"/>
        <w:snapToGrid w:val="0"/>
        <w:spacing w:line="360" w:lineRule="auto"/>
        <w:ind w:right="-214"/>
        <w:rPr>
          <w:rFonts w:ascii="仿宋" w:eastAsia="仿宋" w:hAnsi="仿宋" w:cs="宋体" w:hint="eastAsia"/>
          <w:bCs/>
          <w:sz w:val="28"/>
          <w:szCs w:val="28"/>
        </w:rPr>
      </w:pPr>
    </w:p>
    <w:p w:rsidR="008A547A" w:rsidRPr="00C113C4" w:rsidRDefault="008A547A" w:rsidP="008A547A">
      <w:pPr>
        <w:spacing w:line="360" w:lineRule="auto"/>
        <w:rPr>
          <w:rFonts w:ascii="仿宋" w:eastAsia="仿宋" w:hAnsi="仿宋" w:cs="宋体" w:hint="eastAsia"/>
        </w:rPr>
      </w:pPr>
      <w:r w:rsidRPr="00C113C4">
        <w:rPr>
          <w:rFonts w:ascii="仿宋" w:eastAsia="仿宋" w:hAnsi="仿宋" w:cs="宋体" w:hint="eastAsia"/>
          <w:b/>
          <w:bCs/>
          <w:sz w:val="24"/>
          <w:szCs w:val="28"/>
        </w:rPr>
        <w:t>注：如多个业绩，请单独列出</w:t>
      </w:r>
    </w:p>
    <w:p w:rsidR="008A547A" w:rsidRPr="00C113C4" w:rsidRDefault="008A547A" w:rsidP="008A547A">
      <w:pPr>
        <w:spacing w:line="360" w:lineRule="auto"/>
        <w:rPr>
          <w:rFonts w:ascii="仿宋" w:eastAsia="仿宋" w:hAnsi="仿宋" w:cs="宋体" w:hint="eastAsia"/>
        </w:rPr>
      </w:pPr>
    </w:p>
    <w:p w:rsidR="008A547A" w:rsidRPr="00C113C4" w:rsidRDefault="008A547A" w:rsidP="008A547A">
      <w:pPr>
        <w:pStyle w:val="af"/>
        <w:ind w:left="63" w:right="63" w:firstLineChars="0" w:firstLine="0"/>
        <w:rPr>
          <w:rFonts w:ascii="仿宋" w:eastAsia="仿宋" w:hAnsi="仿宋" w:cs="宋体" w:hint="eastAsia"/>
          <w:b/>
          <w:bCs/>
          <w:sz w:val="24"/>
          <w:lang w:val="zh-CN"/>
        </w:rPr>
      </w:pPr>
      <w:r w:rsidRPr="00C113C4">
        <w:rPr>
          <w:rFonts w:ascii="仿宋" w:eastAsia="仿宋" w:hAnsi="仿宋" w:cs="宋体" w:hint="eastAsia"/>
          <w:b/>
          <w:bCs/>
          <w:sz w:val="32"/>
          <w:szCs w:val="32"/>
        </w:rPr>
        <w:br w:type="page"/>
      </w:r>
      <w:bookmarkStart w:id="360" w:name="_Toc156999694"/>
      <w:bookmarkStart w:id="361" w:name="_Toc156999823"/>
      <w:r w:rsidRPr="00C113C4">
        <w:rPr>
          <w:rStyle w:val="3Char"/>
          <w:rFonts w:ascii="仿宋" w:eastAsia="仿宋" w:hAnsi="仿宋" w:hint="eastAsia"/>
          <w:sz w:val="24"/>
        </w:rPr>
        <w:t>附件：工信部联企业[2011]300号</w:t>
      </w:r>
      <w:bookmarkEnd w:id="360"/>
      <w:bookmarkEnd w:id="361"/>
    </w:p>
    <w:p w:rsidR="008A547A" w:rsidRPr="00C113C4" w:rsidRDefault="008A547A" w:rsidP="008A547A">
      <w:pPr>
        <w:pStyle w:val="af"/>
        <w:ind w:left="63" w:right="63" w:firstLineChars="0" w:firstLine="0"/>
        <w:rPr>
          <w:rFonts w:ascii="仿宋" w:eastAsia="仿宋" w:hAnsi="仿宋" w:cs="宋体" w:hint="eastAsia"/>
          <w:b/>
          <w:bCs/>
          <w:sz w:val="24"/>
          <w:lang w:val="zh-CN"/>
        </w:rPr>
      </w:pPr>
      <w:r w:rsidRPr="00C113C4">
        <w:rPr>
          <w:rFonts w:ascii="仿宋" w:eastAsia="仿宋" w:hAnsi="仿宋" w:cs="宋体" w:hint="eastAsia"/>
          <w:b/>
          <w:bCs/>
          <w:noProof/>
          <w:sz w:val="24"/>
        </w:rPr>
        <w:drawing>
          <wp:inline distT="0" distB="0" distL="0" distR="0">
            <wp:extent cx="5619750" cy="7943850"/>
            <wp:effectExtent l="0" t="0" r="0" b="0"/>
            <wp:docPr id="4" name="图片 4" descr="关于印发中小企业划型标准规定的通知（工信部联企业〔2011〕300号）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关于印发中小企业划型标准规定的通知（工信部联企业〔2011〕300号）_0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9750" cy="7943850"/>
                    </a:xfrm>
                    <a:prstGeom prst="rect">
                      <a:avLst/>
                    </a:prstGeom>
                    <a:noFill/>
                    <a:ln>
                      <a:noFill/>
                    </a:ln>
                  </pic:spPr>
                </pic:pic>
              </a:graphicData>
            </a:graphic>
          </wp:inline>
        </w:drawing>
      </w:r>
      <w:r w:rsidRPr="00C113C4">
        <w:rPr>
          <w:rFonts w:ascii="仿宋" w:eastAsia="仿宋" w:hAnsi="仿宋" w:cs="宋体" w:hint="eastAsia"/>
          <w:b/>
          <w:bCs/>
          <w:noProof/>
          <w:sz w:val="24"/>
        </w:rPr>
        <w:drawing>
          <wp:inline distT="0" distB="0" distL="0" distR="0">
            <wp:extent cx="5619750" cy="7943850"/>
            <wp:effectExtent l="0" t="0" r="0" b="0"/>
            <wp:docPr id="3" name="图片 3" descr="关于印发中小企业划型标准规定的通知（工信部联企业〔2011〕300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关于印发中小企业划型标准规定的通知（工信部联企业〔2011〕300号）_0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9750" cy="7943850"/>
                    </a:xfrm>
                    <a:prstGeom prst="rect">
                      <a:avLst/>
                    </a:prstGeom>
                    <a:noFill/>
                    <a:ln>
                      <a:noFill/>
                    </a:ln>
                  </pic:spPr>
                </pic:pic>
              </a:graphicData>
            </a:graphic>
          </wp:inline>
        </w:drawing>
      </w:r>
      <w:r w:rsidRPr="00C113C4">
        <w:rPr>
          <w:rFonts w:ascii="仿宋" w:eastAsia="仿宋" w:hAnsi="仿宋" w:cs="宋体" w:hint="eastAsia"/>
          <w:b/>
          <w:bCs/>
          <w:noProof/>
          <w:sz w:val="24"/>
        </w:rPr>
        <w:drawing>
          <wp:inline distT="0" distB="0" distL="0" distR="0">
            <wp:extent cx="5619750" cy="7943850"/>
            <wp:effectExtent l="0" t="0" r="0" b="0"/>
            <wp:docPr id="2" name="图片 2" descr="关于印发中小企业划型标准规定的通知（工信部联企业〔2011〕300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关于印发中小企业划型标准规定的通知（工信部联企业〔2011〕300号）_0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9750" cy="7943850"/>
                    </a:xfrm>
                    <a:prstGeom prst="rect">
                      <a:avLst/>
                    </a:prstGeom>
                    <a:noFill/>
                    <a:ln>
                      <a:noFill/>
                    </a:ln>
                  </pic:spPr>
                </pic:pic>
              </a:graphicData>
            </a:graphic>
          </wp:inline>
        </w:drawing>
      </w:r>
      <w:r w:rsidRPr="00C113C4">
        <w:rPr>
          <w:rFonts w:ascii="仿宋" w:eastAsia="仿宋" w:hAnsi="仿宋" w:cs="宋体" w:hint="eastAsia"/>
          <w:b/>
          <w:bCs/>
          <w:noProof/>
          <w:sz w:val="24"/>
        </w:rPr>
        <w:drawing>
          <wp:inline distT="0" distB="0" distL="0" distR="0">
            <wp:extent cx="5619750" cy="7943850"/>
            <wp:effectExtent l="0" t="0" r="0" b="0"/>
            <wp:docPr id="1" name="图片 1" descr="关于印发中小企业划型标准规定的通知（工信部联企业〔2011〕300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关于印发中小企业划型标准规定的通知（工信部联企业〔2011〕300号）_0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9750" cy="7943850"/>
                    </a:xfrm>
                    <a:prstGeom prst="rect">
                      <a:avLst/>
                    </a:prstGeom>
                    <a:noFill/>
                    <a:ln>
                      <a:noFill/>
                    </a:ln>
                  </pic:spPr>
                </pic:pic>
              </a:graphicData>
            </a:graphic>
          </wp:inline>
        </w:drawing>
      </w:r>
    </w:p>
    <w:p w:rsidR="008A547A" w:rsidRPr="00C113C4" w:rsidRDefault="008A547A" w:rsidP="008A547A">
      <w:pPr>
        <w:pStyle w:val="24"/>
        <w:ind w:firstLine="482"/>
        <w:rPr>
          <w:rFonts w:ascii="仿宋" w:eastAsia="仿宋" w:hAnsi="仿宋" w:cs="宋体" w:hint="eastAsia"/>
          <w:b/>
          <w:bCs/>
          <w:sz w:val="24"/>
          <w:lang w:val="zh-CN"/>
        </w:rPr>
      </w:pPr>
    </w:p>
    <w:p w:rsidR="008A547A" w:rsidRPr="00C113C4" w:rsidRDefault="008A547A" w:rsidP="008A547A">
      <w:pPr>
        <w:pStyle w:val="a4"/>
        <w:rPr>
          <w:rFonts w:ascii="仿宋" w:eastAsia="仿宋" w:hAnsi="仿宋" w:cs="宋体" w:hint="eastAsia"/>
          <w:b/>
          <w:bCs/>
          <w:sz w:val="24"/>
          <w:lang w:val="zh-CN"/>
        </w:rPr>
      </w:pPr>
    </w:p>
    <w:p w:rsidR="008A547A" w:rsidRPr="00C113C4" w:rsidRDefault="008A547A" w:rsidP="008A547A">
      <w:pPr>
        <w:pStyle w:val="20"/>
        <w:rPr>
          <w:rFonts w:ascii="仿宋" w:eastAsia="仿宋" w:hAnsi="仿宋" w:cs="宋体" w:hint="eastAsia"/>
          <w:b/>
          <w:bCs/>
          <w:lang w:val="zh-CN"/>
        </w:rPr>
      </w:pPr>
    </w:p>
    <w:p w:rsidR="008A547A" w:rsidRPr="00C113C4" w:rsidRDefault="008A547A" w:rsidP="008A547A">
      <w:pPr>
        <w:pStyle w:val="2"/>
        <w:keepNext w:val="0"/>
        <w:keepLines w:val="0"/>
        <w:widowControl/>
        <w:shd w:val="clear" w:color="auto" w:fill="FFFFFF"/>
        <w:spacing w:before="0" w:after="0" w:line="540" w:lineRule="atLeast"/>
        <w:rPr>
          <w:rFonts w:ascii="仿宋" w:eastAsia="仿宋" w:hAnsi="仿宋" w:cs="仿宋" w:hint="eastAsia"/>
          <w:b w:val="0"/>
          <w:sz w:val="36"/>
          <w:szCs w:val="36"/>
        </w:rPr>
      </w:pPr>
      <w:bookmarkStart w:id="362" w:name="_Toc156999695"/>
      <w:bookmarkStart w:id="363" w:name="_Toc156999824"/>
      <w:r w:rsidRPr="00C113C4">
        <w:rPr>
          <w:rFonts w:ascii="仿宋" w:eastAsia="仿宋" w:hAnsi="仿宋" w:cs="仿宋" w:hint="eastAsia"/>
          <w:b w:val="0"/>
          <w:sz w:val="36"/>
          <w:szCs w:val="36"/>
          <w:shd w:val="clear" w:color="auto" w:fill="FFFFFF"/>
        </w:rPr>
        <w:t>财政部、工业和信息化部有关负责人就印发《政府采购促进中小企业发展管理办法》答记者问</w:t>
      </w:r>
      <w:bookmarkEnd w:id="362"/>
      <w:bookmarkEnd w:id="363"/>
    </w:p>
    <w:p w:rsidR="008A547A" w:rsidRPr="00C113C4" w:rsidRDefault="008A547A" w:rsidP="008A547A">
      <w:pPr>
        <w:pStyle w:val="ae"/>
        <w:spacing w:before="0" w:beforeAutospacing="0" w:after="422" w:afterAutospacing="0" w:line="22" w:lineRule="atLeast"/>
        <w:jc w:val="center"/>
        <w:rPr>
          <w:rFonts w:ascii="仿宋" w:eastAsia="仿宋" w:hAnsi="仿宋" w:cs="仿宋" w:hint="eastAsia"/>
          <w:sz w:val="24"/>
        </w:rPr>
      </w:pPr>
      <w:r w:rsidRPr="00C113C4">
        <w:rPr>
          <w:rFonts w:ascii="仿宋" w:eastAsia="仿宋" w:hAnsi="仿宋" w:cs="仿宋" w:hint="eastAsia"/>
          <w:sz w:val="24"/>
          <w:shd w:val="clear" w:color="auto" w:fill="FFFFFF"/>
        </w:rPr>
        <w:t>2020年12月29日 来源：国库司</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w:t>
      </w:r>
      <w:r w:rsidRPr="00C113C4">
        <w:rPr>
          <w:rStyle w:val="af0"/>
          <w:rFonts w:ascii="仿宋" w:eastAsia="仿宋" w:hAnsi="仿宋" w:cs="仿宋" w:hint="eastAsia"/>
          <w:sz w:val="24"/>
          <w:shd w:val="clear" w:color="auto" w:fill="FFFFFF"/>
        </w:rPr>
        <w:t>一、印发《办法》的主要考虑是什么？</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答：中小企业是建设现代化经济体系、实现经济高质量发展的重要基础，财政部、工业和信息化部高度重视支持运用政府采购政策支持中小企业发展。2011年，财政部、工业和信息化部印发了《政府采购促进中小企业发展暂行办法》（财库﹝2011﹞181号），通过预留份额、评审优惠等措施，扩大中小企业获得政府采购合同份额。办法实施以来，越来越多中小企业积极参与政府采购活动，目前政府采购授予中小企业金额占政府采购总规模的比例超过70%。但是，政策执行中也逐渐暴露出预留份额措施不够细化、采购人主体责任不明确等问题。</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为落实中央深化改革委员会第五次会议审议通过的《深化政府采购制度改革方案》和中共中央办公厅、国务院办公厅印发的《关于促进中小企业健康发展的指导意见》关于完善政府采购扶持中小企业政策相关要求，财政部会同工业和信息化部在充分调研的基础上，研究修订了《政府采购促进中小企业发展暂行办法》，完善相关政策措施。《办法》的实施，对于加大对中小企业的支持力度，推动中小企业健康发展，助力做好“六稳”工作、落实“六保”任务具有重要意义。</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w:t>
      </w:r>
      <w:r w:rsidRPr="00C113C4">
        <w:rPr>
          <w:rStyle w:val="af0"/>
          <w:rFonts w:ascii="仿宋" w:eastAsia="仿宋" w:hAnsi="仿宋" w:cs="仿宋" w:hint="eastAsia"/>
          <w:b w:val="0"/>
          <w:bCs w:val="0"/>
          <w:sz w:val="24"/>
          <w:shd w:val="clear" w:color="auto" w:fill="FFFFFF"/>
        </w:rPr>
        <w:t>二、修订后的《办法》明确和细化了哪些支持中小企业的措施？</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答：修订后的《办法》主要从以下四方面进行了完善：</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一）细化预留份额的规定。要求主管预算单位要组织评估本部门及所属单位政府采购项目，对适宜由中小企业提供的，预留采购份额专门面向中小企业采购。一是小额采购项目（200万元以下的货物、服务采购项目，400万元以下的工程采购项目）原则上全部预留给中小企业。二是对超过前述金额的采购项目，预留该部分采购项目预算总额的30%以上专门面向中小企业采购，其中，预留给小微企业的比例不低于60%。预留的采购份额在政府采购预算中单独列示，执行情况向社会公开。</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二）完善政府采购项目价格评审优惠方法。修订后的办法要求采购人、采购代理机构对未预留份额的采购项目或者采购包评审时给予小微企业报价6%—10%（工程项目为3%-5%）的价格扣除。同时明确，政府采购工程项目采用综合评估法但未采用低价优先法计算价格分的，评标时应当在采用原报价进行评分的基础上增加其价格得分的3%-5%作为其价格分。</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三）多措并举支持中小企业发展。《办法》在资金支付、信用担保等方面对支持中小企业也作出了规定。一是鼓励采购人适当缩短对中小企业的支付期限，提高预付款比例；二是在政府采购活动中引导中小企业采用信用担保手段，为中小企业在投标（响应）保证、履约保证等方面提供专业化服务；三是鼓励中小企业依法合规通过政府采购合同融资。</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四）增强可操作性。为推动预算单位更好地落实预留份额政策，《办法》细化了预留份额四种具体方式，包括采购项目整体预留、设置专门采购包、采购人要求联合体参加或者要求供应商分包等；明确了不适宜由中小企业提供、可以不预留给中小企业的五种具体情形，便于采购人科学合理地预留采购项目。同时，根据法律法规的规定，明确了采购人、采购代理机构、供应商、主管部门等相关主体责任，增强了政策执行的刚性。</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w:t>
      </w:r>
      <w:r w:rsidRPr="00C113C4">
        <w:rPr>
          <w:rStyle w:val="af0"/>
          <w:rFonts w:ascii="仿宋" w:eastAsia="仿宋" w:hAnsi="仿宋" w:cs="仿宋" w:hint="eastAsia"/>
          <w:b w:val="0"/>
          <w:bCs w:val="0"/>
          <w:sz w:val="24"/>
          <w:shd w:val="clear" w:color="auto" w:fill="FFFFFF"/>
        </w:rPr>
        <w:t>三、预算单位应当如何落实好政策？</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答：各级预算单位应当切实履行好主体责任，按照《办法》规定开展以下工作：</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一是主管预算单位应当组织评估本部门及所属单位政府采购项目，统筹制定面向中小企业预留采购份额的具体方案，对适宜由中小企业提供的，预留采购份额专门面向中小企业采购，并在采购预算中单独列示。二是加强采购需求管理，合理确定采购需求，在采购文件中明确本项目面向中小企业采购或者对小微企业给予评审优惠的具体措施。例如，整体预留采购项目、设置采购包专门面向中小企业采购，或者要求以联合体形式参加、供应商向中小企业分包的，要明确预留的标的和金额，并在供应商资格条件中作出规定；未预留份额的，要明确有关价格扣除比例或者价格分加分比例；鼓励采购人根据实际情况，在资金支付期限、预付款比例等方面，向中小企业提供优惠条件。三是对涉及中小企业采购的预算项目实施全过程绩效管理，合理设置绩效目标和指标，落实扶持中小企业有关政策要求，定期开展绩效监控和评价，强化绩效评价结果应用。四是主管预算单位应当自2022年起向同级财政部门报告本部门上一年度面向中小企业预留份额和采购的具体情况，并在中国政府采购网公开预留项目执行情况。未达到本办法规定的预留份额比例的，应当作出说明。</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财政部将把政府采购支持中小企业有关情况纳入监管范围，作为政府采购监督检查的重要内容；各省级财政部门也要结合本地区实际情况，尽快出台具体实施办法，实现对中小企业精准支持。</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w:t>
      </w:r>
      <w:r w:rsidRPr="00C113C4">
        <w:rPr>
          <w:rStyle w:val="af0"/>
          <w:rFonts w:ascii="仿宋" w:eastAsia="仿宋" w:hAnsi="仿宋" w:cs="仿宋" w:hint="eastAsia"/>
          <w:b w:val="0"/>
          <w:bCs w:val="0"/>
          <w:sz w:val="24"/>
          <w:shd w:val="clear" w:color="auto" w:fill="FFFFFF"/>
        </w:rPr>
        <w:t>四、在政府采购活动中，中小企业是否需要提供身份证明材料？</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答:中小企业参与政府采购活动、享受扶持政策，只需要出具《中小企业声明函》作为中小企业身份证明文件。中小企业应当按照《办法》规定和《中小企业划型标准规定》（工信部联企业〔2011〕300号），如实填写并提交《中小企业声明函》，任何单位和个人不得要求中小企业供应商提交《中小企业声明函》之外的证明文件，或事先获得认定及进入名录库等。中小企业对其声明内容的真实性负责，声明函内容不实的，属于提供虚假材料谋取中标、成交，依照《中华人民共和国政府采购法》等国家有关规定追究相应责任。</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为方便广大中小企业、政府部门和社会公众识别企业规模类型，工业和信息化部组织开发了中小企业规模类型自测小程序，并于2020年2月27日上线运行，在国务院客户端和工业和信息化部网站上均有链接，广大中小企业和各类社会机构填写企业所属的行业和指标数据自动生成企业规模类型测试结果，目前已向社会公众提供超过80万次查询服务。</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对中小企业的规模类型有争议时，《办法》规定，政府采购监督检查、投诉处理及政府采购行政处罚中对中小企业的认定，由货物制造商或者工程、服务供应商注册登记所在地的县级以上人民政府中小企业主管部门负责，有关部门应当在收到关于协助开展中小企业认定函后10个工作日内做出书面答复。</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w:t>
      </w:r>
      <w:r w:rsidRPr="00C113C4">
        <w:rPr>
          <w:rStyle w:val="af0"/>
          <w:rFonts w:ascii="仿宋" w:eastAsia="仿宋" w:hAnsi="仿宋" w:cs="仿宋" w:hint="eastAsia"/>
          <w:b w:val="0"/>
          <w:bCs w:val="0"/>
          <w:sz w:val="24"/>
          <w:shd w:val="clear" w:color="auto" w:fill="FFFFFF"/>
        </w:rPr>
        <w:t>五、对中小企业参与政府采购活动有哪些建议？</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答：为更好参与政府采购活动，切实维护自身合法权益，建议中小企业重点关注以下几个方面：</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一是关注中国政府采购网，及时发现商机。目前中国政府采购网已实现全国范围内全覆盖，采购意向公告、招标公告等各类采购信息均在中国政府采购网上集中统一发布。建议中小企业明确专人，随时关注中国政府采购网上的采购意向、采购公告(包括招标公告、竞争性谈判公告、竞争性磋商公告等）信息，并参考采购意向公告内容，选择感兴趣的项目，提前做好参与政府采购的相关准备工作。</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二是按照采购文件要求准备相关材料。《办法》规定了采购项目涉及中小企业采购的，采购文件应当包含的内容。在政府采购网公开发布的采购公告会载明获取采购文件时间、地点和方式，中小企业要按照采购公告的指引，及时获取采购文件，并根据采购文件要求，认真准备响应文件和《中小企业声明函》，按照规定的时间和方式提交。</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sz w:val="24"/>
        </w:rPr>
      </w:pPr>
      <w:r w:rsidRPr="00C113C4">
        <w:rPr>
          <w:rFonts w:ascii="仿宋" w:eastAsia="仿宋" w:hAnsi="仿宋" w:cs="仿宋" w:hint="eastAsia"/>
          <w:sz w:val="24"/>
          <w:shd w:val="clear" w:color="auto" w:fill="FFFFFF"/>
        </w:rPr>
        <w:t xml:space="preserve">　　三是配合做好监督检查、投诉处理有关调查工作。在政府采购监督检查、投诉处理过程中需要对中小企业进行认定的，不需要中小企业提出申请，而是由财政部门或者有关招标投标行政监督部门向中小企业主管部门发函，请其作出认定。政府部门针对中小企业认定开展相关调查时，供应商要积极配合做好工作。</w:t>
      </w:r>
    </w:p>
    <w:p w:rsidR="008A547A" w:rsidRPr="00C113C4" w:rsidRDefault="008A547A" w:rsidP="008A547A">
      <w:pPr>
        <w:pStyle w:val="ae"/>
        <w:spacing w:before="0" w:beforeAutospacing="0" w:after="422" w:afterAutospacing="0" w:line="22" w:lineRule="atLeast"/>
        <w:jc w:val="both"/>
        <w:rPr>
          <w:rFonts w:ascii="仿宋" w:eastAsia="仿宋" w:hAnsi="仿宋" w:cs="仿宋" w:hint="eastAsia"/>
        </w:rPr>
      </w:pPr>
      <w:r w:rsidRPr="00C113C4">
        <w:rPr>
          <w:rFonts w:ascii="仿宋" w:eastAsia="仿宋" w:hAnsi="仿宋" w:cs="仿宋" w:hint="eastAsia"/>
          <w:sz w:val="24"/>
          <w:shd w:val="clear" w:color="auto" w:fill="FFFFFF"/>
        </w:rPr>
        <w:t xml:space="preserve">　　四是认真学习政府采购法律制度规定，维护合法权益。《办法》规定，未按要求实施价格扣除或者价格分加分的，属于未按规定执行政府采购政策。中小企业认为采购人、采购代理机构未执行政策，采购过程或者中标、成交结果使自己权益受到损害的，可以按照相应法律制度规定进行质疑、投诉，维护自身权益。</w:t>
      </w:r>
    </w:p>
    <w:p w:rsidR="008A547A" w:rsidRPr="00C113C4" w:rsidRDefault="008A547A" w:rsidP="008A547A">
      <w:pPr>
        <w:pStyle w:val="a0"/>
        <w:spacing w:after="0" w:line="360" w:lineRule="auto"/>
        <w:ind w:left="63" w:right="63"/>
        <w:rPr>
          <w:rFonts w:ascii="仿宋" w:eastAsia="仿宋" w:hAnsi="仿宋" w:cs="宋体" w:hint="eastAsia"/>
          <w:b/>
          <w:bCs/>
          <w:sz w:val="32"/>
          <w:szCs w:val="32"/>
        </w:rPr>
      </w:pPr>
      <w:bookmarkStart w:id="364" w:name="_Toc156999696"/>
      <w:bookmarkStart w:id="365" w:name="_Toc156999825"/>
      <w:r w:rsidRPr="00C113C4">
        <w:rPr>
          <w:rStyle w:val="3Char"/>
          <w:rFonts w:ascii="仿宋" w:eastAsia="仿宋" w:hAnsi="仿宋" w:hint="eastAsia"/>
          <w:sz w:val="24"/>
        </w:rPr>
        <w:t>附件：河南省政府采购合同融资政策告知函</w:t>
      </w:r>
      <w:bookmarkEnd w:id="364"/>
      <w:bookmarkEnd w:id="365"/>
    </w:p>
    <w:p w:rsidR="008A547A" w:rsidRPr="00C113C4" w:rsidRDefault="008A547A" w:rsidP="008A547A">
      <w:pPr>
        <w:spacing w:line="360" w:lineRule="auto"/>
        <w:rPr>
          <w:rFonts w:ascii="仿宋" w:eastAsia="仿宋" w:hAnsi="仿宋" w:cs="宋体" w:hint="eastAsia"/>
          <w:sz w:val="24"/>
          <w:szCs w:val="20"/>
          <w:lang w:bidi="ar"/>
        </w:rPr>
      </w:pPr>
      <w:r w:rsidRPr="00C113C4">
        <w:rPr>
          <w:rFonts w:ascii="仿宋" w:eastAsia="仿宋" w:hAnsi="仿宋" w:cs="宋体" w:hint="eastAsia"/>
          <w:sz w:val="24"/>
          <w:szCs w:val="20"/>
          <w:lang w:bidi="ar"/>
        </w:rPr>
        <w:t>各供应商：</w:t>
      </w:r>
    </w:p>
    <w:p w:rsidR="008A547A" w:rsidRPr="00C113C4" w:rsidRDefault="008A547A" w:rsidP="008A547A">
      <w:pPr>
        <w:spacing w:line="360" w:lineRule="auto"/>
        <w:ind w:firstLineChars="250" w:firstLine="600"/>
        <w:rPr>
          <w:rFonts w:ascii="仿宋" w:eastAsia="仿宋" w:hAnsi="仿宋" w:cs="宋体" w:hint="eastAsia"/>
          <w:sz w:val="24"/>
          <w:szCs w:val="20"/>
          <w:lang w:bidi="ar"/>
        </w:rPr>
      </w:pPr>
      <w:r w:rsidRPr="00C113C4">
        <w:rPr>
          <w:rFonts w:ascii="仿宋" w:eastAsia="仿宋" w:hAnsi="仿宋" w:cs="宋体" w:hint="eastAsia"/>
          <w:sz w:val="24"/>
          <w:szCs w:val="20"/>
          <w:lang w:bidi="ar"/>
        </w:rPr>
        <w:t>欢迎贵公司参与河南省政府采购活动！政府采购合同融资是河南省财政厅支持中小微企业发展，针对参与政府采购活动的供应商融资难、融资贵问题推出的一项融资政策。贵 公司若成为本次政府采购项目的中标成交供应商，可持政府采购合同向金融机构申请贷款， 无需抵押、担保，融资机构将根据《河南省政府采购合同融资工作实施方案》（豫财购［2017]10 号），按照双方自愿的原则提供便捷、优惠的贷款服务。</w:t>
      </w:r>
    </w:p>
    <w:p w:rsidR="008A547A" w:rsidRPr="00C113C4" w:rsidRDefault="008A547A" w:rsidP="008A547A">
      <w:pPr>
        <w:spacing w:line="360" w:lineRule="auto"/>
        <w:ind w:firstLineChars="250" w:firstLine="600"/>
        <w:rPr>
          <w:rFonts w:ascii="仿宋" w:eastAsia="仿宋" w:hAnsi="仿宋" w:cs="宋体" w:hint="eastAsia"/>
          <w:sz w:val="24"/>
          <w:szCs w:val="20"/>
          <w:lang w:bidi="ar"/>
        </w:rPr>
      </w:pPr>
    </w:p>
    <w:p w:rsidR="008A547A" w:rsidRPr="00C113C4" w:rsidRDefault="008A547A" w:rsidP="008A547A">
      <w:pPr>
        <w:spacing w:line="360" w:lineRule="auto"/>
        <w:ind w:firstLineChars="250" w:firstLine="600"/>
        <w:rPr>
          <w:rFonts w:ascii="仿宋" w:eastAsia="仿宋" w:hAnsi="仿宋" w:cs="宋体" w:hint="eastAsia"/>
          <w:sz w:val="24"/>
          <w:szCs w:val="20"/>
          <w:lang w:bidi="ar"/>
        </w:rPr>
      </w:pPr>
      <w:r w:rsidRPr="00C113C4">
        <w:rPr>
          <w:rFonts w:ascii="仿宋" w:eastAsia="仿宋" w:hAnsi="仿宋" w:cs="宋体" w:hint="eastAsia"/>
          <w:sz w:val="24"/>
          <w:szCs w:val="20"/>
          <w:lang w:bidi="ar"/>
        </w:rPr>
        <w:t>贷款渠道和提供贷款的金融机构，可在河南省政府采购网“河南省政府采购合同融资平台”查询联系。</w:t>
      </w:r>
    </w:p>
    <w:p w:rsidR="008A547A" w:rsidRPr="00C113C4" w:rsidRDefault="008A547A" w:rsidP="008A547A">
      <w:pPr>
        <w:spacing w:line="360" w:lineRule="auto"/>
        <w:rPr>
          <w:rFonts w:ascii="仿宋" w:eastAsia="仿宋" w:hAnsi="仿宋" w:hint="eastAsia"/>
        </w:rPr>
      </w:pPr>
    </w:p>
    <w:p w:rsidR="008A547A" w:rsidRPr="00C113C4" w:rsidRDefault="008A547A" w:rsidP="008A547A">
      <w:pPr>
        <w:rPr>
          <w:rFonts w:ascii="仿宋" w:eastAsia="仿宋" w:hAnsi="仿宋"/>
        </w:rPr>
      </w:pPr>
    </w:p>
    <w:p w:rsidR="008A547A" w:rsidRPr="00C113C4" w:rsidRDefault="008A547A" w:rsidP="008A547A">
      <w:pPr>
        <w:rPr>
          <w:rFonts w:ascii="仿宋" w:eastAsia="仿宋" w:hAnsi="仿宋"/>
        </w:rPr>
      </w:pPr>
    </w:p>
    <w:p w:rsidR="008A547A" w:rsidRPr="00C113C4" w:rsidRDefault="008A547A" w:rsidP="008A547A">
      <w:pPr>
        <w:rPr>
          <w:rFonts w:ascii="仿宋" w:eastAsia="仿宋" w:hAnsi="仿宋"/>
        </w:rPr>
      </w:pPr>
    </w:p>
    <w:p w:rsidR="00060598" w:rsidRPr="008A547A" w:rsidRDefault="00060598" w:rsidP="008A547A"/>
    <w:sectPr w:rsidR="00060598" w:rsidRPr="008A547A">
      <w:headerReference w:type="default" r:id="rId15"/>
      <w:footerReference w:type="default" r:id="rId16"/>
      <w:pgSz w:w="11907" w:h="16839"/>
      <w:pgMar w:top="1327" w:right="1536" w:bottom="1270" w:left="1593" w:header="850" w:footer="924" w:gutter="0"/>
      <w:cols w:space="720"/>
      <w:titlePg/>
      <w:docGrid w:type="lines" w:linePitch="3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0017" w:rsidRDefault="00F90017" w:rsidP="008102DD">
      <w:r>
        <w:separator/>
      </w:r>
    </w:p>
  </w:endnote>
  <w:endnote w:type="continuationSeparator" w:id="0">
    <w:p w:rsidR="00F90017" w:rsidRDefault="00F90017" w:rsidP="0081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47A" w:rsidRDefault="008A547A">
    <w:pPr>
      <w:pStyle w:val="ab"/>
    </w:pPr>
    <w:r>
      <w:rPr>
        <w:noProof/>
      </w:rPr>
      <mc:AlternateContent>
        <mc:Choice Requires="wps">
          <w:drawing>
            <wp:anchor distT="0" distB="0" distL="114300" distR="114300" simplePos="0" relativeHeight="251663872" behindDoc="0" locked="0" layoutInCell="1" allowOverlap="1">
              <wp:simplePos x="0" y="0"/>
              <wp:positionH relativeFrom="margin">
                <wp:align>right</wp:align>
              </wp:positionH>
              <wp:positionV relativeFrom="paragraph">
                <wp:posOffset>0</wp:posOffset>
              </wp:positionV>
              <wp:extent cx="57785" cy="131445"/>
              <wp:effectExtent l="0" t="0" r="0" b="0"/>
              <wp:wrapNone/>
              <wp:docPr id="12" name="文本框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547A" w:rsidRDefault="008A547A">
                          <w:pPr>
                            <w:pStyle w:val="ab"/>
                          </w:pPr>
                          <w:r>
                            <w:fldChar w:fldCharType="begin"/>
                          </w:r>
                          <w:r>
                            <w:instrText xml:space="preserve"> PAGE  \* MERGEFORMAT </w:instrText>
                          </w:r>
                          <w:r>
                            <w:fldChar w:fldCharType="separate"/>
                          </w:r>
                          <w:r>
                            <w:rPr>
                              <w:noProof/>
                            </w:rPr>
                            <w:t>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2" o:spid="_x0000_s1026" type="#_x0000_t202" style="position:absolute;margin-left:-46.65pt;margin-top:0;width:4.55pt;height:10.35pt;z-index:251663872;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CftuQIAAKgFAAAOAAAAZHJzL2Uyb0RvYy54bWysVM1u1DAQviPxDpbvaX6a7CZRs1W72SCk&#10;8iMVHsCbOBuLxI5sd7MFcYU34MSFO8/V52DsbLbbVkgIyMGa2ONv5pv5PGfnu65FWyoVEzzD/omH&#10;EeWlqBjfZPj9u8KJMVKa8Iq0gtMM31KFzxfPn50NfUoD0Yi2ohIBCFfp0Ge40bpPXVeVDe2IOhE9&#10;5XBYC9kRDb9y41aSDIDetW7geTN3ELLqpSipUrCbj4d4YfHrmpb6TV0rqlGbYchN21XadW1Wd3FG&#10;0o0kfcPKfRrkL7LoCOMQ9ACVE03QjWRPoDpWSqFErU9K0bmirllJLQdg43uP2Fw3pKeWCxRH9Ycy&#10;qf8HW77evpWIVdC7ACNOOujR3bevd99/3v34gmAPCjT0KgW/6x489e5S7MDZklX9lSg/KMTFsiF8&#10;Qy+kFENDSQUJ+uame3R1xFEGZD28EhUEIjdaWKBdLTtTPagHAnRo1O2hOXSnUQmb0XweRxiVcOKf&#10;+mEY2QAkne72UukXVHTIGBmW0HqLTbZXSptcSDq5mFBcFKxtbftb/mADHMcdiAxXzZnJwXbzU+Il&#10;q3gVh04YzFZO6OW5c1EsQ2dW+PMoP82Xy9z/bOL6YdqwqqLchJmU5Yd/1rm9xkdNHLSlRMsqA2dS&#10;UnKzXrYSbQkou7DfviBHbu7DNGwRgMsjSn4QepdB4hSzeO6ERRg5ydyLHc9PLpOZFyZhXjykdMU4&#10;/XdKaMhwEgXRKKXfcvPs95QbSTumYXa0rMtwfHAiqRHgile2tZqwdrSPSmHSvy8FtHtqtJWrUeio&#10;Vb1b7wDFaHgtqlsQrhSgLFAnDDwwGiE/YjTA8Mgwh+mGUfuSg/TNnJkMORnrySC8hIsZ1hiN5lKP&#10;8+iml2zTAO70uC7geRTMavc+h/2jgnFgKexHl5k3x//W637ALn4BAAD//wMAUEsDBBQABgAIAAAA&#10;IQDy0f1T1wAAAAIBAAAPAAAAZHJzL2Rvd25yZXYueG1sTI/BasMwEETvhf6D2EBujZwcktS1HEKg&#10;l96alkJvG2tjmUorIymO/fdRemkvC8MMM2+r3eisGCjEzrOC5aIAQdx43XGr4PPj9WkLIiZkjdYz&#10;KZgowq5+fKiw1P7K7zQcUytyCccSFZiU+lLK2BhyGBe+J87e2QeHKcvQSh3wmsudlauiWEuHHecF&#10;gz0dDDU/x4tTsBm/PPWRDvR9Hppgumlr3yal5rNx/wIi0Zj+wnDHz+hQZ6aTv7COwirIj6Tfm73n&#10;JYiTglWxAVlX8j96fQMAAP//AwBQSwECLQAUAAYACAAAACEAtoM4kv4AAADhAQAAEwAAAAAAAAAA&#10;AAAAAAAAAAAAW0NvbnRlbnRfVHlwZXNdLnhtbFBLAQItABQABgAIAAAAIQA4/SH/1gAAAJQBAAAL&#10;AAAAAAAAAAAAAAAAAC8BAABfcmVscy8ucmVsc1BLAQItABQABgAIAAAAIQDJyCftuQIAAKgFAAAO&#10;AAAAAAAAAAAAAAAAAC4CAABkcnMvZTJvRG9jLnhtbFBLAQItABQABgAIAAAAIQDy0f1T1wAAAAIB&#10;AAAPAAAAAAAAAAAAAAAAABMFAABkcnMvZG93bnJldi54bWxQSwUGAAAAAAQABADzAAAAFwYAAAAA&#10;" filled="f" stroked="f">
              <v:textbox style="mso-fit-shape-to-text:t" inset="0,0,0,0">
                <w:txbxContent>
                  <w:p w:rsidR="008A547A" w:rsidRDefault="008A547A">
                    <w:pPr>
                      <w:pStyle w:val="ab"/>
                    </w:pPr>
                    <w:r>
                      <w:fldChar w:fldCharType="begin"/>
                    </w:r>
                    <w:r>
                      <w:instrText xml:space="preserve"> PAGE  \* MERGEFORMAT </w:instrText>
                    </w:r>
                    <w:r>
                      <w:fldChar w:fldCharType="separate"/>
                    </w:r>
                    <w:r>
                      <w:rPr>
                        <w:noProof/>
                      </w:rPr>
                      <w:t>2</w:t>
                    </w:r>
                    <w: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47A" w:rsidRDefault="008A547A">
    <w:pPr>
      <w:pStyle w:val="ab"/>
      <w:tabs>
        <w:tab w:val="center" w:pos="4153"/>
        <w:tab w:val="right" w:pos="8306"/>
      </w:tabs>
      <w:ind w:right="-41"/>
    </w:pPr>
    <w:r>
      <w:rPr>
        <w:noProof/>
      </w:rPr>
      <mc:AlternateContent>
        <mc:Choice Requires="wps">
          <w:drawing>
            <wp:anchor distT="0" distB="0" distL="114300" distR="114300" simplePos="0" relativeHeight="251662848" behindDoc="0" locked="0" layoutInCell="1" allowOverlap="1">
              <wp:simplePos x="0" y="0"/>
              <wp:positionH relativeFrom="column">
                <wp:posOffset>3175</wp:posOffset>
              </wp:positionH>
              <wp:positionV relativeFrom="paragraph">
                <wp:posOffset>-28575</wp:posOffset>
              </wp:positionV>
              <wp:extent cx="5580380" cy="635"/>
              <wp:effectExtent l="31750" t="28575" r="36195" b="37465"/>
              <wp:wrapNone/>
              <wp:docPr id="10" name="直接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80380" cy="635"/>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6C5E86" id="直接连接符 10" o:spid="_x0000_s1026" style="position:absolute;left:0;text-align:left;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2.25pt" to="439.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Y8eQgIAAFMEAAAOAAAAZHJzL2Uyb0RvYy54bWysVMuO0zAU3SPxD1b2bZK+phM1HaGmZTNA&#10;pSnsXdtprHFsy3abVohf4AeQ2MGKJXv+huEzuHbTMoUNQnThXtvXx+eee5zJzb4WaMeM5UrmUdpN&#10;IsQkUZTLTR69Xi064whZhyXFQkmWRwdmo5vp0yeTRmespyolKDMIQKTNGp1HlXM6i2NLKlZj21Wa&#10;Sdgslamxg6nZxNTgBtBrEfeSZBQ3ylBtFGHWwmpx3IymAb8sGXGvytIyh0QeATcXRhPGtR/j6QRn&#10;G4N1xUlLA/8DixpzCZeeoQrsMNoa/gdUzYlRVpWuS1Qdq7LkhIUaoJo0+a2auwprFmoBcaw+y2T/&#10;Hyx5uVsaxCn0DuSRuIYePXz4+v39px/fPsL48OUzgh2QqdE2g+yZXBpfKNnLO32ryL1FUs0qLDcs&#10;0F0dNECk/kR8ccRPrIbL1s0LRSEHb50Kmu1LU6NScP3GH/TgoAvahyYdzk1ie4cILA6H46Q/BrIE&#10;9kb9YbgJZx7EH9XGuudM1cgHeSS49AriDO9urfOkfqX4ZakWXIjgAiFRA/BX6dCD1xo0cRWXK3DG&#10;fYCwSnDq0/1BazbrmTBoh72zwq9lcpFm1FbSAF8xTOdt7DAXxxjoCOnxoDwg2EZH67y9Tq7n4/l4&#10;0Bn0RvPOICmKzrPFbNAZLdKrYdEvZrMifeeppYOs4pQy6dmdbJwO/s4m7YM6GvBs5LMw8SV6UBDI&#10;nv4D6dBp39yjTdaKHpbm5ABwbkhuX5l/Go/nED/+Fkx/AgAA//8DAFBLAwQUAAYACAAAACEAB4xs&#10;RdkAAAAGAQAADwAAAGRycy9kb3ducmV2LnhtbEyOS0/DMBCE70j8B2uRuLUONJQQ4lRVJe70ceHm&#10;xksc6pdi59F/z/YEp9HOjGa/ajNbw0bsY+edgKdlBgxd41XnWgGn48eiABaTdEoa71DAFSNs6vu7&#10;SpbKT26P4yG1jEZcLKUAnVIoOY+NRivj0gd0lH373spEZ99y1cuJxq3hz1m25lZ2jj5oGXCnsbkc&#10;BisgHPMi/YzXyykM09dq6/e7T6OFeHyYt+/AEs7prww3fEKHmpjOfnAqMiPghXoCFjkppcXr2wrY&#10;+WbkwOuK/8evfwEAAP//AwBQSwECLQAUAAYACAAAACEAtoM4kv4AAADhAQAAEwAAAAAAAAAAAAAA&#10;AAAAAAAAW0NvbnRlbnRfVHlwZXNdLnhtbFBLAQItABQABgAIAAAAIQA4/SH/1gAAAJQBAAALAAAA&#10;AAAAAAAAAAAAAC8BAABfcmVscy8ucmVsc1BLAQItABQABgAIAAAAIQASsY8eQgIAAFMEAAAOAAAA&#10;AAAAAAAAAAAAAC4CAABkcnMvZTJvRG9jLnhtbFBLAQItABQABgAIAAAAIQAHjGxF2QAAAAYBAAAP&#10;AAAAAAAAAAAAAAAAAJwEAABkcnMvZG93bnJldi54bWxQSwUGAAAAAAQABADzAAAAogUAAAAA&#10;" strokeweight="4.5pt">
              <v:fill o:detectmouseclick="t"/>
              <v:stroke linestyle="thinThick"/>
            </v:line>
          </w:pict>
        </mc:Fallback>
      </mc:AlternateContent>
    </w:r>
    <w:r>
      <w:rPr>
        <w:noProof/>
        <w:sz w:val="21"/>
      </w:rPr>
      <mc:AlternateContent>
        <mc:Choice Requires="wps">
          <w:drawing>
            <wp:anchor distT="0" distB="0" distL="114300" distR="114300" simplePos="0" relativeHeight="251664896" behindDoc="0" locked="0" layoutInCell="1" allowOverlap="1">
              <wp:simplePos x="0" y="0"/>
              <wp:positionH relativeFrom="margin">
                <wp:posOffset>5307330</wp:posOffset>
              </wp:positionH>
              <wp:positionV relativeFrom="paragraph">
                <wp:posOffset>0</wp:posOffset>
              </wp:positionV>
              <wp:extent cx="266700" cy="163195"/>
              <wp:effectExtent l="1905" t="0" r="0" b="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63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547A" w:rsidRDefault="008A547A">
                          <w:pPr>
                            <w:pStyle w:val="ab"/>
                            <w:rPr>
                              <w:rFonts w:ascii="宋体" w:hAnsi="宋体" w:cs="宋体" w:hint="eastAsia"/>
                              <w:sz w:val="21"/>
                              <w:szCs w:val="21"/>
                            </w:rPr>
                          </w:pPr>
                          <w:r>
                            <w:rPr>
                              <w:rFonts w:ascii="宋体" w:hAnsi="宋体" w:cs="宋体" w:hint="eastAsia"/>
                              <w:sz w:val="21"/>
                              <w:szCs w:val="21"/>
                            </w:rPr>
                            <w:fldChar w:fldCharType="begin"/>
                          </w:r>
                          <w:r>
                            <w:rPr>
                              <w:rFonts w:ascii="宋体" w:hAnsi="宋体" w:cs="宋体" w:hint="eastAsia"/>
                              <w:sz w:val="21"/>
                              <w:szCs w:val="21"/>
                            </w:rPr>
                            <w:instrText xml:space="preserve"> PAGE  \* MERGEFORMAT </w:instrText>
                          </w:r>
                          <w:r>
                            <w:rPr>
                              <w:rFonts w:ascii="宋体" w:hAnsi="宋体" w:cs="宋体" w:hint="eastAsia"/>
                              <w:sz w:val="21"/>
                              <w:szCs w:val="21"/>
                            </w:rPr>
                            <w:fldChar w:fldCharType="separate"/>
                          </w:r>
                          <w:r w:rsidRPr="008A547A">
                            <w:rPr>
                              <w:rFonts w:ascii="宋体" w:hAnsi="宋体" w:cs="宋体"/>
                              <w:noProof/>
                              <w:sz w:val="21"/>
                              <w:szCs w:val="21"/>
                              <w:lang w:val="en-US" w:eastAsia="zh-CN"/>
                            </w:rPr>
                            <w:t>2</w:t>
                          </w:r>
                          <w:r>
                            <w:rPr>
                              <w:rFonts w:ascii="宋体" w:hAnsi="宋体" w:cs="宋体" w:hint="eastAsia"/>
                              <w:sz w:val="21"/>
                              <w:szCs w:val="2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9" o:spid="_x0000_s1027" type="#_x0000_t202" style="position:absolute;margin-left:417.9pt;margin-top:0;width:21pt;height:12.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VJvwIAALAFAAAOAAAAZHJzL2Uyb0RvYy54bWysVEtu2zAQ3RfoHQjuFX0iy5YQOUgsqyiQ&#10;foC0B6AlyiIqkSpJW06DbtsbdNVN9z1XztEhZTlOggJFWy2IETl8M2/mcc7Od22DtlQqJniK/RMP&#10;I8oLUTK+TvH7d7kzw0hpwkvSCE5TfEMVPp8/f3bWdwkNRC2akkoEIFwlfZfiWusucV1V1LQl6kR0&#10;lMNhJWRLNPzKtVtK0gN627iB50VuL2TZSVFQpWA3Gw7x3OJXFS30m6pSVKMmxZCbtqu068qs7vyM&#10;JGtJupoV+zTIX2TREsYh6AEqI5qgjWRPoFpWSKFEpU8K0bqiqlhBLQdg43uP2FzXpKOWCxRHdYcy&#10;qf8HW7zevpWIlSmOMeKkhRbdfft69/3n3Y8vKDbl6TuVgNd1B356dyl20GZLVXVXovigEBeLmvA1&#10;vZBS9DUlJaTnm5vu0dUBRxmQVf9KlBCHbLSwQLtKtqZ2UA0E6NCmm0Nr6E6jAjaDKJp6cFLAkR+d&#10;+vHERiDJeLmTSr+gokXGSLGEzltwsr1S2iRDktHFxOIiZ01ju9/wBxvgOOxAaLhqzkwStpm3sRcv&#10;Z8tZ6IRBtHRCL8uci3wROlHuTyfZabZYZP5nE9cPk5qVJeUmzCgsP/yzxu0lPkjiIC0lGlYaOJOS&#10;kuvVopFoS0DYuf32BTlycx+mYYsAXB5R8oPQuwxiJ49mUyfMw4kTT72Z4/nxZRx5YRxm+UNKV4zT&#10;f6eEetDcJJgMWvotN89+T7mRpGUaRkfD2hTPDk4kMQpc8tK2VhPWDPZRKUz696WAdo+Ntno1Eh3E&#10;qnernX0ZVsxGyytR3oCApQCBgRZh7IFRC/kJox5GSIrVxw2RFKPmJYdHYObNaMjRWI0G4QVcTbHG&#10;aDAXephLm06ydQ3IwzPj4gIeSsWsiO+z2D8vGAuWy36Emblz/G+97gft/BcAAAD//wMAUEsDBBQA&#10;BgAIAAAAIQDrI7uY3AAAAAcBAAAPAAAAZHJzL2Rvd25yZXYueG1sTI/BTsMwEETvSPyDtUjcqENR&#10;mxCyqSoEJyREGg4cndhNrMbrELtt+HuWUzmOZjTzptjMbhAnMwXrCeF+kYAw1HptqUP4rF/vMhAh&#10;KtJq8GQQfkyATXl9Vahc+zNV5rSLneASCrlC6GMccylD2xunwsKPhtjb+8mpyHLqpJ7UmcvdIJdJ&#10;spZOWeKFXo3muTftYXd0CNsvql7s93vzUe0rW9ePCb2tD4i3N/P2CUQ0c7yE4Q+f0aFkpsYfSQcx&#10;IGQPK0aPCPyI7SxNWTYIy1UKsizkf/7yFwAA//8DAFBLAQItABQABgAIAAAAIQC2gziS/gAAAOEB&#10;AAATAAAAAAAAAAAAAAAAAAAAAABbQ29udGVudF9UeXBlc10ueG1sUEsBAi0AFAAGAAgAAAAhADj9&#10;If/WAAAAlAEAAAsAAAAAAAAAAAAAAAAALwEAAF9yZWxzLy5yZWxzUEsBAi0AFAAGAAgAAAAhAMon&#10;9Um/AgAAsAUAAA4AAAAAAAAAAAAAAAAALgIAAGRycy9lMm9Eb2MueG1sUEsBAi0AFAAGAAgAAAAh&#10;AOsju5jcAAAABwEAAA8AAAAAAAAAAAAAAAAAGQUAAGRycy9kb3ducmV2LnhtbFBLBQYAAAAABAAE&#10;APMAAAAiBgAAAAA=&#10;" filled="f" stroked="f">
              <v:textbox inset="0,0,0,0">
                <w:txbxContent>
                  <w:p w:rsidR="008A547A" w:rsidRDefault="008A547A">
                    <w:pPr>
                      <w:pStyle w:val="ab"/>
                      <w:rPr>
                        <w:rFonts w:ascii="宋体" w:hAnsi="宋体" w:cs="宋体" w:hint="eastAsia"/>
                        <w:sz w:val="21"/>
                        <w:szCs w:val="21"/>
                      </w:rPr>
                    </w:pPr>
                    <w:r>
                      <w:rPr>
                        <w:rFonts w:ascii="宋体" w:hAnsi="宋体" w:cs="宋体" w:hint="eastAsia"/>
                        <w:sz w:val="21"/>
                        <w:szCs w:val="21"/>
                      </w:rPr>
                      <w:fldChar w:fldCharType="begin"/>
                    </w:r>
                    <w:r>
                      <w:rPr>
                        <w:rFonts w:ascii="宋体" w:hAnsi="宋体" w:cs="宋体" w:hint="eastAsia"/>
                        <w:sz w:val="21"/>
                        <w:szCs w:val="21"/>
                      </w:rPr>
                      <w:instrText xml:space="preserve"> PAGE  \* MERGEFORMAT </w:instrText>
                    </w:r>
                    <w:r>
                      <w:rPr>
                        <w:rFonts w:ascii="宋体" w:hAnsi="宋体" w:cs="宋体" w:hint="eastAsia"/>
                        <w:sz w:val="21"/>
                        <w:szCs w:val="21"/>
                      </w:rPr>
                      <w:fldChar w:fldCharType="separate"/>
                    </w:r>
                    <w:r w:rsidRPr="008A547A">
                      <w:rPr>
                        <w:rFonts w:ascii="宋体" w:hAnsi="宋体" w:cs="宋体"/>
                        <w:noProof/>
                        <w:sz w:val="21"/>
                        <w:szCs w:val="21"/>
                        <w:lang w:val="en-US" w:eastAsia="zh-CN"/>
                      </w:rPr>
                      <w:t>2</w:t>
                    </w:r>
                    <w:r>
                      <w:rPr>
                        <w:rFonts w:ascii="宋体" w:hAnsi="宋体" w:cs="宋体" w:hint="eastAsia"/>
                        <w:sz w:val="21"/>
                        <w:szCs w:val="21"/>
                      </w:rP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59A" w:rsidRDefault="008102DD">
    <w:pPr>
      <w:pStyle w:val="ab"/>
    </w:pPr>
    <w:r>
      <w:rPr>
        <w:noProof/>
      </w:rPr>
      <mc:AlternateContent>
        <mc:Choice Requires="wps">
          <w:drawing>
            <wp:anchor distT="0" distB="0" distL="114300" distR="114300" simplePos="0" relativeHeight="251657728" behindDoc="0" locked="0" layoutInCell="1" allowOverlap="1">
              <wp:simplePos x="0" y="0"/>
              <wp:positionH relativeFrom="column">
                <wp:posOffset>-33020</wp:posOffset>
              </wp:positionH>
              <wp:positionV relativeFrom="paragraph">
                <wp:posOffset>-65405</wp:posOffset>
              </wp:positionV>
              <wp:extent cx="5621655" cy="8890"/>
              <wp:effectExtent l="33655" t="29845" r="31115" b="37465"/>
              <wp:wrapNone/>
              <wp:docPr id="7"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21655" cy="889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B5374" id="直接连接符 7" o:spid="_x0000_s1026" style="position:absolute;left:0;text-align:lef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pt,-5.15pt" to="440.0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R7PRQIAAFIEAAAOAAAAZHJzL2Uyb0RvYy54bWysVM2O0zAQviPxDpbvbZrS36jpCjUtlwUq&#10;beHu2k5jrWNbtrdphXgFXmAlbnDiyJ23YXkMxu4PXbggRA6TsT3z5ZuZz5lc7WqJttw6oVWO03YH&#10;I66oZkJtcvxmtWiNMHKeKEakVjzHe+7w1fTpk0ljMt7VlZaMWwQgymWNyXHlvcmSxNGK18S1teEK&#10;Dktta+JhaTcJs6QB9Fom3U5nkDTaMmM15c7BbnE4xNOIX5ac+tdl6bhHMsfAzUdro10Hm0wnJNtY&#10;YipBjzTIP7CoiVDw0TNUQTxBd1b8AVULarXTpW9TXSe6LAXlsQaoJu38Vs1NRQyPtUBznDm3yf0/&#10;WPpqu7RIsBwPMVKkhhE93H/9/uHTj28fwT58+YyGoUmNcRnEztTShjLpTt2Ya01vHVJ6VhG14ZHs&#10;am8AIQ0ZyaOUsHAGPrVuXmoGMeTO69ixXWlrVEph3obEAA5dQbs4ov15RHznEYXN/qCbDvp9jCic&#10;jUbjOMGEZAEl5Brr/AuuaxScHEuhQgNJRrbXzgdWv0LCttILIWUUgVSoAfxh2ged0NpAS3wl1AqE&#10;cRshnJaChfCQ6OxmPZMWbUkQVnxi0XByGWb1nWIRvuKEzY++J0IefKAjVcCD+oDg0Tso5924M56P&#10;5qNeq9cdzFu9TlG0ni9mvdZgkQ77xbNiNivS94Fa2ssqwRhXgd1JxWnv71RyvE8H/Z11fG5M8hg9&#10;dhDInt6RdBx1mO5BJ2vN9kt7kgAINwYfL1m4GZdr8C9/BdOfAAAA//8DAFBLAwQUAAYACAAAACEA&#10;GD91xdwAAAAJAQAADwAAAGRycy9kb3ducmV2LnhtbEyPy07DMBBF90j8gzVI7Fo7LSA3xKmqSuzp&#10;Y8POjd041C/FzqN/z7CC1Whmju6cqbazs2TUfeqCF1AsGRDtm6A63wo4nz4WHEjK0itpg9cC7jrB&#10;tn58qGSpwuQPejzmlmCIT6UUYHKOJaWpMdrJtAxRe9xdQ+9kxrZvqerlhOHO0hVjb9TJzuMFI6Pe&#10;G93cjoMTEE8vPH+P99s5DtPXehcO+09rhHh+mnfvQLKe8x8Mv/qoDjU6XcLgVSJWwOJ1hSTWgq2B&#10;IMA5K4BccMI3QOuK/v+g/gEAAP//AwBQSwECLQAUAAYACAAAACEAtoM4kv4AAADhAQAAEwAAAAAA&#10;AAAAAAAAAAAAAAAAW0NvbnRlbnRfVHlwZXNdLnhtbFBLAQItABQABgAIAAAAIQA4/SH/1gAAAJQB&#10;AAALAAAAAAAAAAAAAAAAAC8BAABfcmVscy8ucmVsc1BLAQItABQABgAIAAAAIQDjIR7PRQIAAFIE&#10;AAAOAAAAAAAAAAAAAAAAAC4CAABkcnMvZTJvRG9jLnhtbFBLAQItABQABgAIAAAAIQAYP3XF3AAA&#10;AAkBAAAPAAAAAAAAAAAAAAAAAJ8EAABkcnMvZG93bnJldi54bWxQSwUGAAAAAAQABADzAAAAqAUA&#10;AAAA&#10;" strokeweight="4.5pt">
              <v:stroke linestyle="thinThick"/>
            </v:lin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margin">
                <wp:posOffset>5295265</wp:posOffset>
              </wp:positionH>
              <wp:positionV relativeFrom="paragraph">
                <wp:posOffset>0</wp:posOffset>
              </wp:positionV>
              <wp:extent cx="278765" cy="235585"/>
              <wp:effectExtent l="0" t="0" r="0" b="254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765" cy="2355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F159A" w:rsidRDefault="003D34BE">
                          <w:pPr>
                            <w:pStyle w:val="ab"/>
                            <w:rPr>
                              <w:rFonts w:ascii="宋体" w:hAnsi="宋体" w:cs="宋体"/>
                              <w:sz w:val="21"/>
                              <w:szCs w:val="21"/>
                            </w:rPr>
                          </w:pPr>
                          <w:r>
                            <w:rPr>
                              <w:rFonts w:ascii="宋体" w:hAnsi="宋体" w:cs="宋体" w:hint="eastAsia"/>
                              <w:sz w:val="21"/>
                              <w:szCs w:val="21"/>
                            </w:rPr>
                            <w:fldChar w:fldCharType="begin"/>
                          </w:r>
                          <w:r>
                            <w:rPr>
                              <w:rFonts w:ascii="宋体" w:hAnsi="宋体" w:cs="宋体" w:hint="eastAsia"/>
                              <w:sz w:val="21"/>
                              <w:szCs w:val="21"/>
                            </w:rPr>
                            <w:instrText xml:space="preserve"> PAGE  \* MERGEFORMAT </w:instrText>
                          </w:r>
                          <w:r>
                            <w:rPr>
                              <w:rFonts w:ascii="宋体" w:hAnsi="宋体" w:cs="宋体" w:hint="eastAsia"/>
                              <w:sz w:val="21"/>
                              <w:szCs w:val="21"/>
                            </w:rPr>
                            <w:fldChar w:fldCharType="separate"/>
                          </w:r>
                          <w:r w:rsidR="008A547A">
                            <w:rPr>
                              <w:rFonts w:ascii="宋体" w:hAnsi="宋体" w:cs="宋体"/>
                              <w:noProof/>
                              <w:sz w:val="21"/>
                              <w:szCs w:val="21"/>
                            </w:rPr>
                            <w:t>74</w:t>
                          </w:r>
                          <w:r>
                            <w:rPr>
                              <w:rFonts w:ascii="宋体" w:hAnsi="宋体" w:cs="宋体" w:hint="eastAsia"/>
                              <w:sz w:val="21"/>
                              <w:szCs w:val="2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6" o:spid="_x0000_s1028" type="#_x0000_t202" style="position:absolute;margin-left:416.95pt;margin-top:0;width:21.95pt;height:18.5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FTv+wIAAHEGAAAOAAAAZHJzL2Uyb0RvYy54bWysVcuO2zYU3QfoPxDca/SwXhZGHtiyFQSY&#10;JgWm/QBaoiyiEqmS9MiToNv2D7LKpvt+13xHLynb45lpgSCpFsIldXl4zn3p+ubQd+ieSsUEz7F/&#10;5WFEeSVqxnc5/uXn0kkxUprwmnSC0xw/UIVvFj+8uR6HjAaiFV1NJQIQrrJxyHGr9ZC5rqpa2hN1&#10;JQbK4WMjZE80LOXOrSUZAb3v3MDzYncUsh6kqKhSsLuePuKFxW8aWukPTaOoRl2OgZu2b2nfW/N2&#10;F9ck20kytKw60iDfwKInjMOlZ6g10QTtJXsF1bNKCiUafVWJ3hVNwypqNYAa33uh5q4lA7VaIDhq&#10;OIdJ/X+w1fv7nyRidY5jjDjpIUWPn/98/PL3419/oNiEZxxUBl53A/jpw0ocIM1WqhpuRfWrQlwU&#10;LeE7upRSjC0lNdDzzUn34uiEowzIdvxR1HAP2WthgQ6N7E3sIBoI0CFND+fU0INGFWwGSZrEEUYV&#10;fApmUZRG9gaSnQ4PUum3VPTIGDmWkHkLTu5vlTZkSHZyMXdxUbKus9nv+LMNcJx2qC2f6TTJgAiY&#10;xtNQsqn9NPfmm3SThk4YxBsn9NZrZ1kWoROXfhKtZ+uiWPu/GxZ+mLWsrik3l57KzA+/Lo3Hgp8K&#10;5FxoSnSsNnCGkpK7bdFJdE+gzEv7HMNz4eY+p2FDAlpeSPKD0FsFc6eM08QJyzBy5omXOp4/X81j&#10;L5yH6/K5pFvG6fdLQmOO51EQTZX1n9o8+7zWRrKeaRgkHetznJ6dSGbqccNrm2hNWDfZF6Ew9P89&#10;FMsy8pJwljpJEs2ccLbxnFVaFs6y8OM42ayK1eZFdje2YtT3R8Pm5KL8Lvge73iiDPV6qk3bcKbH&#10;pm7Th+3BtnZgAmaacSvqB+hAKaBDoM1gboPRCvkRoxFmYI7Vb3siKUbdOw5dbAbmyZAnY3syCK/g&#10;aI41RpNZ6Gmw7gfJdi0gT3OCiyV0esNsFz6xAAVmAXPNajnOYDM4L9fW6+lPsfgHAAD//wMAUEsD&#10;BBQABgAIAAAAIQBfaVO43QAAAAcBAAAPAAAAZHJzL2Rvd25yZXYueG1sTI9BT4NAFITvJv6HzWvi&#10;zS6VpFDK0jRGTyZGigePC7zCpuxbZLct/nufJ3uczGTmm3w320FccPLGkYLVMgKB1LjWUKfgs3p9&#10;TEH4oKnVgyNU8IMedsX9Xa6z1l2pxMshdIJLyGdaQR/CmEnpmx6t9ks3IrF3dJPVgeXUyXbSVy63&#10;g3yKorW02hAv9HrE5x6b0+FsFey/qHwx3+/1R3ksTVVtInpbn5R6WMz7LYiAc/gPwx8+o0PBTLU7&#10;U+vFoCCN4w1HFfAjttMk4Se1gjhZgSxyectf/AIAAP//AwBQSwECLQAUAAYACAAAACEAtoM4kv4A&#10;AADhAQAAEwAAAAAAAAAAAAAAAAAAAAAAW0NvbnRlbnRfVHlwZXNdLnhtbFBLAQItABQABgAIAAAA&#10;IQA4/SH/1gAAAJQBAAALAAAAAAAAAAAAAAAAAC8BAABfcmVscy8ucmVsc1BLAQItABQABgAIAAAA&#10;IQD8PFTv+wIAAHEGAAAOAAAAAAAAAAAAAAAAAC4CAABkcnMvZTJvRG9jLnhtbFBLAQItABQABgAI&#10;AAAAIQBfaVO43QAAAAcBAAAPAAAAAAAAAAAAAAAAAFUFAABkcnMvZG93bnJldi54bWxQSwUGAAAA&#10;AAQABADzAAAAXwYAAAAA&#10;" filled="f" stroked="f">
              <v:textbox inset="0,0,0,0">
                <w:txbxContent>
                  <w:p w:rsidR="005F159A" w:rsidRDefault="003D34BE">
                    <w:pPr>
                      <w:pStyle w:val="ab"/>
                      <w:rPr>
                        <w:rFonts w:ascii="宋体" w:hAnsi="宋体" w:cs="宋体"/>
                        <w:sz w:val="21"/>
                        <w:szCs w:val="21"/>
                      </w:rPr>
                    </w:pPr>
                    <w:r>
                      <w:rPr>
                        <w:rFonts w:ascii="宋体" w:hAnsi="宋体" w:cs="宋体" w:hint="eastAsia"/>
                        <w:sz w:val="21"/>
                        <w:szCs w:val="21"/>
                      </w:rPr>
                      <w:fldChar w:fldCharType="begin"/>
                    </w:r>
                    <w:r>
                      <w:rPr>
                        <w:rFonts w:ascii="宋体" w:hAnsi="宋体" w:cs="宋体" w:hint="eastAsia"/>
                        <w:sz w:val="21"/>
                        <w:szCs w:val="21"/>
                      </w:rPr>
                      <w:instrText xml:space="preserve"> PAGE  \* MERGEFORMAT </w:instrText>
                    </w:r>
                    <w:r>
                      <w:rPr>
                        <w:rFonts w:ascii="宋体" w:hAnsi="宋体" w:cs="宋体" w:hint="eastAsia"/>
                        <w:sz w:val="21"/>
                        <w:szCs w:val="21"/>
                      </w:rPr>
                      <w:fldChar w:fldCharType="separate"/>
                    </w:r>
                    <w:r w:rsidR="008A547A">
                      <w:rPr>
                        <w:rFonts w:ascii="宋体" w:hAnsi="宋体" w:cs="宋体"/>
                        <w:noProof/>
                        <w:sz w:val="21"/>
                        <w:szCs w:val="21"/>
                      </w:rPr>
                      <w:t>74</w:t>
                    </w:r>
                    <w:r>
                      <w:rPr>
                        <w:rFonts w:ascii="宋体" w:hAnsi="宋体" w:cs="宋体" w:hint="eastAsia"/>
                        <w:sz w:val="21"/>
                        <w:szCs w:val="21"/>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0017" w:rsidRDefault="00F90017" w:rsidP="008102DD">
      <w:r>
        <w:separator/>
      </w:r>
    </w:p>
  </w:footnote>
  <w:footnote w:type="continuationSeparator" w:id="0">
    <w:p w:rsidR="00F90017" w:rsidRDefault="00F90017" w:rsidP="00810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547A" w:rsidRDefault="008A547A">
    <w:pPr>
      <w:shd w:val="solid" w:color="FFFFFF" w:fill="auto"/>
      <w:autoSpaceDN w:val="0"/>
      <w:ind w:right="-489"/>
      <w:rPr>
        <w:rFonts w:ascii="楷体" w:eastAsia="楷体" w:hAnsi="楷体" w:cs="宋体"/>
        <w:bCs/>
        <w:kern w:val="0"/>
        <w:szCs w:val="21"/>
        <w:lang w:bidi="ar"/>
      </w:rPr>
    </w:pPr>
    <w:r>
      <w:rPr>
        <w:rFonts w:ascii="楷体" w:eastAsia="楷体" w:hAnsi="楷体" w:cs="宋体" w:hint="eastAsia"/>
        <w:bCs/>
        <w:kern w:val="0"/>
        <w:szCs w:val="21"/>
        <w:lang w:bidi="ar"/>
      </w:rPr>
      <w:t>郏县民政局郏县安良镇中心敬老院室内电梯采购项目(二次）</w:t>
    </w:r>
    <w:r>
      <w:rPr>
        <w:rFonts w:ascii="楷体" w:eastAsia="楷体" w:hAnsi="楷体" w:cs="宋体" w:hint="eastAsia"/>
        <w:szCs w:val="21"/>
      </w:rPr>
      <w:t xml:space="preserve">                     招标文件</w:t>
    </w:r>
  </w:p>
  <w:p w:rsidR="008A547A" w:rsidRDefault="008A547A">
    <w:pPr>
      <w:pStyle w:val="ac"/>
      <w:tabs>
        <w:tab w:val="center" w:pos="4153"/>
        <w:tab w:val="right" w:pos="8306"/>
      </w:tabs>
    </w:pPr>
    <w:r>
      <w:rPr>
        <w:noProof/>
      </w:rPr>
      <mc:AlternateContent>
        <mc:Choice Requires="wps">
          <w:drawing>
            <wp:anchor distT="0" distB="0" distL="114300" distR="114300" simplePos="0" relativeHeight="251661824" behindDoc="0" locked="0" layoutInCell="1" allowOverlap="1">
              <wp:simplePos x="0" y="0"/>
              <wp:positionH relativeFrom="column">
                <wp:posOffset>-24130</wp:posOffset>
              </wp:positionH>
              <wp:positionV relativeFrom="paragraph">
                <wp:posOffset>57785</wp:posOffset>
              </wp:positionV>
              <wp:extent cx="5622290" cy="1270"/>
              <wp:effectExtent l="0" t="19050" r="54610" b="55880"/>
              <wp:wrapNone/>
              <wp:docPr id="11" name="直接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622290" cy="1270"/>
                      </a:xfrm>
                      <a:prstGeom prst="line">
                        <a:avLst/>
                      </a:prstGeom>
                      <a:ln w="57150" cap="flat" cmpd="thickThin">
                        <a:solidFill>
                          <a:srgbClr val="000000"/>
                        </a:solidFill>
                        <a:prstDash val="soli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line w14:anchorId="113D793E" id="直接连接符 11" o:spid="_x0000_s1026" style="position:absolute;left:0;text-align:lef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4.55pt" to="440.8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d/g9AEAALwDAAAOAAAAZHJzL2Uyb0RvYy54bWysU81uEzEQviPxDpbvZLMrtYVVNj00lEsF&#10;kVq4T/yTteo/2Sa7eQleAIkbnDhy520oj8HYG1IKF4TwYWR7xt/MfN94cT4aTXYiROVsR+vZnBJh&#10;mePKbjv6+ubyyVNKYgLLQTsrOroXkZ4vHz9aDL4Vjeud5iIQBLGxHXxH+5R8W1WR9cJAnDkvLDql&#10;CwYSHsO24gEGRDe6aubz02pwgfvgmIgRb1eTky4LvpSCpVdSRpGI7ijWlooNxW6yrZYLaLcBfK/Y&#10;oQz4hyoMKItJj1ArSEDeBvUHlFEsuOhkmjFnKielYqL0gN3U89+6ue7Bi9ILkhP9kab4/2DZy906&#10;EMVRu5oSCwY1unv/5du7j9+/fkB79/kTQQ/SNPjYYvSFXYfcKBvttb9y7Dair3rgzIfop7BRBkOk&#10;Vv4NZigMYc9kLALsjwKIMRGGlyenTdM8Q50Y+urmrOhTQZtRclIfYnohnCF501GtbKYHWthdxZTr&#10;uA/J19qSAUHP6pMMCTheUkPCrfHYcELJb2/6g3DRacUvldb5YQzbzYUOZAd5bMrKFCD8g7BcxQpi&#10;P8UV1zRQvQD+3HKS9h75tDj5NFdiBKdEC/woeYeA0CZQ+m8iMbW2B6InbjPLG8f36/BTAByRUuNh&#10;nPMM/nour+8/3fIHAAAA//8DAFBLAwQUAAYACAAAACEAbwFxUdsAAAAGAQAADwAAAGRycy9kb3du&#10;cmV2LnhtbEzOT0+DQBAF8LuJ32EzJt7aBUkaiiwNMTH25B9sPE9hCqTsLLLbFv30jic9vrzJm1++&#10;me2gzjT53rGBeBmBIq5d03NrYPf+uEhB+YDc4OCYDHyRh01xfZVj1rgLv9G5Cq2SEfYZGuhCGDOt&#10;fd2RRb90I7F0BzdZDBKnVjcTXmTcDvouilbaYs/yocORHjqqj9XJGqgifvkok912jZ+vT+Vz7Py3&#10;2xpzezOX96ACzeHvGH75QodCTHt34sarwcAiEXkwsI5BSZ2m8QrUXnICusj1f37xAwAA//8DAFBL&#10;AQItABQABgAIAAAAIQC2gziS/gAAAOEBAAATAAAAAAAAAAAAAAAAAAAAAABbQ29udGVudF9UeXBl&#10;c10ueG1sUEsBAi0AFAAGAAgAAAAhADj9If/WAAAAlAEAAAsAAAAAAAAAAAAAAAAALwEAAF9yZWxz&#10;Ly5yZWxzUEsBAi0AFAAGAAgAAAAhABbt3+D0AQAAvAMAAA4AAAAAAAAAAAAAAAAALgIAAGRycy9l&#10;Mm9Eb2MueG1sUEsBAi0AFAAGAAgAAAAhAG8BcVHbAAAABgEAAA8AAAAAAAAAAAAAAAAATgQAAGRy&#10;cy9kb3ducmV2LnhtbFBLBQYAAAAABAAEAPMAAABWBQAAAAA=&#10;" strokeweight="4.5pt">
              <v:stroke linestyle="thickThin"/>
              <o:lock v:ext="edit" shapetype="f"/>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59A" w:rsidRDefault="003D34BE">
    <w:pPr>
      <w:shd w:val="solid" w:color="FFFFFF" w:fill="auto"/>
      <w:autoSpaceDN w:val="0"/>
      <w:ind w:right="-489"/>
      <w:rPr>
        <w:rFonts w:ascii="楷体" w:eastAsia="楷体" w:hAnsi="楷体"/>
        <w:szCs w:val="21"/>
      </w:rPr>
    </w:pPr>
    <w:r>
      <w:rPr>
        <w:rFonts w:ascii="楷体" w:eastAsia="楷体" w:hAnsi="楷体" w:cs="宋体" w:hint="eastAsia"/>
        <w:bCs/>
        <w:kern w:val="0"/>
        <w:szCs w:val="21"/>
        <w:lang w:bidi="ar"/>
      </w:rPr>
      <w:t>郏县民政局郏县安良镇中心敬老院室内电梯采购项目(二次）</w:t>
    </w:r>
    <w:r>
      <w:rPr>
        <w:rFonts w:ascii="楷体" w:eastAsia="楷体" w:hAnsi="楷体" w:cs="宋体" w:hint="eastAsia"/>
        <w:szCs w:val="21"/>
      </w:rPr>
      <w:t xml:space="preserve">                     招标文件</w:t>
    </w:r>
  </w:p>
  <w:p w:rsidR="005F159A" w:rsidRDefault="008102DD">
    <w:pPr>
      <w:pStyle w:val="ac"/>
      <w:tabs>
        <w:tab w:val="center" w:pos="4153"/>
        <w:tab w:val="right" w:pos="8306"/>
      </w:tabs>
    </w:pPr>
    <w:r>
      <w:rPr>
        <w:noProof/>
      </w:rPr>
      <mc:AlternateContent>
        <mc:Choice Requires="wps">
          <w:drawing>
            <wp:anchor distT="0" distB="0" distL="114300" distR="114300" simplePos="0" relativeHeight="251655680" behindDoc="0" locked="0" layoutInCell="1" allowOverlap="1">
              <wp:simplePos x="0" y="0"/>
              <wp:positionH relativeFrom="column">
                <wp:posOffset>-22225</wp:posOffset>
              </wp:positionH>
              <wp:positionV relativeFrom="paragraph">
                <wp:posOffset>57785</wp:posOffset>
              </wp:positionV>
              <wp:extent cx="5622290" cy="1270"/>
              <wp:effectExtent l="0" t="19050" r="54610" b="55880"/>
              <wp:wrapNone/>
              <wp:docPr id="8" name="直接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622290" cy="1270"/>
                      </a:xfrm>
                      <a:prstGeom prst="line">
                        <a:avLst/>
                      </a:prstGeom>
                      <a:ln w="57150" cap="flat" cmpd="thickThin">
                        <a:solidFill>
                          <a:srgbClr val="000000"/>
                        </a:solidFill>
                        <a:prstDash val="soli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line w14:anchorId="29AF0C77" id="直接连接符 8" o:spid="_x0000_s1026" style="position:absolute;left:0;text-align:left;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pt,4.55pt" to="440.9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rh58wEAALoDAAAOAAAAZHJzL2Uyb0RvYy54bWysU8tuEzEU3SPxD5b3ZJKR+mCUSRcNZVNB&#10;pBb2N35krPol22QmP8EPILGDFUv2/RvKZ/Tak6YUNggxiyvb987xPecez88Go8lWhKicbelsMqVE&#10;WOa4spuWvru+eHFKSUxgOWhnRUt3ItKzxfNn8943onad01wEgiA2Nr1vaZeSb6oqsk4YiBPnhcWk&#10;dMFAwm3YVDxAj+hGV/V0elz1LnAfHBMx4ulyTNJFwZdSsPRWyigS0S3F3lKJocR1jtViDs0mgO8U&#10;27cB/9CFAWXx0gPUEhKQD0H9AWUUCy46mSbMmcpJqZgoHJDNbPobm6sOvChcUJzoDzLF/wfL3mxX&#10;gSjeUhyUBYMjuvv0/cfHLz9vP2O8+/aVnGaReh8brD23q5BpssFe+UvHbiLmqifJvIl+LBtkMERq&#10;5d+jN4o+yJgMRf7dQX4xJMLw8Oi4ruuXOCWGuVl9UqZTQZNR8qU+xPRaOEPyoqVa2SwONLC9jCn3&#10;8ViSj7UlPYKezI4yJKC5pIaES+ORbsKB31x3+7FFpxW/UFrnH2PYrM91IFvIpilflgDhn5TlLpYQ&#10;u7GupEY7dQL4K8tJ2nmU06Lvae7ECE6JFvhM8goBoUmg9N9U4tXa7oUetc0qrx3frcLDANAgpce9&#10;mbMDf92Xvx+f3OIeAAD//wMAUEsDBBQABgAIAAAAIQDX/kyd2wAAAAYBAAAPAAAAZHJzL2Rvd25y&#10;ZXYueG1sTI5NT4RAEETvJv6HSZt42x2QaAAZNsTEuCc/cOO5F1ogMj3IzO6iv972pMdKVV69YrPY&#10;UR1p9oNjA/E6AkXcuHbgzsDu9X6VgvIBucXRMRn4Ig+b8vyswLx1J36hYx06JRD2ORroQ5hyrX3T&#10;k0W/dhOxdO9uthgkzp1uZzwJ3I76KoputMWB5aHHie56aj7qgzVQR/z0ViW7bYafzw/VY+z8t9sa&#10;c3mxVLegAi3hbwy/+qIOpTjt3YFbr0YDq+RalgayGJTUaRpnoPaSE9Blof/rlz8AAAD//wMAUEsB&#10;Ai0AFAAGAAgAAAAhALaDOJL+AAAA4QEAABMAAAAAAAAAAAAAAAAAAAAAAFtDb250ZW50X1R5cGVz&#10;XS54bWxQSwECLQAUAAYACAAAACEAOP0h/9YAAACUAQAACwAAAAAAAAAAAAAAAAAvAQAAX3JlbHMv&#10;LnJlbHNQSwECLQAUAAYACAAAACEAsD64efMBAAC6AwAADgAAAAAAAAAAAAAAAAAuAgAAZHJzL2Uy&#10;b0RvYy54bWxQSwECLQAUAAYACAAAACEA1/5MndsAAAAGAQAADwAAAAAAAAAAAAAAAABNBAAAZHJz&#10;L2Rvd25yZXYueG1sUEsFBgAAAAAEAAQA8wAAAFUFAAAAAA==&#10;" strokeweight="4.5pt">
              <v:stroke linestyle="thickThin"/>
              <o:lock v:ext="edit" shapetype="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9D46C5F"/>
    <w:multiLevelType w:val="singleLevel"/>
    <w:tmpl w:val="89D46C5F"/>
    <w:lvl w:ilvl="0">
      <w:start w:val="1"/>
      <w:numFmt w:val="decimal"/>
      <w:suff w:val="nothing"/>
      <w:lvlText w:val="（%1）"/>
      <w:lvlJc w:val="left"/>
    </w:lvl>
  </w:abstractNum>
  <w:abstractNum w:abstractNumId="1">
    <w:nsid w:val="BB7C053C"/>
    <w:multiLevelType w:val="singleLevel"/>
    <w:tmpl w:val="BB7C053C"/>
    <w:lvl w:ilvl="0">
      <w:start w:val="2"/>
      <w:numFmt w:val="decimal"/>
      <w:suff w:val="nothing"/>
      <w:lvlText w:val="%1、"/>
      <w:lvlJc w:val="left"/>
    </w:lvl>
  </w:abstractNum>
  <w:abstractNum w:abstractNumId="2">
    <w:nsid w:val="00000003"/>
    <w:multiLevelType w:val="singleLevel"/>
    <w:tmpl w:val="00000003"/>
    <w:lvl w:ilvl="0">
      <w:start w:val="20"/>
      <w:numFmt w:val="decimal"/>
      <w:suff w:val="nothing"/>
      <w:lvlText w:val="%1、"/>
      <w:lvlJc w:val="left"/>
    </w:lvl>
  </w:abstractNum>
  <w:abstractNum w:abstractNumId="3">
    <w:nsid w:val="00000007"/>
    <w:multiLevelType w:val="singleLevel"/>
    <w:tmpl w:val="00000007"/>
    <w:lvl w:ilvl="0">
      <w:start w:val="1"/>
      <w:numFmt w:val="chineseCounting"/>
      <w:suff w:val="nothing"/>
      <w:lvlText w:val="%1、"/>
      <w:lvlJc w:val="left"/>
      <w:rPr>
        <w:rFonts w:hint="eastAsia"/>
      </w:rPr>
    </w:lvl>
  </w:abstractNum>
  <w:abstractNum w:abstractNumId="4">
    <w:nsid w:val="44C9ADA1"/>
    <w:multiLevelType w:val="multilevel"/>
    <w:tmpl w:val="44C9ADA1"/>
    <w:lvl w:ilvl="0">
      <w:start w:val="1"/>
      <w:numFmt w:val="decimal"/>
      <w:suff w:val="nothing"/>
      <w:lvlText w:val="%1）"/>
      <w:lvlJc w:val="left"/>
      <w:pPr>
        <w:tabs>
          <w:tab w:val="num" w:pos="0"/>
        </w:tabs>
        <w:ind w:left="0" w:firstLine="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2DD"/>
    <w:rsid w:val="00060598"/>
    <w:rsid w:val="00240E86"/>
    <w:rsid w:val="00272C4F"/>
    <w:rsid w:val="003D34BE"/>
    <w:rsid w:val="008102DD"/>
    <w:rsid w:val="008A547A"/>
    <w:rsid w:val="009C1846"/>
    <w:rsid w:val="00B922A8"/>
    <w:rsid w:val="00C56496"/>
    <w:rsid w:val="00F46EFD"/>
    <w:rsid w:val="00F90017"/>
    <w:rsid w:val="00FE7F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04CFEBE-6AB1-4C64-823E-9FE949000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qFormat="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02DD"/>
    <w:pPr>
      <w:widowControl w:val="0"/>
      <w:jc w:val="both"/>
    </w:pPr>
    <w:rPr>
      <w:rFonts w:ascii="Times New Roman" w:eastAsia="宋体" w:hAnsi="Times New Roman" w:cs="Times New Roman"/>
      <w:szCs w:val="24"/>
    </w:rPr>
  </w:style>
  <w:style w:type="paragraph" w:styleId="1">
    <w:name w:val="heading 1"/>
    <w:basedOn w:val="a"/>
    <w:next w:val="a"/>
    <w:link w:val="1Char"/>
    <w:qFormat/>
    <w:rsid w:val="008102DD"/>
    <w:pPr>
      <w:jc w:val="center"/>
      <w:outlineLvl w:val="0"/>
    </w:pPr>
    <w:rPr>
      <w:rFonts w:ascii="宋体" w:hAnsi="宋体"/>
      <w:b/>
      <w:bCs/>
      <w:sz w:val="44"/>
      <w:szCs w:val="44"/>
      <w:lang w:eastAsia="en-US"/>
    </w:rPr>
  </w:style>
  <w:style w:type="paragraph" w:styleId="2">
    <w:name w:val="heading 2"/>
    <w:basedOn w:val="a"/>
    <w:next w:val="a0"/>
    <w:link w:val="2Char"/>
    <w:qFormat/>
    <w:rsid w:val="008102DD"/>
    <w:pPr>
      <w:keepNext/>
      <w:keepLines/>
      <w:spacing w:before="260" w:after="260" w:line="415" w:lineRule="auto"/>
      <w:jc w:val="center"/>
      <w:outlineLvl w:val="1"/>
    </w:pPr>
    <w:rPr>
      <w:rFonts w:ascii="Arial" w:eastAsia="黑体" w:hAnsi="Arial"/>
      <w:b/>
      <w:bCs/>
      <w:sz w:val="30"/>
      <w:szCs w:val="30"/>
    </w:rPr>
  </w:style>
  <w:style w:type="paragraph" w:styleId="3">
    <w:name w:val="heading 3"/>
    <w:basedOn w:val="a"/>
    <w:next w:val="a"/>
    <w:link w:val="3Char"/>
    <w:qFormat/>
    <w:rsid w:val="008102DD"/>
    <w:pPr>
      <w:keepNext/>
      <w:keepLines/>
      <w:spacing w:before="260" w:after="260" w:line="412" w:lineRule="auto"/>
      <w:jc w:val="left"/>
      <w:outlineLvl w:val="2"/>
    </w:pPr>
    <w:rPr>
      <w:b/>
      <w:bCs/>
      <w:sz w:val="30"/>
      <w:szCs w:val="3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8102DD"/>
    <w:rPr>
      <w:rFonts w:ascii="宋体" w:eastAsia="宋体" w:hAnsi="宋体" w:cs="Times New Roman"/>
      <w:b/>
      <w:bCs/>
      <w:sz w:val="44"/>
      <w:szCs w:val="44"/>
      <w:lang w:eastAsia="en-US"/>
    </w:rPr>
  </w:style>
  <w:style w:type="character" w:customStyle="1" w:styleId="2Char">
    <w:name w:val="标题 2 Char"/>
    <w:basedOn w:val="a1"/>
    <w:link w:val="2"/>
    <w:rsid w:val="008102DD"/>
    <w:rPr>
      <w:rFonts w:ascii="Arial" w:eastAsia="黑体" w:hAnsi="Arial" w:cs="Times New Roman"/>
      <w:b/>
      <w:bCs/>
      <w:sz w:val="30"/>
      <w:szCs w:val="30"/>
    </w:rPr>
  </w:style>
  <w:style w:type="character" w:customStyle="1" w:styleId="3Char">
    <w:name w:val="标题 3 Char"/>
    <w:basedOn w:val="a1"/>
    <w:link w:val="3"/>
    <w:rsid w:val="008102DD"/>
    <w:rPr>
      <w:rFonts w:ascii="Times New Roman" w:eastAsia="宋体" w:hAnsi="Times New Roman" w:cs="Times New Roman"/>
      <w:b/>
      <w:bCs/>
      <w:sz w:val="30"/>
      <w:szCs w:val="30"/>
    </w:rPr>
  </w:style>
  <w:style w:type="paragraph" w:styleId="a0">
    <w:name w:val="Body Text"/>
    <w:basedOn w:val="a"/>
    <w:link w:val="Char"/>
    <w:rsid w:val="008102DD"/>
    <w:pPr>
      <w:adjustRightInd w:val="0"/>
      <w:spacing w:after="60" w:line="360" w:lineRule="atLeast"/>
      <w:ind w:leftChars="30" w:left="72" w:rightChars="30" w:right="30"/>
      <w:jc w:val="center"/>
      <w:textAlignment w:val="baseline"/>
    </w:pPr>
  </w:style>
  <w:style w:type="character" w:customStyle="1" w:styleId="Char">
    <w:name w:val="正文文本 Char"/>
    <w:basedOn w:val="a1"/>
    <w:link w:val="a0"/>
    <w:rsid w:val="008102DD"/>
    <w:rPr>
      <w:rFonts w:ascii="Times New Roman" w:eastAsia="宋体" w:hAnsi="Times New Roman" w:cs="Times New Roman"/>
      <w:szCs w:val="24"/>
    </w:rPr>
  </w:style>
  <w:style w:type="paragraph" w:styleId="a4">
    <w:name w:val="Normal Indent"/>
    <w:basedOn w:val="a"/>
    <w:next w:val="20"/>
    <w:rsid w:val="008102DD"/>
    <w:pPr>
      <w:ind w:firstLine="420"/>
    </w:pPr>
  </w:style>
  <w:style w:type="paragraph" w:styleId="20">
    <w:name w:val="Body Text 2"/>
    <w:basedOn w:val="a"/>
    <w:link w:val="2Char0"/>
    <w:rsid w:val="008102DD"/>
    <w:pPr>
      <w:widowControl/>
      <w:spacing w:before="100" w:beforeAutospacing="1" w:after="100" w:afterAutospacing="1"/>
      <w:jc w:val="left"/>
    </w:pPr>
    <w:rPr>
      <w:rFonts w:ascii="宋体" w:hAnsi="宋体"/>
      <w:kern w:val="0"/>
      <w:sz w:val="24"/>
    </w:rPr>
  </w:style>
  <w:style w:type="character" w:customStyle="1" w:styleId="2Char0">
    <w:name w:val="正文文本 2 Char"/>
    <w:basedOn w:val="a1"/>
    <w:link w:val="20"/>
    <w:rsid w:val="008102DD"/>
    <w:rPr>
      <w:rFonts w:ascii="宋体" w:eastAsia="宋体" w:hAnsi="宋体" w:cs="Times New Roman"/>
      <w:kern w:val="0"/>
      <w:sz w:val="24"/>
      <w:szCs w:val="24"/>
    </w:rPr>
  </w:style>
  <w:style w:type="paragraph" w:styleId="a5">
    <w:name w:val="Document Map"/>
    <w:basedOn w:val="a"/>
    <w:link w:val="Char0"/>
    <w:rsid w:val="008102DD"/>
    <w:pPr>
      <w:shd w:val="clear" w:color="auto" w:fill="000080"/>
    </w:pPr>
  </w:style>
  <w:style w:type="character" w:customStyle="1" w:styleId="Char0">
    <w:name w:val="文档结构图 Char"/>
    <w:basedOn w:val="a1"/>
    <w:link w:val="a5"/>
    <w:rsid w:val="008102DD"/>
    <w:rPr>
      <w:rFonts w:ascii="Times New Roman" w:eastAsia="宋体" w:hAnsi="Times New Roman" w:cs="Times New Roman"/>
      <w:szCs w:val="24"/>
      <w:shd w:val="clear" w:color="auto" w:fill="000080"/>
    </w:rPr>
  </w:style>
  <w:style w:type="paragraph" w:styleId="a6">
    <w:name w:val="annotation text"/>
    <w:basedOn w:val="a"/>
    <w:link w:val="Char1"/>
    <w:rsid w:val="008102DD"/>
    <w:pPr>
      <w:jc w:val="left"/>
    </w:pPr>
  </w:style>
  <w:style w:type="character" w:customStyle="1" w:styleId="Char1">
    <w:name w:val="批注文字 Char"/>
    <w:basedOn w:val="a1"/>
    <w:link w:val="a6"/>
    <w:rsid w:val="008102DD"/>
    <w:rPr>
      <w:rFonts w:ascii="Times New Roman" w:eastAsia="宋体" w:hAnsi="Times New Roman" w:cs="Times New Roman"/>
      <w:szCs w:val="24"/>
    </w:rPr>
  </w:style>
  <w:style w:type="paragraph" w:styleId="a7">
    <w:name w:val="Body Text Indent"/>
    <w:basedOn w:val="a"/>
    <w:next w:val="a8"/>
    <w:link w:val="Char2"/>
    <w:unhideWhenUsed/>
    <w:rsid w:val="008102DD"/>
    <w:pPr>
      <w:spacing w:after="120"/>
      <w:ind w:leftChars="200" w:left="420"/>
    </w:pPr>
  </w:style>
  <w:style w:type="character" w:customStyle="1" w:styleId="Char2">
    <w:name w:val="正文文本缩进 Char"/>
    <w:basedOn w:val="a1"/>
    <w:link w:val="a7"/>
    <w:uiPriority w:val="99"/>
    <w:rsid w:val="008102DD"/>
    <w:rPr>
      <w:rFonts w:ascii="Times New Roman" w:eastAsia="宋体" w:hAnsi="Times New Roman" w:cs="Times New Roman"/>
      <w:szCs w:val="24"/>
    </w:rPr>
  </w:style>
  <w:style w:type="paragraph" w:styleId="a8">
    <w:name w:val="envelope return"/>
    <w:basedOn w:val="a"/>
    <w:rsid w:val="008102DD"/>
    <w:pPr>
      <w:snapToGrid w:val="0"/>
    </w:pPr>
    <w:rPr>
      <w:rFonts w:ascii="Arial" w:hAnsi="Arial"/>
    </w:rPr>
  </w:style>
  <w:style w:type="paragraph" w:styleId="21">
    <w:name w:val="List 2"/>
    <w:basedOn w:val="a"/>
    <w:rsid w:val="008102DD"/>
    <w:pPr>
      <w:spacing w:before="100" w:beforeAutospacing="1" w:after="100" w:afterAutospacing="1"/>
      <w:ind w:leftChars="200" w:left="100" w:hangingChars="200" w:hanging="200"/>
    </w:pPr>
  </w:style>
  <w:style w:type="paragraph" w:styleId="5">
    <w:name w:val="toc 5"/>
    <w:basedOn w:val="a"/>
    <w:next w:val="a"/>
    <w:rsid w:val="008102DD"/>
    <w:pPr>
      <w:spacing w:before="100" w:beforeAutospacing="1" w:after="100" w:afterAutospacing="1"/>
      <w:ind w:leftChars="800" w:left="1680"/>
    </w:pPr>
  </w:style>
  <w:style w:type="paragraph" w:styleId="30">
    <w:name w:val="toc 3"/>
    <w:basedOn w:val="a"/>
    <w:next w:val="a"/>
    <w:uiPriority w:val="39"/>
    <w:rsid w:val="008102DD"/>
    <w:pPr>
      <w:ind w:leftChars="400" w:left="840"/>
    </w:pPr>
  </w:style>
  <w:style w:type="paragraph" w:styleId="a9">
    <w:name w:val="Plain Text"/>
    <w:basedOn w:val="a"/>
    <w:next w:val="5"/>
    <w:link w:val="Char3"/>
    <w:qFormat/>
    <w:rsid w:val="008102DD"/>
    <w:rPr>
      <w:rFonts w:ascii="宋体" w:hAnsi="Courier New"/>
    </w:rPr>
  </w:style>
  <w:style w:type="character" w:customStyle="1" w:styleId="Char3">
    <w:name w:val="纯文本 Char"/>
    <w:basedOn w:val="a1"/>
    <w:link w:val="a9"/>
    <w:rsid w:val="008102DD"/>
    <w:rPr>
      <w:rFonts w:ascii="宋体" w:eastAsia="宋体" w:hAnsi="Courier New" w:cs="Times New Roman"/>
      <w:szCs w:val="24"/>
    </w:rPr>
  </w:style>
  <w:style w:type="paragraph" w:styleId="22">
    <w:name w:val="Body Text Indent 2"/>
    <w:basedOn w:val="a"/>
    <w:next w:val="a9"/>
    <w:link w:val="2Char1"/>
    <w:rsid w:val="008102DD"/>
    <w:pPr>
      <w:spacing w:line="240" w:lineRule="atLeast"/>
      <w:ind w:firstLineChars="192" w:firstLine="538"/>
    </w:pPr>
    <w:rPr>
      <w:rFonts w:ascii="宋体" w:hAnsi="宋体"/>
      <w:kern w:val="0"/>
      <w:sz w:val="28"/>
      <w:szCs w:val="28"/>
    </w:rPr>
  </w:style>
  <w:style w:type="character" w:customStyle="1" w:styleId="2Char1">
    <w:name w:val="正文文本缩进 2 Char"/>
    <w:basedOn w:val="a1"/>
    <w:link w:val="22"/>
    <w:rsid w:val="008102DD"/>
    <w:rPr>
      <w:rFonts w:ascii="宋体" w:eastAsia="宋体" w:hAnsi="宋体" w:cs="Times New Roman"/>
      <w:kern w:val="0"/>
      <w:sz w:val="28"/>
      <w:szCs w:val="28"/>
    </w:rPr>
  </w:style>
  <w:style w:type="paragraph" w:styleId="aa">
    <w:name w:val="Balloon Text"/>
    <w:basedOn w:val="a"/>
    <w:link w:val="Char4"/>
    <w:rsid w:val="008102DD"/>
    <w:rPr>
      <w:sz w:val="18"/>
      <w:szCs w:val="18"/>
    </w:rPr>
  </w:style>
  <w:style w:type="character" w:customStyle="1" w:styleId="Char4">
    <w:name w:val="批注框文本 Char"/>
    <w:basedOn w:val="a1"/>
    <w:link w:val="aa"/>
    <w:rsid w:val="008102DD"/>
    <w:rPr>
      <w:rFonts w:ascii="Times New Roman" w:eastAsia="宋体" w:hAnsi="Times New Roman" w:cs="Times New Roman"/>
      <w:sz w:val="18"/>
      <w:szCs w:val="18"/>
    </w:rPr>
  </w:style>
  <w:style w:type="paragraph" w:styleId="ab">
    <w:name w:val="footer"/>
    <w:basedOn w:val="a"/>
    <w:link w:val="Char5"/>
    <w:rsid w:val="008102DD"/>
    <w:pPr>
      <w:snapToGrid w:val="0"/>
      <w:jc w:val="left"/>
    </w:pPr>
    <w:rPr>
      <w:sz w:val="18"/>
      <w:szCs w:val="18"/>
    </w:rPr>
  </w:style>
  <w:style w:type="character" w:customStyle="1" w:styleId="Char5">
    <w:name w:val="页脚 Char"/>
    <w:basedOn w:val="a1"/>
    <w:link w:val="ab"/>
    <w:rsid w:val="008102DD"/>
    <w:rPr>
      <w:rFonts w:ascii="Times New Roman" w:eastAsia="宋体" w:hAnsi="Times New Roman" w:cs="Times New Roman"/>
      <w:sz w:val="18"/>
      <w:szCs w:val="18"/>
    </w:rPr>
  </w:style>
  <w:style w:type="paragraph" w:styleId="ac">
    <w:name w:val="header"/>
    <w:basedOn w:val="a"/>
    <w:link w:val="Char6"/>
    <w:rsid w:val="008102DD"/>
    <w:pPr>
      <w:snapToGrid w:val="0"/>
    </w:pPr>
    <w:rPr>
      <w:sz w:val="18"/>
      <w:szCs w:val="18"/>
    </w:rPr>
  </w:style>
  <w:style w:type="character" w:customStyle="1" w:styleId="Char6">
    <w:name w:val="页眉 Char"/>
    <w:basedOn w:val="a1"/>
    <w:link w:val="ac"/>
    <w:rsid w:val="008102DD"/>
    <w:rPr>
      <w:rFonts w:ascii="Times New Roman" w:eastAsia="宋体" w:hAnsi="Times New Roman" w:cs="Times New Roman"/>
      <w:sz w:val="18"/>
      <w:szCs w:val="18"/>
    </w:rPr>
  </w:style>
  <w:style w:type="paragraph" w:styleId="10">
    <w:name w:val="toc 1"/>
    <w:basedOn w:val="a"/>
    <w:next w:val="a"/>
    <w:uiPriority w:val="39"/>
    <w:rsid w:val="008102DD"/>
  </w:style>
  <w:style w:type="paragraph" w:styleId="31">
    <w:name w:val="Body Text Indent 3"/>
    <w:basedOn w:val="a"/>
    <w:link w:val="3Char0"/>
    <w:rsid w:val="008102DD"/>
    <w:pPr>
      <w:spacing w:before="100" w:beforeAutospacing="1" w:after="120"/>
      <w:ind w:leftChars="200" w:left="420"/>
    </w:pPr>
    <w:rPr>
      <w:sz w:val="16"/>
      <w:szCs w:val="16"/>
    </w:rPr>
  </w:style>
  <w:style w:type="character" w:customStyle="1" w:styleId="3Char0">
    <w:name w:val="正文文本缩进 3 Char"/>
    <w:basedOn w:val="a1"/>
    <w:link w:val="31"/>
    <w:rsid w:val="008102DD"/>
    <w:rPr>
      <w:rFonts w:ascii="Times New Roman" w:eastAsia="宋体" w:hAnsi="Times New Roman" w:cs="Times New Roman"/>
      <w:sz w:val="16"/>
      <w:szCs w:val="16"/>
    </w:rPr>
  </w:style>
  <w:style w:type="paragraph" w:styleId="23">
    <w:name w:val="toc 2"/>
    <w:basedOn w:val="a"/>
    <w:next w:val="a"/>
    <w:uiPriority w:val="39"/>
    <w:rsid w:val="008102DD"/>
    <w:pPr>
      <w:ind w:leftChars="200" w:left="420"/>
    </w:pPr>
  </w:style>
  <w:style w:type="paragraph" w:styleId="ad">
    <w:name w:val="Message Header"/>
    <w:basedOn w:val="a"/>
    <w:link w:val="Char7"/>
    <w:qFormat/>
    <w:rsid w:val="008102DD"/>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character" w:customStyle="1" w:styleId="Char7">
    <w:name w:val="信息标题 Char"/>
    <w:basedOn w:val="a1"/>
    <w:link w:val="ad"/>
    <w:rsid w:val="008102DD"/>
    <w:rPr>
      <w:rFonts w:ascii="Cambria" w:eastAsia="宋体" w:hAnsi="Cambria" w:cs="Times New Roman"/>
      <w:sz w:val="24"/>
      <w:szCs w:val="24"/>
      <w:shd w:val="pct20" w:color="auto" w:fill="auto"/>
    </w:rPr>
  </w:style>
  <w:style w:type="paragraph" w:styleId="ae">
    <w:name w:val="Normal (Web)"/>
    <w:basedOn w:val="a"/>
    <w:rsid w:val="008102DD"/>
    <w:pPr>
      <w:widowControl/>
      <w:spacing w:before="100" w:beforeAutospacing="1" w:after="100" w:afterAutospacing="1"/>
      <w:jc w:val="left"/>
    </w:pPr>
    <w:rPr>
      <w:rFonts w:ascii="Arial Unicode MS" w:eastAsia="Arial Unicode MS" w:hAnsi="Arial Unicode MS"/>
      <w:kern w:val="0"/>
    </w:rPr>
  </w:style>
  <w:style w:type="paragraph" w:styleId="af">
    <w:name w:val="Body Text First Indent"/>
    <w:basedOn w:val="a0"/>
    <w:next w:val="24"/>
    <w:link w:val="Char8"/>
    <w:rsid w:val="008102DD"/>
    <w:pPr>
      <w:ind w:firstLineChars="100" w:firstLine="420"/>
    </w:pPr>
  </w:style>
  <w:style w:type="character" w:customStyle="1" w:styleId="Char8">
    <w:name w:val="正文首行缩进 Char"/>
    <w:basedOn w:val="Char"/>
    <w:link w:val="af"/>
    <w:rsid w:val="008102DD"/>
    <w:rPr>
      <w:rFonts w:ascii="Times New Roman" w:eastAsia="宋体" w:hAnsi="Times New Roman" w:cs="Times New Roman"/>
      <w:szCs w:val="24"/>
    </w:rPr>
  </w:style>
  <w:style w:type="paragraph" w:styleId="24">
    <w:name w:val="Body Text First Indent 2"/>
    <w:basedOn w:val="a7"/>
    <w:link w:val="2Char2"/>
    <w:qFormat/>
    <w:rsid w:val="008102DD"/>
    <w:pPr>
      <w:ind w:firstLineChars="200" w:firstLine="420"/>
    </w:pPr>
  </w:style>
  <w:style w:type="character" w:customStyle="1" w:styleId="2Char2">
    <w:name w:val="正文首行缩进 2 Char"/>
    <w:basedOn w:val="Char2"/>
    <w:link w:val="24"/>
    <w:rsid w:val="008102DD"/>
    <w:rPr>
      <w:rFonts w:ascii="Times New Roman" w:eastAsia="宋体" w:hAnsi="Times New Roman" w:cs="Times New Roman"/>
      <w:szCs w:val="24"/>
    </w:rPr>
  </w:style>
  <w:style w:type="character" w:styleId="af0">
    <w:name w:val="Strong"/>
    <w:qFormat/>
    <w:rsid w:val="008102DD"/>
    <w:rPr>
      <w:b/>
      <w:bCs/>
    </w:rPr>
  </w:style>
  <w:style w:type="character" w:styleId="af1">
    <w:name w:val="FollowedHyperlink"/>
    <w:uiPriority w:val="99"/>
    <w:unhideWhenUsed/>
    <w:rsid w:val="008102DD"/>
    <w:rPr>
      <w:color w:val="444444"/>
      <w:sz w:val="16"/>
      <w:szCs w:val="16"/>
      <w:u w:val="none"/>
    </w:rPr>
  </w:style>
  <w:style w:type="character" w:styleId="af2">
    <w:name w:val="Hyperlink"/>
    <w:uiPriority w:val="99"/>
    <w:rsid w:val="008102DD"/>
    <w:rPr>
      <w:color w:val="444444"/>
      <w:sz w:val="16"/>
      <w:szCs w:val="16"/>
      <w:u w:val="none"/>
    </w:rPr>
  </w:style>
  <w:style w:type="paragraph" w:customStyle="1" w:styleId="Default">
    <w:name w:val="Default"/>
    <w:basedOn w:val="a"/>
    <w:link w:val="DefaultCharChar"/>
    <w:qFormat/>
    <w:rsid w:val="008102DD"/>
    <w:pPr>
      <w:autoSpaceDE w:val="0"/>
      <w:autoSpaceDN w:val="0"/>
      <w:adjustRightInd w:val="0"/>
      <w:jc w:val="left"/>
    </w:pPr>
    <w:rPr>
      <w:rFonts w:ascii="宋体" w:cs="宋体"/>
      <w:color w:val="000000"/>
    </w:rPr>
  </w:style>
  <w:style w:type="character" w:customStyle="1" w:styleId="DefaultCharChar">
    <w:name w:val="Default Char Char"/>
    <w:link w:val="Default"/>
    <w:rsid w:val="008102DD"/>
    <w:rPr>
      <w:rFonts w:ascii="宋体" w:eastAsia="宋体" w:hAnsi="Times New Roman" w:cs="宋体"/>
      <w:color w:val="000000"/>
      <w:szCs w:val="24"/>
    </w:rPr>
  </w:style>
  <w:style w:type="paragraph" w:customStyle="1" w:styleId="11">
    <w:name w:val="无间隔1"/>
    <w:basedOn w:val="a"/>
    <w:rsid w:val="008102DD"/>
    <w:pPr>
      <w:spacing w:line="400" w:lineRule="exact"/>
    </w:pPr>
  </w:style>
  <w:style w:type="character" w:customStyle="1" w:styleId="15">
    <w:name w:val="15"/>
    <w:rsid w:val="008102DD"/>
    <w:rPr>
      <w:rFonts w:ascii="Arial" w:eastAsia="黑体" w:hAnsi="Arial" w:cs="Arial" w:hint="default"/>
      <w:b/>
      <w:bCs/>
      <w:sz w:val="30"/>
      <w:szCs w:val="30"/>
    </w:rPr>
  </w:style>
  <w:style w:type="character" w:customStyle="1" w:styleId="hover18">
    <w:name w:val="hover18"/>
    <w:rsid w:val="008102DD"/>
  </w:style>
  <w:style w:type="character" w:customStyle="1" w:styleId="16">
    <w:name w:val="16"/>
    <w:rsid w:val="008102DD"/>
    <w:rPr>
      <w:rFonts w:ascii="Calibri" w:hAnsi="Calibri" w:cs="Times New Roman" w:hint="default"/>
      <w:b/>
      <w:bCs/>
      <w:sz w:val="32"/>
      <w:szCs w:val="32"/>
    </w:rPr>
  </w:style>
  <w:style w:type="character" w:customStyle="1" w:styleId="CharChar">
    <w:name w:val="页脚 Char Char"/>
    <w:rsid w:val="008102DD"/>
    <w:rPr>
      <w:rFonts w:ascii="Times New Roman" w:hAnsi="Times New Roman"/>
      <w:kern w:val="2"/>
      <w:sz w:val="18"/>
      <w:szCs w:val="18"/>
    </w:rPr>
  </w:style>
  <w:style w:type="character" w:customStyle="1" w:styleId="NormalCharacter">
    <w:name w:val="NormalCharacter"/>
    <w:rsid w:val="008102DD"/>
  </w:style>
  <w:style w:type="paragraph" w:customStyle="1" w:styleId="7">
    <w:name w:val="正文_7"/>
    <w:qFormat/>
    <w:rsid w:val="008102DD"/>
    <w:pPr>
      <w:widowControl w:val="0"/>
      <w:jc w:val="both"/>
    </w:pPr>
    <w:rPr>
      <w:rFonts w:ascii="Times New Roman" w:eastAsia="Calibri" w:hAnsi="Times New Roman" w:cs="Times New Roman"/>
    </w:rPr>
  </w:style>
  <w:style w:type="paragraph" w:customStyle="1" w:styleId="BodyTextIndent2">
    <w:name w:val="BodyTextIndent2"/>
    <w:basedOn w:val="a"/>
    <w:uiPriority w:val="99"/>
    <w:qFormat/>
    <w:rsid w:val="008102DD"/>
    <w:pPr>
      <w:spacing w:line="240" w:lineRule="atLeast"/>
      <w:ind w:firstLineChars="192" w:firstLine="538"/>
    </w:pPr>
    <w:rPr>
      <w:rFonts w:ascii="宋体" w:hAnsi="宋体"/>
      <w:kern w:val="0"/>
      <w:sz w:val="28"/>
    </w:rPr>
  </w:style>
  <w:style w:type="paragraph" w:customStyle="1" w:styleId="32">
    <w:name w:val="正文缩进3"/>
    <w:basedOn w:val="a"/>
    <w:qFormat/>
    <w:rsid w:val="008102DD"/>
    <w:pPr>
      <w:snapToGrid w:val="0"/>
      <w:ind w:firstLine="556"/>
    </w:pPr>
    <w:rPr>
      <w:rFonts w:ascii="仿宋_GB2312" w:eastAsia="仿宋_GB2312"/>
      <w:sz w:val="28"/>
      <w:szCs w:val="20"/>
    </w:rPr>
  </w:style>
  <w:style w:type="paragraph" w:customStyle="1" w:styleId="3h3H3sect12366">
    <w:name w:val="样式 标题 3h3H3sect1.2.3 + 五号 段前: 6 磅 段后: 6 磅 行距: 单倍行距"/>
    <w:basedOn w:val="3"/>
    <w:rsid w:val="008102DD"/>
    <w:pPr>
      <w:spacing w:before="120" w:after="120" w:line="240" w:lineRule="auto"/>
    </w:pPr>
    <w:rPr>
      <w:sz w:val="21"/>
      <w:szCs w:val="21"/>
    </w:rPr>
  </w:style>
  <w:style w:type="paragraph" w:customStyle="1" w:styleId="WPSOffice1">
    <w:name w:val="WPSOffice手动目录 1"/>
    <w:rsid w:val="008102DD"/>
    <w:rPr>
      <w:rFonts w:ascii="Times New Roman" w:eastAsia="宋体" w:hAnsi="Times New Roman" w:cs="Times New Roman"/>
      <w:kern w:val="0"/>
      <w:sz w:val="20"/>
      <w:szCs w:val="20"/>
    </w:rPr>
  </w:style>
  <w:style w:type="paragraph" w:customStyle="1" w:styleId="12">
    <w:name w:val="列出段落1"/>
    <w:basedOn w:val="a"/>
    <w:qFormat/>
    <w:rsid w:val="008102DD"/>
    <w:pPr>
      <w:ind w:firstLineChars="200" w:firstLine="420"/>
    </w:pPr>
    <w:rPr>
      <w:rFonts w:ascii="Calibri" w:hAnsi="Calibri"/>
      <w:szCs w:val="22"/>
    </w:rPr>
  </w:style>
  <w:style w:type="paragraph" w:customStyle="1" w:styleId="af3">
    <w:name w:val="文档正文"/>
    <w:basedOn w:val="a"/>
    <w:rsid w:val="008102DD"/>
    <w:pPr>
      <w:adjustRightInd w:val="0"/>
      <w:spacing w:line="480" w:lineRule="atLeast"/>
      <w:ind w:firstLine="567"/>
      <w:textAlignment w:val="baseline"/>
    </w:pPr>
    <w:rPr>
      <w:rFonts w:ascii="仿宋_GB2312"/>
      <w:kern w:val="0"/>
      <w:sz w:val="28"/>
      <w:szCs w:val="28"/>
    </w:rPr>
  </w:style>
  <w:style w:type="paragraph" w:customStyle="1" w:styleId="Style15">
    <w:name w:val="_Style 15"/>
    <w:basedOn w:val="1"/>
    <w:next w:val="a"/>
    <w:qFormat/>
    <w:rsid w:val="008102DD"/>
    <w:pPr>
      <w:keepNext/>
      <w:keepLines/>
      <w:widowControl/>
      <w:spacing w:before="480" w:line="276" w:lineRule="auto"/>
      <w:jc w:val="left"/>
      <w:outlineLvl w:val="9"/>
    </w:pPr>
    <w:rPr>
      <w:rFonts w:ascii="Cambria" w:hAnsi="Cambria"/>
      <w:color w:val="365F91"/>
      <w:kern w:val="0"/>
      <w:sz w:val="28"/>
      <w:szCs w:val="28"/>
      <w:lang w:eastAsia="zh-CN"/>
    </w:rPr>
  </w:style>
  <w:style w:type="paragraph" w:customStyle="1" w:styleId="25">
    <w:name w:val="样式 标题 2 + 宋体 五号 非加粗 黑色"/>
    <w:basedOn w:val="2"/>
    <w:rsid w:val="008102DD"/>
    <w:rPr>
      <w:rFonts w:ascii="宋体" w:eastAsia="宋体" w:hAnsi="宋体"/>
      <w:b w:val="0"/>
      <w:bCs w:val="0"/>
      <w:color w:val="000000"/>
      <w:sz w:val="21"/>
      <w:szCs w:val="21"/>
    </w:rPr>
  </w:style>
  <w:style w:type="paragraph" w:customStyle="1" w:styleId="TableParagraph">
    <w:name w:val="Table Paragraph"/>
    <w:basedOn w:val="a"/>
    <w:qFormat/>
    <w:rsid w:val="008102DD"/>
  </w:style>
  <w:style w:type="paragraph" w:styleId="TOC">
    <w:name w:val="TOC Heading"/>
    <w:basedOn w:val="1"/>
    <w:next w:val="a"/>
    <w:qFormat/>
    <w:rsid w:val="008102DD"/>
    <w:pPr>
      <w:keepNext/>
      <w:keepLines/>
      <w:widowControl/>
      <w:spacing w:before="480" w:line="276" w:lineRule="auto"/>
      <w:jc w:val="left"/>
      <w:outlineLvl w:val="9"/>
    </w:pPr>
    <w:rPr>
      <w:rFonts w:ascii="Cambria" w:hAnsi="Cambria"/>
      <w:color w:val="365F91"/>
      <w:kern w:val="0"/>
      <w:sz w:val="28"/>
      <w:szCs w:val="28"/>
      <w:lang w:eastAsia="zh-CN"/>
    </w:rPr>
  </w:style>
  <w:style w:type="paragraph" w:customStyle="1" w:styleId="ListParagraph1">
    <w:name w:val="List Paragraph1"/>
    <w:basedOn w:val="a"/>
    <w:next w:val="a"/>
    <w:rsid w:val="008102DD"/>
    <w:pPr>
      <w:widowControl/>
      <w:spacing w:line="360" w:lineRule="auto"/>
      <w:ind w:firstLineChars="200" w:firstLine="480"/>
      <w:jc w:val="left"/>
    </w:pPr>
    <w:rPr>
      <w:rFonts w:ascii="宋体" w:hAnsi="宋体"/>
      <w:sz w:val="24"/>
    </w:rPr>
  </w:style>
  <w:style w:type="paragraph" w:customStyle="1" w:styleId="26">
    <w:name w:val="列出段落2"/>
    <w:basedOn w:val="a"/>
    <w:rsid w:val="008102DD"/>
    <w:pPr>
      <w:ind w:firstLineChars="200" w:firstLine="420"/>
    </w:pPr>
  </w:style>
  <w:style w:type="paragraph" w:customStyle="1" w:styleId="13">
    <w:name w:val="正文_1"/>
    <w:qFormat/>
    <w:rsid w:val="008102DD"/>
    <w:pPr>
      <w:widowControl w:val="0"/>
      <w:jc w:val="both"/>
    </w:pPr>
    <w:rPr>
      <w:rFonts w:ascii="Times New Roman" w:eastAsia="宋体" w:hAnsi="Times New Roman" w:cs="Times New Roman"/>
    </w:rPr>
  </w:style>
  <w:style w:type="paragraph" w:styleId="af4">
    <w:name w:val="No Spacing"/>
    <w:uiPriority w:val="1"/>
    <w:qFormat/>
    <w:rsid w:val="008102DD"/>
    <w:pPr>
      <w:widowControl w:val="0"/>
      <w:jc w:val="both"/>
    </w:pPr>
    <w:rPr>
      <w:rFonts w:ascii="Times New Roman" w:eastAsia="宋体" w:hAnsi="Times New Roman" w:cs="Times New Roman"/>
      <w:szCs w:val="24"/>
    </w:rPr>
  </w:style>
  <w:style w:type="paragraph" w:customStyle="1" w:styleId="p0">
    <w:name w:val="p0"/>
    <w:basedOn w:val="a"/>
    <w:rsid w:val="008102DD"/>
    <w:pPr>
      <w:widowControl/>
    </w:pPr>
    <w:rPr>
      <w:rFonts w:ascii="Calibri" w:hAnsi="Calibri"/>
      <w:kern w:val="0"/>
      <w:szCs w:val="21"/>
    </w:rPr>
  </w:style>
  <w:style w:type="paragraph" w:customStyle="1" w:styleId="33">
    <w:name w:val="列出段落3"/>
    <w:basedOn w:val="a"/>
    <w:rsid w:val="00C56496"/>
    <w:pPr>
      <w:ind w:firstLineChars="200" w:firstLine="420"/>
    </w:pPr>
  </w:style>
  <w:style w:type="paragraph" w:customStyle="1" w:styleId="ListParagraph">
    <w:name w:val="List Paragraph"/>
    <w:basedOn w:val="a"/>
    <w:rsid w:val="008A547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7101</Words>
  <Characters>40480</Characters>
  <Application>Microsoft Office Word</Application>
  <DocSecurity>0</DocSecurity>
  <Lines>337</Lines>
  <Paragraphs>94</Paragraphs>
  <ScaleCrop>false</ScaleCrop>
  <Company/>
  <LinksUpToDate>false</LinksUpToDate>
  <CharactersWithSpaces>47487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1</cp:lastModifiedBy>
  <cp:revision>1</cp:revision>
  <dcterms:created xsi:type="dcterms:W3CDTF">2024-01-24T07:05:00Z</dcterms:created>
  <dcterms:modified xsi:type="dcterms:W3CDTF">2024-01-24T07:05:00Z</dcterms:modified>
</cp:coreProperties>
</file>