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24375" cy="6791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59d77225-79f5-4e70-aec3-b7bc6dc1a809"/>
  </w:docVars>
  <w:rsids>
    <w:rsidRoot w:val="00000000"/>
    <w:rsid w:val="01D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2024-06-05T11:02:45Z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F0FA9FDBC2804D05AE87DD71297D7199_12</vt:lpwstr>
  </property>
</Properties>
</file>