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562AC">
      <w:pPr>
        <w:topLinePunct/>
        <w:autoSpaceDE w:val="0"/>
        <w:autoSpaceDN w:val="0"/>
        <w:adjustRightInd w:val="0"/>
        <w:snapToGrid w:val="0"/>
        <w:spacing w:line="480" w:lineRule="auto"/>
        <w:jc w:val="left"/>
        <w:rPr>
          <w:rFonts w:hint="eastAsia" w:ascii="宋体" w:hAnsi="宋体"/>
          <w:bCs/>
          <w:color w:val="000000"/>
          <w:sz w:val="24"/>
          <w:szCs w:val="24"/>
        </w:rPr>
      </w:pPr>
      <w:r>
        <w:rPr>
          <w:rFonts w:hint="eastAsia" w:ascii="宋体" w:hAnsi="宋体"/>
          <w:b/>
          <w:color w:val="000000"/>
          <w:sz w:val="24"/>
          <w:szCs w:val="24"/>
        </w:rPr>
        <w:t>第1中标候选人</w:t>
      </w:r>
      <w:r>
        <w:rPr>
          <w:rFonts w:hint="eastAsia" w:ascii="宋体" w:hAnsi="宋体"/>
          <w:bCs/>
          <w:color w:val="000000"/>
          <w:sz w:val="24"/>
          <w:szCs w:val="24"/>
        </w:rPr>
        <w:t>：河南宝途建筑工程有限公司</w:t>
      </w:r>
    </w:p>
    <w:p w14:paraId="30796B5E">
      <w:pPr>
        <w:adjustRightInd w:val="0"/>
        <w:snapToGrid w:val="0"/>
        <w:spacing w:line="480" w:lineRule="auto"/>
        <w:rPr>
          <w:rFonts w:ascii="宋体" w:hAnsi="宋体"/>
          <w:b/>
          <w:color w:val="000000"/>
          <w:sz w:val="24"/>
          <w:szCs w:val="24"/>
        </w:rPr>
      </w:pPr>
      <w:r>
        <w:drawing>
          <wp:inline distT="0" distB="0" distL="0" distR="0">
            <wp:extent cx="5274310" cy="427228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7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1B1D2C">
      <w:pPr>
        <w:topLinePunct/>
        <w:autoSpaceDE w:val="0"/>
        <w:autoSpaceDN w:val="0"/>
        <w:adjustRightInd w:val="0"/>
        <w:snapToGrid w:val="0"/>
        <w:spacing w:line="480" w:lineRule="auto"/>
        <w:rPr>
          <w:rFonts w:hint="eastAsia" w:ascii="宋体" w:hAnsi="宋体"/>
          <w:bCs/>
          <w:color w:val="000000"/>
          <w:sz w:val="24"/>
          <w:szCs w:val="24"/>
        </w:rPr>
      </w:pPr>
      <w:r>
        <w:rPr>
          <w:rFonts w:hint="eastAsia" w:ascii="宋体" w:hAnsi="宋体"/>
          <w:b/>
          <w:color w:val="000000"/>
          <w:sz w:val="24"/>
          <w:szCs w:val="24"/>
        </w:rPr>
        <w:t>第</w:t>
      </w:r>
      <w:r>
        <w:rPr>
          <w:rFonts w:hint="eastAsia" w:ascii="宋体" w:hAnsi="宋体"/>
          <w:b/>
          <w:color w:val="000000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b/>
          <w:color w:val="000000"/>
          <w:sz w:val="24"/>
          <w:szCs w:val="24"/>
        </w:rPr>
        <w:t>中标候选人：</w:t>
      </w:r>
      <w:r>
        <w:rPr>
          <w:rFonts w:hint="eastAsia" w:ascii="宋体" w:hAnsi="宋体"/>
          <w:bCs/>
          <w:color w:val="000000"/>
          <w:sz w:val="24"/>
          <w:szCs w:val="24"/>
        </w:rPr>
        <w:t>河南晟亚建筑工程有限公司</w:t>
      </w:r>
    </w:p>
    <w:p w14:paraId="674854BD">
      <w:pPr>
        <w:topLinePunct/>
        <w:autoSpaceDE w:val="0"/>
        <w:autoSpaceDN w:val="0"/>
        <w:adjustRightInd w:val="0"/>
        <w:snapToGrid w:val="0"/>
        <w:spacing w:line="480" w:lineRule="auto"/>
      </w:pPr>
      <w:r>
        <w:drawing>
          <wp:inline distT="0" distB="0" distL="0" distR="0">
            <wp:extent cx="5274310" cy="1692275"/>
            <wp:effectExtent l="0" t="0" r="254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9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7325B">
      <w:pPr>
        <w:topLinePunct/>
        <w:autoSpaceDE w:val="0"/>
        <w:autoSpaceDN w:val="0"/>
        <w:adjustRightInd w:val="0"/>
        <w:snapToGrid w:val="0"/>
        <w:spacing w:line="480" w:lineRule="auto"/>
      </w:pPr>
    </w:p>
    <w:p w14:paraId="7F862BED">
      <w:pPr>
        <w:topLinePunct/>
        <w:autoSpaceDE w:val="0"/>
        <w:autoSpaceDN w:val="0"/>
        <w:adjustRightInd w:val="0"/>
        <w:snapToGrid w:val="0"/>
        <w:spacing w:line="480" w:lineRule="auto"/>
      </w:pPr>
    </w:p>
    <w:p w14:paraId="3659361F">
      <w:pPr>
        <w:topLinePunct/>
        <w:autoSpaceDE w:val="0"/>
        <w:autoSpaceDN w:val="0"/>
        <w:adjustRightInd w:val="0"/>
        <w:snapToGrid w:val="0"/>
        <w:spacing w:line="480" w:lineRule="auto"/>
        <w:rPr>
          <w:rFonts w:hint="eastAsia" w:ascii="宋体" w:hAnsi="宋体"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hint="eastAsia" w:ascii="宋体" w:hAnsi="宋体"/>
          <w:b/>
          <w:color w:val="000000"/>
          <w:sz w:val="24"/>
          <w:szCs w:val="24"/>
        </w:rPr>
        <w:t>第3中标候选人：</w:t>
      </w:r>
      <w:r>
        <w:rPr>
          <w:rFonts w:hint="eastAsia" w:ascii="宋体" w:hAnsi="宋体"/>
          <w:bCs/>
          <w:color w:val="000000"/>
          <w:sz w:val="24"/>
          <w:szCs w:val="24"/>
        </w:rPr>
        <w:t>河南省承果建设工程有限公司</w:t>
      </w:r>
    </w:p>
    <w:p w14:paraId="24E7F6E1">
      <w:pPr>
        <w:topLinePunct/>
        <w:autoSpaceDE w:val="0"/>
        <w:autoSpaceDN w:val="0"/>
        <w:adjustRightInd w:val="0"/>
        <w:snapToGrid w:val="0"/>
        <w:spacing w:line="480" w:lineRule="auto"/>
        <w:rPr>
          <w:rFonts w:ascii="宋体" w:hAnsi="宋体"/>
          <w:b/>
          <w:color w:val="000000"/>
          <w:sz w:val="24"/>
          <w:szCs w:val="24"/>
        </w:rPr>
      </w:pPr>
      <w:r>
        <w:rPr>
          <w:rFonts w:hint="eastAsia" w:ascii="宋体" w:hAnsi="宋体"/>
          <w:b/>
          <w:color w:val="000000"/>
          <w:sz w:val="24"/>
          <w:szCs w:val="24"/>
        </w:rPr>
        <w:t>无</w:t>
      </w:r>
    </w:p>
    <w:p w14:paraId="0604693F">
      <w:pPr>
        <w:pStyle w:val="2"/>
        <w:ind w:firstLine="0" w:firstLineChars="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hZDgwZWM1YjhmY2Q2OTJiOGNjZTA0ZDlkNzFiMjQifQ=="/>
  </w:docVars>
  <w:rsids>
    <w:rsidRoot w:val="00A6060E"/>
    <w:rsid w:val="00A549DA"/>
    <w:rsid w:val="00A6060E"/>
    <w:rsid w:val="00AD171C"/>
    <w:rsid w:val="00F13C53"/>
    <w:rsid w:val="7945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11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link w:val="10"/>
    <w:semiHidden/>
    <w:unhideWhenUsed/>
    <w:qFormat/>
    <w:uiPriority w:val="99"/>
    <w:pPr>
      <w:spacing w:after="12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正文文本 Char"/>
    <w:basedOn w:val="7"/>
    <w:link w:val="3"/>
    <w:semiHidden/>
    <w:qFormat/>
    <w:uiPriority w:val="99"/>
    <w:rPr>
      <w:rFonts w:ascii="Calibri" w:hAnsi="Calibri" w:eastAsia="宋体" w:cs="Times New Roman"/>
    </w:rPr>
  </w:style>
  <w:style w:type="character" w:customStyle="1" w:styleId="11">
    <w:name w:val="正文首行缩进 Char"/>
    <w:basedOn w:val="10"/>
    <w:link w:val="2"/>
    <w:semiHidden/>
    <w:qFormat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83</Characters>
  <Lines>1</Lines>
  <Paragraphs>1</Paragraphs>
  <TotalTime>0</TotalTime>
  <ScaleCrop>false</ScaleCrop>
  <LinksUpToDate>false</LinksUpToDate>
  <CharactersWithSpaces>83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2024-09-26T03:03:00Z</dcterms:created>
  <dc:creator>Administrator</dc:creator>
  <cp:lastModifiedBy>慕容易</cp:lastModifiedBy>
  <dcterms:modified xsi:type="dcterms:W3CDTF">2024-09-26T08:43:07Z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A99B2A09D767457ABE3AA9A1DDD80554_12</vt:lpwstr>
  </property>
</Properties>
</file>