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27565">
      <w:pPr>
        <w:pStyle w:val="96"/>
      </w:pPr>
      <w:r>
        <w:t>窗体顶端</w:t>
      </w:r>
    </w:p>
    <w:p w14:paraId="03ED534F">
      <w:pPr>
        <w:keepNext w:val="0"/>
        <w:keepLines w:val="0"/>
        <w:pageBreakBefore w:val="0"/>
        <w:kinsoku/>
        <w:wordWrap/>
        <w:overflowPunct/>
        <w:topLinePunct w:val="0"/>
        <w:autoSpaceDE/>
        <w:autoSpaceDN/>
        <w:bidi w:val="0"/>
        <w:adjustRightInd/>
        <w:spacing w:line="520" w:lineRule="exact"/>
        <w:jc w:val="center"/>
        <w:textAlignment w:val="auto"/>
        <w:rPr>
          <w:sz w:val="28"/>
          <w:szCs w:val="28"/>
        </w:rPr>
      </w:pPr>
      <w:r>
        <w:rPr>
          <w:rFonts w:hint="eastAsia" w:ascii="微软雅黑" w:hAnsi="微软雅黑"/>
          <w:b/>
          <w:bCs/>
          <w:color w:val="000000"/>
          <w:sz w:val="28"/>
          <w:szCs w:val="28"/>
          <w:lang w:val="en" w:eastAsia="zh-CN"/>
        </w:rPr>
        <w:t>【平公资采20241031号】鲁山县昭平台库区乡人民政府库区乡张湾村民宿集群产业配套项目、库区乡桐树庄村鹌鹑厂配套建设项目（一标段）</w:t>
      </w:r>
      <w:r>
        <w:rPr>
          <w:rFonts w:hint="eastAsia" w:ascii="微软雅黑" w:hAnsi="微软雅黑"/>
          <w:b/>
          <w:bCs/>
          <w:color w:val="000000"/>
          <w:sz w:val="28"/>
          <w:szCs w:val="28"/>
          <w:lang w:val="en-US" w:eastAsia="zh-CN"/>
        </w:rPr>
        <w:t>成交结果</w:t>
      </w:r>
      <w:r>
        <w:rPr>
          <w:rFonts w:ascii="微软雅黑" w:hAnsi="微软雅黑"/>
          <w:b/>
          <w:bCs/>
          <w:color w:val="000000"/>
          <w:sz w:val="28"/>
          <w:szCs w:val="28"/>
          <w:lang w:val="en"/>
        </w:rPr>
        <w:t>公告</w:t>
      </w:r>
    </w:p>
    <w:p w14:paraId="5DB218B6">
      <w:pPr>
        <w:keepNext w:val="0"/>
        <w:keepLines w:val="0"/>
        <w:pageBreakBefore w:val="0"/>
        <w:kinsoku/>
        <w:wordWrap/>
        <w:overflowPunct/>
        <w:topLinePunct w:val="0"/>
        <w:autoSpaceDE/>
        <w:autoSpaceDN/>
        <w:bidi w:val="0"/>
        <w:adjustRightInd/>
        <w:spacing w:line="520" w:lineRule="exact"/>
        <w:textAlignment w:val="auto"/>
      </w:pPr>
    </w:p>
    <w:tbl>
      <w:tblPr>
        <w:tblStyle w:val="9"/>
        <w:tblW w:w="0" w:type="auto"/>
        <w:tblCellSpacing w:w="15" w:type="dxa"/>
        <w:tblInd w:w="0" w:type="dxa"/>
        <w:tblLayout w:type="fixed"/>
        <w:tblCellMar>
          <w:top w:w="15" w:type="dxa"/>
          <w:left w:w="15" w:type="dxa"/>
          <w:bottom w:w="15" w:type="dxa"/>
          <w:right w:w="15" w:type="dxa"/>
        </w:tblCellMar>
      </w:tblPr>
      <w:tblGrid>
        <w:gridCol w:w="9586"/>
      </w:tblGrid>
      <w:tr w14:paraId="7988B85D">
        <w:tblPrEx>
          <w:tblCellMar>
            <w:top w:w="15" w:type="dxa"/>
            <w:left w:w="15" w:type="dxa"/>
            <w:bottom w:w="15" w:type="dxa"/>
            <w:right w:w="15" w:type="dxa"/>
          </w:tblCellMar>
        </w:tblPrEx>
        <w:trPr>
          <w:trHeight w:val="420" w:hRule="atLeast"/>
          <w:tblCellSpacing w:w="15" w:type="dxa"/>
        </w:trPr>
        <w:tc>
          <w:tcPr>
            <w:tcW w:w="9526" w:type="dxa"/>
            <w:vAlign w:val="center"/>
          </w:tcPr>
          <w:p w14:paraId="6A40188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一、项目基本情况</w:t>
            </w:r>
          </w:p>
        </w:tc>
      </w:tr>
      <w:tr w14:paraId="11B62C18">
        <w:tblPrEx>
          <w:tblCellMar>
            <w:top w:w="15" w:type="dxa"/>
            <w:left w:w="15" w:type="dxa"/>
            <w:bottom w:w="15" w:type="dxa"/>
            <w:right w:w="15" w:type="dxa"/>
          </w:tblCellMar>
        </w:tblPrEx>
        <w:trPr>
          <w:trHeight w:val="420" w:hRule="atLeast"/>
          <w:tblCellSpacing w:w="15" w:type="dxa"/>
        </w:trPr>
        <w:tc>
          <w:tcPr>
            <w:tcW w:w="9526" w:type="dxa"/>
            <w:vAlign w:val="center"/>
          </w:tcPr>
          <w:p w14:paraId="1380126F">
            <w:pPr>
              <w:keepNext w:val="0"/>
              <w:keepLines w:val="0"/>
              <w:pageBreakBefore w:val="0"/>
              <w:widowControl/>
              <w:kinsoku/>
              <w:wordWrap/>
              <w:overflowPunct/>
              <w:topLinePunct w:val="0"/>
              <w:autoSpaceDE/>
              <w:autoSpaceDN/>
              <w:bidi w:val="0"/>
              <w:adjustRightInd/>
              <w:snapToGrid/>
              <w:spacing w:line="520" w:lineRule="exact"/>
              <w:ind w:firstLine="420" w:firstLineChars="20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1、采购项目编号：</w:t>
            </w:r>
            <w:r>
              <w:rPr>
                <w:rFonts w:hint="eastAsia" w:ascii="宋体" w:hAnsi="宋体" w:eastAsia="宋体" w:cs="宋体"/>
                <w:color w:val="auto"/>
                <w:kern w:val="0"/>
                <w:szCs w:val="21"/>
                <w:highlight w:val="none"/>
                <w:lang w:eastAsia="zh-CN"/>
              </w:rPr>
              <w:t>鲁采磋商-2024-157</w:t>
            </w:r>
          </w:p>
        </w:tc>
      </w:tr>
      <w:tr w14:paraId="19C6C873">
        <w:tblPrEx>
          <w:tblCellMar>
            <w:top w:w="15" w:type="dxa"/>
            <w:left w:w="15" w:type="dxa"/>
            <w:bottom w:w="15" w:type="dxa"/>
            <w:right w:w="15" w:type="dxa"/>
          </w:tblCellMar>
        </w:tblPrEx>
        <w:trPr>
          <w:trHeight w:val="420" w:hRule="atLeast"/>
          <w:tblCellSpacing w:w="15" w:type="dxa"/>
        </w:trPr>
        <w:tc>
          <w:tcPr>
            <w:tcW w:w="9526" w:type="dxa"/>
            <w:vAlign w:val="center"/>
          </w:tcPr>
          <w:p w14:paraId="6B5077D3">
            <w:pPr>
              <w:keepNext w:val="0"/>
              <w:keepLines w:val="0"/>
              <w:pageBreakBefore w:val="0"/>
              <w:widowControl/>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2、采购项目名称：</w:t>
            </w:r>
            <w:r>
              <w:rPr>
                <w:rFonts w:hint="eastAsia" w:ascii="宋体" w:hAnsi="宋体" w:eastAsia="宋体" w:cs="宋体"/>
                <w:color w:val="auto"/>
                <w:kern w:val="0"/>
                <w:szCs w:val="21"/>
                <w:highlight w:val="none"/>
                <w:lang w:eastAsia="zh-CN"/>
              </w:rPr>
              <w:t>鲁山县昭平台库区乡人民政府库区乡张湾村民宿集群产业配套项目、库区乡桐树庄村鹌鹑厂配套建设项目</w:t>
            </w:r>
          </w:p>
        </w:tc>
      </w:tr>
      <w:tr w14:paraId="24CDDF71">
        <w:tblPrEx>
          <w:tblCellMar>
            <w:top w:w="15" w:type="dxa"/>
            <w:left w:w="15" w:type="dxa"/>
            <w:bottom w:w="15" w:type="dxa"/>
            <w:right w:w="15" w:type="dxa"/>
          </w:tblCellMar>
        </w:tblPrEx>
        <w:trPr>
          <w:trHeight w:val="420" w:hRule="atLeast"/>
          <w:tblCellSpacing w:w="15" w:type="dxa"/>
        </w:trPr>
        <w:tc>
          <w:tcPr>
            <w:tcW w:w="9526" w:type="dxa"/>
            <w:vAlign w:val="center"/>
          </w:tcPr>
          <w:p w14:paraId="24ECEB8D">
            <w:pPr>
              <w:keepNext w:val="0"/>
              <w:keepLines w:val="0"/>
              <w:pageBreakBefore w:val="0"/>
              <w:widowControl/>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3、采购方式：</w:t>
            </w:r>
            <w:r>
              <w:rPr>
                <w:rFonts w:hint="eastAsia" w:ascii="宋体" w:hAnsi="宋体" w:eastAsia="宋体" w:cs="宋体"/>
                <w:color w:val="auto"/>
                <w:kern w:val="0"/>
                <w:szCs w:val="21"/>
                <w:highlight w:val="none"/>
                <w:lang w:val="en-US" w:eastAsia="zh-CN"/>
              </w:rPr>
              <w:t>竞争性磋商</w:t>
            </w:r>
          </w:p>
        </w:tc>
      </w:tr>
      <w:tr w14:paraId="0F689DC1">
        <w:tblPrEx>
          <w:tblCellMar>
            <w:top w:w="15" w:type="dxa"/>
            <w:left w:w="15" w:type="dxa"/>
            <w:bottom w:w="15" w:type="dxa"/>
            <w:right w:w="15" w:type="dxa"/>
          </w:tblCellMar>
        </w:tblPrEx>
        <w:trPr>
          <w:trHeight w:val="420" w:hRule="atLeast"/>
          <w:tblCellSpacing w:w="15" w:type="dxa"/>
        </w:trPr>
        <w:tc>
          <w:tcPr>
            <w:tcW w:w="9526" w:type="dxa"/>
            <w:vAlign w:val="center"/>
          </w:tcPr>
          <w:p w14:paraId="0B092F96">
            <w:pPr>
              <w:keepNext w:val="0"/>
              <w:keepLines w:val="0"/>
              <w:pageBreakBefore w:val="0"/>
              <w:widowControl/>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4、采购公告发布日期：202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日</w:t>
            </w:r>
          </w:p>
        </w:tc>
      </w:tr>
      <w:tr w14:paraId="434249E6">
        <w:tblPrEx>
          <w:tblCellMar>
            <w:top w:w="15" w:type="dxa"/>
            <w:left w:w="15" w:type="dxa"/>
            <w:bottom w:w="15" w:type="dxa"/>
            <w:right w:w="15" w:type="dxa"/>
          </w:tblCellMar>
        </w:tblPrEx>
        <w:trPr>
          <w:trHeight w:val="420" w:hRule="atLeast"/>
          <w:tblCellSpacing w:w="15" w:type="dxa"/>
        </w:trPr>
        <w:tc>
          <w:tcPr>
            <w:tcW w:w="9526" w:type="dxa"/>
            <w:vAlign w:val="center"/>
          </w:tcPr>
          <w:p w14:paraId="7BDA2261">
            <w:pPr>
              <w:keepNext w:val="0"/>
              <w:keepLines w:val="0"/>
              <w:pageBreakBefore w:val="0"/>
              <w:widowControl/>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5、评审日期：202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26</w:t>
            </w:r>
            <w:r>
              <w:rPr>
                <w:rFonts w:hint="eastAsia" w:ascii="宋体" w:hAnsi="宋体" w:eastAsia="宋体" w:cs="宋体"/>
                <w:color w:val="auto"/>
                <w:kern w:val="0"/>
                <w:szCs w:val="21"/>
                <w:highlight w:val="none"/>
              </w:rPr>
              <w:t>日</w:t>
            </w:r>
          </w:p>
        </w:tc>
      </w:tr>
      <w:tr w14:paraId="50A70DE6">
        <w:tblPrEx>
          <w:tblCellMar>
            <w:top w:w="15" w:type="dxa"/>
            <w:left w:w="15" w:type="dxa"/>
            <w:bottom w:w="15" w:type="dxa"/>
            <w:right w:w="15" w:type="dxa"/>
          </w:tblCellMar>
        </w:tblPrEx>
        <w:trPr>
          <w:trHeight w:val="460" w:hRule="atLeast"/>
          <w:tblCellSpacing w:w="15" w:type="dxa"/>
        </w:trPr>
        <w:tc>
          <w:tcPr>
            <w:tcW w:w="9526" w:type="dxa"/>
            <w:vAlign w:val="center"/>
          </w:tcPr>
          <w:p w14:paraId="73FD9B5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情况</w:t>
            </w:r>
          </w:p>
        </w:tc>
      </w:tr>
      <w:tr w14:paraId="3987CF61">
        <w:tblPrEx>
          <w:tblCellMar>
            <w:top w:w="15" w:type="dxa"/>
            <w:left w:w="15" w:type="dxa"/>
            <w:bottom w:w="15" w:type="dxa"/>
            <w:right w:w="15" w:type="dxa"/>
          </w:tblCellMar>
        </w:tblPrEx>
        <w:trPr>
          <w:trHeight w:val="3177" w:hRule="atLeast"/>
          <w:tblCellSpacing w:w="15" w:type="dxa"/>
        </w:trPr>
        <w:tc>
          <w:tcPr>
            <w:tcW w:w="9526" w:type="dxa"/>
            <w:vAlign w:val="center"/>
          </w:tcPr>
          <w:tbl>
            <w:tblPr>
              <w:tblStyle w:val="9"/>
              <w:tblW w:w="9435" w:type="dxa"/>
              <w:tblInd w:w="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65"/>
              <w:gridCol w:w="1065"/>
              <w:gridCol w:w="1180"/>
              <w:gridCol w:w="1121"/>
              <w:gridCol w:w="892"/>
              <w:gridCol w:w="744"/>
              <w:gridCol w:w="1111"/>
              <w:gridCol w:w="675"/>
              <w:gridCol w:w="1091"/>
              <w:gridCol w:w="1091"/>
            </w:tblGrid>
            <w:tr w14:paraId="77F893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6" w:hRule="atLeast"/>
              </w:trPr>
              <w:tc>
                <w:tcPr>
                  <w:tcW w:w="4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5D9262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包号</w:t>
                  </w:r>
                </w:p>
              </w:tc>
              <w:tc>
                <w:tcPr>
                  <w:tcW w:w="10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72BACE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采购内容</w:t>
                  </w:r>
                </w:p>
              </w:tc>
              <w:tc>
                <w:tcPr>
                  <w:tcW w:w="118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1C9D69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EB2EEF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供应商地址</w:t>
                  </w:r>
                </w:p>
              </w:tc>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067DD7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lang w:eastAsia="zh-CN"/>
                    </w:rPr>
                    <w:t>金额（元）</w:t>
                  </w:r>
                </w:p>
              </w:tc>
              <w:tc>
                <w:tcPr>
                  <w:tcW w:w="7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CBF418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招标范围</w:t>
                  </w:r>
                </w:p>
              </w:tc>
              <w:tc>
                <w:tcPr>
                  <w:tcW w:w="11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82AAD7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工期</w:t>
                  </w:r>
                </w:p>
              </w:tc>
              <w:tc>
                <w:tcPr>
                  <w:tcW w:w="6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3AE360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质量</w:t>
                  </w:r>
                </w:p>
              </w:tc>
              <w:tc>
                <w:tcPr>
                  <w:tcW w:w="10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CFB88B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项目经理</w:t>
                  </w:r>
                </w:p>
              </w:tc>
              <w:tc>
                <w:tcPr>
                  <w:tcW w:w="10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610ED9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证书编号</w:t>
                  </w:r>
                </w:p>
              </w:tc>
            </w:tr>
            <w:tr w14:paraId="32E614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05" w:hRule="atLeast"/>
              </w:trPr>
              <w:tc>
                <w:tcPr>
                  <w:tcW w:w="4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799AC7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c>
                <w:tcPr>
                  <w:tcW w:w="10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060C3C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库区乡张湾村民宿集群产业配套项目</w:t>
                  </w:r>
                </w:p>
              </w:tc>
              <w:tc>
                <w:tcPr>
                  <w:tcW w:w="118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2A2F38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河南伟亚建筑工程有限公司</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BDA12A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河南省平顶山市鲁山县昭平台库区乡婆娑街9 号</w:t>
                  </w:r>
                </w:p>
              </w:tc>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30FBA2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962500.00</w:t>
                  </w:r>
                </w:p>
              </w:tc>
              <w:tc>
                <w:tcPr>
                  <w:tcW w:w="7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2E27F0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施工图及工程量清单中全部内容</w:t>
                  </w:r>
                </w:p>
              </w:tc>
              <w:tc>
                <w:tcPr>
                  <w:tcW w:w="11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52A32F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60日历天</w:t>
                  </w:r>
                </w:p>
              </w:tc>
              <w:tc>
                <w:tcPr>
                  <w:tcW w:w="6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DC8539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合格</w:t>
                  </w:r>
                </w:p>
              </w:tc>
              <w:tc>
                <w:tcPr>
                  <w:tcW w:w="10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A8758D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kern w:val="0"/>
                      <w:szCs w:val="21"/>
                    </w:rPr>
                    <w:t>白旭</w:t>
                  </w:r>
                </w:p>
              </w:tc>
              <w:tc>
                <w:tcPr>
                  <w:tcW w:w="10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3175D1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kern w:val="0"/>
                      <w:szCs w:val="21"/>
                    </w:rPr>
                    <w:t>豫</w:t>
                  </w:r>
                  <w:r>
                    <w:rPr>
                      <w:rFonts w:ascii="宋体" w:hAnsi="宋体" w:cs="ËÎÌå"/>
                      <w:kern w:val="0"/>
                      <w:szCs w:val="21"/>
                    </w:rPr>
                    <w:t>241202</w:t>
                  </w:r>
                  <w:bookmarkStart w:id="0" w:name="_GoBack"/>
                  <w:bookmarkEnd w:id="0"/>
                  <w:r>
                    <w:rPr>
                      <w:rFonts w:ascii="宋体" w:hAnsi="宋体" w:cs="ËÎÌå"/>
                      <w:kern w:val="0"/>
                      <w:szCs w:val="21"/>
                    </w:rPr>
                    <w:t>3202401115</w:t>
                  </w:r>
                </w:p>
              </w:tc>
            </w:tr>
          </w:tbl>
          <w:p w14:paraId="4FD82DF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三、评审专家名单</w:t>
            </w:r>
          </w:p>
        </w:tc>
      </w:tr>
      <w:tr w14:paraId="460C1473">
        <w:tblPrEx>
          <w:tblCellMar>
            <w:top w:w="15" w:type="dxa"/>
            <w:left w:w="15" w:type="dxa"/>
            <w:bottom w:w="15" w:type="dxa"/>
            <w:right w:w="15" w:type="dxa"/>
          </w:tblCellMar>
        </w:tblPrEx>
        <w:trPr>
          <w:trHeight w:val="396" w:hRule="atLeast"/>
          <w:tblCellSpacing w:w="15" w:type="dxa"/>
        </w:trPr>
        <w:tc>
          <w:tcPr>
            <w:tcW w:w="9526" w:type="dxa"/>
            <w:vAlign w:val="center"/>
          </w:tcPr>
          <w:p w14:paraId="4DACFDB1">
            <w:pPr>
              <w:keepNext w:val="0"/>
              <w:keepLines w:val="0"/>
              <w:pageBreakBefore w:val="0"/>
              <w:widowControl/>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cs="宋体" w:eastAsiaTheme="minorEastAsia"/>
                <w:color w:val="auto"/>
                <w:kern w:val="0"/>
                <w:szCs w:val="21"/>
                <w:highlight w:val="none"/>
                <w:lang w:eastAsia="zh-CN"/>
              </w:rPr>
            </w:pPr>
            <w:r>
              <w:t>吕远征</w:t>
            </w:r>
            <w:r>
              <w:rPr>
                <w:rFonts w:hint="eastAsia" w:ascii="宋体" w:hAnsi="宋体" w:eastAsia="宋体" w:cs="宋体"/>
                <w:color w:val="auto"/>
                <w:kern w:val="0"/>
                <w:szCs w:val="21"/>
                <w:highlight w:val="none"/>
              </w:rPr>
              <w:t>（采购人评委）、</w:t>
            </w:r>
            <w:r>
              <w:t>王军强</w:t>
            </w:r>
            <w:r>
              <w:rPr>
                <w:rFonts w:hint="eastAsia" w:ascii="宋体" w:hAnsi="宋体" w:eastAsia="宋体" w:cs="宋体"/>
                <w:color w:val="auto"/>
                <w:kern w:val="0"/>
                <w:szCs w:val="21"/>
                <w:highlight w:val="none"/>
                <w:lang w:eastAsia="zh-CN"/>
              </w:rPr>
              <w:t>、</w:t>
            </w:r>
            <w:r>
              <w:t>任明霞</w:t>
            </w:r>
          </w:p>
        </w:tc>
      </w:tr>
      <w:tr w14:paraId="06C80519">
        <w:tblPrEx>
          <w:tblCellMar>
            <w:top w:w="15" w:type="dxa"/>
            <w:left w:w="15" w:type="dxa"/>
            <w:bottom w:w="15" w:type="dxa"/>
            <w:right w:w="15" w:type="dxa"/>
          </w:tblCellMar>
        </w:tblPrEx>
        <w:trPr>
          <w:trHeight w:val="420" w:hRule="atLeast"/>
          <w:tblCellSpacing w:w="15" w:type="dxa"/>
        </w:trPr>
        <w:tc>
          <w:tcPr>
            <w:tcW w:w="9526" w:type="dxa"/>
            <w:vAlign w:val="center"/>
          </w:tcPr>
          <w:p w14:paraId="3F7BFEB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四、代理服务收费标准及金额</w:t>
            </w:r>
          </w:p>
        </w:tc>
      </w:tr>
      <w:tr w14:paraId="1951A1A5">
        <w:tblPrEx>
          <w:tblCellMar>
            <w:top w:w="15" w:type="dxa"/>
            <w:left w:w="15" w:type="dxa"/>
            <w:bottom w:w="15" w:type="dxa"/>
            <w:right w:w="15" w:type="dxa"/>
          </w:tblCellMar>
        </w:tblPrEx>
        <w:trPr>
          <w:trHeight w:val="708" w:hRule="atLeast"/>
          <w:tblCellSpacing w:w="15" w:type="dxa"/>
        </w:trPr>
        <w:tc>
          <w:tcPr>
            <w:tcW w:w="9526" w:type="dxa"/>
            <w:vAlign w:val="center"/>
          </w:tcPr>
          <w:p w14:paraId="740D71F2">
            <w:pPr>
              <w:keepNext w:val="0"/>
              <w:keepLines w:val="0"/>
              <w:pageBreakBefore w:val="0"/>
              <w:widowControl/>
              <w:kinsoku/>
              <w:wordWrap/>
              <w:overflowPunct/>
              <w:topLinePunct w:val="0"/>
              <w:autoSpaceDE/>
              <w:autoSpaceDN/>
              <w:bidi w:val="0"/>
              <w:adjustRightInd/>
              <w:snapToGrid/>
              <w:spacing w:line="52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收费标准：</w:t>
            </w:r>
            <w:r>
              <w:rPr>
                <w:rFonts w:hint="eastAsia"/>
                <w:sz w:val="21"/>
                <w:szCs w:val="21"/>
              </w:rPr>
              <w:t>参照</w:t>
            </w:r>
            <w:r>
              <w:rPr>
                <w:rFonts w:hint="eastAsia" w:ascii="宋体" w:hAnsi="宋体" w:cs="宋体"/>
                <w:color w:val="auto"/>
                <w:kern w:val="0"/>
                <w:sz w:val="21"/>
                <w:szCs w:val="21"/>
                <w:highlight w:val="none"/>
              </w:rPr>
              <w:t>招标代理费参照豫招协【2023】002号文件及发改价格（2015）299号</w:t>
            </w:r>
            <w:r>
              <w:rPr>
                <w:rFonts w:hint="eastAsia"/>
                <w:sz w:val="21"/>
                <w:szCs w:val="21"/>
              </w:rPr>
              <w:t>文的收费标准，由</w:t>
            </w:r>
            <w:r>
              <w:rPr>
                <w:rFonts w:hint="eastAsia"/>
                <w:sz w:val="21"/>
                <w:szCs w:val="21"/>
                <w:lang w:eastAsia="zh-CN"/>
              </w:rPr>
              <w:t>成交</w:t>
            </w:r>
            <w:r>
              <w:rPr>
                <w:rFonts w:hint="eastAsia"/>
                <w:sz w:val="21"/>
                <w:szCs w:val="21"/>
              </w:rPr>
              <w:t>人在</w:t>
            </w:r>
            <w:r>
              <w:rPr>
                <w:rFonts w:hint="eastAsia"/>
                <w:sz w:val="21"/>
                <w:szCs w:val="21"/>
                <w:lang w:val="en-US" w:eastAsia="zh-CN"/>
              </w:rPr>
              <w:t>领取成交通知书时</w:t>
            </w:r>
            <w:r>
              <w:rPr>
                <w:rFonts w:hint="eastAsia"/>
                <w:sz w:val="21"/>
                <w:szCs w:val="21"/>
              </w:rPr>
              <w:t>向招标代理机构全额交纳</w:t>
            </w:r>
            <w:r>
              <w:rPr>
                <w:rFonts w:hint="eastAsia" w:ascii="宋体" w:hAnsi="宋体" w:eastAsia="宋体" w:cs="宋体"/>
                <w:color w:val="auto"/>
                <w:kern w:val="0"/>
                <w:szCs w:val="21"/>
                <w:highlight w:val="none"/>
              </w:rPr>
              <w:t>。收费金额：</w:t>
            </w:r>
            <w:r>
              <w:rPr>
                <w:rFonts w:hint="eastAsia" w:ascii="宋体" w:hAnsi="宋体" w:eastAsia="宋体" w:cs="宋体"/>
                <w:color w:val="auto"/>
                <w:kern w:val="0"/>
                <w:szCs w:val="21"/>
                <w:highlight w:val="none"/>
                <w:lang w:eastAsia="zh-CN"/>
              </w:rPr>
              <w:t>一标段</w:t>
            </w:r>
            <w:r>
              <w:rPr>
                <w:rFonts w:hint="eastAsia" w:ascii="宋体" w:hAnsi="宋体" w:eastAsia="宋体" w:cs="宋体"/>
                <w:color w:val="auto"/>
                <w:kern w:val="0"/>
                <w:szCs w:val="21"/>
                <w:highlight w:val="none"/>
                <w:lang w:val="en-US" w:eastAsia="zh-CN"/>
              </w:rPr>
              <w:t>12000.00</w:t>
            </w:r>
            <w:r>
              <w:rPr>
                <w:rFonts w:hint="eastAsia" w:ascii="宋体" w:hAnsi="宋体" w:eastAsia="宋体" w:cs="宋体"/>
                <w:color w:val="auto"/>
                <w:kern w:val="0"/>
                <w:szCs w:val="21"/>
                <w:highlight w:val="none"/>
              </w:rPr>
              <w:t>元。</w:t>
            </w:r>
          </w:p>
        </w:tc>
      </w:tr>
      <w:tr w14:paraId="3A14505B">
        <w:tblPrEx>
          <w:tblCellMar>
            <w:top w:w="15" w:type="dxa"/>
            <w:left w:w="15" w:type="dxa"/>
            <w:bottom w:w="15" w:type="dxa"/>
            <w:right w:w="15" w:type="dxa"/>
          </w:tblCellMar>
        </w:tblPrEx>
        <w:trPr>
          <w:trHeight w:val="420" w:hRule="atLeast"/>
          <w:tblCellSpacing w:w="15" w:type="dxa"/>
        </w:trPr>
        <w:tc>
          <w:tcPr>
            <w:tcW w:w="9526" w:type="dxa"/>
            <w:vAlign w:val="center"/>
          </w:tcPr>
          <w:p w14:paraId="3A4F3D3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公告发布的媒介成交公告期限</w:t>
            </w:r>
          </w:p>
        </w:tc>
      </w:tr>
      <w:tr w14:paraId="68AB7238">
        <w:tblPrEx>
          <w:tblCellMar>
            <w:top w:w="15" w:type="dxa"/>
            <w:left w:w="15" w:type="dxa"/>
            <w:bottom w:w="15" w:type="dxa"/>
            <w:right w:w="15" w:type="dxa"/>
          </w:tblCellMar>
        </w:tblPrEx>
        <w:trPr>
          <w:trHeight w:val="681" w:hRule="atLeast"/>
          <w:tblCellSpacing w:w="15" w:type="dxa"/>
        </w:trPr>
        <w:tc>
          <w:tcPr>
            <w:tcW w:w="9526" w:type="dxa"/>
            <w:vAlign w:val="center"/>
          </w:tcPr>
          <w:p w14:paraId="05553446">
            <w:pPr>
              <w:keepNext w:val="0"/>
              <w:keepLines w:val="0"/>
              <w:pageBreakBefore w:val="0"/>
              <w:widowControl/>
              <w:kinsoku/>
              <w:wordWrap/>
              <w:overflowPunct/>
              <w:topLinePunct w:val="0"/>
              <w:autoSpaceDE/>
              <w:autoSpaceDN/>
              <w:bidi w:val="0"/>
              <w:adjustRightInd/>
              <w:snapToGrid/>
              <w:spacing w:line="52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河南省政府采购网》、《平顶山市政府采购网》、《鲁山县政府采购网》、《全国公共资源交易平台（河南省·平顶山市）》上发布，成交公告期限为1个工作日。 </w:t>
            </w:r>
          </w:p>
        </w:tc>
      </w:tr>
      <w:tr w14:paraId="723FC809">
        <w:tblPrEx>
          <w:tblCellMar>
            <w:top w:w="15" w:type="dxa"/>
            <w:left w:w="15" w:type="dxa"/>
            <w:bottom w:w="15" w:type="dxa"/>
            <w:right w:w="15" w:type="dxa"/>
          </w:tblCellMar>
        </w:tblPrEx>
        <w:trPr>
          <w:trHeight w:val="420" w:hRule="atLeast"/>
          <w:tblCellSpacing w:w="15" w:type="dxa"/>
        </w:trPr>
        <w:tc>
          <w:tcPr>
            <w:tcW w:w="9526" w:type="dxa"/>
            <w:vAlign w:val="center"/>
          </w:tcPr>
          <w:p w14:paraId="1B82984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六、其他补充事宜</w:t>
            </w:r>
          </w:p>
        </w:tc>
      </w:tr>
      <w:tr w14:paraId="03BF4F40">
        <w:tblPrEx>
          <w:tblCellMar>
            <w:top w:w="15" w:type="dxa"/>
            <w:left w:w="15" w:type="dxa"/>
            <w:bottom w:w="15" w:type="dxa"/>
            <w:right w:w="15" w:type="dxa"/>
          </w:tblCellMar>
        </w:tblPrEx>
        <w:trPr>
          <w:trHeight w:val="2977" w:hRule="atLeast"/>
          <w:tblCellSpacing w:w="15" w:type="dxa"/>
        </w:trPr>
        <w:tc>
          <w:tcPr>
            <w:tcW w:w="9526" w:type="dxa"/>
            <w:vAlign w:val="center"/>
          </w:tcPr>
          <w:p w14:paraId="76B4A3DB">
            <w:pPr>
              <w:keepNext w:val="0"/>
              <w:keepLines w:val="0"/>
              <w:pageBreakBefore w:val="0"/>
              <w:widowControl/>
              <w:kinsoku/>
              <w:wordWrap/>
              <w:overflowPunct/>
              <w:topLinePunct w:val="0"/>
              <w:autoSpaceDE/>
              <w:autoSpaceDN/>
              <w:bidi w:val="0"/>
              <w:adjustRightInd/>
              <w:snapToGrid w:val="0"/>
              <w:spacing w:line="52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1、评标委员会对所有投标人投标文件的总分排序【见附件一】；2、各评委对所有投标人投标文件的分项评分明细【见附件二】；3、投标人投标文件被否决原因【无】；4、</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人投报业绩【</w:t>
            </w:r>
            <w:r>
              <w:rPr>
                <w:rFonts w:hint="eastAsia" w:ascii="宋体" w:hAnsi="宋体" w:eastAsia="宋体" w:cs="宋体"/>
                <w:color w:val="auto"/>
                <w:kern w:val="0"/>
                <w:szCs w:val="21"/>
                <w:highlight w:val="none"/>
                <w:lang w:val="en-US" w:eastAsia="zh-CN"/>
              </w:rPr>
              <w:t>无</w:t>
            </w:r>
            <w:r>
              <w:rPr>
                <w:rFonts w:hint="eastAsia" w:ascii="宋体" w:hAnsi="宋体" w:eastAsia="宋体" w:cs="宋体"/>
                <w:color w:val="auto"/>
                <w:kern w:val="0"/>
                <w:szCs w:val="21"/>
                <w:highlight w:val="none"/>
              </w:rPr>
              <w:t>】。5、根据评标结果、成交结果公示，按照国家有关规定，确定</w:t>
            </w:r>
            <w:r>
              <w:rPr>
                <w:rFonts w:hint="eastAsia" w:ascii="宋体" w:hAnsi="宋体" w:eastAsia="宋体" w:cs="宋体"/>
                <w:color w:val="auto"/>
                <w:kern w:val="0"/>
                <w:szCs w:val="21"/>
                <w:highlight w:val="none"/>
                <w:lang w:val="en-US" w:eastAsia="zh-CN"/>
              </w:rPr>
              <w:t>本项目一标段</w:t>
            </w:r>
            <w:r>
              <w:rPr>
                <w:rFonts w:hint="eastAsia" w:ascii="宋体" w:hAnsi="宋体" w:eastAsia="宋体" w:cs="宋体"/>
                <w:color w:val="auto"/>
                <w:kern w:val="0"/>
                <w:szCs w:val="21"/>
                <w:highlight w:val="none"/>
                <w:lang w:eastAsia="zh-CN"/>
              </w:rPr>
              <w:t>河南伟亚建筑工程有限公司</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人，其他投标人未</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。6、投标人或其他利害关系人对本次</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结果如有异议请在公告发布之日起7个工作日内可在平顶山市公共资源交易中心平台上在线向招标人（代理机构）提出质疑（异议）。若有投诉，可在平顶山市公共资源交易中心平台上在线向行政监督部门进行投诉。 7、监督部门：</w:t>
            </w:r>
            <w:r>
              <w:rPr>
                <w:rFonts w:hint="eastAsia" w:ascii="宋体" w:hAnsi="宋体" w:eastAsia="宋体" w:cs="宋体"/>
                <w:color w:val="auto"/>
                <w:kern w:val="0"/>
                <w:szCs w:val="21"/>
                <w:highlight w:val="none"/>
                <w:lang w:val="en-US" w:eastAsia="zh-CN"/>
              </w:rPr>
              <w:t>鲁山</w:t>
            </w:r>
            <w:r>
              <w:rPr>
                <w:rFonts w:hint="eastAsia" w:ascii="宋体" w:hAnsi="宋体" w:eastAsia="宋体" w:cs="宋体"/>
                <w:color w:val="auto"/>
                <w:kern w:val="0"/>
                <w:szCs w:val="21"/>
                <w:highlight w:val="none"/>
              </w:rPr>
              <w:t>县</w:t>
            </w:r>
            <w:r>
              <w:rPr>
                <w:rFonts w:hint="eastAsia" w:ascii="宋体" w:hAnsi="宋体" w:eastAsia="宋体" w:cs="宋体"/>
                <w:color w:val="auto"/>
                <w:kern w:val="0"/>
                <w:szCs w:val="21"/>
                <w:highlight w:val="none"/>
                <w:lang w:val="en-US" w:eastAsia="zh-CN"/>
              </w:rPr>
              <w:t xml:space="preserve">财政局政府采购服务中心 </w:t>
            </w:r>
            <w:r>
              <w:rPr>
                <w:rFonts w:hint="eastAsia" w:ascii="宋体" w:hAnsi="宋体" w:eastAsia="宋体" w:cs="宋体"/>
                <w:color w:val="auto"/>
                <w:kern w:val="0"/>
                <w:szCs w:val="21"/>
                <w:highlight w:val="none"/>
                <w:lang w:eastAsia="zh-CN"/>
              </w:rPr>
              <w:t>统一信用代码：</w:t>
            </w:r>
            <w:r>
              <w:rPr>
                <w:rFonts w:hint="eastAsia" w:ascii="宋体" w:hAnsi="宋体" w:eastAsia="宋体" w:cs="宋体"/>
                <w:color w:val="auto"/>
                <w:kern w:val="0"/>
                <w:szCs w:val="21"/>
                <w:highlight w:val="none"/>
              </w:rPr>
              <w:t>11410423005487188A</w:t>
            </w:r>
            <w:r>
              <w:rPr>
                <w:rFonts w:hint="eastAsia" w:ascii="宋体" w:hAnsi="宋体" w:eastAsia="宋体" w:cs="宋体"/>
                <w:color w:val="auto"/>
                <w:kern w:val="0"/>
                <w:szCs w:val="21"/>
                <w:highlight w:val="none"/>
                <w:lang w:eastAsia="zh-CN"/>
              </w:rPr>
              <w:t xml:space="preserve"> 联系电话：</w:t>
            </w:r>
            <w:r>
              <w:rPr>
                <w:rFonts w:hint="eastAsia" w:ascii="宋体" w:hAnsi="宋体" w:eastAsia="宋体" w:cs="宋体"/>
                <w:color w:val="auto"/>
                <w:kern w:val="0"/>
                <w:szCs w:val="21"/>
                <w:highlight w:val="none"/>
              </w:rPr>
              <w:t>0375-5057526</w:t>
            </w:r>
            <w:r>
              <w:rPr>
                <w:rFonts w:hint="eastAsia" w:ascii="宋体" w:hAnsi="宋体" w:eastAsia="宋体" w:cs="宋体"/>
                <w:color w:val="auto"/>
                <w:kern w:val="0"/>
                <w:szCs w:val="21"/>
                <w:highlight w:val="none"/>
                <w:lang w:eastAsia="zh-CN"/>
              </w:rPr>
              <w:t>。 8.该公告已同步至“平顶山市</w:t>
            </w:r>
            <w:r>
              <w:rPr>
                <w:rFonts w:hint="eastAsia" w:ascii="宋体" w:hAnsi="宋体" w:eastAsia="宋体" w:cs="宋体"/>
                <w:color w:val="auto"/>
                <w:kern w:val="0"/>
                <w:szCs w:val="21"/>
                <w:highlight w:val="none"/>
              </w:rPr>
              <w:t>公共资源交易中心微信公众号”，可通过公众号中的服务栏目进行查阅。</w:t>
            </w:r>
          </w:p>
        </w:tc>
      </w:tr>
      <w:tr w14:paraId="65E527DB">
        <w:tblPrEx>
          <w:tblCellMar>
            <w:top w:w="15" w:type="dxa"/>
            <w:left w:w="15" w:type="dxa"/>
            <w:bottom w:w="15" w:type="dxa"/>
            <w:right w:w="15" w:type="dxa"/>
          </w:tblCellMar>
        </w:tblPrEx>
        <w:trPr>
          <w:trHeight w:val="510" w:hRule="atLeast"/>
          <w:tblCellSpacing w:w="15" w:type="dxa"/>
        </w:trPr>
        <w:tc>
          <w:tcPr>
            <w:tcW w:w="9526" w:type="dxa"/>
            <w:vAlign w:val="center"/>
          </w:tcPr>
          <w:p w14:paraId="254212F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七、凡对本次公告内容提出询问，请按以下方式联系</w:t>
            </w:r>
          </w:p>
        </w:tc>
      </w:tr>
      <w:tr w14:paraId="3FFB638F">
        <w:tblPrEx>
          <w:tblCellMar>
            <w:top w:w="15" w:type="dxa"/>
            <w:left w:w="15" w:type="dxa"/>
            <w:bottom w:w="15" w:type="dxa"/>
            <w:right w:w="15" w:type="dxa"/>
          </w:tblCellMar>
        </w:tblPrEx>
        <w:trPr>
          <w:trHeight w:val="420" w:hRule="atLeast"/>
          <w:tblCellSpacing w:w="15" w:type="dxa"/>
        </w:trPr>
        <w:tc>
          <w:tcPr>
            <w:tcW w:w="9526" w:type="dxa"/>
            <w:vAlign w:val="center"/>
          </w:tcPr>
          <w:p w14:paraId="7405FE3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名  称：鲁山县昭平台库区乡人民政府</w:t>
            </w:r>
          </w:p>
        </w:tc>
      </w:tr>
      <w:tr w14:paraId="6576DCA0">
        <w:tblPrEx>
          <w:tblCellMar>
            <w:top w:w="15" w:type="dxa"/>
            <w:left w:w="15" w:type="dxa"/>
            <w:bottom w:w="15" w:type="dxa"/>
            <w:right w:w="15" w:type="dxa"/>
          </w:tblCellMar>
        </w:tblPrEx>
        <w:trPr>
          <w:trHeight w:val="420" w:hRule="atLeast"/>
          <w:tblCellSpacing w:w="15" w:type="dxa"/>
        </w:trPr>
        <w:tc>
          <w:tcPr>
            <w:tcW w:w="9526" w:type="dxa"/>
            <w:vAlign w:val="center"/>
          </w:tcPr>
          <w:p w14:paraId="539EA93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地  址：鲁山县库区乡</w:t>
            </w:r>
          </w:p>
        </w:tc>
      </w:tr>
      <w:tr w14:paraId="1E534048">
        <w:tblPrEx>
          <w:tblCellMar>
            <w:top w:w="15" w:type="dxa"/>
            <w:left w:w="15" w:type="dxa"/>
            <w:bottom w:w="15" w:type="dxa"/>
            <w:right w:w="15" w:type="dxa"/>
          </w:tblCellMar>
        </w:tblPrEx>
        <w:trPr>
          <w:trHeight w:val="420" w:hRule="atLeast"/>
          <w:tblCellSpacing w:w="15" w:type="dxa"/>
        </w:trPr>
        <w:tc>
          <w:tcPr>
            <w:tcW w:w="9526" w:type="dxa"/>
            <w:vAlign w:val="center"/>
          </w:tcPr>
          <w:p w14:paraId="1318161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联系人：刘先生</w:t>
            </w:r>
          </w:p>
        </w:tc>
      </w:tr>
      <w:tr w14:paraId="5B64E9D7">
        <w:tblPrEx>
          <w:tblCellMar>
            <w:top w:w="15" w:type="dxa"/>
            <w:left w:w="15" w:type="dxa"/>
            <w:bottom w:w="15" w:type="dxa"/>
            <w:right w:w="15" w:type="dxa"/>
          </w:tblCellMar>
        </w:tblPrEx>
        <w:trPr>
          <w:trHeight w:val="420" w:hRule="atLeast"/>
          <w:tblCellSpacing w:w="15" w:type="dxa"/>
        </w:trPr>
        <w:tc>
          <w:tcPr>
            <w:tcW w:w="9526" w:type="dxa"/>
            <w:vAlign w:val="center"/>
          </w:tcPr>
          <w:p w14:paraId="2E7989C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联系方式：13721852315</w:t>
            </w:r>
          </w:p>
        </w:tc>
      </w:tr>
      <w:tr w14:paraId="43A16D1A">
        <w:tblPrEx>
          <w:tblCellMar>
            <w:top w:w="15" w:type="dxa"/>
            <w:left w:w="15" w:type="dxa"/>
            <w:bottom w:w="15" w:type="dxa"/>
            <w:right w:w="15" w:type="dxa"/>
          </w:tblCellMar>
        </w:tblPrEx>
        <w:trPr>
          <w:trHeight w:val="420" w:hRule="atLeast"/>
          <w:tblCellSpacing w:w="15" w:type="dxa"/>
        </w:trPr>
        <w:tc>
          <w:tcPr>
            <w:tcW w:w="9526" w:type="dxa"/>
          </w:tcPr>
          <w:p w14:paraId="5AAB1E2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采购代理机构：河南舒翔工程管理有限公司</w:t>
            </w:r>
          </w:p>
        </w:tc>
      </w:tr>
      <w:tr w14:paraId="2305B739">
        <w:tblPrEx>
          <w:tblCellMar>
            <w:top w:w="15" w:type="dxa"/>
            <w:left w:w="15" w:type="dxa"/>
            <w:bottom w:w="15" w:type="dxa"/>
            <w:right w:w="15" w:type="dxa"/>
          </w:tblCellMar>
        </w:tblPrEx>
        <w:trPr>
          <w:trHeight w:val="420" w:hRule="atLeast"/>
          <w:tblCellSpacing w:w="15" w:type="dxa"/>
        </w:trPr>
        <w:tc>
          <w:tcPr>
            <w:tcW w:w="9526" w:type="dxa"/>
          </w:tcPr>
          <w:p w14:paraId="431050B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地  址：</w:t>
            </w:r>
            <w:r>
              <w:rPr>
                <w:rFonts w:hint="eastAsia" w:ascii="宋体" w:hAnsi="宋体" w:eastAsia="宋体" w:cs="宋体"/>
                <w:color w:val="auto"/>
                <w:kern w:val="0"/>
                <w:szCs w:val="21"/>
                <w:highlight w:val="none"/>
                <w:lang w:eastAsia="zh-CN"/>
              </w:rPr>
              <w:t>河南省郑州市郑东新区永平路与康平路交叉口（郑东商业中心）C区1号楼9层902号</w:t>
            </w:r>
          </w:p>
        </w:tc>
      </w:tr>
      <w:tr w14:paraId="7FA54CE9">
        <w:tblPrEx>
          <w:tblCellMar>
            <w:top w:w="15" w:type="dxa"/>
            <w:left w:w="15" w:type="dxa"/>
            <w:bottom w:w="15" w:type="dxa"/>
            <w:right w:w="15" w:type="dxa"/>
          </w:tblCellMar>
        </w:tblPrEx>
        <w:trPr>
          <w:trHeight w:val="420" w:hRule="atLeast"/>
          <w:tblCellSpacing w:w="15" w:type="dxa"/>
        </w:trPr>
        <w:tc>
          <w:tcPr>
            <w:tcW w:w="9526" w:type="dxa"/>
          </w:tcPr>
          <w:p w14:paraId="36A7FE3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联系人：</w:t>
            </w:r>
            <w:r>
              <w:rPr>
                <w:rFonts w:hint="eastAsia" w:ascii="宋体" w:hAnsi="宋体" w:eastAsia="宋体" w:cs="宋体"/>
                <w:color w:val="auto"/>
                <w:kern w:val="0"/>
                <w:szCs w:val="21"/>
                <w:highlight w:val="none"/>
                <w:lang w:eastAsia="zh-CN"/>
              </w:rPr>
              <w:t>王</w:t>
            </w:r>
            <w:r>
              <w:rPr>
                <w:rFonts w:hint="eastAsia" w:ascii="宋体" w:hAnsi="宋体" w:eastAsia="宋体" w:cs="宋体"/>
                <w:color w:val="auto"/>
                <w:kern w:val="0"/>
                <w:szCs w:val="21"/>
                <w:highlight w:val="none"/>
                <w:lang w:val="en-US" w:eastAsia="zh-CN"/>
              </w:rPr>
              <w:t>先生</w:t>
            </w:r>
          </w:p>
        </w:tc>
      </w:tr>
      <w:tr w14:paraId="3CEE8D07">
        <w:tblPrEx>
          <w:tblCellMar>
            <w:top w:w="15" w:type="dxa"/>
            <w:left w:w="15" w:type="dxa"/>
            <w:bottom w:w="15" w:type="dxa"/>
            <w:right w:w="15" w:type="dxa"/>
          </w:tblCellMar>
        </w:tblPrEx>
        <w:trPr>
          <w:trHeight w:val="420" w:hRule="atLeast"/>
          <w:tblCellSpacing w:w="15" w:type="dxa"/>
        </w:trPr>
        <w:tc>
          <w:tcPr>
            <w:tcW w:w="9526" w:type="dxa"/>
          </w:tcPr>
          <w:p w14:paraId="12048D4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联系方式：15137566456</w:t>
            </w:r>
          </w:p>
        </w:tc>
      </w:tr>
      <w:tr w14:paraId="1760A32A">
        <w:tblPrEx>
          <w:tblCellMar>
            <w:top w:w="15" w:type="dxa"/>
            <w:left w:w="15" w:type="dxa"/>
            <w:bottom w:w="15" w:type="dxa"/>
            <w:right w:w="15" w:type="dxa"/>
          </w:tblCellMar>
        </w:tblPrEx>
        <w:trPr>
          <w:trHeight w:val="420" w:hRule="atLeast"/>
          <w:tblCellSpacing w:w="15" w:type="dxa"/>
        </w:trPr>
        <w:tc>
          <w:tcPr>
            <w:tcW w:w="9526" w:type="dxa"/>
          </w:tcPr>
          <w:p w14:paraId="346F406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项目联系方式</w:t>
            </w:r>
          </w:p>
        </w:tc>
      </w:tr>
      <w:tr w14:paraId="48BA6C0E">
        <w:tblPrEx>
          <w:tblCellMar>
            <w:top w:w="15" w:type="dxa"/>
            <w:left w:w="15" w:type="dxa"/>
            <w:bottom w:w="15" w:type="dxa"/>
            <w:right w:w="15" w:type="dxa"/>
          </w:tblCellMar>
        </w:tblPrEx>
        <w:trPr>
          <w:trHeight w:val="420" w:hRule="atLeast"/>
          <w:tblCellSpacing w:w="15" w:type="dxa"/>
        </w:trPr>
        <w:tc>
          <w:tcPr>
            <w:tcW w:w="9526" w:type="dxa"/>
          </w:tcPr>
          <w:p w14:paraId="5168092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项目联系人：</w:t>
            </w:r>
            <w:r>
              <w:rPr>
                <w:rFonts w:hint="eastAsia" w:ascii="宋体" w:hAnsi="宋体" w:eastAsia="宋体" w:cs="宋体"/>
                <w:color w:val="auto"/>
                <w:kern w:val="0"/>
                <w:szCs w:val="21"/>
                <w:highlight w:val="none"/>
                <w:lang w:eastAsia="zh-CN"/>
              </w:rPr>
              <w:t>王</w:t>
            </w:r>
            <w:r>
              <w:rPr>
                <w:rFonts w:hint="eastAsia" w:ascii="宋体" w:hAnsi="宋体" w:eastAsia="宋体" w:cs="宋体"/>
                <w:color w:val="auto"/>
                <w:kern w:val="0"/>
                <w:szCs w:val="21"/>
                <w:highlight w:val="none"/>
                <w:lang w:val="en-US" w:eastAsia="zh-CN"/>
              </w:rPr>
              <w:t xml:space="preserve">先生         </w:t>
            </w:r>
          </w:p>
        </w:tc>
      </w:tr>
      <w:tr w14:paraId="4CC21EDD">
        <w:tblPrEx>
          <w:tblCellMar>
            <w:top w:w="15" w:type="dxa"/>
            <w:left w:w="15" w:type="dxa"/>
            <w:bottom w:w="15" w:type="dxa"/>
            <w:right w:w="15" w:type="dxa"/>
          </w:tblCellMar>
        </w:tblPrEx>
        <w:trPr>
          <w:trHeight w:val="420" w:hRule="atLeast"/>
          <w:tblCellSpacing w:w="15" w:type="dxa"/>
        </w:trPr>
        <w:tc>
          <w:tcPr>
            <w:tcW w:w="9526" w:type="dxa"/>
          </w:tcPr>
          <w:p w14:paraId="04E54E8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电　话：15137566456</w:t>
            </w:r>
          </w:p>
        </w:tc>
      </w:tr>
    </w:tbl>
    <w:p w14:paraId="2B8194BB">
      <w:pPr>
        <w:keepNext w:val="0"/>
        <w:keepLines w:val="0"/>
        <w:pageBreakBefore w:val="0"/>
        <w:kinsoku/>
        <w:wordWrap/>
        <w:overflowPunct/>
        <w:topLinePunct w:val="0"/>
        <w:autoSpaceDE/>
        <w:autoSpaceDN/>
        <w:bidi w:val="0"/>
        <w:adjustRightInd/>
        <w:spacing w:line="520" w:lineRule="exact"/>
        <w:textAlignment w:val="auto"/>
        <w:rPr>
          <w:szCs w:val="21"/>
          <w:highlight w:val="yellow"/>
        </w:rPr>
      </w:pPr>
    </w:p>
    <w:p w14:paraId="6C7AC898">
      <w:pPr>
        <w:keepNext w:val="0"/>
        <w:keepLines w:val="0"/>
        <w:pageBreakBefore w:val="0"/>
        <w:kinsoku/>
        <w:wordWrap/>
        <w:overflowPunct/>
        <w:topLinePunct w:val="0"/>
        <w:autoSpaceDE/>
        <w:autoSpaceDN/>
        <w:bidi w:val="0"/>
        <w:adjustRightInd/>
        <w:spacing w:line="520" w:lineRule="exact"/>
        <w:textAlignment w:val="auto"/>
        <w:rPr>
          <w:szCs w:val="21"/>
          <w:highlight w:val="yellow"/>
        </w:rPr>
      </w:pPr>
    </w:p>
    <w:p w14:paraId="2B8A45E6">
      <w:pPr>
        <w:keepNext w:val="0"/>
        <w:keepLines w:val="0"/>
        <w:pageBreakBefore w:val="0"/>
        <w:kinsoku/>
        <w:wordWrap/>
        <w:overflowPunct/>
        <w:topLinePunct w:val="0"/>
        <w:autoSpaceDE/>
        <w:autoSpaceDN/>
        <w:bidi w:val="0"/>
        <w:adjustRightInd/>
        <w:spacing w:line="520" w:lineRule="exact"/>
        <w:textAlignment w:val="auto"/>
        <w:rPr>
          <w:szCs w:val="21"/>
          <w:highlight w:val="yellow"/>
        </w:rPr>
      </w:pPr>
    </w:p>
    <w:p w14:paraId="6DA649F3">
      <w:pPr>
        <w:keepNext w:val="0"/>
        <w:keepLines w:val="0"/>
        <w:pageBreakBefore w:val="0"/>
        <w:kinsoku/>
        <w:wordWrap/>
        <w:overflowPunct/>
        <w:topLinePunct w:val="0"/>
        <w:autoSpaceDE/>
        <w:autoSpaceDN/>
        <w:bidi w:val="0"/>
        <w:adjustRightInd/>
        <w:spacing w:line="520" w:lineRule="exact"/>
        <w:jc w:val="right"/>
        <w:textAlignment w:val="auto"/>
        <w:rPr>
          <w:rFonts w:hint="eastAsia"/>
          <w:szCs w:val="21"/>
          <w:highlight w:val="none"/>
        </w:rPr>
      </w:pPr>
      <w:r>
        <w:rPr>
          <w:rFonts w:hint="eastAsia"/>
          <w:szCs w:val="21"/>
          <w:highlight w:val="none"/>
        </w:rPr>
        <w:t>发布时间：202</w:t>
      </w:r>
      <w:r>
        <w:rPr>
          <w:rFonts w:hint="eastAsia"/>
          <w:szCs w:val="21"/>
          <w:highlight w:val="none"/>
          <w:lang w:val="en-US" w:eastAsia="zh-CN"/>
        </w:rPr>
        <w:t>4</w:t>
      </w:r>
      <w:r>
        <w:rPr>
          <w:rFonts w:hint="eastAsia"/>
          <w:szCs w:val="21"/>
          <w:highlight w:val="none"/>
        </w:rPr>
        <w:t>年</w:t>
      </w:r>
      <w:r>
        <w:rPr>
          <w:rFonts w:hint="eastAsia"/>
          <w:szCs w:val="21"/>
          <w:highlight w:val="none"/>
          <w:lang w:val="en-US" w:eastAsia="zh-CN"/>
        </w:rPr>
        <w:t>11</w:t>
      </w:r>
      <w:r>
        <w:rPr>
          <w:rFonts w:hint="eastAsia"/>
          <w:szCs w:val="21"/>
          <w:highlight w:val="none"/>
        </w:rPr>
        <w:t>月</w:t>
      </w:r>
      <w:r>
        <w:rPr>
          <w:rFonts w:hint="eastAsia"/>
          <w:szCs w:val="21"/>
          <w:highlight w:val="none"/>
          <w:lang w:val="en-US" w:eastAsia="zh-CN"/>
        </w:rPr>
        <w:t>26</w:t>
      </w:r>
      <w:r>
        <w:rPr>
          <w:rFonts w:hint="eastAsia"/>
          <w:szCs w:val="21"/>
          <w:highlight w:val="none"/>
        </w:rPr>
        <w:t>日</w:t>
      </w:r>
    </w:p>
    <w:sectPr>
      <w:pgSz w:w="11906" w:h="16838"/>
      <w:pgMar w:top="1383" w:right="1179" w:bottom="138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roman"/>
    <w:pitch w:val="default"/>
    <w:sig w:usb0="80000287" w:usb1="280F3C52" w:usb2="00000016" w:usb3="00000000" w:csb0="0004001F" w:csb1="00000000"/>
  </w:font>
  <w:font w:name="ËÎÌå">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Njk3MDJmZTFkNjRkMTE5NTFiZDVhNzg4OGQwYmMifQ=="/>
  </w:docVars>
  <w:rsids>
    <w:rsidRoot w:val="00172A27"/>
    <w:rsid w:val="000A491F"/>
    <w:rsid w:val="001E5011"/>
    <w:rsid w:val="003C35E1"/>
    <w:rsid w:val="00437749"/>
    <w:rsid w:val="0048539A"/>
    <w:rsid w:val="005C1E94"/>
    <w:rsid w:val="00733CCE"/>
    <w:rsid w:val="00767C22"/>
    <w:rsid w:val="00790936"/>
    <w:rsid w:val="00792A57"/>
    <w:rsid w:val="007F4285"/>
    <w:rsid w:val="00895305"/>
    <w:rsid w:val="008F1E75"/>
    <w:rsid w:val="0090217F"/>
    <w:rsid w:val="00937096"/>
    <w:rsid w:val="009851F8"/>
    <w:rsid w:val="00D16196"/>
    <w:rsid w:val="00D732A6"/>
    <w:rsid w:val="00F9377C"/>
    <w:rsid w:val="00FF3EEA"/>
    <w:rsid w:val="01882A8C"/>
    <w:rsid w:val="02245846"/>
    <w:rsid w:val="033B022A"/>
    <w:rsid w:val="05065269"/>
    <w:rsid w:val="05940AC6"/>
    <w:rsid w:val="068E3768"/>
    <w:rsid w:val="0737795B"/>
    <w:rsid w:val="07DE24CD"/>
    <w:rsid w:val="08673A18"/>
    <w:rsid w:val="08C05347"/>
    <w:rsid w:val="093F579A"/>
    <w:rsid w:val="09DF42DA"/>
    <w:rsid w:val="0AE93662"/>
    <w:rsid w:val="0BEA58E4"/>
    <w:rsid w:val="0C0D167A"/>
    <w:rsid w:val="0D2941EA"/>
    <w:rsid w:val="0DB13E81"/>
    <w:rsid w:val="0DD069C1"/>
    <w:rsid w:val="0DD353F8"/>
    <w:rsid w:val="0E9B4C74"/>
    <w:rsid w:val="0EB6385C"/>
    <w:rsid w:val="0EBA4EE5"/>
    <w:rsid w:val="0EBB70C4"/>
    <w:rsid w:val="0FCB2F92"/>
    <w:rsid w:val="0FF7237E"/>
    <w:rsid w:val="10F7015B"/>
    <w:rsid w:val="113106E6"/>
    <w:rsid w:val="11D24E50"/>
    <w:rsid w:val="12575356"/>
    <w:rsid w:val="13D66D24"/>
    <w:rsid w:val="14102295"/>
    <w:rsid w:val="14CD18FF"/>
    <w:rsid w:val="152D05F0"/>
    <w:rsid w:val="15B3061B"/>
    <w:rsid w:val="164755A2"/>
    <w:rsid w:val="169A7F07"/>
    <w:rsid w:val="17A252C5"/>
    <w:rsid w:val="17E51656"/>
    <w:rsid w:val="17F665A1"/>
    <w:rsid w:val="180F222F"/>
    <w:rsid w:val="194F3AC8"/>
    <w:rsid w:val="1A237A66"/>
    <w:rsid w:val="1AC55121"/>
    <w:rsid w:val="1ADF05DE"/>
    <w:rsid w:val="1AFC6A9A"/>
    <w:rsid w:val="1B110A1C"/>
    <w:rsid w:val="1BD45161"/>
    <w:rsid w:val="1BD9502D"/>
    <w:rsid w:val="1C3E3C46"/>
    <w:rsid w:val="1C4C2426"/>
    <w:rsid w:val="1E660973"/>
    <w:rsid w:val="1FDC50EC"/>
    <w:rsid w:val="217C76CE"/>
    <w:rsid w:val="223E291F"/>
    <w:rsid w:val="22407BB4"/>
    <w:rsid w:val="22D447A0"/>
    <w:rsid w:val="2318468D"/>
    <w:rsid w:val="23957A8C"/>
    <w:rsid w:val="244F0582"/>
    <w:rsid w:val="2581614A"/>
    <w:rsid w:val="25B61F3B"/>
    <w:rsid w:val="27054F28"/>
    <w:rsid w:val="272530A4"/>
    <w:rsid w:val="27952750"/>
    <w:rsid w:val="28465B20"/>
    <w:rsid w:val="284857B6"/>
    <w:rsid w:val="28CE18BA"/>
    <w:rsid w:val="28E23A88"/>
    <w:rsid w:val="2919115F"/>
    <w:rsid w:val="292A336C"/>
    <w:rsid w:val="294206B6"/>
    <w:rsid w:val="29E74DB9"/>
    <w:rsid w:val="2A6E613E"/>
    <w:rsid w:val="2A9D3973"/>
    <w:rsid w:val="2AEF20E9"/>
    <w:rsid w:val="2C002162"/>
    <w:rsid w:val="2CFB47BE"/>
    <w:rsid w:val="2D047A30"/>
    <w:rsid w:val="2D185AEB"/>
    <w:rsid w:val="2E3D31FA"/>
    <w:rsid w:val="2EA25753"/>
    <w:rsid w:val="2FBB4D1E"/>
    <w:rsid w:val="306D6AAD"/>
    <w:rsid w:val="30CC52EF"/>
    <w:rsid w:val="314D409C"/>
    <w:rsid w:val="315B3F08"/>
    <w:rsid w:val="317E6003"/>
    <w:rsid w:val="32E06809"/>
    <w:rsid w:val="334D2131"/>
    <w:rsid w:val="337462C9"/>
    <w:rsid w:val="33D255D7"/>
    <w:rsid w:val="33F10F9B"/>
    <w:rsid w:val="341E733C"/>
    <w:rsid w:val="345F1514"/>
    <w:rsid w:val="34DB376C"/>
    <w:rsid w:val="35D73F34"/>
    <w:rsid w:val="362D1DA6"/>
    <w:rsid w:val="364D2448"/>
    <w:rsid w:val="369D6F2B"/>
    <w:rsid w:val="36BE50F4"/>
    <w:rsid w:val="37B3277F"/>
    <w:rsid w:val="381A5837"/>
    <w:rsid w:val="383D4521"/>
    <w:rsid w:val="387E4B3B"/>
    <w:rsid w:val="389E6F8B"/>
    <w:rsid w:val="392009A5"/>
    <w:rsid w:val="395104A1"/>
    <w:rsid w:val="39880AE4"/>
    <w:rsid w:val="3A1E30E9"/>
    <w:rsid w:val="3A68463A"/>
    <w:rsid w:val="3B4F3E4F"/>
    <w:rsid w:val="3C095063"/>
    <w:rsid w:val="3CAF1767"/>
    <w:rsid w:val="3CD13DD3"/>
    <w:rsid w:val="3E78202C"/>
    <w:rsid w:val="3F3848E5"/>
    <w:rsid w:val="3FC01EDD"/>
    <w:rsid w:val="41676D81"/>
    <w:rsid w:val="42C928FD"/>
    <w:rsid w:val="42F00D2B"/>
    <w:rsid w:val="43100A85"/>
    <w:rsid w:val="43170066"/>
    <w:rsid w:val="436D260D"/>
    <w:rsid w:val="44111074"/>
    <w:rsid w:val="44615A3C"/>
    <w:rsid w:val="4484172B"/>
    <w:rsid w:val="45240818"/>
    <w:rsid w:val="456868E7"/>
    <w:rsid w:val="457000E2"/>
    <w:rsid w:val="46821C9A"/>
    <w:rsid w:val="47786CD0"/>
    <w:rsid w:val="479559FD"/>
    <w:rsid w:val="47E81FD1"/>
    <w:rsid w:val="48467B22"/>
    <w:rsid w:val="48825F81"/>
    <w:rsid w:val="48FC3F85"/>
    <w:rsid w:val="48FD1AAC"/>
    <w:rsid w:val="4A2117CA"/>
    <w:rsid w:val="4A361BB2"/>
    <w:rsid w:val="4A6B7F20"/>
    <w:rsid w:val="4AE50A49"/>
    <w:rsid w:val="4BC56123"/>
    <w:rsid w:val="4BD44F67"/>
    <w:rsid w:val="4C084AEB"/>
    <w:rsid w:val="4CE76485"/>
    <w:rsid w:val="4D20220D"/>
    <w:rsid w:val="4D2E2B7B"/>
    <w:rsid w:val="4E027E18"/>
    <w:rsid w:val="4E74022D"/>
    <w:rsid w:val="4FA669F9"/>
    <w:rsid w:val="502D711A"/>
    <w:rsid w:val="50F32112"/>
    <w:rsid w:val="5106163D"/>
    <w:rsid w:val="520C2D5F"/>
    <w:rsid w:val="520D3A4C"/>
    <w:rsid w:val="54063F5A"/>
    <w:rsid w:val="543652EE"/>
    <w:rsid w:val="544467E1"/>
    <w:rsid w:val="545729B8"/>
    <w:rsid w:val="549A4653"/>
    <w:rsid w:val="54F63F7F"/>
    <w:rsid w:val="55E22755"/>
    <w:rsid w:val="566969D2"/>
    <w:rsid w:val="57E83927"/>
    <w:rsid w:val="584C4DF6"/>
    <w:rsid w:val="58BD21D5"/>
    <w:rsid w:val="58ED1584"/>
    <w:rsid w:val="58F00CE5"/>
    <w:rsid w:val="5A221372"/>
    <w:rsid w:val="5A9F6E67"/>
    <w:rsid w:val="5B3F5F54"/>
    <w:rsid w:val="5B6B5292"/>
    <w:rsid w:val="5BCD3933"/>
    <w:rsid w:val="5BCE7A03"/>
    <w:rsid w:val="5BF41FD1"/>
    <w:rsid w:val="5D503048"/>
    <w:rsid w:val="5E0623B5"/>
    <w:rsid w:val="5FC66C44"/>
    <w:rsid w:val="5FDF3861"/>
    <w:rsid w:val="605C4EB2"/>
    <w:rsid w:val="60EE0B1A"/>
    <w:rsid w:val="612F3DBE"/>
    <w:rsid w:val="616E7593"/>
    <w:rsid w:val="6221110E"/>
    <w:rsid w:val="627C183B"/>
    <w:rsid w:val="63040DEB"/>
    <w:rsid w:val="64BA4EB0"/>
    <w:rsid w:val="65FA7647"/>
    <w:rsid w:val="67BD6C22"/>
    <w:rsid w:val="68911E77"/>
    <w:rsid w:val="690907B8"/>
    <w:rsid w:val="69C63A98"/>
    <w:rsid w:val="6A16113C"/>
    <w:rsid w:val="6A3053E5"/>
    <w:rsid w:val="6A334ED5"/>
    <w:rsid w:val="6A843983"/>
    <w:rsid w:val="6B4F21E3"/>
    <w:rsid w:val="6BD6652A"/>
    <w:rsid w:val="6D21370B"/>
    <w:rsid w:val="6D601515"/>
    <w:rsid w:val="6E4D45B9"/>
    <w:rsid w:val="6E6466F0"/>
    <w:rsid w:val="6E88643E"/>
    <w:rsid w:val="6E8F58EF"/>
    <w:rsid w:val="6F0A6134"/>
    <w:rsid w:val="6FA06A73"/>
    <w:rsid w:val="70AB46A8"/>
    <w:rsid w:val="71FE2E0B"/>
    <w:rsid w:val="7265268F"/>
    <w:rsid w:val="72F15E5D"/>
    <w:rsid w:val="73972979"/>
    <w:rsid w:val="742F4960"/>
    <w:rsid w:val="761D53B8"/>
    <w:rsid w:val="76366479"/>
    <w:rsid w:val="77477DB6"/>
    <w:rsid w:val="776B3F01"/>
    <w:rsid w:val="77960EA5"/>
    <w:rsid w:val="792916FD"/>
    <w:rsid w:val="79554E68"/>
    <w:rsid w:val="796263DC"/>
    <w:rsid w:val="7A5A200A"/>
    <w:rsid w:val="7B917CAE"/>
    <w:rsid w:val="7B944607"/>
    <w:rsid w:val="7C1728A9"/>
    <w:rsid w:val="7C501917"/>
    <w:rsid w:val="7CE704CD"/>
    <w:rsid w:val="7E332DD9"/>
    <w:rsid w:val="7E740C1F"/>
    <w:rsid w:val="7F1C3D32"/>
    <w:rsid w:val="7F77760C"/>
    <w:rsid w:val="7F842003"/>
    <w:rsid w:val="7FE42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48"/>
      <w:szCs w:val="48"/>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toc 5"/>
    <w:basedOn w:val="1"/>
    <w:next w:val="1"/>
    <w:autoRedefine/>
    <w:qFormat/>
    <w:uiPriority w:val="39"/>
    <w:pPr>
      <w:ind w:left="840"/>
      <w:jc w:val="left"/>
    </w:pPr>
    <w:rPr>
      <w:sz w:val="18"/>
      <w:szCs w:val="18"/>
    </w:rPr>
  </w:style>
  <w:style w:type="paragraph" w:styleId="4">
    <w:name w:val="Plain Text"/>
    <w:basedOn w:val="1"/>
    <w:next w:val="3"/>
    <w:autoRedefine/>
    <w:qFormat/>
    <w:uiPriority w:val="0"/>
    <w:rPr>
      <w:rFonts w:ascii="Courier New" w:hAnsi="Courier New"/>
      <w:szCs w:val="20"/>
    </w:rPr>
  </w:style>
  <w:style w:type="paragraph" w:styleId="5">
    <w:name w:val="Body Text Indent 2"/>
    <w:basedOn w:val="1"/>
    <w:next w:val="4"/>
    <w:qFormat/>
    <w:uiPriority w:val="0"/>
    <w:pPr>
      <w:spacing w:after="120" w:afterLines="0" w:afterAutospacing="0" w:line="480" w:lineRule="auto"/>
      <w:ind w:left="420" w:leftChars="200"/>
    </w:p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autoRedefine/>
    <w:qFormat/>
    <w:uiPriority w:val="22"/>
    <w:rPr>
      <w:b/>
      <w:bCs/>
    </w:rPr>
  </w:style>
  <w:style w:type="character" w:styleId="12">
    <w:name w:val="FollowedHyperlink"/>
    <w:basedOn w:val="10"/>
    <w:autoRedefine/>
    <w:semiHidden/>
    <w:unhideWhenUsed/>
    <w:qFormat/>
    <w:uiPriority w:val="99"/>
    <w:rPr>
      <w:color w:val="000000"/>
      <w:sz w:val="16"/>
      <w:szCs w:val="16"/>
      <w:u w:val="none"/>
    </w:rPr>
  </w:style>
  <w:style w:type="character" w:styleId="13">
    <w:name w:val="Emphasis"/>
    <w:basedOn w:val="10"/>
    <w:qFormat/>
    <w:uiPriority w:val="20"/>
  </w:style>
  <w:style w:type="character" w:styleId="14">
    <w:name w:val="HTML Definition"/>
    <w:basedOn w:val="10"/>
    <w:autoRedefine/>
    <w:semiHidden/>
    <w:unhideWhenUsed/>
    <w:qFormat/>
    <w:uiPriority w:val="99"/>
    <w:rPr>
      <w:i/>
      <w:iCs/>
    </w:rPr>
  </w:style>
  <w:style w:type="character" w:styleId="15">
    <w:name w:val="Hyperlink"/>
    <w:basedOn w:val="10"/>
    <w:autoRedefine/>
    <w:semiHidden/>
    <w:unhideWhenUsed/>
    <w:qFormat/>
    <w:uiPriority w:val="99"/>
    <w:rPr>
      <w:color w:val="000000"/>
      <w:sz w:val="16"/>
      <w:szCs w:val="16"/>
      <w:u w:val="none"/>
    </w:rPr>
  </w:style>
  <w:style w:type="character" w:styleId="16">
    <w:name w:val="HTML Code"/>
    <w:basedOn w:val="10"/>
    <w:autoRedefine/>
    <w:semiHidden/>
    <w:unhideWhenUsed/>
    <w:qFormat/>
    <w:uiPriority w:val="99"/>
    <w:rPr>
      <w:rFonts w:hint="default" w:ascii="Consolas" w:hAnsi="Consolas" w:eastAsia="Consolas" w:cs="Consolas"/>
      <w:color w:val="C7254E"/>
      <w:sz w:val="21"/>
      <w:szCs w:val="21"/>
      <w:shd w:val="clear" w:fill="F9F2F4"/>
    </w:rPr>
  </w:style>
  <w:style w:type="character" w:styleId="17">
    <w:name w:val="HTML Keyboard"/>
    <w:basedOn w:val="10"/>
    <w:autoRedefine/>
    <w:semiHidden/>
    <w:unhideWhenUsed/>
    <w:qFormat/>
    <w:uiPriority w:val="99"/>
    <w:rPr>
      <w:rFonts w:hint="default" w:ascii="Consolas" w:hAnsi="Consolas" w:eastAsia="Consolas" w:cs="Consolas"/>
      <w:color w:val="FFFFFF"/>
      <w:sz w:val="21"/>
      <w:szCs w:val="21"/>
      <w:shd w:val="clear" w:fill="333333"/>
    </w:rPr>
  </w:style>
  <w:style w:type="character" w:styleId="18">
    <w:name w:val="HTML Sample"/>
    <w:basedOn w:val="10"/>
    <w:autoRedefine/>
    <w:semiHidden/>
    <w:unhideWhenUsed/>
    <w:qFormat/>
    <w:uiPriority w:val="99"/>
    <w:rPr>
      <w:rFonts w:ascii="Consolas" w:hAnsi="Consolas" w:eastAsia="Consolas" w:cs="Consolas"/>
      <w:sz w:val="21"/>
      <w:szCs w:val="21"/>
    </w:rPr>
  </w:style>
  <w:style w:type="paragraph" w:customStyle="1" w:styleId="19">
    <w:name w:val="Default"/>
    <w:autoRedefine/>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20">
    <w:name w:val="页眉 Char"/>
    <w:basedOn w:val="10"/>
    <w:link w:val="7"/>
    <w:autoRedefine/>
    <w:qFormat/>
    <w:uiPriority w:val="99"/>
    <w:rPr>
      <w:sz w:val="18"/>
      <w:szCs w:val="18"/>
    </w:rPr>
  </w:style>
  <w:style w:type="character" w:customStyle="1" w:styleId="21">
    <w:name w:val="页脚 Char"/>
    <w:basedOn w:val="10"/>
    <w:link w:val="6"/>
    <w:autoRedefine/>
    <w:qFormat/>
    <w:uiPriority w:val="99"/>
    <w:rPr>
      <w:sz w:val="18"/>
      <w:szCs w:val="18"/>
    </w:rPr>
  </w:style>
  <w:style w:type="character" w:customStyle="1" w:styleId="22">
    <w:name w:val="l_6"/>
    <w:basedOn w:val="10"/>
    <w:autoRedefine/>
    <w:qFormat/>
    <w:uiPriority w:val="0"/>
  </w:style>
  <w:style w:type="character" w:customStyle="1" w:styleId="23">
    <w:name w:val="searchclose"/>
    <w:basedOn w:val="10"/>
    <w:autoRedefine/>
    <w:qFormat/>
    <w:uiPriority w:val="0"/>
  </w:style>
  <w:style w:type="character" w:customStyle="1" w:styleId="24">
    <w:name w:val="l_1"/>
    <w:basedOn w:val="10"/>
    <w:autoRedefine/>
    <w:qFormat/>
    <w:uiPriority w:val="0"/>
  </w:style>
  <w:style w:type="character" w:customStyle="1" w:styleId="25">
    <w:name w:val="l_11"/>
    <w:basedOn w:val="10"/>
    <w:autoRedefine/>
    <w:qFormat/>
    <w:uiPriority w:val="0"/>
  </w:style>
  <w:style w:type="character" w:customStyle="1" w:styleId="26">
    <w:name w:val="icon_cxktbr"/>
    <w:basedOn w:val="10"/>
    <w:autoRedefine/>
    <w:qFormat/>
    <w:uiPriority w:val="0"/>
  </w:style>
  <w:style w:type="character" w:customStyle="1" w:styleId="27">
    <w:name w:val="icon_gzkj"/>
    <w:basedOn w:val="10"/>
    <w:autoRedefine/>
    <w:qFormat/>
    <w:uiPriority w:val="0"/>
  </w:style>
  <w:style w:type="character" w:customStyle="1" w:styleId="28">
    <w:name w:val="color_cdyy"/>
    <w:basedOn w:val="10"/>
    <w:autoRedefine/>
    <w:qFormat/>
    <w:uiPriority w:val="0"/>
    <w:rPr>
      <w:color w:val="FFFFFF"/>
      <w:bdr w:val="single" w:color="FFFFFF" w:sz="4" w:space="0"/>
    </w:rPr>
  </w:style>
  <w:style w:type="character" w:customStyle="1" w:styleId="29">
    <w:name w:val="l_5"/>
    <w:basedOn w:val="10"/>
    <w:autoRedefine/>
    <w:qFormat/>
    <w:uiPriority w:val="0"/>
  </w:style>
  <w:style w:type="character" w:customStyle="1" w:styleId="30">
    <w:name w:val="close6"/>
    <w:basedOn w:val="10"/>
    <w:autoRedefine/>
    <w:qFormat/>
    <w:uiPriority w:val="0"/>
  </w:style>
  <w:style w:type="character" w:customStyle="1" w:styleId="31">
    <w:name w:val="icon_lzrz"/>
    <w:basedOn w:val="10"/>
    <w:autoRedefine/>
    <w:qFormat/>
    <w:uiPriority w:val="0"/>
  </w:style>
  <w:style w:type="character" w:customStyle="1" w:styleId="32">
    <w:name w:val="menutitle12"/>
    <w:basedOn w:val="10"/>
    <w:autoRedefine/>
    <w:qFormat/>
    <w:uiPriority w:val="0"/>
    <w:rPr>
      <w:color w:val="333333"/>
      <w:sz w:val="19"/>
      <w:szCs w:val="19"/>
    </w:rPr>
  </w:style>
  <w:style w:type="character" w:customStyle="1" w:styleId="33">
    <w:name w:val="menutitle13"/>
    <w:basedOn w:val="10"/>
    <w:autoRedefine/>
    <w:qFormat/>
    <w:uiPriority w:val="0"/>
    <w:rPr>
      <w:color w:val="333333"/>
      <w:sz w:val="19"/>
      <w:szCs w:val="19"/>
    </w:rPr>
  </w:style>
  <w:style w:type="character" w:customStyle="1" w:styleId="34">
    <w:name w:val="swapimg"/>
    <w:basedOn w:val="10"/>
    <w:autoRedefine/>
    <w:qFormat/>
    <w:uiPriority w:val="0"/>
  </w:style>
  <w:style w:type="character" w:customStyle="1" w:styleId="35">
    <w:name w:val="swapimg1"/>
    <w:basedOn w:val="10"/>
    <w:autoRedefine/>
    <w:qFormat/>
    <w:uiPriority w:val="0"/>
  </w:style>
  <w:style w:type="character" w:customStyle="1" w:styleId="36">
    <w:name w:val="l_12"/>
    <w:basedOn w:val="10"/>
    <w:autoRedefine/>
    <w:qFormat/>
    <w:uiPriority w:val="0"/>
  </w:style>
  <w:style w:type="character" w:customStyle="1" w:styleId="37">
    <w:name w:val="l_10"/>
    <w:basedOn w:val="10"/>
    <w:autoRedefine/>
    <w:qFormat/>
    <w:uiPriority w:val="0"/>
  </w:style>
  <w:style w:type="character" w:customStyle="1" w:styleId="38">
    <w:name w:val="focus3"/>
    <w:basedOn w:val="10"/>
    <w:autoRedefine/>
    <w:qFormat/>
    <w:uiPriority w:val="0"/>
    <w:rPr>
      <w:b/>
      <w:bCs/>
      <w:color w:val="000000"/>
    </w:rPr>
  </w:style>
  <w:style w:type="character" w:customStyle="1" w:styleId="39">
    <w:name w:val="searchopen"/>
    <w:basedOn w:val="10"/>
    <w:autoRedefine/>
    <w:qFormat/>
    <w:uiPriority w:val="0"/>
  </w:style>
  <w:style w:type="character" w:customStyle="1" w:styleId="40">
    <w:name w:val="l_0"/>
    <w:basedOn w:val="10"/>
    <w:autoRedefine/>
    <w:qFormat/>
    <w:uiPriority w:val="0"/>
  </w:style>
  <w:style w:type="character" w:customStyle="1" w:styleId="41">
    <w:name w:val="l_01"/>
    <w:basedOn w:val="10"/>
    <w:autoRedefine/>
    <w:qFormat/>
    <w:uiPriority w:val="0"/>
  </w:style>
  <w:style w:type="character" w:customStyle="1" w:styleId="42">
    <w:name w:val="l_3"/>
    <w:basedOn w:val="10"/>
    <w:autoRedefine/>
    <w:qFormat/>
    <w:uiPriority w:val="0"/>
  </w:style>
  <w:style w:type="character" w:customStyle="1" w:styleId="43">
    <w:name w:val="l_31"/>
    <w:basedOn w:val="10"/>
    <w:autoRedefine/>
    <w:qFormat/>
    <w:uiPriority w:val="0"/>
  </w:style>
  <w:style w:type="character" w:customStyle="1" w:styleId="44">
    <w:name w:val="icon_dljg"/>
    <w:basedOn w:val="10"/>
    <w:autoRedefine/>
    <w:qFormat/>
    <w:uiPriority w:val="0"/>
  </w:style>
  <w:style w:type="character" w:customStyle="1" w:styleId="45">
    <w:name w:val="icon_cxkcyry"/>
    <w:basedOn w:val="10"/>
    <w:autoRedefine/>
    <w:qFormat/>
    <w:uiPriority w:val="0"/>
  </w:style>
  <w:style w:type="character" w:customStyle="1" w:styleId="46">
    <w:name w:val="m-text"/>
    <w:basedOn w:val="10"/>
    <w:autoRedefine/>
    <w:qFormat/>
    <w:uiPriority w:val="0"/>
  </w:style>
  <w:style w:type="character" w:customStyle="1" w:styleId="47">
    <w:name w:val="l_111"/>
    <w:basedOn w:val="10"/>
    <w:autoRedefine/>
    <w:qFormat/>
    <w:uiPriority w:val="0"/>
  </w:style>
  <w:style w:type="character" w:customStyle="1" w:styleId="48">
    <w:name w:val="l_112"/>
    <w:basedOn w:val="10"/>
    <w:autoRedefine/>
    <w:qFormat/>
    <w:uiPriority w:val="0"/>
  </w:style>
  <w:style w:type="character" w:customStyle="1" w:styleId="49">
    <w:name w:val="l_14"/>
    <w:basedOn w:val="10"/>
    <w:autoRedefine/>
    <w:qFormat/>
    <w:uiPriority w:val="0"/>
  </w:style>
  <w:style w:type="character" w:customStyle="1" w:styleId="50">
    <w:name w:val="l_141"/>
    <w:basedOn w:val="10"/>
    <w:autoRedefine/>
    <w:qFormat/>
    <w:uiPriority w:val="0"/>
  </w:style>
  <w:style w:type="character" w:customStyle="1" w:styleId="51">
    <w:name w:val="l_13"/>
    <w:basedOn w:val="10"/>
    <w:autoRedefine/>
    <w:qFormat/>
    <w:uiPriority w:val="0"/>
  </w:style>
  <w:style w:type="character" w:customStyle="1" w:styleId="52">
    <w:name w:val="l_2"/>
    <w:basedOn w:val="10"/>
    <w:autoRedefine/>
    <w:qFormat/>
    <w:uiPriority w:val="0"/>
  </w:style>
  <w:style w:type="character" w:customStyle="1" w:styleId="53">
    <w:name w:val="l_21"/>
    <w:basedOn w:val="10"/>
    <w:autoRedefine/>
    <w:qFormat/>
    <w:uiPriority w:val="0"/>
  </w:style>
  <w:style w:type="character" w:customStyle="1" w:styleId="54">
    <w:name w:val="icon_xzry"/>
    <w:basedOn w:val="10"/>
    <w:autoRedefine/>
    <w:qFormat/>
    <w:uiPriority w:val="0"/>
  </w:style>
  <w:style w:type="character" w:customStyle="1" w:styleId="55">
    <w:name w:val="icon_xglc"/>
    <w:basedOn w:val="10"/>
    <w:autoRedefine/>
    <w:qFormat/>
    <w:uiPriority w:val="0"/>
  </w:style>
  <w:style w:type="character" w:customStyle="1" w:styleId="56">
    <w:name w:val="l_9"/>
    <w:basedOn w:val="10"/>
    <w:autoRedefine/>
    <w:qFormat/>
    <w:uiPriority w:val="0"/>
  </w:style>
  <w:style w:type="character" w:customStyle="1" w:styleId="57">
    <w:name w:val="l_91"/>
    <w:basedOn w:val="10"/>
    <w:autoRedefine/>
    <w:qFormat/>
    <w:uiPriority w:val="0"/>
  </w:style>
  <w:style w:type="character" w:customStyle="1" w:styleId="58">
    <w:name w:val="l_4"/>
    <w:basedOn w:val="10"/>
    <w:autoRedefine/>
    <w:qFormat/>
    <w:uiPriority w:val="0"/>
  </w:style>
  <w:style w:type="character" w:customStyle="1" w:styleId="59">
    <w:name w:val="l_41"/>
    <w:basedOn w:val="10"/>
    <w:autoRedefine/>
    <w:qFormat/>
    <w:uiPriority w:val="0"/>
  </w:style>
  <w:style w:type="character" w:customStyle="1" w:styleId="60">
    <w:name w:val="l_7"/>
    <w:basedOn w:val="10"/>
    <w:autoRedefine/>
    <w:qFormat/>
    <w:uiPriority w:val="0"/>
  </w:style>
  <w:style w:type="character" w:customStyle="1" w:styleId="61">
    <w:name w:val="l_71"/>
    <w:basedOn w:val="10"/>
    <w:autoRedefine/>
    <w:qFormat/>
    <w:uiPriority w:val="0"/>
  </w:style>
  <w:style w:type="character" w:customStyle="1" w:styleId="62">
    <w:name w:val="l_8"/>
    <w:basedOn w:val="10"/>
    <w:autoRedefine/>
    <w:qFormat/>
    <w:uiPriority w:val="0"/>
  </w:style>
  <w:style w:type="character" w:customStyle="1" w:styleId="63">
    <w:name w:val="l_81"/>
    <w:basedOn w:val="10"/>
    <w:autoRedefine/>
    <w:qFormat/>
    <w:uiPriority w:val="0"/>
  </w:style>
  <w:style w:type="character" w:customStyle="1" w:styleId="64">
    <w:name w:val="l_15"/>
    <w:basedOn w:val="10"/>
    <w:autoRedefine/>
    <w:qFormat/>
    <w:uiPriority w:val="0"/>
  </w:style>
  <w:style w:type="character" w:customStyle="1" w:styleId="65">
    <w:name w:val="l_151"/>
    <w:basedOn w:val="10"/>
    <w:autoRedefine/>
    <w:qFormat/>
    <w:uiPriority w:val="0"/>
  </w:style>
  <w:style w:type="character" w:customStyle="1" w:styleId="66">
    <w:name w:val="gb-jt"/>
    <w:basedOn w:val="10"/>
    <w:autoRedefine/>
    <w:qFormat/>
    <w:uiPriority w:val="0"/>
  </w:style>
  <w:style w:type="character" w:customStyle="1" w:styleId="67">
    <w:name w:val="right"/>
    <w:basedOn w:val="10"/>
    <w:autoRedefine/>
    <w:qFormat/>
    <w:uiPriority w:val="0"/>
    <w:rPr>
      <w:color w:val="999999"/>
    </w:rPr>
  </w:style>
  <w:style w:type="character" w:customStyle="1" w:styleId="68">
    <w:name w:val="hover14"/>
    <w:basedOn w:val="10"/>
    <w:autoRedefine/>
    <w:qFormat/>
    <w:uiPriority w:val="0"/>
  </w:style>
  <w:style w:type="character" w:customStyle="1" w:styleId="69">
    <w:name w:val="hover15"/>
    <w:basedOn w:val="10"/>
    <w:autoRedefine/>
    <w:qFormat/>
    <w:uiPriority w:val="0"/>
    <w:rPr>
      <w:color w:val="FFFFFF"/>
    </w:rPr>
  </w:style>
  <w:style w:type="character" w:customStyle="1" w:styleId="70">
    <w:name w:val="blue"/>
    <w:basedOn w:val="10"/>
    <w:autoRedefine/>
    <w:qFormat/>
    <w:uiPriority w:val="0"/>
    <w:rPr>
      <w:color w:val="0371C6"/>
      <w:sz w:val="16"/>
      <w:szCs w:val="16"/>
    </w:rPr>
  </w:style>
  <w:style w:type="character" w:customStyle="1" w:styleId="71">
    <w:name w:val="menutitle"/>
    <w:basedOn w:val="10"/>
    <w:autoRedefine/>
    <w:qFormat/>
    <w:uiPriority w:val="0"/>
    <w:rPr>
      <w:color w:val="333333"/>
      <w:sz w:val="19"/>
      <w:szCs w:val="19"/>
    </w:rPr>
  </w:style>
  <w:style w:type="character" w:customStyle="1" w:styleId="72">
    <w:name w:val="menutitle1"/>
    <w:basedOn w:val="10"/>
    <w:autoRedefine/>
    <w:qFormat/>
    <w:uiPriority w:val="0"/>
    <w:rPr>
      <w:color w:val="333333"/>
      <w:sz w:val="19"/>
      <w:szCs w:val="19"/>
    </w:rPr>
  </w:style>
  <w:style w:type="character" w:customStyle="1" w:styleId="73">
    <w:name w:val="l_51"/>
    <w:basedOn w:val="10"/>
    <w:autoRedefine/>
    <w:qFormat/>
    <w:uiPriority w:val="0"/>
  </w:style>
  <w:style w:type="character" w:customStyle="1" w:styleId="74">
    <w:name w:val="l_131"/>
    <w:basedOn w:val="10"/>
    <w:autoRedefine/>
    <w:qFormat/>
    <w:uiPriority w:val="0"/>
  </w:style>
  <w:style w:type="character" w:customStyle="1" w:styleId="75">
    <w:name w:val="l_101"/>
    <w:basedOn w:val="10"/>
    <w:autoRedefine/>
    <w:qFormat/>
    <w:uiPriority w:val="0"/>
  </w:style>
  <w:style w:type="character" w:customStyle="1" w:styleId="76">
    <w:name w:val="l_121"/>
    <w:basedOn w:val="10"/>
    <w:autoRedefine/>
    <w:qFormat/>
    <w:uiPriority w:val="0"/>
  </w:style>
  <w:style w:type="character" w:customStyle="1" w:styleId="77">
    <w:name w:val="swapimg3"/>
    <w:basedOn w:val="10"/>
    <w:autoRedefine/>
    <w:qFormat/>
    <w:uiPriority w:val="0"/>
  </w:style>
  <w:style w:type="character" w:customStyle="1" w:styleId="78">
    <w:name w:val="swapimg4"/>
    <w:basedOn w:val="10"/>
    <w:autoRedefine/>
    <w:qFormat/>
    <w:uiPriority w:val="0"/>
  </w:style>
  <w:style w:type="character" w:customStyle="1" w:styleId="79">
    <w:name w:val="l_61"/>
    <w:basedOn w:val="10"/>
    <w:autoRedefine/>
    <w:qFormat/>
    <w:uiPriority w:val="0"/>
  </w:style>
  <w:style w:type="character" w:customStyle="1" w:styleId="80">
    <w:name w:val="l_122"/>
    <w:basedOn w:val="10"/>
    <w:autoRedefine/>
    <w:qFormat/>
    <w:uiPriority w:val="0"/>
  </w:style>
  <w:style w:type="character" w:customStyle="1" w:styleId="81">
    <w:name w:val="focus"/>
    <w:basedOn w:val="10"/>
    <w:autoRedefine/>
    <w:qFormat/>
    <w:uiPriority w:val="0"/>
    <w:rPr>
      <w:b/>
      <w:bCs/>
      <w:color w:val="000000"/>
    </w:rPr>
  </w:style>
  <w:style w:type="character" w:customStyle="1" w:styleId="82">
    <w:name w:val="swapimg5"/>
    <w:basedOn w:val="10"/>
    <w:autoRedefine/>
    <w:qFormat/>
    <w:uiPriority w:val="0"/>
  </w:style>
  <w:style w:type="character" w:customStyle="1" w:styleId="83">
    <w:name w:val="menutitle14"/>
    <w:basedOn w:val="10"/>
    <w:autoRedefine/>
    <w:qFormat/>
    <w:uiPriority w:val="0"/>
    <w:rPr>
      <w:color w:val="333333"/>
      <w:sz w:val="19"/>
      <w:szCs w:val="19"/>
    </w:rPr>
  </w:style>
  <w:style w:type="character" w:customStyle="1" w:styleId="84">
    <w:name w:val="close"/>
    <w:basedOn w:val="10"/>
    <w:autoRedefine/>
    <w:qFormat/>
    <w:uiPriority w:val="0"/>
  </w:style>
  <w:style w:type="character" w:customStyle="1" w:styleId="85">
    <w:name w:val="hover"/>
    <w:basedOn w:val="10"/>
    <w:autoRedefine/>
    <w:qFormat/>
    <w:uiPriority w:val="0"/>
  </w:style>
  <w:style w:type="character" w:customStyle="1" w:styleId="86">
    <w:name w:val="hover1"/>
    <w:basedOn w:val="10"/>
    <w:autoRedefine/>
    <w:qFormat/>
    <w:uiPriority w:val="0"/>
    <w:rPr>
      <w:color w:val="FFFFFF"/>
    </w:rPr>
  </w:style>
  <w:style w:type="character" w:customStyle="1" w:styleId="87">
    <w:name w:val="focus1"/>
    <w:basedOn w:val="10"/>
    <w:autoRedefine/>
    <w:qFormat/>
    <w:uiPriority w:val="0"/>
    <w:rPr>
      <w:b/>
      <w:bCs/>
      <w:color w:val="000000"/>
    </w:rPr>
  </w:style>
  <w:style w:type="character" w:customStyle="1" w:styleId="88">
    <w:name w:val="l_152"/>
    <w:basedOn w:val="10"/>
    <w:autoRedefine/>
    <w:qFormat/>
    <w:uiPriority w:val="0"/>
  </w:style>
  <w:style w:type="character" w:customStyle="1" w:styleId="89">
    <w:name w:val="l_132"/>
    <w:basedOn w:val="10"/>
    <w:autoRedefine/>
    <w:qFormat/>
    <w:uiPriority w:val="0"/>
  </w:style>
  <w:style w:type="character" w:customStyle="1" w:styleId="90">
    <w:name w:val="layui-laypage-curr"/>
    <w:basedOn w:val="10"/>
    <w:autoRedefine/>
    <w:qFormat/>
    <w:uiPriority w:val="0"/>
  </w:style>
  <w:style w:type="character" w:customStyle="1" w:styleId="91">
    <w:name w:val="color-blue"/>
    <w:basedOn w:val="10"/>
    <w:autoRedefine/>
    <w:qFormat/>
    <w:uiPriority w:val="0"/>
    <w:rPr>
      <w:color w:val="1890FF"/>
      <w:sz w:val="18"/>
      <w:szCs w:val="18"/>
      <w:bdr w:val="single" w:color="1890FF" w:sz="6" w:space="0"/>
    </w:rPr>
  </w:style>
  <w:style w:type="character" w:customStyle="1" w:styleId="92">
    <w:name w:val="color-yellow"/>
    <w:basedOn w:val="10"/>
    <w:autoRedefine/>
    <w:qFormat/>
    <w:uiPriority w:val="0"/>
    <w:rPr>
      <w:color w:val="FAAD14"/>
      <w:sz w:val="18"/>
      <w:szCs w:val="18"/>
      <w:bdr w:val="single" w:color="FAAD14" w:sz="6" w:space="0"/>
    </w:rPr>
  </w:style>
  <w:style w:type="character" w:customStyle="1" w:styleId="93">
    <w:name w:val="color-yellow1"/>
    <w:basedOn w:val="10"/>
    <w:autoRedefine/>
    <w:qFormat/>
    <w:uiPriority w:val="0"/>
    <w:rPr>
      <w:color w:val="FAAD14"/>
      <w:sz w:val="18"/>
      <w:szCs w:val="18"/>
      <w:bdr w:val="single" w:color="FAAD14" w:sz="6" w:space="0"/>
    </w:rPr>
  </w:style>
  <w:style w:type="character" w:customStyle="1" w:styleId="94">
    <w:name w:val="first-child1"/>
    <w:basedOn w:val="10"/>
    <w:autoRedefine/>
    <w:qFormat/>
    <w:uiPriority w:val="0"/>
  </w:style>
  <w:style w:type="character" w:customStyle="1" w:styleId="95">
    <w:name w:val="first-child"/>
    <w:basedOn w:val="10"/>
    <w:autoRedefine/>
    <w:qFormat/>
    <w:uiPriority w:val="0"/>
  </w:style>
  <w:style w:type="paragraph" w:customStyle="1" w:styleId="96">
    <w:name w:val="_Style 95"/>
    <w:basedOn w:val="1"/>
    <w:next w:val="1"/>
    <w:autoRedefine/>
    <w:qFormat/>
    <w:uiPriority w:val="0"/>
    <w:pPr>
      <w:pBdr>
        <w:bottom w:val="single" w:color="auto" w:sz="6" w:space="1"/>
      </w:pBdr>
      <w:jc w:val="center"/>
    </w:pPr>
    <w:rPr>
      <w:rFonts w:ascii="Arial" w:eastAsia="宋体"/>
      <w:vanish/>
      <w:sz w:val="16"/>
    </w:rPr>
  </w:style>
  <w:style w:type="paragraph" w:customStyle="1" w:styleId="97">
    <w:name w:val="_Style 96"/>
    <w:basedOn w:val="1"/>
    <w:next w:val="1"/>
    <w:autoRedefine/>
    <w:qFormat/>
    <w:uiPriority w:val="0"/>
    <w:pPr>
      <w:pBdr>
        <w:top w:val="single" w:color="auto" w:sz="6" w:space="1"/>
      </w:pBdr>
      <w:jc w:val="center"/>
    </w:pPr>
    <w:rPr>
      <w:rFonts w:ascii="Arial" w:eastAsia="宋体"/>
      <w:vanish/>
      <w:sz w:val="16"/>
    </w:rPr>
  </w:style>
  <w:style w:type="character" w:customStyle="1" w:styleId="98">
    <w:name w:val="menutitle15"/>
    <w:basedOn w:val="10"/>
    <w:autoRedefine/>
    <w:qFormat/>
    <w:uiPriority w:val="0"/>
    <w:rPr>
      <w:b/>
      <w:bCs/>
      <w:sz w:val="19"/>
      <w:szCs w:val="1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1029</Words>
  <Characters>1157</Characters>
  <Lines>7</Lines>
  <Paragraphs>2</Paragraphs>
  <TotalTime>0</TotalTime>
  <ScaleCrop>false</ScaleCrop>
  <LinksUpToDate>false</LinksUpToDate>
  <CharactersWithSpaces>1179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2022-04-21T03:53:00Z</dcterms:created>
  <dc:creator>吉鼎工程咨询有限公司:姬九利</dc:creator>
  <cp:lastModifiedBy>Oo滨</cp:lastModifiedBy>
  <cp:lastPrinted>2024-11-25T07:20:00Z</cp:lastPrinted>
  <dcterms:modified xsi:type="dcterms:W3CDTF">2024-11-26T08:49:01Z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1D7786E01AA2466ABD1901C1F2126A63_13</vt:lpwstr>
  </property>
</Properties>
</file>