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E0D19">
      <w:pPr>
        <w:jc w:val="center"/>
        <w:rPr>
          <w:rFonts w:hint="eastAsia"/>
          <w:b/>
          <w:bCs/>
          <w:sz w:val="36"/>
          <w:szCs w:val="36"/>
          <w:highlight w:val="none"/>
          <w:lang w:val="en-US" w:eastAsia="zh-CN"/>
        </w:rPr>
      </w:pPr>
      <w:r>
        <w:rPr>
          <w:rFonts w:hint="eastAsia"/>
          <w:b/>
          <w:bCs/>
          <w:sz w:val="36"/>
          <w:szCs w:val="36"/>
          <w:highlight w:val="none"/>
          <w:lang w:val="en-US" w:eastAsia="zh-CN"/>
        </w:rPr>
        <w:t>侯选人投标业绩</w:t>
      </w:r>
    </w:p>
    <w:p w14:paraId="28B886B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第一标段</w:t>
      </w:r>
      <w:bookmarkStart w:id="0" w:name="_GoBack"/>
      <w:bookmarkEnd w:id="0"/>
    </w:p>
    <w:p w14:paraId="0BF1E27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28"/>
          <w:highlight w:val="none"/>
          <w:lang w:val="en-US" w:eastAsia="zh-CN"/>
        </w:rPr>
      </w:pPr>
      <w:r>
        <w:rPr>
          <w:rFonts w:hint="eastAsia"/>
          <w:b w:val="0"/>
          <w:bCs w:val="0"/>
          <w:sz w:val="28"/>
          <w:szCs w:val="28"/>
          <w:highlight w:val="none"/>
          <w:lang w:val="en-US" w:eastAsia="zh-CN"/>
        </w:rPr>
        <w:t>第1</w:t>
      </w:r>
      <w:r>
        <w:rPr>
          <w:rFonts w:hint="eastAsia"/>
          <w:sz w:val="28"/>
          <w:szCs w:val="28"/>
          <w:highlight w:val="none"/>
          <w:lang w:val="en-US" w:eastAsia="zh-CN"/>
        </w:rPr>
        <w:t>中标候选人：河南智澜建筑工程有限公司</w:t>
      </w:r>
    </w:p>
    <w:p w14:paraId="59A11BF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28"/>
          <w:highlight w:val="none"/>
          <w:lang w:val="en-US" w:eastAsia="zh-CN"/>
        </w:rPr>
      </w:pPr>
      <w:r>
        <w:rPr>
          <w:rFonts w:hint="eastAsia"/>
          <w:sz w:val="28"/>
          <w:szCs w:val="28"/>
          <w:highlight w:val="none"/>
          <w:lang w:val="en-US" w:eastAsia="zh-CN"/>
        </w:rPr>
        <w:t>1、伊川县水利局伊川县马河湾等9座淤地坝除险加固工程；</w:t>
      </w:r>
    </w:p>
    <w:p w14:paraId="58F6CBC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sz w:val="28"/>
          <w:szCs w:val="28"/>
          <w:highlight w:val="none"/>
          <w:lang w:val="en-US" w:eastAsia="zh-CN"/>
        </w:rPr>
        <w:t>合同签订日</w:t>
      </w:r>
      <w:r>
        <w:rPr>
          <w:rFonts w:hint="eastAsia"/>
          <w:color w:val="auto"/>
          <w:sz w:val="28"/>
          <w:szCs w:val="28"/>
          <w:highlight w:val="none"/>
          <w:lang w:val="en-US" w:eastAsia="zh-CN"/>
        </w:rPr>
        <w:t>期： 2022年6月30日</w:t>
      </w:r>
    </w:p>
    <w:p w14:paraId="1610E8B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2.2023年新安县五顷淤地坝工程；</w:t>
      </w:r>
    </w:p>
    <w:p w14:paraId="5DD825F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2023年10月11日</w:t>
      </w:r>
    </w:p>
    <w:p w14:paraId="44530C3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第2中标候选人：河南泉达建筑工程有限公司</w:t>
      </w:r>
    </w:p>
    <w:p w14:paraId="0153D5F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河南省陆浑灌区郑州市运行保障中心陆浑灌区东一干渠郑州段2023年维修养护项目；</w:t>
      </w:r>
    </w:p>
    <w:p w14:paraId="7A79A67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日</w:t>
      </w:r>
    </w:p>
    <w:p w14:paraId="60DA8A6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第3中标候选人：河南水诚建设工程有限公司</w:t>
      </w:r>
    </w:p>
    <w:p w14:paraId="0C07059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无</w:t>
      </w:r>
    </w:p>
    <w:p w14:paraId="7B03217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第二标段</w:t>
      </w:r>
    </w:p>
    <w:p w14:paraId="02F3E10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28"/>
          <w:highlight w:val="none"/>
          <w:lang w:val="en-US" w:eastAsia="zh-CN"/>
        </w:rPr>
      </w:pPr>
      <w:r>
        <w:rPr>
          <w:rFonts w:hint="eastAsia"/>
          <w:b w:val="0"/>
          <w:bCs w:val="0"/>
          <w:sz w:val="28"/>
          <w:szCs w:val="28"/>
          <w:highlight w:val="none"/>
          <w:lang w:val="en-US" w:eastAsia="zh-CN"/>
        </w:rPr>
        <w:t>第1</w:t>
      </w:r>
      <w:r>
        <w:rPr>
          <w:rFonts w:hint="eastAsia"/>
          <w:sz w:val="28"/>
          <w:szCs w:val="28"/>
          <w:highlight w:val="none"/>
          <w:lang w:val="en-US" w:eastAsia="zh-CN"/>
        </w:rPr>
        <w:t>中标候选人：河南舒普建设工程有限公司</w:t>
      </w:r>
    </w:p>
    <w:p w14:paraId="64EEEA9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28"/>
          <w:highlight w:val="none"/>
          <w:lang w:val="en-US" w:eastAsia="zh-CN"/>
        </w:rPr>
      </w:pPr>
      <w:r>
        <w:rPr>
          <w:rFonts w:hint="eastAsia"/>
          <w:sz w:val="28"/>
          <w:szCs w:val="28"/>
          <w:highlight w:val="none"/>
          <w:lang w:val="en-US" w:eastAsia="zh-CN"/>
        </w:rPr>
        <w:t>1、伊川县彭婆镇人民政府2018年农业产业强镇示范建设项目彭婆镇赵沟村塘坝工程；</w:t>
      </w:r>
    </w:p>
    <w:p w14:paraId="65BFE6B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28"/>
          <w:highlight w:val="none"/>
          <w:lang w:val="en-US" w:eastAsia="zh-CN"/>
        </w:rPr>
      </w:pPr>
      <w:r>
        <w:rPr>
          <w:rFonts w:hint="eastAsia"/>
          <w:sz w:val="28"/>
          <w:szCs w:val="28"/>
          <w:highlight w:val="none"/>
          <w:lang w:val="en-US" w:eastAsia="zh-CN"/>
        </w:rPr>
        <w:t>合同</w:t>
      </w:r>
      <w:r>
        <w:rPr>
          <w:rFonts w:hint="eastAsia"/>
          <w:color w:val="auto"/>
          <w:sz w:val="28"/>
          <w:szCs w:val="28"/>
          <w:highlight w:val="none"/>
          <w:lang w:val="en-US" w:eastAsia="zh-CN"/>
        </w:rPr>
        <w:t>签订日期： 2022年8月12日</w:t>
      </w:r>
    </w:p>
    <w:p w14:paraId="3F7B7E4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第2中标候选人：九州水文建设集团有限公司</w:t>
      </w:r>
    </w:p>
    <w:p w14:paraId="60B2842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广西合浦县白沙河白沙水厂取水口段防洪治理工程；</w:t>
      </w:r>
    </w:p>
    <w:p w14:paraId="40E7A4E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12</w:t>
      </w:r>
      <w:r>
        <w:rPr>
          <w:rFonts w:hint="eastAsia" w:ascii="宋体" w:hAnsi="宋体" w:eastAsia="宋体" w:cs="宋体"/>
          <w:b w:val="0"/>
          <w:bCs w:val="0"/>
          <w:color w:val="auto"/>
          <w:sz w:val="28"/>
          <w:szCs w:val="28"/>
          <w:highlight w:val="none"/>
          <w:lang w:val="en-US" w:eastAsia="zh-CN"/>
        </w:rPr>
        <w:t>日</w:t>
      </w:r>
    </w:p>
    <w:p w14:paraId="6C29701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第3中标候选人：河南大显市政公用工程有限公司</w:t>
      </w:r>
    </w:p>
    <w:p w14:paraId="40D6D3D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 xml:space="preserve">1. </w:t>
      </w:r>
      <w:r>
        <w:rPr>
          <w:rFonts w:hint="eastAsia" w:ascii="宋体" w:hAnsi="宋体" w:cs="宋体"/>
          <w:b w:val="0"/>
          <w:bCs w:val="0"/>
          <w:color w:val="auto"/>
          <w:sz w:val="28"/>
          <w:szCs w:val="28"/>
          <w:highlight w:val="none"/>
          <w:lang w:val="en-US" w:eastAsia="zh-CN"/>
        </w:rPr>
        <w:t>平顶山市湛河孟宝铁路桥~北汝河入河口段治理工程（叶县）第三标段</w:t>
      </w:r>
    </w:p>
    <w:p w14:paraId="17AD533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12</w:t>
      </w:r>
      <w:r>
        <w:rPr>
          <w:rFonts w:hint="eastAsia" w:ascii="宋体" w:hAnsi="宋体" w:eastAsia="宋体" w:cs="宋体"/>
          <w:b w:val="0"/>
          <w:bCs w:val="0"/>
          <w:color w:val="auto"/>
          <w:sz w:val="28"/>
          <w:szCs w:val="28"/>
          <w:highlight w:val="none"/>
          <w:lang w:val="en-US" w:eastAsia="zh-CN"/>
        </w:rPr>
        <w:t>日</w:t>
      </w:r>
    </w:p>
    <w:p w14:paraId="554F894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第三标段</w:t>
      </w:r>
    </w:p>
    <w:p w14:paraId="20565A8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28"/>
          <w:highlight w:val="none"/>
          <w:lang w:val="en-US" w:eastAsia="zh-CN"/>
        </w:rPr>
      </w:pPr>
      <w:r>
        <w:rPr>
          <w:rFonts w:hint="eastAsia"/>
          <w:b w:val="0"/>
          <w:bCs w:val="0"/>
          <w:sz w:val="28"/>
          <w:szCs w:val="28"/>
          <w:highlight w:val="none"/>
          <w:lang w:val="en-US" w:eastAsia="zh-CN"/>
        </w:rPr>
        <w:t>第1</w:t>
      </w:r>
      <w:r>
        <w:rPr>
          <w:rFonts w:hint="eastAsia"/>
          <w:sz w:val="28"/>
          <w:szCs w:val="28"/>
          <w:highlight w:val="none"/>
          <w:lang w:val="en-US" w:eastAsia="zh-CN"/>
        </w:rPr>
        <w:t>中标候选人：河南固信建筑工程有限公司</w:t>
      </w:r>
    </w:p>
    <w:p w14:paraId="09CBD3F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28"/>
          <w:highlight w:val="none"/>
          <w:lang w:val="en-US" w:eastAsia="zh-CN"/>
        </w:rPr>
      </w:pPr>
      <w:r>
        <w:rPr>
          <w:rFonts w:hint="eastAsia"/>
          <w:sz w:val="28"/>
          <w:szCs w:val="28"/>
          <w:highlight w:val="none"/>
          <w:lang w:val="en-US" w:eastAsia="zh-CN"/>
        </w:rPr>
        <w:t>1、渑池县石河山洪沟防治治理项目；</w:t>
      </w:r>
    </w:p>
    <w:p w14:paraId="2C30A3F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sz w:val="28"/>
          <w:szCs w:val="28"/>
          <w:highlight w:val="none"/>
          <w:lang w:val="en-US" w:eastAsia="zh-CN"/>
        </w:rPr>
        <w:t>合同签订日期</w:t>
      </w:r>
      <w:r>
        <w:rPr>
          <w:rFonts w:hint="eastAsia"/>
          <w:color w:val="auto"/>
          <w:sz w:val="28"/>
          <w:szCs w:val="28"/>
          <w:highlight w:val="none"/>
          <w:lang w:val="en-US" w:eastAsia="zh-CN"/>
        </w:rPr>
        <w:t>： 2024年5月18日</w:t>
      </w:r>
    </w:p>
    <w:p w14:paraId="2959355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2.平顶山市南水北调工程运行保障中心南水北调中线河南段防洪影响处理工程（平顶山市）项目；</w:t>
      </w:r>
    </w:p>
    <w:p w14:paraId="37B165D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2024年1月30日</w:t>
      </w:r>
    </w:p>
    <w:p w14:paraId="26046F2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第2中标候选人：河南省江源水利水电工程有限公司</w:t>
      </w:r>
    </w:p>
    <w:p w14:paraId="15355E2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开封市尉氏县灌排设施特大洪涝灾后修复重建项目；</w:t>
      </w:r>
    </w:p>
    <w:p w14:paraId="4365ECB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18</w:t>
      </w:r>
      <w:r>
        <w:rPr>
          <w:rFonts w:hint="eastAsia" w:ascii="宋体" w:hAnsi="宋体" w:eastAsia="宋体" w:cs="宋体"/>
          <w:b w:val="0"/>
          <w:bCs w:val="0"/>
          <w:color w:val="auto"/>
          <w:sz w:val="28"/>
          <w:szCs w:val="28"/>
          <w:highlight w:val="none"/>
          <w:lang w:val="en-US" w:eastAsia="zh-CN"/>
        </w:rPr>
        <w:t>日</w:t>
      </w:r>
    </w:p>
    <w:p w14:paraId="2F5A410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第3中标候选人：河南升森建筑工程有限公司</w:t>
      </w:r>
    </w:p>
    <w:p w14:paraId="13F4178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无</w:t>
      </w:r>
    </w:p>
    <w:p w14:paraId="17D8164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第四标段</w:t>
      </w:r>
    </w:p>
    <w:p w14:paraId="1E940B2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28"/>
          <w:highlight w:val="none"/>
          <w:lang w:val="en-US" w:eastAsia="zh-CN"/>
        </w:rPr>
      </w:pPr>
      <w:r>
        <w:rPr>
          <w:rFonts w:hint="eastAsia"/>
          <w:b w:val="0"/>
          <w:bCs w:val="0"/>
          <w:sz w:val="28"/>
          <w:szCs w:val="28"/>
          <w:highlight w:val="none"/>
          <w:lang w:val="en-US" w:eastAsia="zh-CN"/>
        </w:rPr>
        <w:t>第1</w:t>
      </w:r>
      <w:r>
        <w:rPr>
          <w:rFonts w:hint="eastAsia"/>
          <w:sz w:val="28"/>
          <w:szCs w:val="28"/>
          <w:highlight w:val="none"/>
          <w:lang w:val="en-US" w:eastAsia="zh-CN"/>
        </w:rPr>
        <w:t>中标候选人：河南三木建设工程有限公司</w:t>
      </w:r>
    </w:p>
    <w:p w14:paraId="1043D3A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sz w:val="28"/>
          <w:szCs w:val="28"/>
          <w:highlight w:val="none"/>
          <w:lang w:val="en-US" w:eastAsia="zh-CN"/>
        </w:rPr>
        <w:t>1、德州市</w:t>
      </w:r>
      <w:r>
        <w:rPr>
          <w:rFonts w:hint="eastAsia"/>
          <w:color w:val="auto"/>
          <w:sz w:val="28"/>
          <w:szCs w:val="28"/>
          <w:highlight w:val="none"/>
          <w:lang w:val="en-US" w:eastAsia="zh-CN"/>
        </w:rPr>
        <w:t>德城区支流引调水工程(二期)；</w:t>
      </w:r>
    </w:p>
    <w:p w14:paraId="60AEAB3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2023年11月22日</w:t>
      </w:r>
    </w:p>
    <w:p w14:paraId="2B08004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2.鲁山县水利局鲁山县2022年水毁修复工程结余资金项目；</w:t>
      </w:r>
    </w:p>
    <w:p w14:paraId="0C9FB11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2024年4月20日</w:t>
      </w:r>
    </w:p>
    <w:p w14:paraId="6030B1D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3.聊城市高唐县唐公沟中小河流治理工程（2023年度）二次招标；</w:t>
      </w:r>
    </w:p>
    <w:p w14:paraId="08A2F78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2023年6月6日</w:t>
      </w:r>
    </w:p>
    <w:p w14:paraId="26D6A23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4.2023年邹城市大束镇高标准农田建设项目、第二标段；</w:t>
      </w:r>
    </w:p>
    <w:p w14:paraId="567CE1E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2023年11月25日</w:t>
      </w:r>
    </w:p>
    <w:p w14:paraId="0A51188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第2中标候选人：河南金鹰建设集团有限公司</w:t>
      </w:r>
    </w:p>
    <w:p w14:paraId="307E63E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江西省主要支流治理崇义县上犹江流域(崇义段)综合治理工程；</w:t>
      </w:r>
    </w:p>
    <w:p w14:paraId="66E669A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22</w:t>
      </w:r>
      <w:r>
        <w:rPr>
          <w:rFonts w:hint="eastAsia" w:ascii="宋体" w:hAnsi="宋体" w:eastAsia="宋体" w:cs="宋体"/>
          <w:b w:val="0"/>
          <w:bCs w:val="0"/>
          <w:color w:val="auto"/>
          <w:sz w:val="28"/>
          <w:szCs w:val="28"/>
          <w:highlight w:val="none"/>
          <w:lang w:val="en-US" w:eastAsia="zh-CN"/>
        </w:rPr>
        <w:t>日</w:t>
      </w:r>
    </w:p>
    <w:p w14:paraId="6560EC2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 桐庐县清渚江（富春江镇段）流域综合治理工程（II标）；</w:t>
      </w:r>
    </w:p>
    <w:p w14:paraId="34BB75F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16</w:t>
      </w:r>
      <w:r>
        <w:rPr>
          <w:rFonts w:hint="eastAsia" w:ascii="宋体" w:hAnsi="宋体" w:eastAsia="宋体" w:cs="宋体"/>
          <w:b w:val="0"/>
          <w:bCs w:val="0"/>
          <w:color w:val="auto"/>
          <w:sz w:val="28"/>
          <w:szCs w:val="28"/>
          <w:highlight w:val="none"/>
          <w:lang w:val="en-US" w:eastAsia="zh-CN"/>
        </w:rPr>
        <w:t>日</w:t>
      </w:r>
    </w:p>
    <w:p w14:paraId="3ADC7E6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第3中标候选人：河南磊硕鑫建设工程有限公司</w:t>
      </w:r>
    </w:p>
    <w:p w14:paraId="6AC8E57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无</w:t>
      </w:r>
    </w:p>
    <w:p w14:paraId="1535704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第五标段</w:t>
      </w:r>
    </w:p>
    <w:p w14:paraId="2706480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28"/>
          <w:highlight w:val="none"/>
          <w:lang w:val="en-US" w:eastAsia="zh-CN"/>
        </w:rPr>
      </w:pPr>
      <w:r>
        <w:rPr>
          <w:rFonts w:hint="eastAsia"/>
          <w:b w:val="0"/>
          <w:bCs w:val="0"/>
          <w:sz w:val="28"/>
          <w:szCs w:val="28"/>
          <w:highlight w:val="none"/>
          <w:lang w:val="en-US" w:eastAsia="zh-CN"/>
        </w:rPr>
        <w:t>第1</w:t>
      </w:r>
      <w:r>
        <w:rPr>
          <w:rFonts w:hint="eastAsia"/>
          <w:sz w:val="28"/>
          <w:szCs w:val="28"/>
          <w:highlight w:val="none"/>
          <w:lang w:val="en-US" w:eastAsia="zh-CN"/>
        </w:rPr>
        <w:t>中标候选人：河南恒业宏达建设工程有限公司</w:t>
      </w:r>
    </w:p>
    <w:p w14:paraId="0026068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sz w:val="28"/>
          <w:szCs w:val="28"/>
          <w:highlight w:val="none"/>
          <w:lang w:val="en-US" w:eastAsia="zh-CN"/>
        </w:rPr>
        <w:t>1、沙颍河(叶县河段)防洪治理工程(险工防护及支流口治理工程)一标段；</w:t>
      </w:r>
    </w:p>
    <w:p w14:paraId="18DC7C0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2024年8月19日</w:t>
      </w:r>
    </w:p>
    <w:p w14:paraId="1894F43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2.宝丰县山洪沟治理工程施工及监理第十五标段；</w:t>
      </w:r>
    </w:p>
    <w:p w14:paraId="0E4169F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2024年5月22日</w:t>
      </w:r>
    </w:p>
    <w:p w14:paraId="252591A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3.三门峡市灵宝双桥河太张村至文底村段治理工程二标段；</w:t>
      </w:r>
    </w:p>
    <w:p w14:paraId="1937D9D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b w:val="0"/>
          <w:bCs w:val="0"/>
          <w:color w:val="auto"/>
          <w:sz w:val="28"/>
          <w:szCs w:val="28"/>
          <w:highlight w:val="none"/>
        </w:rPr>
      </w:pPr>
      <w:r>
        <w:rPr>
          <w:rFonts w:hint="eastAsia"/>
          <w:color w:val="auto"/>
          <w:sz w:val="28"/>
          <w:szCs w:val="28"/>
          <w:highlight w:val="none"/>
          <w:lang w:val="en-US" w:eastAsia="zh-CN"/>
        </w:rPr>
        <w:t>合同签订日期： 2021年9月25日</w:t>
      </w:r>
    </w:p>
    <w:p w14:paraId="003AD6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第2中标候选人：河南省鹏志建筑工程有限公司</w:t>
      </w:r>
    </w:p>
    <w:p w14:paraId="0870DBE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义马市山洪沟系统治理工程（一期）二标段；</w:t>
      </w:r>
    </w:p>
    <w:p w14:paraId="2CB95F9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26</w:t>
      </w:r>
      <w:r>
        <w:rPr>
          <w:rFonts w:hint="eastAsia" w:ascii="宋体" w:hAnsi="宋体" w:eastAsia="宋体" w:cs="宋体"/>
          <w:b w:val="0"/>
          <w:bCs w:val="0"/>
          <w:color w:val="auto"/>
          <w:sz w:val="28"/>
          <w:szCs w:val="28"/>
          <w:highlight w:val="none"/>
          <w:lang w:val="en-US" w:eastAsia="zh-CN"/>
        </w:rPr>
        <w:t>日</w:t>
      </w:r>
    </w:p>
    <w:p w14:paraId="22F0670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第3中标候选人：河南乐泰建筑工程有限公司</w:t>
      </w:r>
    </w:p>
    <w:p w14:paraId="77A09D3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无</w:t>
      </w:r>
    </w:p>
    <w:p w14:paraId="1110470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第六标段</w:t>
      </w:r>
    </w:p>
    <w:p w14:paraId="7BB14CD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28"/>
          <w:highlight w:val="none"/>
          <w:lang w:val="en-US" w:eastAsia="zh-CN"/>
        </w:rPr>
      </w:pPr>
      <w:r>
        <w:rPr>
          <w:rFonts w:hint="eastAsia"/>
          <w:b w:val="0"/>
          <w:bCs w:val="0"/>
          <w:sz w:val="28"/>
          <w:szCs w:val="28"/>
          <w:highlight w:val="none"/>
          <w:lang w:val="en-US" w:eastAsia="zh-CN"/>
        </w:rPr>
        <w:t>第1</w:t>
      </w:r>
      <w:r>
        <w:rPr>
          <w:rFonts w:hint="eastAsia"/>
          <w:sz w:val="28"/>
          <w:szCs w:val="28"/>
          <w:highlight w:val="none"/>
          <w:lang w:val="en-US" w:eastAsia="zh-CN"/>
        </w:rPr>
        <w:t>中标候选人：河南盛世永昌建设工程有限公司</w:t>
      </w:r>
    </w:p>
    <w:p w14:paraId="268FCAF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28"/>
          <w:szCs w:val="28"/>
          <w:highlight w:val="none"/>
          <w:lang w:val="en-US" w:eastAsia="zh-CN"/>
        </w:rPr>
      </w:pPr>
      <w:r>
        <w:rPr>
          <w:rFonts w:hint="eastAsia"/>
          <w:sz w:val="28"/>
          <w:szCs w:val="28"/>
          <w:highlight w:val="none"/>
          <w:lang w:val="en-US" w:eastAsia="zh-CN"/>
        </w:rPr>
        <w:t>1、四川省广元市朝天区潜溪河中子段防洪治理工程施工标段；</w:t>
      </w:r>
    </w:p>
    <w:p w14:paraId="15D003F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sz w:val="28"/>
          <w:szCs w:val="28"/>
          <w:highlight w:val="none"/>
          <w:lang w:val="en-US" w:eastAsia="zh-CN"/>
        </w:rPr>
        <w:t>合同签订日期</w:t>
      </w:r>
      <w:r>
        <w:rPr>
          <w:rFonts w:hint="eastAsia"/>
          <w:color w:val="auto"/>
          <w:sz w:val="28"/>
          <w:szCs w:val="28"/>
          <w:highlight w:val="none"/>
          <w:lang w:val="en-US" w:eastAsia="zh-CN"/>
        </w:rPr>
        <w:t>： 2022年7月21日</w:t>
      </w:r>
    </w:p>
    <w:p w14:paraId="254AD09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2.嘉禾县茶坞河山洪沟防洪治理工程；</w:t>
      </w:r>
    </w:p>
    <w:p w14:paraId="44F4EBB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2024年5月28日</w:t>
      </w:r>
    </w:p>
    <w:p w14:paraId="62CE474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第2中标候选人：河南伟业建设工程有限公司</w:t>
      </w:r>
    </w:p>
    <w:p w14:paraId="3A424B8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漯河市五虎庙灌区续建配套与节水改造项目2022年度工程（自流灌溉片区一期）；</w:t>
      </w:r>
    </w:p>
    <w:p w14:paraId="45D0AA7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日</w:t>
      </w:r>
    </w:p>
    <w:p w14:paraId="555DC35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 南召县马市坪乡黄鸭河流域可持续发展工程；</w:t>
      </w:r>
    </w:p>
    <w:p w14:paraId="2CB572F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日</w:t>
      </w:r>
    </w:p>
    <w:p w14:paraId="417A7AC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第3中标候选人：河南地天建设有限公司</w:t>
      </w:r>
    </w:p>
    <w:p w14:paraId="636809D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博爱县2021年II类水毁农田灾后恢复重建项目（一标段）；</w:t>
      </w:r>
    </w:p>
    <w:p w14:paraId="0A781E0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日</w:t>
      </w:r>
    </w:p>
    <w:p w14:paraId="5A46E0F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第七标段</w:t>
      </w:r>
    </w:p>
    <w:p w14:paraId="4DB24F7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28"/>
          <w:highlight w:val="none"/>
          <w:lang w:val="en-US" w:eastAsia="zh-CN"/>
        </w:rPr>
      </w:pPr>
      <w:r>
        <w:rPr>
          <w:rFonts w:hint="eastAsia"/>
          <w:b w:val="0"/>
          <w:bCs w:val="0"/>
          <w:sz w:val="28"/>
          <w:szCs w:val="28"/>
          <w:highlight w:val="none"/>
          <w:lang w:val="en-US" w:eastAsia="zh-CN"/>
        </w:rPr>
        <w:t>第1</w:t>
      </w:r>
      <w:r>
        <w:rPr>
          <w:rFonts w:hint="eastAsia"/>
          <w:sz w:val="28"/>
          <w:szCs w:val="28"/>
          <w:highlight w:val="none"/>
          <w:lang w:val="en-US" w:eastAsia="zh-CN"/>
        </w:rPr>
        <w:t>中标候选人：河南水润建设工程有限公司</w:t>
      </w:r>
    </w:p>
    <w:p w14:paraId="6BD9F8B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sz w:val="28"/>
          <w:szCs w:val="28"/>
          <w:highlight w:val="none"/>
          <w:lang w:val="en-US" w:eastAsia="zh-CN"/>
        </w:rPr>
        <w:t>1、内蒙古乌拉</w:t>
      </w:r>
      <w:r>
        <w:rPr>
          <w:rFonts w:hint="eastAsia"/>
          <w:color w:val="auto"/>
          <w:sz w:val="28"/>
          <w:szCs w:val="28"/>
          <w:highlight w:val="none"/>
          <w:lang w:val="en-US" w:eastAsia="zh-CN"/>
        </w:rPr>
        <w:t>盖河乌拉盖管理区段河道治理工程第一标段；</w:t>
      </w:r>
    </w:p>
    <w:p w14:paraId="74F38F9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2022年10月28日</w:t>
      </w:r>
    </w:p>
    <w:p w14:paraId="70D4EB6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2.满族屯满族乡白音乌拉嘎查河道综合整治项目；</w:t>
      </w:r>
    </w:p>
    <w:p w14:paraId="3F17A8D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2022年7月5日</w:t>
      </w:r>
    </w:p>
    <w:p w14:paraId="7547B6F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第2中标候选人：河南省尧元建设工程有限公司</w:t>
      </w:r>
    </w:p>
    <w:p w14:paraId="603FF41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平顶山市叶县2024年高标准农田建设项目（叶邑镇、保安镇）第十六标段；</w:t>
      </w:r>
    </w:p>
    <w:p w14:paraId="0737108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16</w:t>
      </w:r>
      <w:r>
        <w:rPr>
          <w:rFonts w:hint="eastAsia" w:ascii="宋体" w:hAnsi="宋体" w:eastAsia="宋体" w:cs="宋体"/>
          <w:b w:val="0"/>
          <w:bCs w:val="0"/>
          <w:color w:val="auto"/>
          <w:sz w:val="28"/>
          <w:szCs w:val="28"/>
          <w:highlight w:val="none"/>
          <w:lang w:val="en-US" w:eastAsia="zh-CN"/>
        </w:rPr>
        <w:t>日</w:t>
      </w:r>
    </w:p>
    <w:p w14:paraId="048A3EB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第3中标候选人：河南露旭建设集团发展有限公司</w:t>
      </w:r>
    </w:p>
    <w:p w14:paraId="7D9B78F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 xml:space="preserve">1. </w:t>
      </w:r>
      <w:r>
        <w:rPr>
          <w:rFonts w:hint="eastAsia" w:ascii="宋体" w:hAnsi="宋体" w:cs="宋体"/>
          <w:b w:val="0"/>
          <w:bCs w:val="0"/>
          <w:color w:val="auto"/>
          <w:sz w:val="28"/>
          <w:szCs w:val="28"/>
          <w:highlight w:val="none"/>
          <w:lang w:val="en-US" w:eastAsia="zh-CN"/>
        </w:rPr>
        <w:t>金川县卡拉脚乡卡拉脚沟二普鲁村重点山洪沟防洪治理工程</w:t>
      </w:r>
    </w:p>
    <w:p w14:paraId="4BAD48F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19</w:t>
      </w:r>
      <w:r>
        <w:rPr>
          <w:rFonts w:hint="eastAsia" w:ascii="宋体" w:hAnsi="宋体" w:eastAsia="宋体" w:cs="宋体"/>
          <w:b w:val="0"/>
          <w:bCs w:val="0"/>
          <w:color w:val="auto"/>
          <w:sz w:val="28"/>
          <w:szCs w:val="28"/>
          <w:highlight w:val="none"/>
          <w:lang w:val="en-US" w:eastAsia="zh-CN"/>
        </w:rPr>
        <w:t>日</w:t>
      </w:r>
    </w:p>
    <w:p w14:paraId="2EAE868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b w:val="0"/>
          <w:bCs w:val="0"/>
          <w:sz w:val="28"/>
          <w:szCs w:val="28"/>
          <w:highlight w:val="none"/>
          <w:lang w:val="en-US" w:eastAsia="zh-CN"/>
        </w:rPr>
      </w:pPr>
      <w:r>
        <w:rPr>
          <w:rFonts w:hint="eastAsia"/>
          <w:b w:val="0"/>
          <w:bCs w:val="0"/>
          <w:sz w:val="28"/>
          <w:szCs w:val="28"/>
          <w:highlight w:val="none"/>
          <w:lang w:val="en-US" w:eastAsia="zh-CN"/>
        </w:rPr>
        <w:t>第八标段</w:t>
      </w:r>
    </w:p>
    <w:p w14:paraId="7A3E7F2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sz w:val="28"/>
          <w:szCs w:val="28"/>
          <w:highlight w:val="none"/>
          <w:lang w:val="en-US" w:eastAsia="zh-CN"/>
        </w:rPr>
      </w:pPr>
      <w:r>
        <w:rPr>
          <w:rFonts w:hint="eastAsia"/>
          <w:b w:val="0"/>
          <w:bCs w:val="0"/>
          <w:sz w:val="28"/>
          <w:szCs w:val="28"/>
          <w:highlight w:val="none"/>
          <w:lang w:val="en-US" w:eastAsia="zh-CN"/>
        </w:rPr>
        <w:t>第1</w:t>
      </w:r>
      <w:r>
        <w:rPr>
          <w:rFonts w:hint="eastAsia"/>
          <w:sz w:val="28"/>
          <w:szCs w:val="28"/>
          <w:highlight w:val="none"/>
          <w:lang w:val="en-US" w:eastAsia="zh-CN"/>
        </w:rPr>
        <w:t>中标候选人：中科华禹工程咨询有限公司</w:t>
      </w:r>
    </w:p>
    <w:p w14:paraId="2532E6ED">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left"/>
        <w:textAlignment w:val="auto"/>
        <w:rPr>
          <w:rFonts w:hint="eastAsia"/>
          <w:sz w:val="28"/>
          <w:szCs w:val="28"/>
          <w:highlight w:val="none"/>
          <w:lang w:val="en-US" w:eastAsia="zh-CN"/>
        </w:rPr>
      </w:pPr>
      <w:r>
        <w:rPr>
          <w:rFonts w:hint="eastAsia"/>
          <w:sz w:val="28"/>
          <w:szCs w:val="28"/>
          <w:highlight w:val="none"/>
          <w:lang w:val="en-US" w:eastAsia="zh-CN"/>
        </w:rPr>
        <w:t>罗山县竹竿河周党至入淮口防洪治理工程（一期）监理3标；</w:t>
      </w:r>
    </w:p>
    <w:p w14:paraId="054FD74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sz w:val="28"/>
          <w:szCs w:val="28"/>
          <w:highlight w:val="none"/>
          <w:lang w:val="en-US" w:eastAsia="zh-CN"/>
        </w:rPr>
        <w:t>合同签订</w:t>
      </w:r>
      <w:r>
        <w:rPr>
          <w:rFonts w:hint="eastAsia"/>
          <w:color w:val="auto"/>
          <w:sz w:val="28"/>
          <w:szCs w:val="28"/>
          <w:highlight w:val="none"/>
          <w:lang w:val="en-US" w:eastAsia="zh-CN"/>
        </w:rPr>
        <w:t>日期： 2024年6月4日</w:t>
      </w:r>
    </w:p>
    <w:p w14:paraId="06ABDF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2.绵河平定段防洪能力提升工程；</w:t>
      </w:r>
    </w:p>
    <w:p w14:paraId="2A2C25E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合同签订日期： 2024年5 月20日</w:t>
      </w:r>
    </w:p>
    <w:p w14:paraId="74D066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3.南水北调中线河南段北田村沟防洪影响处理工程；</w:t>
      </w:r>
    </w:p>
    <w:p w14:paraId="40E864B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b w:val="0"/>
          <w:bCs w:val="0"/>
          <w:color w:val="auto"/>
          <w:sz w:val="28"/>
          <w:szCs w:val="28"/>
          <w:highlight w:val="none"/>
        </w:rPr>
      </w:pPr>
      <w:r>
        <w:rPr>
          <w:rFonts w:hint="eastAsia"/>
          <w:color w:val="auto"/>
          <w:sz w:val="28"/>
          <w:szCs w:val="28"/>
          <w:highlight w:val="none"/>
          <w:lang w:val="en-US" w:eastAsia="zh-CN"/>
        </w:rPr>
        <w:t>合同签订日期： 2024年6月18日</w:t>
      </w:r>
    </w:p>
    <w:p w14:paraId="02F7837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第2中标候选人：河南海纳建设管理有限公司</w:t>
      </w:r>
    </w:p>
    <w:p w14:paraId="2CF7A4D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上蔡县水系连通及水美乡村建设项目（2022年度工程）监理；</w:t>
      </w:r>
    </w:p>
    <w:p w14:paraId="63C46AE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日</w:t>
      </w:r>
    </w:p>
    <w:p w14:paraId="051007F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 高平市许河高平段河道综合治理二期工程；</w:t>
      </w:r>
    </w:p>
    <w:p w14:paraId="198E40A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lang w:val="en-US" w:eastAsia="zh-CN"/>
        </w:rPr>
        <w:t>日</w:t>
      </w:r>
    </w:p>
    <w:p w14:paraId="06938DF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t>. 洛阳市新安段黄土丘陵区水土流失治理工程；</w:t>
      </w:r>
    </w:p>
    <w:p w14:paraId="3E63DBA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日</w:t>
      </w:r>
    </w:p>
    <w:p w14:paraId="284CC74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 镇雄县赤水河流域毛坝河高铁新城片区及文笔山水库周边生态环境综合治理工程第二标段；</w:t>
      </w:r>
    </w:p>
    <w:p w14:paraId="1456FDF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20</w:t>
      </w:r>
      <w:r>
        <w:rPr>
          <w:rFonts w:hint="eastAsia" w:ascii="宋体" w:hAnsi="宋体" w:eastAsia="宋体" w:cs="宋体"/>
          <w:b w:val="0"/>
          <w:bCs w:val="0"/>
          <w:color w:val="auto"/>
          <w:sz w:val="28"/>
          <w:szCs w:val="28"/>
          <w:highlight w:val="none"/>
          <w:lang w:val="en-US" w:eastAsia="zh-CN"/>
        </w:rPr>
        <w:t>日</w:t>
      </w:r>
    </w:p>
    <w:p w14:paraId="1715DC8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 贺州市钟山县花山灌区续建配套与现代化改造项目监理服务；</w:t>
      </w:r>
    </w:p>
    <w:p w14:paraId="7B8C35C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17</w:t>
      </w:r>
      <w:r>
        <w:rPr>
          <w:rFonts w:hint="eastAsia" w:ascii="宋体" w:hAnsi="宋体" w:eastAsia="宋体" w:cs="宋体"/>
          <w:b w:val="0"/>
          <w:bCs w:val="0"/>
          <w:color w:val="auto"/>
          <w:sz w:val="28"/>
          <w:szCs w:val="28"/>
          <w:highlight w:val="none"/>
          <w:lang w:val="en-US" w:eastAsia="zh-CN"/>
        </w:rPr>
        <w:t>日</w:t>
      </w:r>
    </w:p>
    <w:p w14:paraId="002A8BA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 阿里地区札达县阿青灌区工程监理(二次)；</w:t>
      </w:r>
    </w:p>
    <w:p w14:paraId="557AB0B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28</w:t>
      </w:r>
      <w:r>
        <w:rPr>
          <w:rFonts w:hint="eastAsia" w:ascii="宋体" w:hAnsi="宋体" w:eastAsia="宋体" w:cs="宋体"/>
          <w:b w:val="0"/>
          <w:bCs w:val="0"/>
          <w:color w:val="auto"/>
          <w:sz w:val="28"/>
          <w:szCs w:val="28"/>
          <w:highlight w:val="none"/>
          <w:lang w:val="en-US" w:eastAsia="zh-CN"/>
        </w:rPr>
        <w:t>日</w:t>
      </w:r>
    </w:p>
    <w:p w14:paraId="6EFDFAE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第3中标候选人：高达建设管理发展有限责任公司</w:t>
      </w:r>
    </w:p>
    <w:p w14:paraId="6FF6ED9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中小河流治理项目延河综合治理延长县杨家湾防洪工程；</w:t>
      </w:r>
    </w:p>
    <w:p w14:paraId="6EFA871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17</w:t>
      </w:r>
      <w:r>
        <w:rPr>
          <w:rFonts w:hint="eastAsia" w:ascii="宋体" w:hAnsi="宋体" w:eastAsia="宋体" w:cs="宋体"/>
          <w:b w:val="0"/>
          <w:bCs w:val="0"/>
          <w:color w:val="auto"/>
          <w:sz w:val="28"/>
          <w:szCs w:val="28"/>
          <w:highlight w:val="none"/>
          <w:lang w:val="en-US" w:eastAsia="zh-CN"/>
        </w:rPr>
        <w:t>日</w:t>
      </w:r>
    </w:p>
    <w:p w14:paraId="46F7A82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 安阳市龙安区洪河水毁工程灾后恢复重建项目监理；</w:t>
      </w:r>
    </w:p>
    <w:p w14:paraId="473AEE9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日</w:t>
      </w:r>
    </w:p>
    <w:p w14:paraId="78F3FD4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t>. 安阳市幸福灌区水毁工程灾后恢复重建项目；</w:t>
      </w:r>
    </w:p>
    <w:p w14:paraId="3FB293B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日</w:t>
      </w:r>
    </w:p>
    <w:p w14:paraId="104E317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 延安高新区东区生态修复及治理项目-防洪工程（临时排水工程）；</w:t>
      </w:r>
    </w:p>
    <w:p w14:paraId="58124F2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合同签订日期： 202</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19</w:t>
      </w:r>
      <w:r>
        <w:rPr>
          <w:rFonts w:hint="eastAsia" w:ascii="宋体" w:hAnsi="宋体" w:eastAsia="宋体" w:cs="宋体"/>
          <w:b w:val="0"/>
          <w:bCs w:val="0"/>
          <w:color w:val="auto"/>
          <w:sz w:val="28"/>
          <w:szCs w:val="28"/>
          <w:highlight w:val="none"/>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60708"/>
    <w:multiLevelType w:val="singleLevel"/>
    <w:tmpl w:val="0346070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ZWUxYThiN2VkNjY5MWJkZDk4MWY3YTc1MTgwMmMifQ=="/>
  </w:docVars>
  <w:rsids>
    <w:rsidRoot w:val="3A931F5F"/>
    <w:rsid w:val="01CA216C"/>
    <w:rsid w:val="025F0B06"/>
    <w:rsid w:val="02EB239A"/>
    <w:rsid w:val="03993BA4"/>
    <w:rsid w:val="05B11678"/>
    <w:rsid w:val="05D2339D"/>
    <w:rsid w:val="065E4C1C"/>
    <w:rsid w:val="06930D7E"/>
    <w:rsid w:val="06DF5D71"/>
    <w:rsid w:val="079F3753"/>
    <w:rsid w:val="08B51480"/>
    <w:rsid w:val="09877634"/>
    <w:rsid w:val="09CD0A4B"/>
    <w:rsid w:val="0A51342A"/>
    <w:rsid w:val="0A5E78F5"/>
    <w:rsid w:val="0A924382"/>
    <w:rsid w:val="0AB87005"/>
    <w:rsid w:val="0BCB4B16"/>
    <w:rsid w:val="0C9D4705"/>
    <w:rsid w:val="0E3B2427"/>
    <w:rsid w:val="0FBD6E6C"/>
    <w:rsid w:val="10303AE2"/>
    <w:rsid w:val="109D1177"/>
    <w:rsid w:val="11AF3DD5"/>
    <w:rsid w:val="122907E8"/>
    <w:rsid w:val="12BE76D1"/>
    <w:rsid w:val="134B7D96"/>
    <w:rsid w:val="149A777C"/>
    <w:rsid w:val="14F96B98"/>
    <w:rsid w:val="155B33AF"/>
    <w:rsid w:val="16111CBF"/>
    <w:rsid w:val="166E7112"/>
    <w:rsid w:val="175956CC"/>
    <w:rsid w:val="17732C32"/>
    <w:rsid w:val="1B267FBB"/>
    <w:rsid w:val="1B835B95"/>
    <w:rsid w:val="1B9B2757"/>
    <w:rsid w:val="1C2362A8"/>
    <w:rsid w:val="1CBA06A7"/>
    <w:rsid w:val="1DB7314C"/>
    <w:rsid w:val="1E032835"/>
    <w:rsid w:val="1FD06747"/>
    <w:rsid w:val="1FDC333E"/>
    <w:rsid w:val="208C266E"/>
    <w:rsid w:val="211014F1"/>
    <w:rsid w:val="21A67760"/>
    <w:rsid w:val="2309269C"/>
    <w:rsid w:val="23B1534D"/>
    <w:rsid w:val="24E46F1D"/>
    <w:rsid w:val="24F15196"/>
    <w:rsid w:val="25457290"/>
    <w:rsid w:val="262F241A"/>
    <w:rsid w:val="26F7280B"/>
    <w:rsid w:val="28205008"/>
    <w:rsid w:val="286640ED"/>
    <w:rsid w:val="290A2CCA"/>
    <w:rsid w:val="29D97CA1"/>
    <w:rsid w:val="2AE00186"/>
    <w:rsid w:val="2E8D23D3"/>
    <w:rsid w:val="30127D2D"/>
    <w:rsid w:val="30FF50DE"/>
    <w:rsid w:val="31070492"/>
    <w:rsid w:val="32594BD2"/>
    <w:rsid w:val="33BB353F"/>
    <w:rsid w:val="342A2472"/>
    <w:rsid w:val="345C0152"/>
    <w:rsid w:val="34F211E2"/>
    <w:rsid w:val="35DA54E6"/>
    <w:rsid w:val="36401AD9"/>
    <w:rsid w:val="382D0783"/>
    <w:rsid w:val="38543F62"/>
    <w:rsid w:val="3A543DA5"/>
    <w:rsid w:val="3A931F5F"/>
    <w:rsid w:val="3C1F03E3"/>
    <w:rsid w:val="3C3976F6"/>
    <w:rsid w:val="3C4B11D8"/>
    <w:rsid w:val="3D8C7CFA"/>
    <w:rsid w:val="406212F8"/>
    <w:rsid w:val="40CE4185"/>
    <w:rsid w:val="40EC2905"/>
    <w:rsid w:val="41894C7C"/>
    <w:rsid w:val="420C765B"/>
    <w:rsid w:val="44B244EA"/>
    <w:rsid w:val="45964673"/>
    <w:rsid w:val="467B090B"/>
    <w:rsid w:val="46BE36AC"/>
    <w:rsid w:val="47D66741"/>
    <w:rsid w:val="485633DE"/>
    <w:rsid w:val="48AB372A"/>
    <w:rsid w:val="49E133BE"/>
    <w:rsid w:val="4A1C41B3"/>
    <w:rsid w:val="4BFC604B"/>
    <w:rsid w:val="4CF65190"/>
    <w:rsid w:val="4CFB09F8"/>
    <w:rsid w:val="4D752558"/>
    <w:rsid w:val="4DB1015B"/>
    <w:rsid w:val="4E4A3479"/>
    <w:rsid w:val="4E7B3B9E"/>
    <w:rsid w:val="4F5D5052"/>
    <w:rsid w:val="4FE24FA4"/>
    <w:rsid w:val="51360251"/>
    <w:rsid w:val="515D57DD"/>
    <w:rsid w:val="5178029F"/>
    <w:rsid w:val="51CB6BEB"/>
    <w:rsid w:val="51FF4AE6"/>
    <w:rsid w:val="52750905"/>
    <w:rsid w:val="547277F2"/>
    <w:rsid w:val="54D83C24"/>
    <w:rsid w:val="56521F50"/>
    <w:rsid w:val="56DC773A"/>
    <w:rsid w:val="57323268"/>
    <w:rsid w:val="57EF4CB5"/>
    <w:rsid w:val="59050C34"/>
    <w:rsid w:val="594D25DB"/>
    <w:rsid w:val="5AF32D0E"/>
    <w:rsid w:val="5B01367D"/>
    <w:rsid w:val="5B5E0630"/>
    <w:rsid w:val="5BF22FC6"/>
    <w:rsid w:val="5CA40764"/>
    <w:rsid w:val="5CBD5382"/>
    <w:rsid w:val="5DAA1DAA"/>
    <w:rsid w:val="5DFE20F6"/>
    <w:rsid w:val="5E587A58"/>
    <w:rsid w:val="5ED864A3"/>
    <w:rsid w:val="5F076D88"/>
    <w:rsid w:val="600339F4"/>
    <w:rsid w:val="60503F00"/>
    <w:rsid w:val="60D86C2E"/>
    <w:rsid w:val="61EB473F"/>
    <w:rsid w:val="630B09B9"/>
    <w:rsid w:val="63604CB9"/>
    <w:rsid w:val="63716EC6"/>
    <w:rsid w:val="64AE26C6"/>
    <w:rsid w:val="6543326D"/>
    <w:rsid w:val="658A426F"/>
    <w:rsid w:val="66DB4D83"/>
    <w:rsid w:val="66F44DC0"/>
    <w:rsid w:val="67346B89"/>
    <w:rsid w:val="675D123C"/>
    <w:rsid w:val="6782772E"/>
    <w:rsid w:val="687F3E33"/>
    <w:rsid w:val="693764BC"/>
    <w:rsid w:val="69731BEA"/>
    <w:rsid w:val="6A3D7B02"/>
    <w:rsid w:val="6A5A63E0"/>
    <w:rsid w:val="6C4B4758"/>
    <w:rsid w:val="6CA81596"/>
    <w:rsid w:val="6DB36A59"/>
    <w:rsid w:val="6DEC6BCD"/>
    <w:rsid w:val="6E881C94"/>
    <w:rsid w:val="6F6B5112"/>
    <w:rsid w:val="6F8561D3"/>
    <w:rsid w:val="6F857F81"/>
    <w:rsid w:val="70441BEA"/>
    <w:rsid w:val="74065409"/>
    <w:rsid w:val="74373814"/>
    <w:rsid w:val="753B10E2"/>
    <w:rsid w:val="75BE41ED"/>
    <w:rsid w:val="76EF03D6"/>
    <w:rsid w:val="76F53C3E"/>
    <w:rsid w:val="78D855C6"/>
    <w:rsid w:val="79440EAD"/>
    <w:rsid w:val="796D4705"/>
    <w:rsid w:val="798968C0"/>
    <w:rsid w:val="79B778D1"/>
    <w:rsid w:val="7A5A50FB"/>
    <w:rsid w:val="7ABD2CC5"/>
    <w:rsid w:val="7B7F441F"/>
    <w:rsid w:val="7B8437E3"/>
    <w:rsid w:val="7C5C4760"/>
    <w:rsid w:val="7CA67789"/>
    <w:rsid w:val="7CE502B1"/>
    <w:rsid w:val="7D853842"/>
    <w:rsid w:val="7DD32800"/>
    <w:rsid w:val="7DE22A43"/>
    <w:rsid w:val="7E10135E"/>
    <w:rsid w:val="7F17496E"/>
    <w:rsid w:val="7FD0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2143</Words>
  <Characters>2375</Characters>
  <Lines>0</Lines>
  <Paragraphs>0</Paragraphs>
  <TotalTime>2</TotalTime>
  <ScaleCrop>false</ScaleCrop>
  <LinksUpToDate>false</LinksUpToDate>
  <CharactersWithSpaces>2439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2025-01-10T05:47:00Z</dcterms:created>
  <dc:creator>唐</dc:creator>
  <cp:lastModifiedBy>温萍</cp:lastModifiedBy>
  <dcterms:modified xsi:type="dcterms:W3CDTF">2025-09-17T13:36:20Z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8D57607A27B644D1A94B3E5B90B8625A_11</vt:lpwstr>
  </property>
  <property fmtid="{D5CDD505-2E9C-101B-9397-08002B2CF9AE}" pid="4" name="KSOTemplateDocerSaveRecord">
    <vt:lpwstr>eyJoZGlkIjoiZDQxY2RkNTYwNGE3MGJhNmIwYjFjMzlkNzgyYWYwZWYiLCJ1c2VySWQiOiI2MjEyOTAzNTkifQ==</vt:lpwstr>
  </property>
</Properties>
</file>