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EBAE">
      <w:r>
        <w:drawing>
          <wp:inline distT="0" distB="0" distL="114300" distR="114300">
            <wp:extent cx="5264785" cy="3628390"/>
            <wp:effectExtent l="0" t="0" r="825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3740785"/>
            <wp:effectExtent l="0" t="0" r="889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734435"/>
            <wp:effectExtent l="0" t="0" r="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67855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723640"/>
            <wp:effectExtent l="0" t="0" r="317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737610"/>
            <wp:effectExtent l="0" t="0" r="254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2025-10-23T08:10:51Z</dcterms:created>
  <dc:creator>86159</dc:creator>
  <cp:lastModifiedBy>°</cp:lastModifiedBy>
  <dcterms:modified xsi:type="dcterms:W3CDTF">2025-10-23T08:12:28Z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eyJoZGlkIjoiYzk3NDY2OGFiMmI1NTY2OWEyODg4NmYwZmI4MTUxOWMiLCJ1c2VySWQiOiIzMDc2MzM3NzEifQ==</vt:lpwstr>
  </property>
  <property fmtid="{D5CDD505-2E9C-101B-9397-08002B2CF9AE}" pid="4" name="ICV">
    <vt:lpwstr>43431766029F4A7490FE04CDFF4353D2_12</vt:lpwstr>
  </property>
</Properties>
</file>