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A4" w:rsidRDefault="003B4C58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1F3149"/>
          <w:sz w:val="16"/>
          <w:szCs w:val="16"/>
        </w:rPr>
      </w:pPr>
      <w:r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平顶山市新华区</w:t>
      </w:r>
      <w:r w:rsidR="00D778E7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青石山街道办事处</w:t>
      </w:r>
      <w:r w:rsidR="00D778E7" w:rsidRPr="00D778E7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平顶山市新华区35kV龙香线、35kV谢香线羊场地块改移工程</w:t>
      </w:r>
      <w:r w:rsidR="00AB339F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2</w:t>
      </w:r>
      <w:r w:rsidR="00AB339F">
        <w:rPr>
          <w:rFonts w:ascii="仿宋" w:eastAsia="仿宋" w:hAnsi="仿宋" w:cs="仿宋"/>
          <w:b/>
          <w:bCs/>
          <w:color w:val="1F3149"/>
          <w:sz w:val="44"/>
          <w:szCs w:val="44"/>
          <w:u w:val="single"/>
        </w:rPr>
        <w:t>024</w:t>
      </w:r>
      <w:r w:rsidR="00AB339F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年</w:t>
      </w:r>
      <w:r w:rsidR="00D778E7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8</w:t>
      </w:r>
      <w:r w:rsidR="00AB339F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月至</w:t>
      </w:r>
      <w:r w:rsidR="00D778E7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9</w:t>
      </w:r>
      <w:r w:rsidR="00AB339F">
        <w:rPr>
          <w:rFonts w:ascii="仿宋" w:eastAsia="仿宋" w:hAnsi="仿宋" w:cs="仿宋" w:hint="eastAsia"/>
          <w:b/>
          <w:bCs/>
          <w:color w:val="1F3149"/>
          <w:sz w:val="44"/>
          <w:szCs w:val="44"/>
          <w:u w:val="single"/>
        </w:rPr>
        <w:t>月</w:t>
      </w:r>
    </w:p>
    <w:p w:rsidR="00BC3CA4" w:rsidRDefault="003B4C58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1F3149"/>
          <w:sz w:val="16"/>
          <w:szCs w:val="16"/>
        </w:rPr>
      </w:pPr>
      <w:r>
        <w:rPr>
          <w:rFonts w:ascii="仿宋" w:eastAsia="仿宋" w:hAnsi="仿宋" w:cs="仿宋" w:hint="eastAsia"/>
          <w:color w:val="1F3149"/>
          <w:sz w:val="36"/>
          <w:szCs w:val="36"/>
        </w:rPr>
        <w:t>政府采购意向</w:t>
      </w:r>
    </w:p>
    <w:p w:rsidR="00BC3CA4" w:rsidRDefault="003B4C58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1F3149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1F3149"/>
          <w:sz w:val="16"/>
          <w:szCs w:val="16"/>
        </w:rPr>
        <w:t> </w:t>
      </w:r>
    </w:p>
    <w:p w:rsidR="00BC3CA4" w:rsidRPr="00AB339F" w:rsidRDefault="003B4C58">
      <w:pPr>
        <w:pStyle w:val="a3"/>
        <w:widowControl/>
        <w:spacing w:beforeAutospacing="0" w:afterAutospacing="0"/>
        <w:rPr>
          <w:rFonts w:ascii="仿宋" w:eastAsia="仿宋" w:hAnsi="仿宋" w:cs="仿宋"/>
          <w:b/>
          <w:bCs/>
          <w:color w:val="1F3149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为便于供应商及时了解政府采购信息，根据《河南省财政厅关于开展政府采购意向公开工作的通知》等有关规定，</w:t>
      </w:r>
      <w:r w:rsidR="00AB339F" w:rsidRPr="00AB339F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（豫财购【2020】8号）等有关规定，现将平顶山市新华区</w:t>
      </w:r>
      <w:r w:rsidR="00D778E7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青石山街道办事处</w:t>
      </w:r>
      <w:r w:rsidR="00AB339F" w:rsidRPr="00AB339F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 xml:space="preserve"> 202</w:t>
      </w:r>
      <w:r w:rsidR="00AB339F">
        <w:rPr>
          <w:rFonts w:ascii="仿宋" w:eastAsia="仿宋" w:hAnsi="仿宋" w:cs="仿宋"/>
          <w:b/>
          <w:bCs/>
          <w:color w:val="1F3149"/>
          <w:sz w:val="28"/>
          <w:szCs w:val="28"/>
        </w:rPr>
        <w:t>4</w:t>
      </w:r>
      <w:r w:rsidR="00AB339F" w:rsidRPr="00AB339F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年</w:t>
      </w:r>
      <w:r w:rsidR="00D778E7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8</w:t>
      </w:r>
      <w:r w:rsidR="00AB339F" w:rsidRPr="00AB339F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（至）</w:t>
      </w:r>
      <w:r w:rsidR="00D778E7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9</w:t>
      </w:r>
      <w:r w:rsidR="00AB339F" w:rsidRPr="00AB339F"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月采购意向公开如下：</w:t>
      </w:r>
    </w:p>
    <w:tbl>
      <w:tblPr>
        <w:tblW w:w="14066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268"/>
        <w:gridCol w:w="2268"/>
        <w:gridCol w:w="4537"/>
        <w:gridCol w:w="1475"/>
        <w:gridCol w:w="1926"/>
        <w:gridCol w:w="741"/>
      </w:tblGrid>
      <w:tr w:rsidR="00AB339F" w:rsidTr="00AB339F">
        <w:trPr>
          <w:trHeight w:val="101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39F" w:rsidRPr="00AB339F" w:rsidRDefault="00AB339F" w:rsidP="00AB339F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 w:rsidP="00AB339F">
            <w:pPr>
              <w:pStyle w:val="a3"/>
              <w:widowControl/>
              <w:spacing w:beforeAutospacing="0" w:afterAutospacing="0" w:line="17" w:lineRule="atLeast"/>
              <w:jc w:val="center"/>
            </w:pPr>
            <w:r w:rsidRPr="00AB339F">
              <w:rPr>
                <w:rFonts w:ascii="仿宋" w:eastAsia="仿宋" w:hAnsi="仿宋" w:cs="仿宋" w:hint="eastAsia"/>
                <w:sz w:val="28"/>
                <w:szCs w:val="28"/>
              </w:rPr>
              <w:t>采购单位名称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 w:rsidP="00AB339F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采购项目名称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采购需求概况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>
            <w:pPr>
              <w:pStyle w:val="a3"/>
              <w:widowControl/>
              <w:spacing w:beforeAutospacing="0" w:afterAutospacing="0" w:line="17" w:lineRule="atLeast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预算金额（万元）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预计采购时间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 w:rsidP="00AB339F">
            <w:pPr>
              <w:pStyle w:val="a3"/>
              <w:widowControl/>
              <w:spacing w:beforeAutospacing="0" w:afterAutospacing="0" w:line="17" w:lineRule="atLeast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AB339F" w:rsidTr="00D778E7">
        <w:trPr>
          <w:trHeight w:val="2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39F" w:rsidRDefault="00AB339F" w:rsidP="00AB339F">
            <w:pPr>
              <w:pStyle w:val="a3"/>
              <w:widowControl/>
              <w:spacing w:beforeAutospacing="0" w:afterAutospacing="0" w:line="17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>
            <w:pPr>
              <w:pStyle w:val="a3"/>
              <w:widowControl/>
              <w:spacing w:beforeAutospacing="0" w:afterAutospacing="0" w:line="17" w:lineRule="atLeast"/>
            </w:pPr>
            <w:r>
              <w:rPr>
                <w:rFonts w:ascii="微软雅黑" w:eastAsia="微软雅黑" w:hAnsi="微软雅黑" w:cs="微软雅黑" w:hint="eastAsia"/>
              </w:rPr>
              <w:t> </w:t>
            </w:r>
            <w:r w:rsidRPr="00AB339F">
              <w:rPr>
                <w:rFonts w:ascii="微软雅黑" w:eastAsia="微软雅黑" w:hAnsi="微软雅黑" w:cs="微软雅黑" w:hint="eastAsia"/>
              </w:rPr>
              <w:t>平顶山市新华区</w:t>
            </w:r>
            <w:r w:rsidR="00D778E7">
              <w:rPr>
                <w:rFonts w:ascii="微软雅黑" w:eastAsia="微软雅黑" w:hAnsi="微软雅黑" w:cs="微软雅黑" w:hint="eastAsia"/>
              </w:rPr>
              <w:t>青石山街道办事处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Pr="00D778E7" w:rsidRDefault="00AB339F" w:rsidP="00D778E7">
            <w:pPr>
              <w:pStyle w:val="a3"/>
              <w:widowControl/>
              <w:spacing w:beforeAutospacing="0" w:afterAutospacing="0" w:line="17" w:lineRule="atLeast"/>
              <w:rPr>
                <w:rFonts w:ascii="微软雅黑" w:eastAsia="微软雅黑" w:hAnsi="微软雅黑" w:cs="微软雅黑"/>
              </w:rPr>
            </w:pPr>
            <w:r w:rsidRPr="00AB339F">
              <w:rPr>
                <w:rFonts w:ascii="微软雅黑" w:eastAsia="微软雅黑" w:hAnsi="微软雅黑" w:cs="微软雅黑" w:hint="eastAsia"/>
              </w:rPr>
              <w:t>平顶山市新华</w:t>
            </w:r>
            <w:r w:rsidR="00D778E7">
              <w:rPr>
                <w:rFonts w:ascii="微软雅黑" w:eastAsia="微软雅黑" w:hAnsi="微软雅黑" w:cs="微软雅黑" w:hint="eastAsia"/>
              </w:rPr>
              <w:t>区</w:t>
            </w:r>
            <w:r w:rsidR="00D778E7" w:rsidRPr="00D778E7">
              <w:rPr>
                <w:rFonts w:ascii="微软雅黑" w:eastAsia="微软雅黑" w:hAnsi="微软雅黑" w:cs="微软雅黑" w:hint="eastAsia"/>
              </w:rPr>
              <w:t>35kV龙香线、35kV谢香线羊场地块改移工程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8E7" w:rsidRPr="00D778E7" w:rsidRDefault="00D778E7" w:rsidP="00D778E7">
            <w:pPr>
              <w:pStyle w:val="a6"/>
              <w:spacing w:line="480" w:lineRule="auto"/>
              <w:ind w:rightChars="250" w:right="525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D778E7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本工程是平顶山市新华区35kV龙香线、35kV谢香线羊场地块改移工程。</w:t>
            </w:r>
          </w:p>
          <w:p w:rsidR="00AB339F" w:rsidRPr="00D778E7" w:rsidRDefault="00AB339F" w:rsidP="00D778E7">
            <w:pPr>
              <w:ind w:leftChars="250" w:left="525" w:rightChars="250" w:right="525" w:firstLineChars="100" w:firstLine="21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8E7" w:rsidRDefault="00D778E7">
            <w:pPr>
              <w:pStyle w:val="a3"/>
              <w:widowControl/>
              <w:spacing w:beforeAutospacing="0" w:afterAutospacing="0" w:line="17" w:lineRule="atLeast"/>
              <w:jc w:val="center"/>
              <w:rPr>
                <w:rFonts w:ascii="微软雅黑" w:eastAsia="微软雅黑" w:hAnsi="微软雅黑" w:cs="微软雅黑"/>
              </w:rPr>
            </w:pPr>
          </w:p>
          <w:p w:rsidR="00AB339F" w:rsidRDefault="00D778E7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73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8E7" w:rsidRDefault="00D778E7" w:rsidP="00D778E7">
            <w:pPr>
              <w:pStyle w:val="a3"/>
              <w:widowControl/>
              <w:spacing w:beforeAutospacing="0" w:afterAutospacing="0" w:line="17" w:lineRule="atLeast"/>
              <w:jc w:val="center"/>
              <w:rPr>
                <w:rFonts w:ascii="微软雅黑" w:eastAsia="微软雅黑" w:hAnsi="微软雅黑" w:cs="微软雅黑"/>
              </w:rPr>
            </w:pPr>
          </w:p>
          <w:p w:rsidR="00AB339F" w:rsidRDefault="00AB339F" w:rsidP="00D778E7">
            <w:pPr>
              <w:pStyle w:val="a3"/>
              <w:widowControl/>
              <w:spacing w:beforeAutospacing="0" w:afterAutospacing="0" w:line="17" w:lineRule="atLeas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2024年</w:t>
            </w:r>
            <w:r w:rsidR="00D778E7">
              <w:rPr>
                <w:rFonts w:ascii="微软雅黑" w:eastAsia="微软雅黑" w:hAnsi="微软雅黑" w:cs="微软雅黑" w:hint="eastAsia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月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39F" w:rsidRDefault="00AB339F" w:rsidP="00AB339F">
            <w:pPr>
              <w:pStyle w:val="a3"/>
              <w:widowControl/>
              <w:spacing w:beforeAutospacing="0" w:afterAutospacing="0" w:line="17" w:lineRule="atLeast"/>
            </w:pPr>
          </w:p>
        </w:tc>
      </w:tr>
    </w:tbl>
    <w:p w:rsidR="00BC3CA4" w:rsidRDefault="003B4C58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1F3149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1F3149"/>
          <w:sz w:val="16"/>
          <w:szCs w:val="16"/>
        </w:rPr>
        <w:t> </w:t>
      </w:r>
    </w:p>
    <w:p w:rsidR="00BC3CA4" w:rsidRDefault="003B4C58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1F3149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1F3149"/>
          <w:sz w:val="16"/>
          <w:szCs w:val="16"/>
        </w:rPr>
        <w:lastRenderedPageBreak/>
        <w:t> </w:t>
      </w:r>
    </w:p>
    <w:p w:rsidR="00BC3CA4" w:rsidRDefault="003B4C58">
      <w:pPr>
        <w:pStyle w:val="a3"/>
        <w:widowControl/>
        <w:spacing w:beforeAutospacing="0" w:afterAutospacing="0"/>
        <w:rPr>
          <w:rFonts w:ascii="仿宋" w:eastAsia="仿宋" w:hAnsi="仿宋" w:cs="仿宋" w:hint="eastAsia"/>
          <w:color w:val="1F3149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1F3149"/>
          <w:sz w:val="28"/>
          <w:szCs w:val="28"/>
        </w:rPr>
        <w:t>本次公开的采购意向是本单位政府采购工作的初步安排，具体采购项目情况以相关采购公告和采购文件为准</w:t>
      </w:r>
      <w:r>
        <w:rPr>
          <w:rFonts w:ascii="仿宋" w:eastAsia="仿宋" w:hAnsi="仿宋" w:cs="仿宋" w:hint="eastAsia"/>
          <w:color w:val="1F3149"/>
          <w:sz w:val="28"/>
          <w:szCs w:val="28"/>
        </w:rPr>
        <w:t>。</w:t>
      </w:r>
    </w:p>
    <w:p w:rsidR="003A0091" w:rsidRDefault="003A0091">
      <w:pPr>
        <w:pStyle w:val="a3"/>
        <w:widowControl/>
        <w:spacing w:beforeAutospacing="0" w:afterAutospacing="0"/>
        <w:rPr>
          <w:rFonts w:ascii="仿宋" w:eastAsia="仿宋" w:hAnsi="仿宋" w:cs="仿宋" w:hint="eastAsia"/>
          <w:color w:val="1F3149"/>
          <w:sz w:val="28"/>
          <w:szCs w:val="28"/>
        </w:rPr>
      </w:pPr>
    </w:p>
    <w:p w:rsidR="003A0091" w:rsidRDefault="003A0091">
      <w:pPr>
        <w:pStyle w:val="a3"/>
        <w:widowControl/>
        <w:spacing w:beforeAutospacing="0" w:afterAutospacing="0"/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cs="仿宋" w:hint="eastAsia"/>
          <w:color w:val="1F3149"/>
          <w:sz w:val="28"/>
          <w:szCs w:val="28"/>
        </w:rPr>
        <w:t xml:space="preserve">                                                             </w:t>
      </w:r>
      <w:r w:rsidRPr="00AB339F">
        <w:rPr>
          <w:rFonts w:ascii="微软雅黑" w:eastAsia="微软雅黑" w:hAnsi="微软雅黑" w:cs="微软雅黑" w:hint="eastAsia"/>
        </w:rPr>
        <w:t>平顶山市新华区</w:t>
      </w:r>
      <w:r>
        <w:rPr>
          <w:rFonts w:ascii="微软雅黑" w:eastAsia="微软雅黑" w:hAnsi="微软雅黑" w:cs="微软雅黑" w:hint="eastAsia"/>
        </w:rPr>
        <w:t>青石山街道办事处</w:t>
      </w:r>
    </w:p>
    <w:p w:rsidR="003A0091" w:rsidRPr="003A0091" w:rsidRDefault="003A0091" w:rsidP="003A0091">
      <w:pPr>
        <w:pStyle w:val="a3"/>
        <w:widowControl/>
        <w:spacing w:beforeAutospacing="0" w:afterAutospacing="0"/>
        <w:ind w:firstLineChars="3850" w:firstLine="9240"/>
        <w:rPr>
          <w:rFonts w:ascii="微软雅黑" w:eastAsia="微软雅黑" w:hAnsi="微软雅黑" w:cs="微软雅黑"/>
        </w:rPr>
      </w:pPr>
      <w:r w:rsidRPr="003A0091">
        <w:rPr>
          <w:rFonts w:ascii="微软雅黑" w:eastAsia="微软雅黑" w:hAnsi="微软雅黑" w:cs="微软雅黑" w:hint="eastAsia"/>
        </w:rPr>
        <w:t>2024年08月06日</w:t>
      </w:r>
    </w:p>
    <w:sectPr w:rsidR="003A0091" w:rsidRPr="003A0091" w:rsidSect="00F82C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54" w:rsidRDefault="00524D54" w:rsidP="00D778E7">
      <w:r>
        <w:separator/>
      </w:r>
    </w:p>
  </w:endnote>
  <w:endnote w:type="continuationSeparator" w:id="1">
    <w:p w:rsidR="00524D54" w:rsidRDefault="00524D54" w:rsidP="00D7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54" w:rsidRDefault="00524D54" w:rsidP="00D778E7">
      <w:r>
        <w:separator/>
      </w:r>
    </w:p>
  </w:footnote>
  <w:footnote w:type="continuationSeparator" w:id="1">
    <w:p w:rsidR="00524D54" w:rsidRDefault="00524D54" w:rsidP="00D77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4YjM0M2M4MWRmYjY1NDA2NTVkM2QyMzRiZjhjNGMifQ=="/>
  </w:docVars>
  <w:rsids>
    <w:rsidRoot w:val="00BC3CA4"/>
    <w:rsid w:val="00286BDD"/>
    <w:rsid w:val="003A0091"/>
    <w:rsid w:val="003B4C58"/>
    <w:rsid w:val="004205FC"/>
    <w:rsid w:val="00524D54"/>
    <w:rsid w:val="00AB339F"/>
    <w:rsid w:val="00BC3CA4"/>
    <w:rsid w:val="00D778E7"/>
    <w:rsid w:val="00EE199F"/>
    <w:rsid w:val="00F82CB1"/>
    <w:rsid w:val="24752954"/>
    <w:rsid w:val="7B4D2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C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2CB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7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78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7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78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Plain Text"/>
    <w:basedOn w:val="a"/>
    <w:link w:val="Char1"/>
    <w:rsid w:val="00D778E7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D778E7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2024-01-03T07:23:00Z</dcterms:created>
  <dcterms:modified xsi:type="dcterms:W3CDTF">2024-08-09T06:05:00Z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92689A1F6E0B441DADA29B60BCDEE3AA_12</vt:lpwstr>
  </property>
</Properties>
</file>