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33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1"/>
        <w:gridCol w:w="6613"/>
        <w:gridCol w:w="894"/>
        <w:gridCol w:w="894"/>
        <w:gridCol w:w="1414"/>
        <w:gridCol w:w="1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1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品牌规格型号</w:t>
            </w:r>
          </w:p>
        </w:tc>
        <w:tc>
          <w:tcPr>
            <w:tcW w:w="6613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技术参数</w:t>
            </w:r>
          </w:p>
        </w:tc>
        <w:tc>
          <w:tcPr>
            <w:tcW w:w="894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单位</w:t>
            </w:r>
          </w:p>
        </w:tc>
        <w:tc>
          <w:tcPr>
            <w:tcW w:w="894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数量</w:t>
            </w:r>
          </w:p>
        </w:tc>
        <w:tc>
          <w:tcPr>
            <w:tcW w:w="1414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rFonts w:hint="eastAsia"/>
                <w:spacing w:val="5"/>
                <w:lang w:eastAsia="zh-CN"/>
              </w:rPr>
            </w:pPr>
            <w:r>
              <w:rPr>
                <w:spacing w:val="5"/>
              </w:rPr>
              <w:t>单价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rFonts w:hint="eastAsia"/>
                <w:spacing w:val="5"/>
                <w:lang w:val="en-US" w:eastAsia="zh-CN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1517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rFonts w:hint="eastAsia"/>
                <w:spacing w:val="5"/>
                <w:lang w:eastAsia="zh-CN"/>
              </w:rPr>
            </w:pPr>
            <w:r>
              <w:rPr>
                <w:spacing w:val="5"/>
              </w:rPr>
              <w:t>总价</w:t>
            </w: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rFonts w:hint="eastAsia"/>
                <w:spacing w:val="5"/>
                <w:lang w:val="en-US" w:eastAsia="zh-CN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1" w:hRule="atLeast"/>
        </w:trPr>
        <w:tc>
          <w:tcPr>
            <w:tcW w:w="2501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宏碁、Ver iton D650</w:t>
            </w:r>
          </w:p>
        </w:tc>
        <w:tc>
          <w:tcPr>
            <w:tcW w:w="6613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参数响应：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处理器： Intel Core I5-11400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主板：intel B560；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内存： 8G DDR4 内存，2 个内存插槽；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硬盘：256G 固态+1T 机械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网卡：千兆网卡；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声卡/显卡：集成声卡/集成显卡；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键盘、鼠标：防水抗菌键盘鼠标；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前置接口： 6 个 USB 3.2，1 组立体声接口、麦克风接口；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后置接口：1 个串口，1 个 RJ45，4 个 USB 2.0 接口、3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个音频接口、集成 VGA+HDMI 输出接口（VGA 非转接）；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插槽： 1 个 PCIe x16、2 个 PCIe x1.1 个 PCI，2 个 M.2；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电源： 180W 电源，具备管理电源的功能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机箱： 15L，开关键</w:t>
            </w:r>
          </w:p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显示器： 21.5 寸窄边框显示器</w:t>
            </w:r>
          </w:p>
        </w:tc>
        <w:tc>
          <w:tcPr>
            <w:tcW w:w="894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bookmarkStart w:id="0" w:name="_GoBack"/>
            <w:bookmarkEnd w:id="0"/>
            <w:r>
              <w:rPr>
                <w:spacing w:val="5"/>
              </w:rPr>
              <w:t>台</w:t>
            </w:r>
          </w:p>
        </w:tc>
        <w:tc>
          <w:tcPr>
            <w:tcW w:w="894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spacing w:val="5"/>
              </w:rPr>
            </w:pPr>
            <w:r>
              <w:rPr>
                <w:spacing w:val="5"/>
              </w:rPr>
              <w:t>145</w:t>
            </w:r>
          </w:p>
        </w:tc>
        <w:tc>
          <w:tcPr>
            <w:tcW w:w="1414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3744</w:t>
            </w:r>
          </w:p>
        </w:tc>
        <w:tc>
          <w:tcPr>
            <w:tcW w:w="1517" w:type="dxa"/>
            <w:vAlign w:val="center"/>
          </w:tcPr>
          <w:p>
            <w:pPr>
              <w:pStyle w:val="4"/>
              <w:spacing w:before="132" w:line="228" w:lineRule="auto"/>
              <w:ind w:left="384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542880.00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DRiMWIyNWI5ZDU1N2M1OWRkYjI3OGZjODFhYTUifQ=="/>
  </w:docVars>
  <w:rsids>
    <w:rsidRoot w:val="757A0A47"/>
    <w:rsid w:val="1254771D"/>
    <w:rsid w:val="757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2023-12-20T09:04:00Z</dcterms:created>
  <dc:creator>王凤</dc:creator>
  <cp:lastModifiedBy>王凤</cp:lastModifiedBy>
  <dcterms:modified xsi:type="dcterms:W3CDTF">2023-12-20T09:07:47Z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9A04888ED5634AB3BF0F3060F68179CD_11</vt:lpwstr>
  </property>
</Properties>
</file>