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7302" w:rsidRPr="00BD7302" w:rsidRDefault="00BD7302" w:rsidP="00BD7302">
      <w:pPr>
        <w:jc w:val="center"/>
        <w:rPr>
          <w:rFonts w:hint="eastAsia"/>
          <w:sz w:val="28"/>
        </w:rPr>
      </w:pPr>
      <w:r w:rsidRPr="00BD7302">
        <w:rPr>
          <w:rFonts w:hint="eastAsia"/>
          <w:sz w:val="28"/>
        </w:rPr>
        <w:t>营业执照</w:t>
      </w:r>
    </w:p>
    <w:p w:rsidR="00BD7302" w:rsidRDefault="00BD7302">
      <w:pPr>
        <w:rPr>
          <w:rFonts w:hint="eastAsia"/>
        </w:rPr>
      </w:pPr>
    </w:p>
    <w:p w:rsidR="00BD7302" w:rsidRDefault="00BD7302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73761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营业执照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302" w:rsidRDefault="00BD7302">
      <w:pPr>
        <w:rPr>
          <w:rFonts w:hint="eastAsia"/>
        </w:rPr>
      </w:pPr>
    </w:p>
    <w:p w:rsidR="00BD7302" w:rsidRDefault="00BD7302">
      <w:pPr>
        <w:widowControl/>
        <w:jc w:val="left"/>
      </w:pPr>
      <w:r>
        <w:br w:type="page"/>
      </w:r>
    </w:p>
    <w:p w:rsidR="00BD7302" w:rsidRPr="00BD7302" w:rsidRDefault="00BD7302" w:rsidP="00BD7302">
      <w:pPr>
        <w:jc w:val="center"/>
        <w:rPr>
          <w:rFonts w:hint="eastAsia"/>
          <w:sz w:val="28"/>
        </w:rPr>
      </w:pPr>
      <w:r w:rsidRPr="00BD7302">
        <w:rPr>
          <w:rFonts w:hint="eastAsia"/>
          <w:sz w:val="28"/>
        </w:rPr>
        <w:lastRenderedPageBreak/>
        <w:t>2022</w:t>
      </w:r>
      <w:r w:rsidRPr="00BD7302">
        <w:rPr>
          <w:rFonts w:hint="eastAsia"/>
          <w:sz w:val="28"/>
        </w:rPr>
        <w:t>年度财务审计报告</w:t>
      </w:r>
    </w:p>
    <w:p w:rsidR="00BD7302" w:rsidRDefault="00BD7302">
      <w:pPr>
        <w:rPr>
          <w:rFonts w:hint="eastAsia"/>
        </w:rPr>
      </w:pPr>
    </w:p>
    <w:p w:rsidR="00BD7302" w:rsidRDefault="00BD7302">
      <w:pPr>
        <w:rPr>
          <w:rFonts w:hint="eastAsia"/>
        </w:rPr>
      </w:pPr>
    </w:p>
    <w:p w:rsidR="00BD7302" w:rsidRDefault="00BD7302">
      <w:pPr>
        <w:rPr>
          <w:rFonts w:hint="eastAsia"/>
        </w:rPr>
      </w:pPr>
    </w:p>
    <w:p w:rsidR="00BD7302" w:rsidRDefault="00BD7302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45553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553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553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553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553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553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5535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0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553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25055"/>
            <wp:effectExtent l="0" t="0" r="2540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0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40295"/>
            <wp:effectExtent l="0" t="0" r="254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28230"/>
            <wp:effectExtent l="0" t="0" r="2540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40295"/>
            <wp:effectExtent l="0" t="0" r="2540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40295"/>
            <wp:effectExtent l="0" t="0" r="2540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172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1725"/>
            <wp:effectExtent l="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28230"/>
            <wp:effectExtent l="0" t="0" r="2540" b="127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28230"/>
            <wp:effectExtent l="0" t="0" r="2540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28230"/>
            <wp:effectExtent l="0" t="0" r="2540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04735"/>
            <wp:effectExtent l="0" t="0" r="2540" b="571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04735"/>
            <wp:effectExtent l="0" t="0" r="2540" b="571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28230"/>
            <wp:effectExtent l="0" t="0" r="2540" b="12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2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04735"/>
            <wp:effectExtent l="0" t="0" r="2540" b="571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04735"/>
            <wp:effectExtent l="0" t="0" r="254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2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04735"/>
            <wp:effectExtent l="0" t="0" r="2540" b="571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04735"/>
            <wp:effectExtent l="0" t="0" r="2540" b="571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2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0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302" w:rsidRDefault="00BD7302">
      <w:pPr>
        <w:rPr>
          <w:rFonts w:hint="eastAsia"/>
        </w:rPr>
      </w:pPr>
    </w:p>
    <w:p w:rsidR="00BD7302" w:rsidRDefault="00BD7302">
      <w:pPr>
        <w:rPr>
          <w:rFonts w:hint="eastAsia"/>
        </w:rPr>
      </w:pPr>
    </w:p>
    <w:p w:rsidR="00BD7302" w:rsidRDefault="00BD7302">
      <w:pPr>
        <w:widowControl/>
        <w:jc w:val="left"/>
      </w:pPr>
      <w:r>
        <w:br w:type="page"/>
      </w:r>
    </w:p>
    <w:p w:rsidR="00BD7302" w:rsidRPr="00BD7302" w:rsidRDefault="00BD7302" w:rsidP="00BD7302">
      <w:pPr>
        <w:jc w:val="center"/>
        <w:rPr>
          <w:rFonts w:hint="eastAsia"/>
          <w:sz w:val="28"/>
        </w:rPr>
      </w:pPr>
      <w:r w:rsidRPr="00BD7302">
        <w:rPr>
          <w:rFonts w:hint="eastAsia"/>
          <w:sz w:val="28"/>
        </w:rPr>
        <w:lastRenderedPageBreak/>
        <w:t>依法缴纳税收和社会保障资金的证明材料</w:t>
      </w:r>
    </w:p>
    <w:p w:rsidR="00BD7302" w:rsidRDefault="00BD7302">
      <w:pPr>
        <w:rPr>
          <w:rFonts w:hint="eastAsia"/>
        </w:rPr>
      </w:pPr>
    </w:p>
    <w:p w:rsidR="00377F76" w:rsidRDefault="00BD7302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835400"/>
            <wp:effectExtent l="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交税证明20230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83540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交税证明202306印花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83540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社保20230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83540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社保20230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302" w:rsidRDefault="00BD7302">
      <w:pPr>
        <w:widowControl/>
        <w:jc w:val="left"/>
      </w:pPr>
      <w:r>
        <w:br w:type="page"/>
      </w:r>
    </w:p>
    <w:p w:rsidR="00BD7302" w:rsidRPr="00BD7302" w:rsidRDefault="00BD7302" w:rsidP="00BD7302">
      <w:pPr>
        <w:jc w:val="center"/>
        <w:rPr>
          <w:rFonts w:hint="eastAsia"/>
          <w:sz w:val="28"/>
          <w:szCs w:val="28"/>
        </w:rPr>
      </w:pPr>
      <w:r w:rsidRPr="00BD7302">
        <w:rPr>
          <w:rFonts w:hint="eastAsia"/>
          <w:sz w:val="28"/>
          <w:szCs w:val="28"/>
        </w:rPr>
        <w:lastRenderedPageBreak/>
        <w:t>失信被执行人查询</w:t>
      </w:r>
    </w:p>
    <w:p w:rsidR="00BD7302" w:rsidRPr="00BD7302" w:rsidRDefault="00BD7302" w:rsidP="00BD7302">
      <w:pPr>
        <w:jc w:val="center"/>
        <w:rPr>
          <w:rFonts w:hint="eastAsia"/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5274310" cy="7459980"/>
            <wp:effectExtent l="0" t="0" r="254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全国法院失信被执行人名单信息公布与查询_页面_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8"/>
          <w:szCs w:val="28"/>
        </w:rPr>
        <w:lastRenderedPageBreak/>
        <w:drawing>
          <wp:inline distT="0" distB="0" distL="0" distR="0">
            <wp:extent cx="5274310" cy="7459980"/>
            <wp:effectExtent l="0" t="0" r="254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全国法院失信被执行人名单信息公布与查询_页面_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302" w:rsidRDefault="00BD7302">
      <w:pPr>
        <w:widowControl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D7302" w:rsidRPr="00BD7302" w:rsidRDefault="00BD7302" w:rsidP="00BD7302">
      <w:pPr>
        <w:jc w:val="center"/>
        <w:rPr>
          <w:rFonts w:hint="eastAsia"/>
          <w:sz w:val="28"/>
          <w:szCs w:val="28"/>
        </w:rPr>
      </w:pPr>
      <w:r w:rsidRPr="00BD7302">
        <w:rPr>
          <w:rFonts w:hint="eastAsia"/>
          <w:sz w:val="28"/>
          <w:szCs w:val="28"/>
        </w:rPr>
        <w:lastRenderedPageBreak/>
        <w:t>重大税收违法失信主体查询</w:t>
      </w:r>
    </w:p>
    <w:p w:rsidR="00BD7302" w:rsidRPr="00BD7302" w:rsidRDefault="00BD7302" w:rsidP="00BD7302">
      <w:pPr>
        <w:jc w:val="center"/>
        <w:rPr>
          <w:rFonts w:hint="eastAsia"/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0" distR="0">
            <wp:extent cx="5274310" cy="7459980"/>
            <wp:effectExtent l="0" t="0" r="254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重大税收违法失信主体_信息公示_信用中国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302" w:rsidRDefault="00BD7302">
      <w:pPr>
        <w:widowControl/>
        <w:jc w:val="lef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D7302" w:rsidRDefault="00BD7302" w:rsidP="00BD7302">
      <w:pPr>
        <w:jc w:val="center"/>
        <w:rPr>
          <w:rFonts w:hint="eastAsia"/>
          <w:sz w:val="28"/>
          <w:szCs w:val="28"/>
        </w:rPr>
      </w:pPr>
      <w:r w:rsidRPr="00BD7302">
        <w:rPr>
          <w:rFonts w:hint="eastAsia"/>
          <w:sz w:val="28"/>
          <w:szCs w:val="28"/>
        </w:rPr>
        <w:lastRenderedPageBreak/>
        <w:t>政府采购严重违法失信行为记录名单查询</w:t>
      </w:r>
      <w:bookmarkStart w:id="0" w:name="_GoBack"/>
      <w:bookmarkEnd w:id="0"/>
    </w:p>
    <w:p w:rsidR="00BD7302" w:rsidRPr="00BD7302" w:rsidRDefault="00BD7302" w:rsidP="00BD730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4310" cy="745998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政府采购严重违法失信行为记录名单_中国政府采购网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7302" w:rsidRPr="00BD730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7302"/>
    <w:rsid w:val="00377F76"/>
    <w:rsid w:val="00412690"/>
    <w:rsid w:val="00BD73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D7302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D7302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D7302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D730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20</Words>
  <Characters>116</Characters>
  <Application>Microsoft Office Word</Application>
  <DocSecurity>0</DocSecurity>
  <Lines>1</Lines>
  <Paragraphs>1</Paragraphs>
  <ScaleCrop>false</ScaleCrop>
  <Company/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xb21cn</cp:lastModifiedBy>
  <cp:revision>2</cp:revision>
  <dcterms:created xsi:type="dcterms:W3CDTF">2023-09-22T06:57:00Z</dcterms:created>
  <dcterms:modified xsi:type="dcterms:W3CDTF">2023-09-22T07:09:00Z</dcterms:modified>
</cp:coreProperties>
</file>