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10" w:rsidRDefault="00672249">
      <w:pPr>
        <w:spacing w:line="600" w:lineRule="auto"/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被推荐供应商名单和推荐理由</w:t>
      </w:r>
    </w:p>
    <w:p w:rsidR="00847B51" w:rsidRDefault="00672249">
      <w:pPr>
        <w:spacing w:line="432" w:lineRule="auto"/>
        <w:ind w:firstLineChars="200" w:firstLine="480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根据评审办法和评审意见,谈判小组成员按照最终报价由低到高的顺序推荐3名成交候选人。</w:t>
      </w:r>
    </w:p>
    <w:tbl>
      <w:tblPr>
        <w:tblW w:w="84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4179"/>
        <w:gridCol w:w="1678"/>
        <w:gridCol w:w="1730"/>
      </w:tblGrid>
      <w:tr w:rsidR="00F82AE4" w:rsidTr="00847B51">
        <w:trPr>
          <w:trHeight w:val="2152"/>
        </w:trPr>
        <w:tc>
          <w:tcPr>
            <w:tcW w:w="822" w:type="dxa"/>
            <w:vAlign w:val="center"/>
          </w:tcPr>
          <w:p w:rsidR="00F82AE4" w:rsidRDefault="00F82AE4" w:rsidP="00AF1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179" w:type="dxa"/>
            <w:vAlign w:val="center"/>
          </w:tcPr>
          <w:p w:rsidR="00F82AE4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BE04DA">
              <w:rPr>
                <w:rFonts w:ascii="宋体" w:hAnsi="宋体" w:cs="宋体" w:hint="eastAsia"/>
                <w:sz w:val="28"/>
                <w:szCs w:val="28"/>
              </w:rPr>
              <w:t>河南玉宸建设管理有限公司</w:t>
            </w:r>
          </w:p>
        </w:tc>
        <w:tc>
          <w:tcPr>
            <w:tcW w:w="1678" w:type="dxa"/>
            <w:vAlign w:val="center"/>
          </w:tcPr>
          <w:p w:rsidR="00F82AE4" w:rsidRPr="00972D39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924704">
              <w:rPr>
                <w:rFonts w:ascii="宋体" w:hAnsi="宋体" w:cs="宋体" w:hint="eastAsia"/>
                <w:sz w:val="24"/>
                <w:szCs w:val="28"/>
              </w:rPr>
              <w:t>（费率为施工合同价的1.</w:t>
            </w:r>
            <w:r>
              <w:rPr>
                <w:rFonts w:ascii="宋体" w:hAnsi="宋体" w:cs="宋体" w:hint="eastAsia"/>
                <w:sz w:val="24"/>
                <w:szCs w:val="28"/>
              </w:rPr>
              <w:t>2</w:t>
            </w:r>
            <w:r w:rsidRPr="00924704"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%</w:t>
            </w:r>
            <w:r w:rsidRPr="00924704">
              <w:rPr>
                <w:rFonts w:ascii="宋体" w:hAnsi="宋体" w:cs="宋体" w:hint="eastAsia"/>
                <w:sz w:val="24"/>
                <w:szCs w:val="28"/>
              </w:rPr>
              <w:t>）</w:t>
            </w:r>
            <w:r w:rsidRPr="00972D39">
              <w:rPr>
                <w:rFonts w:ascii="宋体" w:hAnsi="宋体" w:cs="宋体" w:hint="eastAsia"/>
                <w:sz w:val="28"/>
                <w:szCs w:val="28"/>
              </w:rPr>
              <w:t>392000</w:t>
            </w:r>
            <w:r>
              <w:rPr>
                <w:rFonts w:ascii="宋体" w:hAnsi="宋体" w:cs="宋体" w:hint="eastAsia"/>
                <w:sz w:val="28"/>
                <w:szCs w:val="28"/>
              </w:rPr>
              <w:t>.00</w:t>
            </w:r>
          </w:p>
        </w:tc>
        <w:tc>
          <w:tcPr>
            <w:tcW w:w="1730" w:type="dxa"/>
            <w:vAlign w:val="center"/>
          </w:tcPr>
          <w:p w:rsidR="00F82AE4" w:rsidRPr="00972D39" w:rsidRDefault="00F82AE4" w:rsidP="00D8294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72D39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</w:tr>
      <w:tr w:rsidR="00F82AE4" w:rsidTr="00847B51">
        <w:trPr>
          <w:trHeight w:val="2152"/>
        </w:trPr>
        <w:tc>
          <w:tcPr>
            <w:tcW w:w="822" w:type="dxa"/>
            <w:vAlign w:val="center"/>
          </w:tcPr>
          <w:p w:rsidR="00F82AE4" w:rsidRDefault="00F82AE4" w:rsidP="00AF1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179" w:type="dxa"/>
            <w:vAlign w:val="center"/>
          </w:tcPr>
          <w:p w:rsidR="00F82AE4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BE04DA">
              <w:rPr>
                <w:rFonts w:ascii="宋体" w:hAnsi="宋体" w:cs="宋体" w:hint="eastAsia"/>
                <w:sz w:val="28"/>
                <w:szCs w:val="28"/>
              </w:rPr>
              <w:t>河南林飞工程咨询有限公司</w:t>
            </w:r>
          </w:p>
        </w:tc>
        <w:tc>
          <w:tcPr>
            <w:tcW w:w="1678" w:type="dxa"/>
            <w:vAlign w:val="center"/>
          </w:tcPr>
          <w:p w:rsidR="00F82AE4" w:rsidRPr="00972D39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924704">
              <w:rPr>
                <w:rFonts w:ascii="宋体" w:hAnsi="宋体" w:cs="宋体" w:hint="eastAsia"/>
                <w:sz w:val="24"/>
                <w:szCs w:val="28"/>
              </w:rPr>
              <w:t>（费率为施工合同价的1.4</w:t>
            </w:r>
            <w:r>
              <w:rPr>
                <w:rFonts w:ascii="宋体" w:hAnsi="宋体" w:cs="宋体" w:hint="eastAsia"/>
                <w:sz w:val="24"/>
                <w:szCs w:val="28"/>
              </w:rPr>
              <w:t>0</w:t>
            </w:r>
            <w:r w:rsidRPr="00924704"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%</w:t>
            </w:r>
            <w:r w:rsidRPr="00924704">
              <w:rPr>
                <w:rFonts w:ascii="宋体" w:hAnsi="宋体" w:cs="宋体" w:hint="eastAsia"/>
                <w:sz w:val="24"/>
                <w:szCs w:val="28"/>
              </w:rPr>
              <w:t>）</w:t>
            </w:r>
            <w:r w:rsidRPr="00972D39">
              <w:rPr>
                <w:rFonts w:ascii="宋体" w:hAnsi="宋体" w:cs="宋体" w:hint="eastAsia"/>
                <w:sz w:val="28"/>
                <w:szCs w:val="28"/>
              </w:rPr>
              <w:t>457333.33</w:t>
            </w:r>
          </w:p>
        </w:tc>
        <w:tc>
          <w:tcPr>
            <w:tcW w:w="1730" w:type="dxa"/>
            <w:vAlign w:val="center"/>
          </w:tcPr>
          <w:p w:rsidR="00F82AE4" w:rsidRPr="00972D39" w:rsidRDefault="00F82AE4" w:rsidP="00D8294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72D39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</w:tr>
      <w:tr w:rsidR="00F82AE4" w:rsidTr="00847B51">
        <w:trPr>
          <w:trHeight w:val="2162"/>
        </w:trPr>
        <w:tc>
          <w:tcPr>
            <w:tcW w:w="822" w:type="dxa"/>
            <w:vAlign w:val="center"/>
          </w:tcPr>
          <w:p w:rsidR="00F82AE4" w:rsidRDefault="00F82AE4" w:rsidP="00AF1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179" w:type="dxa"/>
            <w:vAlign w:val="center"/>
          </w:tcPr>
          <w:p w:rsidR="00F82AE4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BE04DA">
              <w:rPr>
                <w:rFonts w:ascii="宋体" w:hAnsi="宋体" w:cs="宋体" w:hint="eastAsia"/>
                <w:sz w:val="28"/>
                <w:szCs w:val="28"/>
              </w:rPr>
              <w:t>河南省建</w:t>
            </w:r>
            <w:proofErr w:type="gramStart"/>
            <w:r w:rsidRPr="00BE04DA">
              <w:rPr>
                <w:rFonts w:ascii="宋体" w:hAnsi="宋体" w:cs="宋体" w:hint="eastAsia"/>
                <w:sz w:val="28"/>
                <w:szCs w:val="28"/>
              </w:rPr>
              <w:t>科建设</w:t>
            </w:r>
            <w:proofErr w:type="gramEnd"/>
            <w:r w:rsidRPr="00BE04DA">
              <w:rPr>
                <w:rFonts w:ascii="宋体" w:hAnsi="宋体" w:cs="宋体" w:hint="eastAsia"/>
                <w:sz w:val="28"/>
                <w:szCs w:val="28"/>
              </w:rPr>
              <w:t>监理有限公司</w:t>
            </w:r>
          </w:p>
        </w:tc>
        <w:tc>
          <w:tcPr>
            <w:tcW w:w="1678" w:type="dxa"/>
            <w:vAlign w:val="center"/>
          </w:tcPr>
          <w:p w:rsidR="00F82AE4" w:rsidRPr="00972D39" w:rsidRDefault="00F82AE4" w:rsidP="00D8294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924704">
              <w:rPr>
                <w:rFonts w:ascii="宋体" w:hAnsi="宋体" w:cs="宋体" w:hint="eastAsia"/>
                <w:sz w:val="24"/>
                <w:szCs w:val="28"/>
              </w:rPr>
              <w:t>（费率为施工合同价的1.</w:t>
            </w:r>
            <w:r>
              <w:rPr>
                <w:rFonts w:ascii="宋体" w:hAnsi="宋体" w:cs="宋体" w:hint="eastAsia"/>
                <w:sz w:val="24"/>
                <w:szCs w:val="28"/>
              </w:rPr>
              <w:t>35</w:t>
            </w:r>
            <w:r w:rsidRPr="00924704"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%</w:t>
            </w:r>
            <w:r w:rsidRPr="00924704">
              <w:rPr>
                <w:rFonts w:ascii="宋体" w:hAnsi="宋体" w:cs="宋体" w:hint="eastAsia"/>
                <w:sz w:val="24"/>
                <w:szCs w:val="28"/>
              </w:rPr>
              <w:t>）</w:t>
            </w:r>
            <w:r w:rsidRPr="00972D39">
              <w:rPr>
                <w:rFonts w:ascii="宋体" w:hAnsi="宋体" w:cs="宋体" w:hint="eastAsia"/>
                <w:sz w:val="28"/>
                <w:szCs w:val="28"/>
              </w:rPr>
              <w:t>441000</w:t>
            </w:r>
            <w:r>
              <w:rPr>
                <w:rFonts w:ascii="宋体" w:hAnsi="宋体" w:cs="宋体" w:hint="eastAsia"/>
                <w:sz w:val="28"/>
                <w:szCs w:val="28"/>
              </w:rPr>
              <w:t>.00</w:t>
            </w:r>
          </w:p>
        </w:tc>
        <w:tc>
          <w:tcPr>
            <w:tcW w:w="1730" w:type="dxa"/>
            <w:vAlign w:val="center"/>
          </w:tcPr>
          <w:p w:rsidR="00F82AE4" w:rsidRPr="00972D39" w:rsidRDefault="00F82AE4" w:rsidP="00D8294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72D39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</w:tr>
    </w:tbl>
    <w:p w:rsidR="00461610" w:rsidRPr="00AA131B" w:rsidRDefault="00461610">
      <w:pPr>
        <w:spacing w:line="432" w:lineRule="auto"/>
        <w:ind w:firstLineChars="200" w:firstLine="480"/>
        <w:rPr>
          <w:rFonts w:ascii="宋体" w:eastAsia="宋体" w:hAnsi="宋体" w:cs="仿宋"/>
          <w:sz w:val="24"/>
        </w:rPr>
      </w:pPr>
    </w:p>
    <w:sectPr w:rsidR="00461610" w:rsidRPr="00AA131B" w:rsidSect="0046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49" w:rsidRDefault="00672249" w:rsidP="00847B51">
      <w:r>
        <w:separator/>
      </w:r>
    </w:p>
  </w:endnote>
  <w:endnote w:type="continuationSeparator" w:id="0">
    <w:p w:rsidR="00672249" w:rsidRDefault="00672249" w:rsidP="0084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49" w:rsidRDefault="00672249" w:rsidP="00847B51">
      <w:r>
        <w:separator/>
      </w:r>
    </w:p>
  </w:footnote>
  <w:footnote w:type="continuationSeparator" w:id="0">
    <w:p w:rsidR="00672249" w:rsidRDefault="00672249" w:rsidP="00847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D1302"/>
    <w:rsid w:val="00461610"/>
    <w:rsid w:val="005E3A1B"/>
    <w:rsid w:val="00672249"/>
    <w:rsid w:val="006C4C03"/>
    <w:rsid w:val="0072076E"/>
    <w:rsid w:val="00847B51"/>
    <w:rsid w:val="00864A62"/>
    <w:rsid w:val="00907B83"/>
    <w:rsid w:val="009A1553"/>
    <w:rsid w:val="00A117E3"/>
    <w:rsid w:val="00AA131B"/>
    <w:rsid w:val="00AA1E91"/>
    <w:rsid w:val="00AA5110"/>
    <w:rsid w:val="00B00EB7"/>
    <w:rsid w:val="00B50E2E"/>
    <w:rsid w:val="00C15A20"/>
    <w:rsid w:val="00DB7E41"/>
    <w:rsid w:val="00DD30B6"/>
    <w:rsid w:val="00E041ED"/>
    <w:rsid w:val="00ED3751"/>
    <w:rsid w:val="00F82AE4"/>
    <w:rsid w:val="071E1501"/>
    <w:rsid w:val="17A64CBE"/>
    <w:rsid w:val="357022B9"/>
    <w:rsid w:val="49414F63"/>
    <w:rsid w:val="50E224C7"/>
    <w:rsid w:val="6A7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161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autoRedefine/>
    <w:uiPriority w:val="99"/>
    <w:qFormat/>
    <w:rsid w:val="004616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autoRedefine/>
    <w:qFormat/>
    <w:rsid w:val="00461610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autoRedefine/>
    <w:qFormat/>
    <w:rsid w:val="00461610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autoRedefine/>
    <w:uiPriority w:val="99"/>
    <w:semiHidden/>
    <w:unhideWhenUsed/>
    <w:qFormat/>
    <w:rsid w:val="0046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rsid w:val="0046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autoRedefine/>
    <w:rsid w:val="00461610"/>
    <w:pPr>
      <w:ind w:firstLineChars="100" w:firstLine="420"/>
    </w:pPr>
  </w:style>
  <w:style w:type="character" w:customStyle="1" w:styleId="Char0">
    <w:name w:val="页眉 Char"/>
    <w:basedOn w:val="a1"/>
    <w:link w:val="a6"/>
    <w:autoRedefine/>
    <w:uiPriority w:val="99"/>
    <w:semiHidden/>
    <w:qFormat/>
    <w:rsid w:val="00461610"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semiHidden/>
    <w:qFormat/>
    <w:rsid w:val="00461610"/>
    <w:rPr>
      <w:sz w:val="18"/>
      <w:szCs w:val="18"/>
    </w:rPr>
  </w:style>
  <w:style w:type="paragraph" w:customStyle="1" w:styleId="Style5">
    <w:name w:val="_Style 5"/>
    <w:basedOn w:val="a"/>
    <w:next w:val="a"/>
    <w:autoRedefine/>
    <w:qFormat/>
    <w:rsid w:val="0046161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autoRedefine/>
    <w:qFormat/>
    <w:rsid w:val="0046161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新正源项目咨询有限公司:寇冬</cp:lastModifiedBy>
  <cp:revision>10</cp:revision>
  <dcterms:created xsi:type="dcterms:W3CDTF">2022-05-13T08:47:00Z</dcterms:created>
  <dcterms:modified xsi:type="dcterms:W3CDTF">2024-06-12T03:18:00Z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E6F799B451474A8FB0EDC32AED16F182</vt:lpwstr>
  </property>
</Properties>
</file>