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FAEB6">
      <w:r>
        <w:drawing>
          <wp:inline distT="0" distB="0" distL="114300" distR="114300">
            <wp:extent cx="6257290" cy="8552815"/>
            <wp:effectExtent l="0" t="0" r="1016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7290" cy="855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920105" cy="8157210"/>
            <wp:effectExtent l="0" t="0" r="444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0105" cy="815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72025" cy="64293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C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2025-05-21T07:29:09Z</dcterms:created>
  <dc:creator>Administrator</dc:creator>
  <cp:lastModifiedBy>Administrator</cp:lastModifiedBy>
  <dcterms:modified xsi:type="dcterms:W3CDTF">2025-05-21T07:29:54Z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eyJoZGlkIjoiNjIwMzUxZTFmYzAzN2YxOTcwMjhhOTVhMzNiZTc2MDgiLCJ1c2VySWQiOiIxMTc2MTgwODg0In0=</vt:lpwstr>
  </property>
  <property fmtid="{D5CDD505-2E9C-101B-9397-08002B2CF9AE}" pid="4" name="ICV">
    <vt:lpwstr>07BA44A58A87479AA7350C481802332E_12</vt:lpwstr>
  </property>
</Properties>
</file>