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ind w:right="-72" w:rightChars="-30"/>
        <w:rPr>
          <w:rFonts w:hint="eastAsia" w:ascii="宋体" w:hAnsi="宋体" w:cs="宋体"/>
          <w:color w:val="auto"/>
        </w:rPr>
      </w:pPr>
      <w:bookmarkStart w:id="3" w:name="_GoBack"/>
      <w:bookmarkEnd w:id="3"/>
      <w:bookmarkStart w:id="0" w:name="_Toc458698253"/>
      <w:bookmarkStart w:id="1" w:name="_Toc477166579"/>
      <w:bookmarkStart w:id="2" w:name="_Toc6429"/>
      <w:r>
        <w:rPr>
          <w:rFonts w:hint="eastAsia" w:ascii="宋体" w:hAnsi="宋体" w:cs="宋体"/>
          <w:color w:val="auto"/>
        </w:rPr>
        <w:t>第四章 采购需求</w:t>
      </w:r>
      <w:bookmarkEnd w:id="0"/>
      <w:bookmarkEnd w:id="1"/>
      <w:bookmarkEnd w:id="2"/>
    </w:p>
    <w:p>
      <w:pPr>
        <w:widowControl/>
        <w:adjustRightInd w:val="0"/>
        <w:spacing w:line="360" w:lineRule="auto"/>
        <w:rPr>
          <w:rFonts w:ascii="宋体" w:hAnsi="宋体"/>
          <w:b/>
          <w:color w:val="auto"/>
          <w:kern w:val="0"/>
          <w:sz w:val="21"/>
          <w:szCs w:val="21"/>
        </w:rPr>
      </w:pPr>
      <w:r>
        <w:rPr>
          <w:rFonts w:hint="eastAsia" w:ascii="宋体" w:hAnsi="宋体"/>
          <w:b/>
          <w:color w:val="auto"/>
          <w:kern w:val="0"/>
          <w:sz w:val="21"/>
          <w:szCs w:val="21"/>
        </w:rPr>
        <w:t>一、</w:t>
      </w:r>
      <w:r>
        <w:rPr>
          <w:rFonts w:ascii="宋体" w:hAnsi="宋体"/>
          <w:b/>
          <w:color w:val="auto"/>
          <w:kern w:val="0"/>
          <w:sz w:val="21"/>
          <w:szCs w:val="21"/>
        </w:rPr>
        <w:t>相关说明</w:t>
      </w:r>
    </w:p>
    <w:p>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hint="eastAsia" w:ascii="宋体" w:hAnsi="宋体"/>
          <w:color w:val="auto"/>
          <w:kern w:val="0"/>
          <w:sz w:val="21"/>
          <w:szCs w:val="21"/>
        </w:rPr>
        <w:t>本次采购内容如果要求的某些技术标准低于国家标准，均以最新的国家标准为准。招标技术要求中未明确的技术标准也均不得低于国家标准；</w:t>
      </w:r>
    </w:p>
    <w:p>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ascii="宋体" w:hAnsi="宋体"/>
          <w:color w:val="auto"/>
          <w:kern w:val="0"/>
          <w:sz w:val="21"/>
          <w:szCs w:val="21"/>
        </w:rPr>
        <w:t>本采购项目为交钥匙项目，</w:t>
      </w:r>
      <w:r>
        <w:rPr>
          <w:rFonts w:hint="eastAsia" w:ascii="宋体" w:hAnsi="宋体"/>
          <w:color w:val="auto"/>
          <w:kern w:val="0"/>
          <w:sz w:val="21"/>
          <w:szCs w:val="21"/>
        </w:rPr>
        <w:t>验收合格前</w:t>
      </w:r>
      <w:r>
        <w:rPr>
          <w:rFonts w:ascii="宋体" w:hAnsi="宋体"/>
          <w:color w:val="auto"/>
          <w:kern w:val="0"/>
          <w:sz w:val="21"/>
          <w:szCs w:val="21"/>
        </w:rPr>
        <w:t>所需的一切费用</w:t>
      </w:r>
      <w:r>
        <w:rPr>
          <w:rFonts w:hint="eastAsia" w:ascii="宋体" w:hAnsi="宋体"/>
          <w:color w:val="auto"/>
          <w:kern w:val="0"/>
          <w:sz w:val="21"/>
          <w:szCs w:val="21"/>
        </w:rPr>
        <w:t>均</w:t>
      </w:r>
      <w:r>
        <w:rPr>
          <w:rFonts w:ascii="宋体" w:hAnsi="宋体"/>
          <w:color w:val="auto"/>
          <w:kern w:val="0"/>
          <w:sz w:val="21"/>
          <w:szCs w:val="21"/>
        </w:rPr>
        <w:t>包含在报价之中，采购人不</w:t>
      </w:r>
      <w:r>
        <w:rPr>
          <w:rFonts w:hint="eastAsia" w:ascii="宋体" w:hAnsi="宋体"/>
          <w:color w:val="auto"/>
          <w:kern w:val="0"/>
          <w:sz w:val="21"/>
          <w:szCs w:val="21"/>
        </w:rPr>
        <w:t>承担成交价格以外的</w:t>
      </w:r>
      <w:r>
        <w:rPr>
          <w:rFonts w:ascii="宋体" w:hAnsi="宋体"/>
          <w:color w:val="auto"/>
          <w:kern w:val="0"/>
          <w:sz w:val="21"/>
          <w:szCs w:val="21"/>
        </w:rPr>
        <w:t>任何费用。</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 xml:space="preserve">二、商务要求： </w:t>
      </w:r>
    </w:p>
    <w:p>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1.</w:t>
      </w:r>
      <w:r>
        <w:rPr>
          <w:rFonts w:hint="eastAsia" w:ascii="宋体" w:hAnsi="宋体"/>
          <w:color w:val="auto"/>
          <w:sz w:val="21"/>
          <w:szCs w:val="21"/>
        </w:rPr>
        <w:t>合同履行期限</w:t>
      </w:r>
      <w:r>
        <w:rPr>
          <w:rFonts w:hint="eastAsia" w:ascii="宋体" w:hAnsi="宋体"/>
          <w:color w:val="auto"/>
          <w:sz w:val="21"/>
          <w:szCs w:val="21"/>
        </w:rPr>
        <w:t>：</w:t>
      </w:r>
      <w:r>
        <w:rPr>
          <w:rFonts w:hint="eastAsia" w:ascii="宋体" w:hAnsi="宋体"/>
          <w:color w:val="auto"/>
          <w:sz w:val="21"/>
          <w:szCs w:val="21"/>
        </w:rPr>
        <w:t>90 日历天。</w:t>
      </w:r>
    </w:p>
    <w:p>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2.</w:t>
      </w: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ascii="宋体" w:hAnsi="宋体"/>
          <w:color w:val="auto"/>
          <w:sz w:val="21"/>
          <w:szCs w:val="21"/>
          <w:lang w:eastAsia="zh-CN"/>
        </w:rPr>
        <w:t>武陟县</w:t>
      </w:r>
      <w:r>
        <w:rPr>
          <w:rFonts w:hint="eastAsia" w:ascii="宋体" w:hAnsi="宋体"/>
          <w:color w:val="auto"/>
          <w:sz w:val="21"/>
          <w:szCs w:val="21"/>
        </w:rPr>
        <w:t>商村遗址</w:t>
      </w:r>
    </w:p>
    <w:p>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3.</w:t>
      </w:r>
      <w:r>
        <w:rPr>
          <w:rFonts w:hint="eastAsia" w:ascii="宋体" w:hAnsi="宋体"/>
          <w:color w:val="auto"/>
          <w:sz w:val="21"/>
          <w:szCs w:val="21"/>
        </w:rPr>
        <w:t>质量标准：合格，符合国家和行业相关规范、标准及采购人实际需求。</w:t>
      </w:r>
    </w:p>
    <w:p>
      <w:pPr>
        <w:numPr>
          <w:ilvl w:val="2"/>
          <w:numId w:val="0"/>
        </w:numPr>
        <w:spacing w:line="360" w:lineRule="auto"/>
        <w:ind w:left="0" w:leftChars="0" w:firstLine="420" w:firstLineChars="200"/>
        <w:rPr>
          <w:rFonts w:hint="eastAsia"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4.</w:t>
      </w:r>
      <w:r>
        <w:rPr>
          <w:rFonts w:hint="eastAsia" w:ascii="宋体" w:hAnsi="宋体"/>
          <w:color w:val="auto"/>
          <w:sz w:val="21"/>
          <w:szCs w:val="21"/>
        </w:rPr>
        <w:t>质量保证期：</w:t>
      </w:r>
      <w:r>
        <w:rPr>
          <w:rFonts w:hint="eastAsia" w:ascii="宋体" w:hAnsi="宋体"/>
          <w:color w:val="auto"/>
          <w:sz w:val="21"/>
          <w:szCs w:val="21"/>
          <w:lang w:eastAsia="zh-CN"/>
        </w:rPr>
        <w:t>自</w:t>
      </w:r>
      <w:r>
        <w:rPr>
          <w:rFonts w:hint="eastAsia" w:ascii="宋体" w:hAnsi="宋体"/>
          <w:color w:val="auto"/>
          <w:sz w:val="21"/>
          <w:szCs w:val="21"/>
        </w:rPr>
        <w:t>验收合格</w:t>
      </w:r>
      <w:r>
        <w:rPr>
          <w:rFonts w:hint="eastAsia" w:ascii="宋体" w:hAnsi="宋体"/>
          <w:color w:val="auto"/>
          <w:sz w:val="21"/>
          <w:szCs w:val="21"/>
          <w:lang w:eastAsia="zh-CN"/>
        </w:rPr>
        <w:t>之日起无偿维保3年</w:t>
      </w:r>
      <w:r>
        <w:rPr>
          <w:rFonts w:hint="eastAsia" w:ascii="宋体" w:hAnsi="宋体"/>
          <w:color w:val="auto"/>
          <w:sz w:val="21"/>
          <w:szCs w:val="21"/>
          <w:lang w:val="en-US" w:eastAsia="zh-CN"/>
        </w:rPr>
        <w:t>。</w:t>
      </w:r>
    </w:p>
    <w:p>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5.</w:t>
      </w:r>
      <w:r>
        <w:rPr>
          <w:rFonts w:hint="eastAsia" w:ascii="宋体" w:hAnsi="宋体"/>
          <w:color w:val="auto"/>
          <w:sz w:val="21"/>
          <w:szCs w:val="21"/>
        </w:rPr>
        <w:t>付款方式：工程进度款按实际完成进度支付。项目完成合同总进度的70%，付合同全款的50%，项目完工验收合格后，付清剩余全部工程款，自付清工程款后无偿维保3年。</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lang w:eastAsia="zh-CN"/>
        </w:rPr>
        <w:t>三</w:t>
      </w:r>
      <w:r>
        <w:rPr>
          <w:rFonts w:hint="eastAsia" w:ascii="宋体" w:hAnsi="宋体"/>
          <w:b/>
          <w:color w:val="auto"/>
          <w:kern w:val="0"/>
          <w:sz w:val="21"/>
          <w:szCs w:val="21"/>
        </w:rPr>
        <w:t>、采购内容及技术要求</w:t>
      </w:r>
    </w:p>
    <w:p>
      <w:pPr>
        <w:spacing w:line="360" w:lineRule="auto"/>
        <w:ind w:firstLine="420" w:firstLineChars="200"/>
        <w:jc w:val="left"/>
        <w:rPr>
          <w:rFonts w:hint="eastAsia" w:ascii="宋体" w:hAnsi="宋体"/>
          <w:color w:val="auto"/>
          <w:sz w:val="21"/>
          <w:szCs w:val="21"/>
        </w:rPr>
      </w:pPr>
      <w:r>
        <w:rPr>
          <w:rFonts w:hint="eastAsia" w:ascii="宋体" w:hAnsi="宋体"/>
          <w:color w:val="auto"/>
          <w:sz w:val="21"/>
          <w:szCs w:val="21"/>
        </w:rPr>
        <w:t>1.本项目的核心产品为：</w:t>
      </w:r>
      <w:r>
        <w:rPr>
          <w:rFonts w:hint="eastAsia" w:ascii="宋体" w:hAnsi="宋体"/>
          <w:color w:val="auto"/>
          <w:sz w:val="21"/>
          <w:szCs w:val="21"/>
          <w:u w:val="single"/>
        </w:rPr>
        <w:t xml:space="preserve"> 高清红外摄像机 </w:t>
      </w:r>
      <w:r>
        <w:rPr>
          <w:rFonts w:hint="eastAsia" w:ascii="宋体" w:hAnsi="宋体"/>
          <w:color w:val="auto"/>
          <w:sz w:val="21"/>
          <w:szCs w:val="21"/>
        </w:rPr>
        <w:t>（核心产品仅适用于本项目同一品牌的认定，同一品牌的认定详见投标人须知）</w:t>
      </w:r>
    </w:p>
    <w:tbl>
      <w:tblPr>
        <w:tblStyle w:val="4"/>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96"/>
        <w:gridCol w:w="4224"/>
        <w:gridCol w:w="119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bCs/>
                <w:color w:val="auto"/>
                <w:kern w:val="0"/>
                <w:sz w:val="21"/>
                <w:szCs w:val="21"/>
                <w:highlight w:val="none"/>
              </w:rPr>
            </w:pPr>
            <w:r>
              <w:rPr>
                <w:rFonts w:hint="eastAsia" w:ascii="宋体" w:hAnsi="宋体"/>
                <w:b/>
                <w:bCs/>
                <w:color w:val="auto"/>
                <w:kern w:val="0"/>
                <w:sz w:val="21"/>
                <w:szCs w:val="21"/>
                <w:highlight w:val="none"/>
              </w:rPr>
              <w:t>序号</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color w:val="auto"/>
                <w:kern w:val="0"/>
                <w:sz w:val="21"/>
                <w:szCs w:val="21"/>
                <w:highlight w:val="none"/>
              </w:rPr>
            </w:pPr>
            <w:r>
              <w:rPr>
                <w:rFonts w:hint="eastAsia" w:ascii="宋体" w:hAnsi="宋体"/>
                <w:b/>
                <w:color w:val="auto"/>
                <w:kern w:val="0"/>
                <w:sz w:val="21"/>
                <w:szCs w:val="21"/>
                <w:highlight w:val="none"/>
                <w:lang w:eastAsia="zh-CN"/>
              </w:rPr>
              <w:t>标的</w:t>
            </w:r>
            <w:r>
              <w:rPr>
                <w:rFonts w:hint="eastAsia" w:ascii="宋体" w:hAnsi="宋体"/>
                <w:b/>
                <w:color w:val="auto"/>
                <w:kern w:val="0"/>
                <w:sz w:val="21"/>
                <w:szCs w:val="21"/>
                <w:highlight w:val="none"/>
              </w:rPr>
              <w:t>名称</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bCs/>
                <w:color w:val="auto"/>
                <w:kern w:val="0"/>
                <w:sz w:val="21"/>
                <w:szCs w:val="21"/>
                <w:highlight w:val="none"/>
              </w:rPr>
            </w:pPr>
            <w:r>
              <w:rPr>
                <w:rFonts w:hint="eastAsia" w:ascii="宋体" w:hAnsi="宋体"/>
                <w:b/>
                <w:bCs/>
                <w:color w:val="auto"/>
                <w:kern w:val="0"/>
                <w:sz w:val="21"/>
                <w:szCs w:val="21"/>
                <w:highlight w:val="none"/>
              </w:rPr>
              <w:t>主要技术参数、性能、配置等要求</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eastAsia="宋体"/>
                <w:b/>
                <w:bCs/>
                <w:color w:val="auto"/>
                <w:kern w:val="0"/>
                <w:sz w:val="21"/>
                <w:szCs w:val="21"/>
                <w:highlight w:val="none"/>
                <w:lang w:val="en-US" w:eastAsia="zh-CN"/>
              </w:rPr>
            </w:pPr>
            <w:r>
              <w:rPr>
                <w:rFonts w:hint="eastAsia" w:ascii="宋体" w:hAnsi="宋体"/>
                <w:b/>
                <w:bCs/>
                <w:color w:val="auto"/>
                <w:kern w:val="0"/>
                <w:sz w:val="21"/>
                <w:szCs w:val="21"/>
                <w:highlight w:val="none"/>
                <w:lang w:val="en-US" w:eastAsia="zh-CN"/>
              </w:rPr>
              <w:t>数量/单位</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bCs/>
                <w:color w:val="auto"/>
                <w:kern w:val="0"/>
                <w:sz w:val="21"/>
                <w:szCs w:val="21"/>
                <w:highlight w:val="none"/>
              </w:rPr>
            </w:pPr>
            <w:r>
              <w:rPr>
                <w:rFonts w:hint="eastAsia" w:ascii="宋体" w:hAnsi="宋体"/>
                <w:b/>
                <w:bCs/>
                <w:color w:val="auto"/>
                <w:kern w:val="0"/>
                <w:sz w:val="21"/>
                <w:szCs w:val="21"/>
                <w:highlight w:val="none"/>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bCs/>
                <w:color w:val="auto"/>
                <w:kern w:val="0"/>
                <w:sz w:val="21"/>
                <w:szCs w:val="21"/>
                <w:highlight w:val="none"/>
              </w:rPr>
            </w:pPr>
            <w:r>
              <w:rPr>
                <w:rFonts w:hint="eastAsia"/>
                <w:color w:val="auto"/>
                <w:sz w:val="21"/>
                <w:szCs w:val="21"/>
              </w:rPr>
              <w:t>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lang w:val="en-US" w:eastAsia="zh-CN"/>
              </w:rPr>
            </w:pPr>
            <w:r>
              <w:rPr>
                <w:rFonts w:hint="eastAsia"/>
                <w:color w:val="auto"/>
                <w:sz w:val="21"/>
                <w:szCs w:val="21"/>
              </w:rPr>
              <w:t>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智慧安防监控警戒一体机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color w:val="auto"/>
                <w:sz w:val="21"/>
                <w:szCs w:val="21"/>
              </w:rPr>
            </w:pPr>
            <w:r>
              <w:rPr>
                <w:rFonts w:hint="eastAsia"/>
                <w:color w:val="auto"/>
                <w:sz w:val="21"/>
                <w:szCs w:val="21"/>
              </w:rPr>
              <w:t>1、400 万+400 万枪球一体机,用一体化设计，由双镜头相机、扬声器与4颗高性能GPU芯片组成。</w:t>
            </w:r>
          </w:p>
          <w:p>
            <w:pPr>
              <w:numPr>
                <w:ilvl w:val="0"/>
                <w:numId w:val="2"/>
              </w:numPr>
              <w:rPr>
                <w:rFonts w:hint="eastAsia"/>
                <w:color w:val="auto"/>
                <w:sz w:val="21"/>
                <w:szCs w:val="21"/>
              </w:rPr>
            </w:pPr>
            <w:r>
              <w:rPr>
                <w:rFonts w:hint="eastAsia"/>
                <w:color w:val="auto"/>
                <w:sz w:val="21"/>
                <w:szCs w:val="21"/>
              </w:rPr>
              <w:t>设备内置2个焦距范围13-52mm的镜头，支持4倍光学变倍。</w:t>
            </w:r>
          </w:p>
          <w:p>
            <w:pPr>
              <w:numPr>
                <w:ilvl w:val="0"/>
                <w:numId w:val="2"/>
              </w:numPr>
              <w:rPr>
                <w:rFonts w:hint="default" w:eastAsia="楷体_GB2312"/>
                <w:color w:val="auto"/>
                <w:lang w:val="en-US" w:eastAsia="zh-CN"/>
              </w:rPr>
            </w:pPr>
            <w:r>
              <w:rPr>
                <w:rFonts w:hint="eastAsia"/>
                <w:color w:val="auto"/>
                <w:sz w:val="21"/>
                <w:szCs w:val="21"/>
              </w:rPr>
              <w:t>摄像机内置镜头，支持不小于40倍光学变倍，镜头最大焦距不小于240mm</w:t>
            </w:r>
            <w:r>
              <w:rPr>
                <w:rFonts w:hint="eastAsia"/>
                <w:color w:val="auto"/>
                <w:sz w:val="21"/>
                <w:szCs w:val="21"/>
              </w:rPr>
              <w:br w:type="textWrapping"/>
            </w:r>
            <w:r>
              <w:rPr>
                <w:rFonts w:hint="eastAsia"/>
                <w:color w:val="auto"/>
                <w:sz w:val="21"/>
                <w:szCs w:val="21"/>
              </w:rPr>
              <w:t>4、</w:t>
            </w:r>
            <w:r>
              <w:rPr>
                <w:rFonts w:hint="eastAsia" w:cs="宋体"/>
                <w:b/>
                <w:bCs/>
                <w:color w:val="auto"/>
                <w:sz w:val="21"/>
                <w:szCs w:val="21"/>
                <w:lang w:bidi="ar"/>
              </w:rPr>
              <w:t>★</w:t>
            </w:r>
            <w:r>
              <w:rPr>
                <w:rFonts w:hint="eastAsia"/>
                <w:b/>
                <w:bCs/>
                <w:color w:val="auto"/>
                <w:sz w:val="21"/>
                <w:szCs w:val="21"/>
              </w:rPr>
              <w:t>设备内置4个GPU芯片，不少于4个8GBeMMc。</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color w:val="auto"/>
                <w:sz w:val="21"/>
                <w:szCs w:val="21"/>
                <w:highlight w:val="none"/>
              </w:rPr>
            </w:pPr>
            <w:r>
              <w:rPr>
                <w:rFonts w:hint="eastAsia"/>
                <w:color w:val="auto"/>
                <w:sz w:val="21"/>
                <w:szCs w:val="21"/>
              </w:rPr>
              <w:t>5支持最低照度可达彩色0.0002lx，黑白0.0001lx</w:t>
            </w:r>
            <w:r>
              <w:rPr>
                <w:rFonts w:hint="eastAsia"/>
                <w:color w:val="auto"/>
                <w:sz w:val="21"/>
                <w:szCs w:val="21"/>
              </w:rPr>
              <w:br w:type="textWrapping"/>
            </w:r>
            <w:r>
              <w:rPr>
                <w:rFonts w:hint="eastAsia"/>
                <w:color w:val="auto"/>
                <w:sz w:val="21"/>
                <w:szCs w:val="21"/>
              </w:rPr>
              <w:t>6、视频分辨率与帧率不小于2560×1440、25帧/秒，枪机水平旋转范围：0~180，垂直旋转范围：-5~180。</w:t>
            </w:r>
            <w:r>
              <w:rPr>
                <w:rFonts w:hint="eastAsia"/>
                <w:color w:val="auto"/>
                <w:sz w:val="21"/>
                <w:szCs w:val="21"/>
              </w:rPr>
              <w:br w:type="textWrapping"/>
            </w:r>
            <w:r>
              <w:rPr>
                <w:rFonts w:hint="eastAsia"/>
                <w:color w:val="auto"/>
                <w:sz w:val="21"/>
                <w:szCs w:val="21"/>
              </w:rPr>
              <w:t>7、球机红外距离不小于250米，设备可对检测区域内不小于40个人脸进行检测、跟踪和抓拍。</w:t>
            </w:r>
            <w:r>
              <w:rPr>
                <w:rFonts w:hint="eastAsia"/>
                <w:color w:val="auto"/>
                <w:sz w:val="21"/>
                <w:szCs w:val="21"/>
              </w:rPr>
              <w:br w:type="textWrapping"/>
            </w:r>
            <w:r>
              <w:rPr>
                <w:rFonts w:hint="eastAsia"/>
                <w:color w:val="auto"/>
                <w:sz w:val="21"/>
                <w:szCs w:val="21"/>
              </w:rPr>
              <w:t>8、具备自动标定功能，可通过客户端软件对枪机进行一键自动标定，实现枪机与球机之间检测区域的定位，标定点的数量不小于6个。</w:t>
            </w:r>
            <w:r>
              <w:rPr>
                <w:rFonts w:hint="eastAsia"/>
                <w:color w:val="auto"/>
                <w:sz w:val="21"/>
                <w:szCs w:val="21"/>
              </w:rPr>
              <w:br w:type="textWrapping"/>
            </w:r>
            <w:r>
              <w:rPr>
                <w:rFonts w:hint="eastAsia"/>
                <w:color w:val="auto"/>
                <w:sz w:val="21"/>
                <w:szCs w:val="21"/>
              </w:rPr>
              <w:t>9、</w:t>
            </w:r>
            <w:r>
              <w:rPr>
                <w:rFonts w:hint="eastAsia"/>
                <w:b/>
                <w:bCs/>
                <w:color w:val="auto"/>
                <w:sz w:val="21"/>
                <w:szCs w:val="21"/>
              </w:rPr>
              <w:t>★设备可对检测区域内不小于40个人脸进行检测、跟踪和抓拍。</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rFonts w:hint="eastAsia" w:ascii="宋体" w:hAnsi="宋体"/>
                <w:color w:val="auto"/>
                <w:kern w:val="0"/>
                <w:sz w:val="21"/>
                <w:szCs w:val="21"/>
                <w:highlight w:val="none"/>
              </w:rPr>
            </w:pPr>
            <w:r>
              <w:rPr>
                <w:rFonts w:hint="eastAsia"/>
                <w:color w:val="auto"/>
                <w:sz w:val="21"/>
                <w:szCs w:val="21"/>
              </w:rPr>
              <w:t>10、具备自动标定功能，可通过客户端软件对枪机进行一键自动标定，实现枪机与球机之间检测区域的定位，标定点的数量不小于6个。</w:t>
            </w:r>
            <w:r>
              <w:rPr>
                <w:rFonts w:hint="eastAsia"/>
                <w:color w:val="auto"/>
                <w:sz w:val="21"/>
                <w:szCs w:val="21"/>
              </w:rPr>
              <w:br w:type="textWrapping"/>
            </w:r>
            <w:r>
              <w:rPr>
                <w:rFonts w:hint="eastAsia"/>
                <w:color w:val="auto"/>
                <w:sz w:val="21"/>
                <w:szCs w:val="21"/>
              </w:rPr>
              <w:t>11、在混合目标检测模式下，可同时对行人、非机动车、机动车进行检测、跟踪及抓拍，可支持人脸与人体、车牌与车辆的关联显示。</w:t>
            </w:r>
            <w:r>
              <w:rPr>
                <w:rFonts w:hint="eastAsia"/>
                <w:color w:val="auto"/>
                <w:sz w:val="21"/>
                <w:szCs w:val="21"/>
              </w:rPr>
              <w:br w:type="textWrapping"/>
            </w:r>
            <w:r>
              <w:rPr>
                <w:rFonts w:hint="eastAsia"/>
                <w:color w:val="auto"/>
                <w:sz w:val="21"/>
                <w:szCs w:val="21"/>
              </w:rPr>
              <w:t>12、</w:t>
            </w:r>
            <w:r>
              <w:rPr>
                <w:rFonts w:hint="eastAsia"/>
                <w:b/>
                <w:bCs/>
                <w:color w:val="auto"/>
                <w:sz w:val="21"/>
                <w:szCs w:val="21"/>
              </w:rPr>
              <w:t>★在混合目标检测模式下，对监视区域中的行人、非机动车和机动车的统计准确率不低于99%</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olor w:val="auto"/>
                <w:kern w:val="0"/>
                <w:sz w:val="21"/>
                <w:szCs w:val="21"/>
                <w:highlight w:val="none"/>
                <w:lang w:val="en-US" w:eastAsia="zh-CN"/>
              </w:rPr>
            </w:pPr>
            <w:r>
              <w:rPr>
                <w:rFonts w:hint="eastAsia"/>
                <w:color w:val="auto"/>
                <w:sz w:val="21"/>
                <w:szCs w:val="21"/>
              </w:rPr>
              <w:t>2/台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lang w:val="en-US" w:eastAsia="zh-CN"/>
              </w:rPr>
            </w:pPr>
            <w:r>
              <w:rPr>
                <w:rFonts w:hint="eastAsia"/>
                <w:color w:val="auto"/>
                <w:sz w:val="21"/>
                <w:szCs w:val="21"/>
              </w:rPr>
              <w:t>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智慧安防监控警戒枪球一体机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1、摄像机内置不少于3个镜头，可输出至少一路全景视频和一路细节视频，其中全景内置不少于2个镜头，细节内置1个镜头。</w:t>
            </w:r>
            <w:r>
              <w:rPr>
                <w:rFonts w:hint="eastAsia"/>
                <w:color w:val="auto"/>
                <w:sz w:val="21"/>
                <w:szCs w:val="21"/>
              </w:rPr>
              <w:br w:type="textWrapping"/>
            </w:r>
            <w:r>
              <w:rPr>
                <w:rFonts w:hint="eastAsia"/>
                <w:color w:val="auto"/>
                <w:sz w:val="21"/>
                <w:szCs w:val="21"/>
              </w:rPr>
              <w:t>2、全景内置2个镜头，光圈不小于F1.0，具有不小于1/1.8靶面尺寸，内置4颗补光灯</w:t>
            </w:r>
            <w:r>
              <w:rPr>
                <w:rFonts w:hint="eastAsia"/>
                <w:color w:val="auto"/>
                <w:sz w:val="21"/>
                <w:szCs w:val="21"/>
              </w:rPr>
              <w:br w:type="textWrapping"/>
            </w:r>
            <w:r>
              <w:rPr>
                <w:rFonts w:hint="eastAsia"/>
                <w:color w:val="auto"/>
                <w:sz w:val="21"/>
                <w:szCs w:val="21"/>
              </w:rPr>
              <w:t>3、细节内置1个镜头，具备不小于1/1.8靶面尺寸，内置10颗红外补光灯及1颗白光灯</w:t>
            </w:r>
            <w:r>
              <w:rPr>
                <w:rFonts w:hint="eastAsia"/>
                <w:color w:val="auto"/>
                <w:sz w:val="21"/>
                <w:szCs w:val="21"/>
              </w:rPr>
              <w:br w:type="textWrapping"/>
            </w:r>
            <w:r>
              <w:rPr>
                <w:rFonts w:hint="eastAsia"/>
                <w:color w:val="auto"/>
                <w:sz w:val="21"/>
                <w:szCs w:val="21"/>
              </w:rPr>
              <w:t>4、全景支持人员密度检测功能，输出实时人数概况及拥堵等级，可根据人数和占空比配置密度等级，细节支持人、非机动车、车辆混行检测，可同时对人、非机动车、车辆进行抓拍并可对车牌识别提取</w:t>
            </w:r>
            <w:r>
              <w:rPr>
                <w:rFonts w:hint="eastAsia"/>
                <w:color w:val="auto"/>
                <w:sz w:val="21"/>
                <w:szCs w:val="21"/>
              </w:rPr>
              <w:br w:type="textWrapping"/>
            </w:r>
            <w:r>
              <w:rPr>
                <w:rFonts w:hint="eastAsia"/>
                <w:color w:val="auto"/>
                <w:sz w:val="21"/>
                <w:szCs w:val="21"/>
              </w:rPr>
              <w:t>5、细节通道内置镜头，支持不小于25倍光学变倍，镜头最大焦距不小于150mm</w:t>
            </w:r>
            <w:r>
              <w:rPr>
                <w:rFonts w:hint="eastAsia"/>
                <w:color w:val="auto"/>
                <w:sz w:val="21"/>
                <w:szCs w:val="21"/>
              </w:rPr>
              <w:br w:type="textWrapping"/>
            </w:r>
            <w:r>
              <w:rPr>
                <w:rFonts w:hint="eastAsia"/>
                <w:color w:val="auto"/>
                <w:sz w:val="21"/>
                <w:szCs w:val="21"/>
              </w:rPr>
              <w:t>6、</w:t>
            </w:r>
            <w:r>
              <w:rPr>
                <w:rFonts w:hint="eastAsia" w:cs="宋体"/>
                <w:b/>
                <w:bCs/>
                <w:color w:val="auto"/>
                <w:sz w:val="21"/>
                <w:szCs w:val="21"/>
                <w:lang w:bidi="ar"/>
              </w:rPr>
              <w:t>★</w:t>
            </w:r>
            <w:r>
              <w:rPr>
                <w:rFonts w:hint="eastAsia"/>
                <w:b/>
                <w:bCs/>
                <w:color w:val="auto"/>
                <w:sz w:val="21"/>
                <w:szCs w:val="21"/>
              </w:rPr>
              <w:t>全景通道可输出两个镜头无缝拼接的全景图像，拼接偏差像素不大于4个像素，全景画面水平视场角不小于190°，垂直视场角不小于80°。</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7、全景通道可进行垂直旋转，旋转范围不低于12°可调。</w:t>
            </w:r>
            <w:r>
              <w:rPr>
                <w:rFonts w:hint="eastAsia"/>
                <w:color w:val="auto"/>
                <w:sz w:val="21"/>
                <w:szCs w:val="21"/>
              </w:rPr>
              <w:br w:type="textWrapping"/>
            </w:r>
            <w:r>
              <w:rPr>
                <w:rFonts w:hint="eastAsia"/>
                <w:color w:val="auto"/>
                <w:sz w:val="21"/>
                <w:szCs w:val="21"/>
              </w:rPr>
              <w:t>8、红外距离不小于200米。</w:t>
            </w:r>
            <w:r>
              <w:rPr>
                <w:rFonts w:hint="eastAsia"/>
                <w:color w:val="auto"/>
                <w:sz w:val="21"/>
                <w:szCs w:val="21"/>
              </w:rPr>
              <w:br w:type="textWrapping"/>
            </w:r>
            <w:r>
              <w:rPr>
                <w:rFonts w:hint="eastAsia"/>
                <w:color w:val="auto"/>
                <w:sz w:val="21"/>
                <w:szCs w:val="21"/>
              </w:rPr>
              <w:t>9、</w:t>
            </w:r>
            <w:r>
              <w:rPr>
                <w:rFonts w:hint="eastAsia"/>
                <w:b/>
                <w:bCs/>
                <w:color w:val="auto"/>
                <w:sz w:val="21"/>
                <w:szCs w:val="21"/>
              </w:rPr>
              <w:t>★全景路视频图像分辨率不小于3632 × 1632，细节路视频图像分辨率不小于2560x1440</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10、</w:t>
            </w:r>
            <w:r>
              <w:rPr>
                <w:rFonts w:hint="eastAsia"/>
                <w:b/>
                <w:bCs/>
                <w:color w:val="auto"/>
                <w:sz w:val="21"/>
                <w:szCs w:val="21"/>
              </w:rPr>
              <w:t>★设备全景通道可对设定区域进行布防，当检测到目标时联动细节摄像机可对目标进行跟踪及报警。全景通道区域入侵检测最远距离为50m</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11、</w:t>
            </w:r>
            <w:r>
              <w:rPr>
                <w:rFonts w:hint="eastAsia"/>
                <w:b/>
                <w:bCs/>
                <w:color w:val="auto"/>
                <w:sz w:val="21"/>
                <w:szCs w:val="21"/>
              </w:rPr>
              <w:t>★在设备上方进行喷水操作，水流方向和水平方向夹角不小于42°时，设备视窗应无水流直接接触。</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12、</w:t>
            </w:r>
            <w:r>
              <w:rPr>
                <w:rFonts w:hint="eastAsia"/>
                <w:b/>
                <w:bCs/>
                <w:color w:val="auto"/>
                <w:sz w:val="21"/>
                <w:szCs w:val="21"/>
              </w:rPr>
              <w:t>★设备全景通道支持人员密度检测功能，并可输出显示实时人数及拥堵等级，可通过IE浏览器或客户端软件根据人数和占空比配置密度等级。</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olor w:val="auto"/>
                <w:kern w:val="0"/>
                <w:sz w:val="21"/>
                <w:szCs w:val="21"/>
                <w:highlight w:val="none"/>
                <w:lang w:val="en-US" w:eastAsia="zh-CN"/>
              </w:rPr>
            </w:pPr>
            <w:r>
              <w:rPr>
                <w:rFonts w:hint="eastAsia"/>
                <w:color w:val="auto"/>
                <w:sz w:val="21"/>
                <w:szCs w:val="21"/>
              </w:rPr>
              <w:t>10/台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lang w:val="en-US" w:eastAsia="zh-CN"/>
              </w:rPr>
            </w:pPr>
            <w:r>
              <w:rPr>
                <w:rFonts w:hint="eastAsia"/>
                <w:color w:val="auto"/>
                <w:sz w:val="21"/>
                <w:szCs w:val="21"/>
              </w:rPr>
              <w:t>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高清微卡口摄像机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6"/>
              <w:numPr>
                <w:ilvl w:val="0"/>
                <w:numId w:val="3"/>
              </w:numPr>
              <w:ind w:firstLineChars="0"/>
              <w:rPr>
                <w:color w:val="auto"/>
                <w:sz w:val="21"/>
                <w:szCs w:val="21"/>
              </w:rPr>
            </w:pPr>
            <w:r>
              <w:rPr>
                <w:rFonts w:hint="eastAsia"/>
                <w:color w:val="auto"/>
                <w:sz w:val="21"/>
                <w:szCs w:val="21"/>
              </w:rPr>
              <w:t>包含高清一体化嵌入式摄像机、高清镜头、室外防护罩、网络信号防雷器、电源适配器等。</w:t>
            </w:r>
          </w:p>
          <w:p>
            <w:pPr>
              <w:rPr>
                <w:rFonts w:hint="eastAsia"/>
                <w:color w:val="auto"/>
                <w:sz w:val="21"/>
                <w:szCs w:val="21"/>
                <w:highlight w:val="none"/>
                <w:lang w:eastAsia="zh-CN"/>
              </w:rPr>
            </w:pPr>
            <w:r>
              <w:rPr>
                <w:rFonts w:hint="eastAsia"/>
                <w:color w:val="auto"/>
                <w:sz w:val="21"/>
                <w:szCs w:val="21"/>
              </w:rPr>
              <w:t>传感器类型：1/1.8"CMOS；单幅图像分辨率不小于2712×1536（不含OSD叠加），最大可支持2712×2048（含OSD）</w:t>
            </w:r>
            <w:r>
              <w:rPr>
                <w:rFonts w:hint="eastAsia"/>
                <w:color w:val="auto"/>
                <w:sz w:val="21"/>
                <w:szCs w:val="21"/>
              </w:rPr>
              <w:br w:type="textWrapping"/>
            </w:r>
            <w:r>
              <w:rPr>
                <w:rFonts w:hint="eastAsia"/>
                <w:color w:val="auto"/>
                <w:sz w:val="21"/>
                <w:szCs w:val="21"/>
              </w:rPr>
              <w:t>2.视频帧率1帧/秒-50帧/秒可调</w:t>
            </w:r>
            <w:r>
              <w:rPr>
                <w:rFonts w:hint="eastAsia"/>
                <w:color w:val="auto"/>
                <w:sz w:val="21"/>
                <w:szCs w:val="21"/>
              </w:rPr>
              <w:br w:type="textWrapping"/>
            </w:r>
            <w:r>
              <w:rPr>
                <w:rFonts w:hint="eastAsia"/>
                <w:color w:val="auto"/>
                <w:sz w:val="21"/>
                <w:szCs w:val="21"/>
              </w:rPr>
              <w:t>3.支持车辆捕获抓拍功能，在天气晴朗无雾，号牌无遮挡、无污损，白天环境光照度不低于200lx，晚上辅助光照度不高于30lx的条件下测试，白天和晚上的捕获率均≥99.9%</w:t>
            </w:r>
            <w:r>
              <w:rPr>
                <w:rFonts w:hint="eastAsia"/>
                <w:color w:val="auto"/>
                <w:sz w:val="21"/>
                <w:szCs w:val="21"/>
              </w:rPr>
              <w:br w:type="textWrapping"/>
            </w:r>
            <w:r>
              <w:rPr>
                <w:rFonts w:hint="eastAsia"/>
                <w:color w:val="auto"/>
                <w:sz w:val="21"/>
                <w:szCs w:val="21"/>
              </w:rPr>
              <w:t>4.</w:t>
            </w:r>
            <w:r>
              <w:rPr>
                <w:rFonts w:hint="eastAsia" w:cs="宋体"/>
                <w:b/>
                <w:bCs/>
                <w:color w:val="auto"/>
                <w:sz w:val="21"/>
                <w:szCs w:val="21"/>
                <w:lang w:bidi="ar"/>
              </w:rPr>
              <w:t>★</w:t>
            </w:r>
            <w:r>
              <w:rPr>
                <w:rFonts w:hint="eastAsia"/>
                <w:b/>
                <w:bCs/>
                <w:color w:val="auto"/>
                <w:sz w:val="21"/>
                <w:szCs w:val="21"/>
              </w:rPr>
              <w:t>支持车牌识别功能(含新能源)，在天气晴朗无雾，号牌无遮挡、无污损，白天环境光照度不低于200lx，晚上辅助光照度不高于30lx的条件下测试，白天和晚上的识别率均≥99.9%</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rFonts w:hint="eastAsia"/>
                <w:color w:val="auto"/>
                <w:sz w:val="21"/>
                <w:szCs w:val="21"/>
                <w:highlight w:val="none"/>
                <w:lang w:eastAsia="zh-CN"/>
              </w:rPr>
            </w:pPr>
            <w:r>
              <w:rPr>
                <w:rFonts w:hint="eastAsia"/>
                <w:color w:val="auto"/>
                <w:sz w:val="21"/>
                <w:szCs w:val="21"/>
              </w:rPr>
              <w:t>5.设备开启安全接入功能后，只能被管理平台控制，不能通过其他方式登录或者控制设备。启用友好密码策略功能后，可通过简单密码登录和访问设备</w:t>
            </w:r>
            <w:r>
              <w:rPr>
                <w:rFonts w:hint="eastAsia"/>
                <w:color w:val="auto"/>
                <w:sz w:val="21"/>
                <w:szCs w:val="21"/>
              </w:rPr>
              <w:br w:type="textWrapping"/>
            </w:r>
            <w:r>
              <w:rPr>
                <w:rFonts w:hint="eastAsia"/>
                <w:color w:val="auto"/>
                <w:sz w:val="21"/>
                <w:szCs w:val="21"/>
              </w:rPr>
              <w:t>6.设备可将监控画面中指定区域设置为行人/非机动车禁行区域，当行人/非机动车禁行区域内出现行人/非机动车目标时，设备可跟踪标识、框选提示、抓拍图片、给出报警提示，并可将对同一目标的两张抓拍图片合成一张图片</w:t>
            </w:r>
            <w:r>
              <w:rPr>
                <w:rFonts w:hint="eastAsia"/>
                <w:color w:val="auto"/>
                <w:sz w:val="21"/>
                <w:szCs w:val="21"/>
              </w:rPr>
              <w:br w:type="textWrapping"/>
            </w:r>
            <w:r>
              <w:rPr>
                <w:rFonts w:hint="eastAsia"/>
                <w:color w:val="auto"/>
                <w:sz w:val="21"/>
                <w:szCs w:val="21"/>
              </w:rPr>
              <w:t>7.支持通过菜单开启或关闭人脸质量优先抓图功能，当开启时，人脸轨迹中人脸质量分数达到设定值时自动进行人脸抓拍</w:t>
            </w:r>
            <w:r>
              <w:rPr>
                <w:rFonts w:hint="eastAsia"/>
                <w:color w:val="auto"/>
                <w:sz w:val="21"/>
                <w:szCs w:val="21"/>
              </w:rPr>
              <w:br w:type="textWrapping"/>
            </w:r>
            <w:r>
              <w:rPr>
                <w:rFonts w:hint="eastAsia"/>
                <w:color w:val="auto"/>
                <w:sz w:val="21"/>
                <w:szCs w:val="21"/>
              </w:rPr>
              <w:t>8.支持检测并跟踪指定区域内不少于200个目标,目标包括机动车、非机动车以及行人等。</w:t>
            </w:r>
            <w:r>
              <w:rPr>
                <w:rFonts w:hint="eastAsia"/>
                <w:color w:val="auto"/>
                <w:sz w:val="21"/>
                <w:szCs w:val="21"/>
              </w:rPr>
              <w:br w:type="textWrapping"/>
            </w:r>
            <w:r>
              <w:rPr>
                <w:rFonts w:hint="eastAsia"/>
                <w:color w:val="auto"/>
                <w:sz w:val="21"/>
                <w:szCs w:val="21"/>
              </w:rPr>
              <w:t>9.支持1～6 张图片合成一张图片</w:t>
            </w:r>
            <w:r>
              <w:rPr>
                <w:rFonts w:hint="eastAsia"/>
                <w:color w:val="auto"/>
                <w:sz w:val="21"/>
                <w:szCs w:val="21"/>
              </w:rPr>
              <w:br w:type="textWrapping"/>
            </w:r>
            <w:r>
              <w:rPr>
                <w:rFonts w:hint="eastAsia"/>
                <w:color w:val="auto"/>
                <w:sz w:val="21"/>
                <w:szCs w:val="21"/>
              </w:rPr>
              <w:t>10.感兴趣区域增强编码功能检查：支持24块感兴趣区域(ROI)增强编码功能，ROI区域压缩比0～100可设置</w:t>
            </w:r>
            <w:r>
              <w:rPr>
                <w:rFonts w:hint="eastAsia"/>
                <w:color w:val="auto"/>
                <w:sz w:val="21"/>
                <w:szCs w:val="21"/>
              </w:rPr>
              <w:br w:type="textWrapping"/>
            </w:r>
            <w:r>
              <w:rPr>
                <w:rFonts w:hint="eastAsia"/>
                <w:color w:val="auto"/>
                <w:sz w:val="21"/>
                <w:szCs w:val="21"/>
              </w:rPr>
              <w:t>11.</w:t>
            </w:r>
            <w:r>
              <w:rPr>
                <w:rFonts w:hint="eastAsia" w:cs="宋体"/>
                <w:color w:val="auto"/>
                <w:sz w:val="21"/>
                <w:szCs w:val="21"/>
                <w:lang w:bidi="ar"/>
              </w:rPr>
              <w:t>★</w:t>
            </w:r>
            <w:r>
              <w:rPr>
                <w:rFonts w:hint="eastAsia"/>
                <w:b/>
                <w:bCs/>
                <w:color w:val="auto"/>
                <w:sz w:val="21"/>
                <w:szCs w:val="21"/>
              </w:rPr>
              <w:t>具有抓拍黄牌车、蓝牌车、绿牌车、渐变绿牌车、黑牌车、白牌车、黄绿双拼牌车和不启用抓拍八个设置选项。可对蓝色、黄色、绿色、渐变绿色、黑色、白色、黄绿双拼色以及其他不同颜色车牌的车辆进行选择抓拍。</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rFonts w:hint="eastAsia" w:ascii="宋体" w:hAnsi="宋体"/>
                <w:color w:val="auto"/>
                <w:kern w:val="0"/>
                <w:sz w:val="21"/>
                <w:szCs w:val="21"/>
                <w:highlight w:val="none"/>
              </w:rPr>
            </w:pPr>
            <w:r>
              <w:rPr>
                <w:rFonts w:hint="eastAsia"/>
                <w:color w:val="auto"/>
                <w:sz w:val="21"/>
                <w:szCs w:val="21"/>
              </w:rPr>
              <w:t>12.支持对30米处的行人进行人脸抓拍，并可生成分辨率不小于110像素×120像素的人脸图片,图片中人脸两眼瞳距应≥40像素。</w:t>
            </w:r>
            <w:r>
              <w:rPr>
                <w:rFonts w:hint="eastAsia"/>
                <w:color w:val="auto"/>
                <w:sz w:val="21"/>
                <w:szCs w:val="21"/>
              </w:rPr>
              <w:br w:type="textWrapping"/>
            </w:r>
            <w:r>
              <w:rPr>
                <w:rFonts w:hint="eastAsia"/>
                <w:color w:val="auto"/>
                <w:sz w:val="21"/>
                <w:szCs w:val="21"/>
              </w:rPr>
              <w:t>13.在混合抓拍模式下，人体、非机动车和机动车目标捕获率不低于99%；人脸检出率不小于99%；人脸比对识别率不小于99%；人体抓拍准确率不小于99%。</w:t>
            </w:r>
            <w:r>
              <w:rPr>
                <w:rFonts w:hint="eastAsia"/>
                <w:color w:val="auto"/>
                <w:sz w:val="21"/>
                <w:szCs w:val="21"/>
              </w:rPr>
              <w:br w:type="textWrapping"/>
            </w:r>
            <w:r>
              <w:rPr>
                <w:rFonts w:hint="eastAsia"/>
                <w:color w:val="auto"/>
                <w:sz w:val="21"/>
                <w:szCs w:val="21"/>
              </w:rPr>
              <w:t>14.支持识别车标类型≥460种；在天气晴朗无雾，车辆无遮挡，白天环境光照度不低于200lx，夜晚辅助光照度不高于30lx的情况下进行测试；白天车标识别准确率≥99%；晚上车标识别准确率≥99%。</w:t>
            </w:r>
            <w:r>
              <w:rPr>
                <w:rFonts w:hint="eastAsia"/>
                <w:color w:val="auto"/>
                <w:sz w:val="21"/>
                <w:szCs w:val="21"/>
              </w:rPr>
              <w:br w:type="textWrapping"/>
            </w:r>
            <w:r>
              <w:rPr>
                <w:rFonts w:hint="eastAsia"/>
                <w:color w:val="auto"/>
                <w:sz w:val="21"/>
                <w:szCs w:val="21"/>
              </w:rPr>
              <w:t>15.</w:t>
            </w:r>
            <w:r>
              <w:rPr>
                <w:rFonts w:hint="eastAsia" w:cs="宋体"/>
                <w:b/>
                <w:bCs/>
                <w:color w:val="auto"/>
                <w:sz w:val="21"/>
                <w:szCs w:val="21"/>
                <w:lang w:bidi="ar"/>
              </w:rPr>
              <w:t>★</w:t>
            </w:r>
            <w:r>
              <w:rPr>
                <w:rFonts w:hint="eastAsia"/>
                <w:b/>
                <w:bCs/>
                <w:color w:val="auto"/>
                <w:sz w:val="21"/>
                <w:szCs w:val="21"/>
              </w:rPr>
              <w:t>可在监视画面上设置最多4个多边形(3一10 条边)人脸屏蔽区域，样机不对预设区域内的人脸进行检测</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16.</w:t>
            </w:r>
            <w:r>
              <w:rPr>
                <w:rFonts w:hint="eastAsia" w:cs="宋体"/>
                <w:b/>
                <w:bCs/>
                <w:color w:val="auto"/>
                <w:sz w:val="21"/>
                <w:szCs w:val="21"/>
                <w:lang w:bidi="ar"/>
              </w:rPr>
              <w:t>★</w:t>
            </w:r>
            <w:r>
              <w:rPr>
                <w:rFonts w:hint="eastAsia"/>
                <w:b/>
                <w:bCs/>
                <w:color w:val="auto"/>
                <w:sz w:val="21"/>
                <w:szCs w:val="21"/>
              </w:rPr>
              <w:t>可对出现在监控场景内的两眼瞳距不小于 19像素的人脸进行检验，并叠加目标提示框.可同时检测监控场景内出现的不少于320 张人脸图片。支持侧脸过滤功能，可过滤与样机镜头呈上下、左右角度达到预设值的人脸。可分别对齐刘海遮挡眉毛、头发遮挡眼睛、戴普通眼镜、戴墨镜、戴彩色眼镜、戴帽子、戴头戴式耳机、戴口罩、侧向、半边脸的人脸进行检测。</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olor w:val="auto"/>
                <w:kern w:val="0"/>
                <w:sz w:val="21"/>
                <w:szCs w:val="21"/>
                <w:highlight w:val="none"/>
                <w:lang w:val="en-US" w:eastAsia="zh-CN"/>
              </w:rPr>
            </w:pPr>
            <w:r>
              <w:rPr>
                <w:rFonts w:hint="eastAsia"/>
                <w:color w:val="auto"/>
                <w:sz w:val="21"/>
                <w:szCs w:val="21"/>
              </w:rPr>
              <w:t>7/台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lang w:val="en-US" w:eastAsia="zh-CN"/>
              </w:rPr>
            </w:pPr>
            <w:r>
              <w:rPr>
                <w:rFonts w:hint="eastAsia"/>
                <w:color w:val="auto"/>
                <w:sz w:val="21"/>
                <w:szCs w:val="21"/>
              </w:rPr>
              <w:t>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高空瞭望摄像机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1、热成像双光谱中载云台，热成像分辨率：384 × 288，热成像焦距：50 mm</w:t>
            </w:r>
            <w:r>
              <w:rPr>
                <w:rFonts w:hint="eastAsia"/>
                <w:color w:val="auto"/>
                <w:sz w:val="21"/>
                <w:szCs w:val="21"/>
              </w:rPr>
              <w:br w:type="textWrapping"/>
            </w:r>
            <w:r>
              <w:rPr>
                <w:rFonts w:hint="eastAsia"/>
                <w:color w:val="auto"/>
                <w:sz w:val="21"/>
                <w:szCs w:val="21"/>
              </w:rPr>
              <w:t>2、</w:t>
            </w:r>
            <w:r>
              <w:rPr>
                <w:rFonts w:hint="eastAsia" w:cs="宋体"/>
                <w:b/>
                <w:bCs/>
                <w:color w:val="auto"/>
                <w:sz w:val="21"/>
                <w:szCs w:val="21"/>
                <w:lang w:bidi="ar"/>
              </w:rPr>
              <w:t>★</w:t>
            </w:r>
            <w:r>
              <w:rPr>
                <w:rFonts w:hint="eastAsia"/>
                <w:b/>
                <w:bCs/>
                <w:color w:val="auto"/>
                <w:sz w:val="21"/>
                <w:szCs w:val="21"/>
              </w:rPr>
              <w:t>设备支持3个MCU独立控制系统；设备支持热成像镜头磁编反馈系统；</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3、</w:t>
            </w:r>
            <w:r>
              <w:rPr>
                <w:rFonts w:hint="eastAsia" w:cs="宋体"/>
                <w:b/>
                <w:bCs/>
                <w:color w:val="auto"/>
                <w:sz w:val="21"/>
                <w:szCs w:val="21"/>
                <w:lang w:bidi="ar"/>
              </w:rPr>
              <w:t>★</w:t>
            </w:r>
            <w:r>
              <w:rPr>
                <w:rFonts w:hint="eastAsia"/>
                <w:b/>
                <w:bCs/>
                <w:color w:val="auto"/>
                <w:sz w:val="21"/>
                <w:szCs w:val="21"/>
              </w:rPr>
              <w:t>设备含有姿态感知模块；可对样机内部进行循环通风操作并进行可见光视窗温度稳定性校正；</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4、</w:t>
            </w:r>
            <w:r>
              <w:rPr>
                <w:rFonts w:hint="eastAsia" w:cs="宋体"/>
                <w:b/>
                <w:bCs/>
                <w:color w:val="auto"/>
                <w:sz w:val="21"/>
                <w:szCs w:val="21"/>
                <w:lang w:bidi="ar"/>
              </w:rPr>
              <w:t>★</w:t>
            </w:r>
            <w:r>
              <w:rPr>
                <w:rFonts w:hint="eastAsia"/>
                <w:b/>
                <w:bCs/>
                <w:color w:val="auto"/>
                <w:sz w:val="21"/>
                <w:szCs w:val="21"/>
              </w:rPr>
              <w:t>噪声等效温差(NETD)在8mk及以下；最小可分辨温差（MRTD）在150mk及以下；在40%的网络丢包环境中,可正常显示监视画面；</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5、样机可对当前样机安装倾角进行检测，并可将检测结果与烟火定位功能进行参数同步；当开启挡片或自动转动功能后，检测到太阳直射时，可自动挡片遮挡或自动转动到预选设定的角度；</w:t>
            </w:r>
            <w:r>
              <w:rPr>
                <w:rFonts w:hint="eastAsia"/>
                <w:color w:val="auto"/>
                <w:sz w:val="21"/>
                <w:szCs w:val="21"/>
              </w:rPr>
              <w:br w:type="textWrapping"/>
            </w:r>
            <w:r>
              <w:rPr>
                <w:rFonts w:hint="eastAsia"/>
                <w:color w:val="auto"/>
                <w:sz w:val="21"/>
                <w:szCs w:val="21"/>
              </w:rPr>
              <w:t>6、具有集成智能火点算法和可见光深度学习火点误报过滤算法设置选项，实现烟火检测、行为分析、测温应用、废气检测、车辆检测、雷达联动等智能应用；</w:t>
            </w:r>
            <w:r>
              <w:rPr>
                <w:rFonts w:hint="eastAsia"/>
                <w:color w:val="auto"/>
                <w:sz w:val="21"/>
                <w:szCs w:val="21"/>
              </w:rPr>
              <w:br w:type="textWrapping"/>
            </w:r>
            <w:r>
              <w:rPr>
                <w:rFonts w:hint="eastAsia"/>
                <w:color w:val="auto"/>
                <w:sz w:val="21"/>
                <w:szCs w:val="21"/>
              </w:rPr>
              <w:t>7、设备应支持电子放大功能,最大放大倍数为32倍；</w:t>
            </w:r>
            <w:r>
              <w:rPr>
                <w:rFonts w:hint="eastAsia"/>
                <w:color w:val="auto"/>
                <w:sz w:val="21"/>
                <w:szCs w:val="21"/>
              </w:rPr>
              <w:br w:type="textWrapping"/>
            </w:r>
            <w:r>
              <w:rPr>
                <w:rFonts w:hint="eastAsia"/>
                <w:color w:val="auto"/>
                <w:sz w:val="21"/>
                <w:szCs w:val="21"/>
              </w:rPr>
              <w:t>8、可见光视频图像：视频图像：当监控场景内存在雾、霾、雷、云、丁达尔效应产生的光线、树枝、建筑物、水、车辆等物体时，不应触发报警；</w:t>
            </w:r>
            <w:r>
              <w:rPr>
                <w:rFonts w:hint="eastAsia"/>
                <w:color w:val="auto"/>
                <w:sz w:val="21"/>
                <w:szCs w:val="21"/>
              </w:rPr>
              <w:br w:type="textWrapping"/>
            </w:r>
            <w:r>
              <w:rPr>
                <w:rFonts w:hint="eastAsia"/>
                <w:color w:val="auto"/>
                <w:sz w:val="21"/>
                <w:szCs w:val="21"/>
              </w:rPr>
              <w:t>9、热成像视频图像：当监控场景内存在太阳、汽车、香炉、烟囱、探照灯等热源时，不应触发报警；</w:t>
            </w:r>
            <w:r>
              <w:rPr>
                <w:rFonts w:hint="eastAsia"/>
                <w:color w:val="auto"/>
                <w:sz w:val="21"/>
                <w:szCs w:val="21"/>
              </w:rPr>
              <w:br w:type="textWrapping"/>
            </w:r>
            <w:r>
              <w:rPr>
                <w:rFonts w:hint="eastAsia"/>
                <w:color w:val="auto"/>
                <w:sz w:val="21"/>
                <w:szCs w:val="21"/>
              </w:rPr>
              <w:t>10、垂直旋转范围：-90°～80°；</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olor w:val="auto"/>
                <w:kern w:val="0"/>
                <w:sz w:val="21"/>
                <w:szCs w:val="21"/>
                <w:highlight w:val="none"/>
                <w:lang w:val="en-US" w:eastAsia="zh-CN"/>
              </w:rPr>
            </w:pPr>
            <w:r>
              <w:rPr>
                <w:rFonts w:hint="eastAsia"/>
                <w:color w:val="auto"/>
                <w:sz w:val="21"/>
                <w:szCs w:val="21"/>
              </w:rPr>
              <w:t>1/台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lang w:val="en-US" w:eastAsia="zh-CN"/>
              </w:rPr>
            </w:pPr>
            <w:r>
              <w:rPr>
                <w:rFonts w:hint="eastAsia"/>
                <w:color w:val="auto"/>
                <w:sz w:val="21"/>
                <w:szCs w:val="21"/>
              </w:rPr>
              <w:t>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高清智能球型摄像机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6"/>
              <w:numPr>
                <w:ilvl w:val="0"/>
                <w:numId w:val="4"/>
              </w:numPr>
              <w:ind w:firstLineChars="0"/>
              <w:rPr>
                <w:color w:val="auto"/>
                <w:sz w:val="21"/>
                <w:szCs w:val="21"/>
              </w:rPr>
            </w:pPr>
            <w:r>
              <w:rPr>
                <w:rFonts w:hint="eastAsia"/>
                <w:color w:val="auto"/>
                <w:sz w:val="21"/>
                <w:szCs w:val="21"/>
              </w:rPr>
              <w:t>具有400万像素传感器。</w:t>
            </w:r>
            <w:r>
              <w:rPr>
                <w:rFonts w:hint="eastAsia"/>
                <w:color w:val="auto"/>
                <w:sz w:val="21"/>
                <w:szCs w:val="21"/>
              </w:rPr>
              <w:br w:type="textWrapping"/>
            </w:r>
            <w:r>
              <w:rPr>
                <w:rFonts w:hint="eastAsia"/>
                <w:color w:val="auto"/>
                <w:sz w:val="21"/>
                <w:szCs w:val="21"/>
              </w:rPr>
              <w:t>2、信噪比≥60dB，网络延时不大于120ms</w:t>
            </w:r>
            <w:r>
              <w:rPr>
                <w:rFonts w:hint="eastAsia"/>
                <w:color w:val="auto"/>
                <w:sz w:val="21"/>
                <w:szCs w:val="21"/>
              </w:rPr>
              <w:br w:type="textWrapping"/>
            </w:r>
            <w:r>
              <w:rPr>
                <w:rFonts w:hint="eastAsia"/>
                <w:color w:val="auto"/>
                <w:sz w:val="21"/>
                <w:szCs w:val="21"/>
              </w:rPr>
              <w:t>3、视频输出支持2560×1440@25fps，分辨力不小于1400TVL，红外距离可达150米</w:t>
            </w:r>
            <w:r>
              <w:rPr>
                <w:rFonts w:hint="eastAsia"/>
                <w:color w:val="auto"/>
                <w:sz w:val="21"/>
                <w:szCs w:val="21"/>
              </w:rPr>
              <w:br w:type="textWrapping"/>
            </w:r>
            <w:r>
              <w:rPr>
                <w:rFonts w:hint="eastAsia"/>
                <w:color w:val="auto"/>
                <w:sz w:val="21"/>
                <w:szCs w:val="21"/>
              </w:rPr>
              <w:t>4、支持23倍光学变焦</w:t>
            </w:r>
            <w:r>
              <w:rPr>
                <w:rFonts w:hint="eastAsia"/>
                <w:color w:val="auto"/>
                <w:sz w:val="21"/>
                <w:szCs w:val="21"/>
              </w:rPr>
              <w:br w:type="textWrapping"/>
            </w:r>
            <w:r>
              <w:rPr>
                <w:rFonts w:hint="eastAsia"/>
                <w:color w:val="auto"/>
                <w:sz w:val="21"/>
                <w:szCs w:val="21"/>
              </w:rPr>
              <w:t>★</w:t>
            </w:r>
            <w:r>
              <w:rPr>
                <w:rFonts w:hint="eastAsia"/>
                <w:b/>
                <w:bCs/>
                <w:color w:val="auto"/>
                <w:sz w:val="21"/>
                <w:szCs w:val="21"/>
              </w:rPr>
              <w:t>5、支持最低照度可达彩色0.0005Lux，黑白0.0001Lux</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w:t>
            </w:r>
            <w:r>
              <w:rPr>
                <w:rFonts w:hint="eastAsia"/>
                <w:b/>
                <w:bCs/>
                <w:color w:val="auto"/>
                <w:sz w:val="21"/>
                <w:szCs w:val="21"/>
              </w:rPr>
              <w:t>6、具备较强的网络自适应能力，在丢包率为30%的网络环境下，仍可正常显示监视画面。</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rFonts w:hint="eastAsia"/>
                <w:color w:val="auto"/>
                <w:sz w:val="21"/>
                <w:szCs w:val="21"/>
              </w:rPr>
            </w:pPr>
            <w:r>
              <w:rPr>
                <w:rFonts w:hint="eastAsia"/>
                <w:color w:val="auto"/>
                <w:sz w:val="21"/>
                <w:szCs w:val="21"/>
              </w:rPr>
              <w:t>★</w:t>
            </w:r>
            <w:r>
              <w:rPr>
                <w:rFonts w:hint="eastAsia"/>
                <w:b/>
                <w:bCs/>
                <w:color w:val="auto"/>
                <w:sz w:val="21"/>
                <w:szCs w:val="21"/>
              </w:rPr>
              <w:t>7、具备较好的电源适应性，电压在AC24V±30%范围内变化时，设备可正常工作</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rFonts w:hint="eastAsia" w:ascii="宋体" w:hAnsi="宋体"/>
                <w:color w:val="auto"/>
                <w:kern w:val="0"/>
                <w:sz w:val="21"/>
                <w:szCs w:val="21"/>
                <w:highlight w:val="none"/>
              </w:rPr>
            </w:pPr>
            <w:r>
              <w:rPr>
                <w:rFonts w:hint="eastAsia"/>
                <w:color w:val="auto"/>
                <w:sz w:val="21"/>
                <w:szCs w:val="21"/>
              </w:rPr>
              <w:t>★</w:t>
            </w:r>
            <w:r>
              <w:rPr>
                <w:rFonts w:hint="eastAsia"/>
                <w:b/>
                <w:bCs/>
                <w:color w:val="auto"/>
                <w:sz w:val="21"/>
                <w:szCs w:val="21"/>
              </w:rPr>
              <w:t>8、球机应具备本机存储功能，支持SD卡热插拔，最大支持256GB</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kern w:val="0"/>
                <w:sz w:val="21"/>
                <w:szCs w:val="21"/>
                <w:highlight w:val="none"/>
              </w:rPr>
            </w:pPr>
            <w:r>
              <w:rPr>
                <w:rFonts w:hint="eastAsia"/>
                <w:color w:val="auto"/>
                <w:sz w:val="21"/>
                <w:szCs w:val="21"/>
              </w:rPr>
              <w:t>6</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宋体" w:hAnsi="宋体"/>
                <w:b w:val="0"/>
                <w:bCs w:val="0"/>
                <w:color w:val="auto"/>
                <w:kern w:val="0"/>
                <w:sz w:val="21"/>
                <w:szCs w:val="21"/>
                <w:highlight w:val="none"/>
                <w:lang w:val="en-US" w:eastAsia="zh-CN"/>
              </w:rPr>
            </w:pPr>
            <w:r>
              <w:rPr>
                <w:rFonts w:hint="eastAsia"/>
                <w:color w:val="auto"/>
                <w:sz w:val="21"/>
                <w:szCs w:val="21"/>
              </w:rPr>
              <w:t>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宋体" w:hAnsi="宋体"/>
                <w:b w:val="0"/>
                <w:bCs w:val="0"/>
                <w:color w:val="auto"/>
                <w:kern w:val="0"/>
                <w:sz w:val="21"/>
                <w:szCs w:val="21"/>
                <w:highlight w:val="none"/>
              </w:rPr>
            </w:pPr>
            <w:r>
              <w:rPr>
                <w:rFonts w:hint="eastAsia"/>
                <w:color w:val="auto"/>
                <w:sz w:val="21"/>
                <w:szCs w:val="21"/>
              </w:rPr>
              <w:t>高清红外摄像机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 w:val="0"/>
                <w:bCs w:val="0"/>
                <w:color w:val="auto"/>
                <w:kern w:val="0"/>
                <w:sz w:val="21"/>
                <w:szCs w:val="21"/>
                <w:highlight w:val="none"/>
              </w:rPr>
            </w:pPr>
            <w:r>
              <w:rPr>
                <w:rFonts w:hint="eastAsia"/>
                <w:color w:val="auto"/>
                <w:sz w:val="21"/>
                <w:szCs w:val="21"/>
              </w:rPr>
              <w:t>具有400万像素 CMOS传感器。</w:t>
            </w:r>
            <w:r>
              <w:rPr>
                <w:rFonts w:hint="eastAsia"/>
                <w:color w:val="auto"/>
                <w:sz w:val="21"/>
                <w:szCs w:val="21"/>
              </w:rPr>
              <w:br w:type="textWrapping"/>
            </w:r>
            <w:r>
              <w:rPr>
                <w:rFonts w:hint="eastAsia"/>
                <w:color w:val="auto"/>
                <w:sz w:val="21"/>
                <w:szCs w:val="21"/>
              </w:rPr>
              <w:t>具有不小于1/1.8"靶面尺寸</w:t>
            </w:r>
            <w:r>
              <w:rPr>
                <w:rFonts w:hint="eastAsia"/>
                <w:color w:val="auto"/>
                <w:sz w:val="21"/>
                <w:szCs w:val="21"/>
              </w:rPr>
              <w:br w:type="textWrapping"/>
            </w:r>
            <w:r>
              <w:rPr>
                <w:rFonts w:hint="eastAsia"/>
                <w:color w:val="auto"/>
                <w:sz w:val="21"/>
                <w:szCs w:val="21"/>
              </w:rPr>
              <w:t>最低照度彩色：0.0005 lx。</w:t>
            </w:r>
            <w:r>
              <w:rPr>
                <w:rFonts w:hint="eastAsia"/>
                <w:color w:val="auto"/>
                <w:sz w:val="21"/>
                <w:szCs w:val="21"/>
              </w:rPr>
              <w:br w:type="textWrapping"/>
            </w:r>
            <w:r>
              <w:rPr>
                <w:rFonts w:hint="eastAsia"/>
                <w:color w:val="auto"/>
                <w:sz w:val="21"/>
                <w:szCs w:val="21"/>
              </w:rPr>
              <w:t>内置暖白光补光灯。</w:t>
            </w:r>
            <w:r>
              <w:rPr>
                <w:rFonts w:hint="eastAsia"/>
                <w:color w:val="auto"/>
                <w:sz w:val="21"/>
                <w:szCs w:val="21"/>
              </w:rPr>
              <w:br w:type="textWrapping"/>
            </w:r>
            <w:r>
              <w:rPr>
                <w:rFonts w:hint="eastAsia"/>
                <w:color w:val="auto"/>
                <w:sz w:val="21"/>
                <w:szCs w:val="21"/>
              </w:rPr>
              <w:t>补光距离不小于60米。</w:t>
            </w:r>
            <w:r>
              <w:rPr>
                <w:rFonts w:hint="eastAsia"/>
                <w:color w:val="auto"/>
                <w:sz w:val="21"/>
                <w:szCs w:val="21"/>
              </w:rPr>
              <w:br w:type="textWrapping"/>
            </w:r>
            <w:r>
              <w:rPr>
                <w:rFonts w:hint="eastAsia"/>
                <w:color w:val="auto"/>
                <w:sz w:val="21"/>
                <w:szCs w:val="21"/>
              </w:rPr>
              <w:t>动态范围不小于106dB。</w:t>
            </w:r>
            <w:r>
              <w:rPr>
                <w:rFonts w:hint="eastAsia"/>
                <w:color w:val="auto"/>
                <w:sz w:val="21"/>
                <w:szCs w:val="21"/>
              </w:rPr>
              <w:br w:type="textWrapping"/>
            </w:r>
            <w:r>
              <w:rPr>
                <w:rFonts w:hint="eastAsia"/>
                <w:color w:val="auto"/>
                <w:sz w:val="21"/>
                <w:szCs w:val="21"/>
              </w:rPr>
              <w:t>信噪比不小于62dB。</w:t>
            </w:r>
            <w:r>
              <w:rPr>
                <w:rFonts w:hint="eastAsia"/>
                <w:color w:val="auto"/>
                <w:sz w:val="21"/>
                <w:szCs w:val="21"/>
              </w:rPr>
              <w:br w:type="textWrapping"/>
            </w:r>
            <w:r>
              <w:rPr>
                <w:rFonts w:hint="eastAsia"/>
                <w:color w:val="auto"/>
                <w:sz w:val="21"/>
                <w:szCs w:val="21"/>
              </w:rPr>
              <w:t>需支持IP67防尘防水。</w:t>
            </w:r>
            <w:r>
              <w:rPr>
                <w:rFonts w:hint="eastAsia"/>
                <w:color w:val="auto"/>
                <w:sz w:val="21"/>
                <w:szCs w:val="21"/>
              </w:rPr>
              <w:br w:type="textWrapping"/>
            </w:r>
            <w:r>
              <w:rPr>
                <w:rFonts w:hint="eastAsia"/>
                <w:color w:val="auto"/>
                <w:sz w:val="21"/>
                <w:szCs w:val="21"/>
              </w:rPr>
              <w:t>需支持DC12V供电，且在不小于DC12V±30%范围内变化时可以正常工作。</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b w:val="0"/>
                <w:bCs w:val="0"/>
                <w:color w:val="auto"/>
                <w:kern w:val="0"/>
                <w:sz w:val="21"/>
                <w:szCs w:val="21"/>
                <w:highlight w:val="none"/>
                <w:lang w:val="en-US" w:eastAsia="zh-CN"/>
              </w:rPr>
            </w:pPr>
            <w:r>
              <w:rPr>
                <w:rFonts w:hint="eastAsia"/>
                <w:color w:val="auto"/>
                <w:sz w:val="21"/>
                <w:szCs w:val="21"/>
              </w:rPr>
              <w:t>37/台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 w:val="0"/>
                <w:bCs w:val="0"/>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温湿度高清红外网络摄像机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1、200万 1/2.7" CMOS 超宽动态 ICR日夜型半球型网络摄像机</w:t>
            </w:r>
            <w:r>
              <w:rPr>
                <w:rFonts w:hint="eastAsia"/>
                <w:color w:val="auto"/>
                <w:sz w:val="21"/>
                <w:szCs w:val="21"/>
              </w:rPr>
              <w:br w:type="textWrapping"/>
            </w:r>
            <w:r>
              <w:rPr>
                <w:rFonts w:hint="eastAsia"/>
                <w:color w:val="auto"/>
                <w:sz w:val="21"/>
                <w:szCs w:val="21"/>
              </w:rPr>
              <w:t>最低照度: 彩色：0.005 Lux @（F1.2，AGC ON），黑白：0.0002 Lux @（F1.2，AGC ON），0 Lux with IR</w:t>
            </w:r>
            <w:r>
              <w:rPr>
                <w:rFonts w:hint="eastAsia"/>
                <w:color w:val="auto"/>
                <w:sz w:val="21"/>
                <w:szCs w:val="21"/>
              </w:rPr>
              <w:br w:type="textWrapping"/>
            </w:r>
            <w:r>
              <w:rPr>
                <w:rFonts w:hint="eastAsia"/>
                <w:color w:val="auto"/>
                <w:sz w:val="21"/>
                <w:szCs w:val="21"/>
              </w:rPr>
              <w:t>调节角度: 水平：0~355°，垂直：0~75°，旋转：0~355°</w:t>
            </w:r>
            <w:r>
              <w:rPr>
                <w:rFonts w:hint="eastAsia"/>
                <w:color w:val="auto"/>
                <w:sz w:val="21"/>
                <w:szCs w:val="21"/>
              </w:rPr>
              <w:br w:type="textWrapping"/>
            </w:r>
            <w:r>
              <w:rPr>
                <w:rFonts w:hint="eastAsia"/>
                <w:color w:val="auto"/>
                <w:sz w:val="21"/>
                <w:szCs w:val="21"/>
              </w:rPr>
              <w:t>2、支持485外接温湿度传感器 DS-2FT152B3-27F。支持OSD叠加温湿度数据。支持温度、湿度上下限阈值设置。</w:t>
            </w:r>
            <w:r>
              <w:rPr>
                <w:rFonts w:hint="eastAsia"/>
                <w:color w:val="auto"/>
                <w:sz w:val="21"/>
                <w:szCs w:val="21"/>
              </w:rPr>
              <w:br w:type="textWrapping"/>
            </w:r>
            <w:r>
              <w:rPr>
                <w:rFonts w:hint="eastAsia"/>
                <w:color w:val="auto"/>
                <w:sz w:val="21"/>
                <w:szCs w:val="21"/>
              </w:rPr>
              <w:t>3、支持超阈值事件上报间隔设置。支持超阈值告警后，通过I/O报警输出到外接的报警音柱，实现语音播</w:t>
            </w:r>
            <w:r>
              <w:rPr>
                <w:rFonts w:hint="eastAsia"/>
                <w:color w:val="auto"/>
                <w:sz w:val="21"/>
                <w:szCs w:val="21"/>
              </w:rPr>
              <w:br w:type="textWrapping"/>
            </w:r>
            <w:r>
              <w:rPr>
                <w:rFonts w:hint="eastAsia"/>
                <w:color w:val="auto"/>
                <w:sz w:val="21"/>
                <w:szCs w:val="21"/>
              </w:rPr>
              <w:t>4、包含温湿度传感器</w:t>
            </w:r>
            <w:r>
              <w:rPr>
                <w:rFonts w:hint="eastAsia"/>
                <w:color w:val="auto"/>
                <w:sz w:val="21"/>
                <w:szCs w:val="21"/>
              </w:rPr>
              <w:br w:type="textWrapping"/>
            </w:r>
            <w:r>
              <w:rPr>
                <w:rFonts w:hint="eastAsia"/>
                <w:color w:val="auto"/>
                <w:sz w:val="21"/>
                <w:szCs w:val="21"/>
              </w:rPr>
              <w:t>5、温度检测：</w:t>
            </w:r>
            <w:r>
              <w:rPr>
                <w:rFonts w:hint="eastAsia"/>
                <w:color w:val="auto"/>
                <w:sz w:val="21"/>
                <w:szCs w:val="21"/>
              </w:rPr>
              <w:br w:type="textWrapping"/>
            </w:r>
            <w:r>
              <w:rPr>
                <w:rFonts w:hint="eastAsia"/>
                <w:color w:val="auto"/>
                <w:sz w:val="21"/>
                <w:szCs w:val="21"/>
              </w:rPr>
              <w:t>温度测量范围 -20℃～+70℃</w:t>
            </w:r>
            <w:r>
              <w:rPr>
                <w:rFonts w:hint="eastAsia"/>
                <w:color w:val="auto"/>
                <w:sz w:val="21"/>
                <w:szCs w:val="21"/>
              </w:rPr>
              <w:br w:type="textWrapping"/>
            </w:r>
            <w:r>
              <w:rPr>
                <w:rFonts w:hint="eastAsia"/>
                <w:color w:val="auto"/>
                <w:sz w:val="21"/>
                <w:szCs w:val="21"/>
              </w:rPr>
              <w:t>温度测量精度 ±0.5℃</w:t>
            </w:r>
            <w:r>
              <w:rPr>
                <w:rFonts w:hint="eastAsia"/>
                <w:color w:val="auto"/>
                <w:sz w:val="21"/>
                <w:szCs w:val="21"/>
              </w:rPr>
              <w:br w:type="textWrapping"/>
            </w:r>
            <w:r>
              <w:rPr>
                <w:rFonts w:hint="eastAsia"/>
                <w:color w:val="auto"/>
                <w:sz w:val="21"/>
                <w:szCs w:val="21"/>
              </w:rPr>
              <w:t>温度分辨率 0.1</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热成像报警摄像机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1、热成像像素160 × 120，像元大小17um，NETD &lt; 40 mK (25°C, F1.0)</w:t>
            </w:r>
            <w:r>
              <w:rPr>
                <w:rFonts w:hint="eastAsia"/>
                <w:color w:val="auto"/>
                <w:sz w:val="21"/>
                <w:szCs w:val="21"/>
              </w:rPr>
              <w:br w:type="textWrapping"/>
            </w:r>
            <w:r>
              <w:rPr>
                <w:rFonts w:hint="eastAsia"/>
                <w:color w:val="auto"/>
                <w:sz w:val="21"/>
                <w:szCs w:val="21"/>
              </w:rPr>
              <w:t>2、画面分割功能检验：可通过IE浏览器开启或关闭画面分割功能，开启后会将画面平分为12宫格，每个宫格均可输出最高温、最低温及平均温数值</w:t>
            </w:r>
            <w:r>
              <w:rPr>
                <w:rFonts w:hint="eastAsia"/>
                <w:color w:val="auto"/>
                <w:sz w:val="21"/>
                <w:szCs w:val="21"/>
              </w:rPr>
              <w:br w:type="textWrapping"/>
            </w:r>
            <w:r>
              <w:rPr>
                <w:rFonts w:hint="eastAsia"/>
                <w:color w:val="auto"/>
                <w:sz w:val="21"/>
                <w:szCs w:val="21"/>
              </w:rPr>
              <w:t>3、</w:t>
            </w:r>
            <w:r>
              <w:rPr>
                <w:rFonts w:hint="eastAsia" w:cs="宋体"/>
                <w:b/>
                <w:bCs/>
                <w:color w:val="auto"/>
                <w:sz w:val="21"/>
                <w:szCs w:val="21"/>
                <w:lang w:bidi="ar"/>
              </w:rPr>
              <w:t>★</w:t>
            </w:r>
            <w:r>
              <w:rPr>
                <w:rFonts w:hint="eastAsia"/>
                <w:b/>
                <w:bCs/>
                <w:color w:val="auto"/>
                <w:sz w:val="21"/>
                <w:szCs w:val="21"/>
              </w:rPr>
              <w:t>双光融合设置检验：在IE浏览器下，具有双光融合色彩优化设置选项，文字转语音设置检验：在IE浏览器下，具有文字转语音设置选项</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4、</w:t>
            </w:r>
            <w:r>
              <w:rPr>
                <w:rFonts w:hint="eastAsia" w:cs="宋体"/>
                <w:b/>
                <w:bCs/>
                <w:color w:val="auto"/>
                <w:sz w:val="21"/>
                <w:szCs w:val="21"/>
                <w:lang w:bidi="ar"/>
              </w:rPr>
              <w:t>★</w:t>
            </w:r>
            <w:r>
              <w:rPr>
                <w:rFonts w:hint="eastAsia"/>
                <w:b/>
                <w:bCs/>
                <w:color w:val="auto"/>
                <w:sz w:val="21"/>
                <w:szCs w:val="21"/>
              </w:rPr>
              <w:t>噪声等效温差(NETD)在10mk及以下</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rPr>
              <w:br w:type="textWrapping"/>
            </w:r>
            <w:r>
              <w:rPr>
                <w:rFonts w:hint="eastAsia"/>
                <w:color w:val="auto"/>
                <w:sz w:val="21"/>
                <w:szCs w:val="21"/>
              </w:rPr>
              <w:t>5、最小可分辨温差≤150mk，可对监控画面中由目标发生镜面反射而产生的报警进行过滤</w:t>
            </w:r>
            <w:r>
              <w:rPr>
                <w:rFonts w:hint="eastAsia"/>
                <w:color w:val="auto"/>
                <w:sz w:val="21"/>
                <w:szCs w:val="21"/>
              </w:rPr>
              <w:br w:type="textWrapping"/>
            </w:r>
            <w:r>
              <w:rPr>
                <w:rFonts w:hint="eastAsia"/>
                <w:color w:val="auto"/>
                <w:sz w:val="21"/>
                <w:szCs w:val="21"/>
              </w:rPr>
              <w:t>6、可通过IE浏览器开启或关闭畸变校正功能，开启后样机视场角应减小，开启畸变校正功能后，样机几何失真率应≤2%</w:t>
            </w:r>
            <w:r>
              <w:rPr>
                <w:rFonts w:hint="eastAsia"/>
                <w:color w:val="auto"/>
                <w:sz w:val="21"/>
                <w:szCs w:val="21"/>
              </w:rPr>
              <w:br w:type="textWrapping"/>
            </w:r>
            <w:r>
              <w:rPr>
                <w:rFonts w:hint="eastAsia"/>
                <w:color w:val="auto"/>
                <w:sz w:val="21"/>
                <w:szCs w:val="21"/>
              </w:rPr>
              <w:t>7、在探测温度区域中有超过预设温度时，可在客户端给出报警提示，联动报警输出、发送邮件、联动录像及联动抓拍</w:t>
            </w:r>
            <w:r>
              <w:rPr>
                <w:rFonts w:hint="eastAsia"/>
                <w:color w:val="auto"/>
                <w:sz w:val="21"/>
                <w:szCs w:val="21"/>
              </w:rPr>
              <w:br w:type="textWrapping"/>
            </w:r>
            <w:r>
              <w:rPr>
                <w:rFonts w:hint="eastAsia"/>
                <w:color w:val="auto"/>
                <w:sz w:val="21"/>
                <w:szCs w:val="21"/>
              </w:rPr>
              <w:t>8、可通过IE浏览器设置温度信息的字体大小、及点、线、区域的颜色</w:t>
            </w:r>
            <w:r>
              <w:rPr>
                <w:rFonts w:hint="eastAsia"/>
                <w:color w:val="auto"/>
                <w:sz w:val="21"/>
                <w:szCs w:val="21"/>
              </w:rPr>
              <w:br w:type="textWrapping"/>
            </w:r>
            <w:r>
              <w:rPr>
                <w:rFonts w:hint="eastAsia"/>
                <w:color w:val="auto"/>
                <w:sz w:val="21"/>
                <w:szCs w:val="21"/>
              </w:rPr>
              <w:t>9、高温试验：温度+85℃，持续时间24h，样机处于工作状态，过程中进行5次上下电，设备能正常启动，试验后摄像机应能正常工作</w:t>
            </w:r>
            <w:r>
              <w:rPr>
                <w:rFonts w:hint="eastAsia"/>
                <w:color w:val="auto"/>
                <w:sz w:val="21"/>
                <w:szCs w:val="21"/>
              </w:rPr>
              <w:br w:type="textWrapping"/>
            </w:r>
            <w:r>
              <w:rPr>
                <w:rFonts w:hint="eastAsia"/>
                <w:color w:val="auto"/>
                <w:sz w:val="21"/>
                <w:szCs w:val="21"/>
              </w:rPr>
              <w:t>10、低温试验：温度-55℃，持续时间24h，样机处于工作状态，过程中进行5次上下电，设备能正常启动，试验后摄像机应能正常工作</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14/台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监控电源</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12V2A</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78/个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集中供电电源</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12V30A</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3/台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24口交换机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提供24个千兆电口和2个千兆光口</w:t>
            </w:r>
            <w:r>
              <w:rPr>
                <w:rFonts w:hint="eastAsia"/>
                <w:color w:val="auto"/>
                <w:sz w:val="21"/>
                <w:szCs w:val="21"/>
              </w:rPr>
              <w:br w:type="textWrapping"/>
            </w:r>
            <w:r>
              <w:rPr>
                <w:rFonts w:hint="eastAsia"/>
                <w:color w:val="auto"/>
                <w:sz w:val="21"/>
                <w:szCs w:val="21"/>
              </w:rPr>
              <w:t>交换容量：56 Gbps</w:t>
            </w:r>
            <w:r>
              <w:rPr>
                <w:rFonts w:hint="eastAsia"/>
                <w:color w:val="auto"/>
                <w:sz w:val="21"/>
                <w:szCs w:val="21"/>
              </w:rPr>
              <w:br w:type="textWrapping"/>
            </w:r>
            <w:r>
              <w:rPr>
                <w:rFonts w:hint="eastAsia"/>
                <w:color w:val="auto"/>
                <w:sz w:val="21"/>
                <w:szCs w:val="21"/>
              </w:rPr>
              <w:t>包转发率：41.67 Mpps</w:t>
            </w:r>
            <w:r>
              <w:rPr>
                <w:rFonts w:hint="eastAsia"/>
                <w:color w:val="auto"/>
                <w:sz w:val="21"/>
                <w:szCs w:val="21"/>
              </w:rPr>
              <w:br w:type="textWrapping"/>
            </w:r>
            <w:r>
              <w:rPr>
                <w:rFonts w:hint="eastAsia"/>
                <w:color w:val="auto"/>
                <w:sz w:val="21"/>
                <w:szCs w:val="21"/>
              </w:rPr>
              <w:t>支持IEEE 802.3、IEEE 802.3u、IEEE 802.3x、IEEE 802.3ab标准</w:t>
            </w:r>
            <w:r>
              <w:rPr>
                <w:rFonts w:hint="eastAsia"/>
                <w:color w:val="auto"/>
                <w:sz w:val="21"/>
                <w:szCs w:val="21"/>
              </w:rPr>
              <w:br w:type="textWrapping"/>
            </w:r>
            <w:r>
              <w:rPr>
                <w:rFonts w:hint="eastAsia"/>
                <w:color w:val="auto"/>
                <w:sz w:val="21"/>
                <w:szCs w:val="21"/>
              </w:rPr>
              <w:t>支持管理平台管理</w:t>
            </w:r>
            <w:r>
              <w:rPr>
                <w:rFonts w:hint="eastAsia"/>
                <w:color w:val="auto"/>
                <w:sz w:val="21"/>
                <w:szCs w:val="21"/>
              </w:rPr>
              <w:br w:type="textWrapping"/>
            </w:r>
            <w:r>
              <w:rPr>
                <w:rFonts w:hint="eastAsia"/>
                <w:color w:val="auto"/>
                <w:sz w:val="21"/>
                <w:szCs w:val="21"/>
              </w:rPr>
              <w:t>支持手机APP管理</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2/台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16口交换机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16口千兆二层非网管型交换机</w:t>
            </w:r>
            <w:r>
              <w:rPr>
                <w:rFonts w:hint="eastAsia"/>
                <w:color w:val="auto"/>
                <w:sz w:val="21"/>
                <w:szCs w:val="21"/>
              </w:rPr>
              <w:br w:type="textWrapping"/>
            </w:r>
            <w:r>
              <w:rPr>
                <w:rFonts w:hint="eastAsia"/>
                <w:color w:val="auto"/>
                <w:sz w:val="21"/>
                <w:szCs w:val="21"/>
              </w:rPr>
              <w:t>机架式</w:t>
            </w:r>
            <w:r>
              <w:rPr>
                <w:rFonts w:hint="eastAsia"/>
                <w:color w:val="auto"/>
                <w:sz w:val="21"/>
                <w:szCs w:val="21"/>
              </w:rPr>
              <w:br w:type="textWrapping"/>
            </w:r>
            <w:r>
              <w:rPr>
                <w:rFonts w:hint="eastAsia"/>
                <w:color w:val="auto"/>
                <w:sz w:val="21"/>
                <w:szCs w:val="21"/>
              </w:rPr>
              <w:t>提供16个10/100/1000M自适应RJ45电口</w:t>
            </w:r>
            <w:r>
              <w:rPr>
                <w:rFonts w:hint="eastAsia"/>
                <w:color w:val="auto"/>
                <w:sz w:val="21"/>
                <w:szCs w:val="21"/>
              </w:rPr>
              <w:br w:type="textWrapping"/>
            </w:r>
            <w:r>
              <w:rPr>
                <w:rFonts w:hint="eastAsia"/>
                <w:color w:val="auto"/>
                <w:sz w:val="21"/>
                <w:szCs w:val="21"/>
              </w:rPr>
              <w:t>1个千兆SFP光口</w:t>
            </w:r>
            <w:r>
              <w:rPr>
                <w:rFonts w:hint="eastAsia"/>
                <w:color w:val="auto"/>
                <w:sz w:val="21"/>
                <w:szCs w:val="21"/>
              </w:rPr>
              <w:br w:type="textWrapping"/>
            </w:r>
            <w:r>
              <w:rPr>
                <w:rFonts w:hint="eastAsia"/>
                <w:color w:val="auto"/>
                <w:sz w:val="21"/>
                <w:szCs w:val="21"/>
              </w:rPr>
              <w:t>支持IEEE802.3、IEEE802.3u、IEEE802.3x</w:t>
            </w:r>
            <w:r>
              <w:rPr>
                <w:rFonts w:hint="eastAsia"/>
                <w:color w:val="auto"/>
                <w:sz w:val="21"/>
                <w:szCs w:val="21"/>
              </w:rPr>
              <w:br w:type="textWrapping"/>
            </w:r>
            <w:r>
              <w:rPr>
                <w:rFonts w:hint="eastAsia"/>
                <w:color w:val="auto"/>
                <w:sz w:val="21"/>
                <w:szCs w:val="21"/>
              </w:rPr>
              <w:t>全千兆网络设计</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3/台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4口交换机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提供5个千兆以太网电口。</w:t>
            </w:r>
            <w:r>
              <w:rPr>
                <w:rFonts w:hint="eastAsia"/>
                <w:color w:val="auto"/>
                <w:sz w:val="21"/>
                <w:szCs w:val="21"/>
              </w:rPr>
              <w:br w:type="textWrapping"/>
            </w:r>
            <w:r>
              <w:rPr>
                <w:rFonts w:hint="eastAsia"/>
                <w:color w:val="auto"/>
                <w:sz w:val="21"/>
                <w:szCs w:val="21"/>
              </w:rPr>
              <w:t>支持IEEE 802.3、 IEEE 802.3u、 IEEE 802.3x标准。</w:t>
            </w:r>
            <w:r>
              <w:rPr>
                <w:rFonts w:hint="eastAsia"/>
                <w:color w:val="auto"/>
                <w:sz w:val="21"/>
                <w:szCs w:val="21"/>
              </w:rPr>
              <w:br w:type="textWrapping"/>
            </w:r>
            <w:r>
              <w:rPr>
                <w:rFonts w:hint="eastAsia"/>
                <w:color w:val="auto"/>
                <w:sz w:val="21"/>
                <w:szCs w:val="21"/>
              </w:rPr>
              <w:t>线速转发、无阻塞设计。</w:t>
            </w:r>
            <w:r>
              <w:rPr>
                <w:rFonts w:hint="eastAsia"/>
                <w:color w:val="auto"/>
                <w:sz w:val="21"/>
                <w:szCs w:val="21"/>
              </w:rPr>
              <w:br w:type="textWrapping"/>
            </w:r>
            <w:r>
              <w:rPr>
                <w:rFonts w:hint="eastAsia"/>
                <w:color w:val="auto"/>
                <w:sz w:val="21"/>
                <w:szCs w:val="21"/>
              </w:rPr>
              <w:t>存储转发交换方式。</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5/台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rPr>
              <w:t>入侵报警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入侵报警管理主系统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支持40000条日志记录，包括32000条报警事件记录，5000条操作日志和3000条管理记录，支持远程搜索查询事件日志</w:t>
            </w:r>
            <w:r>
              <w:rPr>
                <w:rFonts w:hint="eastAsia"/>
                <w:color w:val="auto"/>
                <w:sz w:val="21"/>
                <w:szCs w:val="21"/>
              </w:rPr>
              <w:br w:type="textWrapping"/>
            </w:r>
            <w:r>
              <w:rPr>
                <w:rFonts w:hint="eastAsia"/>
                <w:color w:val="auto"/>
                <w:sz w:val="21"/>
                <w:szCs w:val="21"/>
              </w:rPr>
              <w:t>支持定时布撤防（日常计划、优先计划）</w:t>
            </w:r>
            <w:r>
              <w:rPr>
                <w:rFonts w:hint="eastAsia"/>
                <w:color w:val="auto"/>
                <w:sz w:val="21"/>
                <w:szCs w:val="21"/>
              </w:rPr>
              <w:br w:type="textWrapping"/>
            </w:r>
            <w:r>
              <w:rPr>
                <w:rFonts w:hint="eastAsia"/>
                <w:color w:val="auto"/>
                <w:sz w:val="21"/>
                <w:szCs w:val="21"/>
              </w:rPr>
              <w:t>支持CID 报告，支持话机复用</w:t>
            </w:r>
            <w:r>
              <w:rPr>
                <w:rFonts w:hint="eastAsia"/>
                <w:color w:val="auto"/>
                <w:sz w:val="21"/>
                <w:szCs w:val="21"/>
              </w:rPr>
              <w:br w:type="textWrapping"/>
            </w:r>
            <w:r>
              <w:rPr>
                <w:rFonts w:hint="eastAsia"/>
                <w:color w:val="auto"/>
                <w:sz w:val="21"/>
                <w:szCs w:val="21"/>
              </w:rPr>
              <w:t>支持防区报警、系统状态事件联动输出，发生/恢复事件和时间可灵活配置</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壁装红外/微波双鉴探测器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有线室内双鉴探测器；</w:t>
            </w:r>
            <w:r>
              <w:rPr>
                <w:rFonts w:hint="eastAsia"/>
                <w:color w:val="auto"/>
                <w:sz w:val="21"/>
                <w:szCs w:val="21"/>
              </w:rPr>
              <w:br w:type="textWrapping"/>
            </w:r>
            <w:r>
              <w:rPr>
                <w:rFonts w:hint="eastAsia"/>
                <w:color w:val="auto"/>
                <w:sz w:val="21"/>
                <w:szCs w:val="21"/>
              </w:rPr>
              <w:t>探测方式：被动红外+微波</w:t>
            </w:r>
            <w:r>
              <w:rPr>
                <w:rFonts w:hint="eastAsia"/>
                <w:color w:val="auto"/>
                <w:sz w:val="21"/>
                <w:szCs w:val="21"/>
              </w:rPr>
              <w:br w:type="textWrapping"/>
            </w:r>
            <w:r>
              <w:rPr>
                <w:rFonts w:hint="eastAsia"/>
                <w:color w:val="auto"/>
                <w:sz w:val="21"/>
                <w:szCs w:val="21"/>
              </w:rPr>
              <w:t>探测范围：12m / 90° ；全范围PIR辅以24GHz微波探测</w:t>
            </w:r>
            <w:r>
              <w:rPr>
                <w:rFonts w:hint="eastAsia"/>
                <w:color w:val="auto"/>
                <w:sz w:val="21"/>
                <w:szCs w:val="21"/>
              </w:rPr>
              <w:br w:type="textWrapping"/>
            </w:r>
            <w:r>
              <w:rPr>
                <w:rFonts w:hint="eastAsia"/>
                <w:color w:val="auto"/>
                <w:sz w:val="21"/>
                <w:szCs w:val="21"/>
              </w:rPr>
              <w:t>测速范围：0.2～3m/s</w:t>
            </w:r>
            <w:r>
              <w:rPr>
                <w:rFonts w:hint="eastAsia"/>
                <w:color w:val="auto"/>
                <w:sz w:val="21"/>
                <w:szCs w:val="21"/>
              </w:rPr>
              <w:br w:type="textWrapping"/>
            </w:r>
            <w:r>
              <w:rPr>
                <w:rFonts w:hint="eastAsia"/>
                <w:color w:val="auto"/>
                <w:sz w:val="21"/>
                <w:szCs w:val="21"/>
              </w:rPr>
              <w:t>灵敏度：自动；30Kg 防宠</w:t>
            </w:r>
            <w:r>
              <w:rPr>
                <w:rFonts w:hint="eastAsia"/>
                <w:color w:val="auto"/>
                <w:sz w:val="21"/>
                <w:szCs w:val="21"/>
              </w:rPr>
              <w:br w:type="textWrapping"/>
            </w:r>
            <w:r>
              <w:rPr>
                <w:rFonts w:hint="eastAsia"/>
                <w:color w:val="auto"/>
                <w:sz w:val="21"/>
                <w:szCs w:val="21"/>
              </w:rPr>
              <w:t>支持自动灵敏度和数字温度补偿；光学密封，下视窗保护</w:t>
            </w:r>
            <w:r>
              <w:rPr>
                <w:rFonts w:hint="eastAsia"/>
                <w:color w:val="auto"/>
                <w:sz w:val="21"/>
                <w:szCs w:val="21"/>
              </w:rPr>
              <w:br w:type="textWrapping"/>
            </w:r>
            <w:r>
              <w:rPr>
                <w:rFonts w:hint="eastAsia"/>
                <w:color w:val="auto"/>
                <w:sz w:val="21"/>
                <w:szCs w:val="21"/>
              </w:rPr>
              <w:t>支持下视窗保护；支持数字温度补偿；支持智能算法；</w:t>
            </w:r>
            <w:r>
              <w:rPr>
                <w:rFonts w:hint="eastAsia"/>
                <w:color w:val="auto"/>
                <w:sz w:val="21"/>
                <w:szCs w:val="21"/>
              </w:rPr>
              <w:br w:type="textWrapping"/>
            </w:r>
            <w:r>
              <w:rPr>
                <w:rFonts w:hint="eastAsia"/>
                <w:color w:val="auto"/>
                <w:sz w:val="21"/>
                <w:szCs w:val="21"/>
              </w:rPr>
              <w:t>微波频段：24GHz(24.15～24.25GHz)</w:t>
            </w:r>
            <w:r>
              <w:rPr>
                <w:rFonts w:hint="eastAsia"/>
                <w:color w:val="auto"/>
                <w:sz w:val="21"/>
                <w:szCs w:val="21"/>
              </w:rPr>
              <w:br w:type="textWrapping"/>
            </w:r>
            <w:r>
              <w:rPr>
                <w:rFonts w:hint="eastAsia"/>
                <w:color w:val="auto"/>
                <w:sz w:val="21"/>
                <w:szCs w:val="21"/>
              </w:rPr>
              <w:t>防拆保护：开盖；报警输出：常闭</w:t>
            </w:r>
            <w:r>
              <w:rPr>
                <w:rFonts w:hint="eastAsia"/>
                <w:color w:val="auto"/>
                <w:sz w:val="21"/>
                <w:szCs w:val="21"/>
              </w:rPr>
              <w:br w:type="textWrapping"/>
            </w:r>
            <w:r>
              <w:rPr>
                <w:rFonts w:hint="eastAsia"/>
                <w:color w:val="auto"/>
                <w:sz w:val="21"/>
                <w:szCs w:val="21"/>
              </w:rPr>
              <w:t>标称功耗：17mA(最大)；设备供电：9 - 16 VDC；标称电压：12 VDC</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14/个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入侵报警扩展模块</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总线网络报警主机双防区扩展模块/2个扩展防区数/124最大级联数/1.0mA静态电流</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25/个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rPr>
              <w:t>震动探测防盗掘智能系统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pStyle w:val="7"/>
              <w:rPr>
                <w:rFonts w:hint="default" w:ascii="仿宋" w:hAnsi="仿宋" w:eastAsia="宋体" w:cs="宋体"/>
                <w:color w:val="auto"/>
                <w:kern w:val="2"/>
                <w:sz w:val="21"/>
                <w:szCs w:val="21"/>
                <w:highlight w:val="none"/>
                <w:lang w:val="en-US" w:eastAsia="zh-CN" w:bidi="ar-SA"/>
              </w:rPr>
            </w:pPr>
            <w:r>
              <w:rPr>
                <w:rFonts w:hint="eastAsia"/>
                <w:color w:val="auto"/>
                <w:sz w:val="21"/>
                <w:szCs w:val="21"/>
              </w:rPr>
              <w:t>17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震动探测防盗掘智能系统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pStyle w:val="7"/>
              <w:rPr>
                <w:rFonts w:hint="eastAsia" w:ascii="仿宋" w:hAnsi="仿宋" w:eastAsia="宋体" w:cs="宋体"/>
                <w:color w:val="auto"/>
                <w:kern w:val="2"/>
                <w:sz w:val="21"/>
                <w:szCs w:val="21"/>
                <w:highlight w:val="none"/>
                <w:lang w:val="en-US" w:eastAsia="zh-CN" w:bidi="ar-SA"/>
              </w:rPr>
            </w:pPr>
            <w:r>
              <w:rPr>
                <w:rFonts w:hint="eastAsia"/>
                <w:color w:val="auto"/>
                <w:sz w:val="21"/>
                <w:szCs w:val="21"/>
              </w:rPr>
              <w:t>1 采用地震波专业传感器，主要探测人员走动和车辆行驶等产生的地表震动波，通过智能分析算法输出无线报警信息。不易受风雨雪雾等恶劣天气影响，探测稳定可靠；</w:t>
            </w:r>
            <w:r>
              <w:rPr>
                <w:rFonts w:hint="eastAsia"/>
                <w:color w:val="auto"/>
                <w:sz w:val="21"/>
                <w:szCs w:val="21"/>
              </w:rPr>
              <w:br w:type="textWrapping"/>
            </w:r>
            <w:r>
              <w:rPr>
                <w:rFonts w:hint="eastAsia"/>
                <w:color w:val="auto"/>
                <w:sz w:val="21"/>
                <w:szCs w:val="21"/>
              </w:rPr>
              <w:t>2 人员走动探测距离：半径5-100米（受地质环境影响）；</w:t>
            </w:r>
            <w:r>
              <w:rPr>
                <w:rFonts w:hint="eastAsia"/>
                <w:color w:val="auto"/>
                <w:sz w:val="21"/>
                <w:szCs w:val="21"/>
              </w:rPr>
              <w:br w:type="textWrapping"/>
            </w:r>
            <w:r>
              <w:rPr>
                <w:rFonts w:hint="eastAsia"/>
                <w:color w:val="auto"/>
                <w:sz w:val="21"/>
                <w:szCs w:val="21"/>
              </w:rPr>
              <w:t>3 车辆行驶探测距离：半径10-200米（受地质环境影响）；</w:t>
            </w:r>
            <w:r>
              <w:rPr>
                <w:rFonts w:hint="eastAsia"/>
                <w:color w:val="auto"/>
                <w:sz w:val="21"/>
                <w:szCs w:val="21"/>
              </w:rPr>
              <w:br w:type="textWrapping"/>
            </w:r>
            <w:r>
              <w:rPr>
                <w:rFonts w:hint="eastAsia"/>
                <w:color w:val="auto"/>
                <w:sz w:val="21"/>
                <w:szCs w:val="21"/>
              </w:rPr>
              <w:t>4 无线传输，无需布线，安装方便快捷；</w:t>
            </w:r>
            <w:r>
              <w:rPr>
                <w:rFonts w:hint="eastAsia"/>
                <w:color w:val="auto"/>
                <w:sz w:val="21"/>
                <w:szCs w:val="21"/>
              </w:rPr>
              <w:br w:type="textWrapping"/>
            </w:r>
            <w:r>
              <w:rPr>
                <w:rFonts w:hint="eastAsia"/>
                <w:color w:val="auto"/>
                <w:sz w:val="21"/>
                <w:szCs w:val="21"/>
              </w:rPr>
              <w:t>5 全地埋安装，无任何部件露出地面，隐蔽性更强；</w:t>
            </w:r>
            <w:r>
              <w:rPr>
                <w:rFonts w:hint="eastAsia"/>
                <w:color w:val="auto"/>
                <w:sz w:val="21"/>
                <w:szCs w:val="21"/>
              </w:rPr>
              <w:br w:type="textWrapping"/>
            </w:r>
            <w:r>
              <w:rPr>
                <w:rFonts w:hint="eastAsia"/>
                <w:color w:val="auto"/>
                <w:sz w:val="21"/>
                <w:szCs w:val="21"/>
              </w:rPr>
              <w:t>6 无线传输距离远，在完全埋于地下的情况下，探测器到接收机空旷传输可达1公里。</w:t>
            </w:r>
            <w:r>
              <w:rPr>
                <w:rFonts w:hint="eastAsia"/>
                <w:color w:val="auto"/>
                <w:sz w:val="21"/>
                <w:szCs w:val="21"/>
              </w:rPr>
              <w:br w:type="textWrapping"/>
            </w:r>
            <w:r>
              <w:rPr>
                <w:rFonts w:hint="eastAsia"/>
                <w:color w:val="auto"/>
                <w:sz w:val="21"/>
                <w:szCs w:val="21"/>
              </w:rPr>
              <w:t>7 自动跳频，当监测到当前频率被干扰时，自动切换频率发射，减少无线电干扰的影响；</w:t>
            </w:r>
            <w:r>
              <w:rPr>
                <w:rFonts w:hint="eastAsia"/>
                <w:color w:val="auto"/>
                <w:sz w:val="21"/>
                <w:szCs w:val="21"/>
              </w:rPr>
              <w:br w:type="textWrapping"/>
            </w:r>
            <w:r>
              <w:rPr>
                <w:rFonts w:hint="eastAsia"/>
                <w:color w:val="auto"/>
                <w:sz w:val="21"/>
                <w:szCs w:val="21"/>
              </w:rPr>
              <w:t>8 IP86防护等级，可长期埋于地下工作；</w:t>
            </w:r>
            <w:r>
              <w:rPr>
                <w:rFonts w:hint="eastAsia"/>
                <w:color w:val="auto"/>
                <w:sz w:val="21"/>
                <w:szCs w:val="21"/>
              </w:rPr>
              <w:br w:type="textWrapping"/>
            </w:r>
            <w:r>
              <w:rPr>
                <w:rFonts w:hint="eastAsia"/>
                <w:color w:val="auto"/>
                <w:sz w:val="21"/>
                <w:szCs w:val="21"/>
              </w:rPr>
              <w:t>9 采用微功耗设计，探测器电池待机工作可达6年；</w:t>
            </w:r>
            <w:r>
              <w:rPr>
                <w:rFonts w:hint="eastAsia"/>
                <w:color w:val="auto"/>
                <w:sz w:val="21"/>
                <w:szCs w:val="21"/>
              </w:rPr>
              <w:br w:type="textWrapping"/>
            </w:r>
            <w:r>
              <w:rPr>
                <w:rFonts w:hint="eastAsia"/>
                <w:color w:val="auto"/>
                <w:sz w:val="21"/>
                <w:szCs w:val="21"/>
              </w:rPr>
              <w:t>10 差异化报警：可区分人和车报警信息；</w:t>
            </w:r>
            <w:r>
              <w:rPr>
                <w:rFonts w:hint="eastAsia"/>
                <w:color w:val="auto"/>
                <w:sz w:val="21"/>
                <w:szCs w:val="21"/>
              </w:rPr>
              <w:br w:type="textWrapping"/>
            </w:r>
            <w:r>
              <w:rPr>
                <w:rFonts w:hint="eastAsia"/>
                <w:color w:val="auto"/>
                <w:sz w:val="21"/>
                <w:szCs w:val="21"/>
              </w:rPr>
              <w:t>11 探测器埋地深度：10-30厘米；</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color w:val="auto"/>
                <w:kern w:val="0"/>
                <w:sz w:val="21"/>
                <w:szCs w:val="21"/>
                <w:highlight w:val="none"/>
                <w:lang w:val="en-US"/>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lang w:bidi="ar"/>
              </w:rPr>
              <w:t>无线对讲通信系统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4G 无线对讲机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支持单呼、群呼，大容量电池，大功率喇叭，多频道监听功能，来话回放，4G网，GPS/北斗定位。</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rPr>
              <w:t>19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紧急报警管理系统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支持集成视频查看、双向对讲、呼叫前端等功能，用于管理前端一键求助报警产品。</w:t>
            </w:r>
          </w:p>
          <w:p>
            <w:pPr>
              <w:rPr>
                <w:color w:val="auto"/>
                <w:sz w:val="21"/>
                <w:szCs w:val="21"/>
                <w:lang w:bidi="ar"/>
              </w:rPr>
            </w:pPr>
            <w:r>
              <w:rPr>
                <w:rFonts w:hint="eastAsia"/>
                <w:color w:val="auto"/>
                <w:sz w:val="21"/>
                <w:szCs w:val="21"/>
                <w:lang w:bidi="ar"/>
              </w:rPr>
              <w:t>支持1080P视频显示，支持H.264/H.265解码，支持最大256G存储；</w:t>
            </w:r>
          </w:p>
          <w:p>
            <w:pPr>
              <w:rPr>
                <w:color w:val="auto"/>
                <w:sz w:val="21"/>
                <w:szCs w:val="21"/>
                <w:lang w:bidi="ar"/>
              </w:rPr>
            </w:pPr>
            <w:r>
              <w:rPr>
                <w:rFonts w:hint="eastAsia"/>
                <w:color w:val="auto"/>
                <w:sz w:val="21"/>
                <w:szCs w:val="21"/>
                <w:lang w:bidi="ar"/>
              </w:rPr>
              <w:t>支持4路开关量输入，4路继电器输出；支持VGA、HDMI同源输出；</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支持音频输入输出功能；</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可视化紧急报警系统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 xml:space="preserve">1.支持拨打电话的同时通过网络上传报警信息到中心平台，中心平台应同时可以监听监视前端通话。前端设备应支持网络、无线、电话等模式报警 </w:t>
            </w:r>
          </w:p>
          <w:p>
            <w:pPr>
              <w:rPr>
                <w:color w:val="auto"/>
                <w:sz w:val="21"/>
                <w:szCs w:val="21"/>
                <w:lang w:bidi="ar"/>
              </w:rPr>
            </w:pPr>
            <w:r>
              <w:rPr>
                <w:rFonts w:hint="eastAsia"/>
                <w:color w:val="auto"/>
                <w:sz w:val="21"/>
                <w:szCs w:val="21"/>
                <w:lang w:bidi="ar"/>
              </w:rPr>
              <w:t xml:space="preserve">2.支持防拆报警、紧急报警、喧哗报警、咨询等多种类型   </w:t>
            </w:r>
          </w:p>
          <w:p>
            <w:pPr>
              <w:rPr>
                <w:color w:val="auto"/>
                <w:sz w:val="21"/>
                <w:szCs w:val="21"/>
                <w:lang w:bidi="ar"/>
              </w:rPr>
            </w:pPr>
            <w:r>
              <w:rPr>
                <w:rFonts w:hint="eastAsia"/>
                <w:color w:val="auto"/>
                <w:sz w:val="21"/>
                <w:szCs w:val="21"/>
                <w:lang w:bidi="ar"/>
              </w:rPr>
              <w:t xml:space="preserve">3.支持不同的信号、不同防区触发不同的语音播报 </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4.系统最大应支持256G的存储，应实现将音视频同步存储，当在双向对讲通话时录像存储应为双向通过混音的音视频复合流。</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7/套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lang w:bidi="ar"/>
              </w:rPr>
              <w:t>广播系统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网络广播配套系统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1. 支持网络音频解码，数字功放及其他音箱载体；</w:t>
            </w:r>
          </w:p>
          <w:p>
            <w:pPr>
              <w:rPr>
                <w:color w:val="auto"/>
                <w:sz w:val="21"/>
                <w:szCs w:val="21"/>
                <w:lang w:bidi="ar"/>
              </w:rPr>
            </w:pPr>
            <w:r>
              <w:rPr>
                <w:rFonts w:hint="eastAsia"/>
                <w:color w:val="auto"/>
                <w:sz w:val="21"/>
                <w:szCs w:val="21"/>
                <w:lang w:bidi="ar"/>
              </w:rPr>
              <w:t>2. 采用高速工业级双核(ARM+DSP)芯片系统、启动时间≤1秒；</w:t>
            </w:r>
          </w:p>
          <w:p>
            <w:pPr>
              <w:rPr>
                <w:color w:val="auto"/>
                <w:sz w:val="21"/>
                <w:szCs w:val="21"/>
                <w:lang w:bidi="ar"/>
              </w:rPr>
            </w:pPr>
            <w:r>
              <w:rPr>
                <w:rFonts w:hint="eastAsia"/>
                <w:color w:val="auto"/>
                <w:sz w:val="21"/>
                <w:szCs w:val="21"/>
                <w:lang w:bidi="ar"/>
              </w:rPr>
              <w:t>3. 支持通过远程IP网络（局域网/公网）、本地采集（3.5mm接口音频输入）进行实时广播；</w:t>
            </w:r>
          </w:p>
          <w:p>
            <w:pPr>
              <w:rPr>
                <w:color w:val="auto"/>
                <w:sz w:val="21"/>
                <w:szCs w:val="21"/>
                <w:lang w:bidi="ar"/>
              </w:rPr>
            </w:pPr>
            <w:r>
              <w:rPr>
                <w:rFonts w:hint="eastAsia"/>
                <w:color w:val="auto"/>
                <w:sz w:val="21"/>
                <w:szCs w:val="21"/>
                <w:lang w:bidi="ar"/>
              </w:rPr>
              <w:t>4. 支持通过远程IP网络（局域网/公网）下发定时广播任务，到点后自动播放定时广播任务；</w:t>
            </w:r>
          </w:p>
          <w:p>
            <w:pPr>
              <w:rPr>
                <w:color w:val="auto"/>
                <w:sz w:val="21"/>
                <w:szCs w:val="21"/>
                <w:lang w:bidi="ar"/>
              </w:rPr>
            </w:pPr>
            <w:r>
              <w:rPr>
                <w:rFonts w:hint="eastAsia"/>
                <w:color w:val="auto"/>
                <w:sz w:val="21"/>
                <w:szCs w:val="21"/>
                <w:lang w:bidi="ar"/>
              </w:rPr>
              <w:t>5. 具有离线广播功能，内置大容量存储空间，支持接收通过管理机或平台远程下发的音频文件、定时广播任务和报警触发任务；</w:t>
            </w:r>
          </w:p>
          <w:p>
            <w:pPr>
              <w:rPr>
                <w:color w:val="auto"/>
                <w:sz w:val="21"/>
                <w:szCs w:val="21"/>
                <w:lang w:bidi="ar"/>
              </w:rPr>
            </w:pPr>
            <w:r>
              <w:rPr>
                <w:rFonts w:hint="eastAsia"/>
                <w:color w:val="auto"/>
                <w:sz w:val="21"/>
                <w:szCs w:val="21"/>
                <w:lang w:bidi="ar"/>
              </w:rPr>
              <w:t>6. 具有NTP自动校时功能，离线时自动与时钟服务器对时，避免长时间离线造成离线任务差异；</w:t>
            </w:r>
          </w:p>
          <w:p>
            <w:pPr>
              <w:rPr>
                <w:color w:val="auto"/>
                <w:sz w:val="21"/>
                <w:szCs w:val="21"/>
                <w:lang w:bidi="ar"/>
              </w:rPr>
            </w:pPr>
            <w:r>
              <w:rPr>
                <w:rFonts w:hint="eastAsia"/>
                <w:color w:val="auto"/>
                <w:sz w:val="21"/>
                <w:szCs w:val="21"/>
                <w:lang w:bidi="ar"/>
              </w:rPr>
              <w:t>7. 支持通过音量调节旋钮进行广播输出音量的调节；</w:t>
            </w:r>
          </w:p>
          <w:p>
            <w:pPr>
              <w:rPr>
                <w:color w:val="auto"/>
                <w:sz w:val="21"/>
                <w:szCs w:val="21"/>
                <w:lang w:bidi="ar"/>
              </w:rPr>
            </w:pPr>
            <w:r>
              <w:rPr>
                <w:rFonts w:hint="eastAsia"/>
                <w:color w:val="auto"/>
                <w:sz w:val="21"/>
                <w:szCs w:val="21"/>
                <w:lang w:bidi="ar"/>
              </w:rPr>
              <w:t>8. 具有红绿双色指示灯，显示系统工作状态；</w:t>
            </w:r>
          </w:p>
          <w:p>
            <w:pPr>
              <w:rPr>
                <w:color w:val="auto"/>
                <w:sz w:val="21"/>
                <w:szCs w:val="21"/>
                <w:lang w:bidi="ar"/>
              </w:rPr>
            </w:pPr>
            <w:r>
              <w:rPr>
                <w:rFonts w:hint="eastAsia"/>
                <w:color w:val="auto"/>
                <w:sz w:val="21"/>
                <w:szCs w:val="21"/>
                <w:lang w:bidi="ar"/>
              </w:rPr>
              <w:t>9. 支持无广播时，系统自动关闭扬声器电源，节能环保；</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10. 支持Web进行系统配置、网络配置、系统维护等操作；</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22/套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网络化公共广播系统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1. 支持接入ISAPI与ISUP5.0协议的广播设备，包括网络音箱、网络音柱、网络功放、网络寻呼话筒；</w:t>
            </w:r>
          </w:p>
          <w:p>
            <w:pPr>
              <w:rPr>
                <w:color w:val="auto"/>
                <w:sz w:val="21"/>
                <w:szCs w:val="21"/>
                <w:lang w:bidi="ar"/>
              </w:rPr>
            </w:pPr>
            <w:r>
              <w:rPr>
                <w:rFonts w:hint="eastAsia"/>
                <w:color w:val="auto"/>
                <w:sz w:val="21"/>
                <w:szCs w:val="21"/>
                <w:lang w:bidi="ar"/>
              </w:rPr>
              <w:t>2. 支持最大1500路广播点接入（默认接入500路，超过需要按照路数收费），支持高达500路并发广播，响应时间≤5秒；</w:t>
            </w:r>
          </w:p>
          <w:p>
            <w:pPr>
              <w:rPr>
                <w:color w:val="auto"/>
                <w:sz w:val="21"/>
                <w:szCs w:val="21"/>
                <w:lang w:bidi="ar"/>
              </w:rPr>
            </w:pPr>
            <w:r>
              <w:rPr>
                <w:rFonts w:hint="eastAsia"/>
                <w:color w:val="auto"/>
                <w:sz w:val="21"/>
                <w:szCs w:val="21"/>
                <w:lang w:bidi="ar"/>
              </w:rPr>
              <w:t>3. 支持广播设备按分区管理，广播点位与广播分区之间可以任意关联；</w:t>
            </w:r>
          </w:p>
          <w:p>
            <w:pPr>
              <w:rPr>
                <w:color w:val="auto"/>
                <w:sz w:val="21"/>
                <w:szCs w:val="21"/>
                <w:lang w:bidi="ar"/>
              </w:rPr>
            </w:pPr>
            <w:r>
              <w:rPr>
                <w:rFonts w:hint="eastAsia"/>
                <w:color w:val="auto"/>
                <w:sz w:val="21"/>
                <w:szCs w:val="21"/>
                <w:lang w:bidi="ar"/>
              </w:rPr>
              <w:t>4. 支持本地音频文件管理，按媒体库文件夹与文件分级管理；</w:t>
            </w:r>
          </w:p>
          <w:p>
            <w:pPr>
              <w:rPr>
                <w:color w:val="auto"/>
                <w:sz w:val="21"/>
                <w:szCs w:val="21"/>
                <w:lang w:bidi="ar"/>
              </w:rPr>
            </w:pPr>
            <w:r>
              <w:rPr>
                <w:rFonts w:hint="eastAsia"/>
                <w:color w:val="auto"/>
                <w:sz w:val="21"/>
                <w:szCs w:val="21"/>
                <w:lang w:bidi="ar"/>
              </w:rPr>
              <w:t>5. 支持广播设备定时任务配置，并按时间计划模板进行统一管理，并可控制定时任务的使能状态；</w:t>
            </w:r>
          </w:p>
          <w:p>
            <w:pPr>
              <w:rPr>
                <w:color w:val="auto"/>
                <w:sz w:val="21"/>
                <w:szCs w:val="21"/>
                <w:lang w:bidi="ar"/>
              </w:rPr>
            </w:pPr>
            <w:r>
              <w:rPr>
                <w:rFonts w:hint="eastAsia"/>
                <w:color w:val="auto"/>
                <w:sz w:val="21"/>
                <w:szCs w:val="21"/>
                <w:lang w:bidi="ar"/>
              </w:rPr>
              <w:t>6. 支持一键预案广播，将需要进行广播的内容预先设置好，使用时一键触发；</w:t>
            </w:r>
          </w:p>
          <w:p>
            <w:pPr>
              <w:rPr>
                <w:color w:val="auto"/>
                <w:sz w:val="21"/>
                <w:szCs w:val="21"/>
                <w:lang w:bidi="ar"/>
              </w:rPr>
            </w:pPr>
            <w:r>
              <w:rPr>
                <w:rFonts w:hint="eastAsia"/>
                <w:color w:val="auto"/>
                <w:sz w:val="21"/>
                <w:szCs w:val="21"/>
                <w:lang w:bidi="ar"/>
              </w:rPr>
              <w:t>7. 支持用户权限控制，按广播点位、广播分区、功能模块进行精细化权限管理；</w:t>
            </w:r>
          </w:p>
          <w:p>
            <w:pPr>
              <w:rPr>
                <w:color w:val="auto"/>
                <w:sz w:val="21"/>
                <w:szCs w:val="21"/>
                <w:lang w:bidi="ar"/>
              </w:rPr>
            </w:pPr>
            <w:r>
              <w:rPr>
                <w:rFonts w:hint="eastAsia"/>
                <w:color w:val="auto"/>
                <w:sz w:val="21"/>
                <w:szCs w:val="21"/>
                <w:lang w:bidi="ar"/>
              </w:rPr>
              <w:t>8. 支持音频文件广播，将本地音频文件实时发送到广播设备上进行播放；</w:t>
            </w:r>
          </w:p>
          <w:p>
            <w:pPr>
              <w:rPr>
                <w:color w:val="auto"/>
                <w:sz w:val="21"/>
                <w:szCs w:val="21"/>
                <w:lang w:bidi="ar"/>
              </w:rPr>
            </w:pPr>
            <w:r>
              <w:rPr>
                <w:rFonts w:hint="eastAsia"/>
                <w:color w:val="auto"/>
                <w:sz w:val="21"/>
                <w:szCs w:val="21"/>
                <w:lang w:bidi="ar"/>
              </w:rPr>
              <w:t>9. 支持实时喊话广播与紧急广播，通过主机上接入的采集设备将采集到的音频数据实时播放到前端设备；</w:t>
            </w:r>
          </w:p>
          <w:p>
            <w:pPr>
              <w:rPr>
                <w:color w:val="auto"/>
                <w:sz w:val="21"/>
                <w:szCs w:val="21"/>
                <w:lang w:bidi="ar"/>
              </w:rPr>
            </w:pPr>
            <w:r>
              <w:rPr>
                <w:rFonts w:hint="eastAsia"/>
                <w:color w:val="auto"/>
                <w:sz w:val="21"/>
                <w:szCs w:val="21"/>
                <w:lang w:bidi="ar"/>
              </w:rPr>
              <w:t>10. 支持调节所管理广播设备的音量，可以单独调节，也可以批量调节；</w:t>
            </w:r>
          </w:p>
          <w:p>
            <w:pPr>
              <w:rPr>
                <w:color w:val="auto"/>
                <w:sz w:val="21"/>
                <w:szCs w:val="21"/>
                <w:lang w:bidi="ar"/>
              </w:rPr>
            </w:pPr>
            <w:r>
              <w:rPr>
                <w:rFonts w:hint="eastAsia"/>
                <w:color w:val="auto"/>
                <w:sz w:val="21"/>
                <w:szCs w:val="21"/>
                <w:lang w:bidi="ar"/>
              </w:rPr>
              <w:t>11. 支持所有广播操作的记录，便于用户对广播数据进行分析；</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12. 支持NTP校时，使所管理设备的时间与主机时间统一；</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网络话筒配套系统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1. 安卓系统，便于拓展个性业务应用。</w:t>
            </w:r>
          </w:p>
          <w:p>
            <w:pPr>
              <w:rPr>
                <w:color w:val="auto"/>
                <w:sz w:val="21"/>
                <w:szCs w:val="21"/>
                <w:lang w:bidi="ar"/>
              </w:rPr>
            </w:pPr>
            <w:r>
              <w:rPr>
                <w:rFonts w:hint="eastAsia"/>
                <w:color w:val="auto"/>
                <w:sz w:val="21"/>
                <w:szCs w:val="21"/>
                <w:lang w:bidi="ar"/>
              </w:rPr>
              <w:t>2. 支持对指定的分区或终端进行实时广播、喊话或者播放媒体库文件。</w:t>
            </w:r>
          </w:p>
          <w:p>
            <w:pPr>
              <w:rPr>
                <w:color w:val="auto"/>
                <w:sz w:val="21"/>
                <w:szCs w:val="21"/>
                <w:lang w:bidi="ar"/>
              </w:rPr>
            </w:pPr>
            <w:r>
              <w:rPr>
                <w:rFonts w:hint="eastAsia"/>
                <w:color w:val="auto"/>
                <w:sz w:val="21"/>
                <w:szCs w:val="21"/>
                <w:lang w:bidi="ar"/>
              </w:rPr>
              <w:t>3. 支持获取平台下发的终端列表和媒体库文件。</w:t>
            </w:r>
          </w:p>
          <w:p>
            <w:pPr>
              <w:rPr>
                <w:color w:val="auto"/>
                <w:sz w:val="21"/>
                <w:szCs w:val="21"/>
                <w:lang w:bidi="ar"/>
              </w:rPr>
            </w:pPr>
            <w:r>
              <w:rPr>
                <w:rFonts w:hint="eastAsia"/>
                <w:color w:val="auto"/>
                <w:sz w:val="21"/>
                <w:szCs w:val="21"/>
                <w:lang w:bidi="ar"/>
              </w:rPr>
              <w:t>4. 支持将外接的模拟音源播放到指定的广播终端或分区。</w:t>
            </w:r>
          </w:p>
          <w:p>
            <w:pPr>
              <w:rPr>
                <w:color w:val="auto"/>
                <w:sz w:val="21"/>
                <w:szCs w:val="21"/>
                <w:lang w:bidi="ar"/>
              </w:rPr>
            </w:pPr>
            <w:r>
              <w:rPr>
                <w:rFonts w:hint="eastAsia"/>
                <w:color w:val="auto"/>
                <w:sz w:val="21"/>
                <w:szCs w:val="21"/>
                <w:lang w:bidi="ar"/>
              </w:rPr>
              <w:t>5. 支持与门口机、一键对讲终端、室内机进行可视对讲，并可远程控制门禁开锁。</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6. 系统本地可支持音视频存储功能，包括抓拍图片、对讲录音、对讲录像，监视录音、监视录像等。</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lang w:bidi="ar"/>
              </w:rPr>
              <w:t>文物安全巡检系统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文物安全动态巡护系统</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系统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p>
          <w:p>
            <w:pPr>
              <w:rPr>
                <w:color w:val="auto"/>
                <w:sz w:val="21"/>
                <w:szCs w:val="21"/>
                <w:lang w:bidi="ar"/>
              </w:rPr>
            </w:pPr>
            <w:r>
              <w:rPr>
                <w:rFonts w:hint="eastAsia"/>
                <w:color w:val="auto"/>
                <w:sz w:val="21"/>
                <w:szCs w:val="21"/>
                <w:lang w:bidi="ar"/>
              </w:rPr>
              <w:t>一、组织资源管理</w:t>
            </w:r>
          </w:p>
          <w:p>
            <w:pPr>
              <w:rPr>
                <w:color w:val="auto"/>
                <w:sz w:val="21"/>
                <w:szCs w:val="21"/>
                <w:lang w:bidi="ar"/>
              </w:rPr>
            </w:pPr>
            <w:r>
              <w:rPr>
                <w:rFonts w:hint="eastAsia"/>
                <w:color w:val="auto"/>
                <w:sz w:val="21"/>
                <w:szCs w:val="21"/>
                <w:lang w:bidi="ar"/>
              </w:rPr>
              <w:t>1、支持组织基础信息的增删改查、导入、导出等功能；</w:t>
            </w:r>
          </w:p>
          <w:p>
            <w:pPr>
              <w:rPr>
                <w:color w:val="auto"/>
                <w:sz w:val="21"/>
                <w:szCs w:val="21"/>
                <w:lang w:bidi="ar"/>
              </w:rPr>
            </w:pPr>
            <w:r>
              <w:rPr>
                <w:rFonts w:hint="eastAsia"/>
                <w:color w:val="auto"/>
                <w:sz w:val="21"/>
                <w:szCs w:val="21"/>
                <w:lang w:bidi="ar"/>
              </w:rPr>
              <w:t>二、区域资源管理</w:t>
            </w:r>
          </w:p>
          <w:p>
            <w:pPr>
              <w:rPr>
                <w:color w:val="auto"/>
                <w:sz w:val="21"/>
                <w:szCs w:val="21"/>
                <w:lang w:bidi="ar"/>
              </w:rPr>
            </w:pPr>
            <w:r>
              <w:rPr>
                <w:rFonts w:hint="eastAsia"/>
                <w:color w:val="auto"/>
                <w:sz w:val="21"/>
                <w:szCs w:val="21"/>
                <w:lang w:bidi="ar"/>
              </w:rPr>
              <w:t>1、支持区域基础信息的增删改查、导入、导出等功能；</w:t>
            </w:r>
          </w:p>
          <w:p>
            <w:pPr>
              <w:rPr>
                <w:color w:val="auto"/>
                <w:sz w:val="21"/>
                <w:szCs w:val="21"/>
                <w:lang w:bidi="ar"/>
              </w:rPr>
            </w:pPr>
            <w:r>
              <w:rPr>
                <w:rFonts w:hint="eastAsia"/>
                <w:color w:val="auto"/>
                <w:sz w:val="21"/>
                <w:szCs w:val="21"/>
                <w:lang w:bidi="ar"/>
              </w:rPr>
              <w:t>三、人员信息管理</w:t>
            </w:r>
          </w:p>
          <w:p>
            <w:pPr>
              <w:rPr>
                <w:color w:val="auto"/>
                <w:sz w:val="21"/>
                <w:szCs w:val="21"/>
                <w:lang w:bidi="ar"/>
              </w:rPr>
            </w:pPr>
            <w:r>
              <w:rPr>
                <w:rFonts w:hint="eastAsia"/>
                <w:color w:val="auto"/>
                <w:sz w:val="21"/>
                <w:szCs w:val="21"/>
                <w:lang w:bidi="ar"/>
              </w:rPr>
              <w:t>1、支持人员信息的增删改查、导入、导出，包括人脸、指纹采集；</w:t>
            </w:r>
          </w:p>
          <w:p>
            <w:pPr>
              <w:rPr>
                <w:color w:val="auto"/>
                <w:sz w:val="21"/>
                <w:szCs w:val="21"/>
                <w:lang w:bidi="ar"/>
              </w:rPr>
            </w:pPr>
            <w:r>
              <w:rPr>
                <w:rFonts w:hint="eastAsia"/>
                <w:color w:val="auto"/>
                <w:sz w:val="21"/>
                <w:szCs w:val="21"/>
                <w:lang w:bidi="ar"/>
              </w:rPr>
              <w:t>2、支持人员基础信息自定义扩展；</w:t>
            </w:r>
          </w:p>
          <w:p>
            <w:pPr>
              <w:rPr>
                <w:color w:val="auto"/>
                <w:sz w:val="21"/>
                <w:szCs w:val="21"/>
                <w:lang w:bidi="ar"/>
              </w:rPr>
            </w:pPr>
            <w:r>
              <w:rPr>
                <w:rFonts w:hint="eastAsia"/>
                <w:color w:val="auto"/>
                <w:sz w:val="21"/>
                <w:szCs w:val="21"/>
                <w:lang w:bidi="ar"/>
              </w:rPr>
              <w:t>四、卡片信息管理</w:t>
            </w:r>
          </w:p>
          <w:p>
            <w:pPr>
              <w:rPr>
                <w:color w:val="auto"/>
                <w:sz w:val="21"/>
                <w:szCs w:val="21"/>
                <w:lang w:bidi="ar"/>
              </w:rPr>
            </w:pPr>
            <w:r>
              <w:rPr>
                <w:rFonts w:hint="eastAsia"/>
                <w:color w:val="auto"/>
                <w:sz w:val="21"/>
                <w:szCs w:val="21"/>
                <w:lang w:bidi="ar"/>
              </w:rPr>
              <w:t>1、支持卡片基本信息的增删改查、导入、导出；</w:t>
            </w:r>
          </w:p>
          <w:p>
            <w:pPr>
              <w:rPr>
                <w:color w:val="auto"/>
                <w:sz w:val="21"/>
                <w:szCs w:val="21"/>
                <w:lang w:bidi="ar"/>
              </w:rPr>
            </w:pPr>
            <w:r>
              <w:rPr>
                <w:rFonts w:hint="eastAsia"/>
                <w:color w:val="auto"/>
                <w:sz w:val="21"/>
                <w:szCs w:val="21"/>
                <w:lang w:bidi="ar"/>
              </w:rPr>
              <w:t>2、支持人员开卡、退卡、挂失、解挂、换卡及卡扇区加密；</w:t>
            </w:r>
          </w:p>
          <w:p>
            <w:pPr>
              <w:rPr>
                <w:color w:val="auto"/>
                <w:sz w:val="21"/>
                <w:szCs w:val="21"/>
                <w:lang w:bidi="ar"/>
              </w:rPr>
            </w:pPr>
            <w:r>
              <w:rPr>
                <w:rFonts w:hint="eastAsia"/>
                <w:color w:val="auto"/>
                <w:sz w:val="21"/>
                <w:szCs w:val="21"/>
                <w:lang w:bidi="ar"/>
              </w:rPr>
              <w:t>五、车辆信息管理</w:t>
            </w:r>
          </w:p>
          <w:p>
            <w:pPr>
              <w:rPr>
                <w:color w:val="auto"/>
                <w:sz w:val="21"/>
                <w:szCs w:val="21"/>
                <w:lang w:bidi="ar"/>
              </w:rPr>
            </w:pPr>
            <w:r>
              <w:rPr>
                <w:rFonts w:hint="eastAsia"/>
                <w:color w:val="auto"/>
                <w:sz w:val="21"/>
                <w:szCs w:val="21"/>
                <w:lang w:bidi="ar"/>
              </w:rPr>
              <w:t>1、支持车辆基本信息的增删改查、导入、导出；</w:t>
            </w:r>
          </w:p>
          <w:p>
            <w:pPr>
              <w:rPr>
                <w:color w:val="auto"/>
                <w:sz w:val="21"/>
                <w:szCs w:val="21"/>
                <w:lang w:bidi="ar"/>
              </w:rPr>
            </w:pPr>
            <w:r>
              <w:rPr>
                <w:rFonts w:hint="eastAsia"/>
                <w:color w:val="auto"/>
                <w:sz w:val="21"/>
                <w:szCs w:val="21"/>
                <w:lang w:bidi="ar"/>
              </w:rPr>
              <w:t>六、设备信息管理</w:t>
            </w:r>
          </w:p>
          <w:p>
            <w:pPr>
              <w:rPr>
                <w:color w:val="auto"/>
                <w:sz w:val="21"/>
                <w:szCs w:val="21"/>
                <w:lang w:bidi="ar"/>
              </w:rPr>
            </w:pPr>
            <w:r>
              <w:rPr>
                <w:rFonts w:hint="eastAsia"/>
                <w:color w:val="auto"/>
                <w:sz w:val="21"/>
                <w:szCs w:val="21"/>
                <w:lang w:bidi="ar"/>
              </w:rPr>
              <w:t>1、提供设备统一接入管理，包括：视频设备、出入口设备、门禁设备、梯控设备、可视对讲设备、寻车诱导设备、卡口设备、车载设备、报警设备等。</w:t>
            </w:r>
          </w:p>
          <w:p>
            <w:pPr>
              <w:rPr>
                <w:color w:val="auto"/>
                <w:sz w:val="21"/>
                <w:szCs w:val="21"/>
                <w:lang w:bidi="ar"/>
              </w:rPr>
            </w:pPr>
            <w:r>
              <w:rPr>
                <w:rFonts w:hint="eastAsia"/>
                <w:color w:val="auto"/>
                <w:sz w:val="21"/>
                <w:szCs w:val="21"/>
                <w:lang w:bidi="ar"/>
              </w:rPr>
              <w:t>七、系统用户管理</w:t>
            </w:r>
          </w:p>
          <w:p>
            <w:pPr>
              <w:rPr>
                <w:color w:val="auto"/>
                <w:sz w:val="21"/>
                <w:szCs w:val="21"/>
                <w:lang w:bidi="ar"/>
              </w:rPr>
            </w:pPr>
            <w:r>
              <w:rPr>
                <w:rFonts w:hint="eastAsia"/>
                <w:color w:val="auto"/>
                <w:sz w:val="21"/>
                <w:szCs w:val="21"/>
                <w:lang w:bidi="ar"/>
              </w:rPr>
              <w:t>1、支持账户基本信息和角色信息的增删改查；</w:t>
            </w:r>
          </w:p>
          <w:p>
            <w:pPr>
              <w:rPr>
                <w:color w:val="auto"/>
                <w:sz w:val="21"/>
                <w:szCs w:val="21"/>
                <w:lang w:bidi="ar"/>
              </w:rPr>
            </w:pPr>
            <w:r>
              <w:rPr>
                <w:rFonts w:hint="eastAsia"/>
                <w:color w:val="auto"/>
                <w:sz w:val="21"/>
                <w:szCs w:val="21"/>
                <w:lang w:bidi="ar"/>
              </w:rPr>
              <w:t>2、支持配置不同角色权限，包括菜单权限、组织权限、区域权限、资源权限、功能控制权限；</w:t>
            </w:r>
          </w:p>
          <w:p>
            <w:pPr>
              <w:rPr>
                <w:color w:val="auto"/>
                <w:sz w:val="21"/>
                <w:szCs w:val="21"/>
                <w:lang w:bidi="ar"/>
              </w:rPr>
            </w:pPr>
            <w:r>
              <w:rPr>
                <w:rFonts w:hint="eastAsia"/>
                <w:color w:val="auto"/>
                <w:sz w:val="21"/>
                <w:szCs w:val="21"/>
                <w:lang w:bidi="ar"/>
              </w:rPr>
              <w:t>3、支持用户组权限分配；</w:t>
            </w:r>
          </w:p>
          <w:p>
            <w:pPr>
              <w:rPr>
                <w:color w:val="auto"/>
                <w:sz w:val="21"/>
                <w:szCs w:val="21"/>
                <w:lang w:bidi="ar"/>
              </w:rPr>
            </w:pPr>
            <w:r>
              <w:rPr>
                <w:rFonts w:hint="eastAsia"/>
                <w:color w:val="auto"/>
                <w:sz w:val="21"/>
                <w:szCs w:val="21"/>
                <w:lang w:bidi="ar"/>
              </w:rPr>
              <w:t>4、支持用户安全管理，可绑定用户mac地址及IP，可自行修改用户密码或者管理员重置密码；</w:t>
            </w:r>
          </w:p>
          <w:p>
            <w:pPr>
              <w:rPr>
                <w:color w:val="auto"/>
                <w:sz w:val="21"/>
                <w:szCs w:val="21"/>
                <w:lang w:bidi="ar"/>
              </w:rPr>
            </w:pPr>
            <w:r>
              <w:rPr>
                <w:rFonts w:hint="eastAsia"/>
                <w:color w:val="auto"/>
                <w:sz w:val="21"/>
                <w:szCs w:val="21"/>
                <w:lang w:bidi="ar"/>
              </w:rPr>
              <w:t>5、支持从Windows域同步用户信息，用于域账户进行平台登录；</w:t>
            </w:r>
          </w:p>
          <w:p>
            <w:pPr>
              <w:rPr>
                <w:color w:val="auto"/>
                <w:sz w:val="21"/>
                <w:szCs w:val="21"/>
                <w:lang w:bidi="ar"/>
              </w:rPr>
            </w:pPr>
            <w:r>
              <w:rPr>
                <w:rFonts w:hint="eastAsia"/>
                <w:color w:val="auto"/>
                <w:sz w:val="21"/>
                <w:szCs w:val="21"/>
                <w:lang w:bidi="ar"/>
              </w:rPr>
              <w:t>八、核心参数配置</w:t>
            </w:r>
          </w:p>
          <w:p>
            <w:pPr>
              <w:rPr>
                <w:color w:val="auto"/>
                <w:sz w:val="21"/>
                <w:szCs w:val="21"/>
                <w:lang w:bidi="ar"/>
              </w:rPr>
            </w:pPr>
            <w:r>
              <w:rPr>
                <w:rFonts w:hint="eastAsia"/>
                <w:color w:val="auto"/>
                <w:sz w:val="21"/>
                <w:szCs w:val="21"/>
                <w:lang w:bidi="ar"/>
              </w:rPr>
              <w:t>1、支持首页菜单自定义展示设置；</w:t>
            </w:r>
          </w:p>
          <w:p>
            <w:pPr>
              <w:rPr>
                <w:color w:val="auto"/>
                <w:sz w:val="21"/>
                <w:szCs w:val="21"/>
                <w:lang w:bidi="ar"/>
              </w:rPr>
            </w:pPr>
            <w:r>
              <w:rPr>
                <w:rFonts w:hint="eastAsia"/>
                <w:color w:val="auto"/>
                <w:sz w:val="21"/>
                <w:szCs w:val="21"/>
                <w:lang w:bidi="ar"/>
              </w:rPr>
              <w:t>2、支持所有设备统一校时；</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3、提供账户安全设置，支持账户密码有效期设置</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文物安全动态巡护终端</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1,5.0寸高清720 * 1280电容屏</w:t>
            </w:r>
            <w:r>
              <w:rPr>
                <w:rFonts w:hint="eastAsia"/>
                <w:color w:val="auto"/>
                <w:sz w:val="21"/>
                <w:szCs w:val="21"/>
                <w:lang w:bidi="ar"/>
              </w:rPr>
              <w:br w:type="textWrapping"/>
            </w:r>
            <w:r>
              <w:rPr>
                <w:rFonts w:hint="eastAsia"/>
                <w:color w:val="auto"/>
                <w:sz w:val="21"/>
                <w:szCs w:val="21"/>
                <w:lang w:bidi="ar"/>
              </w:rPr>
              <w:t>2,后置1600万像素AF自动对焦摄像头，前置800万像素摄像头</w:t>
            </w:r>
            <w:r>
              <w:rPr>
                <w:rFonts w:hint="eastAsia"/>
                <w:color w:val="auto"/>
                <w:sz w:val="21"/>
                <w:szCs w:val="21"/>
                <w:lang w:bidi="ar"/>
              </w:rPr>
              <w:br w:type="textWrapping"/>
            </w:r>
            <w:r>
              <w:rPr>
                <w:rFonts w:hint="eastAsia"/>
                <w:color w:val="auto"/>
                <w:sz w:val="21"/>
                <w:szCs w:val="21"/>
                <w:lang w:bidi="ar"/>
              </w:rPr>
              <w:t>3,ARM八核2.0GHz处理器，6GB RAM，128GB ROM</w:t>
            </w:r>
            <w:r>
              <w:rPr>
                <w:rFonts w:hint="eastAsia"/>
                <w:color w:val="auto"/>
                <w:sz w:val="21"/>
                <w:szCs w:val="21"/>
                <w:lang w:bidi="ar"/>
              </w:rPr>
              <w:br w:type="textWrapping"/>
            </w:r>
            <w:r>
              <w:rPr>
                <w:rFonts w:hint="eastAsia"/>
                <w:color w:val="auto"/>
                <w:sz w:val="21"/>
                <w:szCs w:val="21"/>
                <w:lang w:bidi="ar"/>
              </w:rPr>
              <w:t>4,支持1080P高清录像并支持高清网传</w:t>
            </w:r>
            <w:r>
              <w:rPr>
                <w:rFonts w:hint="eastAsia"/>
                <w:color w:val="auto"/>
                <w:sz w:val="21"/>
                <w:szCs w:val="21"/>
                <w:lang w:bidi="ar"/>
              </w:rPr>
              <w:br w:type="textWrapping"/>
            </w:r>
            <w:r>
              <w:rPr>
                <w:rFonts w:hint="eastAsia"/>
                <w:color w:val="auto"/>
                <w:sz w:val="21"/>
                <w:szCs w:val="21"/>
                <w:lang w:bidi="ar"/>
              </w:rPr>
              <w:t>5,支持4G全网通双卡</w:t>
            </w:r>
            <w:r>
              <w:rPr>
                <w:rFonts w:hint="eastAsia"/>
                <w:color w:val="auto"/>
                <w:sz w:val="21"/>
                <w:szCs w:val="21"/>
                <w:lang w:bidi="ar"/>
              </w:rPr>
              <w:br w:type="textWrapping"/>
            </w:r>
            <w:r>
              <w:rPr>
                <w:rFonts w:hint="eastAsia"/>
                <w:color w:val="auto"/>
                <w:sz w:val="21"/>
                <w:szCs w:val="21"/>
                <w:lang w:bidi="ar"/>
              </w:rPr>
              <w:t>6,内置高灵敏度卫星定位模块，支持北斗，GPS定位</w:t>
            </w:r>
            <w:r>
              <w:rPr>
                <w:rFonts w:hint="eastAsia"/>
                <w:color w:val="auto"/>
                <w:sz w:val="21"/>
                <w:szCs w:val="21"/>
                <w:lang w:bidi="ar"/>
              </w:rPr>
              <w:br w:type="textWrapping"/>
            </w:r>
            <w:r>
              <w:rPr>
                <w:rFonts w:hint="eastAsia"/>
                <w:color w:val="auto"/>
                <w:sz w:val="21"/>
                <w:szCs w:val="21"/>
                <w:lang w:bidi="ar"/>
              </w:rPr>
              <w:t>7,防水、防尘、防摔（IP68）,支持1.5米防摔，适合全天候野外作业.</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8/台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bCs/>
                <w:color w:val="auto"/>
                <w:kern w:val="0"/>
                <w:sz w:val="21"/>
                <w:szCs w:val="21"/>
                <w:highlight w:val="none"/>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21"/>
                <w:szCs w:val="21"/>
              </w:rPr>
            </w:pPr>
            <w:r>
              <w:rPr>
                <w:rFonts w:hint="eastAsia"/>
                <w:color w:val="auto"/>
                <w:sz w:val="21"/>
                <w:szCs w:val="21"/>
                <w:lang w:bidi="ar"/>
              </w:rPr>
              <w:t>监控中心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中心管理服务器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2U双路标准机架式服务器</w:t>
            </w:r>
            <w:r>
              <w:rPr>
                <w:rFonts w:hint="eastAsia"/>
                <w:color w:val="auto"/>
                <w:sz w:val="21"/>
                <w:szCs w:val="21"/>
                <w:lang w:bidi="ar"/>
              </w:rPr>
              <w:br w:type="textWrapping"/>
            </w:r>
            <w:r>
              <w:rPr>
                <w:rFonts w:hint="eastAsia"/>
                <w:color w:val="auto"/>
                <w:sz w:val="21"/>
                <w:szCs w:val="21"/>
                <w:lang w:bidi="ar"/>
              </w:rPr>
              <w:t>CPU：配置1颗intel至强4210R处理器，核数≥10核，主频≥2.4GHz</w:t>
            </w:r>
            <w:r>
              <w:rPr>
                <w:rFonts w:hint="eastAsia"/>
                <w:color w:val="auto"/>
                <w:sz w:val="21"/>
                <w:szCs w:val="21"/>
                <w:lang w:bidi="ar"/>
              </w:rPr>
              <w:br w:type="textWrapping"/>
            </w:r>
            <w:r>
              <w:rPr>
                <w:rFonts w:hint="eastAsia"/>
                <w:color w:val="auto"/>
                <w:sz w:val="21"/>
                <w:szCs w:val="21"/>
                <w:lang w:bidi="ar"/>
              </w:rPr>
              <w:t>内存：配置64G DDR4，16根内存插槽，最大支持扩展至2TB内存</w:t>
            </w:r>
            <w:r>
              <w:rPr>
                <w:rFonts w:hint="eastAsia"/>
                <w:color w:val="auto"/>
                <w:sz w:val="21"/>
                <w:szCs w:val="21"/>
                <w:lang w:bidi="ar"/>
              </w:rPr>
              <w:br w:type="textWrapping"/>
            </w:r>
            <w:r>
              <w:rPr>
                <w:rFonts w:hint="eastAsia"/>
                <w:color w:val="auto"/>
                <w:sz w:val="21"/>
                <w:szCs w:val="21"/>
                <w:lang w:bidi="ar"/>
              </w:rPr>
              <w:t>硬盘：配置2块1.2T 10K 2.5寸 SAS硬盘； 最高支持12块3.5寸(兼容2.5寸)热插拔SAS/SATA硬盘，支持可选2块后置热插拔2.5寸硬盘</w:t>
            </w:r>
            <w:r>
              <w:rPr>
                <w:rFonts w:hint="eastAsia"/>
                <w:color w:val="auto"/>
                <w:sz w:val="21"/>
                <w:szCs w:val="21"/>
                <w:lang w:bidi="ar"/>
              </w:rPr>
              <w:br w:type="textWrapping"/>
            </w:r>
            <w:r>
              <w:rPr>
                <w:rFonts w:hint="eastAsia"/>
                <w:color w:val="auto"/>
                <w:sz w:val="21"/>
                <w:szCs w:val="21"/>
                <w:lang w:bidi="ar"/>
              </w:rPr>
              <w:t>阵列卡：配置SAS+HBA卡，支持RAID 0/1/10 ;</w:t>
            </w:r>
            <w:r>
              <w:rPr>
                <w:rFonts w:hint="eastAsia"/>
                <w:color w:val="auto"/>
                <w:sz w:val="21"/>
                <w:szCs w:val="21"/>
                <w:lang w:bidi="ar"/>
              </w:rPr>
              <w:br w:type="textWrapping"/>
            </w:r>
            <w:r>
              <w:rPr>
                <w:rFonts w:hint="eastAsia"/>
                <w:color w:val="auto"/>
                <w:sz w:val="21"/>
                <w:szCs w:val="21"/>
                <w:lang w:bidi="ar"/>
              </w:rPr>
              <w:t>PCIE扩展：支持6个PCIE扩展插槽</w:t>
            </w:r>
            <w:r>
              <w:rPr>
                <w:rFonts w:hint="eastAsia"/>
                <w:color w:val="auto"/>
                <w:sz w:val="21"/>
                <w:szCs w:val="21"/>
                <w:lang w:bidi="ar"/>
              </w:rPr>
              <w:br w:type="textWrapping"/>
            </w:r>
            <w:r>
              <w:rPr>
                <w:rFonts w:hint="eastAsia"/>
                <w:color w:val="auto"/>
                <w:sz w:val="21"/>
                <w:szCs w:val="21"/>
                <w:lang w:bidi="ar"/>
              </w:rPr>
              <w:t>网口：板载2个千兆电口； 支持选配10GbE、25GbE SFP+等多种网络接口</w:t>
            </w:r>
            <w:r>
              <w:rPr>
                <w:rFonts w:hint="eastAsia"/>
                <w:color w:val="auto"/>
                <w:sz w:val="21"/>
                <w:szCs w:val="21"/>
                <w:lang w:bidi="ar"/>
              </w:rPr>
              <w:br w:type="textWrapping"/>
            </w:r>
            <w:r>
              <w:rPr>
                <w:rFonts w:hint="eastAsia"/>
                <w:color w:val="auto"/>
                <w:sz w:val="21"/>
                <w:szCs w:val="21"/>
                <w:lang w:bidi="ar"/>
              </w:rPr>
              <w:t>其他接口：1个RJ45管理接口，后置2个USB 3.0接口，前置2个USB2.0接口，1个VGA接口</w:t>
            </w:r>
            <w:r>
              <w:rPr>
                <w:rFonts w:hint="eastAsia"/>
                <w:color w:val="auto"/>
                <w:sz w:val="21"/>
                <w:szCs w:val="21"/>
                <w:lang w:bidi="ar"/>
              </w:rPr>
              <w:br w:type="textWrapping"/>
            </w:r>
            <w:r>
              <w:rPr>
                <w:rFonts w:hint="eastAsia"/>
                <w:color w:val="auto"/>
                <w:sz w:val="21"/>
                <w:szCs w:val="21"/>
                <w:lang w:bidi="ar"/>
              </w:rPr>
              <w:t>电源：标配550W（1+1）高效铂金CRPS冗余电源</w:t>
            </w:r>
            <w:r>
              <w:rPr>
                <w:rFonts w:hint="eastAsia"/>
                <w:color w:val="auto"/>
                <w:sz w:val="21"/>
                <w:szCs w:val="21"/>
                <w:lang w:bidi="ar"/>
              </w:rPr>
              <w:br w:type="textWrapping"/>
            </w:r>
            <w:r>
              <w:rPr>
                <w:rFonts w:hint="eastAsia"/>
                <w:color w:val="auto"/>
                <w:sz w:val="21"/>
                <w:szCs w:val="21"/>
                <w:lang w:bidi="ar"/>
              </w:rPr>
              <w:t>机箱规格：87.8mm(高)x 448mm(宽)x729.8mm(深)</w:t>
            </w:r>
            <w:r>
              <w:rPr>
                <w:rFonts w:hint="eastAsia"/>
                <w:color w:val="auto"/>
                <w:sz w:val="21"/>
                <w:szCs w:val="21"/>
                <w:lang w:bidi="ar"/>
              </w:rPr>
              <w:br w:type="textWrapping"/>
            </w:r>
            <w:r>
              <w:rPr>
                <w:rFonts w:hint="eastAsia"/>
                <w:color w:val="auto"/>
                <w:sz w:val="21"/>
                <w:szCs w:val="21"/>
                <w:lang w:bidi="ar"/>
              </w:rPr>
              <w:t>设备重量：约26KG（含导轨）</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文物安全综合大数据安防分析预警平台</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一、视频预览</w:t>
            </w:r>
          </w:p>
          <w:p>
            <w:pPr>
              <w:rPr>
                <w:color w:val="auto"/>
                <w:sz w:val="21"/>
                <w:szCs w:val="21"/>
                <w:lang w:bidi="ar"/>
              </w:rPr>
            </w:pPr>
            <w:r>
              <w:rPr>
                <w:rFonts w:hint="eastAsia"/>
                <w:color w:val="auto"/>
                <w:sz w:val="21"/>
                <w:szCs w:val="21"/>
                <w:lang w:bidi="ar"/>
              </w:rPr>
              <w:t>1、支持视频实时预览能力，实现预览窗口布局切换、预览画面自适应及全屏切换；</w:t>
            </w:r>
          </w:p>
          <w:p>
            <w:pPr>
              <w:rPr>
                <w:color w:val="auto"/>
                <w:sz w:val="21"/>
                <w:szCs w:val="21"/>
                <w:lang w:bidi="ar"/>
              </w:rPr>
            </w:pPr>
            <w:r>
              <w:rPr>
                <w:rFonts w:hint="eastAsia"/>
                <w:color w:val="auto"/>
                <w:sz w:val="21"/>
                <w:szCs w:val="21"/>
                <w:lang w:bidi="ar"/>
              </w:rPr>
              <w:t>2、支持云台控制、实时抓图、紧急录像、即时回放、主子码流切换、声音开启\关闭、辅屏预览（1个辅屏）、对讲、广播、报警输出控制的能力；</w:t>
            </w:r>
          </w:p>
          <w:p>
            <w:pPr>
              <w:rPr>
                <w:color w:val="auto"/>
                <w:sz w:val="21"/>
                <w:szCs w:val="21"/>
                <w:lang w:bidi="ar"/>
              </w:rPr>
            </w:pPr>
            <w:r>
              <w:rPr>
                <w:rFonts w:hint="eastAsia"/>
                <w:color w:val="auto"/>
                <w:sz w:val="21"/>
                <w:szCs w:val="21"/>
                <w:lang w:bidi="ar"/>
              </w:rPr>
              <w:t>3、支持智能规则展示的能力（如：针对热成像设备温度信息实时展示）；</w:t>
            </w:r>
          </w:p>
          <w:p>
            <w:pPr>
              <w:rPr>
                <w:color w:val="auto"/>
                <w:sz w:val="21"/>
                <w:szCs w:val="21"/>
                <w:lang w:bidi="ar"/>
              </w:rPr>
            </w:pPr>
            <w:r>
              <w:rPr>
                <w:rFonts w:hint="eastAsia"/>
                <w:color w:val="auto"/>
                <w:sz w:val="21"/>
                <w:szCs w:val="21"/>
                <w:lang w:bidi="ar"/>
              </w:rPr>
              <w:t>4、支持资源视图管理能力，以视图形式管理监控点、视频预览轮巡等自定义资源组，其中视图类型包含公有视图和私有视图；</w:t>
            </w:r>
          </w:p>
          <w:p>
            <w:pPr>
              <w:rPr>
                <w:color w:val="auto"/>
                <w:sz w:val="21"/>
                <w:szCs w:val="21"/>
                <w:lang w:bidi="ar"/>
              </w:rPr>
            </w:pPr>
            <w:r>
              <w:rPr>
                <w:rFonts w:hint="eastAsia"/>
                <w:color w:val="auto"/>
                <w:sz w:val="21"/>
                <w:szCs w:val="21"/>
                <w:lang w:bidi="ar"/>
              </w:rPr>
              <w:t>5、支持全景视频监控预览能力，支持球型鹰眼、全景摄像机的全景模式；</w:t>
            </w:r>
          </w:p>
          <w:p>
            <w:pPr>
              <w:rPr>
                <w:color w:val="auto"/>
                <w:sz w:val="21"/>
                <w:szCs w:val="21"/>
                <w:lang w:bidi="ar"/>
              </w:rPr>
            </w:pPr>
            <w:r>
              <w:rPr>
                <w:rFonts w:hint="eastAsia"/>
                <w:color w:val="auto"/>
                <w:sz w:val="21"/>
                <w:szCs w:val="21"/>
                <w:lang w:bidi="ar"/>
              </w:rPr>
              <w:t>二、录像回放</w:t>
            </w:r>
          </w:p>
          <w:p>
            <w:pPr>
              <w:rPr>
                <w:color w:val="auto"/>
                <w:sz w:val="21"/>
                <w:szCs w:val="21"/>
                <w:lang w:bidi="ar"/>
              </w:rPr>
            </w:pPr>
            <w:r>
              <w:rPr>
                <w:rFonts w:hint="eastAsia"/>
                <w:color w:val="auto"/>
                <w:sz w:val="21"/>
                <w:szCs w:val="21"/>
                <w:lang w:bidi="ar"/>
              </w:rPr>
              <w:t>1、支持录像计划管理能力，支持实时录像计划、录像回传计划；</w:t>
            </w:r>
          </w:p>
          <w:p>
            <w:pPr>
              <w:rPr>
                <w:color w:val="auto"/>
                <w:sz w:val="21"/>
                <w:szCs w:val="21"/>
                <w:lang w:bidi="ar"/>
              </w:rPr>
            </w:pPr>
            <w:r>
              <w:rPr>
                <w:rFonts w:hint="eastAsia"/>
                <w:color w:val="auto"/>
                <w:sz w:val="21"/>
                <w:szCs w:val="21"/>
                <w:lang w:bidi="ar"/>
              </w:rPr>
              <w:t>2、支持录像回放能力，支持多画面同步回放和异步回放切换、超高倍速回放、分段回放、录像下载、录像剪辑、录像标签、录像锁定、录像抓图；</w:t>
            </w:r>
          </w:p>
          <w:p>
            <w:pPr>
              <w:rPr>
                <w:color w:val="auto"/>
                <w:sz w:val="21"/>
                <w:szCs w:val="21"/>
                <w:lang w:bidi="ar"/>
              </w:rPr>
            </w:pPr>
            <w:r>
              <w:rPr>
                <w:rFonts w:hint="eastAsia"/>
                <w:color w:val="auto"/>
                <w:sz w:val="21"/>
                <w:szCs w:val="21"/>
                <w:lang w:bidi="ar"/>
              </w:rPr>
              <w:t>三、图片监控</w:t>
            </w:r>
          </w:p>
          <w:p>
            <w:pPr>
              <w:rPr>
                <w:color w:val="auto"/>
                <w:sz w:val="21"/>
                <w:szCs w:val="21"/>
                <w:lang w:bidi="ar"/>
              </w:rPr>
            </w:pPr>
            <w:r>
              <w:rPr>
                <w:rFonts w:hint="eastAsia"/>
                <w:color w:val="auto"/>
                <w:sz w:val="21"/>
                <w:szCs w:val="21"/>
                <w:lang w:bidi="ar"/>
              </w:rPr>
              <w:t>1、支持视频预览与图片实时监控模式切换能力，实现图片监控模式；</w:t>
            </w:r>
          </w:p>
          <w:p>
            <w:pPr>
              <w:rPr>
                <w:color w:val="auto"/>
                <w:sz w:val="21"/>
                <w:szCs w:val="21"/>
                <w:lang w:bidi="ar"/>
              </w:rPr>
            </w:pPr>
            <w:r>
              <w:rPr>
                <w:rFonts w:hint="eastAsia"/>
                <w:color w:val="auto"/>
                <w:sz w:val="21"/>
                <w:szCs w:val="21"/>
                <w:lang w:bidi="ar"/>
              </w:rPr>
              <w:t>2、支持图片查询回放能力，实现按监控点、时间段展示抓拍图片；</w:t>
            </w:r>
          </w:p>
          <w:p>
            <w:pPr>
              <w:rPr>
                <w:color w:val="auto"/>
                <w:sz w:val="21"/>
                <w:szCs w:val="21"/>
                <w:lang w:bidi="ar"/>
              </w:rPr>
            </w:pPr>
            <w:r>
              <w:rPr>
                <w:rFonts w:hint="eastAsia"/>
                <w:color w:val="auto"/>
                <w:sz w:val="21"/>
                <w:szCs w:val="21"/>
                <w:lang w:bidi="ar"/>
              </w:rPr>
              <w:t>3、支持图片自动播放能力，支持图片自动播放速度可设置；</w:t>
            </w:r>
          </w:p>
          <w:p>
            <w:pPr>
              <w:rPr>
                <w:color w:val="auto"/>
                <w:sz w:val="21"/>
                <w:szCs w:val="21"/>
                <w:lang w:bidi="ar"/>
              </w:rPr>
            </w:pPr>
            <w:r>
              <w:rPr>
                <w:rFonts w:hint="eastAsia"/>
                <w:color w:val="auto"/>
                <w:sz w:val="21"/>
                <w:szCs w:val="21"/>
                <w:lang w:bidi="ar"/>
              </w:rPr>
              <w:t>4、支持图片下载能力；</w:t>
            </w:r>
          </w:p>
          <w:p>
            <w:pPr>
              <w:rPr>
                <w:color w:val="auto"/>
                <w:sz w:val="21"/>
                <w:szCs w:val="21"/>
                <w:lang w:bidi="ar"/>
              </w:rPr>
            </w:pPr>
            <w:r>
              <w:rPr>
                <w:rFonts w:hint="eastAsia"/>
                <w:color w:val="auto"/>
                <w:sz w:val="21"/>
                <w:szCs w:val="21"/>
                <w:lang w:bidi="ar"/>
              </w:rPr>
              <w:t>四、视频上墙</w:t>
            </w:r>
          </w:p>
          <w:p>
            <w:pPr>
              <w:rPr>
                <w:color w:val="auto"/>
                <w:sz w:val="21"/>
                <w:szCs w:val="21"/>
                <w:lang w:bidi="ar"/>
              </w:rPr>
            </w:pPr>
            <w:r>
              <w:rPr>
                <w:rFonts w:hint="eastAsia"/>
                <w:color w:val="auto"/>
                <w:sz w:val="21"/>
                <w:szCs w:val="21"/>
                <w:lang w:bidi="ar"/>
              </w:rPr>
              <w:t>1、支持电视墙场景管理能力，实现场景窗口配置、场景切换计划配置以及轮巡计划的管理；</w:t>
            </w:r>
          </w:p>
          <w:p>
            <w:pPr>
              <w:rPr>
                <w:color w:val="auto"/>
                <w:sz w:val="21"/>
                <w:szCs w:val="21"/>
                <w:lang w:bidi="ar"/>
              </w:rPr>
            </w:pPr>
            <w:r>
              <w:rPr>
                <w:rFonts w:hint="eastAsia"/>
                <w:color w:val="auto"/>
                <w:sz w:val="21"/>
                <w:szCs w:val="21"/>
                <w:lang w:bidi="ar"/>
              </w:rPr>
              <w:t>2、支持上墙控制能力，实现场景一键上墙、场景切换、电视墙切换、监控点上下墙、轮巡控制操作；</w:t>
            </w:r>
          </w:p>
          <w:p>
            <w:pPr>
              <w:rPr>
                <w:color w:val="auto"/>
                <w:sz w:val="21"/>
                <w:szCs w:val="21"/>
                <w:lang w:bidi="ar"/>
              </w:rPr>
            </w:pPr>
            <w:r>
              <w:rPr>
                <w:rFonts w:hint="eastAsia"/>
                <w:color w:val="auto"/>
                <w:sz w:val="21"/>
                <w:szCs w:val="21"/>
                <w:lang w:bidi="ar"/>
              </w:rPr>
              <w:t>监察防控应用基于入侵报警、事件管理等应用实现报警可视化，支持快速报警定位和应急联动监察处理，实现报警监察“一张图”、资源点控制、报警联动、事件联动、事件查询及报警统计功能，以应对对报警处理有较高要求的场景，形成立体化纵深防护系统，支持客户端使用。</w:t>
            </w:r>
          </w:p>
          <w:p>
            <w:pPr>
              <w:rPr>
                <w:color w:val="auto"/>
                <w:sz w:val="21"/>
                <w:szCs w:val="21"/>
                <w:lang w:bidi="ar"/>
              </w:rPr>
            </w:pPr>
            <w:r>
              <w:rPr>
                <w:rFonts w:hint="eastAsia"/>
                <w:color w:val="auto"/>
                <w:sz w:val="21"/>
                <w:szCs w:val="21"/>
                <w:lang w:bidi="ar"/>
              </w:rPr>
              <w:t>资源上图：</w:t>
            </w:r>
          </w:p>
          <w:p>
            <w:pPr>
              <w:rPr>
                <w:color w:val="auto"/>
                <w:sz w:val="21"/>
                <w:szCs w:val="21"/>
                <w:lang w:bidi="ar"/>
              </w:rPr>
            </w:pPr>
            <w:r>
              <w:rPr>
                <w:rFonts w:hint="eastAsia"/>
                <w:color w:val="auto"/>
                <w:sz w:val="21"/>
                <w:szCs w:val="21"/>
                <w:lang w:bidi="ar"/>
              </w:rPr>
              <w:t>1、支持导入在线/离线GIS地图、静态地图，地图切换；</w:t>
            </w:r>
          </w:p>
          <w:p>
            <w:pPr>
              <w:rPr>
                <w:color w:val="auto"/>
                <w:sz w:val="21"/>
                <w:szCs w:val="21"/>
                <w:lang w:bidi="ar"/>
              </w:rPr>
            </w:pPr>
            <w:r>
              <w:rPr>
                <w:rFonts w:hint="eastAsia"/>
                <w:color w:val="auto"/>
                <w:sz w:val="21"/>
                <w:szCs w:val="21"/>
                <w:lang w:bidi="ar"/>
              </w:rPr>
              <w:t>2、支持添加监控点、门禁出入口、防区（传感器、震动探测器）、紧急报警、停车场、广播点的资源上图；</w:t>
            </w:r>
          </w:p>
          <w:p>
            <w:pPr>
              <w:rPr>
                <w:color w:val="auto"/>
                <w:sz w:val="21"/>
                <w:szCs w:val="21"/>
                <w:lang w:bidi="ar"/>
              </w:rPr>
            </w:pPr>
            <w:r>
              <w:rPr>
                <w:rFonts w:hint="eastAsia"/>
                <w:color w:val="auto"/>
                <w:sz w:val="21"/>
                <w:szCs w:val="21"/>
                <w:lang w:bidi="ar"/>
              </w:rPr>
              <w:t>3、支持对图上资源点进行搜索、移动和删除操作；</w:t>
            </w:r>
          </w:p>
          <w:p>
            <w:pPr>
              <w:rPr>
                <w:color w:val="auto"/>
                <w:sz w:val="21"/>
                <w:szCs w:val="21"/>
                <w:lang w:bidi="ar"/>
              </w:rPr>
            </w:pPr>
            <w:r>
              <w:rPr>
                <w:rFonts w:hint="eastAsia"/>
                <w:color w:val="auto"/>
                <w:sz w:val="21"/>
                <w:szCs w:val="21"/>
                <w:lang w:bidi="ar"/>
              </w:rPr>
              <w:t>4、支持区域/热区、周界/围栏、楼层切换和各类资源统一管控</w:t>
            </w:r>
          </w:p>
          <w:p>
            <w:pPr>
              <w:rPr>
                <w:color w:val="auto"/>
                <w:sz w:val="21"/>
                <w:szCs w:val="21"/>
                <w:lang w:bidi="ar"/>
              </w:rPr>
            </w:pPr>
            <w:r>
              <w:rPr>
                <w:rFonts w:hint="eastAsia"/>
                <w:color w:val="auto"/>
                <w:sz w:val="21"/>
                <w:szCs w:val="21"/>
                <w:lang w:bidi="ar"/>
              </w:rPr>
              <w:t>5、支持框选、圆选一定范围内的监控点批量预览、回放</w:t>
            </w:r>
          </w:p>
          <w:p>
            <w:pPr>
              <w:rPr>
                <w:color w:val="auto"/>
                <w:sz w:val="21"/>
                <w:szCs w:val="21"/>
                <w:lang w:bidi="ar"/>
              </w:rPr>
            </w:pPr>
            <w:r>
              <w:rPr>
                <w:rFonts w:hint="eastAsia"/>
                <w:color w:val="auto"/>
                <w:sz w:val="21"/>
                <w:szCs w:val="21"/>
                <w:lang w:bidi="ar"/>
              </w:rPr>
              <w:t>防区分组：</w:t>
            </w:r>
          </w:p>
          <w:p>
            <w:pPr>
              <w:rPr>
                <w:color w:val="auto"/>
                <w:sz w:val="21"/>
                <w:szCs w:val="21"/>
                <w:lang w:bidi="ar"/>
              </w:rPr>
            </w:pPr>
            <w:r>
              <w:rPr>
                <w:rFonts w:hint="eastAsia"/>
                <w:color w:val="auto"/>
                <w:sz w:val="21"/>
                <w:szCs w:val="21"/>
                <w:lang w:bidi="ar"/>
              </w:rPr>
              <w:t>1、支持防区按需进行分组（跨报警主机、子系统）；</w:t>
            </w:r>
          </w:p>
          <w:p>
            <w:pPr>
              <w:rPr>
                <w:color w:val="auto"/>
                <w:sz w:val="21"/>
                <w:szCs w:val="21"/>
                <w:lang w:bidi="ar"/>
              </w:rPr>
            </w:pPr>
            <w:r>
              <w:rPr>
                <w:rFonts w:hint="eastAsia"/>
                <w:color w:val="auto"/>
                <w:sz w:val="21"/>
                <w:szCs w:val="21"/>
                <w:lang w:bidi="ar"/>
              </w:rPr>
              <w:t>2、支持防区类型自定义、所有图标自定义；</w:t>
            </w:r>
          </w:p>
          <w:p>
            <w:pPr>
              <w:rPr>
                <w:color w:val="auto"/>
                <w:sz w:val="21"/>
                <w:szCs w:val="21"/>
                <w:lang w:bidi="ar"/>
              </w:rPr>
            </w:pPr>
            <w:r>
              <w:rPr>
                <w:rFonts w:hint="eastAsia"/>
                <w:color w:val="auto"/>
                <w:sz w:val="21"/>
                <w:szCs w:val="21"/>
                <w:lang w:bidi="ar"/>
              </w:rPr>
              <w:t>报警联动处理:</w:t>
            </w:r>
          </w:p>
          <w:p>
            <w:pPr>
              <w:rPr>
                <w:color w:val="auto"/>
                <w:sz w:val="21"/>
                <w:szCs w:val="21"/>
                <w:lang w:bidi="ar"/>
              </w:rPr>
            </w:pPr>
            <w:r>
              <w:rPr>
                <w:rFonts w:hint="eastAsia"/>
                <w:color w:val="auto"/>
                <w:sz w:val="21"/>
                <w:szCs w:val="21"/>
                <w:lang w:bidi="ar"/>
              </w:rPr>
              <w:t>1、支持最新的报警信息需要优先跟进处理</w:t>
            </w:r>
          </w:p>
          <w:p>
            <w:pPr>
              <w:rPr>
                <w:color w:val="auto"/>
                <w:sz w:val="21"/>
                <w:szCs w:val="21"/>
                <w:lang w:bidi="ar"/>
              </w:rPr>
            </w:pPr>
            <w:r>
              <w:rPr>
                <w:rFonts w:hint="eastAsia"/>
                <w:color w:val="auto"/>
                <w:sz w:val="21"/>
                <w:szCs w:val="21"/>
                <w:lang w:bidi="ar"/>
              </w:rPr>
              <w:t>2、支持报警语音提醒需持续至报警处理完成</w:t>
            </w:r>
          </w:p>
          <w:p>
            <w:pPr>
              <w:rPr>
                <w:color w:val="auto"/>
                <w:sz w:val="21"/>
                <w:szCs w:val="21"/>
                <w:lang w:bidi="ar"/>
              </w:rPr>
            </w:pPr>
            <w:r>
              <w:rPr>
                <w:rFonts w:hint="eastAsia"/>
                <w:color w:val="auto"/>
                <w:sz w:val="21"/>
                <w:szCs w:val="21"/>
                <w:lang w:bidi="ar"/>
              </w:rPr>
              <w:t>3、支持新报警联动上墙，窗口最前</w:t>
            </w:r>
          </w:p>
          <w:p>
            <w:pPr>
              <w:rPr>
                <w:color w:val="auto"/>
                <w:sz w:val="21"/>
                <w:szCs w:val="21"/>
                <w:lang w:bidi="ar"/>
              </w:rPr>
            </w:pPr>
            <w:r>
              <w:rPr>
                <w:rFonts w:hint="eastAsia"/>
                <w:color w:val="auto"/>
                <w:sz w:val="21"/>
                <w:szCs w:val="21"/>
                <w:lang w:bidi="ar"/>
              </w:rPr>
              <w:t>4、支持报警支持批量处理</w:t>
            </w:r>
          </w:p>
          <w:p>
            <w:pPr>
              <w:rPr>
                <w:color w:val="auto"/>
                <w:sz w:val="21"/>
                <w:szCs w:val="21"/>
                <w:lang w:bidi="ar"/>
              </w:rPr>
            </w:pPr>
            <w:r>
              <w:rPr>
                <w:rFonts w:hint="eastAsia"/>
                <w:color w:val="auto"/>
                <w:sz w:val="21"/>
                <w:szCs w:val="21"/>
                <w:lang w:bidi="ar"/>
              </w:rPr>
              <w:t>入侵报警应用基于前端防区探测器进行文物安全范围内的入侵行为或意外事件的迅速感知和处理，实现针对文保单位内部的高效安全防范。</w:t>
            </w:r>
          </w:p>
          <w:p>
            <w:pPr>
              <w:rPr>
                <w:color w:val="auto"/>
                <w:sz w:val="21"/>
                <w:szCs w:val="21"/>
                <w:lang w:bidi="ar"/>
              </w:rPr>
            </w:pPr>
            <w:r>
              <w:rPr>
                <w:rFonts w:hint="eastAsia"/>
                <w:color w:val="auto"/>
                <w:sz w:val="21"/>
                <w:szCs w:val="21"/>
                <w:lang w:bidi="ar"/>
              </w:rPr>
              <w:t>1、支持报警子系统管理能力，包含布防、撤防、消警控制操作；</w:t>
            </w:r>
          </w:p>
          <w:p>
            <w:pPr>
              <w:rPr>
                <w:color w:val="auto"/>
                <w:sz w:val="21"/>
                <w:szCs w:val="21"/>
                <w:lang w:bidi="ar"/>
              </w:rPr>
            </w:pPr>
            <w:r>
              <w:rPr>
                <w:rFonts w:hint="eastAsia"/>
                <w:color w:val="auto"/>
                <w:sz w:val="21"/>
                <w:szCs w:val="21"/>
                <w:lang w:bidi="ar"/>
              </w:rPr>
              <w:t>2、支持防区管理能力，包含旁路、旁路恢复操作；</w:t>
            </w:r>
          </w:p>
          <w:p>
            <w:pPr>
              <w:rPr>
                <w:color w:val="auto"/>
                <w:sz w:val="21"/>
                <w:szCs w:val="21"/>
                <w:lang w:bidi="ar"/>
              </w:rPr>
            </w:pPr>
            <w:r>
              <w:rPr>
                <w:rFonts w:hint="eastAsia"/>
                <w:color w:val="auto"/>
                <w:sz w:val="21"/>
                <w:szCs w:val="21"/>
                <w:lang w:bidi="ar"/>
              </w:rPr>
              <w:t>3、支持实时入侵报警能力；</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4、支持历史入侵报警事件查询及导出能力</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28</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IPSNA 存储</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服务器配置：≥1颗64位多核处理器，≥4GB内存，内存支持扩展到≥64GB，可以扩展到2个SSD作为缓存盘，配置≥6个风扇，支持风扇热插拔冗余温控调速风扇。</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支持热插拔1+1AC220V 或 1+1 直流冗余金牌电源供电（照片证明），机箱具备防尘滤网，采用双立柱防震设计</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lang w:bidi="ar"/>
              </w:rPr>
              <w:br w:type="textWrapping"/>
            </w:r>
            <w:r>
              <w:rPr>
                <w:rFonts w:hint="eastAsia"/>
                <w:color w:val="auto"/>
                <w:sz w:val="21"/>
                <w:szCs w:val="21"/>
                <w:lang w:bidi="ar"/>
              </w:rPr>
              <w:t>标配≥2个千兆网口，可增扩≥4个千兆网口，或可增扩≥2个10Gb 光纤接口或≥4个HDMI接口或≥3个Mini SAS3.0接口；支持≥12级扩展柜级联扩展；可支持12GB SAS扩展口</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可接入2T/3T/4T/6T/8T/10T/12T/14T/16T/18T/20T SATA/SAS硬盘；支持NL-SAS 硬盘、HDD硬盘、SSD硬盘、氦气硬盘、空气硬盘；支持 CMR或SMR硬盘；支持硬盘交错/分时启动，节省功耗。</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lang w:bidi="ar"/>
              </w:rPr>
              <w:br w:type="textWrapping"/>
            </w:r>
            <w:r>
              <w:rPr>
                <w:rFonts w:hint="eastAsia"/>
                <w:color w:val="auto"/>
                <w:sz w:val="21"/>
                <w:szCs w:val="21"/>
                <w:lang w:bidi="ar"/>
              </w:rPr>
              <w:t>具有48块硬盘热插拔插槽；支持硬盘热插拔设备在读写数据时，热插拔设备内的任意块硬盘，设备正常运行不宕机，硬盘不损坏，数据不丢失，业务不中断。</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支持SATA和SAS混插，支持不同品牌的硬盘混插；支持SATA和SAS的HDD硬盘与SATA和NVME的SSD混插；支持不同大小的硬盘混合使用，可显示硬盘的总容量（各个硬盘容量之和）</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lang w:bidi="ar"/>
              </w:rPr>
              <w:br w:type="textWrapping"/>
            </w:r>
            <w:r>
              <w:rPr>
                <w:rFonts w:hint="eastAsia"/>
                <w:color w:val="auto"/>
                <w:sz w:val="21"/>
                <w:szCs w:val="21"/>
                <w:lang w:bidi="ar"/>
              </w:rPr>
              <w:t>内置48块8T企业级SATA硬盘</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设备应能提供RAID0、1、3、5、6、10、50，60、JBOD、VRAID、RAID Erasure coding、RAID5EE、iRAID模式；当磁盘的坏块数量达到RAID预设阈值时，样机可自动将数据拷贝到热备盘，并且可自动使用热备盘替换坏盘。支持RAID重建速度动态调整，可根据写入码流带宽，动态调整RAID重建速度</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29</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20kVA  UPS 主机</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三进三出 or 三进单出 or 单进单出可调，高频在线式UPS主机，20KW/20KVA，长延时机型，高频机，可塔式可机架式安装</w:t>
            </w:r>
            <w:r>
              <w:rPr>
                <w:rFonts w:hint="eastAsia"/>
                <w:color w:val="auto"/>
                <w:sz w:val="21"/>
                <w:szCs w:val="21"/>
                <w:lang w:bidi="ar"/>
              </w:rPr>
              <w:br w:type="textWrapping"/>
            </w:r>
            <w:r>
              <w:rPr>
                <w:rFonts w:hint="eastAsia"/>
                <w:color w:val="auto"/>
                <w:sz w:val="21"/>
                <w:szCs w:val="21"/>
                <w:lang w:bidi="ar"/>
              </w:rPr>
              <w:t>额定容量：20KW/20KVA</w:t>
            </w:r>
            <w:r>
              <w:rPr>
                <w:rFonts w:hint="eastAsia"/>
                <w:color w:val="auto"/>
                <w:sz w:val="21"/>
                <w:szCs w:val="21"/>
                <w:lang w:bidi="ar"/>
              </w:rPr>
              <w:br w:type="textWrapping"/>
            </w:r>
            <w:r>
              <w:rPr>
                <w:rFonts w:hint="eastAsia"/>
                <w:color w:val="auto"/>
                <w:sz w:val="21"/>
                <w:szCs w:val="21"/>
                <w:lang w:bidi="ar"/>
              </w:rPr>
              <w:t>额定输入电压：380/400/415Vac</w:t>
            </w:r>
            <w:r>
              <w:rPr>
                <w:rFonts w:hint="eastAsia"/>
                <w:color w:val="auto"/>
                <w:sz w:val="21"/>
                <w:szCs w:val="21"/>
                <w:lang w:bidi="ar"/>
              </w:rPr>
              <w:br w:type="textWrapping"/>
            </w:r>
            <w:r>
              <w:rPr>
                <w:rFonts w:hint="eastAsia"/>
                <w:color w:val="auto"/>
                <w:sz w:val="21"/>
                <w:szCs w:val="21"/>
                <w:lang w:bidi="ar"/>
              </w:rPr>
              <w:t>输入电压范围：138～485Vac</w:t>
            </w:r>
            <w:r>
              <w:rPr>
                <w:rFonts w:hint="eastAsia"/>
                <w:color w:val="auto"/>
                <w:sz w:val="21"/>
                <w:szCs w:val="21"/>
                <w:lang w:bidi="ar"/>
              </w:rPr>
              <w:br w:type="textWrapping"/>
            </w:r>
            <w:r>
              <w:rPr>
                <w:rFonts w:hint="eastAsia"/>
                <w:color w:val="auto"/>
                <w:sz w:val="21"/>
                <w:szCs w:val="21"/>
                <w:lang w:bidi="ar"/>
              </w:rPr>
              <w:t>相数：三相五线</w:t>
            </w:r>
            <w:r>
              <w:rPr>
                <w:rFonts w:hint="eastAsia"/>
                <w:color w:val="auto"/>
                <w:sz w:val="21"/>
                <w:szCs w:val="21"/>
                <w:lang w:bidi="ar"/>
              </w:rPr>
              <w:br w:type="textWrapping"/>
            </w:r>
            <w:r>
              <w:rPr>
                <w:rFonts w:hint="eastAsia"/>
                <w:color w:val="auto"/>
                <w:sz w:val="21"/>
                <w:szCs w:val="21"/>
                <w:lang w:bidi="ar"/>
              </w:rPr>
              <w:t>输入频率范围：40~70 Hz</w:t>
            </w:r>
            <w:r>
              <w:rPr>
                <w:rFonts w:hint="eastAsia"/>
                <w:color w:val="auto"/>
                <w:sz w:val="21"/>
                <w:szCs w:val="21"/>
                <w:lang w:bidi="ar"/>
              </w:rPr>
              <w:br w:type="textWrapping"/>
            </w:r>
            <w:r>
              <w:rPr>
                <w:rFonts w:hint="eastAsia"/>
                <w:color w:val="auto"/>
                <w:sz w:val="21"/>
                <w:szCs w:val="21"/>
                <w:lang w:bidi="ar"/>
              </w:rPr>
              <w:t>输入功率因数：满载≥0.99</w:t>
            </w:r>
            <w:r>
              <w:rPr>
                <w:rFonts w:hint="eastAsia"/>
                <w:color w:val="auto"/>
                <w:sz w:val="21"/>
                <w:szCs w:val="21"/>
                <w:lang w:bidi="ar"/>
              </w:rPr>
              <w:br w:type="textWrapping"/>
            </w:r>
            <w:r>
              <w:rPr>
                <w:rFonts w:hint="eastAsia"/>
                <w:color w:val="auto"/>
                <w:sz w:val="21"/>
                <w:szCs w:val="21"/>
                <w:lang w:bidi="ar"/>
              </w:rPr>
              <w:t>输出电压：380/400/415(1±1%)Vac</w:t>
            </w:r>
            <w:r>
              <w:rPr>
                <w:rFonts w:hint="eastAsia"/>
                <w:color w:val="auto"/>
                <w:sz w:val="21"/>
                <w:szCs w:val="21"/>
                <w:lang w:bidi="ar"/>
              </w:rPr>
              <w:br w:type="textWrapping"/>
            </w:r>
            <w:r>
              <w:rPr>
                <w:rFonts w:hint="eastAsia"/>
                <w:color w:val="auto"/>
                <w:sz w:val="21"/>
                <w:szCs w:val="21"/>
                <w:lang w:bidi="ar"/>
              </w:rPr>
              <w:t xml:space="preserve">输出频率：市电模式：与输入同步；当市电频率超出最大±10%（可设置±1%、±2%、±4%、±5%）时，输出频率50/60(±0.1); 电池模式：50/60(±0.1) </w:t>
            </w:r>
            <w:r>
              <w:rPr>
                <w:rFonts w:hint="eastAsia"/>
                <w:color w:val="auto"/>
                <w:sz w:val="21"/>
                <w:szCs w:val="21"/>
                <w:lang w:bidi="ar"/>
              </w:rPr>
              <w:br w:type="textWrapping"/>
            </w:r>
            <w:r>
              <w:rPr>
                <w:rFonts w:hint="eastAsia"/>
                <w:color w:val="auto"/>
                <w:sz w:val="21"/>
                <w:szCs w:val="21"/>
                <w:lang w:bidi="ar"/>
              </w:rPr>
              <w:t>整机效率：≥95%</w:t>
            </w:r>
            <w:r>
              <w:rPr>
                <w:rFonts w:hint="eastAsia"/>
                <w:color w:val="auto"/>
                <w:sz w:val="21"/>
                <w:szCs w:val="21"/>
                <w:lang w:bidi="ar"/>
              </w:rPr>
              <w:br w:type="textWrapping"/>
            </w:r>
            <w:r>
              <w:rPr>
                <w:rFonts w:hint="eastAsia"/>
                <w:color w:val="auto"/>
                <w:sz w:val="21"/>
                <w:szCs w:val="21"/>
                <w:lang w:bidi="ar"/>
              </w:rPr>
              <w:t>功率因数：1</w:t>
            </w:r>
            <w:r>
              <w:rPr>
                <w:rFonts w:hint="eastAsia"/>
                <w:color w:val="auto"/>
                <w:sz w:val="21"/>
                <w:szCs w:val="21"/>
                <w:lang w:bidi="ar"/>
              </w:rPr>
              <w:br w:type="textWrapping"/>
            </w:r>
            <w:r>
              <w:rPr>
                <w:rFonts w:hint="eastAsia"/>
                <w:color w:val="auto"/>
                <w:sz w:val="21"/>
                <w:szCs w:val="21"/>
                <w:lang w:bidi="ar"/>
              </w:rPr>
              <w:t>过载能力：115％以下：长时间运行；115％~130％：15min；130％~155％：1min；＞155%：200ms</w:t>
            </w:r>
            <w:r>
              <w:rPr>
                <w:rFonts w:hint="eastAsia"/>
                <w:color w:val="auto"/>
                <w:sz w:val="21"/>
                <w:szCs w:val="21"/>
                <w:lang w:bidi="ar"/>
              </w:rPr>
              <w:br w:type="textWrapping"/>
            </w:r>
            <w:r>
              <w:rPr>
                <w:rFonts w:hint="eastAsia"/>
                <w:color w:val="auto"/>
                <w:sz w:val="21"/>
                <w:szCs w:val="21"/>
                <w:lang w:bidi="ar"/>
              </w:rPr>
              <w:t>电池电压：支持24-40节可设(默认32节)</w:t>
            </w:r>
            <w:r>
              <w:rPr>
                <w:rFonts w:hint="eastAsia"/>
                <w:color w:val="auto"/>
                <w:sz w:val="21"/>
                <w:szCs w:val="21"/>
                <w:lang w:bidi="ar"/>
              </w:rPr>
              <w:br w:type="textWrapping"/>
            </w:r>
            <w:r>
              <w:rPr>
                <w:rFonts w:hint="eastAsia"/>
                <w:color w:val="auto"/>
                <w:sz w:val="21"/>
                <w:szCs w:val="21"/>
                <w:lang w:bidi="ar"/>
              </w:rPr>
              <w:t>工作温度：-5℃～40℃</w:t>
            </w:r>
            <w:r>
              <w:rPr>
                <w:rFonts w:hint="eastAsia"/>
                <w:color w:val="auto"/>
                <w:sz w:val="21"/>
                <w:szCs w:val="21"/>
                <w:lang w:bidi="ar"/>
              </w:rPr>
              <w:br w:type="textWrapping"/>
            </w:r>
            <w:r>
              <w:rPr>
                <w:rFonts w:hint="eastAsia"/>
                <w:color w:val="auto"/>
                <w:sz w:val="21"/>
                <w:szCs w:val="21"/>
                <w:lang w:bidi="ar"/>
              </w:rPr>
              <w:t>存储温度：-25℃～55℃(不含电池)</w:t>
            </w:r>
            <w:r>
              <w:rPr>
                <w:rFonts w:hint="eastAsia"/>
                <w:color w:val="auto"/>
                <w:sz w:val="21"/>
                <w:szCs w:val="21"/>
                <w:lang w:bidi="ar"/>
              </w:rPr>
              <w:br w:type="textWrapping"/>
            </w:r>
            <w:r>
              <w:rPr>
                <w:rFonts w:hint="eastAsia"/>
                <w:color w:val="auto"/>
                <w:sz w:val="21"/>
                <w:szCs w:val="21"/>
                <w:lang w:bidi="ar"/>
              </w:rPr>
              <w:t>相对湿度：0%～95%(不凝露)</w:t>
            </w:r>
            <w:r>
              <w:rPr>
                <w:rFonts w:hint="eastAsia"/>
                <w:color w:val="auto"/>
                <w:sz w:val="21"/>
                <w:szCs w:val="21"/>
                <w:lang w:bidi="ar"/>
              </w:rPr>
              <w:br w:type="textWrapping"/>
            </w:r>
            <w:r>
              <w:rPr>
                <w:rFonts w:hint="eastAsia"/>
                <w:color w:val="auto"/>
                <w:sz w:val="21"/>
                <w:szCs w:val="21"/>
                <w:lang w:bidi="ar"/>
              </w:rPr>
              <w:t>工作海拔：&lt;1500米，超过按照GB/T 3859.2规定降额使用</w:t>
            </w:r>
            <w:r>
              <w:rPr>
                <w:rFonts w:hint="eastAsia"/>
                <w:color w:val="auto"/>
                <w:sz w:val="21"/>
                <w:szCs w:val="21"/>
                <w:lang w:bidi="ar"/>
              </w:rPr>
              <w:br w:type="textWrapping"/>
            </w:r>
            <w:r>
              <w:rPr>
                <w:rFonts w:hint="eastAsia"/>
                <w:color w:val="auto"/>
                <w:sz w:val="21"/>
                <w:szCs w:val="21"/>
                <w:lang w:bidi="ar"/>
              </w:rPr>
              <w:t>告警功能：具备LCD和蜂鸣器声光告警</w:t>
            </w:r>
            <w:r>
              <w:rPr>
                <w:rFonts w:hint="eastAsia"/>
                <w:color w:val="auto"/>
                <w:sz w:val="21"/>
                <w:szCs w:val="21"/>
                <w:lang w:bidi="ar"/>
              </w:rPr>
              <w:br w:type="textWrapping"/>
            </w:r>
            <w:r>
              <w:rPr>
                <w:rFonts w:hint="eastAsia"/>
                <w:color w:val="auto"/>
                <w:sz w:val="21"/>
                <w:szCs w:val="21"/>
                <w:lang w:bidi="ar"/>
              </w:rPr>
              <w:t>保护功能：具备输出过载、短路；电池欠压、过压；充电过温、短路；交流输入电压、频率、相序异常；UPS过温、风机故障等</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30</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电池箱</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套装内物料：</w:t>
            </w:r>
            <w:r>
              <w:rPr>
                <w:rFonts w:hint="eastAsia"/>
                <w:color w:val="auto"/>
                <w:sz w:val="21"/>
                <w:szCs w:val="21"/>
                <w:lang w:bidi="ar"/>
              </w:rPr>
              <w:br w:type="textWrapping"/>
            </w:r>
            <w:r>
              <w:rPr>
                <w:rFonts w:hint="eastAsia"/>
                <w:color w:val="auto"/>
                <w:sz w:val="21"/>
                <w:szCs w:val="21"/>
                <w:lang w:bidi="ar"/>
              </w:rPr>
              <w:t>1、电池箱/架：</w:t>
            </w:r>
            <w:r>
              <w:rPr>
                <w:rFonts w:hint="eastAsia"/>
                <w:color w:val="auto"/>
                <w:sz w:val="21"/>
                <w:szCs w:val="21"/>
                <w:lang w:bidi="ar"/>
              </w:rPr>
              <w:br w:type="textWrapping"/>
            </w:r>
            <w:r>
              <w:rPr>
                <w:rFonts w:hint="eastAsia"/>
                <w:color w:val="auto"/>
                <w:sz w:val="21"/>
                <w:szCs w:val="21"/>
                <w:lang w:bidi="ar"/>
              </w:rPr>
              <w:t xml:space="preserve">     数量：1</w:t>
            </w:r>
            <w:r>
              <w:rPr>
                <w:rFonts w:hint="eastAsia"/>
                <w:color w:val="auto"/>
                <w:sz w:val="21"/>
                <w:szCs w:val="21"/>
                <w:lang w:bidi="ar"/>
              </w:rPr>
              <w:br w:type="textWrapping"/>
            </w:r>
            <w:r>
              <w:rPr>
                <w:rFonts w:hint="eastAsia"/>
                <w:color w:val="auto"/>
                <w:sz w:val="21"/>
                <w:szCs w:val="21"/>
                <w:lang w:bidi="ar"/>
              </w:rPr>
              <w:t xml:space="preserve">     尺寸（长(L)*宽(W)*高(H)  mm）：780*470*1230</w:t>
            </w:r>
            <w:r>
              <w:rPr>
                <w:rFonts w:hint="eastAsia"/>
                <w:color w:val="auto"/>
                <w:sz w:val="21"/>
                <w:szCs w:val="21"/>
                <w:lang w:bidi="ar"/>
              </w:rPr>
              <w:br w:type="textWrapping"/>
            </w:r>
            <w:r>
              <w:rPr>
                <w:rFonts w:hint="eastAsia"/>
                <w:color w:val="auto"/>
                <w:sz w:val="21"/>
                <w:szCs w:val="21"/>
                <w:lang w:bidi="ar"/>
              </w:rPr>
              <w:t xml:space="preserve">     重量（KG）：42</w:t>
            </w:r>
            <w:r>
              <w:rPr>
                <w:rFonts w:hint="eastAsia"/>
                <w:color w:val="auto"/>
                <w:sz w:val="21"/>
                <w:szCs w:val="21"/>
                <w:lang w:bidi="ar"/>
              </w:rPr>
              <w:br w:type="textWrapping"/>
            </w:r>
            <w:r>
              <w:rPr>
                <w:rFonts w:hint="eastAsia"/>
                <w:color w:val="auto"/>
                <w:sz w:val="21"/>
                <w:szCs w:val="21"/>
                <w:lang w:bidi="ar"/>
              </w:rPr>
              <w:t>2、空开：</w:t>
            </w:r>
            <w:r>
              <w:rPr>
                <w:rFonts w:hint="eastAsia"/>
                <w:color w:val="auto"/>
                <w:sz w:val="21"/>
                <w:szCs w:val="21"/>
                <w:lang w:bidi="ar"/>
              </w:rPr>
              <w:br w:type="textWrapping"/>
            </w:r>
            <w:r>
              <w:rPr>
                <w:rFonts w:hint="eastAsia"/>
                <w:color w:val="auto"/>
                <w:sz w:val="21"/>
                <w:szCs w:val="21"/>
                <w:lang w:bidi="ar"/>
              </w:rPr>
              <w:t xml:space="preserve">     规格（A）：63A/3P</w:t>
            </w:r>
            <w:r>
              <w:rPr>
                <w:rFonts w:hint="eastAsia"/>
                <w:color w:val="auto"/>
                <w:sz w:val="21"/>
                <w:szCs w:val="21"/>
                <w:lang w:bidi="ar"/>
              </w:rPr>
              <w:br w:type="textWrapping"/>
            </w:r>
            <w:r>
              <w:rPr>
                <w:rFonts w:hint="eastAsia"/>
                <w:color w:val="auto"/>
                <w:sz w:val="21"/>
                <w:szCs w:val="21"/>
                <w:lang w:bidi="ar"/>
              </w:rPr>
              <w:t xml:space="preserve">     数量：1</w:t>
            </w:r>
            <w:r>
              <w:rPr>
                <w:rFonts w:hint="eastAsia"/>
                <w:color w:val="auto"/>
                <w:sz w:val="21"/>
                <w:szCs w:val="21"/>
                <w:lang w:bidi="ar"/>
              </w:rPr>
              <w:br w:type="textWrapping"/>
            </w:r>
            <w:r>
              <w:rPr>
                <w:rFonts w:hint="eastAsia"/>
                <w:color w:val="auto"/>
                <w:sz w:val="21"/>
                <w:szCs w:val="21"/>
                <w:lang w:bidi="ar"/>
              </w:rPr>
              <w:t>3、蓄电池连接铜排及线缆</w:t>
            </w:r>
            <w:r>
              <w:rPr>
                <w:rFonts w:hint="eastAsia"/>
                <w:color w:val="auto"/>
                <w:sz w:val="21"/>
                <w:szCs w:val="21"/>
                <w:lang w:bidi="ar"/>
              </w:rPr>
              <w:br w:type="textWrapping"/>
            </w:r>
            <w:r>
              <w:rPr>
                <w:rFonts w:hint="eastAsia"/>
                <w:color w:val="auto"/>
                <w:sz w:val="21"/>
                <w:szCs w:val="21"/>
                <w:lang w:bidi="ar"/>
              </w:rPr>
              <w:t xml:space="preserve">     数量（套）：1</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6/个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31</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免维护阀控式铅酸蓄电池12V 100AH</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1、额定电压：12V</w:t>
            </w:r>
            <w:r>
              <w:rPr>
                <w:rFonts w:hint="eastAsia"/>
                <w:color w:val="auto"/>
                <w:sz w:val="21"/>
                <w:szCs w:val="21"/>
                <w:lang w:bidi="ar"/>
              </w:rPr>
              <w:br w:type="textWrapping"/>
            </w:r>
            <w:r>
              <w:rPr>
                <w:rFonts w:hint="eastAsia"/>
                <w:color w:val="auto"/>
                <w:sz w:val="21"/>
                <w:szCs w:val="21"/>
                <w:lang w:bidi="ar"/>
              </w:rPr>
              <w:t>2、额定容量：100 AH</w:t>
            </w:r>
            <w:r>
              <w:rPr>
                <w:rFonts w:hint="eastAsia"/>
                <w:color w:val="auto"/>
                <w:sz w:val="21"/>
                <w:szCs w:val="21"/>
                <w:lang w:bidi="ar"/>
              </w:rPr>
              <w:br w:type="textWrapping"/>
            </w:r>
            <w:r>
              <w:rPr>
                <w:rFonts w:hint="eastAsia"/>
                <w:color w:val="auto"/>
                <w:sz w:val="21"/>
                <w:szCs w:val="21"/>
                <w:lang w:bidi="ar"/>
              </w:rPr>
              <w:t>3、设计浮充寿命：8-10年</w:t>
            </w:r>
            <w:r>
              <w:rPr>
                <w:rFonts w:hint="eastAsia"/>
                <w:color w:val="auto"/>
                <w:sz w:val="21"/>
                <w:szCs w:val="21"/>
                <w:lang w:bidi="ar"/>
              </w:rPr>
              <w:br w:type="textWrapping"/>
            </w:r>
            <w:r>
              <w:rPr>
                <w:rFonts w:hint="eastAsia"/>
                <w:color w:val="auto"/>
                <w:sz w:val="21"/>
                <w:szCs w:val="21"/>
                <w:lang w:bidi="ar"/>
              </w:rPr>
              <w:t>4、外观：无变形、漏液、裂纹及污迹；标识清晰。</w:t>
            </w:r>
            <w:r>
              <w:rPr>
                <w:rFonts w:hint="eastAsia"/>
                <w:color w:val="auto"/>
                <w:sz w:val="21"/>
                <w:szCs w:val="21"/>
                <w:lang w:bidi="ar"/>
              </w:rPr>
              <w:br w:type="textWrapping"/>
            </w:r>
            <w:r>
              <w:rPr>
                <w:rFonts w:hint="eastAsia"/>
                <w:color w:val="auto"/>
                <w:sz w:val="21"/>
                <w:szCs w:val="21"/>
                <w:lang w:bidi="ar"/>
              </w:rPr>
              <w:t>5、结构：正、负极端子有明显标志，便于连接。</w:t>
            </w:r>
            <w:r>
              <w:rPr>
                <w:rFonts w:hint="eastAsia"/>
                <w:color w:val="auto"/>
                <w:sz w:val="21"/>
                <w:szCs w:val="21"/>
                <w:lang w:bidi="ar"/>
              </w:rPr>
              <w:br w:type="textWrapping"/>
            </w:r>
            <w:r>
              <w:rPr>
                <w:rFonts w:hint="eastAsia"/>
                <w:color w:val="auto"/>
                <w:sz w:val="21"/>
                <w:szCs w:val="21"/>
                <w:lang w:bidi="ar"/>
              </w:rPr>
              <w:t>6、气密性：能承受50kPa的正压或负压而不破裂、不开胶，压力释放后壳体无残余变形。</w:t>
            </w:r>
            <w:r>
              <w:rPr>
                <w:rFonts w:hint="eastAsia"/>
                <w:color w:val="auto"/>
                <w:sz w:val="21"/>
                <w:szCs w:val="21"/>
                <w:lang w:bidi="ar"/>
              </w:rPr>
              <w:br w:type="textWrapping"/>
            </w:r>
            <w:r>
              <w:rPr>
                <w:rFonts w:hint="eastAsia"/>
                <w:color w:val="auto"/>
                <w:sz w:val="21"/>
                <w:szCs w:val="21"/>
                <w:lang w:bidi="ar"/>
              </w:rPr>
              <w:t>7、大电流放电：以30I10A放电3min, 极柱不熔断、内部汇流排不熔断，外观不出现异常。</w:t>
            </w:r>
            <w:r>
              <w:rPr>
                <w:rFonts w:hint="eastAsia"/>
                <w:color w:val="auto"/>
                <w:sz w:val="21"/>
                <w:szCs w:val="21"/>
                <w:lang w:bidi="ar"/>
              </w:rPr>
              <w:br w:type="textWrapping"/>
            </w:r>
            <w:r>
              <w:rPr>
                <w:rFonts w:hint="eastAsia"/>
                <w:color w:val="auto"/>
                <w:sz w:val="21"/>
                <w:szCs w:val="21"/>
                <w:lang w:bidi="ar"/>
              </w:rPr>
              <w:t>8、容益保存率：静置28天后容呈保存率≥96%。</w:t>
            </w:r>
            <w:r>
              <w:rPr>
                <w:rFonts w:hint="eastAsia"/>
                <w:color w:val="auto"/>
                <w:sz w:val="21"/>
                <w:szCs w:val="21"/>
                <w:lang w:bidi="ar"/>
              </w:rPr>
              <w:br w:type="textWrapping"/>
            </w:r>
            <w:r>
              <w:rPr>
                <w:rFonts w:hint="eastAsia"/>
                <w:color w:val="auto"/>
                <w:sz w:val="21"/>
                <w:szCs w:val="21"/>
                <w:lang w:bidi="ar"/>
              </w:rPr>
              <w:t>9、密封反应效率：密封反应效率≥95%</w:t>
            </w:r>
            <w:r>
              <w:rPr>
                <w:rFonts w:hint="eastAsia"/>
                <w:color w:val="auto"/>
                <w:sz w:val="21"/>
                <w:szCs w:val="21"/>
                <w:lang w:bidi="ar"/>
              </w:rPr>
              <w:br w:type="textWrapping"/>
            </w:r>
            <w:r>
              <w:rPr>
                <w:rFonts w:hint="eastAsia"/>
                <w:color w:val="auto"/>
                <w:sz w:val="21"/>
                <w:szCs w:val="21"/>
                <w:lang w:bidi="ar"/>
              </w:rPr>
              <w:t>10、防酸雾性能：对完全充电后的电池以0.2I10A 电流连续再充电4h，PH值应呈中性。</w:t>
            </w:r>
            <w:r>
              <w:rPr>
                <w:rFonts w:hint="eastAsia"/>
                <w:color w:val="auto"/>
                <w:sz w:val="21"/>
                <w:szCs w:val="21"/>
                <w:lang w:bidi="ar"/>
              </w:rPr>
              <w:br w:type="textWrapping"/>
            </w:r>
            <w:r>
              <w:rPr>
                <w:rFonts w:hint="eastAsia"/>
                <w:color w:val="auto"/>
                <w:sz w:val="21"/>
                <w:szCs w:val="21"/>
                <w:lang w:bidi="ar"/>
              </w:rPr>
              <w:t>11、安全阀要求：开阀压力：10-35kPa；闭阀压力：3-30kPa。</w:t>
            </w:r>
            <w:r>
              <w:rPr>
                <w:rFonts w:hint="eastAsia"/>
                <w:color w:val="auto"/>
                <w:sz w:val="21"/>
                <w:szCs w:val="21"/>
                <w:lang w:bidi="ar"/>
              </w:rPr>
              <w:br w:type="textWrapping"/>
            </w:r>
            <w:r>
              <w:rPr>
                <w:rFonts w:hint="eastAsia"/>
                <w:color w:val="auto"/>
                <w:sz w:val="21"/>
                <w:szCs w:val="21"/>
                <w:lang w:bidi="ar"/>
              </w:rPr>
              <w:t>12、耐过充电能力：完全充电后的电池以0.03C10连续充电160h, 无变形、无漏液。</w:t>
            </w:r>
            <w:r>
              <w:rPr>
                <w:rFonts w:hint="eastAsia"/>
                <w:color w:val="auto"/>
                <w:sz w:val="21"/>
                <w:szCs w:val="21"/>
                <w:lang w:bidi="ar"/>
              </w:rPr>
              <w:br w:type="textWrapping"/>
            </w:r>
            <w:r>
              <w:rPr>
                <w:rFonts w:hint="eastAsia"/>
                <w:color w:val="auto"/>
                <w:sz w:val="21"/>
                <w:szCs w:val="21"/>
                <w:lang w:bidi="ar"/>
              </w:rPr>
              <w:t>13、端电压均衡性：开路：最高与最低差值应≤100mV；设计浮充：进入设计浮充状态24h后端电压差≤480mV；放电：端电压差≤600mV。</w:t>
            </w:r>
            <w:r>
              <w:rPr>
                <w:rFonts w:hint="eastAsia"/>
                <w:color w:val="auto"/>
                <w:sz w:val="21"/>
                <w:szCs w:val="21"/>
                <w:lang w:bidi="ar"/>
              </w:rPr>
              <w:br w:type="textWrapping"/>
            </w:r>
            <w:r>
              <w:rPr>
                <w:rFonts w:hint="eastAsia"/>
                <w:color w:val="auto"/>
                <w:sz w:val="21"/>
                <w:szCs w:val="21"/>
                <w:lang w:bidi="ar"/>
              </w:rPr>
              <w:t>14、电池间连接电压降：△U≤l0mV。</w:t>
            </w:r>
            <w:r>
              <w:rPr>
                <w:rFonts w:hint="eastAsia"/>
                <w:color w:val="auto"/>
                <w:sz w:val="21"/>
                <w:szCs w:val="21"/>
                <w:lang w:bidi="ar"/>
              </w:rPr>
              <w:br w:type="textWrapping"/>
            </w:r>
            <w:r>
              <w:rPr>
                <w:rFonts w:hint="eastAsia"/>
                <w:color w:val="auto"/>
                <w:sz w:val="21"/>
                <w:szCs w:val="21"/>
                <w:lang w:bidi="ar"/>
              </w:rPr>
              <w:t>15、防爆性能：充电过程中遇明火，内部不引燃、不引爆。</w:t>
            </w:r>
            <w:r>
              <w:rPr>
                <w:rFonts w:hint="eastAsia"/>
                <w:color w:val="auto"/>
                <w:sz w:val="21"/>
                <w:szCs w:val="21"/>
                <w:lang w:bidi="ar"/>
              </w:rPr>
              <w:br w:type="textWrapping"/>
            </w:r>
            <w:r>
              <w:rPr>
                <w:rFonts w:hint="eastAsia"/>
                <w:color w:val="auto"/>
                <w:sz w:val="21"/>
                <w:szCs w:val="21"/>
                <w:lang w:bidi="ar"/>
              </w:rPr>
              <w:t>16、封口剂性能：环境温度-30℃~+65℃之间，封口剂无裂纹与溢流现象。</w:t>
            </w:r>
            <w:r>
              <w:rPr>
                <w:rFonts w:hint="eastAsia"/>
                <w:color w:val="auto"/>
                <w:sz w:val="21"/>
                <w:szCs w:val="21"/>
                <w:lang w:bidi="ar"/>
              </w:rPr>
              <w:br w:type="textWrapping"/>
            </w:r>
            <w:r>
              <w:rPr>
                <w:rFonts w:hint="eastAsia"/>
                <w:color w:val="auto"/>
                <w:sz w:val="21"/>
                <w:szCs w:val="21"/>
                <w:lang w:bidi="ar"/>
              </w:rPr>
              <w:t>17、内阻：同组蓄电池内阻偏差为实测值。</w:t>
            </w:r>
            <w:r>
              <w:rPr>
                <w:rFonts w:hint="eastAsia"/>
                <w:color w:val="auto"/>
                <w:sz w:val="21"/>
                <w:szCs w:val="21"/>
                <w:lang w:bidi="ar"/>
              </w:rPr>
              <w:br w:type="textWrapping"/>
            </w:r>
            <w:r>
              <w:rPr>
                <w:rFonts w:hint="eastAsia"/>
                <w:color w:val="auto"/>
                <w:sz w:val="21"/>
                <w:szCs w:val="21"/>
                <w:lang w:bidi="ar"/>
              </w:rPr>
              <w:t>18、热失控敏感性：蓄电池温度≤60℃；每24h的电流增长率≤50%。</w:t>
            </w:r>
            <w:r>
              <w:rPr>
                <w:rFonts w:hint="eastAsia"/>
                <w:color w:val="auto"/>
                <w:sz w:val="21"/>
                <w:szCs w:val="21"/>
                <w:lang w:bidi="ar"/>
              </w:rPr>
              <w:br w:type="textWrapping"/>
            </w:r>
            <w:r>
              <w:rPr>
                <w:rFonts w:hint="eastAsia"/>
                <w:color w:val="auto"/>
                <w:sz w:val="21"/>
                <w:szCs w:val="21"/>
                <w:lang w:bidi="ar"/>
              </w:rPr>
              <w:t>19、过度放电：容量恢复值≥90%。</w:t>
            </w:r>
            <w:r>
              <w:rPr>
                <w:rFonts w:hint="eastAsia"/>
                <w:color w:val="auto"/>
                <w:sz w:val="21"/>
                <w:szCs w:val="21"/>
                <w:lang w:bidi="ar"/>
              </w:rPr>
              <w:br w:type="textWrapping"/>
            </w:r>
            <w:r>
              <w:rPr>
                <w:rFonts w:hint="eastAsia"/>
                <w:color w:val="auto"/>
                <w:sz w:val="21"/>
                <w:szCs w:val="21"/>
                <w:lang w:bidi="ar"/>
              </w:rPr>
              <w:t>20、低温敏感性：10h率容量≥O.9C10；外观无破裂、过度膨胀及槽、盖分离现象。</w:t>
            </w:r>
            <w:r>
              <w:rPr>
                <w:rFonts w:hint="eastAsia"/>
                <w:color w:val="auto"/>
                <w:sz w:val="21"/>
                <w:szCs w:val="21"/>
                <w:lang w:bidi="ar"/>
              </w:rPr>
              <w:br w:type="textWrapping"/>
            </w:r>
            <w:r>
              <w:rPr>
                <w:rFonts w:hint="eastAsia"/>
                <w:color w:val="auto"/>
                <w:sz w:val="21"/>
                <w:szCs w:val="21"/>
                <w:lang w:bidi="ar"/>
              </w:rPr>
              <w:t>21、再充电性能：恒压充屯24h的再充电能力因素Rbr21h≥85%。</w:t>
            </w:r>
            <w:r>
              <w:rPr>
                <w:rFonts w:hint="eastAsia"/>
                <w:color w:val="auto"/>
                <w:sz w:val="21"/>
                <w:szCs w:val="21"/>
                <w:lang w:bidi="ar"/>
              </w:rPr>
              <w:br w:type="textWrapping"/>
            </w:r>
            <w:r>
              <w:rPr>
                <w:rFonts w:hint="eastAsia"/>
                <w:color w:val="auto"/>
                <w:sz w:val="21"/>
                <w:szCs w:val="21"/>
                <w:lang w:bidi="ar"/>
              </w:rPr>
              <w:t>22、容量一致性：同组蓄电池容量试验时，最大实际容量与最小实际容量差值≤5%。</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96/块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32</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工业标准机柜</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42U，网孔门，落地机柜</w:t>
            </w:r>
            <w:r>
              <w:rPr>
                <w:rFonts w:hint="eastAsia"/>
                <w:color w:val="auto"/>
                <w:sz w:val="21"/>
                <w:szCs w:val="21"/>
                <w:lang w:bidi="ar"/>
              </w:rPr>
              <w:br w:type="textWrapping"/>
            </w:r>
            <w:r>
              <w:rPr>
                <w:rFonts w:hint="eastAsia"/>
                <w:color w:val="auto"/>
                <w:sz w:val="21"/>
                <w:szCs w:val="21"/>
                <w:lang w:bidi="ar"/>
              </w:rPr>
              <w:t>承重：静态1000KG</w:t>
            </w:r>
            <w:r>
              <w:rPr>
                <w:rFonts w:hint="eastAsia"/>
                <w:color w:val="auto"/>
                <w:sz w:val="21"/>
                <w:szCs w:val="21"/>
                <w:lang w:bidi="ar"/>
              </w:rPr>
              <w:br w:type="textWrapping"/>
            </w:r>
            <w:r>
              <w:rPr>
                <w:rFonts w:hint="eastAsia"/>
                <w:color w:val="auto"/>
                <w:sz w:val="21"/>
                <w:szCs w:val="21"/>
                <w:lang w:bidi="ar"/>
              </w:rPr>
              <w:t>前后门材质：前单开网孔门，后双开网孔门，冷轧板 T=1.2</w:t>
            </w:r>
            <w:r>
              <w:rPr>
                <w:rFonts w:hint="eastAsia"/>
                <w:color w:val="auto"/>
                <w:sz w:val="21"/>
                <w:szCs w:val="21"/>
                <w:lang w:bidi="ar"/>
              </w:rPr>
              <w:br w:type="textWrapping"/>
            </w:r>
            <w:r>
              <w:rPr>
                <w:rFonts w:hint="eastAsia"/>
                <w:color w:val="auto"/>
                <w:sz w:val="21"/>
                <w:szCs w:val="21"/>
                <w:lang w:bidi="ar"/>
              </w:rPr>
              <w:t>门敞开百分比：前门78%，后门77.2%</w:t>
            </w:r>
            <w:r>
              <w:rPr>
                <w:rFonts w:hint="eastAsia"/>
                <w:color w:val="auto"/>
                <w:sz w:val="21"/>
                <w:szCs w:val="21"/>
                <w:lang w:bidi="ar"/>
              </w:rPr>
              <w:br w:type="textWrapping"/>
            </w:r>
            <w:r>
              <w:rPr>
                <w:rFonts w:hint="eastAsia"/>
                <w:color w:val="auto"/>
                <w:sz w:val="21"/>
                <w:szCs w:val="21"/>
                <w:lang w:bidi="ar"/>
              </w:rPr>
              <w:t>侧门材质：冷轧板 T=1.0</w:t>
            </w:r>
            <w:r>
              <w:rPr>
                <w:rFonts w:hint="eastAsia"/>
                <w:color w:val="auto"/>
                <w:sz w:val="21"/>
                <w:szCs w:val="21"/>
                <w:lang w:bidi="ar"/>
              </w:rPr>
              <w:br w:type="textWrapping"/>
            </w:r>
            <w:r>
              <w:rPr>
                <w:rFonts w:hint="eastAsia"/>
                <w:color w:val="auto"/>
                <w:sz w:val="21"/>
                <w:szCs w:val="21"/>
                <w:lang w:bidi="ar"/>
              </w:rPr>
              <w:t>门框左右立柱材质：冷轧板 T=1.2（框架）</w:t>
            </w:r>
            <w:r>
              <w:rPr>
                <w:rFonts w:hint="eastAsia"/>
                <w:color w:val="auto"/>
                <w:sz w:val="21"/>
                <w:szCs w:val="21"/>
                <w:lang w:bidi="ar"/>
              </w:rPr>
              <w:br w:type="textWrapping"/>
            </w:r>
            <w:r>
              <w:rPr>
                <w:rFonts w:hint="eastAsia"/>
                <w:color w:val="auto"/>
                <w:sz w:val="21"/>
                <w:szCs w:val="21"/>
                <w:lang w:bidi="ar"/>
              </w:rPr>
              <w:t>左右支架：冷轧板 T=2.0</w:t>
            </w:r>
            <w:r>
              <w:rPr>
                <w:rFonts w:hint="eastAsia"/>
                <w:color w:val="auto"/>
                <w:sz w:val="21"/>
                <w:szCs w:val="21"/>
                <w:lang w:bidi="ar"/>
              </w:rPr>
              <w:br w:type="textWrapping"/>
            </w:r>
            <w:r>
              <w:rPr>
                <w:rFonts w:hint="eastAsia"/>
                <w:color w:val="auto"/>
                <w:sz w:val="21"/>
                <w:szCs w:val="21"/>
                <w:lang w:bidi="ar"/>
              </w:rPr>
              <w:t>横梁：冷轧板 T=1.2</w:t>
            </w:r>
            <w:r>
              <w:rPr>
                <w:rFonts w:hint="eastAsia"/>
                <w:color w:val="auto"/>
                <w:sz w:val="21"/>
                <w:szCs w:val="21"/>
                <w:lang w:bidi="ar"/>
              </w:rPr>
              <w:br w:type="textWrapping"/>
            </w:r>
            <w:r>
              <w:rPr>
                <w:rFonts w:hint="eastAsia"/>
                <w:color w:val="auto"/>
                <w:sz w:val="21"/>
                <w:szCs w:val="21"/>
                <w:lang w:bidi="ar"/>
              </w:rPr>
              <w:t>层板：1个，宽470*深850*高48  mm，承重60KG</w:t>
            </w:r>
            <w:r>
              <w:rPr>
                <w:rFonts w:hint="eastAsia"/>
                <w:color w:val="auto"/>
                <w:sz w:val="21"/>
                <w:szCs w:val="21"/>
                <w:lang w:bidi="ar"/>
              </w:rPr>
              <w:br w:type="textWrapping"/>
            </w:r>
            <w:r>
              <w:rPr>
                <w:rFonts w:hint="eastAsia"/>
                <w:color w:val="auto"/>
                <w:sz w:val="21"/>
                <w:szCs w:val="21"/>
                <w:lang w:bidi="ar"/>
              </w:rPr>
              <w:t>L型隔条/支架：1对，长850*宽38*高38  mm，承重30KG</w:t>
            </w:r>
            <w:r>
              <w:rPr>
                <w:rFonts w:hint="eastAsia"/>
                <w:color w:val="auto"/>
                <w:sz w:val="21"/>
                <w:szCs w:val="21"/>
                <w:lang w:bidi="ar"/>
              </w:rPr>
              <w:br w:type="textWrapping"/>
            </w:r>
            <w:r>
              <w:rPr>
                <w:rFonts w:hint="eastAsia"/>
                <w:color w:val="auto"/>
                <w:sz w:val="21"/>
                <w:szCs w:val="21"/>
                <w:lang w:bidi="ar"/>
              </w:rPr>
              <w:t>PDU：1个，8口PDU，输入10A，带2M线</w:t>
            </w:r>
            <w:r>
              <w:rPr>
                <w:rFonts w:hint="eastAsia"/>
                <w:color w:val="auto"/>
                <w:sz w:val="21"/>
                <w:szCs w:val="21"/>
                <w:lang w:bidi="ar"/>
              </w:rPr>
              <w:br w:type="textWrapping"/>
            </w:r>
            <w:r>
              <w:rPr>
                <w:rFonts w:hint="eastAsia"/>
                <w:color w:val="auto"/>
                <w:sz w:val="21"/>
                <w:szCs w:val="21"/>
                <w:lang w:bidi="ar"/>
              </w:rPr>
              <w:t>滚轮：支持，4个</w:t>
            </w:r>
            <w:r>
              <w:rPr>
                <w:rFonts w:hint="eastAsia"/>
                <w:color w:val="auto"/>
                <w:sz w:val="21"/>
                <w:szCs w:val="21"/>
                <w:lang w:bidi="ar"/>
              </w:rPr>
              <w:br w:type="textWrapping"/>
            </w:r>
            <w:r>
              <w:rPr>
                <w:rFonts w:hint="eastAsia"/>
                <w:color w:val="auto"/>
                <w:sz w:val="21"/>
                <w:szCs w:val="21"/>
                <w:lang w:bidi="ar"/>
              </w:rPr>
              <w:t>脚撑：支持，4个</w:t>
            </w:r>
            <w:r>
              <w:rPr>
                <w:rFonts w:hint="eastAsia"/>
                <w:color w:val="auto"/>
                <w:sz w:val="21"/>
                <w:szCs w:val="21"/>
                <w:lang w:bidi="ar"/>
              </w:rPr>
              <w:br w:type="textWrapping"/>
            </w:r>
            <w:r>
              <w:rPr>
                <w:rFonts w:hint="eastAsia"/>
                <w:color w:val="auto"/>
                <w:sz w:val="21"/>
                <w:szCs w:val="21"/>
                <w:lang w:bidi="ar"/>
              </w:rPr>
              <w:t>风扇：不含</w:t>
            </w:r>
            <w:r>
              <w:rPr>
                <w:rFonts w:hint="eastAsia"/>
                <w:color w:val="auto"/>
                <w:sz w:val="21"/>
                <w:szCs w:val="21"/>
                <w:lang w:bidi="ar"/>
              </w:rPr>
              <w:br w:type="textWrapping"/>
            </w:r>
            <w:r>
              <w:rPr>
                <w:rFonts w:hint="eastAsia"/>
                <w:color w:val="auto"/>
                <w:sz w:val="21"/>
                <w:szCs w:val="21"/>
                <w:lang w:bidi="ar"/>
              </w:rPr>
              <w:t>辅件：40套安装螺丝，前/后侧门钥匙各两把</w:t>
            </w:r>
            <w:r>
              <w:rPr>
                <w:rFonts w:hint="eastAsia"/>
                <w:color w:val="auto"/>
                <w:sz w:val="21"/>
                <w:szCs w:val="21"/>
                <w:lang w:bidi="ar"/>
              </w:rPr>
              <w:br w:type="textWrapping"/>
            </w:r>
            <w:r>
              <w:rPr>
                <w:rFonts w:hint="eastAsia"/>
                <w:color w:val="auto"/>
                <w:sz w:val="21"/>
                <w:szCs w:val="21"/>
                <w:lang w:bidi="ar"/>
              </w:rPr>
              <w:t>净重：约140KG</w:t>
            </w:r>
            <w:r>
              <w:rPr>
                <w:rFonts w:hint="eastAsia"/>
                <w:color w:val="auto"/>
                <w:sz w:val="21"/>
                <w:szCs w:val="21"/>
                <w:lang w:bidi="ar"/>
              </w:rPr>
              <w:br w:type="textWrapping"/>
            </w:r>
            <w:r>
              <w:rPr>
                <w:rFonts w:hint="eastAsia"/>
                <w:color w:val="auto"/>
                <w:sz w:val="21"/>
                <w:szCs w:val="21"/>
                <w:lang w:bidi="ar"/>
              </w:rPr>
              <w:t>尺寸（宽*深*高）：600*1200*2000 mm</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33</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PDU 电源</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插口不小于8位，防雷，防过载保护。</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2/个</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default"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34</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55 寸拼接屏</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55英寸#3.5mm拼缝</w:t>
            </w:r>
            <w:r>
              <w:rPr>
                <w:rFonts w:hint="eastAsia"/>
                <w:color w:val="auto"/>
                <w:sz w:val="21"/>
                <w:szCs w:val="21"/>
                <w:lang w:bidi="ar"/>
              </w:rPr>
              <w:br w:type="textWrapping"/>
            </w:r>
            <w:r>
              <w:rPr>
                <w:rFonts w:hint="eastAsia"/>
                <w:color w:val="auto"/>
                <w:sz w:val="21"/>
                <w:szCs w:val="21"/>
                <w:lang w:bidi="ar"/>
              </w:rPr>
              <w:t>直下式LED背光源，亮度均匀，无边界暗影现象。</w:t>
            </w:r>
            <w:r>
              <w:rPr>
                <w:rFonts w:hint="eastAsia"/>
                <w:color w:val="auto"/>
                <w:sz w:val="21"/>
                <w:szCs w:val="21"/>
                <w:lang w:bidi="ar"/>
              </w:rPr>
              <w:br w:type="textWrapping"/>
            </w:r>
            <w:r>
              <w:rPr>
                <w:rFonts w:hint="eastAsia"/>
                <w:color w:val="auto"/>
                <w:sz w:val="21"/>
                <w:szCs w:val="21"/>
                <w:lang w:bidi="ar"/>
              </w:rPr>
              <w:t>物理分辨率高达1920 × 1080。</w:t>
            </w:r>
            <w:r>
              <w:rPr>
                <w:rFonts w:hint="eastAsia"/>
                <w:color w:val="auto"/>
                <w:sz w:val="21"/>
                <w:szCs w:val="21"/>
                <w:lang w:bidi="ar"/>
              </w:rPr>
              <w:br w:type="textWrapping"/>
            </w:r>
            <w:r>
              <w:rPr>
                <w:rFonts w:hint="eastAsia"/>
                <w:color w:val="auto"/>
                <w:sz w:val="21"/>
                <w:szCs w:val="21"/>
                <w:lang w:bidi="ar"/>
              </w:rPr>
              <w:t>全高清显示，画面细腻，色彩丰富。</w:t>
            </w:r>
            <w:r>
              <w:rPr>
                <w:rFonts w:hint="eastAsia"/>
                <w:color w:val="auto"/>
                <w:sz w:val="21"/>
                <w:szCs w:val="21"/>
                <w:lang w:bidi="ar"/>
              </w:rPr>
              <w:br w:type="textWrapping"/>
            </w:r>
            <w:r>
              <w:rPr>
                <w:rFonts w:hint="eastAsia"/>
                <w:color w:val="auto"/>
                <w:sz w:val="21"/>
                <w:szCs w:val="21"/>
                <w:lang w:bidi="ar"/>
              </w:rPr>
              <w:t>高清晰度、高亮度、高色域。</w:t>
            </w:r>
            <w:r>
              <w:rPr>
                <w:rFonts w:hint="eastAsia"/>
                <w:color w:val="auto"/>
                <w:sz w:val="21"/>
                <w:szCs w:val="21"/>
                <w:lang w:bidi="ar"/>
              </w:rPr>
              <w:br w:type="textWrapping"/>
            </w:r>
            <w:r>
              <w:rPr>
                <w:rFonts w:hint="eastAsia"/>
                <w:color w:val="auto"/>
                <w:sz w:val="21"/>
                <w:szCs w:val="21"/>
                <w:lang w:bidi="ar"/>
              </w:rPr>
              <w:t>视角可达178°，趋近于水平。</w:t>
            </w:r>
            <w:r>
              <w:rPr>
                <w:rFonts w:hint="eastAsia"/>
                <w:color w:val="auto"/>
                <w:sz w:val="21"/>
                <w:szCs w:val="21"/>
                <w:lang w:bidi="ar"/>
              </w:rPr>
              <w:br w:type="textWrapping"/>
            </w:r>
            <w:r>
              <w:rPr>
                <w:rFonts w:hint="eastAsia"/>
                <w:color w:val="auto"/>
                <w:sz w:val="21"/>
                <w:szCs w:val="21"/>
                <w:lang w:bidi="ar"/>
              </w:rPr>
              <w:t>显示面积大、体积小、重量轻。</w:t>
            </w:r>
            <w:r>
              <w:rPr>
                <w:rFonts w:hint="eastAsia"/>
                <w:color w:val="auto"/>
                <w:sz w:val="21"/>
                <w:szCs w:val="21"/>
                <w:lang w:bidi="ar"/>
              </w:rPr>
              <w:br w:type="textWrapping"/>
            </w:r>
            <w:r>
              <w:rPr>
                <w:rFonts w:hint="eastAsia"/>
                <w:color w:val="auto"/>
                <w:sz w:val="21"/>
                <w:szCs w:val="21"/>
                <w:lang w:bidi="ar"/>
              </w:rPr>
              <w:t>超窄边设计。</w:t>
            </w:r>
            <w:r>
              <w:rPr>
                <w:rFonts w:hint="eastAsia"/>
                <w:color w:val="auto"/>
                <w:sz w:val="21"/>
                <w:szCs w:val="21"/>
                <w:lang w:bidi="ar"/>
              </w:rPr>
              <w:br w:type="textWrapping"/>
            </w:r>
            <w:r>
              <w:rPr>
                <w:rFonts w:hint="eastAsia"/>
                <w:color w:val="auto"/>
                <w:sz w:val="21"/>
                <w:szCs w:val="21"/>
                <w:lang w:bidi="ar"/>
              </w:rPr>
              <w:t>运行稳定，可24小时持续工作。</w:t>
            </w:r>
            <w:r>
              <w:rPr>
                <w:rFonts w:hint="eastAsia"/>
                <w:color w:val="auto"/>
                <w:sz w:val="21"/>
                <w:szCs w:val="21"/>
                <w:lang w:bidi="ar"/>
              </w:rPr>
              <w:br w:type="textWrapping"/>
            </w:r>
            <w:r>
              <w:rPr>
                <w:rFonts w:hint="eastAsia"/>
                <w:color w:val="auto"/>
                <w:sz w:val="21"/>
                <w:szCs w:val="21"/>
                <w:lang w:bidi="ar"/>
              </w:rPr>
              <w:t>支持壁挂、落地、吊装等多种安装方式。</w:t>
            </w:r>
            <w:r>
              <w:rPr>
                <w:rFonts w:hint="eastAsia"/>
                <w:color w:val="auto"/>
                <w:sz w:val="21"/>
                <w:szCs w:val="21"/>
                <w:lang w:bidi="ar"/>
              </w:rPr>
              <w:br w:type="textWrapping"/>
            </w:r>
            <w:r>
              <w:rPr>
                <w:rFonts w:hint="eastAsia"/>
                <w:color w:val="auto"/>
                <w:sz w:val="21"/>
                <w:szCs w:val="21"/>
                <w:lang w:bidi="ar"/>
              </w:rPr>
              <w:t>多种拼接方式，能适应各种使用场所。</w:t>
            </w:r>
            <w:r>
              <w:rPr>
                <w:rFonts w:hint="eastAsia"/>
                <w:color w:val="auto"/>
                <w:sz w:val="21"/>
                <w:szCs w:val="21"/>
                <w:lang w:bidi="ar"/>
              </w:rPr>
              <w:br w:type="textWrapping"/>
            </w:r>
            <w:r>
              <w:rPr>
                <w:rFonts w:hint="eastAsia"/>
                <w:color w:val="auto"/>
                <w:sz w:val="21"/>
                <w:szCs w:val="21"/>
                <w:lang w:bidi="ar"/>
              </w:rPr>
              <w:t>采用金属外壳，防辐射、防磁场、防强电场干扰。</w:t>
            </w:r>
            <w:r>
              <w:rPr>
                <w:rFonts w:hint="eastAsia"/>
                <w:color w:val="auto"/>
                <w:sz w:val="21"/>
                <w:szCs w:val="21"/>
                <w:lang w:bidi="ar"/>
              </w:rPr>
              <w:br w:type="textWrapping"/>
            </w:r>
            <w:r>
              <w:rPr>
                <w:rFonts w:hint="eastAsia"/>
                <w:color w:val="auto"/>
                <w:sz w:val="21"/>
                <w:szCs w:val="21"/>
                <w:lang w:bidi="ar"/>
              </w:rPr>
              <w:t>实时检测设备温度，过温自保护，防止面板灼烧。</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6/块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35</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电视墙</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定制冷轧板 ，SPCC 优质冷轧钢板； 厚度：方孔条 2.0mm、其它 1.2mm;表面处理:脱脂、酸洗、磷化、静电喷塑</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36</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 联操作台</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定制≥1800*900*750</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37</w:t>
            </w:r>
          </w:p>
        </w:tc>
        <w:tc>
          <w:tcPr>
            <w:tcW w:w="129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视频综合解码平台</w:t>
            </w:r>
          </w:p>
        </w:tc>
        <w:tc>
          <w:tcPr>
            <w:tcW w:w="4224" w:type="dxa"/>
            <w:tcBorders>
              <w:top w:val="single" w:color="auto" w:sz="4" w:space="0"/>
              <w:left w:val="single" w:color="auto" w:sz="4" w:space="0"/>
              <w:bottom w:val="single" w:color="auto" w:sz="4" w:space="0"/>
              <w:right w:val="single" w:color="auto" w:sz="4" w:space="0"/>
            </w:tcBorders>
            <w:noWrap w:val="0"/>
            <w:vAlign w:val="center"/>
          </w:tcPr>
          <w:p>
            <w:pPr>
              <w:rPr>
                <w:color w:val="auto"/>
                <w:sz w:val="21"/>
                <w:szCs w:val="21"/>
                <w:lang w:bidi="ar"/>
              </w:rPr>
            </w:pPr>
            <w:r>
              <w:rPr>
                <w:rFonts w:hint="eastAsia"/>
                <w:color w:val="auto"/>
                <w:sz w:val="21"/>
                <w:szCs w:val="21"/>
                <w:lang w:bidi="ar"/>
              </w:rPr>
              <w:t>采用嵌入式架构，专用Linux系统，使用DSP解码。为了设备稳定可靠运行，不得采用工控机或者PC机的X86架构。</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为保证产品兼容性，需提供设备支持GB/T 28181-2022的证明。</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p>
          <w:p>
            <w:pPr>
              <w:rPr>
                <w:color w:val="auto"/>
                <w:sz w:val="21"/>
                <w:szCs w:val="21"/>
                <w:lang w:bidi="ar"/>
              </w:rPr>
            </w:pPr>
            <w:r>
              <w:rPr>
                <w:rFonts w:hint="eastAsia"/>
                <w:color w:val="auto"/>
                <w:sz w:val="21"/>
                <w:szCs w:val="21"/>
                <w:lang w:bidi="ar"/>
              </w:rPr>
              <w:t>支持对输入的视频画面进行90°、180°、270°旋转显示。</w:t>
            </w:r>
            <w:r>
              <w:rPr>
                <w:rFonts w:hint="eastAsia"/>
                <w:color w:val="auto"/>
                <w:sz w:val="21"/>
                <w:szCs w:val="21"/>
                <w:lang w:bidi="ar"/>
              </w:rPr>
              <w:br w:type="textWrapping"/>
            </w:r>
            <w:r>
              <w:rPr>
                <w:rFonts w:hint="eastAsia"/>
                <w:color w:val="auto"/>
                <w:sz w:val="21"/>
                <w:szCs w:val="21"/>
                <w:lang w:bidi="ar"/>
              </w:rPr>
              <w:t>设备接入具有智能行为分析功能的摄像机，可解码显示智能行为分析信息，包括移动侦测、越界入侵、区域入侵、起身离开等，并上传报警信息。</w:t>
            </w:r>
            <w:r>
              <w:rPr>
                <w:rFonts w:hint="eastAsia"/>
                <w:color w:val="auto"/>
                <w:sz w:val="21"/>
                <w:szCs w:val="21"/>
                <w:lang w:bidi="ar"/>
              </w:rPr>
              <w:br w:type="textWrapping"/>
            </w:r>
            <w:r>
              <w:rPr>
                <w:rFonts w:hint="eastAsia"/>
                <w:color w:val="auto"/>
                <w:sz w:val="21"/>
                <w:szCs w:val="21"/>
                <w:lang w:bidi="ar"/>
              </w:rPr>
              <w:t>★</w:t>
            </w:r>
            <w:r>
              <w:rPr>
                <w:rFonts w:hint="eastAsia"/>
                <w:b/>
                <w:bCs/>
                <w:color w:val="auto"/>
                <w:sz w:val="21"/>
                <w:szCs w:val="21"/>
                <w:lang w:bidi="ar"/>
              </w:rPr>
              <w:t>支持前端接入智能摄像机，直连前端人脸检测设备，可实时展示人脸检测结果，包括年龄、性别、是否戴眼镜等人脸属性信息；属性直接叠加画面显示。</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lang w:bidi="ar"/>
              </w:rPr>
              <w:br w:type="textWrapping"/>
            </w:r>
            <w:r>
              <w:rPr>
                <w:rFonts w:hint="eastAsia"/>
                <w:color w:val="auto"/>
                <w:sz w:val="21"/>
                <w:szCs w:val="21"/>
                <w:lang w:bidi="ar"/>
              </w:rPr>
              <w:t>支持黑白名单功能，可设置256个黑白名单；当设置白名单时，只允许白名单IP访问设备；当设置黑名单时，黑名单内IP无法访问设备</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w:t>
            </w:r>
            <w:r>
              <w:rPr>
                <w:rFonts w:hint="eastAsia"/>
                <w:b/>
                <w:bCs/>
                <w:color w:val="auto"/>
                <w:sz w:val="21"/>
                <w:szCs w:val="21"/>
                <w:lang w:bidi="ar"/>
              </w:rPr>
              <w:t>支持PC 软件客户端、WEB 浏览器客户端、平台客户端、IPAD、可视化触控平台方式访问管理。</w:t>
            </w:r>
            <w:r>
              <w:rPr>
                <w:rFonts w:hint="eastAsia"/>
                <w:b/>
                <w:bCs/>
                <w:color w:val="auto"/>
                <w:sz w:val="21"/>
                <w:szCs w:val="21"/>
                <w:highlight w:val="none"/>
                <w:lang w:eastAsia="zh-CN"/>
              </w:rPr>
              <w:t>（</w:t>
            </w:r>
            <w:r>
              <w:rPr>
                <w:rFonts w:hint="eastAsia" w:ascii="宋体" w:hAnsi="宋体" w:eastAsia="宋体" w:cs="宋体"/>
                <w:b/>
                <w:bCs/>
                <w:color w:val="auto"/>
                <w:sz w:val="21"/>
                <w:szCs w:val="21"/>
                <w:highlight w:val="none"/>
              </w:rPr>
              <w:t>需要提供检测机构出具的检测报告</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复印件并加盖</w:t>
            </w:r>
            <w:r>
              <w:rPr>
                <w:rFonts w:hint="eastAsia" w:ascii="宋体" w:hAnsi="宋体" w:eastAsia="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公章以示证明</w:t>
            </w:r>
            <w:r>
              <w:rPr>
                <w:rFonts w:hint="eastAsia" w:hAnsi="宋体" w:eastAsia="宋体" w:cs="宋体"/>
                <w:b/>
                <w:bCs/>
                <w:color w:val="auto"/>
                <w:sz w:val="21"/>
                <w:szCs w:val="21"/>
                <w:highlight w:val="none"/>
                <w:lang w:eastAsia="zh-CN"/>
              </w:rPr>
              <w:t>。</w:t>
            </w:r>
            <w:r>
              <w:rPr>
                <w:rFonts w:hint="eastAsia"/>
                <w:b/>
                <w:bCs/>
                <w:color w:val="auto"/>
                <w:sz w:val="21"/>
                <w:szCs w:val="21"/>
                <w:highlight w:val="none"/>
                <w:lang w:eastAsia="zh-CN"/>
              </w:rPr>
              <w:t>）</w:t>
            </w:r>
            <w:r>
              <w:rPr>
                <w:rFonts w:hint="eastAsia"/>
                <w:color w:val="auto"/>
                <w:sz w:val="21"/>
                <w:szCs w:val="21"/>
                <w:lang w:bidi="ar"/>
              </w:rPr>
              <w:br w:type="textWrapping"/>
            </w:r>
            <w:r>
              <w:rPr>
                <w:rFonts w:hint="eastAsia"/>
                <w:color w:val="auto"/>
                <w:sz w:val="21"/>
                <w:szCs w:val="21"/>
                <w:lang w:bidi="ar"/>
              </w:rPr>
              <w:t>视频输入接口：2路HDMI 1.4</w:t>
            </w:r>
            <w:r>
              <w:rPr>
                <w:rFonts w:hint="eastAsia"/>
                <w:color w:val="auto"/>
                <w:sz w:val="21"/>
                <w:szCs w:val="21"/>
                <w:lang w:bidi="ar"/>
              </w:rPr>
              <w:br w:type="textWrapping"/>
            </w:r>
            <w:r>
              <w:rPr>
                <w:rFonts w:hint="eastAsia"/>
                <w:color w:val="auto"/>
                <w:sz w:val="21"/>
                <w:szCs w:val="21"/>
                <w:lang w:bidi="ar"/>
              </w:rPr>
              <w:t>视频输出接口类型：8路HDMI 1.4，支持4K</w:t>
            </w:r>
          </w:p>
        </w:tc>
        <w:tc>
          <w:tcPr>
            <w:tcW w:w="11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38</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可视对讲管理系统</w:t>
            </w:r>
          </w:p>
        </w:tc>
        <w:tc>
          <w:tcPr>
            <w:tcW w:w="4224" w:type="dxa"/>
            <w:noWrap w:val="0"/>
            <w:vAlign w:val="center"/>
          </w:tcPr>
          <w:p>
            <w:pPr>
              <w:rPr>
                <w:color w:val="auto"/>
                <w:sz w:val="21"/>
                <w:szCs w:val="21"/>
                <w:lang w:bidi="ar"/>
              </w:rPr>
            </w:pPr>
            <w:r>
              <w:rPr>
                <w:rFonts w:hint="eastAsia"/>
                <w:color w:val="auto"/>
                <w:sz w:val="21"/>
                <w:szCs w:val="21"/>
                <w:lang w:bidi="ar"/>
              </w:rPr>
              <w:t>功能特性：</w:t>
            </w:r>
          </w:p>
          <w:p>
            <w:pPr>
              <w:rPr>
                <w:color w:val="auto"/>
                <w:sz w:val="21"/>
                <w:szCs w:val="21"/>
                <w:lang w:bidi="ar"/>
              </w:rPr>
            </w:pPr>
            <w:r>
              <w:rPr>
                <w:rFonts w:hint="eastAsia"/>
                <w:color w:val="auto"/>
                <w:sz w:val="21"/>
                <w:szCs w:val="21"/>
                <w:lang w:bidi="ar"/>
              </w:rPr>
              <w:t>1. 管理室内机与单元门口机、室内机与中心管理机之间可双向对讲；</w:t>
            </w:r>
          </w:p>
          <w:p>
            <w:pPr>
              <w:rPr>
                <w:color w:val="auto"/>
                <w:sz w:val="21"/>
                <w:szCs w:val="21"/>
                <w:lang w:bidi="ar"/>
              </w:rPr>
            </w:pPr>
            <w:r>
              <w:rPr>
                <w:rFonts w:hint="eastAsia"/>
                <w:color w:val="auto"/>
                <w:sz w:val="21"/>
                <w:szCs w:val="21"/>
                <w:lang w:bidi="ar"/>
              </w:rPr>
              <w:t xml:space="preserve">2. 支持室内机之间的户户语音对讲与户内语音对讲； </w:t>
            </w:r>
          </w:p>
          <w:p>
            <w:pPr>
              <w:rPr>
                <w:color w:val="auto"/>
                <w:sz w:val="21"/>
                <w:szCs w:val="21"/>
                <w:lang w:bidi="ar"/>
              </w:rPr>
            </w:pPr>
            <w:r>
              <w:rPr>
                <w:rFonts w:hint="eastAsia"/>
                <w:color w:val="auto"/>
                <w:sz w:val="21"/>
                <w:szCs w:val="21"/>
                <w:lang w:bidi="ar"/>
              </w:rPr>
              <w:t>3. 同一房号支持多室内机，同户最多支持6台室内机；</w:t>
            </w:r>
          </w:p>
          <w:p>
            <w:pPr>
              <w:rPr>
                <w:color w:val="auto"/>
                <w:sz w:val="21"/>
                <w:szCs w:val="21"/>
                <w:lang w:bidi="ar"/>
              </w:rPr>
            </w:pPr>
            <w:r>
              <w:rPr>
                <w:rFonts w:hint="eastAsia"/>
                <w:color w:val="auto"/>
                <w:sz w:val="21"/>
                <w:szCs w:val="21"/>
                <w:lang w:bidi="ar"/>
              </w:rPr>
              <w:t>4. 支持主动查看门口机画面并发起与门口机进行双向对讲，可进行一键远程开门；</w:t>
            </w:r>
          </w:p>
          <w:p>
            <w:pPr>
              <w:rPr>
                <w:color w:val="auto"/>
                <w:sz w:val="21"/>
                <w:szCs w:val="21"/>
                <w:lang w:bidi="ar"/>
              </w:rPr>
            </w:pPr>
            <w:r>
              <w:rPr>
                <w:rFonts w:hint="eastAsia"/>
                <w:color w:val="auto"/>
                <w:sz w:val="21"/>
                <w:szCs w:val="21"/>
                <w:lang w:bidi="ar"/>
              </w:rPr>
              <w:t>5. 支持直接向管理机注册（无需门口机），室内机与管理机可进行双向呼叫对讲；</w:t>
            </w:r>
          </w:p>
          <w:p>
            <w:pPr>
              <w:rPr>
                <w:color w:val="auto"/>
                <w:sz w:val="21"/>
                <w:szCs w:val="21"/>
                <w:lang w:bidi="ar"/>
              </w:rPr>
            </w:pPr>
            <w:r>
              <w:rPr>
                <w:rFonts w:hint="eastAsia"/>
                <w:color w:val="auto"/>
                <w:sz w:val="21"/>
                <w:szCs w:val="21"/>
                <w:lang w:bidi="ar"/>
              </w:rPr>
              <w:t>6. 支持实时查看权限范围内的公共摄像头图像；</w:t>
            </w:r>
          </w:p>
          <w:p>
            <w:pPr>
              <w:rPr>
                <w:color w:val="auto"/>
                <w:sz w:val="21"/>
                <w:szCs w:val="21"/>
                <w:lang w:bidi="ar"/>
              </w:rPr>
            </w:pPr>
            <w:r>
              <w:rPr>
                <w:rFonts w:hint="eastAsia"/>
                <w:color w:val="auto"/>
                <w:sz w:val="21"/>
                <w:szCs w:val="21"/>
                <w:lang w:bidi="ar"/>
              </w:rPr>
              <w:t>7. 支持接收中心下发的图文信息，信息有分类处理；</w:t>
            </w:r>
          </w:p>
          <w:p>
            <w:pPr>
              <w:rPr>
                <w:color w:val="auto"/>
                <w:sz w:val="21"/>
                <w:szCs w:val="21"/>
                <w:lang w:bidi="ar"/>
              </w:rPr>
            </w:pPr>
            <w:r>
              <w:rPr>
                <w:rFonts w:hint="eastAsia"/>
                <w:color w:val="auto"/>
                <w:sz w:val="21"/>
                <w:szCs w:val="21"/>
                <w:lang w:bidi="ar"/>
              </w:rPr>
              <w:t>8. 支持自动应答与免打扰功能；</w:t>
            </w:r>
          </w:p>
          <w:p>
            <w:pPr>
              <w:rPr>
                <w:color w:val="auto"/>
                <w:sz w:val="21"/>
                <w:szCs w:val="21"/>
                <w:lang w:bidi="ar"/>
              </w:rPr>
            </w:pPr>
            <w:r>
              <w:rPr>
                <w:rFonts w:hint="eastAsia"/>
                <w:color w:val="auto"/>
                <w:sz w:val="21"/>
                <w:szCs w:val="21"/>
                <w:lang w:bidi="ar"/>
              </w:rPr>
              <w:t>9. 采用先进的噪声抑制与回声消除技术，保证话音质量清晰明亮；</w:t>
            </w:r>
          </w:p>
          <w:p>
            <w:pPr>
              <w:rPr>
                <w:color w:val="auto"/>
                <w:sz w:val="21"/>
                <w:szCs w:val="21"/>
                <w:lang w:bidi="ar"/>
              </w:rPr>
            </w:pPr>
            <w:r>
              <w:rPr>
                <w:rFonts w:hint="eastAsia"/>
                <w:color w:val="auto"/>
                <w:sz w:val="21"/>
                <w:szCs w:val="21"/>
                <w:lang w:bidi="ar"/>
              </w:rPr>
              <w:t>10. 支持室内机呼梯到对应楼层；</w:t>
            </w:r>
          </w:p>
          <w:p>
            <w:pPr>
              <w:rPr>
                <w:color w:val="auto"/>
                <w:sz w:val="21"/>
                <w:szCs w:val="21"/>
                <w:lang w:bidi="ar"/>
              </w:rPr>
            </w:pPr>
            <w:r>
              <w:rPr>
                <w:rFonts w:hint="eastAsia"/>
                <w:color w:val="auto"/>
                <w:sz w:val="21"/>
                <w:szCs w:val="21"/>
                <w:lang w:bidi="ar"/>
              </w:rPr>
              <w:t>11. 支持通过Web端在门口机上批量导入房号和IP地址，实现批量激活；</w:t>
            </w:r>
          </w:p>
          <w:p>
            <w:pPr>
              <w:rPr>
                <w:color w:val="auto"/>
                <w:sz w:val="21"/>
                <w:szCs w:val="21"/>
                <w:lang w:bidi="ar"/>
              </w:rPr>
            </w:pPr>
            <w:r>
              <w:rPr>
                <w:rFonts w:hint="eastAsia"/>
                <w:color w:val="auto"/>
                <w:sz w:val="21"/>
                <w:szCs w:val="21"/>
                <w:lang w:bidi="ar"/>
              </w:rPr>
              <w:t>12. 支持门口机呼叫时留言，带抓拍照片；</w:t>
            </w:r>
          </w:p>
          <w:p>
            <w:pPr>
              <w:rPr>
                <w:color w:val="auto"/>
                <w:sz w:val="21"/>
                <w:szCs w:val="21"/>
                <w:lang w:bidi="ar"/>
              </w:rPr>
            </w:pPr>
            <w:r>
              <w:rPr>
                <w:rFonts w:hint="eastAsia"/>
                <w:color w:val="auto"/>
                <w:sz w:val="21"/>
                <w:szCs w:val="21"/>
                <w:lang w:bidi="ar"/>
              </w:rPr>
              <w:t>13. 支持用户自定义开门密码、胁迫密码设置；</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14. 支持报警接入功能（8路有线防区接入），第8防区可作为叮咚门铃功能使用；</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39</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可视对讲室内机</w:t>
            </w:r>
          </w:p>
        </w:tc>
        <w:tc>
          <w:tcPr>
            <w:tcW w:w="4224" w:type="dxa"/>
            <w:noWrap w:val="0"/>
            <w:vAlign w:val="center"/>
          </w:tcPr>
          <w:p>
            <w:pPr>
              <w:rPr>
                <w:color w:val="auto"/>
                <w:sz w:val="21"/>
                <w:szCs w:val="21"/>
                <w:lang w:bidi="ar"/>
              </w:rPr>
            </w:pPr>
            <w:r>
              <w:rPr>
                <w:rFonts w:hint="eastAsia"/>
                <w:color w:val="auto"/>
                <w:sz w:val="21"/>
                <w:szCs w:val="21"/>
                <w:lang w:bidi="ar"/>
              </w:rPr>
              <w:t>技术参数：</w:t>
            </w:r>
          </w:p>
          <w:p>
            <w:pPr>
              <w:rPr>
                <w:color w:val="auto"/>
                <w:sz w:val="21"/>
                <w:szCs w:val="21"/>
                <w:lang w:bidi="ar"/>
              </w:rPr>
            </w:pPr>
            <w:r>
              <w:rPr>
                <w:rFonts w:hint="eastAsia"/>
                <w:color w:val="auto"/>
                <w:sz w:val="21"/>
                <w:szCs w:val="21"/>
                <w:lang w:bidi="ar"/>
              </w:rPr>
              <w:t>1. 显示屏：7寸彩色TFT LCD</w:t>
            </w:r>
          </w:p>
          <w:p>
            <w:pPr>
              <w:rPr>
                <w:color w:val="auto"/>
                <w:sz w:val="21"/>
                <w:szCs w:val="21"/>
                <w:lang w:bidi="ar"/>
              </w:rPr>
            </w:pPr>
            <w:r>
              <w:rPr>
                <w:rFonts w:hint="eastAsia"/>
                <w:color w:val="auto"/>
                <w:sz w:val="21"/>
                <w:szCs w:val="21"/>
                <w:lang w:bidi="ar"/>
              </w:rPr>
              <w:t>2. 分辨率：1024×600</w:t>
            </w:r>
          </w:p>
          <w:p>
            <w:pPr>
              <w:rPr>
                <w:color w:val="auto"/>
                <w:sz w:val="21"/>
                <w:szCs w:val="21"/>
                <w:lang w:bidi="ar"/>
              </w:rPr>
            </w:pPr>
            <w:r>
              <w:rPr>
                <w:rFonts w:hint="eastAsia"/>
                <w:color w:val="auto"/>
                <w:sz w:val="21"/>
                <w:szCs w:val="21"/>
                <w:lang w:bidi="ar"/>
              </w:rPr>
              <w:t>3. 操作方式：电容式触摸屏</w:t>
            </w:r>
          </w:p>
          <w:p>
            <w:pPr>
              <w:rPr>
                <w:color w:val="auto"/>
                <w:sz w:val="21"/>
                <w:szCs w:val="21"/>
                <w:lang w:bidi="ar"/>
              </w:rPr>
            </w:pPr>
            <w:r>
              <w:rPr>
                <w:rFonts w:hint="eastAsia"/>
                <w:color w:val="auto"/>
                <w:sz w:val="21"/>
                <w:szCs w:val="21"/>
                <w:lang w:bidi="ar"/>
              </w:rPr>
              <w:t>4. 操作界面：扁平化风格UI操作界面，绚丽大气，操作简便</w:t>
            </w:r>
          </w:p>
          <w:p>
            <w:pPr>
              <w:rPr>
                <w:color w:val="auto"/>
                <w:sz w:val="21"/>
                <w:szCs w:val="21"/>
                <w:lang w:bidi="ar"/>
              </w:rPr>
            </w:pPr>
            <w:r>
              <w:rPr>
                <w:rFonts w:hint="eastAsia"/>
                <w:color w:val="auto"/>
                <w:sz w:val="21"/>
                <w:szCs w:val="21"/>
                <w:lang w:bidi="ar"/>
              </w:rPr>
              <w:t>5. 音质：支持噪声抑制和回声消除处理</w:t>
            </w:r>
          </w:p>
          <w:p>
            <w:pPr>
              <w:rPr>
                <w:color w:val="auto"/>
                <w:sz w:val="21"/>
                <w:szCs w:val="21"/>
                <w:lang w:bidi="ar"/>
              </w:rPr>
            </w:pPr>
            <w:r>
              <w:rPr>
                <w:rFonts w:hint="eastAsia"/>
                <w:color w:val="auto"/>
                <w:sz w:val="21"/>
                <w:szCs w:val="21"/>
                <w:lang w:bidi="ar"/>
              </w:rPr>
              <w:t>6. 以太网：10M/100M自适应</w:t>
            </w:r>
          </w:p>
          <w:p>
            <w:pPr>
              <w:rPr>
                <w:color w:val="auto"/>
                <w:sz w:val="21"/>
                <w:szCs w:val="21"/>
                <w:lang w:bidi="ar"/>
              </w:rPr>
            </w:pPr>
            <w:r>
              <w:rPr>
                <w:rFonts w:hint="eastAsia"/>
                <w:color w:val="auto"/>
                <w:sz w:val="21"/>
                <w:szCs w:val="21"/>
                <w:lang w:bidi="ar"/>
              </w:rPr>
              <w:t>7. 网络协议：TCP/IP、SIP2.0、RTSP</w:t>
            </w:r>
          </w:p>
          <w:p>
            <w:pPr>
              <w:rPr>
                <w:color w:val="auto"/>
                <w:sz w:val="21"/>
                <w:szCs w:val="21"/>
                <w:lang w:bidi="ar"/>
              </w:rPr>
            </w:pPr>
            <w:r>
              <w:rPr>
                <w:rFonts w:hint="eastAsia"/>
                <w:color w:val="auto"/>
                <w:sz w:val="21"/>
                <w:szCs w:val="21"/>
                <w:lang w:bidi="ar"/>
              </w:rPr>
              <w:t>8. 报警输入：支持8路有线防区接入</w:t>
            </w:r>
          </w:p>
          <w:p>
            <w:pPr>
              <w:rPr>
                <w:color w:val="auto"/>
                <w:sz w:val="21"/>
                <w:szCs w:val="21"/>
                <w:lang w:bidi="ar"/>
              </w:rPr>
            </w:pPr>
            <w:r>
              <w:rPr>
                <w:rFonts w:hint="eastAsia"/>
                <w:color w:val="auto"/>
                <w:sz w:val="21"/>
                <w:szCs w:val="21"/>
                <w:lang w:bidi="ar"/>
              </w:rPr>
              <w:t>9. 网口：1个RJ45 10M/100M自适应以太网口</w:t>
            </w:r>
          </w:p>
          <w:p>
            <w:pPr>
              <w:rPr>
                <w:color w:val="auto"/>
                <w:sz w:val="21"/>
                <w:szCs w:val="21"/>
                <w:lang w:bidi="ar"/>
              </w:rPr>
            </w:pPr>
            <w:r>
              <w:rPr>
                <w:rFonts w:hint="eastAsia"/>
                <w:color w:val="auto"/>
                <w:sz w:val="21"/>
                <w:szCs w:val="21"/>
                <w:lang w:bidi="ar"/>
              </w:rPr>
              <w:t>10. 材质 ：PC+亚克力外壳，钢化玻璃面板</w:t>
            </w:r>
          </w:p>
          <w:p>
            <w:pPr>
              <w:rPr>
                <w:color w:val="auto"/>
                <w:sz w:val="21"/>
                <w:szCs w:val="21"/>
                <w:lang w:bidi="ar"/>
              </w:rPr>
            </w:pPr>
            <w:r>
              <w:rPr>
                <w:rFonts w:hint="eastAsia"/>
                <w:color w:val="auto"/>
                <w:sz w:val="21"/>
                <w:szCs w:val="21"/>
                <w:lang w:bidi="ar"/>
              </w:rPr>
              <w:t>11. 电源：对讲专用交换机网线供电或DC12V</w:t>
            </w:r>
          </w:p>
          <w:p>
            <w:pPr>
              <w:rPr>
                <w:color w:val="auto"/>
                <w:sz w:val="21"/>
                <w:szCs w:val="21"/>
                <w:lang w:bidi="ar"/>
              </w:rPr>
            </w:pPr>
            <w:r>
              <w:rPr>
                <w:rFonts w:hint="eastAsia"/>
                <w:color w:val="auto"/>
                <w:sz w:val="21"/>
                <w:szCs w:val="21"/>
                <w:lang w:bidi="ar"/>
              </w:rPr>
              <w:t>12. 功耗 ：≤6w</w:t>
            </w:r>
          </w:p>
          <w:p>
            <w:pPr>
              <w:rPr>
                <w:color w:val="auto"/>
                <w:sz w:val="21"/>
                <w:szCs w:val="21"/>
                <w:lang w:bidi="ar"/>
              </w:rPr>
            </w:pPr>
            <w:r>
              <w:rPr>
                <w:rFonts w:hint="eastAsia"/>
                <w:color w:val="auto"/>
                <w:sz w:val="21"/>
                <w:szCs w:val="21"/>
                <w:lang w:bidi="ar"/>
              </w:rPr>
              <w:t>13. 工作温度：-10℃-＋50℃</w:t>
            </w:r>
          </w:p>
          <w:p>
            <w:pPr>
              <w:rPr>
                <w:color w:val="auto"/>
                <w:sz w:val="21"/>
                <w:szCs w:val="21"/>
                <w:lang w:bidi="ar"/>
              </w:rPr>
            </w:pPr>
            <w:r>
              <w:rPr>
                <w:rFonts w:hint="eastAsia"/>
                <w:color w:val="auto"/>
                <w:sz w:val="21"/>
                <w:szCs w:val="21"/>
                <w:lang w:bidi="ar"/>
              </w:rPr>
              <w:t>14. 工作湿度：10％-90％</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15. 外形尺寸：175mm×113.5mm×21mm</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40</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全数字解码终端</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 8个RJ45接口，6个10/100M自适应网线供电口，2个10/100M自适应级联联网口。</w:t>
            </w:r>
            <w:r>
              <w:rPr>
                <w:rFonts w:hint="eastAsia"/>
                <w:color w:val="auto"/>
                <w:sz w:val="21"/>
                <w:szCs w:val="21"/>
                <w:lang w:bidi="ar"/>
              </w:rPr>
              <w:br w:type="textWrapping"/>
            </w:r>
            <w:r>
              <w:rPr>
                <w:rFonts w:hint="eastAsia"/>
                <w:color w:val="auto"/>
                <w:sz w:val="21"/>
                <w:szCs w:val="21"/>
                <w:lang w:bidi="ar"/>
              </w:rPr>
              <w:t>2) 支持6台全数字室内机供电和通讯。</w:t>
            </w:r>
            <w:r>
              <w:rPr>
                <w:rFonts w:hint="eastAsia"/>
                <w:color w:val="auto"/>
                <w:sz w:val="21"/>
                <w:szCs w:val="21"/>
                <w:lang w:bidi="ar"/>
              </w:rPr>
              <w:br w:type="textWrapping"/>
            </w:r>
            <w:r>
              <w:rPr>
                <w:rFonts w:hint="eastAsia"/>
                <w:color w:val="auto"/>
                <w:sz w:val="21"/>
                <w:szCs w:val="21"/>
                <w:lang w:bidi="ar"/>
              </w:rPr>
              <w:t>3) 级联数量：8个。</w:t>
            </w:r>
            <w:r>
              <w:rPr>
                <w:rFonts w:hint="eastAsia"/>
                <w:color w:val="auto"/>
                <w:sz w:val="21"/>
                <w:szCs w:val="21"/>
                <w:lang w:bidi="ar"/>
              </w:rPr>
              <w:br w:type="textWrapping"/>
            </w:r>
            <w:r>
              <w:rPr>
                <w:rFonts w:hint="eastAsia"/>
                <w:color w:val="auto"/>
                <w:sz w:val="21"/>
                <w:szCs w:val="21"/>
                <w:lang w:bidi="ar"/>
              </w:rPr>
              <w:t>4) 自带DC24V稳压开关电源，直接由220V市电供电。</w:t>
            </w:r>
            <w:r>
              <w:rPr>
                <w:rFonts w:hint="eastAsia"/>
                <w:color w:val="auto"/>
                <w:sz w:val="21"/>
                <w:szCs w:val="21"/>
                <w:lang w:bidi="ar"/>
              </w:rPr>
              <w:br w:type="textWrapping"/>
            </w:r>
            <w:r>
              <w:rPr>
                <w:rFonts w:hint="eastAsia"/>
                <w:color w:val="auto"/>
                <w:sz w:val="21"/>
                <w:szCs w:val="21"/>
                <w:lang w:bidi="ar"/>
              </w:rPr>
              <w:t>5) 支持IEEE802.3、IEEE802.3u、IEEE802.3x。</w:t>
            </w:r>
            <w:r>
              <w:rPr>
                <w:rFonts w:hint="eastAsia"/>
                <w:color w:val="auto"/>
                <w:sz w:val="21"/>
                <w:szCs w:val="21"/>
                <w:lang w:bidi="ar"/>
              </w:rPr>
              <w:br w:type="textWrapping"/>
            </w:r>
            <w:r>
              <w:rPr>
                <w:rFonts w:hint="eastAsia"/>
                <w:color w:val="auto"/>
                <w:sz w:val="21"/>
                <w:szCs w:val="21"/>
                <w:lang w:bidi="ar"/>
              </w:rPr>
              <w:t>6) 支持存储和转发交换方式。</w:t>
            </w:r>
            <w:r>
              <w:rPr>
                <w:rFonts w:hint="eastAsia"/>
                <w:color w:val="auto"/>
                <w:sz w:val="21"/>
                <w:szCs w:val="21"/>
                <w:lang w:bidi="ar"/>
              </w:rPr>
              <w:br w:type="textWrapping"/>
            </w:r>
            <w:r>
              <w:rPr>
                <w:rFonts w:hint="eastAsia"/>
                <w:color w:val="auto"/>
                <w:sz w:val="21"/>
                <w:szCs w:val="21"/>
                <w:lang w:bidi="ar"/>
              </w:rPr>
              <w:t>7) 支持VLAN技术。</w:t>
            </w:r>
            <w:r>
              <w:rPr>
                <w:rFonts w:hint="eastAsia"/>
                <w:color w:val="auto"/>
                <w:sz w:val="21"/>
                <w:szCs w:val="21"/>
                <w:lang w:bidi="ar"/>
              </w:rPr>
              <w:br w:type="textWrapping"/>
            </w:r>
            <w:r>
              <w:rPr>
                <w:rFonts w:hint="eastAsia"/>
                <w:color w:val="auto"/>
                <w:sz w:val="21"/>
                <w:szCs w:val="21"/>
                <w:lang w:bidi="ar"/>
              </w:rPr>
              <w:t>8) 平均无故障时间MTBF≥10万小时。</w:t>
            </w:r>
            <w:r>
              <w:rPr>
                <w:rFonts w:hint="eastAsia"/>
                <w:color w:val="auto"/>
                <w:sz w:val="21"/>
                <w:szCs w:val="21"/>
                <w:lang w:bidi="ar"/>
              </w:rPr>
              <w:br w:type="textWrapping"/>
            </w:r>
            <w:r>
              <w:rPr>
                <w:rFonts w:hint="eastAsia"/>
                <w:color w:val="auto"/>
                <w:sz w:val="21"/>
                <w:szCs w:val="21"/>
                <w:lang w:bidi="ar"/>
              </w:rPr>
              <w:t>9) 工作温度范围：-10℃-+55℃。</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41</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可视对讲室外机</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功能特性：</w:t>
            </w:r>
            <w:r>
              <w:rPr>
                <w:rFonts w:hint="eastAsia"/>
                <w:color w:val="auto"/>
                <w:sz w:val="21"/>
                <w:szCs w:val="21"/>
                <w:lang w:bidi="ar"/>
              </w:rPr>
              <w:br w:type="textWrapping"/>
            </w:r>
            <w:r>
              <w:rPr>
                <w:rFonts w:hint="eastAsia"/>
                <w:color w:val="auto"/>
                <w:sz w:val="21"/>
                <w:szCs w:val="21"/>
                <w:lang w:bidi="ar"/>
              </w:rPr>
              <w:t>1.采用监控级200W高清摄像头（宽动态，120度超广角），支持作为安防监控点7*24全天候预览、录像；</w:t>
            </w:r>
            <w:r>
              <w:rPr>
                <w:rFonts w:hint="eastAsia"/>
                <w:color w:val="auto"/>
                <w:sz w:val="21"/>
                <w:szCs w:val="21"/>
                <w:lang w:bidi="ar"/>
              </w:rPr>
              <w:br w:type="textWrapping"/>
            </w:r>
            <w:r>
              <w:rPr>
                <w:rFonts w:hint="eastAsia"/>
                <w:color w:val="auto"/>
                <w:sz w:val="21"/>
                <w:szCs w:val="21"/>
                <w:lang w:bidi="ar"/>
              </w:rPr>
              <w:t>2.采用智能补光，设备自动判断环境光照实施红外补光 ；</w:t>
            </w:r>
            <w:r>
              <w:rPr>
                <w:rFonts w:hint="eastAsia"/>
                <w:color w:val="auto"/>
                <w:sz w:val="21"/>
                <w:szCs w:val="21"/>
                <w:lang w:bidi="ar"/>
              </w:rPr>
              <w:br w:type="textWrapping"/>
            </w:r>
            <w:r>
              <w:rPr>
                <w:rFonts w:hint="eastAsia"/>
                <w:color w:val="auto"/>
                <w:sz w:val="21"/>
                <w:szCs w:val="21"/>
                <w:lang w:bidi="ar"/>
              </w:rPr>
              <w:t>3.自带门禁功能，实现单元门的电控；</w:t>
            </w:r>
            <w:r>
              <w:rPr>
                <w:rFonts w:hint="eastAsia"/>
                <w:color w:val="auto"/>
                <w:sz w:val="21"/>
                <w:szCs w:val="21"/>
                <w:lang w:bidi="ar"/>
              </w:rPr>
              <w:br w:type="textWrapping"/>
            </w:r>
            <w:r>
              <w:rPr>
                <w:rFonts w:hint="eastAsia"/>
                <w:color w:val="auto"/>
                <w:sz w:val="21"/>
                <w:szCs w:val="21"/>
                <w:lang w:bidi="ar"/>
              </w:rPr>
              <w:t>4.支持外接一个RS485读卡器，作为出门读卡使用；</w:t>
            </w:r>
            <w:r>
              <w:rPr>
                <w:rFonts w:hint="eastAsia"/>
                <w:color w:val="auto"/>
                <w:sz w:val="21"/>
                <w:szCs w:val="21"/>
                <w:lang w:bidi="ar"/>
              </w:rPr>
              <w:br w:type="textWrapping"/>
            </w:r>
            <w:r>
              <w:rPr>
                <w:rFonts w:hint="eastAsia"/>
                <w:color w:val="auto"/>
                <w:sz w:val="21"/>
                <w:szCs w:val="21"/>
                <w:lang w:bidi="ar"/>
              </w:rPr>
              <w:t>5.支持本地发卡功能，实现免平台、免中心管理，基线可存储10000张合法卡；</w:t>
            </w:r>
            <w:r>
              <w:rPr>
                <w:rFonts w:hint="eastAsia"/>
                <w:color w:val="auto"/>
                <w:sz w:val="21"/>
                <w:szCs w:val="21"/>
                <w:lang w:bidi="ar"/>
              </w:rPr>
              <w:br w:type="textWrapping"/>
            </w:r>
            <w:r>
              <w:rPr>
                <w:rFonts w:hint="eastAsia"/>
                <w:color w:val="auto"/>
                <w:sz w:val="21"/>
                <w:szCs w:val="21"/>
                <w:lang w:bidi="ar"/>
              </w:rPr>
              <w:t>6.支持Web管理，支持参数配置、系统维护、视频预览、人员信息查询等功能；</w:t>
            </w:r>
            <w:r>
              <w:rPr>
                <w:rFonts w:hint="eastAsia"/>
                <w:color w:val="auto"/>
                <w:sz w:val="21"/>
                <w:szCs w:val="21"/>
                <w:lang w:bidi="ar"/>
              </w:rPr>
              <w:br w:type="textWrapping"/>
            </w:r>
            <w:r>
              <w:rPr>
                <w:rFonts w:hint="eastAsia"/>
                <w:color w:val="auto"/>
                <w:sz w:val="21"/>
                <w:szCs w:val="21"/>
                <w:lang w:bidi="ar"/>
              </w:rPr>
              <w:t>7.支持与室内机、中心管理机之间双向对讲；</w:t>
            </w:r>
            <w:r>
              <w:rPr>
                <w:rFonts w:hint="eastAsia"/>
                <w:color w:val="auto"/>
                <w:sz w:val="21"/>
                <w:szCs w:val="21"/>
                <w:lang w:bidi="ar"/>
              </w:rPr>
              <w:br w:type="textWrapping"/>
            </w:r>
            <w:r>
              <w:rPr>
                <w:rFonts w:hint="eastAsia"/>
                <w:color w:val="auto"/>
                <w:sz w:val="21"/>
                <w:szCs w:val="21"/>
                <w:lang w:bidi="ar"/>
              </w:rPr>
              <w:t>8.支持云平台接入，配合APP实现云对讲功能；</w:t>
            </w:r>
            <w:r>
              <w:rPr>
                <w:rFonts w:hint="eastAsia"/>
                <w:color w:val="auto"/>
                <w:sz w:val="21"/>
                <w:szCs w:val="21"/>
                <w:lang w:bidi="ar"/>
              </w:rPr>
              <w:br w:type="textWrapping"/>
            </w:r>
            <w:r>
              <w:rPr>
                <w:rFonts w:hint="eastAsia"/>
                <w:color w:val="auto"/>
                <w:sz w:val="21"/>
                <w:szCs w:val="21"/>
                <w:lang w:bidi="ar"/>
              </w:rPr>
              <w:t>9.支持VOIP电话网关功能，通过云眸配置业主手机号，在室内机和APP无应答时可拨打业主电话；</w:t>
            </w:r>
            <w:r>
              <w:rPr>
                <w:rFonts w:hint="eastAsia"/>
                <w:color w:val="auto"/>
                <w:sz w:val="21"/>
                <w:szCs w:val="21"/>
                <w:lang w:bidi="ar"/>
              </w:rPr>
              <w:br w:type="textWrapping"/>
            </w:r>
            <w:r>
              <w:rPr>
                <w:rFonts w:hint="eastAsia"/>
                <w:color w:val="auto"/>
                <w:sz w:val="21"/>
                <w:szCs w:val="21"/>
                <w:lang w:bidi="ar"/>
              </w:rPr>
              <w:t>10.支持一台主机带多台副机管理，同单元最多支持1拖8共9台门口机；</w:t>
            </w:r>
            <w:r>
              <w:rPr>
                <w:rFonts w:hint="eastAsia"/>
                <w:color w:val="auto"/>
                <w:sz w:val="21"/>
                <w:szCs w:val="21"/>
                <w:lang w:bidi="ar"/>
              </w:rPr>
              <w:br w:type="textWrapping"/>
            </w:r>
            <w:r>
              <w:rPr>
                <w:rFonts w:hint="eastAsia"/>
                <w:color w:val="auto"/>
                <w:sz w:val="21"/>
                <w:szCs w:val="21"/>
                <w:lang w:bidi="ar"/>
              </w:rPr>
              <w:t>11.设备支持最大6路同时取流，支持最多可以同时呼叫6台室内机（室内机1主5副配置）；</w:t>
            </w:r>
            <w:r>
              <w:rPr>
                <w:rFonts w:hint="eastAsia"/>
                <w:color w:val="auto"/>
                <w:sz w:val="21"/>
                <w:szCs w:val="21"/>
                <w:lang w:bidi="ar"/>
              </w:rPr>
              <w:br w:type="textWrapping"/>
            </w:r>
            <w:r>
              <w:rPr>
                <w:rFonts w:hint="eastAsia"/>
                <w:color w:val="auto"/>
                <w:sz w:val="21"/>
                <w:szCs w:val="21"/>
                <w:lang w:bidi="ar"/>
              </w:rPr>
              <w:t>12.支持报警功能，设备带门磁报警接入、防拆报警；</w:t>
            </w:r>
            <w:r>
              <w:rPr>
                <w:rFonts w:hint="eastAsia"/>
                <w:color w:val="auto"/>
                <w:sz w:val="21"/>
                <w:szCs w:val="21"/>
                <w:lang w:bidi="ar"/>
              </w:rPr>
              <w:br w:type="textWrapping"/>
            </w:r>
            <w:r>
              <w:rPr>
                <w:rFonts w:hint="eastAsia"/>
                <w:color w:val="auto"/>
                <w:sz w:val="21"/>
                <w:szCs w:val="21"/>
                <w:lang w:bidi="ar"/>
              </w:rPr>
              <w:t>13.采用先进的硬件噪声抑制与回声消除技术，保证话音质量清晰明亮；</w:t>
            </w:r>
            <w:r>
              <w:rPr>
                <w:rFonts w:hint="eastAsia"/>
                <w:color w:val="auto"/>
                <w:sz w:val="21"/>
                <w:szCs w:val="21"/>
                <w:lang w:bidi="ar"/>
              </w:rPr>
              <w:br w:type="textWrapping"/>
            </w:r>
            <w:r>
              <w:rPr>
                <w:rFonts w:hint="eastAsia"/>
                <w:color w:val="auto"/>
                <w:sz w:val="21"/>
                <w:szCs w:val="21"/>
                <w:lang w:bidi="ar"/>
              </w:rPr>
              <w:t>14.工程安装便利性（支持中心远程升级、本地Web管理，支持刷机批量配置）</w:t>
            </w:r>
            <w:r>
              <w:rPr>
                <w:rFonts w:hint="eastAsia"/>
                <w:color w:val="auto"/>
                <w:sz w:val="21"/>
                <w:szCs w:val="21"/>
                <w:lang w:bidi="ar"/>
              </w:rPr>
              <w:br w:type="textWrapping"/>
            </w:r>
            <w:r>
              <w:rPr>
                <w:rFonts w:hint="eastAsia"/>
                <w:color w:val="auto"/>
                <w:sz w:val="21"/>
                <w:szCs w:val="21"/>
                <w:lang w:bidi="ar"/>
              </w:rPr>
              <w:t>技术参数：</w:t>
            </w:r>
            <w:r>
              <w:rPr>
                <w:rFonts w:hint="eastAsia"/>
                <w:color w:val="auto"/>
                <w:sz w:val="21"/>
                <w:szCs w:val="21"/>
                <w:lang w:bidi="ar"/>
              </w:rPr>
              <w:br w:type="textWrapping"/>
            </w:r>
            <w:r>
              <w:rPr>
                <w:rFonts w:hint="eastAsia"/>
                <w:color w:val="auto"/>
                <w:sz w:val="21"/>
                <w:szCs w:val="21"/>
                <w:lang w:bidi="ar"/>
              </w:rPr>
              <w:t>1.摄像头：CMOS低照度200w像素高清彩色摄像头，红外补光；</w:t>
            </w:r>
            <w:r>
              <w:rPr>
                <w:rFonts w:hint="eastAsia"/>
                <w:color w:val="auto"/>
                <w:sz w:val="21"/>
                <w:szCs w:val="21"/>
                <w:lang w:bidi="ar"/>
              </w:rPr>
              <w:br w:type="textWrapping"/>
            </w:r>
            <w:r>
              <w:rPr>
                <w:rFonts w:hint="eastAsia"/>
                <w:color w:val="auto"/>
                <w:sz w:val="21"/>
                <w:szCs w:val="21"/>
                <w:lang w:bidi="ar"/>
              </w:rPr>
              <w:t>2.视频压缩标准:H.264；</w:t>
            </w:r>
            <w:r>
              <w:rPr>
                <w:rFonts w:hint="eastAsia"/>
                <w:color w:val="auto"/>
                <w:sz w:val="21"/>
                <w:szCs w:val="21"/>
                <w:lang w:bidi="ar"/>
              </w:rPr>
              <w:br w:type="textWrapping"/>
            </w:r>
            <w:r>
              <w:rPr>
                <w:rFonts w:hint="eastAsia"/>
                <w:color w:val="auto"/>
                <w:sz w:val="21"/>
                <w:szCs w:val="21"/>
                <w:lang w:bidi="ar"/>
              </w:rPr>
              <w:t>3.分辨率：1920*1080；</w:t>
            </w:r>
            <w:r>
              <w:rPr>
                <w:rFonts w:hint="eastAsia"/>
                <w:color w:val="auto"/>
                <w:sz w:val="21"/>
                <w:szCs w:val="21"/>
                <w:lang w:bidi="ar"/>
              </w:rPr>
              <w:br w:type="textWrapping"/>
            </w:r>
            <w:r>
              <w:rPr>
                <w:rFonts w:hint="eastAsia"/>
                <w:color w:val="auto"/>
                <w:sz w:val="21"/>
                <w:szCs w:val="21"/>
                <w:lang w:bidi="ar"/>
              </w:rPr>
              <w:t xml:space="preserve">4.设备支持2000用户，10000张合法卡；  </w:t>
            </w:r>
            <w:r>
              <w:rPr>
                <w:rFonts w:hint="eastAsia"/>
                <w:color w:val="auto"/>
                <w:sz w:val="21"/>
                <w:szCs w:val="21"/>
                <w:lang w:bidi="ar"/>
              </w:rPr>
              <w:br w:type="textWrapping"/>
            </w:r>
            <w:r>
              <w:rPr>
                <w:rFonts w:hint="eastAsia"/>
                <w:color w:val="auto"/>
                <w:sz w:val="21"/>
                <w:szCs w:val="21"/>
                <w:lang w:bidi="ar"/>
              </w:rPr>
              <w:t>5.支持1台主机8台副机管理；</w:t>
            </w:r>
            <w:r>
              <w:rPr>
                <w:rFonts w:hint="eastAsia"/>
                <w:color w:val="auto"/>
                <w:sz w:val="21"/>
                <w:szCs w:val="21"/>
                <w:lang w:bidi="ar"/>
              </w:rPr>
              <w:br w:type="textWrapping"/>
            </w:r>
            <w:r>
              <w:rPr>
                <w:rFonts w:hint="eastAsia"/>
                <w:color w:val="auto"/>
                <w:sz w:val="21"/>
                <w:szCs w:val="21"/>
                <w:lang w:bidi="ar"/>
              </w:rPr>
              <w:t>6.操作方式：机械按键；</w:t>
            </w:r>
            <w:r>
              <w:rPr>
                <w:rFonts w:hint="eastAsia"/>
                <w:color w:val="auto"/>
                <w:sz w:val="21"/>
                <w:szCs w:val="21"/>
                <w:lang w:bidi="ar"/>
              </w:rPr>
              <w:br w:type="textWrapping"/>
            </w:r>
            <w:r>
              <w:rPr>
                <w:rFonts w:hint="eastAsia"/>
                <w:color w:val="auto"/>
                <w:sz w:val="21"/>
                <w:szCs w:val="21"/>
                <w:lang w:bidi="ar"/>
              </w:rPr>
              <w:t xml:space="preserve">7.按键数量：1个； </w:t>
            </w:r>
            <w:r>
              <w:rPr>
                <w:rFonts w:hint="eastAsia"/>
                <w:color w:val="auto"/>
                <w:sz w:val="21"/>
                <w:szCs w:val="21"/>
                <w:lang w:bidi="ar"/>
              </w:rPr>
              <w:br w:type="textWrapping"/>
            </w:r>
            <w:r>
              <w:rPr>
                <w:rFonts w:hint="eastAsia"/>
                <w:color w:val="auto"/>
                <w:sz w:val="21"/>
                <w:szCs w:val="21"/>
                <w:lang w:bidi="ar"/>
              </w:rPr>
              <w:t>8.音频输入和输出：内置全指向麦克风和扬声器；</w:t>
            </w:r>
            <w:r>
              <w:rPr>
                <w:rFonts w:hint="eastAsia"/>
                <w:color w:val="auto"/>
                <w:sz w:val="21"/>
                <w:szCs w:val="21"/>
                <w:lang w:bidi="ar"/>
              </w:rPr>
              <w:br w:type="textWrapping"/>
            </w:r>
            <w:r>
              <w:rPr>
                <w:rFonts w:hint="eastAsia"/>
                <w:color w:val="auto"/>
                <w:sz w:val="21"/>
                <w:szCs w:val="21"/>
                <w:lang w:bidi="ar"/>
              </w:rPr>
              <w:t xml:space="preserve">9.内置IC卡卡号、CPU序列号读卡器；                    </w:t>
            </w:r>
            <w:r>
              <w:rPr>
                <w:rFonts w:hint="eastAsia"/>
                <w:color w:val="auto"/>
                <w:sz w:val="21"/>
                <w:szCs w:val="21"/>
                <w:lang w:bidi="ar"/>
              </w:rPr>
              <w:br w:type="textWrapping"/>
            </w:r>
            <w:r>
              <w:rPr>
                <w:rFonts w:hint="eastAsia"/>
                <w:color w:val="auto"/>
                <w:sz w:val="21"/>
                <w:szCs w:val="21"/>
                <w:lang w:bidi="ar"/>
              </w:rPr>
              <w:t>10.RS485：1个，RS485半双工；</w:t>
            </w:r>
            <w:r>
              <w:rPr>
                <w:rFonts w:hint="eastAsia"/>
                <w:color w:val="auto"/>
                <w:sz w:val="21"/>
                <w:szCs w:val="21"/>
                <w:lang w:bidi="ar"/>
              </w:rPr>
              <w:br w:type="textWrapping"/>
            </w:r>
            <w:r>
              <w:rPr>
                <w:rFonts w:hint="eastAsia"/>
                <w:color w:val="auto"/>
                <w:sz w:val="21"/>
                <w:szCs w:val="21"/>
                <w:lang w:bidi="ar"/>
              </w:rPr>
              <w:t xml:space="preserve">11.IO输入：4个；                  </w:t>
            </w:r>
            <w:r>
              <w:rPr>
                <w:rFonts w:hint="eastAsia"/>
                <w:color w:val="auto"/>
                <w:sz w:val="21"/>
                <w:szCs w:val="21"/>
                <w:lang w:bidi="ar"/>
              </w:rPr>
              <w:br w:type="textWrapping"/>
            </w:r>
            <w:r>
              <w:rPr>
                <w:rFonts w:hint="eastAsia"/>
                <w:color w:val="auto"/>
                <w:sz w:val="21"/>
                <w:szCs w:val="21"/>
                <w:lang w:bidi="ar"/>
              </w:rPr>
              <w:t>12.IO输出：1个；</w:t>
            </w:r>
            <w:r>
              <w:rPr>
                <w:rFonts w:hint="eastAsia"/>
                <w:color w:val="auto"/>
                <w:sz w:val="21"/>
                <w:szCs w:val="21"/>
                <w:lang w:bidi="ar"/>
              </w:rPr>
              <w:br w:type="textWrapping"/>
            </w:r>
            <w:r>
              <w:rPr>
                <w:rFonts w:hint="eastAsia"/>
                <w:color w:val="auto"/>
                <w:sz w:val="21"/>
                <w:szCs w:val="21"/>
                <w:lang w:bidi="ar"/>
              </w:rPr>
              <w:t xml:space="preserve">13.防护等级：IP65；                                                                                                       </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42</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客户端计算机</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通用台式微型计算机</w:t>
            </w:r>
            <w:r>
              <w:rPr>
                <w:rFonts w:hint="eastAsia"/>
                <w:color w:val="auto"/>
                <w:sz w:val="21"/>
                <w:szCs w:val="21"/>
                <w:lang w:bidi="ar"/>
              </w:rPr>
              <w:br w:type="textWrapping"/>
            </w:r>
            <w:r>
              <w:rPr>
                <w:rFonts w:hint="eastAsia"/>
                <w:color w:val="auto"/>
                <w:sz w:val="21"/>
                <w:szCs w:val="21"/>
                <w:lang w:bidi="ar"/>
              </w:rPr>
              <w:t>CPU：8核及以上</w:t>
            </w:r>
            <w:r>
              <w:rPr>
                <w:rFonts w:hint="eastAsia"/>
                <w:color w:val="auto"/>
                <w:sz w:val="21"/>
                <w:szCs w:val="21"/>
                <w:lang w:bidi="ar"/>
              </w:rPr>
              <w:br w:type="textWrapping"/>
            </w:r>
            <w:r>
              <w:rPr>
                <w:rFonts w:hint="eastAsia"/>
                <w:color w:val="auto"/>
                <w:sz w:val="21"/>
                <w:szCs w:val="21"/>
                <w:lang w:bidi="ar"/>
              </w:rPr>
              <w:t>内存：8GB*2</w:t>
            </w:r>
            <w:r>
              <w:rPr>
                <w:rFonts w:hint="eastAsia"/>
                <w:color w:val="auto"/>
                <w:sz w:val="21"/>
                <w:szCs w:val="21"/>
                <w:lang w:bidi="ar"/>
              </w:rPr>
              <w:br w:type="textWrapping"/>
            </w:r>
            <w:r>
              <w:rPr>
                <w:rFonts w:hint="eastAsia"/>
                <w:color w:val="auto"/>
                <w:sz w:val="21"/>
                <w:szCs w:val="21"/>
                <w:lang w:bidi="ar"/>
              </w:rPr>
              <w:t>硬盘：256G SSD*1+2T HDD*1</w:t>
            </w:r>
            <w:r>
              <w:rPr>
                <w:rFonts w:hint="eastAsia"/>
                <w:color w:val="auto"/>
                <w:sz w:val="21"/>
                <w:szCs w:val="21"/>
                <w:lang w:bidi="ar"/>
              </w:rPr>
              <w:br w:type="textWrapping"/>
            </w:r>
            <w:r>
              <w:rPr>
                <w:rFonts w:hint="eastAsia"/>
                <w:color w:val="auto"/>
                <w:sz w:val="21"/>
                <w:szCs w:val="21"/>
                <w:lang w:bidi="ar"/>
              </w:rPr>
              <w:t>显示器：23.8寸LCD*1</w:t>
            </w:r>
            <w:r>
              <w:rPr>
                <w:rFonts w:hint="eastAsia"/>
                <w:color w:val="auto"/>
                <w:sz w:val="21"/>
                <w:szCs w:val="21"/>
                <w:lang w:bidi="ar"/>
              </w:rPr>
              <w:br w:type="textWrapping"/>
            </w:r>
            <w:r>
              <w:rPr>
                <w:rFonts w:hint="eastAsia"/>
                <w:color w:val="auto"/>
                <w:sz w:val="21"/>
                <w:szCs w:val="21"/>
                <w:lang w:bidi="ar"/>
              </w:rPr>
              <w:t>其他：光驱/含键鼠套装</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3/台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43</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核心交换机</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提供24个千兆电口，24个千兆光口，6个万兆/千兆SFP光口</w:t>
            </w:r>
            <w:r>
              <w:rPr>
                <w:rFonts w:hint="eastAsia"/>
                <w:color w:val="auto"/>
                <w:sz w:val="21"/>
                <w:szCs w:val="21"/>
                <w:lang w:bidi="ar"/>
              </w:rPr>
              <w:br w:type="textWrapping"/>
            </w:r>
            <w:r>
              <w:rPr>
                <w:rFonts w:hint="eastAsia"/>
                <w:color w:val="auto"/>
                <w:sz w:val="21"/>
                <w:szCs w:val="21"/>
                <w:lang w:bidi="ar"/>
              </w:rPr>
              <w:t>交换容量 598Gbps</w:t>
            </w:r>
            <w:r>
              <w:rPr>
                <w:rFonts w:hint="eastAsia"/>
                <w:color w:val="auto"/>
                <w:sz w:val="21"/>
                <w:szCs w:val="21"/>
                <w:lang w:bidi="ar"/>
              </w:rPr>
              <w:br w:type="textWrapping"/>
            </w:r>
            <w:r>
              <w:rPr>
                <w:rFonts w:hint="eastAsia"/>
                <w:color w:val="auto"/>
                <w:sz w:val="21"/>
                <w:szCs w:val="21"/>
                <w:lang w:bidi="ar"/>
              </w:rPr>
              <w:t>包转发率 252Mpps</w:t>
            </w:r>
            <w:r>
              <w:rPr>
                <w:rFonts w:hint="eastAsia"/>
                <w:color w:val="auto"/>
                <w:sz w:val="21"/>
                <w:szCs w:val="21"/>
                <w:lang w:bidi="ar"/>
              </w:rPr>
              <w:br w:type="textWrapping"/>
            </w:r>
            <w:r>
              <w:rPr>
                <w:rFonts w:hint="eastAsia"/>
                <w:color w:val="auto"/>
                <w:sz w:val="21"/>
                <w:szCs w:val="21"/>
                <w:lang w:bidi="ar"/>
              </w:rPr>
              <w:t>支持静态路由、策略路由、RIP、OSPF、BGP、MPLS等三层路由协议</w:t>
            </w:r>
            <w:r>
              <w:rPr>
                <w:rFonts w:hint="eastAsia"/>
                <w:color w:val="auto"/>
                <w:sz w:val="21"/>
                <w:szCs w:val="21"/>
                <w:lang w:bidi="ar"/>
              </w:rPr>
              <w:br w:type="textWrapping"/>
            </w:r>
            <w:r>
              <w:rPr>
                <w:rFonts w:hint="eastAsia"/>
                <w:color w:val="auto"/>
                <w:sz w:val="21"/>
                <w:szCs w:val="21"/>
                <w:lang w:bidi="ar"/>
              </w:rPr>
              <w:t>支持简单网络管理：WEB浏览器，CLI，Telnet，串口</w:t>
            </w:r>
            <w:r>
              <w:rPr>
                <w:rFonts w:hint="eastAsia"/>
                <w:color w:val="auto"/>
                <w:sz w:val="21"/>
                <w:szCs w:val="21"/>
                <w:lang w:bidi="ar"/>
              </w:rPr>
              <w:br w:type="textWrapping"/>
            </w:r>
            <w:r>
              <w:rPr>
                <w:rFonts w:hint="eastAsia"/>
                <w:color w:val="auto"/>
                <w:sz w:val="21"/>
                <w:szCs w:val="21"/>
                <w:lang w:bidi="ar"/>
              </w:rPr>
              <w:t xml:space="preserve">支持IGMP侦听和GRMP </w:t>
            </w:r>
            <w:r>
              <w:rPr>
                <w:rFonts w:hint="eastAsia"/>
                <w:color w:val="auto"/>
                <w:sz w:val="21"/>
                <w:szCs w:val="21"/>
                <w:lang w:bidi="ar"/>
              </w:rPr>
              <w:br w:type="textWrapping"/>
            </w:r>
            <w:r>
              <w:rPr>
                <w:rFonts w:hint="eastAsia"/>
                <w:color w:val="auto"/>
                <w:sz w:val="21"/>
                <w:szCs w:val="21"/>
                <w:lang w:bidi="ar"/>
              </w:rPr>
              <w:t>支持EAPS和ERPS以太网环网保护协议</w:t>
            </w:r>
            <w:r>
              <w:rPr>
                <w:rFonts w:hint="eastAsia"/>
                <w:color w:val="auto"/>
                <w:sz w:val="21"/>
                <w:szCs w:val="21"/>
                <w:lang w:bidi="ar"/>
              </w:rPr>
              <w:br w:type="textWrapping"/>
            </w:r>
            <w:r>
              <w:rPr>
                <w:rFonts w:hint="eastAsia"/>
                <w:color w:val="auto"/>
                <w:sz w:val="21"/>
                <w:szCs w:val="21"/>
                <w:lang w:bidi="ar"/>
              </w:rPr>
              <w:t>支持DHCP Server、DHCP Relay、DHCP Snooping</w:t>
            </w:r>
            <w:r>
              <w:rPr>
                <w:rFonts w:hint="eastAsia"/>
                <w:color w:val="auto"/>
                <w:sz w:val="21"/>
                <w:szCs w:val="21"/>
                <w:lang w:bidi="ar"/>
              </w:rPr>
              <w:br w:type="textWrapping"/>
            </w:r>
            <w:r>
              <w:rPr>
                <w:rFonts w:hint="eastAsia"/>
                <w:color w:val="auto"/>
                <w:sz w:val="21"/>
                <w:szCs w:val="21"/>
                <w:lang w:bidi="ar"/>
              </w:rPr>
              <w:t>支持支持SP、WRR、SP+WRR等队列调度方式</w:t>
            </w:r>
            <w:r>
              <w:rPr>
                <w:rFonts w:hint="eastAsia"/>
                <w:color w:val="auto"/>
                <w:sz w:val="21"/>
                <w:szCs w:val="21"/>
                <w:lang w:bidi="ar"/>
              </w:rPr>
              <w:br w:type="textWrapping"/>
            </w:r>
            <w:r>
              <w:rPr>
                <w:rFonts w:hint="eastAsia"/>
                <w:color w:val="auto"/>
                <w:sz w:val="21"/>
                <w:szCs w:val="21"/>
                <w:lang w:bidi="ar"/>
              </w:rPr>
              <w:t>支持IEEE 802.1x认证、Radius、BDTacacs+认证</w:t>
            </w:r>
            <w:r>
              <w:rPr>
                <w:rFonts w:hint="eastAsia"/>
                <w:color w:val="auto"/>
                <w:sz w:val="21"/>
                <w:szCs w:val="21"/>
                <w:lang w:bidi="ar"/>
              </w:rPr>
              <w:br w:type="textWrapping"/>
            </w:r>
            <w:r>
              <w:rPr>
                <w:rFonts w:hint="eastAsia"/>
                <w:color w:val="auto"/>
                <w:sz w:val="21"/>
                <w:szCs w:val="21"/>
                <w:lang w:bidi="ar"/>
              </w:rPr>
              <w:t>支持基于端口的VLAN，IEEE 802.1Q VLAN和GVRP</w:t>
            </w:r>
            <w:r>
              <w:rPr>
                <w:rFonts w:hint="eastAsia"/>
                <w:color w:val="auto"/>
                <w:sz w:val="21"/>
                <w:szCs w:val="21"/>
                <w:lang w:bidi="ar"/>
              </w:rPr>
              <w:br w:type="textWrapping"/>
            </w:r>
            <w:r>
              <w:rPr>
                <w:rFonts w:hint="eastAsia"/>
                <w:color w:val="auto"/>
                <w:sz w:val="21"/>
                <w:szCs w:val="21"/>
                <w:lang w:bidi="ar"/>
              </w:rPr>
              <w:t>支持QoS（IEEE 802.1P/1Q和TOS/DiffServ）</w:t>
            </w:r>
            <w:r>
              <w:rPr>
                <w:rFonts w:hint="eastAsia"/>
                <w:color w:val="auto"/>
                <w:sz w:val="21"/>
                <w:szCs w:val="21"/>
                <w:lang w:bidi="ar"/>
              </w:rPr>
              <w:br w:type="textWrapping"/>
            </w:r>
            <w:r>
              <w:rPr>
                <w:rFonts w:hint="eastAsia"/>
                <w:color w:val="auto"/>
                <w:sz w:val="21"/>
                <w:szCs w:val="21"/>
                <w:lang w:bidi="ar"/>
              </w:rPr>
              <w:t>支持SNMPv1/v2c/v3用于不同级别的网络管理</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44</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288 芯ODF 架</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288芯，冷轧钢板，抗腐蚀，抗静电阻燃。</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45</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单门门禁控制器</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管控门数：1门</w:t>
            </w:r>
            <w:r>
              <w:rPr>
                <w:rFonts w:hint="eastAsia"/>
                <w:color w:val="auto"/>
                <w:sz w:val="21"/>
                <w:szCs w:val="21"/>
                <w:lang w:bidi="ar"/>
              </w:rPr>
              <w:br w:type="textWrapping"/>
            </w:r>
            <w:r>
              <w:rPr>
                <w:rFonts w:hint="eastAsia"/>
                <w:color w:val="auto"/>
                <w:sz w:val="21"/>
                <w:szCs w:val="21"/>
                <w:lang w:bidi="ar"/>
              </w:rPr>
              <w:t>通讯方式：上行TCP/IP</w:t>
            </w:r>
            <w:r>
              <w:rPr>
                <w:rFonts w:hint="eastAsia"/>
                <w:color w:val="auto"/>
                <w:sz w:val="21"/>
                <w:szCs w:val="21"/>
                <w:lang w:bidi="ar"/>
              </w:rPr>
              <w:br w:type="textWrapping"/>
            </w:r>
            <w:r>
              <w:rPr>
                <w:rFonts w:hint="eastAsia"/>
                <w:color w:val="auto"/>
                <w:sz w:val="21"/>
                <w:szCs w:val="21"/>
                <w:lang w:bidi="ar"/>
              </w:rPr>
              <w:t>可接读卡器：RS485读卡器*2、Wiegand读卡器*2</w:t>
            </w:r>
            <w:r>
              <w:rPr>
                <w:rFonts w:hint="eastAsia"/>
                <w:color w:val="auto"/>
                <w:sz w:val="21"/>
                <w:szCs w:val="21"/>
                <w:lang w:bidi="ar"/>
              </w:rPr>
              <w:br w:type="textWrapping"/>
            </w:r>
            <w:r>
              <w:rPr>
                <w:rFonts w:hint="eastAsia"/>
                <w:color w:val="auto"/>
                <w:sz w:val="21"/>
                <w:szCs w:val="21"/>
                <w:lang w:bidi="ar"/>
              </w:rPr>
              <w:t>存储容量：10万张卡和30万记录存储</w:t>
            </w:r>
            <w:r>
              <w:rPr>
                <w:rFonts w:hint="eastAsia"/>
                <w:color w:val="auto"/>
                <w:sz w:val="21"/>
                <w:szCs w:val="21"/>
                <w:lang w:bidi="ar"/>
              </w:rPr>
              <w:br w:type="textWrapping"/>
            </w:r>
            <w:r>
              <w:rPr>
                <w:rFonts w:hint="eastAsia"/>
                <w:color w:val="auto"/>
                <w:sz w:val="21"/>
                <w:szCs w:val="21"/>
                <w:lang w:bidi="ar"/>
              </w:rPr>
              <w:t>门禁高级功能：支持跨主机反潜回、多重卡认证等</w:t>
            </w:r>
            <w:r>
              <w:rPr>
                <w:rFonts w:hint="eastAsia"/>
                <w:color w:val="auto"/>
                <w:sz w:val="21"/>
                <w:szCs w:val="21"/>
                <w:lang w:bidi="ar"/>
              </w:rPr>
              <w:br w:type="textWrapping"/>
            </w:r>
            <w:r>
              <w:rPr>
                <w:rFonts w:hint="eastAsia"/>
                <w:color w:val="auto"/>
                <w:sz w:val="21"/>
                <w:szCs w:val="21"/>
                <w:lang w:bidi="ar"/>
              </w:rPr>
              <w:t>输入接口：报警输入*4、门磁*1、开门按钮*1、Case输入*2、防拆*1</w:t>
            </w:r>
            <w:r>
              <w:rPr>
                <w:rFonts w:hint="eastAsia"/>
                <w:color w:val="auto"/>
                <w:sz w:val="21"/>
                <w:szCs w:val="21"/>
                <w:lang w:bidi="ar"/>
              </w:rPr>
              <w:br w:type="textWrapping"/>
            </w:r>
            <w:r>
              <w:rPr>
                <w:rFonts w:hint="eastAsia"/>
                <w:color w:val="auto"/>
                <w:sz w:val="21"/>
                <w:szCs w:val="21"/>
                <w:lang w:bidi="ar"/>
              </w:rPr>
              <w:t>输出接口：开门继电器*1、报警继电器*2</w:t>
            </w:r>
            <w:r>
              <w:rPr>
                <w:rFonts w:hint="eastAsia"/>
                <w:color w:val="auto"/>
                <w:sz w:val="21"/>
                <w:szCs w:val="21"/>
                <w:lang w:bidi="ar"/>
              </w:rPr>
              <w:br w:type="textWrapping"/>
            </w:r>
            <w:r>
              <w:rPr>
                <w:rFonts w:hint="eastAsia"/>
                <w:color w:val="auto"/>
                <w:sz w:val="21"/>
                <w:szCs w:val="21"/>
                <w:lang w:bidi="ar"/>
              </w:rPr>
              <w:t>其他功能：带消防联动继电器接口、接蓄电池功能接口</w:t>
            </w:r>
            <w:r>
              <w:rPr>
                <w:rFonts w:hint="eastAsia"/>
                <w:color w:val="auto"/>
                <w:sz w:val="21"/>
                <w:szCs w:val="21"/>
                <w:lang w:bidi="ar"/>
              </w:rPr>
              <w:br w:type="textWrapping"/>
            </w:r>
            <w:r>
              <w:rPr>
                <w:rFonts w:hint="eastAsia"/>
                <w:color w:val="auto"/>
                <w:sz w:val="21"/>
                <w:szCs w:val="21"/>
                <w:lang w:bidi="ar"/>
              </w:rPr>
              <w:t>工作电压：DC 12V（自带开关电源：220V输入，12V/50W输出）</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46</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磁力锁</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铝外壳采用高强度合金材料，阳极硬化处理；</w:t>
            </w:r>
            <w:r>
              <w:rPr>
                <w:rFonts w:hint="eastAsia"/>
                <w:color w:val="auto"/>
                <w:sz w:val="21"/>
                <w:szCs w:val="21"/>
                <w:lang w:bidi="ar"/>
              </w:rPr>
              <w:br w:type="textWrapping"/>
            </w:r>
            <w:r>
              <w:rPr>
                <w:rFonts w:hint="eastAsia"/>
                <w:color w:val="auto"/>
                <w:sz w:val="21"/>
                <w:szCs w:val="21"/>
                <w:lang w:bidi="ar"/>
              </w:rPr>
              <w:t>最大静态直线拉力：230kg±10%；</w:t>
            </w:r>
            <w:r>
              <w:rPr>
                <w:rFonts w:hint="eastAsia"/>
                <w:color w:val="auto"/>
                <w:sz w:val="21"/>
                <w:szCs w:val="21"/>
                <w:lang w:bidi="ar"/>
              </w:rPr>
              <w:br w:type="textWrapping"/>
            </w:r>
            <w:r>
              <w:rPr>
                <w:rFonts w:hint="eastAsia"/>
                <w:color w:val="auto"/>
                <w:sz w:val="21"/>
                <w:szCs w:val="21"/>
                <w:lang w:bidi="ar"/>
              </w:rPr>
              <w:t>断电开锁，满足消防要求；</w:t>
            </w:r>
            <w:r>
              <w:rPr>
                <w:rFonts w:hint="eastAsia"/>
                <w:color w:val="auto"/>
                <w:sz w:val="21"/>
                <w:szCs w:val="21"/>
                <w:lang w:bidi="ar"/>
              </w:rPr>
              <w:br w:type="textWrapping"/>
            </w:r>
            <w:r>
              <w:rPr>
                <w:rFonts w:hint="eastAsia"/>
                <w:color w:val="auto"/>
                <w:sz w:val="21"/>
                <w:szCs w:val="21"/>
                <w:lang w:bidi="ar"/>
              </w:rPr>
              <w:t>指示灯：磁力锁有电就点亮红色，无电就熄灭(不体现锁状态)</w:t>
            </w:r>
            <w:r>
              <w:rPr>
                <w:rFonts w:hint="eastAsia"/>
                <w:color w:val="auto"/>
                <w:sz w:val="21"/>
                <w:szCs w:val="21"/>
                <w:lang w:bidi="ar"/>
              </w:rPr>
              <w:br w:type="textWrapping"/>
            </w:r>
            <w:r>
              <w:rPr>
                <w:rFonts w:hint="eastAsia"/>
                <w:color w:val="auto"/>
                <w:sz w:val="21"/>
                <w:szCs w:val="21"/>
                <w:lang w:bidi="ar"/>
              </w:rPr>
              <w:t>工作电压：12V/470mA 或 24V/235mA，可自行设定工作电压，出厂默认为DC12V；</w:t>
            </w:r>
            <w:r>
              <w:rPr>
                <w:rFonts w:hint="eastAsia"/>
                <w:color w:val="auto"/>
                <w:sz w:val="21"/>
                <w:szCs w:val="21"/>
                <w:lang w:bidi="ar"/>
              </w:rPr>
              <w:br w:type="textWrapping"/>
            </w:r>
            <w:r>
              <w:rPr>
                <w:rFonts w:hint="eastAsia"/>
                <w:color w:val="auto"/>
                <w:sz w:val="21"/>
                <w:szCs w:val="21"/>
                <w:lang w:bidi="ar"/>
              </w:rPr>
              <w:t>防残磁设计，选用防磨损材料；</w:t>
            </w:r>
            <w:r>
              <w:rPr>
                <w:rFonts w:hint="eastAsia"/>
                <w:color w:val="auto"/>
                <w:sz w:val="21"/>
                <w:szCs w:val="21"/>
                <w:lang w:bidi="ar"/>
              </w:rPr>
              <w:br w:type="textWrapping"/>
            </w:r>
            <w:r>
              <w:rPr>
                <w:rFonts w:hint="eastAsia"/>
                <w:color w:val="auto"/>
                <w:sz w:val="21"/>
                <w:szCs w:val="21"/>
                <w:lang w:bidi="ar"/>
              </w:rPr>
              <w:t>磁力锁无机械故障，完全采用电磁吸力工作；</w:t>
            </w:r>
            <w:r>
              <w:rPr>
                <w:rFonts w:hint="eastAsia"/>
                <w:color w:val="auto"/>
                <w:sz w:val="21"/>
                <w:szCs w:val="21"/>
                <w:lang w:bidi="ar"/>
              </w:rPr>
              <w:br w:type="textWrapping"/>
            </w:r>
            <w:r>
              <w:rPr>
                <w:rFonts w:hint="eastAsia"/>
                <w:color w:val="auto"/>
                <w:sz w:val="21"/>
                <w:szCs w:val="21"/>
                <w:lang w:bidi="ar"/>
              </w:rPr>
              <w:t>加大电磁吸力，专业设计、双重锁体绝缘处理；</w:t>
            </w:r>
            <w:r>
              <w:rPr>
                <w:rFonts w:hint="eastAsia"/>
                <w:color w:val="auto"/>
                <w:sz w:val="21"/>
                <w:szCs w:val="21"/>
                <w:lang w:bidi="ar"/>
              </w:rPr>
              <w:br w:type="textWrapping"/>
            </w:r>
            <w:r>
              <w:rPr>
                <w:rFonts w:hint="eastAsia"/>
                <w:color w:val="auto"/>
                <w:sz w:val="21"/>
                <w:szCs w:val="21"/>
                <w:lang w:bidi="ar"/>
              </w:rPr>
              <w:t>使用环境：室内（不防水）；</w:t>
            </w:r>
            <w:r>
              <w:rPr>
                <w:rFonts w:hint="eastAsia"/>
                <w:color w:val="auto"/>
                <w:sz w:val="21"/>
                <w:szCs w:val="21"/>
                <w:lang w:bidi="ar"/>
              </w:rPr>
              <w:br w:type="textWrapping"/>
            </w:r>
            <w:r>
              <w:rPr>
                <w:rFonts w:hint="eastAsia"/>
                <w:color w:val="auto"/>
                <w:sz w:val="21"/>
                <w:szCs w:val="21"/>
                <w:lang w:bidi="ar"/>
              </w:rPr>
              <w:t>适用门型：木门、玻璃门、金属门、防火门。</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1/套</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47</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闭门器</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适装门重：40-65KG      适装门宽 ≤ 950mm      闭门力量：EN3      开门角度 ≤ 180°</w:t>
            </w:r>
            <w:r>
              <w:rPr>
                <w:rFonts w:hint="eastAsia"/>
                <w:color w:val="auto"/>
                <w:sz w:val="21"/>
                <w:szCs w:val="21"/>
                <w:lang w:bidi="ar"/>
              </w:rPr>
              <w:br w:type="textWrapping"/>
            </w:r>
            <w:r>
              <w:rPr>
                <w:rFonts w:hint="eastAsia"/>
                <w:color w:val="auto"/>
                <w:sz w:val="21"/>
                <w:szCs w:val="21"/>
                <w:lang w:bidi="ar"/>
              </w:rPr>
              <w:t>尺寸：长宽高 186x44.5x67.5mm</w:t>
            </w:r>
            <w:r>
              <w:rPr>
                <w:rFonts w:hint="eastAsia"/>
                <w:color w:val="auto"/>
                <w:sz w:val="21"/>
                <w:szCs w:val="21"/>
                <w:lang w:bidi="ar"/>
              </w:rPr>
              <w:br w:type="textWrapping"/>
            </w:r>
            <w:r>
              <w:rPr>
                <w:rFonts w:hint="eastAsia"/>
                <w:color w:val="auto"/>
                <w:sz w:val="21"/>
                <w:szCs w:val="21"/>
                <w:lang w:bidi="ar"/>
              </w:rPr>
              <w:t>使用寿命：100万次    适用环境温度范围：-30℃---50℃</w:t>
            </w:r>
            <w:r>
              <w:rPr>
                <w:rFonts w:hint="eastAsia"/>
                <w:color w:val="auto"/>
                <w:sz w:val="21"/>
                <w:szCs w:val="21"/>
                <w:lang w:bidi="ar"/>
              </w:rPr>
              <w:br w:type="textWrapping"/>
            </w:r>
            <w:r>
              <w:rPr>
                <w:rFonts w:hint="eastAsia"/>
                <w:color w:val="auto"/>
                <w:sz w:val="21"/>
                <w:szCs w:val="21"/>
                <w:lang w:bidi="ar"/>
              </w:rPr>
              <w:t>双段速度可调    锁门速度：0°--15°范围内可调   闭门速度：15°--180°范围内可调</w:t>
            </w:r>
            <w:r>
              <w:rPr>
                <w:rFonts w:hint="eastAsia"/>
                <w:color w:val="auto"/>
                <w:sz w:val="21"/>
                <w:szCs w:val="21"/>
                <w:lang w:bidi="ar"/>
              </w:rPr>
              <w:br w:type="textWrapping"/>
            </w:r>
            <w:r>
              <w:rPr>
                <w:rFonts w:hint="eastAsia"/>
                <w:color w:val="auto"/>
                <w:sz w:val="21"/>
                <w:szCs w:val="21"/>
                <w:lang w:bidi="ar"/>
              </w:rPr>
              <w:t>建议闭门速度在180°至15°时略快，在15°至0°时放慢，以门扇充分关闭为准。防止关门速度过快导致门扇与门框发生撞击。</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1/个</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48</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指纹读卡器</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读卡频率：13.56MHz</w:t>
            </w:r>
            <w:r>
              <w:rPr>
                <w:rFonts w:hint="eastAsia"/>
                <w:color w:val="auto"/>
                <w:sz w:val="21"/>
                <w:szCs w:val="21"/>
                <w:lang w:bidi="ar"/>
              </w:rPr>
              <w:br w:type="textWrapping"/>
            </w:r>
            <w:r>
              <w:rPr>
                <w:rFonts w:hint="eastAsia"/>
                <w:color w:val="auto"/>
                <w:sz w:val="21"/>
                <w:szCs w:val="21"/>
                <w:lang w:bidi="ar"/>
              </w:rPr>
              <w:t>按键方式：触摸按键</w:t>
            </w:r>
            <w:r>
              <w:rPr>
                <w:rFonts w:hint="eastAsia"/>
                <w:color w:val="auto"/>
                <w:sz w:val="21"/>
                <w:szCs w:val="21"/>
                <w:lang w:bidi="ar"/>
              </w:rPr>
              <w:br w:type="textWrapping"/>
            </w:r>
            <w:r>
              <w:rPr>
                <w:rFonts w:hint="eastAsia"/>
                <w:color w:val="auto"/>
                <w:sz w:val="21"/>
                <w:szCs w:val="21"/>
                <w:lang w:bidi="ar"/>
              </w:rPr>
              <w:t>可识别卡：Mifare卡卡号、Mifare卡卡密钥、CPU卡序列号(不含加密功能)</w:t>
            </w:r>
            <w:r>
              <w:rPr>
                <w:rFonts w:hint="eastAsia"/>
                <w:color w:val="auto"/>
                <w:sz w:val="21"/>
                <w:szCs w:val="21"/>
                <w:lang w:bidi="ar"/>
              </w:rPr>
              <w:br w:type="textWrapping"/>
            </w:r>
            <w:r>
              <w:rPr>
                <w:rFonts w:hint="eastAsia"/>
                <w:color w:val="auto"/>
                <w:sz w:val="21"/>
                <w:szCs w:val="21"/>
                <w:lang w:bidi="ar"/>
              </w:rPr>
              <w:t>通讯方式：RS485+Wiegand</w:t>
            </w:r>
            <w:r>
              <w:rPr>
                <w:rFonts w:hint="eastAsia"/>
                <w:color w:val="auto"/>
                <w:sz w:val="21"/>
                <w:szCs w:val="21"/>
                <w:lang w:bidi="ar"/>
              </w:rPr>
              <w:br w:type="textWrapping"/>
            </w:r>
            <w:r>
              <w:rPr>
                <w:rFonts w:hint="eastAsia"/>
                <w:color w:val="auto"/>
                <w:sz w:val="21"/>
                <w:szCs w:val="21"/>
                <w:lang w:bidi="ar"/>
              </w:rPr>
              <w:t>工作电压：DC 12V</w:t>
            </w:r>
            <w:r>
              <w:rPr>
                <w:rFonts w:hint="eastAsia"/>
                <w:color w:val="auto"/>
                <w:sz w:val="21"/>
                <w:szCs w:val="21"/>
                <w:lang w:bidi="ar"/>
              </w:rPr>
              <w:br w:type="textWrapping"/>
            </w:r>
            <w:r>
              <w:rPr>
                <w:rFonts w:hint="eastAsia"/>
                <w:color w:val="auto"/>
                <w:sz w:val="21"/>
                <w:szCs w:val="21"/>
                <w:lang w:bidi="ar"/>
              </w:rPr>
              <w:t>功耗：≤2W</w:t>
            </w:r>
            <w:r>
              <w:rPr>
                <w:rFonts w:hint="eastAsia"/>
                <w:color w:val="auto"/>
                <w:sz w:val="21"/>
                <w:szCs w:val="21"/>
                <w:lang w:bidi="ar"/>
              </w:rPr>
              <w:br w:type="textWrapping"/>
            </w:r>
            <w:r>
              <w:rPr>
                <w:rFonts w:hint="eastAsia"/>
                <w:color w:val="auto"/>
                <w:sz w:val="21"/>
                <w:szCs w:val="21"/>
                <w:lang w:bidi="ar"/>
              </w:rPr>
              <w:t>安装方式：预埋120或86底盒安装</w:t>
            </w:r>
            <w:r>
              <w:rPr>
                <w:rFonts w:hint="eastAsia"/>
                <w:color w:val="auto"/>
                <w:sz w:val="21"/>
                <w:szCs w:val="21"/>
                <w:lang w:bidi="ar"/>
              </w:rPr>
              <w:br w:type="textWrapping"/>
            </w:r>
            <w:r>
              <w:rPr>
                <w:rFonts w:hint="eastAsia"/>
                <w:color w:val="auto"/>
                <w:sz w:val="21"/>
                <w:szCs w:val="21"/>
                <w:lang w:bidi="ar"/>
              </w:rPr>
              <w:t>工作环境：室内，IP64</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49</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出门按钮</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结构：塑料面板；</w:t>
            </w:r>
            <w:r>
              <w:rPr>
                <w:rFonts w:hint="eastAsia"/>
                <w:color w:val="auto"/>
                <w:sz w:val="21"/>
                <w:szCs w:val="21"/>
                <w:lang w:bidi="ar"/>
              </w:rPr>
              <w:br w:type="textWrapping"/>
            </w:r>
            <w:r>
              <w:rPr>
                <w:rFonts w:hint="eastAsia"/>
                <w:color w:val="auto"/>
                <w:sz w:val="21"/>
                <w:szCs w:val="21"/>
                <w:lang w:bidi="ar"/>
              </w:rPr>
              <w:t>性能：最大耐电流1.25A，电压250V；</w:t>
            </w:r>
            <w:r>
              <w:rPr>
                <w:rFonts w:hint="eastAsia"/>
                <w:color w:val="auto"/>
                <w:sz w:val="21"/>
                <w:szCs w:val="21"/>
                <w:lang w:bidi="ar"/>
              </w:rPr>
              <w:br w:type="textWrapping"/>
            </w:r>
            <w:r>
              <w:rPr>
                <w:rFonts w:hint="eastAsia"/>
                <w:color w:val="auto"/>
                <w:sz w:val="21"/>
                <w:szCs w:val="21"/>
                <w:lang w:bidi="ar"/>
              </w:rPr>
              <w:t>输出：常开；</w:t>
            </w:r>
            <w:r>
              <w:rPr>
                <w:rFonts w:hint="eastAsia"/>
                <w:color w:val="auto"/>
                <w:sz w:val="21"/>
                <w:szCs w:val="21"/>
                <w:lang w:bidi="ar"/>
              </w:rPr>
              <w:br w:type="textWrapping"/>
            </w:r>
            <w:r>
              <w:rPr>
                <w:rFonts w:hint="eastAsia"/>
                <w:color w:val="auto"/>
                <w:sz w:val="21"/>
                <w:szCs w:val="21"/>
                <w:lang w:bidi="ar"/>
              </w:rPr>
              <w:t>类型：适合埋入式电器盒使用；</w:t>
            </w:r>
            <w:r>
              <w:rPr>
                <w:rFonts w:hint="eastAsia"/>
                <w:color w:val="auto"/>
                <w:sz w:val="21"/>
                <w:szCs w:val="21"/>
                <w:lang w:bidi="ar"/>
              </w:rPr>
              <w:br w:type="textWrapping"/>
            </w:r>
            <w:r>
              <w:rPr>
                <w:rFonts w:hint="eastAsia"/>
                <w:color w:val="auto"/>
                <w:sz w:val="21"/>
                <w:szCs w:val="21"/>
                <w:lang w:bidi="ar"/>
              </w:rPr>
              <w:t>安装后露出13mm</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1/个</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50</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发卡器</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支持发卡类型：ID卡、Mifare卡、身份证物料卡号（序列号）、普通CPU卡、国密CPU卡；</w:t>
            </w:r>
            <w:r>
              <w:rPr>
                <w:rFonts w:hint="eastAsia"/>
                <w:color w:val="auto"/>
                <w:sz w:val="21"/>
                <w:szCs w:val="21"/>
                <w:lang w:bidi="ar"/>
              </w:rPr>
              <w:br w:type="textWrapping"/>
            </w:r>
            <w:r>
              <w:rPr>
                <w:rFonts w:hint="eastAsia"/>
                <w:color w:val="auto"/>
                <w:sz w:val="21"/>
                <w:szCs w:val="21"/>
                <w:lang w:bidi="ar"/>
              </w:rPr>
              <w:t>USB2.0接口；</w:t>
            </w:r>
            <w:r>
              <w:rPr>
                <w:rFonts w:hint="eastAsia"/>
                <w:color w:val="auto"/>
                <w:sz w:val="21"/>
                <w:szCs w:val="21"/>
                <w:lang w:bidi="ar"/>
              </w:rPr>
              <w:br w:type="textWrapping"/>
            </w:r>
            <w:r>
              <w:rPr>
                <w:rFonts w:hint="eastAsia"/>
                <w:color w:val="auto"/>
                <w:sz w:val="21"/>
                <w:szCs w:val="21"/>
                <w:lang w:bidi="ar"/>
              </w:rPr>
              <w:t>具有2个Sim卡尺寸的PSAM卡座；</w:t>
            </w:r>
            <w:r>
              <w:rPr>
                <w:rFonts w:hint="eastAsia"/>
                <w:color w:val="auto"/>
                <w:sz w:val="21"/>
                <w:szCs w:val="21"/>
                <w:lang w:bidi="ar"/>
              </w:rPr>
              <w:br w:type="textWrapping"/>
            </w:r>
            <w:r>
              <w:rPr>
                <w:rFonts w:hint="eastAsia"/>
                <w:color w:val="auto"/>
                <w:sz w:val="21"/>
                <w:szCs w:val="21"/>
                <w:lang w:bidi="ar"/>
              </w:rPr>
              <w:t>工作电压：DC 5V；</w:t>
            </w:r>
            <w:r>
              <w:rPr>
                <w:rFonts w:hint="eastAsia"/>
                <w:color w:val="auto"/>
                <w:sz w:val="21"/>
                <w:szCs w:val="21"/>
                <w:lang w:bidi="ar"/>
              </w:rPr>
              <w:br w:type="textWrapping"/>
            </w:r>
            <w:r>
              <w:rPr>
                <w:rFonts w:hint="eastAsia"/>
                <w:color w:val="auto"/>
                <w:sz w:val="21"/>
                <w:szCs w:val="21"/>
                <w:lang w:bidi="ar"/>
              </w:rPr>
              <w:t>工作电流：0.2A；</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51</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空调</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1.空调类型:大1.5匹变频冷暖挂机（制冷量：≥3500W；≥3500W，制热量：≥5000W）</w:t>
            </w:r>
            <w:r>
              <w:rPr>
                <w:rFonts w:hint="eastAsia"/>
                <w:color w:val="auto"/>
                <w:sz w:val="21"/>
                <w:szCs w:val="21"/>
                <w:lang w:bidi="ar"/>
              </w:rPr>
              <w:br w:type="textWrapping"/>
            </w:r>
            <w:r>
              <w:rPr>
                <w:rFonts w:hint="eastAsia"/>
                <w:color w:val="auto"/>
                <w:sz w:val="21"/>
                <w:szCs w:val="21"/>
                <w:lang w:bidi="ar"/>
              </w:rPr>
              <w:t>2.电源能效：220V/50HZ。</w:t>
            </w:r>
            <w:r>
              <w:rPr>
                <w:rFonts w:hint="eastAsia"/>
                <w:color w:val="auto"/>
                <w:sz w:val="21"/>
                <w:szCs w:val="21"/>
                <w:lang w:bidi="ar"/>
              </w:rPr>
              <w:br w:type="textWrapping"/>
            </w:r>
            <w:r>
              <w:rPr>
                <w:rFonts w:hint="eastAsia"/>
                <w:color w:val="auto"/>
                <w:sz w:val="21"/>
                <w:szCs w:val="21"/>
                <w:lang w:bidi="ar"/>
              </w:rPr>
              <w:t>3.能效≥2级。</w:t>
            </w:r>
            <w:r>
              <w:rPr>
                <w:rFonts w:hint="eastAsia"/>
                <w:color w:val="auto"/>
                <w:sz w:val="21"/>
                <w:szCs w:val="21"/>
                <w:lang w:bidi="ar"/>
              </w:rPr>
              <w:br w:type="textWrapping"/>
            </w:r>
            <w:r>
              <w:rPr>
                <w:rFonts w:hint="eastAsia"/>
                <w:color w:val="auto"/>
                <w:sz w:val="21"/>
                <w:szCs w:val="21"/>
                <w:lang w:bidi="ar"/>
              </w:rPr>
              <w:t>4.循环风量:≥600 立方米/小时。</w:t>
            </w:r>
            <w:r>
              <w:rPr>
                <w:rFonts w:hint="eastAsia"/>
                <w:color w:val="auto"/>
                <w:sz w:val="21"/>
                <w:szCs w:val="21"/>
                <w:lang w:bidi="ar"/>
              </w:rPr>
              <w:br w:type="textWrapping"/>
            </w:r>
            <w:r>
              <w:rPr>
                <w:rFonts w:hint="eastAsia"/>
                <w:color w:val="auto"/>
                <w:sz w:val="21"/>
                <w:szCs w:val="21"/>
                <w:lang w:bidi="ar"/>
              </w:rPr>
              <w:t>5.室外机防水等级:IPX4</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1/台</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52</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机房安装服务</w:t>
            </w:r>
          </w:p>
        </w:tc>
        <w:tc>
          <w:tcPr>
            <w:tcW w:w="4224" w:type="dxa"/>
            <w:noWrap w:val="0"/>
            <w:vAlign w:val="center"/>
          </w:tcPr>
          <w:p>
            <w:pPr>
              <w:rPr>
                <w:color w:val="auto"/>
                <w:sz w:val="21"/>
                <w:szCs w:val="21"/>
                <w:lang w:bidi="ar"/>
              </w:rPr>
            </w:pPr>
            <w:r>
              <w:rPr>
                <w:rFonts w:hint="eastAsia"/>
                <w:color w:val="auto"/>
                <w:sz w:val="21"/>
                <w:szCs w:val="21"/>
                <w:lang w:bidi="ar"/>
              </w:rPr>
              <w:t>机房（30平米）安装改造：</w:t>
            </w:r>
          </w:p>
          <w:p>
            <w:pPr>
              <w:rPr>
                <w:color w:val="auto"/>
                <w:sz w:val="21"/>
                <w:szCs w:val="21"/>
                <w:lang w:bidi="ar"/>
              </w:rPr>
            </w:pPr>
            <w:r>
              <w:rPr>
                <w:rFonts w:hint="eastAsia"/>
                <w:color w:val="auto"/>
                <w:sz w:val="21"/>
                <w:szCs w:val="21"/>
                <w:lang w:bidi="ar"/>
              </w:rPr>
              <w:t>1、铺设静电地板；</w:t>
            </w:r>
          </w:p>
          <w:p>
            <w:pPr>
              <w:rPr>
                <w:color w:val="auto"/>
                <w:sz w:val="21"/>
                <w:szCs w:val="21"/>
                <w:lang w:bidi="ar"/>
              </w:rPr>
            </w:pPr>
            <w:r>
              <w:rPr>
                <w:rFonts w:hint="eastAsia"/>
                <w:color w:val="auto"/>
                <w:sz w:val="21"/>
                <w:szCs w:val="21"/>
                <w:lang w:bidi="ar"/>
              </w:rPr>
              <w:t>2、吊顶改造；</w:t>
            </w:r>
          </w:p>
          <w:p>
            <w:pPr>
              <w:rPr>
                <w:color w:val="auto"/>
                <w:sz w:val="21"/>
                <w:szCs w:val="21"/>
                <w:lang w:bidi="ar"/>
              </w:rPr>
            </w:pPr>
            <w:r>
              <w:rPr>
                <w:rFonts w:hint="eastAsia"/>
                <w:color w:val="auto"/>
                <w:sz w:val="21"/>
                <w:szCs w:val="21"/>
                <w:lang w:bidi="ar"/>
              </w:rPr>
              <w:t>3、安装防盗门；</w:t>
            </w:r>
          </w:p>
          <w:p>
            <w:pPr>
              <w:rPr>
                <w:color w:val="auto"/>
                <w:sz w:val="21"/>
                <w:szCs w:val="21"/>
                <w:lang w:bidi="ar"/>
              </w:rPr>
            </w:pPr>
            <w:r>
              <w:rPr>
                <w:rFonts w:hint="eastAsia"/>
                <w:color w:val="auto"/>
                <w:sz w:val="21"/>
                <w:szCs w:val="21"/>
                <w:lang w:bidi="ar"/>
              </w:rPr>
              <w:t>4、布线；</w:t>
            </w:r>
          </w:p>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5、墙体改造等。</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53</w:t>
            </w:r>
          </w:p>
        </w:tc>
        <w:tc>
          <w:tcPr>
            <w:tcW w:w="1296"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val="en-US" w:eastAsia="zh-CN" w:bidi="ar"/>
              </w:rPr>
              <w:t>镀锌钢管</w:t>
            </w:r>
          </w:p>
        </w:tc>
        <w:tc>
          <w:tcPr>
            <w:tcW w:w="422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定制镀锌加厚钢管，6米高</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20/套</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bottom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54</w:t>
            </w:r>
          </w:p>
        </w:tc>
        <w:tc>
          <w:tcPr>
            <w:tcW w:w="1296" w:type="dxa"/>
            <w:tcBorders>
              <w:bottom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集成服务</w:t>
            </w:r>
          </w:p>
        </w:tc>
        <w:tc>
          <w:tcPr>
            <w:tcW w:w="4224" w:type="dxa"/>
            <w:tcBorders>
              <w:bottom w:val="single" w:color="auto" w:sz="4" w:space="0"/>
            </w:tcBorders>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1、包含项目整体实施、系统调试、定期巡检、平台对接等服务内容。</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1项</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lang w:bidi="ar"/>
              </w:rPr>
              <w:t>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tcBorders>
            <w:shd w:val="clear" w:color="auto" w:fill="auto"/>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highlight w:val="none"/>
                <w:lang w:bidi="ar"/>
              </w:rPr>
              <w:t>55</w:t>
            </w:r>
          </w:p>
        </w:tc>
        <w:tc>
          <w:tcPr>
            <w:tcW w:w="1296" w:type="dxa"/>
            <w:tcBorders>
              <w:top w:val="single" w:color="auto" w:sz="4" w:space="0"/>
            </w:tcBorders>
            <w:shd w:val="clear" w:color="auto" w:fill="auto"/>
            <w:noWrap w:val="0"/>
            <w:vAlign w:val="center"/>
          </w:tcPr>
          <w:p>
            <w:pPr>
              <w:rPr>
                <w:rFonts w:hint="eastAsia"/>
                <w:color w:val="auto"/>
                <w:sz w:val="21"/>
                <w:szCs w:val="21"/>
                <w:lang w:val="en-US" w:eastAsia="zh-CN"/>
              </w:rPr>
            </w:pPr>
            <w:r>
              <w:rPr>
                <w:rFonts w:hint="eastAsia"/>
                <w:color w:val="auto"/>
                <w:sz w:val="21"/>
                <w:szCs w:val="21"/>
              </w:rPr>
              <w:t>5G网络服务</w:t>
            </w:r>
          </w:p>
        </w:tc>
        <w:tc>
          <w:tcPr>
            <w:tcW w:w="4224" w:type="dxa"/>
            <w:tcBorders>
              <w:top w:val="single" w:color="auto" w:sz="4" w:space="0"/>
            </w:tcBorders>
            <w:shd w:val="clear" w:color="auto" w:fill="FFFFFF"/>
            <w:noWrap w:val="0"/>
            <w:vAlign w:val="center"/>
          </w:tcPr>
          <w:p>
            <w:pPr>
              <w:rPr>
                <w:rFonts w:hint="eastAsia"/>
                <w:color w:val="auto"/>
                <w:sz w:val="21"/>
                <w:szCs w:val="21"/>
                <w:lang w:val="en-US" w:eastAsia="zh-CN"/>
              </w:rPr>
            </w:pPr>
            <w:r>
              <w:rPr>
                <w:rFonts w:hint="eastAsia"/>
                <w:color w:val="auto"/>
                <w:sz w:val="21"/>
                <w:szCs w:val="21"/>
                <w:lang w:val="en-US" w:eastAsia="zh-CN"/>
              </w:rPr>
              <w:t>为各系统提供5G高速网络传输服务，每月至少提供300G高速5G流量。</w:t>
            </w:r>
          </w:p>
        </w:tc>
        <w:tc>
          <w:tcPr>
            <w:tcW w:w="1193"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highlight w:val="none"/>
                <w:lang w:bidi="ar"/>
              </w:rPr>
              <w:t>1项</w:t>
            </w:r>
          </w:p>
        </w:tc>
        <w:tc>
          <w:tcPr>
            <w:tcW w:w="1164" w:type="dxa"/>
            <w:noWrap w:val="0"/>
            <w:vAlign w:val="center"/>
          </w:tcPr>
          <w:p>
            <w:pPr>
              <w:rPr>
                <w:rFonts w:hint="eastAsia" w:ascii="宋体" w:hAnsi="宋体" w:eastAsia="宋体" w:cs="宋体"/>
                <w:i w:val="0"/>
                <w:iCs w:val="0"/>
                <w:color w:val="auto"/>
                <w:kern w:val="2"/>
                <w:sz w:val="21"/>
                <w:szCs w:val="21"/>
                <w:highlight w:val="none"/>
                <w:u w:val="none"/>
                <w:lang w:val="en-US" w:eastAsia="zh-CN" w:bidi="ar-SA"/>
              </w:rPr>
            </w:pPr>
            <w:r>
              <w:rPr>
                <w:rFonts w:hint="eastAsia"/>
                <w:color w:val="auto"/>
                <w:sz w:val="21"/>
                <w:szCs w:val="21"/>
                <w:highlight w:val="none"/>
                <w:lang w:bidi="ar"/>
              </w:rPr>
              <w:t>信息技术服务业</w:t>
            </w:r>
          </w:p>
        </w:tc>
      </w:tr>
    </w:tbl>
    <w:p>
      <w:pPr>
        <w:widowControl/>
        <w:adjustRightInd w:val="0"/>
        <w:spacing w:line="500" w:lineRule="exact"/>
        <w:rPr>
          <w:rFonts w:hint="eastAsia"/>
          <w:color w:val="auto"/>
        </w:rPr>
      </w:pPr>
      <w:r>
        <w:rPr>
          <w:rFonts w:hint="eastAsia" w:ascii="宋体" w:hAnsi="宋体"/>
          <w:b/>
          <w:color w:val="auto"/>
          <w:kern w:val="0"/>
          <w:sz w:val="21"/>
          <w:szCs w:val="21"/>
          <w:lang w:eastAsia="zh-CN"/>
        </w:rPr>
        <w:t>四</w:t>
      </w:r>
      <w:r>
        <w:rPr>
          <w:rFonts w:hint="eastAsia" w:ascii="宋体" w:hAnsi="宋体"/>
          <w:b/>
          <w:color w:val="auto"/>
          <w:kern w:val="0"/>
          <w:sz w:val="21"/>
          <w:szCs w:val="21"/>
        </w:rPr>
        <w:t>、需要落实的政府采购政策</w:t>
      </w:r>
      <w:r>
        <w:rPr>
          <w:rFonts w:hint="eastAsia" w:ascii="宋体" w:hAnsi="宋体" w:eastAsia="宋体" w:cs="宋体"/>
          <w:b/>
          <w:color w:val="auto"/>
          <w:kern w:val="0"/>
          <w:sz w:val="21"/>
          <w:szCs w:val="21"/>
        </w:rPr>
        <w:t>(该项为必须项）</w:t>
      </w:r>
    </w:p>
    <w:p>
      <w:pPr>
        <w:numPr>
          <w:ilvl w:val="0"/>
          <w:numId w:val="0"/>
        </w:numPr>
        <w:spacing w:line="500" w:lineRule="exact"/>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auto"/>
          <w:sz w:val="21"/>
          <w:szCs w:val="21"/>
        </w:rPr>
        <w:t>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shd w:val="clear" w:color="auto" w:fill="FFFF00"/>
          <w:lang w:eastAsia="zh-CN"/>
        </w:rPr>
      </w:pPr>
      <w:r>
        <w:rPr>
          <w:rFonts w:hint="eastAsia" w:ascii="宋体" w:hAnsi="宋体" w:eastAsia="宋体"/>
          <w:b/>
          <w:bCs w:val="0"/>
          <w:color w:val="auto"/>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lang w:eastAsia="zh-CN"/>
        </w:rPr>
      </w:pPr>
      <w:r>
        <w:rPr>
          <w:rFonts w:hint="eastAsia" w:ascii="宋体" w:hAnsi="宋体" w:eastAsia="宋体"/>
          <w:b/>
          <w:bCs w:val="0"/>
          <w:color w:val="auto"/>
          <w:sz w:val="21"/>
          <w:szCs w:val="21"/>
          <w:lang w:eastAsia="zh-CN"/>
        </w:rPr>
        <w:t>评标委员会根据投标人提供的《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，被认定为</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的方可</w:t>
      </w:r>
      <w:r>
        <w:rPr>
          <w:rFonts w:hint="eastAsia" w:ascii="宋体" w:hAnsi="宋体" w:eastAsia="宋体"/>
          <w:b/>
          <w:bCs w:val="0"/>
          <w:color w:val="auto"/>
          <w:sz w:val="21"/>
          <w:szCs w:val="21"/>
        </w:rPr>
        <w:t>享受价格优惠。</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auto"/>
          <w:sz w:val="21"/>
          <w:szCs w:val="21"/>
        </w:rPr>
        <w:t>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r>
        <w:rPr>
          <w:rFonts w:hint="eastAsia" w:ascii="宋体" w:hAnsi="宋体"/>
          <w:bCs/>
          <w:color w:val="auto"/>
          <w:sz w:val="21"/>
          <w:szCs w:val="21"/>
        </w:rPr>
        <w:t>否则不予认定。</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926ADB"/>
    <w:multiLevelType w:val="singleLevel"/>
    <w:tmpl w:val="DA926ADB"/>
    <w:lvl w:ilvl="0" w:tentative="0">
      <w:start w:val="1"/>
      <w:numFmt w:val="decimal"/>
      <w:lvlText w:val="%1."/>
      <w:lvlJc w:val="left"/>
      <w:pPr>
        <w:tabs>
          <w:tab w:val="left" w:pos="312"/>
        </w:tabs>
      </w:pPr>
    </w:lvl>
  </w:abstractNum>
  <w:abstractNum w:abstractNumId="1">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6A5509E"/>
    <w:multiLevelType w:val="singleLevel"/>
    <w:tmpl w:val="46A5509E"/>
    <w:lvl w:ilvl="0" w:tentative="0">
      <w:start w:val="2"/>
      <w:numFmt w:val="decimal"/>
      <w:suff w:val="nothing"/>
      <w:lvlText w:val="%1、"/>
      <w:lvlJc w:val="left"/>
    </w:lvl>
  </w:abstractNum>
  <w:abstractNum w:abstractNumId="3">
    <w:nsid w:val="5E62D287"/>
    <w:multiLevelType w:val="singleLevel"/>
    <w:tmpl w:val="5E62D287"/>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1ZWI1MmU0NTFkMWIyZTg2YzExMjYxNWYxMTEyNmUifQ=="/>
  </w:docVars>
  <w:rsids>
    <w:rsidRoot w:val="00000000"/>
    <w:rsid w:val="16B36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6">
    <w:name w:val="List Paragraph"/>
    <w:basedOn w:val="1"/>
    <w:autoRedefine/>
    <w:qFormat/>
    <w:uiPriority w:val="0"/>
    <w:pPr>
      <w:ind w:firstLine="420" w:firstLineChars="200"/>
    </w:pPr>
  </w:style>
  <w:style w:type="paragraph" w:customStyle="1" w:styleId="7">
    <w:name w:val="无间隔1"/>
    <w:basedOn w:val="1"/>
    <w:next w:val="8"/>
    <w:autoRedefine/>
    <w:qFormat/>
    <w:uiPriority w:val="0"/>
    <w:pPr>
      <w:spacing w:line="400" w:lineRule="exact"/>
    </w:pPr>
    <w:rPr>
      <w:rFonts w:eastAsia="宋体"/>
      <w:sz w:val="24"/>
    </w:rPr>
  </w:style>
  <w:style w:type="paragraph" w:customStyle="1" w:styleId="8">
    <w:name w:val="TOC Heading1"/>
    <w:next w:val="1"/>
    <w:autoRedefine/>
    <w:qFormat/>
    <w:uiPriority w:val="0"/>
    <w:pPr>
      <w:wordWrap w:val="0"/>
    </w:pPr>
    <w:rPr>
      <w:rFonts w:ascii="Calibri" w:hAnsi="Calibri" w:eastAsia="宋体" w:cs="Times New Roman"/>
      <w:sz w:val="3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2025-02-26T03:19:14Z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BEE3B5E5EE3C43DBB68A259F895D5367_12</vt:lpwstr>
  </property>
</Properties>
</file>