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FBE" w:rsidRDefault="0010256D">
      <w:pPr>
        <w:jc w:val="left"/>
        <w:rPr>
          <w:rFonts w:ascii="宋体" w:hAnsi="宋体" w:cs="宋体"/>
          <w:bCs/>
          <w:sz w:val="32"/>
          <w:szCs w:val="32"/>
        </w:rPr>
      </w:pPr>
      <w:r>
        <w:rPr>
          <w:rFonts w:ascii="宋体" w:hAnsi="宋体" w:cs="宋体"/>
          <w:bCs/>
          <w:noProof/>
          <w:sz w:val="32"/>
          <w:szCs w:val="32"/>
        </w:rPr>
        <w:drawing>
          <wp:inline distT="0" distB="0" distL="0" distR="0">
            <wp:extent cx="5600700" cy="8515350"/>
            <wp:effectExtent l="19050" t="0" r="0" b="0"/>
            <wp:docPr id="2" name="图片 2" descr="D:\办公\2025\政府采购\新乡市第二强制隔离戒毒所供配电增容项目设备安装采购\合同备案材料\合同封面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办公\2025\政府采购\新乡市第二强制隔离戒毒所供配电增容项目设备安装采购\合同备案材料\合同封面 001.jpg"/>
                    <pic:cNvPicPr>
                      <a:picLocks noChangeAspect="1" noChangeArrowheads="1"/>
                    </pic:cNvPicPr>
                  </pic:nvPicPr>
                  <pic:blipFill>
                    <a:blip r:embed="rId8" cstate="print"/>
                    <a:srcRect/>
                    <a:stretch>
                      <a:fillRect/>
                    </a:stretch>
                  </pic:blipFill>
                  <pic:spPr bwMode="auto">
                    <a:xfrm>
                      <a:off x="0" y="0"/>
                      <a:ext cx="5600700" cy="8515350"/>
                    </a:xfrm>
                    <a:prstGeom prst="rect">
                      <a:avLst/>
                    </a:prstGeom>
                    <a:noFill/>
                    <a:ln w="9525">
                      <a:noFill/>
                      <a:miter lim="800000"/>
                      <a:headEnd/>
                      <a:tailEnd/>
                    </a:ln>
                  </pic:spPr>
                </pic:pic>
              </a:graphicData>
            </a:graphic>
          </wp:inline>
        </w:drawing>
      </w:r>
    </w:p>
    <w:p w:rsidR="00D23FBE" w:rsidRDefault="00D23FBE">
      <w:pPr>
        <w:rPr>
          <w:rFonts w:ascii="宋体" w:hAnsi="宋体" w:cs="宋体"/>
          <w:kern w:val="0"/>
          <w:sz w:val="22"/>
          <w:szCs w:val="22"/>
        </w:rPr>
        <w:sectPr w:rsidR="00D23FBE">
          <w:headerReference w:type="default" r:id="rId9"/>
          <w:footerReference w:type="default" r:id="rId10"/>
          <w:pgSz w:w="11906" w:h="16838"/>
          <w:pgMar w:top="1247" w:right="1555" w:bottom="1247" w:left="1531" w:header="851" w:footer="992" w:gutter="0"/>
          <w:cols w:space="720"/>
          <w:docGrid w:type="lines" w:linePitch="312"/>
        </w:sectPr>
      </w:pPr>
    </w:p>
    <w:p w:rsidR="00D23FBE" w:rsidRDefault="001D4EA5">
      <w:pPr>
        <w:pStyle w:val="a7"/>
        <w:keepNext/>
        <w:keepLines/>
        <w:numPr>
          <w:ilvl w:val="0"/>
          <w:numId w:val="1"/>
        </w:numPr>
        <w:spacing w:line="236" w:lineRule="auto"/>
        <w:jc w:val="center"/>
        <w:outlineLvl w:val="2"/>
        <w:rPr>
          <w:rFonts w:ascii="宋体" w:hAnsi="宋体" w:cs="宋体"/>
          <w:sz w:val="36"/>
          <w:szCs w:val="36"/>
          <w:lang/>
        </w:rPr>
      </w:pPr>
      <w:r>
        <w:rPr>
          <w:rFonts w:ascii="宋体" w:hAnsi="宋体" w:cs="宋体" w:hint="eastAsia"/>
          <w:sz w:val="36"/>
          <w:szCs w:val="36"/>
          <w:lang/>
        </w:rPr>
        <w:lastRenderedPageBreak/>
        <w:t>合同协议书</w:t>
      </w:r>
    </w:p>
    <w:p w:rsidR="00D23FBE" w:rsidRDefault="00D23FBE">
      <w:pPr>
        <w:pStyle w:val="a7"/>
        <w:keepNext/>
        <w:keepLines/>
        <w:spacing w:line="236" w:lineRule="auto"/>
        <w:jc w:val="both"/>
        <w:outlineLvl w:val="2"/>
        <w:rPr>
          <w:rFonts w:ascii="宋体" w:hAnsi="宋体" w:cs="宋体"/>
          <w:sz w:val="36"/>
          <w:szCs w:val="36"/>
          <w:lang/>
        </w:rPr>
      </w:pPr>
    </w:p>
    <w:p w:rsidR="00D23FBE" w:rsidRDefault="001D4EA5">
      <w:pPr>
        <w:spacing w:line="600" w:lineRule="exact"/>
        <w:rPr>
          <w:rFonts w:ascii="宋体" w:hAnsi="宋体" w:cs="宋体"/>
          <w:b/>
          <w:sz w:val="24"/>
        </w:rPr>
      </w:pPr>
      <w:r>
        <w:rPr>
          <w:rFonts w:ascii="宋体" w:hAnsi="宋体" w:cs="宋体" w:hint="eastAsia"/>
          <w:b/>
          <w:sz w:val="24"/>
          <w:lang/>
        </w:rPr>
        <w:t>发包人（全称）：</w:t>
      </w:r>
      <w:r>
        <w:rPr>
          <w:rFonts w:ascii="宋体" w:hAnsi="宋体" w:cs="宋体" w:hint="eastAsia"/>
          <w:b/>
          <w:sz w:val="24"/>
          <w:u w:val="single"/>
          <w:lang/>
        </w:rPr>
        <w:t></w:t>
      </w:r>
      <w:r>
        <w:rPr>
          <w:rFonts w:ascii="宋体" w:hAnsi="宋体" w:cs="宋体" w:hint="eastAsia"/>
          <w:b/>
          <w:sz w:val="24"/>
          <w:u w:val="single"/>
          <w:lang/>
        </w:rPr>
        <w:t>新乡市第二强制隔离戒毒所</w:t>
      </w:r>
      <w:r>
        <w:rPr>
          <w:rFonts w:ascii="宋体" w:hAnsi="宋体" w:cs="宋体" w:hint="eastAsia"/>
          <w:b/>
          <w:sz w:val="24"/>
          <w:u w:val="single"/>
          <w:lang/>
        </w:rPr>
        <w:t></w:t>
      </w:r>
      <w:r>
        <w:rPr>
          <w:rFonts w:ascii="宋体" w:hAnsi="宋体" w:cs="宋体" w:hint="eastAsia"/>
          <w:b/>
          <w:sz w:val="24"/>
          <w:u w:val="single"/>
          <w:lang/>
        </w:rPr>
        <w:t xml:space="preserve"> </w:t>
      </w:r>
      <w:r>
        <w:rPr>
          <w:rFonts w:ascii="宋体" w:hAnsi="宋体" w:cs="宋体" w:hint="eastAsia"/>
          <w:b/>
          <w:sz w:val="24"/>
          <w:u w:val="single"/>
          <w:lang/>
        </w:rPr>
        <w:t xml:space="preserve">  </w:t>
      </w:r>
      <w:r>
        <w:rPr>
          <w:rFonts w:ascii="宋体" w:hAnsi="宋体" w:cs="宋体" w:hint="eastAsia"/>
          <w:b/>
          <w:sz w:val="24"/>
          <w:u w:val="single"/>
          <w:lang/>
        </w:rPr>
        <w:t></w:t>
      </w:r>
    </w:p>
    <w:p w:rsidR="00D23FBE" w:rsidRDefault="001D4EA5">
      <w:pPr>
        <w:spacing w:line="600" w:lineRule="exact"/>
        <w:rPr>
          <w:rFonts w:ascii="宋体" w:hAnsi="宋体" w:cs="宋体"/>
          <w:b/>
          <w:sz w:val="24"/>
        </w:rPr>
      </w:pPr>
      <w:r>
        <w:rPr>
          <w:rFonts w:ascii="宋体" w:hAnsi="宋体" w:cs="宋体" w:hint="eastAsia"/>
          <w:b/>
          <w:sz w:val="24"/>
          <w:lang/>
        </w:rPr>
        <w:t>承包人（全称）：</w:t>
      </w:r>
      <w:r>
        <w:rPr>
          <w:rFonts w:ascii="宋体" w:hAnsi="宋体" w:cs="宋体" w:hint="eastAsia"/>
          <w:b/>
          <w:sz w:val="24"/>
          <w:u w:val="single"/>
          <w:lang/>
        </w:rPr>
        <w:t></w:t>
      </w:r>
      <w:r>
        <w:rPr>
          <w:rFonts w:ascii="宋体" w:hAnsi="宋体" w:cs="宋体" w:hint="eastAsia"/>
          <w:b/>
          <w:sz w:val="24"/>
          <w:u w:val="single"/>
          <w:lang/>
        </w:rPr>
        <w:t>河南中明建设发展有限公司</w:t>
      </w:r>
      <w:r>
        <w:rPr>
          <w:rFonts w:ascii="宋体" w:hAnsi="宋体" w:cs="宋体" w:hint="eastAsia"/>
          <w:b/>
          <w:sz w:val="24"/>
          <w:u w:val="single"/>
          <w:lang/>
        </w:rPr>
        <w:t xml:space="preserve">  </w:t>
      </w:r>
      <w:r>
        <w:rPr>
          <w:rFonts w:ascii="宋体" w:hAnsi="宋体" w:cs="宋体" w:hint="eastAsia"/>
          <w:b/>
          <w:sz w:val="24"/>
          <w:u w:val="single"/>
          <w:lang/>
        </w:rPr>
        <w:t></w:t>
      </w:r>
      <w:r>
        <w:rPr>
          <w:rFonts w:ascii="宋体" w:hAnsi="宋体" w:cs="宋体" w:hint="eastAsia"/>
          <w:b/>
          <w:sz w:val="24"/>
          <w:u w:val="single"/>
          <w:lang/>
        </w:rPr>
        <w:t xml:space="preserve">  </w:t>
      </w:r>
      <w:r>
        <w:rPr>
          <w:rFonts w:ascii="宋体" w:hAnsi="宋体" w:cs="宋体" w:hint="eastAsia"/>
          <w:b/>
          <w:sz w:val="24"/>
          <w:u w:val="single"/>
          <w:lang/>
        </w:rPr>
        <w:t></w:t>
      </w:r>
    </w:p>
    <w:p w:rsidR="00D23FBE" w:rsidRDefault="001D4EA5">
      <w:pPr>
        <w:spacing w:line="600" w:lineRule="exact"/>
        <w:ind w:firstLineChars="200" w:firstLine="480"/>
        <w:rPr>
          <w:rFonts w:ascii="宋体" w:hAnsi="宋体" w:cs="宋体"/>
          <w:sz w:val="24"/>
          <w:u w:val="single"/>
        </w:rPr>
      </w:pPr>
      <w:r>
        <w:rPr>
          <w:rFonts w:ascii="宋体" w:hAnsi="宋体" w:cs="宋体" w:hint="eastAsia"/>
          <w:sz w:val="24"/>
          <w:lang/>
        </w:rPr>
        <w:t>根据《中华人民共和国合同法》、《中华人民共和国建筑法》及有关法律规定，遵循平等、自愿、公平和诚实信用的原则，双方就</w:t>
      </w:r>
      <w:r>
        <w:rPr>
          <w:rFonts w:ascii="宋体" w:hAnsi="宋体" w:cs="宋体" w:hint="eastAsia"/>
          <w:sz w:val="24"/>
          <w:u w:val="single"/>
          <w:lang/>
        </w:rPr>
        <w:t>新乡市第二强制隔离戒毒所供配电增容项目设备采购安装</w:t>
      </w:r>
      <w:r>
        <w:rPr>
          <w:rFonts w:ascii="宋体" w:hAnsi="宋体" w:cs="宋体" w:hint="eastAsia"/>
          <w:sz w:val="24"/>
          <w:lang/>
        </w:rPr>
        <w:t>工程施工及有关事项协商一致，共同达成如下协议：</w:t>
      </w:r>
    </w:p>
    <w:p w:rsidR="00D23FBE" w:rsidRDefault="001D4EA5">
      <w:pPr>
        <w:pStyle w:val="a7"/>
        <w:keepNext/>
        <w:keepLines/>
        <w:spacing w:before="120" w:after="120" w:line="600" w:lineRule="exact"/>
        <w:jc w:val="both"/>
        <w:outlineLvl w:val="3"/>
        <w:rPr>
          <w:rFonts w:ascii="宋体" w:hAnsi="宋体" w:cs="宋体"/>
          <w:b/>
        </w:rPr>
      </w:pPr>
      <w:bookmarkStart w:id="0" w:name="_Toc351203481"/>
      <w:bookmarkEnd w:id="0"/>
      <w:r>
        <w:rPr>
          <w:rFonts w:ascii="宋体" w:hAnsi="宋体" w:cs="宋体" w:hint="eastAsia"/>
          <w:lang/>
        </w:rPr>
        <w:t xml:space="preserve"> </w:t>
      </w:r>
      <w:r>
        <w:rPr>
          <w:rFonts w:ascii="宋体" w:hAnsi="宋体" w:cs="宋体" w:hint="eastAsia"/>
          <w:lang/>
        </w:rPr>
        <w:t>一、工程概况</w:t>
      </w:r>
    </w:p>
    <w:p w:rsidR="00D23FBE" w:rsidRDefault="001D4EA5">
      <w:pPr>
        <w:spacing w:line="600" w:lineRule="exact"/>
        <w:ind w:firstLineChars="196" w:firstLine="470"/>
        <w:rPr>
          <w:rFonts w:ascii="宋体" w:hAnsi="宋体" w:cs="宋体"/>
          <w:bCs/>
          <w:sz w:val="24"/>
        </w:rPr>
      </w:pPr>
      <w:r>
        <w:rPr>
          <w:rFonts w:ascii="宋体" w:hAnsi="宋体" w:cs="宋体" w:hint="eastAsia"/>
          <w:bCs/>
          <w:sz w:val="24"/>
          <w:lang/>
        </w:rPr>
        <w:t>1.</w:t>
      </w:r>
      <w:r>
        <w:rPr>
          <w:rFonts w:ascii="宋体" w:hAnsi="宋体" w:cs="宋体" w:hint="eastAsia"/>
          <w:bCs/>
          <w:sz w:val="24"/>
          <w:lang/>
        </w:rPr>
        <w:t>工程名称</w:t>
      </w:r>
      <w:r>
        <w:rPr>
          <w:rFonts w:ascii="宋体" w:hAnsi="宋体" w:cs="宋体" w:hint="eastAsia"/>
          <w:sz w:val="24"/>
          <w:lang/>
        </w:rPr>
        <w:t>：</w:t>
      </w:r>
      <w:r>
        <w:rPr>
          <w:rFonts w:ascii="宋体" w:hAnsi="宋体" w:cs="宋体" w:hint="eastAsia"/>
          <w:sz w:val="24"/>
          <w:u w:val="single"/>
          <w:lang/>
        </w:rPr>
        <w:t>新乡市第二强制隔离戒毒所供配电增容项目设备采购安装</w:t>
      </w:r>
      <w:r>
        <w:rPr>
          <w:rFonts w:ascii="宋体" w:hAnsi="宋体" w:cs="宋体" w:hint="eastAsia"/>
          <w:sz w:val="24"/>
          <w:u w:val="single"/>
          <w:lang/>
        </w:rPr>
        <w:t></w:t>
      </w:r>
      <w:r>
        <w:rPr>
          <w:rFonts w:ascii="宋体" w:hAnsi="宋体" w:cs="宋体" w:hint="eastAsia"/>
          <w:sz w:val="24"/>
          <w:u w:val="single"/>
          <w:lang/>
        </w:rPr>
        <w:t xml:space="preserve"> </w:t>
      </w:r>
      <w:r>
        <w:rPr>
          <w:rFonts w:ascii="宋体" w:hAnsi="宋体" w:cs="宋体" w:hint="eastAsia"/>
          <w:sz w:val="24"/>
          <w:lang/>
        </w:rPr>
        <w:t>。</w:t>
      </w:r>
    </w:p>
    <w:p w:rsidR="00D23FBE" w:rsidRDefault="001D4EA5">
      <w:pPr>
        <w:spacing w:line="600" w:lineRule="exact"/>
        <w:ind w:firstLineChars="196" w:firstLine="470"/>
        <w:rPr>
          <w:rFonts w:ascii="宋体" w:hAnsi="宋体" w:cs="宋体"/>
          <w:bCs/>
          <w:sz w:val="24"/>
        </w:rPr>
      </w:pPr>
      <w:r>
        <w:rPr>
          <w:rFonts w:ascii="宋体" w:hAnsi="宋体" w:cs="宋体" w:hint="eastAsia"/>
          <w:bCs/>
          <w:sz w:val="24"/>
          <w:lang/>
        </w:rPr>
        <w:t>2.</w:t>
      </w:r>
      <w:r>
        <w:rPr>
          <w:rFonts w:ascii="宋体" w:hAnsi="宋体" w:cs="宋体" w:hint="eastAsia"/>
          <w:bCs/>
          <w:sz w:val="24"/>
          <w:lang/>
        </w:rPr>
        <w:t>工程地点：</w:t>
      </w:r>
      <w:r>
        <w:rPr>
          <w:rFonts w:ascii="宋体" w:hAnsi="宋体" w:cs="宋体" w:hint="eastAsia"/>
          <w:sz w:val="24"/>
          <w:u w:val="single"/>
          <w:lang/>
        </w:rPr>
        <w:t>新乡市第二强制隔离戒毒所</w:t>
      </w:r>
      <w:r>
        <w:rPr>
          <w:rFonts w:ascii="宋体" w:hAnsi="宋体" w:cs="宋体" w:hint="eastAsia"/>
          <w:sz w:val="24"/>
          <w:u w:val="single"/>
          <w:lang/>
        </w:rPr>
        <w:t xml:space="preserve">  </w:t>
      </w:r>
      <w:r>
        <w:rPr>
          <w:rFonts w:ascii="宋体" w:hAnsi="宋体" w:cs="宋体" w:hint="eastAsia"/>
          <w:sz w:val="24"/>
          <w:lang/>
        </w:rPr>
        <w:t>。</w:t>
      </w:r>
    </w:p>
    <w:p w:rsidR="00D23FBE" w:rsidRDefault="001D4EA5">
      <w:pPr>
        <w:spacing w:line="600" w:lineRule="exact"/>
        <w:ind w:firstLineChars="196" w:firstLine="470"/>
        <w:rPr>
          <w:rFonts w:ascii="宋体" w:hAnsi="宋体" w:cs="宋体"/>
          <w:bCs/>
          <w:sz w:val="24"/>
        </w:rPr>
      </w:pPr>
      <w:r>
        <w:rPr>
          <w:rFonts w:ascii="宋体" w:hAnsi="宋体" w:cs="宋体" w:hint="eastAsia"/>
          <w:bCs/>
          <w:sz w:val="24"/>
          <w:lang/>
        </w:rPr>
        <w:t>3.</w:t>
      </w:r>
      <w:r>
        <w:rPr>
          <w:rFonts w:ascii="宋体" w:hAnsi="宋体" w:cs="宋体" w:hint="eastAsia"/>
          <w:bCs/>
          <w:sz w:val="24"/>
          <w:lang/>
        </w:rPr>
        <w:t>工程立项批准文号：</w:t>
      </w:r>
      <w:r>
        <w:rPr>
          <w:rFonts w:ascii="宋体" w:hAnsi="宋体" w:cs="宋体" w:hint="eastAsia"/>
          <w:sz w:val="24"/>
          <w:u w:val="single"/>
          <w:lang/>
        </w:rPr>
        <w:t>新乡政采磋商采购</w:t>
      </w:r>
      <w:r>
        <w:rPr>
          <w:rFonts w:ascii="宋体" w:hAnsi="宋体" w:cs="宋体" w:hint="eastAsia"/>
          <w:sz w:val="24"/>
          <w:u w:val="single"/>
          <w:lang/>
        </w:rPr>
        <w:t xml:space="preserve">-2025-2 </w:t>
      </w:r>
      <w:r>
        <w:rPr>
          <w:rFonts w:ascii="宋体" w:hAnsi="宋体" w:cs="宋体" w:hint="eastAsia"/>
          <w:bCs/>
          <w:sz w:val="24"/>
          <w:lang/>
        </w:rPr>
        <w:t>。</w:t>
      </w:r>
    </w:p>
    <w:p w:rsidR="00D23FBE" w:rsidRDefault="001D4EA5">
      <w:pPr>
        <w:spacing w:line="600" w:lineRule="exact"/>
        <w:ind w:firstLineChars="196" w:firstLine="470"/>
        <w:rPr>
          <w:rFonts w:ascii="宋体" w:hAnsi="宋体" w:cs="宋体"/>
          <w:bCs/>
          <w:sz w:val="24"/>
        </w:rPr>
      </w:pPr>
      <w:r>
        <w:rPr>
          <w:rFonts w:ascii="宋体" w:hAnsi="宋体" w:cs="宋体" w:hint="eastAsia"/>
          <w:bCs/>
          <w:sz w:val="24"/>
          <w:lang/>
        </w:rPr>
        <w:t>4.</w:t>
      </w:r>
      <w:r>
        <w:rPr>
          <w:rFonts w:ascii="宋体" w:hAnsi="宋体" w:cs="宋体" w:hint="eastAsia"/>
          <w:bCs/>
          <w:sz w:val="24"/>
          <w:lang/>
        </w:rPr>
        <w:t>资金来源：</w:t>
      </w:r>
      <w:r>
        <w:rPr>
          <w:rFonts w:ascii="宋体" w:hAnsi="宋体" w:cs="宋体" w:hint="eastAsia"/>
          <w:sz w:val="24"/>
          <w:u w:val="single"/>
          <w:lang/>
        </w:rPr>
        <w:t>财政资金</w:t>
      </w:r>
      <w:r>
        <w:rPr>
          <w:rFonts w:ascii="宋体" w:hAnsi="宋体" w:cs="宋体" w:hint="eastAsia"/>
          <w:sz w:val="24"/>
          <w:u w:val="single"/>
          <w:lang/>
        </w:rPr>
        <w:t xml:space="preserve"> </w:t>
      </w:r>
      <w:r>
        <w:rPr>
          <w:rFonts w:ascii="宋体" w:hAnsi="宋体" w:cs="宋体" w:hint="eastAsia"/>
          <w:bCs/>
          <w:sz w:val="24"/>
          <w:lang/>
        </w:rPr>
        <w:t>。</w:t>
      </w:r>
    </w:p>
    <w:p w:rsidR="00D23FBE" w:rsidRDefault="001D4EA5">
      <w:pPr>
        <w:spacing w:line="600" w:lineRule="exact"/>
        <w:ind w:firstLineChars="196" w:firstLine="470"/>
        <w:rPr>
          <w:rFonts w:ascii="宋体" w:hAnsi="宋体" w:cs="宋体"/>
          <w:bCs/>
          <w:sz w:val="24"/>
        </w:rPr>
      </w:pPr>
      <w:r>
        <w:rPr>
          <w:rFonts w:ascii="宋体" w:hAnsi="宋体" w:cs="宋体" w:hint="eastAsia"/>
          <w:bCs/>
          <w:sz w:val="24"/>
          <w:lang/>
        </w:rPr>
        <w:t>5.</w:t>
      </w:r>
      <w:r>
        <w:rPr>
          <w:rFonts w:ascii="宋体" w:hAnsi="宋体" w:cs="宋体" w:hint="eastAsia"/>
          <w:bCs/>
          <w:sz w:val="24"/>
          <w:lang/>
        </w:rPr>
        <w:t>工程内容：</w:t>
      </w:r>
      <w:r>
        <w:rPr>
          <w:rFonts w:ascii="宋体" w:hAnsi="宋体" w:cs="宋体" w:hint="eastAsia"/>
          <w:sz w:val="24"/>
          <w:u w:val="single"/>
          <w:lang/>
        </w:rPr>
        <w:t></w:t>
      </w:r>
      <w:r>
        <w:rPr>
          <w:rFonts w:ascii="宋体" w:hAnsi="宋体" w:cs="宋体" w:hint="eastAsia"/>
          <w:sz w:val="24"/>
          <w:u w:val="single"/>
          <w:lang/>
        </w:rPr>
        <w:t>详见工程量清单和图纸</w:t>
      </w:r>
      <w:r>
        <w:rPr>
          <w:rFonts w:ascii="宋体" w:hAnsi="宋体" w:cs="宋体" w:hint="eastAsia"/>
          <w:sz w:val="24"/>
          <w:u w:val="single"/>
          <w:lang/>
        </w:rPr>
        <w:t xml:space="preserve"> </w:t>
      </w:r>
      <w:r>
        <w:rPr>
          <w:rFonts w:ascii="宋体" w:hAnsi="宋体" w:cs="宋体" w:hint="eastAsia"/>
          <w:sz w:val="24"/>
          <w:u w:val="single"/>
          <w:lang/>
        </w:rPr>
        <w:t></w:t>
      </w:r>
      <w:r>
        <w:rPr>
          <w:rFonts w:ascii="宋体" w:hAnsi="宋体" w:cs="宋体" w:hint="eastAsia"/>
          <w:sz w:val="24"/>
          <w:u w:val="single"/>
          <w:lang/>
        </w:rPr>
        <w:t xml:space="preserve"> </w:t>
      </w:r>
      <w:r>
        <w:rPr>
          <w:rFonts w:ascii="宋体" w:hAnsi="宋体" w:cs="宋体" w:hint="eastAsia"/>
          <w:bCs/>
          <w:sz w:val="24"/>
          <w:lang/>
        </w:rPr>
        <w:t>。</w:t>
      </w:r>
    </w:p>
    <w:p w:rsidR="00D23FBE" w:rsidRDefault="001D4EA5">
      <w:pPr>
        <w:spacing w:line="600" w:lineRule="exact"/>
        <w:ind w:firstLineChars="196" w:firstLine="470"/>
        <w:rPr>
          <w:rFonts w:ascii="宋体" w:hAnsi="宋体" w:cs="宋体"/>
          <w:bCs/>
          <w:sz w:val="24"/>
        </w:rPr>
      </w:pPr>
      <w:r>
        <w:rPr>
          <w:rFonts w:ascii="宋体" w:hAnsi="宋体" w:cs="宋体" w:hint="eastAsia"/>
          <w:bCs/>
          <w:sz w:val="24"/>
          <w:lang/>
        </w:rPr>
        <w:t>6.</w:t>
      </w:r>
      <w:r>
        <w:rPr>
          <w:rFonts w:ascii="宋体" w:hAnsi="宋体" w:cs="宋体" w:hint="eastAsia"/>
          <w:bCs/>
          <w:sz w:val="24"/>
          <w:lang/>
        </w:rPr>
        <w:t>工程承包范围：</w:t>
      </w:r>
    </w:p>
    <w:p w:rsidR="00D23FBE" w:rsidRDefault="001D4EA5">
      <w:pPr>
        <w:spacing w:line="600" w:lineRule="exact"/>
        <w:ind w:firstLineChars="196" w:firstLine="470"/>
        <w:rPr>
          <w:rFonts w:ascii="宋体" w:hAnsi="宋体" w:cs="宋体"/>
          <w:sz w:val="24"/>
          <w:u w:val="single"/>
          <w:lang/>
        </w:rPr>
      </w:pPr>
      <w:r>
        <w:rPr>
          <w:rFonts w:ascii="宋体" w:hAnsi="宋体" w:cs="宋体" w:hint="eastAsia"/>
          <w:sz w:val="24"/>
          <w:u w:val="single"/>
          <w:lang/>
        </w:rPr>
        <w:t>工程量清单、图纸及补充答疑包括的所有内容等。</w:t>
      </w:r>
    </w:p>
    <w:p w:rsidR="00D23FBE" w:rsidRDefault="001D4EA5">
      <w:pPr>
        <w:pStyle w:val="a7"/>
        <w:keepNext/>
        <w:keepLines/>
        <w:spacing w:before="120" w:after="120" w:line="600" w:lineRule="exact"/>
        <w:jc w:val="both"/>
        <w:outlineLvl w:val="3"/>
        <w:rPr>
          <w:rFonts w:ascii="宋体" w:hAnsi="宋体" w:cs="宋体"/>
        </w:rPr>
      </w:pPr>
      <w:bookmarkStart w:id="1" w:name="_Toc351203482"/>
      <w:bookmarkEnd w:id="1"/>
      <w:r>
        <w:rPr>
          <w:rFonts w:ascii="宋体" w:hAnsi="宋体" w:cs="宋体" w:hint="eastAsia"/>
          <w:lang/>
        </w:rPr>
        <w:t xml:space="preserve">   </w:t>
      </w:r>
      <w:r>
        <w:rPr>
          <w:rFonts w:ascii="宋体" w:hAnsi="宋体" w:cs="宋体" w:hint="eastAsia"/>
          <w:lang/>
        </w:rPr>
        <w:t>二、合同工期</w:t>
      </w:r>
    </w:p>
    <w:p w:rsidR="00D23FBE" w:rsidRDefault="001D4EA5">
      <w:pPr>
        <w:spacing w:line="600" w:lineRule="exact"/>
        <w:ind w:firstLine="459"/>
        <w:rPr>
          <w:rFonts w:ascii="宋体" w:hAnsi="宋体" w:cs="宋体"/>
          <w:sz w:val="24"/>
        </w:rPr>
      </w:pPr>
      <w:r>
        <w:rPr>
          <w:rFonts w:ascii="宋体" w:hAnsi="宋体" w:cs="宋体" w:hint="eastAsia"/>
          <w:sz w:val="24"/>
          <w:lang/>
        </w:rPr>
        <w:t>计划开工日期：</w:t>
      </w:r>
      <w:r>
        <w:rPr>
          <w:rFonts w:ascii="宋体" w:hAnsi="宋体" w:cs="宋体" w:hint="eastAsia"/>
          <w:sz w:val="24"/>
          <w:u w:val="single"/>
          <w:lang/>
        </w:rPr>
        <w:t></w:t>
      </w:r>
      <w:r>
        <w:rPr>
          <w:rFonts w:ascii="宋体" w:hAnsi="宋体" w:cs="宋体" w:hint="eastAsia"/>
          <w:sz w:val="24"/>
          <w:u w:val="single"/>
          <w:lang/>
        </w:rPr>
        <w:t>2025</w:t>
      </w:r>
      <w:r>
        <w:rPr>
          <w:rFonts w:ascii="宋体" w:hAnsi="宋体" w:cs="宋体" w:hint="eastAsia"/>
          <w:sz w:val="24"/>
          <w:u w:val="single"/>
          <w:lang/>
        </w:rPr>
        <w:t></w:t>
      </w:r>
      <w:r>
        <w:rPr>
          <w:rFonts w:ascii="宋体" w:hAnsi="宋体" w:cs="宋体" w:hint="eastAsia"/>
          <w:sz w:val="24"/>
          <w:lang/>
        </w:rPr>
        <w:t>年</w:t>
      </w:r>
      <w:r>
        <w:rPr>
          <w:rFonts w:ascii="宋体" w:hAnsi="宋体" w:cs="宋体" w:hint="eastAsia"/>
          <w:sz w:val="24"/>
          <w:u w:val="single"/>
          <w:lang/>
        </w:rPr>
        <w:t></w:t>
      </w:r>
      <w:r>
        <w:rPr>
          <w:rFonts w:ascii="宋体" w:hAnsi="宋体" w:cs="宋体" w:hint="eastAsia"/>
          <w:sz w:val="24"/>
          <w:u w:val="single"/>
          <w:lang/>
        </w:rPr>
        <w:t xml:space="preserve"> 4</w:t>
      </w:r>
      <w:r>
        <w:rPr>
          <w:rFonts w:ascii="宋体" w:hAnsi="宋体" w:cs="宋体" w:hint="eastAsia"/>
          <w:sz w:val="24"/>
          <w:u w:val="single"/>
          <w:lang/>
        </w:rPr>
        <w:t></w:t>
      </w:r>
      <w:r>
        <w:rPr>
          <w:rFonts w:ascii="宋体" w:hAnsi="宋体" w:cs="宋体" w:hint="eastAsia"/>
          <w:sz w:val="24"/>
          <w:lang/>
        </w:rPr>
        <w:t>月</w:t>
      </w:r>
      <w:r>
        <w:rPr>
          <w:rFonts w:ascii="宋体" w:hAnsi="宋体" w:cs="宋体" w:hint="eastAsia"/>
          <w:sz w:val="24"/>
          <w:u w:val="single"/>
          <w:lang/>
        </w:rPr>
        <w:t></w:t>
      </w:r>
      <w:r>
        <w:rPr>
          <w:rFonts w:ascii="宋体" w:hAnsi="宋体" w:cs="宋体" w:hint="eastAsia"/>
          <w:sz w:val="24"/>
          <w:u w:val="single"/>
          <w:lang/>
        </w:rPr>
        <w:t>23</w:t>
      </w:r>
      <w:r>
        <w:rPr>
          <w:rFonts w:ascii="宋体" w:hAnsi="宋体" w:cs="宋体" w:hint="eastAsia"/>
          <w:sz w:val="24"/>
          <w:u w:val="single"/>
          <w:lang/>
        </w:rPr>
        <w:t></w:t>
      </w:r>
      <w:r>
        <w:rPr>
          <w:rFonts w:ascii="宋体" w:hAnsi="宋体" w:cs="宋体" w:hint="eastAsia"/>
          <w:sz w:val="24"/>
          <w:lang/>
        </w:rPr>
        <w:t>日。</w:t>
      </w:r>
    </w:p>
    <w:p w:rsidR="00D23FBE" w:rsidRDefault="001D4EA5">
      <w:pPr>
        <w:spacing w:line="600" w:lineRule="exact"/>
        <w:ind w:firstLine="459"/>
        <w:rPr>
          <w:rFonts w:ascii="宋体" w:hAnsi="宋体" w:cs="宋体"/>
          <w:sz w:val="24"/>
        </w:rPr>
      </w:pPr>
      <w:r>
        <w:rPr>
          <w:rFonts w:ascii="宋体" w:hAnsi="宋体" w:cs="宋体" w:hint="eastAsia"/>
          <w:sz w:val="24"/>
          <w:lang/>
        </w:rPr>
        <w:t>计划竣工日期：</w:t>
      </w:r>
      <w:r>
        <w:rPr>
          <w:rFonts w:ascii="宋体" w:hAnsi="宋体" w:cs="宋体" w:hint="eastAsia"/>
          <w:sz w:val="24"/>
          <w:u w:val="single"/>
          <w:lang/>
        </w:rPr>
        <w:t></w:t>
      </w:r>
      <w:r>
        <w:rPr>
          <w:rFonts w:ascii="宋体" w:hAnsi="宋体" w:cs="宋体" w:hint="eastAsia"/>
          <w:sz w:val="24"/>
          <w:u w:val="single"/>
          <w:lang/>
        </w:rPr>
        <w:t>2025</w:t>
      </w:r>
      <w:r>
        <w:rPr>
          <w:rFonts w:ascii="宋体" w:hAnsi="宋体" w:cs="宋体" w:hint="eastAsia"/>
          <w:sz w:val="24"/>
          <w:u w:val="single"/>
          <w:lang/>
        </w:rPr>
        <w:t></w:t>
      </w:r>
      <w:r>
        <w:rPr>
          <w:rFonts w:ascii="宋体" w:hAnsi="宋体" w:cs="宋体" w:hint="eastAsia"/>
          <w:sz w:val="24"/>
          <w:lang/>
        </w:rPr>
        <w:t>年</w:t>
      </w:r>
      <w:r>
        <w:rPr>
          <w:rFonts w:ascii="宋体" w:hAnsi="宋体" w:cs="宋体" w:hint="eastAsia"/>
          <w:sz w:val="24"/>
          <w:u w:val="single"/>
          <w:lang/>
        </w:rPr>
        <w:t></w:t>
      </w:r>
      <w:r>
        <w:rPr>
          <w:rFonts w:ascii="宋体" w:hAnsi="宋体" w:cs="宋体" w:hint="eastAsia"/>
          <w:sz w:val="24"/>
          <w:u w:val="single"/>
          <w:lang/>
        </w:rPr>
        <w:t xml:space="preserve"> 6</w:t>
      </w:r>
      <w:r>
        <w:rPr>
          <w:rFonts w:ascii="宋体" w:hAnsi="宋体" w:cs="宋体" w:hint="eastAsia"/>
          <w:sz w:val="24"/>
          <w:u w:val="single"/>
          <w:lang/>
        </w:rPr>
        <w:t></w:t>
      </w:r>
      <w:r>
        <w:rPr>
          <w:rFonts w:ascii="宋体" w:hAnsi="宋体" w:cs="宋体" w:hint="eastAsia"/>
          <w:sz w:val="24"/>
          <w:lang/>
        </w:rPr>
        <w:t>月</w:t>
      </w:r>
      <w:r>
        <w:rPr>
          <w:rFonts w:ascii="宋体" w:hAnsi="宋体" w:cs="宋体" w:hint="eastAsia"/>
          <w:sz w:val="24"/>
          <w:u w:val="single"/>
          <w:lang/>
        </w:rPr>
        <w:t></w:t>
      </w:r>
      <w:r>
        <w:rPr>
          <w:rFonts w:ascii="宋体" w:hAnsi="宋体" w:cs="宋体" w:hint="eastAsia"/>
          <w:sz w:val="24"/>
          <w:u w:val="single"/>
          <w:lang/>
        </w:rPr>
        <w:t>22</w:t>
      </w:r>
      <w:r>
        <w:rPr>
          <w:rFonts w:ascii="宋体" w:hAnsi="宋体" w:cs="宋体" w:hint="eastAsia"/>
          <w:sz w:val="24"/>
          <w:u w:val="single"/>
          <w:lang/>
        </w:rPr>
        <w:t></w:t>
      </w:r>
      <w:r>
        <w:rPr>
          <w:rFonts w:ascii="宋体" w:hAnsi="宋体" w:cs="宋体" w:hint="eastAsia"/>
          <w:sz w:val="24"/>
          <w:lang/>
        </w:rPr>
        <w:t>日。</w:t>
      </w:r>
    </w:p>
    <w:p w:rsidR="00D23FBE" w:rsidRDefault="001D4EA5">
      <w:pPr>
        <w:spacing w:line="600" w:lineRule="exact"/>
        <w:ind w:firstLine="459"/>
        <w:rPr>
          <w:rFonts w:ascii="宋体" w:hAnsi="宋体" w:cs="宋体"/>
          <w:sz w:val="24"/>
        </w:rPr>
      </w:pPr>
      <w:r>
        <w:rPr>
          <w:rFonts w:ascii="宋体" w:hAnsi="宋体" w:cs="宋体" w:hint="eastAsia"/>
          <w:sz w:val="24"/>
          <w:lang/>
        </w:rPr>
        <w:t>工期总日历天数：</w:t>
      </w:r>
      <w:r>
        <w:rPr>
          <w:rFonts w:ascii="宋体" w:hAnsi="宋体" w:cs="宋体" w:hint="eastAsia"/>
          <w:sz w:val="24"/>
          <w:u w:val="single"/>
          <w:lang/>
        </w:rPr>
        <w:t xml:space="preserve">60 </w:t>
      </w:r>
      <w:r>
        <w:rPr>
          <w:rFonts w:ascii="宋体" w:hAnsi="宋体" w:cs="宋体" w:hint="eastAsia"/>
          <w:sz w:val="24"/>
          <w:lang/>
        </w:rPr>
        <w:t>天。工期总日历天数与根据前述计划开竣工日期计算的工期天数不一致的，以工期总日历天数为准。</w:t>
      </w:r>
    </w:p>
    <w:p w:rsidR="00D23FBE" w:rsidRDefault="001D4EA5">
      <w:pPr>
        <w:pStyle w:val="a7"/>
        <w:keepNext/>
        <w:keepLines/>
        <w:spacing w:before="120" w:after="120" w:line="600" w:lineRule="exact"/>
        <w:jc w:val="both"/>
        <w:outlineLvl w:val="3"/>
        <w:rPr>
          <w:rFonts w:ascii="宋体" w:hAnsi="宋体" w:cs="宋体"/>
          <w:b/>
        </w:rPr>
      </w:pPr>
      <w:bookmarkStart w:id="2" w:name="_Toc351203483"/>
      <w:bookmarkEnd w:id="2"/>
      <w:r>
        <w:rPr>
          <w:rFonts w:ascii="宋体" w:hAnsi="宋体" w:cs="宋体" w:hint="eastAsia"/>
          <w:lang/>
        </w:rPr>
        <w:t>三、质量标准</w:t>
      </w:r>
    </w:p>
    <w:p w:rsidR="00D23FBE" w:rsidRDefault="001D4EA5">
      <w:pPr>
        <w:spacing w:line="600" w:lineRule="exact"/>
        <w:ind w:firstLine="459"/>
        <w:rPr>
          <w:rFonts w:ascii="宋体" w:hAnsi="宋体" w:cs="宋体"/>
          <w:sz w:val="24"/>
        </w:rPr>
      </w:pPr>
      <w:r>
        <w:rPr>
          <w:rFonts w:ascii="宋体" w:hAnsi="宋体" w:cs="宋体" w:hint="eastAsia"/>
          <w:sz w:val="24"/>
          <w:lang/>
        </w:rPr>
        <w:t>工程质量符合</w:t>
      </w:r>
      <w:r>
        <w:rPr>
          <w:rFonts w:ascii="宋体" w:hAnsi="宋体" w:cs="宋体" w:hint="eastAsia"/>
          <w:sz w:val="24"/>
          <w:u w:val="single"/>
          <w:lang/>
        </w:rPr>
        <w:t>合格</w:t>
      </w:r>
      <w:r>
        <w:rPr>
          <w:rFonts w:ascii="宋体" w:hAnsi="宋体" w:cs="宋体" w:hint="eastAsia"/>
          <w:sz w:val="24"/>
          <w:lang/>
        </w:rPr>
        <w:t>标准。</w:t>
      </w:r>
    </w:p>
    <w:p w:rsidR="00D23FBE" w:rsidRDefault="001D4EA5">
      <w:pPr>
        <w:pStyle w:val="a7"/>
        <w:keepNext/>
        <w:keepLines/>
        <w:spacing w:before="120" w:after="120" w:line="600" w:lineRule="exact"/>
        <w:jc w:val="both"/>
        <w:outlineLvl w:val="3"/>
        <w:rPr>
          <w:rFonts w:ascii="宋体" w:hAnsi="宋体" w:cs="宋体"/>
          <w:b/>
        </w:rPr>
      </w:pPr>
      <w:bookmarkStart w:id="3" w:name="_Toc351203484"/>
      <w:bookmarkEnd w:id="3"/>
      <w:r>
        <w:rPr>
          <w:rFonts w:ascii="宋体" w:hAnsi="宋体" w:cs="宋体" w:hint="eastAsia"/>
          <w:lang/>
        </w:rPr>
        <w:lastRenderedPageBreak/>
        <w:t xml:space="preserve"> </w:t>
      </w:r>
      <w:r>
        <w:rPr>
          <w:rFonts w:ascii="宋体" w:hAnsi="宋体" w:cs="宋体" w:hint="eastAsia"/>
          <w:lang/>
        </w:rPr>
        <w:t>四、签约合同价与合同价格形式</w:t>
      </w:r>
      <w:r>
        <w:rPr>
          <w:rFonts w:ascii="宋体" w:hAnsi="宋体" w:cs="宋体" w:hint="eastAsia"/>
          <w:lang/>
        </w:rPr>
        <w:t>及付款方式</w:t>
      </w:r>
      <w:r>
        <w:rPr>
          <w:rFonts w:ascii="宋体" w:hAnsi="宋体" w:cs="宋体" w:hint="eastAsia"/>
          <w:lang/>
        </w:rPr>
        <w:tab/>
      </w:r>
    </w:p>
    <w:p w:rsidR="00D23FBE" w:rsidRDefault="001D4EA5">
      <w:pPr>
        <w:spacing w:line="600" w:lineRule="exact"/>
        <w:ind w:firstLineChars="200" w:firstLine="480"/>
        <w:rPr>
          <w:rFonts w:ascii="宋体" w:hAnsi="宋体" w:cs="宋体"/>
          <w:sz w:val="24"/>
        </w:rPr>
      </w:pPr>
      <w:r>
        <w:rPr>
          <w:rFonts w:ascii="宋体" w:hAnsi="宋体" w:cs="宋体" w:hint="eastAsia"/>
          <w:sz w:val="24"/>
          <w:lang/>
        </w:rPr>
        <w:t>1.</w:t>
      </w:r>
      <w:r>
        <w:rPr>
          <w:rFonts w:ascii="宋体" w:hAnsi="宋体" w:cs="宋体" w:hint="eastAsia"/>
          <w:sz w:val="24"/>
          <w:lang/>
        </w:rPr>
        <w:t>签约合同价为：</w:t>
      </w:r>
    </w:p>
    <w:p w:rsidR="00D23FBE" w:rsidRDefault="001D4EA5">
      <w:pPr>
        <w:spacing w:line="600" w:lineRule="exact"/>
        <w:ind w:firstLineChars="250" w:firstLine="600"/>
        <w:rPr>
          <w:rFonts w:ascii="宋体" w:hAnsi="宋体" w:cs="宋体"/>
          <w:sz w:val="24"/>
        </w:rPr>
      </w:pPr>
      <w:r>
        <w:rPr>
          <w:rFonts w:ascii="宋体" w:hAnsi="宋体" w:cs="宋体" w:hint="eastAsia"/>
          <w:sz w:val="24"/>
          <w:lang/>
        </w:rPr>
        <w:t>人民币（大写）</w:t>
      </w:r>
      <w:r>
        <w:rPr>
          <w:rFonts w:ascii="宋体" w:hAnsi="宋体" w:cs="宋体" w:hint="eastAsia"/>
          <w:sz w:val="24"/>
          <w:u w:val="single"/>
          <w:lang/>
        </w:rPr>
        <w:t>肆拾万壹仟玖佰捌拾元整</w:t>
      </w:r>
      <w:r>
        <w:rPr>
          <w:rFonts w:ascii="宋体" w:hAnsi="宋体" w:cs="宋体" w:hint="eastAsia"/>
          <w:sz w:val="24"/>
          <w:lang/>
        </w:rPr>
        <w:t>(¥</w:t>
      </w:r>
      <w:r>
        <w:rPr>
          <w:rFonts w:ascii="宋体" w:hAnsi="宋体" w:cs="宋体" w:hint="eastAsia"/>
          <w:sz w:val="24"/>
          <w:u w:val="single"/>
          <w:lang/>
        </w:rPr>
        <w:t>401980.00</w:t>
      </w:r>
      <w:r>
        <w:rPr>
          <w:rFonts w:ascii="宋体" w:hAnsi="宋体" w:cs="宋体" w:hint="eastAsia"/>
          <w:sz w:val="24"/>
          <w:lang/>
        </w:rPr>
        <w:t>元</w:t>
      </w:r>
      <w:r>
        <w:rPr>
          <w:rFonts w:ascii="宋体" w:hAnsi="宋体" w:cs="宋体" w:hint="eastAsia"/>
          <w:sz w:val="24"/>
          <w:lang/>
        </w:rPr>
        <w:t>)</w:t>
      </w:r>
      <w:r>
        <w:rPr>
          <w:rFonts w:ascii="宋体" w:hAnsi="宋体" w:cs="宋体" w:hint="eastAsia"/>
          <w:sz w:val="24"/>
          <w:lang/>
        </w:rPr>
        <w:t>；</w:t>
      </w:r>
    </w:p>
    <w:p w:rsidR="00D23FBE" w:rsidRDefault="001D4EA5">
      <w:pPr>
        <w:spacing w:line="600" w:lineRule="exact"/>
        <w:ind w:firstLineChars="200" w:firstLine="480"/>
        <w:rPr>
          <w:rFonts w:ascii="宋体" w:hAnsi="宋体" w:cs="宋体"/>
          <w:sz w:val="24"/>
        </w:rPr>
      </w:pPr>
      <w:r>
        <w:rPr>
          <w:rFonts w:ascii="宋体" w:hAnsi="宋体" w:cs="宋体" w:hint="eastAsia"/>
          <w:sz w:val="24"/>
          <w:lang/>
        </w:rPr>
        <w:t>其中：</w:t>
      </w:r>
    </w:p>
    <w:p w:rsidR="00D23FBE" w:rsidRDefault="001D4EA5">
      <w:pPr>
        <w:spacing w:line="600" w:lineRule="exact"/>
        <w:ind w:firstLineChars="200" w:firstLine="480"/>
        <w:rPr>
          <w:rFonts w:ascii="宋体" w:hAnsi="宋体" w:cs="宋体"/>
          <w:sz w:val="24"/>
        </w:rPr>
      </w:pPr>
      <w:r>
        <w:rPr>
          <w:rFonts w:ascii="宋体" w:hAnsi="宋体" w:cs="宋体" w:hint="eastAsia"/>
          <w:sz w:val="24"/>
          <w:lang/>
        </w:rPr>
        <w:t>（</w:t>
      </w:r>
      <w:r>
        <w:rPr>
          <w:rFonts w:ascii="宋体" w:hAnsi="宋体" w:cs="宋体" w:hint="eastAsia"/>
          <w:sz w:val="24"/>
          <w:lang/>
        </w:rPr>
        <w:t>1</w:t>
      </w:r>
      <w:r>
        <w:rPr>
          <w:rFonts w:ascii="宋体" w:hAnsi="宋体" w:cs="宋体" w:hint="eastAsia"/>
          <w:sz w:val="24"/>
          <w:lang/>
        </w:rPr>
        <w:t>）安全文明施工费：</w:t>
      </w:r>
    </w:p>
    <w:p w:rsidR="00D23FBE" w:rsidRDefault="001D4EA5">
      <w:pPr>
        <w:spacing w:line="600" w:lineRule="exact"/>
        <w:ind w:firstLineChars="450" w:firstLine="1080"/>
        <w:rPr>
          <w:rFonts w:ascii="宋体" w:hAnsi="宋体" w:cs="宋体"/>
          <w:sz w:val="24"/>
        </w:rPr>
      </w:pPr>
      <w:r>
        <w:rPr>
          <w:rFonts w:ascii="宋体" w:hAnsi="宋体" w:cs="宋体" w:hint="eastAsia"/>
          <w:sz w:val="24"/>
          <w:lang/>
        </w:rPr>
        <w:t>人民币（大写）</w:t>
      </w:r>
      <w:r>
        <w:rPr>
          <w:rFonts w:ascii="宋体" w:hAnsi="宋体" w:cs="宋体" w:hint="eastAsia"/>
          <w:sz w:val="24"/>
          <w:u w:val="single"/>
          <w:lang/>
        </w:rPr>
        <w:t>壹仟贰佰捌拾叁元叁角叁分</w:t>
      </w:r>
      <w:r>
        <w:rPr>
          <w:rFonts w:ascii="宋体" w:hAnsi="宋体" w:cs="宋体" w:hint="eastAsia"/>
          <w:sz w:val="24"/>
          <w:lang/>
        </w:rPr>
        <w:t xml:space="preserve"> (¥</w:t>
      </w:r>
      <w:r>
        <w:rPr>
          <w:rFonts w:ascii="宋体" w:hAnsi="宋体" w:cs="宋体" w:hint="eastAsia"/>
          <w:sz w:val="24"/>
          <w:u w:val="single"/>
          <w:lang/>
        </w:rPr>
        <w:t>1283.33</w:t>
      </w:r>
      <w:r>
        <w:rPr>
          <w:rFonts w:ascii="宋体" w:hAnsi="宋体" w:cs="宋体" w:hint="eastAsia"/>
          <w:sz w:val="24"/>
          <w:lang/>
        </w:rPr>
        <w:t>元</w:t>
      </w:r>
      <w:r>
        <w:rPr>
          <w:rFonts w:ascii="宋体" w:hAnsi="宋体" w:cs="宋体" w:hint="eastAsia"/>
          <w:sz w:val="24"/>
          <w:lang/>
        </w:rPr>
        <w:t>)</w:t>
      </w:r>
      <w:r>
        <w:rPr>
          <w:rFonts w:ascii="宋体" w:hAnsi="宋体" w:cs="宋体" w:hint="eastAsia"/>
          <w:sz w:val="24"/>
          <w:lang/>
        </w:rPr>
        <w:t>；</w:t>
      </w:r>
    </w:p>
    <w:p w:rsidR="00D23FBE" w:rsidRDefault="001D4EA5">
      <w:pPr>
        <w:spacing w:line="600" w:lineRule="exact"/>
        <w:ind w:firstLineChars="200" w:firstLine="480"/>
        <w:rPr>
          <w:rFonts w:ascii="宋体" w:hAnsi="宋体" w:cs="宋体"/>
          <w:sz w:val="24"/>
        </w:rPr>
      </w:pPr>
      <w:r>
        <w:rPr>
          <w:rFonts w:ascii="宋体" w:hAnsi="宋体" w:cs="宋体" w:hint="eastAsia"/>
          <w:sz w:val="24"/>
          <w:lang/>
        </w:rPr>
        <w:t>（</w:t>
      </w:r>
      <w:r>
        <w:rPr>
          <w:rFonts w:ascii="宋体" w:hAnsi="宋体" w:cs="宋体" w:hint="eastAsia"/>
          <w:sz w:val="24"/>
          <w:lang/>
        </w:rPr>
        <w:t>2</w:t>
      </w:r>
      <w:r>
        <w:rPr>
          <w:rFonts w:ascii="宋体" w:hAnsi="宋体" w:cs="宋体" w:hint="eastAsia"/>
          <w:sz w:val="24"/>
          <w:lang/>
        </w:rPr>
        <w:t>）材料和工程设备暂估价金额：</w:t>
      </w:r>
    </w:p>
    <w:p w:rsidR="00D23FBE" w:rsidRDefault="001D4EA5">
      <w:pPr>
        <w:spacing w:line="600" w:lineRule="exact"/>
        <w:ind w:firstLineChars="450" w:firstLine="1080"/>
        <w:rPr>
          <w:rFonts w:ascii="宋体" w:hAnsi="宋体" w:cs="宋体"/>
          <w:sz w:val="24"/>
        </w:rPr>
      </w:pPr>
      <w:r>
        <w:rPr>
          <w:rFonts w:ascii="宋体" w:hAnsi="宋体" w:cs="宋体" w:hint="eastAsia"/>
          <w:sz w:val="24"/>
          <w:lang/>
        </w:rPr>
        <w:t>人民币（大写）</w:t>
      </w:r>
      <w:r>
        <w:rPr>
          <w:rFonts w:ascii="宋体" w:hAnsi="宋体" w:cs="宋体" w:hint="eastAsia"/>
          <w:sz w:val="24"/>
          <w:u w:val="single"/>
          <w:lang/>
        </w:rPr>
        <w:t>/</w:t>
      </w:r>
      <w:r>
        <w:rPr>
          <w:rFonts w:ascii="宋体" w:hAnsi="宋体" w:cs="宋体" w:hint="eastAsia"/>
          <w:sz w:val="24"/>
          <w:lang/>
        </w:rPr>
        <w:t xml:space="preserve"> (¥</w:t>
      </w:r>
      <w:r>
        <w:rPr>
          <w:rFonts w:ascii="宋体" w:hAnsi="宋体" w:cs="宋体" w:hint="eastAsia"/>
          <w:sz w:val="24"/>
          <w:u w:val="single"/>
          <w:lang/>
        </w:rPr>
        <w:t>/</w:t>
      </w:r>
      <w:r>
        <w:rPr>
          <w:rFonts w:ascii="宋体" w:hAnsi="宋体" w:cs="宋体" w:hint="eastAsia"/>
          <w:sz w:val="24"/>
          <w:lang/>
        </w:rPr>
        <w:t>元</w:t>
      </w:r>
      <w:r>
        <w:rPr>
          <w:rFonts w:ascii="宋体" w:hAnsi="宋体" w:cs="宋体" w:hint="eastAsia"/>
          <w:sz w:val="24"/>
          <w:lang/>
        </w:rPr>
        <w:t>)</w:t>
      </w:r>
      <w:r>
        <w:rPr>
          <w:rFonts w:ascii="宋体" w:hAnsi="宋体" w:cs="宋体" w:hint="eastAsia"/>
          <w:sz w:val="24"/>
          <w:lang/>
        </w:rPr>
        <w:t>；</w:t>
      </w:r>
    </w:p>
    <w:p w:rsidR="00D23FBE" w:rsidRDefault="001D4EA5">
      <w:pPr>
        <w:spacing w:line="600" w:lineRule="exact"/>
        <w:ind w:firstLineChars="200" w:firstLine="480"/>
        <w:rPr>
          <w:rFonts w:ascii="宋体" w:hAnsi="宋体" w:cs="宋体"/>
          <w:sz w:val="24"/>
        </w:rPr>
      </w:pPr>
      <w:r>
        <w:rPr>
          <w:rFonts w:ascii="宋体" w:hAnsi="宋体" w:cs="宋体" w:hint="eastAsia"/>
          <w:sz w:val="24"/>
          <w:lang/>
        </w:rPr>
        <w:t>（</w:t>
      </w:r>
      <w:r>
        <w:rPr>
          <w:rFonts w:ascii="宋体" w:hAnsi="宋体" w:cs="宋体" w:hint="eastAsia"/>
          <w:sz w:val="24"/>
          <w:lang/>
        </w:rPr>
        <w:t>3</w:t>
      </w:r>
      <w:r>
        <w:rPr>
          <w:rFonts w:ascii="宋体" w:hAnsi="宋体" w:cs="宋体" w:hint="eastAsia"/>
          <w:sz w:val="24"/>
          <w:lang/>
        </w:rPr>
        <w:t>）专业工程暂估价金额：</w:t>
      </w:r>
    </w:p>
    <w:p w:rsidR="00D23FBE" w:rsidRDefault="001D4EA5">
      <w:pPr>
        <w:spacing w:line="600" w:lineRule="exact"/>
        <w:ind w:firstLineChars="450" w:firstLine="1080"/>
        <w:rPr>
          <w:rFonts w:ascii="宋体" w:hAnsi="宋体" w:cs="宋体"/>
          <w:sz w:val="24"/>
        </w:rPr>
      </w:pPr>
      <w:r>
        <w:rPr>
          <w:rFonts w:ascii="宋体" w:hAnsi="宋体" w:cs="宋体" w:hint="eastAsia"/>
          <w:sz w:val="24"/>
          <w:lang/>
        </w:rPr>
        <w:t>人民币（大写）</w:t>
      </w:r>
      <w:r>
        <w:rPr>
          <w:rFonts w:ascii="宋体" w:hAnsi="宋体" w:cs="宋体" w:hint="eastAsia"/>
          <w:sz w:val="24"/>
          <w:u w:val="single"/>
          <w:lang/>
        </w:rPr>
        <w:t>/</w:t>
      </w:r>
      <w:r>
        <w:rPr>
          <w:rFonts w:ascii="宋体" w:hAnsi="宋体" w:cs="宋体" w:hint="eastAsia"/>
          <w:sz w:val="24"/>
          <w:lang/>
        </w:rPr>
        <w:t xml:space="preserve"> (¥</w:t>
      </w:r>
      <w:r>
        <w:rPr>
          <w:rFonts w:ascii="宋体" w:hAnsi="宋体" w:cs="宋体" w:hint="eastAsia"/>
          <w:sz w:val="24"/>
          <w:u w:val="single"/>
          <w:lang/>
        </w:rPr>
        <w:t>/</w:t>
      </w:r>
      <w:r>
        <w:rPr>
          <w:rFonts w:ascii="宋体" w:hAnsi="宋体" w:cs="宋体" w:hint="eastAsia"/>
          <w:sz w:val="24"/>
          <w:lang/>
        </w:rPr>
        <w:t>元</w:t>
      </w:r>
      <w:r>
        <w:rPr>
          <w:rFonts w:ascii="宋体" w:hAnsi="宋体" w:cs="宋体" w:hint="eastAsia"/>
          <w:sz w:val="24"/>
          <w:lang/>
        </w:rPr>
        <w:t>)</w:t>
      </w:r>
      <w:r>
        <w:rPr>
          <w:rFonts w:ascii="宋体" w:hAnsi="宋体" w:cs="宋体" w:hint="eastAsia"/>
          <w:sz w:val="24"/>
          <w:lang/>
        </w:rPr>
        <w:t>；</w:t>
      </w:r>
    </w:p>
    <w:p w:rsidR="00D23FBE" w:rsidRDefault="001D4EA5">
      <w:pPr>
        <w:spacing w:line="600" w:lineRule="exact"/>
        <w:ind w:firstLineChars="200" w:firstLine="480"/>
        <w:rPr>
          <w:rFonts w:ascii="宋体" w:hAnsi="宋体" w:cs="宋体"/>
          <w:sz w:val="24"/>
        </w:rPr>
      </w:pPr>
      <w:r>
        <w:rPr>
          <w:rFonts w:ascii="宋体" w:hAnsi="宋体" w:cs="宋体" w:hint="eastAsia"/>
          <w:sz w:val="24"/>
          <w:lang/>
        </w:rPr>
        <w:t>（</w:t>
      </w:r>
      <w:r>
        <w:rPr>
          <w:rFonts w:ascii="宋体" w:hAnsi="宋体" w:cs="宋体" w:hint="eastAsia"/>
          <w:sz w:val="24"/>
          <w:lang/>
        </w:rPr>
        <w:t>4</w:t>
      </w:r>
      <w:r>
        <w:rPr>
          <w:rFonts w:ascii="宋体" w:hAnsi="宋体" w:cs="宋体" w:hint="eastAsia"/>
          <w:sz w:val="24"/>
          <w:lang/>
        </w:rPr>
        <w:t>）暂列金额：</w:t>
      </w:r>
    </w:p>
    <w:p w:rsidR="00D23FBE" w:rsidRDefault="001D4EA5">
      <w:pPr>
        <w:spacing w:line="600" w:lineRule="exact"/>
        <w:ind w:firstLineChars="450" w:firstLine="1080"/>
        <w:rPr>
          <w:rFonts w:ascii="宋体" w:hAnsi="宋体" w:cs="宋体"/>
          <w:sz w:val="24"/>
        </w:rPr>
      </w:pPr>
      <w:r>
        <w:rPr>
          <w:rFonts w:ascii="宋体" w:hAnsi="宋体" w:cs="宋体" w:hint="eastAsia"/>
          <w:sz w:val="24"/>
          <w:lang/>
        </w:rPr>
        <w:t>人民币（大写）</w:t>
      </w:r>
      <w:r>
        <w:rPr>
          <w:rFonts w:ascii="宋体" w:hAnsi="宋体" w:cs="宋体" w:hint="eastAsia"/>
          <w:sz w:val="24"/>
          <w:u w:val="single"/>
          <w:lang/>
        </w:rPr>
        <w:t>/</w:t>
      </w:r>
      <w:r>
        <w:rPr>
          <w:rFonts w:ascii="宋体" w:hAnsi="宋体" w:cs="宋体" w:hint="eastAsia"/>
          <w:sz w:val="24"/>
          <w:lang/>
        </w:rPr>
        <w:t xml:space="preserve"> (¥</w:t>
      </w:r>
      <w:r>
        <w:rPr>
          <w:rFonts w:ascii="宋体" w:hAnsi="宋体" w:cs="宋体" w:hint="eastAsia"/>
          <w:sz w:val="24"/>
          <w:u w:val="single"/>
          <w:lang/>
        </w:rPr>
        <w:t>/</w:t>
      </w:r>
      <w:r>
        <w:rPr>
          <w:rFonts w:ascii="宋体" w:hAnsi="宋体" w:cs="宋体" w:hint="eastAsia"/>
          <w:sz w:val="24"/>
          <w:lang/>
        </w:rPr>
        <w:t>元</w:t>
      </w:r>
      <w:r>
        <w:rPr>
          <w:rFonts w:ascii="宋体" w:hAnsi="宋体" w:cs="宋体" w:hint="eastAsia"/>
          <w:sz w:val="24"/>
          <w:lang/>
        </w:rPr>
        <w:t>)</w:t>
      </w:r>
      <w:r>
        <w:rPr>
          <w:rFonts w:ascii="宋体" w:hAnsi="宋体" w:cs="宋体" w:hint="eastAsia"/>
          <w:sz w:val="24"/>
          <w:lang/>
        </w:rPr>
        <w:t>。</w:t>
      </w:r>
    </w:p>
    <w:p w:rsidR="00D23FBE" w:rsidRDefault="001D4EA5">
      <w:pPr>
        <w:numPr>
          <w:ilvl w:val="0"/>
          <w:numId w:val="2"/>
        </w:numPr>
        <w:spacing w:line="600" w:lineRule="exact"/>
        <w:ind w:firstLineChars="200" w:firstLine="480"/>
        <w:rPr>
          <w:rFonts w:ascii="宋体" w:hAnsi="宋体" w:cs="宋体"/>
          <w:sz w:val="24"/>
          <w:u w:val="single"/>
          <w:lang/>
        </w:rPr>
      </w:pPr>
      <w:r>
        <w:rPr>
          <w:rFonts w:ascii="宋体" w:hAnsi="宋体" w:cs="宋体" w:hint="eastAsia"/>
          <w:sz w:val="24"/>
          <w:lang/>
        </w:rPr>
        <w:t>合同价格形式：</w:t>
      </w:r>
      <w:r>
        <w:rPr>
          <w:rFonts w:ascii="宋体" w:hAnsi="宋体" w:cs="宋体" w:hint="eastAsia"/>
          <w:sz w:val="24"/>
          <w:u w:val="single"/>
          <w:lang/>
        </w:rPr>
        <w:t>总价合同</w:t>
      </w:r>
      <w:r>
        <w:rPr>
          <w:rFonts w:ascii="宋体" w:hAnsi="宋体" w:cs="宋体" w:hint="eastAsia"/>
          <w:sz w:val="24"/>
          <w:u w:val="single"/>
          <w:lang/>
        </w:rPr>
        <w:t xml:space="preserve"> </w:t>
      </w:r>
      <w:r>
        <w:rPr>
          <w:rFonts w:ascii="宋体" w:hAnsi="宋体" w:cs="宋体" w:hint="eastAsia"/>
          <w:sz w:val="24"/>
          <w:u w:val="single"/>
          <w:lang/>
        </w:rPr>
        <w:t></w:t>
      </w:r>
    </w:p>
    <w:p w:rsidR="00D23FBE" w:rsidRDefault="001D4EA5">
      <w:pPr>
        <w:numPr>
          <w:ilvl w:val="0"/>
          <w:numId w:val="2"/>
        </w:numPr>
        <w:spacing w:line="600" w:lineRule="exact"/>
        <w:ind w:firstLineChars="200" w:firstLine="428"/>
        <w:rPr>
          <w:rFonts w:ascii="宋体" w:hAnsi="宋体" w:cs="宋体"/>
          <w:spacing w:val="-3"/>
          <w:sz w:val="22"/>
          <w:szCs w:val="22"/>
          <w:u w:val="single"/>
        </w:rPr>
      </w:pPr>
      <w:r>
        <w:rPr>
          <w:rFonts w:ascii="宋体" w:hAnsi="宋体" w:cs="宋体" w:hint="eastAsia"/>
          <w:spacing w:val="-3"/>
          <w:sz w:val="22"/>
          <w:szCs w:val="22"/>
        </w:rPr>
        <w:t>支付方式：</w:t>
      </w:r>
      <w:r>
        <w:rPr>
          <w:rFonts w:ascii="宋体" w:hAnsi="宋体" w:cs="宋体" w:hint="eastAsia"/>
          <w:spacing w:val="-3"/>
          <w:sz w:val="22"/>
          <w:szCs w:val="22"/>
          <w:u w:val="single"/>
        </w:rPr>
        <w:t>银行转账</w:t>
      </w:r>
    </w:p>
    <w:p w:rsidR="00D23FBE" w:rsidRDefault="001D4EA5">
      <w:pPr>
        <w:numPr>
          <w:ilvl w:val="0"/>
          <w:numId w:val="2"/>
        </w:numPr>
        <w:spacing w:line="600" w:lineRule="exact"/>
        <w:ind w:firstLineChars="200" w:firstLine="428"/>
        <w:rPr>
          <w:rFonts w:ascii="宋体" w:hAnsi="宋体" w:cs="宋体"/>
          <w:sz w:val="24"/>
        </w:rPr>
      </w:pPr>
      <w:r>
        <w:rPr>
          <w:rFonts w:ascii="宋体" w:hAnsi="宋体" w:cs="宋体"/>
          <w:spacing w:val="-3"/>
          <w:sz w:val="22"/>
          <w:szCs w:val="22"/>
        </w:rPr>
        <w:t>工程竣工验收合格后付合同金额的</w:t>
      </w:r>
      <w:r>
        <w:rPr>
          <w:rFonts w:ascii="宋体" w:hAnsi="宋体" w:cs="宋体"/>
          <w:spacing w:val="-3"/>
          <w:sz w:val="22"/>
          <w:szCs w:val="22"/>
        </w:rPr>
        <w:t>80%</w:t>
      </w:r>
      <w:r>
        <w:rPr>
          <w:rFonts w:ascii="宋体" w:hAnsi="宋体" w:cs="宋体"/>
          <w:spacing w:val="-3"/>
          <w:sz w:val="22"/>
          <w:szCs w:val="22"/>
        </w:rPr>
        <w:t>，工程审计结束后支付</w:t>
      </w:r>
      <w:r>
        <w:rPr>
          <w:rFonts w:ascii="宋体" w:hAnsi="宋体" w:cs="宋体"/>
          <w:spacing w:val="-1"/>
          <w:sz w:val="22"/>
          <w:szCs w:val="22"/>
        </w:rPr>
        <w:t>至审定金额的</w:t>
      </w:r>
      <w:r>
        <w:rPr>
          <w:rFonts w:ascii="宋体" w:hAnsi="宋体" w:cs="宋体"/>
          <w:spacing w:val="-1"/>
          <w:sz w:val="22"/>
          <w:szCs w:val="22"/>
        </w:rPr>
        <w:t>97%</w:t>
      </w:r>
      <w:r>
        <w:rPr>
          <w:rFonts w:ascii="宋体" w:hAnsi="宋体" w:cs="宋体"/>
          <w:spacing w:val="-1"/>
          <w:sz w:val="22"/>
          <w:szCs w:val="22"/>
        </w:rPr>
        <w:t>，剩余一年后无质量问题全额支付</w:t>
      </w:r>
      <w:r>
        <w:rPr>
          <w:rFonts w:ascii="宋体" w:hAnsi="宋体" w:cs="宋体"/>
          <w:spacing w:val="-29"/>
          <w:sz w:val="22"/>
          <w:szCs w:val="22"/>
        </w:rPr>
        <w:t>，（</w:t>
      </w:r>
      <w:r>
        <w:rPr>
          <w:rFonts w:ascii="宋体" w:hAnsi="宋体" w:cs="宋体"/>
          <w:spacing w:val="-1"/>
          <w:sz w:val="22"/>
          <w:szCs w:val="22"/>
        </w:rPr>
        <w:t>以财政实</w:t>
      </w:r>
      <w:r>
        <w:rPr>
          <w:rFonts w:ascii="宋体" w:hAnsi="宋体" w:cs="宋体"/>
          <w:spacing w:val="-18"/>
          <w:sz w:val="22"/>
          <w:szCs w:val="22"/>
        </w:rPr>
        <w:t>际拨款为准）。</w:t>
      </w:r>
      <w:bookmarkStart w:id="4" w:name="_GoBack"/>
      <w:bookmarkEnd w:id="4"/>
    </w:p>
    <w:p w:rsidR="00D23FBE" w:rsidRDefault="001D4EA5">
      <w:pPr>
        <w:pStyle w:val="a7"/>
        <w:keepNext/>
        <w:keepLines/>
        <w:spacing w:before="120" w:after="120" w:line="600" w:lineRule="exact"/>
        <w:jc w:val="both"/>
        <w:outlineLvl w:val="3"/>
        <w:rPr>
          <w:rFonts w:ascii="宋体" w:hAnsi="宋体" w:cs="宋体"/>
          <w:b/>
        </w:rPr>
      </w:pPr>
      <w:bookmarkStart w:id="5" w:name="_Toc351203485"/>
      <w:bookmarkEnd w:id="5"/>
      <w:r>
        <w:rPr>
          <w:rFonts w:ascii="宋体" w:hAnsi="宋体" w:cs="宋体" w:hint="eastAsia"/>
          <w:lang/>
        </w:rPr>
        <w:t xml:space="preserve"> </w:t>
      </w:r>
      <w:r>
        <w:rPr>
          <w:rFonts w:ascii="宋体" w:hAnsi="宋体" w:cs="宋体" w:hint="eastAsia"/>
          <w:lang/>
        </w:rPr>
        <w:t>五、项目经理</w:t>
      </w:r>
    </w:p>
    <w:p w:rsidR="00D23FBE" w:rsidRDefault="001D4EA5">
      <w:pPr>
        <w:spacing w:line="600" w:lineRule="exact"/>
        <w:ind w:firstLineChars="200" w:firstLine="480"/>
        <w:rPr>
          <w:rFonts w:ascii="宋体" w:hAnsi="宋体" w:cs="宋体"/>
          <w:sz w:val="24"/>
        </w:rPr>
      </w:pPr>
      <w:r>
        <w:rPr>
          <w:rFonts w:ascii="宋体" w:hAnsi="宋体" w:cs="宋体" w:hint="eastAsia"/>
          <w:sz w:val="24"/>
          <w:lang/>
        </w:rPr>
        <w:t>承包人项目经理：</w:t>
      </w:r>
      <w:r>
        <w:rPr>
          <w:rFonts w:ascii="宋体" w:hAnsi="宋体" w:cs="宋体" w:hint="eastAsia"/>
          <w:sz w:val="24"/>
          <w:u w:val="single"/>
          <w:lang/>
        </w:rPr>
        <w:t></w:t>
      </w:r>
      <w:r>
        <w:rPr>
          <w:rFonts w:ascii="宋体" w:hAnsi="宋体" w:cs="宋体" w:hint="eastAsia"/>
          <w:sz w:val="24"/>
          <w:u w:val="single"/>
          <w:lang/>
        </w:rPr>
        <w:t>付磊</w:t>
      </w:r>
      <w:r>
        <w:rPr>
          <w:rFonts w:ascii="宋体" w:hAnsi="宋体" w:cs="宋体" w:hint="eastAsia"/>
          <w:sz w:val="24"/>
          <w:u w:val="single"/>
          <w:lang/>
        </w:rPr>
        <w:t xml:space="preserve">  </w:t>
      </w:r>
      <w:r>
        <w:rPr>
          <w:rFonts w:ascii="宋体" w:hAnsi="宋体" w:cs="宋体" w:hint="eastAsia"/>
          <w:sz w:val="24"/>
          <w:u w:val="single"/>
          <w:lang/>
        </w:rPr>
        <w:t>豫</w:t>
      </w:r>
      <w:r>
        <w:rPr>
          <w:rFonts w:ascii="宋体" w:hAnsi="宋体" w:cs="宋体" w:hint="eastAsia"/>
          <w:sz w:val="24"/>
          <w:u w:val="single"/>
          <w:lang/>
        </w:rPr>
        <w:t>241111225898</w:t>
      </w:r>
      <w:r>
        <w:rPr>
          <w:rFonts w:ascii="宋体" w:hAnsi="宋体" w:cs="宋体" w:hint="eastAsia"/>
          <w:sz w:val="24"/>
          <w:u w:val="single"/>
          <w:lang/>
        </w:rPr>
        <w:t></w:t>
      </w:r>
      <w:r>
        <w:rPr>
          <w:rFonts w:ascii="宋体" w:hAnsi="宋体" w:cs="宋体" w:hint="eastAsia"/>
          <w:sz w:val="24"/>
          <w:lang/>
        </w:rPr>
        <w:t>。</w:t>
      </w:r>
    </w:p>
    <w:p w:rsidR="00D23FBE" w:rsidRDefault="001D4EA5">
      <w:pPr>
        <w:pStyle w:val="a7"/>
        <w:keepNext/>
        <w:keepLines/>
        <w:spacing w:before="120" w:after="120" w:line="600" w:lineRule="exact"/>
        <w:jc w:val="both"/>
        <w:outlineLvl w:val="3"/>
        <w:rPr>
          <w:rFonts w:ascii="宋体" w:hAnsi="宋体" w:cs="宋体"/>
          <w:b/>
        </w:rPr>
      </w:pPr>
      <w:bookmarkStart w:id="6" w:name="_Toc351203486"/>
      <w:bookmarkEnd w:id="6"/>
      <w:r>
        <w:rPr>
          <w:rFonts w:ascii="宋体" w:hAnsi="宋体" w:cs="宋体" w:hint="eastAsia"/>
          <w:lang/>
        </w:rPr>
        <w:t xml:space="preserve"> </w:t>
      </w:r>
      <w:r>
        <w:rPr>
          <w:rFonts w:ascii="宋体" w:hAnsi="宋体" w:cs="宋体" w:hint="eastAsia"/>
          <w:lang/>
        </w:rPr>
        <w:t>六、合同文件构成</w:t>
      </w:r>
    </w:p>
    <w:p w:rsidR="00D23FBE" w:rsidRDefault="001D4EA5">
      <w:pPr>
        <w:spacing w:line="600" w:lineRule="exact"/>
        <w:ind w:firstLineChars="200" w:firstLine="480"/>
        <w:rPr>
          <w:rFonts w:ascii="宋体" w:hAnsi="宋体" w:cs="宋体"/>
          <w:bCs/>
          <w:sz w:val="24"/>
        </w:rPr>
      </w:pPr>
      <w:r>
        <w:rPr>
          <w:rFonts w:ascii="宋体" w:hAnsi="宋体" w:cs="宋体" w:hint="eastAsia"/>
          <w:bCs/>
          <w:sz w:val="24"/>
          <w:lang/>
        </w:rPr>
        <w:t>本协议书与下列文件一起构成合同文件：</w:t>
      </w:r>
    </w:p>
    <w:p w:rsidR="00D23FBE" w:rsidRDefault="001D4EA5">
      <w:pPr>
        <w:autoSpaceDE w:val="0"/>
        <w:autoSpaceDN w:val="0"/>
        <w:spacing w:line="600" w:lineRule="exact"/>
        <w:ind w:firstLineChars="200" w:firstLine="480"/>
        <w:jc w:val="left"/>
        <w:rPr>
          <w:rFonts w:ascii="宋体" w:hAnsi="宋体" w:cs="宋体"/>
          <w:sz w:val="24"/>
        </w:rPr>
      </w:pPr>
      <w:r>
        <w:rPr>
          <w:rFonts w:ascii="宋体" w:hAnsi="宋体" w:cs="宋体" w:hint="eastAsia"/>
          <w:sz w:val="24"/>
          <w:lang/>
        </w:rPr>
        <w:t>（</w:t>
      </w:r>
      <w:r>
        <w:rPr>
          <w:rFonts w:ascii="宋体" w:hAnsi="宋体" w:cs="宋体" w:hint="eastAsia"/>
          <w:sz w:val="24"/>
          <w:lang/>
        </w:rPr>
        <w:t>1</w:t>
      </w:r>
      <w:r>
        <w:rPr>
          <w:rFonts w:ascii="宋体" w:hAnsi="宋体" w:cs="宋体" w:hint="eastAsia"/>
          <w:sz w:val="24"/>
          <w:lang/>
        </w:rPr>
        <w:t>）中标通知书（如果有）；</w:t>
      </w:r>
    </w:p>
    <w:p w:rsidR="00D23FBE" w:rsidRDefault="001D4EA5">
      <w:pPr>
        <w:autoSpaceDE w:val="0"/>
        <w:autoSpaceDN w:val="0"/>
        <w:spacing w:line="600" w:lineRule="exact"/>
        <w:ind w:firstLineChars="200" w:firstLine="480"/>
        <w:jc w:val="left"/>
        <w:rPr>
          <w:rFonts w:ascii="宋体" w:hAnsi="宋体" w:cs="宋体"/>
          <w:sz w:val="24"/>
        </w:rPr>
      </w:pPr>
      <w:r>
        <w:rPr>
          <w:rFonts w:ascii="宋体" w:hAnsi="宋体" w:cs="宋体" w:hint="eastAsia"/>
          <w:sz w:val="24"/>
          <w:lang/>
        </w:rPr>
        <w:t>（</w:t>
      </w:r>
      <w:r>
        <w:rPr>
          <w:rFonts w:ascii="宋体" w:hAnsi="宋体" w:cs="宋体" w:hint="eastAsia"/>
          <w:sz w:val="24"/>
          <w:lang/>
        </w:rPr>
        <w:t>2</w:t>
      </w:r>
      <w:r>
        <w:rPr>
          <w:rFonts w:ascii="宋体" w:hAnsi="宋体" w:cs="宋体" w:hint="eastAsia"/>
          <w:sz w:val="24"/>
          <w:lang/>
        </w:rPr>
        <w:t>）投标函及其附录（如果有）；</w:t>
      </w:r>
      <w:r>
        <w:rPr>
          <w:rFonts w:ascii="宋体" w:hAnsi="宋体" w:cs="宋体" w:hint="eastAsia"/>
          <w:sz w:val="24"/>
          <w:lang/>
        </w:rPr>
        <w:t xml:space="preserve"> </w:t>
      </w:r>
    </w:p>
    <w:p w:rsidR="00D23FBE" w:rsidRDefault="001D4EA5">
      <w:pPr>
        <w:autoSpaceDE w:val="0"/>
        <w:autoSpaceDN w:val="0"/>
        <w:spacing w:line="600" w:lineRule="exact"/>
        <w:ind w:firstLineChars="200" w:firstLine="480"/>
        <w:jc w:val="left"/>
        <w:rPr>
          <w:rFonts w:ascii="宋体" w:hAnsi="宋体" w:cs="宋体"/>
          <w:sz w:val="24"/>
        </w:rPr>
      </w:pPr>
      <w:r>
        <w:rPr>
          <w:rFonts w:ascii="宋体" w:hAnsi="宋体" w:cs="宋体" w:hint="eastAsia"/>
          <w:sz w:val="24"/>
          <w:lang/>
        </w:rPr>
        <w:lastRenderedPageBreak/>
        <w:t>（</w:t>
      </w:r>
      <w:r>
        <w:rPr>
          <w:rFonts w:ascii="宋体" w:hAnsi="宋体" w:cs="宋体" w:hint="eastAsia"/>
          <w:sz w:val="24"/>
          <w:lang/>
        </w:rPr>
        <w:t>3</w:t>
      </w:r>
      <w:r>
        <w:rPr>
          <w:rFonts w:ascii="宋体" w:hAnsi="宋体" w:cs="宋体" w:hint="eastAsia"/>
          <w:sz w:val="24"/>
          <w:lang/>
        </w:rPr>
        <w:t>）专用合同条款及其附件；</w:t>
      </w:r>
    </w:p>
    <w:p w:rsidR="00D23FBE" w:rsidRDefault="001D4EA5">
      <w:pPr>
        <w:autoSpaceDE w:val="0"/>
        <w:autoSpaceDN w:val="0"/>
        <w:spacing w:line="600" w:lineRule="exact"/>
        <w:ind w:firstLineChars="200" w:firstLine="480"/>
        <w:jc w:val="left"/>
        <w:rPr>
          <w:rFonts w:ascii="宋体" w:hAnsi="宋体" w:cs="宋体"/>
          <w:sz w:val="24"/>
        </w:rPr>
      </w:pPr>
      <w:r>
        <w:rPr>
          <w:rFonts w:ascii="宋体" w:hAnsi="宋体" w:cs="宋体" w:hint="eastAsia"/>
          <w:sz w:val="24"/>
          <w:lang/>
        </w:rPr>
        <w:t>（</w:t>
      </w:r>
      <w:r>
        <w:rPr>
          <w:rFonts w:ascii="宋体" w:hAnsi="宋体" w:cs="宋体" w:hint="eastAsia"/>
          <w:sz w:val="24"/>
          <w:lang/>
        </w:rPr>
        <w:t>4</w:t>
      </w:r>
      <w:r>
        <w:rPr>
          <w:rFonts w:ascii="宋体" w:hAnsi="宋体" w:cs="宋体" w:hint="eastAsia"/>
          <w:sz w:val="24"/>
          <w:lang/>
        </w:rPr>
        <w:t>）通用合同条款；</w:t>
      </w:r>
    </w:p>
    <w:p w:rsidR="00D23FBE" w:rsidRDefault="001D4EA5">
      <w:pPr>
        <w:autoSpaceDE w:val="0"/>
        <w:autoSpaceDN w:val="0"/>
        <w:spacing w:line="600" w:lineRule="exact"/>
        <w:ind w:firstLineChars="200" w:firstLine="480"/>
        <w:jc w:val="left"/>
        <w:rPr>
          <w:rFonts w:ascii="宋体" w:hAnsi="宋体" w:cs="宋体"/>
          <w:sz w:val="24"/>
        </w:rPr>
      </w:pPr>
      <w:r>
        <w:rPr>
          <w:rFonts w:ascii="宋体" w:hAnsi="宋体" w:cs="宋体" w:hint="eastAsia"/>
          <w:sz w:val="24"/>
          <w:lang/>
        </w:rPr>
        <w:t>（</w:t>
      </w:r>
      <w:r>
        <w:rPr>
          <w:rFonts w:ascii="宋体" w:hAnsi="宋体" w:cs="宋体" w:hint="eastAsia"/>
          <w:sz w:val="24"/>
          <w:lang/>
        </w:rPr>
        <w:t>5</w:t>
      </w:r>
      <w:r>
        <w:rPr>
          <w:rFonts w:ascii="宋体" w:hAnsi="宋体" w:cs="宋体" w:hint="eastAsia"/>
          <w:sz w:val="24"/>
          <w:lang/>
        </w:rPr>
        <w:t>）技术标准和要求；</w:t>
      </w:r>
    </w:p>
    <w:p w:rsidR="00D23FBE" w:rsidRDefault="001D4EA5">
      <w:pPr>
        <w:autoSpaceDE w:val="0"/>
        <w:autoSpaceDN w:val="0"/>
        <w:spacing w:line="600" w:lineRule="exact"/>
        <w:ind w:firstLineChars="200" w:firstLine="480"/>
        <w:jc w:val="left"/>
        <w:rPr>
          <w:rFonts w:ascii="宋体" w:hAnsi="宋体" w:cs="宋体"/>
          <w:sz w:val="24"/>
        </w:rPr>
      </w:pPr>
      <w:r>
        <w:rPr>
          <w:rFonts w:ascii="宋体" w:hAnsi="宋体" w:cs="宋体" w:hint="eastAsia"/>
          <w:sz w:val="24"/>
          <w:lang/>
        </w:rPr>
        <w:t>（</w:t>
      </w:r>
      <w:r>
        <w:rPr>
          <w:rFonts w:ascii="宋体" w:hAnsi="宋体" w:cs="宋体" w:hint="eastAsia"/>
          <w:sz w:val="24"/>
          <w:lang/>
        </w:rPr>
        <w:t>6</w:t>
      </w:r>
      <w:r>
        <w:rPr>
          <w:rFonts w:ascii="宋体" w:hAnsi="宋体" w:cs="宋体" w:hint="eastAsia"/>
          <w:sz w:val="24"/>
          <w:lang/>
        </w:rPr>
        <w:t>）图纸；</w:t>
      </w:r>
    </w:p>
    <w:p w:rsidR="00D23FBE" w:rsidRDefault="001D4EA5">
      <w:pPr>
        <w:autoSpaceDE w:val="0"/>
        <w:autoSpaceDN w:val="0"/>
        <w:spacing w:line="600" w:lineRule="exact"/>
        <w:ind w:firstLineChars="200" w:firstLine="480"/>
        <w:jc w:val="left"/>
        <w:rPr>
          <w:rFonts w:ascii="宋体" w:hAnsi="宋体" w:cs="宋体"/>
          <w:sz w:val="24"/>
        </w:rPr>
      </w:pPr>
      <w:r>
        <w:rPr>
          <w:rFonts w:ascii="宋体" w:hAnsi="宋体" w:cs="宋体" w:hint="eastAsia"/>
          <w:sz w:val="24"/>
          <w:lang/>
        </w:rPr>
        <w:t>（</w:t>
      </w:r>
      <w:r>
        <w:rPr>
          <w:rFonts w:ascii="宋体" w:hAnsi="宋体" w:cs="宋体" w:hint="eastAsia"/>
          <w:sz w:val="24"/>
          <w:lang/>
        </w:rPr>
        <w:t>7</w:t>
      </w:r>
      <w:r>
        <w:rPr>
          <w:rFonts w:ascii="宋体" w:hAnsi="宋体" w:cs="宋体" w:hint="eastAsia"/>
          <w:sz w:val="24"/>
          <w:lang/>
        </w:rPr>
        <w:t>）已标价工程量清单或预算书；</w:t>
      </w:r>
    </w:p>
    <w:p w:rsidR="00D23FBE" w:rsidRDefault="001D4EA5">
      <w:pPr>
        <w:autoSpaceDE w:val="0"/>
        <w:autoSpaceDN w:val="0"/>
        <w:spacing w:line="600" w:lineRule="exact"/>
        <w:ind w:firstLineChars="200" w:firstLine="480"/>
        <w:jc w:val="left"/>
        <w:rPr>
          <w:rFonts w:ascii="宋体" w:hAnsi="宋体" w:cs="宋体"/>
          <w:sz w:val="24"/>
        </w:rPr>
      </w:pPr>
      <w:r>
        <w:rPr>
          <w:rFonts w:ascii="宋体" w:hAnsi="宋体" w:cs="宋体" w:hint="eastAsia"/>
          <w:sz w:val="24"/>
          <w:lang/>
        </w:rPr>
        <w:t>（</w:t>
      </w:r>
      <w:r>
        <w:rPr>
          <w:rFonts w:ascii="宋体" w:hAnsi="宋体" w:cs="宋体" w:hint="eastAsia"/>
          <w:sz w:val="24"/>
          <w:lang/>
        </w:rPr>
        <w:t>8</w:t>
      </w:r>
      <w:r>
        <w:rPr>
          <w:rFonts w:ascii="宋体" w:hAnsi="宋体" w:cs="宋体" w:hint="eastAsia"/>
          <w:sz w:val="24"/>
          <w:lang/>
        </w:rPr>
        <w:t>）其他合同文件。</w:t>
      </w:r>
    </w:p>
    <w:p w:rsidR="00D23FBE" w:rsidRDefault="001D4EA5">
      <w:pPr>
        <w:autoSpaceDE w:val="0"/>
        <w:autoSpaceDN w:val="0"/>
        <w:spacing w:line="600" w:lineRule="exact"/>
        <w:ind w:firstLineChars="200" w:firstLine="480"/>
        <w:jc w:val="left"/>
        <w:rPr>
          <w:rFonts w:ascii="宋体" w:hAnsi="宋体" w:cs="宋体"/>
          <w:sz w:val="24"/>
        </w:rPr>
      </w:pPr>
      <w:r>
        <w:rPr>
          <w:rFonts w:ascii="宋体" w:hAnsi="宋体" w:cs="宋体" w:hint="eastAsia"/>
          <w:sz w:val="24"/>
          <w:lang/>
        </w:rPr>
        <w:t>在合同订立及履行过程中形成的与合同有关的文件均构成合同文件组成部分。</w:t>
      </w:r>
    </w:p>
    <w:p w:rsidR="00D23FBE" w:rsidRDefault="001D4EA5">
      <w:pPr>
        <w:autoSpaceDE w:val="0"/>
        <w:autoSpaceDN w:val="0"/>
        <w:spacing w:line="600" w:lineRule="exact"/>
        <w:ind w:firstLineChars="200" w:firstLine="480"/>
        <w:jc w:val="left"/>
        <w:rPr>
          <w:rFonts w:ascii="宋体" w:hAnsi="宋体" w:cs="宋体"/>
          <w:sz w:val="24"/>
        </w:rPr>
      </w:pPr>
      <w:r>
        <w:rPr>
          <w:rFonts w:ascii="宋体" w:hAnsi="宋体" w:cs="宋体" w:hint="eastAsia"/>
          <w:sz w:val="24"/>
          <w:lang/>
        </w:rPr>
        <w:t>上述各项合同文件包括合同当事人就该项合同文件所作出的补充和修改，属于同一类内容的文件，应以最新签署的为准。专用合同条款及其附件须经合同当事人签字或盖章。</w:t>
      </w:r>
    </w:p>
    <w:p w:rsidR="00D23FBE" w:rsidRDefault="001D4EA5">
      <w:pPr>
        <w:pStyle w:val="a7"/>
        <w:keepNext/>
        <w:keepLines/>
        <w:spacing w:before="120" w:after="120" w:line="600" w:lineRule="exact"/>
        <w:jc w:val="both"/>
        <w:outlineLvl w:val="3"/>
        <w:rPr>
          <w:rFonts w:ascii="宋体" w:hAnsi="宋体" w:cs="宋体"/>
        </w:rPr>
      </w:pPr>
      <w:bookmarkStart w:id="7" w:name="_Toc351203487"/>
      <w:bookmarkEnd w:id="7"/>
      <w:r>
        <w:rPr>
          <w:rFonts w:ascii="宋体" w:hAnsi="宋体" w:cs="宋体" w:hint="eastAsia"/>
          <w:lang/>
        </w:rPr>
        <w:t xml:space="preserve"> </w:t>
      </w:r>
      <w:r>
        <w:rPr>
          <w:rFonts w:ascii="宋体" w:hAnsi="宋体" w:cs="宋体" w:hint="eastAsia"/>
          <w:lang/>
        </w:rPr>
        <w:t>七、承诺</w:t>
      </w:r>
    </w:p>
    <w:p w:rsidR="00D23FBE" w:rsidRDefault="001D4EA5">
      <w:pPr>
        <w:spacing w:line="600" w:lineRule="exact"/>
        <w:ind w:firstLineChars="200" w:firstLine="480"/>
        <w:rPr>
          <w:rFonts w:ascii="宋体" w:hAnsi="宋体" w:cs="宋体"/>
          <w:bCs/>
          <w:sz w:val="24"/>
        </w:rPr>
      </w:pPr>
      <w:r>
        <w:rPr>
          <w:rFonts w:ascii="宋体" w:hAnsi="宋体" w:cs="宋体" w:hint="eastAsia"/>
          <w:bCs/>
          <w:sz w:val="24"/>
          <w:lang/>
        </w:rPr>
        <w:t>1.</w:t>
      </w:r>
      <w:r>
        <w:rPr>
          <w:rFonts w:ascii="宋体" w:hAnsi="宋体" w:cs="宋体" w:hint="eastAsia"/>
          <w:bCs/>
          <w:sz w:val="24"/>
          <w:lang/>
        </w:rPr>
        <w:t>发包人承诺按照法律规定履行项目审批手续、筹集工程建设资金并按照合同约定的期限和方式支付合同价款。</w:t>
      </w:r>
    </w:p>
    <w:p w:rsidR="00D23FBE" w:rsidRDefault="001D4EA5">
      <w:pPr>
        <w:spacing w:line="600" w:lineRule="exact"/>
        <w:ind w:firstLineChars="200" w:firstLine="480"/>
        <w:rPr>
          <w:rFonts w:ascii="宋体" w:hAnsi="宋体" w:cs="宋体"/>
          <w:bCs/>
          <w:sz w:val="24"/>
        </w:rPr>
      </w:pPr>
      <w:r>
        <w:rPr>
          <w:rFonts w:ascii="宋体" w:hAnsi="宋体" w:cs="宋体" w:hint="eastAsia"/>
          <w:bCs/>
          <w:sz w:val="24"/>
          <w:lang/>
        </w:rPr>
        <w:t>2.</w:t>
      </w:r>
      <w:r>
        <w:rPr>
          <w:rFonts w:ascii="宋体" w:hAnsi="宋体" w:cs="宋体" w:hint="eastAsia"/>
          <w:bCs/>
          <w:sz w:val="24"/>
          <w:lang/>
        </w:rPr>
        <w:t>承包人承诺按照法律规定及合同约定组织完成工程施工，确保工程质量和安全，不进行转包及违法分包，并在缺陷责任期及保修期内承担相应的工程维修责任。</w:t>
      </w:r>
    </w:p>
    <w:p w:rsidR="00D23FBE" w:rsidRDefault="001D4EA5">
      <w:pPr>
        <w:spacing w:line="600" w:lineRule="exact"/>
        <w:ind w:firstLineChars="200" w:firstLine="480"/>
        <w:rPr>
          <w:rFonts w:ascii="宋体" w:hAnsi="宋体" w:cs="宋体"/>
          <w:bCs/>
          <w:sz w:val="24"/>
        </w:rPr>
      </w:pPr>
      <w:r>
        <w:rPr>
          <w:rFonts w:ascii="宋体" w:hAnsi="宋体" w:cs="宋体" w:hint="eastAsia"/>
          <w:bCs/>
          <w:sz w:val="24"/>
          <w:lang/>
        </w:rPr>
        <w:t>3.</w:t>
      </w:r>
      <w:r>
        <w:rPr>
          <w:rFonts w:ascii="宋体" w:hAnsi="宋体" w:cs="宋体" w:hint="eastAsia"/>
          <w:bCs/>
          <w:sz w:val="24"/>
          <w:lang/>
        </w:rPr>
        <w:t>发包人和承包人通过招投标形式签订合同的，双方理解并承诺不再就同一工程另行签订与合同实质性内容相背离的协议。</w:t>
      </w:r>
    </w:p>
    <w:p w:rsidR="00D23FBE" w:rsidRDefault="001D4EA5">
      <w:pPr>
        <w:spacing w:line="600" w:lineRule="exact"/>
        <w:rPr>
          <w:rFonts w:ascii="宋体" w:hAnsi="宋体" w:cs="宋体"/>
          <w:b/>
          <w:sz w:val="24"/>
        </w:rPr>
      </w:pPr>
      <w:bookmarkStart w:id="8" w:name="_Toc351203488"/>
      <w:bookmarkEnd w:id="8"/>
      <w:r>
        <w:rPr>
          <w:rFonts w:ascii="宋体" w:hAnsi="宋体" w:cs="宋体" w:hint="eastAsia"/>
          <w:bCs/>
          <w:sz w:val="24"/>
          <w:lang/>
        </w:rPr>
        <w:t xml:space="preserve">  </w:t>
      </w:r>
      <w:r>
        <w:rPr>
          <w:rFonts w:ascii="宋体" w:hAnsi="宋体" w:cs="宋体" w:hint="eastAsia"/>
          <w:bCs/>
          <w:sz w:val="24"/>
          <w:lang/>
        </w:rPr>
        <w:t>八、词语含义</w:t>
      </w:r>
    </w:p>
    <w:p w:rsidR="00D23FBE" w:rsidRDefault="001D4EA5">
      <w:pPr>
        <w:spacing w:line="600" w:lineRule="exact"/>
        <w:ind w:firstLineChars="200" w:firstLine="480"/>
        <w:rPr>
          <w:rFonts w:ascii="宋体" w:hAnsi="宋体" w:cs="宋体"/>
          <w:bCs/>
          <w:sz w:val="24"/>
        </w:rPr>
      </w:pPr>
      <w:r>
        <w:rPr>
          <w:rFonts w:ascii="宋体" w:hAnsi="宋体" w:cs="宋体" w:hint="eastAsia"/>
          <w:bCs/>
          <w:sz w:val="24"/>
          <w:lang/>
        </w:rPr>
        <w:t>本协议书中词语含义与第二部分通用合同条款中赋予的含义相同。</w:t>
      </w:r>
    </w:p>
    <w:p w:rsidR="00D23FBE" w:rsidRDefault="001D4EA5">
      <w:pPr>
        <w:pStyle w:val="a7"/>
        <w:keepNext/>
        <w:keepLines/>
        <w:spacing w:before="120" w:after="120" w:line="600" w:lineRule="exact"/>
        <w:jc w:val="both"/>
        <w:outlineLvl w:val="3"/>
        <w:rPr>
          <w:rFonts w:ascii="宋体" w:hAnsi="宋体" w:cs="宋体"/>
          <w:b/>
        </w:rPr>
      </w:pPr>
      <w:bookmarkStart w:id="9" w:name="_Toc351203489"/>
      <w:bookmarkEnd w:id="9"/>
      <w:r>
        <w:rPr>
          <w:rFonts w:ascii="宋体" w:hAnsi="宋体" w:cs="宋体" w:hint="eastAsia"/>
          <w:lang/>
        </w:rPr>
        <w:t xml:space="preserve">  </w:t>
      </w:r>
      <w:r>
        <w:rPr>
          <w:rFonts w:ascii="宋体" w:hAnsi="宋体" w:cs="宋体" w:hint="eastAsia"/>
          <w:lang/>
        </w:rPr>
        <w:t>九、签订时间</w:t>
      </w:r>
    </w:p>
    <w:p w:rsidR="00D23FBE" w:rsidRDefault="001D4EA5">
      <w:pPr>
        <w:spacing w:line="600" w:lineRule="exact"/>
        <w:ind w:firstLineChars="200" w:firstLine="480"/>
        <w:rPr>
          <w:rFonts w:ascii="宋体" w:hAnsi="宋体" w:cs="宋体"/>
          <w:bCs/>
          <w:sz w:val="24"/>
        </w:rPr>
      </w:pPr>
      <w:r>
        <w:rPr>
          <w:rFonts w:ascii="宋体" w:hAnsi="宋体" w:cs="宋体" w:hint="eastAsia"/>
          <w:bCs/>
          <w:sz w:val="24"/>
          <w:lang/>
        </w:rPr>
        <w:t>本合同于</w:t>
      </w:r>
      <w:r>
        <w:rPr>
          <w:rFonts w:ascii="宋体" w:hAnsi="宋体" w:cs="宋体" w:hint="eastAsia"/>
          <w:bCs/>
          <w:sz w:val="24"/>
          <w:u w:val="single"/>
          <w:lang/>
        </w:rPr>
        <w:t>2025</w:t>
      </w:r>
      <w:r>
        <w:rPr>
          <w:rFonts w:ascii="宋体" w:hAnsi="宋体" w:cs="宋体" w:hint="eastAsia"/>
          <w:bCs/>
          <w:sz w:val="24"/>
          <w:lang/>
        </w:rPr>
        <w:t>年</w:t>
      </w:r>
      <w:r>
        <w:rPr>
          <w:rFonts w:ascii="宋体" w:hAnsi="宋体" w:cs="宋体" w:hint="eastAsia"/>
          <w:bCs/>
          <w:sz w:val="24"/>
          <w:u w:val="single"/>
          <w:lang/>
        </w:rPr>
        <w:t>4</w:t>
      </w:r>
      <w:r>
        <w:rPr>
          <w:rFonts w:ascii="宋体" w:hAnsi="宋体" w:cs="宋体" w:hint="eastAsia"/>
          <w:bCs/>
          <w:sz w:val="24"/>
          <w:lang/>
        </w:rPr>
        <w:t>月</w:t>
      </w:r>
      <w:r>
        <w:rPr>
          <w:rFonts w:ascii="宋体" w:hAnsi="宋体" w:cs="宋体" w:hint="eastAsia"/>
          <w:bCs/>
          <w:sz w:val="24"/>
          <w:u w:val="single"/>
          <w:lang/>
        </w:rPr>
        <w:t>18</w:t>
      </w:r>
      <w:r>
        <w:rPr>
          <w:rFonts w:ascii="宋体" w:hAnsi="宋体" w:cs="宋体" w:hint="eastAsia"/>
          <w:bCs/>
          <w:sz w:val="24"/>
          <w:lang/>
        </w:rPr>
        <w:t>日签订。</w:t>
      </w:r>
    </w:p>
    <w:p w:rsidR="00D23FBE" w:rsidRDefault="001D4EA5">
      <w:pPr>
        <w:pStyle w:val="a7"/>
        <w:keepNext/>
        <w:keepLines/>
        <w:spacing w:before="120" w:after="120" w:line="600" w:lineRule="exact"/>
        <w:jc w:val="both"/>
        <w:outlineLvl w:val="3"/>
        <w:rPr>
          <w:rFonts w:ascii="宋体" w:hAnsi="宋体" w:cs="宋体"/>
          <w:b/>
        </w:rPr>
      </w:pPr>
      <w:bookmarkStart w:id="10" w:name="_Toc351203490"/>
      <w:bookmarkEnd w:id="10"/>
      <w:r>
        <w:rPr>
          <w:rFonts w:ascii="宋体" w:hAnsi="宋体" w:cs="宋体" w:hint="eastAsia"/>
          <w:lang/>
        </w:rPr>
        <w:t>十、签订地点</w:t>
      </w:r>
    </w:p>
    <w:p w:rsidR="00D23FBE" w:rsidRDefault="001D4EA5">
      <w:pPr>
        <w:spacing w:line="600" w:lineRule="exact"/>
        <w:ind w:firstLineChars="200" w:firstLine="480"/>
        <w:rPr>
          <w:rFonts w:ascii="宋体" w:hAnsi="宋体" w:cs="宋体"/>
          <w:bCs/>
          <w:sz w:val="24"/>
        </w:rPr>
      </w:pPr>
      <w:r>
        <w:rPr>
          <w:rFonts w:ascii="宋体" w:hAnsi="宋体" w:cs="宋体" w:hint="eastAsia"/>
          <w:bCs/>
          <w:sz w:val="24"/>
          <w:lang/>
        </w:rPr>
        <w:t>本合同在</w:t>
      </w:r>
      <w:r>
        <w:rPr>
          <w:rFonts w:ascii="宋体" w:hAnsi="宋体" w:cs="宋体" w:hint="eastAsia"/>
          <w:sz w:val="24"/>
          <w:u w:val="single"/>
          <w:lang/>
        </w:rPr>
        <w:t>新乡市</w:t>
      </w:r>
      <w:r>
        <w:rPr>
          <w:rFonts w:ascii="宋体" w:hAnsi="宋体" w:cs="宋体" w:hint="eastAsia"/>
          <w:sz w:val="24"/>
          <w:u w:val="single"/>
          <w:lang/>
        </w:rPr>
        <w:t xml:space="preserve"> </w:t>
      </w:r>
      <w:r>
        <w:rPr>
          <w:rFonts w:ascii="宋体" w:hAnsi="宋体" w:cs="宋体" w:hint="eastAsia"/>
          <w:bCs/>
          <w:sz w:val="24"/>
          <w:lang/>
        </w:rPr>
        <w:t>签订。</w:t>
      </w:r>
    </w:p>
    <w:p w:rsidR="00D23FBE" w:rsidRDefault="001D4EA5">
      <w:pPr>
        <w:pStyle w:val="a7"/>
        <w:keepNext/>
        <w:keepLines/>
        <w:spacing w:before="120" w:after="120" w:line="600" w:lineRule="exact"/>
        <w:jc w:val="both"/>
        <w:outlineLvl w:val="3"/>
        <w:rPr>
          <w:rFonts w:ascii="宋体" w:hAnsi="宋体" w:cs="宋体"/>
          <w:b/>
        </w:rPr>
      </w:pPr>
      <w:bookmarkStart w:id="11" w:name="_Toc351203491"/>
      <w:bookmarkEnd w:id="11"/>
      <w:r>
        <w:rPr>
          <w:rFonts w:ascii="宋体" w:hAnsi="宋体" w:cs="宋体" w:hint="eastAsia"/>
          <w:lang/>
        </w:rPr>
        <w:lastRenderedPageBreak/>
        <w:t>十一、补充协议</w:t>
      </w:r>
    </w:p>
    <w:p w:rsidR="00D23FBE" w:rsidRDefault="001D4EA5">
      <w:pPr>
        <w:spacing w:line="600" w:lineRule="exact"/>
        <w:ind w:firstLineChars="200" w:firstLine="480"/>
        <w:rPr>
          <w:rFonts w:ascii="宋体" w:hAnsi="宋体" w:cs="宋体"/>
          <w:bCs/>
          <w:sz w:val="24"/>
        </w:rPr>
      </w:pPr>
      <w:r>
        <w:rPr>
          <w:rFonts w:ascii="宋体" w:hAnsi="宋体" w:cs="宋体" w:hint="eastAsia"/>
          <w:bCs/>
          <w:sz w:val="24"/>
          <w:lang/>
        </w:rPr>
        <w:t>合同未尽事宜，合同当事人另行签订补充协议，补充协议是合同的组成部分。</w:t>
      </w:r>
    </w:p>
    <w:p w:rsidR="00D23FBE" w:rsidRDefault="001D4EA5">
      <w:pPr>
        <w:pStyle w:val="a7"/>
        <w:keepNext/>
        <w:keepLines/>
        <w:spacing w:before="120" w:after="120" w:line="600" w:lineRule="exact"/>
        <w:jc w:val="both"/>
        <w:outlineLvl w:val="3"/>
        <w:rPr>
          <w:rFonts w:ascii="宋体" w:hAnsi="宋体" w:cs="宋体"/>
          <w:b/>
        </w:rPr>
      </w:pPr>
      <w:bookmarkStart w:id="12" w:name="_Toc351203492"/>
      <w:bookmarkEnd w:id="12"/>
      <w:r>
        <w:rPr>
          <w:rFonts w:ascii="宋体" w:hAnsi="宋体" w:cs="宋体" w:hint="eastAsia"/>
          <w:lang/>
        </w:rPr>
        <w:t>十二、合同生效</w:t>
      </w:r>
    </w:p>
    <w:p w:rsidR="00D23FBE" w:rsidRDefault="001D4EA5">
      <w:pPr>
        <w:spacing w:line="600" w:lineRule="exact"/>
        <w:ind w:firstLineChars="200" w:firstLine="480"/>
        <w:rPr>
          <w:rFonts w:ascii="宋体" w:hAnsi="宋体" w:cs="宋体"/>
          <w:bCs/>
          <w:sz w:val="24"/>
        </w:rPr>
      </w:pPr>
      <w:r>
        <w:rPr>
          <w:rFonts w:ascii="宋体" w:hAnsi="宋体" w:cs="宋体" w:hint="eastAsia"/>
          <w:bCs/>
          <w:sz w:val="24"/>
          <w:lang/>
        </w:rPr>
        <w:t>本合同自</w:t>
      </w:r>
      <w:r>
        <w:rPr>
          <w:rFonts w:ascii="宋体" w:hAnsi="宋体" w:cs="宋体" w:hint="eastAsia"/>
          <w:bCs/>
          <w:sz w:val="24"/>
          <w:u w:val="single"/>
          <w:lang/>
        </w:rPr>
        <w:t xml:space="preserve">  </w:t>
      </w:r>
      <w:r>
        <w:rPr>
          <w:rFonts w:ascii="宋体" w:hAnsi="宋体" w:cs="宋体" w:hint="eastAsia"/>
          <w:bCs/>
          <w:sz w:val="24"/>
          <w:u w:val="single"/>
          <w:lang/>
        </w:rPr>
        <w:t>双方签字、盖章后</w:t>
      </w:r>
      <w:r>
        <w:rPr>
          <w:rFonts w:ascii="宋体" w:hAnsi="宋体" w:cs="宋体" w:hint="eastAsia"/>
          <w:bCs/>
          <w:sz w:val="24"/>
          <w:u w:val="single"/>
          <w:lang/>
        </w:rPr>
        <w:t xml:space="preserve">    </w:t>
      </w:r>
      <w:r>
        <w:rPr>
          <w:rFonts w:ascii="宋体" w:hAnsi="宋体" w:cs="宋体" w:hint="eastAsia"/>
          <w:bCs/>
          <w:sz w:val="24"/>
          <w:lang/>
        </w:rPr>
        <w:t>生效。</w:t>
      </w:r>
    </w:p>
    <w:p w:rsidR="00D23FBE" w:rsidRDefault="001D4EA5">
      <w:pPr>
        <w:pStyle w:val="a7"/>
        <w:keepNext/>
        <w:keepLines/>
        <w:spacing w:before="120" w:after="120" w:line="600" w:lineRule="exact"/>
        <w:jc w:val="both"/>
        <w:outlineLvl w:val="3"/>
        <w:rPr>
          <w:rFonts w:ascii="宋体" w:hAnsi="宋体" w:cs="宋体"/>
          <w:b/>
        </w:rPr>
      </w:pPr>
      <w:bookmarkStart w:id="13" w:name="_Toc351203493"/>
      <w:bookmarkEnd w:id="13"/>
      <w:r>
        <w:rPr>
          <w:rFonts w:ascii="宋体" w:hAnsi="宋体" w:cs="宋体" w:hint="eastAsia"/>
          <w:lang/>
        </w:rPr>
        <w:t>十三、合同份数</w:t>
      </w:r>
    </w:p>
    <w:p w:rsidR="00D23FBE" w:rsidRDefault="001D4EA5">
      <w:pPr>
        <w:spacing w:line="600" w:lineRule="exact"/>
        <w:ind w:firstLineChars="200" w:firstLine="480"/>
        <w:rPr>
          <w:rFonts w:ascii="宋体" w:hAnsi="宋体" w:cs="宋体"/>
          <w:bCs/>
          <w:sz w:val="24"/>
        </w:rPr>
      </w:pPr>
      <w:r>
        <w:rPr>
          <w:rFonts w:ascii="宋体" w:hAnsi="宋体" w:cs="宋体" w:hint="eastAsia"/>
          <w:bCs/>
          <w:sz w:val="24"/>
          <w:lang/>
        </w:rPr>
        <w:t>本合同一式</w:t>
      </w:r>
      <w:r>
        <w:rPr>
          <w:rFonts w:ascii="宋体" w:hAnsi="宋体" w:cs="宋体" w:hint="eastAsia"/>
          <w:bCs/>
          <w:sz w:val="24"/>
          <w:u w:val="single"/>
          <w:lang/>
        </w:rPr>
        <w:t xml:space="preserve"> </w:t>
      </w:r>
      <w:r>
        <w:rPr>
          <w:rFonts w:ascii="宋体" w:hAnsi="宋体" w:cs="宋体" w:hint="eastAsia"/>
          <w:bCs/>
          <w:sz w:val="24"/>
          <w:u w:val="single"/>
          <w:lang/>
        </w:rPr>
        <w:t>陆</w:t>
      </w:r>
      <w:r>
        <w:rPr>
          <w:rFonts w:ascii="宋体" w:hAnsi="宋体" w:cs="宋体" w:hint="eastAsia"/>
          <w:bCs/>
          <w:sz w:val="24"/>
          <w:u w:val="single"/>
          <w:lang/>
        </w:rPr>
        <w:t xml:space="preserve"> </w:t>
      </w:r>
      <w:r>
        <w:rPr>
          <w:rFonts w:ascii="宋体" w:hAnsi="宋体" w:cs="宋体" w:hint="eastAsia"/>
          <w:bCs/>
          <w:sz w:val="24"/>
          <w:lang/>
        </w:rPr>
        <w:t>份，均具有同等法律效力，发包人执</w:t>
      </w:r>
      <w:r>
        <w:rPr>
          <w:rFonts w:ascii="宋体" w:hAnsi="宋体" w:cs="宋体" w:hint="eastAsia"/>
          <w:bCs/>
          <w:sz w:val="24"/>
          <w:u w:val="single"/>
          <w:lang/>
        </w:rPr>
        <w:t xml:space="preserve"> </w:t>
      </w:r>
      <w:r>
        <w:rPr>
          <w:rFonts w:ascii="宋体" w:hAnsi="宋体" w:cs="宋体" w:hint="eastAsia"/>
          <w:bCs/>
          <w:sz w:val="24"/>
          <w:u w:val="single"/>
          <w:lang/>
        </w:rPr>
        <w:t>叁</w:t>
      </w:r>
      <w:r>
        <w:rPr>
          <w:rFonts w:ascii="宋体" w:hAnsi="宋体" w:cs="宋体" w:hint="eastAsia"/>
          <w:bCs/>
          <w:sz w:val="24"/>
          <w:u w:val="single"/>
          <w:lang/>
        </w:rPr>
        <w:t xml:space="preserve"> </w:t>
      </w:r>
      <w:r>
        <w:rPr>
          <w:rFonts w:ascii="宋体" w:hAnsi="宋体" w:cs="宋体" w:hint="eastAsia"/>
          <w:bCs/>
          <w:sz w:val="24"/>
          <w:lang/>
        </w:rPr>
        <w:t>份，承包人执</w:t>
      </w:r>
      <w:r>
        <w:rPr>
          <w:rFonts w:ascii="宋体" w:hAnsi="宋体" w:cs="宋体" w:hint="eastAsia"/>
          <w:bCs/>
          <w:sz w:val="24"/>
          <w:u w:val="single"/>
          <w:lang/>
        </w:rPr>
        <w:t xml:space="preserve"> </w:t>
      </w:r>
      <w:r>
        <w:rPr>
          <w:rFonts w:ascii="宋体" w:hAnsi="宋体" w:cs="宋体" w:hint="eastAsia"/>
          <w:bCs/>
          <w:sz w:val="24"/>
          <w:u w:val="single"/>
          <w:lang/>
        </w:rPr>
        <w:t>叁</w:t>
      </w:r>
      <w:r>
        <w:rPr>
          <w:rFonts w:ascii="宋体" w:hAnsi="宋体" w:cs="宋体" w:hint="eastAsia"/>
          <w:bCs/>
          <w:sz w:val="24"/>
          <w:u w:val="single"/>
          <w:lang/>
        </w:rPr>
        <w:t xml:space="preserve"> </w:t>
      </w:r>
      <w:r>
        <w:rPr>
          <w:rFonts w:ascii="宋体" w:hAnsi="宋体" w:cs="宋体" w:hint="eastAsia"/>
          <w:bCs/>
          <w:sz w:val="24"/>
          <w:lang/>
        </w:rPr>
        <w:t>份。</w:t>
      </w:r>
    </w:p>
    <w:p w:rsidR="00D23FBE" w:rsidRDefault="00D23FBE">
      <w:pPr>
        <w:spacing w:line="600" w:lineRule="exact"/>
        <w:rPr>
          <w:rFonts w:ascii="宋体" w:hAnsi="宋体" w:cs="宋体"/>
          <w:bCs/>
          <w:sz w:val="24"/>
          <w:lang/>
        </w:rPr>
      </w:pPr>
    </w:p>
    <w:p w:rsidR="00D23FBE" w:rsidRDefault="00D23FBE">
      <w:pPr>
        <w:spacing w:line="600" w:lineRule="exact"/>
        <w:rPr>
          <w:rFonts w:ascii="宋体" w:hAnsi="宋体" w:cs="宋体"/>
          <w:sz w:val="32"/>
          <w:szCs w:val="28"/>
        </w:rPr>
      </w:pPr>
    </w:p>
    <w:p w:rsidR="00D23FBE" w:rsidRDefault="00D23FBE">
      <w:pPr>
        <w:spacing w:line="600" w:lineRule="exact"/>
        <w:rPr>
          <w:rFonts w:ascii="宋体" w:hAnsi="宋体" w:cs="宋体"/>
          <w:sz w:val="32"/>
          <w:szCs w:val="28"/>
        </w:rPr>
      </w:pPr>
    </w:p>
    <w:p w:rsidR="00D23FBE" w:rsidRDefault="00D23FBE">
      <w:pPr>
        <w:spacing w:line="600" w:lineRule="exact"/>
        <w:rPr>
          <w:rFonts w:ascii="宋体" w:hAnsi="宋体" w:cs="宋体"/>
          <w:sz w:val="32"/>
          <w:szCs w:val="28"/>
        </w:rPr>
      </w:pPr>
    </w:p>
    <w:p w:rsidR="00D23FBE" w:rsidRDefault="00D23FBE">
      <w:pPr>
        <w:spacing w:line="600" w:lineRule="exact"/>
        <w:rPr>
          <w:rFonts w:ascii="宋体" w:hAnsi="宋体" w:cs="宋体"/>
          <w:sz w:val="32"/>
          <w:szCs w:val="28"/>
        </w:rPr>
      </w:pPr>
    </w:p>
    <w:p w:rsidR="00D23FBE" w:rsidRDefault="00D23FBE">
      <w:pPr>
        <w:spacing w:line="600" w:lineRule="exact"/>
        <w:rPr>
          <w:rFonts w:ascii="宋体" w:hAnsi="宋体" w:cs="宋体"/>
          <w:sz w:val="32"/>
          <w:szCs w:val="28"/>
        </w:rPr>
      </w:pPr>
    </w:p>
    <w:p w:rsidR="00D23FBE" w:rsidRDefault="00D23FBE">
      <w:pPr>
        <w:spacing w:line="600" w:lineRule="exact"/>
        <w:rPr>
          <w:rFonts w:ascii="宋体" w:hAnsi="宋体" w:cs="宋体"/>
          <w:sz w:val="32"/>
          <w:szCs w:val="28"/>
        </w:rPr>
      </w:pPr>
    </w:p>
    <w:p w:rsidR="00D23FBE" w:rsidRDefault="00D23FBE">
      <w:pPr>
        <w:spacing w:line="600" w:lineRule="exact"/>
        <w:rPr>
          <w:rFonts w:ascii="宋体" w:hAnsi="宋体" w:cs="宋体"/>
          <w:sz w:val="32"/>
          <w:szCs w:val="28"/>
        </w:rPr>
      </w:pPr>
    </w:p>
    <w:p w:rsidR="00D23FBE" w:rsidRDefault="00D23FBE">
      <w:pPr>
        <w:spacing w:line="600" w:lineRule="exact"/>
        <w:rPr>
          <w:rFonts w:ascii="宋体" w:hAnsi="宋体" w:cs="宋体"/>
          <w:sz w:val="32"/>
          <w:szCs w:val="28"/>
        </w:rPr>
      </w:pPr>
    </w:p>
    <w:p w:rsidR="00D23FBE" w:rsidRDefault="00D23FBE">
      <w:pPr>
        <w:spacing w:line="600" w:lineRule="exact"/>
        <w:rPr>
          <w:rFonts w:ascii="宋体" w:hAnsi="宋体" w:cs="宋体"/>
          <w:sz w:val="32"/>
          <w:szCs w:val="28"/>
        </w:rPr>
      </w:pPr>
    </w:p>
    <w:p w:rsidR="00D23FBE" w:rsidRDefault="00D23FBE">
      <w:pPr>
        <w:spacing w:line="600" w:lineRule="exact"/>
        <w:rPr>
          <w:rFonts w:ascii="宋体" w:hAnsi="宋体" w:cs="宋体"/>
          <w:sz w:val="32"/>
          <w:szCs w:val="28"/>
        </w:rPr>
      </w:pPr>
    </w:p>
    <w:p w:rsidR="00D23FBE" w:rsidRDefault="00D23FBE">
      <w:pPr>
        <w:spacing w:line="600" w:lineRule="exact"/>
        <w:rPr>
          <w:rFonts w:ascii="宋体" w:hAnsi="宋体" w:cs="宋体"/>
          <w:sz w:val="32"/>
          <w:szCs w:val="28"/>
        </w:rPr>
      </w:pPr>
    </w:p>
    <w:p w:rsidR="00D23FBE" w:rsidRDefault="00D23FBE">
      <w:pPr>
        <w:spacing w:line="600" w:lineRule="exact"/>
        <w:rPr>
          <w:rFonts w:ascii="宋体" w:hAnsi="宋体" w:cs="宋体"/>
          <w:sz w:val="32"/>
          <w:szCs w:val="28"/>
        </w:rPr>
      </w:pPr>
    </w:p>
    <w:p w:rsidR="00D23FBE" w:rsidRDefault="00D23FBE">
      <w:pPr>
        <w:spacing w:line="600" w:lineRule="exact"/>
        <w:rPr>
          <w:rFonts w:ascii="宋体" w:hAnsi="宋体" w:cs="宋体"/>
          <w:sz w:val="32"/>
          <w:szCs w:val="28"/>
        </w:rPr>
      </w:pPr>
    </w:p>
    <w:p w:rsidR="00D23FBE" w:rsidRDefault="00D23FBE">
      <w:pPr>
        <w:spacing w:line="600" w:lineRule="exact"/>
        <w:rPr>
          <w:rFonts w:ascii="宋体" w:hAnsi="宋体" w:cs="宋体"/>
          <w:sz w:val="32"/>
          <w:szCs w:val="28"/>
        </w:rPr>
      </w:pPr>
    </w:p>
    <w:p w:rsidR="00D23FBE" w:rsidRDefault="00D23FBE">
      <w:pPr>
        <w:spacing w:line="600" w:lineRule="exact"/>
        <w:rPr>
          <w:rFonts w:ascii="宋体" w:hAnsi="宋体" w:cs="宋体"/>
          <w:sz w:val="32"/>
          <w:szCs w:val="28"/>
        </w:rPr>
      </w:pPr>
    </w:p>
    <w:p w:rsidR="0010256D" w:rsidRDefault="0010256D">
      <w:pPr>
        <w:widowControl/>
        <w:jc w:val="left"/>
        <w:rPr>
          <w:rFonts w:ascii="宋体" w:hAnsi="宋体" w:cs="宋体"/>
          <w:sz w:val="24"/>
        </w:rPr>
      </w:pPr>
      <w:r>
        <w:rPr>
          <w:rFonts w:ascii="宋体" w:hAnsi="宋体" w:cs="宋体"/>
          <w:sz w:val="24"/>
        </w:rPr>
        <w:br w:type="page"/>
      </w:r>
      <w:r>
        <w:rPr>
          <w:rFonts w:ascii="宋体" w:hAnsi="宋体" w:cs="宋体"/>
          <w:noProof/>
          <w:sz w:val="24"/>
        </w:rPr>
        <w:lastRenderedPageBreak/>
        <w:drawing>
          <wp:inline distT="0" distB="0" distL="0" distR="0">
            <wp:extent cx="6134100" cy="8420100"/>
            <wp:effectExtent l="19050" t="0" r="0" b="0"/>
            <wp:docPr id="7" name="图片 6" descr="D:\办公\2025\政府采购\新乡市第二强制隔离戒毒所供配电增容项目设备安装采购\合同备案材料\合同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办公\2025\政府采购\新乡市第二强制隔离戒毒所供配电增容项目设备安装采购\合同备案材料\合同1 001.jpg"/>
                    <pic:cNvPicPr>
                      <a:picLocks noChangeAspect="1" noChangeArrowheads="1"/>
                    </pic:cNvPicPr>
                  </pic:nvPicPr>
                  <pic:blipFill>
                    <a:blip r:embed="rId11"/>
                    <a:srcRect/>
                    <a:stretch>
                      <a:fillRect/>
                    </a:stretch>
                  </pic:blipFill>
                  <pic:spPr bwMode="auto">
                    <a:xfrm>
                      <a:off x="0" y="0"/>
                      <a:ext cx="6134100" cy="8420100"/>
                    </a:xfrm>
                    <a:prstGeom prst="rect">
                      <a:avLst/>
                    </a:prstGeom>
                    <a:noFill/>
                    <a:ln w="9525">
                      <a:noFill/>
                      <a:miter lim="800000"/>
                      <a:headEnd/>
                      <a:tailEnd/>
                    </a:ln>
                  </pic:spPr>
                </pic:pic>
              </a:graphicData>
            </a:graphic>
          </wp:inline>
        </w:drawing>
      </w:r>
    </w:p>
    <w:p w:rsidR="00D23FBE" w:rsidRDefault="00D23FBE">
      <w:pPr>
        <w:spacing w:line="600" w:lineRule="exact"/>
        <w:rPr>
          <w:rFonts w:ascii="宋体" w:hAnsi="宋体" w:cs="宋体" w:hint="eastAsia"/>
          <w:sz w:val="24"/>
        </w:rPr>
      </w:pPr>
    </w:p>
    <w:p w:rsidR="00D23FBE" w:rsidRDefault="00D23FBE">
      <w:pPr>
        <w:autoSpaceDE w:val="0"/>
        <w:autoSpaceDN w:val="0"/>
        <w:spacing w:line="600" w:lineRule="exact"/>
        <w:jc w:val="center"/>
        <w:rPr>
          <w:rFonts w:ascii="宋体" w:hAnsi="宋体" w:cs="宋体"/>
          <w:sz w:val="24"/>
        </w:rPr>
      </w:pPr>
      <w:bookmarkStart w:id="14" w:name="_Toc20986"/>
      <w:bookmarkStart w:id="15" w:name="_Toc351203632"/>
      <w:bookmarkEnd w:id="14"/>
      <w:bookmarkEnd w:id="15"/>
    </w:p>
    <w:p w:rsidR="00D23FBE" w:rsidRDefault="001D4EA5">
      <w:pPr>
        <w:autoSpaceDE w:val="0"/>
        <w:autoSpaceDN w:val="0"/>
        <w:spacing w:line="600" w:lineRule="exact"/>
        <w:rPr>
          <w:rFonts w:ascii="宋体" w:hAnsi="宋体" w:cs="宋体"/>
          <w:sz w:val="22"/>
          <w:szCs w:val="22"/>
        </w:rPr>
      </w:pPr>
      <w:r>
        <w:rPr>
          <w:rFonts w:ascii="宋体" w:hAnsi="宋体" w:cs="宋体" w:hint="eastAsia"/>
          <w:sz w:val="22"/>
          <w:szCs w:val="22"/>
          <w:lang/>
        </w:rPr>
        <w:t>第二部分</w:t>
      </w:r>
      <w:r>
        <w:rPr>
          <w:rFonts w:ascii="宋体" w:hAnsi="宋体" w:cs="宋体" w:hint="eastAsia"/>
          <w:sz w:val="22"/>
          <w:szCs w:val="22"/>
          <w:lang/>
        </w:rPr>
        <w:t xml:space="preserve">   </w:t>
      </w:r>
      <w:r>
        <w:rPr>
          <w:rFonts w:ascii="宋体" w:hAnsi="宋体" w:cs="宋体" w:hint="eastAsia"/>
          <w:sz w:val="22"/>
          <w:szCs w:val="22"/>
          <w:lang/>
        </w:rPr>
        <w:t>通用条款</w:t>
      </w:r>
    </w:p>
    <w:p w:rsidR="00D23FBE" w:rsidRDefault="001D4EA5">
      <w:pPr>
        <w:autoSpaceDE w:val="0"/>
        <w:autoSpaceDN w:val="0"/>
        <w:spacing w:line="600" w:lineRule="exact"/>
        <w:ind w:firstLineChars="100" w:firstLine="220"/>
        <w:jc w:val="left"/>
        <w:rPr>
          <w:rFonts w:ascii="宋体" w:hAnsi="宋体" w:cs="宋体"/>
          <w:sz w:val="22"/>
          <w:szCs w:val="22"/>
        </w:rPr>
      </w:pPr>
      <w:r>
        <w:rPr>
          <w:rFonts w:ascii="宋体" w:hAnsi="宋体" w:cs="宋体" w:hint="eastAsia"/>
          <w:sz w:val="22"/>
          <w:szCs w:val="22"/>
          <w:lang/>
        </w:rPr>
        <w:t>按建设工程施工合同范本</w:t>
      </w:r>
      <w:r>
        <w:rPr>
          <w:rFonts w:ascii="宋体" w:hAnsi="宋体" w:cs="宋体" w:hint="eastAsia"/>
          <w:sz w:val="22"/>
          <w:szCs w:val="22"/>
          <w:lang/>
        </w:rPr>
        <w:t>(GF</w:t>
      </w:r>
      <w:r>
        <w:rPr>
          <w:rFonts w:ascii="宋体" w:hAnsi="宋体" w:cs="宋体" w:hint="eastAsia"/>
          <w:sz w:val="22"/>
          <w:szCs w:val="22"/>
          <w:lang/>
        </w:rPr>
        <w:t>—</w:t>
      </w:r>
      <w:r>
        <w:rPr>
          <w:rFonts w:ascii="宋体" w:hAnsi="宋体" w:cs="宋体" w:hint="eastAsia"/>
          <w:sz w:val="22"/>
          <w:szCs w:val="22"/>
          <w:lang/>
        </w:rPr>
        <w:t>2017</w:t>
      </w:r>
      <w:r>
        <w:rPr>
          <w:rFonts w:ascii="宋体" w:hAnsi="宋体" w:cs="宋体" w:hint="eastAsia"/>
          <w:sz w:val="22"/>
          <w:szCs w:val="22"/>
          <w:lang/>
        </w:rPr>
        <w:t>—</w:t>
      </w:r>
      <w:r>
        <w:rPr>
          <w:rFonts w:ascii="宋体" w:hAnsi="宋体" w:cs="宋体" w:hint="eastAsia"/>
          <w:sz w:val="22"/>
          <w:szCs w:val="22"/>
          <w:lang/>
        </w:rPr>
        <w:t>0201)</w:t>
      </w:r>
      <w:r>
        <w:rPr>
          <w:rFonts w:ascii="宋体" w:hAnsi="宋体" w:cs="宋体" w:hint="eastAsia"/>
          <w:sz w:val="22"/>
          <w:szCs w:val="22"/>
          <w:lang/>
        </w:rPr>
        <w:t>通用条款执行。</w:t>
      </w:r>
    </w:p>
    <w:p w:rsidR="00D23FBE" w:rsidRDefault="001D4EA5">
      <w:pPr>
        <w:autoSpaceDE w:val="0"/>
        <w:autoSpaceDN w:val="0"/>
        <w:spacing w:line="600" w:lineRule="exact"/>
        <w:rPr>
          <w:rFonts w:ascii="宋体" w:hAnsi="宋体" w:cs="宋体"/>
          <w:sz w:val="22"/>
          <w:szCs w:val="22"/>
        </w:rPr>
      </w:pPr>
      <w:r>
        <w:rPr>
          <w:rFonts w:ascii="宋体" w:hAnsi="宋体" w:cs="宋体" w:hint="eastAsia"/>
          <w:sz w:val="22"/>
          <w:szCs w:val="22"/>
          <w:lang/>
        </w:rPr>
        <w:t>第三部分</w:t>
      </w:r>
      <w:r>
        <w:rPr>
          <w:rFonts w:ascii="宋体" w:hAnsi="宋体" w:cs="宋体" w:hint="eastAsia"/>
          <w:sz w:val="22"/>
          <w:szCs w:val="22"/>
          <w:lang/>
        </w:rPr>
        <w:t xml:space="preserve"> </w:t>
      </w:r>
      <w:r>
        <w:rPr>
          <w:rFonts w:ascii="宋体" w:hAnsi="宋体" w:cs="宋体" w:hint="eastAsia"/>
          <w:sz w:val="22"/>
          <w:szCs w:val="22"/>
          <w:lang/>
        </w:rPr>
        <w:t>专用合同条款</w:t>
      </w:r>
    </w:p>
    <w:p w:rsidR="0010256D" w:rsidRDefault="001D4EA5">
      <w:pPr>
        <w:spacing w:line="600" w:lineRule="exact"/>
        <w:ind w:firstLineChars="100" w:firstLine="220"/>
        <w:rPr>
          <w:rFonts w:ascii="宋体" w:hAnsi="宋体" w:cs="宋体"/>
          <w:sz w:val="22"/>
          <w:szCs w:val="22"/>
          <w:lang/>
        </w:rPr>
      </w:pPr>
      <w:bookmarkStart w:id="16" w:name="_Toc351203633"/>
      <w:bookmarkEnd w:id="16"/>
      <w:r>
        <w:rPr>
          <w:rFonts w:ascii="宋体" w:hAnsi="宋体" w:cs="宋体" w:hint="eastAsia"/>
          <w:sz w:val="22"/>
          <w:szCs w:val="22"/>
          <w:lang/>
        </w:rPr>
        <w:t>按建设工程施工合同范本</w:t>
      </w:r>
      <w:r>
        <w:rPr>
          <w:rFonts w:ascii="宋体" w:hAnsi="宋体" w:cs="宋体" w:hint="eastAsia"/>
          <w:sz w:val="22"/>
          <w:szCs w:val="22"/>
          <w:lang/>
        </w:rPr>
        <w:t>(GF</w:t>
      </w:r>
      <w:r>
        <w:rPr>
          <w:rFonts w:ascii="宋体" w:hAnsi="宋体" w:cs="宋体" w:hint="eastAsia"/>
          <w:sz w:val="22"/>
          <w:szCs w:val="22"/>
          <w:lang/>
        </w:rPr>
        <w:t>—</w:t>
      </w:r>
      <w:r>
        <w:rPr>
          <w:rFonts w:ascii="宋体" w:hAnsi="宋体" w:cs="宋体" w:hint="eastAsia"/>
          <w:sz w:val="22"/>
          <w:szCs w:val="22"/>
          <w:lang/>
        </w:rPr>
        <w:t>2017</w:t>
      </w:r>
      <w:r>
        <w:rPr>
          <w:rFonts w:ascii="宋体" w:hAnsi="宋体" w:cs="宋体" w:hint="eastAsia"/>
          <w:sz w:val="22"/>
          <w:szCs w:val="22"/>
          <w:lang/>
        </w:rPr>
        <w:t>—</w:t>
      </w:r>
      <w:r>
        <w:rPr>
          <w:rFonts w:ascii="宋体" w:hAnsi="宋体" w:cs="宋体" w:hint="eastAsia"/>
          <w:sz w:val="22"/>
          <w:szCs w:val="22"/>
          <w:lang/>
        </w:rPr>
        <w:t>0201)</w:t>
      </w:r>
      <w:r>
        <w:rPr>
          <w:rFonts w:ascii="宋体" w:hAnsi="宋体" w:cs="宋体" w:hint="eastAsia"/>
          <w:sz w:val="22"/>
          <w:szCs w:val="22"/>
          <w:lang/>
        </w:rPr>
        <w:t>专用条款执行。</w:t>
      </w:r>
    </w:p>
    <w:p w:rsidR="0010256D" w:rsidRDefault="0010256D">
      <w:pPr>
        <w:widowControl/>
        <w:jc w:val="left"/>
        <w:rPr>
          <w:rFonts w:ascii="宋体" w:hAnsi="宋体" w:cs="宋体"/>
          <w:sz w:val="22"/>
          <w:szCs w:val="22"/>
          <w:lang/>
        </w:rPr>
      </w:pPr>
      <w:r>
        <w:rPr>
          <w:rFonts w:ascii="宋体" w:hAnsi="宋体" w:cs="宋体"/>
          <w:sz w:val="22"/>
          <w:szCs w:val="22"/>
          <w:lang/>
        </w:rPr>
        <w:br w:type="page"/>
      </w:r>
    </w:p>
    <w:p w:rsidR="0010256D" w:rsidRDefault="0010256D">
      <w:pPr>
        <w:widowControl/>
        <w:jc w:val="left"/>
        <w:rPr>
          <w:rFonts w:ascii="宋体" w:hAnsi="宋体" w:cs="宋体"/>
          <w:noProof/>
        </w:rPr>
      </w:pPr>
      <w:r>
        <w:rPr>
          <w:rFonts w:ascii="宋体" w:hAnsi="宋体" w:cs="宋体"/>
          <w:noProof/>
        </w:rPr>
        <w:lastRenderedPageBreak/>
        <w:drawing>
          <wp:inline distT="0" distB="0" distL="0" distR="0">
            <wp:extent cx="6134100" cy="8420100"/>
            <wp:effectExtent l="19050" t="0" r="0" b="0"/>
            <wp:docPr id="10" name="图片 9" descr="D:\办公\2025\政府采购\新乡市第二强制隔离戒毒所供配电增容项目设备安装采购\合同备案材料\合同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办公\2025\政府采购\新乡市第二强制隔离戒毒所供配电增容项目设备安装采购\合同备案材料\合同2 001.jpg"/>
                    <pic:cNvPicPr>
                      <a:picLocks noChangeAspect="1" noChangeArrowheads="1"/>
                    </pic:cNvPicPr>
                  </pic:nvPicPr>
                  <pic:blipFill>
                    <a:blip r:embed="rId12" cstate="print"/>
                    <a:srcRect/>
                    <a:stretch>
                      <a:fillRect/>
                    </a:stretch>
                  </pic:blipFill>
                  <pic:spPr bwMode="auto">
                    <a:xfrm>
                      <a:off x="0" y="0"/>
                      <a:ext cx="6134100" cy="8420100"/>
                    </a:xfrm>
                    <a:prstGeom prst="rect">
                      <a:avLst/>
                    </a:prstGeom>
                    <a:noFill/>
                    <a:ln w="9525">
                      <a:noFill/>
                      <a:miter lim="800000"/>
                      <a:headEnd/>
                      <a:tailEnd/>
                    </a:ln>
                  </pic:spPr>
                </pic:pic>
              </a:graphicData>
            </a:graphic>
          </wp:inline>
        </w:drawing>
      </w:r>
    </w:p>
    <w:p w:rsidR="00D23FBE" w:rsidRDefault="00D23FBE" w:rsidP="0010256D">
      <w:pPr>
        <w:spacing w:line="600" w:lineRule="exact"/>
        <w:ind w:firstLineChars="100" w:firstLine="280"/>
        <w:rPr>
          <w:rFonts w:ascii="宋体" w:hAnsi="宋体" w:cs="宋体"/>
        </w:rPr>
      </w:pPr>
    </w:p>
    <w:sectPr w:rsidR="00D23FBE" w:rsidSect="00D23FBE">
      <w:pgSz w:w="11911" w:h="16838"/>
      <w:pgMar w:top="1440" w:right="1123" w:bottom="1440" w:left="1123" w:header="720" w:footer="720"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EA5" w:rsidRDefault="001D4EA5" w:rsidP="00D23FBE">
      <w:r>
        <w:separator/>
      </w:r>
    </w:p>
  </w:endnote>
  <w:endnote w:type="continuationSeparator" w:id="1">
    <w:p w:rsidR="001D4EA5" w:rsidRDefault="001D4EA5" w:rsidP="00D23F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monospace">
    <w:altName w:val="Segoe Print"/>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BE" w:rsidRDefault="00D23FBE">
    <w:pPr>
      <w:pStyle w:val="17"/>
      <w:tabs>
        <w:tab w:val="clear" w:pos="4153"/>
        <w:tab w:val="clear" w:pos="8306"/>
      </w:tabs>
    </w:pPr>
    <w:r>
      <w:pict>
        <v:shapetype id="_x0000_t202" coordsize="21600,21600" o:spt="202" path="m,l,21600r21600,l21600,xe">
          <v:stroke joinstyle="miter"/>
          <v:path gradientshapeok="t" o:connecttype="rect"/>
        </v:shapetype>
        <v:shape id="文本框 3" o:spid="_x0000_s1026" type="#_x0000_t202" style="position:absolute;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ql5uc8AAAAF&#10;AQAADwAAAAAAAAABACAAAAAiAAAAZHJzL2Rvd25yZXYueG1sUEsBAhQAFAAAAAgAh07iQBTG2QXs&#10;AQAA1gMAAA4AAAAAAAAAAQAgAAAAHgEAAGRycy9lMm9Eb2MueG1sUEsFBgAAAAAGAAYAWQEAAHwF&#10;AAAAAA==&#10;" filled="f" stroked="f">
          <v:textbox style="mso-fit-shape-to-text:t" inset="0,0,0,0">
            <w:txbxContent>
              <w:p w:rsidR="00D23FBE" w:rsidRDefault="00D23FBE">
                <w:pPr>
                  <w:pStyle w:val="a6"/>
                </w:pPr>
                <w:r>
                  <w:fldChar w:fldCharType="begin"/>
                </w:r>
                <w:r w:rsidR="001D4EA5">
                  <w:instrText xml:space="preserve"> PAGE  \* MERGEFORMAT </w:instrText>
                </w:r>
                <w:r>
                  <w:fldChar w:fldCharType="separate"/>
                </w:r>
                <w:r w:rsidR="0010256D">
                  <w:rPr>
                    <w:noProof/>
                  </w:rPr>
                  <w:t>8</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EA5" w:rsidRDefault="001D4EA5" w:rsidP="00D23FBE">
      <w:r>
        <w:separator/>
      </w:r>
    </w:p>
  </w:footnote>
  <w:footnote w:type="continuationSeparator" w:id="1">
    <w:p w:rsidR="001D4EA5" w:rsidRDefault="001D4EA5" w:rsidP="00D23F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BE" w:rsidRDefault="00D23FBE">
    <w:pPr>
      <w:pStyle w:val="16"/>
      <w:pBdr>
        <w:bottom w:val="none" w:sz="0" w:space="1" w:color="000000"/>
      </w:pBd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C07A26"/>
    <w:multiLevelType w:val="singleLevel"/>
    <w:tmpl w:val="B6C07A26"/>
    <w:lvl w:ilvl="0">
      <w:start w:val="2"/>
      <w:numFmt w:val="decimal"/>
      <w:lvlText w:val="%1."/>
      <w:lvlJc w:val="left"/>
      <w:pPr>
        <w:tabs>
          <w:tab w:val="left" w:pos="312"/>
        </w:tabs>
      </w:pPr>
    </w:lvl>
  </w:abstractNum>
  <w:abstractNum w:abstractNumId="1">
    <w:nsid w:val="4CE9EEF5"/>
    <w:multiLevelType w:val="singleLevel"/>
    <w:tmpl w:val="4CE9EEF5"/>
    <w:lvl w:ilvl="0">
      <w:start w:val="1"/>
      <w:numFmt w:val="chineseCounting"/>
      <w:suff w:val="space"/>
      <w:lvlText w:val="第%1部分"/>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23FBE"/>
    <w:rsid w:val="0010256D"/>
    <w:rsid w:val="001D4EA5"/>
    <w:rsid w:val="00296707"/>
    <w:rsid w:val="00574D3F"/>
    <w:rsid w:val="00867FFD"/>
    <w:rsid w:val="00B35F2F"/>
    <w:rsid w:val="00D23FBE"/>
    <w:rsid w:val="00F907CF"/>
    <w:rsid w:val="015C4E83"/>
    <w:rsid w:val="0167398B"/>
    <w:rsid w:val="020C4532"/>
    <w:rsid w:val="02125874"/>
    <w:rsid w:val="02C44E0D"/>
    <w:rsid w:val="02CE3596"/>
    <w:rsid w:val="02F32FFC"/>
    <w:rsid w:val="038500F8"/>
    <w:rsid w:val="03CC5D27"/>
    <w:rsid w:val="03D64DF8"/>
    <w:rsid w:val="04877EA0"/>
    <w:rsid w:val="04C335CE"/>
    <w:rsid w:val="04EB48D3"/>
    <w:rsid w:val="057C377D"/>
    <w:rsid w:val="058C7E64"/>
    <w:rsid w:val="05C86C0C"/>
    <w:rsid w:val="05F74DFB"/>
    <w:rsid w:val="061B64E7"/>
    <w:rsid w:val="06233BF8"/>
    <w:rsid w:val="064424ED"/>
    <w:rsid w:val="06474F59"/>
    <w:rsid w:val="06710E08"/>
    <w:rsid w:val="06E45A7E"/>
    <w:rsid w:val="06E65352"/>
    <w:rsid w:val="071A68E6"/>
    <w:rsid w:val="07446C00"/>
    <w:rsid w:val="07576777"/>
    <w:rsid w:val="07A82607"/>
    <w:rsid w:val="07A973C9"/>
    <w:rsid w:val="088272FC"/>
    <w:rsid w:val="095C5D9F"/>
    <w:rsid w:val="0A19008A"/>
    <w:rsid w:val="0AAA2B3A"/>
    <w:rsid w:val="0ABF65E6"/>
    <w:rsid w:val="0ACB4229"/>
    <w:rsid w:val="0AE61DC4"/>
    <w:rsid w:val="0B2E7EC6"/>
    <w:rsid w:val="0B4B60CB"/>
    <w:rsid w:val="0BA650B0"/>
    <w:rsid w:val="0C2506CA"/>
    <w:rsid w:val="0C580AA0"/>
    <w:rsid w:val="0CEC2F96"/>
    <w:rsid w:val="0D1A5D55"/>
    <w:rsid w:val="0D374B59"/>
    <w:rsid w:val="0DF76096"/>
    <w:rsid w:val="0E572FD9"/>
    <w:rsid w:val="0EB25028"/>
    <w:rsid w:val="0EFB3964"/>
    <w:rsid w:val="0F683AC1"/>
    <w:rsid w:val="0F6A2898"/>
    <w:rsid w:val="0FA7589A"/>
    <w:rsid w:val="10042CED"/>
    <w:rsid w:val="10086339"/>
    <w:rsid w:val="101747CE"/>
    <w:rsid w:val="10234F21"/>
    <w:rsid w:val="109B60BC"/>
    <w:rsid w:val="10D91A83"/>
    <w:rsid w:val="113373E5"/>
    <w:rsid w:val="11360C84"/>
    <w:rsid w:val="115630D4"/>
    <w:rsid w:val="11934328"/>
    <w:rsid w:val="11A025A1"/>
    <w:rsid w:val="11D34725"/>
    <w:rsid w:val="120148F1"/>
    <w:rsid w:val="12C329EB"/>
    <w:rsid w:val="12E25944"/>
    <w:rsid w:val="13117BFA"/>
    <w:rsid w:val="13B642FE"/>
    <w:rsid w:val="13F64D81"/>
    <w:rsid w:val="14A32AD4"/>
    <w:rsid w:val="14AB1989"/>
    <w:rsid w:val="14D902A4"/>
    <w:rsid w:val="14ED1FA1"/>
    <w:rsid w:val="14F0383F"/>
    <w:rsid w:val="15033573"/>
    <w:rsid w:val="151E7BE7"/>
    <w:rsid w:val="15567B46"/>
    <w:rsid w:val="15CE592F"/>
    <w:rsid w:val="15DC2BB3"/>
    <w:rsid w:val="16315EBE"/>
    <w:rsid w:val="16353C00"/>
    <w:rsid w:val="16650B2B"/>
    <w:rsid w:val="1682323F"/>
    <w:rsid w:val="16BF34C9"/>
    <w:rsid w:val="175D5335"/>
    <w:rsid w:val="17904767"/>
    <w:rsid w:val="17D17958"/>
    <w:rsid w:val="181C16C5"/>
    <w:rsid w:val="18B352B0"/>
    <w:rsid w:val="18DA6CE0"/>
    <w:rsid w:val="1912797C"/>
    <w:rsid w:val="19636CD6"/>
    <w:rsid w:val="19706CFD"/>
    <w:rsid w:val="1A197394"/>
    <w:rsid w:val="1A516B2E"/>
    <w:rsid w:val="1A6E5932"/>
    <w:rsid w:val="1A845156"/>
    <w:rsid w:val="1B154000"/>
    <w:rsid w:val="1B7A5039"/>
    <w:rsid w:val="1BC45695"/>
    <w:rsid w:val="1CA93793"/>
    <w:rsid w:val="1D036806"/>
    <w:rsid w:val="1D412E8A"/>
    <w:rsid w:val="1D532BBD"/>
    <w:rsid w:val="1D884F5D"/>
    <w:rsid w:val="1DA33B45"/>
    <w:rsid w:val="1DF51610"/>
    <w:rsid w:val="1DFB128B"/>
    <w:rsid w:val="1E01086B"/>
    <w:rsid w:val="1E0D5462"/>
    <w:rsid w:val="1E112162"/>
    <w:rsid w:val="1E6131E6"/>
    <w:rsid w:val="1E6F3A27"/>
    <w:rsid w:val="1E805C34"/>
    <w:rsid w:val="1F374529"/>
    <w:rsid w:val="1F4B4494"/>
    <w:rsid w:val="1F502E6E"/>
    <w:rsid w:val="1F607885"/>
    <w:rsid w:val="1F95570F"/>
    <w:rsid w:val="1FCB1131"/>
    <w:rsid w:val="20F36B91"/>
    <w:rsid w:val="20F84C60"/>
    <w:rsid w:val="213A57B0"/>
    <w:rsid w:val="214C62A1"/>
    <w:rsid w:val="2153303A"/>
    <w:rsid w:val="218872DA"/>
    <w:rsid w:val="222039B6"/>
    <w:rsid w:val="223B434C"/>
    <w:rsid w:val="22617B2B"/>
    <w:rsid w:val="22680EB9"/>
    <w:rsid w:val="22A00653"/>
    <w:rsid w:val="22C97BAA"/>
    <w:rsid w:val="23D42122"/>
    <w:rsid w:val="24861ACA"/>
    <w:rsid w:val="24AB32DF"/>
    <w:rsid w:val="256C6F12"/>
    <w:rsid w:val="258C3110"/>
    <w:rsid w:val="259B76C0"/>
    <w:rsid w:val="25CE3729"/>
    <w:rsid w:val="262772A4"/>
    <w:rsid w:val="276240A9"/>
    <w:rsid w:val="27E17743"/>
    <w:rsid w:val="2821095A"/>
    <w:rsid w:val="28221B0A"/>
    <w:rsid w:val="284952E9"/>
    <w:rsid w:val="286D7229"/>
    <w:rsid w:val="287E31E4"/>
    <w:rsid w:val="28DA09B1"/>
    <w:rsid w:val="29412512"/>
    <w:rsid w:val="295D54F0"/>
    <w:rsid w:val="296323DA"/>
    <w:rsid w:val="2A763ACC"/>
    <w:rsid w:val="2B5B780D"/>
    <w:rsid w:val="2C1A1476"/>
    <w:rsid w:val="2C444745"/>
    <w:rsid w:val="2C55425C"/>
    <w:rsid w:val="2C70392E"/>
    <w:rsid w:val="2C840FE5"/>
    <w:rsid w:val="2C8B5ED0"/>
    <w:rsid w:val="2CB966DB"/>
    <w:rsid w:val="2D0A159E"/>
    <w:rsid w:val="2D0D2D89"/>
    <w:rsid w:val="2D1138FA"/>
    <w:rsid w:val="2D410C84"/>
    <w:rsid w:val="2D83304B"/>
    <w:rsid w:val="2DD85145"/>
    <w:rsid w:val="2DDA02C7"/>
    <w:rsid w:val="2EE87609"/>
    <w:rsid w:val="2F4E3E29"/>
    <w:rsid w:val="2F7E7F6E"/>
    <w:rsid w:val="30085A89"/>
    <w:rsid w:val="305331A8"/>
    <w:rsid w:val="308E41E1"/>
    <w:rsid w:val="3091782D"/>
    <w:rsid w:val="31216E03"/>
    <w:rsid w:val="312707D0"/>
    <w:rsid w:val="31584683"/>
    <w:rsid w:val="31896E18"/>
    <w:rsid w:val="319E48F7"/>
    <w:rsid w:val="31A54783"/>
    <w:rsid w:val="32186CC0"/>
    <w:rsid w:val="329B2BE5"/>
    <w:rsid w:val="32EE0F67"/>
    <w:rsid w:val="32FC7B27"/>
    <w:rsid w:val="33024E53"/>
    <w:rsid w:val="3310712F"/>
    <w:rsid w:val="33371696"/>
    <w:rsid w:val="338E62A6"/>
    <w:rsid w:val="33A855B9"/>
    <w:rsid w:val="33AE48CC"/>
    <w:rsid w:val="33C817B8"/>
    <w:rsid w:val="343E7CCC"/>
    <w:rsid w:val="352944D8"/>
    <w:rsid w:val="3579545F"/>
    <w:rsid w:val="35814314"/>
    <w:rsid w:val="35BA50CD"/>
    <w:rsid w:val="36200AE6"/>
    <w:rsid w:val="363650FE"/>
    <w:rsid w:val="373553B6"/>
    <w:rsid w:val="3772660A"/>
    <w:rsid w:val="37BE184F"/>
    <w:rsid w:val="38372745"/>
    <w:rsid w:val="3845787B"/>
    <w:rsid w:val="38C74B99"/>
    <w:rsid w:val="3962620A"/>
    <w:rsid w:val="39AE1450"/>
    <w:rsid w:val="3A105C66"/>
    <w:rsid w:val="3A8521B0"/>
    <w:rsid w:val="3A875A18"/>
    <w:rsid w:val="3A916DA7"/>
    <w:rsid w:val="3AA20FB4"/>
    <w:rsid w:val="3AA43493"/>
    <w:rsid w:val="3B957ED1"/>
    <w:rsid w:val="3BBB7E54"/>
    <w:rsid w:val="3BC9431F"/>
    <w:rsid w:val="3C131A3E"/>
    <w:rsid w:val="3C504D81"/>
    <w:rsid w:val="3C685AAF"/>
    <w:rsid w:val="3CA54D8C"/>
    <w:rsid w:val="3D1B6DFC"/>
    <w:rsid w:val="3D89020A"/>
    <w:rsid w:val="3DD1570D"/>
    <w:rsid w:val="3DEB4A20"/>
    <w:rsid w:val="3E2C6DE7"/>
    <w:rsid w:val="3E573E64"/>
    <w:rsid w:val="3EB3456B"/>
    <w:rsid w:val="3EC47C85"/>
    <w:rsid w:val="3EDF478C"/>
    <w:rsid w:val="3EEE30CB"/>
    <w:rsid w:val="3F277CDA"/>
    <w:rsid w:val="3F7D259B"/>
    <w:rsid w:val="3FA27361"/>
    <w:rsid w:val="3FCA68B7"/>
    <w:rsid w:val="400F1DB6"/>
    <w:rsid w:val="40210BCD"/>
    <w:rsid w:val="40A9471F"/>
    <w:rsid w:val="40D774DE"/>
    <w:rsid w:val="414C1C7A"/>
    <w:rsid w:val="416922FA"/>
    <w:rsid w:val="419B49AF"/>
    <w:rsid w:val="41A13939"/>
    <w:rsid w:val="42405D57"/>
    <w:rsid w:val="42C8564F"/>
    <w:rsid w:val="43813731"/>
    <w:rsid w:val="43B41D58"/>
    <w:rsid w:val="44FC5765"/>
    <w:rsid w:val="45C049E4"/>
    <w:rsid w:val="45E76415"/>
    <w:rsid w:val="45F15A9C"/>
    <w:rsid w:val="46D70238"/>
    <w:rsid w:val="477041E8"/>
    <w:rsid w:val="47C33BEB"/>
    <w:rsid w:val="47E04ECA"/>
    <w:rsid w:val="47F646ED"/>
    <w:rsid w:val="48594C7C"/>
    <w:rsid w:val="485B6C46"/>
    <w:rsid w:val="495E079C"/>
    <w:rsid w:val="4A05330E"/>
    <w:rsid w:val="4A2B43F6"/>
    <w:rsid w:val="4A45370A"/>
    <w:rsid w:val="4B2A6A52"/>
    <w:rsid w:val="4B3814C1"/>
    <w:rsid w:val="4B726781"/>
    <w:rsid w:val="4B756271"/>
    <w:rsid w:val="4B7A5635"/>
    <w:rsid w:val="4BB9615E"/>
    <w:rsid w:val="4BFE6267"/>
    <w:rsid w:val="4D215BE0"/>
    <w:rsid w:val="4D4554E5"/>
    <w:rsid w:val="4D50664E"/>
    <w:rsid w:val="4DAC4ACA"/>
    <w:rsid w:val="4E050107"/>
    <w:rsid w:val="4E5B4F82"/>
    <w:rsid w:val="4ED84B4D"/>
    <w:rsid w:val="4EF2114F"/>
    <w:rsid w:val="4F1521CC"/>
    <w:rsid w:val="4F1D2EA8"/>
    <w:rsid w:val="4F50502B"/>
    <w:rsid w:val="4F9B0FCB"/>
    <w:rsid w:val="4F9C201E"/>
    <w:rsid w:val="505A4A62"/>
    <w:rsid w:val="50616DC4"/>
    <w:rsid w:val="506B19F1"/>
    <w:rsid w:val="506D6703"/>
    <w:rsid w:val="50830AE8"/>
    <w:rsid w:val="50852AB2"/>
    <w:rsid w:val="509345CC"/>
    <w:rsid w:val="50E13A61"/>
    <w:rsid w:val="50E377D9"/>
    <w:rsid w:val="51234969"/>
    <w:rsid w:val="51FA74D0"/>
    <w:rsid w:val="52513631"/>
    <w:rsid w:val="526112FD"/>
    <w:rsid w:val="526B217C"/>
    <w:rsid w:val="52D715BF"/>
    <w:rsid w:val="532F31A9"/>
    <w:rsid w:val="539963F0"/>
    <w:rsid w:val="53AC65A8"/>
    <w:rsid w:val="53CE4770"/>
    <w:rsid w:val="53E73A84"/>
    <w:rsid w:val="54330A77"/>
    <w:rsid w:val="54345F35"/>
    <w:rsid w:val="544E6F61"/>
    <w:rsid w:val="545729B8"/>
    <w:rsid w:val="54686FF2"/>
    <w:rsid w:val="54A51975"/>
    <w:rsid w:val="54AD25D8"/>
    <w:rsid w:val="55144405"/>
    <w:rsid w:val="55236D3E"/>
    <w:rsid w:val="5527238A"/>
    <w:rsid w:val="556829A3"/>
    <w:rsid w:val="56B70D0D"/>
    <w:rsid w:val="577D6065"/>
    <w:rsid w:val="57E502DB"/>
    <w:rsid w:val="58584F50"/>
    <w:rsid w:val="586B4C84"/>
    <w:rsid w:val="587361E0"/>
    <w:rsid w:val="59D93E6F"/>
    <w:rsid w:val="5A7616BE"/>
    <w:rsid w:val="5AA224B3"/>
    <w:rsid w:val="5AAE2C06"/>
    <w:rsid w:val="5AB32454"/>
    <w:rsid w:val="5B0E18F6"/>
    <w:rsid w:val="5B3752F1"/>
    <w:rsid w:val="5B65694A"/>
    <w:rsid w:val="5B6F4A8B"/>
    <w:rsid w:val="5C190553"/>
    <w:rsid w:val="5C855BE8"/>
    <w:rsid w:val="5C961BA3"/>
    <w:rsid w:val="5CC93515"/>
    <w:rsid w:val="5CE97FD4"/>
    <w:rsid w:val="5D1443E0"/>
    <w:rsid w:val="5DEE2A72"/>
    <w:rsid w:val="5E0D3AE1"/>
    <w:rsid w:val="5EB153BA"/>
    <w:rsid w:val="5F4E49B7"/>
    <w:rsid w:val="5F7E529D"/>
    <w:rsid w:val="5FA666FE"/>
    <w:rsid w:val="5FB0504C"/>
    <w:rsid w:val="5FB94527"/>
    <w:rsid w:val="5FE552B9"/>
    <w:rsid w:val="5FEB66AA"/>
    <w:rsid w:val="60705FA0"/>
    <w:rsid w:val="60D96503"/>
    <w:rsid w:val="61137C66"/>
    <w:rsid w:val="6151317D"/>
    <w:rsid w:val="615564D1"/>
    <w:rsid w:val="615F4C5A"/>
    <w:rsid w:val="61DA69D6"/>
    <w:rsid w:val="61E239A6"/>
    <w:rsid w:val="626A1EF3"/>
    <w:rsid w:val="62CD2097"/>
    <w:rsid w:val="62EC69C1"/>
    <w:rsid w:val="62F15D85"/>
    <w:rsid w:val="6320666B"/>
    <w:rsid w:val="63452C99"/>
    <w:rsid w:val="639A01CB"/>
    <w:rsid w:val="63FA510E"/>
    <w:rsid w:val="649C27DD"/>
    <w:rsid w:val="64BC3554"/>
    <w:rsid w:val="64C01EB3"/>
    <w:rsid w:val="64C42F83"/>
    <w:rsid w:val="64D5744C"/>
    <w:rsid w:val="64E076E5"/>
    <w:rsid w:val="653F2FD1"/>
    <w:rsid w:val="657C58B7"/>
    <w:rsid w:val="66770C98"/>
    <w:rsid w:val="668F7D8F"/>
    <w:rsid w:val="6744501E"/>
    <w:rsid w:val="678418BE"/>
    <w:rsid w:val="67AB7CE7"/>
    <w:rsid w:val="67FC1454"/>
    <w:rsid w:val="68104F00"/>
    <w:rsid w:val="684352D5"/>
    <w:rsid w:val="684828EC"/>
    <w:rsid w:val="686B482C"/>
    <w:rsid w:val="689E075E"/>
    <w:rsid w:val="68E10009"/>
    <w:rsid w:val="69264077"/>
    <w:rsid w:val="6A086C2B"/>
    <w:rsid w:val="6A1D1B56"/>
    <w:rsid w:val="6A3450F5"/>
    <w:rsid w:val="6A3F57DD"/>
    <w:rsid w:val="6A841BD5"/>
    <w:rsid w:val="6B7B6B34"/>
    <w:rsid w:val="6B9B2D32"/>
    <w:rsid w:val="6B9F0244"/>
    <w:rsid w:val="6C1825D5"/>
    <w:rsid w:val="6C664248"/>
    <w:rsid w:val="6CA87DFD"/>
    <w:rsid w:val="6D184F79"/>
    <w:rsid w:val="6D4B40AA"/>
    <w:rsid w:val="6E35746E"/>
    <w:rsid w:val="6E646681"/>
    <w:rsid w:val="6EFC4430"/>
    <w:rsid w:val="6F653D83"/>
    <w:rsid w:val="6FD74555"/>
    <w:rsid w:val="700F1F41"/>
    <w:rsid w:val="704C6CF1"/>
    <w:rsid w:val="70575A6A"/>
    <w:rsid w:val="707D334E"/>
    <w:rsid w:val="707F70C6"/>
    <w:rsid w:val="70932B72"/>
    <w:rsid w:val="70C525FF"/>
    <w:rsid w:val="70FC4273"/>
    <w:rsid w:val="71063344"/>
    <w:rsid w:val="71121CE9"/>
    <w:rsid w:val="71737DAE"/>
    <w:rsid w:val="719C7804"/>
    <w:rsid w:val="71A558AC"/>
    <w:rsid w:val="71F25676"/>
    <w:rsid w:val="7205184D"/>
    <w:rsid w:val="723F03A0"/>
    <w:rsid w:val="72693B8A"/>
    <w:rsid w:val="72AE5A41"/>
    <w:rsid w:val="72C05852"/>
    <w:rsid w:val="72D046E2"/>
    <w:rsid w:val="72FA6ED8"/>
    <w:rsid w:val="7301673F"/>
    <w:rsid w:val="731A4E85"/>
    <w:rsid w:val="734B3855"/>
    <w:rsid w:val="738B5D82"/>
    <w:rsid w:val="73D43285"/>
    <w:rsid w:val="74143FCA"/>
    <w:rsid w:val="741C7D0C"/>
    <w:rsid w:val="74493C73"/>
    <w:rsid w:val="74681C20"/>
    <w:rsid w:val="75A5137D"/>
    <w:rsid w:val="75B710B1"/>
    <w:rsid w:val="75DE6C79"/>
    <w:rsid w:val="765C3ABF"/>
    <w:rsid w:val="766C1E9B"/>
    <w:rsid w:val="76D11CFE"/>
    <w:rsid w:val="76DE441B"/>
    <w:rsid w:val="770E2F52"/>
    <w:rsid w:val="77154664"/>
    <w:rsid w:val="77493F8A"/>
    <w:rsid w:val="77DE46D3"/>
    <w:rsid w:val="78DB6E64"/>
    <w:rsid w:val="79052133"/>
    <w:rsid w:val="796D68C4"/>
    <w:rsid w:val="79BF6786"/>
    <w:rsid w:val="79C332C8"/>
    <w:rsid w:val="7A374971"/>
    <w:rsid w:val="7A4D5B40"/>
    <w:rsid w:val="7B6C0247"/>
    <w:rsid w:val="7C773348"/>
    <w:rsid w:val="7DBC0EF2"/>
    <w:rsid w:val="7E5316BF"/>
    <w:rsid w:val="7EEB3B79"/>
    <w:rsid w:val="7F313C82"/>
    <w:rsid w:val="7F460DAF"/>
    <w:rsid w:val="7F6D458E"/>
    <w:rsid w:val="7FAB3A34"/>
    <w:rsid w:val="7FAF2DF8"/>
    <w:rsid w:val="7FC543CA"/>
    <w:rsid w:val="7FC71E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footer" w:qFormat="1"/>
    <w:lsdException w:name="caption" w:semiHidden="1" w:unhideWhenUsed="1" w:qFormat="1"/>
    <w:lsdException w:name="envelope return" w:qFormat="1"/>
    <w:lsdException w:name="Title" w:qFormat="1"/>
    <w:lsdException w:name="Default Paragraph Font" w:semiHidden="1"/>
    <w:lsdException w:name="Body Text" w:semiHidden="1" w:qFormat="1"/>
    <w:lsdException w:name="Body Text Indent" w:uiPriority="99" w:qFormat="1"/>
    <w:lsdException w:name="Subtitle" w:qFormat="1"/>
    <w:lsdException w:name="Body Text First Indent" w:uiPriority="99" w:qFormat="1"/>
    <w:lsdException w:name="Body Text First Indent 2" w:uiPriority="99" w:qFormat="1"/>
    <w:lsdException w:name="Body Text 2"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23FBE"/>
    <w:pPr>
      <w:widowControl w:val="0"/>
      <w:jc w:val="both"/>
    </w:pPr>
    <w:rPr>
      <w:rFonts w:ascii="Calibri" w:hAnsi="Calibri"/>
      <w:kern w:val="2"/>
      <w:sz w:val="28"/>
      <w:szCs w:val="24"/>
    </w:rPr>
  </w:style>
  <w:style w:type="paragraph" w:styleId="2">
    <w:name w:val="heading 2"/>
    <w:basedOn w:val="a"/>
    <w:next w:val="a"/>
    <w:unhideWhenUsed/>
    <w:qFormat/>
    <w:rsid w:val="00D23FBE"/>
    <w:pPr>
      <w:keepNext/>
      <w:keepLines/>
      <w:spacing w:line="413" w:lineRule="auto"/>
      <w:jc w:val="center"/>
      <w:outlineLvl w:val="1"/>
    </w:pPr>
    <w:rPr>
      <w:rFonts w:ascii="Arial"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semiHidden/>
    <w:qFormat/>
    <w:rsid w:val="00D23FBE"/>
    <w:rPr>
      <w:rFonts w:ascii="Arial" w:eastAsia="Arial" w:hAnsi="Arial" w:cs="Arial"/>
      <w:sz w:val="21"/>
      <w:szCs w:val="21"/>
      <w:lang w:eastAsia="en-US"/>
    </w:rPr>
  </w:style>
  <w:style w:type="paragraph" w:styleId="a4">
    <w:name w:val="Body Text Indent"/>
    <w:basedOn w:val="a"/>
    <w:next w:val="a5"/>
    <w:uiPriority w:val="99"/>
    <w:qFormat/>
    <w:rsid w:val="00D23FBE"/>
    <w:pPr>
      <w:spacing w:after="120"/>
      <w:ind w:leftChars="200" w:left="420"/>
    </w:pPr>
  </w:style>
  <w:style w:type="paragraph" w:styleId="a5">
    <w:name w:val="envelope return"/>
    <w:basedOn w:val="a"/>
    <w:qFormat/>
    <w:rsid w:val="00D23FBE"/>
    <w:pPr>
      <w:snapToGrid w:val="0"/>
    </w:pPr>
    <w:rPr>
      <w:rFonts w:ascii="Arial" w:hAnsi="Arial"/>
    </w:rPr>
  </w:style>
  <w:style w:type="paragraph" w:styleId="a6">
    <w:name w:val="footer"/>
    <w:basedOn w:val="a"/>
    <w:qFormat/>
    <w:rsid w:val="00D23FBE"/>
    <w:pPr>
      <w:tabs>
        <w:tab w:val="center" w:pos="4153"/>
        <w:tab w:val="right" w:pos="8306"/>
      </w:tabs>
      <w:snapToGrid w:val="0"/>
      <w:jc w:val="left"/>
    </w:pPr>
    <w:rPr>
      <w:sz w:val="18"/>
    </w:rPr>
  </w:style>
  <w:style w:type="paragraph" w:styleId="1">
    <w:name w:val="toc 1"/>
    <w:basedOn w:val="a"/>
    <w:next w:val="a"/>
    <w:qFormat/>
    <w:rsid w:val="00D23FBE"/>
  </w:style>
  <w:style w:type="paragraph" w:styleId="20">
    <w:name w:val="Body Text 2"/>
    <w:basedOn w:val="a"/>
    <w:next w:val="a3"/>
    <w:qFormat/>
    <w:rsid w:val="00D23FBE"/>
    <w:pPr>
      <w:spacing w:line="360" w:lineRule="auto"/>
      <w:ind w:firstLineChars="200" w:firstLine="480"/>
    </w:pPr>
    <w:rPr>
      <w:rFonts w:ascii="仿宋_GB2312" w:eastAsia="仿宋_GB2312" w:hAnsi="宋体"/>
      <w:sz w:val="24"/>
      <w:szCs w:val="20"/>
    </w:rPr>
  </w:style>
  <w:style w:type="paragraph" w:styleId="a7">
    <w:name w:val="Normal (Web)"/>
    <w:basedOn w:val="a"/>
    <w:qFormat/>
    <w:rsid w:val="00D23FBE"/>
    <w:pPr>
      <w:jc w:val="left"/>
    </w:pPr>
    <w:rPr>
      <w:kern w:val="0"/>
      <w:sz w:val="24"/>
    </w:rPr>
  </w:style>
  <w:style w:type="paragraph" w:styleId="a8">
    <w:name w:val="Body Text First Indent"/>
    <w:basedOn w:val="a3"/>
    <w:next w:val="a"/>
    <w:uiPriority w:val="99"/>
    <w:qFormat/>
    <w:rsid w:val="00D23FBE"/>
    <w:pPr>
      <w:ind w:firstLineChars="100" w:firstLine="420"/>
    </w:pPr>
    <w:rPr>
      <w:rFonts w:ascii="Times New Roman" w:hAnsi="Times New Roman"/>
    </w:rPr>
  </w:style>
  <w:style w:type="paragraph" w:styleId="21">
    <w:name w:val="Body Text First Indent 2"/>
    <w:basedOn w:val="a4"/>
    <w:uiPriority w:val="99"/>
    <w:qFormat/>
    <w:rsid w:val="00D23FBE"/>
    <w:pPr>
      <w:ind w:firstLineChars="200" w:firstLine="420"/>
    </w:pPr>
    <w:rPr>
      <w:rFonts w:ascii="Times New Roman" w:hAnsi="Times New Roman"/>
      <w:kern w:val="0"/>
      <w:sz w:val="20"/>
      <w:szCs w:val="20"/>
    </w:rPr>
  </w:style>
  <w:style w:type="character" w:styleId="a9">
    <w:name w:val="FollowedHyperlink"/>
    <w:basedOn w:val="a0"/>
    <w:qFormat/>
    <w:rsid w:val="00D23FBE"/>
    <w:rPr>
      <w:color w:val="800080"/>
      <w:u w:val="none"/>
    </w:rPr>
  </w:style>
  <w:style w:type="character" w:styleId="HTML">
    <w:name w:val="HTML Definition"/>
    <w:basedOn w:val="a0"/>
    <w:qFormat/>
    <w:rsid w:val="00D23FBE"/>
  </w:style>
  <w:style w:type="character" w:styleId="HTML0">
    <w:name w:val="HTML Typewriter"/>
    <w:basedOn w:val="a0"/>
    <w:qFormat/>
    <w:rsid w:val="00D23FBE"/>
    <w:rPr>
      <w:rFonts w:ascii="monospace" w:eastAsia="monospace" w:hAnsi="monospace" w:cs="monospace" w:hint="default"/>
      <w:sz w:val="20"/>
    </w:rPr>
  </w:style>
  <w:style w:type="character" w:styleId="HTML1">
    <w:name w:val="HTML Acronym"/>
    <w:basedOn w:val="a0"/>
    <w:qFormat/>
    <w:rsid w:val="00D23FBE"/>
  </w:style>
  <w:style w:type="character" w:styleId="HTML2">
    <w:name w:val="HTML Variable"/>
    <w:basedOn w:val="a0"/>
    <w:qFormat/>
    <w:rsid w:val="00D23FBE"/>
  </w:style>
  <w:style w:type="character" w:styleId="aa">
    <w:name w:val="Hyperlink"/>
    <w:basedOn w:val="a0"/>
    <w:qFormat/>
    <w:rsid w:val="00D23FBE"/>
    <w:rPr>
      <w:color w:val="0000FF"/>
      <w:u w:val="none"/>
    </w:rPr>
  </w:style>
  <w:style w:type="character" w:styleId="HTML3">
    <w:name w:val="HTML Code"/>
    <w:basedOn w:val="a0"/>
    <w:qFormat/>
    <w:rsid w:val="00D23FBE"/>
    <w:rPr>
      <w:rFonts w:ascii="monospace" w:eastAsia="monospace" w:hAnsi="monospace" w:cs="monospace"/>
      <w:sz w:val="20"/>
    </w:rPr>
  </w:style>
  <w:style w:type="character" w:styleId="HTML4">
    <w:name w:val="HTML Cite"/>
    <w:basedOn w:val="a0"/>
    <w:qFormat/>
    <w:rsid w:val="00D23FBE"/>
  </w:style>
  <w:style w:type="character" w:styleId="HTML5">
    <w:name w:val="HTML Keyboard"/>
    <w:basedOn w:val="a0"/>
    <w:qFormat/>
    <w:rsid w:val="00D23FBE"/>
    <w:rPr>
      <w:rFonts w:ascii="monospace" w:eastAsia="monospace" w:hAnsi="monospace" w:cs="monospace" w:hint="default"/>
      <w:sz w:val="20"/>
      <w:shd w:val="clear" w:color="auto" w:fill="E9EAF5"/>
    </w:rPr>
  </w:style>
  <w:style w:type="character" w:styleId="HTML6">
    <w:name w:val="HTML Sample"/>
    <w:basedOn w:val="a0"/>
    <w:qFormat/>
    <w:rsid w:val="00D23FBE"/>
    <w:rPr>
      <w:rFonts w:ascii="monospace" w:eastAsia="monospace" w:hAnsi="monospace" w:cs="monospace" w:hint="default"/>
    </w:rPr>
  </w:style>
  <w:style w:type="paragraph" w:customStyle="1" w:styleId="10">
    <w:name w:val="正文首行缩进1"/>
    <w:basedOn w:val="11"/>
    <w:qFormat/>
    <w:rsid w:val="00D23FBE"/>
    <w:pPr>
      <w:spacing w:line="360" w:lineRule="auto"/>
      <w:ind w:firstLineChars="200" w:firstLine="200"/>
    </w:pPr>
    <w:rPr>
      <w:rFonts w:eastAsia="仿宋_GB2312" w:hAnsi="Times New Roman"/>
      <w:sz w:val="32"/>
    </w:rPr>
  </w:style>
  <w:style w:type="paragraph" w:customStyle="1" w:styleId="11">
    <w:name w:val="正文文本1"/>
    <w:basedOn w:val="a"/>
    <w:qFormat/>
    <w:rsid w:val="00D23FBE"/>
    <w:pPr>
      <w:spacing w:after="60" w:line="360" w:lineRule="atLeast"/>
      <w:ind w:leftChars="30" w:left="72" w:rightChars="30" w:right="30"/>
      <w:jc w:val="center"/>
    </w:pPr>
    <w:rPr>
      <w:kern w:val="0"/>
      <w:sz w:val="20"/>
      <w:szCs w:val="20"/>
    </w:rPr>
  </w:style>
  <w:style w:type="paragraph" w:customStyle="1" w:styleId="31">
    <w:name w:val="正文文本 31"/>
    <w:basedOn w:val="a"/>
    <w:qFormat/>
    <w:rsid w:val="00D23FBE"/>
    <w:rPr>
      <w:sz w:val="16"/>
      <w:szCs w:val="16"/>
    </w:rPr>
  </w:style>
  <w:style w:type="paragraph" w:customStyle="1" w:styleId="110">
    <w:name w:val="目录 11"/>
    <w:basedOn w:val="a"/>
    <w:qFormat/>
    <w:rsid w:val="00D23FBE"/>
  </w:style>
  <w:style w:type="paragraph" w:customStyle="1" w:styleId="NoSpacing1">
    <w:name w:val="No Spacing1"/>
    <w:basedOn w:val="a"/>
    <w:qFormat/>
    <w:rsid w:val="00D23FBE"/>
    <w:pPr>
      <w:spacing w:line="400" w:lineRule="exact"/>
    </w:pPr>
    <w:rPr>
      <w:sz w:val="24"/>
    </w:rPr>
  </w:style>
  <w:style w:type="paragraph" w:customStyle="1" w:styleId="Default">
    <w:name w:val="Default"/>
    <w:qFormat/>
    <w:rsid w:val="00D23FBE"/>
    <w:pPr>
      <w:widowControl w:val="0"/>
      <w:autoSpaceDE w:val="0"/>
      <w:autoSpaceDN w:val="0"/>
    </w:pPr>
    <w:rPr>
      <w:rFonts w:ascii="宋体"/>
      <w:color w:val="000000"/>
      <w:sz w:val="24"/>
      <w:szCs w:val="24"/>
    </w:rPr>
  </w:style>
  <w:style w:type="table" w:customStyle="1" w:styleId="12">
    <w:name w:val="网格型1"/>
    <w:basedOn w:val="13"/>
    <w:qFormat/>
    <w:rsid w:val="00D23FBE"/>
    <w:pPr>
      <w:widowControl w:val="0"/>
      <w:jc w:val="both"/>
    </w:pPr>
    <w:tblPr>
      <w:tblInd w:w="0" w:type="dxa"/>
      <w:tblCellMar>
        <w:top w:w="0" w:type="dxa"/>
        <w:left w:w="108" w:type="dxa"/>
        <w:bottom w:w="0" w:type="dxa"/>
        <w:right w:w="108" w:type="dxa"/>
      </w:tblCellMar>
    </w:tblPr>
  </w:style>
  <w:style w:type="table" w:customStyle="1" w:styleId="13">
    <w:name w:val="普通表格1"/>
    <w:basedOn w:val="a1"/>
    <w:semiHidden/>
    <w:qFormat/>
    <w:rsid w:val="00D23FBE"/>
    <w:tblPr>
      <w:tblInd w:w="0" w:type="dxa"/>
      <w:tblCellMar>
        <w:top w:w="0" w:type="dxa"/>
        <w:left w:w="108" w:type="dxa"/>
        <w:bottom w:w="0" w:type="dxa"/>
        <w:right w:w="108" w:type="dxa"/>
      </w:tblCellMar>
    </w:tblPr>
  </w:style>
  <w:style w:type="paragraph" w:customStyle="1" w:styleId="14">
    <w:name w:val="普通(网站)1"/>
    <w:basedOn w:val="a"/>
    <w:qFormat/>
    <w:rsid w:val="00D23FBE"/>
    <w:pPr>
      <w:pBdr>
        <w:top w:val="none" w:sz="0" w:space="0" w:color="000000"/>
        <w:left w:val="none" w:sz="0" w:space="0" w:color="000000"/>
        <w:bottom w:val="none" w:sz="0" w:space="0" w:color="000000"/>
        <w:right w:val="none" w:sz="0" w:space="0" w:color="000000"/>
      </w:pBdr>
      <w:jc w:val="left"/>
    </w:pPr>
    <w:rPr>
      <w:kern w:val="0"/>
      <w:sz w:val="24"/>
    </w:rPr>
  </w:style>
  <w:style w:type="paragraph" w:customStyle="1" w:styleId="310">
    <w:name w:val="标题 31"/>
    <w:basedOn w:val="a"/>
    <w:qFormat/>
    <w:rsid w:val="00D23FBE"/>
    <w:pPr>
      <w:keepNext/>
      <w:keepLines/>
      <w:jc w:val="left"/>
      <w:outlineLvl w:val="2"/>
    </w:pPr>
    <w:rPr>
      <w:rFonts w:ascii="黑体" w:eastAsia="黑体" w:hAnsi="宋体"/>
      <w:kern w:val="0"/>
      <w:sz w:val="30"/>
      <w:szCs w:val="20"/>
    </w:rPr>
  </w:style>
  <w:style w:type="paragraph" w:customStyle="1" w:styleId="41">
    <w:name w:val="标题 41"/>
    <w:basedOn w:val="a"/>
    <w:qFormat/>
    <w:rsid w:val="00D23FBE"/>
    <w:pPr>
      <w:keepNext/>
      <w:keepLines/>
      <w:spacing w:before="280" w:after="290" w:line="374" w:lineRule="auto"/>
      <w:outlineLvl w:val="3"/>
    </w:pPr>
    <w:rPr>
      <w:rFonts w:ascii="Arial" w:eastAsia="黑体" w:hAnsi="Arial"/>
      <w:b/>
      <w:kern w:val="0"/>
      <w:szCs w:val="20"/>
    </w:rPr>
  </w:style>
  <w:style w:type="paragraph" w:customStyle="1" w:styleId="210">
    <w:name w:val="正文首行缩进 21"/>
    <w:basedOn w:val="15"/>
    <w:qFormat/>
    <w:rsid w:val="00D23FBE"/>
    <w:pPr>
      <w:ind w:firstLineChars="200" w:firstLine="420"/>
    </w:pPr>
    <w:rPr>
      <w:rFonts w:ascii="Times New Roman" w:hAnsi="Times New Roman"/>
      <w:sz w:val="32"/>
      <w:szCs w:val="32"/>
    </w:rPr>
  </w:style>
  <w:style w:type="paragraph" w:customStyle="1" w:styleId="15">
    <w:name w:val="正文文本缩进1"/>
    <w:basedOn w:val="a"/>
    <w:qFormat/>
    <w:rsid w:val="00D23FBE"/>
    <w:pPr>
      <w:spacing w:after="120"/>
      <w:ind w:leftChars="200" w:left="420"/>
    </w:pPr>
  </w:style>
  <w:style w:type="paragraph" w:customStyle="1" w:styleId="16">
    <w:name w:val="页眉1"/>
    <w:basedOn w:val="a"/>
    <w:qFormat/>
    <w:rsid w:val="00D23FBE"/>
    <w:pPr>
      <w:pBdr>
        <w:bottom w:val="single" w:sz="6" w:space="1" w:color="000000"/>
      </w:pBdr>
      <w:tabs>
        <w:tab w:val="center" w:pos="4153"/>
        <w:tab w:val="right" w:pos="8306"/>
      </w:tabs>
      <w:snapToGrid w:val="0"/>
      <w:jc w:val="center"/>
    </w:pPr>
    <w:rPr>
      <w:sz w:val="18"/>
      <w:szCs w:val="18"/>
    </w:rPr>
  </w:style>
  <w:style w:type="paragraph" w:customStyle="1" w:styleId="17">
    <w:name w:val="页脚1"/>
    <w:basedOn w:val="a"/>
    <w:qFormat/>
    <w:rsid w:val="00D23FBE"/>
    <w:pPr>
      <w:tabs>
        <w:tab w:val="center" w:pos="4153"/>
        <w:tab w:val="right" w:pos="8306"/>
      </w:tabs>
      <w:snapToGrid w:val="0"/>
      <w:jc w:val="left"/>
    </w:pPr>
    <w:rPr>
      <w:sz w:val="18"/>
    </w:rPr>
  </w:style>
  <w:style w:type="character" w:customStyle="1" w:styleId="hover">
    <w:name w:val="hover"/>
    <w:basedOn w:val="a0"/>
    <w:qFormat/>
    <w:rsid w:val="00D23FBE"/>
    <w:rPr>
      <w:color w:val="3066E3"/>
    </w:rPr>
  </w:style>
  <w:style w:type="character" w:customStyle="1" w:styleId="first-child">
    <w:name w:val="first-child"/>
    <w:basedOn w:val="a0"/>
    <w:qFormat/>
    <w:rsid w:val="00D23FBE"/>
  </w:style>
  <w:style w:type="character" w:customStyle="1" w:styleId="layui-this">
    <w:name w:val="layui-this"/>
    <w:basedOn w:val="a0"/>
    <w:qFormat/>
    <w:rsid w:val="00D23FBE"/>
    <w:rPr>
      <w:bdr w:val="single" w:sz="6" w:space="0" w:color="EEEEEE"/>
      <w:shd w:val="clear" w:color="auto" w:fill="FFFFFF"/>
    </w:rPr>
  </w:style>
  <w:style w:type="character" w:customStyle="1" w:styleId="hover5">
    <w:name w:val="hover5"/>
    <w:basedOn w:val="a0"/>
    <w:qFormat/>
    <w:rsid w:val="00D23FBE"/>
    <w:rPr>
      <w:color w:val="3066E3"/>
    </w:rPr>
  </w:style>
  <w:style w:type="paragraph" w:customStyle="1" w:styleId="TableParagraph">
    <w:name w:val="Table Paragraph"/>
    <w:basedOn w:val="a"/>
    <w:uiPriority w:val="1"/>
    <w:qFormat/>
    <w:rsid w:val="00D23FBE"/>
  </w:style>
  <w:style w:type="table" w:customStyle="1" w:styleId="TableNormal">
    <w:name w:val="Table Normal"/>
    <w:unhideWhenUsed/>
    <w:qFormat/>
    <w:rsid w:val="00D23FBE"/>
    <w:tblPr>
      <w:tblCellMar>
        <w:top w:w="0" w:type="dxa"/>
        <w:left w:w="0" w:type="dxa"/>
        <w:bottom w:w="0" w:type="dxa"/>
        <w:right w:w="0" w:type="dxa"/>
      </w:tblCellMar>
    </w:tblPr>
  </w:style>
  <w:style w:type="paragraph" w:styleId="ab">
    <w:name w:val="header"/>
    <w:basedOn w:val="a"/>
    <w:link w:val="Char"/>
    <w:rsid w:val="00B35F2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b"/>
    <w:rsid w:val="00B35F2F"/>
    <w:rPr>
      <w:rFonts w:ascii="Calibri" w:hAnsi="Calibri"/>
      <w:kern w:val="2"/>
      <w:sz w:val="18"/>
      <w:szCs w:val="18"/>
    </w:rPr>
  </w:style>
  <w:style w:type="paragraph" w:styleId="ac">
    <w:name w:val="Balloon Text"/>
    <w:basedOn w:val="a"/>
    <w:link w:val="Char0"/>
    <w:rsid w:val="0010256D"/>
    <w:rPr>
      <w:sz w:val="18"/>
      <w:szCs w:val="18"/>
    </w:rPr>
  </w:style>
  <w:style w:type="character" w:customStyle="1" w:styleId="Char0">
    <w:name w:val="批注框文本 Char"/>
    <w:basedOn w:val="a0"/>
    <w:link w:val="ac"/>
    <w:rsid w:val="0010256D"/>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233</Words>
  <Characters>1334</Characters>
  <Application>Microsoft Office Word</Application>
  <DocSecurity>0</DocSecurity>
  <Lines>11</Lines>
  <Paragraphs>3</Paragraphs>
  <ScaleCrop>false</ScaleCrop>
  <Company>China</Company>
  <LinksUpToDate>false</LinksUpToDate>
  <CharactersWithSpaces>1564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杜修立</cp:lastModifiedBy>
  <cp:revision>3</cp:revision>
  <dcterms:created xsi:type="dcterms:W3CDTF">2025-04-18T09:13:00Z</dcterms:created>
  <dcterms:modified xsi:type="dcterms:W3CDTF">2025-04-18T09:24:00Z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eyJoZGlkIjoiMGRiYjdmN2JkY2M4OWNkYmNhZTY5YzNhNzQwMWIxZTMiLCJ1c2VySWQiOiIxNjUyMzc0NDE5In0=</vt:lpwstr>
  </property>
  <property fmtid="{D5CDD505-2E9C-101B-9397-08002B2CF9AE}" pid="4" name="ICV">
    <vt:lpwstr>CC708751490245FD95674197B157ED1D_13</vt:lpwstr>
  </property>
</Properties>
</file>