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6CFB5">
      <w:pPr>
        <w:pStyle w:val="2"/>
        <w:widowControl/>
        <w:jc w:val="center"/>
        <w:rPr>
          <w:rFonts w:hint="eastAsia" w:cs="微软雅黑" w:asciiTheme="minorEastAsia" w:hAnsiTheme="minorEastAsia" w:eastAsiaTheme="minorEastAsia"/>
          <w:b/>
          <w:color w:val="auto"/>
          <w:sz w:val="28"/>
          <w:szCs w:val="28"/>
          <w:lang w:val="en-US" w:eastAsia="zh-CN"/>
        </w:rPr>
      </w:pPr>
      <w:r>
        <w:rPr>
          <w:rFonts w:hint="eastAsia" w:cs="微软雅黑" w:asciiTheme="minorEastAsia" w:hAnsiTheme="minorEastAsia" w:eastAsiaTheme="minorEastAsia"/>
          <w:b/>
          <w:color w:val="auto"/>
          <w:sz w:val="28"/>
          <w:szCs w:val="28"/>
        </w:rPr>
        <w:t>YZCG-DLC20250</w:t>
      </w:r>
      <w:r>
        <w:rPr>
          <w:rFonts w:hint="eastAsia" w:cs="微软雅黑" w:asciiTheme="minorEastAsia" w:hAnsiTheme="minorEastAsia" w:eastAsiaTheme="minorEastAsia"/>
          <w:b/>
          <w:color w:val="auto"/>
          <w:sz w:val="28"/>
          <w:szCs w:val="28"/>
          <w:lang w:val="en-US" w:eastAsia="zh-CN"/>
        </w:rPr>
        <w:t>88禹州市农业农村局禹州市2025年高素质农民培育项目</w:t>
      </w:r>
    </w:p>
    <w:p w14:paraId="32A82E2B">
      <w:pPr>
        <w:pStyle w:val="2"/>
        <w:widowControl/>
        <w:jc w:val="center"/>
        <w:rPr>
          <w:rFonts w:cs="微软雅黑" w:asciiTheme="minorEastAsia" w:hAnsiTheme="minorEastAsia" w:eastAsiaTheme="minorEastAsia"/>
          <w:b/>
          <w:color w:val="auto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b/>
          <w:color w:val="auto"/>
          <w:sz w:val="28"/>
          <w:szCs w:val="28"/>
        </w:rPr>
        <w:t>竞争性磋商公告</w:t>
      </w:r>
      <w:bookmarkStart w:id="0" w:name="_GoBack"/>
      <w:bookmarkEnd w:id="0"/>
    </w:p>
    <w:p w14:paraId="7864CEC1">
      <w:pPr>
        <w:spacing w:line="440" w:lineRule="exact"/>
        <w:ind w:firstLine="440" w:firstLineChars="200"/>
        <w:jc w:val="left"/>
        <w:rPr>
          <w:rFonts w:cs="宋体" w:asciiTheme="minorEastAsia" w:hAnsiTheme="minorEastAsia"/>
          <w:color w:val="auto"/>
          <w:sz w:val="22"/>
          <w:szCs w:val="21"/>
        </w:rPr>
      </w:pPr>
      <w:r>
        <w:rPr>
          <w:rFonts w:cs="宋体" w:asciiTheme="minorEastAsia" w:hAnsiTheme="minorEastAsia"/>
          <w:color w:val="auto"/>
          <w:sz w:val="22"/>
          <w:szCs w:val="21"/>
        </w:rPr>
        <w:t>项目概况</w:t>
      </w:r>
    </w:p>
    <w:p w14:paraId="636CCC66">
      <w:pPr>
        <w:wordWrap w:val="0"/>
        <w:spacing w:line="440" w:lineRule="exact"/>
        <w:ind w:firstLine="440" w:firstLineChars="200"/>
        <w:jc w:val="left"/>
        <w:rPr>
          <w:rFonts w:hint="eastAsia" w:cs="宋体" w:asciiTheme="minorEastAsia" w:hAnsiTheme="minorEastAsia"/>
          <w:color w:val="auto"/>
          <w:sz w:val="22"/>
          <w:szCs w:val="21"/>
          <w:highlight w:val="none"/>
        </w:rPr>
      </w:pPr>
      <w:r>
        <w:rPr>
          <w:rFonts w:hint="eastAsia" w:cs="宋体" w:asciiTheme="minorEastAsia" w:hAnsiTheme="minorEastAsia"/>
          <w:sz w:val="22"/>
          <w:szCs w:val="21"/>
        </w:rPr>
        <w:t>禹州市农业农村局禹州市2025年高素质农民培育项目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</w:rPr>
        <w:t>的潜在投标人应在磋商响应截止时间前登录《全国公共资源交易平台（河南省·许昌市）》“投标人/供应商登录”入口（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  <w:lang w:eastAsia="zh-CN"/>
        </w:rPr>
        <w:t>https://ggzy.xuchang.gov.cn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</w:rPr>
        <w:t>）自行免费下载获取招标文件，并于202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  <w:lang w:val="en-US" w:eastAsia="zh-CN"/>
        </w:rPr>
        <w:t>6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</w:rPr>
        <w:t>年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  <w:lang w:val="en-US" w:eastAsia="zh-CN"/>
        </w:rPr>
        <w:t>1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</w:rPr>
        <w:t>月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  <w:lang w:val="en-US" w:eastAsia="zh-CN"/>
        </w:rPr>
        <w:t>9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</w:rPr>
        <w:t>日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  <w:lang w:val="en-US" w:eastAsia="zh-CN"/>
        </w:rPr>
        <w:t>8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</w:rPr>
        <w:t>时30分（北京时间）前递交响应文件。</w:t>
      </w:r>
    </w:p>
    <w:p w14:paraId="7AF76DFB">
      <w:pPr>
        <w:wordWrap w:val="0"/>
        <w:spacing w:line="360" w:lineRule="auto"/>
        <w:ind w:firstLine="442" w:firstLineChars="200"/>
        <w:rPr>
          <w:rFonts w:cs="仿宋_GB2312" w:asciiTheme="minorEastAsia" w:hAnsiTheme="minorEastAsia"/>
          <w:b/>
          <w:bCs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color w:val="auto"/>
          <w:sz w:val="22"/>
          <w:szCs w:val="21"/>
          <w:lang w:val="zh-CN"/>
        </w:rPr>
        <w:t>一、项目基本情况</w:t>
      </w:r>
    </w:p>
    <w:p w14:paraId="2D8AB729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1.项目编号：YZCG-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DL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C20250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88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；</w:t>
      </w:r>
    </w:p>
    <w:p w14:paraId="6E6A0F96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2.项目名称：禹州市农业农村局禹州市2025年高素质农民培育项目</w:t>
      </w:r>
    </w:p>
    <w:p w14:paraId="65275243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3.采购方式：竞争性磋商</w:t>
      </w:r>
    </w:p>
    <w:p w14:paraId="77541DDE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4.预算金额：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620000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元</w:t>
      </w:r>
    </w:p>
    <w:p w14:paraId="6841F21E">
      <w:pPr>
        <w:wordWrap w:val="0"/>
        <w:spacing w:line="360" w:lineRule="auto"/>
        <w:ind w:firstLine="660" w:firstLineChars="3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最高限价：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620000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元</w:t>
      </w:r>
    </w:p>
    <w:tbl>
      <w:tblPr>
        <w:tblStyle w:val="3"/>
        <w:tblW w:w="5120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2244"/>
        <w:gridCol w:w="1824"/>
        <w:gridCol w:w="1965"/>
        <w:gridCol w:w="1965"/>
      </w:tblGrid>
      <w:tr w14:paraId="11EDF0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pct"/>
            <w:noWrap/>
            <w:vAlign w:val="center"/>
          </w:tcPr>
          <w:p w14:paraId="32CFB2D3">
            <w:pPr>
              <w:wordWrap w:val="0"/>
              <w:spacing w:line="360" w:lineRule="auto"/>
              <w:jc w:val="center"/>
              <w:rPr>
                <w:rFonts w:cs="仿宋_GB2312" w:asciiTheme="minorEastAsia" w:hAnsiTheme="minorEastAsia"/>
                <w:color w:val="auto"/>
                <w:sz w:val="22"/>
                <w:szCs w:val="21"/>
                <w:lang w:val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zh-CN"/>
              </w:rPr>
              <w:t>序号</w:t>
            </w:r>
          </w:p>
        </w:tc>
        <w:tc>
          <w:tcPr>
            <w:tcW w:w="1248" w:type="pct"/>
            <w:noWrap/>
            <w:vAlign w:val="center"/>
          </w:tcPr>
          <w:p w14:paraId="13B1A0E2">
            <w:pPr>
              <w:wordWrap w:val="0"/>
              <w:spacing w:line="360" w:lineRule="auto"/>
              <w:jc w:val="center"/>
              <w:rPr>
                <w:rFonts w:cs="仿宋_GB2312" w:asciiTheme="minorEastAsia" w:hAnsiTheme="minorEastAsia"/>
                <w:color w:val="auto"/>
                <w:sz w:val="22"/>
                <w:szCs w:val="21"/>
                <w:lang w:val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zh-CN"/>
              </w:rPr>
              <w:t>包号</w:t>
            </w:r>
          </w:p>
        </w:tc>
        <w:tc>
          <w:tcPr>
            <w:tcW w:w="1013" w:type="pct"/>
            <w:noWrap/>
            <w:vAlign w:val="center"/>
          </w:tcPr>
          <w:p w14:paraId="314D7772">
            <w:pPr>
              <w:wordWrap w:val="0"/>
              <w:spacing w:line="360" w:lineRule="auto"/>
              <w:ind w:firstLine="550" w:firstLineChars="250"/>
              <w:rPr>
                <w:rFonts w:cs="仿宋_GB2312" w:asciiTheme="minorEastAsia" w:hAnsiTheme="minorEastAsia"/>
                <w:color w:val="auto"/>
                <w:sz w:val="22"/>
                <w:szCs w:val="21"/>
                <w:lang w:val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zh-CN"/>
              </w:rPr>
              <w:t>包名称</w:t>
            </w:r>
          </w:p>
        </w:tc>
        <w:tc>
          <w:tcPr>
            <w:tcW w:w="1092" w:type="pct"/>
            <w:noWrap/>
            <w:vAlign w:val="center"/>
          </w:tcPr>
          <w:p w14:paraId="0BB1AD40">
            <w:pPr>
              <w:wordWrap w:val="0"/>
              <w:spacing w:line="360" w:lineRule="auto"/>
              <w:jc w:val="center"/>
              <w:rPr>
                <w:rFonts w:cs="仿宋_GB2312" w:asciiTheme="minorEastAsia" w:hAnsiTheme="minorEastAsia"/>
                <w:color w:val="auto"/>
                <w:sz w:val="22"/>
                <w:szCs w:val="21"/>
                <w:lang w:val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</w:rPr>
              <w:t>包</w:t>
            </w: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zh-CN"/>
              </w:rPr>
              <w:t>预算（元）</w:t>
            </w:r>
          </w:p>
        </w:tc>
        <w:tc>
          <w:tcPr>
            <w:tcW w:w="1092" w:type="pct"/>
            <w:noWrap/>
            <w:vAlign w:val="center"/>
          </w:tcPr>
          <w:p w14:paraId="5BDFCE6F">
            <w:pPr>
              <w:wordWrap w:val="0"/>
              <w:spacing w:line="360" w:lineRule="auto"/>
              <w:jc w:val="center"/>
              <w:rPr>
                <w:rFonts w:cs="仿宋_GB2312" w:asciiTheme="minorEastAsia" w:hAnsiTheme="minorEastAsia"/>
                <w:color w:val="auto"/>
                <w:sz w:val="22"/>
                <w:szCs w:val="21"/>
                <w:lang w:val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zh-CN"/>
              </w:rPr>
              <w:t>包最高限价（元）</w:t>
            </w:r>
          </w:p>
        </w:tc>
      </w:tr>
      <w:tr w14:paraId="09B7EA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pct"/>
            <w:noWrap/>
            <w:vAlign w:val="center"/>
          </w:tcPr>
          <w:p w14:paraId="018A632B">
            <w:pPr>
              <w:wordWrap w:val="0"/>
              <w:spacing w:line="360" w:lineRule="auto"/>
              <w:ind w:firstLine="440" w:firstLineChars="200"/>
              <w:rPr>
                <w:rFonts w:cs="仿宋_GB2312" w:asciiTheme="minorEastAsia" w:hAnsiTheme="minorEastAsia"/>
                <w:color w:val="auto"/>
                <w:sz w:val="22"/>
                <w:szCs w:val="21"/>
                <w:lang w:val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zh-CN"/>
              </w:rPr>
              <w:t>1</w:t>
            </w:r>
          </w:p>
        </w:tc>
        <w:tc>
          <w:tcPr>
            <w:tcW w:w="1248" w:type="pct"/>
            <w:noWrap/>
            <w:vAlign w:val="center"/>
          </w:tcPr>
          <w:p w14:paraId="161D060C">
            <w:pPr>
              <w:wordWrap w:val="0"/>
              <w:spacing w:line="360" w:lineRule="auto"/>
              <w:jc w:val="center"/>
              <w:rPr>
                <w:rFonts w:hint="default" w:cs="仿宋_GB2312" w:asciiTheme="minorEastAsia" w:hAnsiTheme="minorEastAsia" w:eastAsiaTheme="minorEastAsia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zh-CN"/>
              </w:rPr>
              <w:t>YZCG-</w:t>
            </w: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</w:rPr>
              <w:t>DL</w:t>
            </w: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zh-CN"/>
              </w:rPr>
              <w:t>C20250</w:t>
            </w: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en-US" w:eastAsia="zh-CN"/>
              </w:rPr>
              <w:t>88</w:t>
            </w:r>
          </w:p>
        </w:tc>
        <w:tc>
          <w:tcPr>
            <w:tcW w:w="1013" w:type="pct"/>
            <w:noWrap/>
            <w:vAlign w:val="center"/>
          </w:tcPr>
          <w:p w14:paraId="756BF718">
            <w:pPr>
              <w:wordWrap w:val="0"/>
              <w:spacing w:line="360" w:lineRule="auto"/>
              <w:jc w:val="center"/>
              <w:rPr>
                <w:rFonts w:cs="仿宋_GB2312" w:asciiTheme="minorEastAsia" w:hAnsiTheme="minorEastAsia"/>
                <w:color w:val="auto"/>
                <w:sz w:val="22"/>
                <w:szCs w:val="21"/>
                <w:lang w:val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zh-CN"/>
              </w:rPr>
              <w:t>第一标段</w:t>
            </w:r>
          </w:p>
        </w:tc>
        <w:tc>
          <w:tcPr>
            <w:tcW w:w="1092" w:type="pct"/>
            <w:noWrap/>
            <w:vAlign w:val="center"/>
          </w:tcPr>
          <w:p w14:paraId="04D6111C">
            <w:pPr>
              <w:wordWrap w:val="0"/>
              <w:spacing w:line="360" w:lineRule="auto"/>
              <w:jc w:val="center"/>
              <w:rPr>
                <w:rFonts w:cs="仿宋_GB2312" w:asciiTheme="minorEastAsia" w:hAnsiTheme="minorEastAsia"/>
                <w:color w:val="auto"/>
                <w:sz w:val="22"/>
                <w:szCs w:val="21"/>
                <w:lang w:val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en-US" w:eastAsia="zh-CN"/>
              </w:rPr>
              <w:t>620000</w:t>
            </w:r>
          </w:p>
        </w:tc>
        <w:tc>
          <w:tcPr>
            <w:tcW w:w="1092" w:type="pct"/>
            <w:noWrap/>
            <w:vAlign w:val="center"/>
          </w:tcPr>
          <w:p w14:paraId="584A536C">
            <w:pPr>
              <w:wordWrap w:val="0"/>
              <w:spacing w:line="360" w:lineRule="auto"/>
              <w:jc w:val="center"/>
              <w:rPr>
                <w:rFonts w:cs="仿宋_GB2312" w:asciiTheme="minorEastAsia" w:hAnsiTheme="minorEastAsia"/>
                <w:color w:val="auto"/>
                <w:sz w:val="22"/>
                <w:szCs w:val="21"/>
                <w:lang w:val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en-US" w:eastAsia="zh-CN"/>
              </w:rPr>
              <w:t>620000</w:t>
            </w:r>
          </w:p>
        </w:tc>
      </w:tr>
    </w:tbl>
    <w:p w14:paraId="5D72172C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5.采购需求（包括但不限于标的的名称、数量、简要技术需求或服务要求等）：</w:t>
      </w:r>
    </w:p>
    <w:p w14:paraId="79B6FA13">
      <w:pPr>
        <w:wordWrap w:val="0"/>
        <w:spacing w:line="360" w:lineRule="auto"/>
        <w:ind w:firstLine="330" w:firstLineChars="15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禹州市农业农村局禹州市2025年高素质农民培育项目，重要农产品生产经营主体能力提升、新产业新业态带头人培育、文明乡风建设素质素养提升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共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155人；年度线下累计培训时间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12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天，全年跟踪服务。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共划分一个标段。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（详见磋商文件第二章项目需求）</w:t>
      </w:r>
    </w:p>
    <w:p w14:paraId="0D2D5600">
      <w:pPr>
        <w:numPr>
          <w:ilvl w:val="0"/>
          <w:numId w:val="0"/>
        </w:numPr>
        <w:wordWrap w:val="0"/>
        <w:spacing w:line="360" w:lineRule="auto"/>
        <w:ind w:firstLine="440" w:firstLineChars="200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6.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合同履</w:t>
      </w:r>
      <w:r>
        <w:rPr>
          <w:rFonts w:hint="eastAsia" w:ascii="宋体" w:hAnsi="宋体" w:eastAsia="宋体" w:cs="宋体"/>
          <w:color w:val="auto"/>
          <w:sz w:val="22"/>
          <w:szCs w:val="22"/>
          <w:lang w:val="zh-CN"/>
        </w:rPr>
        <w:t>行期限：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202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日前，跟踪服务一年</w:t>
      </w:r>
    </w:p>
    <w:p w14:paraId="49C887FE">
      <w:pPr>
        <w:numPr>
          <w:ilvl w:val="0"/>
          <w:numId w:val="0"/>
        </w:num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</w:rPr>
        <w:t>7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.</w:t>
      </w:r>
      <w:r>
        <w:rPr>
          <w:rFonts w:cs="仿宋_GB2312" w:asciiTheme="minorEastAsia" w:hAnsiTheme="minorEastAsia"/>
          <w:color w:val="auto"/>
          <w:sz w:val="22"/>
          <w:szCs w:val="21"/>
          <w:lang w:val="zh-CN"/>
        </w:rPr>
        <w:t>本项目是否接受联合体投标：否</w:t>
      </w:r>
    </w:p>
    <w:p w14:paraId="648F5EF3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</w:rPr>
        <w:t>8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.</w:t>
      </w:r>
      <w:r>
        <w:rPr>
          <w:rFonts w:cs="仿宋_GB2312" w:asciiTheme="minorEastAsia" w:hAnsiTheme="minorEastAsia"/>
          <w:color w:val="auto"/>
          <w:sz w:val="22"/>
          <w:szCs w:val="21"/>
          <w:lang w:val="zh-CN"/>
        </w:rPr>
        <w:t>是否接受进口产品：否</w:t>
      </w:r>
    </w:p>
    <w:p w14:paraId="223BCD94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cs="仿宋_GB2312" w:asciiTheme="minorEastAsia" w:hAnsiTheme="minorEastAsia"/>
          <w:color w:val="auto"/>
          <w:sz w:val="22"/>
          <w:szCs w:val="21"/>
          <w:lang w:val="zh-CN"/>
        </w:rPr>
        <w:t>9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.</w:t>
      </w:r>
      <w:r>
        <w:rPr>
          <w:rFonts w:cs="仿宋_GB2312" w:asciiTheme="minorEastAsia" w:hAnsiTheme="minorEastAsia"/>
          <w:color w:val="auto"/>
          <w:sz w:val="22"/>
          <w:szCs w:val="21"/>
          <w:lang w:val="zh-CN"/>
        </w:rPr>
        <w:t>是否专门面向中小企业：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是</w:t>
      </w:r>
    </w:p>
    <w:p w14:paraId="30D3C68C">
      <w:pPr>
        <w:wordWrap w:val="0"/>
        <w:spacing w:line="360" w:lineRule="auto"/>
        <w:ind w:firstLine="442" w:firstLineChars="200"/>
        <w:rPr>
          <w:rFonts w:cs="仿宋_GB2312" w:asciiTheme="minorEastAsia" w:hAnsiTheme="minorEastAsia"/>
          <w:b/>
          <w:bCs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color w:val="auto"/>
          <w:sz w:val="22"/>
          <w:szCs w:val="21"/>
          <w:lang w:val="zh-CN"/>
        </w:rPr>
        <w:t>二、申请人资格要求：</w:t>
      </w:r>
    </w:p>
    <w:p w14:paraId="260C5A4D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1.满足《中华人民共和国政府采购法》第二十二条规定。</w:t>
      </w:r>
    </w:p>
    <w:p w14:paraId="10867461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2.落实政府采购政策满足的资格要求：</w:t>
      </w:r>
    </w:p>
    <w:p w14:paraId="6E982553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本项目落实节约能源、保护环境、扶持不发达地区和少数民族地区、促进中小企业、监狱企业发展等政府采购政策。（本项目专门面向中、小、微企业采购）</w:t>
      </w:r>
    </w:p>
    <w:p w14:paraId="658491E9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</w:rPr>
        <w:t>3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.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本项目的特定资格要求：</w:t>
      </w:r>
    </w:p>
    <w:p w14:paraId="0E36ECB5">
      <w:pPr>
        <w:wordWrap w:val="0"/>
        <w:spacing w:line="360" w:lineRule="auto"/>
        <w:ind w:firstLine="440" w:firstLineChars="200"/>
        <w:rPr>
          <w:rFonts w:hint="eastAsia" w:cs="仿宋_GB2312" w:asciiTheme="minorEastAsia" w:hAnsiTheme="minorEastAsia"/>
          <w:color w:val="auto"/>
          <w:sz w:val="22"/>
          <w:szCs w:val="21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</w:rPr>
        <w:t>3.1供应商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应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取得国家认可的办学资质或县级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eastAsia="zh-CN"/>
        </w:rPr>
        <w:t>（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含县级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eastAsia="zh-CN"/>
        </w:rPr>
        <w:t>）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以上人社部门颁发的民办培训机构办学许可证，并具有合法有效的营业执照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eastAsia="zh-CN"/>
        </w:rPr>
        <w:t>（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或民办非企业法人登记证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eastAsia="zh-CN"/>
        </w:rPr>
        <w:t>）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。</w:t>
      </w:r>
    </w:p>
    <w:p w14:paraId="550DD587">
      <w:pPr>
        <w:wordWrap w:val="0"/>
        <w:spacing w:line="360" w:lineRule="auto"/>
        <w:ind w:firstLine="440" w:firstLineChars="200"/>
        <w:rPr>
          <w:rFonts w:hint="eastAsia" w:cs="仿宋_GB2312" w:asciiTheme="minorEastAsia" w:hAnsiTheme="minorEastAsia"/>
          <w:color w:val="auto"/>
          <w:sz w:val="22"/>
          <w:szCs w:val="21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</w:rPr>
        <w:t>3.2供应商须具备承担培训相应教学场所及配套设施设备、专职教学管理人员和专兼职教师队伍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eastAsia="zh-CN"/>
        </w:rPr>
        <w:t>、实习实训场所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或合作实训基地等硬件条件（提供承诺书，格式自拟）。</w:t>
      </w:r>
    </w:p>
    <w:p w14:paraId="1B069CCD">
      <w:pPr>
        <w:spacing w:line="360" w:lineRule="auto"/>
        <w:ind w:firstLine="418" w:firstLineChars="190"/>
        <w:rPr>
          <w:rFonts w:asciiTheme="minorEastAsia" w:hAnsiTheme="minorEastAsia"/>
          <w:color w:val="auto"/>
          <w:sz w:val="22"/>
          <w:szCs w:val="21"/>
        </w:rPr>
      </w:pPr>
      <w:r>
        <w:rPr>
          <w:rFonts w:hint="eastAsia" w:asciiTheme="minorEastAsia" w:hAnsiTheme="minorEastAsia"/>
          <w:color w:val="auto"/>
          <w:sz w:val="22"/>
          <w:szCs w:val="21"/>
        </w:rPr>
        <w:t>3.</w:t>
      </w:r>
      <w:r>
        <w:rPr>
          <w:rFonts w:hint="eastAsia" w:asciiTheme="minorEastAsia" w:hAnsiTheme="minorEastAsia"/>
          <w:color w:val="auto"/>
          <w:sz w:val="22"/>
          <w:szCs w:val="21"/>
          <w:lang w:val="en-US" w:eastAsia="zh-CN"/>
        </w:rPr>
        <w:t>3</w:t>
      </w:r>
      <w:r>
        <w:rPr>
          <w:rFonts w:hint="eastAsia" w:asciiTheme="minorEastAsia" w:hAnsiTheme="minorEastAsia"/>
          <w:color w:val="auto"/>
          <w:sz w:val="22"/>
          <w:szCs w:val="21"/>
        </w:rPr>
        <w:t>本项目实行资格后审。</w:t>
      </w:r>
    </w:p>
    <w:p w14:paraId="17196D5E">
      <w:pPr>
        <w:spacing w:line="360" w:lineRule="auto"/>
        <w:ind w:firstLine="440" w:firstLineChars="200"/>
        <w:rPr>
          <w:rFonts w:asciiTheme="minorEastAsia" w:hAnsiTheme="minorEastAsia"/>
          <w:color w:val="auto"/>
          <w:sz w:val="22"/>
          <w:szCs w:val="21"/>
        </w:rPr>
      </w:pPr>
      <w:r>
        <w:rPr>
          <w:rFonts w:hint="eastAsia" w:asciiTheme="minorEastAsia" w:hAnsiTheme="minorEastAsia"/>
          <w:color w:val="auto"/>
          <w:sz w:val="22"/>
          <w:szCs w:val="21"/>
        </w:rPr>
        <w:t>3.</w:t>
      </w:r>
      <w:r>
        <w:rPr>
          <w:rFonts w:hint="eastAsia" w:asciiTheme="minorEastAsia" w:hAnsiTheme="minorEastAsia"/>
          <w:color w:val="auto"/>
          <w:sz w:val="22"/>
          <w:szCs w:val="21"/>
          <w:lang w:val="en-US" w:eastAsia="zh-CN"/>
        </w:rPr>
        <w:t>4</w:t>
      </w:r>
      <w:r>
        <w:rPr>
          <w:rFonts w:hint="eastAsia" w:asciiTheme="minorEastAsia" w:hAnsiTheme="minorEastAsia"/>
          <w:color w:val="auto"/>
          <w:sz w:val="22"/>
          <w:szCs w:val="21"/>
        </w:rPr>
        <w:t>本次采购不接受联合体响应。</w:t>
      </w:r>
    </w:p>
    <w:p w14:paraId="390EBDA7">
      <w:pPr>
        <w:wordWrap w:val="0"/>
        <w:spacing w:line="360" w:lineRule="auto"/>
        <w:ind w:firstLine="331" w:firstLineChars="150"/>
        <w:rPr>
          <w:rFonts w:cs="仿宋_GB2312" w:asciiTheme="minorEastAsia" w:hAnsiTheme="minorEastAsia"/>
          <w:b/>
          <w:bCs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color w:val="auto"/>
          <w:sz w:val="22"/>
          <w:szCs w:val="21"/>
          <w:lang w:val="zh-CN"/>
        </w:rPr>
        <w:t>三、磋商文件的获取</w:t>
      </w:r>
    </w:p>
    <w:p w14:paraId="73E729AF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1.时间：202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5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年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12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月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29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日至</w:t>
      </w:r>
      <w:r>
        <w:rPr>
          <w:rFonts w:hint="eastAsia" w:cs="宋体" w:asciiTheme="minorEastAsia" w:hAnsiTheme="minorEastAsia"/>
          <w:color w:val="auto"/>
          <w:sz w:val="22"/>
          <w:szCs w:val="21"/>
          <w:lang w:val="en-US" w:eastAsia="zh-CN"/>
        </w:rPr>
        <w:t>2026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年</w:t>
      </w:r>
      <w:r>
        <w:rPr>
          <w:rFonts w:hint="eastAsia" w:cs="宋体" w:asciiTheme="minorEastAsia" w:hAnsiTheme="minorEastAsia"/>
          <w:color w:val="auto"/>
          <w:sz w:val="22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月</w:t>
      </w:r>
      <w:r>
        <w:rPr>
          <w:rFonts w:hint="eastAsia" w:cs="宋体" w:asciiTheme="minorEastAsia" w:hAnsiTheme="minorEastAsia"/>
          <w:color w:val="auto"/>
          <w:sz w:val="22"/>
          <w:szCs w:val="21"/>
          <w:lang w:val="en-US" w:eastAsia="zh-CN"/>
        </w:rPr>
        <w:t>9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日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，每天上午00:00至12:00，下午12:01至23:59（北京时间，法定节假日除外）</w:t>
      </w:r>
    </w:p>
    <w:p w14:paraId="4EEC4F99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2.地点：磋商响应截止时间前，供应商使用 CA 数字证书或移动数字证书登录“全国公共资源交易平台（河南省·许昌市）”（下文所述“全国公共资源交易平台（河南省·许昌市）”的地址均为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  <w:lang w:eastAsia="zh-CN"/>
        </w:rPr>
        <w:t>https://ggzy.xuchang.gov.cn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）的“投标人”登录入口免费下载。</w:t>
      </w:r>
    </w:p>
    <w:p w14:paraId="3E9EC2E7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3.方式：网上自行下载</w:t>
      </w:r>
    </w:p>
    <w:p w14:paraId="183CF573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4.售价：0元</w:t>
      </w:r>
    </w:p>
    <w:p w14:paraId="6435C526">
      <w:pPr>
        <w:wordWrap w:val="0"/>
        <w:spacing w:line="360" w:lineRule="auto"/>
        <w:ind w:firstLine="442" w:firstLineChars="200"/>
        <w:rPr>
          <w:rFonts w:cs="仿宋_GB2312" w:asciiTheme="minorEastAsia" w:hAnsiTheme="minorEastAsia"/>
          <w:b/>
          <w:bCs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color w:val="auto"/>
          <w:sz w:val="22"/>
          <w:szCs w:val="21"/>
          <w:lang w:val="zh-CN"/>
        </w:rPr>
        <w:t>四、响应文件提交</w:t>
      </w:r>
    </w:p>
    <w:p w14:paraId="691C3A7C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1.截止时间：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202</w:t>
      </w:r>
      <w:r>
        <w:rPr>
          <w:rFonts w:hint="eastAsia" w:cs="宋体" w:asciiTheme="minorEastAsia" w:hAnsiTheme="minorEastAsia"/>
          <w:color w:val="auto"/>
          <w:sz w:val="22"/>
          <w:szCs w:val="21"/>
          <w:lang w:val="en-US" w:eastAsia="zh-CN"/>
        </w:rPr>
        <w:t>6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年</w:t>
      </w:r>
      <w:r>
        <w:rPr>
          <w:rFonts w:hint="eastAsia" w:cs="宋体" w:asciiTheme="minorEastAsia" w:hAnsiTheme="minorEastAsia"/>
          <w:color w:val="auto"/>
          <w:sz w:val="22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月</w:t>
      </w:r>
      <w:r>
        <w:rPr>
          <w:rFonts w:hint="eastAsia" w:cs="宋体" w:asciiTheme="minorEastAsia" w:hAnsiTheme="minorEastAsia"/>
          <w:color w:val="auto"/>
          <w:sz w:val="22"/>
          <w:szCs w:val="21"/>
          <w:lang w:val="en-US" w:eastAsia="zh-CN"/>
        </w:rPr>
        <w:t>9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日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8时30分（北京时间）</w:t>
      </w:r>
    </w:p>
    <w:p w14:paraId="4AF05262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2.地点：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4530A3CA">
      <w:pPr>
        <w:wordWrap w:val="0"/>
        <w:spacing w:line="360" w:lineRule="auto"/>
        <w:ind w:firstLine="442" w:firstLineChars="200"/>
        <w:rPr>
          <w:rFonts w:cs="仿宋_GB2312" w:asciiTheme="minorEastAsia" w:hAnsiTheme="minorEastAsia"/>
          <w:b/>
          <w:bCs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color w:val="auto"/>
          <w:sz w:val="22"/>
          <w:szCs w:val="21"/>
          <w:lang w:val="zh-CN"/>
        </w:rPr>
        <w:t>五、响应文件开启</w:t>
      </w:r>
    </w:p>
    <w:p w14:paraId="26DBF500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1.时间：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202</w:t>
      </w:r>
      <w:r>
        <w:rPr>
          <w:rFonts w:hint="eastAsia" w:cs="宋体" w:asciiTheme="minorEastAsia" w:hAnsiTheme="minorEastAsia"/>
          <w:color w:val="auto"/>
          <w:sz w:val="22"/>
          <w:szCs w:val="21"/>
          <w:lang w:val="en-US" w:eastAsia="zh-CN"/>
        </w:rPr>
        <w:t>6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年</w:t>
      </w:r>
      <w:r>
        <w:rPr>
          <w:rFonts w:hint="eastAsia" w:cs="宋体" w:asciiTheme="minorEastAsia" w:hAnsiTheme="minorEastAsia"/>
          <w:color w:val="auto"/>
          <w:sz w:val="22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月</w:t>
      </w:r>
      <w:r>
        <w:rPr>
          <w:rFonts w:hint="eastAsia" w:cs="宋体" w:asciiTheme="minorEastAsia" w:hAnsiTheme="minorEastAsia"/>
          <w:color w:val="auto"/>
          <w:sz w:val="22"/>
          <w:szCs w:val="21"/>
          <w:lang w:val="en-US" w:eastAsia="zh-CN"/>
        </w:rPr>
        <w:t>9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日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8时30分（北京时间）</w:t>
      </w:r>
    </w:p>
    <w:p w14:paraId="619D7A17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2.地点：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</w:t>
      </w:r>
      <w:r>
        <w:rPr>
          <w:rFonts w:hint="eastAsia" w:cs="仿宋_GB2312" w:asciiTheme="minorEastAsia" w:hAnsiTheme="minorEastAsia"/>
          <w:sz w:val="22"/>
          <w:szCs w:val="21"/>
          <w:lang w:val="zh-CN"/>
        </w:rPr>
        <w:t>”中找到已投标的项目——鼠标点击该项目即可进入开标操作界面，在系统规定时间内对电子投标文件进行远程解密，未在规定时间内解密或因供应商原因解密失败的，其投标文件将被拒绝。</w:t>
      </w:r>
    </w:p>
    <w:p w14:paraId="265CF465">
      <w:pPr>
        <w:wordWrap w:val="0"/>
        <w:spacing w:line="360" w:lineRule="auto"/>
        <w:ind w:firstLine="442" w:firstLineChars="200"/>
        <w:rPr>
          <w:rFonts w:cs="仿宋_GB2312" w:asciiTheme="minorEastAsia" w:hAnsiTheme="minorEastAsia"/>
          <w:b/>
          <w:bCs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sz w:val="22"/>
          <w:szCs w:val="21"/>
          <w:lang w:val="zh-CN"/>
        </w:rPr>
        <w:t>六、发布公告的媒介及招标公告期限</w:t>
      </w:r>
    </w:p>
    <w:p w14:paraId="1A3F7E14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sz w:val="22"/>
          <w:szCs w:val="21"/>
          <w:lang w:val="zh-CN"/>
        </w:rPr>
        <w:t>本次招标公告在《河南省政府采购网》《许昌市政府采购网》《全国公共资源交易平台（河南省·许昌市）》上发布，招标公告期限为</w:t>
      </w:r>
      <w:r>
        <w:rPr>
          <w:rFonts w:hint="eastAsia" w:cs="仿宋_GB2312" w:asciiTheme="minorEastAsia" w:hAnsiTheme="minorEastAsia"/>
          <w:sz w:val="22"/>
          <w:szCs w:val="21"/>
        </w:rPr>
        <w:t>三</w:t>
      </w:r>
      <w:r>
        <w:rPr>
          <w:rFonts w:hint="eastAsia" w:cs="仿宋_GB2312" w:asciiTheme="minorEastAsia" w:hAnsiTheme="minorEastAsia"/>
          <w:sz w:val="22"/>
          <w:szCs w:val="21"/>
          <w:lang w:val="zh-CN"/>
        </w:rPr>
        <w:t>个工作日 。</w:t>
      </w:r>
    </w:p>
    <w:p w14:paraId="1D33811B">
      <w:pPr>
        <w:wordWrap w:val="0"/>
        <w:spacing w:line="360" w:lineRule="auto"/>
        <w:ind w:firstLine="442" w:firstLineChars="200"/>
        <w:rPr>
          <w:rFonts w:cs="仿宋_GB2312" w:asciiTheme="minorEastAsia" w:hAnsiTheme="minorEastAsia"/>
          <w:b/>
          <w:bCs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sz w:val="22"/>
          <w:szCs w:val="21"/>
          <w:lang w:val="zh-CN"/>
        </w:rPr>
        <w:t>七、其他补充事宜</w:t>
      </w:r>
    </w:p>
    <w:p w14:paraId="59099247">
      <w:pPr>
        <w:wordWrap w:val="0"/>
        <w:spacing w:line="360" w:lineRule="auto"/>
        <w:ind w:firstLine="660" w:firstLineChars="300"/>
        <w:rPr>
          <w:rFonts w:cs="仿宋_GB2312" w:asciiTheme="minorEastAsia" w:hAnsiTheme="minorEastAsia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sz w:val="22"/>
          <w:szCs w:val="21"/>
        </w:rPr>
        <w:t>1.</w:t>
      </w:r>
      <w:r>
        <w:rPr>
          <w:rFonts w:hint="eastAsia" w:cs="仿宋_GB2312" w:asciiTheme="minorEastAsia" w:hAnsiTheme="minorEastAsia"/>
          <w:sz w:val="22"/>
          <w:szCs w:val="21"/>
          <w:lang w:val="zh-CN"/>
        </w:rPr>
        <w:t>监督单位：禹州市政府采购监督管理办公室</w:t>
      </w:r>
    </w:p>
    <w:p w14:paraId="36A624BB">
      <w:pPr>
        <w:wordWrap w:val="0"/>
        <w:spacing w:line="360" w:lineRule="auto"/>
        <w:ind w:firstLine="660" w:firstLineChars="300"/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sz w:val="22"/>
          <w:szCs w:val="21"/>
          <w:lang w:val="zh-CN"/>
        </w:rPr>
        <w:t>监督电话：0374-8112523</w:t>
      </w:r>
    </w:p>
    <w:p w14:paraId="21A79339">
      <w:pPr>
        <w:wordWrap w:val="0"/>
        <w:spacing w:line="360" w:lineRule="auto"/>
        <w:ind w:firstLine="660" w:firstLineChars="300"/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2.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项目编号以本磋商文件中的采购编号为准，采购编号：YZCG-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DL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C20250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 xml:space="preserve">88 </w:t>
      </w:r>
    </w:p>
    <w:p w14:paraId="092F7EB8">
      <w:pPr>
        <w:wordWrap w:val="0"/>
        <w:spacing w:line="360" w:lineRule="auto"/>
        <w:ind w:firstLine="660" w:firstLineChars="300"/>
        <w:rPr>
          <w:rFonts w:cs="仿宋_GB2312" w:asciiTheme="minorEastAsia" w:hAnsiTheme="minorEastAsia"/>
          <w:sz w:val="22"/>
          <w:szCs w:val="21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3.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投标人在电子系统使用过程中遇到涉及系统使用的问题，可致电0374-2</w:t>
      </w:r>
      <w:r>
        <w:rPr>
          <w:rFonts w:hint="eastAsia" w:cs="仿宋_GB2312" w:asciiTheme="minorEastAsia" w:hAnsiTheme="minorEastAsia"/>
          <w:sz w:val="22"/>
          <w:szCs w:val="21"/>
          <w:lang w:val="zh-CN"/>
        </w:rPr>
        <w:t>96</w:t>
      </w:r>
      <w:r>
        <w:rPr>
          <w:rFonts w:hint="eastAsia" w:cs="仿宋_GB2312" w:asciiTheme="minorEastAsia" w:hAnsiTheme="minorEastAsia"/>
          <w:sz w:val="22"/>
          <w:szCs w:val="21"/>
        </w:rPr>
        <w:t>1598</w:t>
      </w:r>
      <w:r>
        <w:rPr>
          <w:rFonts w:hint="eastAsia" w:cs="仿宋_GB2312" w:asciiTheme="minorEastAsia" w:hAnsiTheme="minorEastAsia"/>
          <w:sz w:val="22"/>
          <w:szCs w:val="21"/>
          <w:lang w:val="zh-CN"/>
        </w:rPr>
        <w:t>进行咨询。</w:t>
      </w:r>
    </w:p>
    <w:p w14:paraId="23AD1C59">
      <w:pPr>
        <w:wordWrap w:val="0"/>
        <w:spacing w:line="360" w:lineRule="auto"/>
        <w:ind w:firstLine="442" w:firstLineChars="200"/>
        <w:rPr>
          <w:rFonts w:cs="仿宋_GB2312" w:asciiTheme="minorEastAsia" w:hAnsiTheme="minorEastAsia"/>
          <w:b/>
          <w:bCs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sz w:val="22"/>
          <w:szCs w:val="21"/>
          <w:lang w:val="zh-CN"/>
        </w:rPr>
        <w:t>八、代理机构及采购单位地址、联系人、联系电话</w:t>
      </w:r>
    </w:p>
    <w:p w14:paraId="6517F6F4">
      <w:pPr>
        <w:wordWrap w:val="0"/>
        <w:spacing w:line="360" w:lineRule="auto"/>
        <w:ind w:firstLine="442" w:firstLineChars="200"/>
        <w:rPr>
          <w:rFonts w:cs="仿宋_GB2312" w:asciiTheme="minorEastAsia" w:hAnsiTheme="minorEastAsia"/>
          <w:b/>
          <w:bCs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sz w:val="22"/>
          <w:szCs w:val="21"/>
          <w:lang w:val="zh-CN"/>
        </w:rPr>
        <w:t>1. 采购人信息</w:t>
      </w:r>
    </w:p>
    <w:p w14:paraId="1B587F08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sz w:val="22"/>
          <w:szCs w:val="21"/>
        </w:rPr>
      </w:pPr>
      <w:r>
        <w:rPr>
          <w:rFonts w:hint="eastAsia" w:cs="仿宋_GB2312" w:asciiTheme="minorEastAsia" w:hAnsiTheme="minorEastAsia"/>
          <w:sz w:val="22"/>
          <w:szCs w:val="21"/>
        </w:rPr>
        <w:t>名称：禹州市农业农村局</w:t>
      </w:r>
    </w:p>
    <w:p w14:paraId="37FB59F0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sz w:val="22"/>
          <w:szCs w:val="21"/>
        </w:rPr>
      </w:pPr>
      <w:r>
        <w:rPr>
          <w:rFonts w:hint="eastAsia" w:cs="仿宋_GB2312" w:asciiTheme="minorEastAsia" w:hAnsiTheme="minorEastAsia"/>
          <w:sz w:val="22"/>
          <w:szCs w:val="21"/>
        </w:rPr>
        <w:t>地 址：禹州市禹王大道29号</w:t>
      </w:r>
    </w:p>
    <w:p w14:paraId="4A11FD6E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sz w:val="22"/>
          <w:szCs w:val="21"/>
        </w:rPr>
      </w:pPr>
      <w:r>
        <w:rPr>
          <w:rFonts w:hint="eastAsia" w:cs="仿宋_GB2312" w:asciiTheme="minorEastAsia" w:hAnsiTheme="minorEastAsia"/>
          <w:sz w:val="22"/>
          <w:szCs w:val="21"/>
        </w:rPr>
        <w:t>联系人：</w:t>
      </w:r>
      <w:r>
        <w:rPr>
          <w:rFonts w:hint="eastAsia" w:cs="仿宋_GB2312" w:asciiTheme="minorEastAsia" w:hAnsiTheme="minorEastAsia"/>
          <w:sz w:val="22"/>
          <w:szCs w:val="21"/>
          <w:lang w:val="en-US" w:eastAsia="zh-CN"/>
        </w:rPr>
        <w:t>张</w:t>
      </w:r>
      <w:r>
        <w:rPr>
          <w:rFonts w:hint="eastAsia" w:cs="仿宋_GB2312" w:asciiTheme="minorEastAsia" w:hAnsiTheme="minorEastAsia"/>
          <w:sz w:val="22"/>
          <w:szCs w:val="21"/>
        </w:rPr>
        <w:t>女士</w:t>
      </w:r>
    </w:p>
    <w:p w14:paraId="322C43F3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sz w:val="22"/>
          <w:szCs w:val="21"/>
        </w:rPr>
      </w:pPr>
      <w:r>
        <w:rPr>
          <w:rFonts w:hint="eastAsia" w:cs="仿宋_GB2312" w:asciiTheme="minorEastAsia" w:hAnsiTheme="minorEastAsia"/>
          <w:sz w:val="22"/>
          <w:szCs w:val="21"/>
        </w:rPr>
        <w:t>联系电话：0374-8609637</w:t>
      </w:r>
    </w:p>
    <w:p w14:paraId="3FE09F3B">
      <w:pPr>
        <w:wordWrap w:val="0"/>
        <w:spacing w:line="360" w:lineRule="auto"/>
        <w:ind w:firstLine="442" w:firstLineChars="200"/>
        <w:rPr>
          <w:rFonts w:hint="eastAsia" w:cs="仿宋_GB2312" w:asciiTheme="minorEastAsia" w:hAnsiTheme="minorEastAsia"/>
          <w:b/>
          <w:bCs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sz w:val="22"/>
          <w:szCs w:val="21"/>
          <w:lang w:val="zh-CN"/>
        </w:rPr>
        <w:t>2.采购代理机构信息（如有）</w:t>
      </w:r>
    </w:p>
    <w:p w14:paraId="78F46BC4">
      <w:pPr>
        <w:wordWrap w:val="0"/>
        <w:spacing w:line="360" w:lineRule="auto"/>
        <w:ind w:firstLine="440" w:firstLineChars="200"/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  <w:t>名称：师梦勘测设计集团有限公司</w:t>
      </w:r>
    </w:p>
    <w:p w14:paraId="740E8E2E">
      <w:pPr>
        <w:wordWrap w:val="0"/>
        <w:spacing w:line="360" w:lineRule="auto"/>
        <w:ind w:firstLine="440" w:firstLineChars="200"/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  <w:t>地址：郑州市高新技术开发区冬青街46号B区007号</w:t>
      </w:r>
    </w:p>
    <w:p w14:paraId="2860A2B0">
      <w:pPr>
        <w:wordWrap w:val="0"/>
        <w:spacing w:line="360" w:lineRule="auto"/>
        <w:ind w:firstLine="440" w:firstLineChars="200"/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  <w:t>联系人：王女士</w:t>
      </w:r>
    </w:p>
    <w:p w14:paraId="7487BD6C">
      <w:pPr>
        <w:wordWrap w:val="0"/>
        <w:spacing w:line="360" w:lineRule="auto"/>
        <w:ind w:firstLine="440" w:firstLineChars="200"/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  <w:t>联系方式：16696877523</w:t>
      </w:r>
    </w:p>
    <w:p w14:paraId="286DEFA9">
      <w:pPr>
        <w:wordWrap w:val="0"/>
        <w:spacing w:line="360" w:lineRule="auto"/>
        <w:ind w:firstLine="442" w:firstLineChars="200"/>
        <w:rPr>
          <w:rFonts w:hint="eastAsia" w:cs="仿宋_GB2312" w:asciiTheme="minorEastAsia" w:hAnsiTheme="minorEastAsia"/>
          <w:b/>
          <w:bCs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sz w:val="22"/>
          <w:szCs w:val="21"/>
          <w:lang w:val="zh-CN"/>
        </w:rPr>
        <w:t>3.项目联系方式</w:t>
      </w:r>
    </w:p>
    <w:p w14:paraId="067EDCD9">
      <w:pPr>
        <w:wordWrap w:val="0"/>
        <w:spacing w:line="360" w:lineRule="auto"/>
        <w:ind w:firstLine="440" w:firstLineChars="200"/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  <w:t>项目联系人：王女士</w:t>
      </w:r>
    </w:p>
    <w:p w14:paraId="1A320E92">
      <w:pPr>
        <w:wordWrap w:val="0"/>
        <w:spacing w:line="360" w:lineRule="auto"/>
        <w:ind w:firstLine="440" w:firstLineChars="200"/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  <w:t>联系方式：16696877523</w:t>
      </w:r>
    </w:p>
    <w:p w14:paraId="61423840"/>
    <w:sectPr>
      <w:pgSz w:w="11906" w:h="16838"/>
      <w:pgMar w:top="1440" w:right="1576" w:bottom="1440" w:left="157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75ED6"/>
    <w:rsid w:val="3E975ED6"/>
    <w:rsid w:val="752E5E81"/>
    <w:rsid w:val="7F56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cb198010-dbb0-4101-9e1d-096188ed7dbd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42BB5806</paraID>
      <start>6</start>
      <end>9</end>
      <status>modified</status>
      <modifiedWord>须具备</modifiedWord>
      <trackRevisions>false</trackRevisions>
    </reviewItem>
    <reviewItem>
      <errorID>13d0951b-32bb-48a1-98e6-f36b38293ece</errorID>
      <errorWord>上午00:00</errorWord>
      <group>L1_Knowledge</group>
      <groupName>知识性问题</groupName>
      <ability>L2_Time</ability>
      <abilityName>日期时间</abilityName>
      <candidateList/>
      <explain>时间与前缀不匹配，可能的时间前缀有“下午、晚上、凌晨、午夜”。</explain>
      <paraID>38BEA8F3</paraID>
      <start>36</start>
      <end>43</end>
      <status>ignored</status>
      <modifiedWord/>
      <trackRevisions>false</trackRevisions>
    </reviewItem>
    <reviewItem>
      <errorID>bd5b58ca-f4cc-49f8-a76c-bbd9c232ba2a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4F8583EB</paraID>
      <start>74</start>
      <end>75</end>
      <status>ignored</status>
      <modifiedWord/>
      <trackRevisions>false</trackRevisions>
    </reviewItem>
    <reviewItem>
      <errorID>13a4644d-2055-485d-9c06-cb1d59950492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4F8583EB</paraID>
      <start>82</start>
      <end>83</end>
      <status>ignored</status>
      <modifiedWord/>
      <trackRevisions>false</trackRevisions>
    </reviewItem>
    <reviewItem>
      <errorID>894b687c-678a-4c34-86f4-d5274d90cb26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4E2DAAFD</paraID>
      <start>81</start>
      <end>82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b8b49f1-5738-414c-9ec7-811dfaa9fe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1622</Words>
  <Characters>1895</Characters>
  <Lines>0</Lines>
  <Paragraphs>0</Paragraphs>
  <TotalTime>0</TotalTime>
  <ScaleCrop>false</ScaleCrop>
  <LinksUpToDate>false</LinksUpToDate>
  <CharactersWithSpaces>1932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2025-12-26T02:41:00Z</dcterms:created>
  <dc:creator>Administrator</dc:creator>
  <cp:lastModifiedBy>Administrator</cp:lastModifiedBy>
  <cp:lastPrinted>2025-12-26T04:13:00Z</cp:lastPrinted>
  <dcterms:modified xsi:type="dcterms:W3CDTF">2025-12-28T03:25:34Z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E9691A15D35B4EAF957B46E5974D4C21_11</vt:lpwstr>
  </property>
  <property fmtid="{D5CDD505-2E9C-101B-9397-08002B2CF9AE}" pid="4" name="KSOTemplateDocerSaveRecord">
    <vt:lpwstr>eyJoZGlkIjoiZTQwMTY2ZjkwMDQ5MzFhMDVkYWI0MWU3NGM2OThiNDAiLCJ1c2VySWQiOiIxNTUwNTcwODY2In0=</vt:lpwstr>
  </property>
</Properties>
</file>