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F2669">
      <w:r>
        <w:drawing>
          <wp:inline distT="0" distB="0" distL="114300" distR="114300">
            <wp:extent cx="4981575" cy="67532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675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752975" cy="680085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680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7115810"/>
            <wp:effectExtent l="0" t="0" r="5715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11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981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2026-02-11T01:00:56Z</dcterms:created>
  <dc:creator>Administrator</dc:creator>
  <cp:lastModifiedBy>Administrator</cp:lastModifiedBy>
  <dcterms:modified xsi:type="dcterms:W3CDTF">2026-02-11T01:03:52Z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eyJoZGlkIjoiNGE3ZjliMjI0MTgzMThhM2Y2N2NlNjI2ODI3MjQ2NTAiLCJ1c2VySWQiOiI4Mjc5NTY1MzYifQ==</vt:lpwstr>
  </property>
  <property fmtid="{D5CDD505-2E9C-101B-9397-08002B2CF9AE}" pid="4" name="ICV">
    <vt:lpwstr>BD688BFF87954D61B4329E35F14849EB_12</vt:lpwstr>
  </property>
</Properties>
</file>