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4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80"/>
        <w:gridCol w:w="1215"/>
        <w:gridCol w:w="2366"/>
        <w:gridCol w:w="670"/>
        <w:gridCol w:w="670"/>
        <w:gridCol w:w="1594"/>
        <w:gridCol w:w="1246"/>
        <w:gridCol w:w="1260"/>
        <w:gridCol w:w="1224"/>
        <w:gridCol w:w="1905"/>
        <w:gridCol w:w="1028"/>
      </w:tblGrid>
      <w:tr w14:paraId="3CF8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noWrap w:val="0"/>
            <w:vAlign w:val="center"/>
          </w:tcPr>
          <w:p w14:paraId="70C8CDF2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序号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16D4F85A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名称</w:t>
            </w:r>
          </w:p>
        </w:tc>
        <w:tc>
          <w:tcPr>
            <w:tcW w:w="2366" w:type="dxa"/>
            <w:noWrap w:val="0"/>
            <w:vAlign w:val="center"/>
          </w:tcPr>
          <w:p w14:paraId="42AF1029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规格型号</w:t>
            </w:r>
          </w:p>
        </w:tc>
        <w:tc>
          <w:tcPr>
            <w:tcW w:w="670" w:type="dxa"/>
            <w:noWrap w:val="0"/>
            <w:vAlign w:val="center"/>
          </w:tcPr>
          <w:p w14:paraId="0AFC2365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单位</w:t>
            </w:r>
          </w:p>
        </w:tc>
        <w:tc>
          <w:tcPr>
            <w:tcW w:w="670" w:type="dxa"/>
            <w:noWrap w:val="0"/>
            <w:vAlign w:val="center"/>
          </w:tcPr>
          <w:p w14:paraId="7624A4A6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数量</w:t>
            </w:r>
          </w:p>
        </w:tc>
        <w:tc>
          <w:tcPr>
            <w:tcW w:w="1594" w:type="dxa"/>
            <w:noWrap w:val="0"/>
            <w:vAlign w:val="center"/>
          </w:tcPr>
          <w:p w14:paraId="332B2074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单价（元）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69B01140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运输及保险费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D090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技术服务费</w:t>
            </w:r>
          </w:p>
        </w:tc>
        <w:tc>
          <w:tcPr>
            <w:tcW w:w="1224" w:type="dxa"/>
            <w:tcBorders>
              <w:left w:val="single" w:color="auto" w:sz="4" w:space="0"/>
            </w:tcBorders>
            <w:noWrap w:val="0"/>
            <w:vAlign w:val="center"/>
          </w:tcPr>
          <w:p w14:paraId="6EE43BA5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税费</w:t>
            </w:r>
          </w:p>
        </w:tc>
        <w:tc>
          <w:tcPr>
            <w:tcW w:w="1905" w:type="dxa"/>
            <w:noWrap w:val="0"/>
            <w:vAlign w:val="center"/>
          </w:tcPr>
          <w:p w14:paraId="0DA08F2B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合计（元）</w:t>
            </w:r>
          </w:p>
        </w:tc>
        <w:tc>
          <w:tcPr>
            <w:tcW w:w="1028" w:type="dxa"/>
            <w:tcBorders>
              <w:left w:val="single" w:color="auto" w:sz="4" w:space="0"/>
            </w:tcBorders>
            <w:noWrap w:val="0"/>
            <w:vAlign w:val="center"/>
          </w:tcPr>
          <w:p w14:paraId="4C38F352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交货地</w:t>
            </w:r>
          </w:p>
        </w:tc>
      </w:tr>
      <w:tr w14:paraId="178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 w14:paraId="55F2D75A"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 w14:paraId="2088736D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学生机房</w:t>
            </w:r>
          </w:p>
        </w:tc>
        <w:tc>
          <w:tcPr>
            <w:tcW w:w="1215" w:type="dxa"/>
            <w:noWrap w:val="0"/>
            <w:vAlign w:val="center"/>
          </w:tcPr>
          <w:p w14:paraId="03C8216D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电脑一体机</w:t>
            </w:r>
          </w:p>
        </w:tc>
        <w:tc>
          <w:tcPr>
            <w:tcW w:w="2366" w:type="dxa"/>
            <w:noWrap w:val="0"/>
            <w:vAlign w:val="center"/>
          </w:tcPr>
          <w:p w14:paraId="5313C75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N2420-5D11X00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40557957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台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7981C53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</w:t>
            </w:r>
          </w:p>
        </w:tc>
        <w:tc>
          <w:tcPr>
            <w:tcW w:w="1594" w:type="dxa"/>
            <w:noWrap w:val="0"/>
            <w:vAlign w:val="center"/>
          </w:tcPr>
          <w:p w14:paraId="7EC7A2C6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4,260.00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EB4C788"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EBE9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5A0FE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noWrap w:val="0"/>
            <w:vAlign w:val="center"/>
          </w:tcPr>
          <w:p w14:paraId="7EADF5A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702,900.00</w:t>
            </w:r>
          </w:p>
        </w:tc>
        <w:tc>
          <w:tcPr>
            <w:tcW w:w="1028" w:type="dxa"/>
            <w:tcBorders>
              <w:left w:val="single" w:color="auto" w:sz="4" w:space="0"/>
            </w:tcBorders>
            <w:noWrap w:val="0"/>
            <w:vAlign w:val="center"/>
          </w:tcPr>
          <w:p w14:paraId="282DA241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0759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 w14:paraId="0F61EF96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 w14:paraId="2317BB8F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 w14:paraId="53B387E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服务器</w:t>
            </w:r>
          </w:p>
        </w:tc>
        <w:tc>
          <w:tcPr>
            <w:tcW w:w="2366" w:type="dxa"/>
            <w:noWrap w:val="0"/>
            <w:vAlign w:val="center"/>
          </w:tcPr>
          <w:p w14:paraId="6906FB9E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DF01E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0040D38F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台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4EE5C900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noWrap w:val="0"/>
            <w:vAlign w:val="center"/>
          </w:tcPr>
          <w:p w14:paraId="47C6EAA0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43,000.00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E49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7B49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C8DEE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noWrap w:val="0"/>
            <w:vAlign w:val="center"/>
          </w:tcPr>
          <w:p w14:paraId="1DA026D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43,000.00</w:t>
            </w:r>
          </w:p>
        </w:tc>
        <w:tc>
          <w:tcPr>
            <w:tcW w:w="102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16E2B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074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 w14:paraId="2BD77353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 w14:paraId="38BC50A1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 w14:paraId="487DDBD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云桌面</w:t>
            </w:r>
          </w:p>
        </w:tc>
        <w:tc>
          <w:tcPr>
            <w:tcW w:w="2366" w:type="dxa"/>
            <w:noWrap w:val="0"/>
            <w:vAlign w:val="center"/>
          </w:tcPr>
          <w:p w14:paraId="79F28432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希沃云桌面系统V1.0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4E65F872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 w14:paraId="54795B5C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</w:t>
            </w:r>
          </w:p>
        </w:tc>
        <w:tc>
          <w:tcPr>
            <w:tcW w:w="1594" w:type="dxa"/>
            <w:noWrap w:val="0"/>
            <w:vAlign w:val="center"/>
          </w:tcPr>
          <w:p w14:paraId="0F69EC2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150.00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50C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89E1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642EC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noWrap w:val="0"/>
            <w:vAlign w:val="center"/>
          </w:tcPr>
          <w:p w14:paraId="68EAEDC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24,750.00</w:t>
            </w:r>
          </w:p>
        </w:tc>
        <w:tc>
          <w:tcPr>
            <w:tcW w:w="102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3AB3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0C55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60421859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340356F9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53BFA339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协同管理软件</w:t>
            </w:r>
          </w:p>
        </w:tc>
        <w:tc>
          <w:tcPr>
            <w:tcW w:w="2366" w:type="dxa"/>
            <w:vAlign w:val="center"/>
          </w:tcPr>
          <w:p w14:paraId="35A282C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希沃电脑管理系统V2.0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08562E6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75F75C7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</w:t>
            </w:r>
          </w:p>
        </w:tc>
        <w:tc>
          <w:tcPr>
            <w:tcW w:w="1594" w:type="dxa"/>
            <w:vAlign w:val="center"/>
          </w:tcPr>
          <w:p w14:paraId="44A6C72E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9CB12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BC03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68F5A7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46C0327C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24,750.00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D56136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627A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504E6E98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5583E89F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1A966F0E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授课管理软件</w:t>
            </w:r>
          </w:p>
        </w:tc>
        <w:tc>
          <w:tcPr>
            <w:tcW w:w="2366" w:type="dxa"/>
            <w:vAlign w:val="center"/>
          </w:tcPr>
          <w:p w14:paraId="793020E7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希沃易启学系统V1.3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592CC06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36D216C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</w:t>
            </w:r>
          </w:p>
        </w:tc>
        <w:tc>
          <w:tcPr>
            <w:tcW w:w="1594" w:type="dxa"/>
            <w:vAlign w:val="center"/>
          </w:tcPr>
          <w:p w14:paraId="0F2A156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66D37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D2C97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70689D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6E8E0F79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24,750.00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8E51E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2D26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15C14A33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74A01C7C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040C2A8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桌椅</w:t>
            </w:r>
          </w:p>
        </w:tc>
        <w:tc>
          <w:tcPr>
            <w:tcW w:w="2366" w:type="dxa"/>
            <w:vAlign w:val="center"/>
          </w:tcPr>
          <w:p w14:paraId="14BCE3D1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定制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10CD83E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03645DF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</w:t>
            </w:r>
          </w:p>
        </w:tc>
        <w:tc>
          <w:tcPr>
            <w:tcW w:w="1594" w:type="dxa"/>
            <w:vAlign w:val="center"/>
          </w:tcPr>
          <w:p w14:paraId="37072A3B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E7132D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B2A9F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686CDD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67F016C1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33,000.00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424E01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6B2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restart"/>
            <w:vAlign w:val="center"/>
          </w:tcPr>
          <w:p w14:paraId="4BB957F7"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580" w:type="dxa"/>
            <w:vMerge w:val="restart"/>
            <w:vAlign w:val="center"/>
          </w:tcPr>
          <w:p w14:paraId="1AAF7758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新高考电脑系统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3526C3DD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生涯规划</w:t>
            </w:r>
          </w:p>
        </w:tc>
        <w:tc>
          <w:tcPr>
            <w:tcW w:w="2366" w:type="dxa"/>
            <w:vAlign w:val="center"/>
          </w:tcPr>
          <w:p w14:paraId="2868085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生涯规划(科大讯飞V1.0）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125674A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2A4EC6C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 w14:paraId="5CB9AC77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93,250.00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6B4442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CAA16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092B4F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7482E9F9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93,250.00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7ECF03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2041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13495D58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1E8E46EA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14E1464E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等级赋分</w:t>
            </w:r>
          </w:p>
        </w:tc>
        <w:tc>
          <w:tcPr>
            <w:tcW w:w="2366" w:type="dxa"/>
            <w:vAlign w:val="center"/>
          </w:tcPr>
          <w:p w14:paraId="5C671871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等级赋分(科大讯飞V1.0）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119BEA51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39608BA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 w14:paraId="086E27D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68,250.00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A3E40B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33E62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60D2AE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4202992F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68,250.00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A03F66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135B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6F462933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017BFBD0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7843648C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高考选科</w:t>
            </w:r>
          </w:p>
        </w:tc>
        <w:tc>
          <w:tcPr>
            <w:tcW w:w="2366" w:type="dxa"/>
            <w:vAlign w:val="center"/>
          </w:tcPr>
          <w:p w14:paraId="30A52777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高考选科(科大讯飞V1.0）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20EFF02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36CDBE16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 w14:paraId="65A8573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A975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4FB9D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B5F00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06813C66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FC3820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011E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5075A0AE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5D92EF44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52F11B4A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智能分班</w:t>
            </w:r>
          </w:p>
        </w:tc>
        <w:tc>
          <w:tcPr>
            <w:tcW w:w="2366" w:type="dxa"/>
            <w:vAlign w:val="center"/>
          </w:tcPr>
          <w:p w14:paraId="5B2E3A49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智能分班(科大讯飞V1.0）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055FF04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58A9E891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 w14:paraId="1589AB9E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0A9CD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11469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B5F61A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2DE2FA52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11977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2F2A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410FDF3A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1F488D84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7FAA7B2B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智能排课</w:t>
            </w:r>
          </w:p>
        </w:tc>
        <w:tc>
          <w:tcPr>
            <w:tcW w:w="2366" w:type="dxa"/>
            <w:vAlign w:val="center"/>
          </w:tcPr>
          <w:p w14:paraId="2F00D7B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智能排课(科大讯飞V1.0）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61F69D7D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套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3879D668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 w14:paraId="1527AA9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9378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ADF5D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65B067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6E0F4A13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83,250.00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CD3BE4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  <w:tr w14:paraId="5E52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5" w:type="dxa"/>
            <w:vMerge w:val="continue"/>
            <w:vAlign w:val="center"/>
          </w:tcPr>
          <w:p w14:paraId="444A87F4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20E302B0"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14:paraId="1F63B817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电子班牌</w:t>
            </w:r>
          </w:p>
        </w:tc>
        <w:tc>
          <w:tcPr>
            <w:tcW w:w="2366" w:type="dxa"/>
            <w:vAlign w:val="center"/>
          </w:tcPr>
          <w:p w14:paraId="1C790C34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SK07B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444DCCA0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台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57F45DAD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160</w:t>
            </w:r>
          </w:p>
        </w:tc>
        <w:tc>
          <w:tcPr>
            <w:tcW w:w="1594" w:type="dxa"/>
            <w:vAlign w:val="center"/>
          </w:tcPr>
          <w:p w14:paraId="2046B9C5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3,670.00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DB76A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7B45B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3182B3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val="en-US" w:eastAsia="zh-CN"/>
              </w:rPr>
              <w:t>已在单价中包含</w:t>
            </w:r>
          </w:p>
        </w:tc>
        <w:tc>
          <w:tcPr>
            <w:tcW w:w="1905" w:type="dxa"/>
            <w:vAlign w:val="center"/>
          </w:tcPr>
          <w:p w14:paraId="2E096479"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587,200.00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D8C553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lang w:eastAsia="zh-CN"/>
              </w:rPr>
              <w:t>采购人指定</w:t>
            </w:r>
          </w:p>
        </w:tc>
      </w:tr>
    </w:tbl>
    <w:p w14:paraId="3B048849">
      <w:pPr>
        <w:jc w:val="right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755D"/>
    <w:rsid w:val="00626685"/>
    <w:rsid w:val="061E4CB9"/>
    <w:rsid w:val="069A2228"/>
    <w:rsid w:val="0803549C"/>
    <w:rsid w:val="0C6E702C"/>
    <w:rsid w:val="10973406"/>
    <w:rsid w:val="11C20036"/>
    <w:rsid w:val="12606AF0"/>
    <w:rsid w:val="14266ED1"/>
    <w:rsid w:val="158E10FB"/>
    <w:rsid w:val="19BD63E6"/>
    <w:rsid w:val="1BA3458B"/>
    <w:rsid w:val="1FD620C2"/>
    <w:rsid w:val="2B516861"/>
    <w:rsid w:val="2C772424"/>
    <w:rsid w:val="33C04AC0"/>
    <w:rsid w:val="354E0C73"/>
    <w:rsid w:val="3AE75927"/>
    <w:rsid w:val="42362594"/>
    <w:rsid w:val="48B30830"/>
    <w:rsid w:val="4C286E40"/>
    <w:rsid w:val="54B932EE"/>
    <w:rsid w:val="5A512369"/>
    <w:rsid w:val="601D3A90"/>
    <w:rsid w:val="6022031E"/>
    <w:rsid w:val="605361E2"/>
    <w:rsid w:val="663A283E"/>
    <w:rsid w:val="66EB4AA2"/>
    <w:rsid w:val="67A41618"/>
    <w:rsid w:val="687A4A6F"/>
    <w:rsid w:val="69CE755D"/>
    <w:rsid w:val="6A8D4E45"/>
    <w:rsid w:val="6CB87914"/>
    <w:rsid w:val="6DAD2D3C"/>
    <w:rsid w:val="6E9F11A8"/>
    <w:rsid w:val="71666546"/>
    <w:rsid w:val="756F65F9"/>
    <w:rsid w:val="7AFA08D5"/>
    <w:rsid w:val="7CB67568"/>
    <w:rsid w:val="7F0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21"/>
      <w:lang w:eastAsia="en-US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416" w:lineRule="auto"/>
      <w:jc w:val="left"/>
      <w:outlineLvl w:val="1"/>
    </w:pPr>
    <w:rPr>
      <w:rFonts w:ascii="Times New Roman" w:hAnsi="Times New Roman"/>
      <w:b/>
      <w:sz w:val="28"/>
      <w:szCs w:val="20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outlineLvl w:val="2"/>
    </w:pPr>
    <w:rPr>
      <w:rFonts w:ascii="Times New Roman" w:hAnsi="Times New Roman" w:eastAsia="宋体" w:cs="Times New Roman"/>
      <w:b/>
      <w:kern w:val="2"/>
      <w:szCs w:val="24"/>
      <w:lang w:eastAsia="zh-CN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cs="宋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宋体" w:hAnsi="宋体" w:eastAsia="宋体" w:cs="宋体"/>
      <w:b/>
      <w:sz w:val="28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rFonts w:ascii="Times New Roman" w:hAnsi="Times New Roman" w:eastAsia="宋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" w:after="240" w:afterLines="0" w:afterAutospacing="0"/>
    </w:pPr>
    <w:rPr>
      <w:sz w:val="24"/>
    </w:rPr>
  </w:style>
  <w:style w:type="paragraph" w:styleId="10">
    <w:name w:val="Body Text Indent"/>
    <w:basedOn w:val="1"/>
    <w:next w:val="11"/>
    <w:qFormat/>
    <w:uiPriority w:val="0"/>
    <w:rPr>
      <w:sz w:val="24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index 4"/>
    <w:basedOn w:val="1"/>
    <w:next w:val="1"/>
    <w:qFormat/>
    <w:uiPriority w:val="0"/>
    <w:pPr>
      <w:ind w:left="600" w:leftChars="600"/>
    </w:pPr>
    <w:rPr>
      <w:rFonts w:ascii="方正小标宋简体" w:hAnsi="方正小标宋简体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6">
    <w:name w:val="标题 1 Char"/>
    <w:link w:val="3"/>
    <w:qFormat/>
    <w:uiPriority w:val="0"/>
    <w:rPr>
      <w:rFonts w:ascii="宋体" w:hAnsi="宋体" w:eastAsia="宋体" w:cs="宋体"/>
      <w:b/>
      <w:snapToGrid w:val="0"/>
      <w:color w:val="000000"/>
      <w:kern w:val="44"/>
      <w:sz w:val="28"/>
      <w:szCs w:val="21"/>
      <w:lang w:eastAsia="en-US"/>
    </w:rPr>
  </w:style>
  <w:style w:type="character" w:customStyle="1" w:styleId="17">
    <w:name w:val="标题 2 Char1"/>
    <w:link w:val="4"/>
    <w:autoRedefine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18">
    <w:name w:val="标题 4 Char"/>
    <w:link w:val="6"/>
    <w:qFormat/>
    <w:uiPriority w:val="0"/>
    <w:rPr>
      <w:rFonts w:eastAsia="宋体" w:cs="宋体"/>
      <w:b/>
      <w:sz w:val="28"/>
      <w:szCs w:val="21"/>
    </w:rPr>
  </w:style>
  <w:style w:type="character" w:customStyle="1" w:styleId="19">
    <w:name w:val="标题 3 Char"/>
    <w:link w:val="5"/>
    <w:qFormat/>
    <w:uiPriority w:val="0"/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923</Characters>
  <Lines>0</Lines>
  <Paragraphs>0</Paragraphs>
  <TotalTime>1</TotalTime>
  <ScaleCrop>false</ScaleCrop>
  <LinksUpToDate>false</LinksUpToDate>
  <CharactersWithSpaces>923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2024-12-09T07:32:00Z</dcterms:created>
  <dc:creator>是id啊</dc:creator>
  <cp:lastModifiedBy>WPS_1697764696</cp:lastModifiedBy>
  <dcterms:modified xsi:type="dcterms:W3CDTF">2024-12-09T08:33:08Z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97138F595E21443E8BCAEEC831717F49_11</vt:lpwstr>
  </property>
</Properties>
</file>