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381F" w:rsidRPr="00903098" w:rsidRDefault="00E85A99" w:rsidP="00082A5C">
      <w:pPr>
        <w:spacing w:beforeLines="100" w:before="312" w:line="720" w:lineRule="auto"/>
        <w:jc w:val="center"/>
        <w:rPr>
          <w:rFonts w:ascii="宋体" w:hAnsi="宋体" w:cs="宋体"/>
          <w:b/>
          <w:bCs/>
          <w:color w:val="000000" w:themeColor="text1"/>
          <w:sz w:val="52"/>
          <w:szCs w:val="52"/>
        </w:rPr>
      </w:pPr>
      <w:bookmarkStart w:id="0" w:name="_Toc30083"/>
      <w:bookmarkStart w:id="1" w:name="_GoBack"/>
      <w:bookmarkEnd w:id="1"/>
      <w:r w:rsidRPr="00903098">
        <w:rPr>
          <w:rFonts w:ascii="宋体" w:hAnsi="宋体" w:cs="宋体" w:hint="eastAsia"/>
          <w:b/>
          <w:bCs/>
          <w:color w:val="000000" w:themeColor="text1"/>
          <w:sz w:val="52"/>
          <w:szCs w:val="52"/>
        </w:rPr>
        <w:t>郑州市生态环境局郑州市环境空气质量自动监测站运维服务项目</w:t>
      </w:r>
      <w:r w:rsidR="00082A5C" w:rsidRPr="00903098">
        <w:rPr>
          <w:rFonts w:ascii="宋体" w:hAnsi="宋体" w:cs="宋体" w:hint="eastAsia"/>
          <w:b/>
          <w:bCs/>
          <w:color w:val="000000" w:themeColor="text1"/>
          <w:sz w:val="52"/>
          <w:szCs w:val="52"/>
        </w:rPr>
        <w:t>E包</w:t>
      </w:r>
      <w:r w:rsidRPr="00903098">
        <w:rPr>
          <w:rFonts w:ascii="宋体" w:hAnsi="宋体" w:cs="宋体" w:hint="eastAsia"/>
          <w:b/>
          <w:bCs/>
          <w:color w:val="000000" w:themeColor="text1"/>
          <w:sz w:val="52"/>
          <w:szCs w:val="52"/>
        </w:rPr>
        <w:t>(二次)</w:t>
      </w:r>
    </w:p>
    <w:p w:rsidR="007C381F" w:rsidRPr="00903098" w:rsidRDefault="007C381F">
      <w:pPr>
        <w:pStyle w:val="10"/>
        <w:rPr>
          <w:rFonts w:ascii="宋体" w:hAnsi="宋体" w:cs="宋体"/>
          <w:color w:val="000000" w:themeColor="text1"/>
        </w:rPr>
      </w:pPr>
    </w:p>
    <w:p w:rsidR="007C381F" w:rsidRPr="00903098" w:rsidRDefault="007C381F">
      <w:pPr>
        <w:pStyle w:val="Char"/>
        <w:ind w:firstLine="0"/>
        <w:rPr>
          <w:color w:val="000000" w:themeColor="text1"/>
        </w:rPr>
      </w:pPr>
    </w:p>
    <w:p w:rsidR="007C381F" w:rsidRPr="00903098" w:rsidRDefault="007C381F">
      <w:pPr>
        <w:pStyle w:val="21"/>
        <w:rPr>
          <w:color w:val="000000" w:themeColor="text1"/>
        </w:rPr>
      </w:pPr>
    </w:p>
    <w:p w:rsidR="007C381F" w:rsidRPr="00903098" w:rsidRDefault="00E85A99">
      <w:pPr>
        <w:spacing w:line="1000" w:lineRule="exact"/>
        <w:jc w:val="center"/>
        <w:rPr>
          <w:rFonts w:ascii="宋体" w:hAnsi="宋体" w:cs="宋体"/>
          <w:b/>
          <w:bCs/>
          <w:color w:val="000000" w:themeColor="text1"/>
          <w:sz w:val="36"/>
          <w:szCs w:val="36"/>
        </w:rPr>
      </w:pPr>
      <w:r w:rsidRPr="00903098">
        <w:rPr>
          <w:rFonts w:ascii="宋体" w:hAnsi="宋体" w:cs="宋体" w:hint="eastAsia"/>
          <w:b/>
          <w:color w:val="000000" w:themeColor="text1"/>
          <w:sz w:val="84"/>
          <w:szCs w:val="84"/>
          <w14:shadow w14:blurRad="50800" w14:dist="38100" w14:dir="2700000" w14:sx="100000" w14:sy="100000" w14:kx="0" w14:ky="0" w14:algn="tl">
            <w14:srgbClr w14:val="000000">
              <w14:alpha w14:val="60000"/>
            </w14:srgbClr>
          </w14:shadow>
        </w:rPr>
        <w:t>招 标 文 件</w:t>
      </w:r>
      <w:bookmarkEnd w:id="0"/>
    </w:p>
    <w:p w:rsidR="007C381F" w:rsidRPr="00903098" w:rsidRDefault="00E85A99">
      <w:pPr>
        <w:pStyle w:val="af"/>
        <w:spacing w:before="0" w:beforeAutospacing="0" w:after="0" w:afterAutospacing="0" w:line="900" w:lineRule="exact"/>
        <w:jc w:val="center"/>
        <w:rPr>
          <w:b/>
          <w:bCs/>
          <w:color w:val="000000" w:themeColor="text1"/>
          <w:sz w:val="32"/>
          <w:szCs w:val="32"/>
        </w:rPr>
      </w:pPr>
      <w:r w:rsidRPr="00903098">
        <w:rPr>
          <w:rFonts w:hint="eastAsia"/>
          <w:b/>
          <w:bCs/>
          <w:color w:val="000000" w:themeColor="text1"/>
          <w:sz w:val="32"/>
          <w:szCs w:val="32"/>
        </w:rPr>
        <w:t>项目编号：郑财招标采购-2023-306</w:t>
      </w:r>
    </w:p>
    <w:p w:rsidR="007C381F" w:rsidRPr="00903098" w:rsidRDefault="00E85A99">
      <w:pPr>
        <w:jc w:val="center"/>
        <w:rPr>
          <w:rFonts w:ascii="宋体" w:hAnsi="宋体" w:cs="宋体"/>
          <w:color w:val="000000" w:themeColor="text1"/>
        </w:rPr>
      </w:pPr>
      <w:r w:rsidRPr="00903098">
        <w:rPr>
          <w:rFonts w:ascii="宋体" w:hAnsi="宋体" w:cs="宋体" w:hint="eastAsia"/>
          <w:b/>
          <w:noProof/>
          <w:color w:val="000000" w:themeColor="text1"/>
          <w:sz w:val="52"/>
          <w:szCs w:val="52"/>
        </w:rPr>
        <w:drawing>
          <wp:inline distT="0" distB="0" distL="114300" distR="114300">
            <wp:extent cx="2688590" cy="2333625"/>
            <wp:effectExtent l="0" t="0" r="889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2688590" cy="2333625"/>
                    </a:xfrm>
                    <a:prstGeom prst="rect">
                      <a:avLst/>
                    </a:prstGeom>
                    <a:noFill/>
                    <a:ln>
                      <a:noFill/>
                    </a:ln>
                  </pic:spPr>
                </pic:pic>
              </a:graphicData>
            </a:graphic>
          </wp:inline>
        </w:drawing>
      </w:r>
    </w:p>
    <w:p w:rsidR="007C381F" w:rsidRPr="00903098" w:rsidRDefault="007C381F">
      <w:pPr>
        <w:rPr>
          <w:rFonts w:ascii="宋体" w:hAnsi="宋体" w:cs="宋体"/>
          <w:color w:val="000000" w:themeColor="text1"/>
        </w:rPr>
      </w:pPr>
    </w:p>
    <w:p w:rsidR="007C381F" w:rsidRPr="00903098" w:rsidRDefault="007C381F">
      <w:pPr>
        <w:rPr>
          <w:rFonts w:ascii="宋体" w:hAnsi="宋体" w:cs="宋体"/>
          <w:color w:val="000000" w:themeColor="text1"/>
        </w:rPr>
      </w:pPr>
    </w:p>
    <w:p w:rsidR="007C381F" w:rsidRPr="00903098" w:rsidRDefault="007C381F">
      <w:pPr>
        <w:spacing w:line="600" w:lineRule="auto"/>
        <w:rPr>
          <w:rFonts w:ascii="宋体" w:hAnsi="宋体" w:cs="宋体"/>
          <w:b/>
          <w:color w:val="000000" w:themeColor="text1"/>
          <w:kern w:val="0"/>
          <w:sz w:val="36"/>
          <w:szCs w:val="36"/>
        </w:rPr>
      </w:pPr>
    </w:p>
    <w:p w:rsidR="007C381F" w:rsidRPr="00903098" w:rsidRDefault="00E85A99">
      <w:pPr>
        <w:spacing w:line="600" w:lineRule="auto"/>
        <w:ind w:firstLineChars="400" w:firstLine="1285"/>
        <w:rPr>
          <w:rFonts w:ascii="宋体" w:hAnsi="宋体" w:cs="宋体"/>
          <w:b/>
          <w:color w:val="000000" w:themeColor="text1"/>
          <w:sz w:val="32"/>
          <w:szCs w:val="32"/>
        </w:rPr>
      </w:pPr>
      <w:r w:rsidRPr="00903098">
        <w:rPr>
          <w:rFonts w:ascii="宋体" w:hAnsi="宋体" w:cs="宋体" w:hint="eastAsia"/>
          <w:b/>
          <w:color w:val="000000" w:themeColor="text1"/>
          <w:kern w:val="0"/>
          <w:sz w:val="32"/>
          <w:szCs w:val="32"/>
        </w:rPr>
        <w:t>采   购   人</w:t>
      </w:r>
      <w:r w:rsidRPr="00903098">
        <w:rPr>
          <w:rFonts w:ascii="宋体" w:hAnsi="宋体" w:cs="宋体" w:hint="eastAsia"/>
          <w:b/>
          <w:color w:val="000000" w:themeColor="text1"/>
          <w:sz w:val="32"/>
          <w:szCs w:val="32"/>
        </w:rPr>
        <w:t>：</w:t>
      </w:r>
      <w:r w:rsidRPr="00903098">
        <w:rPr>
          <w:rFonts w:ascii="宋体" w:hAnsi="宋体" w:cs="宋体" w:hint="eastAsia"/>
          <w:b/>
          <w:color w:val="000000" w:themeColor="text1"/>
          <w:kern w:val="0"/>
          <w:sz w:val="32"/>
          <w:szCs w:val="32"/>
        </w:rPr>
        <w:t>郑州市生态环境局</w:t>
      </w:r>
    </w:p>
    <w:p w:rsidR="007C381F" w:rsidRPr="00903098" w:rsidRDefault="00E85A99">
      <w:pPr>
        <w:spacing w:line="600" w:lineRule="auto"/>
        <w:ind w:firstLineChars="400" w:firstLine="1285"/>
        <w:rPr>
          <w:rFonts w:ascii="宋体" w:hAnsi="宋体" w:cs="宋体"/>
          <w:b/>
          <w:color w:val="000000" w:themeColor="text1"/>
          <w:sz w:val="32"/>
          <w:szCs w:val="32"/>
        </w:rPr>
      </w:pPr>
      <w:r w:rsidRPr="00903098">
        <w:rPr>
          <w:rFonts w:ascii="宋体" w:hAnsi="宋体" w:cs="宋体" w:hint="eastAsia"/>
          <w:b/>
          <w:color w:val="000000" w:themeColor="text1"/>
          <w:kern w:val="0"/>
          <w:sz w:val="32"/>
          <w:szCs w:val="32"/>
        </w:rPr>
        <w:t>采购代理机构</w:t>
      </w:r>
      <w:r w:rsidRPr="00903098">
        <w:rPr>
          <w:rFonts w:ascii="宋体" w:hAnsi="宋体" w:cs="宋体" w:hint="eastAsia"/>
          <w:b/>
          <w:color w:val="000000" w:themeColor="text1"/>
          <w:sz w:val="32"/>
          <w:szCs w:val="32"/>
        </w:rPr>
        <w:t>：</w:t>
      </w:r>
      <w:r w:rsidRPr="00903098">
        <w:rPr>
          <w:rFonts w:ascii="宋体" w:hAnsi="宋体" w:cs="宋体" w:hint="eastAsia"/>
          <w:b/>
          <w:color w:val="000000" w:themeColor="text1"/>
          <w:kern w:val="0"/>
          <w:sz w:val="32"/>
          <w:szCs w:val="32"/>
        </w:rPr>
        <w:t>河南华明工程造价咨询有限公司</w:t>
      </w:r>
    </w:p>
    <w:p w:rsidR="007C381F" w:rsidRPr="00903098" w:rsidRDefault="00E85A99">
      <w:pPr>
        <w:spacing w:line="600" w:lineRule="auto"/>
        <w:ind w:firstLineChars="400" w:firstLine="1285"/>
        <w:rPr>
          <w:rFonts w:ascii="宋体" w:hAnsi="宋体" w:cs="宋体"/>
          <w:b/>
          <w:color w:val="000000" w:themeColor="text1"/>
          <w:sz w:val="32"/>
          <w:szCs w:val="32"/>
        </w:rPr>
        <w:sectPr w:rsidR="007C381F" w:rsidRPr="00903098">
          <w:headerReference w:type="first" r:id="rId9"/>
          <w:pgSz w:w="11906" w:h="16838"/>
          <w:pgMar w:top="1417" w:right="1417" w:bottom="1417" w:left="1417" w:header="567" w:footer="850" w:gutter="0"/>
          <w:pgNumType w:start="1"/>
          <w:cols w:space="0"/>
          <w:docGrid w:type="lines" w:linePitch="312"/>
        </w:sectPr>
      </w:pPr>
      <w:r w:rsidRPr="00903098">
        <w:rPr>
          <w:rFonts w:ascii="宋体" w:hAnsi="宋体" w:cs="宋体" w:hint="eastAsia"/>
          <w:b/>
          <w:color w:val="000000" w:themeColor="text1"/>
          <w:kern w:val="0"/>
          <w:sz w:val="32"/>
          <w:szCs w:val="32"/>
        </w:rPr>
        <w:t>日        期</w:t>
      </w:r>
      <w:r w:rsidRPr="00903098">
        <w:rPr>
          <w:rFonts w:ascii="宋体" w:hAnsi="宋体" w:cs="宋体" w:hint="eastAsia"/>
          <w:b/>
          <w:color w:val="000000" w:themeColor="text1"/>
          <w:sz w:val="32"/>
          <w:szCs w:val="32"/>
        </w:rPr>
        <w:t>：</w:t>
      </w:r>
      <w:r w:rsidRPr="00903098">
        <w:rPr>
          <w:rFonts w:ascii="宋体" w:hAnsi="宋体" w:cs="宋体" w:hint="eastAsia"/>
          <w:b/>
          <w:color w:val="000000" w:themeColor="text1"/>
          <w:kern w:val="0"/>
          <w:sz w:val="32"/>
          <w:szCs w:val="32"/>
        </w:rPr>
        <w:t>二〇二四年一月</w:t>
      </w:r>
    </w:p>
    <w:p w:rsidR="007C381F" w:rsidRPr="00903098" w:rsidRDefault="00E85A99">
      <w:pPr>
        <w:spacing w:line="400" w:lineRule="exact"/>
        <w:jc w:val="center"/>
        <w:outlineLvl w:val="0"/>
        <w:rPr>
          <w:rFonts w:ascii="宋体" w:hAnsi="宋体" w:cs="宋体"/>
          <w:noProof/>
          <w:color w:val="000000" w:themeColor="text1"/>
        </w:rPr>
      </w:pPr>
      <w:bookmarkStart w:id="2" w:name="_Toc25536"/>
      <w:bookmarkStart w:id="3" w:name="_Toc23275"/>
      <w:bookmarkStart w:id="4" w:name="_Toc19571"/>
      <w:bookmarkStart w:id="5" w:name="_Toc10779"/>
      <w:bookmarkStart w:id="6" w:name="_Toc27465"/>
      <w:bookmarkStart w:id="7" w:name="_Toc14809"/>
      <w:bookmarkStart w:id="8" w:name="_Toc26963"/>
      <w:bookmarkStart w:id="9" w:name="_Toc12069"/>
      <w:bookmarkStart w:id="10" w:name="_Toc5286"/>
      <w:bookmarkStart w:id="11" w:name="_Toc15599"/>
      <w:bookmarkStart w:id="12" w:name="_Toc14834"/>
      <w:bookmarkStart w:id="13" w:name="_Toc19693"/>
      <w:bookmarkStart w:id="14" w:name="_Toc15903"/>
      <w:bookmarkStart w:id="15" w:name="_Toc3830"/>
      <w:bookmarkStart w:id="16" w:name="_Toc3911"/>
      <w:bookmarkStart w:id="17" w:name="_Toc25777"/>
      <w:bookmarkStart w:id="18" w:name="_Toc10480"/>
      <w:bookmarkStart w:id="19" w:name="_Toc27043"/>
      <w:bookmarkStart w:id="20" w:name="_Toc12334"/>
      <w:bookmarkStart w:id="21" w:name="_Toc11016"/>
      <w:r w:rsidRPr="00903098">
        <w:rPr>
          <w:rFonts w:ascii="宋体" w:hAnsi="宋体" w:cs="宋体" w:hint="eastAsia"/>
          <w:b/>
          <w:bCs/>
          <w:color w:val="000000" w:themeColor="text1"/>
          <w:sz w:val="32"/>
          <w:szCs w:val="32"/>
        </w:rPr>
        <w:lastRenderedPageBreak/>
        <w:t>目  录</w:t>
      </w:r>
      <w:bookmarkEnd w:id="2"/>
      <w:bookmarkEnd w:id="3"/>
      <w:bookmarkEnd w:id="4"/>
      <w:bookmarkEnd w:id="5"/>
      <w:bookmarkEnd w:id="6"/>
      <w:bookmarkEnd w:id="7"/>
      <w:bookmarkEnd w:id="8"/>
      <w:bookmarkEnd w:id="9"/>
      <w:bookmarkEnd w:id="10"/>
      <w:bookmarkEnd w:id="11"/>
      <w:bookmarkEnd w:id="12"/>
      <w:bookmarkEnd w:id="13"/>
      <w:bookmarkEnd w:id="14"/>
      <w:bookmarkEnd w:id="15"/>
      <w:r w:rsidRPr="00903098">
        <w:rPr>
          <w:rFonts w:ascii="宋体" w:hAnsi="宋体" w:cs="宋体" w:hint="eastAsia"/>
          <w:color w:val="000000" w:themeColor="text1"/>
        </w:rPr>
        <w:fldChar w:fldCharType="begin"/>
      </w:r>
      <w:r w:rsidRPr="00903098">
        <w:rPr>
          <w:rFonts w:ascii="宋体" w:hAnsi="宋体" w:cs="宋体" w:hint="eastAsia"/>
          <w:color w:val="000000" w:themeColor="text1"/>
        </w:rPr>
        <w:instrText xml:space="preserve">TOC \o "1-3" \h \u </w:instrText>
      </w:r>
      <w:r w:rsidRPr="00903098">
        <w:rPr>
          <w:rFonts w:ascii="宋体" w:hAnsi="宋体" w:cs="宋体" w:hint="eastAsia"/>
          <w:color w:val="000000" w:themeColor="text1"/>
        </w:rPr>
        <w:fldChar w:fldCharType="separate"/>
      </w:r>
    </w:p>
    <w:p w:rsidR="007C381F" w:rsidRPr="00903098" w:rsidRDefault="00B8438B">
      <w:pPr>
        <w:pStyle w:val="TOC1"/>
        <w:tabs>
          <w:tab w:val="right" w:leader="dot" w:pos="9072"/>
        </w:tabs>
        <w:spacing w:line="360" w:lineRule="auto"/>
        <w:rPr>
          <w:rFonts w:ascii="宋体" w:hAnsi="宋体" w:cs="宋体"/>
          <w:noProof/>
          <w:color w:val="000000" w:themeColor="text1"/>
        </w:rPr>
      </w:pPr>
      <w:hyperlink w:anchor="_Toc13830" w:history="1">
        <w:r w:rsidR="00E85A99" w:rsidRPr="00903098">
          <w:rPr>
            <w:rFonts w:ascii="宋体" w:hAnsi="宋体" w:cs="宋体" w:hint="eastAsia"/>
            <w:bCs/>
            <w:noProof/>
            <w:color w:val="000000" w:themeColor="text1"/>
            <w:szCs w:val="32"/>
          </w:rPr>
          <w:t>第一章 招标公告</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_Toc13830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w:t>
        </w:r>
        <w:r w:rsidR="00E85A99" w:rsidRPr="00903098">
          <w:rPr>
            <w:rFonts w:ascii="宋体" w:hAnsi="宋体" w:cs="宋体" w:hint="eastAsia"/>
            <w:noProof/>
            <w:color w:val="000000" w:themeColor="text1"/>
          </w:rPr>
          <w:fldChar w:fldCharType="end"/>
        </w:r>
      </w:hyperlink>
    </w:p>
    <w:p w:rsidR="007C381F" w:rsidRPr="00903098" w:rsidRDefault="00B8438B">
      <w:pPr>
        <w:pStyle w:val="TOC1"/>
        <w:tabs>
          <w:tab w:val="right" w:leader="dot" w:pos="9072"/>
        </w:tabs>
        <w:spacing w:line="360" w:lineRule="auto"/>
        <w:rPr>
          <w:rFonts w:ascii="宋体" w:hAnsi="宋体" w:cs="宋体"/>
          <w:noProof/>
          <w:color w:val="000000" w:themeColor="text1"/>
        </w:rPr>
      </w:pPr>
      <w:hyperlink w:anchor="_Toc29644" w:history="1">
        <w:r w:rsidR="00E85A99" w:rsidRPr="00903098">
          <w:rPr>
            <w:rFonts w:ascii="宋体" w:hAnsi="宋体" w:cs="宋体" w:hint="eastAsia"/>
            <w:bCs/>
            <w:noProof/>
            <w:color w:val="000000" w:themeColor="text1"/>
            <w:szCs w:val="32"/>
          </w:rPr>
          <w:t>第二章 供应商须知</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_Toc29644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5</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12438" w:history="1">
        <w:r w:rsidR="00E85A99" w:rsidRPr="00903098">
          <w:rPr>
            <w:rFonts w:ascii="宋体" w:hAnsi="宋体" w:cs="宋体" w:hint="eastAsia"/>
            <w:noProof/>
            <w:color w:val="000000" w:themeColor="text1"/>
            <w:szCs w:val="30"/>
          </w:rPr>
          <w:t>供应商须知前附表</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_Toc12438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5</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2008" w:history="1">
        <w:r w:rsidR="00E85A99" w:rsidRPr="00903098">
          <w:rPr>
            <w:rFonts w:ascii="宋体" w:hAnsi="宋体" w:cs="宋体" w:hint="eastAsia"/>
            <w:bCs/>
            <w:noProof/>
            <w:color w:val="000000" w:themeColor="text1"/>
            <w:szCs w:val="21"/>
          </w:rPr>
          <w:t>1.总则</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_Toc2008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13</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18790" w:history="1">
        <w:r w:rsidR="00E85A99" w:rsidRPr="00903098">
          <w:rPr>
            <w:rFonts w:ascii="宋体" w:hAnsi="宋体" w:cs="宋体" w:hint="eastAsia"/>
            <w:bCs/>
            <w:noProof/>
            <w:color w:val="000000" w:themeColor="text1"/>
            <w:szCs w:val="21"/>
          </w:rPr>
          <w:t>2.招标文件</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_Toc18790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15</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7724" w:history="1">
        <w:r w:rsidR="00E85A99" w:rsidRPr="00903098">
          <w:rPr>
            <w:rFonts w:ascii="宋体" w:hAnsi="宋体" w:cs="宋体" w:hint="eastAsia"/>
            <w:bCs/>
            <w:noProof/>
            <w:color w:val="000000" w:themeColor="text1"/>
            <w:szCs w:val="21"/>
          </w:rPr>
          <w:t>3.投标文件</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_Toc7724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16</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17721" w:history="1">
        <w:r w:rsidR="00E85A99" w:rsidRPr="00903098">
          <w:rPr>
            <w:rFonts w:ascii="宋体" w:hAnsi="宋体" w:cs="宋体" w:hint="eastAsia"/>
            <w:bCs/>
            <w:noProof/>
            <w:color w:val="000000" w:themeColor="text1"/>
            <w:szCs w:val="21"/>
          </w:rPr>
          <w:t>4.投标</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_Toc17721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18</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19174" w:history="1">
        <w:r w:rsidR="00E85A99" w:rsidRPr="00903098">
          <w:rPr>
            <w:rFonts w:ascii="宋体" w:hAnsi="宋体" w:cs="宋体" w:hint="eastAsia"/>
            <w:bCs/>
            <w:noProof/>
            <w:color w:val="000000" w:themeColor="text1"/>
            <w:szCs w:val="21"/>
          </w:rPr>
          <w:t>5.开标</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_Toc19174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18</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18574" w:history="1">
        <w:r w:rsidR="00E85A99" w:rsidRPr="00903098">
          <w:rPr>
            <w:rFonts w:ascii="宋体" w:hAnsi="宋体" w:cs="宋体" w:hint="eastAsia"/>
            <w:bCs/>
            <w:noProof/>
            <w:color w:val="000000" w:themeColor="text1"/>
            <w:szCs w:val="21"/>
          </w:rPr>
          <w:t>6.评标</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_Toc18574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19</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26109" w:history="1">
        <w:r w:rsidR="00E85A99" w:rsidRPr="00903098">
          <w:rPr>
            <w:rFonts w:ascii="宋体" w:hAnsi="宋体" w:cs="宋体" w:hint="eastAsia"/>
            <w:bCs/>
            <w:noProof/>
            <w:color w:val="000000" w:themeColor="text1"/>
            <w:szCs w:val="21"/>
          </w:rPr>
          <w:t>7.合同授予</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_Toc26109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21</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17196" w:history="1">
        <w:r w:rsidR="00E85A99" w:rsidRPr="00903098">
          <w:rPr>
            <w:rFonts w:ascii="宋体" w:hAnsi="宋体" w:cs="宋体" w:hint="eastAsia"/>
            <w:bCs/>
            <w:noProof/>
            <w:color w:val="000000" w:themeColor="text1"/>
            <w:szCs w:val="21"/>
          </w:rPr>
          <w:t>8.纪律和监督</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_Toc17196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22</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24858" w:history="1">
        <w:r w:rsidR="00E85A99" w:rsidRPr="00903098">
          <w:rPr>
            <w:rFonts w:ascii="宋体" w:hAnsi="宋体" w:cs="宋体" w:hint="eastAsia"/>
            <w:bCs/>
            <w:noProof/>
            <w:color w:val="000000" w:themeColor="text1"/>
            <w:szCs w:val="21"/>
          </w:rPr>
          <w:t>9.是否采用电子招投标</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_Toc24858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23</w:t>
        </w:r>
        <w:r w:rsidR="00E85A99" w:rsidRPr="00903098">
          <w:rPr>
            <w:rFonts w:ascii="宋体" w:hAnsi="宋体" w:cs="宋体" w:hint="eastAsia"/>
            <w:noProof/>
            <w:color w:val="000000" w:themeColor="text1"/>
          </w:rPr>
          <w:fldChar w:fldCharType="end"/>
        </w:r>
      </w:hyperlink>
    </w:p>
    <w:p w:rsidR="007C381F" w:rsidRPr="00903098" w:rsidRDefault="00B8438B">
      <w:pPr>
        <w:pStyle w:val="TOC3"/>
        <w:tabs>
          <w:tab w:val="right" w:leader="dot" w:pos="9072"/>
        </w:tabs>
        <w:spacing w:line="360" w:lineRule="auto"/>
        <w:rPr>
          <w:rFonts w:ascii="宋体" w:hAnsi="宋体" w:cs="宋体"/>
          <w:noProof/>
          <w:color w:val="000000" w:themeColor="text1"/>
        </w:rPr>
      </w:pPr>
      <w:hyperlink w:anchor="_Toc9490" w:history="1">
        <w:r w:rsidR="00E85A99" w:rsidRPr="00903098">
          <w:rPr>
            <w:rFonts w:ascii="宋体" w:hAnsi="宋体" w:cs="宋体" w:hint="eastAsia"/>
            <w:bCs/>
            <w:noProof/>
            <w:color w:val="000000" w:themeColor="text1"/>
            <w:szCs w:val="21"/>
          </w:rPr>
          <w:t>10.需要补充的其他内容</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_Toc9490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23</w:t>
        </w:r>
        <w:r w:rsidR="00E85A99" w:rsidRPr="00903098">
          <w:rPr>
            <w:rFonts w:ascii="宋体" w:hAnsi="宋体" w:cs="宋体" w:hint="eastAsia"/>
            <w:noProof/>
            <w:color w:val="000000" w:themeColor="text1"/>
          </w:rPr>
          <w:fldChar w:fldCharType="end"/>
        </w:r>
      </w:hyperlink>
    </w:p>
    <w:p w:rsidR="007C381F" w:rsidRPr="00903098" w:rsidRDefault="00B8438B">
      <w:pPr>
        <w:pStyle w:val="TOC1"/>
        <w:tabs>
          <w:tab w:val="right" w:leader="dot" w:pos="9072"/>
        </w:tabs>
        <w:spacing w:line="360" w:lineRule="auto"/>
        <w:rPr>
          <w:rFonts w:ascii="宋体" w:hAnsi="宋体" w:cs="宋体"/>
          <w:noProof/>
          <w:color w:val="000000" w:themeColor="text1"/>
        </w:rPr>
      </w:pPr>
      <w:hyperlink w:anchor="_Toc1361" w:history="1">
        <w:r w:rsidR="00E85A99" w:rsidRPr="00903098">
          <w:rPr>
            <w:rFonts w:ascii="宋体" w:hAnsi="宋体" w:cs="宋体" w:hint="eastAsia"/>
            <w:noProof/>
            <w:color w:val="000000" w:themeColor="text1"/>
            <w:szCs w:val="32"/>
          </w:rPr>
          <w:t>第三章 评标办法和标准</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_Toc1361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24</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4046" w:history="1">
        <w:r w:rsidR="00E85A99" w:rsidRPr="00903098">
          <w:rPr>
            <w:rFonts w:ascii="宋体" w:hAnsi="宋体" w:cs="宋体" w:hint="eastAsia"/>
            <w:noProof/>
            <w:color w:val="000000" w:themeColor="text1"/>
            <w:szCs w:val="21"/>
          </w:rPr>
          <w:t>1.评标依据</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_Toc4046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24</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8095" w:history="1">
        <w:r w:rsidR="00E85A99" w:rsidRPr="00903098">
          <w:rPr>
            <w:rFonts w:ascii="宋体" w:hAnsi="宋体" w:cs="宋体" w:hint="eastAsia"/>
            <w:bCs/>
            <w:noProof/>
            <w:color w:val="000000" w:themeColor="text1"/>
            <w:szCs w:val="21"/>
          </w:rPr>
          <w:t>2.评标办法与标准</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_Toc8095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24</w:t>
        </w:r>
        <w:r w:rsidR="00E85A99" w:rsidRPr="00903098">
          <w:rPr>
            <w:rFonts w:ascii="宋体" w:hAnsi="宋体" w:cs="宋体" w:hint="eastAsia"/>
            <w:noProof/>
            <w:color w:val="000000" w:themeColor="text1"/>
          </w:rPr>
          <w:fldChar w:fldCharType="end"/>
        </w:r>
      </w:hyperlink>
    </w:p>
    <w:p w:rsidR="007C381F" w:rsidRPr="00903098" w:rsidRDefault="00B8438B">
      <w:pPr>
        <w:pStyle w:val="TOC1"/>
        <w:tabs>
          <w:tab w:val="right" w:leader="dot" w:pos="9072"/>
        </w:tabs>
        <w:spacing w:line="360" w:lineRule="auto"/>
        <w:rPr>
          <w:rFonts w:ascii="宋体" w:hAnsi="宋体" w:cs="宋体"/>
          <w:noProof/>
          <w:color w:val="000000" w:themeColor="text1"/>
        </w:rPr>
      </w:pPr>
      <w:hyperlink w:anchor="_Toc3966" w:history="1">
        <w:r w:rsidR="00E85A99" w:rsidRPr="00903098">
          <w:rPr>
            <w:rFonts w:ascii="宋体" w:hAnsi="宋体" w:cs="宋体" w:hint="eastAsia"/>
            <w:noProof/>
            <w:color w:val="000000" w:themeColor="text1"/>
            <w:szCs w:val="32"/>
          </w:rPr>
          <w:t>第四章 合同条款及格式</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_Toc3966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33</w:t>
        </w:r>
        <w:r w:rsidR="00E85A99" w:rsidRPr="00903098">
          <w:rPr>
            <w:rFonts w:ascii="宋体" w:hAnsi="宋体" w:cs="宋体" w:hint="eastAsia"/>
            <w:noProof/>
            <w:color w:val="000000" w:themeColor="text1"/>
          </w:rPr>
          <w:fldChar w:fldCharType="end"/>
        </w:r>
      </w:hyperlink>
    </w:p>
    <w:p w:rsidR="007C381F" w:rsidRPr="00903098" w:rsidRDefault="00B8438B">
      <w:pPr>
        <w:pStyle w:val="TOC1"/>
        <w:tabs>
          <w:tab w:val="right" w:leader="dot" w:pos="9072"/>
        </w:tabs>
        <w:spacing w:line="360" w:lineRule="auto"/>
        <w:rPr>
          <w:rFonts w:ascii="宋体" w:hAnsi="宋体" w:cs="宋体"/>
          <w:noProof/>
          <w:color w:val="000000" w:themeColor="text1"/>
        </w:rPr>
      </w:pPr>
      <w:hyperlink w:anchor="_Toc6745" w:history="1">
        <w:r w:rsidR="00E85A99" w:rsidRPr="00903098">
          <w:rPr>
            <w:rFonts w:ascii="宋体" w:hAnsi="宋体" w:cs="宋体" w:hint="eastAsia"/>
            <w:noProof/>
            <w:color w:val="000000" w:themeColor="text1"/>
            <w:szCs w:val="32"/>
          </w:rPr>
          <w:t>第五章 采购需求</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_Toc6745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36</w:t>
        </w:r>
        <w:r w:rsidR="00E85A99" w:rsidRPr="00903098">
          <w:rPr>
            <w:rFonts w:ascii="宋体" w:hAnsi="宋体" w:cs="宋体" w:hint="eastAsia"/>
            <w:noProof/>
            <w:color w:val="000000" w:themeColor="text1"/>
          </w:rPr>
          <w:fldChar w:fldCharType="end"/>
        </w:r>
      </w:hyperlink>
    </w:p>
    <w:p w:rsidR="007C381F" w:rsidRPr="00903098" w:rsidRDefault="00B8438B">
      <w:pPr>
        <w:pStyle w:val="TOC1"/>
        <w:tabs>
          <w:tab w:val="right" w:leader="dot" w:pos="9072"/>
        </w:tabs>
        <w:spacing w:line="360" w:lineRule="auto"/>
        <w:rPr>
          <w:rFonts w:ascii="宋体" w:hAnsi="宋体" w:cs="宋体"/>
          <w:noProof/>
          <w:color w:val="000000" w:themeColor="text1"/>
        </w:rPr>
      </w:pPr>
      <w:hyperlink w:anchor="_Toc18897" w:history="1">
        <w:r w:rsidR="00E85A99" w:rsidRPr="00903098">
          <w:rPr>
            <w:rFonts w:ascii="宋体" w:hAnsi="宋体" w:cs="宋体" w:hint="eastAsia"/>
            <w:noProof/>
            <w:color w:val="000000" w:themeColor="text1"/>
          </w:rPr>
          <w:t>第六章  投标文件格式</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_Toc18897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45</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26812" w:history="1">
        <w:r w:rsidR="00E85A99" w:rsidRPr="00903098">
          <w:rPr>
            <w:rFonts w:ascii="宋体" w:hAnsi="宋体" w:cs="宋体" w:hint="eastAsia"/>
            <w:bCs/>
            <w:noProof/>
            <w:color w:val="000000" w:themeColor="text1"/>
            <w:szCs w:val="30"/>
            <w:lang w:val="zh-CN"/>
          </w:rPr>
          <w:t>一、</w:t>
        </w:r>
        <w:r w:rsidR="00E85A99" w:rsidRPr="00903098">
          <w:rPr>
            <w:rFonts w:ascii="宋体" w:hAnsi="宋体" w:cs="宋体" w:hint="eastAsia"/>
            <w:bCs/>
            <w:noProof/>
            <w:color w:val="000000" w:themeColor="text1"/>
            <w:szCs w:val="30"/>
          </w:rPr>
          <w:t>投标函</w:t>
        </w:r>
        <w:r w:rsidR="00E85A99" w:rsidRPr="00903098">
          <w:rPr>
            <w:rFonts w:ascii="宋体" w:hAnsi="宋体" w:cs="宋体" w:hint="eastAsia"/>
            <w:bCs/>
            <w:noProof/>
            <w:color w:val="000000" w:themeColor="text1"/>
            <w:szCs w:val="30"/>
            <w:lang w:val="zh-CN"/>
          </w:rPr>
          <w:t>及</w:t>
        </w:r>
        <w:r w:rsidR="00E85A99" w:rsidRPr="00903098">
          <w:rPr>
            <w:rFonts w:ascii="宋体" w:hAnsi="宋体" w:cs="宋体" w:hint="eastAsia"/>
            <w:bCs/>
            <w:noProof/>
            <w:color w:val="000000" w:themeColor="text1"/>
            <w:szCs w:val="30"/>
          </w:rPr>
          <w:t>投标函附录</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_Toc26812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48</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30508" w:history="1">
        <w:r w:rsidR="00E85A99" w:rsidRPr="00903098">
          <w:rPr>
            <w:rFonts w:ascii="宋体" w:hAnsi="宋体" w:cs="宋体" w:hint="eastAsia"/>
            <w:bCs/>
            <w:noProof/>
            <w:color w:val="000000" w:themeColor="text1"/>
            <w:szCs w:val="30"/>
          </w:rPr>
          <w:t>二</w:t>
        </w:r>
        <w:r w:rsidR="00E85A99" w:rsidRPr="00903098">
          <w:rPr>
            <w:rFonts w:ascii="宋体" w:hAnsi="宋体" w:cs="宋体" w:hint="eastAsia"/>
            <w:bCs/>
            <w:noProof/>
            <w:color w:val="000000" w:themeColor="text1"/>
            <w:szCs w:val="30"/>
            <w:lang w:val="zh-CN"/>
          </w:rPr>
          <w:t>、法定代表人身份证明</w:t>
        </w:r>
        <w:r w:rsidR="00E85A99" w:rsidRPr="00903098">
          <w:rPr>
            <w:rFonts w:ascii="宋体" w:hAnsi="宋体" w:cs="宋体" w:hint="eastAsia"/>
            <w:bCs/>
            <w:noProof/>
            <w:color w:val="000000" w:themeColor="text1"/>
            <w:szCs w:val="30"/>
          </w:rPr>
          <w:t>或</w:t>
        </w:r>
        <w:r w:rsidR="00E85A99" w:rsidRPr="00903098">
          <w:rPr>
            <w:rFonts w:ascii="宋体" w:hAnsi="宋体" w:cs="宋体" w:hint="eastAsia"/>
            <w:bCs/>
            <w:noProof/>
            <w:color w:val="000000" w:themeColor="text1"/>
            <w:szCs w:val="30"/>
            <w:lang w:val="zh-CN"/>
          </w:rPr>
          <w:t>授权委托书</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_Toc30508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50</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20567" w:history="1">
        <w:r w:rsidR="00E85A99" w:rsidRPr="00903098">
          <w:rPr>
            <w:rFonts w:ascii="宋体" w:hAnsi="宋体" w:cs="宋体" w:hint="eastAsia"/>
            <w:bCs/>
            <w:noProof/>
            <w:color w:val="000000" w:themeColor="text1"/>
            <w:szCs w:val="30"/>
            <w:lang w:bidi="zh-CN"/>
          </w:rPr>
          <w:t>三、投标承诺函及招标代理服务费承诺函</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_Toc20567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52</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23398" w:history="1">
        <w:r w:rsidR="00E85A99" w:rsidRPr="00903098">
          <w:rPr>
            <w:rFonts w:ascii="宋体" w:hAnsi="宋体" w:cs="宋体" w:hint="eastAsia"/>
            <w:noProof/>
            <w:color w:val="000000" w:themeColor="text1"/>
          </w:rPr>
          <w:t>四</w:t>
        </w:r>
        <w:r w:rsidR="00E85A99" w:rsidRPr="00903098">
          <w:rPr>
            <w:rFonts w:ascii="宋体" w:hAnsi="宋体" w:cs="宋体" w:hint="eastAsia"/>
            <w:bCs/>
            <w:noProof/>
            <w:color w:val="000000" w:themeColor="text1"/>
            <w:szCs w:val="30"/>
            <w:lang w:bidi="zh-CN"/>
          </w:rPr>
          <w:t>、商务和技术偏离表</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_Toc23398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55</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25821" w:history="1">
        <w:r w:rsidR="00E85A99" w:rsidRPr="00903098">
          <w:rPr>
            <w:rFonts w:ascii="宋体" w:hAnsi="宋体" w:cs="宋体" w:hint="eastAsia"/>
            <w:bCs/>
            <w:noProof/>
            <w:color w:val="000000" w:themeColor="text1"/>
            <w:szCs w:val="30"/>
            <w:lang w:bidi="zh-CN"/>
          </w:rPr>
          <w:t>五、资格审查资料</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_Toc25821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57</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2570" w:history="1">
        <w:r w:rsidR="00E85A99" w:rsidRPr="00903098">
          <w:rPr>
            <w:rFonts w:ascii="宋体" w:hAnsi="宋体" w:cs="宋体" w:hint="eastAsia"/>
            <w:bCs/>
            <w:noProof/>
            <w:color w:val="000000" w:themeColor="text1"/>
            <w:szCs w:val="30"/>
            <w:lang w:bidi="zh-CN"/>
          </w:rPr>
          <w:t>六、企业业绩汇总表</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_Toc2570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59</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23764" w:history="1">
        <w:r w:rsidR="00E85A99" w:rsidRPr="00903098">
          <w:rPr>
            <w:rFonts w:ascii="宋体" w:hAnsi="宋体" w:cs="宋体" w:hint="eastAsia"/>
            <w:bCs/>
            <w:noProof/>
            <w:color w:val="000000" w:themeColor="text1"/>
            <w:szCs w:val="30"/>
            <w:lang w:bidi="zh-CN"/>
          </w:rPr>
          <w:t>七、技术部分</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_Toc23764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60</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30241" w:history="1">
        <w:r w:rsidR="00E85A99" w:rsidRPr="00903098">
          <w:rPr>
            <w:rFonts w:ascii="宋体" w:hAnsi="宋体" w:cs="宋体" w:hint="eastAsia"/>
            <w:noProof/>
            <w:color w:val="000000" w:themeColor="text1"/>
          </w:rPr>
          <w:t>八</w:t>
        </w:r>
        <w:r w:rsidR="00E85A99" w:rsidRPr="00903098">
          <w:rPr>
            <w:rFonts w:ascii="宋体" w:hAnsi="宋体" w:cs="宋体" w:hint="eastAsia"/>
            <w:noProof/>
            <w:color w:val="000000" w:themeColor="text1"/>
            <w:szCs w:val="28"/>
          </w:rPr>
          <w:t>、反商业贿赂承诺书</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_Toc30241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61</w:t>
        </w:r>
        <w:r w:rsidR="00E85A99" w:rsidRPr="00903098">
          <w:rPr>
            <w:rFonts w:ascii="宋体" w:hAnsi="宋体" w:cs="宋体" w:hint="eastAsia"/>
            <w:noProof/>
            <w:color w:val="000000" w:themeColor="text1"/>
          </w:rPr>
          <w:fldChar w:fldCharType="end"/>
        </w:r>
      </w:hyperlink>
    </w:p>
    <w:p w:rsidR="007C381F" w:rsidRPr="00903098" w:rsidRDefault="00B8438B">
      <w:pPr>
        <w:pStyle w:val="TOC2"/>
        <w:tabs>
          <w:tab w:val="right" w:leader="dot" w:pos="9072"/>
        </w:tabs>
        <w:spacing w:line="360" w:lineRule="auto"/>
        <w:rPr>
          <w:rFonts w:ascii="宋体" w:hAnsi="宋体" w:cs="宋体"/>
          <w:noProof/>
          <w:color w:val="000000" w:themeColor="text1"/>
        </w:rPr>
      </w:pPr>
      <w:hyperlink w:anchor="_Toc28770" w:history="1">
        <w:r w:rsidR="00E85A99" w:rsidRPr="00903098">
          <w:rPr>
            <w:rFonts w:ascii="宋体" w:hAnsi="宋体" w:cs="宋体" w:hint="eastAsia"/>
            <w:noProof/>
            <w:color w:val="000000" w:themeColor="text1"/>
          </w:rPr>
          <w:t>九</w:t>
        </w:r>
        <w:r w:rsidR="00E85A99" w:rsidRPr="00903098">
          <w:rPr>
            <w:rFonts w:ascii="宋体" w:hAnsi="宋体" w:cs="宋体" w:hint="eastAsia"/>
            <w:noProof/>
            <w:color w:val="000000" w:themeColor="text1"/>
            <w:szCs w:val="28"/>
          </w:rPr>
          <w:t>、其他材料</w:t>
        </w:r>
        <w:r w:rsidR="00E85A99" w:rsidRPr="00903098">
          <w:rPr>
            <w:rFonts w:ascii="宋体" w:hAnsi="宋体" w:cs="宋体" w:hint="eastAsia"/>
            <w:noProof/>
            <w:color w:val="000000" w:themeColor="text1"/>
          </w:rPr>
          <w:tab/>
        </w:r>
        <w:r w:rsidR="00E85A99" w:rsidRPr="00903098">
          <w:rPr>
            <w:rFonts w:ascii="宋体" w:hAnsi="宋体" w:cs="宋体" w:hint="eastAsia"/>
            <w:noProof/>
            <w:color w:val="000000" w:themeColor="text1"/>
          </w:rPr>
          <w:fldChar w:fldCharType="begin"/>
        </w:r>
        <w:r w:rsidR="00E85A99" w:rsidRPr="00903098">
          <w:rPr>
            <w:rFonts w:ascii="宋体" w:hAnsi="宋体" w:cs="宋体" w:hint="eastAsia"/>
            <w:noProof/>
            <w:color w:val="000000" w:themeColor="text1"/>
          </w:rPr>
          <w:instrText xml:space="preserve"> PAGEREF _Toc28770 \h </w:instrText>
        </w:r>
        <w:r w:rsidR="00E85A99" w:rsidRPr="00903098">
          <w:rPr>
            <w:rFonts w:ascii="宋体" w:hAnsi="宋体" w:cs="宋体" w:hint="eastAsia"/>
            <w:noProof/>
            <w:color w:val="000000" w:themeColor="text1"/>
          </w:rPr>
        </w:r>
        <w:r w:rsidR="00E85A99" w:rsidRPr="00903098">
          <w:rPr>
            <w:rFonts w:ascii="宋体" w:hAnsi="宋体" w:cs="宋体" w:hint="eastAsia"/>
            <w:noProof/>
            <w:color w:val="000000" w:themeColor="text1"/>
          </w:rPr>
          <w:fldChar w:fldCharType="separate"/>
        </w:r>
        <w:r w:rsidR="00082A5C" w:rsidRPr="00903098">
          <w:rPr>
            <w:rFonts w:ascii="宋体" w:hAnsi="宋体" w:cs="宋体"/>
            <w:noProof/>
            <w:color w:val="000000" w:themeColor="text1"/>
          </w:rPr>
          <w:t>62</w:t>
        </w:r>
        <w:r w:rsidR="00E85A99" w:rsidRPr="00903098">
          <w:rPr>
            <w:rFonts w:ascii="宋体" w:hAnsi="宋体" w:cs="宋体" w:hint="eastAsia"/>
            <w:noProof/>
            <w:color w:val="000000" w:themeColor="text1"/>
          </w:rPr>
          <w:fldChar w:fldCharType="end"/>
        </w:r>
      </w:hyperlink>
    </w:p>
    <w:p w:rsidR="007C381F" w:rsidRPr="00903098" w:rsidRDefault="00E85A99">
      <w:pPr>
        <w:pStyle w:val="10"/>
        <w:spacing w:line="520" w:lineRule="exact"/>
        <w:jc w:val="center"/>
        <w:rPr>
          <w:rFonts w:ascii="宋体" w:hAnsi="宋体" w:cs="宋体"/>
          <w:color w:val="000000" w:themeColor="text1"/>
        </w:rPr>
      </w:pPr>
      <w:r w:rsidRPr="00903098">
        <w:rPr>
          <w:rFonts w:ascii="宋体" w:hAnsi="宋体" w:cs="宋体" w:hint="eastAsia"/>
          <w:color w:val="000000" w:themeColor="text1"/>
        </w:rPr>
        <w:fldChar w:fldCharType="end"/>
      </w:r>
      <w:bookmarkStart w:id="22" w:name="_Toc29053"/>
      <w:bookmarkStart w:id="23" w:name="_Toc4526"/>
      <w:r w:rsidRPr="00903098">
        <w:rPr>
          <w:rFonts w:ascii="宋体" w:hAnsi="宋体" w:cs="宋体" w:hint="eastAsia"/>
          <w:color w:val="000000" w:themeColor="text1"/>
        </w:rPr>
        <w:br w:type="page"/>
      </w:r>
    </w:p>
    <w:p w:rsidR="007C381F" w:rsidRPr="00903098" w:rsidRDefault="00E85A99">
      <w:pPr>
        <w:pStyle w:val="10"/>
        <w:spacing w:line="360" w:lineRule="exact"/>
        <w:jc w:val="center"/>
        <w:outlineLvl w:val="0"/>
        <w:rPr>
          <w:rFonts w:ascii="宋体" w:hAnsi="宋体" w:cs="宋体"/>
          <w:b/>
          <w:bCs/>
          <w:color w:val="000000" w:themeColor="text1"/>
          <w:sz w:val="32"/>
          <w:szCs w:val="32"/>
        </w:rPr>
      </w:pPr>
      <w:bookmarkStart w:id="24" w:name="_Toc13830"/>
      <w:r w:rsidRPr="00903098">
        <w:rPr>
          <w:rFonts w:ascii="宋体" w:hAnsi="宋体" w:cs="宋体" w:hint="eastAsia"/>
          <w:b/>
          <w:bCs/>
          <w:color w:val="000000" w:themeColor="text1"/>
          <w:sz w:val="32"/>
          <w:szCs w:val="32"/>
        </w:rPr>
        <w:lastRenderedPageBreak/>
        <w:t>第一章 招标公告</w:t>
      </w:r>
      <w:bookmarkEnd w:id="16"/>
      <w:bookmarkEnd w:id="17"/>
      <w:bookmarkEnd w:id="18"/>
      <w:bookmarkEnd w:id="19"/>
      <w:bookmarkEnd w:id="20"/>
      <w:bookmarkEnd w:id="21"/>
      <w:bookmarkEnd w:id="22"/>
      <w:bookmarkEnd w:id="23"/>
      <w:bookmarkEnd w:id="24"/>
    </w:p>
    <w:p w:rsidR="007C381F" w:rsidRPr="00903098" w:rsidRDefault="00E85A99">
      <w:pPr>
        <w:wordWrap w:val="0"/>
        <w:jc w:val="center"/>
        <w:rPr>
          <w:rFonts w:ascii="宋体" w:hAnsi="宋体" w:cs="宋体"/>
          <w:b/>
          <w:color w:val="000000" w:themeColor="text1"/>
          <w:sz w:val="30"/>
          <w:szCs w:val="30"/>
        </w:rPr>
      </w:pPr>
      <w:r w:rsidRPr="00903098">
        <w:rPr>
          <w:rFonts w:ascii="宋体" w:hAnsi="宋体" w:cs="宋体" w:hint="eastAsia"/>
          <w:b/>
          <w:color w:val="000000" w:themeColor="text1"/>
          <w:sz w:val="30"/>
          <w:szCs w:val="30"/>
        </w:rPr>
        <w:t>郑州市生态环境局郑州市环境空气质量自动监测站运维服务项目</w:t>
      </w:r>
      <w:r w:rsidR="00082A5C" w:rsidRPr="00903098">
        <w:rPr>
          <w:rFonts w:ascii="宋体" w:hAnsi="宋体" w:cs="宋体" w:hint="eastAsia"/>
          <w:b/>
          <w:bCs/>
          <w:color w:val="000000" w:themeColor="text1"/>
          <w:sz w:val="30"/>
          <w:szCs w:val="30"/>
        </w:rPr>
        <w:t>E包</w:t>
      </w:r>
      <w:r w:rsidRPr="00903098">
        <w:rPr>
          <w:rFonts w:ascii="宋体" w:hAnsi="宋体" w:cs="宋体" w:hint="eastAsia"/>
          <w:b/>
          <w:color w:val="000000" w:themeColor="text1"/>
          <w:sz w:val="30"/>
          <w:szCs w:val="30"/>
        </w:rPr>
        <w:t>（二次）-公开招标公告</w:t>
      </w:r>
    </w:p>
    <w:p w:rsidR="007C381F" w:rsidRPr="00903098" w:rsidRDefault="00E85A99">
      <w:pPr>
        <w:wordWrap w:val="0"/>
        <w:spacing w:line="360" w:lineRule="auto"/>
        <w:jc w:val="left"/>
        <w:rPr>
          <w:rFonts w:ascii="宋体" w:hAnsi="宋体" w:cs="宋体"/>
          <w:b/>
          <w:bCs/>
          <w:color w:val="000000" w:themeColor="text1"/>
          <w:szCs w:val="21"/>
        </w:rPr>
      </w:pPr>
      <w:r w:rsidRPr="00903098">
        <w:rPr>
          <w:rFonts w:ascii="宋体" w:hAnsi="宋体" w:cs="宋体" w:hint="eastAsia"/>
          <w:b/>
          <w:bCs/>
          <w:color w:val="000000" w:themeColor="text1"/>
          <w:szCs w:val="21"/>
        </w:rPr>
        <w:t>项目概况</w:t>
      </w:r>
    </w:p>
    <w:p w:rsidR="007C381F" w:rsidRPr="00903098" w:rsidRDefault="00E85A99">
      <w:pPr>
        <w:spacing w:line="360" w:lineRule="auto"/>
        <w:ind w:firstLineChars="200" w:firstLine="420"/>
        <w:rPr>
          <w:rFonts w:ascii="宋体" w:hAnsi="宋体" w:cs="宋体"/>
          <w:color w:val="000000" w:themeColor="text1"/>
          <w:szCs w:val="21"/>
        </w:rPr>
      </w:pPr>
      <w:bookmarkStart w:id="25" w:name="郑州市管城回族区漓江路小学报告厅设施设备项目招标项目的潜在投标人应在规定时间内凭"/>
      <w:bookmarkStart w:id="26" w:name="_Toc496621882"/>
      <w:bookmarkStart w:id="27" w:name="_Toc25954"/>
      <w:bookmarkStart w:id="28" w:name="_Toc22667"/>
      <w:bookmarkStart w:id="29" w:name="_Toc28359012"/>
      <w:bookmarkStart w:id="30" w:name="_Toc11740"/>
      <w:bookmarkStart w:id="31" w:name="_Toc18829"/>
      <w:bookmarkStart w:id="32" w:name="_Toc35393798"/>
      <w:bookmarkStart w:id="33" w:name="_Toc28745"/>
      <w:bookmarkStart w:id="34" w:name="_Toc18421"/>
      <w:bookmarkStart w:id="35" w:name="_Toc28359089"/>
      <w:bookmarkStart w:id="36" w:name="_Toc35393629"/>
      <w:bookmarkStart w:id="37" w:name="_Toc2691"/>
      <w:bookmarkEnd w:id="25"/>
      <w:bookmarkEnd w:id="26"/>
      <w:r w:rsidRPr="00903098">
        <w:rPr>
          <w:rFonts w:ascii="宋体" w:hAnsi="宋体" w:cs="宋体" w:hint="eastAsia"/>
          <w:bCs/>
          <w:color w:val="000000" w:themeColor="text1"/>
          <w:szCs w:val="21"/>
        </w:rPr>
        <w:t>郑州市生态环境局郑州市环境空气质量自动监测站运维服务项目招标项目的潜在投标人应在郑州市公共资源交易中心网站（https://zzggzy.zhengzhou.gov.cn/）获取招标文件，并于2024年</w:t>
      </w:r>
      <w:r w:rsidR="00082A5C" w:rsidRPr="00903098">
        <w:rPr>
          <w:rFonts w:ascii="宋体" w:hAnsi="宋体" w:cs="宋体" w:hint="eastAsia"/>
          <w:bCs/>
          <w:color w:val="000000" w:themeColor="text1"/>
          <w:szCs w:val="21"/>
        </w:rPr>
        <w:t>01</w:t>
      </w:r>
      <w:r w:rsidRPr="00903098">
        <w:rPr>
          <w:rFonts w:ascii="宋体" w:hAnsi="宋体" w:cs="宋体" w:hint="eastAsia"/>
          <w:bCs/>
          <w:color w:val="000000" w:themeColor="text1"/>
          <w:szCs w:val="21"/>
        </w:rPr>
        <w:t>月</w:t>
      </w:r>
      <w:r w:rsidR="00082A5C" w:rsidRPr="00903098">
        <w:rPr>
          <w:rFonts w:ascii="宋体" w:hAnsi="宋体" w:cs="宋体" w:hint="eastAsia"/>
          <w:bCs/>
          <w:color w:val="000000" w:themeColor="text1"/>
          <w:szCs w:val="21"/>
        </w:rPr>
        <w:t>24</w:t>
      </w:r>
      <w:r w:rsidRPr="00903098">
        <w:rPr>
          <w:rFonts w:ascii="宋体" w:hAnsi="宋体" w:cs="宋体" w:hint="eastAsia"/>
          <w:bCs/>
          <w:color w:val="000000" w:themeColor="text1"/>
          <w:szCs w:val="21"/>
        </w:rPr>
        <w:t>日10时00分（北京时间）前递交投标文件。</w:t>
      </w:r>
    </w:p>
    <w:p w:rsidR="007C381F" w:rsidRPr="00903098" w:rsidRDefault="00E85A99">
      <w:pPr>
        <w:keepNext/>
        <w:keepLines/>
        <w:wordWrap w:val="0"/>
        <w:spacing w:line="500" w:lineRule="exact"/>
        <w:jc w:val="left"/>
        <w:rPr>
          <w:rFonts w:ascii="宋体" w:hAnsi="宋体" w:cs="宋体"/>
          <w:b/>
          <w:color w:val="000000" w:themeColor="text1"/>
          <w:szCs w:val="21"/>
        </w:rPr>
      </w:pPr>
      <w:r w:rsidRPr="00903098">
        <w:rPr>
          <w:rFonts w:ascii="宋体" w:hAnsi="宋体" w:cs="宋体" w:hint="eastAsia"/>
          <w:b/>
          <w:color w:val="000000" w:themeColor="text1"/>
          <w:szCs w:val="21"/>
        </w:rPr>
        <w:t>一、项目基本情况</w:t>
      </w:r>
      <w:bookmarkEnd w:id="27"/>
      <w:bookmarkEnd w:id="28"/>
      <w:bookmarkEnd w:id="29"/>
      <w:bookmarkEnd w:id="30"/>
      <w:bookmarkEnd w:id="31"/>
      <w:bookmarkEnd w:id="32"/>
      <w:bookmarkEnd w:id="33"/>
      <w:bookmarkEnd w:id="34"/>
      <w:bookmarkEnd w:id="35"/>
      <w:bookmarkEnd w:id="36"/>
      <w:bookmarkEnd w:id="37"/>
    </w:p>
    <w:p w:rsidR="007C381F" w:rsidRPr="00903098" w:rsidRDefault="00E85A99">
      <w:pPr>
        <w:wordWrap w:val="0"/>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1、项目编号：郑财招标采购-2023-306</w:t>
      </w:r>
    </w:p>
    <w:p w:rsidR="007C381F" w:rsidRPr="00903098" w:rsidRDefault="00E85A99">
      <w:pPr>
        <w:wordWrap w:val="0"/>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2、项目名称：郑州市生态环境局郑州市环境空气质量自动监测站运维服务项目</w:t>
      </w:r>
    </w:p>
    <w:p w:rsidR="007C381F" w:rsidRPr="00903098" w:rsidRDefault="00E85A99">
      <w:pPr>
        <w:wordWrap w:val="0"/>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3、采购方式：公开招标</w:t>
      </w:r>
    </w:p>
    <w:p w:rsidR="007C381F" w:rsidRPr="00903098" w:rsidRDefault="00E85A99">
      <w:pPr>
        <w:wordWrap w:val="0"/>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4、预算金额：18780000.00元</w:t>
      </w:r>
    </w:p>
    <w:p w:rsidR="007C381F" w:rsidRPr="00903098" w:rsidRDefault="00E85A99">
      <w:pPr>
        <w:wordWrap w:val="0"/>
        <w:spacing w:line="500" w:lineRule="exact"/>
        <w:ind w:firstLineChars="300" w:firstLine="630"/>
        <w:jc w:val="left"/>
        <w:rPr>
          <w:rFonts w:ascii="宋体" w:hAnsi="宋体" w:cs="宋体"/>
          <w:color w:val="000000" w:themeColor="text1"/>
          <w:szCs w:val="21"/>
        </w:rPr>
      </w:pPr>
      <w:r w:rsidRPr="00903098">
        <w:rPr>
          <w:rFonts w:ascii="宋体" w:hAnsi="宋体" w:cs="宋体" w:hint="eastAsia"/>
          <w:color w:val="000000" w:themeColor="text1"/>
          <w:szCs w:val="21"/>
        </w:rPr>
        <w:t>最高限价：750000.00元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780"/>
        <w:gridCol w:w="3436"/>
        <w:gridCol w:w="1702"/>
        <w:gridCol w:w="2137"/>
      </w:tblGrid>
      <w:tr w:rsidR="00903098" w:rsidRPr="00903098" w:rsidTr="00082A5C">
        <w:trPr>
          <w:trHeight w:val="601"/>
          <w:jc w:val="center"/>
        </w:trPr>
        <w:tc>
          <w:tcPr>
            <w:tcW w:w="678" w:type="dxa"/>
            <w:shd w:val="clear" w:color="auto" w:fill="BEBEBE"/>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序号</w:t>
            </w:r>
          </w:p>
        </w:tc>
        <w:tc>
          <w:tcPr>
            <w:tcW w:w="780" w:type="dxa"/>
            <w:shd w:val="clear" w:color="auto" w:fill="BEBEBE"/>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包号</w:t>
            </w:r>
          </w:p>
        </w:tc>
        <w:tc>
          <w:tcPr>
            <w:tcW w:w="3436" w:type="dxa"/>
            <w:shd w:val="clear" w:color="auto" w:fill="BEBEBE"/>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包名称</w:t>
            </w:r>
          </w:p>
        </w:tc>
        <w:tc>
          <w:tcPr>
            <w:tcW w:w="1702" w:type="dxa"/>
            <w:shd w:val="clear" w:color="auto" w:fill="BEBEBE"/>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包预算（元）</w:t>
            </w:r>
          </w:p>
        </w:tc>
        <w:tc>
          <w:tcPr>
            <w:tcW w:w="2137" w:type="dxa"/>
            <w:shd w:val="clear" w:color="auto" w:fill="BEBEBE"/>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包最高限价（元）</w:t>
            </w:r>
          </w:p>
        </w:tc>
      </w:tr>
      <w:tr w:rsidR="00903098" w:rsidRPr="00903098" w:rsidTr="00082A5C">
        <w:trPr>
          <w:trHeight w:val="554"/>
          <w:jc w:val="center"/>
        </w:trPr>
        <w:tc>
          <w:tcPr>
            <w:tcW w:w="678" w:type="dxa"/>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1</w:t>
            </w:r>
          </w:p>
        </w:tc>
        <w:tc>
          <w:tcPr>
            <w:tcW w:w="780" w:type="dxa"/>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E包</w:t>
            </w:r>
          </w:p>
        </w:tc>
        <w:tc>
          <w:tcPr>
            <w:tcW w:w="3436" w:type="dxa"/>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3个交通站运维</w:t>
            </w:r>
          </w:p>
        </w:tc>
        <w:tc>
          <w:tcPr>
            <w:tcW w:w="1702" w:type="dxa"/>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750000.00</w:t>
            </w:r>
          </w:p>
        </w:tc>
        <w:tc>
          <w:tcPr>
            <w:tcW w:w="2137" w:type="dxa"/>
            <w:vAlign w:val="center"/>
          </w:tcPr>
          <w:p w:rsidR="007C381F" w:rsidRPr="00903098" w:rsidRDefault="00E85A99">
            <w:pPr>
              <w:pStyle w:val="10"/>
              <w:jc w:val="center"/>
              <w:rPr>
                <w:rFonts w:ascii="宋体" w:hAnsi="宋体" w:cs="宋体"/>
                <w:color w:val="000000" w:themeColor="text1"/>
              </w:rPr>
            </w:pPr>
            <w:r w:rsidRPr="00903098">
              <w:rPr>
                <w:rFonts w:ascii="宋体" w:hAnsi="宋体" w:cs="宋体" w:hint="eastAsia"/>
                <w:color w:val="000000" w:themeColor="text1"/>
              </w:rPr>
              <w:t>750000.00</w:t>
            </w:r>
          </w:p>
        </w:tc>
      </w:tr>
    </w:tbl>
    <w:p w:rsidR="007C381F" w:rsidRPr="00903098" w:rsidRDefault="00E85A99">
      <w:pPr>
        <w:wordWrap w:val="0"/>
        <w:spacing w:line="48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5、采购需求（包括但不限于标的名称、数量、简要技术需求或服务要求等）</w:t>
      </w:r>
    </w:p>
    <w:p w:rsidR="007C381F" w:rsidRPr="00903098" w:rsidRDefault="00E85A99">
      <w:pPr>
        <w:wordWrap w:val="0"/>
        <w:spacing w:line="500" w:lineRule="exact"/>
        <w:ind w:firstLineChars="300" w:firstLine="630"/>
        <w:jc w:val="left"/>
        <w:rPr>
          <w:rFonts w:ascii="宋体" w:hAnsi="宋体" w:cs="宋体"/>
          <w:color w:val="000000" w:themeColor="text1"/>
          <w:szCs w:val="21"/>
        </w:rPr>
      </w:pPr>
      <w:r w:rsidRPr="00903098">
        <w:rPr>
          <w:rFonts w:ascii="宋体" w:hAnsi="宋体" w:cs="宋体" w:hint="eastAsia"/>
          <w:color w:val="000000" w:themeColor="text1"/>
          <w:szCs w:val="21"/>
        </w:rPr>
        <w:t>5.1采购内容：</w:t>
      </w:r>
    </w:p>
    <w:p w:rsidR="007C381F" w:rsidRPr="00903098" w:rsidRDefault="00E85A99">
      <w:pPr>
        <w:wordWrap w:val="0"/>
        <w:spacing w:line="500" w:lineRule="exact"/>
        <w:ind w:firstLineChars="300" w:firstLine="630"/>
        <w:jc w:val="left"/>
        <w:rPr>
          <w:rFonts w:ascii="宋体" w:hAnsi="宋体" w:cs="宋体"/>
          <w:color w:val="000000" w:themeColor="text1"/>
          <w:szCs w:val="21"/>
        </w:rPr>
      </w:pPr>
      <w:r w:rsidRPr="00903098">
        <w:rPr>
          <w:rFonts w:ascii="宋体" w:hAnsi="宋体" w:cs="宋体" w:hint="eastAsia"/>
          <w:color w:val="000000" w:themeColor="text1"/>
          <w:szCs w:val="21"/>
        </w:rPr>
        <w:t>E包：3个交通站运维；</w:t>
      </w:r>
    </w:p>
    <w:p w:rsidR="007C381F" w:rsidRPr="00903098" w:rsidRDefault="00E85A99">
      <w:pPr>
        <w:wordWrap w:val="0"/>
        <w:spacing w:line="500" w:lineRule="exact"/>
        <w:ind w:firstLineChars="300" w:firstLine="630"/>
        <w:jc w:val="left"/>
        <w:rPr>
          <w:rFonts w:ascii="宋体" w:hAnsi="宋体" w:cs="宋体"/>
          <w:color w:val="000000" w:themeColor="text1"/>
          <w:szCs w:val="21"/>
        </w:rPr>
      </w:pPr>
      <w:r w:rsidRPr="00903098">
        <w:rPr>
          <w:rFonts w:ascii="宋体" w:hAnsi="宋体" w:cs="宋体" w:hint="eastAsia"/>
          <w:color w:val="000000" w:themeColor="text1"/>
          <w:szCs w:val="21"/>
        </w:rPr>
        <w:t>5.2资金来源：财政资金；</w:t>
      </w:r>
    </w:p>
    <w:p w:rsidR="007C381F" w:rsidRPr="00903098" w:rsidRDefault="00E85A99">
      <w:pPr>
        <w:wordWrap w:val="0"/>
        <w:spacing w:line="500" w:lineRule="exact"/>
        <w:ind w:firstLineChars="300" w:firstLine="630"/>
        <w:jc w:val="left"/>
        <w:rPr>
          <w:rFonts w:ascii="宋体" w:hAnsi="宋体" w:cs="宋体"/>
          <w:color w:val="000000" w:themeColor="text1"/>
          <w:szCs w:val="21"/>
        </w:rPr>
      </w:pPr>
      <w:r w:rsidRPr="00903098">
        <w:rPr>
          <w:rFonts w:ascii="宋体" w:hAnsi="宋体" w:cs="宋体" w:hint="eastAsia"/>
          <w:color w:val="000000" w:themeColor="text1"/>
          <w:szCs w:val="21"/>
        </w:rPr>
        <w:t>5.3服务质量：合格，符合国家相关标准、行业标准、地方标准或者其他标准、规范；</w:t>
      </w:r>
    </w:p>
    <w:p w:rsidR="007C381F" w:rsidRPr="00903098" w:rsidRDefault="00E85A99">
      <w:pPr>
        <w:wordWrap w:val="0"/>
        <w:spacing w:line="500" w:lineRule="exact"/>
        <w:ind w:firstLineChars="300" w:firstLine="630"/>
        <w:jc w:val="left"/>
        <w:rPr>
          <w:rFonts w:ascii="宋体" w:hAnsi="宋体" w:cs="宋体"/>
          <w:color w:val="000000" w:themeColor="text1"/>
          <w:szCs w:val="21"/>
        </w:rPr>
      </w:pPr>
      <w:r w:rsidRPr="00903098">
        <w:rPr>
          <w:rFonts w:ascii="宋体" w:hAnsi="宋体" w:cs="宋体" w:hint="eastAsia"/>
          <w:color w:val="000000" w:themeColor="text1"/>
          <w:szCs w:val="21"/>
        </w:rPr>
        <w:t>5.4服务期限：1年；</w:t>
      </w:r>
    </w:p>
    <w:p w:rsidR="007C381F" w:rsidRPr="00903098" w:rsidRDefault="00E85A99">
      <w:pPr>
        <w:wordWrap w:val="0"/>
        <w:spacing w:line="500" w:lineRule="exact"/>
        <w:ind w:firstLineChars="300" w:firstLine="630"/>
        <w:jc w:val="left"/>
        <w:rPr>
          <w:rFonts w:ascii="宋体" w:hAnsi="宋体" w:cs="宋体"/>
          <w:color w:val="000000" w:themeColor="text1"/>
          <w:szCs w:val="21"/>
        </w:rPr>
      </w:pPr>
      <w:r w:rsidRPr="00903098">
        <w:rPr>
          <w:rFonts w:ascii="宋体" w:hAnsi="宋体" w:cs="宋体" w:hint="eastAsia"/>
          <w:color w:val="000000" w:themeColor="text1"/>
          <w:szCs w:val="21"/>
        </w:rPr>
        <w:t>5.5服务地点：采购人指定地点；</w:t>
      </w:r>
    </w:p>
    <w:p w:rsidR="007C381F" w:rsidRPr="00903098" w:rsidRDefault="00E85A99">
      <w:pPr>
        <w:wordWrap w:val="0"/>
        <w:spacing w:line="500" w:lineRule="exact"/>
        <w:ind w:leftChars="200" w:left="420" w:firstLineChars="100" w:firstLine="210"/>
        <w:jc w:val="left"/>
        <w:rPr>
          <w:rFonts w:ascii="宋体" w:hAnsi="宋体" w:cs="宋体"/>
          <w:color w:val="000000" w:themeColor="text1"/>
          <w:szCs w:val="21"/>
        </w:rPr>
      </w:pPr>
      <w:r w:rsidRPr="00903098">
        <w:rPr>
          <w:rFonts w:ascii="宋体" w:hAnsi="宋体" w:cs="宋体" w:hint="eastAsia"/>
          <w:color w:val="000000" w:themeColor="text1"/>
          <w:szCs w:val="21"/>
        </w:rPr>
        <w:t>5.6标包划分：本项目共划分为8个包。</w:t>
      </w:r>
    </w:p>
    <w:p w:rsidR="007C381F" w:rsidRPr="00903098" w:rsidRDefault="00E85A99">
      <w:pPr>
        <w:wordWrap w:val="0"/>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6、合同履行期限：同服务期限</w:t>
      </w:r>
    </w:p>
    <w:p w:rsidR="007C381F" w:rsidRPr="00903098" w:rsidRDefault="00E85A99">
      <w:pPr>
        <w:wordWrap w:val="0"/>
        <w:spacing w:line="500" w:lineRule="exact"/>
        <w:ind w:firstLineChars="200" w:firstLine="420"/>
        <w:jc w:val="left"/>
        <w:rPr>
          <w:rFonts w:ascii="宋体" w:hAnsi="宋体" w:cs="宋体"/>
          <w:color w:val="000000" w:themeColor="text1"/>
          <w:szCs w:val="21"/>
        </w:rPr>
      </w:pPr>
      <w:bookmarkStart w:id="38" w:name="_Toc8214"/>
      <w:bookmarkStart w:id="39" w:name="_Toc30535"/>
      <w:bookmarkStart w:id="40" w:name="_Toc35393630"/>
      <w:bookmarkStart w:id="41" w:name="_Toc35393799"/>
      <w:bookmarkStart w:id="42" w:name="_Toc15522"/>
      <w:bookmarkStart w:id="43" w:name="_Toc15725"/>
      <w:bookmarkStart w:id="44" w:name="_Toc29058"/>
      <w:bookmarkStart w:id="45" w:name="_Toc28359090"/>
      <w:bookmarkStart w:id="46" w:name="_Toc20827"/>
      <w:bookmarkStart w:id="47" w:name="_Toc28359013"/>
      <w:bookmarkStart w:id="48" w:name="_Toc25389"/>
      <w:bookmarkStart w:id="49" w:name="_Toc6158"/>
      <w:r w:rsidRPr="00903098">
        <w:rPr>
          <w:rFonts w:ascii="宋体" w:hAnsi="宋体" w:cs="宋体" w:hint="eastAsia"/>
          <w:color w:val="000000" w:themeColor="text1"/>
          <w:szCs w:val="21"/>
        </w:rPr>
        <w:t>7、本项目是否接受联合体投标：否</w:t>
      </w:r>
    </w:p>
    <w:p w:rsidR="007C381F" w:rsidRPr="00903098" w:rsidRDefault="00E85A99">
      <w:pPr>
        <w:wordWrap w:val="0"/>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8、是否接受进口产品：否</w:t>
      </w:r>
    </w:p>
    <w:p w:rsidR="007C381F" w:rsidRPr="00903098" w:rsidRDefault="00E85A99">
      <w:pPr>
        <w:wordWrap w:val="0"/>
        <w:spacing w:line="48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9、是否专门面向中小企业：否</w:t>
      </w:r>
    </w:p>
    <w:p w:rsidR="007C381F" w:rsidRPr="00903098" w:rsidRDefault="00E85A99">
      <w:pPr>
        <w:keepNext/>
        <w:keepLines/>
        <w:wordWrap w:val="0"/>
        <w:spacing w:line="480" w:lineRule="exact"/>
        <w:jc w:val="left"/>
        <w:rPr>
          <w:rFonts w:ascii="宋体" w:hAnsi="宋体" w:cs="宋体"/>
          <w:b/>
          <w:color w:val="000000" w:themeColor="text1"/>
          <w:szCs w:val="21"/>
        </w:rPr>
      </w:pPr>
      <w:r w:rsidRPr="00903098">
        <w:rPr>
          <w:rFonts w:ascii="宋体" w:hAnsi="宋体" w:cs="宋体" w:hint="eastAsia"/>
          <w:b/>
          <w:color w:val="000000" w:themeColor="text1"/>
          <w:szCs w:val="21"/>
        </w:rPr>
        <w:lastRenderedPageBreak/>
        <w:t>二、申请人的资格要求</w:t>
      </w:r>
      <w:bookmarkEnd w:id="38"/>
      <w:bookmarkEnd w:id="39"/>
      <w:bookmarkEnd w:id="40"/>
      <w:bookmarkEnd w:id="41"/>
      <w:bookmarkEnd w:id="42"/>
      <w:bookmarkEnd w:id="43"/>
      <w:bookmarkEnd w:id="44"/>
      <w:bookmarkEnd w:id="45"/>
      <w:bookmarkEnd w:id="46"/>
      <w:bookmarkEnd w:id="47"/>
      <w:bookmarkEnd w:id="48"/>
      <w:bookmarkEnd w:id="49"/>
    </w:p>
    <w:p w:rsidR="007C381F" w:rsidRPr="00903098" w:rsidRDefault="00E85A99">
      <w:pPr>
        <w:spacing w:line="480" w:lineRule="exact"/>
        <w:ind w:firstLineChars="200" w:firstLine="420"/>
        <w:rPr>
          <w:rFonts w:ascii="宋体" w:hAnsi="宋体" w:cs="宋体"/>
          <w:bCs/>
          <w:color w:val="000000" w:themeColor="text1"/>
          <w:szCs w:val="21"/>
        </w:rPr>
      </w:pPr>
      <w:bookmarkStart w:id="50" w:name="_Toc29392"/>
      <w:bookmarkStart w:id="51" w:name="_Toc15407"/>
      <w:bookmarkStart w:id="52" w:name="_Toc28359014"/>
      <w:bookmarkStart w:id="53" w:name="_Toc15123"/>
      <w:bookmarkStart w:id="54" w:name="_Toc28359091"/>
      <w:bookmarkStart w:id="55" w:name="_Toc35393800"/>
      <w:bookmarkStart w:id="56" w:name="_Toc17005"/>
      <w:bookmarkStart w:id="57" w:name="_Toc35393631"/>
      <w:bookmarkStart w:id="58" w:name="_Toc9119"/>
      <w:bookmarkStart w:id="59" w:name="_Toc25418"/>
      <w:bookmarkStart w:id="60" w:name="_Toc29273"/>
      <w:bookmarkStart w:id="61" w:name="_Toc25805"/>
      <w:r w:rsidRPr="00903098">
        <w:rPr>
          <w:rFonts w:ascii="宋体" w:hAnsi="宋体" w:cs="宋体" w:hint="eastAsia"/>
          <w:bCs/>
          <w:color w:val="000000" w:themeColor="text1"/>
          <w:szCs w:val="21"/>
        </w:rPr>
        <w:t>1、满足《中华人民共和国政府采购法》第二十二条规定；</w:t>
      </w:r>
    </w:p>
    <w:p w:rsidR="007C381F" w:rsidRPr="00903098" w:rsidRDefault="00E85A99">
      <w:pPr>
        <w:spacing w:line="500" w:lineRule="exact"/>
        <w:ind w:firstLineChars="200" w:firstLine="420"/>
        <w:rPr>
          <w:rFonts w:ascii="宋体" w:hAnsi="宋体" w:cs="宋体"/>
          <w:bCs/>
          <w:color w:val="000000" w:themeColor="text1"/>
          <w:szCs w:val="21"/>
        </w:rPr>
      </w:pPr>
      <w:r w:rsidRPr="00903098">
        <w:rPr>
          <w:rFonts w:ascii="宋体" w:hAnsi="宋体" w:cs="宋体" w:hint="eastAsia"/>
          <w:color w:val="000000" w:themeColor="text1"/>
          <w:szCs w:val="21"/>
        </w:rPr>
        <w:t>2、落实政府采购政策需满足的资格要求：无。</w:t>
      </w:r>
    </w:p>
    <w:p w:rsidR="007C381F" w:rsidRPr="00903098" w:rsidRDefault="00E85A99">
      <w:pPr>
        <w:spacing w:line="48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3、本项目的特定资格要求：</w:t>
      </w:r>
    </w:p>
    <w:p w:rsidR="007C381F" w:rsidRPr="00903098" w:rsidRDefault="00E85A99">
      <w:pPr>
        <w:widowControl/>
        <w:wordWrap w:val="0"/>
        <w:spacing w:line="480" w:lineRule="exact"/>
        <w:ind w:right="147" w:firstLineChars="300" w:firstLine="630"/>
        <w:rPr>
          <w:rFonts w:ascii="宋体" w:hAnsi="宋体" w:cs="宋体"/>
          <w:color w:val="000000" w:themeColor="text1"/>
          <w:szCs w:val="21"/>
        </w:rPr>
      </w:pPr>
      <w:r w:rsidRPr="00903098">
        <w:rPr>
          <w:rFonts w:ascii="宋体" w:hAnsi="宋体" w:cs="宋体" w:hint="eastAsia"/>
          <w:color w:val="000000" w:themeColor="text1"/>
          <w:szCs w:val="21"/>
        </w:rPr>
        <w:t>3.1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中国执行信息公开网（zxgk.court.gov.cn）（信用中国网站可跳转）”查询“失信被执行人名单”、“信用中国（http://www.creditchina.gov.cn/”网站查询“重大税收违法失信主体”、“中国政府采购网（www.ccgp.gov.cn）”网站查询“政府采购严重违法失信行为记录名单”。）；</w:t>
      </w:r>
    </w:p>
    <w:p w:rsidR="007C381F" w:rsidRPr="00903098" w:rsidRDefault="00E85A99">
      <w:pPr>
        <w:widowControl/>
        <w:wordWrap w:val="0"/>
        <w:spacing w:line="480" w:lineRule="exact"/>
        <w:ind w:right="147" w:firstLineChars="300" w:firstLine="630"/>
        <w:rPr>
          <w:rFonts w:ascii="宋体" w:hAnsi="宋体" w:cs="宋体"/>
          <w:color w:val="000000" w:themeColor="text1"/>
          <w:szCs w:val="21"/>
        </w:rPr>
      </w:pPr>
      <w:r w:rsidRPr="00903098">
        <w:rPr>
          <w:rFonts w:ascii="宋体" w:hAnsi="宋体" w:cs="宋体" w:hint="eastAsia"/>
          <w:color w:val="000000" w:themeColor="text1"/>
          <w:szCs w:val="21"/>
        </w:rPr>
        <w:t>3.2单位负责人为同一人或者存在直接控股、管理关系的不同供应商，不得参加同一合同项下的政府采购活动。</w:t>
      </w:r>
    </w:p>
    <w:p w:rsidR="007C381F" w:rsidRPr="00903098" w:rsidRDefault="00E85A99">
      <w:pPr>
        <w:keepNext/>
        <w:keepLines/>
        <w:spacing w:line="480" w:lineRule="exact"/>
        <w:jc w:val="left"/>
        <w:rPr>
          <w:rFonts w:ascii="宋体" w:hAnsi="宋体" w:cs="宋体"/>
          <w:b/>
          <w:color w:val="000000" w:themeColor="text1"/>
          <w:szCs w:val="21"/>
        </w:rPr>
      </w:pPr>
      <w:r w:rsidRPr="00903098">
        <w:rPr>
          <w:rFonts w:ascii="宋体" w:hAnsi="宋体" w:cs="宋体" w:hint="eastAsia"/>
          <w:b/>
          <w:color w:val="000000" w:themeColor="text1"/>
          <w:szCs w:val="21"/>
        </w:rPr>
        <w:t>三、获取招标文件</w:t>
      </w:r>
      <w:bookmarkEnd w:id="50"/>
      <w:bookmarkEnd w:id="51"/>
      <w:bookmarkEnd w:id="52"/>
      <w:bookmarkEnd w:id="53"/>
      <w:bookmarkEnd w:id="54"/>
      <w:bookmarkEnd w:id="55"/>
      <w:bookmarkEnd w:id="56"/>
      <w:bookmarkEnd w:id="57"/>
      <w:bookmarkEnd w:id="58"/>
      <w:bookmarkEnd w:id="59"/>
      <w:bookmarkEnd w:id="60"/>
      <w:bookmarkEnd w:id="61"/>
    </w:p>
    <w:p w:rsidR="007C381F" w:rsidRPr="00903098" w:rsidRDefault="00E85A99">
      <w:pPr>
        <w:spacing w:line="500" w:lineRule="exact"/>
        <w:ind w:firstLineChars="200" w:firstLine="420"/>
        <w:rPr>
          <w:rFonts w:ascii="宋体" w:hAnsi="宋体" w:cs="宋体"/>
          <w:color w:val="000000" w:themeColor="text1"/>
          <w:szCs w:val="21"/>
        </w:rPr>
      </w:pPr>
      <w:bookmarkStart w:id="62" w:name="_Toc18846"/>
      <w:bookmarkStart w:id="63" w:name="_Toc35393802"/>
      <w:bookmarkStart w:id="64" w:name="_Toc6635"/>
      <w:bookmarkStart w:id="65" w:name="_Toc12037"/>
      <w:bookmarkStart w:id="66" w:name="_Toc28359093"/>
      <w:bookmarkStart w:id="67" w:name="_Toc29293"/>
      <w:bookmarkStart w:id="68" w:name="_Toc28359016"/>
      <w:bookmarkStart w:id="69" w:name="_Toc35393633"/>
      <w:bookmarkStart w:id="70" w:name="_Toc24217"/>
      <w:bookmarkStart w:id="71" w:name="_Toc18244"/>
      <w:bookmarkStart w:id="72" w:name="_Toc24721"/>
      <w:bookmarkStart w:id="73" w:name="_Toc14593"/>
      <w:r w:rsidRPr="00903098">
        <w:rPr>
          <w:rFonts w:ascii="宋体" w:hAnsi="宋体" w:cs="宋体" w:hint="eastAsia"/>
          <w:color w:val="000000" w:themeColor="text1"/>
          <w:szCs w:val="21"/>
        </w:rPr>
        <w:t>1、时间：2024年</w:t>
      </w:r>
      <w:r w:rsidR="00082A5C" w:rsidRPr="00903098">
        <w:rPr>
          <w:rFonts w:ascii="宋体" w:hAnsi="宋体" w:cs="宋体" w:hint="eastAsia"/>
          <w:color w:val="000000" w:themeColor="text1"/>
          <w:szCs w:val="21"/>
        </w:rPr>
        <w:t>01</w:t>
      </w:r>
      <w:r w:rsidRPr="00903098">
        <w:rPr>
          <w:rFonts w:ascii="宋体" w:hAnsi="宋体" w:cs="宋体" w:hint="eastAsia"/>
          <w:color w:val="000000" w:themeColor="text1"/>
          <w:szCs w:val="21"/>
        </w:rPr>
        <w:t>月</w:t>
      </w:r>
      <w:r w:rsidR="00082A5C" w:rsidRPr="00903098">
        <w:rPr>
          <w:rFonts w:ascii="宋体" w:hAnsi="宋体" w:cs="宋体" w:hint="eastAsia"/>
          <w:color w:val="000000" w:themeColor="text1"/>
          <w:szCs w:val="21"/>
        </w:rPr>
        <w:t>04</w:t>
      </w:r>
      <w:r w:rsidRPr="00903098">
        <w:rPr>
          <w:rFonts w:ascii="宋体" w:hAnsi="宋体" w:cs="宋体" w:hint="eastAsia"/>
          <w:color w:val="000000" w:themeColor="text1"/>
          <w:szCs w:val="21"/>
        </w:rPr>
        <w:t>日起至2024年</w:t>
      </w:r>
      <w:r w:rsidR="00082A5C" w:rsidRPr="00903098">
        <w:rPr>
          <w:rFonts w:ascii="宋体" w:hAnsi="宋体" w:cs="宋体" w:hint="eastAsia"/>
          <w:color w:val="000000" w:themeColor="text1"/>
          <w:szCs w:val="21"/>
        </w:rPr>
        <w:t>01</w:t>
      </w:r>
      <w:r w:rsidRPr="00903098">
        <w:rPr>
          <w:rFonts w:ascii="宋体" w:hAnsi="宋体" w:cs="宋体" w:hint="eastAsia"/>
          <w:color w:val="000000" w:themeColor="text1"/>
          <w:szCs w:val="21"/>
        </w:rPr>
        <w:t>月</w:t>
      </w:r>
      <w:r w:rsidR="00082A5C" w:rsidRPr="00903098">
        <w:rPr>
          <w:rFonts w:ascii="宋体" w:hAnsi="宋体" w:cs="宋体" w:hint="eastAsia"/>
          <w:color w:val="000000" w:themeColor="text1"/>
          <w:szCs w:val="21"/>
        </w:rPr>
        <w:t>10</w:t>
      </w:r>
      <w:r w:rsidRPr="00903098">
        <w:rPr>
          <w:rFonts w:ascii="宋体" w:hAnsi="宋体" w:cs="宋体" w:hint="eastAsia"/>
          <w:color w:val="000000" w:themeColor="text1"/>
          <w:szCs w:val="21"/>
        </w:rPr>
        <w:t>日，每天上午00:00至12:00，下午12:00至23:59（北京时间，法定节假日除外）；</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2、地点：郑州市公共资源交易中心网站（https://zzggzy.zhengzhou.gov.cn/）</w:t>
      </w:r>
    </w:p>
    <w:p w:rsidR="007C381F" w:rsidRPr="00903098" w:rsidRDefault="00E85A99">
      <w:pPr>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3、方式：各潜在供应商请在规定时间内凭CA密钥登录郑州市公共资源交易中心网站，点击“交易主体登陆”进入电子招投标交易平台下载所含格式（*.ZZZF格式）的招标文件及资料。供应商未按规定在网上下载招标文件的，其投标文件将被拒绝。</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4、售价：0元/套。</w:t>
      </w:r>
    </w:p>
    <w:p w:rsidR="007C381F" w:rsidRPr="00903098" w:rsidRDefault="00E85A99">
      <w:pPr>
        <w:keepNext/>
        <w:keepLines/>
        <w:spacing w:line="480" w:lineRule="exact"/>
        <w:jc w:val="left"/>
        <w:rPr>
          <w:rFonts w:ascii="宋体" w:hAnsi="宋体" w:cs="宋体"/>
          <w:b/>
          <w:color w:val="000000" w:themeColor="text1"/>
          <w:szCs w:val="21"/>
        </w:rPr>
      </w:pPr>
      <w:r w:rsidRPr="00903098">
        <w:rPr>
          <w:rFonts w:ascii="宋体" w:hAnsi="宋体" w:cs="宋体" w:hint="eastAsia"/>
          <w:b/>
          <w:color w:val="000000" w:themeColor="text1"/>
          <w:szCs w:val="21"/>
        </w:rPr>
        <w:t>四、</w:t>
      </w:r>
      <w:bookmarkEnd w:id="62"/>
      <w:bookmarkEnd w:id="63"/>
      <w:bookmarkEnd w:id="64"/>
      <w:bookmarkEnd w:id="65"/>
      <w:bookmarkEnd w:id="66"/>
      <w:bookmarkEnd w:id="67"/>
      <w:bookmarkEnd w:id="68"/>
      <w:bookmarkEnd w:id="69"/>
      <w:bookmarkEnd w:id="70"/>
      <w:bookmarkEnd w:id="71"/>
      <w:bookmarkEnd w:id="72"/>
      <w:bookmarkEnd w:id="73"/>
      <w:r w:rsidRPr="00903098">
        <w:rPr>
          <w:rFonts w:ascii="宋体" w:hAnsi="宋体" w:cs="宋体" w:hint="eastAsia"/>
          <w:b/>
          <w:color w:val="000000" w:themeColor="text1"/>
          <w:szCs w:val="21"/>
        </w:rPr>
        <w:t>投标截止时间及地点</w:t>
      </w:r>
    </w:p>
    <w:p w:rsidR="007C381F" w:rsidRPr="00903098" w:rsidRDefault="00E85A99">
      <w:pPr>
        <w:spacing w:line="500" w:lineRule="exact"/>
        <w:ind w:firstLineChars="200" w:firstLine="420"/>
        <w:rPr>
          <w:rFonts w:ascii="宋体" w:hAnsi="宋体" w:cs="宋体"/>
          <w:color w:val="000000" w:themeColor="text1"/>
          <w:szCs w:val="21"/>
        </w:rPr>
      </w:pPr>
      <w:bookmarkStart w:id="74" w:name="_Toc14946"/>
      <w:bookmarkStart w:id="75" w:name="_Toc29940"/>
      <w:bookmarkStart w:id="76" w:name="_Toc28359017"/>
      <w:bookmarkStart w:id="77" w:name="_Toc3209"/>
      <w:bookmarkStart w:id="78" w:name="_Toc7353"/>
      <w:bookmarkStart w:id="79" w:name="_Toc1591"/>
      <w:bookmarkStart w:id="80" w:name="_Toc28359094"/>
      <w:bookmarkStart w:id="81" w:name="_Toc3801"/>
      <w:bookmarkStart w:id="82" w:name="_Toc35393634"/>
      <w:bookmarkStart w:id="83" w:name="_Toc35393803"/>
      <w:bookmarkStart w:id="84" w:name="_Toc404"/>
      <w:r w:rsidRPr="00903098">
        <w:rPr>
          <w:rFonts w:ascii="宋体" w:hAnsi="宋体" w:cs="宋体" w:hint="eastAsia"/>
          <w:color w:val="000000" w:themeColor="text1"/>
          <w:szCs w:val="21"/>
        </w:rPr>
        <w:t>1、时间：2024年</w:t>
      </w:r>
      <w:r w:rsidR="00082A5C" w:rsidRPr="00903098">
        <w:rPr>
          <w:rFonts w:ascii="宋体" w:hAnsi="宋体" w:cs="宋体" w:hint="eastAsia"/>
          <w:color w:val="000000" w:themeColor="text1"/>
          <w:szCs w:val="21"/>
        </w:rPr>
        <w:t>01</w:t>
      </w:r>
      <w:r w:rsidRPr="00903098">
        <w:rPr>
          <w:rFonts w:ascii="宋体" w:hAnsi="宋体" w:cs="宋体" w:hint="eastAsia"/>
          <w:color w:val="000000" w:themeColor="text1"/>
          <w:szCs w:val="21"/>
        </w:rPr>
        <w:t>月</w:t>
      </w:r>
      <w:r w:rsidR="00082A5C" w:rsidRPr="00903098">
        <w:rPr>
          <w:rFonts w:ascii="宋体" w:hAnsi="宋体" w:cs="宋体" w:hint="eastAsia"/>
          <w:color w:val="000000" w:themeColor="text1"/>
          <w:szCs w:val="21"/>
        </w:rPr>
        <w:t>24</w:t>
      </w:r>
      <w:r w:rsidRPr="00903098">
        <w:rPr>
          <w:rFonts w:ascii="宋体" w:hAnsi="宋体" w:cs="宋体" w:hint="eastAsia"/>
          <w:color w:val="000000" w:themeColor="text1"/>
          <w:szCs w:val="21"/>
        </w:rPr>
        <w:t>日10时00分（北京时间）</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2、地点：郑州市公共资源交易中心</w:t>
      </w:r>
      <w:hyperlink r:id="rId10">
        <w:r w:rsidRPr="00903098">
          <w:rPr>
            <w:rFonts w:ascii="宋体" w:hAnsi="宋体" w:cs="宋体" w:hint="eastAsia"/>
            <w:color w:val="000000" w:themeColor="text1"/>
            <w:szCs w:val="21"/>
          </w:rPr>
          <w:t>（https://zzggzy.zhengzhou.gov.cn/</w:t>
        </w:r>
      </w:hyperlink>
      <w:r w:rsidRPr="00903098">
        <w:rPr>
          <w:rFonts w:ascii="宋体" w:hAnsi="宋体" w:cs="宋体" w:hint="eastAsia"/>
          <w:color w:val="000000" w:themeColor="text1"/>
          <w:szCs w:val="21"/>
        </w:rPr>
        <w:t>）电子交易平台。</w:t>
      </w:r>
    </w:p>
    <w:p w:rsidR="007C381F" w:rsidRPr="00903098" w:rsidRDefault="00E85A99">
      <w:pPr>
        <w:keepNext/>
        <w:keepLines/>
        <w:spacing w:line="480" w:lineRule="exact"/>
        <w:jc w:val="left"/>
        <w:rPr>
          <w:rFonts w:ascii="宋体" w:hAnsi="宋体" w:cs="宋体"/>
          <w:b/>
          <w:color w:val="000000" w:themeColor="text1"/>
          <w:szCs w:val="21"/>
        </w:rPr>
      </w:pPr>
      <w:r w:rsidRPr="00903098">
        <w:rPr>
          <w:rFonts w:ascii="宋体" w:hAnsi="宋体" w:cs="宋体" w:hint="eastAsia"/>
          <w:b/>
          <w:color w:val="000000" w:themeColor="text1"/>
          <w:szCs w:val="21"/>
        </w:rPr>
        <w:t>五、开标时间及地点</w:t>
      </w:r>
    </w:p>
    <w:p w:rsidR="007C381F" w:rsidRPr="00903098" w:rsidRDefault="00E85A99">
      <w:pPr>
        <w:spacing w:line="500" w:lineRule="exact"/>
        <w:ind w:firstLineChars="200" w:firstLine="420"/>
        <w:rPr>
          <w:rFonts w:ascii="宋体" w:hAnsi="宋体" w:cs="宋体"/>
          <w:color w:val="000000" w:themeColor="text1"/>
          <w:szCs w:val="21"/>
        </w:rPr>
      </w:pPr>
      <w:bookmarkStart w:id="85" w:name="2、地点：郑州市公共资源交易中心门户网站远程开标大厅（http://122.11"/>
      <w:bookmarkEnd w:id="85"/>
      <w:r w:rsidRPr="00903098">
        <w:rPr>
          <w:rFonts w:ascii="宋体" w:hAnsi="宋体" w:cs="宋体" w:hint="eastAsia"/>
          <w:color w:val="000000" w:themeColor="text1"/>
          <w:szCs w:val="21"/>
        </w:rPr>
        <w:t>1、时间：</w:t>
      </w:r>
      <w:r w:rsidR="00082A5C" w:rsidRPr="00903098">
        <w:rPr>
          <w:rFonts w:ascii="宋体" w:hAnsi="宋体" w:cs="宋体" w:hint="eastAsia"/>
          <w:color w:val="000000" w:themeColor="text1"/>
          <w:szCs w:val="21"/>
        </w:rPr>
        <w:t>2024年01月24日10时00分（北京时间）</w:t>
      </w:r>
    </w:p>
    <w:p w:rsidR="007C381F" w:rsidRPr="00903098" w:rsidRDefault="00E85A99">
      <w:pPr>
        <w:widowControl/>
        <w:spacing w:line="579" w:lineRule="exact"/>
        <w:ind w:right="120" w:firstLineChars="200" w:firstLine="420"/>
        <w:jc w:val="left"/>
        <w:rPr>
          <w:rFonts w:ascii="宋体" w:hAnsi="宋体" w:cs="宋体"/>
          <w:color w:val="000000" w:themeColor="text1"/>
        </w:rPr>
      </w:pPr>
      <w:r w:rsidRPr="00903098">
        <w:rPr>
          <w:rFonts w:ascii="宋体" w:hAnsi="宋体" w:cs="宋体" w:hint="eastAsia"/>
          <w:color w:val="000000" w:themeColor="text1"/>
          <w:szCs w:val="21"/>
        </w:rPr>
        <w:t>2、地点：郑州市公共资源交易中心门户网站远程开标大厅</w:t>
      </w:r>
      <w:r w:rsidRPr="00903098">
        <w:rPr>
          <w:rFonts w:ascii="宋体" w:hAnsi="宋体" w:cs="宋体" w:hint="eastAsia"/>
          <w:color w:val="000000" w:themeColor="text1"/>
          <w:szCs w:val="21"/>
        </w:rPr>
        <w:fldChar w:fldCharType="begin"/>
      </w:r>
      <w:r w:rsidRPr="00903098">
        <w:rPr>
          <w:rFonts w:ascii="宋体" w:hAnsi="宋体" w:cs="宋体" w:hint="eastAsia"/>
          <w:color w:val="000000" w:themeColor="text1"/>
          <w:szCs w:val="21"/>
        </w:rPr>
        <w:instrText xml:space="preserve"> HYPERLINK "http://122.112.246.33/BidOpening/bidopeninghallaction/hall/login" \h </w:instrText>
      </w:r>
      <w:r w:rsidRPr="00903098">
        <w:rPr>
          <w:rFonts w:ascii="宋体" w:hAnsi="宋体" w:cs="宋体" w:hint="eastAsia"/>
          <w:color w:val="000000" w:themeColor="text1"/>
          <w:szCs w:val="21"/>
        </w:rPr>
        <w:fldChar w:fldCharType="separate"/>
      </w:r>
      <w:r w:rsidRPr="00903098">
        <w:rPr>
          <w:rFonts w:ascii="宋体" w:hAnsi="宋体" w:cs="宋体" w:hint="eastAsia"/>
          <w:color w:val="000000" w:themeColor="text1"/>
          <w:szCs w:val="21"/>
        </w:rPr>
        <w:t>（https://zzggzy.zhengzhou.gov.cn/BidOpening）</w:t>
      </w:r>
    </w:p>
    <w:p w:rsidR="007C381F" w:rsidRPr="00903098" w:rsidRDefault="00E85A99">
      <w:pPr>
        <w:spacing w:line="500" w:lineRule="exact"/>
        <w:rPr>
          <w:rFonts w:ascii="宋体" w:hAnsi="宋体" w:cs="宋体"/>
          <w:b/>
          <w:color w:val="000000" w:themeColor="text1"/>
          <w:szCs w:val="21"/>
        </w:rPr>
      </w:pPr>
      <w:r w:rsidRPr="00903098">
        <w:rPr>
          <w:rFonts w:ascii="宋体" w:hAnsi="宋体" w:cs="宋体" w:hint="eastAsia"/>
          <w:color w:val="000000" w:themeColor="text1"/>
          <w:szCs w:val="21"/>
        </w:rPr>
        <w:fldChar w:fldCharType="end"/>
      </w:r>
      <w:bookmarkStart w:id="86" w:name="_Toc29658"/>
      <w:r w:rsidRPr="00903098">
        <w:rPr>
          <w:rFonts w:ascii="宋体" w:hAnsi="宋体" w:cs="宋体" w:hint="eastAsia"/>
          <w:b/>
          <w:color w:val="000000" w:themeColor="text1"/>
          <w:szCs w:val="21"/>
        </w:rPr>
        <w:t>六、发布公告的媒介及招标公告期限</w:t>
      </w:r>
      <w:bookmarkEnd w:id="74"/>
      <w:bookmarkEnd w:id="75"/>
      <w:bookmarkEnd w:id="76"/>
      <w:bookmarkEnd w:id="77"/>
      <w:bookmarkEnd w:id="78"/>
      <w:bookmarkEnd w:id="79"/>
      <w:bookmarkEnd w:id="80"/>
      <w:bookmarkEnd w:id="81"/>
      <w:bookmarkEnd w:id="82"/>
      <w:bookmarkEnd w:id="83"/>
      <w:bookmarkEnd w:id="84"/>
      <w:bookmarkEnd w:id="86"/>
    </w:p>
    <w:p w:rsidR="007C381F" w:rsidRPr="00903098" w:rsidRDefault="00E85A99">
      <w:pPr>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本次招标公告同时在《河南省政府采购网》、《郑州市政府采购网》、《郑州市公共资源交易</w:t>
      </w:r>
      <w:r w:rsidRPr="00903098">
        <w:rPr>
          <w:rFonts w:ascii="宋体" w:hAnsi="宋体" w:cs="宋体" w:hint="eastAsia"/>
          <w:color w:val="000000" w:themeColor="text1"/>
          <w:szCs w:val="21"/>
        </w:rPr>
        <w:lastRenderedPageBreak/>
        <w:t>中心》上发布。招标公告期限为五个工作日。</w:t>
      </w:r>
      <w:bookmarkStart w:id="87" w:name="_Toc35393804"/>
      <w:bookmarkStart w:id="88" w:name="_Toc35393635"/>
    </w:p>
    <w:p w:rsidR="007C381F" w:rsidRPr="00903098" w:rsidRDefault="00E85A99">
      <w:pPr>
        <w:numPr>
          <w:ilvl w:val="0"/>
          <w:numId w:val="2"/>
        </w:numPr>
        <w:spacing w:line="500" w:lineRule="exact"/>
        <w:jc w:val="left"/>
        <w:rPr>
          <w:rFonts w:ascii="宋体" w:hAnsi="宋体" w:cs="宋体"/>
          <w:b/>
          <w:color w:val="000000" w:themeColor="text1"/>
          <w:szCs w:val="21"/>
        </w:rPr>
      </w:pPr>
      <w:r w:rsidRPr="00903098">
        <w:rPr>
          <w:rFonts w:ascii="宋体" w:hAnsi="宋体" w:cs="宋体" w:hint="eastAsia"/>
          <w:b/>
          <w:color w:val="000000" w:themeColor="text1"/>
          <w:szCs w:val="21"/>
        </w:rPr>
        <w:t>其他补充事宜</w:t>
      </w:r>
    </w:p>
    <w:p w:rsidR="007C381F" w:rsidRPr="00903098" w:rsidRDefault="00E85A99">
      <w:pPr>
        <w:spacing w:line="500" w:lineRule="exact"/>
        <w:ind w:firstLineChars="200" w:firstLine="420"/>
        <w:rPr>
          <w:rFonts w:ascii="宋体" w:hAnsi="宋体" w:cs="宋体"/>
          <w:color w:val="000000" w:themeColor="text1"/>
          <w:szCs w:val="21"/>
        </w:rPr>
      </w:pPr>
      <w:bookmarkStart w:id="89" w:name="_Toc28359095"/>
      <w:bookmarkStart w:id="90" w:name="_Toc3020"/>
      <w:bookmarkStart w:id="91" w:name="_Toc17496"/>
      <w:bookmarkStart w:id="92" w:name="_Toc35393805"/>
      <w:bookmarkStart w:id="93" w:name="_Toc10152"/>
      <w:bookmarkStart w:id="94" w:name="_Toc13011"/>
      <w:bookmarkStart w:id="95" w:name="_Toc18518"/>
      <w:bookmarkStart w:id="96" w:name="_Toc11331"/>
      <w:bookmarkStart w:id="97" w:name="_Toc31389"/>
      <w:bookmarkStart w:id="98" w:name="_Toc6902"/>
      <w:bookmarkStart w:id="99" w:name="_Toc35393636"/>
      <w:bookmarkStart w:id="100" w:name="_Toc28359018"/>
      <w:bookmarkEnd w:id="87"/>
      <w:bookmarkEnd w:id="88"/>
      <w:r w:rsidRPr="00903098">
        <w:rPr>
          <w:rFonts w:ascii="宋体" w:hAnsi="宋体" w:cs="宋体" w:hint="eastAsia"/>
          <w:color w:val="000000" w:themeColor="text1"/>
          <w:szCs w:val="21"/>
        </w:rPr>
        <w:t>1、本项目执行促进中小型企业发展政策（监狱企业、残疾人福利性企业视同小微企业）、强制采购节能产品、优先采购节能环保产品等政府采购政策。</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本项目采用“远程不见面”开标方式。供应商无需到现场参加开标会议。供应商应当在投标截止时间前登录远程开标大厅。所有供应商应提前30分钟登录“郑州市公共资源交易中心门户网站远程开标大厅”，先进行签到，其后应一直保持在线状态，保证能准时参加开标会议、投标文件的解密、现场答疑澄清等活动。不见面开标操作说明详见郑州市公共资源交易中心网站办事指南栏目下政府采购专区中的《郑州市公共资源交易中心不见面开标大厅操作手册（供应商）V1.0》。</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3、尚未办理企业CA锁的，河南省信息化发展有限公司开通了CA数字证书在线办理功能，郑州市公共资源交易中心各交易主体如需办理CA</w:t>
      </w:r>
    </w:p>
    <w:p w:rsidR="007C381F" w:rsidRPr="00903098" w:rsidRDefault="00E85A99">
      <w:pPr>
        <w:spacing w:line="500" w:lineRule="exact"/>
        <w:rPr>
          <w:rFonts w:ascii="宋体" w:hAnsi="宋体" w:cs="宋体"/>
          <w:color w:val="000000" w:themeColor="text1"/>
        </w:rPr>
      </w:pPr>
      <w:r w:rsidRPr="00903098">
        <w:rPr>
          <w:rFonts w:ascii="宋体" w:hAnsi="宋体" w:cs="宋体" w:hint="eastAsia"/>
          <w:color w:val="000000" w:themeColor="text1"/>
          <w:szCs w:val="21"/>
        </w:rPr>
        <w:t>数字证书业务的，可通过以下链接：（http://xaca.hnxaca.com:8081/online/ggzyApply/index.shtml）在线办理。客服电话0371-96596，技术咨询电话:0371-67188807,4009980000。</w:t>
      </w:r>
    </w:p>
    <w:p w:rsidR="007C381F" w:rsidRPr="00903098" w:rsidRDefault="00E85A99">
      <w:pPr>
        <w:pStyle w:val="11"/>
        <w:spacing w:line="500" w:lineRule="exact"/>
        <w:rPr>
          <w:rFonts w:ascii="宋体" w:hAnsi="宋体" w:cs="宋体"/>
          <w:b/>
          <w:color w:val="000000" w:themeColor="text1"/>
          <w:szCs w:val="21"/>
        </w:rPr>
      </w:pPr>
      <w:r w:rsidRPr="00903098">
        <w:rPr>
          <w:rFonts w:ascii="宋体" w:hAnsi="宋体" w:cs="宋体" w:hint="eastAsia"/>
          <w:b/>
          <w:color w:val="000000" w:themeColor="text1"/>
          <w:szCs w:val="21"/>
        </w:rPr>
        <w:t>八、凡对本次招标提出询问，请按以下方式联系</w:t>
      </w:r>
      <w:bookmarkEnd w:id="89"/>
      <w:bookmarkEnd w:id="90"/>
      <w:bookmarkEnd w:id="91"/>
      <w:bookmarkEnd w:id="92"/>
      <w:bookmarkEnd w:id="93"/>
      <w:bookmarkEnd w:id="94"/>
      <w:bookmarkEnd w:id="95"/>
      <w:bookmarkEnd w:id="96"/>
      <w:bookmarkEnd w:id="97"/>
      <w:bookmarkEnd w:id="98"/>
      <w:bookmarkEnd w:id="99"/>
      <w:bookmarkEnd w:id="100"/>
    </w:p>
    <w:p w:rsidR="007C381F" w:rsidRPr="00903098" w:rsidRDefault="00E85A99">
      <w:pPr>
        <w:spacing w:line="500" w:lineRule="exact"/>
        <w:ind w:firstLineChars="200" w:firstLine="422"/>
        <w:jc w:val="left"/>
        <w:rPr>
          <w:rFonts w:ascii="宋体" w:hAnsi="宋体" w:cs="宋体"/>
          <w:b/>
          <w:bCs/>
          <w:color w:val="000000" w:themeColor="text1"/>
          <w:szCs w:val="21"/>
        </w:rPr>
      </w:pPr>
      <w:bookmarkStart w:id="101" w:name="_Toc12065"/>
      <w:bookmarkStart w:id="102" w:name="_Toc21334"/>
      <w:bookmarkStart w:id="103" w:name="_Toc1512"/>
      <w:bookmarkStart w:id="104" w:name="_Toc4019"/>
      <w:bookmarkStart w:id="105" w:name="_Toc5717"/>
      <w:bookmarkStart w:id="106" w:name="_Toc32083"/>
      <w:bookmarkStart w:id="107" w:name="_Toc13170"/>
      <w:bookmarkStart w:id="108" w:name="_Toc28359019"/>
      <w:bookmarkStart w:id="109" w:name="_Toc35393806"/>
      <w:bookmarkStart w:id="110" w:name="_Toc35393637"/>
      <w:bookmarkStart w:id="111" w:name="_Toc28359096"/>
      <w:r w:rsidRPr="00903098">
        <w:rPr>
          <w:rFonts w:ascii="宋体" w:hAnsi="宋体" w:cs="宋体" w:hint="eastAsia"/>
          <w:b/>
          <w:bCs/>
          <w:color w:val="000000" w:themeColor="text1"/>
          <w:szCs w:val="21"/>
        </w:rPr>
        <w:t>1.采购人信息</w:t>
      </w:r>
      <w:bookmarkEnd w:id="101"/>
      <w:bookmarkEnd w:id="102"/>
      <w:bookmarkEnd w:id="103"/>
      <w:bookmarkEnd w:id="104"/>
      <w:bookmarkEnd w:id="105"/>
      <w:bookmarkEnd w:id="106"/>
      <w:bookmarkEnd w:id="107"/>
      <w:bookmarkEnd w:id="108"/>
      <w:bookmarkEnd w:id="109"/>
      <w:bookmarkEnd w:id="110"/>
      <w:bookmarkEnd w:id="111"/>
    </w:p>
    <w:p w:rsidR="007C381F" w:rsidRPr="00903098" w:rsidRDefault="00E85A99">
      <w:pPr>
        <w:spacing w:line="48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名称：郑州市生态环境局</w:t>
      </w:r>
    </w:p>
    <w:p w:rsidR="007C381F" w:rsidRPr="00903098" w:rsidRDefault="00E85A99">
      <w:pPr>
        <w:spacing w:line="480" w:lineRule="exact"/>
        <w:ind w:firstLineChars="200" w:firstLine="420"/>
        <w:jc w:val="left"/>
        <w:rPr>
          <w:rFonts w:ascii="宋体" w:hAnsi="宋体" w:cs="宋体"/>
          <w:color w:val="000000" w:themeColor="text1"/>
          <w:szCs w:val="21"/>
        </w:rPr>
      </w:pPr>
      <w:bookmarkStart w:id="112" w:name="_Toc35393638"/>
      <w:bookmarkStart w:id="113" w:name="_Toc28359097"/>
      <w:bookmarkStart w:id="114" w:name="_Toc35393807"/>
      <w:bookmarkStart w:id="115" w:name="_Toc28359020"/>
      <w:bookmarkStart w:id="116" w:name="_Toc1231"/>
      <w:r w:rsidRPr="00903098">
        <w:rPr>
          <w:rFonts w:ascii="宋体" w:hAnsi="宋体" w:cs="宋体" w:hint="eastAsia"/>
          <w:color w:val="000000" w:themeColor="text1"/>
          <w:szCs w:val="21"/>
        </w:rPr>
        <w:t xml:space="preserve">地址：郑州市中原中路71号 </w:t>
      </w:r>
    </w:p>
    <w:p w:rsidR="007C381F" w:rsidRPr="00903098" w:rsidRDefault="00E85A99">
      <w:pPr>
        <w:pStyle w:val="af"/>
        <w:spacing w:before="0" w:beforeAutospacing="0" w:after="0" w:afterAutospacing="0" w:line="480" w:lineRule="exact"/>
        <w:ind w:firstLineChars="200" w:firstLine="420"/>
        <w:jc w:val="both"/>
        <w:rPr>
          <w:color w:val="000000" w:themeColor="text1"/>
          <w:sz w:val="21"/>
          <w:szCs w:val="21"/>
        </w:rPr>
      </w:pPr>
      <w:r w:rsidRPr="00903098">
        <w:rPr>
          <w:rFonts w:hint="eastAsia"/>
          <w:color w:val="000000" w:themeColor="text1"/>
          <w:sz w:val="21"/>
          <w:szCs w:val="21"/>
        </w:rPr>
        <w:t>联系人：李朋</w:t>
      </w:r>
    </w:p>
    <w:p w:rsidR="007C381F" w:rsidRPr="00903098" w:rsidRDefault="00E85A99">
      <w:pPr>
        <w:spacing w:line="48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联系方式：0371-67189993</w:t>
      </w:r>
    </w:p>
    <w:bookmarkEnd w:id="112"/>
    <w:bookmarkEnd w:id="113"/>
    <w:bookmarkEnd w:id="114"/>
    <w:bookmarkEnd w:id="115"/>
    <w:bookmarkEnd w:id="116"/>
    <w:p w:rsidR="007C381F" w:rsidRPr="00903098" w:rsidRDefault="00E85A99">
      <w:pPr>
        <w:spacing w:line="480" w:lineRule="exact"/>
        <w:ind w:firstLineChars="100" w:firstLine="211"/>
        <w:rPr>
          <w:rFonts w:ascii="宋体" w:hAnsi="宋体" w:cs="宋体"/>
          <w:color w:val="000000" w:themeColor="text1"/>
          <w:szCs w:val="21"/>
        </w:rPr>
      </w:pPr>
      <w:r w:rsidRPr="00903098">
        <w:rPr>
          <w:rFonts w:ascii="宋体" w:hAnsi="宋体" w:cs="宋体" w:hint="eastAsia"/>
          <w:b/>
          <w:bCs/>
          <w:color w:val="000000" w:themeColor="text1"/>
          <w:szCs w:val="21"/>
        </w:rPr>
        <w:t>2.采购代理机构信息（如有）</w:t>
      </w:r>
    </w:p>
    <w:p w:rsidR="007C381F" w:rsidRPr="00903098" w:rsidRDefault="00E85A99">
      <w:pPr>
        <w:spacing w:line="48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采购代理机构：河南华明工程造价咨询有限公司</w:t>
      </w:r>
    </w:p>
    <w:p w:rsidR="007C381F" w:rsidRPr="00903098" w:rsidRDefault="00E85A99">
      <w:pPr>
        <w:spacing w:line="48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地址：郑州市西三环289号河南省国家大学科技园东区18#楼C座14层</w:t>
      </w:r>
    </w:p>
    <w:p w:rsidR="007C381F" w:rsidRPr="00903098" w:rsidRDefault="00E85A99">
      <w:pPr>
        <w:spacing w:line="48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联系人：张雯雯</w:t>
      </w:r>
    </w:p>
    <w:p w:rsidR="007C381F" w:rsidRPr="00903098" w:rsidRDefault="00E85A99">
      <w:pPr>
        <w:spacing w:line="48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联系电话：0371-68621970</w:t>
      </w:r>
    </w:p>
    <w:p w:rsidR="007C381F" w:rsidRPr="00903098" w:rsidRDefault="00E85A99">
      <w:pPr>
        <w:spacing w:line="480" w:lineRule="exact"/>
        <w:ind w:firstLineChars="100" w:firstLine="211"/>
        <w:rPr>
          <w:rFonts w:ascii="宋体" w:hAnsi="宋体" w:cs="宋体"/>
          <w:b/>
          <w:bCs/>
          <w:color w:val="000000" w:themeColor="text1"/>
          <w:szCs w:val="21"/>
        </w:rPr>
      </w:pPr>
      <w:r w:rsidRPr="00903098">
        <w:rPr>
          <w:rFonts w:ascii="宋体" w:hAnsi="宋体" w:cs="宋体" w:hint="eastAsia"/>
          <w:b/>
          <w:bCs/>
          <w:color w:val="000000" w:themeColor="text1"/>
          <w:szCs w:val="21"/>
        </w:rPr>
        <w:t>3.项目联系人</w:t>
      </w:r>
    </w:p>
    <w:p w:rsidR="007C381F" w:rsidRPr="00903098" w:rsidRDefault="00E85A99">
      <w:pPr>
        <w:spacing w:line="48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联系人：张雯雯</w:t>
      </w:r>
    </w:p>
    <w:p w:rsidR="007C381F" w:rsidRPr="00903098" w:rsidRDefault="00E85A99">
      <w:pPr>
        <w:spacing w:line="48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联系电话：0371-68621970</w:t>
      </w:r>
    </w:p>
    <w:p w:rsidR="007C381F" w:rsidRPr="00903098" w:rsidRDefault="00E85A99">
      <w:pPr>
        <w:rPr>
          <w:rFonts w:ascii="宋体" w:hAnsi="宋体" w:cs="宋体"/>
          <w:color w:val="000000" w:themeColor="text1"/>
          <w:szCs w:val="21"/>
        </w:rPr>
      </w:pPr>
      <w:r w:rsidRPr="00903098">
        <w:rPr>
          <w:rFonts w:ascii="宋体" w:hAnsi="宋体" w:cs="宋体" w:hint="eastAsia"/>
          <w:color w:val="000000" w:themeColor="text1"/>
          <w:szCs w:val="21"/>
        </w:rPr>
        <w:br w:type="page"/>
      </w:r>
    </w:p>
    <w:p w:rsidR="007C381F" w:rsidRPr="00903098" w:rsidRDefault="00E85A99">
      <w:pPr>
        <w:spacing w:line="560" w:lineRule="exact"/>
        <w:jc w:val="center"/>
        <w:outlineLvl w:val="0"/>
        <w:rPr>
          <w:rFonts w:ascii="宋体" w:hAnsi="宋体" w:cs="宋体"/>
          <w:b/>
          <w:bCs/>
          <w:color w:val="000000" w:themeColor="text1"/>
          <w:sz w:val="32"/>
          <w:szCs w:val="32"/>
        </w:rPr>
      </w:pPr>
      <w:bookmarkStart w:id="117" w:name="_Toc25621"/>
      <w:bookmarkStart w:id="118" w:name="_Toc11435"/>
      <w:bookmarkStart w:id="119" w:name="_Toc8890"/>
      <w:bookmarkStart w:id="120" w:name="_Toc29644"/>
      <w:bookmarkStart w:id="121" w:name="_Toc5782"/>
      <w:bookmarkStart w:id="122" w:name="_Toc3483"/>
      <w:r w:rsidRPr="00903098">
        <w:rPr>
          <w:rFonts w:ascii="宋体" w:hAnsi="宋体" w:cs="宋体" w:hint="eastAsia"/>
          <w:b/>
          <w:bCs/>
          <w:color w:val="000000" w:themeColor="text1"/>
          <w:sz w:val="32"/>
          <w:szCs w:val="32"/>
        </w:rPr>
        <w:lastRenderedPageBreak/>
        <w:t xml:space="preserve">第二章 </w:t>
      </w:r>
      <w:bookmarkStart w:id="123" w:name="_Toc13486"/>
      <w:r w:rsidRPr="00903098">
        <w:rPr>
          <w:rFonts w:ascii="宋体" w:hAnsi="宋体" w:cs="宋体" w:hint="eastAsia"/>
          <w:b/>
          <w:bCs/>
          <w:color w:val="000000" w:themeColor="text1"/>
          <w:sz w:val="32"/>
          <w:szCs w:val="32"/>
        </w:rPr>
        <w:t>供应商须知</w:t>
      </w:r>
      <w:bookmarkStart w:id="124" w:name="_Toc9507"/>
      <w:bookmarkStart w:id="125" w:name="_Toc30382"/>
      <w:bookmarkStart w:id="126" w:name="_Toc443895842"/>
      <w:bookmarkStart w:id="127" w:name="_Toc14781"/>
      <w:bookmarkStart w:id="128" w:name="_Toc29453"/>
      <w:bookmarkEnd w:id="117"/>
      <w:bookmarkEnd w:id="118"/>
      <w:bookmarkEnd w:id="119"/>
      <w:bookmarkEnd w:id="120"/>
      <w:bookmarkEnd w:id="121"/>
      <w:bookmarkEnd w:id="122"/>
      <w:bookmarkEnd w:id="123"/>
    </w:p>
    <w:p w:rsidR="007C381F" w:rsidRPr="00903098" w:rsidRDefault="00E85A99">
      <w:pPr>
        <w:pStyle w:val="2"/>
        <w:spacing w:before="0" w:after="0" w:line="560" w:lineRule="exact"/>
        <w:rPr>
          <w:rFonts w:ascii="宋体" w:eastAsia="宋体" w:hAnsi="宋体" w:cs="宋体"/>
          <w:color w:val="000000" w:themeColor="text1"/>
        </w:rPr>
      </w:pPr>
      <w:bookmarkStart w:id="129" w:name="_Toc3222"/>
      <w:bookmarkStart w:id="130" w:name="_Toc20393"/>
      <w:bookmarkStart w:id="131" w:name="_Toc18567"/>
      <w:bookmarkStart w:id="132" w:name="_Toc6887"/>
      <w:bookmarkStart w:id="133" w:name="_Toc20622"/>
      <w:bookmarkStart w:id="134" w:name="_Toc25335"/>
      <w:bookmarkStart w:id="135" w:name="_Toc12438"/>
      <w:bookmarkStart w:id="136" w:name="_Toc12375"/>
      <w:bookmarkStart w:id="137" w:name="_Toc19184"/>
      <w:bookmarkStart w:id="138" w:name="_Toc381294982"/>
      <w:r w:rsidRPr="00903098">
        <w:rPr>
          <w:rFonts w:ascii="宋体" w:eastAsia="宋体" w:hAnsi="宋体" w:cs="宋体" w:hint="eastAsia"/>
          <w:color w:val="000000" w:themeColor="text1"/>
          <w:sz w:val="30"/>
          <w:szCs w:val="30"/>
        </w:rPr>
        <w:t>供应商须知前附表</w:t>
      </w:r>
      <w:bookmarkEnd w:id="129"/>
      <w:bookmarkEnd w:id="130"/>
      <w:bookmarkEnd w:id="131"/>
      <w:bookmarkEnd w:id="132"/>
      <w:bookmarkEnd w:id="133"/>
      <w:bookmarkEnd w:id="134"/>
      <w:bookmarkEnd w:id="135"/>
      <w:bookmarkEnd w:id="136"/>
      <w:bookmarkEnd w:id="137"/>
      <w:bookmarkEnd w:id="138"/>
    </w:p>
    <w:tbl>
      <w:tblPr>
        <w:tblW w:w="9572" w:type="dxa"/>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Look w:val="04A0" w:firstRow="1" w:lastRow="0" w:firstColumn="1" w:lastColumn="0" w:noHBand="0" w:noVBand="1"/>
      </w:tblPr>
      <w:tblGrid>
        <w:gridCol w:w="896"/>
        <w:gridCol w:w="1715"/>
        <w:gridCol w:w="6961"/>
      </w:tblGrid>
      <w:tr w:rsidR="00903098" w:rsidRPr="00903098">
        <w:trPr>
          <w:trHeight w:val="145"/>
          <w:jc w:val="center"/>
        </w:trPr>
        <w:tc>
          <w:tcPr>
            <w:tcW w:w="896" w:type="dxa"/>
            <w:tcBorders>
              <w:tl2br w:val="nil"/>
              <w:tr2bl w:val="nil"/>
            </w:tcBorders>
            <w:vAlign w:val="center"/>
          </w:tcPr>
          <w:p w:rsidR="007C381F" w:rsidRPr="00903098" w:rsidRDefault="00E85A99">
            <w:pPr>
              <w:spacing w:line="420" w:lineRule="exact"/>
              <w:jc w:val="center"/>
              <w:rPr>
                <w:rFonts w:ascii="宋体" w:hAnsi="宋体" w:cs="宋体"/>
                <w:b/>
                <w:bCs/>
                <w:color w:val="000000" w:themeColor="text1"/>
                <w:szCs w:val="21"/>
              </w:rPr>
            </w:pPr>
            <w:bookmarkStart w:id="139" w:name="_Toc2075"/>
            <w:bookmarkStart w:id="140" w:name="_Toc17694"/>
            <w:bookmarkStart w:id="141" w:name="_Toc1663"/>
            <w:r w:rsidRPr="00903098">
              <w:rPr>
                <w:rFonts w:ascii="宋体" w:hAnsi="宋体" w:cs="宋体" w:hint="eastAsia"/>
                <w:b/>
                <w:bCs/>
                <w:color w:val="000000" w:themeColor="text1"/>
                <w:szCs w:val="21"/>
              </w:rPr>
              <w:t>条款号</w:t>
            </w:r>
          </w:p>
        </w:tc>
        <w:tc>
          <w:tcPr>
            <w:tcW w:w="1715" w:type="dxa"/>
            <w:tcBorders>
              <w:tl2br w:val="nil"/>
              <w:tr2bl w:val="nil"/>
            </w:tcBorders>
            <w:vAlign w:val="center"/>
          </w:tcPr>
          <w:p w:rsidR="007C381F" w:rsidRPr="00903098" w:rsidRDefault="00E85A99">
            <w:pPr>
              <w:spacing w:line="420" w:lineRule="exact"/>
              <w:jc w:val="center"/>
              <w:rPr>
                <w:rFonts w:ascii="宋体" w:hAnsi="宋体" w:cs="宋体"/>
                <w:b/>
                <w:bCs/>
                <w:color w:val="000000" w:themeColor="text1"/>
                <w:szCs w:val="21"/>
              </w:rPr>
            </w:pPr>
            <w:r w:rsidRPr="00903098">
              <w:rPr>
                <w:rFonts w:ascii="宋体" w:hAnsi="宋体" w:cs="宋体" w:hint="eastAsia"/>
                <w:b/>
                <w:bCs/>
                <w:color w:val="000000" w:themeColor="text1"/>
                <w:szCs w:val="21"/>
              </w:rPr>
              <w:t>条款名称</w:t>
            </w:r>
          </w:p>
        </w:tc>
        <w:tc>
          <w:tcPr>
            <w:tcW w:w="6961" w:type="dxa"/>
            <w:tcBorders>
              <w:tl2br w:val="nil"/>
              <w:tr2bl w:val="nil"/>
            </w:tcBorders>
            <w:vAlign w:val="center"/>
          </w:tcPr>
          <w:p w:rsidR="007C381F" w:rsidRPr="00903098" w:rsidRDefault="00E85A99">
            <w:pPr>
              <w:spacing w:line="420" w:lineRule="exact"/>
              <w:jc w:val="center"/>
              <w:rPr>
                <w:rFonts w:ascii="宋体" w:hAnsi="宋体" w:cs="宋体"/>
                <w:b/>
                <w:bCs/>
                <w:color w:val="000000" w:themeColor="text1"/>
                <w:szCs w:val="21"/>
              </w:rPr>
            </w:pPr>
            <w:r w:rsidRPr="00903098">
              <w:rPr>
                <w:rFonts w:ascii="宋体" w:hAnsi="宋体" w:cs="宋体" w:hint="eastAsia"/>
                <w:b/>
                <w:bCs/>
                <w:color w:val="000000" w:themeColor="text1"/>
                <w:szCs w:val="21"/>
              </w:rPr>
              <w:t>编   列  内   容</w:t>
            </w:r>
          </w:p>
        </w:tc>
      </w:tr>
      <w:tr w:rsidR="00903098" w:rsidRPr="00903098">
        <w:trPr>
          <w:trHeight w:val="138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1.1.2</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采购人</w:t>
            </w:r>
          </w:p>
        </w:tc>
        <w:tc>
          <w:tcPr>
            <w:tcW w:w="6961" w:type="dxa"/>
            <w:tcBorders>
              <w:tl2br w:val="nil"/>
              <w:tr2bl w:val="nil"/>
            </w:tcBorders>
            <w:vAlign w:val="center"/>
          </w:tcPr>
          <w:p w:rsidR="007C381F" w:rsidRPr="00903098" w:rsidRDefault="00E85A99">
            <w:pPr>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rPr>
              <w:t>名称：郑州市生态环境局</w:t>
            </w:r>
          </w:p>
          <w:p w:rsidR="007C381F" w:rsidRPr="00903098" w:rsidRDefault="00E85A99">
            <w:pPr>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rPr>
              <w:t xml:space="preserve">地址：郑州市中原中路71号 </w:t>
            </w:r>
          </w:p>
          <w:p w:rsidR="007C381F" w:rsidRPr="00903098" w:rsidRDefault="00E85A99">
            <w:pPr>
              <w:pStyle w:val="af"/>
              <w:spacing w:before="0" w:beforeAutospacing="0" w:after="0" w:afterAutospacing="0" w:line="440" w:lineRule="exact"/>
              <w:jc w:val="both"/>
              <w:rPr>
                <w:color w:val="000000" w:themeColor="text1"/>
                <w:sz w:val="21"/>
                <w:szCs w:val="21"/>
              </w:rPr>
            </w:pPr>
            <w:r w:rsidRPr="00903098">
              <w:rPr>
                <w:rFonts w:hint="eastAsia"/>
                <w:color w:val="000000" w:themeColor="text1"/>
                <w:sz w:val="21"/>
                <w:szCs w:val="21"/>
              </w:rPr>
              <w:t>联系人：李朋</w:t>
            </w:r>
          </w:p>
          <w:p w:rsidR="007C381F" w:rsidRPr="00903098" w:rsidRDefault="00E85A99">
            <w:pPr>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rPr>
              <w:t>联系方式：0371-67189993</w:t>
            </w:r>
          </w:p>
        </w:tc>
      </w:tr>
      <w:tr w:rsidR="00903098" w:rsidRPr="00903098">
        <w:trPr>
          <w:trHeight w:val="9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1.1.3</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采购代理机构</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名称：河南华明工程造价咨询有限公司</w:t>
            </w:r>
          </w:p>
          <w:p w:rsidR="007C381F" w:rsidRPr="00903098" w:rsidRDefault="00E85A99">
            <w:pPr>
              <w:pStyle w:val="af"/>
              <w:spacing w:before="0" w:beforeAutospacing="0" w:after="0" w:afterAutospacing="0" w:line="440" w:lineRule="exact"/>
              <w:jc w:val="both"/>
              <w:rPr>
                <w:color w:val="000000" w:themeColor="text1"/>
                <w:sz w:val="21"/>
                <w:szCs w:val="21"/>
              </w:rPr>
            </w:pPr>
            <w:r w:rsidRPr="00903098">
              <w:rPr>
                <w:rFonts w:hint="eastAsia"/>
                <w:color w:val="000000" w:themeColor="text1"/>
                <w:kern w:val="2"/>
                <w:sz w:val="21"/>
                <w:szCs w:val="21"/>
              </w:rPr>
              <w:t>地址：</w:t>
            </w:r>
            <w:r w:rsidRPr="00903098">
              <w:rPr>
                <w:rFonts w:hint="eastAsia"/>
                <w:color w:val="000000" w:themeColor="text1"/>
                <w:sz w:val="21"/>
                <w:szCs w:val="21"/>
              </w:rPr>
              <w:t>郑州市西三环289号河南省国家大学科技园东区18#楼C座14层</w:t>
            </w:r>
          </w:p>
          <w:p w:rsidR="007C381F" w:rsidRPr="00903098" w:rsidRDefault="00E85A99">
            <w:pPr>
              <w:spacing w:line="440" w:lineRule="exact"/>
              <w:rPr>
                <w:rFonts w:ascii="宋体" w:hAnsi="宋体" w:cs="宋体"/>
                <w:color w:val="000000" w:themeColor="text1"/>
                <w:szCs w:val="21"/>
              </w:rPr>
            </w:pPr>
            <w:r w:rsidRPr="00903098">
              <w:rPr>
                <w:rFonts w:ascii="宋体" w:hAnsi="宋体" w:cs="宋体" w:hint="eastAsia"/>
                <w:color w:val="000000" w:themeColor="text1"/>
                <w:szCs w:val="21"/>
              </w:rPr>
              <w:t>联系人：张雯雯</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电 话：0371-68621970</w:t>
            </w:r>
          </w:p>
        </w:tc>
      </w:tr>
      <w:tr w:rsidR="00903098" w:rsidRPr="00903098">
        <w:trPr>
          <w:trHeight w:val="60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1.1.4</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项目名称</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sz w:val="21"/>
                <w:szCs w:val="21"/>
              </w:rPr>
              <w:t>郑州市生态环境局郑州市环境空气质量自动监测站运维服务项目</w:t>
            </w:r>
          </w:p>
        </w:tc>
      </w:tr>
      <w:tr w:rsidR="00903098" w:rsidRPr="00903098">
        <w:trPr>
          <w:trHeight w:val="618"/>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1.1.5</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sz w:val="21"/>
                <w:szCs w:val="21"/>
              </w:rPr>
            </w:pPr>
            <w:r w:rsidRPr="00903098">
              <w:rPr>
                <w:rFonts w:hint="eastAsia"/>
                <w:color w:val="000000" w:themeColor="text1"/>
                <w:sz w:val="21"/>
                <w:szCs w:val="21"/>
              </w:rPr>
              <w:t>项目编号</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sz w:val="21"/>
                <w:szCs w:val="21"/>
              </w:rPr>
            </w:pPr>
            <w:r w:rsidRPr="00903098">
              <w:rPr>
                <w:rFonts w:hint="eastAsia"/>
                <w:color w:val="000000" w:themeColor="text1"/>
                <w:sz w:val="21"/>
                <w:szCs w:val="21"/>
              </w:rPr>
              <w:t>郑财招标采购-2023-306</w:t>
            </w:r>
          </w:p>
        </w:tc>
      </w:tr>
      <w:tr w:rsidR="00903098" w:rsidRPr="00903098">
        <w:trPr>
          <w:trHeight w:val="60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1.1.6</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标包划分</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sz w:val="21"/>
                <w:szCs w:val="21"/>
              </w:rPr>
            </w:pPr>
            <w:r w:rsidRPr="00903098">
              <w:rPr>
                <w:rFonts w:hint="eastAsia"/>
                <w:color w:val="000000" w:themeColor="text1"/>
                <w:sz w:val="21"/>
                <w:szCs w:val="21"/>
              </w:rPr>
              <w:t>本项目共划分为8个包</w:t>
            </w:r>
          </w:p>
        </w:tc>
      </w:tr>
      <w:tr w:rsidR="00903098" w:rsidRPr="00903098">
        <w:trPr>
          <w:trHeight w:val="59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1.2.1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资金来源及比例</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财政资金100%</w:t>
            </w:r>
          </w:p>
        </w:tc>
      </w:tr>
      <w:tr w:rsidR="00903098" w:rsidRPr="00903098">
        <w:trPr>
          <w:trHeight w:val="58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1.2.2</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资金落实情况</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已落实</w:t>
            </w:r>
          </w:p>
        </w:tc>
      </w:tr>
      <w:tr w:rsidR="00903098" w:rsidRPr="00903098">
        <w:trPr>
          <w:trHeight w:val="58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1.3.1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采购内容</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E包：3</w:t>
            </w:r>
            <w:r w:rsidR="00217E0D" w:rsidRPr="00903098">
              <w:rPr>
                <w:rFonts w:hint="eastAsia"/>
                <w:color w:val="000000" w:themeColor="text1"/>
                <w:kern w:val="2"/>
                <w:sz w:val="21"/>
                <w:szCs w:val="21"/>
              </w:rPr>
              <w:t>个交通站运维</w:t>
            </w:r>
          </w:p>
        </w:tc>
      </w:tr>
      <w:tr w:rsidR="00903098" w:rsidRPr="00903098">
        <w:trPr>
          <w:trHeight w:val="577"/>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1.3.2</w:t>
            </w:r>
          </w:p>
        </w:tc>
        <w:tc>
          <w:tcPr>
            <w:tcW w:w="1715"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服务质量</w:t>
            </w:r>
          </w:p>
        </w:tc>
        <w:tc>
          <w:tcPr>
            <w:tcW w:w="6961" w:type="dxa"/>
            <w:tcBorders>
              <w:tl2br w:val="nil"/>
              <w:tr2bl w:val="nil"/>
            </w:tcBorders>
            <w:vAlign w:val="center"/>
          </w:tcPr>
          <w:p w:rsidR="007C381F" w:rsidRPr="00903098" w:rsidRDefault="00E85A99">
            <w:pPr>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rPr>
              <w:t>合格，符合国家相关标准、行业标准、地方标准或者其他标准、规范</w:t>
            </w:r>
          </w:p>
        </w:tc>
      </w:tr>
      <w:tr w:rsidR="00903098" w:rsidRPr="00903098">
        <w:trPr>
          <w:trHeight w:val="60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1.3.3</w:t>
            </w:r>
          </w:p>
        </w:tc>
        <w:tc>
          <w:tcPr>
            <w:tcW w:w="1715" w:type="dxa"/>
            <w:tcBorders>
              <w:tl2br w:val="nil"/>
              <w:tr2bl w:val="nil"/>
            </w:tcBorders>
            <w:vAlign w:val="center"/>
          </w:tcPr>
          <w:p w:rsidR="007C381F" w:rsidRPr="00903098" w:rsidRDefault="00E85A99">
            <w:pPr>
              <w:wordWrap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服务期限</w:t>
            </w:r>
          </w:p>
        </w:tc>
        <w:tc>
          <w:tcPr>
            <w:tcW w:w="6961" w:type="dxa"/>
            <w:tcBorders>
              <w:tl2br w:val="nil"/>
              <w:tr2bl w:val="nil"/>
            </w:tcBorders>
            <w:vAlign w:val="center"/>
          </w:tcPr>
          <w:p w:rsidR="007C381F" w:rsidRPr="00903098" w:rsidRDefault="00E85A99">
            <w:pPr>
              <w:wordWrap w:val="0"/>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rPr>
              <w:t>1年</w:t>
            </w:r>
          </w:p>
        </w:tc>
      </w:tr>
      <w:tr w:rsidR="00903098" w:rsidRPr="00903098">
        <w:trPr>
          <w:trHeight w:val="60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1.3.4</w:t>
            </w:r>
          </w:p>
        </w:tc>
        <w:tc>
          <w:tcPr>
            <w:tcW w:w="1715"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服务地点</w:t>
            </w:r>
          </w:p>
        </w:tc>
        <w:tc>
          <w:tcPr>
            <w:tcW w:w="6961" w:type="dxa"/>
            <w:tcBorders>
              <w:tl2br w:val="nil"/>
              <w:tr2bl w:val="nil"/>
            </w:tcBorders>
            <w:vAlign w:val="center"/>
          </w:tcPr>
          <w:p w:rsidR="007C381F" w:rsidRPr="00903098" w:rsidRDefault="00E85A99">
            <w:pPr>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rPr>
              <w:t>采购人指定地点</w:t>
            </w:r>
          </w:p>
        </w:tc>
      </w:tr>
      <w:tr w:rsidR="00903098" w:rsidRPr="00903098">
        <w:trPr>
          <w:trHeight w:val="60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1.3.5</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合同履行期限</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同服务期限</w:t>
            </w:r>
          </w:p>
        </w:tc>
      </w:tr>
      <w:tr w:rsidR="00903098" w:rsidRPr="00903098">
        <w:trPr>
          <w:trHeight w:val="60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1.4.1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sz w:val="21"/>
                <w:szCs w:val="21"/>
              </w:rPr>
              <w:t>供应商资格条件、能力和信誉</w:t>
            </w:r>
          </w:p>
        </w:tc>
        <w:tc>
          <w:tcPr>
            <w:tcW w:w="6961" w:type="dxa"/>
            <w:tcBorders>
              <w:tl2br w:val="nil"/>
              <w:tr2bl w:val="nil"/>
            </w:tcBorders>
            <w:vAlign w:val="center"/>
          </w:tcPr>
          <w:p w:rsidR="007C381F" w:rsidRPr="00903098" w:rsidRDefault="00E85A99">
            <w:pPr>
              <w:widowControl/>
              <w:wordWrap w:val="0"/>
              <w:spacing w:line="440" w:lineRule="exact"/>
              <w:ind w:right="147"/>
              <w:rPr>
                <w:rFonts w:ascii="宋体" w:hAnsi="宋体" w:cs="宋体"/>
                <w:color w:val="000000" w:themeColor="text1"/>
                <w:szCs w:val="21"/>
              </w:rPr>
            </w:pPr>
            <w:r w:rsidRPr="00903098">
              <w:rPr>
                <w:rFonts w:ascii="宋体" w:hAnsi="宋体" w:cs="宋体" w:hint="eastAsia"/>
                <w:color w:val="000000" w:themeColor="text1"/>
                <w:szCs w:val="21"/>
              </w:rPr>
              <w:t>1、满足《中华人民共和国政府采购法》第二十二条规定；</w:t>
            </w:r>
          </w:p>
          <w:p w:rsidR="007C381F" w:rsidRPr="00903098" w:rsidRDefault="00E85A99">
            <w:pPr>
              <w:pStyle w:val="11"/>
              <w:spacing w:line="440" w:lineRule="exact"/>
              <w:rPr>
                <w:rFonts w:ascii="宋体" w:hAnsi="宋体" w:cs="宋体"/>
                <w:color w:val="000000" w:themeColor="text1"/>
                <w:szCs w:val="21"/>
              </w:rPr>
            </w:pPr>
            <w:r w:rsidRPr="00903098">
              <w:rPr>
                <w:rFonts w:ascii="宋体" w:hAnsi="宋体" w:cs="宋体" w:hint="eastAsia"/>
                <w:color w:val="000000" w:themeColor="text1"/>
                <w:szCs w:val="21"/>
              </w:rPr>
              <w:t>2、落实政府采购政策需满足的资格要求：无。</w:t>
            </w:r>
          </w:p>
          <w:p w:rsidR="007C381F" w:rsidRPr="00903098" w:rsidRDefault="00E85A99">
            <w:pPr>
              <w:spacing w:line="440" w:lineRule="exact"/>
              <w:rPr>
                <w:rFonts w:ascii="宋体" w:hAnsi="宋体" w:cs="宋体"/>
                <w:color w:val="000000" w:themeColor="text1"/>
                <w:szCs w:val="21"/>
              </w:rPr>
            </w:pPr>
            <w:r w:rsidRPr="00903098">
              <w:rPr>
                <w:rFonts w:ascii="宋体" w:hAnsi="宋体" w:cs="宋体" w:hint="eastAsia"/>
                <w:color w:val="000000" w:themeColor="text1"/>
                <w:szCs w:val="21"/>
              </w:rPr>
              <w:t>3、本项目的特定资格要求：</w:t>
            </w:r>
          </w:p>
          <w:p w:rsidR="007C381F" w:rsidRPr="00903098" w:rsidRDefault="00E85A99">
            <w:pPr>
              <w:widowControl/>
              <w:wordWrap w:val="0"/>
              <w:spacing w:line="440" w:lineRule="exact"/>
              <w:ind w:right="147"/>
              <w:rPr>
                <w:rFonts w:ascii="宋体" w:hAnsi="宋体" w:cs="宋体"/>
                <w:color w:val="000000" w:themeColor="text1"/>
                <w:szCs w:val="21"/>
              </w:rPr>
            </w:pPr>
            <w:r w:rsidRPr="00903098">
              <w:rPr>
                <w:rFonts w:ascii="宋体" w:hAnsi="宋体" w:cs="宋体" w:hint="eastAsia"/>
                <w:color w:val="000000" w:themeColor="text1"/>
                <w:szCs w:val="21"/>
              </w:rPr>
              <w:t>3.1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中国执行信息公开</w:t>
            </w:r>
            <w:r w:rsidRPr="00903098">
              <w:rPr>
                <w:rFonts w:ascii="宋体" w:hAnsi="宋体" w:cs="宋体" w:hint="eastAsia"/>
                <w:color w:val="000000" w:themeColor="text1"/>
                <w:szCs w:val="21"/>
              </w:rPr>
              <w:lastRenderedPageBreak/>
              <w:t>网（zxgk.court.gov.cn）（信用中国网站可跳转）”查询“失信被执行人名单”、“信用中国（http://www.creditchina.gov.cn/”网站查询“重大税收违法失信主体”、“中国政府采购网（www.ccgp.gov.cn）”网站查询“政府采购严重违法失信行为记录名单”。）；</w:t>
            </w:r>
          </w:p>
          <w:p w:rsidR="007C381F" w:rsidRPr="00903098" w:rsidRDefault="00E85A99">
            <w:pPr>
              <w:widowControl/>
              <w:wordWrap w:val="0"/>
              <w:spacing w:line="440" w:lineRule="exact"/>
              <w:ind w:right="147"/>
              <w:rPr>
                <w:rFonts w:ascii="宋体" w:hAnsi="宋体" w:cs="宋体"/>
                <w:color w:val="000000" w:themeColor="text1"/>
                <w:szCs w:val="21"/>
              </w:rPr>
            </w:pPr>
            <w:r w:rsidRPr="00903098">
              <w:rPr>
                <w:rFonts w:ascii="宋体" w:hAnsi="宋体" w:cs="宋体" w:hint="eastAsia"/>
                <w:color w:val="000000" w:themeColor="text1"/>
                <w:szCs w:val="21"/>
              </w:rPr>
              <w:t>3.2单位负责人为同一人或者存在直接控股、管理关系的不同供应商，不得参加同一合同项下的政府采购活动。</w:t>
            </w:r>
          </w:p>
        </w:tc>
      </w:tr>
      <w:tr w:rsidR="00903098" w:rsidRPr="00903098">
        <w:trPr>
          <w:trHeight w:val="94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lastRenderedPageBreak/>
              <w:t>1.4.2</w:t>
            </w:r>
          </w:p>
        </w:tc>
        <w:tc>
          <w:tcPr>
            <w:tcW w:w="1715"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kern w:val="0"/>
                <w:szCs w:val="21"/>
              </w:rPr>
              <w:t>是否接受联合体投标</w:t>
            </w:r>
          </w:p>
        </w:tc>
        <w:tc>
          <w:tcPr>
            <w:tcW w:w="6961" w:type="dxa"/>
            <w:tcBorders>
              <w:tl2br w:val="nil"/>
              <w:tr2bl w:val="nil"/>
            </w:tcBorders>
          </w:tcPr>
          <w:p w:rsidR="007C381F" w:rsidRPr="00903098" w:rsidRDefault="00E85A99">
            <w:pPr>
              <w:spacing w:line="440" w:lineRule="exact"/>
              <w:jc w:val="left"/>
              <w:rPr>
                <w:rFonts w:ascii="宋体" w:hAnsi="宋体" w:cs="宋体"/>
                <w:color w:val="000000" w:themeColor="text1"/>
                <w:kern w:val="0"/>
                <w:szCs w:val="21"/>
              </w:rPr>
            </w:pPr>
            <w:r w:rsidRPr="00903098">
              <w:rPr>
                <w:rFonts w:ascii="宋体" w:hAnsi="宋体" w:cs="宋体" w:hint="eastAsia"/>
                <w:color w:val="000000" w:themeColor="text1"/>
                <w:kern w:val="0"/>
                <w:szCs w:val="21"/>
              </w:rPr>
              <w:fldChar w:fldCharType="begin"/>
            </w:r>
            <w:r w:rsidRPr="00903098">
              <w:rPr>
                <w:rFonts w:ascii="宋体" w:hAnsi="宋体" w:cs="宋体" w:hint="eastAsia"/>
                <w:color w:val="000000" w:themeColor="text1"/>
                <w:kern w:val="0"/>
                <w:szCs w:val="21"/>
              </w:rPr>
              <w:instrText xml:space="preserve"> eq \o\ac(□,√)</w:instrText>
            </w:r>
            <w:r w:rsidRPr="00903098">
              <w:rPr>
                <w:rFonts w:ascii="宋体" w:hAnsi="宋体" w:cs="宋体" w:hint="eastAsia"/>
                <w:color w:val="000000" w:themeColor="text1"/>
                <w:kern w:val="0"/>
                <w:szCs w:val="21"/>
              </w:rPr>
              <w:fldChar w:fldCharType="end"/>
            </w:r>
            <w:r w:rsidRPr="00903098">
              <w:rPr>
                <w:rFonts w:ascii="宋体" w:hAnsi="宋体" w:cs="宋体" w:hint="eastAsia"/>
                <w:color w:val="000000" w:themeColor="text1"/>
                <w:kern w:val="0"/>
                <w:szCs w:val="21"/>
              </w:rPr>
              <w:t>不接受</w:t>
            </w:r>
          </w:p>
          <w:p w:rsidR="007C381F" w:rsidRPr="00903098" w:rsidRDefault="00E85A99">
            <w:pPr>
              <w:spacing w:line="440" w:lineRule="exact"/>
              <w:jc w:val="left"/>
              <w:rPr>
                <w:rFonts w:ascii="宋体" w:hAnsi="宋体" w:cs="宋体"/>
                <w:color w:val="000000" w:themeColor="text1"/>
                <w:szCs w:val="21"/>
              </w:rPr>
            </w:pPr>
            <w:r w:rsidRPr="00903098">
              <w:rPr>
                <w:rFonts w:ascii="宋体" w:hAnsi="宋体" w:cs="宋体" w:hint="eastAsia"/>
                <w:color w:val="000000" w:themeColor="text1"/>
                <w:kern w:val="0"/>
                <w:szCs w:val="21"/>
              </w:rPr>
              <w:t>□接受，应满足下列要求：</w:t>
            </w:r>
          </w:p>
        </w:tc>
      </w:tr>
      <w:tr w:rsidR="00903098" w:rsidRPr="00903098">
        <w:trPr>
          <w:trHeight w:val="94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1.4.3</w:t>
            </w:r>
          </w:p>
        </w:tc>
        <w:tc>
          <w:tcPr>
            <w:tcW w:w="1715"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kern w:val="0"/>
                <w:szCs w:val="21"/>
              </w:rPr>
            </w:pPr>
            <w:r w:rsidRPr="00903098">
              <w:rPr>
                <w:rFonts w:ascii="宋体" w:hAnsi="宋体" w:cs="宋体" w:hint="eastAsia"/>
                <w:color w:val="000000" w:themeColor="text1"/>
                <w:kern w:val="0"/>
                <w:szCs w:val="21"/>
              </w:rPr>
              <w:t>供应商不得存在的其他情形</w:t>
            </w:r>
          </w:p>
        </w:tc>
        <w:tc>
          <w:tcPr>
            <w:tcW w:w="6961" w:type="dxa"/>
            <w:tcBorders>
              <w:tl2br w:val="nil"/>
              <w:tr2bl w:val="nil"/>
            </w:tcBorders>
            <w:vAlign w:val="center"/>
          </w:tcPr>
          <w:p w:rsidR="007C381F" w:rsidRPr="00903098" w:rsidRDefault="00E85A99">
            <w:pPr>
              <w:spacing w:line="440" w:lineRule="exact"/>
              <w:jc w:val="left"/>
              <w:rPr>
                <w:rFonts w:ascii="宋体" w:hAnsi="宋体" w:cs="宋体"/>
                <w:color w:val="000000" w:themeColor="text1"/>
                <w:kern w:val="0"/>
                <w:szCs w:val="21"/>
              </w:rPr>
            </w:pPr>
            <w:r w:rsidRPr="00903098">
              <w:rPr>
                <w:rFonts w:ascii="宋体" w:hAnsi="宋体" w:cs="宋体" w:hint="eastAsia"/>
                <w:color w:val="000000" w:themeColor="text1"/>
                <w:kern w:val="0"/>
                <w:szCs w:val="21"/>
              </w:rPr>
              <w:t>无</w:t>
            </w:r>
          </w:p>
        </w:tc>
      </w:tr>
      <w:tr w:rsidR="00903098" w:rsidRPr="00903098">
        <w:trPr>
          <w:trHeight w:val="1418"/>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1.9.1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踏勘现场</w:t>
            </w:r>
          </w:p>
        </w:tc>
        <w:tc>
          <w:tcPr>
            <w:tcW w:w="6961" w:type="dxa"/>
            <w:tcBorders>
              <w:tl2br w:val="nil"/>
              <w:tr2bl w:val="nil"/>
            </w:tcBorders>
            <w:vAlign w:val="center"/>
          </w:tcPr>
          <w:p w:rsidR="007C381F" w:rsidRPr="00903098" w:rsidRDefault="00E85A99">
            <w:pPr>
              <w:spacing w:line="440" w:lineRule="exact"/>
              <w:jc w:val="left"/>
              <w:rPr>
                <w:rFonts w:ascii="宋体" w:hAnsi="宋体" w:cs="宋体"/>
                <w:color w:val="000000" w:themeColor="text1"/>
                <w:kern w:val="0"/>
                <w:szCs w:val="21"/>
              </w:rPr>
            </w:pPr>
            <w:r w:rsidRPr="00903098">
              <w:rPr>
                <w:rFonts w:ascii="宋体" w:hAnsi="宋体" w:cs="宋体" w:hint="eastAsia"/>
                <w:color w:val="000000" w:themeColor="text1"/>
                <w:kern w:val="0"/>
                <w:szCs w:val="21"/>
              </w:rPr>
              <w:fldChar w:fldCharType="begin"/>
            </w:r>
            <w:r w:rsidRPr="00903098">
              <w:rPr>
                <w:rFonts w:ascii="宋体" w:hAnsi="宋体" w:cs="宋体" w:hint="eastAsia"/>
                <w:color w:val="000000" w:themeColor="text1"/>
                <w:kern w:val="0"/>
                <w:szCs w:val="21"/>
              </w:rPr>
              <w:instrText xml:space="preserve"> eq \o\ac(□,√)</w:instrText>
            </w:r>
            <w:r w:rsidRPr="00903098">
              <w:rPr>
                <w:rFonts w:ascii="宋体" w:hAnsi="宋体" w:cs="宋体" w:hint="eastAsia"/>
                <w:color w:val="000000" w:themeColor="text1"/>
                <w:kern w:val="0"/>
                <w:szCs w:val="21"/>
              </w:rPr>
              <w:fldChar w:fldCharType="end"/>
            </w:r>
            <w:r w:rsidRPr="00903098">
              <w:rPr>
                <w:rFonts w:ascii="宋体" w:hAnsi="宋体" w:cs="宋体" w:hint="eastAsia"/>
                <w:color w:val="000000" w:themeColor="text1"/>
                <w:kern w:val="0"/>
                <w:szCs w:val="21"/>
              </w:rPr>
              <w:t>不组织</w:t>
            </w:r>
          </w:p>
          <w:p w:rsidR="007C381F" w:rsidRPr="00903098" w:rsidRDefault="00E85A99">
            <w:pPr>
              <w:spacing w:line="440" w:lineRule="exact"/>
              <w:jc w:val="left"/>
              <w:rPr>
                <w:rFonts w:ascii="宋体" w:hAnsi="宋体" w:cs="宋体"/>
                <w:color w:val="000000" w:themeColor="text1"/>
                <w:kern w:val="0"/>
                <w:szCs w:val="21"/>
              </w:rPr>
            </w:pPr>
            <w:r w:rsidRPr="00903098">
              <w:rPr>
                <w:rFonts w:ascii="宋体" w:hAnsi="宋体" w:cs="宋体" w:hint="eastAsia"/>
                <w:color w:val="000000" w:themeColor="text1"/>
                <w:kern w:val="0"/>
                <w:szCs w:val="21"/>
              </w:rPr>
              <w:t>□组织，踏勘时间：</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sz w:val="21"/>
                <w:szCs w:val="21"/>
              </w:rPr>
              <w:t>踏勘集中地点：</w:t>
            </w:r>
          </w:p>
        </w:tc>
      </w:tr>
      <w:tr w:rsidR="00903098" w:rsidRPr="00903098">
        <w:trPr>
          <w:trHeight w:val="63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1.10.1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投标预备会</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sz w:val="21"/>
                <w:szCs w:val="21"/>
              </w:rPr>
            </w:pPr>
            <w:r w:rsidRPr="00903098">
              <w:rPr>
                <w:rFonts w:hint="eastAsia"/>
                <w:color w:val="000000" w:themeColor="text1"/>
                <w:sz w:val="21"/>
              </w:rPr>
              <w:t>不召开</w:t>
            </w:r>
          </w:p>
        </w:tc>
      </w:tr>
      <w:tr w:rsidR="00903098" w:rsidRPr="00903098">
        <w:trPr>
          <w:trHeight w:val="75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分包</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不允许</w:t>
            </w:r>
          </w:p>
        </w:tc>
      </w:tr>
      <w:tr w:rsidR="00903098" w:rsidRPr="00903098">
        <w:trPr>
          <w:trHeight w:val="784"/>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1.12.1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实质性要求和条件</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见招标文件第三章“资格性审查”和“符合性审查”</w:t>
            </w:r>
          </w:p>
        </w:tc>
      </w:tr>
      <w:tr w:rsidR="00903098" w:rsidRPr="00903098">
        <w:trPr>
          <w:trHeight w:val="64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2.1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构成招标文件的其他材料</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招标文件的补充材料（如有）</w:t>
            </w:r>
          </w:p>
        </w:tc>
      </w:tr>
      <w:tr w:rsidR="00903098" w:rsidRPr="00903098">
        <w:trPr>
          <w:trHeight w:val="449"/>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rPr>
            </w:pPr>
            <w:r w:rsidRPr="00903098">
              <w:rPr>
                <w:rFonts w:hint="eastAsia"/>
                <w:color w:val="000000" w:themeColor="text1"/>
              </w:rPr>
              <w:t>2.2.1</w:t>
            </w:r>
          </w:p>
        </w:tc>
        <w:tc>
          <w:tcPr>
            <w:tcW w:w="1715" w:type="dxa"/>
            <w:tcBorders>
              <w:tl2br w:val="nil"/>
              <w:tr2bl w:val="nil"/>
            </w:tcBorders>
            <w:vAlign w:val="center"/>
          </w:tcPr>
          <w:p w:rsidR="007C381F" w:rsidRPr="00903098" w:rsidRDefault="00E85A99">
            <w:pPr>
              <w:pStyle w:val="TableParagraph"/>
              <w:spacing w:line="440" w:lineRule="exact"/>
              <w:ind w:right="147"/>
              <w:jc w:val="center"/>
              <w:rPr>
                <w:color w:val="000000" w:themeColor="text1"/>
                <w:szCs w:val="21"/>
              </w:rPr>
            </w:pPr>
            <w:r w:rsidRPr="00903098">
              <w:rPr>
                <w:rFonts w:hint="eastAsia"/>
                <w:color w:val="000000" w:themeColor="text1"/>
                <w:lang w:val="en-US"/>
              </w:rPr>
              <w:t>供应商</w:t>
            </w:r>
            <w:r w:rsidRPr="00903098">
              <w:rPr>
                <w:rFonts w:hint="eastAsia"/>
                <w:color w:val="000000" w:themeColor="text1"/>
              </w:rPr>
              <w:t>要求澄清招标文件的截止时间</w:t>
            </w:r>
          </w:p>
        </w:tc>
        <w:tc>
          <w:tcPr>
            <w:tcW w:w="6961" w:type="dxa"/>
            <w:tcBorders>
              <w:tl2br w:val="nil"/>
              <w:tr2bl w:val="nil"/>
            </w:tcBorders>
            <w:vAlign w:val="center"/>
          </w:tcPr>
          <w:p w:rsidR="007C381F" w:rsidRPr="00903098" w:rsidRDefault="00E85A99">
            <w:pPr>
              <w:pStyle w:val="TableParagraph"/>
              <w:spacing w:line="440" w:lineRule="exact"/>
              <w:ind w:right="31"/>
              <w:jc w:val="left"/>
              <w:rPr>
                <w:color w:val="000000" w:themeColor="text1"/>
                <w:lang w:val="en-US"/>
              </w:rPr>
            </w:pPr>
            <w:r w:rsidRPr="00903098">
              <w:rPr>
                <w:rFonts w:hint="eastAsia"/>
                <w:color w:val="000000" w:themeColor="text1"/>
                <w:spacing w:val="-4"/>
              </w:rPr>
              <w:t>潜在</w:t>
            </w:r>
            <w:r w:rsidRPr="00903098">
              <w:rPr>
                <w:rFonts w:hint="eastAsia"/>
                <w:color w:val="000000" w:themeColor="text1"/>
                <w:spacing w:val="-4"/>
                <w:lang w:val="en-US"/>
              </w:rPr>
              <w:t>供应商</w:t>
            </w:r>
            <w:r w:rsidRPr="00903098">
              <w:rPr>
                <w:rFonts w:hint="eastAsia"/>
                <w:color w:val="000000" w:themeColor="text1"/>
                <w:spacing w:val="-4"/>
              </w:rPr>
              <w:t>已依法获取招标文件的，可以对</w:t>
            </w:r>
            <w:r w:rsidRPr="00903098">
              <w:rPr>
                <w:rFonts w:hint="eastAsia"/>
                <w:color w:val="000000" w:themeColor="text1"/>
                <w:spacing w:val="-4"/>
                <w:lang w:val="en-US"/>
              </w:rPr>
              <w:t>招标</w:t>
            </w:r>
            <w:r w:rsidRPr="00903098">
              <w:rPr>
                <w:rFonts w:hint="eastAsia"/>
                <w:color w:val="000000" w:themeColor="text1"/>
                <w:spacing w:val="-4"/>
              </w:rPr>
              <w:t>文件提出质疑。对招标文件提出质疑的，应当在获取招标文件或者招标文件公告期限（同招</w:t>
            </w:r>
            <w:r w:rsidRPr="00903098">
              <w:rPr>
                <w:rFonts w:hint="eastAsia"/>
                <w:color w:val="000000" w:themeColor="text1"/>
                <w:spacing w:val="-5"/>
              </w:rPr>
              <w:t>标公告期限）届满之日起</w:t>
            </w:r>
            <w:r w:rsidRPr="00903098">
              <w:rPr>
                <w:rFonts w:hint="eastAsia"/>
                <w:color w:val="000000" w:themeColor="text1"/>
              </w:rPr>
              <w:t>7</w:t>
            </w:r>
            <w:r w:rsidRPr="00903098">
              <w:rPr>
                <w:rFonts w:hint="eastAsia"/>
                <w:color w:val="000000" w:themeColor="text1"/>
                <w:lang w:val="en-US"/>
              </w:rPr>
              <w:t>个</w:t>
            </w:r>
            <w:r w:rsidRPr="00903098">
              <w:rPr>
                <w:rFonts w:hint="eastAsia"/>
                <w:color w:val="000000" w:themeColor="text1"/>
                <w:spacing w:val="-4"/>
              </w:rPr>
              <w:t>工作日内提出；潜在</w:t>
            </w:r>
            <w:r w:rsidRPr="00903098">
              <w:rPr>
                <w:rFonts w:hint="eastAsia"/>
                <w:color w:val="000000" w:themeColor="text1"/>
                <w:spacing w:val="-4"/>
                <w:lang w:val="en-US"/>
              </w:rPr>
              <w:t>供应商</w:t>
            </w:r>
            <w:r w:rsidRPr="00903098">
              <w:rPr>
                <w:rFonts w:hint="eastAsia"/>
                <w:color w:val="000000" w:themeColor="text1"/>
                <w:spacing w:val="-4"/>
              </w:rPr>
              <w:t>在规定的时</w:t>
            </w:r>
            <w:r w:rsidRPr="00903098">
              <w:rPr>
                <w:rFonts w:hint="eastAsia"/>
                <w:color w:val="000000" w:themeColor="text1"/>
                <w:spacing w:val="-2"/>
              </w:rPr>
              <w:t>间内未提质疑的，采购人和采购代理机构将视其为无异议，开标后，</w:t>
            </w:r>
            <w:r w:rsidRPr="00903098">
              <w:rPr>
                <w:rFonts w:hint="eastAsia"/>
                <w:color w:val="000000" w:themeColor="text1"/>
              </w:rPr>
              <w:t>采购人和采购代理机构不接受其对招标文件内容的质疑。</w:t>
            </w:r>
          </w:p>
        </w:tc>
      </w:tr>
      <w:tr w:rsidR="00903098" w:rsidRPr="00903098">
        <w:trPr>
          <w:trHeight w:val="460"/>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rPr>
            </w:pPr>
            <w:r w:rsidRPr="00903098">
              <w:rPr>
                <w:rFonts w:hint="eastAsia"/>
                <w:color w:val="000000" w:themeColor="text1"/>
              </w:rPr>
              <w:t>2.2.2</w:t>
            </w:r>
          </w:p>
        </w:tc>
        <w:tc>
          <w:tcPr>
            <w:tcW w:w="1715" w:type="dxa"/>
            <w:tcBorders>
              <w:tl2br w:val="nil"/>
              <w:tr2bl w:val="nil"/>
            </w:tcBorders>
            <w:vAlign w:val="center"/>
          </w:tcPr>
          <w:p w:rsidR="007C381F" w:rsidRPr="00903098" w:rsidRDefault="00E85A99">
            <w:pPr>
              <w:pStyle w:val="TableParagraph"/>
              <w:spacing w:line="440" w:lineRule="exact"/>
              <w:ind w:right="147"/>
              <w:jc w:val="center"/>
              <w:rPr>
                <w:color w:val="000000" w:themeColor="text1"/>
                <w:szCs w:val="21"/>
              </w:rPr>
            </w:pPr>
            <w:r w:rsidRPr="00903098">
              <w:rPr>
                <w:rFonts w:hint="eastAsia"/>
                <w:color w:val="000000" w:themeColor="text1"/>
              </w:rPr>
              <w:t>招标文件澄清发出的形式</w:t>
            </w:r>
          </w:p>
        </w:tc>
        <w:tc>
          <w:tcPr>
            <w:tcW w:w="6961" w:type="dxa"/>
            <w:tcBorders>
              <w:tl2br w:val="nil"/>
              <w:tr2bl w:val="nil"/>
            </w:tcBorders>
            <w:vAlign w:val="center"/>
          </w:tcPr>
          <w:p w:rsidR="007C381F" w:rsidRPr="00903098" w:rsidRDefault="00E85A99">
            <w:pPr>
              <w:pStyle w:val="TableParagraph"/>
              <w:spacing w:line="440" w:lineRule="exact"/>
              <w:ind w:right="96"/>
              <w:jc w:val="left"/>
              <w:rPr>
                <w:color w:val="000000" w:themeColor="text1"/>
                <w:szCs w:val="21"/>
              </w:rPr>
            </w:pPr>
            <w:r w:rsidRPr="00903098">
              <w:rPr>
                <w:rFonts w:hint="eastAsia"/>
                <w:color w:val="000000" w:themeColor="text1"/>
              </w:rPr>
              <w:t>递交投标文件的截止</w:t>
            </w:r>
            <w:r w:rsidRPr="00903098">
              <w:rPr>
                <w:rFonts w:hint="eastAsia"/>
                <w:color w:val="000000" w:themeColor="text1"/>
                <w:lang w:val="en-US"/>
              </w:rPr>
              <w:t>时间</w:t>
            </w:r>
            <w:r w:rsidRPr="00903098">
              <w:rPr>
                <w:rFonts w:hint="eastAsia"/>
                <w:color w:val="000000" w:themeColor="text1"/>
              </w:rPr>
              <w:t>15</w:t>
            </w:r>
            <w:r w:rsidRPr="00903098">
              <w:rPr>
                <w:rFonts w:hint="eastAsia"/>
                <w:color w:val="000000" w:themeColor="text1"/>
                <w:spacing w:val="-74"/>
              </w:rPr>
              <w:t xml:space="preserve"> </w:t>
            </w:r>
            <w:r w:rsidRPr="00903098">
              <w:rPr>
                <w:rFonts w:hint="eastAsia"/>
                <w:color w:val="000000" w:themeColor="text1"/>
              </w:rPr>
              <w:t>日前，通过</w:t>
            </w:r>
            <w:r w:rsidRPr="00903098">
              <w:rPr>
                <w:rFonts w:hint="eastAsia"/>
                <w:color w:val="000000" w:themeColor="text1"/>
                <w:szCs w:val="21"/>
              </w:rPr>
              <w:t>《</w:t>
            </w:r>
            <w:r w:rsidRPr="00903098">
              <w:rPr>
                <w:rFonts w:hint="eastAsia"/>
                <w:color w:val="000000" w:themeColor="text1"/>
                <w:szCs w:val="21"/>
                <w:lang w:val="en-US"/>
              </w:rPr>
              <w:t>河南省政府采购网</w:t>
            </w:r>
            <w:r w:rsidRPr="00903098">
              <w:rPr>
                <w:rFonts w:hint="eastAsia"/>
                <w:color w:val="000000" w:themeColor="text1"/>
                <w:szCs w:val="21"/>
              </w:rPr>
              <w:t>》、《</w:t>
            </w:r>
            <w:r w:rsidRPr="00903098">
              <w:rPr>
                <w:rFonts w:hint="eastAsia"/>
                <w:color w:val="000000" w:themeColor="text1"/>
                <w:szCs w:val="21"/>
                <w:lang w:val="en-US"/>
              </w:rPr>
              <w:t>郑州市政府采购网</w:t>
            </w:r>
            <w:r w:rsidRPr="00903098">
              <w:rPr>
                <w:rFonts w:hint="eastAsia"/>
                <w:color w:val="000000" w:themeColor="text1"/>
                <w:szCs w:val="21"/>
              </w:rPr>
              <w:t>》、《</w:t>
            </w:r>
            <w:r w:rsidRPr="00903098">
              <w:rPr>
                <w:rFonts w:hint="eastAsia"/>
                <w:color w:val="000000" w:themeColor="text1"/>
                <w:szCs w:val="21"/>
                <w:lang w:val="en-US"/>
              </w:rPr>
              <w:t>郑州市公共资源交易中心</w:t>
            </w:r>
            <w:r w:rsidRPr="00903098">
              <w:rPr>
                <w:rFonts w:hint="eastAsia"/>
                <w:color w:val="000000" w:themeColor="text1"/>
                <w:szCs w:val="21"/>
              </w:rPr>
              <w:t>》</w:t>
            </w:r>
            <w:r w:rsidRPr="00903098">
              <w:rPr>
                <w:rFonts w:hint="eastAsia"/>
                <w:color w:val="000000" w:themeColor="text1"/>
                <w:spacing w:val="-4"/>
              </w:rPr>
              <w:t>网站发</w:t>
            </w:r>
            <w:r w:rsidRPr="00903098">
              <w:rPr>
                <w:rFonts w:hint="eastAsia"/>
                <w:color w:val="000000" w:themeColor="text1"/>
                <w:spacing w:val="-4"/>
                <w:lang w:val="en-US"/>
              </w:rPr>
              <w:t>布</w:t>
            </w:r>
            <w:r w:rsidRPr="00903098">
              <w:rPr>
                <w:rFonts w:hint="eastAsia"/>
                <w:color w:val="000000" w:themeColor="text1"/>
                <w:spacing w:val="-4"/>
              </w:rPr>
              <w:t>（</w:t>
            </w:r>
            <w:r w:rsidRPr="00903098">
              <w:rPr>
                <w:rFonts w:hint="eastAsia"/>
                <w:color w:val="000000" w:themeColor="text1"/>
                <w:spacing w:val="-4"/>
                <w:lang w:val="en-US"/>
              </w:rPr>
              <w:t>特别提醒</w:t>
            </w:r>
            <w:r w:rsidRPr="00903098">
              <w:rPr>
                <w:rFonts w:hint="eastAsia"/>
                <w:color w:val="000000" w:themeColor="text1"/>
                <w:spacing w:val="-4"/>
              </w:rPr>
              <w:t>：各</w:t>
            </w:r>
            <w:r w:rsidRPr="00903098">
              <w:rPr>
                <w:rFonts w:hint="eastAsia"/>
                <w:color w:val="000000" w:themeColor="text1"/>
                <w:spacing w:val="-4"/>
                <w:lang w:val="en-US"/>
              </w:rPr>
              <w:t>供应商</w:t>
            </w:r>
            <w:r w:rsidRPr="00903098">
              <w:rPr>
                <w:rFonts w:hint="eastAsia"/>
                <w:color w:val="000000" w:themeColor="text1"/>
                <w:spacing w:val="-4"/>
              </w:rPr>
              <w:t>应在下载招标文件后及时关注</w:t>
            </w:r>
            <w:r w:rsidRPr="00903098">
              <w:rPr>
                <w:rFonts w:hint="eastAsia"/>
                <w:color w:val="000000" w:themeColor="text1"/>
                <w:spacing w:val="-4"/>
                <w:lang w:val="en-US"/>
              </w:rPr>
              <w:t>发布</w:t>
            </w:r>
            <w:r w:rsidRPr="00903098">
              <w:rPr>
                <w:rFonts w:hint="eastAsia"/>
                <w:color w:val="000000" w:themeColor="text1"/>
                <w:spacing w:val="3"/>
              </w:rPr>
              <w:t>网站是否</w:t>
            </w:r>
            <w:r w:rsidRPr="00903098">
              <w:rPr>
                <w:rFonts w:hint="eastAsia"/>
                <w:color w:val="000000" w:themeColor="text1"/>
                <w:spacing w:val="3"/>
                <w:lang w:val="en-US"/>
              </w:rPr>
              <w:t>有</w:t>
            </w:r>
            <w:r w:rsidRPr="00903098">
              <w:rPr>
                <w:rFonts w:hint="eastAsia"/>
                <w:color w:val="000000" w:themeColor="text1"/>
                <w:spacing w:val="3"/>
              </w:rPr>
              <w:t>本项目招标文件补充文件等</w:t>
            </w:r>
            <w:r w:rsidRPr="00903098">
              <w:rPr>
                <w:rFonts w:hint="eastAsia"/>
                <w:color w:val="000000" w:themeColor="text1"/>
                <w:spacing w:val="-4"/>
              </w:rPr>
              <w:t>资料，并自行下载，如由于</w:t>
            </w:r>
            <w:r w:rsidRPr="00903098">
              <w:rPr>
                <w:rFonts w:hint="eastAsia"/>
                <w:color w:val="000000" w:themeColor="text1"/>
                <w:spacing w:val="-4"/>
                <w:lang w:val="en-US"/>
              </w:rPr>
              <w:t>供应商</w:t>
            </w:r>
            <w:r w:rsidRPr="00903098">
              <w:rPr>
                <w:rFonts w:hint="eastAsia"/>
                <w:color w:val="000000" w:themeColor="text1"/>
                <w:spacing w:val="-4"/>
              </w:rPr>
              <w:t>未</w:t>
            </w:r>
            <w:r w:rsidRPr="00903098">
              <w:rPr>
                <w:rFonts w:hint="eastAsia"/>
                <w:color w:val="000000" w:themeColor="text1"/>
                <w:spacing w:val="-4"/>
                <w:lang w:val="en-US"/>
              </w:rPr>
              <w:t>下载招标文件补充资料</w:t>
            </w:r>
            <w:r w:rsidRPr="00903098">
              <w:rPr>
                <w:rFonts w:hint="eastAsia"/>
                <w:color w:val="000000" w:themeColor="text1"/>
                <w:spacing w:val="-4"/>
              </w:rPr>
              <w:t>而带来</w:t>
            </w:r>
            <w:r w:rsidRPr="00903098">
              <w:rPr>
                <w:rFonts w:hint="eastAsia"/>
                <w:color w:val="000000" w:themeColor="text1"/>
              </w:rPr>
              <w:t>的风险，采购人不承担任何责任）</w:t>
            </w:r>
          </w:p>
        </w:tc>
      </w:tr>
      <w:tr w:rsidR="00903098" w:rsidRPr="00903098">
        <w:trPr>
          <w:trHeight w:val="145"/>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rPr>
            </w:pPr>
            <w:r w:rsidRPr="00903098">
              <w:rPr>
                <w:rFonts w:hint="eastAsia"/>
                <w:color w:val="000000" w:themeColor="text1"/>
              </w:rPr>
              <w:t>2.3.1</w:t>
            </w:r>
          </w:p>
        </w:tc>
        <w:tc>
          <w:tcPr>
            <w:tcW w:w="1715" w:type="dxa"/>
            <w:tcBorders>
              <w:tl2br w:val="nil"/>
              <w:tr2bl w:val="nil"/>
            </w:tcBorders>
            <w:vAlign w:val="center"/>
          </w:tcPr>
          <w:p w:rsidR="007C381F" w:rsidRPr="00903098" w:rsidRDefault="00E85A99">
            <w:pPr>
              <w:pStyle w:val="TableParagraph"/>
              <w:spacing w:line="440" w:lineRule="exact"/>
              <w:ind w:right="147"/>
              <w:jc w:val="center"/>
              <w:rPr>
                <w:color w:val="000000" w:themeColor="text1"/>
                <w:szCs w:val="21"/>
              </w:rPr>
            </w:pPr>
            <w:r w:rsidRPr="00903098">
              <w:rPr>
                <w:rFonts w:hint="eastAsia"/>
                <w:color w:val="000000" w:themeColor="text1"/>
              </w:rPr>
              <w:t>招标文件修改发出的形式</w:t>
            </w:r>
          </w:p>
        </w:tc>
        <w:tc>
          <w:tcPr>
            <w:tcW w:w="6961" w:type="dxa"/>
            <w:tcBorders>
              <w:tl2br w:val="nil"/>
              <w:tr2bl w:val="nil"/>
            </w:tcBorders>
            <w:vAlign w:val="center"/>
          </w:tcPr>
          <w:p w:rsidR="007C381F" w:rsidRPr="00903098" w:rsidRDefault="00E85A99">
            <w:pPr>
              <w:pStyle w:val="TableParagraph"/>
              <w:spacing w:line="440" w:lineRule="exact"/>
              <w:ind w:right="96"/>
              <w:rPr>
                <w:color w:val="000000" w:themeColor="text1"/>
                <w:szCs w:val="21"/>
              </w:rPr>
            </w:pPr>
            <w:r w:rsidRPr="00903098">
              <w:rPr>
                <w:rFonts w:hint="eastAsia"/>
                <w:color w:val="000000" w:themeColor="text1"/>
              </w:rPr>
              <w:t>递交投标文件的截止</w:t>
            </w:r>
            <w:r w:rsidRPr="00903098">
              <w:rPr>
                <w:rFonts w:hint="eastAsia"/>
                <w:color w:val="000000" w:themeColor="text1"/>
                <w:lang w:val="en-US"/>
              </w:rPr>
              <w:t>时间</w:t>
            </w:r>
            <w:r w:rsidRPr="00903098">
              <w:rPr>
                <w:rFonts w:hint="eastAsia"/>
                <w:color w:val="000000" w:themeColor="text1"/>
              </w:rPr>
              <w:t>15</w:t>
            </w:r>
            <w:r w:rsidRPr="00903098">
              <w:rPr>
                <w:rFonts w:hint="eastAsia"/>
                <w:color w:val="000000" w:themeColor="text1"/>
                <w:spacing w:val="-74"/>
              </w:rPr>
              <w:t xml:space="preserve"> </w:t>
            </w:r>
            <w:r w:rsidRPr="00903098">
              <w:rPr>
                <w:rFonts w:hint="eastAsia"/>
                <w:color w:val="000000" w:themeColor="text1"/>
              </w:rPr>
              <w:t>日前，通过</w:t>
            </w:r>
            <w:r w:rsidRPr="00903098">
              <w:rPr>
                <w:rFonts w:hint="eastAsia"/>
                <w:color w:val="000000" w:themeColor="text1"/>
                <w:szCs w:val="21"/>
              </w:rPr>
              <w:t>《</w:t>
            </w:r>
            <w:r w:rsidRPr="00903098">
              <w:rPr>
                <w:rFonts w:hint="eastAsia"/>
                <w:color w:val="000000" w:themeColor="text1"/>
                <w:szCs w:val="21"/>
                <w:lang w:val="en-US"/>
              </w:rPr>
              <w:t>河南省政府采购网</w:t>
            </w:r>
            <w:r w:rsidRPr="00903098">
              <w:rPr>
                <w:rFonts w:hint="eastAsia"/>
                <w:color w:val="000000" w:themeColor="text1"/>
                <w:szCs w:val="21"/>
              </w:rPr>
              <w:t>》、《</w:t>
            </w:r>
            <w:r w:rsidRPr="00903098">
              <w:rPr>
                <w:rFonts w:hint="eastAsia"/>
                <w:color w:val="000000" w:themeColor="text1"/>
                <w:szCs w:val="21"/>
                <w:lang w:val="en-US"/>
              </w:rPr>
              <w:t>郑州市政府采购网</w:t>
            </w:r>
            <w:r w:rsidRPr="00903098">
              <w:rPr>
                <w:rFonts w:hint="eastAsia"/>
                <w:color w:val="000000" w:themeColor="text1"/>
                <w:szCs w:val="21"/>
              </w:rPr>
              <w:t>》、《</w:t>
            </w:r>
            <w:r w:rsidRPr="00903098">
              <w:rPr>
                <w:rFonts w:hint="eastAsia"/>
                <w:color w:val="000000" w:themeColor="text1"/>
                <w:szCs w:val="21"/>
                <w:lang w:val="en-US"/>
              </w:rPr>
              <w:t>郑州市公共资源交易中心</w:t>
            </w:r>
            <w:r w:rsidRPr="00903098">
              <w:rPr>
                <w:rFonts w:hint="eastAsia"/>
                <w:color w:val="000000" w:themeColor="text1"/>
                <w:szCs w:val="21"/>
              </w:rPr>
              <w:t>》</w:t>
            </w:r>
            <w:r w:rsidRPr="00903098">
              <w:rPr>
                <w:rFonts w:hint="eastAsia"/>
                <w:color w:val="000000" w:themeColor="text1"/>
                <w:spacing w:val="-4"/>
              </w:rPr>
              <w:t>网站发</w:t>
            </w:r>
            <w:r w:rsidRPr="00903098">
              <w:rPr>
                <w:rFonts w:hint="eastAsia"/>
                <w:color w:val="000000" w:themeColor="text1"/>
                <w:spacing w:val="-4"/>
                <w:lang w:val="en-US"/>
              </w:rPr>
              <w:t>布</w:t>
            </w:r>
            <w:r w:rsidRPr="00903098">
              <w:rPr>
                <w:rFonts w:hint="eastAsia"/>
                <w:color w:val="000000" w:themeColor="text1"/>
                <w:spacing w:val="-4"/>
              </w:rPr>
              <w:t>（</w:t>
            </w:r>
            <w:r w:rsidRPr="00903098">
              <w:rPr>
                <w:rFonts w:hint="eastAsia"/>
                <w:color w:val="000000" w:themeColor="text1"/>
                <w:spacing w:val="-4"/>
                <w:lang w:val="en-US"/>
              </w:rPr>
              <w:t>特别提醒</w:t>
            </w:r>
            <w:r w:rsidRPr="00903098">
              <w:rPr>
                <w:rFonts w:hint="eastAsia"/>
                <w:color w:val="000000" w:themeColor="text1"/>
                <w:spacing w:val="-4"/>
              </w:rPr>
              <w:t>：各</w:t>
            </w:r>
            <w:r w:rsidRPr="00903098">
              <w:rPr>
                <w:rFonts w:hint="eastAsia"/>
                <w:color w:val="000000" w:themeColor="text1"/>
                <w:spacing w:val="-4"/>
                <w:lang w:val="en-US"/>
              </w:rPr>
              <w:t>供</w:t>
            </w:r>
            <w:r w:rsidRPr="00903098">
              <w:rPr>
                <w:rFonts w:hint="eastAsia"/>
                <w:color w:val="000000" w:themeColor="text1"/>
                <w:spacing w:val="-4"/>
                <w:lang w:val="en-US"/>
              </w:rPr>
              <w:lastRenderedPageBreak/>
              <w:t>应商</w:t>
            </w:r>
            <w:r w:rsidRPr="00903098">
              <w:rPr>
                <w:rFonts w:hint="eastAsia"/>
                <w:color w:val="000000" w:themeColor="text1"/>
                <w:spacing w:val="-4"/>
              </w:rPr>
              <w:t>应在下载招标文件后及时关注</w:t>
            </w:r>
            <w:r w:rsidRPr="00903098">
              <w:rPr>
                <w:rFonts w:hint="eastAsia"/>
                <w:color w:val="000000" w:themeColor="text1"/>
                <w:spacing w:val="-4"/>
                <w:lang w:val="en-US"/>
              </w:rPr>
              <w:t>发布</w:t>
            </w:r>
            <w:r w:rsidRPr="00903098">
              <w:rPr>
                <w:rFonts w:hint="eastAsia"/>
                <w:color w:val="000000" w:themeColor="text1"/>
                <w:spacing w:val="3"/>
              </w:rPr>
              <w:t>网站是否</w:t>
            </w:r>
            <w:r w:rsidRPr="00903098">
              <w:rPr>
                <w:rFonts w:hint="eastAsia"/>
                <w:color w:val="000000" w:themeColor="text1"/>
                <w:spacing w:val="3"/>
                <w:lang w:val="en-US"/>
              </w:rPr>
              <w:t>有</w:t>
            </w:r>
            <w:r w:rsidRPr="00903098">
              <w:rPr>
                <w:rFonts w:hint="eastAsia"/>
                <w:color w:val="000000" w:themeColor="text1"/>
                <w:spacing w:val="3"/>
              </w:rPr>
              <w:t>本项目招标文件补充文件等</w:t>
            </w:r>
            <w:r w:rsidRPr="00903098">
              <w:rPr>
                <w:rFonts w:hint="eastAsia"/>
                <w:color w:val="000000" w:themeColor="text1"/>
                <w:spacing w:val="-4"/>
              </w:rPr>
              <w:t>资料，并自行下载，如由于</w:t>
            </w:r>
            <w:r w:rsidRPr="00903098">
              <w:rPr>
                <w:rFonts w:hint="eastAsia"/>
                <w:color w:val="000000" w:themeColor="text1"/>
                <w:spacing w:val="-4"/>
                <w:lang w:val="en-US"/>
              </w:rPr>
              <w:t>供应商</w:t>
            </w:r>
            <w:r w:rsidRPr="00903098">
              <w:rPr>
                <w:rFonts w:hint="eastAsia"/>
                <w:color w:val="000000" w:themeColor="text1"/>
                <w:spacing w:val="-4"/>
              </w:rPr>
              <w:t>未</w:t>
            </w:r>
            <w:r w:rsidRPr="00903098">
              <w:rPr>
                <w:rFonts w:hint="eastAsia"/>
                <w:color w:val="000000" w:themeColor="text1"/>
                <w:spacing w:val="-4"/>
                <w:lang w:val="en-US"/>
              </w:rPr>
              <w:t>下载招标文件补充资料</w:t>
            </w:r>
            <w:r w:rsidRPr="00903098">
              <w:rPr>
                <w:rFonts w:hint="eastAsia"/>
                <w:color w:val="000000" w:themeColor="text1"/>
                <w:spacing w:val="-4"/>
              </w:rPr>
              <w:t>而带来</w:t>
            </w:r>
            <w:r w:rsidRPr="00903098">
              <w:rPr>
                <w:rFonts w:hint="eastAsia"/>
                <w:color w:val="000000" w:themeColor="text1"/>
              </w:rPr>
              <w:t>的风险，采购人不承担任何责任）</w:t>
            </w:r>
          </w:p>
        </w:tc>
      </w:tr>
      <w:tr w:rsidR="00903098" w:rsidRPr="00903098">
        <w:trPr>
          <w:trHeight w:val="883"/>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lang w:val="en-US"/>
              </w:rPr>
            </w:pPr>
            <w:r w:rsidRPr="00903098">
              <w:rPr>
                <w:rFonts w:hint="eastAsia"/>
                <w:color w:val="000000" w:themeColor="text1"/>
                <w:szCs w:val="21"/>
                <w:lang w:val="en-US"/>
              </w:rPr>
              <w:lastRenderedPageBreak/>
              <w:t>3.1.1</w:t>
            </w:r>
          </w:p>
        </w:tc>
        <w:tc>
          <w:tcPr>
            <w:tcW w:w="1715" w:type="dxa"/>
            <w:tcBorders>
              <w:tl2br w:val="nil"/>
              <w:tr2bl w:val="nil"/>
            </w:tcBorders>
            <w:vAlign w:val="center"/>
          </w:tcPr>
          <w:p w:rsidR="007C381F" w:rsidRPr="00903098" w:rsidRDefault="00E85A99">
            <w:pPr>
              <w:pStyle w:val="TableParagraph"/>
              <w:spacing w:line="440" w:lineRule="exact"/>
              <w:ind w:right="147"/>
              <w:jc w:val="center"/>
              <w:rPr>
                <w:color w:val="000000" w:themeColor="text1"/>
              </w:rPr>
            </w:pPr>
            <w:r w:rsidRPr="00903098">
              <w:rPr>
                <w:rFonts w:hint="eastAsia"/>
                <w:color w:val="000000" w:themeColor="text1"/>
                <w:szCs w:val="21"/>
                <w:lang w:val="en-US"/>
              </w:rPr>
              <w:t>构成投标文件的其他材料</w:t>
            </w:r>
          </w:p>
        </w:tc>
        <w:tc>
          <w:tcPr>
            <w:tcW w:w="6961" w:type="dxa"/>
            <w:tcBorders>
              <w:tl2br w:val="nil"/>
              <w:tr2bl w:val="nil"/>
            </w:tcBorders>
            <w:vAlign w:val="center"/>
          </w:tcPr>
          <w:p w:rsidR="007C381F" w:rsidRPr="00903098" w:rsidRDefault="00E85A99">
            <w:pPr>
              <w:pStyle w:val="TableParagraph"/>
              <w:spacing w:line="440" w:lineRule="exact"/>
              <w:ind w:right="147"/>
              <w:rPr>
                <w:color w:val="000000" w:themeColor="text1"/>
              </w:rPr>
            </w:pPr>
            <w:r w:rsidRPr="00903098">
              <w:rPr>
                <w:rFonts w:hint="eastAsia"/>
                <w:color w:val="000000" w:themeColor="text1"/>
                <w:lang w:val="en-US"/>
              </w:rPr>
              <w:t>供应商认为需要提交的其他材料。</w:t>
            </w:r>
          </w:p>
        </w:tc>
      </w:tr>
      <w:tr w:rsidR="00903098" w:rsidRPr="00903098">
        <w:trPr>
          <w:trHeight w:val="625"/>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rPr>
            </w:pPr>
            <w:r w:rsidRPr="00903098">
              <w:rPr>
                <w:rFonts w:hint="eastAsia"/>
                <w:color w:val="000000" w:themeColor="text1"/>
                <w:szCs w:val="21"/>
              </w:rPr>
              <w:t>3.3.1</w:t>
            </w:r>
          </w:p>
        </w:tc>
        <w:tc>
          <w:tcPr>
            <w:tcW w:w="1715" w:type="dxa"/>
            <w:tcBorders>
              <w:tl2br w:val="nil"/>
              <w:tr2bl w:val="nil"/>
            </w:tcBorders>
            <w:vAlign w:val="center"/>
          </w:tcPr>
          <w:p w:rsidR="007C381F" w:rsidRPr="00903098" w:rsidRDefault="00E85A99">
            <w:pPr>
              <w:pStyle w:val="TableParagraph"/>
              <w:spacing w:line="440" w:lineRule="exact"/>
              <w:ind w:right="147"/>
              <w:jc w:val="center"/>
              <w:rPr>
                <w:color w:val="000000" w:themeColor="text1"/>
                <w:szCs w:val="21"/>
              </w:rPr>
            </w:pPr>
            <w:r w:rsidRPr="00903098">
              <w:rPr>
                <w:rFonts w:hint="eastAsia"/>
                <w:color w:val="000000" w:themeColor="text1"/>
                <w:szCs w:val="21"/>
              </w:rPr>
              <w:t>投标有效期</w:t>
            </w:r>
          </w:p>
        </w:tc>
        <w:tc>
          <w:tcPr>
            <w:tcW w:w="6961" w:type="dxa"/>
            <w:tcBorders>
              <w:tl2br w:val="nil"/>
              <w:tr2bl w:val="nil"/>
            </w:tcBorders>
            <w:vAlign w:val="center"/>
          </w:tcPr>
          <w:p w:rsidR="007C381F" w:rsidRPr="00903098" w:rsidRDefault="00E85A99">
            <w:pPr>
              <w:pStyle w:val="TableParagraph"/>
              <w:spacing w:line="440" w:lineRule="exact"/>
              <w:ind w:right="1317"/>
              <w:rPr>
                <w:color w:val="000000" w:themeColor="text1"/>
                <w:szCs w:val="21"/>
              </w:rPr>
            </w:pPr>
            <w:r w:rsidRPr="00903098">
              <w:rPr>
                <w:rFonts w:hint="eastAsia"/>
                <w:color w:val="000000" w:themeColor="text1"/>
                <w:szCs w:val="21"/>
              </w:rPr>
              <w:t>90</w:t>
            </w:r>
            <w:r w:rsidRPr="00903098">
              <w:rPr>
                <w:rFonts w:hint="eastAsia"/>
                <w:color w:val="000000" w:themeColor="text1"/>
                <w:spacing w:val="-60"/>
                <w:szCs w:val="21"/>
              </w:rPr>
              <w:t xml:space="preserve"> </w:t>
            </w:r>
            <w:r w:rsidRPr="00903098">
              <w:rPr>
                <w:rFonts w:hint="eastAsia"/>
                <w:color w:val="000000" w:themeColor="text1"/>
                <w:szCs w:val="21"/>
              </w:rPr>
              <w:t>日历天（从提交投标文件的截止之日起算）</w:t>
            </w:r>
          </w:p>
        </w:tc>
      </w:tr>
      <w:tr w:rsidR="00903098" w:rsidRPr="00903098">
        <w:trPr>
          <w:trHeight w:val="835"/>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lang w:val="en-US"/>
              </w:rPr>
            </w:pPr>
            <w:r w:rsidRPr="00903098">
              <w:rPr>
                <w:rFonts w:hint="eastAsia"/>
                <w:color w:val="000000" w:themeColor="text1"/>
                <w:szCs w:val="21"/>
              </w:rPr>
              <w:t>3.</w:t>
            </w:r>
            <w:r w:rsidRPr="00903098">
              <w:rPr>
                <w:rFonts w:hint="eastAsia"/>
                <w:color w:val="000000" w:themeColor="text1"/>
                <w:szCs w:val="21"/>
                <w:lang w:val="en-US"/>
              </w:rPr>
              <w:t>4.1</w:t>
            </w:r>
          </w:p>
        </w:tc>
        <w:tc>
          <w:tcPr>
            <w:tcW w:w="1715" w:type="dxa"/>
            <w:tcBorders>
              <w:tl2br w:val="nil"/>
              <w:tr2bl w:val="nil"/>
            </w:tcBorders>
            <w:vAlign w:val="center"/>
          </w:tcPr>
          <w:p w:rsidR="007C381F" w:rsidRPr="00903098" w:rsidRDefault="00E85A99">
            <w:pPr>
              <w:pStyle w:val="TableParagraph"/>
              <w:spacing w:line="440" w:lineRule="exact"/>
              <w:ind w:right="147"/>
              <w:jc w:val="center"/>
              <w:rPr>
                <w:color w:val="000000" w:themeColor="text1"/>
                <w:szCs w:val="21"/>
              </w:rPr>
            </w:pPr>
            <w:r w:rsidRPr="00903098">
              <w:rPr>
                <w:rFonts w:hint="eastAsia"/>
                <w:color w:val="000000" w:themeColor="text1"/>
                <w:szCs w:val="21"/>
              </w:rPr>
              <w:t>投标保证金</w:t>
            </w:r>
          </w:p>
        </w:tc>
        <w:tc>
          <w:tcPr>
            <w:tcW w:w="6961" w:type="dxa"/>
            <w:tcBorders>
              <w:tl2br w:val="nil"/>
              <w:tr2bl w:val="nil"/>
            </w:tcBorders>
            <w:vAlign w:val="center"/>
          </w:tcPr>
          <w:p w:rsidR="007C381F" w:rsidRPr="00903098" w:rsidRDefault="00E85A99">
            <w:pPr>
              <w:pStyle w:val="TableParagraph"/>
              <w:spacing w:line="440" w:lineRule="exact"/>
              <w:ind w:right="-5"/>
              <w:rPr>
                <w:color w:val="000000" w:themeColor="text1"/>
                <w:szCs w:val="21"/>
              </w:rPr>
            </w:pPr>
            <w:r w:rsidRPr="00903098">
              <w:rPr>
                <w:rFonts w:hint="eastAsia"/>
                <w:color w:val="000000" w:themeColor="text1"/>
                <w:szCs w:val="21"/>
              </w:rPr>
              <w:t>河南省财政厅发布关于优化政府采购营商环境有关问题的通知</w:t>
            </w:r>
            <w:r w:rsidRPr="00903098">
              <w:rPr>
                <w:rFonts w:hint="eastAsia"/>
                <w:color w:val="000000" w:themeColor="text1"/>
                <w:szCs w:val="21"/>
                <w:lang w:val="en-US" w:bidi="ar-SA"/>
              </w:rPr>
              <w:t>（豫财购【2019】4号）</w:t>
            </w:r>
            <w:r w:rsidRPr="00903098">
              <w:rPr>
                <w:rFonts w:hint="eastAsia"/>
                <w:color w:val="000000" w:themeColor="text1"/>
                <w:szCs w:val="21"/>
              </w:rPr>
              <w:t>规定，自2019年8月1日起，在河南省全省政府采购货物和服务招投标活动中，不再向供应商收取投标保证金。采购人、采购代理机构可以要求供应商以投标承诺函的形式替代投标保证金。</w:t>
            </w:r>
            <w:r w:rsidRPr="00903098">
              <w:rPr>
                <w:rFonts w:hint="eastAsia"/>
                <w:color w:val="000000" w:themeColor="text1"/>
                <w:spacing w:val="-4"/>
                <w:szCs w:val="21"/>
              </w:rPr>
              <w:t>对于未能提供“投标承诺函”的投标文件，将视为不响应招标文件而予以拒绝，“投标承诺函”的格式详见招标文件第六章“投标文件格</w:t>
            </w:r>
            <w:r w:rsidRPr="00903098">
              <w:rPr>
                <w:rFonts w:hint="eastAsia"/>
                <w:color w:val="000000" w:themeColor="text1"/>
                <w:szCs w:val="21"/>
              </w:rPr>
              <w:t>式”。</w:t>
            </w:r>
          </w:p>
        </w:tc>
      </w:tr>
      <w:tr w:rsidR="00903098" w:rsidRPr="00903098">
        <w:trPr>
          <w:trHeight w:val="312"/>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lang w:val="en-US"/>
              </w:rPr>
            </w:pPr>
            <w:r w:rsidRPr="00903098">
              <w:rPr>
                <w:rFonts w:hint="eastAsia"/>
                <w:color w:val="000000" w:themeColor="text1"/>
                <w:szCs w:val="21"/>
                <w:lang w:val="en-US"/>
              </w:rPr>
              <w:t>3.5.2</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资格审查资料</w:t>
            </w:r>
          </w:p>
        </w:tc>
        <w:tc>
          <w:tcPr>
            <w:tcW w:w="6961" w:type="dxa"/>
            <w:tcBorders>
              <w:tl2br w:val="nil"/>
              <w:tr2bl w:val="nil"/>
            </w:tcBorders>
            <w:vAlign w:val="center"/>
          </w:tcPr>
          <w:p w:rsidR="007C381F" w:rsidRPr="00903098" w:rsidRDefault="00E85A99">
            <w:pPr>
              <w:widowControl/>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lang w:bidi="zh-CN"/>
              </w:rPr>
              <w:t>本项目采用“远程不见面”开标方式，供应商无需到郑州市公共资源交易中心现场参加开标会议，故不需要递交任何原件资料。供应商应保证电子投标文件中各类资料清晰可见，因模糊不清、遮挡、污渍等原因导致无法识别投标文件内容的，后果由供应商承担。</w:t>
            </w:r>
          </w:p>
        </w:tc>
      </w:tr>
      <w:tr w:rsidR="00903098" w:rsidRPr="00903098">
        <w:trPr>
          <w:trHeight w:val="312"/>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rPr>
            </w:pPr>
            <w:r w:rsidRPr="00903098">
              <w:rPr>
                <w:rFonts w:hint="eastAsia"/>
                <w:color w:val="000000" w:themeColor="text1"/>
                <w:szCs w:val="21"/>
              </w:rPr>
              <w:t>3.</w:t>
            </w:r>
            <w:r w:rsidRPr="00903098">
              <w:rPr>
                <w:rFonts w:hint="eastAsia"/>
                <w:color w:val="000000" w:themeColor="text1"/>
                <w:szCs w:val="21"/>
                <w:lang w:val="en-US"/>
              </w:rPr>
              <w:t>6</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是否允许递交备选投标方案</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不允许</w:t>
            </w:r>
          </w:p>
        </w:tc>
      </w:tr>
      <w:tr w:rsidR="00903098" w:rsidRPr="00903098">
        <w:trPr>
          <w:trHeight w:val="515"/>
          <w:jc w:val="center"/>
        </w:trPr>
        <w:tc>
          <w:tcPr>
            <w:tcW w:w="896" w:type="dxa"/>
            <w:tcBorders>
              <w:tl2br w:val="nil"/>
              <w:tr2bl w:val="nil"/>
            </w:tcBorders>
            <w:vAlign w:val="center"/>
          </w:tcPr>
          <w:p w:rsidR="007C381F" w:rsidRPr="00903098" w:rsidRDefault="00E85A99">
            <w:pPr>
              <w:pStyle w:val="TableParagraph"/>
              <w:spacing w:line="440" w:lineRule="exact"/>
              <w:jc w:val="center"/>
              <w:rPr>
                <w:color w:val="000000" w:themeColor="text1"/>
                <w:szCs w:val="21"/>
              </w:rPr>
            </w:pPr>
            <w:r w:rsidRPr="00903098">
              <w:rPr>
                <w:rFonts w:hint="eastAsia"/>
                <w:color w:val="000000" w:themeColor="text1"/>
                <w:szCs w:val="21"/>
              </w:rPr>
              <w:t>3.7.3</w:t>
            </w:r>
          </w:p>
        </w:tc>
        <w:tc>
          <w:tcPr>
            <w:tcW w:w="1715" w:type="dxa"/>
            <w:tcBorders>
              <w:tl2br w:val="nil"/>
              <w:tr2bl w:val="nil"/>
            </w:tcBorders>
            <w:vAlign w:val="center"/>
          </w:tcPr>
          <w:p w:rsidR="007C381F" w:rsidRPr="00903098" w:rsidRDefault="00E85A99">
            <w:pPr>
              <w:pStyle w:val="TableParagraph"/>
              <w:spacing w:line="440" w:lineRule="exact"/>
              <w:jc w:val="center"/>
              <w:rPr>
                <w:color w:val="000000" w:themeColor="text1"/>
                <w:szCs w:val="21"/>
              </w:rPr>
            </w:pPr>
            <w:r w:rsidRPr="00903098">
              <w:rPr>
                <w:rFonts w:hint="eastAsia"/>
                <w:color w:val="000000" w:themeColor="text1"/>
                <w:szCs w:val="21"/>
              </w:rPr>
              <w:t>投标文件签字或盖章要求</w:t>
            </w:r>
          </w:p>
        </w:tc>
        <w:tc>
          <w:tcPr>
            <w:tcW w:w="6961" w:type="dxa"/>
            <w:tcBorders>
              <w:tl2br w:val="nil"/>
              <w:tr2bl w:val="nil"/>
            </w:tcBorders>
          </w:tcPr>
          <w:p w:rsidR="007C381F" w:rsidRPr="00903098" w:rsidRDefault="00E85A99">
            <w:pPr>
              <w:pStyle w:val="TableParagraph"/>
              <w:spacing w:line="440" w:lineRule="exact"/>
              <w:rPr>
                <w:color w:val="000000" w:themeColor="text1"/>
                <w:szCs w:val="21"/>
              </w:rPr>
            </w:pPr>
            <w:r w:rsidRPr="00903098">
              <w:rPr>
                <w:rFonts w:hint="eastAsia"/>
                <w:color w:val="000000" w:themeColor="text1"/>
                <w:szCs w:val="21"/>
                <w:lang w:val="en-US"/>
              </w:rPr>
              <w:t>1、</w:t>
            </w:r>
            <w:r w:rsidRPr="00903098">
              <w:rPr>
                <w:rFonts w:hint="eastAsia"/>
                <w:color w:val="000000" w:themeColor="text1"/>
                <w:szCs w:val="21"/>
              </w:rPr>
              <w:t>所有要求供应商加盖</w:t>
            </w:r>
            <w:r w:rsidRPr="00903098">
              <w:rPr>
                <w:rFonts w:hint="eastAsia"/>
                <w:color w:val="000000" w:themeColor="text1"/>
                <w:szCs w:val="21"/>
                <w:lang w:val="en-US"/>
              </w:rPr>
              <w:t>单位</w:t>
            </w:r>
            <w:r w:rsidRPr="00903098">
              <w:rPr>
                <w:rFonts w:hint="eastAsia"/>
                <w:color w:val="000000" w:themeColor="text1"/>
                <w:szCs w:val="21"/>
              </w:rPr>
              <w:t>公章的地方都应用供应商单位的CA印章。</w:t>
            </w:r>
          </w:p>
          <w:p w:rsidR="007C381F" w:rsidRPr="00903098" w:rsidRDefault="00E85A99">
            <w:pPr>
              <w:pStyle w:val="TableParagraph"/>
              <w:spacing w:line="440" w:lineRule="exact"/>
              <w:jc w:val="left"/>
              <w:rPr>
                <w:color w:val="000000" w:themeColor="text1"/>
                <w:szCs w:val="21"/>
              </w:rPr>
            </w:pPr>
            <w:r w:rsidRPr="00903098">
              <w:rPr>
                <w:rFonts w:hint="eastAsia"/>
                <w:color w:val="000000" w:themeColor="text1"/>
                <w:spacing w:val="-4"/>
                <w:lang w:val="en-US"/>
              </w:rPr>
              <w:t>2、</w:t>
            </w:r>
            <w:r w:rsidRPr="00903098">
              <w:rPr>
                <w:rFonts w:hint="eastAsia"/>
                <w:color w:val="000000" w:themeColor="text1"/>
                <w:spacing w:val="-4"/>
              </w:rPr>
              <w:t>所有要求法定代表人或其委托代理人签字或盖章的地方都应</w:t>
            </w:r>
            <w:r w:rsidRPr="00903098">
              <w:rPr>
                <w:rFonts w:hint="eastAsia"/>
                <w:color w:val="000000" w:themeColor="text1"/>
              </w:rPr>
              <w:t>用法定代表</w:t>
            </w:r>
          </w:p>
          <w:p w:rsidR="007C381F" w:rsidRPr="00903098" w:rsidRDefault="00E85A99">
            <w:pPr>
              <w:pStyle w:val="TableParagraph"/>
              <w:spacing w:line="440" w:lineRule="exact"/>
              <w:jc w:val="left"/>
              <w:rPr>
                <w:color w:val="000000" w:themeColor="text1"/>
                <w:szCs w:val="21"/>
              </w:rPr>
            </w:pPr>
            <w:r w:rsidRPr="00903098">
              <w:rPr>
                <w:rFonts w:hint="eastAsia"/>
                <w:color w:val="000000" w:themeColor="text1"/>
              </w:rPr>
              <w:t>人或其委托代理人的CA</w:t>
            </w:r>
            <w:r w:rsidRPr="00903098">
              <w:rPr>
                <w:rFonts w:hint="eastAsia"/>
                <w:color w:val="000000" w:themeColor="text1"/>
                <w:spacing w:val="-72"/>
              </w:rPr>
              <w:t xml:space="preserve"> </w:t>
            </w:r>
            <w:r w:rsidRPr="00903098">
              <w:rPr>
                <w:rFonts w:hint="eastAsia"/>
                <w:color w:val="000000" w:themeColor="text1"/>
              </w:rPr>
              <w:t>密匙盖电子印章，如</w:t>
            </w:r>
            <w:r w:rsidRPr="00903098">
              <w:rPr>
                <w:rFonts w:hint="eastAsia"/>
                <w:color w:val="000000" w:themeColor="text1"/>
                <w:lang w:val="en-US"/>
              </w:rPr>
              <w:t>供应商</w:t>
            </w:r>
            <w:r w:rsidRPr="00903098">
              <w:rPr>
                <w:rFonts w:hint="eastAsia"/>
                <w:color w:val="000000" w:themeColor="text1"/>
              </w:rPr>
              <w:t>的法定代表人或委托代理人未办理CA</w:t>
            </w:r>
            <w:r w:rsidRPr="00903098">
              <w:rPr>
                <w:rFonts w:hint="eastAsia"/>
                <w:color w:val="000000" w:themeColor="text1"/>
                <w:spacing w:val="-72"/>
              </w:rPr>
              <w:t xml:space="preserve"> </w:t>
            </w:r>
            <w:r w:rsidRPr="00903098">
              <w:rPr>
                <w:rFonts w:hint="eastAsia"/>
                <w:color w:val="000000" w:themeColor="text1"/>
              </w:rPr>
              <w:t>密匙的，</w:t>
            </w:r>
            <w:r w:rsidRPr="00903098">
              <w:rPr>
                <w:rFonts w:hint="eastAsia"/>
                <w:color w:val="000000" w:themeColor="text1"/>
                <w:lang w:val="en-US"/>
              </w:rPr>
              <w:t>供应商</w:t>
            </w:r>
            <w:r w:rsidRPr="00903098">
              <w:rPr>
                <w:rFonts w:hint="eastAsia"/>
                <w:color w:val="000000" w:themeColor="text1"/>
              </w:rPr>
              <w:t>须将要求法定代表</w:t>
            </w:r>
            <w:r w:rsidRPr="00903098">
              <w:rPr>
                <w:rFonts w:hint="eastAsia"/>
                <w:color w:val="000000" w:themeColor="text1"/>
                <w:spacing w:val="3"/>
              </w:rPr>
              <w:t>人或其委托代理人签字或盖章的地方用法定代表人或委托代理人签</w:t>
            </w:r>
            <w:r w:rsidRPr="00903098">
              <w:rPr>
                <w:rFonts w:hint="eastAsia"/>
                <w:color w:val="000000" w:themeColor="text1"/>
              </w:rPr>
              <w:t>字后的扫描图片替换到相应格式中</w:t>
            </w:r>
            <w:r w:rsidRPr="00903098">
              <w:rPr>
                <w:rFonts w:hint="eastAsia"/>
                <w:color w:val="000000" w:themeColor="text1"/>
                <w:szCs w:val="21"/>
              </w:rPr>
              <w:t>。</w:t>
            </w:r>
          </w:p>
        </w:tc>
      </w:tr>
      <w:tr w:rsidR="00903098" w:rsidRPr="00903098">
        <w:trPr>
          <w:trHeight w:val="61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4.2.1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投标截止时间</w:t>
            </w:r>
          </w:p>
        </w:tc>
        <w:tc>
          <w:tcPr>
            <w:tcW w:w="6961" w:type="dxa"/>
            <w:tcBorders>
              <w:tl2br w:val="nil"/>
              <w:tr2bl w:val="nil"/>
            </w:tcBorders>
            <w:vAlign w:val="center"/>
          </w:tcPr>
          <w:p w:rsidR="007C381F" w:rsidRPr="00903098" w:rsidRDefault="00082A5C">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sz w:val="21"/>
                <w:szCs w:val="21"/>
              </w:rPr>
              <w:t>时间：2024年01月24日10时00分（北京时间）</w:t>
            </w:r>
          </w:p>
        </w:tc>
      </w:tr>
      <w:tr w:rsidR="00903098" w:rsidRPr="00903098">
        <w:trPr>
          <w:trHeight w:val="61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4.2.2</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投标文件递交地点</w:t>
            </w:r>
          </w:p>
        </w:tc>
        <w:tc>
          <w:tcPr>
            <w:tcW w:w="6961" w:type="dxa"/>
            <w:tcBorders>
              <w:tl2br w:val="nil"/>
              <w:tr2bl w:val="nil"/>
            </w:tcBorders>
            <w:vAlign w:val="center"/>
          </w:tcPr>
          <w:p w:rsidR="007C381F" w:rsidRPr="00903098" w:rsidRDefault="00E85A99">
            <w:pPr>
              <w:pStyle w:val="TableParagraph"/>
              <w:spacing w:line="440" w:lineRule="exact"/>
              <w:rPr>
                <w:color w:val="000000" w:themeColor="text1"/>
                <w:szCs w:val="21"/>
                <w:lang w:val="en-US"/>
              </w:rPr>
            </w:pPr>
            <w:r w:rsidRPr="00903098">
              <w:rPr>
                <w:rFonts w:hint="eastAsia"/>
                <w:color w:val="000000" w:themeColor="text1"/>
                <w:szCs w:val="21"/>
                <w:lang w:val="en-US"/>
              </w:rPr>
              <w:t>1、加密电子投标文件（.ZZTF 格式）须在投标截止时间前通过“郑州市公共资源交易中心（https://zzggzy.zhengzhou.gov.cn/）”电子交易平台加密上传，使用本单位CA数字证书登陆后上传加密的电子投标文件（.ZZTF）到指定位置。</w:t>
            </w:r>
          </w:p>
          <w:p w:rsidR="007C381F" w:rsidRPr="00903098" w:rsidRDefault="00E85A99">
            <w:pPr>
              <w:pStyle w:val="TableParagraph"/>
              <w:spacing w:line="440" w:lineRule="exact"/>
              <w:jc w:val="left"/>
              <w:rPr>
                <w:color w:val="000000" w:themeColor="text1"/>
                <w:szCs w:val="21"/>
              </w:rPr>
            </w:pPr>
            <w:r w:rsidRPr="00903098">
              <w:rPr>
                <w:rFonts w:hint="eastAsia"/>
                <w:color w:val="000000" w:themeColor="text1"/>
                <w:szCs w:val="21"/>
                <w:lang w:val="en-US"/>
              </w:rPr>
              <w:t>2、</w:t>
            </w:r>
            <w:r w:rsidRPr="00903098">
              <w:rPr>
                <w:rFonts w:hint="eastAsia"/>
                <w:color w:val="000000" w:themeColor="text1"/>
              </w:rPr>
              <w:t>上传</w:t>
            </w:r>
            <w:r w:rsidRPr="00903098">
              <w:rPr>
                <w:rFonts w:hint="eastAsia"/>
                <w:color w:val="000000" w:themeColor="text1"/>
                <w:lang w:val="en-US"/>
              </w:rPr>
              <w:t>时</w:t>
            </w:r>
            <w:r w:rsidRPr="00903098">
              <w:rPr>
                <w:rFonts w:hint="eastAsia"/>
                <w:color w:val="000000" w:themeColor="text1"/>
              </w:rPr>
              <w:t>必须得到电脑</w:t>
            </w:r>
            <w:r w:rsidRPr="00903098">
              <w:rPr>
                <w:rFonts w:hint="eastAsia"/>
                <w:color w:val="000000" w:themeColor="text1"/>
                <w:lang w:val="en-US"/>
              </w:rPr>
              <w:t>“</w:t>
            </w:r>
            <w:r w:rsidRPr="00903098">
              <w:rPr>
                <w:rFonts w:hint="eastAsia"/>
                <w:color w:val="000000" w:themeColor="text1"/>
              </w:rPr>
              <w:t>上传成功</w:t>
            </w:r>
            <w:r w:rsidRPr="00903098">
              <w:rPr>
                <w:rFonts w:hint="eastAsia"/>
                <w:color w:val="000000" w:themeColor="text1"/>
                <w:lang w:val="en-US"/>
              </w:rPr>
              <w:t>”</w:t>
            </w:r>
            <w:r w:rsidRPr="00903098">
              <w:rPr>
                <w:rFonts w:hint="eastAsia"/>
                <w:color w:val="000000" w:themeColor="text1"/>
              </w:rPr>
              <w:t>的确认回复后方为上传</w:t>
            </w:r>
            <w:r w:rsidRPr="00903098">
              <w:rPr>
                <w:rFonts w:hint="eastAsia"/>
                <w:color w:val="000000" w:themeColor="text1"/>
                <w:szCs w:val="21"/>
              </w:rPr>
              <w:t>成功。请</w:t>
            </w:r>
            <w:r w:rsidRPr="00903098">
              <w:rPr>
                <w:rFonts w:hint="eastAsia"/>
                <w:color w:val="000000" w:themeColor="text1"/>
                <w:szCs w:val="21"/>
                <w:lang w:val="en-US"/>
              </w:rPr>
              <w:t>供应商</w:t>
            </w:r>
            <w:r w:rsidRPr="00903098">
              <w:rPr>
                <w:rFonts w:hint="eastAsia"/>
                <w:color w:val="000000" w:themeColor="text1"/>
                <w:szCs w:val="21"/>
              </w:rPr>
              <w:t>在上传时认真检查上传投标文件是否完整、正确。</w:t>
            </w:r>
          </w:p>
          <w:p w:rsidR="007C381F" w:rsidRPr="00903098" w:rsidRDefault="00E85A99">
            <w:pPr>
              <w:pStyle w:val="TableParagraph"/>
              <w:spacing w:line="440" w:lineRule="exact"/>
              <w:jc w:val="left"/>
              <w:rPr>
                <w:color w:val="000000" w:themeColor="text1"/>
                <w:szCs w:val="21"/>
              </w:rPr>
            </w:pPr>
            <w:r w:rsidRPr="00903098">
              <w:rPr>
                <w:rFonts w:hint="eastAsia"/>
                <w:color w:val="000000" w:themeColor="text1"/>
                <w:szCs w:val="21"/>
                <w:lang w:val="en-US"/>
              </w:rPr>
              <w:t>供应商</w:t>
            </w:r>
            <w:r w:rsidRPr="00903098">
              <w:rPr>
                <w:rFonts w:hint="eastAsia"/>
                <w:color w:val="000000" w:themeColor="text1"/>
                <w:szCs w:val="21"/>
              </w:rPr>
              <w:t>因交易中心投标系统问题无法上传电子投标文件时，请在工作时间</w:t>
            </w:r>
            <w:r w:rsidRPr="00903098">
              <w:rPr>
                <w:rFonts w:hint="eastAsia"/>
                <w:color w:val="000000" w:themeColor="text1"/>
                <w:szCs w:val="21"/>
              </w:rPr>
              <w:lastRenderedPageBreak/>
              <w:t>与</w:t>
            </w:r>
            <w:r w:rsidRPr="00903098">
              <w:rPr>
                <w:rFonts w:hint="eastAsia"/>
                <w:color w:val="000000" w:themeColor="text1"/>
                <w:szCs w:val="21"/>
                <w:lang w:val="en-US"/>
              </w:rPr>
              <w:t>郑州市公共资源交易中心联系</w:t>
            </w:r>
            <w:r w:rsidRPr="00903098">
              <w:rPr>
                <w:rFonts w:hint="eastAsia"/>
                <w:color w:val="000000" w:themeColor="text1"/>
                <w:szCs w:val="21"/>
              </w:rPr>
              <w:t>，联系电话：</w:t>
            </w:r>
            <w:r w:rsidRPr="00903098">
              <w:rPr>
                <w:rFonts w:hint="eastAsia"/>
                <w:color w:val="000000" w:themeColor="text1"/>
                <w:szCs w:val="21"/>
                <w:lang w:val="en-US"/>
              </w:rPr>
              <w:t>0371-67188807</w:t>
            </w:r>
            <w:r w:rsidRPr="00903098">
              <w:rPr>
                <w:rFonts w:hint="eastAsia"/>
                <w:color w:val="000000" w:themeColor="text1"/>
                <w:szCs w:val="21"/>
              </w:rPr>
              <w:t>。（</w:t>
            </w:r>
            <w:r w:rsidRPr="00903098">
              <w:rPr>
                <w:rFonts w:hint="eastAsia"/>
                <w:color w:val="000000" w:themeColor="text1"/>
                <w:szCs w:val="21"/>
                <w:lang w:val="en-US"/>
              </w:rPr>
              <w:t>特别提醒：供应商</w:t>
            </w:r>
            <w:r w:rsidRPr="00903098">
              <w:rPr>
                <w:rFonts w:hint="eastAsia"/>
                <w:color w:val="000000" w:themeColor="text1"/>
                <w:szCs w:val="21"/>
              </w:rPr>
              <w:t>必须使用投标工具制作投标文件，使用单位CA</w:t>
            </w:r>
            <w:r w:rsidRPr="00903098">
              <w:rPr>
                <w:rFonts w:hint="eastAsia"/>
                <w:color w:val="000000" w:themeColor="text1"/>
                <w:szCs w:val="21"/>
                <w:lang w:val="en-US"/>
              </w:rPr>
              <w:t>数字</w:t>
            </w:r>
            <w:r w:rsidRPr="00903098">
              <w:rPr>
                <w:rFonts w:hint="eastAsia"/>
                <w:color w:val="000000" w:themeColor="text1"/>
                <w:szCs w:val="21"/>
              </w:rPr>
              <w:t>证书生成投标文件）。</w:t>
            </w:r>
          </w:p>
        </w:tc>
      </w:tr>
      <w:tr w:rsidR="00903098" w:rsidRPr="00903098">
        <w:trPr>
          <w:trHeight w:val="90"/>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lastRenderedPageBreak/>
              <w:t>4.2.3</w:t>
            </w:r>
          </w:p>
        </w:tc>
        <w:tc>
          <w:tcPr>
            <w:tcW w:w="1715"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是否退还投标文件</w:t>
            </w:r>
          </w:p>
        </w:tc>
        <w:tc>
          <w:tcPr>
            <w:tcW w:w="6961" w:type="dxa"/>
            <w:tcBorders>
              <w:tl2br w:val="nil"/>
              <w:tr2bl w:val="nil"/>
            </w:tcBorders>
            <w:vAlign w:val="center"/>
          </w:tcPr>
          <w:p w:rsidR="007C381F" w:rsidRPr="00903098" w:rsidRDefault="00E85A99">
            <w:pPr>
              <w:pStyle w:val="af"/>
              <w:spacing w:before="0" w:beforeAutospacing="0" w:after="0" w:afterAutospacing="0" w:line="420" w:lineRule="exact"/>
              <w:jc w:val="both"/>
              <w:rPr>
                <w:color w:val="000000" w:themeColor="text1"/>
                <w:kern w:val="2"/>
                <w:sz w:val="21"/>
                <w:szCs w:val="21"/>
              </w:rPr>
            </w:pPr>
            <w:r w:rsidRPr="00903098">
              <w:rPr>
                <w:rFonts w:hint="eastAsia"/>
                <w:color w:val="000000" w:themeColor="text1"/>
                <w:kern w:val="2"/>
                <w:sz w:val="21"/>
                <w:szCs w:val="21"/>
              </w:rPr>
              <w:t>否</w:t>
            </w:r>
          </w:p>
        </w:tc>
      </w:tr>
      <w:tr w:rsidR="00903098" w:rsidRPr="00903098">
        <w:trPr>
          <w:trHeight w:val="631"/>
          <w:jc w:val="center"/>
        </w:trPr>
        <w:tc>
          <w:tcPr>
            <w:tcW w:w="896"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5.1</w:t>
            </w:r>
          </w:p>
        </w:tc>
        <w:tc>
          <w:tcPr>
            <w:tcW w:w="1715"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开标时间和地点</w:t>
            </w:r>
          </w:p>
        </w:tc>
        <w:tc>
          <w:tcPr>
            <w:tcW w:w="6961" w:type="dxa"/>
            <w:tcBorders>
              <w:tl2br w:val="nil"/>
              <w:tr2bl w:val="nil"/>
            </w:tcBorders>
            <w:vAlign w:val="center"/>
          </w:tcPr>
          <w:p w:rsidR="007C381F" w:rsidRPr="00903098" w:rsidRDefault="00E85A99">
            <w:pPr>
              <w:pStyle w:val="af"/>
              <w:spacing w:before="0" w:beforeAutospacing="0" w:after="0" w:afterAutospacing="0" w:line="420" w:lineRule="exact"/>
              <w:jc w:val="both"/>
              <w:rPr>
                <w:color w:val="000000" w:themeColor="text1"/>
                <w:kern w:val="2"/>
                <w:sz w:val="21"/>
                <w:szCs w:val="21"/>
              </w:rPr>
            </w:pPr>
            <w:r w:rsidRPr="00903098">
              <w:rPr>
                <w:rFonts w:hint="eastAsia"/>
                <w:color w:val="000000" w:themeColor="text1"/>
                <w:kern w:val="2"/>
                <w:sz w:val="21"/>
                <w:szCs w:val="21"/>
              </w:rPr>
              <w:t>时间：同投标截止时间</w:t>
            </w:r>
          </w:p>
          <w:p w:rsidR="007C381F" w:rsidRPr="00903098" w:rsidRDefault="00E85A99">
            <w:pPr>
              <w:pStyle w:val="af"/>
              <w:spacing w:before="0" w:beforeAutospacing="0" w:after="0" w:afterAutospacing="0" w:line="420" w:lineRule="exact"/>
              <w:jc w:val="both"/>
              <w:rPr>
                <w:color w:val="000000" w:themeColor="text1"/>
                <w:kern w:val="2"/>
                <w:sz w:val="21"/>
                <w:szCs w:val="21"/>
              </w:rPr>
            </w:pPr>
            <w:r w:rsidRPr="00903098">
              <w:rPr>
                <w:rFonts w:hint="eastAsia"/>
                <w:color w:val="000000" w:themeColor="text1"/>
                <w:kern w:val="2"/>
                <w:sz w:val="21"/>
                <w:szCs w:val="21"/>
              </w:rPr>
              <w:t>地点：郑州市公共资源交易中心门户网站远程开标大厅</w:t>
            </w:r>
          </w:p>
        </w:tc>
      </w:tr>
      <w:tr w:rsidR="00903098" w:rsidRPr="00903098">
        <w:trPr>
          <w:trHeight w:val="793"/>
          <w:jc w:val="center"/>
        </w:trPr>
        <w:tc>
          <w:tcPr>
            <w:tcW w:w="896"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6.1.1</w:t>
            </w:r>
          </w:p>
        </w:tc>
        <w:tc>
          <w:tcPr>
            <w:tcW w:w="1715"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sz w:val="21"/>
              </w:rPr>
              <w:t>评标委员会的组建</w:t>
            </w:r>
          </w:p>
        </w:tc>
        <w:tc>
          <w:tcPr>
            <w:tcW w:w="6961" w:type="dxa"/>
            <w:tcBorders>
              <w:tl2br w:val="nil"/>
              <w:tr2bl w:val="nil"/>
            </w:tcBorders>
            <w:vAlign w:val="center"/>
          </w:tcPr>
          <w:p w:rsidR="007C381F" w:rsidRPr="00903098" w:rsidRDefault="00E85A99">
            <w:pPr>
              <w:pStyle w:val="TableParagraph"/>
              <w:widowControl/>
              <w:spacing w:line="420" w:lineRule="exact"/>
              <w:ind w:right="17"/>
              <w:rPr>
                <w:color w:val="000000" w:themeColor="text1"/>
                <w:lang w:val="en-US"/>
              </w:rPr>
            </w:pPr>
            <w:r w:rsidRPr="00903098">
              <w:rPr>
                <w:rFonts w:hint="eastAsia"/>
                <w:color w:val="000000" w:themeColor="text1"/>
              </w:rPr>
              <w:t>评标委员会</w:t>
            </w:r>
            <w:r w:rsidRPr="00903098">
              <w:rPr>
                <w:rFonts w:hint="eastAsia"/>
                <w:color w:val="000000" w:themeColor="text1"/>
                <w:lang w:val="en-US"/>
              </w:rPr>
              <w:t>构成：由</w:t>
            </w:r>
            <w:r w:rsidRPr="00903098">
              <w:rPr>
                <w:rFonts w:hint="eastAsia"/>
                <w:color w:val="000000" w:themeColor="text1"/>
                <w:szCs w:val="21"/>
                <w:lang w:val="en-US"/>
              </w:rPr>
              <w:t>7</w:t>
            </w:r>
            <w:r w:rsidRPr="00903098">
              <w:rPr>
                <w:rFonts w:hint="eastAsia"/>
                <w:color w:val="000000" w:themeColor="text1"/>
                <w:szCs w:val="21"/>
              </w:rPr>
              <w:t>人组成，其中采购人代表</w:t>
            </w:r>
            <w:r w:rsidRPr="00903098">
              <w:rPr>
                <w:rFonts w:hint="eastAsia"/>
                <w:color w:val="000000" w:themeColor="text1"/>
                <w:szCs w:val="21"/>
                <w:lang w:val="en-US"/>
              </w:rPr>
              <w:t>2</w:t>
            </w:r>
            <w:r w:rsidRPr="00903098">
              <w:rPr>
                <w:rFonts w:hint="eastAsia"/>
                <w:color w:val="000000" w:themeColor="text1"/>
                <w:szCs w:val="21"/>
              </w:rPr>
              <w:t>人，</w:t>
            </w:r>
            <w:r w:rsidRPr="00903098">
              <w:rPr>
                <w:rFonts w:hint="eastAsia"/>
                <w:color w:val="000000" w:themeColor="text1"/>
                <w:szCs w:val="21"/>
                <w:lang w:val="en-US"/>
              </w:rPr>
              <w:t>评审专家5</w:t>
            </w:r>
            <w:r w:rsidRPr="00903098">
              <w:rPr>
                <w:rFonts w:hint="eastAsia"/>
                <w:color w:val="000000" w:themeColor="text1"/>
                <w:szCs w:val="21"/>
              </w:rPr>
              <w:t>人。</w:t>
            </w:r>
          </w:p>
          <w:p w:rsidR="007C381F" w:rsidRPr="00903098" w:rsidRDefault="00E85A99">
            <w:pPr>
              <w:pStyle w:val="TableParagraph"/>
              <w:widowControl/>
              <w:spacing w:line="420" w:lineRule="exact"/>
              <w:ind w:right="17"/>
              <w:rPr>
                <w:color w:val="000000" w:themeColor="text1"/>
                <w:lang w:val="en-US"/>
              </w:rPr>
            </w:pPr>
            <w:r w:rsidRPr="00903098">
              <w:rPr>
                <w:rFonts w:hint="eastAsia"/>
                <w:color w:val="000000" w:themeColor="text1"/>
              </w:rPr>
              <w:t>评审专家确定方式：从财政部门的政府采购专家库中随机抽取。</w:t>
            </w:r>
          </w:p>
        </w:tc>
      </w:tr>
      <w:tr w:rsidR="00903098" w:rsidRPr="00903098">
        <w:trPr>
          <w:trHeight w:val="694"/>
          <w:jc w:val="center"/>
        </w:trPr>
        <w:tc>
          <w:tcPr>
            <w:tcW w:w="896"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7.1</w:t>
            </w:r>
          </w:p>
        </w:tc>
        <w:tc>
          <w:tcPr>
            <w:tcW w:w="1715"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是否授权</w:t>
            </w:r>
            <w:r w:rsidRPr="00903098">
              <w:rPr>
                <w:rFonts w:hint="eastAsia"/>
                <w:color w:val="000000" w:themeColor="text1"/>
                <w:sz w:val="21"/>
              </w:rPr>
              <w:t>评标委员会</w:t>
            </w:r>
            <w:r w:rsidRPr="00903098">
              <w:rPr>
                <w:rFonts w:hint="eastAsia"/>
                <w:color w:val="000000" w:themeColor="text1"/>
                <w:kern w:val="2"/>
                <w:sz w:val="21"/>
                <w:szCs w:val="21"/>
              </w:rPr>
              <w:t>确定中标人</w:t>
            </w:r>
          </w:p>
        </w:tc>
        <w:tc>
          <w:tcPr>
            <w:tcW w:w="6961" w:type="dxa"/>
            <w:tcBorders>
              <w:tl2br w:val="nil"/>
              <w:tr2bl w:val="nil"/>
            </w:tcBorders>
            <w:vAlign w:val="center"/>
          </w:tcPr>
          <w:p w:rsidR="007C381F" w:rsidRPr="00903098" w:rsidRDefault="00E85A99">
            <w:pPr>
              <w:pStyle w:val="af"/>
              <w:spacing w:before="0" w:beforeAutospacing="0" w:after="0" w:afterAutospacing="0" w:line="420" w:lineRule="exact"/>
              <w:jc w:val="both"/>
              <w:rPr>
                <w:color w:val="000000" w:themeColor="text1"/>
                <w:kern w:val="2"/>
                <w:sz w:val="21"/>
                <w:szCs w:val="21"/>
              </w:rPr>
            </w:pPr>
            <w:r w:rsidRPr="00903098">
              <w:rPr>
                <w:rFonts w:hint="eastAsia"/>
                <w:color w:val="000000" w:themeColor="text1"/>
                <w:kern w:val="2"/>
                <w:sz w:val="21"/>
                <w:szCs w:val="21"/>
              </w:rPr>
              <w:t>否；推荐的中标候选人数：3人</w:t>
            </w:r>
          </w:p>
        </w:tc>
      </w:tr>
      <w:tr w:rsidR="00903098" w:rsidRPr="00903098">
        <w:trPr>
          <w:trHeight w:val="694"/>
          <w:jc w:val="center"/>
        </w:trPr>
        <w:tc>
          <w:tcPr>
            <w:tcW w:w="896"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7.2</w:t>
            </w:r>
          </w:p>
        </w:tc>
        <w:tc>
          <w:tcPr>
            <w:tcW w:w="1715" w:type="dxa"/>
            <w:tcBorders>
              <w:tl2br w:val="nil"/>
              <w:tr2bl w:val="nil"/>
            </w:tcBorders>
            <w:vAlign w:val="center"/>
          </w:tcPr>
          <w:p w:rsidR="007C381F" w:rsidRPr="00903098" w:rsidRDefault="00E85A99">
            <w:pPr>
              <w:pStyle w:val="TableParagraph"/>
              <w:widowControl/>
              <w:spacing w:line="420" w:lineRule="exact"/>
              <w:ind w:right="147"/>
              <w:jc w:val="center"/>
              <w:rPr>
                <w:color w:val="000000" w:themeColor="text1"/>
              </w:rPr>
            </w:pPr>
            <w:r w:rsidRPr="00903098">
              <w:rPr>
                <w:rFonts w:hint="eastAsia"/>
                <w:color w:val="000000" w:themeColor="text1"/>
              </w:rPr>
              <w:t>中标结果</w:t>
            </w:r>
            <w:r w:rsidRPr="00903098">
              <w:rPr>
                <w:rFonts w:hint="eastAsia"/>
                <w:color w:val="000000" w:themeColor="text1"/>
                <w:lang w:val="en-US"/>
              </w:rPr>
              <w:t>发布网站</w:t>
            </w:r>
            <w:r w:rsidRPr="00903098">
              <w:rPr>
                <w:rFonts w:hint="eastAsia"/>
                <w:color w:val="000000" w:themeColor="text1"/>
              </w:rPr>
              <w:t>及期限</w:t>
            </w:r>
          </w:p>
        </w:tc>
        <w:tc>
          <w:tcPr>
            <w:tcW w:w="6961" w:type="dxa"/>
            <w:tcBorders>
              <w:tl2br w:val="nil"/>
              <w:tr2bl w:val="nil"/>
            </w:tcBorders>
            <w:vAlign w:val="center"/>
          </w:tcPr>
          <w:p w:rsidR="007C381F" w:rsidRPr="00903098" w:rsidRDefault="00E85A99">
            <w:pPr>
              <w:pStyle w:val="TableParagraph"/>
              <w:widowControl/>
              <w:spacing w:line="420" w:lineRule="exact"/>
              <w:ind w:right="1317"/>
              <w:rPr>
                <w:color w:val="000000" w:themeColor="text1"/>
              </w:rPr>
            </w:pPr>
            <w:r w:rsidRPr="00903098">
              <w:rPr>
                <w:rFonts w:hint="eastAsia"/>
                <w:color w:val="000000" w:themeColor="text1"/>
                <w:lang w:val="en-US"/>
              </w:rPr>
              <w:t>公告网站</w:t>
            </w:r>
            <w:r w:rsidRPr="00903098">
              <w:rPr>
                <w:rFonts w:hint="eastAsia"/>
                <w:color w:val="000000" w:themeColor="text1"/>
              </w:rPr>
              <w:t>：</w:t>
            </w:r>
            <w:r w:rsidRPr="00903098">
              <w:rPr>
                <w:rFonts w:hint="eastAsia"/>
                <w:color w:val="000000" w:themeColor="text1"/>
                <w:lang w:val="en-US"/>
              </w:rPr>
              <w:t>同</w:t>
            </w:r>
            <w:r w:rsidRPr="00903098">
              <w:rPr>
                <w:rFonts w:hint="eastAsia"/>
                <w:color w:val="000000" w:themeColor="text1"/>
              </w:rPr>
              <w:t>招标公告发布</w:t>
            </w:r>
            <w:r w:rsidRPr="00903098">
              <w:rPr>
                <w:rFonts w:hint="eastAsia"/>
                <w:color w:val="000000" w:themeColor="text1"/>
                <w:lang w:val="en-US"/>
              </w:rPr>
              <w:t xml:space="preserve">网站  </w:t>
            </w:r>
            <w:r w:rsidRPr="00903098">
              <w:rPr>
                <w:rFonts w:hint="eastAsia"/>
                <w:color w:val="000000" w:themeColor="text1"/>
              </w:rPr>
              <w:t>期限：</w:t>
            </w:r>
            <w:r w:rsidRPr="00903098">
              <w:rPr>
                <w:rFonts w:hint="eastAsia"/>
                <w:color w:val="000000" w:themeColor="text1"/>
                <w:lang w:val="en-US"/>
              </w:rPr>
              <w:t>1</w:t>
            </w:r>
            <w:r w:rsidRPr="00903098">
              <w:rPr>
                <w:rFonts w:hint="eastAsia"/>
                <w:color w:val="000000" w:themeColor="text1"/>
              </w:rPr>
              <w:t>个工作日</w:t>
            </w:r>
          </w:p>
        </w:tc>
      </w:tr>
      <w:tr w:rsidR="00903098" w:rsidRPr="00903098">
        <w:trPr>
          <w:trHeight w:val="478"/>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7.3.1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履约保证金</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本项目不要求</w:t>
            </w:r>
          </w:p>
        </w:tc>
      </w:tr>
      <w:tr w:rsidR="00903098" w:rsidRPr="00903098">
        <w:trPr>
          <w:trHeight w:val="642"/>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7.6</w:t>
            </w:r>
          </w:p>
        </w:tc>
        <w:tc>
          <w:tcPr>
            <w:tcW w:w="1715" w:type="dxa"/>
            <w:tcBorders>
              <w:tl2br w:val="nil"/>
              <w:tr2bl w:val="nil"/>
            </w:tcBorders>
            <w:vAlign w:val="center"/>
          </w:tcPr>
          <w:p w:rsidR="007C381F" w:rsidRPr="00903098" w:rsidRDefault="00E85A99">
            <w:pPr>
              <w:pStyle w:val="TableParagraph"/>
              <w:spacing w:line="440" w:lineRule="exact"/>
              <w:ind w:right="17"/>
              <w:jc w:val="center"/>
              <w:rPr>
                <w:color w:val="000000" w:themeColor="text1"/>
                <w:szCs w:val="21"/>
              </w:rPr>
            </w:pPr>
            <w:r w:rsidRPr="00903098">
              <w:rPr>
                <w:rFonts w:hint="eastAsia"/>
                <w:color w:val="000000" w:themeColor="text1"/>
                <w:szCs w:val="21"/>
                <w:lang w:val="en-US"/>
              </w:rPr>
              <w:t>付款方式</w:t>
            </w:r>
          </w:p>
        </w:tc>
        <w:tc>
          <w:tcPr>
            <w:tcW w:w="6961" w:type="dxa"/>
            <w:tcBorders>
              <w:tl2br w:val="nil"/>
              <w:tr2bl w:val="nil"/>
            </w:tcBorders>
            <w:vAlign w:val="center"/>
          </w:tcPr>
          <w:p w:rsidR="007C381F" w:rsidRPr="00903098" w:rsidRDefault="00E85A99">
            <w:pPr>
              <w:pStyle w:val="TableParagraph"/>
              <w:spacing w:line="440" w:lineRule="exact"/>
              <w:ind w:right="17"/>
              <w:rPr>
                <w:color w:val="000000" w:themeColor="text1"/>
                <w:szCs w:val="21"/>
              </w:rPr>
            </w:pPr>
            <w:r w:rsidRPr="00903098">
              <w:rPr>
                <w:rFonts w:hint="eastAsia"/>
                <w:color w:val="000000" w:themeColor="text1"/>
                <w:szCs w:val="21"/>
              </w:rPr>
              <w:t>对运维单位绩效每月考核一次。考核采取百分制的方式，主要包括数据有效性，监测数据获取率、数据质控合格率、质控检查情况以及运行维护的内容。按照该核算办法，每季度支付该项目25%资金。（注：所支付款项均以财政资金到位后支付，第四季度款项等次年财政资金到位后支付。）</w:t>
            </w:r>
          </w:p>
        </w:tc>
      </w:tr>
      <w:tr w:rsidR="00903098" w:rsidRPr="00903098">
        <w:trPr>
          <w:trHeight w:val="597"/>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9</w:t>
            </w:r>
          </w:p>
        </w:tc>
        <w:tc>
          <w:tcPr>
            <w:tcW w:w="8676" w:type="dxa"/>
            <w:gridSpan w:val="2"/>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是否采用电子招标投标</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szCs w:val="21"/>
              </w:rPr>
              <w:t>□</w:t>
            </w:r>
            <w:r w:rsidRPr="00903098">
              <w:rPr>
                <w:rFonts w:hint="eastAsia"/>
                <w:color w:val="000000" w:themeColor="text1"/>
                <w:kern w:val="2"/>
                <w:sz w:val="21"/>
                <w:szCs w:val="21"/>
              </w:rPr>
              <w:t>否</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szCs w:val="21"/>
              </w:rPr>
              <w:fldChar w:fldCharType="begin"/>
            </w:r>
            <w:r w:rsidRPr="00903098">
              <w:rPr>
                <w:rFonts w:hint="eastAsia"/>
                <w:color w:val="000000" w:themeColor="text1"/>
                <w:szCs w:val="21"/>
              </w:rPr>
              <w:instrText xml:space="preserve"> eq \o\ac(□,√)</w:instrText>
            </w:r>
            <w:r w:rsidRPr="00903098">
              <w:rPr>
                <w:rFonts w:hint="eastAsia"/>
                <w:color w:val="000000" w:themeColor="text1"/>
                <w:szCs w:val="21"/>
              </w:rPr>
              <w:fldChar w:fldCharType="end"/>
            </w:r>
            <w:r w:rsidRPr="00903098">
              <w:rPr>
                <w:rFonts w:hint="eastAsia"/>
                <w:color w:val="000000" w:themeColor="text1"/>
                <w:kern w:val="2"/>
                <w:sz w:val="21"/>
                <w:szCs w:val="21"/>
              </w:rPr>
              <w:t>是，具体要求：</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1.请供应商在“郑州市公共资源交易中心网站（https://zzggzy.zhengzhou.gov.cn）”首页“办事指南”栏目中下载最新版本的“郑州投标文件制作工具及操作手册”，安装工具软件后，使用“文件查看工具”打开招标文件认真阅读。制作电子投标文件时必须使用“投标文件制作软件”。</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2.其他要求按“郑州市公共资源交易中心（https://zzggzy.zhengzhou.gov.cn）”电子交易平台系统操作。</w:t>
            </w:r>
          </w:p>
        </w:tc>
      </w:tr>
      <w:tr w:rsidR="00903098" w:rsidRPr="00903098">
        <w:trPr>
          <w:trHeight w:val="597"/>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10</w:t>
            </w:r>
          </w:p>
        </w:tc>
        <w:tc>
          <w:tcPr>
            <w:tcW w:w="8676" w:type="dxa"/>
            <w:gridSpan w:val="2"/>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需要补充的其他内容</w:t>
            </w:r>
          </w:p>
        </w:tc>
      </w:tr>
      <w:tr w:rsidR="00903098" w:rsidRPr="00903098">
        <w:trPr>
          <w:trHeight w:val="642"/>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10.1</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最高限价</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E包：750000.00元。</w:t>
            </w:r>
          </w:p>
          <w:p w:rsidR="007C381F" w:rsidRPr="00903098" w:rsidRDefault="00E85A99">
            <w:pPr>
              <w:pStyle w:val="af"/>
              <w:spacing w:before="0" w:beforeAutospacing="0" w:after="0" w:afterAutospacing="0" w:line="440" w:lineRule="exact"/>
              <w:jc w:val="both"/>
              <w:rPr>
                <w:color w:val="000000" w:themeColor="text1"/>
              </w:rPr>
            </w:pPr>
            <w:r w:rsidRPr="00903098">
              <w:rPr>
                <w:rFonts w:hint="eastAsia"/>
                <w:b/>
                <w:bCs/>
                <w:color w:val="000000" w:themeColor="text1"/>
                <w:sz w:val="21"/>
                <w:szCs w:val="21"/>
              </w:rPr>
              <w:t>供应商所投标包的投标报价不可超过所投标包的最高限价，超过将按无效投标处理。</w:t>
            </w:r>
          </w:p>
        </w:tc>
      </w:tr>
      <w:tr w:rsidR="00903098" w:rsidRPr="00903098">
        <w:trPr>
          <w:trHeight w:val="642"/>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10.2</w:t>
            </w:r>
          </w:p>
        </w:tc>
        <w:tc>
          <w:tcPr>
            <w:tcW w:w="1715" w:type="dxa"/>
            <w:tcBorders>
              <w:tl2br w:val="nil"/>
              <w:tr2bl w:val="nil"/>
            </w:tcBorders>
            <w:vAlign w:val="center"/>
          </w:tcPr>
          <w:p w:rsidR="007C381F" w:rsidRPr="00903098" w:rsidRDefault="00E85A99">
            <w:pPr>
              <w:pStyle w:val="af"/>
              <w:spacing w:before="0" w:beforeAutospacing="0" w:after="0" w:afterAutospacing="0" w:line="420" w:lineRule="exact"/>
              <w:jc w:val="center"/>
              <w:rPr>
                <w:color w:val="000000" w:themeColor="text1"/>
                <w:kern w:val="2"/>
                <w:sz w:val="21"/>
                <w:szCs w:val="21"/>
              </w:rPr>
            </w:pPr>
            <w:r w:rsidRPr="00903098">
              <w:rPr>
                <w:rFonts w:hint="eastAsia"/>
                <w:color w:val="000000" w:themeColor="text1"/>
                <w:kern w:val="2"/>
                <w:sz w:val="21"/>
                <w:szCs w:val="21"/>
              </w:rPr>
              <w:t>招标代理费</w:t>
            </w:r>
          </w:p>
        </w:tc>
        <w:tc>
          <w:tcPr>
            <w:tcW w:w="6961" w:type="dxa"/>
            <w:tcBorders>
              <w:tl2br w:val="nil"/>
              <w:tr2bl w:val="nil"/>
            </w:tcBorders>
            <w:vAlign w:val="center"/>
          </w:tcPr>
          <w:p w:rsidR="007C381F" w:rsidRPr="00903098" w:rsidRDefault="00E85A99">
            <w:pPr>
              <w:pStyle w:val="a5"/>
              <w:rPr>
                <w:rFonts w:ascii="宋体" w:hAnsi="宋体" w:cs="宋体"/>
                <w:color w:val="000000" w:themeColor="text1"/>
                <w:spacing w:val="-1"/>
                <w:kern w:val="0"/>
                <w:sz w:val="21"/>
                <w:szCs w:val="24"/>
              </w:rPr>
            </w:pPr>
            <w:r w:rsidRPr="00903098">
              <w:rPr>
                <w:rFonts w:ascii="宋体" w:hAnsi="宋体" w:cs="宋体" w:hint="eastAsia"/>
                <w:color w:val="000000" w:themeColor="text1"/>
                <w:spacing w:val="-1"/>
                <w:kern w:val="0"/>
                <w:sz w:val="21"/>
                <w:szCs w:val="24"/>
              </w:rPr>
              <w:t>1、采购代理服务费参照国家发改委员会发改价格〔2015〕299号文件及《河</w:t>
            </w:r>
            <w:r w:rsidRPr="00903098">
              <w:rPr>
                <w:rFonts w:ascii="宋体" w:hAnsi="宋体" w:cs="宋体" w:hint="eastAsia"/>
                <w:color w:val="000000" w:themeColor="text1"/>
                <w:spacing w:val="-1"/>
                <w:kern w:val="0"/>
                <w:sz w:val="21"/>
                <w:szCs w:val="24"/>
              </w:rPr>
              <w:lastRenderedPageBreak/>
              <w:t>南省招标代理服务收费指导意见》豫招协［2023］002号文件规定，按差额定率累进法计算，由中标人支付。各标包领取中标通知书时由中标人向采购代理机构一次性支付采购代理服务费。</w:t>
            </w:r>
          </w:p>
          <w:p w:rsidR="007C381F" w:rsidRPr="00903098" w:rsidRDefault="00E85A99">
            <w:pPr>
              <w:pStyle w:val="a5"/>
              <w:rPr>
                <w:rFonts w:ascii="宋体" w:hAnsi="宋体" w:cs="宋体"/>
                <w:color w:val="000000" w:themeColor="text1"/>
                <w:spacing w:val="-1"/>
                <w:kern w:val="0"/>
                <w:sz w:val="21"/>
                <w:szCs w:val="24"/>
              </w:rPr>
            </w:pPr>
            <w:r w:rsidRPr="00903098">
              <w:rPr>
                <w:rFonts w:ascii="宋体" w:hAnsi="宋体" w:cs="宋体" w:hint="eastAsia"/>
                <w:color w:val="000000" w:themeColor="text1"/>
                <w:spacing w:val="-1"/>
                <w:kern w:val="0"/>
                <w:sz w:val="21"/>
                <w:szCs w:val="24"/>
              </w:rPr>
              <w:t>代理服务费金额：E包：人民币壹万贰仟柒佰伍拾元</w:t>
            </w:r>
          </w:p>
          <w:p w:rsidR="007C381F" w:rsidRPr="00903098" w:rsidRDefault="00E85A99">
            <w:pPr>
              <w:pStyle w:val="a5"/>
              <w:rPr>
                <w:rFonts w:ascii="宋体" w:hAnsi="宋体" w:cs="宋体"/>
                <w:color w:val="000000" w:themeColor="text1"/>
                <w:spacing w:val="-1"/>
                <w:kern w:val="0"/>
                <w:sz w:val="21"/>
                <w:szCs w:val="24"/>
              </w:rPr>
            </w:pPr>
            <w:r w:rsidRPr="00903098">
              <w:rPr>
                <w:rFonts w:ascii="宋体" w:hAnsi="宋体" w:cs="宋体" w:hint="eastAsia"/>
                <w:color w:val="000000" w:themeColor="text1"/>
                <w:spacing w:val="-1"/>
                <w:kern w:val="0"/>
                <w:sz w:val="21"/>
                <w:szCs w:val="24"/>
              </w:rPr>
              <w:t>2、采购代理服务费缴纳账户信息：（转账请备注项目名称简写）</w:t>
            </w:r>
          </w:p>
          <w:p w:rsidR="007C381F" w:rsidRPr="00903098" w:rsidRDefault="00E85A99">
            <w:pPr>
              <w:pStyle w:val="a5"/>
              <w:rPr>
                <w:rFonts w:ascii="宋体" w:hAnsi="宋体" w:cs="宋体"/>
                <w:color w:val="000000" w:themeColor="text1"/>
                <w:spacing w:val="-1"/>
                <w:kern w:val="0"/>
                <w:sz w:val="21"/>
                <w:szCs w:val="24"/>
              </w:rPr>
            </w:pPr>
            <w:r w:rsidRPr="00903098">
              <w:rPr>
                <w:rFonts w:ascii="宋体" w:hAnsi="宋体" w:cs="宋体" w:hint="eastAsia"/>
                <w:color w:val="000000" w:themeColor="text1"/>
                <w:spacing w:val="-1"/>
                <w:kern w:val="0"/>
                <w:sz w:val="21"/>
                <w:szCs w:val="24"/>
              </w:rPr>
              <w:t>单位名称:河南华明工程造价咨询有限公司</w:t>
            </w:r>
          </w:p>
          <w:p w:rsidR="007C381F" w:rsidRPr="00903098" w:rsidRDefault="00E85A99">
            <w:pPr>
              <w:pStyle w:val="a5"/>
              <w:rPr>
                <w:rFonts w:ascii="宋体" w:hAnsi="宋体" w:cs="宋体"/>
                <w:color w:val="000000" w:themeColor="text1"/>
                <w:spacing w:val="-1"/>
                <w:kern w:val="0"/>
                <w:sz w:val="21"/>
                <w:szCs w:val="24"/>
              </w:rPr>
            </w:pPr>
            <w:r w:rsidRPr="00903098">
              <w:rPr>
                <w:rFonts w:ascii="宋体" w:hAnsi="宋体" w:cs="宋体" w:hint="eastAsia"/>
                <w:color w:val="000000" w:themeColor="text1"/>
                <w:spacing w:val="-1"/>
                <w:kern w:val="0"/>
                <w:sz w:val="21"/>
                <w:szCs w:val="24"/>
              </w:rPr>
              <w:t>开 户 行:交通银行郑州工人南路支行</w:t>
            </w:r>
          </w:p>
          <w:p w:rsidR="007C381F" w:rsidRPr="00903098" w:rsidRDefault="00E85A99">
            <w:pPr>
              <w:pStyle w:val="a5"/>
              <w:rPr>
                <w:rFonts w:ascii="宋体" w:hAnsi="宋体" w:cs="宋体"/>
                <w:color w:val="000000" w:themeColor="text1"/>
                <w:spacing w:val="-1"/>
                <w:kern w:val="0"/>
                <w:sz w:val="21"/>
                <w:szCs w:val="24"/>
              </w:rPr>
            </w:pPr>
            <w:r w:rsidRPr="00903098">
              <w:rPr>
                <w:rFonts w:ascii="宋体" w:hAnsi="宋体" w:cs="宋体" w:hint="eastAsia"/>
                <w:color w:val="000000" w:themeColor="text1"/>
                <w:spacing w:val="-1"/>
                <w:kern w:val="0"/>
                <w:sz w:val="21"/>
                <w:szCs w:val="24"/>
              </w:rPr>
              <w:t>账    号：411061300018001380130</w:t>
            </w:r>
          </w:p>
        </w:tc>
      </w:tr>
      <w:tr w:rsidR="00903098" w:rsidRPr="00903098">
        <w:trPr>
          <w:trHeight w:val="527"/>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lastRenderedPageBreak/>
              <w:t>10.3</w:t>
            </w:r>
          </w:p>
        </w:tc>
        <w:tc>
          <w:tcPr>
            <w:tcW w:w="1715"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质疑</w:t>
            </w:r>
          </w:p>
        </w:tc>
        <w:tc>
          <w:tcPr>
            <w:tcW w:w="6961" w:type="dxa"/>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sz w:val="21"/>
                <w:szCs w:val="21"/>
              </w:rPr>
            </w:pPr>
            <w:r w:rsidRPr="00903098">
              <w:rPr>
                <w:rFonts w:hint="eastAsia"/>
                <w:color w:val="000000" w:themeColor="text1"/>
                <w:sz w:val="21"/>
                <w:szCs w:val="21"/>
              </w:rPr>
              <w:t>一、供应商认为招标文件、采购过程和中标结果使自己的权益受到损害的，可以在知道或者应知其权益受到损害之日起七个工作日内，按照《政府采购质疑和投诉办法》（财政部令第 94 号）的规定以书面形式向采购人或采购代理机构提出质疑（邮寄件、传真件不予受理），逾期不再接收。</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1、接收质疑函的方式：接收加盖单位公章的书面纸质质疑函</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 xml:space="preserve">联系单位：河南华明工程造价咨询有限公司 </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联系电话：</w:t>
            </w:r>
            <w:r w:rsidRPr="00903098">
              <w:rPr>
                <w:rFonts w:hint="eastAsia"/>
                <w:color w:val="000000" w:themeColor="text1"/>
                <w:sz w:val="21"/>
                <w:szCs w:val="21"/>
              </w:rPr>
              <w:t>0371-68621970</w:t>
            </w:r>
            <w:r w:rsidRPr="00903098">
              <w:rPr>
                <w:rFonts w:hint="eastAsia"/>
                <w:color w:val="000000" w:themeColor="text1"/>
                <w:kern w:val="2"/>
                <w:sz w:val="21"/>
                <w:szCs w:val="21"/>
              </w:rPr>
              <w:t xml:space="preserve"> </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 xml:space="preserve">通讯地址： </w:t>
            </w:r>
            <w:r w:rsidRPr="00903098">
              <w:rPr>
                <w:rFonts w:hint="eastAsia"/>
                <w:color w:val="000000" w:themeColor="text1"/>
                <w:sz w:val="21"/>
                <w:szCs w:val="21"/>
              </w:rPr>
              <w:t>郑州市西三环289号河南省国家大学科技园东区18#楼C座14层</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 xml:space="preserve">2、质疑函的内容、格式：应符合《政府采购质疑和投诉办法》相关规定和财政部门制定的《政府采购质疑函范本》格式。 </w:t>
            </w:r>
          </w:p>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二、</w:t>
            </w:r>
            <w:r w:rsidRPr="00903098">
              <w:rPr>
                <w:rFonts w:hint="eastAsia"/>
                <w:b/>
                <w:bCs/>
                <w:color w:val="000000" w:themeColor="text1"/>
                <w:kern w:val="2"/>
                <w:sz w:val="21"/>
                <w:szCs w:val="21"/>
              </w:rPr>
              <w:t>供应商应在法定质疑期内一次性针对同一采购程序环节提出质疑，否则针对再次提出质疑将不予接收</w:t>
            </w:r>
            <w:r w:rsidRPr="00903098">
              <w:rPr>
                <w:rFonts w:hint="eastAsia"/>
                <w:color w:val="000000" w:themeColor="text1"/>
                <w:kern w:val="2"/>
                <w:sz w:val="21"/>
                <w:szCs w:val="21"/>
              </w:rPr>
              <w:t>。（采购程序环节分为：采购公告、采购文件、采购过程、中标结果）</w:t>
            </w:r>
          </w:p>
        </w:tc>
      </w:tr>
      <w:tr w:rsidR="00903098" w:rsidRPr="00903098">
        <w:trPr>
          <w:trHeight w:val="927"/>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10.4</w:t>
            </w:r>
          </w:p>
        </w:tc>
        <w:tc>
          <w:tcPr>
            <w:tcW w:w="8676" w:type="dxa"/>
            <w:gridSpan w:val="2"/>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sz w:val="21"/>
                <w:szCs w:val="21"/>
              </w:rPr>
              <w:t>解释权：</w:t>
            </w:r>
            <w:r w:rsidRPr="00903098">
              <w:rPr>
                <w:rFonts w:hint="eastAsia"/>
                <w:color w:val="000000" w:themeColor="text1"/>
                <w:sz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rsidR="00903098" w:rsidRPr="00903098">
        <w:trPr>
          <w:trHeight w:val="724"/>
          <w:jc w:val="center"/>
        </w:trPr>
        <w:tc>
          <w:tcPr>
            <w:tcW w:w="896" w:type="dxa"/>
            <w:tcBorders>
              <w:tl2br w:val="nil"/>
              <w:tr2bl w:val="nil"/>
            </w:tcBorders>
            <w:vAlign w:val="center"/>
          </w:tcPr>
          <w:p w:rsidR="007C381F" w:rsidRPr="00903098" w:rsidRDefault="00E85A99">
            <w:pPr>
              <w:pStyle w:val="af"/>
              <w:spacing w:before="0" w:beforeAutospacing="0" w:after="0" w:afterAutospacing="0" w:line="440" w:lineRule="exact"/>
              <w:jc w:val="center"/>
              <w:rPr>
                <w:color w:val="000000" w:themeColor="text1"/>
                <w:kern w:val="2"/>
                <w:sz w:val="21"/>
                <w:szCs w:val="21"/>
              </w:rPr>
            </w:pPr>
            <w:r w:rsidRPr="00903098">
              <w:rPr>
                <w:rFonts w:hint="eastAsia"/>
                <w:color w:val="000000" w:themeColor="text1"/>
                <w:kern w:val="2"/>
                <w:sz w:val="21"/>
                <w:szCs w:val="21"/>
              </w:rPr>
              <w:t>10.5</w:t>
            </w:r>
          </w:p>
        </w:tc>
        <w:tc>
          <w:tcPr>
            <w:tcW w:w="8676" w:type="dxa"/>
            <w:gridSpan w:val="2"/>
            <w:tcBorders>
              <w:tl2br w:val="nil"/>
              <w:tr2bl w:val="nil"/>
            </w:tcBorders>
            <w:vAlign w:val="center"/>
          </w:tcPr>
          <w:p w:rsidR="007C381F" w:rsidRPr="00903098" w:rsidRDefault="00E85A99">
            <w:pPr>
              <w:pStyle w:val="af"/>
              <w:spacing w:before="0" w:beforeAutospacing="0" w:after="0" w:afterAutospacing="0" w:line="440" w:lineRule="exact"/>
              <w:jc w:val="both"/>
              <w:rPr>
                <w:color w:val="000000" w:themeColor="text1"/>
                <w:kern w:val="2"/>
                <w:sz w:val="21"/>
                <w:szCs w:val="21"/>
              </w:rPr>
            </w:pPr>
            <w:r w:rsidRPr="00903098">
              <w:rPr>
                <w:rFonts w:hint="eastAsia"/>
                <w:color w:val="000000" w:themeColor="text1"/>
                <w:kern w:val="2"/>
                <w:sz w:val="21"/>
                <w:szCs w:val="21"/>
              </w:rPr>
              <w:t>知识产权：</w:t>
            </w:r>
            <w:r w:rsidRPr="00903098">
              <w:rPr>
                <w:rFonts w:hint="eastAsia"/>
                <w:color w:val="000000" w:themeColor="text1"/>
                <w:sz w:val="21"/>
              </w:rPr>
              <w:t>构成本招标文件各个组成部分的文件，未经采购人书面同意，供应商</w:t>
            </w:r>
            <w:r w:rsidRPr="00903098">
              <w:rPr>
                <w:rFonts w:hint="eastAsia"/>
                <w:color w:val="000000" w:themeColor="text1"/>
                <w:spacing w:val="-4"/>
                <w:sz w:val="21"/>
              </w:rPr>
              <w:t>不得擅自复印和用于非本招标项目所需的其他目的。采购人全部或者部分使用未中标人投标文件中的技术成果或技术方案时，需征得其书</w:t>
            </w:r>
            <w:r w:rsidRPr="00903098">
              <w:rPr>
                <w:rFonts w:hint="eastAsia"/>
                <w:color w:val="000000" w:themeColor="text1"/>
                <w:sz w:val="21"/>
              </w:rPr>
              <w:t>面同意，并不得擅自复印或提供给第三人。</w:t>
            </w:r>
          </w:p>
        </w:tc>
      </w:tr>
      <w:tr w:rsidR="00903098" w:rsidRPr="00903098">
        <w:trPr>
          <w:trHeight w:val="629"/>
          <w:jc w:val="center"/>
        </w:trPr>
        <w:tc>
          <w:tcPr>
            <w:tcW w:w="896" w:type="dxa"/>
            <w:tcBorders>
              <w:tl2br w:val="nil"/>
              <w:tr2bl w:val="nil"/>
            </w:tcBorders>
            <w:vAlign w:val="center"/>
          </w:tcPr>
          <w:p w:rsidR="007C381F" w:rsidRPr="00903098" w:rsidRDefault="00E85A99">
            <w:pPr>
              <w:pStyle w:val="af"/>
              <w:spacing w:before="0" w:beforeAutospacing="0" w:after="0" w:afterAutospacing="0"/>
              <w:jc w:val="center"/>
              <w:rPr>
                <w:color w:val="000000" w:themeColor="text1"/>
                <w:kern w:val="2"/>
                <w:sz w:val="21"/>
                <w:szCs w:val="21"/>
              </w:rPr>
            </w:pPr>
            <w:r w:rsidRPr="00903098">
              <w:rPr>
                <w:rFonts w:hint="eastAsia"/>
                <w:color w:val="000000" w:themeColor="text1"/>
                <w:kern w:val="2"/>
                <w:sz w:val="21"/>
                <w:szCs w:val="21"/>
              </w:rPr>
              <w:t>10.6</w:t>
            </w:r>
          </w:p>
        </w:tc>
        <w:tc>
          <w:tcPr>
            <w:tcW w:w="8676" w:type="dxa"/>
            <w:gridSpan w:val="2"/>
            <w:tcBorders>
              <w:tl2br w:val="nil"/>
              <w:tr2bl w:val="nil"/>
            </w:tcBorders>
            <w:vAlign w:val="center"/>
          </w:tcPr>
          <w:p w:rsidR="007C381F" w:rsidRPr="00903098" w:rsidRDefault="00E85A99">
            <w:pPr>
              <w:widowControl/>
              <w:numPr>
                <w:ilvl w:val="0"/>
                <w:numId w:val="3"/>
              </w:numPr>
              <w:spacing w:line="440" w:lineRule="exact"/>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本项目落实的政府采购政策：</w:t>
            </w:r>
          </w:p>
          <w:p w:rsidR="007C381F" w:rsidRPr="00903098" w:rsidRDefault="00E85A99">
            <w:pPr>
              <w:widowControl/>
              <w:spacing w:line="440" w:lineRule="exact"/>
              <w:ind w:firstLineChars="100" w:firstLine="202"/>
              <w:jc w:val="left"/>
              <w:rPr>
                <w:rFonts w:ascii="宋体" w:hAnsi="宋体" w:cs="宋体"/>
                <w:color w:val="000000" w:themeColor="text1"/>
                <w:spacing w:val="-4"/>
              </w:rPr>
            </w:pPr>
            <w:r w:rsidRPr="00903098">
              <w:rPr>
                <w:rFonts w:ascii="宋体" w:hAnsi="宋体" w:cs="宋体" w:hint="eastAsia"/>
                <w:color w:val="000000" w:themeColor="text1"/>
                <w:spacing w:val="-4"/>
              </w:rPr>
              <w:lastRenderedPageBreak/>
              <w:t>（1）本项目执行促进中小型企业发展的政府采购政策，根据《政府采购促进中小企业发展管理办法》（财库[2020]46号）、</w:t>
            </w:r>
            <w:r w:rsidRPr="00903098">
              <w:rPr>
                <w:rFonts w:ascii="宋体" w:hAnsi="宋体" w:cs="宋体" w:hint="eastAsia"/>
                <w:color w:val="000000" w:themeColor="text1"/>
                <w:szCs w:val="21"/>
              </w:rPr>
              <w:t>《关于进一步加大政府采购支持中小企业力度的通知》财库〔2022〕19号</w:t>
            </w:r>
            <w:r w:rsidRPr="00903098">
              <w:rPr>
                <w:rFonts w:ascii="宋体" w:hAnsi="宋体" w:cs="宋体" w:hint="eastAsia"/>
                <w:color w:val="000000" w:themeColor="text1"/>
                <w:spacing w:val="-4"/>
              </w:rPr>
              <w:t>的规定，对符合规定的小型和微型企业（监狱企业/残疾人福利性企业视同小型、微型企业）的报价给予10%的扣除，用扣除后的价格参与评审。</w:t>
            </w:r>
          </w:p>
          <w:p w:rsidR="007C381F" w:rsidRPr="00903098" w:rsidRDefault="00E85A99">
            <w:pPr>
              <w:widowControl/>
              <w:spacing w:line="440" w:lineRule="exact"/>
              <w:ind w:firstLineChars="200" w:firstLine="404"/>
              <w:jc w:val="left"/>
              <w:rPr>
                <w:rFonts w:ascii="宋体" w:hAnsi="宋体" w:cs="宋体"/>
                <w:color w:val="000000" w:themeColor="text1"/>
                <w:spacing w:val="-4"/>
              </w:rPr>
            </w:pPr>
            <w:r w:rsidRPr="00903098">
              <w:rPr>
                <w:rFonts w:ascii="宋体" w:hAnsi="宋体" w:cs="宋体" w:hint="eastAsia"/>
                <w:color w:val="000000" w:themeColor="text1"/>
                <w:spacing w:val="-4"/>
              </w:rPr>
              <w:t>① 参加政府采购活动的中小企业应当提供《中小企业声明函》，格式详见《政府采购促进中小企业发展管理办法》，未填写中小企业声明函的在评标过程中不予认可，根据《政府采购公告和公示信息格式规范（2020年版）》的通知要求，中标、成交供应商为中小企业的，应公告其《中小企业声明函》。供应商提供的《中小企业声明函》与事实不符的，依照《政府采购法》第七十七条第一款的规定追究法律责任。采</w:t>
            </w:r>
            <w:r w:rsidRPr="00903098">
              <w:rPr>
                <w:rFonts w:ascii="宋体" w:hAnsi="宋体" w:cs="宋体" w:hint="eastAsia"/>
                <w:color w:val="000000" w:themeColor="text1"/>
                <w:spacing w:val="-1"/>
              </w:rPr>
              <w:t>购人有权取消该中标人的中标资格，</w:t>
            </w:r>
            <w:r w:rsidRPr="00903098">
              <w:rPr>
                <w:rFonts w:ascii="宋体" w:hAnsi="宋体" w:cs="宋体" w:hint="eastAsia"/>
                <w:color w:val="000000" w:themeColor="text1"/>
              </w:rPr>
              <w:t>并对因其造成的损失进行追责。</w:t>
            </w:r>
          </w:p>
          <w:p w:rsidR="007C381F" w:rsidRPr="00903098" w:rsidRDefault="00E85A99">
            <w:pPr>
              <w:widowControl/>
              <w:spacing w:line="440" w:lineRule="exact"/>
              <w:ind w:firstLineChars="200" w:firstLine="404"/>
              <w:jc w:val="left"/>
              <w:rPr>
                <w:rFonts w:ascii="宋体" w:hAnsi="宋体" w:cs="宋体"/>
                <w:color w:val="000000" w:themeColor="text1"/>
                <w:spacing w:val="-4"/>
              </w:rPr>
            </w:pPr>
            <w:r w:rsidRPr="00903098">
              <w:rPr>
                <w:rFonts w:ascii="宋体" w:hAnsi="宋体" w:cs="宋体" w:hint="eastAsia"/>
                <w:color w:val="000000" w:themeColor="text1"/>
                <w:spacing w:val="-4"/>
              </w:rPr>
              <w:t>② 残疾人福利性单位参加政府采购活动时，视同小型、微型企业，享受评审价格10%的扣除，应当提供《残疾人福利性单位声明函》，残疾人福利性单位属于小型、微型企业的，不重复享受政策，未填写残疾人福利性单位声明函的在评标过程中不予认可，享受政府采购支持政策的残疾人福利性单位应满足的条件详见财政部《关于促进残疾人就业政府采购政策的通知》财库（2017）141号文。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采</w:t>
            </w:r>
            <w:r w:rsidRPr="00903098">
              <w:rPr>
                <w:rFonts w:ascii="宋体" w:hAnsi="宋体" w:cs="宋体" w:hint="eastAsia"/>
                <w:color w:val="000000" w:themeColor="text1"/>
                <w:spacing w:val="-1"/>
              </w:rPr>
              <w:t>购人有权取消该中标人的中标资格，</w:t>
            </w:r>
            <w:r w:rsidRPr="00903098">
              <w:rPr>
                <w:rFonts w:ascii="宋体" w:hAnsi="宋体" w:cs="宋体" w:hint="eastAsia"/>
                <w:color w:val="000000" w:themeColor="text1"/>
              </w:rPr>
              <w:t>并对因其造成的损失进行追责。</w:t>
            </w:r>
          </w:p>
          <w:p w:rsidR="007C381F" w:rsidRPr="00903098" w:rsidRDefault="00E85A99">
            <w:pPr>
              <w:widowControl/>
              <w:spacing w:line="440" w:lineRule="exact"/>
              <w:ind w:firstLineChars="200" w:firstLine="404"/>
              <w:jc w:val="left"/>
              <w:rPr>
                <w:rFonts w:ascii="宋体" w:hAnsi="宋体" w:cs="宋体"/>
                <w:color w:val="000000" w:themeColor="text1"/>
              </w:rPr>
            </w:pPr>
            <w:r w:rsidRPr="00903098">
              <w:rPr>
                <w:rFonts w:ascii="宋体" w:hAnsi="宋体" w:cs="宋体" w:hint="eastAsia"/>
                <w:color w:val="000000" w:themeColor="text1"/>
                <w:spacing w:val="-4"/>
              </w:rPr>
              <w:t>③ 监狱企业参加政府采购活动时，视同小型、微型企业，享受评审价格10%的扣除，</w:t>
            </w:r>
            <w:r w:rsidRPr="00903098">
              <w:rPr>
                <w:rFonts w:ascii="宋体" w:hAnsi="宋体" w:cs="宋体" w:hint="eastAsia"/>
                <w:color w:val="000000" w:themeColor="text1"/>
                <w:spacing w:val="-1"/>
              </w:rPr>
              <w:t>应提供由省级以上监狱管理局、戒毒管理局（含新疆生产建设兵团）</w:t>
            </w:r>
            <w:r w:rsidRPr="00903098">
              <w:rPr>
                <w:rFonts w:ascii="宋体" w:hAnsi="宋体" w:cs="宋体" w:hint="eastAsia"/>
                <w:color w:val="000000" w:themeColor="text1"/>
                <w:spacing w:val="-4"/>
              </w:rPr>
              <w:t>出具的属于监狱企业的证明文件，否则不予认可。监狱企业属于小型、微型企业的，不重复享受政策。</w:t>
            </w:r>
            <w:r w:rsidRPr="00903098">
              <w:rPr>
                <w:rFonts w:ascii="宋体" w:hAnsi="宋体" w:cs="宋体" w:hint="eastAsia"/>
                <w:color w:val="000000" w:themeColor="text1"/>
                <w:spacing w:val="-1"/>
              </w:rPr>
              <w:t>如存在弄虚作假情况，采购人有权取消该中标人的中标资格，</w:t>
            </w:r>
            <w:r w:rsidRPr="00903098">
              <w:rPr>
                <w:rFonts w:ascii="宋体" w:hAnsi="宋体" w:cs="宋体" w:hint="eastAsia"/>
                <w:color w:val="000000" w:themeColor="text1"/>
              </w:rPr>
              <w:t>并对因其造成的损失进行追责。</w:t>
            </w:r>
          </w:p>
          <w:p w:rsidR="007C381F" w:rsidRPr="00903098" w:rsidRDefault="00E85A99">
            <w:pPr>
              <w:pStyle w:val="TableParagraph"/>
              <w:widowControl/>
              <w:spacing w:line="440" w:lineRule="exact"/>
              <w:ind w:right="-14" w:firstLineChars="100" w:firstLine="202"/>
              <w:rPr>
                <w:color w:val="000000" w:themeColor="text1"/>
                <w:spacing w:val="-4"/>
                <w:lang w:val="en-US"/>
              </w:rPr>
            </w:pPr>
            <w:r w:rsidRPr="00903098">
              <w:rPr>
                <w:rFonts w:hint="eastAsia"/>
                <w:color w:val="000000" w:themeColor="text1"/>
                <w:spacing w:val="-4"/>
              </w:rPr>
              <w:t>（</w:t>
            </w:r>
            <w:r w:rsidRPr="00903098">
              <w:rPr>
                <w:rFonts w:hint="eastAsia"/>
                <w:color w:val="000000" w:themeColor="text1"/>
                <w:spacing w:val="-4"/>
                <w:lang w:val="en-US"/>
              </w:rPr>
              <w:t>2</w:t>
            </w:r>
            <w:r w:rsidRPr="00903098">
              <w:rPr>
                <w:rFonts w:hint="eastAsia"/>
                <w:color w:val="000000" w:themeColor="text1"/>
                <w:spacing w:val="-4"/>
              </w:rPr>
              <w:t>）</w:t>
            </w:r>
            <w:r w:rsidRPr="00903098">
              <w:rPr>
                <w:rFonts w:hint="eastAsia"/>
                <w:color w:val="000000" w:themeColor="text1"/>
                <w:spacing w:val="-4"/>
                <w:lang w:val="en-US"/>
              </w:rPr>
              <w:t>根据《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采购产品类别属于政府强制采购产品或优先采购类别的，应当依据国家确定的认证机构出具的处于有效期之内的节能产品、环境标志产品认证证书，对获得证书的产品实施政府优先采购或强制采购。</w:t>
            </w:r>
          </w:p>
          <w:p w:rsidR="007C381F" w:rsidRPr="00903098" w:rsidRDefault="00E85A99">
            <w:pPr>
              <w:pStyle w:val="TableParagraph"/>
              <w:widowControl/>
              <w:spacing w:line="440" w:lineRule="exact"/>
              <w:ind w:right="-14" w:firstLineChars="200" w:firstLine="404"/>
              <w:rPr>
                <w:color w:val="000000" w:themeColor="text1"/>
                <w:spacing w:val="-4"/>
              </w:rPr>
            </w:pPr>
            <w:r w:rsidRPr="00903098">
              <w:rPr>
                <w:rFonts w:hint="eastAsia"/>
                <w:color w:val="000000" w:themeColor="text1"/>
                <w:spacing w:val="-4"/>
              </w:rPr>
              <w:t>投标产品属于财政部、发展改革委发布的《节能产品政府采购品目清单》中要求的政府强制采购产品的，</w:t>
            </w:r>
            <w:r w:rsidRPr="00903098">
              <w:rPr>
                <w:rFonts w:hint="eastAsia"/>
                <w:color w:val="000000" w:themeColor="text1"/>
                <w:spacing w:val="-4"/>
                <w:lang w:val="en-US"/>
              </w:rPr>
              <w:t>供应商</w:t>
            </w:r>
            <w:r w:rsidRPr="00903098">
              <w:rPr>
                <w:rFonts w:hint="eastAsia"/>
                <w:color w:val="000000" w:themeColor="text1"/>
                <w:spacing w:val="-4"/>
              </w:rPr>
              <w:t>必须提供国家确定的认证机构出具的处于有效期之内的节能产品认证证书复印件或扫描件。</w:t>
            </w:r>
          </w:p>
          <w:p w:rsidR="007C381F" w:rsidRPr="00903098" w:rsidRDefault="00E85A99">
            <w:pPr>
              <w:widowControl/>
              <w:spacing w:line="440" w:lineRule="exact"/>
              <w:ind w:firstLineChars="100" w:firstLine="21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lastRenderedPageBreak/>
              <w:t>（3）为落实郑州市财政局关于转发《河南省财政厅深入推进政府采购合同融资工作实施方案》的通知（郑财购〔2020〕12号），中标人可以持政府采购合同向融资机构申请贷款，具体详见供应商须知前附表后附件。</w:t>
            </w:r>
          </w:p>
          <w:p w:rsidR="007C381F" w:rsidRPr="00903098" w:rsidRDefault="00E85A99">
            <w:pPr>
              <w:widowControl/>
              <w:spacing w:line="440" w:lineRule="exact"/>
              <w:jc w:val="left"/>
              <w:rPr>
                <w:rFonts w:ascii="宋体" w:hAnsi="宋体" w:cs="宋体"/>
                <w:b/>
                <w:bCs/>
                <w:color w:val="000000" w:themeColor="text1"/>
                <w:kern w:val="0"/>
                <w:szCs w:val="21"/>
                <w:lang w:bidi="ar"/>
              </w:rPr>
            </w:pPr>
            <w:r w:rsidRPr="00903098">
              <w:rPr>
                <w:rFonts w:ascii="宋体" w:hAnsi="宋体" w:cs="宋体" w:hint="eastAsia"/>
                <w:b/>
                <w:bCs/>
                <w:color w:val="000000" w:themeColor="text1"/>
                <w:kern w:val="0"/>
                <w:szCs w:val="21"/>
                <w:lang w:bidi="ar"/>
              </w:rPr>
              <w:t>2、采购标的所属行业为：</w:t>
            </w:r>
          </w:p>
          <w:p w:rsidR="007C381F" w:rsidRPr="00903098" w:rsidRDefault="00E85A99">
            <w:pPr>
              <w:widowControl/>
              <w:spacing w:line="440" w:lineRule="exact"/>
              <w:jc w:val="left"/>
              <w:rPr>
                <w:rFonts w:ascii="宋体" w:hAnsi="宋体" w:cs="宋体"/>
                <w:b/>
                <w:bCs/>
                <w:color w:val="000000" w:themeColor="text1"/>
                <w:kern w:val="0"/>
                <w:szCs w:val="21"/>
                <w:lang w:bidi="ar"/>
              </w:rPr>
            </w:pPr>
            <w:r w:rsidRPr="00903098">
              <w:rPr>
                <w:rFonts w:ascii="宋体" w:hAnsi="宋体" w:cs="宋体" w:hint="eastAsia"/>
                <w:b/>
                <w:bCs/>
                <w:color w:val="000000" w:themeColor="text1"/>
                <w:kern w:val="0"/>
                <w:szCs w:val="21"/>
                <w:lang w:bidi="ar"/>
              </w:rPr>
              <w:t>E包：其他未列明的行业</w:t>
            </w:r>
          </w:p>
          <w:p w:rsidR="007C381F" w:rsidRPr="00903098" w:rsidRDefault="00E85A99">
            <w:pPr>
              <w:widowControl/>
              <w:spacing w:line="440" w:lineRule="exact"/>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划定标准为：中小微企业划分按照《国家统计局关于印发&lt;统计上大中小微企业划分办法（2017）&gt;的通知》国统字{2017}213号文件及《工业和信息化部、国家统计局、国家发展和改革委员会、财政部关于印发&lt;中小企业划型标准规定&gt;的通知》（工信部联企业【2011】300号）规定的划分标准为依据。</w:t>
            </w:r>
          </w:p>
          <w:p w:rsidR="007C381F" w:rsidRPr="00903098" w:rsidRDefault="00E85A99">
            <w:pPr>
              <w:widowControl/>
              <w:spacing w:line="440" w:lineRule="exact"/>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3、其它未尽事宜，按国家有关法律、法规执行，若有冲突的，按最新的法律、法规执行。</w:t>
            </w:r>
          </w:p>
        </w:tc>
      </w:tr>
    </w:tbl>
    <w:p w:rsidR="007C381F" w:rsidRPr="00903098" w:rsidRDefault="00E85A99">
      <w:pPr>
        <w:rPr>
          <w:rFonts w:ascii="宋体" w:hAnsi="宋体" w:cs="宋体"/>
          <w:b/>
          <w:bCs/>
          <w:color w:val="000000" w:themeColor="text1"/>
          <w:kern w:val="0"/>
          <w:sz w:val="44"/>
          <w:szCs w:val="36"/>
          <w:lang w:bidi="ar"/>
        </w:rPr>
      </w:pPr>
      <w:r w:rsidRPr="00903098">
        <w:rPr>
          <w:rFonts w:ascii="宋体" w:hAnsi="宋体" w:cs="宋体" w:hint="eastAsia"/>
          <w:b/>
          <w:bCs/>
          <w:color w:val="000000" w:themeColor="text1"/>
          <w:kern w:val="0"/>
          <w:sz w:val="44"/>
          <w:szCs w:val="36"/>
          <w:lang w:bidi="ar"/>
        </w:rPr>
        <w:lastRenderedPageBreak/>
        <w:br w:type="page"/>
      </w:r>
    </w:p>
    <w:p w:rsidR="007C381F" w:rsidRPr="00903098" w:rsidRDefault="00E85A99">
      <w:pPr>
        <w:pStyle w:val="af"/>
        <w:spacing w:before="0" w:beforeAutospacing="0" w:after="0" w:afterAutospacing="0" w:line="440" w:lineRule="exact"/>
        <w:jc w:val="both"/>
        <w:rPr>
          <w:b/>
          <w:bCs/>
          <w:color w:val="000000" w:themeColor="text1"/>
          <w:sz w:val="30"/>
          <w:szCs w:val="30"/>
          <w:lang w:bidi="ar"/>
        </w:rPr>
      </w:pPr>
      <w:r w:rsidRPr="00903098">
        <w:rPr>
          <w:rFonts w:hint="eastAsia"/>
          <w:b/>
          <w:bCs/>
          <w:color w:val="000000" w:themeColor="text1"/>
          <w:sz w:val="30"/>
          <w:szCs w:val="30"/>
          <w:lang w:bidi="ar"/>
        </w:rPr>
        <w:lastRenderedPageBreak/>
        <w:t>附件</w:t>
      </w:r>
    </w:p>
    <w:p w:rsidR="007C381F" w:rsidRPr="00903098" w:rsidRDefault="00E85A99">
      <w:pPr>
        <w:widowControl/>
        <w:spacing w:line="360" w:lineRule="auto"/>
        <w:jc w:val="center"/>
        <w:rPr>
          <w:rFonts w:ascii="宋体" w:hAnsi="宋体" w:cs="宋体"/>
          <w:b/>
          <w:bCs/>
          <w:color w:val="000000" w:themeColor="text1"/>
          <w:sz w:val="30"/>
          <w:szCs w:val="30"/>
        </w:rPr>
      </w:pPr>
      <w:r w:rsidRPr="00903098">
        <w:rPr>
          <w:rFonts w:ascii="宋体" w:hAnsi="宋体" w:cs="宋体" w:hint="eastAsia"/>
          <w:b/>
          <w:bCs/>
          <w:color w:val="000000" w:themeColor="text1"/>
          <w:kern w:val="0"/>
          <w:sz w:val="30"/>
          <w:szCs w:val="30"/>
          <w:lang w:bidi="ar"/>
        </w:rPr>
        <w:t>郑州市政府采购合同融资政策告知函</w:t>
      </w:r>
    </w:p>
    <w:p w:rsidR="007C381F" w:rsidRPr="00903098" w:rsidRDefault="00E85A99">
      <w:pPr>
        <w:widowControl/>
        <w:spacing w:line="560" w:lineRule="exact"/>
        <w:jc w:val="left"/>
        <w:rPr>
          <w:rFonts w:ascii="宋体" w:hAnsi="宋体" w:cs="宋体"/>
          <w:color w:val="000000" w:themeColor="text1"/>
          <w:kern w:val="0"/>
          <w:sz w:val="24"/>
          <w:lang w:bidi="ar"/>
        </w:rPr>
      </w:pPr>
      <w:r w:rsidRPr="00903098">
        <w:rPr>
          <w:rFonts w:ascii="宋体" w:hAnsi="宋体" w:cs="宋体" w:hint="eastAsia"/>
          <w:color w:val="000000" w:themeColor="text1"/>
          <w:kern w:val="0"/>
          <w:sz w:val="24"/>
          <w:lang w:bidi="ar"/>
        </w:rPr>
        <w:t xml:space="preserve">各供应商： </w:t>
      </w:r>
    </w:p>
    <w:p w:rsidR="007C381F" w:rsidRPr="00903098" w:rsidRDefault="00E85A99">
      <w:pPr>
        <w:widowControl/>
        <w:spacing w:line="560" w:lineRule="exact"/>
        <w:ind w:firstLineChars="200" w:firstLine="480"/>
        <w:jc w:val="left"/>
        <w:rPr>
          <w:rFonts w:ascii="宋体" w:hAnsi="宋体" w:cs="宋体"/>
          <w:color w:val="000000" w:themeColor="text1"/>
          <w:kern w:val="0"/>
          <w:sz w:val="24"/>
          <w:lang w:bidi="ar"/>
        </w:rPr>
      </w:pPr>
      <w:r w:rsidRPr="00903098">
        <w:rPr>
          <w:rFonts w:ascii="宋体" w:hAnsi="宋体" w:cs="宋体" w:hint="eastAsia"/>
          <w:color w:val="000000" w:themeColor="text1"/>
          <w:kern w:val="0"/>
          <w:sz w:val="24"/>
          <w:lang w:bidi="ar"/>
        </w:rPr>
        <w:t>欢迎贵公司参与郑州市政府采购活动！</w:t>
      </w:r>
    </w:p>
    <w:p w:rsidR="007C381F" w:rsidRPr="00903098" w:rsidRDefault="00E85A99">
      <w:pPr>
        <w:widowControl/>
        <w:spacing w:line="560" w:lineRule="exact"/>
        <w:ind w:firstLineChars="200" w:firstLine="480"/>
        <w:jc w:val="left"/>
        <w:rPr>
          <w:rFonts w:ascii="宋体" w:hAnsi="宋体" w:cs="宋体"/>
          <w:color w:val="000000" w:themeColor="text1"/>
          <w:kern w:val="0"/>
          <w:sz w:val="24"/>
          <w:lang w:bidi="ar"/>
        </w:rPr>
      </w:pPr>
      <w:r w:rsidRPr="00903098">
        <w:rPr>
          <w:rFonts w:ascii="宋体" w:hAnsi="宋体" w:cs="宋体" w:hint="eastAsia"/>
          <w:color w:val="000000" w:themeColor="text1"/>
          <w:kern w:val="0"/>
          <w:sz w:val="24"/>
          <w:lang w:bidi="ar"/>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 根据《河南省政府采购合同融资工作实施方案》（豫财购〔2017〕10号），和《郑州市 财政局关于加强和推进政府采购合同融资工作的通知》（郑财购[2018]4号），按照双方自愿的原则提供便捷、优惠的贷款服务。</w:t>
      </w:r>
    </w:p>
    <w:p w:rsidR="007C381F" w:rsidRPr="00903098" w:rsidRDefault="00E85A99">
      <w:pPr>
        <w:widowControl/>
        <w:spacing w:line="560" w:lineRule="exact"/>
        <w:ind w:firstLineChars="200" w:firstLine="480"/>
        <w:jc w:val="left"/>
        <w:rPr>
          <w:rFonts w:ascii="宋体" w:hAnsi="宋体" w:cs="宋体"/>
          <w:color w:val="000000" w:themeColor="text1"/>
          <w:kern w:val="0"/>
          <w:sz w:val="24"/>
          <w:lang w:bidi="ar"/>
        </w:rPr>
      </w:pPr>
      <w:r w:rsidRPr="00903098">
        <w:rPr>
          <w:rFonts w:ascii="宋体" w:hAnsi="宋体" w:cs="宋体" w:hint="eastAsia"/>
          <w:color w:val="000000" w:themeColor="text1"/>
          <w:kern w:val="0"/>
          <w:sz w:val="24"/>
          <w:lang w:bidi="ar"/>
        </w:rPr>
        <w:t>贷款渠道和提供贷款的金融机构，可在郑州市政府采购网“郑州市政府采购合同融资入口”查询联系。</w:t>
      </w:r>
    </w:p>
    <w:p w:rsidR="007C381F" w:rsidRPr="00903098" w:rsidRDefault="00E85A99">
      <w:pPr>
        <w:rPr>
          <w:rFonts w:ascii="宋体" w:hAnsi="宋体" w:cs="宋体"/>
          <w:b/>
          <w:bCs/>
          <w:color w:val="000000" w:themeColor="text1"/>
          <w:sz w:val="30"/>
          <w:szCs w:val="30"/>
        </w:rPr>
      </w:pPr>
      <w:r w:rsidRPr="00903098">
        <w:rPr>
          <w:rFonts w:ascii="宋体" w:hAnsi="宋体" w:cs="宋体" w:hint="eastAsia"/>
          <w:b/>
          <w:bCs/>
          <w:color w:val="000000" w:themeColor="text1"/>
          <w:sz w:val="30"/>
          <w:szCs w:val="30"/>
        </w:rPr>
        <w:br w:type="page"/>
      </w:r>
    </w:p>
    <w:p w:rsidR="007C381F" w:rsidRPr="00903098" w:rsidRDefault="00E85A99">
      <w:pPr>
        <w:pStyle w:val="3"/>
        <w:keepNext w:val="0"/>
        <w:keepLines w:val="0"/>
        <w:tabs>
          <w:tab w:val="left" w:pos="284"/>
        </w:tabs>
        <w:wordWrap w:val="0"/>
        <w:adjustRightInd w:val="0"/>
        <w:snapToGrid w:val="0"/>
        <w:ind w:firstLineChars="0" w:firstLine="0"/>
        <w:rPr>
          <w:rFonts w:ascii="宋体" w:eastAsia="宋体" w:hAnsi="宋体" w:cs="宋体"/>
          <w:b/>
          <w:bCs/>
          <w:color w:val="000000" w:themeColor="text1"/>
          <w:sz w:val="21"/>
          <w:szCs w:val="21"/>
        </w:rPr>
      </w:pPr>
      <w:bookmarkStart w:id="142" w:name="_Toc2008"/>
      <w:bookmarkStart w:id="143" w:name="_Toc20854"/>
      <w:bookmarkStart w:id="144" w:name="_Toc9308"/>
      <w:bookmarkStart w:id="145" w:name="_Toc3462"/>
      <w:bookmarkStart w:id="146" w:name="_Toc6204"/>
      <w:bookmarkStart w:id="147" w:name="_Toc10189"/>
      <w:bookmarkStart w:id="148" w:name="_Toc23094"/>
      <w:bookmarkStart w:id="149" w:name="_Toc5182"/>
      <w:bookmarkStart w:id="150" w:name="_Toc29138"/>
      <w:bookmarkStart w:id="151" w:name="_Toc25757"/>
      <w:bookmarkEnd w:id="124"/>
      <w:bookmarkEnd w:id="125"/>
      <w:bookmarkEnd w:id="126"/>
      <w:bookmarkEnd w:id="127"/>
      <w:bookmarkEnd w:id="128"/>
      <w:bookmarkEnd w:id="139"/>
      <w:bookmarkEnd w:id="140"/>
      <w:bookmarkEnd w:id="141"/>
      <w:r w:rsidRPr="00903098">
        <w:rPr>
          <w:rFonts w:ascii="宋体" w:eastAsia="宋体" w:hAnsi="宋体" w:cs="宋体" w:hint="eastAsia"/>
          <w:b/>
          <w:bCs/>
          <w:color w:val="000000" w:themeColor="text1"/>
          <w:sz w:val="21"/>
          <w:szCs w:val="21"/>
        </w:rPr>
        <w:lastRenderedPageBreak/>
        <w:t>1.</w:t>
      </w:r>
      <w:r w:rsidRPr="00903098">
        <w:rPr>
          <w:rStyle w:val="20"/>
          <w:rFonts w:ascii="宋体" w:eastAsia="宋体" w:hAnsi="宋体" w:cs="宋体" w:hint="eastAsia"/>
          <w:color w:val="000000" w:themeColor="text1"/>
          <w:sz w:val="21"/>
          <w:szCs w:val="21"/>
        </w:rPr>
        <w:t>总则</w:t>
      </w:r>
      <w:bookmarkEnd w:id="142"/>
      <w:bookmarkEnd w:id="143"/>
      <w:bookmarkEnd w:id="144"/>
      <w:bookmarkEnd w:id="145"/>
      <w:bookmarkEnd w:id="146"/>
      <w:bookmarkEnd w:id="147"/>
      <w:bookmarkEnd w:id="148"/>
      <w:bookmarkEnd w:id="149"/>
      <w:bookmarkEnd w:id="150"/>
      <w:bookmarkEnd w:id="151"/>
    </w:p>
    <w:p w:rsidR="007C381F" w:rsidRPr="00903098" w:rsidRDefault="00E85A99">
      <w:pPr>
        <w:tabs>
          <w:tab w:val="left" w:pos="641"/>
        </w:tabs>
        <w:wordWrap w:val="0"/>
        <w:adjustRightInd w:val="0"/>
        <w:snapToGrid w:val="0"/>
        <w:spacing w:line="500" w:lineRule="exact"/>
        <w:rPr>
          <w:rFonts w:ascii="宋体" w:hAnsi="宋体" w:cs="宋体"/>
          <w:b/>
          <w:bCs/>
          <w:color w:val="000000" w:themeColor="text1"/>
          <w:szCs w:val="21"/>
        </w:rPr>
      </w:pPr>
      <w:bookmarkStart w:id="152" w:name="_Toc3591"/>
      <w:bookmarkStart w:id="153" w:name="_Toc25156"/>
      <w:r w:rsidRPr="00903098">
        <w:rPr>
          <w:rFonts w:ascii="宋体" w:hAnsi="宋体" w:cs="宋体" w:hint="eastAsia"/>
          <w:b/>
          <w:bCs/>
          <w:color w:val="000000" w:themeColor="text1"/>
          <w:szCs w:val="21"/>
        </w:rPr>
        <w:t xml:space="preserve">1.1 </w:t>
      </w:r>
      <w:bookmarkEnd w:id="152"/>
      <w:bookmarkEnd w:id="153"/>
      <w:r w:rsidRPr="00903098">
        <w:rPr>
          <w:rFonts w:ascii="宋体" w:hAnsi="宋体" w:cs="宋体" w:hint="eastAsia"/>
          <w:b/>
          <w:bCs/>
          <w:color w:val="000000" w:themeColor="text1"/>
          <w:szCs w:val="21"/>
        </w:rPr>
        <w:t>项目概况</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1.1.1 根据《中华人民共和国政府采购法》、《中华人民共和国政府采购法实施条例》等有关法律、法规和规章的规定，本招标项目已具备招标条件，现对本项目进行招标。</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1.1.2 本项目采购人:</w:t>
      </w:r>
      <w:r w:rsidRPr="00903098">
        <w:rPr>
          <w:rFonts w:ascii="宋体" w:hAnsi="宋体" w:cs="宋体" w:hint="eastAsia"/>
          <w:color w:val="000000" w:themeColor="text1"/>
        </w:rPr>
        <w:t>见供应商须知前附表</w:t>
      </w:r>
      <w:r w:rsidRPr="00903098">
        <w:rPr>
          <w:rFonts w:ascii="宋体" w:hAnsi="宋体" w:cs="宋体" w:hint="eastAsia"/>
          <w:color w:val="000000" w:themeColor="text1"/>
          <w:szCs w:val="21"/>
        </w:rPr>
        <w:t>。</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1.1.3 本项目采购代理机构：</w:t>
      </w:r>
      <w:r w:rsidRPr="00903098">
        <w:rPr>
          <w:rFonts w:ascii="宋体" w:hAnsi="宋体" w:cs="宋体" w:hint="eastAsia"/>
          <w:color w:val="000000" w:themeColor="text1"/>
        </w:rPr>
        <w:t>见供应商须知前附表</w:t>
      </w:r>
      <w:r w:rsidRPr="00903098">
        <w:rPr>
          <w:rFonts w:ascii="宋体" w:hAnsi="宋体" w:cs="宋体" w:hint="eastAsia"/>
          <w:color w:val="000000" w:themeColor="text1"/>
          <w:szCs w:val="21"/>
        </w:rPr>
        <w:t>。</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1.1.4 项目名称：见供应商须知前附表。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1.1.5 项目编号：见供应商须知前附表。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1.1.6 本项目标包划分：见供应商须知前附表。</w:t>
      </w:r>
    </w:p>
    <w:p w:rsidR="007C381F" w:rsidRPr="00903098" w:rsidRDefault="00E85A99">
      <w:pPr>
        <w:tabs>
          <w:tab w:val="left" w:pos="625"/>
        </w:tabs>
        <w:wordWrap w:val="0"/>
        <w:adjustRightInd w:val="0"/>
        <w:snapToGrid w:val="0"/>
        <w:spacing w:line="500" w:lineRule="exact"/>
        <w:rPr>
          <w:rFonts w:ascii="宋体" w:hAnsi="宋体" w:cs="宋体"/>
          <w:b/>
          <w:bCs/>
          <w:color w:val="000000" w:themeColor="text1"/>
          <w:szCs w:val="21"/>
        </w:rPr>
      </w:pPr>
      <w:bookmarkStart w:id="154" w:name="_Toc2820"/>
      <w:bookmarkStart w:id="155" w:name="_Toc10542"/>
      <w:r w:rsidRPr="00903098">
        <w:rPr>
          <w:rFonts w:ascii="宋体" w:hAnsi="宋体" w:cs="宋体" w:hint="eastAsia"/>
          <w:b/>
          <w:bCs/>
          <w:color w:val="000000" w:themeColor="text1"/>
          <w:szCs w:val="21"/>
        </w:rPr>
        <w:t xml:space="preserve">1.2 </w:t>
      </w:r>
      <w:bookmarkEnd w:id="154"/>
      <w:bookmarkEnd w:id="155"/>
      <w:r w:rsidRPr="00903098">
        <w:rPr>
          <w:rFonts w:ascii="宋体" w:hAnsi="宋体" w:cs="宋体" w:hint="eastAsia"/>
          <w:b/>
          <w:bCs/>
          <w:color w:val="000000" w:themeColor="text1"/>
          <w:szCs w:val="21"/>
        </w:rPr>
        <w:t>资金来源及落实情况</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1.2.1 本项目的资金来源及比例：见供应商须知前附表。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1.2.2 本项目的资金落实情况：见供应商须知前附表。</w:t>
      </w:r>
    </w:p>
    <w:p w:rsidR="007C381F" w:rsidRPr="00903098" w:rsidRDefault="00E85A99">
      <w:pPr>
        <w:tabs>
          <w:tab w:val="left" w:pos="625"/>
        </w:tabs>
        <w:wordWrap w:val="0"/>
        <w:adjustRightInd w:val="0"/>
        <w:snapToGrid w:val="0"/>
        <w:spacing w:line="500" w:lineRule="exact"/>
        <w:rPr>
          <w:rFonts w:ascii="宋体" w:hAnsi="宋体" w:cs="宋体"/>
          <w:b/>
          <w:bCs/>
          <w:color w:val="000000" w:themeColor="text1"/>
          <w:szCs w:val="21"/>
        </w:rPr>
      </w:pPr>
      <w:bookmarkStart w:id="156" w:name="_Toc7287"/>
      <w:bookmarkStart w:id="157" w:name="_Toc896"/>
      <w:bookmarkStart w:id="158" w:name="_Toc5010"/>
      <w:bookmarkStart w:id="159" w:name="_Toc70"/>
      <w:r w:rsidRPr="00903098">
        <w:rPr>
          <w:rFonts w:ascii="宋体" w:hAnsi="宋体" w:cs="宋体" w:hint="eastAsia"/>
          <w:b/>
          <w:bCs/>
          <w:color w:val="000000" w:themeColor="text1"/>
          <w:szCs w:val="21"/>
        </w:rPr>
        <w:t>1.3 本项目采购内容、服务质量、服务期限、合同履行期限、服务地点等</w:t>
      </w:r>
      <w:bookmarkEnd w:id="156"/>
      <w:bookmarkEnd w:id="157"/>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1.3.1 本项目的采购内容：见供应商须知前附表。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1.3.2 本项目的服务质量：见供应商须知前附表。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1.3.3 本项目的服务期限：见供应商须知前附表。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1.3.4 本项目的服务地点：见供应商须知前附表。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rPr>
      </w:pPr>
      <w:r w:rsidRPr="00903098">
        <w:rPr>
          <w:rFonts w:ascii="宋体" w:hAnsi="宋体" w:cs="宋体" w:hint="eastAsia"/>
          <w:color w:val="000000" w:themeColor="text1"/>
          <w:szCs w:val="21"/>
        </w:rPr>
        <w:t>1.3.5 本项目的合同履行期限：见供应商须知前附表。</w:t>
      </w:r>
    </w:p>
    <w:p w:rsidR="007C381F" w:rsidRPr="00903098" w:rsidRDefault="00E85A99">
      <w:pPr>
        <w:tabs>
          <w:tab w:val="left" w:pos="625"/>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1.4 合格的</w:t>
      </w:r>
      <w:bookmarkEnd w:id="158"/>
      <w:bookmarkEnd w:id="159"/>
      <w:r w:rsidRPr="00903098">
        <w:rPr>
          <w:rFonts w:ascii="宋体" w:hAnsi="宋体" w:cs="宋体" w:hint="eastAsia"/>
          <w:b/>
          <w:bCs/>
          <w:color w:val="000000" w:themeColor="text1"/>
          <w:szCs w:val="21"/>
        </w:rPr>
        <w:t>供应商</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1.4.1 合格的供应商应满足资格条件详见供商须知前附表。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1.4.2 是否接受联合体投标见供应商须知前附表。</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1.4.3 供应商不得存在下列情形之一：</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（1）为采购人不具有独立法人资格的附属机构（单位）；</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（2）单位负责人为同一人或者存在直接控股、管理关系的不同供应商，不得参加同一合同项下的政府采购活动；</w:t>
      </w:r>
    </w:p>
    <w:p w:rsidR="007C381F" w:rsidRPr="00903098" w:rsidRDefault="00E85A99">
      <w:pPr>
        <w:tabs>
          <w:tab w:val="left" w:pos="625"/>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（3）相互串通损害国家利益、社会公共利益和其他当事人的合法权益；以任何手段排斥其他供应商参与竞争；</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（4）以向采购人行贿或者采取其他不正当手段谋取非法利益；</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（5）为本项目提供采购代理服务的；</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lastRenderedPageBreak/>
        <w:t>（6）与项目采购代理机构同为一个法定代表人的；</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（7）与项目采购代理机构存在控股或参股关系；</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 xml:space="preserve">（8）被责令停产停业、暂扣或者吊销许可证、暂扣或者吊销执照； </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（9）被依法暂停或者取消投标资格；</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（10）进入清算程序，或被宣告破产，或其他丧失履约能力的情形；</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（11）在最近三年内有骗取中标或严重违约或重大质量问题的（以相关行业主管部门的行政处罚决定或司法机关出具的有关法律文书为准）；</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（12）在最近三年内在经营活动中有重大违法记录的；</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（13）在“中国执行信息公开网”网站（http://zxgk.court.gov.cn/）中被列入失信被执</w:t>
      </w:r>
    </w:p>
    <w:p w:rsidR="007C381F" w:rsidRPr="00903098" w:rsidRDefault="00E85A99">
      <w:pPr>
        <w:pStyle w:val="a5"/>
        <w:tabs>
          <w:tab w:val="left" w:pos="625"/>
        </w:tabs>
        <w:wordWrap w:val="0"/>
        <w:adjustRightInd w:val="0"/>
        <w:snapToGrid w:val="0"/>
        <w:spacing w:line="500" w:lineRule="exact"/>
        <w:ind w:leftChars="200" w:left="420"/>
        <w:rPr>
          <w:rFonts w:ascii="宋体" w:hAnsi="宋体" w:cs="宋体"/>
          <w:color w:val="000000" w:themeColor="text1"/>
          <w:sz w:val="21"/>
          <w:szCs w:val="21"/>
        </w:rPr>
      </w:pPr>
      <w:r w:rsidRPr="00903098">
        <w:rPr>
          <w:rFonts w:ascii="宋体" w:hAnsi="宋体" w:cs="宋体" w:hint="eastAsia"/>
          <w:color w:val="000000" w:themeColor="text1"/>
          <w:sz w:val="21"/>
          <w:szCs w:val="21"/>
        </w:rPr>
        <w:t>行人；在“信用中国”网站（www.creditchina.gov.cn）中被列入重大税收违法失信主体名单；在“中国政府采购网”网站（www.ccgp.gov.cn）中被列入政府采购严重违法失信行为记录名单。</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rPr>
      </w:pPr>
      <w:r w:rsidRPr="00903098">
        <w:rPr>
          <w:rFonts w:ascii="宋体" w:hAnsi="宋体" w:cs="宋体" w:hint="eastAsia"/>
          <w:color w:val="000000" w:themeColor="text1"/>
          <w:sz w:val="21"/>
          <w:szCs w:val="21"/>
        </w:rPr>
        <w:t>（14）法律法规或供应商须知前附表规定的其他情形。</w:t>
      </w:r>
    </w:p>
    <w:p w:rsidR="007C381F" w:rsidRPr="00903098" w:rsidRDefault="00E85A99">
      <w:pPr>
        <w:tabs>
          <w:tab w:val="left" w:pos="625"/>
        </w:tabs>
        <w:wordWrap w:val="0"/>
        <w:adjustRightInd w:val="0"/>
        <w:snapToGrid w:val="0"/>
        <w:spacing w:line="500" w:lineRule="exact"/>
        <w:rPr>
          <w:rFonts w:ascii="宋体" w:hAnsi="宋体" w:cs="宋体"/>
          <w:b/>
          <w:color w:val="000000" w:themeColor="text1"/>
        </w:rPr>
      </w:pPr>
      <w:bookmarkStart w:id="160" w:name="_Toc7629"/>
      <w:bookmarkStart w:id="161" w:name="_Toc23542"/>
      <w:r w:rsidRPr="00903098">
        <w:rPr>
          <w:rFonts w:ascii="宋体" w:hAnsi="宋体" w:cs="宋体" w:hint="eastAsia"/>
          <w:b/>
          <w:color w:val="000000" w:themeColor="text1"/>
          <w:szCs w:val="21"/>
        </w:rPr>
        <w:t xml:space="preserve">1.5 </w:t>
      </w:r>
      <w:r w:rsidRPr="00903098">
        <w:rPr>
          <w:rFonts w:ascii="宋体" w:hAnsi="宋体" w:cs="宋体" w:hint="eastAsia"/>
          <w:b/>
          <w:color w:val="000000" w:themeColor="text1"/>
        </w:rPr>
        <w:t>费用承担</w:t>
      </w:r>
    </w:p>
    <w:p w:rsidR="007C381F" w:rsidRPr="00903098" w:rsidRDefault="00E85A99">
      <w:pPr>
        <w:pStyle w:val="11"/>
        <w:spacing w:line="500" w:lineRule="exact"/>
        <w:ind w:firstLineChars="200" w:firstLine="420"/>
        <w:rPr>
          <w:rFonts w:ascii="宋体" w:hAnsi="宋体" w:cs="宋体"/>
          <w:color w:val="000000" w:themeColor="text1"/>
        </w:rPr>
      </w:pPr>
      <w:r w:rsidRPr="00903098">
        <w:rPr>
          <w:rFonts w:ascii="宋体" w:hAnsi="宋体" w:cs="宋体" w:hint="eastAsia"/>
          <w:color w:val="000000" w:themeColor="text1"/>
        </w:rPr>
        <w:t>供应商准备和参加投标活动发生的费用自理</w:t>
      </w:r>
    </w:p>
    <w:p w:rsidR="007C381F" w:rsidRPr="00903098" w:rsidRDefault="00E85A99">
      <w:pPr>
        <w:tabs>
          <w:tab w:val="left" w:pos="625"/>
        </w:tabs>
        <w:wordWrap w:val="0"/>
        <w:adjustRightInd w:val="0"/>
        <w:snapToGrid w:val="0"/>
        <w:spacing w:line="500" w:lineRule="exact"/>
        <w:rPr>
          <w:rFonts w:ascii="宋体" w:hAnsi="宋体" w:cs="宋体"/>
          <w:b/>
          <w:color w:val="000000" w:themeColor="text1"/>
          <w:szCs w:val="21"/>
        </w:rPr>
      </w:pPr>
      <w:r w:rsidRPr="00903098">
        <w:rPr>
          <w:rFonts w:ascii="宋体" w:hAnsi="宋体" w:cs="宋体" w:hint="eastAsia"/>
          <w:b/>
          <w:color w:val="000000" w:themeColor="text1"/>
          <w:szCs w:val="21"/>
        </w:rPr>
        <w:t xml:space="preserve">1.6 </w:t>
      </w:r>
      <w:bookmarkEnd w:id="160"/>
      <w:bookmarkEnd w:id="161"/>
      <w:r w:rsidRPr="00903098">
        <w:rPr>
          <w:rFonts w:ascii="宋体" w:hAnsi="宋体" w:cs="宋体" w:hint="eastAsia"/>
          <w:b/>
          <w:color w:val="000000" w:themeColor="text1"/>
          <w:szCs w:val="21"/>
        </w:rPr>
        <w:t>保密</w:t>
      </w:r>
    </w:p>
    <w:p w:rsidR="007C381F" w:rsidRPr="00903098" w:rsidRDefault="00E85A99">
      <w:pPr>
        <w:pStyle w:val="a5"/>
        <w:tabs>
          <w:tab w:val="left" w:pos="625"/>
        </w:tabs>
        <w:wordWrap w:val="0"/>
        <w:adjustRightInd w:val="0"/>
        <w:snapToGrid w:val="0"/>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参与招标投标活动的各方应对招标文件和投标文件中的商业和技术等秘密保密，否则应承担相应 的法律责任。</w:t>
      </w:r>
    </w:p>
    <w:p w:rsidR="007C381F" w:rsidRPr="00903098" w:rsidRDefault="00E85A99">
      <w:pPr>
        <w:tabs>
          <w:tab w:val="left" w:pos="641"/>
        </w:tabs>
        <w:wordWrap w:val="0"/>
        <w:adjustRightInd w:val="0"/>
        <w:snapToGrid w:val="0"/>
        <w:spacing w:line="500" w:lineRule="exact"/>
        <w:rPr>
          <w:rFonts w:ascii="宋体" w:hAnsi="宋体" w:cs="宋体"/>
          <w:b/>
          <w:bCs/>
          <w:color w:val="000000" w:themeColor="text1"/>
          <w:szCs w:val="21"/>
        </w:rPr>
      </w:pPr>
      <w:bookmarkStart w:id="162" w:name="_Toc201"/>
      <w:bookmarkStart w:id="163" w:name="_Toc24327"/>
      <w:r w:rsidRPr="00903098">
        <w:rPr>
          <w:rFonts w:ascii="宋体" w:hAnsi="宋体" w:cs="宋体" w:hint="eastAsia"/>
          <w:b/>
          <w:bCs/>
          <w:color w:val="000000" w:themeColor="text1"/>
          <w:szCs w:val="21"/>
        </w:rPr>
        <w:t xml:space="preserve">1.7 </w:t>
      </w:r>
      <w:bookmarkEnd w:id="162"/>
      <w:bookmarkEnd w:id="163"/>
      <w:r w:rsidRPr="00903098">
        <w:rPr>
          <w:rFonts w:ascii="宋体" w:hAnsi="宋体" w:cs="宋体" w:hint="eastAsia"/>
          <w:b/>
          <w:bCs/>
          <w:color w:val="000000" w:themeColor="text1"/>
          <w:szCs w:val="21"/>
        </w:rPr>
        <w:t>语言文字</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除专用术语外，与招标投标有关的语言均使用中文。必要时专用术语应附有中文注释。</w:t>
      </w:r>
    </w:p>
    <w:p w:rsidR="007C381F" w:rsidRPr="00903098" w:rsidRDefault="00E85A99">
      <w:pPr>
        <w:tabs>
          <w:tab w:val="left" w:pos="64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1.8 计量单位</w:t>
      </w:r>
    </w:p>
    <w:p w:rsidR="007C381F" w:rsidRPr="00903098" w:rsidRDefault="00E85A99">
      <w:pPr>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rPr>
        <w:t>所有计量均采用中华人民共和国法定计量单位。</w:t>
      </w:r>
    </w:p>
    <w:p w:rsidR="007C381F" w:rsidRPr="00903098" w:rsidRDefault="00E85A99">
      <w:pPr>
        <w:tabs>
          <w:tab w:val="left" w:pos="64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 xml:space="preserve">1.9 </w:t>
      </w:r>
      <w:r w:rsidRPr="00903098">
        <w:rPr>
          <w:rFonts w:ascii="宋体" w:hAnsi="宋体" w:cs="宋体" w:hint="eastAsia"/>
          <w:b/>
          <w:color w:val="000000" w:themeColor="text1"/>
        </w:rPr>
        <w:t>踏勘现场</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rPr>
        <w:t>不组织，自行踏勘</w:t>
      </w:r>
      <w:r w:rsidRPr="00903098">
        <w:rPr>
          <w:rFonts w:ascii="宋体" w:hAnsi="宋体" w:cs="宋体" w:hint="eastAsia"/>
          <w:color w:val="000000" w:themeColor="text1"/>
          <w:szCs w:val="21"/>
        </w:rPr>
        <w:t>。</w:t>
      </w:r>
    </w:p>
    <w:p w:rsidR="007C381F" w:rsidRPr="00903098" w:rsidRDefault="00E85A99">
      <w:pPr>
        <w:tabs>
          <w:tab w:val="left" w:pos="64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 xml:space="preserve">1.10 </w:t>
      </w:r>
      <w:r w:rsidRPr="00903098">
        <w:rPr>
          <w:rFonts w:ascii="宋体" w:hAnsi="宋体" w:cs="宋体" w:hint="eastAsia"/>
          <w:b/>
          <w:color w:val="000000" w:themeColor="text1"/>
        </w:rPr>
        <w:t>投标预备会</w:t>
      </w:r>
    </w:p>
    <w:p w:rsidR="007C381F" w:rsidRPr="00903098" w:rsidRDefault="00E85A99">
      <w:pPr>
        <w:tabs>
          <w:tab w:val="left" w:pos="993"/>
        </w:tabs>
        <w:wordWrap w:val="0"/>
        <w:adjustRightIn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rPr>
        <w:t>本项目不召开</w:t>
      </w:r>
      <w:r w:rsidRPr="00903098">
        <w:rPr>
          <w:rFonts w:ascii="宋体" w:hAnsi="宋体" w:cs="宋体" w:hint="eastAsia"/>
          <w:color w:val="000000" w:themeColor="text1"/>
          <w:szCs w:val="21"/>
        </w:rPr>
        <w:t>。</w:t>
      </w:r>
    </w:p>
    <w:p w:rsidR="007C381F" w:rsidRPr="00903098" w:rsidRDefault="00E85A99">
      <w:pPr>
        <w:tabs>
          <w:tab w:val="left" w:pos="641"/>
        </w:tabs>
        <w:wordWrap w:val="0"/>
        <w:adjustRightIn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1.11 分包</w:t>
      </w:r>
    </w:p>
    <w:p w:rsidR="007C381F" w:rsidRPr="00903098" w:rsidRDefault="00E85A99">
      <w:pPr>
        <w:tabs>
          <w:tab w:val="left" w:pos="993"/>
        </w:tabs>
        <w:wordWrap w:val="0"/>
        <w:adjustRightIn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rPr>
        <w:t>本项目不允许分包</w:t>
      </w:r>
      <w:r w:rsidRPr="00903098">
        <w:rPr>
          <w:rFonts w:ascii="宋体" w:hAnsi="宋体" w:cs="宋体" w:hint="eastAsia"/>
          <w:color w:val="000000" w:themeColor="text1"/>
          <w:szCs w:val="21"/>
        </w:rPr>
        <w:t>。</w:t>
      </w:r>
    </w:p>
    <w:p w:rsidR="007C381F" w:rsidRPr="00903098" w:rsidRDefault="00E85A99">
      <w:pPr>
        <w:tabs>
          <w:tab w:val="left" w:pos="641"/>
        </w:tabs>
        <w:wordWrap w:val="0"/>
        <w:adjustRightIn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 xml:space="preserve">1.12 响应和偏差 </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1.12.1 投标文件应当对招标文件的实质性要求和条件作出满足性或更有利于采购人的响应，</w:t>
      </w:r>
      <w:r w:rsidRPr="00903098">
        <w:rPr>
          <w:rFonts w:ascii="宋体" w:hAnsi="宋体" w:cs="宋体" w:hint="eastAsia"/>
          <w:color w:val="000000" w:themeColor="text1"/>
          <w:sz w:val="21"/>
          <w:szCs w:val="21"/>
        </w:rPr>
        <w:lastRenderedPageBreak/>
        <w:t xml:space="preserve">否则，供应商的投标将被否决。实质性要求和条件见供应商须知前附表。 </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1.12.2 供应商应根据招标文件的要求提供技术支持资料及技术服务等内容以对招标文件作出响应。</w:t>
      </w:r>
    </w:p>
    <w:p w:rsidR="007C381F" w:rsidRPr="00903098" w:rsidRDefault="00E85A99">
      <w:pPr>
        <w:pStyle w:val="11"/>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1.12.3 投标文件对招标文件的全部偏差，均应在投标文件的商务和技术偏差表中列明，除列明的内容外，视为供应商响应招标文件的全部要求。</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164" w:name="_Toc26196"/>
      <w:bookmarkStart w:id="165" w:name="_Toc18790"/>
      <w:bookmarkStart w:id="166" w:name="_Toc13281"/>
      <w:bookmarkStart w:id="167" w:name="_Toc874"/>
      <w:bookmarkStart w:id="168" w:name="_Toc4568"/>
      <w:bookmarkStart w:id="169" w:name="_Toc16633"/>
      <w:bookmarkStart w:id="170" w:name="_Toc24496"/>
      <w:bookmarkStart w:id="171" w:name="_Toc18018"/>
      <w:bookmarkStart w:id="172" w:name="_Toc443895844"/>
      <w:bookmarkStart w:id="173" w:name="_Toc27327"/>
      <w:bookmarkStart w:id="174" w:name="_Toc26148"/>
      <w:r w:rsidRPr="00903098">
        <w:rPr>
          <w:rStyle w:val="20"/>
          <w:rFonts w:ascii="宋体" w:eastAsia="宋体" w:hAnsi="宋体" w:cs="宋体" w:hint="eastAsia"/>
          <w:color w:val="000000" w:themeColor="text1"/>
          <w:sz w:val="21"/>
          <w:szCs w:val="21"/>
        </w:rPr>
        <w:t>2.招标文件</w:t>
      </w:r>
      <w:bookmarkEnd w:id="164"/>
      <w:bookmarkEnd w:id="165"/>
      <w:bookmarkEnd w:id="166"/>
      <w:bookmarkEnd w:id="167"/>
      <w:bookmarkEnd w:id="168"/>
      <w:bookmarkEnd w:id="169"/>
      <w:bookmarkEnd w:id="170"/>
      <w:bookmarkEnd w:id="171"/>
      <w:bookmarkEnd w:id="172"/>
      <w:bookmarkEnd w:id="173"/>
      <w:bookmarkEnd w:id="174"/>
    </w:p>
    <w:p w:rsidR="007C381F" w:rsidRPr="00903098" w:rsidRDefault="00E85A99">
      <w:pPr>
        <w:tabs>
          <w:tab w:val="left" w:pos="641"/>
          <w:tab w:val="left" w:pos="851"/>
        </w:tabs>
        <w:wordWrap w:val="0"/>
        <w:adjustRightInd w:val="0"/>
        <w:snapToGrid w:val="0"/>
        <w:spacing w:line="500" w:lineRule="exact"/>
        <w:rPr>
          <w:rFonts w:ascii="宋体" w:hAnsi="宋体" w:cs="宋体"/>
          <w:color w:val="000000" w:themeColor="text1"/>
          <w:szCs w:val="21"/>
        </w:rPr>
      </w:pPr>
      <w:bookmarkStart w:id="175" w:name="_Toc5923"/>
      <w:bookmarkStart w:id="176" w:name="_Toc3787"/>
      <w:r w:rsidRPr="00903098">
        <w:rPr>
          <w:rFonts w:ascii="宋体" w:hAnsi="宋体" w:cs="宋体" w:hint="eastAsia"/>
          <w:b/>
          <w:bCs/>
          <w:color w:val="000000" w:themeColor="text1"/>
          <w:szCs w:val="21"/>
        </w:rPr>
        <w:t xml:space="preserve">2.1 </w:t>
      </w:r>
      <w:bookmarkEnd w:id="175"/>
      <w:bookmarkEnd w:id="176"/>
      <w:r w:rsidRPr="00903098">
        <w:rPr>
          <w:rFonts w:ascii="宋体" w:hAnsi="宋体" w:cs="宋体" w:hint="eastAsia"/>
          <w:b/>
          <w:bCs/>
          <w:color w:val="000000" w:themeColor="text1"/>
          <w:szCs w:val="21"/>
        </w:rPr>
        <w:t>招标文件的组成</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2.1.1 招标文件包括下列内容：</w:t>
      </w:r>
    </w:p>
    <w:p w:rsidR="007C381F" w:rsidRPr="00903098" w:rsidRDefault="00E85A99">
      <w:pPr>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第一章 </w:t>
      </w:r>
      <w:r w:rsidRPr="00903098">
        <w:rPr>
          <w:rFonts w:ascii="宋体" w:hAnsi="宋体" w:cs="宋体" w:hint="eastAsia"/>
          <w:color w:val="000000" w:themeColor="text1"/>
        </w:rPr>
        <w:t>招标公告</w:t>
      </w:r>
    </w:p>
    <w:p w:rsidR="007C381F" w:rsidRPr="00903098" w:rsidRDefault="00E85A99">
      <w:pPr>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第二章 供应商须知</w:t>
      </w:r>
      <w:r w:rsidRPr="00903098">
        <w:rPr>
          <w:rFonts w:ascii="宋体" w:hAnsi="宋体" w:cs="宋体" w:hint="eastAsia"/>
          <w:color w:val="000000" w:themeColor="text1"/>
          <w:szCs w:val="21"/>
        </w:rPr>
        <w:tab/>
      </w:r>
    </w:p>
    <w:p w:rsidR="007C381F" w:rsidRPr="00903098" w:rsidRDefault="00E85A99">
      <w:pPr>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第三章 </w:t>
      </w:r>
      <w:r w:rsidRPr="00903098">
        <w:rPr>
          <w:rFonts w:ascii="宋体" w:hAnsi="宋体" w:cs="宋体" w:hint="eastAsia"/>
          <w:color w:val="000000" w:themeColor="text1"/>
        </w:rPr>
        <w:t>评标办法和标准</w:t>
      </w:r>
    </w:p>
    <w:p w:rsidR="007C381F" w:rsidRPr="00903098" w:rsidRDefault="00E85A99">
      <w:pPr>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第四章 合同条款及格式</w:t>
      </w:r>
    </w:p>
    <w:p w:rsidR="007C381F" w:rsidRPr="00903098" w:rsidRDefault="00E85A99">
      <w:pPr>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第五章 采购需求</w:t>
      </w:r>
    </w:p>
    <w:p w:rsidR="007C381F" w:rsidRPr="00903098" w:rsidRDefault="00E85A99">
      <w:pPr>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第六章 投标文件格式</w:t>
      </w:r>
    </w:p>
    <w:p w:rsidR="007C381F" w:rsidRPr="00903098" w:rsidRDefault="00E85A99">
      <w:pPr>
        <w:pStyle w:val="11"/>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根据本章第 2.2 款和第 2.3 款对招标文件所作的澄清、修改，构成招标文件的组成部分。</w:t>
      </w:r>
    </w:p>
    <w:p w:rsidR="007C381F" w:rsidRPr="00903098" w:rsidRDefault="00E85A99">
      <w:pPr>
        <w:tabs>
          <w:tab w:val="left" w:pos="641"/>
          <w:tab w:val="left" w:pos="851"/>
        </w:tabs>
        <w:wordWrap w:val="0"/>
        <w:adjustRightInd w:val="0"/>
        <w:snapToGrid w:val="0"/>
        <w:spacing w:line="500" w:lineRule="exact"/>
        <w:rPr>
          <w:rFonts w:ascii="宋体" w:hAnsi="宋体" w:cs="宋体"/>
          <w:color w:val="000000" w:themeColor="text1"/>
          <w:szCs w:val="21"/>
        </w:rPr>
      </w:pPr>
      <w:bookmarkStart w:id="177" w:name="_Toc18893"/>
      <w:bookmarkStart w:id="178" w:name="_Toc6044"/>
      <w:r w:rsidRPr="00903098">
        <w:rPr>
          <w:rFonts w:ascii="宋体" w:hAnsi="宋体" w:cs="宋体" w:hint="eastAsia"/>
          <w:b/>
          <w:bCs/>
          <w:color w:val="000000" w:themeColor="text1"/>
          <w:szCs w:val="21"/>
        </w:rPr>
        <w:t>2.2 招标文件的澄清</w:t>
      </w:r>
      <w:bookmarkEnd w:id="177"/>
      <w:bookmarkEnd w:id="178"/>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2.2.1 供应商应仔细阅读和检查招标文件的全部内容。如发现缺页或附件不全，应及时向采购人提出，以便补齐。如对招标文件有质疑的，可以在收到招标文件或者招标文件公告期限届满之日起7个工作日内提出，将质疑内容以纸质方式向采购人或采购代理机构提出，要求采购人对招标文件予以澄清，逾期不予接受。其他见供应商须知前附表。</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2.2.2 招标文件的澄清将在供应商须知前附表规定的投标截止时间 15 天前按要求发布至公共资源交易中心平台系统等官方网站，供应商可自行下载、查看，但不指明澄清问题的来源。澄清的内容可能影响投标文件编制的，澄清发出的时间距本章第 4.2.1 项规定的投标截止时间不足15日的，将相应延长投标截止时间。</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2.2.3 所有澄清均通过公共资源交易中心平台系统等官方网站发布，一经发布即视为供应商已收到并确认，请各供应商及时关注本项目通过电子平台发出的通知，如有遗漏自行负责，采购人和采购代理机构不承担任何责任。 </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rPr>
      </w:pPr>
      <w:r w:rsidRPr="00903098">
        <w:rPr>
          <w:rFonts w:ascii="宋体" w:hAnsi="宋体" w:cs="宋体" w:hint="eastAsia"/>
          <w:color w:val="000000" w:themeColor="text1"/>
          <w:szCs w:val="21"/>
        </w:rPr>
        <w:t>2.2.4 因交易中心平台在开标前具有保密性，供应商在投标截止时间前须自行查看项目进展、变更通知、澄清及回复，因供应商未及时查看而造成的后果自负。</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lastRenderedPageBreak/>
        <w:t xml:space="preserve">2.3 招标文件的修改 </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2.3.1 在投标截止时间15天前，采购人可以以补充文件的方式修改招标文件，并按要求发布至公共资源交易中心平台系统等官方网站，供应商可自行下载、查看。修改的内容可能影响投标文件编制的，修改招标文件的时间距本章第 4.2.1 项规定的投标截止时间不足15日，将相应延长投标截止时间。 </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2.3.2 供应商在公共资源交易中心平台系统等官方网站自行查看招标文件的修改。</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2.3.3 所有修改均通过公共资源交易中心平台系统等官方网站发布，一经发布即视为供应商已收到并确认，请各供应商及时关注本项目通过电子平台发出的通知，如有遗漏自行负责，采购人和采购代理机构不承担任何责任。</w:t>
      </w:r>
    </w:p>
    <w:p w:rsidR="007C381F" w:rsidRPr="00903098" w:rsidRDefault="00E85A99">
      <w:pPr>
        <w:pStyle w:val="3"/>
        <w:keepNext w:val="0"/>
        <w:keepLines w:val="0"/>
        <w:tabs>
          <w:tab w:val="left" w:pos="284"/>
        </w:tabs>
        <w:wordWrap w:val="0"/>
        <w:adjustRightInd w:val="0"/>
        <w:snapToGrid w:val="0"/>
        <w:ind w:firstLineChars="0" w:firstLine="0"/>
        <w:rPr>
          <w:rFonts w:ascii="宋体" w:eastAsia="宋体" w:hAnsi="宋体" w:cs="宋体"/>
          <w:color w:val="000000" w:themeColor="text1"/>
        </w:rPr>
      </w:pPr>
      <w:bookmarkStart w:id="179" w:name="_Toc8593"/>
      <w:bookmarkStart w:id="180" w:name="_Toc7724"/>
      <w:bookmarkStart w:id="181" w:name="_Toc4274"/>
      <w:bookmarkStart w:id="182" w:name="_Toc443895845"/>
      <w:bookmarkStart w:id="183" w:name="_Toc26723"/>
      <w:bookmarkStart w:id="184" w:name="_Toc12578"/>
      <w:bookmarkStart w:id="185" w:name="_Toc14890"/>
      <w:bookmarkStart w:id="186" w:name="_Toc31881"/>
      <w:bookmarkStart w:id="187" w:name="_Toc17680"/>
      <w:bookmarkStart w:id="188" w:name="_Toc20413"/>
      <w:bookmarkStart w:id="189" w:name="_Toc31796"/>
      <w:r w:rsidRPr="00903098">
        <w:rPr>
          <w:rStyle w:val="20"/>
          <w:rFonts w:ascii="宋体" w:eastAsia="宋体" w:hAnsi="宋体" w:cs="宋体" w:hint="eastAsia"/>
          <w:color w:val="000000" w:themeColor="text1"/>
          <w:sz w:val="21"/>
          <w:szCs w:val="21"/>
        </w:rPr>
        <w:t>3.投标文件</w:t>
      </w:r>
      <w:bookmarkEnd w:id="179"/>
      <w:bookmarkEnd w:id="180"/>
      <w:bookmarkEnd w:id="181"/>
      <w:bookmarkEnd w:id="182"/>
      <w:bookmarkEnd w:id="183"/>
      <w:bookmarkEnd w:id="184"/>
      <w:bookmarkEnd w:id="185"/>
      <w:bookmarkEnd w:id="186"/>
      <w:bookmarkEnd w:id="187"/>
      <w:bookmarkEnd w:id="188"/>
      <w:bookmarkEnd w:id="189"/>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bookmarkStart w:id="190" w:name="_Toc29811"/>
      <w:bookmarkStart w:id="191" w:name="_Toc8664"/>
      <w:r w:rsidRPr="00903098">
        <w:rPr>
          <w:rFonts w:ascii="宋体" w:hAnsi="宋体" w:cs="宋体" w:hint="eastAsia"/>
          <w:b/>
          <w:bCs/>
          <w:color w:val="000000" w:themeColor="text1"/>
          <w:szCs w:val="21"/>
        </w:rPr>
        <w:t>3.1 投标文件的组成和编写</w:t>
      </w:r>
      <w:bookmarkEnd w:id="190"/>
      <w:bookmarkEnd w:id="191"/>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 xml:space="preserve">3.1.1 </w:t>
      </w:r>
      <w:r w:rsidRPr="00903098">
        <w:rPr>
          <w:rFonts w:ascii="宋体" w:hAnsi="宋体" w:cs="宋体" w:hint="eastAsia"/>
          <w:color w:val="000000" w:themeColor="text1"/>
          <w:spacing w:val="-57"/>
          <w:sz w:val="21"/>
          <w:szCs w:val="21"/>
        </w:rPr>
        <w:t xml:space="preserve"> </w:t>
      </w:r>
      <w:r w:rsidRPr="00903098">
        <w:rPr>
          <w:rFonts w:ascii="宋体" w:hAnsi="宋体" w:cs="宋体" w:hint="eastAsia"/>
          <w:color w:val="000000" w:themeColor="text1"/>
          <w:sz w:val="21"/>
          <w:szCs w:val="21"/>
        </w:rPr>
        <w:t>投标文件应包括下列内容：</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（1）投标函及投标函附录</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（2）</w:t>
      </w:r>
      <w:r w:rsidRPr="00903098">
        <w:rPr>
          <w:rFonts w:ascii="宋体" w:hAnsi="宋体" w:cs="宋体" w:hint="eastAsia"/>
          <w:color w:val="000000" w:themeColor="text1"/>
          <w:sz w:val="21"/>
          <w:szCs w:val="22"/>
        </w:rPr>
        <w:t>法定代表人身份证明或授权委托书</w:t>
      </w:r>
    </w:p>
    <w:p w:rsidR="007C381F" w:rsidRPr="00903098" w:rsidRDefault="00E85A99">
      <w:pPr>
        <w:pStyle w:val="a5"/>
        <w:spacing w:line="500" w:lineRule="exact"/>
        <w:ind w:right="49" w:firstLineChars="200" w:firstLine="420"/>
        <w:rPr>
          <w:rFonts w:ascii="宋体" w:hAnsi="宋体" w:cs="宋体"/>
          <w:color w:val="000000" w:themeColor="text1"/>
          <w:sz w:val="21"/>
          <w:szCs w:val="22"/>
        </w:rPr>
      </w:pPr>
      <w:r w:rsidRPr="00903098">
        <w:rPr>
          <w:rFonts w:ascii="宋体" w:hAnsi="宋体" w:cs="宋体" w:hint="eastAsia"/>
          <w:color w:val="000000" w:themeColor="text1"/>
          <w:sz w:val="21"/>
          <w:szCs w:val="22"/>
        </w:rPr>
        <w:t>（3）投标承诺函及招标代理服务费承诺函</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（4）商务和技术偏离表</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（5）资格审查资料</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（6）企业业绩汇总表</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（7）技术部分</w:t>
      </w:r>
    </w:p>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（8）反商业贿赂承诺书</w:t>
      </w:r>
    </w:p>
    <w:p w:rsidR="007C381F" w:rsidRPr="00903098" w:rsidRDefault="00E85A99">
      <w:pPr>
        <w:pStyle w:val="a5"/>
        <w:spacing w:line="500" w:lineRule="exact"/>
        <w:ind w:right="49" w:firstLineChars="200" w:firstLine="420"/>
        <w:rPr>
          <w:rFonts w:ascii="宋体" w:hAnsi="宋体" w:cs="宋体"/>
          <w:color w:val="000000" w:themeColor="text1"/>
        </w:rPr>
      </w:pPr>
      <w:r w:rsidRPr="00903098">
        <w:rPr>
          <w:rFonts w:ascii="宋体" w:hAnsi="宋体" w:cs="宋体" w:hint="eastAsia"/>
          <w:color w:val="000000" w:themeColor="text1"/>
          <w:sz w:val="21"/>
          <w:szCs w:val="21"/>
        </w:rPr>
        <w:t>（9）其他材料</w:t>
      </w:r>
    </w:p>
    <w:p w:rsidR="007C381F" w:rsidRPr="00903098" w:rsidRDefault="00E85A99">
      <w:pPr>
        <w:tabs>
          <w:tab w:val="left" w:pos="993"/>
        </w:tabs>
        <w:wordWrap w:val="0"/>
        <w:adjustRightInd w:val="0"/>
        <w:snapToGrid w:val="0"/>
        <w:spacing w:line="500" w:lineRule="exact"/>
        <w:ind w:firstLineChars="200" w:firstLine="408"/>
        <w:rPr>
          <w:rFonts w:ascii="宋体" w:hAnsi="宋体" w:cs="宋体"/>
          <w:color w:val="000000" w:themeColor="text1"/>
          <w:szCs w:val="21"/>
        </w:rPr>
      </w:pPr>
      <w:r w:rsidRPr="00903098">
        <w:rPr>
          <w:rFonts w:ascii="宋体" w:hAnsi="宋体" w:cs="宋体" w:hint="eastAsia"/>
          <w:color w:val="000000" w:themeColor="text1"/>
          <w:spacing w:val="-3"/>
          <w:szCs w:val="21"/>
        </w:rPr>
        <w:t>供应商在评标过程中作出的符合法律法规和招标文件规定的澄清、说明、补正，构成投标文件的</w:t>
      </w:r>
      <w:r w:rsidRPr="00903098">
        <w:rPr>
          <w:rFonts w:ascii="宋体" w:hAnsi="宋体" w:cs="宋体" w:hint="eastAsia"/>
          <w:color w:val="000000" w:themeColor="text1"/>
          <w:szCs w:val="21"/>
        </w:rPr>
        <w:t>组成部分。</w:t>
      </w:r>
    </w:p>
    <w:p w:rsidR="007C381F" w:rsidRPr="00903098" w:rsidRDefault="00E85A99">
      <w:pPr>
        <w:tabs>
          <w:tab w:val="left" w:pos="627"/>
          <w:tab w:val="left" w:pos="851"/>
        </w:tabs>
        <w:wordWrap w:val="0"/>
        <w:adjustRightInd w:val="0"/>
        <w:snapToGrid w:val="0"/>
        <w:spacing w:line="500" w:lineRule="exact"/>
        <w:rPr>
          <w:rFonts w:ascii="宋体" w:hAnsi="宋体" w:cs="宋体"/>
          <w:b/>
          <w:bCs/>
          <w:color w:val="000000" w:themeColor="text1"/>
          <w:szCs w:val="21"/>
        </w:rPr>
      </w:pPr>
      <w:bookmarkStart w:id="192" w:name="_Toc18199"/>
      <w:bookmarkStart w:id="193" w:name="_Toc13805"/>
      <w:r w:rsidRPr="00903098">
        <w:rPr>
          <w:rFonts w:ascii="宋体" w:hAnsi="宋体" w:cs="宋体" w:hint="eastAsia"/>
          <w:b/>
          <w:bCs/>
          <w:color w:val="000000" w:themeColor="text1"/>
          <w:szCs w:val="21"/>
        </w:rPr>
        <w:t>3.2 投标价格</w:t>
      </w:r>
      <w:bookmarkEnd w:id="192"/>
      <w:bookmarkEnd w:id="193"/>
    </w:p>
    <w:p w:rsidR="007C381F" w:rsidRPr="00903098" w:rsidRDefault="00E85A99">
      <w:pPr>
        <w:pStyle w:val="af8"/>
        <w:tabs>
          <w:tab w:val="left" w:pos="1190"/>
        </w:tabs>
        <w:spacing w:line="460" w:lineRule="exact"/>
        <w:ind w:firstLineChars="200" w:firstLine="416"/>
        <w:rPr>
          <w:rFonts w:ascii="宋体" w:hAnsi="宋体" w:cs="宋体"/>
          <w:color w:val="000000" w:themeColor="text1"/>
          <w:spacing w:val="-1"/>
          <w:szCs w:val="21"/>
        </w:rPr>
      </w:pPr>
      <w:r w:rsidRPr="00903098">
        <w:rPr>
          <w:rFonts w:ascii="宋体" w:hAnsi="宋体" w:cs="宋体" w:hint="eastAsia"/>
          <w:color w:val="000000" w:themeColor="text1"/>
          <w:spacing w:val="-1"/>
          <w:szCs w:val="21"/>
        </w:rPr>
        <w:t xml:space="preserve">3.2.1 </w:t>
      </w:r>
      <w:r w:rsidRPr="00903098">
        <w:rPr>
          <w:rFonts w:ascii="宋体" w:hAnsi="宋体" w:cs="宋体" w:hint="eastAsia"/>
          <w:color w:val="000000" w:themeColor="text1"/>
          <w:szCs w:val="21"/>
        </w:rPr>
        <w:t>供应商的投标报价应当包括满足本次招标全部采购需求所应提供的服务以及伴随的货物等全部的费用。所有投标均应以人民币报价。</w:t>
      </w:r>
    </w:p>
    <w:p w:rsidR="007C381F" w:rsidRPr="00903098" w:rsidRDefault="00E85A99">
      <w:pPr>
        <w:pStyle w:val="a5"/>
        <w:spacing w:line="500" w:lineRule="exact"/>
        <w:ind w:firstLineChars="200" w:firstLine="416"/>
        <w:rPr>
          <w:rFonts w:ascii="宋体" w:hAnsi="宋体" w:cs="宋体"/>
          <w:color w:val="000000" w:themeColor="text1"/>
          <w:spacing w:val="-1"/>
          <w:sz w:val="21"/>
          <w:szCs w:val="21"/>
        </w:rPr>
      </w:pPr>
      <w:r w:rsidRPr="00903098">
        <w:rPr>
          <w:rFonts w:ascii="宋体" w:hAnsi="宋体" w:cs="宋体" w:hint="eastAsia"/>
          <w:color w:val="000000" w:themeColor="text1"/>
          <w:spacing w:val="-1"/>
          <w:sz w:val="21"/>
          <w:szCs w:val="21"/>
        </w:rPr>
        <w:t>3.2.2 供应商对每种服务只允许有一个报价，采购人或采购代理机构不接受有任何选择报价的投标。</w:t>
      </w:r>
    </w:p>
    <w:p w:rsidR="007C381F" w:rsidRPr="00903098" w:rsidRDefault="00E85A99">
      <w:pPr>
        <w:pStyle w:val="a5"/>
        <w:spacing w:line="500" w:lineRule="exact"/>
        <w:ind w:firstLineChars="200" w:firstLine="416"/>
        <w:rPr>
          <w:rFonts w:ascii="宋体" w:hAnsi="宋体" w:cs="宋体"/>
          <w:color w:val="000000" w:themeColor="text1"/>
          <w:spacing w:val="-1"/>
          <w:sz w:val="21"/>
          <w:szCs w:val="21"/>
        </w:rPr>
      </w:pPr>
      <w:r w:rsidRPr="00903098">
        <w:rPr>
          <w:rFonts w:ascii="宋体" w:hAnsi="宋体" w:cs="宋体" w:hint="eastAsia"/>
          <w:color w:val="000000" w:themeColor="text1"/>
          <w:spacing w:val="-1"/>
          <w:sz w:val="21"/>
          <w:szCs w:val="21"/>
        </w:rPr>
        <w:t>3.2.3 供应商不得以任何理由在开标后对投标报价予以修改，报价在投标有效期内是固定的，不</w:t>
      </w:r>
      <w:r w:rsidRPr="00903098">
        <w:rPr>
          <w:rFonts w:ascii="宋体" w:hAnsi="宋体" w:cs="宋体" w:hint="eastAsia"/>
          <w:color w:val="000000" w:themeColor="text1"/>
          <w:spacing w:val="-1"/>
          <w:sz w:val="21"/>
          <w:szCs w:val="21"/>
        </w:rPr>
        <w:lastRenderedPageBreak/>
        <w:t>因任何原因而改变。任何包含价格调整要求和条件的投标，将被视为非实质性响应投标而予以拒绝。</w:t>
      </w:r>
    </w:p>
    <w:p w:rsidR="007C381F" w:rsidRPr="00903098" w:rsidRDefault="00E85A99">
      <w:pPr>
        <w:tabs>
          <w:tab w:val="left" w:pos="641"/>
          <w:tab w:val="left" w:pos="851"/>
        </w:tabs>
        <w:wordWrap w:val="0"/>
        <w:adjustRightInd w:val="0"/>
        <w:snapToGrid w:val="0"/>
        <w:spacing w:line="500" w:lineRule="exact"/>
        <w:rPr>
          <w:rFonts w:ascii="宋体" w:hAnsi="宋体" w:cs="宋体"/>
          <w:color w:val="000000" w:themeColor="text1"/>
          <w:szCs w:val="21"/>
        </w:rPr>
      </w:pPr>
      <w:bookmarkStart w:id="194" w:name="_Toc21735"/>
      <w:bookmarkStart w:id="195" w:name="_Toc27888"/>
      <w:r w:rsidRPr="00903098">
        <w:rPr>
          <w:rFonts w:ascii="宋体" w:hAnsi="宋体" w:cs="宋体" w:hint="eastAsia"/>
          <w:b/>
          <w:bCs/>
          <w:color w:val="000000" w:themeColor="text1"/>
          <w:szCs w:val="21"/>
        </w:rPr>
        <w:t>3.3 投标有效期</w:t>
      </w:r>
      <w:bookmarkEnd w:id="194"/>
      <w:bookmarkEnd w:id="195"/>
    </w:p>
    <w:p w:rsidR="007C381F" w:rsidRPr="00903098" w:rsidRDefault="00E85A99">
      <w:pPr>
        <w:pStyle w:val="a5"/>
        <w:spacing w:line="500" w:lineRule="exact"/>
        <w:ind w:firstLineChars="200" w:firstLine="420"/>
        <w:rPr>
          <w:rFonts w:ascii="宋体" w:hAnsi="宋体" w:cs="宋体"/>
          <w:color w:val="000000" w:themeColor="text1"/>
          <w:spacing w:val="-1"/>
          <w:sz w:val="21"/>
          <w:szCs w:val="21"/>
        </w:rPr>
      </w:pPr>
      <w:r w:rsidRPr="00903098">
        <w:rPr>
          <w:rFonts w:ascii="宋体" w:hAnsi="宋体" w:cs="宋体" w:hint="eastAsia"/>
          <w:color w:val="000000" w:themeColor="text1"/>
          <w:sz w:val="21"/>
          <w:szCs w:val="21"/>
        </w:rPr>
        <w:t>3.3.1 在</w:t>
      </w:r>
      <w:r w:rsidRPr="00903098">
        <w:rPr>
          <w:rFonts w:ascii="宋体" w:hAnsi="宋体" w:cs="宋体" w:hint="eastAsia"/>
          <w:color w:val="000000" w:themeColor="text1"/>
          <w:sz w:val="21"/>
          <w:szCs w:val="24"/>
        </w:rPr>
        <w:t>供应商须知前附表</w:t>
      </w:r>
      <w:r w:rsidRPr="00903098">
        <w:rPr>
          <w:rFonts w:ascii="宋体" w:hAnsi="宋体" w:cs="宋体" w:hint="eastAsia"/>
          <w:color w:val="000000" w:themeColor="text1"/>
          <w:sz w:val="21"/>
          <w:szCs w:val="21"/>
        </w:rPr>
        <w:t>规定的投标有效期内，</w:t>
      </w:r>
      <w:r w:rsidRPr="00903098">
        <w:rPr>
          <w:rFonts w:ascii="宋体" w:hAnsi="宋体" w:cs="宋体" w:hint="eastAsia"/>
          <w:color w:val="000000" w:themeColor="text1"/>
          <w:sz w:val="21"/>
          <w:szCs w:val="24"/>
        </w:rPr>
        <w:t>供应商</w:t>
      </w:r>
      <w:r w:rsidRPr="00903098">
        <w:rPr>
          <w:rFonts w:ascii="宋体" w:hAnsi="宋体" w:cs="宋体" w:hint="eastAsia"/>
          <w:color w:val="000000" w:themeColor="text1"/>
          <w:sz w:val="21"/>
          <w:szCs w:val="21"/>
        </w:rPr>
        <w:t>不得要求撤销或修改其投标文件。</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3.3.2 出现特殊情况需要延长投标有效期的，采购人以书面形式通知所有供应商延长投标有效期。供应商应予以书面答复，同意延长的，应相应延长其投标保证金的有效期，但不得要求或被允许修改其投标文件；供应商拒绝延长的，其投标失效。</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3.4 投标保证金</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根据河南省财政厅关于优化政府采购营商环境有关问题的通知（豫财购【2019】4号）规定，自2019年8月1日起，在河南省全省政府采购货物和服务招投标活动中，不再向供应商收取投标保证金。采购人、采购代理机构可以要求供应商以投标承诺函的形式替代投标保证金。对于未能提供“投标承诺函”的投标文件，将视为不响应招标文件而予以拒绝，“投标承诺函”的格式详见招标文件第六章“投标文件格式”。</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3.5 资格审查资料</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3.5.1 详见“供应商须知前附表 1.4.1”及“投标文件格式”。</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lang w:bidi="zh-CN"/>
        </w:rPr>
      </w:pPr>
      <w:r w:rsidRPr="00903098">
        <w:rPr>
          <w:rFonts w:ascii="宋体" w:hAnsi="宋体" w:cs="宋体" w:hint="eastAsia"/>
          <w:color w:val="000000" w:themeColor="text1"/>
          <w:szCs w:val="21"/>
        </w:rPr>
        <w:t xml:space="preserve">3.5.2 </w:t>
      </w:r>
      <w:r w:rsidRPr="00903098">
        <w:rPr>
          <w:rFonts w:ascii="宋体" w:hAnsi="宋体" w:cs="宋体" w:hint="eastAsia"/>
          <w:color w:val="000000" w:themeColor="text1"/>
          <w:szCs w:val="21"/>
          <w:lang w:bidi="zh-CN"/>
        </w:rPr>
        <w:t>供应商无需递交资格审查资料原件，电子投标文件中附资格审查资料扫描件，应保证电子投标文件中各类资料清晰可见，因模糊不清、遮挡、污渍等原因导致无法识别的，后果由供应商承担。</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3.6 备选投标方案</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rPr>
      </w:pPr>
      <w:r w:rsidRPr="00903098">
        <w:rPr>
          <w:rFonts w:ascii="宋体" w:hAnsi="宋体" w:cs="宋体" w:hint="eastAsia"/>
          <w:color w:val="000000" w:themeColor="text1"/>
          <w:szCs w:val="21"/>
          <w:lang w:bidi="zh-CN"/>
        </w:rPr>
        <w:t>本次招标不接受备选投标方案。</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3.7 投标文件的编制</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bookmarkStart w:id="196" w:name="_Toc443895846"/>
      <w:bookmarkStart w:id="197" w:name="_Toc31418"/>
      <w:bookmarkStart w:id="198" w:name="_Toc22445"/>
      <w:bookmarkStart w:id="199" w:name="_Toc27715"/>
      <w:bookmarkStart w:id="200" w:name="_Toc3089"/>
      <w:bookmarkStart w:id="201" w:name="_Toc29880"/>
      <w:bookmarkStart w:id="202" w:name="_Toc5173"/>
      <w:bookmarkStart w:id="203" w:name="_Toc29705"/>
      <w:r w:rsidRPr="00903098">
        <w:rPr>
          <w:rFonts w:ascii="宋体" w:hAnsi="宋体" w:cs="宋体" w:hint="eastAsia"/>
          <w:color w:val="000000" w:themeColor="text1"/>
          <w:szCs w:val="21"/>
        </w:rPr>
        <w:t>3.7.1 投标文件应按第六章“投标文件格式”进行编写，如有必要，可以增加附页，作为投标文件的组成部分。</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3.7.2 投标文件应当对招标文件有关采购内容、服务期限、合同履行期限、服务质量、投标有效期等实质性内容作出响应。投标文件在满足招标文件实质性要求的基础上，可以提出比招标文件要求更有利于采购人的承诺。</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3.7.3 投标文件全部采用电子文档，除供应商须知前附表另有规定外，投标文件所附证书证件均为原件扫描件或复印件，并采用单位和个人数字证书，按招标文件要求在相应位置加盖电子印章。由供应商的法定代表人（单位负责人）签字或加盖电子印章的，应附法定代表人（单位负责人）身份证明，由代理人签字或加盖电子印章的，应附由法定代表人（单位负责人）签署的授权委托书。</w:t>
      </w:r>
      <w:r w:rsidRPr="00903098">
        <w:rPr>
          <w:rFonts w:ascii="宋体" w:hAnsi="宋体" w:cs="宋体" w:hint="eastAsia"/>
          <w:color w:val="000000" w:themeColor="text1"/>
          <w:szCs w:val="21"/>
        </w:rPr>
        <w:lastRenderedPageBreak/>
        <w:t>签字或盖章的具体要求见供应商须知前附表。</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204" w:name="_Toc31718"/>
      <w:bookmarkStart w:id="205" w:name="_Toc1195"/>
      <w:bookmarkStart w:id="206" w:name="_Toc17721"/>
      <w:r w:rsidRPr="00903098">
        <w:rPr>
          <w:rStyle w:val="20"/>
          <w:rFonts w:ascii="宋体" w:eastAsia="宋体" w:hAnsi="宋体" w:cs="宋体" w:hint="eastAsia"/>
          <w:color w:val="000000" w:themeColor="text1"/>
          <w:sz w:val="21"/>
          <w:szCs w:val="21"/>
        </w:rPr>
        <w:t>4.</w:t>
      </w:r>
      <w:bookmarkEnd w:id="196"/>
      <w:bookmarkEnd w:id="197"/>
      <w:bookmarkEnd w:id="198"/>
      <w:bookmarkEnd w:id="199"/>
      <w:bookmarkEnd w:id="200"/>
      <w:bookmarkEnd w:id="201"/>
      <w:bookmarkEnd w:id="202"/>
      <w:bookmarkEnd w:id="203"/>
      <w:r w:rsidRPr="00903098">
        <w:rPr>
          <w:rStyle w:val="20"/>
          <w:rFonts w:ascii="宋体" w:eastAsia="宋体" w:hAnsi="宋体" w:cs="宋体" w:hint="eastAsia"/>
          <w:color w:val="000000" w:themeColor="text1"/>
          <w:sz w:val="21"/>
          <w:szCs w:val="21"/>
        </w:rPr>
        <w:t>投标</w:t>
      </w:r>
      <w:bookmarkEnd w:id="204"/>
      <w:bookmarkEnd w:id="205"/>
      <w:bookmarkEnd w:id="206"/>
    </w:p>
    <w:p w:rsidR="007C381F" w:rsidRPr="00903098" w:rsidRDefault="00E85A99">
      <w:pPr>
        <w:widowControl/>
        <w:tabs>
          <w:tab w:val="left" w:pos="620"/>
        </w:tabs>
        <w:spacing w:line="500" w:lineRule="exact"/>
        <w:rPr>
          <w:rFonts w:ascii="宋体" w:hAnsi="宋体" w:cs="宋体"/>
          <w:b/>
          <w:bCs/>
          <w:color w:val="000000" w:themeColor="text1"/>
          <w:szCs w:val="21"/>
        </w:rPr>
      </w:pPr>
      <w:bookmarkStart w:id="207" w:name="_Toc19622"/>
      <w:bookmarkStart w:id="208" w:name="_Toc31509"/>
      <w:bookmarkStart w:id="209" w:name="_Toc12738"/>
      <w:bookmarkStart w:id="210" w:name="_Toc733"/>
      <w:bookmarkStart w:id="211" w:name="_Toc31622"/>
      <w:bookmarkStart w:id="212" w:name="_Toc443895847"/>
      <w:bookmarkStart w:id="213" w:name="_Toc21146"/>
      <w:bookmarkStart w:id="214" w:name="_Toc14314"/>
      <w:r w:rsidRPr="00903098">
        <w:rPr>
          <w:rFonts w:ascii="宋体" w:hAnsi="宋体" w:cs="宋体" w:hint="eastAsia"/>
          <w:b/>
          <w:bCs/>
          <w:color w:val="000000" w:themeColor="text1"/>
          <w:szCs w:val="21"/>
        </w:rPr>
        <w:t>4.1 投标文件的密封和标记</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4.1.1 供应商应当按照招标文件和电子招标投标交易平台的要求加密投标文件，具体要求见供应商须知前附表。</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4.1.2 未按本章第4.1.1 项要求加密的投标文件，采购人将予以拒收。</w:t>
      </w:r>
    </w:p>
    <w:p w:rsidR="007C381F" w:rsidRPr="00903098" w:rsidRDefault="00E85A99">
      <w:pPr>
        <w:widowControl/>
        <w:tabs>
          <w:tab w:val="left" w:pos="620"/>
        </w:tabs>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4.2 投标文件的上传</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4.2.1 供应商应在供应商须知前附表规定的投标截止时间前上传投标文件。</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4.2.2 供应商通过下载招标文件的电子招标投标交易平台上传电子投标文件。</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4.2.3 供应商完成电子投标文件上传后，电子招标投标交易平台即时向供应商发出递交回执通知。递交时间以递交回执通知载明的传输完成时间为准。</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4.2.4 逾期上传的投标文件，电子招标投标交易平台将予以拒收。</w:t>
      </w:r>
    </w:p>
    <w:p w:rsidR="007C381F" w:rsidRPr="00903098" w:rsidRDefault="00E85A99">
      <w:pPr>
        <w:widowControl/>
        <w:tabs>
          <w:tab w:val="left" w:pos="620"/>
        </w:tabs>
        <w:spacing w:line="500" w:lineRule="exact"/>
        <w:rPr>
          <w:rFonts w:ascii="宋体" w:hAnsi="宋体" w:cs="宋体"/>
          <w:b/>
          <w:bCs/>
          <w:color w:val="000000" w:themeColor="text1"/>
          <w:szCs w:val="21"/>
        </w:rPr>
      </w:pPr>
      <w:bookmarkStart w:id="215" w:name="page28"/>
      <w:bookmarkEnd w:id="215"/>
      <w:r w:rsidRPr="00903098">
        <w:rPr>
          <w:rFonts w:ascii="宋体" w:hAnsi="宋体" w:cs="宋体" w:hint="eastAsia"/>
          <w:b/>
          <w:bCs/>
          <w:color w:val="000000" w:themeColor="text1"/>
          <w:szCs w:val="21"/>
        </w:rPr>
        <w:t>4.3 投标文件的修改和撤回</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4.3.1 在本章第4.2.1项规定的投标截止时间前，供应商可以修改或撤回已上传的投标文件，但应在交易平台线上通知采购人。</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4.3.2 供应商修改或撤回已递交投标文件的通知，应按照本章第3.7.3项的要求加盖电子印章。电子招标投标交易平台收到通知后，即时向供应商发出确认回执通知。</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4.3.3 修改的内容为投标文件的组成部分。修改的投标文件应按照本章第3条、第4条的规定进行编制、密封（加密）、和递交。</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216" w:name="_Toc19174"/>
      <w:bookmarkStart w:id="217" w:name="_Toc17057"/>
      <w:bookmarkStart w:id="218" w:name="_Toc30319"/>
      <w:r w:rsidRPr="00903098">
        <w:rPr>
          <w:rStyle w:val="20"/>
          <w:rFonts w:ascii="宋体" w:eastAsia="宋体" w:hAnsi="宋体" w:cs="宋体" w:hint="eastAsia"/>
          <w:color w:val="000000" w:themeColor="text1"/>
          <w:sz w:val="21"/>
          <w:szCs w:val="21"/>
        </w:rPr>
        <w:t>5.开标</w:t>
      </w:r>
      <w:bookmarkEnd w:id="207"/>
      <w:bookmarkEnd w:id="208"/>
      <w:bookmarkEnd w:id="209"/>
      <w:bookmarkEnd w:id="210"/>
      <w:bookmarkEnd w:id="211"/>
      <w:bookmarkEnd w:id="212"/>
      <w:bookmarkEnd w:id="213"/>
      <w:bookmarkEnd w:id="214"/>
      <w:bookmarkEnd w:id="216"/>
      <w:bookmarkEnd w:id="217"/>
      <w:bookmarkEnd w:id="218"/>
    </w:p>
    <w:p w:rsidR="007C381F" w:rsidRPr="00903098" w:rsidRDefault="00E85A99">
      <w:pPr>
        <w:widowControl/>
        <w:tabs>
          <w:tab w:val="left" w:pos="620"/>
        </w:tabs>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5.1 开标时间</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采购人在本章第4.2.1 项规定的投标截止时间（开标时间）,通过电子招标投标交易平台公开开标，所有供应商的法定代表人或其委托代理人应当准时参加开标。</w:t>
      </w:r>
    </w:p>
    <w:p w:rsidR="007C381F" w:rsidRPr="00903098" w:rsidRDefault="00E85A99">
      <w:pPr>
        <w:widowControl/>
        <w:tabs>
          <w:tab w:val="left" w:pos="620"/>
        </w:tabs>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5.2 开标程序</w:t>
      </w:r>
    </w:p>
    <w:p w:rsidR="007C381F" w:rsidRPr="00903098" w:rsidRDefault="00E85A99">
      <w:pPr>
        <w:widowControl/>
        <w:tabs>
          <w:tab w:val="left" w:pos="620"/>
        </w:tabs>
        <w:spacing w:line="500" w:lineRule="exact"/>
        <w:ind w:firstLineChars="200" w:firstLine="420"/>
        <w:rPr>
          <w:rFonts w:ascii="宋体" w:hAnsi="宋体" w:cs="宋体"/>
          <w:color w:val="000000" w:themeColor="text1"/>
        </w:rPr>
      </w:pPr>
      <w:r w:rsidRPr="00903098">
        <w:rPr>
          <w:rFonts w:ascii="宋体" w:hAnsi="宋体" w:cs="宋体" w:hint="eastAsia"/>
          <w:color w:val="000000" w:themeColor="text1"/>
        </w:rPr>
        <w:t>5.2.1 主持人按下列程序进行开标：</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（1）宣布开标</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（2）公布在投标截止时间前递交投标文件的供应商名称；</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（3）供应商通过电子招标投标交易平台对已递交的电子投标文件进行解密，公布招标项目名称、供应商名称、投标报价及其他内容，并记录在案</w:t>
      </w:r>
      <w:r w:rsidRPr="00903098">
        <w:rPr>
          <w:rFonts w:ascii="宋体" w:hAnsi="宋体" w:cs="宋体" w:hint="eastAsia"/>
          <w:b/>
          <w:bCs/>
          <w:color w:val="000000" w:themeColor="text1"/>
          <w:szCs w:val="21"/>
        </w:rPr>
        <w:t>（解密时间为30分钟，未在规定的时间内进行解密</w:t>
      </w:r>
      <w:r w:rsidRPr="00903098">
        <w:rPr>
          <w:rFonts w:ascii="宋体" w:hAnsi="宋体" w:cs="宋体" w:hint="eastAsia"/>
          <w:b/>
          <w:bCs/>
          <w:color w:val="000000" w:themeColor="text1"/>
          <w:szCs w:val="21"/>
        </w:rPr>
        <w:lastRenderedPageBreak/>
        <w:t>的，投标无效）；</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（4）采购人解密及批量导入；</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（5）开标结束。</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rPr>
      </w:pPr>
      <w:r w:rsidRPr="00903098">
        <w:rPr>
          <w:rFonts w:ascii="宋体" w:hAnsi="宋体" w:cs="宋体" w:hint="eastAsia"/>
          <w:color w:val="000000" w:themeColor="text1"/>
          <w:szCs w:val="21"/>
        </w:rPr>
        <w:t>5.2.2 因供应商加密电子投标文件未能成功上传或误传而导致的解密失败,投标将被</w:t>
      </w:r>
      <w:r w:rsidRPr="00903098">
        <w:rPr>
          <w:rFonts w:ascii="宋体" w:hAnsi="宋体" w:cs="宋体" w:hint="eastAsia"/>
          <w:color w:val="000000" w:themeColor="text1"/>
        </w:rPr>
        <w:t>拒绝。</w:t>
      </w:r>
    </w:p>
    <w:p w:rsidR="007C381F" w:rsidRPr="00903098" w:rsidRDefault="00E85A99">
      <w:pPr>
        <w:widowControl/>
        <w:tabs>
          <w:tab w:val="left" w:pos="620"/>
        </w:tabs>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5.3 开标异议</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供应商代表对开标过程和开标记录有异议，应当通过交易平台提出。供应商未参加开标的，视同认可开标结果。</w:t>
      </w:r>
    </w:p>
    <w:p w:rsidR="007C381F" w:rsidRPr="00903098" w:rsidRDefault="00E85A99">
      <w:pPr>
        <w:widowControl/>
        <w:tabs>
          <w:tab w:val="left" w:pos="620"/>
        </w:tabs>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5.4 资格审查</w:t>
      </w:r>
    </w:p>
    <w:p w:rsidR="007C381F" w:rsidRPr="00903098" w:rsidRDefault="00E85A99">
      <w:pPr>
        <w:tabs>
          <w:tab w:val="left" w:pos="993"/>
        </w:tabs>
        <w:adjustRightInd w:val="0"/>
        <w:snapToGrid w:val="0"/>
        <w:spacing w:line="500" w:lineRule="exact"/>
        <w:ind w:firstLineChars="200" w:firstLine="396"/>
        <w:rPr>
          <w:rFonts w:ascii="宋体" w:hAnsi="宋体" w:cs="宋体"/>
          <w:color w:val="000000" w:themeColor="text1"/>
          <w:spacing w:val="-6"/>
          <w:szCs w:val="21"/>
        </w:rPr>
      </w:pPr>
      <w:bookmarkStart w:id="219" w:name="_Toc25698"/>
      <w:bookmarkStart w:id="220" w:name="_Toc30828"/>
      <w:bookmarkStart w:id="221" w:name="_Toc4248"/>
      <w:bookmarkStart w:id="222" w:name="_Toc8409"/>
      <w:bookmarkStart w:id="223" w:name="_Toc27218"/>
      <w:bookmarkStart w:id="224" w:name="_Toc22802"/>
      <w:bookmarkStart w:id="225" w:name="_Toc22316"/>
      <w:r w:rsidRPr="00903098">
        <w:rPr>
          <w:rFonts w:ascii="宋体" w:hAnsi="宋体" w:cs="宋体" w:hint="eastAsia"/>
          <w:color w:val="000000" w:themeColor="text1"/>
          <w:spacing w:val="-6"/>
          <w:szCs w:val="21"/>
        </w:rPr>
        <w:t>5.4.1 公开招标采购项目开标结束后，采购人或采购代理机构依法对供应商的资格进行审查。</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5.4.2 资格审查内容及标准</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（1）资格性检查指依据法律法规和招标文件的规定，对投标文件中的资格证明材料进行审查，以确定供应商是否具备投标资格。</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（2）供应商须在投标文件中按招标文件要求提供资格证明材料，供应商若没有提供资格证明材料或资格证明材料不全的，其投标将被拒绝，不能进入评标。</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5.4.3 未通过资格审查的供应商，不进入评标程序。合格供应商不足3家的，不得评标。</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226" w:name="_Toc15002"/>
      <w:bookmarkStart w:id="227" w:name="_Toc9437"/>
      <w:bookmarkStart w:id="228" w:name="_Toc18574"/>
      <w:r w:rsidRPr="00903098">
        <w:rPr>
          <w:rStyle w:val="20"/>
          <w:rFonts w:ascii="宋体" w:eastAsia="宋体" w:hAnsi="宋体" w:cs="宋体" w:hint="eastAsia"/>
          <w:color w:val="000000" w:themeColor="text1"/>
          <w:sz w:val="21"/>
          <w:szCs w:val="21"/>
        </w:rPr>
        <w:t>6.评</w:t>
      </w:r>
      <w:bookmarkEnd w:id="219"/>
      <w:bookmarkEnd w:id="220"/>
      <w:bookmarkEnd w:id="221"/>
      <w:bookmarkEnd w:id="222"/>
      <w:bookmarkEnd w:id="223"/>
      <w:bookmarkEnd w:id="224"/>
      <w:bookmarkEnd w:id="225"/>
      <w:r w:rsidRPr="00903098">
        <w:rPr>
          <w:rStyle w:val="20"/>
          <w:rFonts w:ascii="宋体" w:eastAsia="宋体" w:hAnsi="宋体" w:cs="宋体" w:hint="eastAsia"/>
          <w:color w:val="000000" w:themeColor="text1"/>
          <w:sz w:val="21"/>
          <w:szCs w:val="21"/>
        </w:rPr>
        <w:t>标</w:t>
      </w:r>
      <w:bookmarkEnd w:id="226"/>
      <w:bookmarkEnd w:id="227"/>
      <w:bookmarkEnd w:id="228"/>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6.1 评标委员会</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6.1.1 评标由依法组建的评标委员会负责。评标委员会由采购人代表和评审专家组成，成员人数为五人以上单数。其中，评审专家不得少于成员总数的三分之二。具体成员人数见供应商须知前附表。</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6.1.2 评标委员会成员有下列情形之一的，应当回避：</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（1）参加采购活动前3年内与供应商存在劳动关系；</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（2）参加采购活动前3年内担任供应商的董事、监事；</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（3）参加采购活动前3年内是供应商的控股股东或者实际控制人；</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（4）与供应商的法定代表人或者负责人有夫妻、直系血亲、三代以内旁系血亲或者近姻亲关系；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（5）与供应商有其他可能影响政府采购活动公平、公正进行的关系。</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6.1.3 评标过程中，评标委员会成员有回避事由、擅离职守或者因健康等原因不能继续评标的，采购人有权更换。被更换的评标委员会成员作出的评审结论无效，由更换后的</w:t>
      </w:r>
      <w:r w:rsidRPr="00903098">
        <w:rPr>
          <w:rFonts w:ascii="宋体" w:hAnsi="宋体" w:cs="宋体" w:hint="eastAsia"/>
          <w:color w:val="000000" w:themeColor="text1"/>
        </w:rPr>
        <w:t>评标委员会成员重新进行评审。</w:t>
      </w:r>
    </w:p>
    <w:p w:rsidR="007C381F" w:rsidRPr="00903098" w:rsidRDefault="00E85A99">
      <w:pPr>
        <w:tabs>
          <w:tab w:val="left" w:pos="641"/>
          <w:tab w:val="left" w:pos="851"/>
        </w:tabs>
        <w:wordWrap w:val="0"/>
        <w:adjustRightInd w:val="0"/>
        <w:snapToGrid w:val="0"/>
        <w:spacing w:line="500" w:lineRule="exact"/>
        <w:rPr>
          <w:rFonts w:ascii="宋体" w:hAnsi="宋体" w:cs="宋体"/>
          <w:color w:val="000000" w:themeColor="text1"/>
          <w:szCs w:val="21"/>
        </w:rPr>
      </w:pPr>
      <w:r w:rsidRPr="00903098">
        <w:rPr>
          <w:rFonts w:ascii="宋体" w:hAnsi="宋体" w:cs="宋体" w:hint="eastAsia"/>
          <w:b/>
          <w:bCs/>
          <w:color w:val="000000" w:themeColor="text1"/>
          <w:szCs w:val="21"/>
        </w:rPr>
        <w:lastRenderedPageBreak/>
        <w:t>6.2 评标原则</w:t>
      </w:r>
    </w:p>
    <w:p w:rsidR="007C381F" w:rsidRPr="00903098" w:rsidRDefault="00E85A99">
      <w:pPr>
        <w:tabs>
          <w:tab w:val="left" w:pos="993"/>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rPr>
        <w:t>评标活动遵循公平、公正、科学和择优的原则。</w:t>
      </w:r>
    </w:p>
    <w:p w:rsidR="007C381F" w:rsidRPr="00903098" w:rsidRDefault="00E85A99">
      <w:pPr>
        <w:tabs>
          <w:tab w:val="left" w:pos="426"/>
          <w:tab w:val="left" w:pos="567"/>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6.3 评标</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6.3.1</w:t>
      </w:r>
      <w:r w:rsidRPr="00903098">
        <w:rPr>
          <w:rFonts w:ascii="宋体" w:hAnsi="宋体" w:cs="宋体" w:hint="eastAsia"/>
          <w:b/>
          <w:bCs/>
          <w:color w:val="000000" w:themeColor="text1"/>
          <w:szCs w:val="21"/>
        </w:rPr>
        <w:t>不同供应商“投标文件制作机器码一致”的按无效标处理；（采购人对此种情况有向政府采购监督部门报告的权利）。</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6.3.2 评标委员会按照第三章“评标办法和标准”规定的方法、评审因素、标准和程序对投标文件进行评审。第三章“评标办法和标准”没有规定的方法、评审因素和标准，不作为评标依据。</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6.3.3 符合性审查</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评标委员会应当对符合资格的供应商的投标文件进行符合性审查，以确定其是否满足招标文件的实质性要求。</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6.3.4 投标文件的澄清</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在评标期间，评标委员会将以书面形式要求供应商对其投标文件中含义不明确、对同类问题表述不一致或者有明显文字和计算错误的内容，以及评标委员会认为供应商的报价明显低于其他通过符合性审查供应商的报价，有可能影响履约的情况作必要的澄清、说明或补正。供应商的澄清、说明或补正应在评标委员会规定的时间内以书面方式进行，并不得超出投标文件范围或者改变投标文件的实质性内容。供应商的澄清、说明或补正将作为投标文件的一部分。</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6.3.5 评标完成后，评标委员会应当向采购人提交书面评标报告和中标候选人名单。评标委员会推荐中标候选人数量见供应商须知前附表。</w:t>
      </w:r>
    </w:p>
    <w:p w:rsidR="007C381F" w:rsidRPr="00903098" w:rsidRDefault="00E85A99">
      <w:pPr>
        <w:tabs>
          <w:tab w:val="left" w:pos="426"/>
          <w:tab w:val="left" w:pos="567"/>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 xml:space="preserve">6.4 保密及其它注意事项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6.4.1评标是招标工作的重要环节，评标工作在评委会内独立进行。</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6.4.2 评委会将遵照规定的评标方法，公正、平等地对待所有供应商。</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6.4.3 在开标、评标期间，供应商不得向评委询问评标情况，不得进行旨在影响评标结果的活动。否则其投标可能被拒绝。</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6.4.4 在评标工作结束后，凡与评标情况有接触的任何人不得擅自将评标情况扩散出评标人员之外。</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6.5 投标无效</w:t>
      </w:r>
    </w:p>
    <w:p w:rsidR="007C381F" w:rsidRPr="00903098" w:rsidRDefault="00E85A99">
      <w:pPr>
        <w:tabs>
          <w:tab w:val="left" w:pos="993"/>
        </w:tabs>
        <w:adjustRightInd w:val="0"/>
        <w:snapToGrid w:val="0"/>
        <w:spacing w:line="500" w:lineRule="exact"/>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6.5.1 如发现下列情况之一的，其投标将被认定为投标无效：</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（1）投标文件未按照招标文件规定要求签署、盖章的；</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（2）不具备招标文件中规定的资格要求的；</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lastRenderedPageBreak/>
        <w:t>（3）报价超过招标文件中规定的最高限价的；</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（4）投标文件含有采购人不能接受的附加条件的;</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（5）属于串通投标，或者依法被视为串通投标；</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（6）评标委员会认为供应商的报价明显低于其他通过符合性审查供应商的报价，有可能影响履约的，且供应商未按照规定证明其报价合理性的；</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（7）投标文件制作机器码与其他响应人的投标文件制作机器码一致；</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（8）法律、法规和招标文件规定的其他无效情形。</w:t>
      </w:r>
    </w:p>
    <w:p w:rsidR="007C381F" w:rsidRPr="00903098" w:rsidRDefault="00E85A99">
      <w:pPr>
        <w:tabs>
          <w:tab w:val="left" w:pos="993"/>
        </w:tabs>
        <w:adjustRightInd w:val="0"/>
        <w:snapToGrid w:val="0"/>
        <w:spacing w:line="500" w:lineRule="exact"/>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6.5.2 供应商有下列行为之一的，投标无效；给采购人或其他供应商造成损失的，应当承担赔偿责任。</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（1）提供虚假材料谋取中标或故意进行无效投标的；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（2）与其他供应商恶意串通投标的；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（3）采用不正当手段妨碍、抑制其他供应商的；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（4）向招标方行贿或者提供其他不正当利益的；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（5）其他严重违反招标程序的行为。 </w:t>
      </w:r>
    </w:p>
    <w:p w:rsidR="007C381F" w:rsidRPr="00903098" w:rsidRDefault="00E85A99">
      <w:pPr>
        <w:tabs>
          <w:tab w:val="left" w:pos="993"/>
        </w:tabs>
        <w:adjustRightInd w:val="0"/>
        <w:snapToGrid w:val="0"/>
        <w:spacing w:line="500" w:lineRule="exact"/>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 xml:space="preserve">6.5.3 有下列情况之一的，视为供应商相互串通投标，其投标作无效标处理。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（1）不同供应商的投标文件由同一单位或者个人编制；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（2）不同供应商委托同一单位或个人办理投标事宜； </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（3）不同供应商的投标文件载明的项目管理成员为同一人；</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（4）不同供应商的投标文件异常一致或者投标报价呈规律性差异；</w:t>
      </w:r>
    </w:p>
    <w:p w:rsidR="007C381F" w:rsidRPr="00903098" w:rsidRDefault="00E85A99">
      <w:pPr>
        <w:tabs>
          <w:tab w:val="left" w:pos="993"/>
        </w:tabs>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（5）同一包内供应商的电子投标文件制作机器码存在一致的作无效标处理。</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229" w:name="_Toc573"/>
      <w:bookmarkStart w:id="230" w:name="_Toc4531"/>
      <w:bookmarkStart w:id="231" w:name="_Toc23899"/>
      <w:bookmarkStart w:id="232" w:name="_Toc24277"/>
      <w:bookmarkStart w:id="233" w:name="_Toc23421"/>
      <w:bookmarkStart w:id="234" w:name="_Toc7829"/>
      <w:bookmarkStart w:id="235" w:name="_Toc14084"/>
      <w:bookmarkStart w:id="236" w:name="_Toc32420"/>
      <w:bookmarkStart w:id="237" w:name="_Toc26109"/>
      <w:bookmarkStart w:id="238" w:name="_Toc26737"/>
      <w:r w:rsidRPr="00903098">
        <w:rPr>
          <w:rStyle w:val="20"/>
          <w:rFonts w:ascii="宋体" w:eastAsia="宋体" w:hAnsi="宋体" w:cs="宋体" w:hint="eastAsia"/>
          <w:color w:val="000000" w:themeColor="text1"/>
          <w:sz w:val="21"/>
          <w:szCs w:val="21"/>
        </w:rPr>
        <w:t>7.合同授予</w:t>
      </w:r>
      <w:bookmarkEnd w:id="229"/>
      <w:bookmarkEnd w:id="230"/>
      <w:bookmarkEnd w:id="231"/>
      <w:bookmarkEnd w:id="232"/>
      <w:bookmarkEnd w:id="233"/>
      <w:bookmarkEnd w:id="234"/>
      <w:bookmarkEnd w:id="235"/>
      <w:bookmarkEnd w:id="236"/>
      <w:bookmarkEnd w:id="237"/>
      <w:bookmarkEnd w:id="238"/>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bookmarkStart w:id="239" w:name="_Toc14933"/>
      <w:bookmarkStart w:id="240" w:name="_Toc16706"/>
      <w:r w:rsidRPr="00903098">
        <w:rPr>
          <w:rFonts w:ascii="宋体" w:hAnsi="宋体" w:cs="宋体" w:hint="eastAsia"/>
          <w:b/>
          <w:bCs/>
          <w:color w:val="000000" w:themeColor="text1"/>
          <w:szCs w:val="21"/>
        </w:rPr>
        <w:t xml:space="preserve">7.1 </w:t>
      </w:r>
      <w:bookmarkEnd w:id="239"/>
      <w:bookmarkEnd w:id="240"/>
      <w:r w:rsidRPr="00903098">
        <w:rPr>
          <w:rFonts w:ascii="宋体" w:hAnsi="宋体" w:cs="宋体" w:hint="eastAsia"/>
          <w:b/>
          <w:bCs/>
          <w:color w:val="000000" w:themeColor="text1"/>
          <w:szCs w:val="21"/>
        </w:rPr>
        <w:t>定标方式</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采购代理机构应当在评标结束后2个工作日内将评标报告送采购人。采购人应当自收到评标报告之日起5个工作日内，在评标报告确定的中标候选人名单中按顺序确定中标人。</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7.2 中标公告</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采购人或者采购代理机构应当自中标人确定之日起2个工作日内，在省级以上财政部门指定的媒体上公告中标结果，中标公告期限为1个工作日。</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7.3 中标通知</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在公告中标结果的同时，采购人或者采购代理机构应当向中标人发出中标通知书。</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lastRenderedPageBreak/>
        <w:t>7.4 履约担保</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7.4.1 在签订合同前，中标人应按</w:t>
      </w:r>
      <w:r w:rsidRPr="00903098">
        <w:rPr>
          <w:rFonts w:hint="eastAsia"/>
          <w:color w:val="000000" w:themeColor="text1"/>
          <w:szCs w:val="21"/>
        </w:rPr>
        <w:t>供应商</w:t>
      </w:r>
      <w:r w:rsidRPr="00903098">
        <w:rPr>
          <w:rFonts w:ascii="宋体" w:hAnsi="宋体" w:cs="宋体" w:hint="eastAsia"/>
          <w:color w:val="000000" w:themeColor="text1"/>
          <w:szCs w:val="21"/>
        </w:rPr>
        <w:t>须知前附表规定的金额、担保形式和招标文件规定的履约担保格式向采购人提交履约担保。</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7.4.2 中标人不能按本章第7.4.1项要求提交履约担保的，视为放弃中标，并承担法律责任。</w:t>
      </w:r>
    </w:p>
    <w:p w:rsidR="007C381F" w:rsidRPr="00903098" w:rsidRDefault="00E85A99">
      <w:pPr>
        <w:tabs>
          <w:tab w:val="left" w:pos="641"/>
          <w:tab w:val="left" w:pos="851"/>
        </w:tabs>
        <w:wordWrap w:val="0"/>
        <w:adjustRightInd w:val="0"/>
        <w:snapToGrid w:val="0"/>
        <w:spacing w:line="500" w:lineRule="exact"/>
        <w:rPr>
          <w:rFonts w:ascii="宋体" w:hAnsi="宋体" w:cs="宋体"/>
          <w:b/>
          <w:bCs/>
          <w:color w:val="000000" w:themeColor="text1"/>
          <w:szCs w:val="21"/>
        </w:rPr>
      </w:pPr>
      <w:r w:rsidRPr="00903098">
        <w:rPr>
          <w:rFonts w:ascii="宋体" w:hAnsi="宋体" w:cs="宋体" w:hint="eastAsia"/>
          <w:b/>
          <w:bCs/>
          <w:color w:val="000000" w:themeColor="text1"/>
          <w:szCs w:val="21"/>
        </w:rPr>
        <w:t>7.5 签订合同</w:t>
      </w:r>
    </w:p>
    <w:p w:rsidR="007C381F" w:rsidRPr="00903098" w:rsidRDefault="00E85A99">
      <w:pPr>
        <w:tabs>
          <w:tab w:val="left" w:pos="709"/>
        </w:tabs>
        <w:wordWrap w:val="0"/>
        <w:adjustRightInd w:val="0"/>
        <w:snapToGrid w:val="0"/>
        <w:spacing w:line="500" w:lineRule="exact"/>
        <w:ind w:firstLineChars="200" w:firstLine="396"/>
        <w:rPr>
          <w:rFonts w:ascii="宋体" w:hAnsi="宋体" w:cs="宋体"/>
          <w:color w:val="000000" w:themeColor="text1"/>
          <w:spacing w:val="-6"/>
          <w:szCs w:val="21"/>
        </w:rPr>
      </w:pPr>
      <w:r w:rsidRPr="00903098">
        <w:rPr>
          <w:rFonts w:ascii="宋体" w:hAnsi="宋体" w:cs="宋体" w:hint="eastAsia"/>
          <w:color w:val="000000" w:themeColor="text1"/>
          <w:spacing w:val="-6"/>
          <w:szCs w:val="21"/>
        </w:rPr>
        <w:t>7.5.1 中标通知书发出后，采购人不得违法改变中标结果，中标人无正当理由不得放弃中标。</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7.5.2 采购人应当自结果公告发布之日起2个工作日内，按照招标文件和中标人投标文件的规定，与中标人签订书面合同。所签订的合同不得对招标文件确定的事项和中标人投标文件作实质性修改。</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7.5.3 中标人无正当理由拒签合同、在签订合同时向采购人提出附加条件，或者不按照招标文件要求提交履约保证金的，采购人有权取消其中标资格，中标人须按投标保证承诺书内容向采购人和采购代理机构支付赔偿；采购人可以按照评标报告推荐的中标候选人排序，确定排名下一位的中标候选人为中标人，也可以重新开展采购活动。当出现法规规定的中标无效或中标结果无效情形时，采购人可与排名下一位的中标候选人另行签订合同，或依法重新开展采购活动。</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7.5.4 采购人不得向中标人提出任何不合理的要求作为签订合同的条件。</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241" w:name="_Toc12242"/>
      <w:bookmarkStart w:id="242" w:name="_Toc7841"/>
      <w:bookmarkStart w:id="243" w:name="_Toc9956"/>
      <w:bookmarkStart w:id="244" w:name="_Toc15706"/>
      <w:bookmarkStart w:id="245" w:name="_Toc10151"/>
      <w:bookmarkStart w:id="246" w:name="_Toc7979"/>
      <w:bookmarkStart w:id="247" w:name="_Toc18559"/>
      <w:bookmarkStart w:id="248" w:name="_Toc7117"/>
      <w:bookmarkStart w:id="249" w:name="_Toc27296"/>
      <w:bookmarkStart w:id="250" w:name="_Toc17196"/>
      <w:bookmarkStart w:id="251" w:name="_Toc137651730"/>
      <w:bookmarkStart w:id="252" w:name="_Toc127973031"/>
      <w:r w:rsidRPr="00903098">
        <w:rPr>
          <w:rStyle w:val="20"/>
          <w:rFonts w:ascii="宋体" w:eastAsia="宋体" w:hAnsi="宋体" w:cs="宋体" w:hint="eastAsia"/>
          <w:color w:val="000000" w:themeColor="text1"/>
          <w:sz w:val="21"/>
          <w:szCs w:val="21"/>
        </w:rPr>
        <w:t>8.纪律和监督</w:t>
      </w:r>
      <w:bookmarkEnd w:id="241"/>
      <w:bookmarkEnd w:id="242"/>
      <w:bookmarkEnd w:id="243"/>
      <w:bookmarkEnd w:id="244"/>
      <w:bookmarkEnd w:id="245"/>
      <w:bookmarkEnd w:id="246"/>
      <w:bookmarkEnd w:id="247"/>
      <w:bookmarkEnd w:id="248"/>
      <w:bookmarkEnd w:id="249"/>
      <w:bookmarkEnd w:id="250"/>
    </w:p>
    <w:p w:rsidR="007C381F" w:rsidRPr="00903098" w:rsidRDefault="00E85A99">
      <w:pPr>
        <w:widowControl/>
        <w:spacing w:line="500" w:lineRule="exact"/>
        <w:ind w:firstLineChars="200" w:firstLine="422"/>
        <w:jc w:val="left"/>
        <w:rPr>
          <w:rFonts w:ascii="宋体" w:hAnsi="宋体" w:cs="宋体"/>
          <w:color w:val="000000" w:themeColor="text1"/>
          <w:szCs w:val="21"/>
        </w:rPr>
      </w:pPr>
      <w:bookmarkStart w:id="253" w:name="_Toc30936"/>
      <w:bookmarkStart w:id="254" w:name="_Toc26"/>
      <w:bookmarkStart w:id="255" w:name="_Toc917"/>
      <w:bookmarkStart w:id="256" w:name="_Toc19556"/>
      <w:bookmarkStart w:id="257" w:name="_Toc17142"/>
      <w:bookmarkStart w:id="258" w:name="_Toc8001"/>
      <w:bookmarkStart w:id="259" w:name="_Toc8365"/>
      <w:r w:rsidRPr="00903098">
        <w:rPr>
          <w:rFonts w:ascii="宋体" w:hAnsi="宋体" w:cs="宋体" w:hint="eastAsia"/>
          <w:b/>
          <w:bCs/>
          <w:color w:val="000000" w:themeColor="text1"/>
          <w:kern w:val="0"/>
          <w:szCs w:val="21"/>
          <w:lang w:bidi="ar"/>
        </w:rPr>
        <w:t>8.1 对采购人的纪律要求</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采购人不得泄漏招标投标活动中应当保密的情况和资料，不得与供应商串通损害国家利益、社会公共利益或者他人合法权益。</w:t>
      </w:r>
    </w:p>
    <w:p w:rsidR="007C381F" w:rsidRPr="00903098" w:rsidRDefault="00E85A99">
      <w:pPr>
        <w:widowControl/>
        <w:spacing w:line="500" w:lineRule="exact"/>
        <w:ind w:firstLineChars="200" w:firstLine="422"/>
        <w:jc w:val="left"/>
        <w:rPr>
          <w:rFonts w:ascii="宋体" w:hAnsi="宋体" w:cs="宋体"/>
          <w:color w:val="000000" w:themeColor="text1"/>
          <w:szCs w:val="21"/>
        </w:rPr>
      </w:pPr>
      <w:r w:rsidRPr="00903098">
        <w:rPr>
          <w:rFonts w:ascii="宋体" w:hAnsi="宋体" w:cs="宋体" w:hint="eastAsia"/>
          <w:b/>
          <w:bCs/>
          <w:color w:val="000000" w:themeColor="text1"/>
          <w:kern w:val="0"/>
          <w:szCs w:val="21"/>
          <w:lang w:bidi="ar"/>
        </w:rPr>
        <w:t>8.2 对供应商的纪律要求</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供应商不得相互串通投标或者与采购人串通投标，不得向采购人或者评标委员会成员行贿谋取中标，不得以他人名义投标或者以其他方式弄虚作假骗取中标；供应商不得以任何方式干扰、影响评标工作。 </w:t>
      </w:r>
    </w:p>
    <w:p w:rsidR="007C381F" w:rsidRPr="00903098" w:rsidRDefault="00E85A99">
      <w:pPr>
        <w:widowControl/>
        <w:spacing w:line="500" w:lineRule="exact"/>
        <w:ind w:firstLineChars="200" w:firstLine="422"/>
        <w:jc w:val="left"/>
        <w:rPr>
          <w:rFonts w:ascii="宋体" w:hAnsi="宋体" w:cs="宋体"/>
          <w:color w:val="000000" w:themeColor="text1"/>
          <w:szCs w:val="21"/>
        </w:rPr>
      </w:pPr>
      <w:r w:rsidRPr="00903098">
        <w:rPr>
          <w:rFonts w:ascii="宋体" w:hAnsi="宋体" w:cs="宋体" w:hint="eastAsia"/>
          <w:b/>
          <w:bCs/>
          <w:color w:val="000000" w:themeColor="text1"/>
          <w:kern w:val="0"/>
          <w:szCs w:val="21"/>
          <w:lang w:bidi="ar"/>
        </w:rPr>
        <w:t>8.3 对评标委员会成员的纪律要求</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和标准”没有规定的评审因素和标准进行评标。</w:t>
      </w:r>
    </w:p>
    <w:p w:rsidR="007C381F" w:rsidRPr="00903098" w:rsidRDefault="00E85A99">
      <w:pPr>
        <w:widowControl/>
        <w:spacing w:line="500" w:lineRule="exact"/>
        <w:ind w:firstLineChars="200" w:firstLine="422"/>
        <w:jc w:val="left"/>
        <w:rPr>
          <w:rFonts w:ascii="宋体" w:hAnsi="宋体" w:cs="宋体"/>
          <w:color w:val="000000" w:themeColor="text1"/>
          <w:szCs w:val="21"/>
        </w:rPr>
      </w:pPr>
      <w:r w:rsidRPr="00903098">
        <w:rPr>
          <w:rFonts w:ascii="宋体" w:hAnsi="宋体" w:cs="宋体" w:hint="eastAsia"/>
          <w:b/>
          <w:bCs/>
          <w:color w:val="000000" w:themeColor="text1"/>
          <w:kern w:val="0"/>
          <w:szCs w:val="21"/>
          <w:lang w:bidi="ar"/>
        </w:rPr>
        <w:t>8.4 对与评标活动有关的工作人员的纪律要求</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与评标活动有关的工作人员不得收受他人的财物或者其他好处，不得向他人透漏对投标文件的</w:t>
      </w:r>
      <w:r w:rsidRPr="00903098">
        <w:rPr>
          <w:rFonts w:ascii="宋体" w:hAnsi="宋体" w:cs="宋体" w:hint="eastAsia"/>
          <w:color w:val="000000" w:themeColor="text1"/>
          <w:szCs w:val="21"/>
        </w:rPr>
        <w:lastRenderedPageBreak/>
        <w:t>评审和比较、中标候选人的推荐情况以及评标有关的其他情况。在评标活动中，与评标活动有关的工作人员不得擅离职守，影响评标程序正常进行。</w:t>
      </w:r>
    </w:p>
    <w:p w:rsidR="007C381F" w:rsidRPr="00903098" w:rsidRDefault="00E85A99">
      <w:pPr>
        <w:widowControl/>
        <w:spacing w:line="500" w:lineRule="exact"/>
        <w:ind w:firstLineChars="200" w:firstLine="422"/>
        <w:jc w:val="left"/>
        <w:rPr>
          <w:rFonts w:ascii="宋体" w:hAnsi="宋体" w:cs="宋体"/>
          <w:color w:val="000000" w:themeColor="text1"/>
          <w:szCs w:val="21"/>
        </w:rPr>
      </w:pPr>
      <w:r w:rsidRPr="00903098">
        <w:rPr>
          <w:rFonts w:ascii="宋体" w:hAnsi="宋体" w:cs="宋体" w:hint="eastAsia"/>
          <w:b/>
          <w:bCs/>
          <w:color w:val="000000" w:themeColor="text1"/>
          <w:kern w:val="0"/>
          <w:szCs w:val="21"/>
          <w:lang w:bidi="ar"/>
        </w:rPr>
        <w:t>8.5 质疑和投诉</w:t>
      </w:r>
    </w:p>
    <w:p w:rsidR="007C381F" w:rsidRPr="00903098" w:rsidRDefault="00E85A99">
      <w:pPr>
        <w:tabs>
          <w:tab w:val="left" w:pos="709"/>
        </w:tabs>
        <w:wordWrap w:val="0"/>
        <w:adjustRightInd w:val="0"/>
        <w:snapToGrid w:val="0"/>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8.5.1 供应商认为采购文件、采购过程和中标结果使自己的权益受到损害的，可以在知道或者应知其权益受到损害之日起七个工作日内向采购人或采购代理机构提出质疑。</w:t>
      </w:r>
    </w:p>
    <w:p w:rsidR="007C381F" w:rsidRPr="00903098" w:rsidRDefault="00E85A99">
      <w:pPr>
        <w:tabs>
          <w:tab w:val="left" w:pos="709"/>
        </w:tabs>
        <w:wordWrap w:val="0"/>
        <w:adjustRightInd w:val="0"/>
        <w:snapToGrid w:val="0"/>
        <w:spacing w:line="500" w:lineRule="exact"/>
        <w:ind w:firstLineChars="200" w:firstLine="396"/>
        <w:rPr>
          <w:rStyle w:val="20"/>
          <w:rFonts w:ascii="宋体" w:eastAsia="宋体" w:hAnsi="宋体" w:cs="宋体"/>
          <w:color w:val="000000" w:themeColor="text1"/>
          <w:spacing w:val="-6"/>
          <w:sz w:val="21"/>
          <w:szCs w:val="21"/>
        </w:rPr>
      </w:pPr>
      <w:r w:rsidRPr="00903098">
        <w:rPr>
          <w:rFonts w:ascii="宋体" w:hAnsi="宋体" w:cs="宋体" w:hint="eastAsia"/>
          <w:color w:val="000000" w:themeColor="text1"/>
          <w:spacing w:val="-6"/>
          <w:szCs w:val="21"/>
        </w:rPr>
        <w:t>8.5.2 质疑供应商对采购人、采购代理机构的答复不满意或者采购人、采购代理机构未在规定的时间内作出答复的，可以在答复期满后十五个工作日内向同级政府采购监督管理部门投诉。</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260" w:name="_Toc5149"/>
      <w:bookmarkStart w:id="261" w:name="_Toc24858"/>
      <w:bookmarkStart w:id="262" w:name="_Toc29865"/>
      <w:r w:rsidRPr="00903098">
        <w:rPr>
          <w:rStyle w:val="20"/>
          <w:rFonts w:ascii="宋体" w:eastAsia="宋体" w:hAnsi="宋体" w:cs="宋体" w:hint="eastAsia"/>
          <w:color w:val="000000" w:themeColor="text1"/>
          <w:sz w:val="21"/>
          <w:szCs w:val="21"/>
        </w:rPr>
        <w:t>9.</w:t>
      </w:r>
      <w:bookmarkEnd w:id="253"/>
      <w:bookmarkEnd w:id="254"/>
      <w:bookmarkEnd w:id="255"/>
      <w:bookmarkEnd w:id="256"/>
      <w:bookmarkEnd w:id="257"/>
      <w:bookmarkEnd w:id="258"/>
      <w:bookmarkEnd w:id="259"/>
      <w:r w:rsidRPr="00903098">
        <w:rPr>
          <w:rStyle w:val="20"/>
          <w:rFonts w:ascii="宋体" w:eastAsia="宋体" w:hAnsi="宋体" w:cs="宋体" w:hint="eastAsia"/>
          <w:color w:val="000000" w:themeColor="text1"/>
          <w:sz w:val="21"/>
          <w:szCs w:val="21"/>
        </w:rPr>
        <w:t>是否采用电子招投标</w:t>
      </w:r>
      <w:bookmarkEnd w:id="260"/>
      <w:bookmarkEnd w:id="261"/>
      <w:bookmarkEnd w:id="262"/>
    </w:p>
    <w:p w:rsidR="007C381F" w:rsidRPr="00903098" w:rsidRDefault="00E85A99">
      <w:pPr>
        <w:tabs>
          <w:tab w:val="left" w:pos="709"/>
        </w:tabs>
        <w:wordWrap w:val="0"/>
        <w:adjustRightInd w:val="0"/>
        <w:snapToGrid w:val="0"/>
        <w:spacing w:line="500" w:lineRule="exact"/>
        <w:ind w:firstLineChars="200" w:firstLine="420"/>
        <w:rPr>
          <w:rStyle w:val="20"/>
          <w:rFonts w:ascii="宋体" w:eastAsia="宋体" w:hAnsi="宋体" w:cs="宋体"/>
          <w:color w:val="000000" w:themeColor="text1"/>
          <w:sz w:val="21"/>
          <w:szCs w:val="21"/>
        </w:rPr>
      </w:pPr>
      <w:bookmarkStart w:id="263" w:name="_Toc6105"/>
      <w:bookmarkStart w:id="264" w:name="_Toc24042"/>
      <w:bookmarkStart w:id="265" w:name="_Toc16228"/>
      <w:bookmarkStart w:id="266" w:name="_Toc9211"/>
      <w:bookmarkStart w:id="267" w:name="_Toc25510"/>
      <w:bookmarkStart w:id="268" w:name="_Toc31666"/>
      <w:bookmarkStart w:id="269" w:name="_Toc25894"/>
      <w:r w:rsidRPr="00903098">
        <w:rPr>
          <w:rFonts w:ascii="宋体" w:hAnsi="宋体" w:cs="宋体" w:hint="eastAsia"/>
          <w:color w:val="000000" w:themeColor="text1"/>
          <w:szCs w:val="21"/>
        </w:rPr>
        <w:t>本项目采用电子招投标，具体相关事项见“郑州市公共资源交易中心”网站</w:t>
      </w:r>
    </w:p>
    <w:p w:rsidR="007C381F" w:rsidRPr="00903098" w:rsidRDefault="00E85A99">
      <w:pPr>
        <w:pStyle w:val="3"/>
        <w:keepNext w:val="0"/>
        <w:keepLines w:val="0"/>
        <w:tabs>
          <w:tab w:val="left" w:pos="284"/>
        </w:tabs>
        <w:wordWrap w:val="0"/>
        <w:adjustRightInd w:val="0"/>
        <w:snapToGrid w:val="0"/>
        <w:ind w:firstLineChars="0" w:firstLine="0"/>
        <w:rPr>
          <w:rStyle w:val="20"/>
          <w:rFonts w:ascii="宋体" w:eastAsia="宋体" w:hAnsi="宋体" w:cs="宋体"/>
          <w:color w:val="000000" w:themeColor="text1"/>
          <w:sz w:val="21"/>
          <w:szCs w:val="21"/>
        </w:rPr>
      </w:pPr>
      <w:bookmarkStart w:id="270" w:name="_Toc9635"/>
      <w:bookmarkStart w:id="271" w:name="_Toc30867"/>
      <w:bookmarkStart w:id="272" w:name="_Toc9490"/>
      <w:r w:rsidRPr="00903098">
        <w:rPr>
          <w:rStyle w:val="20"/>
          <w:rFonts w:ascii="宋体" w:eastAsia="宋体" w:hAnsi="宋体" w:cs="宋体" w:hint="eastAsia"/>
          <w:color w:val="000000" w:themeColor="text1"/>
          <w:sz w:val="21"/>
          <w:szCs w:val="21"/>
        </w:rPr>
        <w:t>10.需要补充的其他内容</w:t>
      </w:r>
      <w:bookmarkEnd w:id="263"/>
      <w:bookmarkEnd w:id="264"/>
      <w:bookmarkEnd w:id="265"/>
      <w:bookmarkEnd w:id="266"/>
      <w:bookmarkEnd w:id="267"/>
      <w:bookmarkEnd w:id="268"/>
      <w:bookmarkEnd w:id="269"/>
      <w:bookmarkEnd w:id="270"/>
      <w:bookmarkEnd w:id="271"/>
      <w:bookmarkEnd w:id="272"/>
    </w:p>
    <w:bookmarkEnd w:id="251"/>
    <w:bookmarkEnd w:id="252"/>
    <w:p w:rsidR="007C381F" w:rsidRPr="00903098" w:rsidRDefault="00E85A99">
      <w:pPr>
        <w:tabs>
          <w:tab w:val="left" w:pos="641"/>
        </w:tabs>
        <w:wordWrap w:val="0"/>
        <w:adjustRightInd w:val="0"/>
        <w:snapToGrid w:val="0"/>
        <w:spacing w:line="500" w:lineRule="exact"/>
        <w:ind w:firstLine="450"/>
        <w:rPr>
          <w:rFonts w:ascii="宋体" w:hAnsi="宋体" w:cs="宋体"/>
          <w:color w:val="000000" w:themeColor="text1"/>
          <w:szCs w:val="21"/>
        </w:rPr>
      </w:pPr>
      <w:r w:rsidRPr="00903098">
        <w:rPr>
          <w:rFonts w:ascii="宋体" w:hAnsi="宋体" w:cs="宋体" w:hint="eastAsia"/>
          <w:color w:val="000000" w:themeColor="text1"/>
          <w:szCs w:val="21"/>
        </w:rPr>
        <w:t>需要补充的其他内容：详见供应商须知前附表。</w:t>
      </w:r>
    </w:p>
    <w:p w:rsidR="007C381F" w:rsidRPr="00903098" w:rsidRDefault="00E85A99">
      <w:pPr>
        <w:spacing w:line="490" w:lineRule="exact"/>
        <w:rPr>
          <w:rFonts w:ascii="宋体" w:hAnsi="宋体" w:cs="宋体"/>
          <w:color w:val="000000" w:themeColor="text1"/>
          <w:szCs w:val="21"/>
        </w:rPr>
      </w:pPr>
      <w:r w:rsidRPr="00903098">
        <w:rPr>
          <w:rFonts w:ascii="宋体" w:hAnsi="宋体" w:cs="宋体" w:hint="eastAsia"/>
          <w:color w:val="000000" w:themeColor="text1"/>
          <w:szCs w:val="21"/>
        </w:rPr>
        <w:br w:type="page"/>
      </w:r>
    </w:p>
    <w:p w:rsidR="007C381F" w:rsidRPr="00903098" w:rsidRDefault="00E85A99">
      <w:pPr>
        <w:pStyle w:val="1"/>
        <w:numPr>
          <w:ilvl w:val="0"/>
          <w:numId w:val="0"/>
        </w:numPr>
        <w:spacing w:beforeLines="0" w:before="0" w:afterLines="0" w:after="0" w:line="500" w:lineRule="exact"/>
        <w:rPr>
          <w:rFonts w:ascii="宋体" w:eastAsia="宋体" w:hAnsi="宋体" w:cs="宋体"/>
          <w:color w:val="000000" w:themeColor="text1"/>
        </w:rPr>
      </w:pPr>
      <w:bookmarkStart w:id="273" w:name="_Toc20382"/>
      <w:bookmarkStart w:id="274" w:name="_Toc15453"/>
      <w:bookmarkStart w:id="275" w:name="_Toc13161"/>
      <w:bookmarkStart w:id="276" w:name="_Toc18406"/>
      <w:bookmarkStart w:id="277" w:name="_Toc381295033"/>
      <w:bookmarkStart w:id="278" w:name="_Toc31294"/>
      <w:bookmarkStart w:id="279" w:name="_Toc1361"/>
      <w:bookmarkStart w:id="280" w:name="_Toc8900"/>
      <w:bookmarkStart w:id="281" w:name="_Toc10575"/>
      <w:r w:rsidRPr="00903098">
        <w:rPr>
          <w:rFonts w:ascii="宋体" w:eastAsia="宋体" w:hAnsi="宋体" w:cs="宋体" w:hint="eastAsia"/>
          <w:color w:val="000000" w:themeColor="text1"/>
          <w:sz w:val="32"/>
          <w:szCs w:val="32"/>
        </w:rPr>
        <w:lastRenderedPageBreak/>
        <w:t>第三章 评标办法和</w:t>
      </w:r>
      <w:bookmarkEnd w:id="273"/>
      <w:bookmarkEnd w:id="274"/>
      <w:bookmarkEnd w:id="275"/>
      <w:bookmarkEnd w:id="276"/>
      <w:bookmarkEnd w:id="277"/>
      <w:bookmarkEnd w:id="278"/>
      <w:r w:rsidRPr="00903098">
        <w:rPr>
          <w:rFonts w:ascii="宋体" w:eastAsia="宋体" w:hAnsi="宋体" w:cs="宋体" w:hint="eastAsia"/>
          <w:color w:val="000000" w:themeColor="text1"/>
          <w:sz w:val="32"/>
          <w:szCs w:val="32"/>
        </w:rPr>
        <w:t>标准</w:t>
      </w:r>
      <w:bookmarkEnd w:id="279"/>
      <w:bookmarkEnd w:id="280"/>
      <w:bookmarkEnd w:id="281"/>
    </w:p>
    <w:p w:rsidR="007C381F" w:rsidRPr="00903098" w:rsidRDefault="00E85A99">
      <w:pPr>
        <w:jc w:val="left"/>
        <w:rPr>
          <w:rStyle w:val="20"/>
          <w:rFonts w:ascii="宋体" w:eastAsia="宋体" w:hAnsi="宋体" w:cs="宋体"/>
          <w:color w:val="000000" w:themeColor="text1"/>
          <w:sz w:val="21"/>
          <w:szCs w:val="21"/>
        </w:rPr>
      </w:pPr>
      <w:bookmarkStart w:id="282" w:name="page44"/>
      <w:bookmarkStart w:id="283" w:name="_Hlt188409373"/>
      <w:bookmarkStart w:id="284" w:name="page45"/>
      <w:bookmarkStart w:id="285" w:name="page43"/>
      <w:bookmarkStart w:id="286" w:name="_Toc4046"/>
      <w:bookmarkStart w:id="287" w:name="_Toc10263"/>
      <w:bookmarkStart w:id="288" w:name="_Toc14568"/>
      <w:bookmarkStart w:id="289" w:name="_Toc3831"/>
      <w:bookmarkStart w:id="290" w:name="_Toc23361"/>
      <w:bookmarkStart w:id="291" w:name="_Toc21066"/>
      <w:bookmarkStart w:id="292" w:name="_Toc16425"/>
      <w:bookmarkStart w:id="293" w:name="_Toc13093"/>
      <w:bookmarkStart w:id="294" w:name="_Toc21196"/>
      <w:bookmarkEnd w:id="282"/>
      <w:bookmarkEnd w:id="283"/>
      <w:bookmarkEnd w:id="284"/>
      <w:bookmarkEnd w:id="285"/>
      <w:r w:rsidRPr="00903098">
        <w:rPr>
          <w:rStyle w:val="20"/>
          <w:rFonts w:ascii="宋体" w:eastAsia="宋体" w:hAnsi="宋体" w:cs="宋体" w:hint="eastAsia"/>
          <w:color w:val="000000" w:themeColor="text1"/>
          <w:sz w:val="21"/>
          <w:szCs w:val="21"/>
        </w:rPr>
        <w:t>1.评标依据</w:t>
      </w:r>
    </w:p>
    <w:bookmarkEnd w:id="286"/>
    <w:bookmarkEnd w:id="287"/>
    <w:bookmarkEnd w:id="288"/>
    <w:bookmarkEnd w:id="289"/>
    <w:bookmarkEnd w:id="290"/>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1.1《中华人民共和国政府采购法》和《中华人民共和国政府采购法实施条例》；</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1.2《政府采购货物和服务招标投标管理办法》（财政部第87号令）；</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1.3《政府采购促进中小企业发展管理办法》的通知》（财库〔2020〕46号）；</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1.4财政部、司法部关于政府采购支持监狱企业发展有关问题的通知（财库[2014]68号）；</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1.5《三部门联合发布关于促进残疾人就业政府采购政策的通知》（财库[2017]141号）；</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1.6相关法律法规及本项目招标文件。</w:t>
      </w:r>
    </w:p>
    <w:p w:rsidR="007C381F" w:rsidRPr="00903098" w:rsidRDefault="00E85A99">
      <w:pPr>
        <w:tabs>
          <w:tab w:val="left" w:pos="284"/>
        </w:tabs>
        <w:wordWrap w:val="0"/>
        <w:adjustRightInd w:val="0"/>
        <w:snapToGrid w:val="0"/>
        <w:spacing w:line="500" w:lineRule="exact"/>
        <w:rPr>
          <w:rStyle w:val="20"/>
          <w:rFonts w:ascii="宋体" w:eastAsia="宋体" w:hAnsi="宋体" w:cs="宋体"/>
          <w:color w:val="000000" w:themeColor="text1"/>
          <w:sz w:val="21"/>
          <w:szCs w:val="21"/>
        </w:rPr>
      </w:pPr>
      <w:bookmarkStart w:id="295" w:name="_Toc8095"/>
      <w:bookmarkStart w:id="296" w:name="_Toc23386"/>
      <w:bookmarkStart w:id="297" w:name="_Toc7543"/>
      <w:bookmarkStart w:id="298" w:name="_Toc25078"/>
      <w:bookmarkStart w:id="299" w:name="_Toc31167"/>
      <w:r w:rsidRPr="00903098">
        <w:rPr>
          <w:rStyle w:val="20"/>
          <w:rFonts w:ascii="宋体" w:eastAsia="宋体" w:hAnsi="宋体" w:cs="宋体" w:hint="eastAsia"/>
          <w:color w:val="000000" w:themeColor="text1"/>
          <w:sz w:val="21"/>
          <w:szCs w:val="21"/>
        </w:rPr>
        <w:t>2.评标办法与标准</w:t>
      </w:r>
    </w:p>
    <w:bookmarkEnd w:id="295"/>
    <w:bookmarkEnd w:id="296"/>
    <w:bookmarkEnd w:id="297"/>
    <w:bookmarkEnd w:id="298"/>
    <w:bookmarkEnd w:id="299"/>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2.1 本次招标采用综合评分法。</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根据采购需要、商务、技术均能满足招标文件要求，按评标委员会评出的综合得分，由高到低顺序排列，推荐中标候选人（如得分相同的，按投标报价由低到高顺序排列。得分且投标报价相同的并列。投标文件满足招标文件全部实质性要求，且按照评审因素的量化指标评审得分最高的供应商为排名第一的中标候选人），供应商可投任意一个包或多个包，但每个供应商最多只能中标一个包。如果一个供应商在多个包中评审得分均为最高，则按照标包英文字母的前后顺序，确定标包靠前的为第一中标候选人，在其他评审得分最高的标包中不再被推荐为中标候选人，由其他的供应商依据评分高低依次递补。</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2.2 评标委员会负责具体评标事务，并独立履行相关职责。</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2.3 评标步骤</w:t>
      </w:r>
    </w:p>
    <w:p w:rsidR="007C381F" w:rsidRPr="00903098" w:rsidRDefault="00E85A99">
      <w:pPr>
        <w:tabs>
          <w:tab w:val="left" w:pos="709"/>
        </w:tabs>
        <w:wordWrap w:val="0"/>
        <w:adjustRightInd w:val="0"/>
        <w:snapToGrid w:val="0"/>
        <w:spacing w:line="520" w:lineRule="exact"/>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（一）资格性评审</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开标结束后，首先按照财政部第87号令规定，由采购人或采购代理机构对供应商的资格性进行审查。只有资格审查合格的供应商投标文件才能被送达评标委员会评审。</w:t>
      </w:r>
    </w:p>
    <w:p w:rsidR="007C381F" w:rsidRPr="00903098" w:rsidRDefault="00E85A99">
      <w:pPr>
        <w:tabs>
          <w:tab w:val="left" w:pos="709"/>
        </w:tabs>
        <w:wordWrap w:val="0"/>
        <w:adjustRightInd w:val="0"/>
        <w:snapToGrid w:val="0"/>
        <w:spacing w:line="520" w:lineRule="exact"/>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（二）符合性审查</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评标委员会对所有符合资格的供应商的投标文件进行符合性审查，以确定是否满足招标文件的实质性要求。</w:t>
      </w:r>
    </w:p>
    <w:p w:rsidR="007C381F" w:rsidRPr="00903098" w:rsidRDefault="00E85A99">
      <w:pPr>
        <w:tabs>
          <w:tab w:val="left" w:pos="709"/>
        </w:tabs>
        <w:wordWrap w:val="0"/>
        <w:adjustRightInd w:val="0"/>
        <w:snapToGrid w:val="0"/>
        <w:spacing w:line="520" w:lineRule="exact"/>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（三）详细评审</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评标委员会按照招标文件中规定的评标方法和标准，对符合性审查合格的投标文件进行商务和技术评估，综合比较与评价。</w:t>
      </w:r>
    </w:p>
    <w:p w:rsidR="007C381F" w:rsidRPr="00903098" w:rsidRDefault="00E85A99">
      <w:pPr>
        <w:tabs>
          <w:tab w:val="left" w:pos="709"/>
        </w:tabs>
        <w:wordWrap w:val="0"/>
        <w:adjustRightInd w:val="0"/>
        <w:snapToGrid w:val="0"/>
        <w:spacing w:line="52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lastRenderedPageBreak/>
        <w:t>评标委员会每位成员独立对每个有效供应商的投标文件进行评价、打分；然后汇总每个供应商的得分，计算得分平均值，以平均值由高到低进行排序，按排序顺序推荐中标候选人。分值计算保留小数点后两位，第三位四舍五入。</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2、投标文件报价出现前后不一致的，由评标委员会按照下列规定修正：</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（1）投标文件中开标一览表（报价表）内容与投标文件中相应内容不一致的，以开标一览表（报</w:t>
      </w:r>
    </w:p>
    <w:p w:rsidR="007C381F" w:rsidRPr="00903098" w:rsidRDefault="00E85A99">
      <w:pPr>
        <w:widowControl/>
        <w:spacing w:line="500" w:lineRule="exact"/>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价表）为准；</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（2）大写金额和小写金额不一致的，以大写金额为准；</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（3）单价金额小数点或者百分比有明显错位的，以开标一览表的总价为准，并修改单价；</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（4）总价金额与按单价汇总金额不一致的，以单价金额计算结果为准。</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（5）同时出现两种以上不一致的，按照前款规定的顺序修正。修正后的报价经供应商确认后产生约束力，供应商不确认的，其投标无效。</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3、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4、评标委员会成员对需要共同认定的事项存在争议的，应当按照少数服从多数的原则作出结论。持不同意见的评标委员会成员应当在评标报告上签署不同意见及理由，否则视为同意评标报告。</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5、评标结果汇总完成后，除下列情形外，任何人不得修改评标结果：</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1）分值汇总计算错误的；</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2）分项评分超出评分标准范围的；</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3）评标委员会成员对客观评审因素评分不一致的；</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7C381F" w:rsidRPr="00903098" w:rsidRDefault="00E85A99">
      <w:pPr>
        <w:tabs>
          <w:tab w:val="left" w:pos="709"/>
        </w:tabs>
        <w:wordWrap w:val="0"/>
        <w:adjustRightInd w:val="0"/>
        <w:snapToGrid w:val="0"/>
        <w:spacing w:line="520" w:lineRule="exact"/>
        <w:ind w:firstLineChars="200" w:firstLine="404"/>
        <w:rPr>
          <w:rFonts w:ascii="宋体" w:hAnsi="宋体" w:cs="宋体"/>
          <w:color w:val="000000" w:themeColor="text1"/>
          <w:spacing w:val="-4"/>
          <w:lang w:val="zh-CN" w:bidi="zh-CN"/>
        </w:rPr>
      </w:pPr>
      <w:r w:rsidRPr="00903098">
        <w:rPr>
          <w:rFonts w:ascii="宋体" w:hAnsi="宋体" w:cs="宋体" w:hint="eastAsia"/>
          <w:color w:val="000000" w:themeColor="text1"/>
          <w:spacing w:val="-4"/>
          <w:lang w:val="zh-CN" w:bidi="zh-CN"/>
        </w:rPr>
        <w:br w:type="page"/>
      </w:r>
    </w:p>
    <w:p w:rsidR="007C381F" w:rsidRPr="00903098" w:rsidRDefault="00E85A99">
      <w:pPr>
        <w:spacing w:line="500" w:lineRule="exact"/>
        <w:jc w:val="center"/>
        <w:rPr>
          <w:rFonts w:ascii="宋体" w:hAnsi="宋体" w:cs="宋体"/>
          <w:b/>
          <w:bCs/>
          <w:color w:val="000000" w:themeColor="text1"/>
          <w:sz w:val="30"/>
          <w:szCs w:val="30"/>
        </w:rPr>
      </w:pPr>
      <w:r w:rsidRPr="00903098">
        <w:rPr>
          <w:rFonts w:ascii="宋体" w:hAnsi="宋体" w:cs="宋体" w:hint="eastAsia"/>
          <w:b/>
          <w:bCs/>
          <w:color w:val="000000" w:themeColor="text1"/>
          <w:sz w:val="30"/>
          <w:szCs w:val="30"/>
        </w:rPr>
        <w:lastRenderedPageBreak/>
        <w:t>一、资格审查</w:t>
      </w:r>
    </w:p>
    <w:p w:rsidR="007C381F" w:rsidRPr="00903098" w:rsidRDefault="00E85A99">
      <w:pPr>
        <w:spacing w:line="500" w:lineRule="exact"/>
        <w:jc w:val="center"/>
        <w:rPr>
          <w:rFonts w:ascii="宋体" w:hAnsi="宋体" w:cs="宋体"/>
          <w:b/>
          <w:color w:val="000000" w:themeColor="text1"/>
          <w:sz w:val="28"/>
          <w:szCs w:val="28"/>
        </w:rPr>
      </w:pPr>
      <w:r w:rsidRPr="00903098">
        <w:rPr>
          <w:rFonts w:ascii="宋体" w:hAnsi="宋体" w:cs="宋体" w:hint="eastAsia"/>
          <w:b/>
          <w:color w:val="000000" w:themeColor="text1"/>
          <w:sz w:val="28"/>
          <w:szCs w:val="28"/>
        </w:rPr>
        <w:t>资格审查内容及标准</w:t>
      </w:r>
    </w:p>
    <w:tbl>
      <w:tblPr>
        <w:tblW w:w="9138"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46"/>
        <w:gridCol w:w="2484"/>
        <w:gridCol w:w="5149"/>
        <w:gridCol w:w="759"/>
      </w:tblGrid>
      <w:tr w:rsidR="00903098" w:rsidRPr="00903098">
        <w:trPr>
          <w:trHeight w:hRule="exact" w:val="515"/>
        </w:trPr>
        <w:tc>
          <w:tcPr>
            <w:tcW w:w="746" w:type="dxa"/>
            <w:tcBorders>
              <w:top w:val="single" w:sz="12" w:space="0" w:color="000000"/>
              <w:left w:val="single" w:sz="12" w:space="0" w:color="000000"/>
            </w:tcBorders>
            <w:vAlign w:val="center"/>
          </w:tcPr>
          <w:p w:rsidR="007C381F" w:rsidRPr="00903098" w:rsidRDefault="00E85A99">
            <w:pPr>
              <w:pStyle w:val="TableParagraph"/>
              <w:spacing w:line="380" w:lineRule="exact"/>
              <w:ind w:right="69"/>
              <w:jc w:val="center"/>
              <w:rPr>
                <w:color w:val="000000" w:themeColor="text1"/>
              </w:rPr>
            </w:pPr>
            <w:r w:rsidRPr="00903098">
              <w:rPr>
                <w:rFonts w:hint="eastAsia"/>
                <w:b/>
                <w:color w:val="000000" w:themeColor="text1"/>
              </w:rPr>
              <w:t>序号</w:t>
            </w:r>
          </w:p>
        </w:tc>
        <w:tc>
          <w:tcPr>
            <w:tcW w:w="2484" w:type="dxa"/>
            <w:tcBorders>
              <w:top w:val="single" w:sz="12" w:space="0" w:color="000000"/>
            </w:tcBorders>
            <w:vAlign w:val="center"/>
          </w:tcPr>
          <w:p w:rsidR="007C381F" w:rsidRPr="00903098" w:rsidRDefault="00E85A99">
            <w:pPr>
              <w:pStyle w:val="TableParagraph"/>
              <w:spacing w:line="380" w:lineRule="exact"/>
              <w:ind w:right="36"/>
              <w:jc w:val="center"/>
              <w:rPr>
                <w:color w:val="000000" w:themeColor="text1"/>
              </w:rPr>
            </w:pPr>
            <w:r w:rsidRPr="00903098">
              <w:rPr>
                <w:rFonts w:hint="eastAsia"/>
                <w:b/>
                <w:color w:val="000000" w:themeColor="text1"/>
              </w:rPr>
              <w:t>审查因素</w:t>
            </w:r>
          </w:p>
        </w:tc>
        <w:tc>
          <w:tcPr>
            <w:tcW w:w="5149" w:type="dxa"/>
            <w:tcBorders>
              <w:top w:val="single" w:sz="12" w:space="0" w:color="000000"/>
            </w:tcBorders>
            <w:vAlign w:val="center"/>
          </w:tcPr>
          <w:p w:rsidR="007C381F" w:rsidRPr="00903098" w:rsidRDefault="00E85A99">
            <w:pPr>
              <w:pStyle w:val="TableParagraph"/>
              <w:spacing w:line="380" w:lineRule="exact"/>
              <w:ind w:right="-7"/>
              <w:jc w:val="center"/>
              <w:rPr>
                <w:color w:val="000000" w:themeColor="text1"/>
              </w:rPr>
            </w:pPr>
            <w:r w:rsidRPr="00903098">
              <w:rPr>
                <w:rFonts w:hint="eastAsia"/>
                <w:b/>
                <w:color w:val="000000" w:themeColor="text1"/>
              </w:rPr>
              <w:t>资格</w:t>
            </w:r>
            <w:r w:rsidRPr="00903098">
              <w:rPr>
                <w:rFonts w:hint="eastAsia"/>
                <w:b/>
                <w:color w:val="000000" w:themeColor="text1"/>
                <w:lang w:val="en-US"/>
              </w:rPr>
              <w:t>性</w:t>
            </w:r>
            <w:r w:rsidRPr="00903098">
              <w:rPr>
                <w:rFonts w:hint="eastAsia"/>
                <w:b/>
                <w:color w:val="000000" w:themeColor="text1"/>
              </w:rPr>
              <w:t>审查</w:t>
            </w:r>
            <w:r w:rsidRPr="00903098">
              <w:rPr>
                <w:rFonts w:hint="eastAsia"/>
                <w:b/>
                <w:color w:val="000000" w:themeColor="text1"/>
                <w:lang w:val="en-US"/>
              </w:rPr>
              <w:t>标准</w:t>
            </w:r>
          </w:p>
        </w:tc>
        <w:tc>
          <w:tcPr>
            <w:tcW w:w="759" w:type="dxa"/>
            <w:tcBorders>
              <w:top w:val="single" w:sz="12" w:space="0" w:color="000000"/>
              <w:right w:val="single" w:sz="12" w:space="0" w:color="000000"/>
            </w:tcBorders>
            <w:vAlign w:val="center"/>
          </w:tcPr>
          <w:p w:rsidR="007C381F" w:rsidRPr="00903098" w:rsidRDefault="00E85A99">
            <w:pPr>
              <w:pStyle w:val="TableParagraph"/>
              <w:spacing w:line="380" w:lineRule="exact"/>
              <w:jc w:val="center"/>
              <w:rPr>
                <w:color w:val="000000" w:themeColor="text1"/>
              </w:rPr>
            </w:pPr>
            <w:r w:rsidRPr="00903098">
              <w:rPr>
                <w:rFonts w:hint="eastAsia"/>
                <w:b/>
                <w:color w:val="000000" w:themeColor="text1"/>
              </w:rPr>
              <w:t>备注</w:t>
            </w:r>
          </w:p>
        </w:tc>
      </w:tr>
      <w:tr w:rsidR="00903098" w:rsidRPr="00903098">
        <w:trPr>
          <w:trHeight w:hRule="exact" w:val="842"/>
        </w:trPr>
        <w:tc>
          <w:tcPr>
            <w:tcW w:w="746" w:type="dxa"/>
            <w:tcBorders>
              <w:left w:val="single" w:sz="12" w:space="0" w:color="000000"/>
            </w:tcBorders>
            <w:vAlign w:val="center"/>
          </w:tcPr>
          <w:p w:rsidR="007C381F" w:rsidRPr="00903098" w:rsidRDefault="00E85A99">
            <w:pPr>
              <w:pStyle w:val="TableParagraph"/>
              <w:spacing w:line="380" w:lineRule="exact"/>
              <w:ind w:right="69"/>
              <w:jc w:val="center"/>
              <w:rPr>
                <w:color w:val="000000" w:themeColor="text1"/>
              </w:rPr>
            </w:pPr>
            <w:r w:rsidRPr="00903098">
              <w:rPr>
                <w:rFonts w:hint="eastAsia"/>
                <w:color w:val="000000" w:themeColor="text1"/>
              </w:rPr>
              <w:t>1</w:t>
            </w:r>
          </w:p>
        </w:tc>
        <w:tc>
          <w:tcPr>
            <w:tcW w:w="2484" w:type="dxa"/>
            <w:vAlign w:val="center"/>
          </w:tcPr>
          <w:p w:rsidR="007C381F" w:rsidRPr="00903098" w:rsidRDefault="00E85A99">
            <w:pPr>
              <w:spacing w:line="380" w:lineRule="exact"/>
              <w:jc w:val="center"/>
              <w:rPr>
                <w:rFonts w:ascii="宋体" w:hAnsi="宋体" w:cs="宋体"/>
                <w:color w:val="000000" w:themeColor="text1"/>
              </w:rPr>
            </w:pPr>
            <w:r w:rsidRPr="00903098">
              <w:rPr>
                <w:rFonts w:ascii="宋体" w:hAnsi="宋体" w:cs="宋体" w:hint="eastAsia"/>
                <w:color w:val="000000" w:themeColor="text1"/>
                <w:szCs w:val="21"/>
              </w:rPr>
              <w:t>具有独立承担民事责任的能力</w:t>
            </w:r>
          </w:p>
        </w:tc>
        <w:tc>
          <w:tcPr>
            <w:tcW w:w="5149" w:type="dxa"/>
            <w:vAlign w:val="center"/>
          </w:tcPr>
          <w:p w:rsidR="007C381F" w:rsidRPr="00903098" w:rsidRDefault="00E85A99">
            <w:pPr>
              <w:pStyle w:val="TableParagraph"/>
              <w:spacing w:before="146" w:line="380" w:lineRule="exact"/>
              <w:ind w:left="103" w:right="-7"/>
              <w:jc w:val="center"/>
              <w:rPr>
                <w:color w:val="000000" w:themeColor="text1"/>
              </w:rPr>
            </w:pPr>
            <w:r w:rsidRPr="00903098">
              <w:rPr>
                <w:rFonts w:hint="eastAsia"/>
                <w:color w:val="000000" w:themeColor="text1"/>
                <w:szCs w:val="21"/>
              </w:rPr>
              <w:t>提供有效的营业执照或其他证明材料</w:t>
            </w:r>
          </w:p>
        </w:tc>
        <w:tc>
          <w:tcPr>
            <w:tcW w:w="759" w:type="dxa"/>
            <w:tcBorders>
              <w:right w:val="single" w:sz="12" w:space="0" w:color="000000"/>
            </w:tcBorders>
            <w:vAlign w:val="center"/>
          </w:tcPr>
          <w:p w:rsidR="007C381F" w:rsidRPr="00903098" w:rsidRDefault="007C381F">
            <w:pPr>
              <w:pStyle w:val="TableParagraph"/>
              <w:spacing w:line="380" w:lineRule="exact"/>
              <w:ind w:left="103"/>
              <w:jc w:val="center"/>
              <w:rPr>
                <w:color w:val="000000" w:themeColor="text1"/>
              </w:rPr>
            </w:pPr>
          </w:p>
        </w:tc>
      </w:tr>
      <w:tr w:rsidR="00903098" w:rsidRPr="00903098">
        <w:trPr>
          <w:trHeight w:hRule="exact" w:val="854"/>
        </w:trPr>
        <w:tc>
          <w:tcPr>
            <w:tcW w:w="746" w:type="dxa"/>
            <w:tcBorders>
              <w:left w:val="single" w:sz="12" w:space="0" w:color="000000"/>
            </w:tcBorders>
            <w:vAlign w:val="center"/>
          </w:tcPr>
          <w:p w:rsidR="007C381F" w:rsidRPr="00903098" w:rsidRDefault="00E85A99">
            <w:pPr>
              <w:pStyle w:val="TableParagraph"/>
              <w:spacing w:before="134" w:line="380" w:lineRule="exact"/>
              <w:ind w:right="69"/>
              <w:jc w:val="center"/>
              <w:rPr>
                <w:color w:val="000000" w:themeColor="text1"/>
              </w:rPr>
            </w:pPr>
            <w:r w:rsidRPr="00903098">
              <w:rPr>
                <w:rFonts w:hint="eastAsia"/>
                <w:color w:val="000000" w:themeColor="text1"/>
              </w:rPr>
              <w:t>2</w:t>
            </w:r>
          </w:p>
        </w:tc>
        <w:tc>
          <w:tcPr>
            <w:tcW w:w="2484" w:type="dxa"/>
            <w:vAlign w:val="center"/>
          </w:tcPr>
          <w:p w:rsidR="007C381F" w:rsidRPr="00903098" w:rsidRDefault="00E85A99">
            <w:pPr>
              <w:spacing w:line="380" w:lineRule="exact"/>
              <w:jc w:val="center"/>
              <w:rPr>
                <w:rFonts w:ascii="宋体" w:hAnsi="宋体" w:cs="宋体"/>
                <w:color w:val="000000" w:themeColor="text1"/>
              </w:rPr>
            </w:pPr>
            <w:r w:rsidRPr="00903098">
              <w:rPr>
                <w:rFonts w:ascii="宋体" w:hAnsi="宋体" w:cs="宋体" w:hint="eastAsia"/>
                <w:color w:val="000000" w:themeColor="text1"/>
                <w:szCs w:val="21"/>
              </w:rPr>
              <w:t>具有良好的商业信誉和健全的财务会计制度</w:t>
            </w:r>
          </w:p>
        </w:tc>
        <w:tc>
          <w:tcPr>
            <w:tcW w:w="5149" w:type="dxa"/>
            <w:vAlign w:val="center"/>
          </w:tcPr>
          <w:p w:rsidR="007C381F" w:rsidRPr="00903098" w:rsidRDefault="00E85A99">
            <w:pPr>
              <w:pStyle w:val="TableParagraph"/>
              <w:spacing w:before="143" w:line="380" w:lineRule="exact"/>
              <w:ind w:left="103" w:right="99"/>
              <w:jc w:val="center"/>
              <w:rPr>
                <w:color w:val="000000" w:themeColor="text1"/>
              </w:rPr>
            </w:pPr>
            <w:r w:rsidRPr="00903098">
              <w:rPr>
                <w:rFonts w:hint="eastAsia"/>
                <w:color w:val="000000" w:themeColor="text1"/>
                <w:szCs w:val="21"/>
              </w:rPr>
              <w:t>自行承诺</w:t>
            </w:r>
            <w:r w:rsidRPr="00903098">
              <w:rPr>
                <w:rFonts w:hint="eastAsia"/>
                <w:color w:val="000000" w:themeColor="text1"/>
                <w:szCs w:val="21"/>
                <w:lang w:val="en-US"/>
              </w:rPr>
              <w:t>并加盖单位公章</w:t>
            </w:r>
            <w:r w:rsidRPr="00903098">
              <w:rPr>
                <w:rFonts w:hint="eastAsia"/>
                <w:color w:val="000000" w:themeColor="text1"/>
                <w:szCs w:val="21"/>
              </w:rPr>
              <w:t>，格式自拟</w:t>
            </w:r>
          </w:p>
        </w:tc>
        <w:tc>
          <w:tcPr>
            <w:tcW w:w="759" w:type="dxa"/>
            <w:tcBorders>
              <w:right w:val="single" w:sz="12" w:space="0" w:color="000000"/>
            </w:tcBorders>
            <w:vAlign w:val="center"/>
          </w:tcPr>
          <w:p w:rsidR="007C381F" w:rsidRPr="00903098" w:rsidRDefault="007C381F">
            <w:pPr>
              <w:pStyle w:val="TableParagraph"/>
              <w:spacing w:line="380" w:lineRule="exact"/>
              <w:ind w:left="103"/>
              <w:jc w:val="center"/>
              <w:rPr>
                <w:color w:val="000000" w:themeColor="text1"/>
              </w:rPr>
            </w:pPr>
          </w:p>
        </w:tc>
      </w:tr>
      <w:tr w:rsidR="00903098" w:rsidRPr="00903098">
        <w:trPr>
          <w:trHeight w:hRule="exact" w:val="836"/>
        </w:trPr>
        <w:tc>
          <w:tcPr>
            <w:tcW w:w="746" w:type="dxa"/>
            <w:tcBorders>
              <w:left w:val="single" w:sz="12" w:space="0" w:color="000000"/>
            </w:tcBorders>
            <w:vAlign w:val="center"/>
          </w:tcPr>
          <w:p w:rsidR="007C381F" w:rsidRPr="00903098" w:rsidRDefault="00E85A99">
            <w:pPr>
              <w:pStyle w:val="TableParagraph"/>
              <w:spacing w:before="132" w:line="380" w:lineRule="exact"/>
              <w:ind w:right="69"/>
              <w:jc w:val="center"/>
              <w:rPr>
                <w:color w:val="000000" w:themeColor="text1"/>
              </w:rPr>
            </w:pPr>
            <w:r w:rsidRPr="00903098">
              <w:rPr>
                <w:rFonts w:hint="eastAsia"/>
                <w:color w:val="000000" w:themeColor="text1"/>
              </w:rPr>
              <w:t>3</w:t>
            </w:r>
          </w:p>
        </w:tc>
        <w:tc>
          <w:tcPr>
            <w:tcW w:w="2484" w:type="dxa"/>
            <w:vAlign w:val="center"/>
          </w:tcPr>
          <w:p w:rsidR="007C381F" w:rsidRPr="00903098" w:rsidRDefault="00E85A99">
            <w:pPr>
              <w:spacing w:line="380" w:lineRule="exact"/>
              <w:jc w:val="center"/>
              <w:rPr>
                <w:rFonts w:ascii="宋体" w:hAnsi="宋体" w:cs="宋体"/>
                <w:color w:val="000000" w:themeColor="text1"/>
              </w:rPr>
            </w:pPr>
            <w:r w:rsidRPr="00903098">
              <w:rPr>
                <w:rFonts w:ascii="宋体" w:hAnsi="宋体" w:cs="宋体" w:hint="eastAsia"/>
                <w:color w:val="000000" w:themeColor="text1"/>
              </w:rPr>
              <w:t>具有履行合同所必须的设备和能力</w:t>
            </w:r>
          </w:p>
        </w:tc>
        <w:tc>
          <w:tcPr>
            <w:tcW w:w="5149" w:type="dxa"/>
            <w:vAlign w:val="center"/>
          </w:tcPr>
          <w:p w:rsidR="007C381F" w:rsidRPr="00903098" w:rsidRDefault="00E85A99">
            <w:pPr>
              <w:pStyle w:val="TableParagraph"/>
              <w:spacing w:before="143" w:line="380" w:lineRule="exact"/>
              <w:ind w:right="-7"/>
              <w:jc w:val="center"/>
              <w:rPr>
                <w:color w:val="000000" w:themeColor="text1"/>
              </w:rPr>
            </w:pPr>
            <w:r w:rsidRPr="00903098">
              <w:rPr>
                <w:rFonts w:hint="eastAsia"/>
                <w:color w:val="000000" w:themeColor="text1"/>
                <w:szCs w:val="21"/>
              </w:rPr>
              <w:t>自行承诺</w:t>
            </w:r>
            <w:r w:rsidRPr="00903098">
              <w:rPr>
                <w:rFonts w:hint="eastAsia"/>
                <w:color w:val="000000" w:themeColor="text1"/>
                <w:szCs w:val="21"/>
                <w:lang w:val="en-US"/>
              </w:rPr>
              <w:t>并加盖单位公章</w:t>
            </w:r>
            <w:r w:rsidRPr="00903098">
              <w:rPr>
                <w:rFonts w:hint="eastAsia"/>
                <w:color w:val="000000" w:themeColor="text1"/>
                <w:szCs w:val="21"/>
              </w:rPr>
              <w:t>，格式自拟</w:t>
            </w:r>
          </w:p>
        </w:tc>
        <w:tc>
          <w:tcPr>
            <w:tcW w:w="759" w:type="dxa"/>
            <w:tcBorders>
              <w:right w:val="single" w:sz="12" w:space="0" w:color="000000"/>
            </w:tcBorders>
            <w:vAlign w:val="center"/>
          </w:tcPr>
          <w:p w:rsidR="007C381F" w:rsidRPr="00903098" w:rsidRDefault="007C381F">
            <w:pPr>
              <w:pStyle w:val="TableParagraph"/>
              <w:spacing w:line="380" w:lineRule="exact"/>
              <w:ind w:left="103"/>
              <w:jc w:val="center"/>
              <w:rPr>
                <w:color w:val="000000" w:themeColor="text1"/>
              </w:rPr>
            </w:pPr>
          </w:p>
        </w:tc>
      </w:tr>
      <w:tr w:rsidR="00903098" w:rsidRPr="00903098">
        <w:trPr>
          <w:trHeight w:hRule="exact" w:val="915"/>
        </w:trPr>
        <w:tc>
          <w:tcPr>
            <w:tcW w:w="746" w:type="dxa"/>
            <w:tcBorders>
              <w:left w:val="single" w:sz="12" w:space="0" w:color="000000"/>
            </w:tcBorders>
            <w:vAlign w:val="center"/>
          </w:tcPr>
          <w:p w:rsidR="007C381F" w:rsidRPr="00903098" w:rsidRDefault="00E85A99">
            <w:pPr>
              <w:pStyle w:val="TableParagraph"/>
              <w:spacing w:line="380" w:lineRule="exact"/>
              <w:ind w:right="69"/>
              <w:jc w:val="center"/>
              <w:rPr>
                <w:color w:val="000000" w:themeColor="text1"/>
              </w:rPr>
            </w:pPr>
            <w:r w:rsidRPr="00903098">
              <w:rPr>
                <w:rFonts w:hint="eastAsia"/>
                <w:color w:val="000000" w:themeColor="text1"/>
              </w:rPr>
              <w:t>4</w:t>
            </w:r>
          </w:p>
        </w:tc>
        <w:tc>
          <w:tcPr>
            <w:tcW w:w="2484" w:type="dxa"/>
            <w:vAlign w:val="center"/>
          </w:tcPr>
          <w:p w:rsidR="007C381F" w:rsidRPr="00903098" w:rsidRDefault="00E85A99">
            <w:pPr>
              <w:spacing w:line="380" w:lineRule="exact"/>
              <w:jc w:val="center"/>
              <w:rPr>
                <w:rFonts w:ascii="宋体" w:hAnsi="宋体" w:cs="宋体"/>
                <w:color w:val="000000" w:themeColor="text1"/>
              </w:rPr>
            </w:pPr>
            <w:r w:rsidRPr="00903098">
              <w:rPr>
                <w:rFonts w:ascii="宋体" w:hAnsi="宋体" w:cs="宋体" w:hint="eastAsia"/>
                <w:color w:val="000000" w:themeColor="text1"/>
                <w:szCs w:val="21"/>
              </w:rPr>
              <w:t>有依法缴纳税收和社会保障资金的良好记录</w:t>
            </w:r>
          </w:p>
        </w:tc>
        <w:tc>
          <w:tcPr>
            <w:tcW w:w="5149" w:type="dxa"/>
            <w:vAlign w:val="center"/>
          </w:tcPr>
          <w:p w:rsidR="007C381F" w:rsidRPr="00903098" w:rsidRDefault="00E85A99">
            <w:pPr>
              <w:pStyle w:val="TableParagraph"/>
              <w:spacing w:before="146" w:line="380" w:lineRule="exact"/>
              <w:ind w:right="99"/>
              <w:jc w:val="center"/>
              <w:rPr>
                <w:color w:val="000000" w:themeColor="text1"/>
              </w:rPr>
            </w:pPr>
            <w:r w:rsidRPr="00903098">
              <w:rPr>
                <w:rFonts w:hint="eastAsia"/>
                <w:color w:val="000000" w:themeColor="text1"/>
                <w:szCs w:val="21"/>
              </w:rPr>
              <w:t>自行承诺</w:t>
            </w:r>
            <w:r w:rsidRPr="00903098">
              <w:rPr>
                <w:rFonts w:hint="eastAsia"/>
                <w:color w:val="000000" w:themeColor="text1"/>
                <w:szCs w:val="21"/>
                <w:lang w:val="en-US"/>
              </w:rPr>
              <w:t>并加盖单位公章</w:t>
            </w:r>
            <w:r w:rsidRPr="00903098">
              <w:rPr>
                <w:rFonts w:hint="eastAsia"/>
                <w:color w:val="000000" w:themeColor="text1"/>
                <w:szCs w:val="21"/>
              </w:rPr>
              <w:t>，格式自拟</w:t>
            </w:r>
          </w:p>
        </w:tc>
        <w:tc>
          <w:tcPr>
            <w:tcW w:w="759" w:type="dxa"/>
            <w:tcBorders>
              <w:right w:val="single" w:sz="12" w:space="0" w:color="000000"/>
            </w:tcBorders>
            <w:vAlign w:val="center"/>
          </w:tcPr>
          <w:p w:rsidR="007C381F" w:rsidRPr="00903098" w:rsidRDefault="007C381F">
            <w:pPr>
              <w:pStyle w:val="TableParagraph"/>
              <w:spacing w:line="380" w:lineRule="exact"/>
              <w:ind w:left="103"/>
              <w:jc w:val="center"/>
              <w:rPr>
                <w:color w:val="000000" w:themeColor="text1"/>
              </w:rPr>
            </w:pPr>
          </w:p>
        </w:tc>
      </w:tr>
      <w:tr w:rsidR="00903098" w:rsidRPr="00903098">
        <w:trPr>
          <w:trHeight w:hRule="exact" w:val="1288"/>
        </w:trPr>
        <w:tc>
          <w:tcPr>
            <w:tcW w:w="746" w:type="dxa"/>
            <w:tcBorders>
              <w:left w:val="single" w:sz="12" w:space="0" w:color="000000"/>
            </w:tcBorders>
            <w:vAlign w:val="center"/>
          </w:tcPr>
          <w:p w:rsidR="007C381F" w:rsidRPr="00903098" w:rsidRDefault="00E85A99">
            <w:pPr>
              <w:pStyle w:val="TableParagraph"/>
              <w:spacing w:line="380" w:lineRule="exact"/>
              <w:ind w:right="69"/>
              <w:jc w:val="center"/>
              <w:rPr>
                <w:color w:val="000000" w:themeColor="text1"/>
                <w:lang w:val="en-US"/>
              </w:rPr>
            </w:pPr>
            <w:r w:rsidRPr="00903098">
              <w:rPr>
                <w:rFonts w:hint="eastAsia"/>
                <w:color w:val="000000" w:themeColor="text1"/>
                <w:lang w:val="en-US"/>
              </w:rPr>
              <w:t>5</w:t>
            </w:r>
          </w:p>
        </w:tc>
        <w:tc>
          <w:tcPr>
            <w:tcW w:w="2484" w:type="dxa"/>
            <w:vAlign w:val="center"/>
          </w:tcPr>
          <w:p w:rsidR="007C381F" w:rsidRPr="00903098" w:rsidRDefault="00E85A99">
            <w:pPr>
              <w:spacing w:line="380" w:lineRule="exact"/>
              <w:jc w:val="center"/>
              <w:rPr>
                <w:rFonts w:ascii="宋体" w:hAnsi="宋体" w:cs="宋体"/>
                <w:color w:val="000000" w:themeColor="text1"/>
                <w:szCs w:val="21"/>
              </w:rPr>
            </w:pPr>
            <w:r w:rsidRPr="00903098">
              <w:rPr>
                <w:rFonts w:ascii="宋体" w:hAnsi="宋体" w:cs="宋体" w:hint="eastAsia"/>
                <w:color w:val="000000" w:themeColor="text1"/>
                <w:szCs w:val="21"/>
              </w:rPr>
              <w:t>参加政府采购活动前三年内，在经营活动中没有重大违法记录</w:t>
            </w:r>
          </w:p>
        </w:tc>
        <w:tc>
          <w:tcPr>
            <w:tcW w:w="5149" w:type="dxa"/>
            <w:vAlign w:val="center"/>
          </w:tcPr>
          <w:p w:rsidR="007C381F" w:rsidRPr="00903098" w:rsidRDefault="00E85A99">
            <w:pPr>
              <w:pStyle w:val="TableParagraph"/>
              <w:spacing w:before="146" w:line="380" w:lineRule="exact"/>
              <w:ind w:right="99"/>
              <w:jc w:val="center"/>
              <w:rPr>
                <w:color w:val="000000" w:themeColor="text1"/>
                <w:szCs w:val="21"/>
              </w:rPr>
            </w:pPr>
            <w:r w:rsidRPr="00903098">
              <w:rPr>
                <w:rFonts w:hint="eastAsia"/>
                <w:color w:val="000000" w:themeColor="text1"/>
                <w:szCs w:val="21"/>
              </w:rPr>
              <w:t>自行承诺</w:t>
            </w:r>
            <w:r w:rsidRPr="00903098">
              <w:rPr>
                <w:rFonts w:hint="eastAsia"/>
                <w:color w:val="000000" w:themeColor="text1"/>
                <w:szCs w:val="21"/>
                <w:lang w:val="en-US"/>
              </w:rPr>
              <w:t>并加盖单位公章</w:t>
            </w:r>
            <w:r w:rsidRPr="00903098">
              <w:rPr>
                <w:rFonts w:hint="eastAsia"/>
                <w:color w:val="000000" w:themeColor="text1"/>
                <w:szCs w:val="21"/>
              </w:rPr>
              <w:t>，格式自拟</w:t>
            </w:r>
          </w:p>
        </w:tc>
        <w:tc>
          <w:tcPr>
            <w:tcW w:w="759" w:type="dxa"/>
            <w:tcBorders>
              <w:right w:val="single" w:sz="12" w:space="0" w:color="000000"/>
            </w:tcBorders>
            <w:vAlign w:val="center"/>
          </w:tcPr>
          <w:p w:rsidR="007C381F" w:rsidRPr="00903098" w:rsidRDefault="007C381F">
            <w:pPr>
              <w:pStyle w:val="TableParagraph"/>
              <w:spacing w:line="380" w:lineRule="exact"/>
              <w:ind w:left="103"/>
              <w:jc w:val="center"/>
              <w:rPr>
                <w:color w:val="000000" w:themeColor="text1"/>
              </w:rPr>
            </w:pPr>
          </w:p>
        </w:tc>
      </w:tr>
      <w:tr w:rsidR="00903098" w:rsidRPr="00903098">
        <w:trPr>
          <w:trHeight w:hRule="exact" w:val="3865"/>
        </w:trPr>
        <w:tc>
          <w:tcPr>
            <w:tcW w:w="746" w:type="dxa"/>
            <w:tcBorders>
              <w:left w:val="single" w:sz="12" w:space="0" w:color="000000"/>
            </w:tcBorders>
            <w:vAlign w:val="center"/>
          </w:tcPr>
          <w:p w:rsidR="007C381F" w:rsidRPr="00903098" w:rsidRDefault="00E85A99">
            <w:pPr>
              <w:pStyle w:val="TableParagraph"/>
              <w:spacing w:before="1" w:line="380" w:lineRule="exact"/>
              <w:ind w:right="69"/>
              <w:jc w:val="center"/>
              <w:rPr>
                <w:color w:val="000000" w:themeColor="text1"/>
              </w:rPr>
            </w:pPr>
            <w:r w:rsidRPr="00903098">
              <w:rPr>
                <w:rFonts w:hint="eastAsia"/>
                <w:color w:val="000000" w:themeColor="text1"/>
                <w:lang w:val="en-US"/>
              </w:rPr>
              <w:t>6</w:t>
            </w:r>
          </w:p>
        </w:tc>
        <w:tc>
          <w:tcPr>
            <w:tcW w:w="2484" w:type="dxa"/>
            <w:vAlign w:val="center"/>
          </w:tcPr>
          <w:p w:rsidR="007C381F" w:rsidRPr="00903098" w:rsidRDefault="00E85A99">
            <w:pPr>
              <w:spacing w:line="380" w:lineRule="exact"/>
              <w:jc w:val="center"/>
              <w:rPr>
                <w:rFonts w:ascii="宋体" w:hAnsi="宋体" w:cs="宋体"/>
                <w:color w:val="000000" w:themeColor="text1"/>
                <w:szCs w:val="21"/>
              </w:rPr>
            </w:pPr>
            <w:r w:rsidRPr="00903098">
              <w:rPr>
                <w:rFonts w:ascii="宋体" w:hAnsi="宋体" w:cs="宋体" w:hint="eastAsia"/>
                <w:color w:val="000000" w:themeColor="text1"/>
                <w:szCs w:val="21"/>
              </w:rPr>
              <w:t>信用记录</w:t>
            </w:r>
          </w:p>
        </w:tc>
        <w:tc>
          <w:tcPr>
            <w:tcW w:w="5149" w:type="dxa"/>
            <w:vAlign w:val="center"/>
          </w:tcPr>
          <w:p w:rsidR="007C381F" w:rsidRPr="00903098" w:rsidRDefault="00E85A99">
            <w:pPr>
              <w:wordWrap w:val="0"/>
              <w:spacing w:line="380" w:lineRule="exact"/>
              <w:ind w:right="147"/>
              <w:rPr>
                <w:rFonts w:ascii="宋体" w:hAnsi="宋体" w:cs="宋体"/>
                <w:color w:val="000000" w:themeColor="text1"/>
                <w:szCs w:val="21"/>
              </w:rPr>
            </w:pPr>
            <w:r w:rsidRPr="00903098">
              <w:rPr>
                <w:rFonts w:ascii="宋体" w:hAnsi="宋体" w:cs="宋体" w:hint="eastAsia"/>
                <w:color w:val="000000" w:themeColor="text1"/>
                <w:szCs w:val="21"/>
              </w:rPr>
              <w:t>未被列入失信被执行人、重大税收违法失信主体、政府采购严重违法失信行为记录名单。</w:t>
            </w:r>
          </w:p>
          <w:p w:rsidR="007C381F" w:rsidRPr="00903098" w:rsidRDefault="00E85A99">
            <w:pPr>
              <w:wordWrap w:val="0"/>
              <w:spacing w:line="380" w:lineRule="exact"/>
              <w:ind w:right="147"/>
              <w:rPr>
                <w:color w:val="000000" w:themeColor="text1"/>
              </w:rPr>
            </w:pPr>
            <w:r w:rsidRPr="00903098">
              <w:rPr>
                <w:rFonts w:ascii="宋体" w:hAnsi="宋体" w:cs="宋体" w:hint="eastAsia"/>
                <w:b/>
                <w:color w:val="000000" w:themeColor="text1"/>
                <w:szCs w:val="21"/>
              </w:rPr>
              <w:t>注：采购人或采购代理机构在开标结束后至评标结束前将对所有参与本项目投标的供应商的信用情况（失信被执行人、重大税收违法失信主体、政府采购严重违法失信行为记录名单）进行查询，</w:t>
            </w:r>
            <w:r w:rsidRPr="00903098">
              <w:rPr>
                <w:rFonts w:hint="eastAsia"/>
                <w:b/>
                <w:color w:val="000000" w:themeColor="text1"/>
                <w:szCs w:val="21"/>
              </w:rPr>
              <w:t>查询时将查询网页、内容进行截图或拍照</w:t>
            </w:r>
            <w:r w:rsidRPr="00903098">
              <w:rPr>
                <w:rFonts w:hint="eastAsia"/>
                <w:b/>
                <w:color w:val="000000" w:themeColor="text1"/>
                <w:szCs w:val="21"/>
              </w:rPr>
              <w:t>,</w:t>
            </w:r>
            <w:r w:rsidRPr="00903098">
              <w:rPr>
                <w:rFonts w:hint="eastAsia"/>
                <w:b/>
                <w:color w:val="000000" w:themeColor="text1"/>
                <w:szCs w:val="21"/>
              </w:rPr>
              <w:t>以作证据留存。经查询之后，网站信息发生的任何变更均不再作为评审依据，供应商自行提供的与网站信息不一致的其他证明材料不作为评审依据</w:t>
            </w:r>
            <w:r w:rsidRPr="00903098">
              <w:rPr>
                <w:rFonts w:ascii="宋体" w:hAnsi="宋体" w:cs="宋体" w:hint="eastAsia"/>
                <w:b/>
                <w:color w:val="000000" w:themeColor="text1"/>
                <w:szCs w:val="21"/>
              </w:rPr>
              <w:t>；最终以采购人或采购代理机构查询为准。</w:t>
            </w:r>
          </w:p>
        </w:tc>
        <w:tc>
          <w:tcPr>
            <w:tcW w:w="759" w:type="dxa"/>
            <w:tcBorders>
              <w:right w:val="single" w:sz="12" w:space="0" w:color="000000"/>
            </w:tcBorders>
            <w:vAlign w:val="center"/>
          </w:tcPr>
          <w:p w:rsidR="007C381F" w:rsidRPr="00903098" w:rsidRDefault="007C381F">
            <w:pPr>
              <w:pStyle w:val="TableParagraph"/>
              <w:spacing w:line="380" w:lineRule="exact"/>
              <w:ind w:left="103"/>
              <w:jc w:val="center"/>
              <w:rPr>
                <w:color w:val="000000" w:themeColor="text1"/>
              </w:rPr>
            </w:pPr>
          </w:p>
        </w:tc>
      </w:tr>
      <w:tr w:rsidR="00903098" w:rsidRPr="00903098">
        <w:trPr>
          <w:trHeight w:hRule="exact" w:val="1714"/>
        </w:trPr>
        <w:tc>
          <w:tcPr>
            <w:tcW w:w="746" w:type="dxa"/>
            <w:tcBorders>
              <w:left w:val="single" w:sz="12" w:space="0" w:color="000000"/>
              <w:bottom w:val="single" w:sz="12" w:space="0" w:color="000000"/>
            </w:tcBorders>
            <w:vAlign w:val="center"/>
          </w:tcPr>
          <w:p w:rsidR="007C381F" w:rsidRPr="00903098" w:rsidRDefault="00E85A99">
            <w:pPr>
              <w:pStyle w:val="TableParagraph"/>
              <w:spacing w:before="1" w:line="380" w:lineRule="exact"/>
              <w:ind w:right="69"/>
              <w:jc w:val="center"/>
              <w:rPr>
                <w:color w:val="000000" w:themeColor="text1"/>
                <w:lang w:val="en-US"/>
              </w:rPr>
            </w:pPr>
            <w:r w:rsidRPr="00903098">
              <w:rPr>
                <w:rFonts w:hint="eastAsia"/>
                <w:color w:val="000000" w:themeColor="text1"/>
                <w:lang w:val="en-US"/>
              </w:rPr>
              <w:t>7</w:t>
            </w:r>
          </w:p>
        </w:tc>
        <w:tc>
          <w:tcPr>
            <w:tcW w:w="2484" w:type="dxa"/>
            <w:tcBorders>
              <w:bottom w:val="single" w:sz="12" w:space="0" w:color="000000"/>
            </w:tcBorders>
            <w:vAlign w:val="center"/>
          </w:tcPr>
          <w:p w:rsidR="007C381F" w:rsidRPr="00903098" w:rsidRDefault="00E85A99">
            <w:pPr>
              <w:pStyle w:val="Default"/>
              <w:autoSpaceDE/>
              <w:autoSpaceDN/>
              <w:adjustRightInd/>
              <w:spacing w:line="380" w:lineRule="exact"/>
              <w:jc w:val="center"/>
              <w:rPr>
                <w:rFonts w:ascii="宋体" w:eastAsia="宋体" w:hAnsi="宋体" w:cs="宋体"/>
                <w:color w:val="000000" w:themeColor="text1"/>
                <w:sz w:val="21"/>
                <w:szCs w:val="21"/>
              </w:rPr>
            </w:pPr>
            <w:r w:rsidRPr="00903098">
              <w:rPr>
                <w:rFonts w:ascii="宋体" w:eastAsia="宋体" w:hAnsi="宋体" w:cs="宋体" w:hint="eastAsia"/>
                <w:color w:val="000000" w:themeColor="text1"/>
                <w:sz w:val="21"/>
                <w:szCs w:val="21"/>
              </w:rPr>
              <w:t xml:space="preserve">单位负责人为同一人或者存在直接控股、管理关系的不同供应商，不得参加同一合同项下的政府采购活动 </w:t>
            </w:r>
          </w:p>
        </w:tc>
        <w:tc>
          <w:tcPr>
            <w:tcW w:w="5149" w:type="dxa"/>
            <w:tcBorders>
              <w:bottom w:val="single" w:sz="12" w:space="0" w:color="000000"/>
            </w:tcBorders>
            <w:vAlign w:val="center"/>
          </w:tcPr>
          <w:p w:rsidR="007C381F" w:rsidRPr="00903098" w:rsidRDefault="00E85A99">
            <w:pPr>
              <w:pStyle w:val="TableParagraph"/>
              <w:spacing w:before="7" w:line="380" w:lineRule="exact"/>
              <w:ind w:left="103" w:right="98"/>
              <w:jc w:val="center"/>
              <w:rPr>
                <w:color w:val="000000" w:themeColor="text1"/>
                <w:lang w:val="en-US"/>
              </w:rPr>
            </w:pPr>
            <w:r w:rsidRPr="00903098">
              <w:rPr>
                <w:rFonts w:hint="eastAsia"/>
                <w:color w:val="000000" w:themeColor="text1"/>
                <w:szCs w:val="21"/>
              </w:rPr>
              <w:t>自行承诺</w:t>
            </w:r>
            <w:r w:rsidRPr="00903098">
              <w:rPr>
                <w:rFonts w:hint="eastAsia"/>
                <w:color w:val="000000" w:themeColor="text1"/>
                <w:szCs w:val="21"/>
                <w:lang w:val="en-US"/>
              </w:rPr>
              <w:t>并加盖单位公章</w:t>
            </w:r>
            <w:r w:rsidRPr="00903098">
              <w:rPr>
                <w:rFonts w:hint="eastAsia"/>
                <w:color w:val="000000" w:themeColor="text1"/>
                <w:szCs w:val="21"/>
              </w:rPr>
              <w:t>，格式自拟</w:t>
            </w:r>
          </w:p>
        </w:tc>
        <w:tc>
          <w:tcPr>
            <w:tcW w:w="759" w:type="dxa"/>
            <w:tcBorders>
              <w:bottom w:val="single" w:sz="12" w:space="0" w:color="000000"/>
              <w:right w:val="single" w:sz="12" w:space="0" w:color="000000"/>
            </w:tcBorders>
            <w:vAlign w:val="center"/>
          </w:tcPr>
          <w:p w:rsidR="007C381F" w:rsidRPr="00903098" w:rsidRDefault="007C381F">
            <w:pPr>
              <w:pStyle w:val="TableParagraph"/>
              <w:spacing w:line="380" w:lineRule="exact"/>
              <w:ind w:left="103"/>
              <w:jc w:val="center"/>
              <w:rPr>
                <w:color w:val="000000" w:themeColor="text1"/>
              </w:rPr>
            </w:pPr>
          </w:p>
        </w:tc>
      </w:tr>
    </w:tbl>
    <w:p w:rsidR="007C381F" w:rsidRPr="00903098" w:rsidRDefault="00E85A99">
      <w:pPr>
        <w:pStyle w:val="a5"/>
        <w:spacing w:line="500" w:lineRule="exact"/>
        <w:ind w:right="49"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采购人或采购代理机构按资格审查内容及标准对供应商的资格进行审查，有一项不符合审查标准的，则资格审查不合格，其投标将被否决。</w:t>
      </w:r>
    </w:p>
    <w:p w:rsidR="007C381F" w:rsidRPr="00903098" w:rsidRDefault="00E85A99">
      <w:pPr>
        <w:pStyle w:val="Char"/>
        <w:spacing w:line="500" w:lineRule="exact"/>
        <w:rPr>
          <w:rFonts w:ascii="宋体" w:hAnsi="宋体" w:cs="宋体"/>
          <w:color w:val="000000" w:themeColor="text1"/>
          <w:sz w:val="21"/>
          <w:szCs w:val="21"/>
        </w:rPr>
      </w:pPr>
      <w:r w:rsidRPr="00903098">
        <w:rPr>
          <w:rFonts w:ascii="宋体" w:hAnsi="宋体" w:cs="宋体" w:hint="eastAsia"/>
          <w:color w:val="000000" w:themeColor="text1"/>
          <w:sz w:val="21"/>
          <w:szCs w:val="21"/>
        </w:rPr>
        <w:t>通过资格审查的供应商不足 3 家的，不进入评标程序，应予以废标处理。采购人或者采购代理机构应提交书面资格审查情况，列明通过资格审查的供应商。</w:t>
      </w:r>
    </w:p>
    <w:p w:rsidR="007C381F" w:rsidRPr="00903098" w:rsidRDefault="00E85A99">
      <w:pPr>
        <w:rPr>
          <w:rFonts w:ascii="宋体" w:hAnsi="宋体" w:cs="宋体"/>
          <w:b/>
          <w:bCs/>
          <w:color w:val="000000" w:themeColor="text1"/>
          <w:sz w:val="30"/>
          <w:szCs w:val="30"/>
        </w:rPr>
      </w:pPr>
      <w:r w:rsidRPr="00903098">
        <w:rPr>
          <w:rFonts w:ascii="宋体" w:hAnsi="宋体" w:cs="宋体" w:hint="eastAsia"/>
          <w:b/>
          <w:bCs/>
          <w:color w:val="000000" w:themeColor="text1"/>
          <w:sz w:val="30"/>
          <w:szCs w:val="30"/>
        </w:rPr>
        <w:br w:type="page"/>
      </w:r>
    </w:p>
    <w:p w:rsidR="007C381F" w:rsidRPr="00903098" w:rsidRDefault="00E85A99">
      <w:pPr>
        <w:spacing w:line="500" w:lineRule="exact"/>
        <w:ind w:right="49"/>
        <w:jc w:val="center"/>
        <w:rPr>
          <w:rFonts w:ascii="宋体" w:hAnsi="宋体" w:cs="宋体"/>
          <w:b/>
          <w:color w:val="000000" w:themeColor="text1"/>
          <w:sz w:val="28"/>
          <w:szCs w:val="28"/>
        </w:rPr>
      </w:pPr>
      <w:r w:rsidRPr="00903098">
        <w:rPr>
          <w:rFonts w:ascii="宋体" w:hAnsi="宋体" w:cs="宋体" w:hint="eastAsia"/>
          <w:b/>
          <w:bCs/>
          <w:color w:val="000000" w:themeColor="text1"/>
          <w:sz w:val="30"/>
          <w:szCs w:val="30"/>
        </w:rPr>
        <w:lastRenderedPageBreak/>
        <w:t>二、评标办法</w:t>
      </w:r>
      <w:r w:rsidRPr="00903098">
        <w:rPr>
          <w:rFonts w:ascii="宋体" w:hAnsi="宋体" w:cs="宋体" w:hint="eastAsia"/>
          <w:b/>
          <w:color w:val="000000" w:themeColor="text1"/>
          <w:sz w:val="28"/>
          <w:szCs w:val="28"/>
        </w:rPr>
        <w:t>（综合评分法）</w:t>
      </w:r>
    </w:p>
    <w:p w:rsidR="007C381F" w:rsidRPr="00903098" w:rsidRDefault="00E85A99">
      <w:pPr>
        <w:pStyle w:val="a5"/>
        <w:spacing w:line="500" w:lineRule="exact"/>
        <w:ind w:left="401" w:right="51" w:firstLine="314"/>
        <w:rPr>
          <w:rFonts w:ascii="宋体" w:hAnsi="宋体" w:cs="宋体"/>
          <w:color w:val="000000" w:themeColor="text1"/>
          <w:sz w:val="21"/>
          <w:szCs w:val="21"/>
        </w:rPr>
      </w:pPr>
      <w:r w:rsidRPr="00903098">
        <w:rPr>
          <w:rFonts w:ascii="宋体" w:hAnsi="宋体" w:cs="宋体" w:hint="eastAsia"/>
          <w:color w:val="000000" w:themeColor="text1"/>
          <w:sz w:val="21"/>
          <w:szCs w:val="21"/>
        </w:rPr>
        <w:t>（1）为公正、公平、科学地选择中标人，根据《中华人民共和国政府采购法》及实施条例、《政府采购货物和服务招标投标管理办法》等相关法律法规、招标文件中的所有相关规定进行评审。</w:t>
      </w:r>
    </w:p>
    <w:p w:rsidR="007C381F" w:rsidRPr="00903098" w:rsidRDefault="00E85A99">
      <w:pPr>
        <w:pStyle w:val="a5"/>
        <w:spacing w:line="500" w:lineRule="exact"/>
        <w:ind w:left="401" w:right="51" w:firstLine="314"/>
        <w:rPr>
          <w:rFonts w:ascii="宋体" w:hAnsi="宋体" w:cs="宋体"/>
          <w:color w:val="000000" w:themeColor="text1"/>
          <w:sz w:val="21"/>
          <w:szCs w:val="21"/>
        </w:rPr>
      </w:pPr>
      <w:r w:rsidRPr="00903098">
        <w:rPr>
          <w:rFonts w:ascii="宋体" w:hAnsi="宋体" w:cs="宋体" w:hint="eastAsia"/>
          <w:color w:val="000000" w:themeColor="text1"/>
          <w:spacing w:val="-8"/>
          <w:sz w:val="21"/>
          <w:szCs w:val="21"/>
        </w:rPr>
        <w:t>（2）反对不正当竞争，供应商不得串通投标，如有违反者按《中华人民共和国政府采购法》、《中</w:t>
      </w:r>
      <w:r w:rsidRPr="00903098">
        <w:rPr>
          <w:rFonts w:ascii="宋体" w:hAnsi="宋体" w:cs="宋体" w:hint="eastAsia"/>
          <w:color w:val="000000" w:themeColor="text1"/>
          <w:sz w:val="21"/>
          <w:szCs w:val="21"/>
        </w:rPr>
        <w:t>华人民共和国政府采购法实施条例》有关规定处理。</w:t>
      </w:r>
    </w:p>
    <w:p w:rsidR="007C381F" w:rsidRPr="00903098" w:rsidRDefault="00E85A99">
      <w:pPr>
        <w:spacing w:line="500" w:lineRule="exact"/>
        <w:jc w:val="center"/>
        <w:rPr>
          <w:rFonts w:ascii="宋体" w:hAnsi="宋体" w:cs="宋体"/>
          <w:b/>
          <w:color w:val="000000" w:themeColor="text1"/>
          <w:sz w:val="28"/>
          <w:szCs w:val="28"/>
        </w:rPr>
      </w:pPr>
      <w:r w:rsidRPr="00903098">
        <w:rPr>
          <w:rFonts w:ascii="宋体" w:hAnsi="宋体" w:cs="宋体" w:hint="eastAsia"/>
          <w:b/>
          <w:color w:val="000000" w:themeColor="text1"/>
          <w:sz w:val="28"/>
          <w:szCs w:val="28"/>
        </w:rPr>
        <w:t>符合性审查内容及标准</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38"/>
        <w:gridCol w:w="2142"/>
        <w:gridCol w:w="5764"/>
        <w:gridCol w:w="841"/>
      </w:tblGrid>
      <w:tr w:rsidR="00903098" w:rsidRPr="00903098" w:rsidTr="00E85A99">
        <w:trPr>
          <w:trHeight w:hRule="exact" w:val="509"/>
        </w:trPr>
        <w:tc>
          <w:tcPr>
            <w:tcW w:w="538" w:type="dxa"/>
            <w:tcBorders>
              <w:top w:val="single" w:sz="12" w:space="0" w:color="auto"/>
              <w:left w:val="single" w:sz="12" w:space="0" w:color="auto"/>
            </w:tcBorders>
            <w:vAlign w:val="center"/>
          </w:tcPr>
          <w:p w:rsidR="007C381F" w:rsidRPr="00903098" w:rsidRDefault="00E85A99">
            <w:pPr>
              <w:pStyle w:val="TableParagraph"/>
              <w:spacing w:line="420" w:lineRule="exact"/>
              <w:ind w:right="69"/>
              <w:jc w:val="center"/>
              <w:rPr>
                <w:color w:val="000000" w:themeColor="text1"/>
              </w:rPr>
            </w:pPr>
            <w:r w:rsidRPr="00903098">
              <w:rPr>
                <w:rFonts w:hint="eastAsia"/>
                <w:b/>
                <w:color w:val="000000" w:themeColor="text1"/>
              </w:rPr>
              <w:t>序号</w:t>
            </w:r>
          </w:p>
        </w:tc>
        <w:tc>
          <w:tcPr>
            <w:tcW w:w="2142" w:type="dxa"/>
            <w:tcBorders>
              <w:top w:val="single" w:sz="12" w:space="0" w:color="auto"/>
            </w:tcBorders>
            <w:vAlign w:val="center"/>
          </w:tcPr>
          <w:p w:rsidR="007C381F" w:rsidRPr="00903098" w:rsidRDefault="00E85A99">
            <w:pPr>
              <w:pStyle w:val="TableParagraph"/>
              <w:spacing w:line="420" w:lineRule="exact"/>
              <w:ind w:right="36"/>
              <w:jc w:val="center"/>
              <w:rPr>
                <w:color w:val="000000" w:themeColor="text1"/>
              </w:rPr>
            </w:pPr>
            <w:r w:rsidRPr="00903098">
              <w:rPr>
                <w:rFonts w:hint="eastAsia"/>
                <w:b/>
                <w:color w:val="000000" w:themeColor="text1"/>
              </w:rPr>
              <w:t>审查因素</w:t>
            </w:r>
          </w:p>
        </w:tc>
        <w:tc>
          <w:tcPr>
            <w:tcW w:w="5764" w:type="dxa"/>
            <w:tcBorders>
              <w:top w:val="single" w:sz="12" w:space="0" w:color="auto"/>
            </w:tcBorders>
            <w:vAlign w:val="center"/>
          </w:tcPr>
          <w:p w:rsidR="007C381F" w:rsidRPr="00903098" w:rsidRDefault="00E85A99">
            <w:pPr>
              <w:pStyle w:val="TableParagraph"/>
              <w:spacing w:line="420" w:lineRule="exact"/>
              <w:ind w:right="-7"/>
              <w:jc w:val="center"/>
              <w:rPr>
                <w:color w:val="000000" w:themeColor="text1"/>
              </w:rPr>
            </w:pPr>
            <w:r w:rsidRPr="00903098">
              <w:rPr>
                <w:rFonts w:hint="eastAsia"/>
                <w:b/>
                <w:color w:val="000000" w:themeColor="text1"/>
                <w:lang w:val="en-US"/>
              </w:rPr>
              <w:t>符合性审查标准</w:t>
            </w:r>
          </w:p>
        </w:tc>
        <w:tc>
          <w:tcPr>
            <w:tcW w:w="841" w:type="dxa"/>
            <w:tcBorders>
              <w:top w:val="single" w:sz="12" w:space="0" w:color="auto"/>
              <w:right w:val="single" w:sz="12" w:space="0" w:color="auto"/>
            </w:tcBorders>
            <w:vAlign w:val="center"/>
          </w:tcPr>
          <w:p w:rsidR="007C381F" w:rsidRPr="00903098" w:rsidRDefault="00E85A99">
            <w:pPr>
              <w:pStyle w:val="TableParagraph"/>
              <w:spacing w:line="420" w:lineRule="exact"/>
              <w:jc w:val="center"/>
              <w:rPr>
                <w:color w:val="000000" w:themeColor="text1"/>
              </w:rPr>
            </w:pPr>
            <w:r w:rsidRPr="00903098">
              <w:rPr>
                <w:rFonts w:hint="eastAsia"/>
                <w:b/>
                <w:color w:val="000000" w:themeColor="text1"/>
              </w:rPr>
              <w:t>备注</w:t>
            </w:r>
          </w:p>
        </w:tc>
      </w:tr>
      <w:tr w:rsidR="00903098" w:rsidRPr="00903098" w:rsidTr="00E85A99">
        <w:trPr>
          <w:trHeight w:hRule="exact" w:val="896"/>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bCs/>
                <w:color w:val="000000" w:themeColor="text1"/>
                <w:lang w:val="en-US"/>
              </w:rPr>
            </w:pPr>
            <w:r w:rsidRPr="00903098">
              <w:rPr>
                <w:rFonts w:hint="eastAsia"/>
                <w:bCs/>
                <w:color w:val="000000" w:themeColor="text1"/>
                <w:lang w:val="en-US"/>
              </w:rPr>
              <w:t>1</w:t>
            </w:r>
          </w:p>
        </w:tc>
        <w:tc>
          <w:tcPr>
            <w:tcW w:w="2142" w:type="dxa"/>
            <w:vAlign w:val="center"/>
          </w:tcPr>
          <w:p w:rsidR="007C381F" w:rsidRPr="00903098" w:rsidRDefault="00E85A99">
            <w:pPr>
              <w:spacing w:line="420" w:lineRule="exact"/>
              <w:jc w:val="center"/>
              <w:rPr>
                <w:rFonts w:ascii="宋体" w:hAnsi="宋体" w:cs="宋体"/>
                <w:bCs/>
                <w:color w:val="000000" w:themeColor="text1"/>
              </w:rPr>
            </w:pPr>
            <w:r w:rsidRPr="00903098">
              <w:rPr>
                <w:rFonts w:ascii="宋体" w:hAnsi="宋体" w:cs="宋体" w:hint="eastAsia"/>
                <w:bCs/>
                <w:color w:val="000000" w:themeColor="text1"/>
                <w:szCs w:val="21"/>
              </w:rPr>
              <w:t>供应商名称</w:t>
            </w:r>
          </w:p>
        </w:tc>
        <w:tc>
          <w:tcPr>
            <w:tcW w:w="5764" w:type="dxa"/>
            <w:vAlign w:val="center"/>
          </w:tcPr>
          <w:p w:rsidR="007C381F" w:rsidRPr="00903098" w:rsidRDefault="00E85A99">
            <w:pPr>
              <w:spacing w:line="420" w:lineRule="exact"/>
              <w:jc w:val="left"/>
              <w:rPr>
                <w:rFonts w:ascii="宋体" w:hAnsi="宋体" w:cs="宋体"/>
                <w:bCs/>
                <w:color w:val="000000" w:themeColor="text1"/>
              </w:rPr>
            </w:pPr>
            <w:r w:rsidRPr="00903098">
              <w:rPr>
                <w:rFonts w:ascii="宋体" w:hAnsi="宋体" w:cs="宋体" w:hint="eastAsia"/>
                <w:bCs/>
                <w:color w:val="000000" w:themeColor="text1"/>
                <w:szCs w:val="21"/>
              </w:rPr>
              <w:t>与营业执照或其他组织证明文件一致</w:t>
            </w:r>
          </w:p>
        </w:tc>
        <w:tc>
          <w:tcPr>
            <w:tcW w:w="841" w:type="dxa"/>
            <w:tcBorders>
              <w:right w:val="single" w:sz="12" w:space="0" w:color="auto"/>
            </w:tcBorders>
            <w:vAlign w:val="center"/>
          </w:tcPr>
          <w:p w:rsidR="007C381F" w:rsidRPr="00903098" w:rsidRDefault="007C381F">
            <w:pPr>
              <w:pStyle w:val="TableParagraph"/>
              <w:spacing w:line="420" w:lineRule="exact"/>
              <w:jc w:val="center"/>
              <w:rPr>
                <w:b/>
                <w:color w:val="000000" w:themeColor="text1"/>
              </w:rPr>
            </w:pPr>
          </w:p>
        </w:tc>
      </w:tr>
      <w:tr w:rsidR="00903098" w:rsidRPr="00903098" w:rsidTr="00E85A99">
        <w:trPr>
          <w:trHeight w:hRule="exact" w:val="676"/>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bCs/>
                <w:color w:val="000000" w:themeColor="text1"/>
                <w:lang w:val="en-US"/>
              </w:rPr>
            </w:pPr>
            <w:r w:rsidRPr="00903098">
              <w:rPr>
                <w:rFonts w:hint="eastAsia"/>
                <w:bCs/>
                <w:color w:val="000000" w:themeColor="text1"/>
                <w:lang w:val="en-US"/>
              </w:rPr>
              <w:t>2</w:t>
            </w:r>
          </w:p>
        </w:tc>
        <w:tc>
          <w:tcPr>
            <w:tcW w:w="2142" w:type="dxa"/>
            <w:vAlign w:val="center"/>
          </w:tcPr>
          <w:p w:rsidR="007C381F" w:rsidRPr="00903098" w:rsidRDefault="00E85A99">
            <w:pPr>
              <w:spacing w:line="420" w:lineRule="exact"/>
              <w:jc w:val="center"/>
              <w:rPr>
                <w:rFonts w:ascii="宋体" w:hAnsi="宋体" w:cs="宋体"/>
                <w:bCs/>
                <w:color w:val="000000" w:themeColor="text1"/>
              </w:rPr>
            </w:pPr>
            <w:r w:rsidRPr="00903098">
              <w:rPr>
                <w:rFonts w:ascii="宋体" w:hAnsi="宋体" w:cs="宋体" w:hint="eastAsia"/>
                <w:bCs/>
                <w:color w:val="000000" w:themeColor="text1"/>
                <w:szCs w:val="21"/>
              </w:rPr>
              <w:t>投标文件签字、盖章</w:t>
            </w:r>
          </w:p>
        </w:tc>
        <w:tc>
          <w:tcPr>
            <w:tcW w:w="5764" w:type="dxa"/>
            <w:vAlign w:val="center"/>
          </w:tcPr>
          <w:p w:rsidR="007C381F" w:rsidRPr="00903098" w:rsidRDefault="00E85A99">
            <w:pPr>
              <w:spacing w:line="420" w:lineRule="exact"/>
              <w:rPr>
                <w:rFonts w:ascii="宋体" w:hAnsi="宋体" w:cs="宋体"/>
                <w:bCs/>
                <w:color w:val="000000" w:themeColor="text1"/>
              </w:rPr>
            </w:pPr>
            <w:r w:rsidRPr="00903098">
              <w:rPr>
                <w:rFonts w:ascii="宋体" w:hAnsi="宋体" w:cs="宋体" w:hint="eastAsia"/>
                <w:bCs/>
                <w:color w:val="000000" w:themeColor="text1"/>
              </w:rPr>
              <w:t>按招标文件的要求，签字盖章</w:t>
            </w:r>
          </w:p>
        </w:tc>
        <w:tc>
          <w:tcPr>
            <w:tcW w:w="841" w:type="dxa"/>
            <w:tcBorders>
              <w:right w:val="single" w:sz="12" w:space="0" w:color="auto"/>
            </w:tcBorders>
            <w:vAlign w:val="center"/>
          </w:tcPr>
          <w:p w:rsidR="007C381F" w:rsidRPr="00903098" w:rsidRDefault="007C381F">
            <w:pPr>
              <w:pStyle w:val="TableParagraph"/>
              <w:spacing w:line="420" w:lineRule="exact"/>
              <w:jc w:val="center"/>
              <w:rPr>
                <w:b/>
                <w:color w:val="000000" w:themeColor="text1"/>
              </w:rPr>
            </w:pPr>
          </w:p>
        </w:tc>
      </w:tr>
      <w:tr w:rsidR="00903098" w:rsidRPr="00903098" w:rsidTr="00E85A99">
        <w:trPr>
          <w:trHeight w:hRule="exact" w:val="613"/>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bCs/>
                <w:color w:val="000000" w:themeColor="text1"/>
                <w:lang w:val="en-US"/>
              </w:rPr>
            </w:pPr>
            <w:r w:rsidRPr="00903098">
              <w:rPr>
                <w:rFonts w:hint="eastAsia"/>
                <w:bCs/>
                <w:color w:val="000000" w:themeColor="text1"/>
                <w:lang w:val="en-US"/>
              </w:rPr>
              <w:t>3</w:t>
            </w:r>
          </w:p>
        </w:tc>
        <w:tc>
          <w:tcPr>
            <w:tcW w:w="2142" w:type="dxa"/>
            <w:vAlign w:val="center"/>
          </w:tcPr>
          <w:p w:rsidR="007C381F" w:rsidRPr="00903098" w:rsidRDefault="00E85A99">
            <w:pPr>
              <w:spacing w:line="420" w:lineRule="exact"/>
              <w:jc w:val="center"/>
              <w:rPr>
                <w:rFonts w:ascii="宋体" w:hAnsi="宋体" w:cs="宋体"/>
                <w:bCs/>
                <w:color w:val="000000" w:themeColor="text1"/>
              </w:rPr>
            </w:pPr>
            <w:r w:rsidRPr="00903098">
              <w:rPr>
                <w:rFonts w:ascii="宋体" w:hAnsi="宋体" w:cs="宋体" w:hint="eastAsia"/>
                <w:bCs/>
                <w:color w:val="000000" w:themeColor="text1"/>
                <w:szCs w:val="21"/>
              </w:rPr>
              <w:t>报价唯一</w:t>
            </w:r>
          </w:p>
        </w:tc>
        <w:tc>
          <w:tcPr>
            <w:tcW w:w="5764" w:type="dxa"/>
            <w:vAlign w:val="center"/>
          </w:tcPr>
          <w:p w:rsidR="007C381F" w:rsidRPr="00903098" w:rsidRDefault="00E85A99">
            <w:pPr>
              <w:spacing w:line="420" w:lineRule="exact"/>
              <w:rPr>
                <w:rFonts w:ascii="宋体" w:hAnsi="宋体" w:cs="宋体"/>
                <w:bCs/>
                <w:color w:val="000000" w:themeColor="text1"/>
              </w:rPr>
            </w:pPr>
            <w:r w:rsidRPr="00903098">
              <w:rPr>
                <w:rFonts w:ascii="宋体" w:hAnsi="宋体" w:cs="宋体" w:hint="eastAsia"/>
                <w:bCs/>
                <w:color w:val="000000" w:themeColor="text1"/>
              </w:rPr>
              <w:t xml:space="preserve">只能有一个有效报价 </w:t>
            </w:r>
          </w:p>
        </w:tc>
        <w:tc>
          <w:tcPr>
            <w:tcW w:w="841" w:type="dxa"/>
            <w:tcBorders>
              <w:right w:val="single" w:sz="12" w:space="0" w:color="auto"/>
            </w:tcBorders>
            <w:vAlign w:val="center"/>
          </w:tcPr>
          <w:p w:rsidR="007C381F" w:rsidRPr="00903098" w:rsidRDefault="007C381F">
            <w:pPr>
              <w:pStyle w:val="TableParagraph"/>
              <w:spacing w:line="420" w:lineRule="exact"/>
              <w:jc w:val="center"/>
              <w:rPr>
                <w:b/>
                <w:color w:val="000000" w:themeColor="text1"/>
              </w:rPr>
            </w:pPr>
          </w:p>
        </w:tc>
      </w:tr>
      <w:tr w:rsidR="00903098" w:rsidRPr="00903098" w:rsidTr="00E85A99">
        <w:trPr>
          <w:trHeight w:hRule="exact" w:val="688"/>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color w:val="000000" w:themeColor="text1"/>
                <w:lang w:val="en-US"/>
              </w:rPr>
            </w:pPr>
            <w:r w:rsidRPr="00903098">
              <w:rPr>
                <w:rFonts w:hint="eastAsia"/>
                <w:color w:val="000000" w:themeColor="text1"/>
                <w:lang w:val="en-US"/>
              </w:rPr>
              <w:t>4</w:t>
            </w:r>
          </w:p>
        </w:tc>
        <w:tc>
          <w:tcPr>
            <w:tcW w:w="2142" w:type="dxa"/>
            <w:vAlign w:val="center"/>
          </w:tcPr>
          <w:p w:rsidR="007C381F" w:rsidRPr="00903098" w:rsidRDefault="00E85A99">
            <w:pPr>
              <w:pStyle w:val="af"/>
              <w:spacing w:before="0" w:beforeAutospacing="0" w:after="0" w:afterAutospacing="0" w:line="420" w:lineRule="exact"/>
              <w:jc w:val="center"/>
              <w:rPr>
                <w:color w:val="000000" w:themeColor="text1"/>
                <w:sz w:val="21"/>
              </w:rPr>
            </w:pPr>
            <w:r w:rsidRPr="00903098">
              <w:rPr>
                <w:rFonts w:hint="eastAsia"/>
                <w:color w:val="000000" w:themeColor="text1"/>
                <w:sz w:val="21"/>
                <w:szCs w:val="21"/>
                <w:lang w:bidi="ar"/>
              </w:rPr>
              <w:t>投标内容</w:t>
            </w:r>
          </w:p>
        </w:tc>
        <w:tc>
          <w:tcPr>
            <w:tcW w:w="5764" w:type="dxa"/>
            <w:vAlign w:val="center"/>
          </w:tcPr>
          <w:p w:rsidR="007C381F" w:rsidRPr="00903098" w:rsidRDefault="00E85A99">
            <w:pPr>
              <w:pStyle w:val="af"/>
              <w:spacing w:before="0" w:beforeAutospacing="0" w:after="0" w:afterAutospacing="0" w:line="420" w:lineRule="exact"/>
              <w:jc w:val="both"/>
              <w:rPr>
                <w:color w:val="000000" w:themeColor="text1"/>
                <w:sz w:val="21"/>
              </w:rPr>
            </w:pPr>
            <w:r w:rsidRPr="00903098">
              <w:rPr>
                <w:rFonts w:hint="eastAsia"/>
                <w:color w:val="000000" w:themeColor="text1"/>
                <w:sz w:val="21"/>
                <w:szCs w:val="21"/>
              </w:rPr>
              <w:t>符合第二章“供应商须知前附表”的规定</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768"/>
        </w:trPr>
        <w:tc>
          <w:tcPr>
            <w:tcW w:w="538" w:type="dxa"/>
            <w:tcBorders>
              <w:left w:val="single" w:sz="12" w:space="0" w:color="auto"/>
            </w:tcBorders>
            <w:vAlign w:val="center"/>
          </w:tcPr>
          <w:p w:rsidR="007C381F" w:rsidRPr="00903098" w:rsidRDefault="00E85A99">
            <w:pPr>
              <w:pStyle w:val="TableParagraph"/>
              <w:spacing w:before="134" w:line="420" w:lineRule="exact"/>
              <w:ind w:right="69"/>
              <w:jc w:val="center"/>
              <w:rPr>
                <w:color w:val="000000" w:themeColor="text1"/>
              </w:rPr>
            </w:pPr>
            <w:r w:rsidRPr="00903098">
              <w:rPr>
                <w:rFonts w:hint="eastAsia"/>
                <w:color w:val="000000" w:themeColor="text1"/>
                <w:lang w:val="en-US"/>
              </w:rPr>
              <w:t>5</w:t>
            </w:r>
          </w:p>
        </w:tc>
        <w:tc>
          <w:tcPr>
            <w:tcW w:w="2142" w:type="dxa"/>
            <w:vAlign w:val="center"/>
          </w:tcPr>
          <w:p w:rsidR="007C381F" w:rsidRPr="00903098" w:rsidRDefault="00E85A99">
            <w:pPr>
              <w:spacing w:line="420" w:lineRule="exact"/>
              <w:jc w:val="center"/>
              <w:rPr>
                <w:rFonts w:ascii="宋体" w:hAnsi="宋体" w:cs="宋体"/>
                <w:color w:val="000000" w:themeColor="text1"/>
              </w:rPr>
            </w:pPr>
            <w:r w:rsidRPr="00903098">
              <w:rPr>
                <w:rFonts w:ascii="宋体" w:hAnsi="宋体" w:cs="宋体" w:hint="eastAsia"/>
                <w:color w:val="000000" w:themeColor="text1"/>
                <w:szCs w:val="21"/>
              </w:rPr>
              <w:t>服务质量</w:t>
            </w:r>
          </w:p>
        </w:tc>
        <w:tc>
          <w:tcPr>
            <w:tcW w:w="5764" w:type="dxa"/>
            <w:vAlign w:val="center"/>
          </w:tcPr>
          <w:p w:rsidR="007C381F" w:rsidRPr="00903098" w:rsidRDefault="00E85A99">
            <w:pPr>
              <w:spacing w:line="420" w:lineRule="exact"/>
              <w:rPr>
                <w:rFonts w:ascii="宋体" w:hAnsi="宋体" w:cs="宋体"/>
                <w:color w:val="000000" w:themeColor="text1"/>
              </w:rPr>
            </w:pPr>
            <w:r w:rsidRPr="00903098">
              <w:rPr>
                <w:rFonts w:ascii="宋体" w:hAnsi="宋体" w:cs="宋体" w:hint="eastAsia"/>
                <w:color w:val="000000" w:themeColor="text1"/>
                <w:szCs w:val="21"/>
              </w:rPr>
              <w:t>符合第二章“供应商须知前附表”的规定</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39"/>
        </w:trPr>
        <w:tc>
          <w:tcPr>
            <w:tcW w:w="538" w:type="dxa"/>
            <w:tcBorders>
              <w:left w:val="single" w:sz="12" w:space="0" w:color="auto"/>
            </w:tcBorders>
            <w:vAlign w:val="center"/>
          </w:tcPr>
          <w:p w:rsidR="007C381F" w:rsidRPr="00903098" w:rsidRDefault="00E85A99">
            <w:pPr>
              <w:pStyle w:val="TableParagraph"/>
              <w:spacing w:before="132" w:line="420" w:lineRule="exact"/>
              <w:ind w:right="69"/>
              <w:jc w:val="center"/>
              <w:rPr>
                <w:color w:val="000000" w:themeColor="text1"/>
              </w:rPr>
            </w:pPr>
            <w:r w:rsidRPr="00903098">
              <w:rPr>
                <w:rFonts w:hint="eastAsia"/>
                <w:color w:val="000000" w:themeColor="text1"/>
                <w:lang w:val="en-US"/>
              </w:rPr>
              <w:t>6</w:t>
            </w:r>
          </w:p>
        </w:tc>
        <w:tc>
          <w:tcPr>
            <w:tcW w:w="2142" w:type="dxa"/>
            <w:vAlign w:val="center"/>
          </w:tcPr>
          <w:p w:rsidR="007C381F" w:rsidRPr="00903098" w:rsidRDefault="00E85A99">
            <w:pPr>
              <w:spacing w:line="420" w:lineRule="exact"/>
              <w:jc w:val="center"/>
              <w:rPr>
                <w:rFonts w:ascii="宋体" w:hAnsi="宋体" w:cs="宋体"/>
                <w:color w:val="000000" w:themeColor="text1"/>
              </w:rPr>
            </w:pPr>
            <w:r w:rsidRPr="00903098">
              <w:rPr>
                <w:rFonts w:ascii="宋体" w:hAnsi="宋体" w:cs="宋体" w:hint="eastAsia"/>
                <w:color w:val="000000" w:themeColor="text1"/>
                <w:szCs w:val="21"/>
              </w:rPr>
              <w:t>服务期限</w:t>
            </w:r>
          </w:p>
        </w:tc>
        <w:tc>
          <w:tcPr>
            <w:tcW w:w="5764" w:type="dxa"/>
            <w:vAlign w:val="center"/>
          </w:tcPr>
          <w:p w:rsidR="007C381F" w:rsidRPr="00903098" w:rsidRDefault="00E85A99">
            <w:pPr>
              <w:spacing w:line="420" w:lineRule="exact"/>
              <w:rPr>
                <w:rFonts w:ascii="宋体" w:hAnsi="宋体" w:cs="宋体"/>
                <w:color w:val="000000" w:themeColor="text1"/>
              </w:rPr>
            </w:pPr>
            <w:r w:rsidRPr="00903098">
              <w:rPr>
                <w:rFonts w:ascii="宋体" w:hAnsi="宋体" w:cs="宋体" w:hint="eastAsia"/>
                <w:color w:val="000000" w:themeColor="text1"/>
                <w:szCs w:val="21"/>
              </w:rPr>
              <w:t>符合第二章“供应商须知前附表”的规定</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64"/>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color w:val="000000" w:themeColor="text1"/>
                <w:lang w:val="en-US"/>
              </w:rPr>
            </w:pPr>
            <w:r w:rsidRPr="00903098">
              <w:rPr>
                <w:rFonts w:hint="eastAsia"/>
                <w:color w:val="000000" w:themeColor="text1"/>
                <w:lang w:val="en-US"/>
              </w:rPr>
              <w:t>7</w:t>
            </w:r>
          </w:p>
        </w:tc>
        <w:tc>
          <w:tcPr>
            <w:tcW w:w="2142" w:type="dxa"/>
            <w:vAlign w:val="center"/>
          </w:tcPr>
          <w:p w:rsidR="007C381F" w:rsidRPr="00903098" w:rsidRDefault="00E85A99">
            <w:pPr>
              <w:spacing w:line="420" w:lineRule="exact"/>
              <w:jc w:val="center"/>
              <w:rPr>
                <w:rFonts w:ascii="宋体" w:hAnsi="宋体" w:cs="宋体"/>
                <w:color w:val="000000" w:themeColor="text1"/>
                <w:szCs w:val="21"/>
              </w:rPr>
            </w:pPr>
            <w:r w:rsidRPr="00903098">
              <w:rPr>
                <w:rFonts w:ascii="宋体" w:hAnsi="宋体" w:cs="宋体" w:hint="eastAsia"/>
                <w:color w:val="000000" w:themeColor="text1"/>
                <w:szCs w:val="21"/>
              </w:rPr>
              <w:t>服务地点</w:t>
            </w:r>
          </w:p>
        </w:tc>
        <w:tc>
          <w:tcPr>
            <w:tcW w:w="5764" w:type="dxa"/>
            <w:vAlign w:val="center"/>
          </w:tcPr>
          <w:p w:rsidR="007C381F" w:rsidRPr="00903098" w:rsidRDefault="00E85A99">
            <w:pPr>
              <w:spacing w:line="420" w:lineRule="exact"/>
              <w:rPr>
                <w:rFonts w:ascii="宋体" w:hAnsi="宋体" w:cs="宋体"/>
                <w:color w:val="000000" w:themeColor="text1"/>
                <w:szCs w:val="21"/>
              </w:rPr>
            </w:pPr>
            <w:r w:rsidRPr="00903098">
              <w:rPr>
                <w:rFonts w:ascii="宋体" w:hAnsi="宋体" w:cs="宋体" w:hint="eastAsia"/>
                <w:color w:val="000000" w:themeColor="text1"/>
                <w:szCs w:val="21"/>
              </w:rPr>
              <w:t>符合第二章“供应商须知前附表”的规定</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64"/>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color w:val="000000" w:themeColor="text1"/>
                <w:lang w:val="en-US"/>
              </w:rPr>
            </w:pPr>
            <w:r w:rsidRPr="00903098">
              <w:rPr>
                <w:rFonts w:hint="eastAsia"/>
                <w:color w:val="000000" w:themeColor="text1"/>
                <w:lang w:val="en-US"/>
              </w:rPr>
              <w:t>8</w:t>
            </w:r>
          </w:p>
        </w:tc>
        <w:tc>
          <w:tcPr>
            <w:tcW w:w="2142" w:type="dxa"/>
            <w:vAlign w:val="center"/>
          </w:tcPr>
          <w:p w:rsidR="007C381F" w:rsidRPr="00903098" w:rsidRDefault="00E85A99">
            <w:pPr>
              <w:spacing w:line="420" w:lineRule="exact"/>
              <w:jc w:val="center"/>
              <w:rPr>
                <w:rFonts w:ascii="宋体" w:hAnsi="宋体" w:cs="宋体"/>
                <w:color w:val="000000" w:themeColor="text1"/>
                <w:szCs w:val="21"/>
              </w:rPr>
            </w:pPr>
            <w:r w:rsidRPr="00903098">
              <w:rPr>
                <w:rFonts w:ascii="宋体" w:hAnsi="宋体" w:cs="宋体" w:hint="eastAsia"/>
                <w:color w:val="000000" w:themeColor="text1"/>
                <w:szCs w:val="21"/>
              </w:rPr>
              <w:t>合同履行期限</w:t>
            </w:r>
          </w:p>
        </w:tc>
        <w:tc>
          <w:tcPr>
            <w:tcW w:w="5764" w:type="dxa"/>
            <w:vAlign w:val="center"/>
          </w:tcPr>
          <w:p w:rsidR="007C381F" w:rsidRPr="00903098" w:rsidRDefault="00E85A99">
            <w:pPr>
              <w:spacing w:line="420" w:lineRule="exact"/>
              <w:rPr>
                <w:rFonts w:ascii="宋体" w:hAnsi="宋体" w:cs="宋体"/>
                <w:color w:val="000000" w:themeColor="text1"/>
                <w:szCs w:val="21"/>
              </w:rPr>
            </w:pPr>
            <w:r w:rsidRPr="00903098">
              <w:rPr>
                <w:rFonts w:ascii="宋体" w:hAnsi="宋体" w:cs="宋体" w:hint="eastAsia"/>
                <w:color w:val="000000" w:themeColor="text1"/>
                <w:szCs w:val="21"/>
              </w:rPr>
              <w:t>符合第二章“供应商须知前附表”的规定</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64"/>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color w:val="000000" w:themeColor="text1"/>
                <w:lang w:val="en-US"/>
              </w:rPr>
            </w:pPr>
            <w:r w:rsidRPr="00903098">
              <w:rPr>
                <w:rFonts w:hint="eastAsia"/>
                <w:color w:val="000000" w:themeColor="text1"/>
                <w:lang w:val="en-US"/>
              </w:rPr>
              <w:t>9</w:t>
            </w:r>
          </w:p>
        </w:tc>
        <w:tc>
          <w:tcPr>
            <w:tcW w:w="2142" w:type="dxa"/>
            <w:vAlign w:val="center"/>
          </w:tcPr>
          <w:p w:rsidR="007C381F" w:rsidRPr="00903098" w:rsidRDefault="00E85A99">
            <w:pPr>
              <w:spacing w:line="420" w:lineRule="exact"/>
              <w:jc w:val="center"/>
              <w:rPr>
                <w:rFonts w:ascii="宋体" w:hAnsi="宋体" w:cs="宋体"/>
                <w:color w:val="000000" w:themeColor="text1"/>
                <w:szCs w:val="21"/>
              </w:rPr>
            </w:pPr>
            <w:r w:rsidRPr="00903098">
              <w:rPr>
                <w:rFonts w:ascii="宋体" w:hAnsi="宋体" w:cs="宋体" w:hint="eastAsia"/>
                <w:color w:val="000000" w:themeColor="text1"/>
                <w:szCs w:val="21"/>
              </w:rPr>
              <w:t>投标有效期</w:t>
            </w:r>
          </w:p>
        </w:tc>
        <w:tc>
          <w:tcPr>
            <w:tcW w:w="5764" w:type="dxa"/>
            <w:vAlign w:val="center"/>
          </w:tcPr>
          <w:p w:rsidR="007C381F" w:rsidRPr="00903098" w:rsidRDefault="00E85A99">
            <w:pPr>
              <w:spacing w:line="420" w:lineRule="exact"/>
              <w:rPr>
                <w:rFonts w:ascii="宋体" w:hAnsi="宋体" w:cs="宋体"/>
                <w:color w:val="000000" w:themeColor="text1"/>
                <w:szCs w:val="21"/>
              </w:rPr>
            </w:pPr>
            <w:r w:rsidRPr="00903098">
              <w:rPr>
                <w:rFonts w:ascii="宋体" w:hAnsi="宋体" w:cs="宋体" w:hint="eastAsia"/>
                <w:color w:val="000000" w:themeColor="text1"/>
                <w:szCs w:val="21"/>
              </w:rPr>
              <w:t>符合第二章“供应商须知前附表”的规定</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64"/>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color w:val="000000" w:themeColor="text1"/>
                <w:lang w:val="en-US"/>
              </w:rPr>
            </w:pPr>
            <w:r w:rsidRPr="00903098">
              <w:rPr>
                <w:rFonts w:hint="eastAsia"/>
                <w:color w:val="000000" w:themeColor="text1"/>
                <w:lang w:val="en-US"/>
              </w:rPr>
              <w:t>10</w:t>
            </w:r>
          </w:p>
        </w:tc>
        <w:tc>
          <w:tcPr>
            <w:tcW w:w="2142" w:type="dxa"/>
            <w:vAlign w:val="center"/>
          </w:tcPr>
          <w:p w:rsidR="007C381F" w:rsidRPr="00903098" w:rsidRDefault="00E85A99">
            <w:pPr>
              <w:spacing w:line="420" w:lineRule="exact"/>
              <w:jc w:val="center"/>
              <w:rPr>
                <w:rFonts w:ascii="宋体" w:hAnsi="宋体" w:cs="宋体"/>
                <w:color w:val="000000" w:themeColor="text1"/>
                <w:szCs w:val="21"/>
              </w:rPr>
            </w:pPr>
            <w:r w:rsidRPr="00903098">
              <w:rPr>
                <w:rFonts w:ascii="宋体" w:hAnsi="宋体" w:cs="宋体" w:hint="eastAsia"/>
                <w:color w:val="000000" w:themeColor="text1"/>
                <w:szCs w:val="21"/>
              </w:rPr>
              <w:t>投标报价</w:t>
            </w:r>
          </w:p>
        </w:tc>
        <w:tc>
          <w:tcPr>
            <w:tcW w:w="5764" w:type="dxa"/>
            <w:vAlign w:val="center"/>
          </w:tcPr>
          <w:p w:rsidR="007C381F" w:rsidRPr="00903098" w:rsidRDefault="00E85A99">
            <w:pPr>
              <w:spacing w:line="420" w:lineRule="exact"/>
              <w:rPr>
                <w:rFonts w:ascii="宋体" w:hAnsi="宋体" w:cs="宋体"/>
                <w:color w:val="000000" w:themeColor="text1"/>
                <w:szCs w:val="21"/>
              </w:rPr>
            </w:pPr>
            <w:r w:rsidRPr="00903098">
              <w:rPr>
                <w:rFonts w:ascii="宋体" w:hAnsi="宋体" w:cs="宋体" w:hint="eastAsia"/>
                <w:color w:val="000000" w:themeColor="text1"/>
                <w:szCs w:val="21"/>
              </w:rPr>
              <w:t>报价未超过招标文件规定的预算金额或最高限价</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64"/>
        </w:trPr>
        <w:tc>
          <w:tcPr>
            <w:tcW w:w="538" w:type="dxa"/>
            <w:tcBorders>
              <w:left w:val="single" w:sz="12" w:space="0" w:color="auto"/>
            </w:tcBorders>
            <w:vAlign w:val="center"/>
          </w:tcPr>
          <w:p w:rsidR="007C381F" w:rsidRPr="00903098" w:rsidRDefault="00E85A99">
            <w:pPr>
              <w:spacing w:line="420" w:lineRule="exact"/>
              <w:jc w:val="center"/>
              <w:rPr>
                <w:rFonts w:ascii="宋体" w:hAnsi="宋体" w:cs="宋体"/>
                <w:color w:val="000000" w:themeColor="text1"/>
                <w:szCs w:val="21"/>
              </w:rPr>
            </w:pPr>
            <w:bookmarkStart w:id="300" w:name="_Toc15131"/>
            <w:bookmarkStart w:id="301" w:name="_Toc14143"/>
            <w:bookmarkStart w:id="302" w:name="_Toc30613"/>
            <w:bookmarkStart w:id="303" w:name="_Toc4098"/>
            <w:bookmarkStart w:id="304" w:name="_Toc25503"/>
            <w:r w:rsidRPr="00903098">
              <w:rPr>
                <w:rFonts w:ascii="宋体" w:hAnsi="宋体" w:cs="宋体" w:hint="eastAsia"/>
                <w:color w:val="000000" w:themeColor="text1"/>
                <w:szCs w:val="21"/>
              </w:rPr>
              <w:t>11</w:t>
            </w:r>
          </w:p>
        </w:tc>
        <w:tc>
          <w:tcPr>
            <w:tcW w:w="2142" w:type="dxa"/>
            <w:vAlign w:val="center"/>
          </w:tcPr>
          <w:p w:rsidR="007C381F" w:rsidRPr="00903098" w:rsidRDefault="00E85A99">
            <w:pPr>
              <w:spacing w:line="420" w:lineRule="exact"/>
              <w:jc w:val="center"/>
              <w:rPr>
                <w:rFonts w:ascii="宋体" w:hAnsi="宋体" w:cs="宋体"/>
                <w:color w:val="000000" w:themeColor="text1"/>
                <w:szCs w:val="21"/>
              </w:rPr>
            </w:pPr>
            <w:r w:rsidRPr="00903098">
              <w:rPr>
                <w:rFonts w:ascii="宋体" w:hAnsi="宋体" w:cs="宋体" w:hint="eastAsia"/>
                <w:color w:val="000000" w:themeColor="text1"/>
                <w:szCs w:val="21"/>
              </w:rPr>
              <w:t>其他投标无效情形</w:t>
            </w:r>
          </w:p>
        </w:tc>
        <w:tc>
          <w:tcPr>
            <w:tcW w:w="5764" w:type="dxa"/>
            <w:vAlign w:val="center"/>
          </w:tcPr>
          <w:p w:rsidR="007C381F" w:rsidRPr="00903098" w:rsidRDefault="00E85A99">
            <w:pPr>
              <w:spacing w:line="420" w:lineRule="exact"/>
              <w:rPr>
                <w:rFonts w:ascii="宋体" w:hAnsi="宋体" w:cs="宋体"/>
                <w:color w:val="000000" w:themeColor="text1"/>
                <w:szCs w:val="21"/>
              </w:rPr>
            </w:pPr>
            <w:r w:rsidRPr="00903098">
              <w:rPr>
                <w:rFonts w:ascii="宋体" w:hAnsi="宋体" w:cs="宋体" w:hint="eastAsia"/>
                <w:color w:val="000000" w:themeColor="text1"/>
                <w:szCs w:val="21"/>
              </w:rPr>
              <w:t>不属于招标文件规定的其他投标无效情形</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64"/>
        </w:trPr>
        <w:tc>
          <w:tcPr>
            <w:tcW w:w="538" w:type="dxa"/>
            <w:tcBorders>
              <w:left w:val="single" w:sz="12" w:space="0" w:color="auto"/>
            </w:tcBorders>
            <w:vAlign w:val="center"/>
          </w:tcPr>
          <w:p w:rsidR="007C381F" w:rsidRPr="00903098" w:rsidRDefault="00E85A99">
            <w:pPr>
              <w:pStyle w:val="TableParagraph"/>
              <w:spacing w:line="420" w:lineRule="exact"/>
              <w:ind w:right="69"/>
              <w:jc w:val="center"/>
              <w:rPr>
                <w:color w:val="000000" w:themeColor="text1"/>
                <w:lang w:val="en-US"/>
              </w:rPr>
            </w:pPr>
            <w:r w:rsidRPr="00903098">
              <w:rPr>
                <w:rFonts w:hint="eastAsia"/>
                <w:color w:val="000000" w:themeColor="text1"/>
                <w:lang w:val="en-US"/>
              </w:rPr>
              <w:t>12</w:t>
            </w:r>
          </w:p>
        </w:tc>
        <w:tc>
          <w:tcPr>
            <w:tcW w:w="2142" w:type="dxa"/>
            <w:vAlign w:val="center"/>
          </w:tcPr>
          <w:p w:rsidR="007C381F" w:rsidRPr="00903098" w:rsidRDefault="00E85A99">
            <w:pPr>
              <w:spacing w:line="420" w:lineRule="exact"/>
              <w:jc w:val="center"/>
              <w:rPr>
                <w:rFonts w:ascii="宋体" w:hAnsi="宋体" w:cs="宋体"/>
                <w:color w:val="000000" w:themeColor="text1"/>
                <w:szCs w:val="21"/>
              </w:rPr>
            </w:pPr>
            <w:r w:rsidRPr="00903098">
              <w:rPr>
                <w:rFonts w:ascii="宋体" w:hAnsi="宋体" w:cs="宋体" w:hint="eastAsia"/>
                <w:color w:val="000000" w:themeColor="text1"/>
                <w:szCs w:val="21"/>
              </w:rPr>
              <w:t>标书雷同性分析</w:t>
            </w:r>
          </w:p>
        </w:tc>
        <w:tc>
          <w:tcPr>
            <w:tcW w:w="5764" w:type="dxa"/>
            <w:vAlign w:val="center"/>
          </w:tcPr>
          <w:p w:rsidR="007C381F" w:rsidRPr="00903098" w:rsidRDefault="00E85A99">
            <w:pPr>
              <w:spacing w:line="420" w:lineRule="exact"/>
              <w:rPr>
                <w:rFonts w:ascii="宋体" w:hAnsi="宋体" w:cs="宋体"/>
                <w:color w:val="000000" w:themeColor="text1"/>
                <w:szCs w:val="21"/>
              </w:rPr>
            </w:pPr>
            <w:r w:rsidRPr="00903098">
              <w:rPr>
                <w:rFonts w:ascii="宋体" w:hAnsi="宋体" w:cs="宋体" w:hint="eastAsia"/>
                <w:color w:val="000000" w:themeColor="text1"/>
                <w:szCs w:val="21"/>
              </w:rPr>
              <w:t>未与其他供应商的投标文件制作机器码一致</w:t>
            </w:r>
          </w:p>
        </w:tc>
        <w:tc>
          <w:tcPr>
            <w:tcW w:w="841" w:type="dxa"/>
            <w:tcBorders>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r w:rsidR="00903098" w:rsidRPr="00903098" w:rsidTr="00E85A99">
        <w:trPr>
          <w:trHeight w:hRule="exact" w:val="664"/>
        </w:trPr>
        <w:tc>
          <w:tcPr>
            <w:tcW w:w="538" w:type="dxa"/>
            <w:tcBorders>
              <w:left w:val="single" w:sz="12" w:space="0" w:color="auto"/>
              <w:bottom w:val="single" w:sz="12" w:space="0" w:color="auto"/>
            </w:tcBorders>
            <w:vAlign w:val="center"/>
          </w:tcPr>
          <w:p w:rsidR="007C381F" w:rsidRPr="00903098" w:rsidRDefault="00E85A99">
            <w:pPr>
              <w:pStyle w:val="TableParagraph"/>
              <w:spacing w:line="420" w:lineRule="exact"/>
              <w:ind w:right="69"/>
              <w:jc w:val="center"/>
              <w:rPr>
                <w:color w:val="000000" w:themeColor="text1"/>
                <w:lang w:val="en-US"/>
              </w:rPr>
            </w:pPr>
            <w:r w:rsidRPr="00903098">
              <w:rPr>
                <w:rFonts w:hint="eastAsia"/>
                <w:color w:val="000000" w:themeColor="text1"/>
                <w:lang w:val="en-US"/>
              </w:rPr>
              <w:t>13</w:t>
            </w:r>
          </w:p>
        </w:tc>
        <w:tc>
          <w:tcPr>
            <w:tcW w:w="2142" w:type="dxa"/>
            <w:tcBorders>
              <w:bottom w:val="single" w:sz="12" w:space="0" w:color="auto"/>
            </w:tcBorders>
            <w:vAlign w:val="center"/>
          </w:tcPr>
          <w:p w:rsidR="007C381F" w:rsidRPr="00903098" w:rsidRDefault="00E85A99">
            <w:pPr>
              <w:spacing w:line="420" w:lineRule="exact"/>
              <w:jc w:val="center"/>
              <w:rPr>
                <w:rFonts w:ascii="宋体" w:hAnsi="宋体" w:cs="宋体"/>
                <w:color w:val="000000" w:themeColor="text1"/>
                <w:szCs w:val="21"/>
              </w:rPr>
            </w:pPr>
            <w:r w:rsidRPr="00903098">
              <w:rPr>
                <w:rFonts w:ascii="宋体" w:hAnsi="宋体" w:cs="宋体" w:hint="eastAsia"/>
                <w:color w:val="000000" w:themeColor="text1"/>
                <w:szCs w:val="21"/>
              </w:rPr>
              <w:t>其他实质性要求</w:t>
            </w:r>
          </w:p>
        </w:tc>
        <w:tc>
          <w:tcPr>
            <w:tcW w:w="5764" w:type="dxa"/>
            <w:tcBorders>
              <w:bottom w:val="single" w:sz="12" w:space="0" w:color="auto"/>
            </w:tcBorders>
            <w:vAlign w:val="center"/>
          </w:tcPr>
          <w:p w:rsidR="007C381F" w:rsidRPr="00903098" w:rsidRDefault="00E85A99">
            <w:pPr>
              <w:spacing w:line="420" w:lineRule="exact"/>
              <w:rPr>
                <w:rFonts w:ascii="宋体" w:hAnsi="宋体" w:cs="宋体"/>
                <w:color w:val="000000" w:themeColor="text1"/>
                <w:szCs w:val="21"/>
              </w:rPr>
            </w:pPr>
            <w:r w:rsidRPr="00903098">
              <w:rPr>
                <w:rFonts w:ascii="宋体" w:hAnsi="宋体" w:cs="宋体" w:hint="eastAsia"/>
                <w:color w:val="000000" w:themeColor="text1"/>
                <w:szCs w:val="21"/>
              </w:rPr>
              <w:t>符合法规和招标文件中规定的其他实质性要求的</w:t>
            </w:r>
          </w:p>
        </w:tc>
        <w:tc>
          <w:tcPr>
            <w:tcW w:w="841" w:type="dxa"/>
            <w:tcBorders>
              <w:bottom w:val="single" w:sz="12" w:space="0" w:color="auto"/>
              <w:right w:val="single" w:sz="12" w:space="0" w:color="auto"/>
            </w:tcBorders>
            <w:vAlign w:val="center"/>
          </w:tcPr>
          <w:p w:rsidR="007C381F" w:rsidRPr="00903098" w:rsidRDefault="007C381F">
            <w:pPr>
              <w:pStyle w:val="TableParagraph"/>
              <w:spacing w:line="420" w:lineRule="exact"/>
              <w:ind w:left="103"/>
              <w:jc w:val="center"/>
              <w:rPr>
                <w:color w:val="000000" w:themeColor="text1"/>
              </w:rPr>
            </w:pPr>
          </w:p>
        </w:tc>
      </w:tr>
    </w:tbl>
    <w:p w:rsidR="007C381F" w:rsidRPr="00903098" w:rsidRDefault="00E85A99">
      <w:pPr>
        <w:pStyle w:val="a5"/>
        <w:spacing w:line="500" w:lineRule="exact"/>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评标委员会对符合资格的供应商的投标文件按照符合性审查标准进行符合性审查，以确定其是否满足招标文件的实质性要求。符合性审查有一项不符合审查标准的，评标委员会应当否决其投标。</w:t>
      </w:r>
    </w:p>
    <w:bookmarkEnd w:id="300"/>
    <w:bookmarkEnd w:id="301"/>
    <w:bookmarkEnd w:id="302"/>
    <w:bookmarkEnd w:id="303"/>
    <w:bookmarkEnd w:id="304"/>
    <w:p w:rsidR="007C381F" w:rsidRPr="00903098" w:rsidRDefault="00E85A99">
      <w:pPr>
        <w:rPr>
          <w:rFonts w:ascii="宋体" w:hAnsi="宋体" w:cs="宋体"/>
          <w:b/>
          <w:color w:val="000000" w:themeColor="text1"/>
          <w:sz w:val="30"/>
          <w:szCs w:val="30"/>
        </w:rPr>
      </w:pPr>
      <w:r w:rsidRPr="00903098">
        <w:rPr>
          <w:rFonts w:ascii="宋体" w:hAnsi="宋体" w:cs="宋体" w:hint="eastAsia"/>
          <w:b/>
          <w:color w:val="000000" w:themeColor="text1"/>
          <w:sz w:val="30"/>
          <w:szCs w:val="30"/>
        </w:rPr>
        <w:br w:type="page"/>
      </w:r>
    </w:p>
    <w:p w:rsidR="007C381F" w:rsidRPr="00903098" w:rsidRDefault="00E85A99">
      <w:pPr>
        <w:spacing w:line="500" w:lineRule="exact"/>
        <w:jc w:val="center"/>
        <w:rPr>
          <w:rFonts w:ascii="宋体" w:hAnsi="宋体" w:cs="宋体"/>
          <w:b/>
          <w:color w:val="000000" w:themeColor="text1"/>
          <w:sz w:val="30"/>
          <w:szCs w:val="30"/>
        </w:rPr>
      </w:pPr>
      <w:r w:rsidRPr="00903098">
        <w:rPr>
          <w:rFonts w:ascii="宋体" w:hAnsi="宋体" w:cs="宋体" w:hint="eastAsia"/>
          <w:b/>
          <w:color w:val="000000" w:themeColor="text1"/>
          <w:sz w:val="30"/>
          <w:szCs w:val="30"/>
        </w:rPr>
        <w:lastRenderedPageBreak/>
        <w:t>评分细则</w:t>
      </w:r>
    </w:p>
    <w:p w:rsidR="007C381F" w:rsidRPr="00903098" w:rsidRDefault="00E85A99">
      <w:pPr>
        <w:jc w:val="center"/>
        <w:rPr>
          <w:rFonts w:ascii="宋体" w:hAnsi="宋体" w:cs="宋体"/>
          <w:b/>
          <w:bCs/>
          <w:color w:val="000000" w:themeColor="text1"/>
        </w:rPr>
      </w:pPr>
      <w:r w:rsidRPr="00903098">
        <w:rPr>
          <w:rFonts w:ascii="宋体" w:hAnsi="宋体" w:cs="宋体" w:hint="eastAsia"/>
          <w:b/>
          <w:bCs/>
          <w:color w:val="000000" w:themeColor="text1"/>
        </w:rPr>
        <w:t>E包</w:t>
      </w:r>
    </w:p>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2200"/>
        <w:gridCol w:w="6294"/>
      </w:tblGrid>
      <w:tr w:rsidR="00903098" w:rsidRPr="00903098">
        <w:trPr>
          <w:trHeight w:val="664"/>
          <w:jc w:val="center"/>
        </w:trPr>
        <w:tc>
          <w:tcPr>
            <w:tcW w:w="3460" w:type="dxa"/>
            <w:gridSpan w:val="2"/>
            <w:vAlign w:val="center"/>
          </w:tcPr>
          <w:p w:rsidR="007C381F" w:rsidRPr="00903098" w:rsidRDefault="00E85A99">
            <w:pPr>
              <w:pStyle w:val="Default"/>
              <w:spacing w:line="360" w:lineRule="auto"/>
              <w:jc w:val="center"/>
              <w:rPr>
                <w:rFonts w:ascii="宋体" w:eastAsia="宋体" w:hAnsi="宋体" w:cs="宋体"/>
                <w:b/>
                <w:color w:val="000000" w:themeColor="text1"/>
                <w:sz w:val="21"/>
                <w:szCs w:val="21"/>
              </w:rPr>
            </w:pPr>
            <w:r w:rsidRPr="00903098">
              <w:rPr>
                <w:rFonts w:ascii="宋体" w:eastAsia="宋体" w:hAnsi="宋体" w:cs="宋体"/>
                <w:b/>
                <w:color w:val="000000" w:themeColor="text1"/>
                <w:sz w:val="21"/>
                <w:szCs w:val="21"/>
              </w:rPr>
              <w:t>分值构成（总分</w:t>
            </w:r>
            <w:r w:rsidRPr="00903098">
              <w:rPr>
                <w:rFonts w:ascii="宋体" w:eastAsia="宋体" w:hAnsi="宋体" w:cs="宋体" w:hint="eastAsia"/>
                <w:b/>
                <w:color w:val="000000" w:themeColor="text1"/>
                <w:sz w:val="21"/>
                <w:szCs w:val="21"/>
              </w:rPr>
              <w:t>100分</w:t>
            </w:r>
            <w:r w:rsidRPr="00903098">
              <w:rPr>
                <w:rFonts w:ascii="宋体" w:eastAsia="宋体" w:hAnsi="宋体" w:cs="宋体"/>
                <w:b/>
                <w:color w:val="000000" w:themeColor="text1"/>
                <w:sz w:val="21"/>
                <w:szCs w:val="21"/>
              </w:rPr>
              <w:t>）</w:t>
            </w:r>
          </w:p>
        </w:tc>
        <w:tc>
          <w:tcPr>
            <w:tcW w:w="6294" w:type="dxa"/>
            <w:vAlign w:val="center"/>
          </w:tcPr>
          <w:p w:rsidR="007C381F" w:rsidRPr="00903098" w:rsidRDefault="00E85A99">
            <w:pPr>
              <w:pStyle w:val="Default"/>
              <w:spacing w:line="360" w:lineRule="auto"/>
              <w:rPr>
                <w:rFonts w:asciiTheme="majorEastAsia" w:eastAsiaTheme="majorEastAsia" w:hAnsiTheme="majorEastAsia" w:cstheme="majorEastAsia"/>
                <w:b/>
                <w:color w:val="000000" w:themeColor="text1"/>
                <w:sz w:val="21"/>
                <w:szCs w:val="21"/>
              </w:rPr>
            </w:pPr>
            <w:r w:rsidRPr="00903098">
              <w:rPr>
                <w:rFonts w:asciiTheme="majorEastAsia" w:eastAsiaTheme="majorEastAsia" w:hAnsiTheme="majorEastAsia" w:cstheme="majorEastAsia" w:hint="eastAsia"/>
                <w:b/>
                <w:color w:val="000000" w:themeColor="text1"/>
                <w:sz w:val="21"/>
                <w:szCs w:val="21"/>
              </w:rPr>
              <w:t>报价得分：15分</w:t>
            </w:r>
          </w:p>
          <w:p w:rsidR="007C381F" w:rsidRPr="00903098" w:rsidRDefault="00E85A99">
            <w:pPr>
              <w:pStyle w:val="Default"/>
              <w:spacing w:line="360" w:lineRule="auto"/>
              <w:rPr>
                <w:rFonts w:asciiTheme="majorEastAsia" w:eastAsiaTheme="majorEastAsia" w:hAnsiTheme="majorEastAsia" w:cstheme="majorEastAsia"/>
                <w:b/>
                <w:color w:val="000000" w:themeColor="text1"/>
                <w:sz w:val="21"/>
                <w:szCs w:val="21"/>
              </w:rPr>
            </w:pPr>
            <w:r w:rsidRPr="00903098">
              <w:rPr>
                <w:rFonts w:asciiTheme="majorEastAsia" w:eastAsiaTheme="majorEastAsia" w:hAnsiTheme="majorEastAsia" w:cstheme="majorEastAsia" w:hint="eastAsia"/>
                <w:b/>
                <w:color w:val="000000" w:themeColor="text1"/>
                <w:sz w:val="21"/>
                <w:szCs w:val="21"/>
              </w:rPr>
              <w:t>商务部分：10分</w:t>
            </w:r>
          </w:p>
          <w:p w:rsidR="007C381F" w:rsidRPr="00903098" w:rsidRDefault="00E85A99">
            <w:pPr>
              <w:pStyle w:val="Default"/>
              <w:spacing w:line="360" w:lineRule="auto"/>
              <w:rPr>
                <w:rFonts w:ascii="宋体" w:hAnsi="宋体" w:cs="宋体"/>
                <w:b/>
                <w:color w:val="000000" w:themeColor="text1"/>
                <w:szCs w:val="21"/>
              </w:rPr>
            </w:pPr>
            <w:r w:rsidRPr="00903098">
              <w:rPr>
                <w:rFonts w:asciiTheme="majorEastAsia" w:eastAsiaTheme="majorEastAsia" w:hAnsiTheme="majorEastAsia" w:cstheme="majorEastAsia" w:hint="eastAsia"/>
                <w:b/>
                <w:color w:val="000000" w:themeColor="text1"/>
                <w:sz w:val="21"/>
                <w:szCs w:val="21"/>
              </w:rPr>
              <w:t>技术部分：75分</w:t>
            </w:r>
          </w:p>
        </w:tc>
      </w:tr>
      <w:tr w:rsidR="00903098" w:rsidRPr="00903098">
        <w:trPr>
          <w:trHeight w:val="664"/>
          <w:jc w:val="center"/>
        </w:trPr>
        <w:tc>
          <w:tcPr>
            <w:tcW w:w="1260" w:type="dxa"/>
            <w:vAlign w:val="center"/>
          </w:tcPr>
          <w:p w:rsidR="007C381F" w:rsidRPr="00903098" w:rsidRDefault="00E85A99">
            <w:pPr>
              <w:pStyle w:val="Default"/>
              <w:spacing w:line="360" w:lineRule="auto"/>
              <w:jc w:val="center"/>
              <w:rPr>
                <w:rFonts w:ascii="宋体" w:eastAsia="宋体" w:hAnsi="宋体" w:cs="宋体"/>
                <w:b/>
                <w:color w:val="000000" w:themeColor="text1"/>
                <w:sz w:val="21"/>
                <w:szCs w:val="21"/>
              </w:rPr>
            </w:pPr>
            <w:r w:rsidRPr="00903098">
              <w:rPr>
                <w:rFonts w:ascii="宋体" w:eastAsia="宋体" w:hAnsi="宋体" w:cs="宋体" w:hint="eastAsia"/>
                <w:b/>
                <w:color w:val="000000" w:themeColor="text1"/>
                <w:sz w:val="21"/>
                <w:szCs w:val="21"/>
              </w:rPr>
              <w:t>评分因素</w:t>
            </w:r>
          </w:p>
        </w:tc>
        <w:tc>
          <w:tcPr>
            <w:tcW w:w="2200" w:type="dxa"/>
            <w:vAlign w:val="center"/>
          </w:tcPr>
          <w:p w:rsidR="007C381F" w:rsidRPr="00903098" w:rsidRDefault="00E85A99">
            <w:pPr>
              <w:pStyle w:val="Default"/>
              <w:spacing w:line="360" w:lineRule="auto"/>
              <w:jc w:val="center"/>
              <w:rPr>
                <w:rFonts w:ascii="宋体" w:eastAsia="宋体" w:hAnsi="宋体" w:cs="宋体"/>
                <w:b/>
                <w:color w:val="000000" w:themeColor="text1"/>
                <w:sz w:val="21"/>
                <w:szCs w:val="21"/>
              </w:rPr>
            </w:pPr>
            <w:r w:rsidRPr="00903098">
              <w:rPr>
                <w:rFonts w:ascii="宋体" w:eastAsia="宋体" w:hAnsi="宋体" w:cs="宋体" w:hint="eastAsia"/>
                <w:b/>
                <w:color w:val="000000" w:themeColor="text1"/>
                <w:sz w:val="21"/>
                <w:szCs w:val="21"/>
              </w:rPr>
              <w:t>评分内容</w:t>
            </w:r>
          </w:p>
        </w:tc>
        <w:tc>
          <w:tcPr>
            <w:tcW w:w="6294" w:type="dxa"/>
            <w:vAlign w:val="center"/>
          </w:tcPr>
          <w:p w:rsidR="007C381F" w:rsidRPr="00903098" w:rsidRDefault="00E85A99">
            <w:pPr>
              <w:pStyle w:val="Default"/>
              <w:spacing w:line="360" w:lineRule="auto"/>
              <w:jc w:val="center"/>
              <w:rPr>
                <w:rFonts w:ascii="宋体" w:eastAsia="宋体" w:hAnsi="宋体" w:cs="宋体"/>
                <w:b/>
                <w:color w:val="000000" w:themeColor="text1"/>
                <w:sz w:val="21"/>
                <w:szCs w:val="21"/>
              </w:rPr>
            </w:pPr>
            <w:r w:rsidRPr="00903098">
              <w:rPr>
                <w:rFonts w:ascii="宋体" w:eastAsia="宋体" w:hAnsi="宋体" w:cs="宋体" w:hint="eastAsia"/>
                <w:b/>
                <w:color w:val="000000" w:themeColor="text1"/>
                <w:sz w:val="21"/>
                <w:szCs w:val="21"/>
              </w:rPr>
              <w:t>评分标准</w:t>
            </w:r>
          </w:p>
        </w:tc>
      </w:tr>
      <w:tr w:rsidR="00903098" w:rsidRPr="00903098">
        <w:trPr>
          <w:trHeight w:val="1897"/>
          <w:jc w:val="center"/>
        </w:trPr>
        <w:tc>
          <w:tcPr>
            <w:tcW w:w="1260" w:type="dxa"/>
            <w:vAlign w:val="center"/>
          </w:tcPr>
          <w:p w:rsidR="007C381F" w:rsidRPr="00903098" w:rsidRDefault="00E85A99">
            <w:pPr>
              <w:pStyle w:val="aa"/>
              <w:spacing w:line="360" w:lineRule="auto"/>
              <w:jc w:val="center"/>
              <w:rPr>
                <w:rFonts w:ascii="宋体" w:hAnsi="宋体" w:cs="宋体"/>
                <w:color w:val="000000" w:themeColor="text1"/>
                <w:sz w:val="21"/>
                <w:szCs w:val="21"/>
              </w:rPr>
            </w:pPr>
            <w:r w:rsidRPr="00903098">
              <w:rPr>
                <w:rFonts w:ascii="宋体" w:hAnsi="宋体" w:cs="宋体" w:hint="eastAsia"/>
                <w:color w:val="000000" w:themeColor="text1"/>
                <w:sz w:val="21"/>
                <w:szCs w:val="21"/>
              </w:rPr>
              <w:t>报价部分（15分）</w:t>
            </w:r>
          </w:p>
        </w:tc>
        <w:tc>
          <w:tcPr>
            <w:tcW w:w="2200" w:type="dxa"/>
            <w:vAlign w:val="center"/>
          </w:tcPr>
          <w:p w:rsidR="007C381F" w:rsidRPr="00903098" w:rsidRDefault="00E85A99">
            <w:pPr>
              <w:pStyle w:val="Default"/>
              <w:spacing w:line="360" w:lineRule="auto"/>
              <w:jc w:val="center"/>
              <w:rPr>
                <w:rFonts w:ascii="宋体" w:eastAsia="宋体" w:hAnsi="宋体" w:cs="宋体"/>
                <w:color w:val="000000" w:themeColor="text1"/>
                <w:sz w:val="21"/>
                <w:szCs w:val="21"/>
              </w:rPr>
            </w:pPr>
            <w:r w:rsidRPr="00903098">
              <w:rPr>
                <w:rFonts w:ascii="宋体" w:eastAsia="宋体" w:hAnsi="宋体" w:cs="宋体" w:hint="eastAsia"/>
                <w:color w:val="000000" w:themeColor="text1"/>
                <w:sz w:val="21"/>
                <w:szCs w:val="21"/>
              </w:rPr>
              <w:t>投标报价(15分)</w:t>
            </w: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投标报价得分统一采用低价优先法计算，即满足招标文件要求且投标价格最低的投标报价为评标基准价，其价格分为满分。其他供应商的价格分统一按照下列公式计算：</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投标报价得分=（评标基准价/投标报价）×15</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最终得分计算保留小数点两位。</w:t>
            </w:r>
          </w:p>
          <w:p w:rsidR="007C381F" w:rsidRPr="00903098" w:rsidRDefault="00E85A99">
            <w:pPr>
              <w:spacing w:line="360" w:lineRule="auto"/>
              <w:rPr>
                <w:rFonts w:ascii="宋体" w:hAnsi="宋体" w:cs="宋体"/>
                <w:color w:val="000000" w:themeColor="text1"/>
              </w:rPr>
            </w:pPr>
            <w:r w:rsidRPr="00903098">
              <w:rPr>
                <w:rFonts w:ascii="宋体" w:hAnsi="宋体" w:cs="宋体" w:hint="eastAsia"/>
                <w:color w:val="000000" w:themeColor="text1"/>
                <w:szCs w:val="21"/>
              </w:rPr>
              <w:t>符合招标文件规定的小微企业报价给予10%的扣除，用扣除后的价格参加评审。</w:t>
            </w:r>
          </w:p>
        </w:tc>
      </w:tr>
      <w:tr w:rsidR="00903098" w:rsidRPr="00903098">
        <w:trPr>
          <w:cantSplit/>
          <w:trHeight w:val="2482"/>
          <w:jc w:val="center"/>
        </w:trPr>
        <w:tc>
          <w:tcPr>
            <w:tcW w:w="1260" w:type="dxa"/>
            <w:vAlign w:val="center"/>
          </w:tcPr>
          <w:p w:rsidR="007C381F" w:rsidRPr="00903098" w:rsidRDefault="00E85A99">
            <w:pPr>
              <w:pStyle w:val="aa"/>
              <w:spacing w:line="360" w:lineRule="auto"/>
              <w:jc w:val="center"/>
              <w:rPr>
                <w:rFonts w:ascii="宋体" w:hAnsi="宋体" w:cs="宋体"/>
                <w:color w:val="000000" w:themeColor="text1"/>
                <w:sz w:val="21"/>
                <w:szCs w:val="21"/>
              </w:rPr>
            </w:pPr>
            <w:r w:rsidRPr="00903098">
              <w:rPr>
                <w:rFonts w:ascii="宋体" w:hAnsi="宋体" w:cs="宋体" w:hint="eastAsia"/>
                <w:color w:val="000000" w:themeColor="text1"/>
                <w:sz w:val="21"/>
                <w:szCs w:val="21"/>
              </w:rPr>
              <w:t>商务部分（10分)</w:t>
            </w:r>
          </w:p>
        </w:tc>
        <w:tc>
          <w:tcPr>
            <w:tcW w:w="2200" w:type="dxa"/>
            <w:vAlign w:val="center"/>
          </w:tcPr>
          <w:p w:rsidR="007C381F" w:rsidRPr="00903098" w:rsidRDefault="00E85A99">
            <w:pPr>
              <w:pStyle w:val="Default"/>
              <w:tabs>
                <w:tab w:val="left" w:pos="854"/>
              </w:tabs>
              <w:spacing w:line="360" w:lineRule="auto"/>
              <w:jc w:val="center"/>
              <w:rPr>
                <w:rFonts w:ascii="宋体" w:eastAsia="宋体" w:hAnsi="宋体" w:cs="宋体"/>
                <w:color w:val="000000" w:themeColor="text1"/>
                <w:sz w:val="21"/>
                <w:szCs w:val="21"/>
              </w:rPr>
            </w:pPr>
            <w:r w:rsidRPr="00903098">
              <w:rPr>
                <w:rFonts w:ascii="宋体" w:eastAsia="宋体" w:hAnsi="宋体" w:cs="宋体" w:hint="eastAsia"/>
                <w:color w:val="000000" w:themeColor="text1"/>
                <w:sz w:val="21"/>
                <w:szCs w:val="21"/>
              </w:rPr>
              <w:t>企业业绩</w:t>
            </w:r>
          </w:p>
          <w:p w:rsidR="007C381F" w:rsidRPr="00903098" w:rsidRDefault="00E85A99">
            <w:pPr>
              <w:pStyle w:val="Default"/>
              <w:tabs>
                <w:tab w:val="left" w:pos="854"/>
              </w:tabs>
              <w:spacing w:line="360" w:lineRule="auto"/>
              <w:jc w:val="center"/>
              <w:rPr>
                <w:rFonts w:ascii="宋体" w:eastAsia="宋体" w:hAnsi="宋体" w:cs="宋体"/>
                <w:color w:val="000000" w:themeColor="text1"/>
                <w:sz w:val="21"/>
                <w:szCs w:val="21"/>
              </w:rPr>
            </w:pPr>
            <w:r w:rsidRPr="00903098">
              <w:rPr>
                <w:rFonts w:ascii="宋体" w:eastAsia="宋体" w:hAnsi="宋体" w:cs="宋体" w:hint="eastAsia"/>
                <w:color w:val="000000" w:themeColor="text1"/>
                <w:sz w:val="21"/>
                <w:szCs w:val="21"/>
              </w:rPr>
              <w:t>（10分）</w:t>
            </w: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提供自2020年12月1日以来（以合同签订时间为准），承担的地级市及以上相关部门委托的环境空气质量自动监测站运维服务（不包含微型站，且运维范围至少包括SO</w:t>
            </w:r>
            <w:r w:rsidRPr="00903098">
              <w:rPr>
                <w:rFonts w:ascii="宋体" w:hAnsi="宋体" w:cs="宋体" w:hint="eastAsia"/>
                <w:color w:val="000000" w:themeColor="text1"/>
                <w:szCs w:val="21"/>
                <w:vertAlign w:val="subscript"/>
              </w:rPr>
              <w:t>2</w:t>
            </w:r>
            <w:r w:rsidRPr="00903098">
              <w:rPr>
                <w:rFonts w:ascii="宋体" w:hAnsi="宋体" w:cs="宋体" w:hint="eastAsia"/>
                <w:color w:val="000000" w:themeColor="text1"/>
                <w:szCs w:val="21"/>
              </w:rPr>
              <w:t>、NO</w:t>
            </w:r>
            <w:r w:rsidRPr="00903098">
              <w:rPr>
                <w:rFonts w:ascii="宋体" w:hAnsi="宋体" w:cs="宋体" w:hint="eastAsia"/>
                <w:color w:val="000000" w:themeColor="text1"/>
                <w:szCs w:val="21"/>
                <w:vertAlign w:val="subscript"/>
              </w:rPr>
              <w:t>2</w:t>
            </w:r>
            <w:r w:rsidRPr="00903098">
              <w:rPr>
                <w:rFonts w:ascii="宋体" w:hAnsi="宋体" w:cs="宋体" w:hint="eastAsia"/>
                <w:color w:val="000000" w:themeColor="text1"/>
                <w:szCs w:val="21"/>
              </w:rPr>
              <w:t>、CO、O</w:t>
            </w:r>
            <w:r w:rsidRPr="00903098">
              <w:rPr>
                <w:rFonts w:ascii="宋体" w:hAnsi="宋体" w:cs="宋体" w:hint="eastAsia"/>
                <w:color w:val="000000" w:themeColor="text1"/>
                <w:szCs w:val="21"/>
                <w:vertAlign w:val="subscript"/>
              </w:rPr>
              <w:t>3</w:t>
            </w: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六项指标），每运维1个空气站，得0.4分，最高得10分。注：</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（1）投标文件中应提供加盖单位公章的运维合同业绩复印件；</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（2）不同年度运维的同一站点不得重复统计。</w:t>
            </w:r>
          </w:p>
        </w:tc>
      </w:tr>
      <w:tr w:rsidR="00903098" w:rsidRPr="00903098">
        <w:trPr>
          <w:trHeight w:val="90"/>
          <w:jc w:val="center"/>
        </w:trPr>
        <w:tc>
          <w:tcPr>
            <w:tcW w:w="1260" w:type="dxa"/>
            <w:vMerge w:val="restart"/>
            <w:vAlign w:val="center"/>
          </w:tcPr>
          <w:p w:rsidR="007C381F" w:rsidRPr="00903098" w:rsidRDefault="00E85A99">
            <w:pPr>
              <w:pStyle w:val="aa"/>
              <w:spacing w:line="360" w:lineRule="auto"/>
              <w:jc w:val="both"/>
              <w:rPr>
                <w:rFonts w:ascii="宋体" w:hAnsi="宋体" w:cs="宋体"/>
                <w:color w:val="000000" w:themeColor="text1"/>
                <w:sz w:val="21"/>
                <w:szCs w:val="21"/>
              </w:rPr>
            </w:pPr>
            <w:bookmarkStart w:id="305" w:name="_Toc393959557"/>
            <w:bookmarkStart w:id="306" w:name="_Toc393959555"/>
            <w:bookmarkEnd w:id="305"/>
            <w:bookmarkEnd w:id="306"/>
            <w:r w:rsidRPr="00903098">
              <w:rPr>
                <w:rFonts w:ascii="宋体" w:hAnsi="宋体" w:cs="宋体" w:hint="eastAsia"/>
                <w:color w:val="000000" w:themeColor="text1"/>
                <w:sz w:val="21"/>
                <w:szCs w:val="21"/>
              </w:rPr>
              <w:t>技术部分（75分）</w:t>
            </w:r>
          </w:p>
        </w:tc>
        <w:tc>
          <w:tcPr>
            <w:tcW w:w="2200" w:type="dxa"/>
            <w:vMerge w:val="restart"/>
            <w:vAlign w:val="center"/>
          </w:tcPr>
          <w:p w:rsidR="007C381F" w:rsidRPr="00903098" w:rsidRDefault="00E85A99">
            <w:pPr>
              <w:spacing w:line="360" w:lineRule="auto"/>
              <w:jc w:val="center"/>
              <w:rPr>
                <w:rFonts w:ascii="宋体" w:hAnsi="宋体" w:cs="宋体"/>
                <w:color w:val="000000" w:themeColor="text1"/>
                <w:szCs w:val="21"/>
              </w:rPr>
            </w:pPr>
            <w:r w:rsidRPr="00903098">
              <w:rPr>
                <w:rFonts w:ascii="宋体" w:hAnsi="宋体" w:cs="宋体" w:hint="eastAsia"/>
                <w:color w:val="000000" w:themeColor="text1"/>
                <w:szCs w:val="21"/>
              </w:rPr>
              <w:t>运维配备情况(18分)</w:t>
            </w: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运维种类：运维2种品牌空气设备（SO</w:t>
            </w:r>
            <w:r w:rsidRPr="00903098">
              <w:rPr>
                <w:rFonts w:ascii="宋体" w:hAnsi="宋体" w:cs="宋体" w:hint="eastAsia"/>
                <w:color w:val="000000" w:themeColor="text1"/>
                <w:szCs w:val="21"/>
                <w:vertAlign w:val="subscript"/>
              </w:rPr>
              <w:t>2</w:t>
            </w:r>
            <w:r w:rsidRPr="00903098">
              <w:rPr>
                <w:rFonts w:ascii="宋体" w:hAnsi="宋体" w:cs="宋体" w:hint="eastAsia"/>
                <w:color w:val="000000" w:themeColor="text1"/>
                <w:szCs w:val="21"/>
              </w:rPr>
              <w:t>、NO</w:t>
            </w:r>
            <w:r w:rsidRPr="00903098">
              <w:rPr>
                <w:rFonts w:ascii="宋体" w:hAnsi="宋体" w:cs="宋体" w:hint="eastAsia"/>
                <w:color w:val="000000" w:themeColor="text1"/>
                <w:szCs w:val="21"/>
                <w:vertAlign w:val="subscript"/>
              </w:rPr>
              <w:t>2</w:t>
            </w:r>
            <w:r w:rsidRPr="00903098">
              <w:rPr>
                <w:rFonts w:ascii="宋体" w:hAnsi="宋体" w:cs="宋体" w:hint="eastAsia"/>
                <w:color w:val="000000" w:themeColor="text1"/>
                <w:szCs w:val="21"/>
              </w:rPr>
              <w:t>（NOx、NO）、CO、O</w:t>
            </w:r>
            <w:r w:rsidRPr="00903098">
              <w:rPr>
                <w:rFonts w:ascii="宋体" w:hAnsi="宋体" w:cs="宋体" w:hint="eastAsia"/>
                <w:color w:val="000000" w:themeColor="text1"/>
                <w:szCs w:val="21"/>
                <w:vertAlign w:val="subscript"/>
              </w:rPr>
              <w:t>3</w:t>
            </w: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六项指标分析仪）得1分，每多一种加1分，本项</w:t>
            </w:r>
            <w:r w:rsidRPr="00903098">
              <w:rPr>
                <w:rFonts w:ascii="宋体" w:hAnsi="宋体" w:cs="宋体" w:hint="eastAsia"/>
                <w:b/>
                <w:bCs/>
                <w:color w:val="000000" w:themeColor="text1"/>
                <w:szCs w:val="21"/>
              </w:rPr>
              <w:t>最高得4分</w:t>
            </w:r>
            <w:r w:rsidRPr="00903098">
              <w:rPr>
                <w:rFonts w:ascii="宋体" w:hAnsi="宋体" w:cs="宋体" w:hint="eastAsia"/>
                <w:color w:val="000000" w:themeColor="text1"/>
                <w:szCs w:val="21"/>
              </w:rPr>
              <w:t>。（需提供运维证明材料）</w:t>
            </w:r>
          </w:p>
        </w:tc>
      </w:tr>
      <w:tr w:rsidR="00903098" w:rsidRPr="00903098">
        <w:trPr>
          <w:trHeight w:val="556"/>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6个站点配备1辆专用巡检车辆，得1分；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2个站点配备1名专业运维人员，得1分；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至少1名驻市站中心数据监控人员，研究生学历（或高级职称）得2分，本科学历（或中级职称）得1分，其他得0.5分；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人员结构合理、分工明确、工作流程清晰，得1分；</w:t>
            </w:r>
          </w:p>
          <w:p w:rsidR="007C381F" w:rsidRPr="00903098" w:rsidRDefault="00E85A99">
            <w:pPr>
              <w:spacing w:line="360" w:lineRule="auto"/>
              <w:rPr>
                <w:rFonts w:ascii="宋体" w:hAnsi="宋体" w:cs="宋体"/>
                <w:b/>
                <w:bCs/>
                <w:color w:val="000000" w:themeColor="text1"/>
                <w:szCs w:val="21"/>
              </w:rPr>
            </w:pPr>
            <w:r w:rsidRPr="00903098">
              <w:rPr>
                <w:rFonts w:ascii="宋体" w:hAnsi="宋体" w:cs="宋体" w:hint="eastAsia"/>
                <w:b/>
                <w:bCs/>
                <w:color w:val="000000" w:themeColor="text1"/>
                <w:szCs w:val="21"/>
              </w:rPr>
              <w:t>本项最高得5分。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须提供车辆配备方案：包括具体站点配备情况、车辆来源（自有、购买），和供应商拟组建的运维团队人员的相关学历、专业、工作</w:t>
            </w:r>
            <w:r w:rsidRPr="00903098">
              <w:rPr>
                <w:rFonts w:ascii="宋体" w:hAnsi="宋体" w:cs="宋体" w:hint="eastAsia"/>
                <w:color w:val="000000" w:themeColor="text1"/>
                <w:szCs w:val="21"/>
              </w:rPr>
              <w:lastRenderedPageBreak/>
              <w:t>年限等信息及分工名单，按站点列出每个站点的运维人员配备情况。</w:t>
            </w:r>
          </w:p>
        </w:tc>
      </w:tr>
      <w:tr w:rsidR="00903098" w:rsidRPr="00903098">
        <w:trPr>
          <w:trHeight w:val="355"/>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根据供应商提供购买的备机清单，提供备机适用性检测报告（须承诺中标后一个月内接受核查），包括备机型号、数量等，数量不少于所投包站点数量的1/6套：</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1）提供3年内购机合同的，得2分；仅提供针对本项目的备机采购意向协议的，得1分。本条最多得2分；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2）数量（可含部分意向协议）超过1/6（套），加2分；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3）备机品牌超过3种的，加2分。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b/>
                <w:bCs/>
                <w:color w:val="000000" w:themeColor="text1"/>
                <w:szCs w:val="21"/>
              </w:rPr>
              <w:t>本项最多得6分。</w:t>
            </w:r>
          </w:p>
        </w:tc>
      </w:tr>
      <w:tr w:rsidR="00903098" w:rsidRPr="00903098">
        <w:trPr>
          <w:trHeight w:val="1029"/>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根据供应商提供详细的备品备件种类、价格以及来源，易损件分类列表，检修与更换时限。备品备件种类齐全、厂家较多，检修与更换时限较短，得3分，种类一般、厂家较少的，得2分，种类较差，得1分。</w:t>
            </w:r>
            <w:r w:rsidRPr="00903098">
              <w:rPr>
                <w:rFonts w:ascii="宋体" w:hAnsi="宋体" w:cs="宋体" w:hint="eastAsia"/>
                <w:b/>
                <w:bCs/>
                <w:color w:val="000000" w:themeColor="text1"/>
                <w:szCs w:val="21"/>
              </w:rPr>
              <w:t>本项最多得3分。</w:t>
            </w:r>
          </w:p>
        </w:tc>
      </w:tr>
      <w:tr w:rsidR="00903098" w:rsidRPr="00903098">
        <w:trPr>
          <w:trHeight w:val="769"/>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restart"/>
            <w:vAlign w:val="center"/>
          </w:tcPr>
          <w:p w:rsidR="007C381F" w:rsidRPr="00903098" w:rsidRDefault="00E85A99">
            <w:pPr>
              <w:spacing w:line="360" w:lineRule="auto"/>
              <w:jc w:val="center"/>
              <w:rPr>
                <w:rFonts w:ascii="宋体" w:hAnsi="宋体" w:cs="宋体"/>
                <w:color w:val="000000" w:themeColor="text1"/>
                <w:szCs w:val="21"/>
              </w:rPr>
            </w:pPr>
            <w:r w:rsidRPr="00903098">
              <w:rPr>
                <w:rFonts w:ascii="宋体" w:hAnsi="宋体" w:cs="宋体" w:hint="eastAsia"/>
                <w:color w:val="000000" w:themeColor="text1"/>
                <w:szCs w:val="21"/>
              </w:rPr>
              <w:t>运维及质控措施(33分)</w:t>
            </w: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保证体系：供应商应按照《环境空气质量自动监测技术规范》要求，建立具体质量保证和质量控制体系，制定完善的针对每个监测指标的质控措施。</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针对性强，对每个监测指标的质控措施描述具体，严格按照规范要求进行的，</w:t>
            </w:r>
            <w:r w:rsidRPr="00903098">
              <w:rPr>
                <w:rFonts w:ascii="宋体" w:hAnsi="宋体" w:cs="宋体" w:hint="eastAsia"/>
                <w:b/>
                <w:bCs/>
                <w:color w:val="000000" w:themeColor="text1"/>
                <w:szCs w:val="21"/>
              </w:rPr>
              <w:t>得10分；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对每个监测指标的质控措施描述不具体，未能完全严格按照规范要求进行的，得7分；</w:t>
            </w:r>
          </w:p>
          <w:p w:rsidR="007C381F" w:rsidRPr="00903098" w:rsidRDefault="00E85A99">
            <w:pPr>
              <w:spacing w:line="360" w:lineRule="auto"/>
              <w:rPr>
                <w:rFonts w:ascii="宋体" w:hAnsi="宋体" w:cs="宋体"/>
                <w:color w:val="000000" w:themeColor="text1"/>
              </w:rPr>
            </w:pPr>
            <w:r w:rsidRPr="00903098">
              <w:rPr>
                <w:rFonts w:ascii="宋体" w:hAnsi="宋体" w:cs="宋体" w:hint="eastAsia"/>
                <w:color w:val="000000" w:themeColor="text1"/>
                <w:szCs w:val="21"/>
              </w:rPr>
              <w:t>对每个监测指标的质控措施描述模糊，对质控要求不理解、不清楚的得3分。</w:t>
            </w:r>
          </w:p>
        </w:tc>
      </w:tr>
      <w:tr w:rsidR="00903098" w:rsidRPr="00903098">
        <w:trPr>
          <w:trHeight w:val="769"/>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spacing w:line="360" w:lineRule="auto"/>
              <w:rPr>
                <w:rFonts w:ascii="宋体" w:hAnsi="宋体" w:cs="宋体"/>
                <w:b/>
                <w:bCs/>
                <w:color w:val="000000" w:themeColor="text1"/>
                <w:szCs w:val="21"/>
              </w:rPr>
            </w:pPr>
            <w:r w:rsidRPr="00903098">
              <w:rPr>
                <w:rFonts w:ascii="宋体" w:hAnsi="宋体" w:cs="宋体" w:hint="eastAsia"/>
                <w:color w:val="000000" w:themeColor="text1"/>
                <w:szCs w:val="21"/>
              </w:rPr>
              <w:t>供应商至少配备PM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和PM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手工比对采样器4台（可自动换膜），得基本分4分，每多加一台加1分最多加2分。</w:t>
            </w:r>
            <w:r w:rsidRPr="00903098">
              <w:rPr>
                <w:rFonts w:ascii="宋体" w:hAnsi="宋体" w:cs="宋体" w:hint="eastAsia"/>
                <w:b/>
                <w:bCs/>
                <w:color w:val="000000" w:themeColor="text1"/>
                <w:szCs w:val="21"/>
              </w:rPr>
              <w:t>本项最多得6分。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提供采购合同和针对本项目的采样器采购意向协议及购买的采样器清单或与采样器生产商签订的供货协议（须承诺中标后一个月内接受核査），包括型号、数量、手工采样器出厂编号等。</w:t>
            </w:r>
          </w:p>
        </w:tc>
      </w:tr>
      <w:tr w:rsidR="00903098" w:rsidRPr="00903098">
        <w:trPr>
          <w:trHeight w:val="769"/>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pStyle w:val="af0"/>
              <w:ind w:firstLine="210"/>
              <w:rPr>
                <w:rFonts w:ascii="宋体" w:hAnsi="宋体" w:cs="宋体"/>
                <w:color w:val="000000" w:themeColor="text1"/>
                <w:sz w:val="21"/>
              </w:rPr>
            </w:pPr>
            <w:r w:rsidRPr="00903098">
              <w:rPr>
                <w:rFonts w:ascii="宋体" w:hAnsi="宋体" w:cs="宋体" w:hint="eastAsia"/>
                <w:color w:val="000000" w:themeColor="text1"/>
                <w:sz w:val="21"/>
              </w:rPr>
              <w:t>根据采购需求配置质控实验室等本地化质控服务方案:</w:t>
            </w:r>
          </w:p>
          <w:p w:rsidR="007C381F" w:rsidRPr="00903098" w:rsidRDefault="00E85A99">
            <w:pPr>
              <w:pStyle w:val="af0"/>
              <w:ind w:firstLine="210"/>
              <w:rPr>
                <w:rFonts w:ascii="宋体" w:hAnsi="宋体" w:cs="宋体"/>
                <w:b/>
                <w:bCs/>
                <w:color w:val="000000" w:themeColor="text1"/>
                <w:sz w:val="21"/>
              </w:rPr>
            </w:pPr>
            <w:r w:rsidRPr="00903098">
              <w:rPr>
                <w:rFonts w:ascii="宋体" w:hAnsi="宋体" w:cs="宋体" w:hint="eastAsia"/>
                <w:color w:val="000000" w:themeColor="text1"/>
                <w:sz w:val="21"/>
              </w:rPr>
              <w:t>方案合理，中标后能立即提供质控服务的，</w:t>
            </w:r>
            <w:r w:rsidRPr="00903098">
              <w:rPr>
                <w:rFonts w:ascii="宋体" w:hAnsi="宋体" w:cs="宋体" w:hint="eastAsia"/>
                <w:b/>
                <w:bCs/>
                <w:color w:val="000000" w:themeColor="text1"/>
                <w:sz w:val="21"/>
              </w:rPr>
              <w:t>得11分；</w:t>
            </w:r>
          </w:p>
          <w:p w:rsidR="007C381F" w:rsidRPr="00903098" w:rsidRDefault="00E85A99">
            <w:pPr>
              <w:pStyle w:val="af0"/>
              <w:ind w:firstLine="210"/>
              <w:rPr>
                <w:rFonts w:ascii="宋体" w:hAnsi="宋体" w:cs="宋体"/>
                <w:color w:val="000000" w:themeColor="text1"/>
                <w:sz w:val="21"/>
              </w:rPr>
            </w:pPr>
            <w:r w:rsidRPr="00903098">
              <w:rPr>
                <w:rFonts w:ascii="宋体" w:hAnsi="宋体" w:cs="宋体" w:hint="eastAsia"/>
                <w:color w:val="000000" w:themeColor="text1"/>
                <w:sz w:val="21"/>
              </w:rPr>
              <w:lastRenderedPageBreak/>
              <w:t>方案一般，中标后一个月内能提供质控服务的，得7分；</w:t>
            </w:r>
          </w:p>
          <w:p w:rsidR="007C381F" w:rsidRPr="00903098" w:rsidRDefault="00E85A99">
            <w:pPr>
              <w:pStyle w:val="af0"/>
              <w:ind w:firstLine="210"/>
              <w:rPr>
                <w:rFonts w:ascii="宋体" w:hAnsi="宋体" w:cs="宋体"/>
                <w:color w:val="000000" w:themeColor="text1"/>
                <w:sz w:val="21"/>
              </w:rPr>
            </w:pPr>
            <w:r w:rsidRPr="00903098">
              <w:rPr>
                <w:rFonts w:ascii="宋体" w:hAnsi="宋体" w:cs="宋体" w:hint="eastAsia"/>
                <w:color w:val="000000" w:themeColor="text1"/>
                <w:sz w:val="21"/>
              </w:rPr>
              <w:t>方案较差，中标后一个月后才能提供质控服务的，得4分；</w:t>
            </w:r>
          </w:p>
          <w:p w:rsidR="007C381F" w:rsidRPr="00903098" w:rsidRDefault="00E85A99">
            <w:pPr>
              <w:pStyle w:val="af0"/>
              <w:ind w:firstLine="210"/>
              <w:rPr>
                <w:rFonts w:ascii="宋体" w:hAnsi="宋体" w:cs="宋体"/>
                <w:color w:val="000000" w:themeColor="text1"/>
                <w:sz w:val="21"/>
              </w:rPr>
            </w:pPr>
            <w:r w:rsidRPr="00903098">
              <w:rPr>
                <w:rFonts w:ascii="宋体" w:hAnsi="宋体" w:cs="宋体" w:hint="eastAsia"/>
                <w:color w:val="000000" w:themeColor="text1"/>
                <w:sz w:val="21"/>
              </w:rPr>
              <w:t>未提供的，得0分。</w:t>
            </w:r>
          </w:p>
          <w:p w:rsidR="007C381F" w:rsidRPr="00903098" w:rsidRDefault="00E85A99">
            <w:pPr>
              <w:pStyle w:val="af0"/>
              <w:ind w:firstLine="210"/>
              <w:rPr>
                <w:rFonts w:ascii="宋体" w:hAnsi="宋体" w:cs="宋体"/>
                <w:color w:val="000000" w:themeColor="text1"/>
                <w:sz w:val="21"/>
              </w:rPr>
            </w:pPr>
            <w:r w:rsidRPr="00903098">
              <w:rPr>
                <w:rFonts w:ascii="宋体" w:hAnsi="宋体" w:cs="宋体" w:hint="eastAsia"/>
                <w:color w:val="000000" w:themeColor="text1"/>
                <w:sz w:val="21"/>
              </w:rPr>
              <w:t>（方案内容可包括本地质控实验室、办事处等设置情况及相关证明材料）</w:t>
            </w:r>
          </w:p>
        </w:tc>
      </w:tr>
      <w:tr w:rsidR="00903098" w:rsidRPr="00903098">
        <w:trPr>
          <w:trHeight w:val="492"/>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运维措施应包括操作规范和规章制度制定情况，具体机构管理、日常维护、定期巡检和故障维修等措施，日常运行维护记录的各种表格。</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管理制度健全、操作规程完善的，</w:t>
            </w:r>
            <w:r w:rsidRPr="00903098">
              <w:rPr>
                <w:rFonts w:ascii="宋体" w:hAnsi="宋体" w:cs="宋体" w:hint="eastAsia"/>
                <w:b/>
                <w:bCs/>
                <w:color w:val="000000" w:themeColor="text1"/>
                <w:szCs w:val="21"/>
              </w:rPr>
              <w:t>得6分；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管理制度基本健全、操作规程较为完善的，得4分；</w:t>
            </w:r>
          </w:p>
          <w:p w:rsidR="007C381F" w:rsidRPr="00903098" w:rsidRDefault="00E85A99">
            <w:pPr>
              <w:spacing w:line="360" w:lineRule="auto"/>
              <w:rPr>
                <w:rFonts w:ascii="宋体" w:hAnsi="宋体" w:cs="宋体"/>
                <w:color w:val="000000" w:themeColor="text1"/>
              </w:rPr>
            </w:pPr>
            <w:r w:rsidRPr="00903098">
              <w:rPr>
                <w:rFonts w:ascii="宋体" w:hAnsi="宋体" w:cs="宋体" w:hint="eastAsia"/>
                <w:color w:val="000000" w:themeColor="text1"/>
                <w:szCs w:val="21"/>
              </w:rPr>
              <w:t>管理制度或操作规程不完整的，得2分。</w:t>
            </w:r>
          </w:p>
        </w:tc>
      </w:tr>
      <w:tr w:rsidR="00903098" w:rsidRPr="00903098">
        <w:trPr>
          <w:trHeight w:val="240"/>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restart"/>
            <w:vAlign w:val="center"/>
          </w:tcPr>
          <w:p w:rsidR="007C381F" w:rsidRPr="00903098" w:rsidRDefault="00E85A99">
            <w:pPr>
              <w:spacing w:line="360" w:lineRule="auto"/>
              <w:jc w:val="center"/>
              <w:rPr>
                <w:rFonts w:ascii="宋体" w:hAnsi="宋体" w:cs="宋体"/>
                <w:color w:val="000000" w:themeColor="text1"/>
                <w:szCs w:val="21"/>
              </w:rPr>
            </w:pPr>
            <w:r w:rsidRPr="00903098">
              <w:rPr>
                <w:rFonts w:ascii="宋体" w:hAnsi="宋体" w:cs="宋体" w:hint="eastAsia"/>
                <w:color w:val="000000" w:themeColor="text1"/>
                <w:szCs w:val="21"/>
              </w:rPr>
              <w:t>运维方案及应急预案</w:t>
            </w:r>
          </w:p>
          <w:p w:rsidR="007C381F" w:rsidRPr="00903098" w:rsidRDefault="00E85A99">
            <w:pPr>
              <w:spacing w:line="360" w:lineRule="auto"/>
              <w:jc w:val="center"/>
              <w:rPr>
                <w:rFonts w:ascii="宋体" w:hAnsi="宋体" w:cs="宋体"/>
                <w:color w:val="000000" w:themeColor="text1"/>
                <w:szCs w:val="21"/>
              </w:rPr>
            </w:pPr>
            <w:r w:rsidRPr="00903098">
              <w:rPr>
                <w:rFonts w:ascii="宋体" w:hAnsi="宋体" w:cs="宋体" w:hint="eastAsia"/>
                <w:color w:val="000000" w:themeColor="text1"/>
                <w:szCs w:val="21"/>
              </w:rPr>
              <w:t>（15分）</w:t>
            </w: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供应商需根据标书确定的运维区域、站点情况制定运维方案，包括设备性能、运维任务判别、运维计划、运维质量、运维保证等：</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运维方案要素针对性强、可行性好的，</w:t>
            </w:r>
            <w:r w:rsidRPr="00903098">
              <w:rPr>
                <w:rFonts w:ascii="宋体" w:hAnsi="宋体" w:cs="宋体" w:hint="eastAsia"/>
                <w:b/>
                <w:bCs/>
                <w:color w:val="000000" w:themeColor="text1"/>
                <w:szCs w:val="21"/>
              </w:rPr>
              <w:t>得12分；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运维方案要素针对性一般、可行性一般的，得9分；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运维方案要素针对性差，可行性较差的，得4分。</w:t>
            </w:r>
          </w:p>
        </w:tc>
      </w:tr>
      <w:tr w:rsidR="00903098" w:rsidRPr="00903098">
        <w:trPr>
          <w:trHeight w:val="769"/>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根据供应商提供的应急预案（含应急分类、判別与处置），对运营期间如出现严重影响系统运行和数据质量的重大问题时，是否具备有效的预防和补救措施，并制定了异常数据监控制度和处理处置方法。</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方案健全，可操作性强的，</w:t>
            </w:r>
            <w:r w:rsidRPr="00903098">
              <w:rPr>
                <w:rFonts w:ascii="宋体" w:hAnsi="宋体" w:cs="宋体" w:hint="eastAsia"/>
                <w:b/>
                <w:bCs/>
                <w:color w:val="000000" w:themeColor="text1"/>
                <w:szCs w:val="21"/>
              </w:rPr>
              <w:t>得3分</w:t>
            </w:r>
            <w:r w:rsidRPr="00903098">
              <w:rPr>
                <w:rFonts w:ascii="宋体" w:hAnsi="宋体" w:cs="宋体" w:hint="eastAsia"/>
                <w:color w:val="000000" w:themeColor="text1"/>
                <w:szCs w:val="21"/>
              </w:rPr>
              <w:t>；</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应急方案操作性一般的，得2分；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应急方案内容不能满足应急需要，可行性较差的，得1分。</w:t>
            </w:r>
          </w:p>
        </w:tc>
      </w:tr>
      <w:tr w:rsidR="00903098" w:rsidRPr="00903098">
        <w:trPr>
          <w:trHeight w:val="769"/>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restart"/>
            <w:vAlign w:val="center"/>
          </w:tcPr>
          <w:p w:rsidR="007C381F" w:rsidRPr="00903098" w:rsidRDefault="00E85A99">
            <w:pPr>
              <w:spacing w:line="360" w:lineRule="auto"/>
              <w:jc w:val="center"/>
              <w:rPr>
                <w:rFonts w:ascii="宋体" w:hAnsi="宋体" w:cs="宋体"/>
                <w:color w:val="000000" w:themeColor="text1"/>
                <w:szCs w:val="21"/>
              </w:rPr>
            </w:pPr>
            <w:r w:rsidRPr="00903098">
              <w:rPr>
                <w:rFonts w:ascii="宋体" w:hAnsi="宋体" w:cs="宋体" w:hint="eastAsia"/>
                <w:color w:val="000000" w:themeColor="text1"/>
                <w:szCs w:val="21"/>
              </w:rPr>
              <w:t>服务承诺</w:t>
            </w:r>
          </w:p>
          <w:p w:rsidR="007C381F" w:rsidRPr="00903098" w:rsidRDefault="00E85A99">
            <w:pPr>
              <w:pStyle w:val="af0"/>
              <w:ind w:firstLine="210"/>
              <w:jc w:val="center"/>
              <w:rPr>
                <w:rFonts w:ascii="宋体" w:hAnsi="宋体" w:cs="宋体"/>
                <w:color w:val="000000" w:themeColor="text1"/>
                <w:sz w:val="21"/>
              </w:rPr>
            </w:pPr>
            <w:r w:rsidRPr="00903098">
              <w:rPr>
                <w:rFonts w:ascii="宋体" w:hAnsi="宋体" w:cs="宋体" w:hint="eastAsia"/>
                <w:color w:val="000000" w:themeColor="text1"/>
                <w:sz w:val="21"/>
              </w:rPr>
              <w:t>（9分）</w:t>
            </w: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供应商对协助做好空气站资产保管等工作，做好空气站日常24h监控，填写监控记录等承诺情况综合评审：</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承诺全面、且利于项目进展的，</w:t>
            </w:r>
            <w:r w:rsidRPr="00903098">
              <w:rPr>
                <w:rFonts w:ascii="宋体" w:hAnsi="宋体" w:cs="宋体" w:hint="eastAsia"/>
                <w:b/>
                <w:bCs/>
                <w:color w:val="000000" w:themeColor="text1"/>
                <w:szCs w:val="21"/>
              </w:rPr>
              <w:t>得6分；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承诺内容一般、可行性一般的，得3分；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承诺内容不完整、可行性较差的，得1分。</w:t>
            </w:r>
          </w:p>
        </w:tc>
      </w:tr>
      <w:tr w:rsidR="00903098" w:rsidRPr="00903098">
        <w:trPr>
          <w:trHeight w:val="769"/>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2200" w:type="dxa"/>
            <w:vMerge/>
            <w:vAlign w:val="center"/>
          </w:tcPr>
          <w:p w:rsidR="007C381F" w:rsidRPr="00903098" w:rsidRDefault="007C381F">
            <w:pPr>
              <w:spacing w:line="360" w:lineRule="auto"/>
              <w:jc w:val="center"/>
              <w:rPr>
                <w:rFonts w:ascii="宋体" w:hAnsi="宋体" w:cs="宋体"/>
                <w:color w:val="000000" w:themeColor="text1"/>
                <w:szCs w:val="21"/>
              </w:rPr>
            </w:pPr>
          </w:p>
        </w:tc>
        <w:tc>
          <w:tcPr>
            <w:tcW w:w="6294" w:type="dxa"/>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1）根据供应商对招标文件的整体理解程度以及对本项目的了解程度，服务承诺具体可行的，</w:t>
            </w:r>
            <w:r w:rsidRPr="00903098">
              <w:rPr>
                <w:rFonts w:ascii="宋体" w:hAnsi="宋体" w:cs="宋体" w:hint="eastAsia"/>
                <w:b/>
                <w:bCs/>
                <w:color w:val="000000" w:themeColor="text1"/>
                <w:szCs w:val="21"/>
              </w:rPr>
              <w:t>得1分</w:t>
            </w:r>
            <w:r w:rsidRPr="00903098">
              <w:rPr>
                <w:rFonts w:ascii="宋体" w:hAnsi="宋体" w:cs="宋体" w:hint="eastAsia"/>
                <w:color w:val="000000" w:themeColor="text1"/>
                <w:szCs w:val="21"/>
              </w:rPr>
              <w:t>；服务承诺一般，得0.5分；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lastRenderedPageBreak/>
              <w:t>2）供应商提供的优惠措施对采购人物有所值的，</w:t>
            </w:r>
            <w:r w:rsidRPr="00903098">
              <w:rPr>
                <w:rFonts w:ascii="宋体" w:hAnsi="宋体" w:cs="宋体" w:hint="eastAsia"/>
                <w:b/>
                <w:bCs/>
                <w:color w:val="000000" w:themeColor="text1"/>
                <w:szCs w:val="21"/>
              </w:rPr>
              <w:t>得2分</w:t>
            </w:r>
            <w:r w:rsidRPr="00903098">
              <w:rPr>
                <w:rFonts w:ascii="宋体" w:hAnsi="宋体" w:cs="宋体" w:hint="eastAsia"/>
                <w:color w:val="000000" w:themeColor="text1"/>
                <w:szCs w:val="21"/>
              </w:rPr>
              <w:t>；供应商提供的优惠措施对采购人价值一般的，得1分。</w:t>
            </w:r>
          </w:p>
        </w:tc>
      </w:tr>
      <w:tr w:rsidR="00903098" w:rsidRPr="00903098">
        <w:trPr>
          <w:trHeight w:val="337"/>
          <w:jc w:val="center"/>
        </w:trPr>
        <w:tc>
          <w:tcPr>
            <w:tcW w:w="1260" w:type="dxa"/>
            <w:vMerge/>
            <w:vAlign w:val="center"/>
          </w:tcPr>
          <w:p w:rsidR="007C381F" w:rsidRPr="00903098" w:rsidRDefault="007C381F">
            <w:pPr>
              <w:pStyle w:val="aa"/>
              <w:spacing w:line="360" w:lineRule="auto"/>
              <w:jc w:val="center"/>
              <w:rPr>
                <w:rFonts w:ascii="宋体" w:hAnsi="宋体" w:cs="宋体"/>
                <w:color w:val="000000" w:themeColor="text1"/>
                <w:sz w:val="21"/>
                <w:szCs w:val="21"/>
              </w:rPr>
            </w:pPr>
          </w:p>
        </w:tc>
        <w:tc>
          <w:tcPr>
            <w:tcW w:w="8494" w:type="dxa"/>
            <w:gridSpan w:val="2"/>
            <w:vAlign w:val="center"/>
          </w:tcPr>
          <w:p w:rsidR="007C381F" w:rsidRPr="00903098" w:rsidRDefault="00E85A99">
            <w:pPr>
              <w:pStyle w:val="ListParagraph1"/>
              <w:spacing w:line="360" w:lineRule="auto"/>
              <w:ind w:firstLineChars="0" w:firstLine="0"/>
              <w:rPr>
                <w:rFonts w:ascii="宋体" w:hAnsi="宋体" w:cs="宋体"/>
                <w:color w:val="000000" w:themeColor="text1"/>
                <w:szCs w:val="21"/>
              </w:rPr>
            </w:pPr>
            <w:r w:rsidRPr="00903098">
              <w:rPr>
                <w:rFonts w:ascii="宋体" w:hAnsi="宋体" w:cs="宋体" w:hint="eastAsia"/>
                <w:color w:val="000000" w:themeColor="text1"/>
                <w:szCs w:val="21"/>
              </w:rPr>
              <w:t>以上各项缺项为0分。</w:t>
            </w:r>
          </w:p>
        </w:tc>
      </w:tr>
      <w:tr w:rsidR="00903098" w:rsidRPr="00903098">
        <w:trPr>
          <w:cantSplit/>
          <w:trHeight w:val="917"/>
          <w:jc w:val="center"/>
        </w:trPr>
        <w:tc>
          <w:tcPr>
            <w:tcW w:w="9754" w:type="dxa"/>
            <w:gridSpan w:val="3"/>
            <w:vAlign w:val="center"/>
          </w:tcPr>
          <w:p w:rsidR="007C381F" w:rsidRPr="00903098" w:rsidRDefault="00E85A99">
            <w:pPr>
              <w:spacing w:line="360" w:lineRule="auto"/>
              <w:rPr>
                <w:rFonts w:ascii="宋体" w:hAnsi="宋体" w:cs="宋体"/>
                <w:color w:val="000000" w:themeColor="text1"/>
                <w:szCs w:val="21"/>
              </w:rPr>
            </w:pPr>
            <w:r w:rsidRPr="00903098">
              <w:rPr>
                <w:rFonts w:hint="eastAsia"/>
                <w:color w:val="000000" w:themeColor="text1"/>
                <w:szCs w:val="21"/>
              </w:rPr>
              <w:t>供应商</w:t>
            </w:r>
            <w:r w:rsidRPr="00903098">
              <w:rPr>
                <w:rFonts w:ascii="宋体" w:hAnsi="宋体" w:cs="宋体" w:hint="eastAsia"/>
                <w:color w:val="000000" w:themeColor="text1"/>
                <w:szCs w:val="21"/>
              </w:rPr>
              <w:t>综合得分=报价部分得分+商务部分得分＋技术部分得分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供应商的最终得分：在评标委员会完成对投标报价、商务标和技术标的汇总后，评委打分的算术平均值，作为该</w:t>
            </w:r>
            <w:r w:rsidRPr="00903098">
              <w:rPr>
                <w:rFonts w:hint="eastAsia"/>
                <w:color w:val="000000" w:themeColor="text1"/>
                <w:szCs w:val="21"/>
              </w:rPr>
              <w:t>供应商</w:t>
            </w:r>
            <w:r w:rsidRPr="00903098">
              <w:rPr>
                <w:rFonts w:ascii="宋体" w:hAnsi="宋体" w:cs="宋体" w:hint="eastAsia"/>
                <w:color w:val="000000" w:themeColor="text1"/>
                <w:szCs w:val="21"/>
              </w:rPr>
              <w:t>的最终得分。</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b/>
                <w:bCs/>
                <w:color w:val="000000" w:themeColor="text1"/>
                <w:szCs w:val="21"/>
              </w:rPr>
              <w:t>注：供应商及法定代表人、员工（包括但不限于高管人员、项目负责人员、实施人员及其他员工等，员工的认定以违法行为发生当时劳动合同、聘任合同存续为准）在近两年环境监测服务活动中，不得有违反《最高人民法院最高人民检察院关于办理环境污染刑事案件适用法律若干问题的解释》第十条，经法院判决触犯破坏计算机信息系统罪的情形。请供应商据实承诺，如未提供该项内容的“技术部分”得分为0分；如提供虚假承诺的，其投标按无效处理。在合同存续期间，发生以上情况的，郑州市生态环境局有权终止合同。</w:t>
            </w:r>
          </w:p>
        </w:tc>
      </w:tr>
    </w:tbl>
    <w:p w:rsidR="007C381F" w:rsidRPr="00903098" w:rsidRDefault="00E85A99">
      <w:pPr>
        <w:rPr>
          <w:rFonts w:ascii="宋体" w:hAnsi="宋体" w:cs="宋体"/>
          <w:b/>
          <w:bCs/>
          <w:color w:val="000000" w:themeColor="text1"/>
          <w:szCs w:val="21"/>
        </w:rPr>
      </w:pPr>
      <w:r w:rsidRPr="00903098">
        <w:rPr>
          <w:rFonts w:ascii="宋体" w:hAnsi="宋体" w:cs="宋体" w:hint="eastAsia"/>
          <w:b/>
          <w:bCs/>
          <w:color w:val="000000" w:themeColor="text1"/>
          <w:szCs w:val="21"/>
        </w:rPr>
        <w:br w:type="page"/>
      </w:r>
    </w:p>
    <w:p w:rsidR="007C381F" w:rsidRPr="00903098" w:rsidRDefault="00E85A99">
      <w:pPr>
        <w:pStyle w:val="1"/>
        <w:numPr>
          <w:ilvl w:val="0"/>
          <w:numId w:val="0"/>
        </w:numPr>
        <w:spacing w:beforeLines="0" w:before="0" w:afterLines="0" w:after="0" w:line="360" w:lineRule="auto"/>
        <w:rPr>
          <w:rFonts w:ascii="宋体" w:eastAsia="宋体" w:hAnsi="宋体" w:cs="宋体"/>
          <w:color w:val="000000" w:themeColor="text1"/>
          <w:sz w:val="32"/>
          <w:szCs w:val="32"/>
        </w:rPr>
      </w:pPr>
      <w:bookmarkStart w:id="307" w:name="_Toc11786"/>
      <w:bookmarkStart w:id="308" w:name="_Toc14786"/>
      <w:bookmarkStart w:id="309" w:name="_Toc23271"/>
      <w:bookmarkStart w:id="310" w:name="_Toc15586"/>
      <w:bookmarkStart w:id="311" w:name="_Toc24246"/>
      <w:bookmarkStart w:id="312" w:name="_Toc29506"/>
      <w:bookmarkStart w:id="313" w:name="_Toc19215"/>
      <w:bookmarkStart w:id="314" w:name="_Toc25059"/>
      <w:bookmarkStart w:id="315" w:name="_Toc352"/>
      <w:bookmarkStart w:id="316" w:name="_Toc3966"/>
      <w:bookmarkStart w:id="317" w:name="_Toc9699"/>
      <w:bookmarkStart w:id="318" w:name="_Toc31203"/>
      <w:bookmarkStart w:id="319" w:name="_Toc21661"/>
      <w:bookmarkEnd w:id="291"/>
      <w:bookmarkEnd w:id="292"/>
      <w:bookmarkEnd w:id="293"/>
      <w:bookmarkEnd w:id="294"/>
      <w:r w:rsidRPr="00903098">
        <w:rPr>
          <w:rFonts w:ascii="宋体" w:eastAsia="宋体" w:hAnsi="宋体" w:cs="宋体" w:hint="eastAsia"/>
          <w:color w:val="000000" w:themeColor="text1"/>
          <w:sz w:val="32"/>
          <w:szCs w:val="32"/>
        </w:rPr>
        <w:lastRenderedPageBreak/>
        <w:t>第四章 合同</w:t>
      </w:r>
      <w:bookmarkEnd w:id="307"/>
      <w:bookmarkEnd w:id="308"/>
      <w:bookmarkEnd w:id="309"/>
      <w:bookmarkEnd w:id="310"/>
      <w:bookmarkEnd w:id="311"/>
      <w:bookmarkEnd w:id="312"/>
      <w:r w:rsidRPr="00903098">
        <w:rPr>
          <w:rFonts w:ascii="宋体" w:eastAsia="宋体" w:hAnsi="宋体" w:cs="宋体" w:hint="eastAsia"/>
          <w:color w:val="000000" w:themeColor="text1"/>
          <w:sz w:val="32"/>
          <w:szCs w:val="32"/>
        </w:rPr>
        <w:t>条款及格式</w:t>
      </w:r>
      <w:bookmarkEnd w:id="313"/>
      <w:bookmarkEnd w:id="314"/>
      <w:bookmarkEnd w:id="315"/>
      <w:bookmarkEnd w:id="316"/>
    </w:p>
    <w:p w:rsidR="007C381F" w:rsidRPr="00903098" w:rsidRDefault="00E85A99">
      <w:pPr>
        <w:snapToGrid w:val="0"/>
        <w:spacing w:line="360" w:lineRule="auto"/>
        <w:contextualSpacing/>
        <w:jc w:val="center"/>
        <w:rPr>
          <w:rFonts w:ascii="宋体" w:hAnsi="宋体" w:cs="宋体"/>
          <w:b/>
          <w:bCs/>
          <w:color w:val="000000" w:themeColor="text1"/>
          <w:szCs w:val="21"/>
        </w:rPr>
      </w:pPr>
      <w:r w:rsidRPr="00903098">
        <w:rPr>
          <w:rFonts w:ascii="宋体" w:hAnsi="宋体" w:cs="宋体" w:hint="eastAsia"/>
          <w:b/>
          <w:bCs/>
          <w:color w:val="000000" w:themeColor="text1"/>
          <w:kern w:val="0"/>
          <w:szCs w:val="21"/>
        </w:rPr>
        <w:t>郑州市生态环境局郑州市环境空气质量自动监测站运维服务项目</w:t>
      </w:r>
      <w:r w:rsidRPr="00903098">
        <w:rPr>
          <w:rFonts w:ascii="宋体" w:hAnsi="宋体" w:cs="宋体" w:hint="eastAsia"/>
          <w:b/>
          <w:bCs/>
          <w:color w:val="000000" w:themeColor="text1"/>
          <w:kern w:val="0"/>
          <w:szCs w:val="21"/>
          <w:u w:val="single"/>
        </w:rPr>
        <w:t>E</w:t>
      </w:r>
      <w:r w:rsidRPr="00903098">
        <w:rPr>
          <w:rFonts w:ascii="宋体" w:hAnsi="宋体" w:cs="宋体" w:hint="eastAsia"/>
          <w:b/>
          <w:bCs/>
          <w:color w:val="000000" w:themeColor="text1"/>
          <w:kern w:val="0"/>
          <w:szCs w:val="21"/>
        </w:rPr>
        <w:t>包合同</w:t>
      </w:r>
    </w:p>
    <w:p w:rsidR="007C381F" w:rsidRPr="00903098" w:rsidRDefault="00E85A99">
      <w:pPr>
        <w:snapToGrid w:val="0"/>
        <w:spacing w:line="360" w:lineRule="auto"/>
        <w:ind w:firstLineChars="200" w:firstLine="420"/>
        <w:contextualSpacing/>
        <w:rPr>
          <w:rFonts w:ascii="宋体" w:hAnsi="宋体" w:cs="宋体"/>
          <w:color w:val="000000" w:themeColor="text1"/>
          <w:szCs w:val="21"/>
        </w:rPr>
      </w:pPr>
      <w:bookmarkStart w:id="320" w:name="_Toc5821"/>
      <w:r w:rsidRPr="00903098">
        <w:rPr>
          <w:rFonts w:ascii="宋体" w:hAnsi="宋体" w:cs="宋体" w:hint="eastAsia"/>
          <w:color w:val="000000" w:themeColor="text1"/>
          <w:szCs w:val="21"/>
        </w:rPr>
        <w:t>甲方：</w:t>
      </w:r>
    </w:p>
    <w:p w:rsidR="007C381F" w:rsidRPr="00903098" w:rsidRDefault="00E85A99">
      <w:pPr>
        <w:snapToGrid w:val="0"/>
        <w:spacing w:line="360" w:lineRule="auto"/>
        <w:ind w:firstLineChars="200" w:firstLine="420"/>
        <w:contextualSpacing/>
        <w:rPr>
          <w:rFonts w:ascii="宋体" w:hAnsi="宋体" w:cs="宋体"/>
          <w:color w:val="000000" w:themeColor="text1"/>
          <w:szCs w:val="21"/>
        </w:rPr>
      </w:pPr>
      <w:r w:rsidRPr="00903098">
        <w:rPr>
          <w:rFonts w:ascii="宋体" w:hAnsi="宋体" w:cs="宋体" w:hint="eastAsia"/>
          <w:color w:val="000000" w:themeColor="text1"/>
          <w:szCs w:val="21"/>
        </w:rPr>
        <w:t>乙方：</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鉴于：郑州市生态环境局郑州市环境空气质量自动监测站运维服务项目，经采购代理机构通过郑州公共资源电子招投标交易平台公开招标程序，乙方投标并中标。根据中标结果，甲乙双方经协商一致，依据《民法典》合同编、《政府采购法》、《招标投标法》的相关规定，结合本项目实际情况，签订以下协议：</w:t>
      </w:r>
    </w:p>
    <w:p w:rsidR="007C381F" w:rsidRPr="00903098" w:rsidRDefault="00E85A99">
      <w:pPr>
        <w:snapToGrid w:val="0"/>
        <w:spacing w:line="360" w:lineRule="auto"/>
        <w:ind w:firstLineChars="200" w:firstLine="422"/>
        <w:contextualSpacing/>
        <w:rPr>
          <w:rFonts w:ascii="宋体" w:hAnsi="宋体" w:cs="宋体"/>
          <w:b/>
          <w:bCs/>
          <w:color w:val="000000" w:themeColor="text1"/>
          <w:szCs w:val="21"/>
        </w:rPr>
      </w:pPr>
      <w:r w:rsidRPr="00903098">
        <w:rPr>
          <w:rFonts w:ascii="宋体" w:hAnsi="宋体" w:cs="宋体" w:hint="eastAsia"/>
          <w:b/>
          <w:bCs/>
          <w:color w:val="000000" w:themeColor="text1"/>
          <w:szCs w:val="21"/>
        </w:rPr>
        <w:t>一、乙方承担的项目概况、运维要求和期限</w:t>
      </w:r>
    </w:p>
    <w:p w:rsidR="007C381F" w:rsidRPr="00903098" w:rsidRDefault="00E85A99">
      <w:pPr>
        <w:snapToGrid w:val="0"/>
        <w:spacing w:line="360" w:lineRule="auto"/>
        <w:ind w:firstLineChars="200" w:firstLine="420"/>
        <w:contextualSpacing/>
        <w:rPr>
          <w:rFonts w:ascii="宋体" w:hAnsi="宋体" w:cs="宋体"/>
          <w:color w:val="000000" w:themeColor="text1"/>
          <w:szCs w:val="21"/>
        </w:rPr>
      </w:pPr>
      <w:r w:rsidRPr="00903098">
        <w:rPr>
          <w:rFonts w:ascii="宋体" w:hAnsi="宋体" w:cs="宋体" w:hint="eastAsia"/>
          <w:color w:val="000000" w:themeColor="text1"/>
          <w:szCs w:val="21"/>
        </w:rPr>
        <w:t>1、乙方中标标的为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包，该标包包含的环境自动监测站为位于</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的ｘｘ 个环境自动监测站（具体站点以本合同附件为准）；</w:t>
      </w:r>
    </w:p>
    <w:p w:rsidR="007C381F" w:rsidRPr="00903098" w:rsidRDefault="00E85A99">
      <w:pPr>
        <w:snapToGrid w:val="0"/>
        <w:spacing w:line="360" w:lineRule="auto"/>
        <w:ind w:firstLineChars="200" w:firstLine="420"/>
        <w:contextualSpacing/>
        <w:rPr>
          <w:rFonts w:ascii="宋体" w:hAnsi="宋体" w:cs="宋体"/>
          <w:color w:val="000000" w:themeColor="text1"/>
          <w:szCs w:val="21"/>
        </w:rPr>
      </w:pPr>
      <w:r w:rsidRPr="00903098">
        <w:rPr>
          <w:rFonts w:ascii="宋体" w:hAnsi="宋体" w:cs="宋体" w:hint="eastAsia"/>
          <w:color w:val="000000" w:themeColor="text1"/>
          <w:szCs w:val="21"/>
        </w:rPr>
        <w:t>2、乙方承担的运维和管理服务的内容为：空气自动监测站、所有监测仪器、气象仪器、质控设备、数据采集与传输设备、辅助设备、防雷等基础设施的日常维护、质量控制、故障维修、年度检修、检定等工作，以及站房租赁与维护、电力供应、网络通讯保障，并须接受郑州市生态环境局质控检查和考核，确保空气自动站各项监测仪器正常稳定运行并与河南省郑州生态环境监测中心联网正常。涉及站点迁移的，运维单位负责监测仪器、辅助设备的搬迁和安装等具体工作（乙方承担的运维和管理服务内容以招标文件中“项目需要及要求”为准）；</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3、本合同期限为1年。</w:t>
      </w:r>
    </w:p>
    <w:p w:rsidR="007C381F" w:rsidRPr="00903098" w:rsidRDefault="00E85A99">
      <w:pPr>
        <w:pStyle w:val="a5"/>
        <w:ind w:firstLineChars="200" w:firstLine="422"/>
        <w:rPr>
          <w:rFonts w:ascii="宋体" w:hAnsi="宋体" w:cs="宋体"/>
          <w:b/>
          <w:bCs/>
          <w:color w:val="000000" w:themeColor="text1"/>
          <w:sz w:val="21"/>
          <w:szCs w:val="21"/>
        </w:rPr>
      </w:pPr>
      <w:r w:rsidRPr="00903098">
        <w:rPr>
          <w:rFonts w:ascii="宋体" w:hAnsi="宋体" w:cs="宋体" w:hint="eastAsia"/>
          <w:b/>
          <w:bCs/>
          <w:color w:val="000000" w:themeColor="text1"/>
          <w:sz w:val="21"/>
          <w:szCs w:val="21"/>
        </w:rPr>
        <w:t>二、合同价款及支付</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1、乙方中标的    包，中标价为     元，该金额为本合同的最高限价，不因任何因素做上浮调整；</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本合同1年服务期限内，运维费用依据考核结果每季度支付一次。甲方每个月对乙方开展一次运维工作考核，以单月单个空气站为单位进行，逐站依据维护内容就维护质量、运维质控检查及其他相关指标相结合的方式进行评分，考核结果作为甲方支付乙方运维费用的依据；</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3、甲方每笔资金支付前，乙方应先向甲方提交付款申请书。付款申请书应列明支付金额、支付依据，并附该季度每月考核结果和符合甲方财务要求的相应金额发票。乙方的付款申请书和附件不符合前述要求的，甲方有权拒绝支付，并不承担迟延支付的违约责任。</w:t>
      </w:r>
    </w:p>
    <w:p w:rsidR="007C381F" w:rsidRPr="00903098" w:rsidRDefault="00E85A99">
      <w:pPr>
        <w:pStyle w:val="af7"/>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三、甲方的权利义务</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1、甲方根据考核办法对乙方进行考核，并根据考核结果向乙方支付运维费用；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2、甲方有权不提前通知、以随机的方式对乙方运维情况进行检查，并根据该突击式检查结果作为乙方运维的考核依据；</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3、甲方应向乙方提供乙方进行运维服务所必须的协助；</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lastRenderedPageBreak/>
        <w:t>4、甲方应按本合同约定及时向乙方支付运维费用。</w:t>
      </w:r>
    </w:p>
    <w:p w:rsidR="007C381F" w:rsidRPr="00903098" w:rsidRDefault="00E85A99">
      <w:pPr>
        <w:pStyle w:val="af7"/>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四、乙方的权利义务</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1、乙方有权根据本合同的约定有获得甲方必要的协助；</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2、乙方有权根据本合同的约定收取运维费用；</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3、乙方有配合并接受甲方考核的义务；</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4、乙方有按运维方案，诚信履行运维责任的义务；</w:t>
      </w:r>
    </w:p>
    <w:p w:rsidR="007C381F" w:rsidRPr="00903098" w:rsidRDefault="00E85A99">
      <w:pPr>
        <w:pStyle w:val="af7"/>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五、违约责任</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1、甲乙双方均应全面、诚信履行本合同约定的权利义务。因一方违反本合同约定的，应依法承担违约责任，并赔偿对方的损失；</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乙方运维达不到本合同约定的考核标准，经甲方责令改正后，不能在指定时间整改达标的，乙方除按本合同约定承担运维费用减少的责任外，甲方有权对乙方通报批评、纳入运维供应商诚信记录等惩罚性监管措施。乙方连续两个月或一年内四个单月不达标且不能按时整改达标的，或乙方有损坏监测设备、泄密、不正确履行运维职责等其他严重违约、造假行为的，甲方有权单方解除本合同，并要求乙方承担违约责任；</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3、甲方不能按本合同约定支付运维费用的，每预期一日，以应付未付金额为基数，按银行间交易商协会每月发布的市场化贷款利率（LPR）折算的日利率计算违约金。</w:t>
      </w:r>
    </w:p>
    <w:p w:rsidR="007C381F" w:rsidRPr="00903098" w:rsidRDefault="00E85A99">
      <w:pPr>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六、纠纷的解决</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甲乙双方在本合同履行期间发生的争议，由双方协商解决；协商不成的，在甲方住所地人民法院诉讼解决。</w:t>
      </w:r>
    </w:p>
    <w:p w:rsidR="007C381F" w:rsidRPr="00903098" w:rsidRDefault="00E85A99">
      <w:pPr>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七、本合同的组成</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本合同由以下部分组成，法律效力与本合同相同，可依次用于本合同的解释：</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1、协议书；</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2、本合同附件；</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3、招标文件；</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4、投标文件；</w:t>
      </w:r>
    </w:p>
    <w:p w:rsidR="007C381F" w:rsidRPr="00903098" w:rsidRDefault="00E85A99">
      <w:pPr>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八、其他事项</w:t>
      </w:r>
    </w:p>
    <w:p w:rsidR="007C381F" w:rsidRPr="00903098" w:rsidRDefault="00E85A99">
      <w:pPr>
        <w:pStyle w:val="af7"/>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1、本合同自甲乙双方在协议书上签字或盖章之日起生效；</w:t>
      </w:r>
    </w:p>
    <w:p w:rsidR="007C381F" w:rsidRPr="00903098" w:rsidRDefault="00E85A99">
      <w:pPr>
        <w:pStyle w:val="a5"/>
        <w:ind w:firstLineChars="200" w:firstLine="420"/>
        <w:rPr>
          <w:rFonts w:ascii="宋体" w:hAnsi="宋体" w:cs="宋体"/>
          <w:color w:val="000000" w:themeColor="text1"/>
          <w:sz w:val="21"/>
          <w:szCs w:val="21"/>
        </w:rPr>
      </w:pPr>
      <w:r w:rsidRPr="00903098">
        <w:rPr>
          <w:rFonts w:ascii="宋体" w:hAnsi="宋体" w:cs="宋体" w:hint="eastAsia"/>
          <w:color w:val="000000" w:themeColor="text1"/>
          <w:sz w:val="21"/>
          <w:szCs w:val="21"/>
        </w:rPr>
        <w:t>2、本合同未尽事宜，甲乙双方协商一致后可签订补充协议；</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3、本合同一式八份，甲乙双方各持四份，具有相同法律效力。</w:t>
      </w:r>
    </w:p>
    <w:tbl>
      <w:tblPr>
        <w:tblW w:w="0" w:type="auto"/>
        <w:tblInd w:w="-318" w:type="dxa"/>
        <w:tblLayout w:type="fixed"/>
        <w:tblLook w:val="04A0" w:firstRow="1" w:lastRow="0" w:firstColumn="1" w:lastColumn="0" w:noHBand="0" w:noVBand="1"/>
      </w:tblPr>
      <w:tblGrid>
        <w:gridCol w:w="4821"/>
        <w:gridCol w:w="5386"/>
      </w:tblGrid>
      <w:tr w:rsidR="00903098" w:rsidRPr="00903098">
        <w:trPr>
          <w:trHeight w:val="1291"/>
        </w:trPr>
        <w:tc>
          <w:tcPr>
            <w:tcW w:w="4821" w:type="dxa"/>
          </w:tcPr>
          <w:p w:rsidR="007C381F" w:rsidRPr="00903098" w:rsidRDefault="00E85A99">
            <w:pPr>
              <w:snapToGrid w:val="0"/>
              <w:ind w:left="560"/>
              <w:contextualSpacing/>
              <w:rPr>
                <w:rFonts w:ascii="宋体" w:hAnsi="宋体" w:cs="宋体"/>
                <w:color w:val="000000" w:themeColor="text1"/>
                <w:szCs w:val="21"/>
              </w:rPr>
            </w:pPr>
            <w:r w:rsidRPr="00903098">
              <w:rPr>
                <w:rFonts w:ascii="宋体" w:hAnsi="宋体" w:cs="宋体" w:hint="eastAsia"/>
                <w:color w:val="000000" w:themeColor="text1"/>
                <w:szCs w:val="21"/>
              </w:rPr>
              <w:lastRenderedPageBreak/>
              <w:t>甲方：</w:t>
            </w:r>
          </w:p>
          <w:p w:rsidR="007C381F" w:rsidRPr="00903098" w:rsidRDefault="00E85A99">
            <w:pPr>
              <w:pStyle w:val="af0"/>
              <w:snapToGrid w:val="0"/>
              <w:spacing w:line="240" w:lineRule="auto"/>
              <w:ind w:left="560" w:firstLine="210"/>
              <w:contextualSpacing/>
              <w:rPr>
                <w:rFonts w:ascii="宋体" w:hAnsi="宋体" w:cs="宋体"/>
                <w:color w:val="000000" w:themeColor="text1"/>
                <w:sz w:val="21"/>
              </w:rPr>
            </w:pPr>
            <w:r w:rsidRPr="00903098">
              <w:rPr>
                <w:rFonts w:ascii="宋体" w:hAnsi="宋体" w:cs="宋体" w:hint="eastAsia"/>
                <w:color w:val="000000" w:themeColor="text1"/>
                <w:sz w:val="21"/>
              </w:rPr>
              <w:t>法定代表人或授权代理人（签字）：</w:t>
            </w:r>
          </w:p>
          <w:p w:rsidR="007C381F" w:rsidRPr="00903098" w:rsidRDefault="00E85A99">
            <w:pPr>
              <w:pStyle w:val="af0"/>
              <w:snapToGrid w:val="0"/>
              <w:spacing w:line="240" w:lineRule="auto"/>
              <w:ind w:left="560" w:firstLine="210"/>
              <w:contextualSpacing/>
              <w:rPr>
                <w:rFonts w:ascii="宋体" w:hAnsi="宋体" w:cs="宋体"/>
                <w:color w:val="000000" w:themeColor="text1"/>
                <w:sz w:val="21"/>
              </w:rPr>
            </w:pPr>
            <w:r w:rsidRPr="00903098">
              <w:rPr>
                <w:rFonts w:ascii="宋体" w:hAnsi="宋体" w:cs="宋体" w:hint="eastAsia"/>
                <w:color w:val="000000" w:themeColor="text1"/>
                <w:sz w:val="21"/>
              </w:rPr>
              <w:t>签署日期：年   月   日</w:t>
            </w:r>
          </w:p>
        </w:tc>
        <w:tc>
          <w:tcPr>
            <w:tcW w:w="5386" w:type="dxa"/>
          </w:tcPr>
          <w:p w:rsidR="007C381F" w:rsidRPr="00903098" w:rsidRDefault="00E85A99">
            <w:pPr>
              <w:snapToGrid w:val="0"/>
              <w:ind w:left="560" w:firstLineChars="200" w:firstLine="420"/>
              <w:contextualSpacing/>
              <w:rPr>
                <w:rFonts w:ascii="宋体" w:hAnsi="宋体" w:cs="宋体"/>
                <w:color w:val="000000" w:themeColor="text1"/>
                <w:szCs w:val="21"/>
              </w:rPr>
            </w:pPr>
            <w:r w:rsidRPr="00903098">
              <w:rPr>
                <w:rFonts w:ascii="宋体" w:hAnsi="宋体" w:cs="宋体" w:hint="eastAsia"/>
                <w:color w:val="000000" w:themeColor="text1"/>
                <w:szCs w:val="21"/>
              </w:rPr>
              <w:t>乙方：</w:t>
            </w:r>
          </w:p>
          <w:p w:rsidR="007C381F" w:rsidRPr="00903098" w:rsidRDefault="00E85A99">
            <w:pPr>
              <w:pStyle w:val="af0"/>
              <w:snapToGrid w:val="0"/>
              <w:spacing w:line="240" w:lineRule="auto"/>
              <w:ind w:left="560" w:firstLineChars="200"/>
              <w:contextualSpacing/>
              <w:rPr>
                <w:rFonts w:ascii="宋体" w:hAnsi="宋体" w:cs="宋体"/>
                <w:color w:val="000000" w:themeColor="text1"/>
                <w:sz w:val="21"/>
              </w:rPr>
            </w:pPr>
            <w:r w:rsidRPr="00903098">
              <w:rPr>
                <w:rFonts w:ascii="宋体" w:hAnsi="宋体" w:cs="宋体" w:hint="eastAsia"/>
                <w:color w:val="000000" w:themeColor="text1"/>
                <w:sz w:val="21"/>
              </w:rPr>
              <w:t>法定代表人或授权代理人（签字）：</w:t>
            </w:r>
          </w:p>
          <w:p w:rsidR="007C381F" w:rsidRPr="00903098" w:rsidRDefault="00E85A99">
            <w:pPr>
              <w:snapToGrid w:val="0"/>
              <w:ind w:left="560" w:firstLineChars="200" w:firstLine="420"/>
              <w:contextualSpacing/>
              <w:rPr>
                <w:rFonts w:ascii="宋体" w:hAnsi="宋体" w:cs="宋体"/>
                <w:snapToGrid w:val="0"/>
                <w:color w:val="000000" w:themeColor="text1"/>
                <w:szCs w:val="21"/>
              </w:rPr>
            </w:pPr>
            <w:r w:rsidRPr="00903098">
              <w:rPr>
                <w:rFonts w:ascii="宋体" w:hAnsi="宋体" w:cs="宋体" w:hint="eastAsia"/>
                <w:snapToGrid w:val="0"/>
                <w:color w:val="000000" w:themeColor="text1"/>
                <w:szCs w:val="21"/>
              </w:rPr>
              <w:t>开户行：</w:t>
            </w:r>
          </w:p>
          <w:p w:rsidR="007C381F" w:rsidRPr="00903098" w:rsidRDefault="00E85A99">
            <w:pPr>
              <w:pStyle w:val="af0"/>
              <w:snapToGrid w:val="0"/>
              <w:spacing w:line="240" w:lineRule="auto"/>
              <w:ind w:left="560" w:firstLineChars="200"/>
              <w:contextualSpacing/>
              <w:rPr>
                <w:rFonts w:ascii="宋体" w:hAnsi="宋体" w:cs="宋体"/>
                <w:color w:val="000000" w:themeColor="text1"/>
                <w:sz w:val="21"/>
              </w:rPr>
            </w:pPr>
            <w:r w:rsidRPr="00903098">
              <w:rPr>
                <w:rFonts w:ascii="宋体" w:hAnsi="宋体" w:cs="宋体" w:hint="eastAsia"/>
                <w:snapToGrid w:val="0"/>
                <w:color w:val="000000" w:themeColor="text1"/>
                <w:sz w:val="21"/>
              </w:rPr>
              <w:t>帐号：</w:t>
            </w:r>
          </w:p>
        </w:tc>
      </w:tr>
    </w:tbl>
    <w:p w:rsidR="007C381F" w:rsidRPr="00903098" w:rsidRDefault="00E85A99">
      <w:pPr>
        <w:spacing w:line="360" w:lineRule="auto"/>
        <w:jc w:val="center"/>
        <w:rPr>
          <w:rFonts w:ascii="宋体" w:hAnsi="宋体" w:cs="宋体"/>
          <w:color w:val="000000" w:themeColor="text1"/>
          <w:szCs w:val="21"/>
        </w:rPr>
      </w:pPr>
      <w:r w:rsidRPr="00903098">
        <w:rPr>
          <w:rFonts w:ascii="宋体" w:hAnsi="宋体" w:cs="宋体" w:hint="eastAsia"/>
          <w:b/>
          <w:color w:val="000000" w:themeColor="text1"/>
          <w:szCs w:val="21"/>
        </w:rPr>
        <w:t>具体合同以签订时业主提供的为准。</w:t>
      </w:r>
    </w:p>
    <w:p w:rsidR="007C381F" w:rsidRPr="00903098" w:rsidRDefault="00E85A99">
      <w:pPr>
        <w:spacing w:line="360" w:lineRule="auto"/>
        <w:jc w:val="center"/>
        <w:rPr>
          <w:rFonts w:ascii="宋体" w:hAnsi="宋体" w:cs="宋体"/>
          <w:b/>
          <w:color w:val="000000" w:themeColor="text1"/>
          <w:szCs w:val="21"/>
        </w:rPr>
      </w:pPr>
      <w:r w:rsidRPr="00903098">
        <w:rPr>
          <w:rFonts w:ascii="宋体" w:hAnsi="宋体" w:cs="宋体" w:hint="eastAsia"/>
          <w:color w:val="000000" w:themeColor="text1"/>
          <w:kern w:val="0"/>
          <w:szCs w:val="21"/>
        </w:rPr>
        <w:br w:type="page"/>
      </w:r>
      <w:bookmarkStart w:id="321" w:name="_Toc6745"/>
      <w:bookmarkEnd w:id="320"/>
    </w:p>
    <w:p w:rsidR="007C381F" w:rsidRPr="00903098" w:rsidRDefault="007C381F">
      <w:pPr>
        <w:rPr>
          <w:rFonts w:ascii="宋体" w:hAnsi="宋体" w:cs="宋体"/>
          <w:b/>
          <w:color w:val="000000" w:themeColor="text1"/>
          <w:szCs w:val="21"/>
        </w:rPr>
      </w:pPr>
    </w:p>
    <w:p w:rsidR="007C381F" w:rsidRPr="00903098" w:rsidRDefault="00E85A99">
      <w:pPr>
        <w:pStyle w:val="1"/>
        <w:numPr>
          <w:ilvl w:val="0"/>
          <w:numId w:val="0"/>
        </w:numPr>
        <w:spacing w:beforeLines="0" w:before="0" w:afterLines="0" w:after="0" w:line="360" w:lineRule="auto"/>
        <w:rPr>
          <w:rFonts w:ascii="宋体" w:eastAsia="宋体" w:hAnsi="宋体" w:cs="宋体"/>
          <w:color w:val="000000" w:themeColor="text1"/>
          <w:sz w:val="32"/>
          <w:szCs w:val="32"/>
        </w:rPr>
      </w:pPr>
      <w:r w:rsidRPr="00903098">
        <w:rPr>
          <w:rFonts w:ascii="宋体" w:eastAsia="宋体" w:hAnsi="宋体" w:cs="宋体" w:hint="eastAsia"/>
          <w:color w:val="000000" w:themeColor="text1"/>
          <w:sz w:val="32"/>
          <w:szCs w:val="32"/>
        </w:rPr>
        <w:t>第五章 采购需求</w:t>
      </w:r>
      <w:bookmarkEnd w:id="317"/>
      <w:bookmarkEnd w:id="318"/>
      <w:bookmarkEnd w:id="321"/>
    </w:p>
    <w:p w:rsidR="007C381F" w:rsidRPr="00903098" w:rsidRDefault="00E85A99">
      <w:pPr>
        <w:pStyle w:val="3"/>
        <w:spacing w:line="360" w:lineRule="auto"/>
        <w:ind w:firstLineChars="0" w:firstLine="0"/>
        <w:jc w:val="center"/>
        <w:rPr>
          <w:rFonts w:ascii="宋体" w:eastAsia="宋体" w:hAnsi="宋体" w:cs="宋体"/>
          <w:b/>
          <w:bCs/>
          <w:color w:val="000000" w:themeColor="text1"/>
          <w:sz w:val="30"/>
          <w:szCs w:val="30"/>
        </w:rPr>
      </w:pPr>
      <w:bookmarkStart w:id="322" w:name="_Toc443895887"/>
      <w:bookmarkStart w:id="323" w:name="_Toc1081"/>
      <w:bookmarkStart w:id="324" w:name="_Toc11333"/>
      <w:bookmarkStart w:id="325" w:name="_Toc13734"/>
      <w:bookmarkStart w:id="326" w:name="_Toc10847"/>
      <w:bookmarkStart w:id="327" w:name="_Toc8778"/>
      <w:bookmarkStart w:id="328" w:name="_Toc30521"/>
      <w:bookmarkStart w:id="329" w:name="_Toc21322"/>
      <w:bookmarkStart w:id="330" w:name="_Toc3085"/>
      <w:bookmarkStart w:id="331" w:name="_Toc8413"/>
      <w:bookmarkEnd w:id="319"/>
      <w:r w:rsidRPr="00903098">
        <w:rPr>
          <w:rFonts w:ascii="宋体" w:eastAsia="宋体" w:hAnsi="宋体" w:cs="宋体" w:hint="eastAsia"/>
          <w:b/>
          <w:bCs/>
          <w:color w:val="000000" w:themeColor="text1"/>
          <w:sz w:val="30"/>
          <w:szCs w:val="30"/>
        </w:rPr>
        <w:t>1、E包</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大气交通自动监测超级站现有仪器名录：</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表1 大气交通自动监测超级站仪器名录（以下各表内容仅为建议清单，各供应商应根据各包站点仪器设备情况，给出相应的具体清单）</w:t>
      </w:r>
    </w:p>
    <w:tbl>
      <w:tblPr>
        <w:tblW w:w="4999" w:type="pct"/>
        <w:tblLook w:val="04A0" w:firstRow="1" w:lastRow="0" w:firstColumn="1" w:lastColumn="0" w:noHBand="0" w:noVBand="1"/>
      </w:tblPr>
      <w:tblGrid>
        <w:gridCol w:w="921"/>
        <w:gridCol w:w="3148"/>
        <w:gridCol w:w="3148"/>
        <w:gridCol w:w="921"/>
        <w:gridCol w:w="920"/>
      </w:tblGrid>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序号</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设备名称</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品牌型号</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单位</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数量</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二氧化硫自动分析仪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奥瑞1032</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氮氧化物自动分析仪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奥瑞1014</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一氧化碳自动分析仪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奥瑞1012</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4</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臭氧自动分析仪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奥瑞1016</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7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5</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PM10自动分析仪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奥瑞AR1000</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7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6</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PM2.5自动分析仪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奥瑞AR1000</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7</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动态气体校准仪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奥瑞1046</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8</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零气发生器</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奥瑞1011</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624"/>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9</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碳氢化合物分析仪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 xml:space="preserve">奥瑞AR2100-CH　</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10</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炭黑分析仪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 xml:space="preserve">奥瑞AR5410　</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312"/>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11</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城市摄影分析系统</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大广电子</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套</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r w:rsidR="00903098" w:rsidRPr="00903098">
        <w:trPr>
          <w:trHeight w:val="624"/>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12</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微波车辆检测器</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Smartsensor SS-126</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套</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w:t>
            </w:r>
          </w:p>
        </w:tc>
      </w:tr>
      <w:tr w:rsidR="00903098" w:rsidRPr="00903098">
        <w:trPr>
          <w:trHeight w:val="624"/>
        </w:trPr>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13</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能见度仪</w:t>
            </w:r>
          </w:p>
        </w:tc>
        <w:tc>
          <w:tcPr>
            <w:tcW w:w="1736"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锦州阳光NJD-006</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台</w:t>
            </w:r>
          </w:p>
        </w:tc>
        <w:tc>
          <w:tcPr>
            <w:tcW w:w="508" w:type="pct"/>
            <w:tcBorders>
              <w:top w:val="single" w:sz="4" w:space="0" w:color="000000"/>
              <w:left w:val="single" w:sz="4" w:space="0" w:color="000000"/>
              <w:bottom w:val="single" w:sz="4" w:space="0" w:color="000000"/>
              <w:right w:val="single" w:sz="4" w:space="0" w:color="000000"/>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r>
    </w:tbl>
    <w:p w:rsidR="007C381F" w:rsidRPr="00903098" w:rsidRDefault="00E85A99">
      <w:pPr>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一.基本要求：</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1.1运维时间：一年</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1.2日常运行维护内容：表1中所有仪器设备</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1.3运维工程师要求</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至少常驻两名（通过仪器操作维护培训且具备故障的及时发现和排除能力，运维人员须固定，不得随意调换,如需更换运维人员需书面申请）。进行仪器的日常维护、质量控制、故障维修（含所需要更换的配件）、数据审核整理等工作。</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1.4车辆要求</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供应商应配备至少 1 辆固定的运营服务车辆，遇车辆损坏、维护保养或不可抗拒因素不能使用</w:t>
      </w:r>
      <w:r w:rsidRPr="00903098">
        <w:rPr>
          <w:rFonts w:ascii="宋体" w:hAnsi="宋体" w:cs="宋体" w:hint="eastAsia"/>
          <w:color w:val="000000" w:themeColor="text1"/>
          <w:szCs w:val="21"/>
        </w:rPr>
        <w:lastRenderedPageBreak/>
        <w:t>时，应有其他车辆替代，保证运营工作的正常进行。运维人员中应至少有 2 人具有机动车驾驶资格（提供机动车驾驶执照复印件）和熟练的驾驶技术。</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1.5质量保证和质量控制：</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必须配备动态气体校准仪、零气发生器、臭氧校准仪等常规校准设备。按照招标文件、仪器设备原厂说明书及相关技术规范进行仪器的校准、检定；应严格按照《环境空气颗粒物（PM2.5）手工监测方法（重量法）技术规范》(HJ 656-2013)《环境空气颗粒物（PM10 和 PM2.5）采样技术要求及检测方法》（HJ93-2013）、《环境空气气态污染物（SO2、NO2、O3、CO）连续自动监测系统安装验收技术规范》（HJ193-2013）、《环境空气颗粒物（PM10 和PM2.5）连续自动监测系统技术要求及检测方法》HJ653-2013、《环境空气气态污染物（SO2、NO2、O3、CO）连续自动监测系统技术要求及检测方法》HJ654-2013、《环境空气颗粒物（PM10 和 PM2.5）连续自动监测系统安装验收技术规范》HJ655-2013、《环境空气质量评价技术规范（试行）》（HJ663-2013）等国家相关技术规范开展站点的运维工作，加强系统维护主动性，做好运行管理和质量保证，保障空气质量自动监测站的正常连续运行和监测数据的准确性，各单项数据捕获率应大于90%。</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1.6运维服务包含仪器设备耗材及维修所需要的配件；</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1.7供应商应按采购人的要求及时填写监测站巡检记录报告、仪器检定/校准记录、仪器故障维修记录报告等相关表格，所填表格要求字迹清晰，修改数据需注明原因并得到采购人的认可，并按采购人要求提交审核存档。</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1.8供应商应按采购人的要求，协助承担上级部门检查、考核以及相关的临时性工作。</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1.9供应商须保证满足环保部门对空气自动站故障的响应时间要求，当空气自动站出现故障，应在1小时之内响应，4小时内到达现场解决（通信线路、电力线路故障除外，但应及时与相关部门联系积极解决）。若仪器故障无法排除，运维单位必须在48小时内提供并更换相应的备机，保证自动站正常运行。</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当仪器损坏报废不能修复时，应在48小时之内使用备机开展监测，并同时报告市站，市站组织确认仪器损坏情况及原因，酌情处理。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于使用超过8年的仪器在使用过程中发生损坏导致报废，以及因洪水、地震、飓风、台风、站房外部火灾、爆炸、恐怖袭击、武装冲突、蓄意破坏等不可抗力所造成的仪器损坏导致的仪器报废，运维单位要先行提供备机开展监测，并及时报告市站，市站视情况决定重新购置监测仪器，或者继续使用备机，继续使用备机的，市站将支付相关费用。</w:t>
      </w:r>
    </w:p>
    <w:p w:rsidR="007C381F" w:rsidRPr="00903098" w:rsidRDefault="00E85A99">
      <w:pPr>
        <w:spacing w:line="360" w:lineRule="auto"/>
        <w:rPr>
          <w:rFonts w:ascii="宋体" w:hAnsi="宋体" w:cs="宋体"/>
          <w:b/>
          <w:bCs/>
          <w:color w:val="000000" w:themeColor="text1"/>
          <w:szCs w:val="21"/>
        </w:rPr>
      </w:pPr>
      <w:r w:rsidRPr="00903098">
        <w:rPr>
          <w:rFonts w:ascii="宋体" w:hAnsi="宋体" w:cs="宋体" w:hint="eastAsia"/>
          <w:b/>
          <w:bCs/>
          <w:color w:val="000000" w:themeColor="text1"/>
          <w:szCs w:val="21"/>
        </w:rPr>
        <w:t>二.具体运行维护内容</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2.1 日常维护内容</w:t>
      </w:r>
      <w:r w:rsidRPr="00903098">
        <w:rPr>
          <w:rFonts w:ascii="宋体" w:hAnsi="宋体" w:cs="宋体" w:hint="eastAsia"/>
          <w:b/>
          <w:bCs/>
          <w:color w:val="000000" w:themeColor="text1"/>
          <w:szCs w:val="21"/>
        </w:rPr>
        <w:t>（以下各表内容仅为建议清单，各供应商应根据各包站点仪器设备情况，给出相应的具体清单）</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2385"/>
        <w:gridCol w:w="5696"/>
      </w:tblGrid>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lastRenderedPageBreak/>
              <w:t>序号</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仪器名称</w:t>
            </w:r>
          </w:p>
        </w:tc>
        <w:tc>
          <w:tcPr>
            <w:tcW w:w="314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日常维护工作内容</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分析仪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检查气体管路有无漏气，除尘，清理采样头，检查流量，检查设备运行状态，更换纸带，更换碳刮片，维修，数据审核整理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分析仪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检查气体管路有无漏气，除尘，清理采样头，检查流量，检查设备运行状态，更换纸带，更换碳刮片，维修，数据审核整理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黑碳仪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检查清理，更换纸带，清洁光室，泄露检查，清理采样头，更换碳刮片，维修，数据审核整理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4</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甲烷/非甲烷碳氢化合物分析仪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仪器面板中状态的检查，流量测试校准，采样头清理，更换滤膜，维修，数据审核整理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5</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二氧化硫分析仪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检查清理，校准零跨、多点、精密度、准确度，更换滤膜，清洁光室，泄露检查，维修，数据审核整理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6</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氮氧化物分析仪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检查清理，校准零跨、多点、精密度、准确度，钼炉转化率、更换滤膜，清洁光室，泄露检查，维修，数据审核整理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7</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一氧化碳分析仪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检查清理，校准零跨、多点、精密度、准确度，更换滤膜，清洁光室，泄露检查，维修，数据审核整理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8</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臭氧分析仪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检查清理，校准零跨、多点、精密度、准确度，臭氧传递与溯源，更换滤膜，清洁光室，泄露检查，维修，数据审核整理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9</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动态校准仪</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清理维护，维修，检查校准流量压力,MFC校准</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10</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零气发生器</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清理维护，维修，更换耗材</w:t>
            </w:r>
          </w:p>
        </w:tc>
      </w:tr>
      <w:tr w:rsidR="00903098" w:rsidRPr="00903098">
        <w:trPr>
          <w:cantSplit/>
          <w:jc w:val="center"/>
        </w:trPr>
        <w:tc>
          <w:tcPr>
            <w:tcW w:w="538"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11</w:t>
            </w:r>
          </w:p>
        </w:tc>
        <w:tc>
          <w:tcPr>
            <w:tcW w:w="131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微波雷达车检器</w:t>
            </w:r>
          </w:p>
        </w:tc>
        <w:tc>
          <w:tcPr>
            <w:tcW w:w="3144" w:type="pct"/>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清理维护，导出汇总数据</w:t>
            </w:r>
          </w:p>
        </w:tc>
      </w:tr>
    </w:tbl>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2.2 仪器设备校准/检定内容</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按表格要求对交通站现有仪器进行校准或检定</w:t>
      </w:r>
      <w:r w:rsidRPr="00903098">
        <w:rPr>
          <w:rFonts w:ascii="宋体" w:hAnsi="宋体" w:cs="宋体" w:hint="eastAsia"/>
          <w:b/>
          <w:bCs/>
          <w:color w:val="000000" w:themeColor="text1"/>
          <w:szCs w:val="21"/>
        </w:rPr>
        <w:t>（以下各表内容仅为建议清单，各供应商应根据各包站点仪器设备情况，给出相应的具体清单）</w:t>
      </w:r>
      <w:r w:rsidRPr="00903098">
        <w:rPr>
          <w:rFonts w:ascii="宋体" w:hAnsi="宋体" w:cs="宋体" w:hint="eastAsia"/>
          <w:color w:val="000000" w:themeColor="text1"/>
          <w:szCs w:val="21"/>
        </w:rPr>
        <w:t>：</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2894"/>
        <w:gridCol w:w="3065"/>
        <w:gridCol w:w="1858"/>
      </w:tblGrid>
      <w:tr w:rsidR="00903098" w:rsidRPr="00903098">
        <w:trPr>
          <w:cantSplit/>
          <w:trHeight w:val="51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序号</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仪器设备名称</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检定单位</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检定周期</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分析仪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标准膜片校准</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3个月</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分析仪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标准膜片校准</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3个月</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黑碳仪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返厂校准</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1年</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lastRenderedPageBreak/>
              <w:t>4</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甲烷/非甲烷碳氢化合物分析仪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通标气自校</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1周</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5</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二氧化硫分析仪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通标气自校</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1周</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6</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氮氧化物分析仪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通标气自校</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1周</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7</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一氧化碳分析仪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通标气自校</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1周</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8</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臭氧分析仪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臭氧传递与溯源</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3个月</w:t>
            </w:r>
          </w:p>
        </w:tc>
      </w:tr>
      <w:tr w:rsidR="00903098" w:rsidRPr="00903098">
        <w:trPr>
          <w:cantSplit/>
          <w:trHeight w:val="496"/>
          <w:jc w:val="center"/>
        </w:trPr>
        <w:tc>
          <w:tcPr>
            <w:tcW w:w="684"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9</w:t>
            </w:r>
          </w:p>
        </w:tc>
        <w:tc>
          <w:tcPr>
            <w:tcW w:w="1597"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动态校准仪</w:t>
            </w:r>
          </w:p>
        </w:tc>
        <w:tc>
          <w:tcPr>
            <w:tcW w:w="1691"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标准流量计温湿度计</w:t>
            </w:r>
          </w:p>
        </w:tc>
        <w:tc>
          <w:tcPr>
            <w:tcW w:w="1025"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1年</w:t>
            </w:r>
          </w:p>
        </w:tc>
      </w:tr>
    </w:tbl>
    <w:p w:rsidR="007C381F" w:rsidRPr="00903098" w:rsidRDefault="00E85A99">
      <w:pPr>
        <w:spacing w:line="360" w:lineRule="auto"/>
        <w:rPr>
          <w:rFonts w:ascii="宋体" w:hAnsi="宋体" w:cs="宋体"/>
          <w:b/>
          <w:bCs/>
          <w:color w:val="000000" w:themeColor="text1"/>
          <w:szCs w:val="21"/>
        </w:rPr>
      </w:pPr>
      <w:r w:rsidRPr="00903098">
        <w:rPr>
          <w:rFonts w:ascii="宋体" w:hAnsi="宋体" w:cs="宋体" w:hint="eastAsia"/>
          <w:color w:val="000000" w:themeColor="text1"/>
          <w:szCs w:val="21"/>
        </w:rPr>
        <w:t>2.3 设备常用耗材</w:t>
      </w:r>
      <w:r w:rsidRPr="00903098">
        <w:rPr>
          <w:rFonts w:ascii="宋体" w:hAnsi="宋体" w:cs="宋体" w:hint="eastAsia"/>
          <w:b/>
          <w:bCs/>
          <w:color w:val="000000" w:themeColor="text1"/>
          <w:szCs w:val="21"/>
        </w:rPr>
        <w:t>（平常需要建立备品库备存的耗材，以下各表内容仅为建议清单，各供应商应根据各包站点仪器设备情况，给出相应的具体清单）</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3737"/>
        <w:gridCol w:w="4124"/>
      </w:tblGrid>
      <w:tr w:rsidR="00903098" w:rsidRPr="00903098">
        <w:trPr>
          <w:cantSplit/>
          <w:jc w:val="center"/>
        </w:trPr>
        <w:tc>
          <w:tcPr>
            <w:tcW w:w="660"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序号</w:t>
            </w:r>
          </w:p>
        </w:tc>
        <w:tc>
          <w:tcPr>
            <w:tcW w:w="2062"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仪器名称</w:t>
            </w:r>
          </w:p>
        </w:tc>
        <w:tc>
          <w:tcPr>
            <w:tcW w:w="2276"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常用耗材</w:t>
            </w:r>
          </w:p>
        </w:tc>
      </w:tr>
      <w:tr w:rsidR="00903098" w:rsidRPr="00903098">
        <w:trPr>
          <w:cantSplit/>
          <w:trHeight w:val="57"/>
          <w:jc w:val="center"/>
        </w:trPr>
        <w:tc>
          <w:tcPr>
            <w:tcW w:w="660"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1</w:t>
            </w:r>
          </w:p>
        </w:tc>
        <w:tc>
          <w:tcPr>
            <w:tcW w:w="2062"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分析仪</w:t>
            </w:r>
          </w:p>
        </w:tc>
        <w:tc>
          <w:tcPr>
            <w:tcW w:w="2276"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纸带</w:t>
            </w:r>
          </w:p>
        </w:tc>
      </w:tr>
      <w:tr w:rsidR="00903098" w:rsidRPr="00903098">
        <w:trPr>
          <w:cantSplit/>
          <w:trHeight w:val="69"/>
          <w:jc w:val="center"/>
        </w:trPr>
        <w:tc>
          <w:tcPr>
            <w:tcW w:w="660"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2</w:t>
            </w:r>
          </w:p>
        </w:tc>
        <w:tc>
          <w:tcPr>
            <w:tcW w:w="2062"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分析仪</w:t>
            </w:r>
          </w:p>
        </w:tc>
        <w:tc>
          <w:tcPr>
            <w:tcW w:w="2276"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纸带</w:t>
            </w:r>
          </w:p>
        </w:tc>
      </w:tr>
      <w:tr w:rsidR="00903098" w:rsidRPr="00903098">
        <w:trPr>
          <w:cantSplit/>
          <w:trHeight w:val="339"/>
          <w:jc w:val="center"/>
        </w:trPr>
        <w:tc>
          <w:tcPr>
            <w:tcW w:w="660"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3</w:t>
            </w:r>
          </w:p>
        </w:tc>
        <w:tc>
          <w:tcPr>
            <w:tcW w:w="2062"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黑碳仪</w:t>
            </w:r>
          </w:p>
        </w:tc>
        <w:tc>
          <w:tcPr>
            <w:tcW w:w="2276"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纸带</w:t>
            </w:r>
          </w:p>
        </w:tc>
      </w:tr>
      <w:tr w:rsidR="00903098" w:rsidRPr="00903098">
        <w:trPr>
          <w:cantSplit/>
          <w:trHeight w:val="232"/>
          <w:jc w:val="center"/>
        </w:trPr>
        <w:tc>
          <w:tcPr>
            <w:tcW w:w="660"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4</w:t>
            </w:r>
          </w:p>
        </w:tc>
        <w:tc>
          <w:tcPr>
            <w:tcW w:w="2062"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甲烷非甲烷分析仪</w:t>
            </w:r>
          </w:p>
        </w:tc>
        <w:tc>
          <w:tcPr>
            <w:tcW w:w="2276" w:type="pc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泵配件</w:t>
            </w:r>
          </w:p>
        </w:tc>
      </w:tr>
      <w:tr w:rsidR="00903098" w:rsidRPr="00903098">
        <w:trPr>
          <w:cantSplit/>
          <w:trHeight w:val="233"/>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滤膜</w:t>
            </w:r>
          </w:p>
        </w:tc>
      </w:tr>
      <w:tr w:rsidR="00903098" w:rsidRPr="00903098">
        <w:trPr>
          <w:cantSplit/>
          <w:trHeight w:val="232"/>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O 型圈</w:t>
            </w:r>
          </w:p>
        </w:tc>
      </w:tr>
      <w:tr w:rsidR="00903098" w:rsidRPr="00903098">
        <w:trPr>
          <w:cantSplit/>
          <w:trHeight w:val="155"/>
          <w:jc w:val="center"/>
        </w:trPr>
        <w:tc>
          <w:tcPr>
            <w:tcW w:w="660"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5</w:t>
            </w:r>
          </w:p>
        </w:tc>
        <w:tc>
          <w:tcPr>
            <w:tcW w:w="2062"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氮氧化物分析仪</w:t>
            </w: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泵配件</w:t>
            </w:r>
          </w:p>
        </w:tc>
      </w:tr>
      <w:tr w:rsidR="00903098" w:rsidRPr="00903098">
        <w:trPr>
          <w:cantSplit/>
          <w:trHeight w:val="155"/>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滤膜</w:t>
            </w:r>
          </w:p>
        </w:tc>
      </w:tr>
      <w:tr w:rsidR="00903098" w:rsidRPr="00903098">
        <w:trPr>
          <w:cantSplit/>
          <w:trHeight w:val="155"/>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O 型圈</w:t>
            </w:r>
          </w:p>
        </w:tc>
      </w:tr>
      <w:tr w:rsidR="00903098" w:rsidRPr="00903098">
        <w:trPr>
          <w:cantSplit/>
          <w:trHeight w:val="155"/>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变色硅胶</w:t>
            </w:r>
          </w:p>
        </w:tc>
      </w:tr>
      <w:tr w:rsidR="00903098" w:rsidRPr="00903098">
        <w:trPr>
          <w:cantSplit/>
          <w:trHeight w:val="155"/>
          <w:jc w:val="center"/>
        </w:trPr>
        <w:tc>
          <w:tcPr>
            <w:tcW w:w="660"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6</w:t>
            </w:r>
          </w:p>
        </w:tc>
        <w:tc>
          <w:tcPr>
            <w:tcW w:w="2062"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二氧化硫分析仪</w:t>
            </w: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泵配件</w:t>
            </w:r>
          </w:p>
        </w:tc>
      </w:tr>
      <w:tr w:rsidR="00903098" w:rsidRPr="00903098">
        <w:trPr>
          <w:cantSplit/>
          <w:trHeight w:val="155"/>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滤膜</w:t>
            </w:r>
          </w:p>
        </w:tc>
      </w:tr>
      <w:tr w:rsidR="00903098" w:rsidRPr="00903098">
        <w:trPr>
          <w:cantSplit/>
          <w:trHeight w:val="233"/>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O 型圈</w:t>
            </w:r>
          </w:p>
        </w:tc>
      </w:tr>
      <w:tr w:rsidR="00903098" w:rsidRPr="00903098">
        <w:trPr>
          <w:cantSplit/>
          <w:trHeight w:val="232"/>
          <w:jc w:val="center"/>
        </w:trPr>
        <w:tc>
          <w:tcPr>
            <w:tcW w:w="660"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7</w:t>
            </w:r>
          </w:p>
        </w:tc>
        <w:tc>
          <w:tcPr>
            <w:tcW w:w="2062"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一氧化碳分析仪</w:t>
            </w: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泵配件</w:t>
            </w:r>
          </w:p>
        </w:tc>
      </w:tr>
      <w:tr w:rsidR="00903098" w:rsidRPr="00903098">
        <w:trPr>
          <w:cantSplit/>
          <w:trHeight w:val="232"/>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滤膜</w:t>
            </w:r>
          </w:p>
        </w:tc>
      </w:tr>
      <w:tr w:rsidR="00903098" w:rsidRPr="00903098">
        <w:trPr>
          <w:cantSplit/>
          <w:trHeight w:val="317"/>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O 型圈</w:t>
            </w:r>
          </w:p>
        </w:tc>
      </w:tr>
      <w:tr w:rsidR="00903098" w:rsidRPr="00903098">
        <w:trPr>
          <w:cantSplit/>
          <w:trHeight w:val="317"/>
          <w:jc w:val="center"/>
        </w:trPr>
        <w:tc>
          <w:tcPr>
            <w:tcW w:w="660"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8</w:t>
            </w:r>
          </w:p>
        </w:tc>
        <w:tc>
          <w:tcPr>
            <w:tcW w:w="2062"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臭氧分析仪</w:t>
            </w: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泵配件</w:t>
            </w:r>
          </w:p>
        </w:tc>
      </w:tr>
      <w:tr w:rsidR="00903098" w:rsidRPr="00903098">
        <w:trPr>
          <w:cantSplit/>
          <w:trHeight w:val="317"/>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滤膜</w:t>
            </w:r>
          </w:p>
        </w:tc>
      </w:tr>
      <w:tr w:rsidR="00903098" w:rsidRPr="00903098">
        <w:trPr>
          <w:cantSplit/>
          <w:trHeight w:val="232"/>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O 型圈</w:t>
            </w:r>
          </w:p>
        </w:tc>
      </w:tr>
      <w:tr w:rsidR="00903098" w:rsidRPr="00903098">
        <w:trPr>
          <w:cantSplit/>
          <w:trHeight w:val="232"/>
          <w:jc w:val="center"/>
        </w:trPr>
        <w:tc>
          <w:tcPr>
            <w:tcW w:w="660"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lastRenderedPageBreak/>
              <w:t>9</w:t>
            </w:r>
          </w:p>
        </w:tc>
        <w:tc>
          <w:tcPr>
            <w:tcW w:w="2062" w:type="pct"/>
            <w:vMerge w:val="restart"/>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甲烷非甲烷分析仪</w:t>
            </w: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滤膜</w:t>
            </w:r>
          </w:p>
        </w:tc>
      </w:tr>
      <w:tr w:rsidR="00903098" w:rsidRPr="00903098">
        <w:trPr>
          <w:cantSplit/>
          <w:trHeight w:val="232"/>
          <w:jc w:val="center"/>
        </w:trPr>
        <w:tc>
          <w:tcPr>
            <w:tcW w:w="660" w:type="pct"/>
            <w:vMerge/>
            <w:vAlign w:val="center"/>
          </w:tcPr>
          <w:p w:rsidR="007C381F" w:rsidRPr="00903098" w:rsidRDefault="007C381F">
            <w:pPr>
              <w:spacing w:line="360" w:lineRule="auto"/>
              <w:rPr>
                <w:rFonts w:ascii="宋体" w:hAnsi="宋体" w:cs="宋体"/>
                <w:color w:val="000000" w:themeColor="text1"/>
                <w:szCs w:val="21"/>
              </w:rPr>
            </w:pPr>
          </w:p>
        </w:tc>
        <w:tc>
          <w:tcPr>
            <w:tcW w:w="2062" w:type="pct"/>
            <w:vMerge/>
            <w:vAlign w:val="center"/>
          </w:tcPr>
          <w:p w:rsidR="007C381F" w:rsidRPr="00903098" w:rsidRDefault="007C381F">
            <w:pPr>
              <w:spacing w:line="360" w:lineRule="auto"/>
              <w:rPr>
                <w:rFonts w:ascii="宋体" w:hAnsi="宋体" w:cs="宋体"/>
                <w:color w:val="000000" w:themeColor="text1"/>
                <w:szCs w:val="21"/>
              </w:rPr>
            </w:pPr>
          </w:p>
        </w:tc>
        <w:tc>
          <w:tcPr>
            <w:tcW w:w="2276" w:type="pct"/>
            <w:tcBorders>
              <w:top w:val="single" w:sz="4" w:space="0" w:color="auto"/>
              <w:left w:val="single" w:sz="4" w:space="0" w:color="auto"/>
              <w:bottom w:val="single" w:sz="4" w:space="0" w:color="auto"/>
              <w:right w:val="single" w:sz="4" w:space="0" w:color="auto"/>
            </w:tcBorders>
            <w:vAlign w:val="center"/>
          </w:tcPr>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高纯度氮气</w:t>
            </w:r>
          </w:p>
        </w:tc>
      </w:tr>
    </w:tbl>
    <w:p w:rsidR="007C381F" w:rsidRPr="00903098" w:rsidRDefault="00E85A99">
      <w:pPr>
        <w:spacing w:line="360" w:lineRule="auto"/>
        <w:rPr>
          <w:rFonts w:ascii="宋体" w:hAnsi="宋体" w:cs="宋体"/>
          <w:b/>
          <w:bCs/>
          <w:color w:val="000000" w:themeColor="text1"/>
          <w:szCs w:val="21"/>
        </w:rPr>
      </w:pPr>
      <w:r w:rsidRPr="00903098">
        <w:rPr>
          <w:rFonts w:ascii="宋体" w:hAnsi="宋体" w:cs="宋体" w:hint="eastAsia"/>
          <w:b/>
          <w:bCs/>
          <w:color w:val="000000" w:themeColor="text1"/>
          <w:szCs w:val="21"/>
        </w:rPr>
        <w:t>2.4运维工作其他要求：</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2.4.1基本要求</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保持站房内部环境清洁，布置整齐，各仪器设备干净清洁，设备标识清楚；</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检查供电、电话及网络通讯的情况，保证系统的正常运行;</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 xml:space="preserve">保证空调正常工作，仪器运行温度保持在25℃左右，站房内温度日波动范围小于3℃，相对湿度保持在80%以下； </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指派专人维护，设备固定牢固，门窗关闭良好，人走关门，非工作人员未经许可不得入内；</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定期检查消防和安全设施；</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每次维护后做好系统运行维护记录；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进行维护时，应规范操作，注意安全，防止意外发生。供应商在进行运维工作时的安全问题（包括人员、车辆的安全），全部由供应商负责；因供应商操作不当所导致的采购人仪器设备、安全损失，由供应商承担。</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除完成上述要求外，对于其他未尽事项和意外事件，供应商应本着认真、负责的态度与采购人协商解决。</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2.4.2每日工作内容如下：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每天上午和下午两次查看空气自动站数据并形成记录，分析监测数据，对站点运行情况进行远程诊断和运行管理，内容包括：</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判断系统数据采集与传输情况；</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根据电源电压、站房温度、湿度数据判断站房内部情况；</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发现运行数据有持续异常值时，应立即通知市站，出现的故障，应在4小时内解决（通信线路、电力线路故障除外，但应及时与相关部门联系积极解决）；</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根据仪器分析数据判断仪器运行情况；</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根据故障报警信号判断现场状况；</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每日检查数据是否及时上传至市站并正常发布，发现数据掉线及时恢复。</w:t>
      </w:r>
    </w:p>
    <w:p w:rsidR="007C381F" w:rsidRPr="00903098" w:rsidRDefault="00E85A99">
      <w:pPr>
        <w:spacing w:line="360" w:lineRule="auto"/>
        <w:ind w:firstLineChars="200" w:firstLine="420"/>
        <w:rPr>
          <w:rFonts w:ascii="宋体" w:hAnsi="宋体" w:cs="宋体"/>
          <w:color w:val="000000" w:themeColor="text1"/>
          <w:szCs w:val="21"/>
        </w:rPr>
      </w:pPr>
      <w:bookmarkStart w:id="332" w:name="OLE_LINK7"/>
      <w:bookmarkEnd w:id="332"/>
      <w:r w:rsidRPr="00903098">
        <w:rPr>
          <w:rFonts w:ascii="宋体" w:hAnsi="宋体" w:cs="宋体" w:hint="eastAsia"/>
          <w:color w:val="000000" w:themeColor="text1"/>
          <w:szCs w:val="21"/>
        </w:rPr>
        <w:t>对二氧化硫、一氧化碳、臭氧、氮氧化物分析仪进行零点检查，如果漂移超过国家相关规范要求，需要进行校准。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每天通过郑州市空气质量联网监测管理平台完成对前一日各监测点位原始小时值的审核，并提交小时值审核结果和根据小时值生成的各点位日均值。</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数据审核报送工作应于每日下午14时前完成，当天因网络故障等原因未能完成数据审核报送</w:t>
      </w:r>
      <w:r w:rsidRPr="00903098">
        <w:rPr>
          <w:rFonts w:ascii="宋体" w:hAnsi="宋体" w:cs="宋体" w:hint="eastAsia"/>
          <w:color w:val="000000" w:themeColor="text1"/>
          <w:szCs w:val="21"/>
        </w:rPr>
        <w:lastRenderedPageBreak/>
        <w:t>的，可顺延一日审核报送，最多顺延二日（如1日产生的数据，应于2日14时前完成审核，最迟在4日14前完成审核）。</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于未能按时在规定时间内完成审核的数据，须于数据产生一周内，以正式文件形式向郑州市环境监测中心站报送书面审核结果及未能按时完成审核的原因。但每月1日16：00前必须将上月将所有审核结果报送至市站。</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2.4.3每周工作内容如下：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每周至少巡视空气自动站1次，并做好巡查记录，巡检时需要完成的工作包括：</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查看空气自动站设备是否齐备，无丢失和损坏；检查接地线路是否可靠，排风排气装置工作是否正常，标准气钢瓶阀门是否漏气，标准气的消耗情况；</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检查采样和排气管路是否有漏气或堵塞现象，各分析仪器采样流量是否正常。</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检查各分析仪器的运行状况和工作参数，判断是否正常，如有异常情况及时处理，保证仪器运行正常。</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对二氧化硫、一氧化碳、臭氧、氮氧化物分析仪进行零点、跨度检查，如果漂移超过国家相关规范要求，需要进行校准。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检查外部环境是否正常，有没有对测定结果或运行环境存在明显影响的污染源；</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检查电路系统和通讯系统，保证系统供电正常，电压稳定；</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检查空气自动站的通讯系统，保证空气自动站与远程监控中心的连接正常，数据传输正常；</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检查监测仪器的采样入口与采样支路管线结合部之间安装的过滤膜的污染情况，每周更换滤膜，每周检查监测仪器散热风扇污染情况，及时清洗。</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在冬、夏季节应注意空气自动站房室内外温差，若温差较大，应及时改变站房温度或对采样总管采取适当的控制措施，防止冷凝现象。</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应及时清除空气自动站房周围的杂草和积水，当周围树木生长超过规范规定的控制限时，应及时剪除对采样或监测光束有影响的树枝。</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应经常检查避雷设施是否可靠，空气自动站房屋是否有漏雨现象，气象杆和天线是否被刮坏，站房外围的其它设施是否有损坏或被水淹，如遇到以上问题应及时处理，保证系统能安全运行。</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检查站房的安全设施，做好防火防盗工作。</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每周对气象仪器及能见度仪的运行情况进行检查。</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每周对颗粒物的采样纸带或滤膜进行检查，如纸带即将用尽或滤膜负载超过50%，及时进行更换。</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每周对站房内外环境卫生进行检查，及时保洁。</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2.4.4每月工作内容如下：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lastRenderedPageBreak/>
        <w:t>清洗PM10及PM2.5切割器，检查β法颗粒物分析仪仪器喷嘴、压环等部件；</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检查PM10及PM2.5监测仪、气态分析仪、动态校准仪流量，超过国家相关规范要求，及时进行校准。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对仪器显示数据和数据采集仪之间的一致性进行检查；</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每月对数据进行备份。</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2.4.5每两个月工作如下：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更换PM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分析仪滤纸带（必要时），进行系统自检；</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校准和检查PM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及PM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分析仪的温度、气压和时钟；</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用标准气压计、温度计、湿度计、手持式风速风向仪，校准相关的自动仪器。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2.4.6每季度工作内容如下：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采样总管及采样风机每季度至少清洗一次；</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和PM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监测仪器进行标准膜校准或K0值检查，超过国家相关规范要求时，及时进行校准。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采用臭氧传递标准对空气自动站臭氧工作标准进行标准传递，</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对气态污染物监测仪进行多点校准，绘制校准曲线，检验相关系数、斜率和截距。</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2.4.7每半年工作内容如下：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检查PM</w:t>
      </w:r>
      <w:r w:rsidRPr="00903098">
        <w:rPr>
          <w:rFonts w:ascii="宋体" w:hAnsi="宋体" w:cs="宋体" w:hint="eastAsia"/>
          <w:color w:val="000000" w:themeColor="text1"/>
          <w:szCs w:val="21"/>
          <w:vertAlign w:val="subscript"/>
        </w:rPr>
        <w:t>2.5</w:t>
      </w:r>
      <w:r w:rsidRPr="00903098">
        <w:rPr>
          <w:rFonts w:ascii="宋体" w:hAnsi="宋体" w:cs="宋体" w:hint="eastAsia"/>
          <w:color w:val="000000" w:themeColor="text1"/>
          <w:szCs w:val="21"/>
        </w:rPr>
        <w:t>、PM</w:t>
      </w:r>
      <w:r w:rsidRPr="00903098">
        <w:rPr>
          <w:rFonts w:ascii="宋体" w:hAnsi="宋体" w:cs="宋体" w:hint="eastAsia"/>
          <w:color w:val="000000" w:themeColor="text1"/>
          <w:szCs w:val="21"/>
          <w:vertAlign w:val="subscript"/>
        </w:rPr>
        <w:t>10</w:t>
      </w:r>
      <w:r w:rsidRPr="00903098">
        <w:rPr>
          <w:rFonts w:ascii="宋体" w:hAnsi="宋体" w:cs="宋体" w:hint="eastAsia"/>
          <w:color w:val="000000" w:themeColor="text1"/>
          <w:szCs w:val="21"/>
        </w:rPr>
        <w:t>分析仪相对湿度、温度传感器和动态加热装置是否正常工作；</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对动态校准仪流量进行20点检查，必要时校准；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更换零气源净化剂和氧化剂，对零气性能进行检查；</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对氮氧化物分析仪钼炉转化率进行检查。</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2.4.8每年工作内容如下：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对所有的仪器进行预防性维护，按说明书的要求更换备件，更换所有泵组件。</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2.4.9运维单位应建立空气自动站维护档案</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将空气自动站的运行过程和运行事件进行详细记录，并进行归档管理。日常运维中使用的相关记录表格，应当使用郑州生态环境监测中心制定的统一样式表格。日常运维中使用运行管理相关记录至少应包括：</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空气自动站运行维护记录表；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颗粒监测仪校准检查记录；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气态污染物监测仪校准检查记录；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空气自动监测系统仪器设备维修记录表；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空气自动监测系统备品备件管理记录表；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lastRenderedPageBreak/>
        <w:t>空气自动站主要消耗材料使用登记表；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多点线性校准表格；</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空气自动站室内外环境记录；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标准物质使用记录；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空气自动监测系统仪器资料保管清单。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2.4.10日常运维其他相关要求如下：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每周更换的气态污染物监测仪器所用滤膜，必须为聚四氟乙烯材质；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应及时制定每月工作计划，并严格按计划执行，若有变更应及时通知市站。</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应每月5日前，将上月各类记录表格交给市站，用于数据复核。</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严禁擅自改变采样管路连接方式和更改仪器参数设置。否则，郑州市生态环境局有权终止合同。</w:t>
      </w:r>
    </w:p>
    <w:p w:rsidR="007C381F" w:rsidRPr="00903098" w:rsidRDefault="00E85A99">
      <w:pPr>
        <w:spacing w:line="360" w:lineRule="auto"/>
        <w:ind w:firstLineChars="200" w:firstLine="422"/>
        <w:rPr>
          <w:rFonts w:ascii="宋体" w:hAnsi="宋体" w:cs="宋体"/>
          <w:b/>
          <w:bCs/>
          <w:color w:val="000000" w:themeColor="text1"/>
          <w:szCs w:val="21"/>
        </w:rPr>
      </w:pPr>
      <w:r w:rsidRPr="00903098">
        <w:rPr>
          <w:rFonts w:ascii="宋体" w:hAnsi="宋体" w:cs="宋体" w:hint="eastAsia"/>
          <w:b/>
          <w:bCs/>
          <w:color w:val="000000" w:themeColor="text1"/>
          <w:szCs w:val="21"/>
        </w:rPr>
        <w:t>三.考核办法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运营考核由采购人管理部门组织实施，根据监测数据获取率、数据质控合格率(以下简称“两率”)以及运行维护的内容（故障修复时间、无效数据天数、无效校准数据等），做出最终评价。</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本考核评价方法的考核对象是供应商，适用于对其承担的环境空气质量监测站运行维护服务工作进行考核评价。由采购人指定人员组成的考核小组负责执行。</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对运维单位绩效每季度考核一次。考核采取百分制的方式，主要包括数据有效性，监测数据获取率、数据质控合格率(以下简称“两率”)以及运行维护的内容。</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数据捕获率指考核时段内各监测项目实际获取的小时值监测数据量总和除以应获得小时值数据量总和。</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数据质控合格率指考核时段内各监测项目实际获取的质控合格的小时值监测数据量总和除以应获得小时值数据量总和。每日各项目应获得小时值数据量均按24个计，考核时段天数按考核时段内日历天数计。计算应获得小时值数据量时，应扣除因不可抗力造成的停止监测的小时数。</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3.1数据有效性</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考核时段内任一监测项目有效数据量应满足：每日至少有20个小时，有分钟数据要求的每小时至少有45分钟数据。常规六参有效数据量应满足《环境空气质量标准》（GB 3095-2012）中规定的污染物浓度数据有效性的最低要求，否则考核总分为0分。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3.2两率及运行维护</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符合数据有效性要求后，参照本部分执行。</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（1）两率部分(70分)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单站设备数据捕获率必须高于80%(含)，否则考核总分以0分计，不予支付运维费用，不再进行质控合格率考核。</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lastRenderedPageBreak/>
        <w:t>单站监测数据质控合格率高于90%(含)的，得70分；80%(含)-90%的，得分为70×（数据质控合格率/90%）。</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（2）运行维护部分(30分)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运行维护部分每月由市站组织检查核实，核查内容包括日常运维任务完成情况、异常情况处理情况、站房环境保障效果、采样系统维护效果、仪器日常维护效果、质量控制效果、通讯系统维护效果（数据上传发布情况）、人员与档案记录管理情况等，共计30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3.3考核总分（100分）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考核总分=两率得分+运维得分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3.4运维费核算方法</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考核总分低于80分的，不予支付该站点当期运维费；绩效考核总分95（含）分以上的，支付该站点当期全额运维费；绩效考核总分在80（含）-95分的，该站点当期运维费= (实际考核总分/100)×单站点当期全额运维费。</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3.5连续2个季度未达到数据有效性要求的，终止运维合同，将在甲方官方网站向社会公开合同终止相关信息。</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3.6  由于供应商操作不当导致的仪器设备部件的损坏，其损失所发生的费用由供应商承担。</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3.7 供应商应根据项目要求制定详细的人员培训方案与实施计划，费用包含在投标总价中。</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3.8  采购人所使用的仪器所有零备件均由仪器生产商提供的原厂产品，在进行运维交接前，采购人和供应商进行检查确认。</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3.9 若发现供应商将监测数据外泄，采购人有权单方终止运营服务合同，所产生的一切后果由供应商负责。</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3.10运维期间出现调整数据、修改参数、改动设备、弄虚作假等违规行为的，</w:t>
      </w:r>
      <w:r w:rsidRPr="00903098">
        <w:rPr>
          <w:rFonts w:ascii="宋体" w:hAnsi="宋体" w:cs="宋体"/>
          <w:color w:val="000000" w:themeColor="text1"/>
          <w:szCs w:val="21"/>
        </w:rPr>
        <w:t>郑州市生态环境局</w:t>
      </w:r>
      <w:r w:rsidRPr="00903098">
        <w:rPr>
          <w:rFonts w:ascii="宋体" w:hAnsi="宋体" w:cs="宋体" w:hint="eastAsia"/>
          <w:color w:val="000000" w:themeColor="text1"/>
          <w:szCs w:val="21"/>
        </w:rPr>
        <w:t>有权终止运维合同。</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3.11 运维服务商应在服务周期内，保证出行安全和服务质量；现场监测报告需经采购人审核；运维服务商和运维人员需签订保密协议，所有数据和报告不得私自对外泄露或使用；由此造成一切问题由投标方承担。</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3.12 需提供数据保密承诺书和网络信息安全承诺书，由于投标设备造成的数据泄露、信息安全及其他相关问题，由投标方承担由此带来的一切民事、行政和刑事责任。</w:t>
      </w:r>
    </w:p>
    <w:p w:rsidR="007C381F" w:rsidRPr="00903098" w:rsidRDefault="00E85A99">
      <w:pPr>
        <w:spacing w:line="360" w:lineRule="auto"/>
        <w:ind w:firstLineChars="200" w:firstLine="600"/>
        <w:rPr>
          <w:rFonts w:ascii="宋体" w:hAnsi="宋体" w:cs="宋体"/>
          <w:color w:val="000000" w:themeColor="text1"/>
          <w:sz w:val="30"/>
          <w:szCs w:val="30"/>
        </w:rPr>
      </w:pPr>
      <w:bookmarkStart w:id="333" w:name="_Toc16033"/>
      <w:r w:rsidRPr="00903098">
        <w:rPr>
          <w:rFonts w:ascii="宋体" w:hAnsi="宋体" w:cs="宋体" w:hint="eastAsia"/>
          <w:color w:val="000000" w:themeColor="text1"/>
          <w:sz w:val="30"/>
          <w:szCs w:val="30"/>
        </w:rPr>
        <w:br w:type="page"/>
      </w:r>
    </w:p>
    <w:p w:rsidR="007C381F" w:rsidRPr="00903098" w:rsidRDefault="00E85A99">
      <w:pPr>
        <w:pStyle w:val="1"/>
        <w:numPr>
          <w:ilvl w:val="0"/>
          <w:numId w:val="0"/>
        </w:numPr>
        <w:spacing w:before="156" w:after="156"/>
        <w:rPr>
          <w:rFonts w:ascii="宋体" w:eastAsia="宋体" w:hAnsi="宋体" w:cs="宋体"/>
          <w:color w:val="000000" w:themeColor="text1"/>
          <w:sz w:val="44"/>
          <w:szCs w:val="44"/>
          <w:u w:val="single"/>
        </w:rPr>
      </w:pPr>
      <w:bookmarkStart w:id="334" w:name="_Toc18897"/>
      <w:bookmarkEnd w:id="333"/>
      <w:r w:rsidRPr="00903098">
        <w:rPr>
          <w:rFonts w:ascii="宋体" w:eastAsia="宋体" w:hAnsi="宋体" w:cs="宋体" w:hint="eastAsia"/>
          <w:color w:val="000000" w:themeColor="text1"/>
        </w:rPr>
        <w:lastRenderedPageBreak/>
        <w:t>第六章  投标文件格式</w:t>
      </w:r>
      <w:bookmarkEnd w:id="322"/>
      <w:bookmarkEnd w:id="323"/>
      <w:bookmarkEnd w:id="324"/>
      <w:bookmarkEnd w:id="325"/>
      <w:bookmarkEnd w:id="326"/>
      <w:bookmarkEnd w:id="327"/>
      <w:bookmarkEnd w:id="328"/>
      <w:bookmarkEnd w:id="329"/>
      <w:bookmarkEnd w:id="330"/>
      <w:bookmarkEnd w:id="331"/>
      <w:bookmarkEnd w:id="334"/>
    </w:p>
    <w:p w:rsidR="007C381F" w:rsidRPr="00903098" w:rsidRDefault="00E85A99">
      <w:pPr>
        <w:spacing w:beforeLines="100" w:before="312" w:line="720" w:lineRule="auto"/>
        <w:jc w:val="center"/>
        <w:rPr>
          <w:rFonts w:ascii="宋体" w:hAnsi="宋体" w:cs="宋体"/>
          <w:b/>
          <w:bCs/>
          <w:color w:val="000000" w:themeColor="text1"/>
          <w:sz w:val="36"/>
          <w:szCs w:val="36"/>
        </w:rPr>
      </w:pPr>
      <w:r w:rsidRPr="00903098">
        <w:rPr>
          <w:rFonts w:ascii="宋体" w:hAnsi="宋体" w:cs="宋体" w:hint="eastAsia"/>
          <w:b/>
          <w:bCs/>
          <w:color w:val="000000" w:themeColor="text1"/>
          <w:sz w:val="36"/>
          <w:szCs w:val="36"/>
        </w:rPr>
        <w:t>郑州市生态环境局郑州市环境空气质量自动监测站运维服务项目</w:t>
      </w:r>
      <w:r w:rsidR="0072211D" w:rsidRPr="00903098">
        <w:rPr>
          <w:rFonts w:ascii="宋体" w:hAnsi="宋体" w:cs="宋体" w:hint="eastAsia"/>
          <w:b/>
          <w:bCs/>
          <w:color w:val="000000" w:themeColor="text1"/>
          <w:sz w:val="36"/>
          <w:szCs w:val="36"/>
        </w:rPr>
        <w:t>E包(二次)</w:t>
      </w:r>
    </w:p>
    <w:p w:rsidR="007C381F" w:rsidRPr="00903098" w:rsidRDefault="007C381F">
      <w:pPr>
        <w:spacing w:line="360" w:lineRule="auto"/>
        <w:rPr>
          <w:rFonts w:ascii="宋体" w:hAnsi="宋体" w:cs="宋体"/>
          <w:b/>
          <w:color w:val="000000" w:themeColor="text1"/>
          <w:sz w:val="36"/>
          <w:szCs w:val="36"/>
        </w:rPr>
      </w:pPr>
    </w:p>
    <w:p w:rsidR="007C381F" w:rsidRPr="00903098" w:rsidRDefault="007C381F">
      <w:pPr>
        <w:spacing w:line="360" w:lineRule="auto"/>
        <w:rPr>
          <w:rFonts w:ascii="宋体" w:hAnsi="宋体" w:cs="宋体"/>
          <w:b/>
          <w:color w:val="000000" w:themeColor="text1"/>
          <w:sz w:val="44"/>
          <w:szCs w:val="44"/>
        </w:rPr>
      </w:pPr>
    </w:p>
    <w:p w:rsidR="007C381F" w:rsidRPr="00903098" w:rsidRDefault="007C381F">
      <w:pPr>
        <w:spacing w:line="360" w:lineRule="auto"/>
        <w:rPr>
          <w:rFonts w:ascii="宋体" w:hAnsi="宋体" w:cs="宋体"/>
          <w:b/>
          <w:color w:val="000000" w:themeColor="text1"/>
          <w:sz w:val="44"/>
          <w:szCs w:val="44"/>
        </w:rPr>
      </w:pPr>
    </w:p>
    <w:p w:rsidR="007C381F" w:rsidRPr="00903098" w:rsidRDefault="00E85A99">
      <w:pPr>
        <w:jc w:val="center"/>
        <w:rPr>
          <w:rFonts w:ascii="宋体" w:hAnsi="宋体" w:cs="宋体"/>
          <w:b/>
          <w:color w:val="000000" w:themeColor="text1"/>
          <w:sz w:val="100"/>
          <w:szCs w:val="100"/>
        </w:rPr>
      </w:pPr>
      <w:r w:rsidRPr="00903098">
        <w:rPr>
          <w:rFonts w:ascii="宋体" w:hAnsi="宋体" w:cs="宋体" w:hint="eastAsia"/>
          <w:b/>
          <w:color w:val="000000" w:themeColor="text1"/>
          <w:sz w:val="84"/>
          <w:szCs w:val="84"/>
        </w:rPr>
        <w:t>投 标 文 件</w:t>
      </w:r>
    </w:p>
    <w:p w:rsidR="007C381F" w:rsidRPr="00903098" w:rsidRDefault="007C381F">
      <w:pPr>
        <w:pStyle w:val="af8"/>
        <w:jc w:val="center"/>
        <w:rPr>
          <w:rFonts w:ascii="宋体" w:hAnsi="宋体" w:cs="宋体"/>
          <w:b/>
          <w:color w:val="000000" w:themeColor="text1"/>
          <w:sz w:val="30"/>
          <w:szCs w:val="30"/>
        </w:rPr>
      </w:pPr>
    </w:p>
    <w:p w:rsidR="007C381F" w:rsidRPr="00903098" w:rsidRDefault="00E85A99">
      <w:pPr>
        <w:pStyle w:val="af8"/>
        <w:ind w:firstLineChars="690" w:firstLine="2078"/>
        <w:rPr>
          <w:rFonts w:ascii="宋体" w:hAnsi="宋体" w:cs="宋体"/>
          <w:b/>
          <w:color w:val="000000" w:themeColor="text1"/>
          <w:sz w:val="30"/>
          <w:szCs w:val="30"/>
          <w:u w:val="single"/>
        </w:rPr>
      </w:pPr>
      <w:r w:rsidRPr="00903098">
        <w:rPr>
          <w:rFonts w:ascii="宋体" w:hAnsi="宋体" w:cs="宋体" w:hint="eastAsia"/>
          <w:b/>
          <w:color w:val="000000" w:themeColor="text1"/>
          <w:sz w:val="30"/>
          <w:szCs w:val="30"/>
        </w:rPr>
        <w:t>项目编号：</w:t>
      </w:r>
      <w:r w:rsidRPr="00903098">
        <w:rPr>
          <w:rFonts w:ascii="宋体" w:hAnsi="宋体" w:cs="宋体" w:hint="eastAsia"/>
          <w:b/>
          <w:color w:val="000000" w:themeColor="text1"/>
          <w:sz w:val="30"/>
          <w:szCs w:val="30"/>
          <w:u w:val="single"/>
        </w:rPr>
        <w:t xml:space="preserve">                      </w:t>
      </w:r>
    </w:p>
    <w:p w:rsidR="007C381F" w:rsidRPr="00903098" w:rsidRDefault="007C381F">
      <w:pPr>
        <w:spacing w:line="360" w:lineRule="auto"/>
        <w:ind w:firstLineChars="200" w:firstLine="480"/>
        <w:rPr>
          <w:rFonts w:ascii="宋体" w:hAnsi="宋体" w:cs="宋体"/>
          <w:color w:val="000000" w:themeColor="text1"/>
          <w:sz w:val="24"/>
        </w:rPr>
      </w:pPr>
    </w:p>
    <w:p w:rsidR="007C381F" w:rsidRPr="00903098" w:rsidRDefault="007C381F">
      <w:pPr>
        <w:spacing w:line="360" w:lineRule="auto"/>
        <w:ind w:firstLineChars="200" w:firstLine="480"/>
        <w:rPr>
          <w:rFonts w:ascii="宋体" w:hAnsi="宋体" w:cs="宋体"/>
          <w:color w:val="000000" w:themeColor="text1"/>
          <w:sz w:val="24"/>
        </w:rPr>
      </w:pPr>
    </w:p>
    <w:p w:rsidR="007C381F" w:rsidRPr="00903098" w:rsidRDefault="007C381F">
      <w:pPr>
        <w:spacing w:line="360" w:lineRule="auto"/>
        <w:ind w:firstLineChars="200" w:firstLine="480"/>
        <w:rPr>
          <w:rFonts w:ascii="宋体" w:hAnsi="宋体" w:cs="宋体"/>
          <w:color w:val="000000" w:themeColor="text1"/>
          <w:sz w:val="24"/>
        </w:rPr>
      </w:pPr>
    </w:p>
    <w:p w:rsidR="007C381F" w:rsidRPr="00903098" w:rsidRDefault="007C381F">
      <w:pPr>
        <w:spacing w:line="360" w:lineRule="auto"/>
        <w:ind w:firstLineChars="200" w:firstLine="480"/>
        <w:rPr>
          <w:rFonts w:ascii="宋体" w:hAnsi="宋体" w:cs="宋体"/>
          <w:color w:val="000000" w:themeColor="text1"/>
          <w:sz w:val="24"/>
        </w:rPr>
      </w:pPr>
    </w:p>
    <w:p w:rsidR="007C381F" w:rsidRPr="00903098" w:rsidRDefault="007C381F">
      <w:pPr>
        <w:pStyle w:val="af8"/>
        <w:rPr>
          <w:rFonts w:ascii="宋体" w:hAnsi="宋体" w:cs="宋体"/>
          <w:color w:val="000000" w:themeColor="text1"/>
        </w:rPr>
      </w:pPr>
    </w:p>
    <w:p w:rsidR="007C381F" w:rsidRPr="00903098" w:rsidRDefault="007C381F">
      <w:pPr>
        <w:pStyle w:val="af8"/>
        <w:rPr>
          <w:rFonts w:ascii="宋体" w:hAnsi="宋体" w:cs="宋体"/>
          <w:color w:val="000000" w:themeColor="text1"/>
        </w:rPr>
      </w:pPr>
    </w:p>
    <w:p w:rsidR="007C381F" w:rsidRPr="00903098" w:rsidRDefault="007C381F">
      <w:pPr>
        <w:pStyle w:val="af8"/>
        <w:rPr>
          <w:rFonts w:ascii="宋体" w:hAnsi="宋体" w:cs="宋体"/>
          <w:color w:val="000000" w:themeColor="text1"/>
        </w:rPr>
      </w:pPr>
    </w:p>
    <w:p w:rsidR="007C381F" w:rsidRPr="00903098" w:rsidRDefault="007C381F">
      <w:pPr>
        <w:spacing w:line="360" w:lineRule="auto"/>
        <w:ind w:firstLineChars="200" w:firstLine="480"/>
        <w:rPr>
          <w:rFonts w:ascii="宋体" w:hAnsi="宋体" w:cs="宋体"/>
          <w:color w:val="000000" w:themeColor="text1"/>
          <w:sz w:val="24"/>
        </w:rPr>
      </w:pPr>
    </w:p>
    <w:p w:rsidR="007C381F" w:rsidRPr="00903098" w:rsidRDefault="00E85A99">
      <w:pPr>
        <w:spacing w:line="480" w:lineRule="auto"/>
        <w:ind w:firstLineChars="200" w:firstLine="602"/>
        <w:rPr>
          <w:rFonts w:ascii="宋体" w:hAnsi="宋体" w:cs="宋体"/>
          <w:b/>
          <w:bCs/>
          <w:color w:val="000000" w:themeColor="text1"/>
          <w:sz w:val="30"/>
          <w:szCs w:val="30"/>
        </w:rPr>
      </w:pPr>
      <w:r w:rsidRPr="00903098">
        <w:rPr>
          <w:rFonts w:ascii="宋体" w:hAnsi="宋体" w:cs="宋体" w:hint="eastAsia"/>
          <w:b/>
          <w:bCs/>
          <w:color w:val="000000" w:themeColor="text1"/>
          <w:sz w:val="30"/>
          <w:szCs w:val="30"/>
        </w:rPr>
        <w:t>供应商：</w:t>
      </w:r>
      <w:r w:rsidRPr="00903098">
        <w:rPr>
          <w:rFonts w:ascii="宋体" w:hAnsi="宋体" w:cs="宋体" w:hint="eastAsia"/>
          <w:b/>
          <w:bCs/>
          <w:color w:val="000000" w:themeColor="text1"/>
          <w:sz w:val="30"/>
          <w:szCs w:val="30"/>
          <w:u w:val="single"/>
        </w:rPr>
        <w:t xml:space="preserve">                           </w:t>
      </w:r>
      <w:r w:rsidRPr="00903098">
        <w:rPr>
          <w:rFonts w:ascii="宋体" w:hAnsi="宋体" w:cs="宋体" w:hint="eastAsia"/>
          <w:b/>
          <w:bCs/>
          <w:color w:val="000000" w:themeColor="text1"/>
          <w:sz w:val="30"/>
          <w:szCs w:val="30"/>
        </w:rPr>
        <w:t>（加盖单位公章）</w:t>
      </w:r>
    </w:p>
    <w:p w:rsidR="007C381F" w:rsidRPr="00903098" w:rsidRDefault="00E85A99">
      <w:pPr>
        <w:spacing w:line="480" w:lineRule="auto"/>
        <w:ind w:firstLineChars="200" w:firstLine="602"/>
        <w:rPr>
          <w:rFonts w:ascii="宋体" w:hAnsi="宋体" w:cs="宋体"/>
          <w:b/>
          <w:bCs/>
          <w:color w:val="000000" w:themeColor="text1"/>
          <w:sz w:val="30"/>
          <w:szCs w:val="30"/>
        </w:rPr>
      </w:pPr>
      <w:r w:rsidRPr="00903098">
        <w:rPr>
          <w:rFonts w:ascii="宋体" w:hAnsi="宋体" w:cs="宋体" w:hint="eastAsia"/>
          <w:b/>
          <w:bCs/>
          <w:color w:val="000000" w:themeColor="text1"/>
          <w:sz w:val="30"/>
          <w:szCs w:val="30"/>
        </w:rPr>
        <w:t>法定代表人或委托代理人：</w:t>
      </w:r>
      <w:r w:rsidRPr="00903098">
        <w:rPr>
          <w:rFonts w:ascii="宋体" w:hAnsi="宋体" w:cs="宋体" w:hint="eastAsia"/>
          <w:b/>
          <w:bCs/>
          <w:color w:val="000000" w:themeColor="text1"/>
          <w:sz w:val="30"/>
          <w:szCs w:val="30"/>
          <w:u w:val="single"/>
        </w:rPr>
        <w:t xml:space="preserve">           </w:t>
      </w:r>
      <w:r w:rsidRPr="00903098">
        <w:rPr>
          <w:rFonts w:ascii="宋体" w:hAnsi="宋体" w:cs="宋体" w:hint="eastAsia"/>
          <w:b/>
          <w:bCs/>
          <w:color w:val="000000" w:themeColor="text1"/>
          <w:sz w:val="30"/>
          <w:szCs w:val="30"/>
        </w:rPr>
        <w:t>（签字或盖章）</w:t>
      </w:r>
    </w:p>
    <w:p w:rsidR="007C381F" w:rsidRPr="00903098" w:rsidRDefault="00E85A99">
      <w:pPr>
        <w:spacing w:line="480" w:lineRule="auto"/>
        <w:jc w:val="center"/>
        <w:rPr>
          <w:rFonts w:ascii="宋体" w:hAnsi="宋体" w:cs="宋体"/>
          <w:b/>
          <w:bCs/>
          <w:color w:val="000000" w:themeColor="text1"/>
          <w:sz w:val="30"/>
          <w:szCs w:val="30"/>
        </w:rPr>
      </w:pPr>
      <w:r w:rsidRPr="00903098">
        <w:rPr>
          <w:rFonts w:ascii="宋体" w:hAnsi="宋体" w:cs="宋体" w:hint="eastAsia"/>
          <w:b/>
          <w:bCs/>
          <w:color w:val="000000" w:themeColor="text1"/>
          <w:sz w:val="30"/>
          <w:szCs w:val="30"/>
          <w:u w:val="single"/>
        </w:rPr>
        <w:t xml:space="preserve">        </w:t>
      </w:r>
      <w:r w:rsidRPr="00903098">
        <w:rPr>
          <w:rFonts w:ascii="宋体" w:hAnsi="宋体" w:cs="宋体" w:hint="eastAsia"/>
          <w:b/>
          <w:bCs/>
          <w:color w:val="000000" w:themeColor="text1"/>
          <w:sz w:val="30"/>
          <w:szCs w:val="30"/>
        </w:rPr>
        <w:t>年</w:t>
      </w:r>
      <w:r w:rsidRPr="00903098">
        <w:rPr>
          <w:rFonts w:ascii="宋体" w:hAnsi="宋体" w:cs="宋体" w:hint="eastAsia"/>
          <w:b/>
          <w:bCs/>
          <w:color w:val="000000" w:themeColor="text1"/>
          <w:sz w:val="30"/>
          <w:szCs w:val="30"/>
          <w:u w:val="single"/>
        </w:rPr>
        <w:t xml:space="preserve">     </w:t>
      </w:r>
      <w:r w:rsidRPr="00903098">
        <w:rPr>
          <w:rFonts w:ascii="宋体" w:hAnsi="宋体" w:cs="宋体" w:hint="eastAsia"/>
          <w:b/>
          <w:bCs/>
          <w:color w:val="000000" w:themeColor="text1"/>
          <w:sz w:val="30"/>
          <w:szCs w:val="30"/>
        </w:rPr>
        <w:t>月</w:t>
      </w:r>
      <w:r w:rsidRPr="00903098">
        <w:rPr>
          <w:rFonts w:ascii="宋体" w:hAnsi="宋体" w:cs="宋体" w:hint="eastAsia"/>
          <w:b/>
          <w:bCs/>
          <w:color w:val="000000" w:themeColor="text1"/>
          <w:sz w:val="30"/>
          <w:szCs w:val="30"/>
          <w:u w:val="single"/>
        </w:rPr>
        <w:t xml:space="preserve">    </w:t>
      </w:r>
      <w:r w:rsidRPr="00903098">
        <w:rPr>
          <w:rFonts w:ascii="宋体" w:hAnsi="宋体" w:cs="宋体" w:hint="eastAsia"/>
          <w:b/>
          <w:bCs/>
          <w:color w:val="000000" w:themeColor="text1"/>
          <w:sz w:val="30"/>
          <w:szCs w:val="30"/>
        </w:rPr>
        <w:t>日</w:t>
      </w:r>
    </w:p>
    <w:p w:rsidR="007C381F" w:rsidRPr="00903098" w:rsidRDefault="007C381F">
      <w:pPr>
        <w:pStyle w:val="11"/>
        <w:rPr>
          <w:rFonts w:ascii="宋体" w:hAnsi="宋体" w:cs="宋体"/>
          <w:color w:val="000000" w:themeColor="text1"/>
        </w:rPr>
      </w:pPr>
    </w:p>
    <w:p w:rsidR="007C381F" w:rsidRPr="00903098" w:rsidRDefault="007C381F">
      <w:pPr>
        <w:pStyle w:val="11"/>
        <w:rPr>
          <w:rFonts w:ascii="宋体" w:hAnsi="宋体" w:cs="宋体"/>
          <w:color w:val="000000" w:themeColor="text1"/>
        </w:rPr>
      </w:pPr>
    </w:p>
    <w:p w:rsidR="007C381F" w:rsidRPr="00903098" w:rsidRDefault="00E85A99">
      <w:pPr>
        <w:rPr>
          <w:rFonts w:ascii="宋体" w:hAnsi="宋体" w:cs="宋体"/>
          <w:color w:val="000000" w:themeColor="text1"/>
        </w:rPr>
      </w:pPr>
      <w:r w:rsidRPr="00903098">
        <w:rPr>
          <w:rFonts w:ascii="宋体" w:hAnsi="宋体" w:cs="宋体" w:hint="eastAsia"/>
          <w:color w:val="000000" w:themeColor="text1"/>
        </w:rPr>
        <w:br w:type="page"/>
      </w:r>
    </w:p>
    <w:p w:rsidR="007C381F" w:rsidRPr="00903098" w:rsidRDefault="00E85A99">
      <w:pPr>
        <w:tabs>
          <w:tab w:val="left" w:pos="420"/>
        </w:tabs>
        <w:jc w:val="center"/>
        <w:rPr>
          <w:rFonts w:ascii="宋体" w:hAnsi="宋体" w:cs="宋体"/>
          <w:b/>
          <w:color w:val="000000" w:themeColor="text1"/>
          <w:sz w:val="32"/>
          <w:szCs w:val="32"/>
        </w:rPr>
      </w:pPr>
      <w:r w:rsidRPr="00903098">
        <w:rPr>
          <w:rFonts w:ascii="宋体" w:hAnsi="宋体" w:cs="宋体" w:hint="eastAsia"/>
          <w:b/>
          <w:color w:val="000000" w:themeColor="text1"/>
          <w:kern w:val="0"/>
          <w:sz w:val="32"/>
          <w:szCs w:val="32"/>
        </w:rPr>
        <w:lastRenderedPageBreak/>
        <w:t>评分</w:t>
      </w:r>
      <w:r w:rsidRPr="00903098">
        <w:rPr>
          <w:rFonts w:ascii="宋体" w:hAnsi="宋体" w:cs="宋体" w:hint="eastAsia"/>
          <w:b/>
          <w:color w:val="000000" w:themeColor="text1"/>
          <w:w w:val="95"/>
          <w:sz w:val="32"/>
          <w:szCs w:val="32"/>
        </w:rPr>
        <w:t>细则索引表</w:t>
      </w:r>
    </w:p>
    <w:tbl>
      <w:tblPr>
        <w:tblW w:w="8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98"/>
        <w:gridCol w:w="1315"/>
        <w:gridCol w:w="4090"/>
        <w:gridCol w:w="2649"/>
      </w:tblGrid>
      <w:tr w:rsidR="00903098" w:rsidRPr="00903098">
        <w:trPr>
          <w:trHeight w:val="440"/>
        </w:trPr>
        <w:tc>
          <w:tcPr>
            <w:tcW w:w="898" w:type="dxa"/>
            <w:shd w:val="clear" w:color="auto" w:fill="CCCCCC"/>
            <w:vAlign w:val="center"/>
          </w:tcPr>
          <w:p w:rsidR="007C381F" w:rsidRPr="00903098" w:rsidRDefault="00E85A99">
            <w:pPr>
              <w:pStyle w:val="TableParagraph"/>
              <w:tabs>
                <w:tab w:val="left" w:pos="420"/>
              </w:tabs>
              <w:spacing w:line="360" w:lineRule="auto"/>
              <w:ind w:right="178"/>
              <w:jc w:val="center"/>
              <w:rPr>
                <w:color w:val="000000" w:themeColor="text1"/>
                <w:szCs w:val="21"/>
              </w:rPr>
            </w:pPr>
            <w:r w:rsidRPr="00903098">
              <w:rPr>
                <w:rFonts w:hint="eastAsia"/>
                <w:color w:val="000000" w:themeColor="text1"/>
                <w:szCs w:val="21"/>
              </w:rPr>
              <w:t>序号</w:t>
            </w:r>
          </w:p>
        </w:tc>
        <w:tc>
          <w:tcPr>
            <w:tcW w:w="1315" w:type="dxa"/>
            <w:shd w:val="clear" w:color="auto" w:fill="CCCCCC"/>
            <w:vAlign w:val="center"/>
          </w:tcPr>
          <w:p w:rsidR="007C381F" w:rsidRPr="00903098" w:rsidRDefault="00E85A99">
            <w:pPr>
              <w:pStyle w:val="TableParagraph"/>
              <w:tabs>
                <w:tab w:val="left" w:pos="420"/>
              </w:tabs>
              <w:spacing w:line="360" w:lineRule="auto"/>
              <w:ind w:leftChars="100" w:left="210" w:firstLineChars="45" w:firstLine="94"/>
              <w:rPr>
                <w:color w:val="000000" w:themeColor="text1"/>
                <w:szCs w:val="21"/>
              </w:rPr>
            </w:pPr>
            <w:r w:rsidRPr="00903098">
              <w:rPr>
                <w:rFonts w:hint="eastAsia"/>
                <w:color w:val="000000" w:themeColor="text1"/>
                <w:szCs w:val="21"/>
              </w:rPr>
              <w:t>评审</w:t>
            </w:r>
            <w:r w:rsidRPr="00903098">
              <w:rPr>
                <w:rFonts w:hint="eastAsia"/>
                <w:color w:val="000000" w:themeColor="text1"/>
                <w:szCs w:val="21"/>
                <w:lang w:val="en-US"/>
              </w:rPr>
              <w:t>因素</w:t>
            </w:r>
          </w:p>
        </w:tc>
        <w:tc>
          <w:tcPr>
            <w:tcW w:w="4090" w:type="dxa"/>
            <w:shd w:val="clear" w:color="auto" w:fill="CCCCCC"/>
            <w:vAlign w:val="center"/>
          </w:tcPr>
          <w:p w:rsidR="007C381F" w:rsidRPr="00903098" w:rsidRDefault="00E85A99">
            <w:pPr>
              <w:pStyle w:val="TableParagraph"/>
              <w:tabs>
                <w:tab w:val="left" w:pos="420"/>
              </w:tabs>
              <w:spacing w:line="360" w:lineRule="auto"/>
              <w:ind w:leftChars="100" w:left="210" w:right="85" w:firstLineChars="45" w:firstLine="94"/>
              <w:jc w:val="center"/>
              <w:rPr>
                <w:color w:val="000000" w:themeColor="text1"/>
                <w:szCs w:val="21"/>
                <w:lang w:val="en-US"/>
              </w:rPr>
            </w:pPr>
            <w:r w:rsidRPr="00903098">
              <w:rPr>
                <w:rFonts w:hint="eastAsia"/>
                <w:color w:val="000000" w:themeColor="text1"/>
                <w:szCs w:val="21"/>
                <w:lang w:val="en-US"/>
              </w:rPr>
              <w:t>评分标准</w:t>
            </w:r>
          </w:p>
        </w:tc>
        <w:tc>
          <w:tcPr>
            <w:tcW w:w="2649" w:type="dxa"/>
            <w:shd w:val="clear" w:color="auto" w:fill="CCCCCC"/>
            <w:vAlign w:val="center"/>
          </w:tcPr>
          <w:p w:rsidR="007C381F" w:rsidRPr="00903098" w:rsidRDefault="00E85A99">
            <w:pPr>
              <w:pStyle w:val="TableParagraph"/>
              <w:tabs>
                <w:tab w:val="left" w:pos="420"/>
              </w:tabs>
              <w:spacing w:line="360" w:lineRule="auto"/>
              <w:ind w:leftChars="100" w:left="210" w:right="433" w:firstLineChars="45" w:firstLine="94"/>
              <w:jc w:val="center"/>
              <w:rPr>
                <w:color w:val="000000" w:themeColor="text1"/>
                <w:szCs w:val="21"/>
              </w:rPr>
            </w:pPr>
            <w:r w:rsidRPr="00903098">
              <w:rPr>
                <w:rFonts w:hint="eastAsia"/>
                <w:color w:val="000000" w:themeColor="text1"/>
                <w:szCs w:val="21"/>
              </w:rPr>
              <w:t>证明文件</w:t>
            </w:r>
          </w:p>
        </w:tc>
      </w:tr>
      <w:tr w:rsidR="00903098" w:rsidRPr="00903098">
        <w:trPr>
          <w:trHeight w:val="467"/>
        </w:trPr>
        <w:tc>
          <w:tcPr>
            <w:tcW w:w="898" w:type="dxa"/>
            <w:vAlign w:val="center"/>
          </w:tcPr>
          <w:p w:rsidR="007C381F" w:rsidRPr="00903098" w:rsidRDefault="00E85A99">
            <w:pPr>
              <w:pStyle w:val="TableParagraph"/>
              <w:tabs>
                <w:tab w:val="left" w:pos="420"/>
              </w:tabs>
              <w:spacing w:line="360" w:lineRule="auto"/>
              <w:jc w:val="center"/>
              <w:rPr>
                <w:color w:val="000000" w:themeColor="text1"/>
                <w:szCs w:val="21"/>
              </w:rPr>
            </w:pPr>
            <w:r w:rsidRPr="00903098">
              <w:rPr>
                <w:rFonts w:hint="eastAsia"/>
                <w:color w:val="000000" w:themeColor="text1"/>
                <w:szCs w:val="21"/>
              </w:rPr>
              <w:t>1</w:t>
            </w:r>
          </w:p>
        </w:tc>
        <w:tc>
          <w:tcPr>
            <w:tcW w:w="1315" w:type="dxa"/>
            <w:vMerge w:val="restart"/>
            <w:vAlign w:val="center"/>
          </w:tcPr>
          <w:p w:rsidR="007C381F" w:rsidRPr="00903098" w:rsidRDefault="00E85A99">
            <w:pPr>
              <w:pStyle w:val="TableParagraph"/>
              <w:tabs>
                <w:tab w:val="left" w:pos="420"/>
              </w:tabs>
              <w:jc w:val="center"/>
              <w:rPr>
                <w:color w:val="000000" w:themeColor="text1"/>
                <w:szCs w:val="21"/>
              </w:rPr>
            </w:pPr>
            <w:r w:rsidRPr="00903098">
              <w:rPr>
                <w:rFonts w:hint="eastAsia"/>
                <w:color w:val="000000" w:themeColor="text1"/>
                <w:szCs w:val="21"/>
              </w:rPr>
              <w:t>商务部分</w:t>
            </w:r>
          </w:p>
        </w:tc>
        <w:tc>
          <w:tcPr>
            <w:tcW w:w="4090" w:type="dxa"/>
            <w:vAlign w:val="center"/>
          </w:tcPr>
          <w:p w:rsidR="007C381F" w:rsidRPr="00903098" w:rsidRDefault="007C381F">
            <w:pPr>
              <w:tabs>
                <w:tab w:val="left" w:pos="420"/>
              </w:tabs>
              <w:spacing w:line="360" w:lineRule="exact"/>
              <w:ind w:leftChars="100" w:left="210" w:firstLineChars="45" w:firstLine="94"/>
              <w:jc w:val="center"/>
              <w:rPr>
                <w:rFonts w:ascii="宋体" w:hAnsi="宋体" w:cs="宋体"/>
                <w:color w:val="000000" w:themeColor="text1"/>
                <w:szCs w:val="21"/>
              </w:rPr>
            </w:pPr>
          </w:p>
        </w:tc>
        <w:tc>
          <w:tcPr>
            <w:tcW w:w="2649" w:type="dxa"/>
          </w:tcPr>
          <w:p w:rsidR="007C381F" w:rsidRPr="00903098" w:rsidRDefault="00E85A99">
            <w:pPr>
              <w:pStyle w:val="TableParagraph"/>
              <w:tabs>
                <w:tab w:val="left" w:pos="420"/>
              </w:tabs>
              <w:spacing w:line="360" w:lineRule="auto"/>
              <w:ind w:leftChars="100" w:left="210" w:right="433" w:firstLineChars="45" w:firstLine="94"/>
              <w:jc w:val="center"/>
              <w:rPr>
                <w:color w:val="000000" w:themeColor="text1"/>
                <w:szCs w:val="21"/>
              </w:rPr>
            </w:pPr>
            <w:r w:rsidRPr="00903098">
              <w:rPr>
                <w:rFonts w:hint="eastAsia"/>
                <w:color w:val="000000" w:themeColor="text1"/>
                <w:szCs w:val="21"/>
              </w:rPr>
              <w:t>见投标文件第（）页</w:t>
            </w:r>
          </w:p>
        </w:tc>
      </w:tr>
      <w:tr w:rsidR="00903098" w:rsidRPr="00903098">
        <w:trPr>
          <w:trHeight w:val="540"/>
        </w:trPr>
        <w:tc>
          <w:tcPr>
            <w:tcW w:w="898" w:type="dxa"/>
            <w:vAlign w:val="center"/>
          </w:tcPr>
          <w:p w:rsidR="007C381F" w:rsidRPr="00903098" w:rsidRDefault="00E85A99">
            <w:pPr>
              <w:pStyle w:val="TableParagraph"/>
              <w:tabs>
                <w:tab w:val="left" w:pos="420"/>
              </w:tabs>
              <w:spacing w:line="360" w:lineRule="auto"/>
              <w:jc w:val="center"/>
              <w:rPr>
                <w:color w:val="000000" w:themeColor="text1"/>
                <w:szCs w:val="21"/>
              </w:rPr>
            </w:pPr>
            <w:r w:rsidRPr="00903098">
              <w:rPr>
                <w:rFonts w:hint="eastAsia"/>
                <w:color w:val="000000" w:themeColor="text1"/>
                <w:szCs w:val="21"/>
              </w:rPr>
              <w:t>2</w:t>
            </w:r>
          </w:p>
        </w:tc>
        <w:tc>
          <w:tcPr>
            <w:tcW w:w="1315" w:type="dxa"/>
            <w:vMerge/>
            <w:tcBorders>
              <w:top w:val="nil"/>
            </w:tcBorders>
            <w:vAlign w:val="center"/>
          </w:tcPr>
          <w:p w:rsidR="007C381F" w:rsidRPr="00903098" w:rsidRDefault="007C381F">
            <w:pPr>
              <w:tabs>
                <w:tab w:val="left" w:pos="420"/>
              </w:tabs>
              <w:spacing w:line="360" w:lineRule="auto"/>
              <w:ind w:leftChars="100" w:left="210" w:firstLineChars="45" w:firstLine="94"/>
              <w:jc w:val="center"/>
              <w:rPr>
                <w:rFonts w:ascii="宋体" w:hAnsi="宋体" w:cs="宋体"/>
                <w:color w:val="000000" w:themeColor="text1"/>
                <w:szCs w:val="21"/>
              </w:rPr>
            </w:pPr>
          </w:p>
        </w:tc>
        <w:tc>
          <w:tcPr>
            <w:tcW w:w="4090" w:type="dxa"/>
            <w:vAlign w:val="center"/>
          </w:tcPr>
          <w:p w:rsidR="007C381F" w:rsidRPr="00903098" w:rsidRDefault="007C381F">
            <w:pPr>
              <w:tabs>
                <w:tab w:val="left" w:pos="420"/>
              </w:tabs>
              <w:spacing w:line="360" w:lineRule="exact"/>
              <w:ind w:leftChars="100" w:left="210" w:firstLineChars="45" w:firstLine="94"/>
              <w:jc w:val="center"/>
              <w:rPr>
                <w:rFonts w:ascii="宋体" w:hAnsi="宋体" w:cs="宋体"/>
                <w:color w:val="000000" w:themeColor="text1"/>
                <w:szCs w:val="21"/>
              </w:rPr>
            </w:pPr>
          </w:p>
        </w:tc>
        <w:tc>
          <w:tcPr>
            <w:tcW w:w="2649" w:type="dxa"/>
          </w:tcPr>
          <w:p w:rsidR="007C381F" w:rsidRPr="00903098" w:rsidRDefault="00E85A99">
            <w:pPr>
              <w:pStyle w:val="TableParagraph"/>
              <w:tabs>
                <w:tab w:val="left" w:pos="420"/>
              </w:tabs>
              <w:spacing w:line="360" w:lineRule="auto"/>
              <w:ind w:leftChars="100" w:left="210" w:right="433" w:firstLineChars="45" w:firstLine="94"/>
              <w:jc w:val="center"/>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vAlign w:val="center"/>
          </w:tcPr>
          <w:p w:rsidR="007C381F" w:rsidRPr="00903098" w:rsidRDefault="00E85A99">
            <w:pPr>
              <w:pStyle w:val="TableParagraph"/>
              <w:tabs>
                <w:tab w:val="left" w:pos="420"/>
              </w:tabs>
              <w:spacing w:line="360" w:lineRule="auto"/>
              <w:jc w:val="center"/>
              <w:rPr>
                <w:color w:val="000000" w:themeColor="text1"/>
                <w:szCs w:val="21"/>
              </w:rPr>
            </w:pPr>
            <w:r w:rsidRPr="00903098">
              <w:rPr>
                <w:rFonts w:hint="eastAsia"/>
                <w:color w:val="000000" w:themeColor="text1"/>
                <w:szCs w:val="21"/>
              </w:rPr>
              <w:t>3</w:t>
            </w:r>
          </w:p>
        </w:tc>
        <w:tc>
          <w:tcPr>
            <w:tcW w:w="1315" w:type="dxa"/>
            <w:vMerge/>
            <w:tcBorders>
              <w:top w:val="nil"/>
            </w:tcBorders>
            <w:vAlign w:val="center"/>
          </w:tcPr>
          <w:p w:rsidR="007C381F" w:rsidRPr="00903098" w:rsidRDefault="007C381F">
            <w:pPr>
              <w:tabs>
                <w:tab w:val="left" w:pos="420"/>
              </w:tabs>
              <w:spacing w:line="360" w:lineRule="auto"/>
              <w:ind w:leftChars="100" w:left="210" w:firstLineChars="45" w:firstLine="94"/>
              <w:jc w:val="center"/>
              <w:rPr>
                <w:rFonts w:ascii="宋体" w:hAnsi="宋体" w:cs="宋体"/>
                <w:color w:val="000000" w:themeColor="text1"/>
                <w:szCs w:val="21"/>
              </w:rPr>
            </w:pPr>
          </w:p>
        </w:tc>
        <w:tc>
          <w:tcPr>
            <w:tcW w:w="4090" w:type="dxa"/>
            <w:vAlign w:val="center"/>
          </w:tcPr>
          <w:p w:rsidR="007C381F" w:rsidRPr="00903098" w:rsidRDefault="007C381F">
            <w:pPr>
              <w:tabs>
                <w:tab w:val="left" w:pos="420"/>
              </w:tabs>
              <w:spacing w:line="360" w:lineRule="exact"/>
              <w:ind w:leftChars="100" w:left="210" w:firstLineChars="45" w:firstLine="94"/>
              <w:jc w:val="center"/>
              <w:rPr>
                <w:rFonts w:ascii="宋体" w:hAnsi="宋体" w:cs="宋体"/>
                <w:color w:val="000000" w:themeColor="text1"/>
                <w:szCs w:val="21"/>
              </w:rPr>
            </w:pPr>
          </w:p>
        </w:tc>
        <w:tc>
          <w:tcPr>
            <w:tcW w:w="2649" w:type="dxa"/>
          </w:tcPr>
          <w:p w:rsidR="007C381F" w:rsidRPr="00903098" w:rsidRDefault="00E85A99">
            <w:pPr>
              <w:pStyle w:val="TableParagraph"/>
              <w:tabs>
                <w:tab w:val="left" w:pos="420"/>
              </w:tabs>
              <w:spacing w:line="360" w:lineRule="auto"/>
              <w:ind w:leftChars="100" w:left="210" w:right="433" w:firstLineChars="45" w:firstLine="94"/>
              <w:jc w:val="center"/>
              <w:rPr>
                <w:color w:val="000000" w:themeColor="text1"/>
                <w:szCs w:val="21"/>
              </w:rPr>
            </w:pPr>
            <w:r w:rsidRPr="00903098">
              <w:rPr>
                <w:rFonts w:hint="eastAsia"/>
                <w:color w:val="000000" w:themeColor="text1"/>
                <w:szCs w:val="21"/>
              </w:rPr>
              <w:t>见投标文件第（）页</w:t>
            </w:r>
          </w:p>
        </w:tc>
      </w:tr>
      <w:tr w:rsidR="00903098" w:rsidRPr="00903098">
        <w:trPr>
          <w:trHeight w:val="466"/>
        </w:trPr>
        <w:tc>
          <w:tcPr>
            <w:tcW w:w="898" w:type="dxa"/>
            <w:vAlign w:val="center"/>
          </w:tcPr>
          <w:p w:rsidR="007C381F" w:rsidRPr="00903098" w:rsidRDefault="00E85A99">
            <w:pPr>
              <w:pStyle w:val="TableParagraph"/>
              <w:tabs>
                <w:tab w:val="left" w:pos="420"/>
              </w:tabs>
              <w:spacing w:line="360" w:lineRule="auto"/>
              <w:jc w:val="center"/>
              <w:rPr>
                <w:color w:val="000000" w:themeColor="text1"/>
                <w:szCs w:val="21"/>
              </w:rPr>
            </w:pPr>
            <w:r w:rsidRPr="00903098">
              <w:rPr>
                <w:rFonts w:hint="eastAsia"/>
                <w:color w:val="000000" w:themeColor="text1"/>
                <w:szCs w:val="21"/>
              </w:rPr>
              <w:t>4</w:t>
            </w:r>
          </w:p>
        </w:tc>
        <w:tc>
          <w:tcPr>
            <w:tcW w:w="1315" w:type="dxa"/>
            <w:vMerge/>
            <w:tcBorders>
              <w:top w:val="nil"/>
            </w:tcBorders>
            <w:vAlign w:val="center"/>
          </w:tcPr>
          <w:p w:rsidR="007C381F" w:rsidRPr="00903098" w:rsidRDefault="007C381F">
            <w:pPr>
              <w:tabs>
                <w:tab w:val="left" w:pos="420"/>
              </w:tabs>
              <w:spacing w:line="360" w:lineRule="auto"/>
              <w:ind w:leftChars="100" w:left="210" w:firstLineChars="45" w:firstLine="94"/>
              <w:jc w:val="center"/>
              <w:rPr>
                <w:rFonts w:ascii="宋体" w:hAnsi="宋体" w:cs="宋体"/>
                <w:color w:val="000000" w:themeColor="text1"/>
                <w:szCs w:val="21"/>
              </w:rPr>
            </w:pPr>
          </w:p>
        </w:tc>
        <w:tc>
          <w:tcPr>
            <w:tcW w:w="4090" w:type="dxa"/>
            <w:vAlign w:val="center"/>
          </w:tcPr>
          <w:p w:rsidR="007C381F" w:rsidRPr="00903098" w:rsidRDefault="007C381F">
            <w:pPr>
              <w:widowControl/>
              <w:tabs>
                <w:tab w:val="left" w:pos="420"/>
              </w:tabs>
              <w:spacing w:line="360" w:lineRule="exact"/>
              <w:ind w:leftChars="100" w:left="210" w:firstLineChars="45" w:firstLine="94"/>
              <w:jc w:val="center"/>
              <w:rPr>
                <w:rFonts w:ascii="宋体" w:hAnsi="宋体" w:cs="宋体"/>
                <w:color w:val="000000" w:themeColor="text1"/>
                <w:szCs w:val="21"/>
              </w:rPr>
            </w:pPr>
          </w:p>
        </w:tc>
        <w:tc>
          <w:tcPr>
            <w:tcW w:w="2649" w:type="dxa"/>
          </w:tcPr>
          <w:p w:rsidR="007C381F" w:rsidRPr="00903098" w:rsidRDefault="00E85A99">
            <w:pPr>
              <w:pStyle w:val="TableParagraph"/>
              <w:tabs>
                <w:tab w:val="left" w:pos="420"/>
              </w:tabs>
              <w:spacing w:line="360" w:lineRule="auto"/>
              <w:ind w:leftChars="100" w:left="210" w:right="433" w:firstLineChars="45" w:firstLine="94"/>
              <w:jc w:val="center"/>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vAlign w:val="center"/>
          </w:tcPr>
          <w:p w:rsidR="007C381F" w:rsidRPr="00903098" w:rsidRDefault="00E85A99">
            <w:pPr>
              <w:pStyle w:val="TableParagraph"/>
              <w:tabs>
                <w:tab w:val="left" w:pos="420"/>
              </w:tabs>
              <w:spacing w:line="360" w:lineRule="auto"/>
              <w:jc w:val="center"/>
              <w:rPr>
                <w:color w:val="000000" w:themeColor="text1"/>
                <w:szCs w:val="21"/>
              </w:rPr>
            </w:pPr>
            <w:r w:rsidRPr="00903098">
              <w:rPr>
                <w:rFonts w:hint="eastAsia"/>
                <w:color w:val="000000" w:themeColor="text1"/>
                <w:szCs w:val="21"/>
              </w:rPr>
              <w:t>5</w:t>
            </w:r>
          </w:p>
        </w:tc>
        <w:tc>
          <w:tcPr>
            <w:tcW w:w="1315" w:type="dxa"/>
            <w:vMerge/>
            <w:tcBorders>
              <w:top w:val="nil"/>
            </w:tcBorders>
            <w:vAlign w:val="center"/>
          </w:tcPr>
          <w:p w:rsidR="007C381F" w:rsidRPr="00903098" w:rsidRDefault="007C381F">
            <w:pPr>
              <w:tabs>
                <w:tab w:val="left" w:pos="420"/>
              </w:tabs>
              <w:spacing w:line="360" w:lineRule="auto"/>
              <w:ind w:leftChars="100" w:left="210" w:firstLineChars="45" w:firstLine="94"/>
              <w:jc w:val="center"/>
              <w:rPr>
                <w:rFonts w:ascii="宋体" w:hAnsi="宋体" w:cs="宋体"/>
                <w:color w:val="000000" w:themeColor="text1"/>
                <w:szCs w:val="21"/>
              </w:rPr>
            </w:pPr>
          </w:p>
        </w:tc>
        <w:tc>
          <w:tcPr>
            <w:tcW w:w="4090" w:type="dxa"/>
            <w:vAlign w:val="center"/>
          </w:tcPr>
          <w:p w:rsidR="007C381F" w:rsidRPr="00903098" w:rsidRDefault="007C381F">
            <w:pPr>
              <w:tabs>
                <w:tab w:val="left" w:pos="420"/>
              </w:tabs>
              <w:spacing w:line="360" w:lineRule="exact"/>
              <w:ind w:leftChars="100" w:left="210" w:firstLineChars="45" w:firstLine="94"/>
              <w:jc w:val="center"/>
              <w:rPr>
                <w:rFonts w:ascii="宋体" w:hAnsi="宋体" w:cs="宋体"/>
                <w:color w:val="000000" w:themeColor="text1"/>
                <w:szCs w:val="21"/>
              </w:rPr>
            </w:pPr>
          </w:p>
        </w:tc>
        <w:tc>
          <w:tcPr>
            <w:tcW w:w="2649" w:type="dxa"/>
          </w:tcPr>
          <w:p w:rsidR="007C381F" w:rsidRPr="00903098" w:rsidRDefault="00E85A99">
            <w:pPr>
              <w:pStyle w:val="TableParagraph"/>
              <w:tabs>
                <w:tab w:val="left" w:pos="420"/>
              </w:tabs>
              <w:spacing w:line="360" w:lineRule="auto"/>
              <w:ind w:leftChars="100" w:left="210" w:right="433" w:firstLineChars="45" w:firstLine="94"/>
              <w:jc w:val="center"/>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tcBorders>
              <w:bottom w:val="single" w:sz="4" w:space="0" w:color="000000"/>
            </w:tcBorders>
            <w:vAlign w:val="center"/>
          </w:tcPr>
          <w:p w:rsidR="007C381F" w:rsidRPr="00903098" w:rsidRDefault="00E85A99">
            <w:pPr>
              <w:pStyle w:val="TableParagraph"/>
              <w:tabs>
                <w:tab w:val="left" w:pos="420"/>
              </w:tabs>
              <w:spacing w:line="360" w:lineRule="auto"/>
              <w:jc w:val="center"/>
              <w:rPr>
                <w:color w:val="000000" w:themeColor="text1"/>
                <w:szCs w:val="21"/>
              </w:rPr>
            </w:pPr>
            <w:r w:rsidRPr="00903098">
              <w:rPr>
                <w:rFonts w:hint="eastAsia"/>
                <w:color w:val="000000" w:themeColor="text1"/>
                <w:szCs w:val="21"/>
                <w:lang w:val="en-US"/>
              </w:rPr>
              <w:t>6</w:t>
            </w:r>
          </w:p>
        </w:tc>
        <w:tc>
          <w:tcPr>
            <w:tcW w:w="1315" w:type="dxa"/>
            <w:vMerge w:val="restart"/>
            <w:vAlign w:val="center"/>
          </w:tcPr>
          <w:p w:rsidR="007C381F" w:rsidRPr="00903098" w:rsidRDefault="00E85A99">
            <w:pPr>
              <w:pStyle w:val="TableParagraph"/>
              <w:tabs>
                <w:tab w:val="left" w:pos="420"/>
              </w:tabs>
              <w:jc w:val="center"/>
              <w:rPr>
                <w:color w:val="000000" w:themeColor="text1"/>
                <w:szCs w:val="21"/>
              </w:rPr>
            </w:pPr>
            <w:r w:rsidRPr="00903098">
              <w:rPr>
                <w:rFonts w:hint="eastAsia"/>
                <w:color w:val="000000" w:themeColor="text1"/>
                <w:szCs w:val="21"/>
              </w:rPr>
              <w:t>技术部分</w:t>
            </w:r>
          </w:p>
        </w:tc>
        <w:tc>
          <w:tcPr>
            <w:tcW w:w="4090" w:type="dxa"/>
            <w:tcBorders>
              <w:bottom w:val="single" w:sz="4" w:space="0" w:color="000000"/>
            </w:tcBorders>
          </w:tcPr>
          <w:p w:rsidR="007C381F" w:rsidRPr="00903098" w:rsidRDefault="007C381F">
            <w:pPr>
              <w:pStyle w:val="TableParagraph"/>
              <w:tabs>
                <w:tab w:val="left" w:pos="420"/>
              </w:tabs>
              <w:spacing w:line="360" w:lineRule="auto"/>
              <w:ind w:leftChars="100" w:left="210" w:right="85" w:firstLineChars="45" w:firstLine="94"/>
              <w:jc w:val="center"/>
              <w:rPr>
                <w:color w:val="000000" w:themeColor="text1"/>
                <w:szCs w:val="21"/>
              </w:rPr>
            </w:pPr>
          </w:p>
        </w:tc>
        <w:tc>
          <w:tcPr>
            <w:tcW w:w="2649" w:type="dxa"/>
            <w:tcBorders>
              <w:bottom w:val="single" w:sz="4" w:space="0" w:color="000000"/>
            </w:tcBorders>
          </w:tcPr>
          <w:p w:rsidR="007C381F" w:rsidRPr="00903098" w:rsidRDefault="00E85A99">
            <w:pPr>
              <w:pStyle w:val="TableParagraph"/>
              <w:tabs>
                <w:tab w:val="left" w:pos="420"/>
              </w:tabs>
              <w:spacing w:line="360" w:lineRule="auto"/>
              <w:ind w:leftChars="100" w:left="210" w:right="433" w:firstLineChars="45" w:firstLine="94"/>
              <w:jc w:val="center"/>
              <w:rPr>
                <w:color w:val="000000" w:themeColor="text1"/>
                <w:szCs w:val="21"/>
              </w:rPr>
            </w:pPr>
            <w:r w:rsidRPr="00903098">
              <w:rPr>
                <w:rFonts w:hint="eastAsia"/>
                <w:color w:val="000000" w:themeColor="text1"/>
                <w:szCs w:val="21"/>
              </w:rPr>
              <w:t>见投标文件第（）页</w:t>
            </w:r>
          </w:p>
        </w:tc>
      </w:tr>
      <w:tr w:rsidR="00903098" w:rsidRPr="00903098">
        <w:trPr>
          <w:trHeight w:val="466"/>
        </w:trPr>
        <w:tc>
          <w:tcPr>
            <w:tcW w:w="898" w:type="dxa"/>
            <w:tcBorders>
              <w:top w:val="single" w:sz="4" w:space="0" w:color="000000"/>
              <w:bottom w:val="single" w:sz="4" w:space="0" w:color="000000"/>
            </w:tcBorders>
            <w:vAlign w:val="center"/>
          </w:tcPr>
          <w:p w:rsidR="007C381F" w:rsidRPr="00903098" w:rsidRDefault="00E85A99">
            <w:pPr>
              <w:pStyle w:val="TableParagraph"/>
              <w:tabs>
                <w:tab w:val="left" w:pos="420"/>
              </w:tabs>
              <w:spacing w:line="360" w:lineRule="auto"/>
              <w:jc w:val="center"/>
              <w:rPr>
                <w:color w:val="000000" w:themeColor="text1"/>
                <w:szCs w:val="21"/>
                <w:lang w:val="en-US"/>
              </w:rPr>
            </w:pPr>
            <w:r w:rsidRPr="00903098">
              <w:rPr>
                <w:rFonts w:hint="eastAsia"/>
                <w:color w:val="000000" w:themeColor="text1"/>
                <w:szCs w:val="21"/>
                <w:lang w:val="en-US"/>
              </w:rPr>
              <w:t>7</w:t>
            </w:r>
          </w:p>
        </w:tc>
        <w:tc>
          <w:tcPr>
            <w:tcW w:w="1315" w:type="dxa"/>
            <w:vMerge/>
          </w:tcPr>
          <w:p w:rsidR="007C381F" w:rsidRPr="00903098" w:rsidRDefault="007C381F">
            <w:pPr>
              <w:tabs>
                <w:tab w:val="left" w:pos="420"/>
              </w:tabs>
              <w:spacing w:line="360" w:lineRule="auto"/>
              <w:ind w:leftChars="100" w:left="210" w:firstLineChars="45" w:firstLine="94"/>
              <w:rPr>
                <w:rFonts w:ascii="宋体" w:hAnsi="宋体" w:cs="宋体"/>
                <w:color w:val="000000" w:themeColor="text1"/>
                <w:szCs w:val="21"/>
              </w:rPr>
            </w:pPr>
          </w:p>
        </w:tc>
        <w:tc>
          <w:tcPr>
            <w:tcW w:w="4090" w:type="dxa"/>
            <w:tcBorders>
              <w:top w:val="single" w:sz="4" w:space="0" w:color="000000"/>
              <w:bottom w:val="single" w:sz="4" w:space="0" w:color="000000"/>
            </w:tcBorders>
          </w:tcPr>
          <w:p w:rsidR="007C381F" w:rsidRPr="00903098" w:rsidRDefault="007C381F">
            <w:pPr>
              <w:pStyle w:val="TableParagraph"/>
              <w:tabs>
                <w:tab w:val="left" w:pos="420"/>
              </w:tabs>
              <w:spacing w:line="360" w:lineRule="auto"/>
              <w:ind w:leftChars="100" w:left="210" w:right="85" w:firstLineChars="45" w:firstLine="94"/>
              <w:jc w:val="center"/>
              <w:rPr>
                <w:color w:val="000000" w:themeColor="text1"/>
                <w:szCs w:val="21"/>
              </w:rPr>
            </w:pPr>
          </w:p>
        </w:tc>
        <w:tc>
          <w:tcPr>
            <w:tcW w:w="2649" w:type="dxa"/>
            <w:tcBorders>
              <w:top w:val="single" w:sz="4" w:space="0" w:color="000000"/>
              <w:bottom w:val="single" w:sz="4" w:space="0" w:color="000000"/>
            </w:tcBorders>
          </w:tcPr>
          <w:p w:rsidR="007C381F" w:rsidRPr="00903098" w:rsidRDefault="00E85A99">
            <w:pPr>
              <w:pStyle w:val="TableParagraph"/>
              <w:tabs>
                <w:tab w:val="left" w:pos="420"/>
              </w:tabs>
              <w:spacing w:line="360" w:lineRule="auto"/>
              <w:ind w:leftChars="100" w:left="210" w:firstLineChars="45" w:firstLine="94"/>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tcBorders>
              <w:top w:val="single" w:sz="4" w:space="0" w:color="000000"/>
              <w:bottom w:val="single" w:sz="4" w:space="0" w:color="000000"/>
            </w:tcBorders>
            <w:vAlign w:val="center"/>
          </w:tcPr>
          <w:p w:rsidR="007C381F" w:rsidRPr="00903098" w:rsidRDefault="00E85A99">
            <w:pPr>
              <w:pStyle w:val="TableParagraph"/>
              <w:tabs>
                <w:tab w:val="left" w:pos="420"/>
              </w:tabs>
              <w:jc w:val="center"/>
              <w:rPr>
                <w:color w:val="000000" w:themeColor="text1"/>
                <w:szCs w:val="21"/>
                <w:lang w:val="en-US"/>
              </w:rPr>
            </w:pPr>
            <w:r w:rsidRPr="00903098">
              <w:rPr>
                <w:rFonts w:hint="eastAsia"/>
                <w:color w:val="000000" w:themeColor="text1"/>
                <w:szCs w:val="21"/>
                <w:lang w:val="en-US"/>
              </w:rPr>
              <w:t>8</w:t>
            </w:r>
          </w:p>
        </w:tc>
        <w:tc>
          <w:tcPr>
            <w:tcW w:w="1315" w:type="dxa"/>
            <w:vMerge/>
          </w:tcPr>
          <w:p w:rsidR="007C381F" w:rsidRPr="00903098" w:rsidRDefault="007C381F">
            <w:pPr>
              <w:tabs>
                <w:tab w:val="left" w:pos="420"/>
              </w:tabs>
              <w:spacing w:line="360" w:lineRule="auto"/>
              <w:ind w:leftChars="100" w:left="210" w:firstLineChars="45" w:firstLine="94"/>
              <w:rPr>
                <w:rFonts w:ascii="宋体" w:hAnsi="宋体" w:cs="宋体"/>
                <w:color w:val="000000" w:themeColor="text1"/>
                <w:szCs w:val="21"/>
              </w:rPr>
            </w:pPr>
          </w:p>
        </w:tc>
        <w:tc>
          <w:tcPr>
            <w:tcW w:w="4090" w:type="dxa"/>
            <w:tcBorders>
              <w:top w:val="single" w:sz="4" w:space="0" w:color="000000"/>
              <w:bottom w:val="single" w:sz="4" w:space="0" w:color="000000"/>
            </w:tcBorders>
          </w:tcPr>
          <w:p w:rsidR="007C381F" w:rsidRPr="00903098" w:rsidRDefault="007C381F">
            <w:pPr>
              <w:pStyle w:val="TableParagraph"/>
              <w:tabs>
                <w:tab w:val="left" w:pos="420"/>
              </w:tabs>
              <w:spacing w:line="360" w:lineRule="auto"/>
              <w:ind w:leftChars="100" w:left="210" w:right="85" w:firstLineChars="45" w:firstLine="94"/>
              <w:jc w:val="center"/>
              <w:rPr>
                <w:color w:val="000000" w:themeColor="text1"/>
                <w:szCs w:val="21"/>
              </w:rPr>
            </w:pPr>
          </w:p>
        </w:tc>
        <w:tc>
          <w:tcPr>
            <w:tcW w:w="2649" w:type="dxa"/>
            <w:tcBorders>
              <w:top w:val="single" w:sz="4" w:space="0" w:color="000000"/>
              <w:bottom w:val="single" w:sz="4" w:space="0" w:color="000000"/>
            </w:tcBorders>
          </w:tcPr>
          <w:p w:rsidR="007C381F" w:rsidRPr="00903098" w:rsidRDefault="00E85A99">
            <w:pPr>
              <w:pStyle w:val="TableParagraph"/>
              <w:tabs>
                <w:tab w:val="left" w:pos="420"/>
              </w:tabs>
              <w:spacing w:line="360" w:lineRule="auto"/>
              <w:ind w:leftChars="100" w:left="210" w:firstLineChars="45" w:firstLine="94"/>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tcBorders>
              <w:top w:val="single" w:sz="4" w:space="0" w:color="000000"/>
              <w:bottom w:val="single" w:sz="4" w:space="0" w:color="000000"/>
            </w:tcBorders>
            <w:vAlign w:val="center"/>
          </w:tcPr>
          <w:p w:rsidR="007C381F" w:rsidRPr="00903098" w:rsidRDefault="00E85A99">
            <w:pPr>
              <w:pStyle w:val="TableParagraph"/>
              <w:tabs>
                <w:tab w:val="left" w:pos="420"/>
              </w:tabs>
              <w:jc w:val="center"/>
              <w:rPr>
                <w:color w:val="000000" w:themeColor="text1"/>
                <w:szCs w:val="21"/>
                <w:lang w:val="en-US"/>
              </w:rPr>
            </w:pPr>
            <w:r w:rsidRPr="00903098">
              <w:rPr>
                <w:rFonts w:hint="eastAsia"/>
                <w:color w:val="000000" w:themeColor="text1"/>
                <w:szCs w:val="21"/>
                <w:lang w:val="en-US"/>
              </w:rPr>
              <w:t>9</w:t>
            </w:r>
          </w:p>
        </w:tc>
        <w:tc>
          <w:tcPr>
            <w:tcW w:w="1315" w:type="dxa"/>
            <w:vMerge/>
          </w:tcPr>
          <w:p w:rsidR="007C381F" w:rsidRPr="00903098" w:rsidRDefault="007C381F">
            <w:pPr>
              <w:tabs>
                <w:tab w:val="left" w:pos="420"/>
              </w:tabs>
              <w:spacing w:line="360" w:lineRule="auto"/>
              <w:ind w:leftChars="100" w:left="210" w:firstLineChars="45" w:firstLine="94"/>
              <w:rPr>
                <w:rFonts w:ascii="宋体" w:hAnsi="宋体" w:cs="宋体"/>
                <w:color w:val="000000" w:themeColor="text1"/>
                <w:szCs w:val="21"/>
              </w:rPr>
            </w:pPr>
          </w:p>
        </w:tc>
        <w:tc>
          <w:tcPr>
            <w:tcW w:w="4090" w:type="dxa"/>
            <w:tcBorders>
              <w:top w:val="single" w:sz="4" w:space="0" w:color="000000"/>
              <w:bottom w:val="single" w:sz="4" w:space="0" w:color="000000"/>
            </w:tcBorders>
          </w:tcPr>
          <w:p w:rsidR="007C381F" w:rsidRPr="00903098" w:rsidRDefault="007C381F">
            <w:pPr>
              <w:pStyle w:val="TableParagraph"/>
              <w:tabs>
                <w:tab w:val="left" w:pos="420"/>
              </w:tabs>
              <w:spacing w:line="360" w:lineRule="auto"/>
              <w:ind w:leftChars="100" w:left="210" w:right="85" w:firstLineChars="45" w:firstLine="94"/>
              <w:jc w:val="center"/>
              <w:rPr>
                <w:color w:val="000000" w:themeColor="text1"/>
                <w:szCs w:val="21"/>
              </w:rPr>
            </w:pPr>
          </w:p>
        </w:tc>
        <w:tc>
          <w:tcPr>
            <w:tcW w:w="2649" w:type="dxa"/>
            <w:tcBorders>
              <w:top w:val="single" w:sz="4" w:space="0" w:color="000000"/>
              <w:bottom w:val="single" w:sz="4" w:space="0" w:color="000000"/>
            </w:tcBorders>
          </w:tcPr>
          <w:p w:rsidR="007C381F" w:rsidRPr="00903098" w:rsidRDefault="00E85A99">
            <w:pPr>
              <w:pStyle w:val="TableParagraph"/>
              <w:tabs>
                <w:tab w:val="left" w:pos="420"/>
              </w:tabs>
              <w:spacing w:line="360" w:lineRule="auto"/>
              <w:ind w:leftChars="100" w:left="210" w:firstLineChars="45" w:firstLine="94"/>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tcBorders>
              <w:top w:val="single" w:sz="4" w:space="0" w:color="000000"/>
              <w:bottom w:val="single" w:sz="4" w:space="0" w:color="000000"/>
            </w:tcBorders>
            <w:vAlign w:val="center"/>
          </w:tcPr>
          <w:p w:rsidR="007C381F" w:rsidRPr="00903098" w:rsidRDefault="00E85A99">
            <w:pPr>
              <w:pStyle w:val="TableParagraph"/>
              <w:tabs>
                <w:tab w:val="left" w:pos="420"/>
              </w:tabs>
              <w:jc w:val="center"/>
              <w:rPr>
                <w:color w:val="000000" w:themeColor="text1"/>
                <w:szCs w:val="21"/>
                <w:lang w:val="en-US"/>
              </w:rPr>
            </w:pPr>
            <w:r w:rsidRPr="00903098">
              <w:rPr>
                <w:rFonts w:hint="eastAsia"/>
                <w:color w:val="000000" w:themeColor="text1"/>
                <w:szCs w:val="21"/>
                <w:lang w:val="en-US"/>
              </w:rPr>
              <w:t>10</w:t>
            </w:r>
          </w:p>
        </w:tc>
        <w:tc>
          <w:tcPr>
            <w:tcW w:w="1315" w:type="dxa"/>
            <w:vMerge/>
          </w:tcPr>
          <w:p w:rsidR="007C381F" w:rsidRPr="00903098" w:rsidRDefault="007C381F">
            <w:pPr>
              <w:tabs>
                <w:tab w:val="left" w:pos="420"/>
              </w:tabs>
              <w:spacing w:line="360" w:lineRule="auto"/>
              <w:ind w:leftChars="100" w:left="210" w:firstLineChars="45" w:firstLine="94"/>
              <w:rPr>
                <w:rFonts w:ascii="宋体" w:hAnsi="宋体" w:cs="宋体"/>
                <w:color w:val="000000" w:themeColor="text1"/>
                <w:szCs w:val="21"/>
              </w:rPr>
            </w:pPr>
          </w:p>
        </w:tc>
        <w:tc>
          <w:tcPr>
            <w:tcW w:w="4090" w:type="dxa"/>
            <w:tcBorders>
              <w:top w:val="single" w:sz="4" w:space="0" w:color="000000"/>
              <w:bottom w:val="single" w:sz="4" w:space="0" w:color="000000"/>
            </w:tcBorders>
          </w:tcPr>
          <w:p w:rsidR="007C381F" w:rsidRPr="00903098" w:rsidRDefault="007C381F">
            <w:pPr>
              <w:pStyle w:val="TableParagraph"/>
              <w:tabs>
                <w:tab w:val="left" w:pos="420"/>
              </w:tabs>
              <w:spacing w:line="360" w:lineRule="auto"/>
              <w:ind w:leftChars="100" w:left="210" w:right="85" w:firstLineChars="45" w:firstLine="94"/>
              <w:jc w:val="center"/>
              <w:rPr>
                <w:color w:val="000000" w:themeColor="text1"/>
                <w:szCs w:val="21"/>
              </w:rPr>
            </w:pPr>
          </w:p>
        </w:tc>
        <w:tc>
          <w:tcPr>
            <w:tcW w:w="2649" w:type="dxa"/>
            <w:tcBorders>
              <w:top w:val="single" w:sz="4" w:space="0" w:color="000000"/>
              <w:bottom w:val="single" w:sz="4" w:space="0" w:color="000000"/>
            </w:tcBorders>
          </w:tcPr>
          <w:p w:rsidR="007C381F" w:rsidRPr="00903098" w:rsidRDefault="00E85A99">
            <w:pPr>
              <w:pStyle w:val="TableParagraph"/>
              <w:tabs>
                <w:tab w:val="left" w:pos="420"/>
              </w:tabs>
              <w:spacing w:line="360" w:lineRule="auto"/>
              <w:ind w:leftChars="100" w:left="210" w:firstLineChars="45" w:firstLine="94"/>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tcBorders>
              <w:top w:val="single" w:sz="4" w:space="0" w:color="000000"/>
              <w:bottom w:val="single" w:sz="4" w:space="0" w:color="000000"/>
            </w:tcBorders>
            <w:vAlign w:val="center"/>
          </w:tcPr>
          <w:p w:rsidR="007C381F" w:rsidRPr="00903098" w:rsidRDefault="00E85A99">
            <w:pPr>
              <w:pStyle w:val="TableParagraph"/>
              <w:tabs>
                <w:tab w:val="left" w:pos="420"/>
              </w:tabs>
              <w:jc w:val="center"/>
              <w:rPr>
                <w:color w:val="000000" w:themeColor="text1"/>
                <w:szCs w:val="21"/>
                <w:lang w:val="en-US"/>
              </w:rPr>
            </w:pPr>
            <w:r w:rsidRPr="00903098">
              <w:rPr>
                <w:rFonts w:hint="eastAsia"/>
                <w:color w:val="000000" w:themeColor="text1"/>
                <w:szCs w:val="21"/>
                <w:lang w:val="en-US"/>
              </w:rPr>
              <w:t>11</w:t>
            </w:r>
          </w:p>
        </w:tc>
        <w:tc>
          <w:tcPr>
            <w:tcW w:w="1315" w:type="dxa"/>
            <w:vMerge/>
          </w:tcPr>
          <w:p w:rsidR="007C381F" w:rsidRPr="00903098" w:rsidRDefault="007C381F">
            <w:pPr>
              <w:tabs>
                <w:tab w:val="left" w:pos="420"/>
              </w:tabs>
              <w:spacing w:line="360" w:lineRule="auto"/>
              <w:ind w:leftChars="100" w:left="210" w:firstLineChars="45" w:firstLine="94"/>
              <w:rPr>
                <w:rFonts w:ascii="宋体" w:hAnsi="宋体" w:cs="宋体"/>
                <w:color w:val="000000" w:themeColor="text1"/>
                <w:szCs w:val="21"/>
              </w:rPr>
            </w:pPr>
          </w:p>
        </w:tc>
        <w:tc>
          <w:tcPr>
            <w:tcW w:w="4090" w:type="dxa"/>
            <w:tcBorders>
              <w:top w:val="single" w:sz="4" w:space="0" w:color="000000"/>
              <w:bottom w:val="single" w:sz="4" w:space="0" w:color="000000"/>
            </w:tcBorders>
          </w:tcPr>
          <w:p w:rsidR="007C381F" w:rsidRPr="00903098" w:rsidRDefault="007C381F">
            <w:pPr>
              <w:pStyle w:val="TableParagraph"/>
              <w:tabs>
                <w:tab w:val="left" w:pos="420"/>
              </w:tabs>
              <w:spacing w:line="360" w:lineRule="auto"/>
              <w:ind w:leftChars="100" w:left="210" w:right="85" w:firstLineChars="45" w:firstLine="94"/>
              <w:jc w:val="center"/>
              <w:rPr>
                <w:color w:val="000000" w:themeColor="text1"/>
                <w:szCs w:val="21"/>
              </w:rPr>
            </w:pPr>
          </w:p>
        </w:tc>
        <w:tc>
          <w:tcPr>
            <w:tcW w:w="2649" w:type="dxa"/>
            <w:tcBorders>
              <w:top w:val="single" w:sz="4" w:space="0" w:color="000000"/>
              <w:bottom w:val="single" w:sz="4" w:space="0" w:color="000000"/>
            </w:tcBorders>
          </w:tcPr>
          <w:p w:rsidR="007C381F" w:rsidRPr="00903098" w:rsidRDefault="00E85A99">
            <w:pPr>
              <w:pStyle w:val="TableParagraph"/>
              <w:tabs>
                <w:tab w:val="left" w:pos="420"/>
              </w:tabs>
              <w:spacing w:line="360" w:lineRule="auto"/>
              <w:ind w:leftChars="100" w:left="210" w:firstLineChars="45" w:firstLine="94"/>
              <w:rPr>
                <w:color w:val="000000" w:themeColor="text1"/>
                <w:szCs w:val="21"/>
              </w:rPr>
            </w:pPr>
            <w:r w:rsidRPr="00903098">
              <w:rPr>
                <w:rFonts w:hint="eastAsia"/>
                <w:color w:val="000000" w:themeColor="text1"/>
                <w:szCs w:val="21"/>
              </w:rPr>
              <w:t>见投标文件第（）页</w:t>
            </w:r>
          </w:p>
        </w:tc>
      </w:tr>
      <w:tr w:rsidR="00903098" w:rsidRPr="00903098">
        <w:trPr>
          <w:trHeight w:val="467"/>
        </w:trPr>
        <w:tc>
          <w:tcPr>
            <w:tcW w:w="898" w:type="dxa"/>
            <w:tcBorders>
              <w:top w:val="single" w:sz="4" w:space="0" w:color="000000"/>
            </w:tcBorders>
            <w:vAlign w:val="center"/>
          </w:tcPr>
          <w:p w:rsidR="007C381F" w:rsidRPr="00903098" w:rsidRDefault="00E85A99">
            <w:pPr>
              <w:pStyle w:val="TableParagraph"/>
              <w:tabs>
                <w:tab w:val="left" w:pos="420"/>
              </w:tabs>
              <w:jc w:val="center"/>
              <w:rPr>
                <w:color w:val="000000" w:themeColor="text1"/>
                <w:szCs w:val="21"/>
                <w:lang w:val="en-US"/>
              </w:rPr>
            </w:pPr>
            <w:r w:rsidRPr="00903098">
              <w:rPr>
                <w:rFonts w:hint="eastAsia"/>
                <w:color w:val="000000" w:themeColor="text1"/>
                <w:szCs w:val="21"/>
                <w:lang w:val="en-US"/>
              </w:rPr>
              <w:t>......</w:t>
            </w:r>
          </w:p>
        </w:tc>
        <w:tc>
          <w:tcPr>
            <w:tcW w:w="1315" w:type="dxa"/>
            <w:vMerge/>
          </w:tcPr>
          <w:p w:rsidR="007C381F" w:rsidRPr="00903098" w:rsidRDefault="007C381F">
            <w:pPr>
              <w:tabs>
                <w:tab w:val="left" w:pos="420"/>
              </w:tabs>
              <w:spacing w:line="360" w:lineRule="auto"/>
              <w:ind w:leftChars="100" w:left="210" w:firstLineChars="45" w:firstLine="94"/>
              <w:rPr>
                <w:rFonts w:ascii="宋体" w:hAnsi="宋体" w:cs="宋体"/>
                <w:color w:val="000000" w:themeColor="text1"/>
                <w:szCs w:val="21"/>
              </w:rPr>
            </w:pPr>
          </w:p>
        </w:tc>
        <w:tc>
          <w:tcPr>
            <w:tcW w:w="4090" w:type="dxa"/>
            <w:tcBorders>
              <w:top w:val="single" w:sz="4" w:space="0" w:color="000000"/>
            </w:tcBorders>
          </w:tcPr>
          <w:p w:rsidR="007C381F" w:rsidRPr="00903098" w:rsidRDefault="00E85A99">
            <w:pPr>
              <w:pStyle w:val="TableParagraph"/>
              <w:tabs>
                <w:tab w:val="left" w:pos="420"/>
              </w:tabs>
              <w:spacing w:line="360" w:lineRule="auto"/>
              <w:ind w:leftChars="100" w:left="210" w:right="85" w:firstLineChars="45" w:firstLine="94"/>
              <w:jc w:val="center"/>
              <w:rPr>
                <w:color w:val="000000" w:themeColor="text1"/>
                <w:szCs w:val="21"/>
              </w:rPr>
            </w:pPr>
            <w:r w:rsidRPr="00903098">
              <w:rPr>
                <w:rFonts w:hint="eastAsia"/>
                <w:color w:val="000000" w:themeColor="text1"/>
                <w:szCs w:val="21"/>
              </w:rPr>
              <w:t>......</w:t>
            </w:r>
          </w:p>
        </w:tc>
        <w:tc>
          <w:tcPr>
            <w:tcW w:w="2649" w:type="dxa"/>
            <w:tcBorders>
              <w:top w:val="single" w:sz="4" w:space="0" w:color="000000"/>
            </w:tcBorders>
          </w:tcPr>
          <w:p w:rsidR="007C381F" w:rsidRPr="00903098" w:rsidRDefault="00E85A99">
            <w:pPr>
              <w:pStyle w:val="TableParagraph"/>
              <w:tabs>
                <w:tab w:val="left" w:pos="420"/>
              </w:tabs>
              <w:spacing w:line="360" w:lineRule="auto"/>
              <w:ind w:leftChars="100" w:left="210" w:firstLineChars="45" w:firstLine="94"/>
              <w:rPr>
                <w:color w:val="000000" w:themeColor="text1"/>
                <w:szCs w:val="21"/>
              </w:rPr>
            </w:pPr>
            <w:r w:rsidRPr="00903098">
              <w:rPr>
                <w:rFonts w:hint="eastAsia"/>
                <w:color w:val="000000" w:themeColor="text1"/>
                <w:szCs w:val="21"/>
              </w:rPr>
              <w:t>见投标文件第（）页</w:t>
            </w:r>
          </w:p>
        </w:tc>
      </w:tr>
    </w:tbl>
    <w:p w:rsidR="007C381F" w:rsidRPr="00903098" w:rsidRDefault="00E85A99">
      <w:pPr>
        <w:pStyle w:val="a5"/>
        <w:tabs>
          <w:tab w:val="left" w:pos="420"/>
        </w:tabs>
        <w:rPr>
          <w:rFonts w:ascii="宋体" w:hAnsi="宋体" w:cs="宋体"/>
          <w:b/>
          <w:bCs/>
          <w:color w:val="000000" w:themeColor="text1"/>
          <w:sz w:val="21"/>
          <w:szCs w:val="21"/>
        </w:rPr>
      </w:pPr>
      <w:r w:rsidRPr="00903098">
        <w:rPr>
          <w:rFonts w:ascii="宋体" w:hAnsi="宋体" w:cs="宋体" w:hint="eastAsia"/>
          <w:b/>
          <w:bCs/>
          <w:color w:val="000000" w:themeColor="text1"/>
          <w:sz w:val="21"/>
          <w:szCs w:val="21"/>
        </w:rPr>
        <w:t>注：1.供应商应根据《评分细则》的各项内容所在页对应填写此表；</w:t>
      </w:r>
    </w:p>
    <w:p w:rsidR="007C381F" w:rsidRPr="00903098" w:rsidRDefault="00E85A99">
      <w:pPr>
        <w:pStyle w:val="Default"/>
        <w:rPr>
          <w:rFonts w:ascii="宋体" w:hAnsi="宋体" w:cs="宋体"/>
          <w:b/>
          <w:bCs/>
          <w:color w:val="000000" w:themeColor="text1"/>
          <w:sz w:val="30"/>
          <w:szCs w:val="30"/>
        </w:rPr>
      </w:pPr>
      <w:r w:rsidRPr="00903098">
        <w:rPr>
          <w:rFonts w:ascii="宋体" w:eastAsia="宋体" w:hAnsi="宋体" w:cs="宋体" w:hint="eastAsia"/>
          <w:b/>
          <w:bCs/>
          <w:color w:val="000000" w:themeColor="text1"/>
          <w:sz w:val="21"/>
          <w:szCs w:val="21"/>
        </w:rPr>
        <w:t>2.此表只作为评标委员会用于评审所用，提供的不准确的不做为废标条款。</w:t>
      </w:r>
    </w:p>
    <w:p w:rsidR="007C381F" w:rsidRPr="00903098" w:rsidRDefault="00E85A99">
      <w:pPr>
        <w:rPr>
          <w:rFonts w:ascii="宋体" w:hAnsi="宋体" w:cs="宋体"/>
          <w:b/>
          <w:bCs/>
          <w:color w:val="000000" w:themeColor="text1"/>
          <w:sz w:val="30"/>
          <w:szCs w:val="30"/>
        </w:rPr>
      </w:pPr>
      <w:r w:rsidRPr="00903098">
        <w:rPr>
          <w:rFonts w:ascii="宋体" w:hAnsi="宋体" w:cs="宋体" w:hint="eastAsia"/>
          <w:b/>
          <w:bCs/>
          <w:color w:val="000000" w:themeColor="text1"/>
          <w:sz w:val="30"/>
          <w:szCs w:val="30"/>
        </w:rPr>
        <w:br w:type="page"/>
      </w:r>
    </w:p>
    <w:p w:rsidR="007C381F" w:rsidRPr="00903098" w:rsidRDefault="00E85A99">
      <w:pPr>
        <w:spacing w:line="600" w:lineRule="exact"/>
        <w:jc w:val="center"/>
        <w:rPr>
          <w:rFonts w:ascii="宋体" w:hAnsi="宋体" w:cs="宋体"/>
          <w:b/>
          <w:bCs/>
          <w:color w:val="000000" w:themeColor="text1"/>
          <w:sz w:val="30"/>
          <w:szCs w:val="30"/>
        </w:rPr>
      </w:pPr>
      <w:r w:rsidRPr="00903098">
        <w:rPr>
          <w:rFonts w:ascii="宋体" w:hAnsi="宋体" w:cs="宋体" w:hint="eastAsia"/>
          <w:b/>
          <w:bCs/>
          <w:color w:val="000000" w:themeColor="text1"/>
          <w:sz w:val="30"/>
          <w:szCs w:val="30"/>
        </w:rPr>
        <w:lastRenderedPageBreak/>
        <w:t>目  录</w:t>
      </w:r>
    </w:p>
    <w:p w:rsidR="007C381F" w:rsidRPr="00903098" w:rsidRDefault="00E85A99">
      <w:pPr>
        <w:spacing w:line="480" w:lineRule="auto"/>
        <w:rPr>
          <w:rFonts w:ascii="宋体" w:hAnsi="宋体" w:cs="宋体"/>
          <w:color w:val="000000" w:themeColor="text1"/>
          <w:szCs w:val="21"/>
        </w:rPr>
      </w:pPr>
      <w:r w:rsidRPr="00903098">
        <w:rPr>
          <w:rFonts w:ascii="宋体" w:hAnsi="宋体" w:cs="宋体" w:hint="eastAsia"/>
          <w:color w:val="000000" w:themeColor="text1"/>
          <w:szCs w:val="21"/>
        </w:rPr>
        <w:t>一、投标函及投标函附录</w:t>
      </w:r>
    </w:p>
    <w:p w:rsidR="007C381F" w:rsidRPr="00903098" w:rsidRDefault="00E85A99">
      <w:pPr>
        <w:spacing w:line="480" w:lineRule="auto"/>
        <w:rPr>
          <w:rFonts w:ascii="宋体" w:hAnsi="宋体" w:cs="宋体"/>
          <w:color w:val="000000" w:themeColor="text1"/>
          <w:szCs w:val="21"/>
        </w:rPr>
      </w:pPr>
      <w:r w:rsidRPr="00903098">
        <w:rPr>
          <w:rFonts w:ascii="宋体" w:hAnsi="宋体" w:cs="宋体" w:hint="eastAsia"/>
          <w:color w:val="000000" w:themeColor="text1"/>
          <w:szCs w:val="21"/>
        </w:rPr>
        <w:t>二、法定代表人身份证明或</w:t>
      </w:r>
      <w:r w:rsidRPr="00903098">
        <w:rPr>
          <w:rFonts w:ascii="宋体" w:hAnsi="宋体" w:cs="宋体" w:hint="eastAsia"/>
          <w:color w:val="000000" w:themeColor="text1"/>
          <w:szCs w:val="21"/>
          <w:lang w:val="zh-CN"/>
        </w:rPr>
        <w:t>授权委托书</w:t>
      </w:r>
    </w:p>
    <w:p w:rsidR="007C381F" w:rsidRPr="00903098" w:rsidRDefault="00E85A99">
      <w:pPr>
        <w:spacing w:line="480" w:lineRule="auto"/>
        <w:rPr>
          <w:rFonts w:ascii="宋体" w:hAnsi="宋体" w:cs="宋体"/>
          <w:color w:val="000000" w:themeColor="text1"/>
          <w:szCs w:val="21"/>
        </w:rPr>
      </w:pPr>
      <w:r w:rsidRPr="00903098">
        <w:rPr>
          <w:rFonts w:ascii="宋体" w:hAnsi="宋体" w:cs="宋体" w:hint="eastAsia"/>
          <w:color w:val="000000" w:themeColor="text1"/>
          <w:szCs w:val="21"/>
        </w:rPr>
        <w:t>三、投标承诺函及招标代理服务费承诺函</w:t>
      </w:r>
    </w:p>
    <w:p w:rsidR="007C381F" w:rsidRPr="00903098" w:rsidRDefault="00E85A99">
      <w:pPr>
        <w:spacing w:line="480" w:lineRule="auto"/>
        <w:rPr>
          <w:rFonts w:ascii="宋体" w:hAnsi="宋体" w:cs="宋体"/>
          <w:color w:val="000000" w:themeColor="text1"/>
          <w:szCs w:val="21"/>
        </w:rPr>
      </w:pPr>
      <w:r w:rsidRPr="00903098">
        <w:rPr>
          <w:rFonts w:ascii="宋体" w:hAnsi="宋体" w:cs="宋体" w:hint="eastAsia"/>
          <w:color w:val="000000" w:themeColor="text1"/>
          <w:szCs w:val="21"/>
        </w:rPr>
        <w:t>四、商务和技术偏离表</w:t>
      </w:r>
    </w:p>
    <w:p w:rsidR="007C381F" w:rsidRPr="00903098" w:rsidRDefault="00E85A99">
      <w:pPr>
        <w:spacing w:before="70" w:line="480" w:lineRule="auto"/>
        <w:ind w:right="6390"/>
        <w:jc w:val="left"/>
        <w:rPr>
          <w:rFonts w:ascii="宋体" w:hAnsi="宋体" w:cs="宋体"/>
          <w:color w:val="000000" w:themeColor="text1"/>
          <w:spacing w:val="-2"/>
          <w:szCs w:val="21"/>
        </w:rPr>
      </w:pPr>
      <w:r w:rsidRPr="00903098">
        <w:rPr>
          <w:rFonts w:ascii="宋体" w:hAnsi="宋体" w:cs="宋体" w:hint="eastAsia"/>
          <w:color w:val="000000" w:themeColor="text1"/>
          <w:spacing w:val="-2"/>
          <w:szCs w:val="21"/>
        </w:rPr>
        <w:t>五、资格审查资料</w:t>
      </w:r>
    </w:p>
    <w:p w:rsidR="007C381F" w:rsidRPr="00903098" w:rsidRDefault="00E85A99">
      <w:pPr>
        <w:spacing w:before="70" w:line="480" w:lineRule="auto"/>
        <w:ind w:right="150"/>
        <w:jc w:val="left"/>
        <w:rPr>
          <w:rFonts w:ascii="宋体" w:hAnsi="宋体" w:cs="宋体"/>
          <w:color w:val="000000" w:themeColor="text1"/>
          <w:spacing w:val="-2"/>
          <w:szCs w:val="21"/>
        </w:rPr>
      </w:pPr>
      <w:r w:rsidRPr="00903098">
        <w:rPr>
          <w:rFonts w:ascii="宋体" w:hAnsi="宋体" w:cs="宋体" w:hint="eastAsia"/>
          <w:color w:val="000000" w:themeColor="text1"/>
          <w:spacing w:val="-2"/>
          <w:szCs w:val="21"/>
        </w:rPr>
        <w:t>六、企业业绩汇总表</w:t>
      </w:r>
    </w:p>
    <w:p w:rsidR="007C381F" w:rsidRPr="00903098" w:rsidRDefault="00E85A99">
      <w:pPr>
        <w:spacing w:before="70" w:line="480" w:lineRule="auto"/>
        <w:ind w:right="150"/>
        <w:jc w:val="left"/>
        <w:rPr>
          <w:rFonts w:ascii="宋体" w:hAnsi="宋体" w:cs="宋体"/>
          <w:color w:val="000000" w:themeColor="text1"/>
          <w:spacing w:val="-2"/>
          <w:szCs w:val="21"/>
        </w:rPr>
      </w:pPr>
      <w:r w:rsidRPr="00903098">
        <w:rPr>
          <w:rFonts w:ascii="宋体" w:hAnsi="宋体" w:cs="宋体" w:hint="eastAsia"/>
          <w:color w:val="000000" w:themeColor="text1"/>
          <w:spacing w:val="-2"/>
          <w:szCs w:val="21"/>
        </w:rPr>
        <w:t>七、技术部分</w:t>
      </w:r>
    </w:p>
    <w:p w:rsidR="007C381F" w:rsidRPr="00903098" w:rsidRDefault="00E85A99">
      <w:pPr>
        <w:spacing w:before="70" w:line="480" w:lineRule="auto"/>
        <w:ind w:right="150"/>
        <w:jc w:val="left"/>
        <w:rPr>
          <w:rFonts w:ascii="宋体" w:hAnsi="宋体" w:cs="宋体"/>
          <w:color w:val="000000" w:themeColor="text1"/>
          <w:spacing w:val="-2"/>
          <w:szCs w:val="21"/>
        </w:rPr>
      </w:pPr>
      <w:r w:rsidRPr="00903098">
        <w:rPr>
          <w:rFonts w:ascii="宋体" w:hAnsi="宋体" w:cs="宋体" w:hint="eastAsia"/>
          <w:color w:val="000000" w:themeColor="text1"/>
          <w:spacing w:val="-2"/>
          <w:szCs w:val="21"/>
        </w:rPr>
        <w:t>八、反商业贿赂承诺书</w:t>
      </w:r>
    </w:p>
    <w:p w:rsidR="007C381F" w:rsidRPr="00903098" w:rsidRDefault="00E85A99">
      <w:pPr>
        <w:spacing w:before="70" w:line="480" w:lineRule="auto"/>
        <w:ind w:right="150"/>
        <w:jc w:val="left"/>
        <w:rPr>
          <w:rFonts w:ascii="宋体" w:hAnsi="宋体" w:cs="宋体"/>
          <w:color w:val="000000" w:themeColor="text1"/>
          <w:spacing w:val="-2"/>
          <w:szCs w:val="21"/>
        </w:rPr>
      </w:pPr>
      <w:r w:rsidRPr="00903098">
        <w:rPr>
          <w:rFonts w:ascii="宋体" w:hAnsi="宋体" w:cs="宋体" w:hint="eastAsia"/>
          <w:color w:val="000000" w:themeColor="text1"/>
          <w:spacing w:val="-2"/>
          <w:szCs w:val="21"/>
        </w:rPr>
        <w:t>九、其他材料</w:t>
      </w:r>
    </w:p>
    <w:p w:rsidR="007C381F" w:rsidRPr="00903098" w:rsidRDefault="00E85A99">
      <w:pPr>
        <w:rPr>
          <w:rFonts w:ascii="宋体" w:hAnsi="宋体" w:cs="宋体"/>
          <w:color w:val="000000" w:themeColor="text1"/>
          <w:spacing w:val="-2"/>
          <w:szCs w:val="21"/>
        </w:rPr>
      </w:pPr>
      <w:r w:rsidRPr="00903098">
        <w:rPr>
          <w:rFonts w:ascii="宋体" w:hAnsi="宋体" w:cs="宋体" w:hint="eastAsia"/>
          <w:color w:val="000000" w:themeColor="text1"/>
          <w:spacing w:val="-2"/>
          <w:szCs w:val="21"/>
        </w:rPr>
        <w:br w:type="page"/>
      </w:r>
    </w:p>
    <w:p w:rsidR="007C381F" w:rsidRPr="00903098" w:rsidRDefault="00E85A99">
      <w:pPr>
        <w:pStyle w:val="2"/>
        <w:spacing w:before="0" w:after="120"/>
        <w:rPr>
          <w:rFonts w:ascii="宋体" w:eastAsia="宋体" w:hAnsi="宋体" w:cs="宋体"/>
          <w:color w:val="000000" w:themeColor="text1"/>
          <w:sz w:val="30"/>
          <w:szCs w:val="30"/>
        </w:rPr>
      </w:pPr>
      <w:bookmarkStart w:id="335" w:name="_Toc20373"/>
      <w:bookmarkStart w:id="336" w:name="_Toc30620"/>
      <w:bookmarkStart w:id="337" w:name="_Toc14949"/>
      <w:bookmarkStart w:id="338" w:name="_Toc27686"/>
      <w:bookmarkStart w:id="339" w:name="_Toc14444"/>
      <w:bookmarkStart w:id="340" w:name="_Toc26812"/>
      <w:bookmarkStart w:id="341" w:name="_Toc26061"/>
      <w:bookmarkStart w:id="342" w:name="_Toc479"/>
      <w:bookmarkStart w:id="343" w:name="_Toc4458"/>
      <w:r w:rsidRPr="00903098">
        <w:rPr>
          <w:rFonts w:ascii="宋体" w:eastAsia="宋体" w:hAnsi="宋体" w:cs="宋体" w:hint="eastAsia"/>
          <w:color w:val="000000" w:themeColor="text1"/>
          <w:sz w:val="30"/>
          <w:szCs w:val="30"/>
          <w:lang w:val="zh-CN"/>
        </w:rPr>
        <w:lastRenderedPageBreak/>
        <w:t>一、</w:t>
      </w:r>
      <w:r w:rsidRPr="00903098">
        <w:rPr>
          <w:rFonts w:ascii="宋体" w:eastAsia="宋体" w:hAnsi="宋体" w:cs="宋体" w:hint="eastAsia"/>
          <w:color w:val="000000" w:themeColor="text1"/>
          <w:sz w:val="30"/>
          <w:szCs w:val="30"/>
        </w:rPr>
        <w:t>投标函</w:t>
      </w:r>
      <w:r w:rsidRPr="00903098">
        <w:rPr>
          <w:rFonts w:ascii="宋体" w:eastAsia="宋体" w:hAnsi="宋体" w:cs="宋体" w:hint="eastAsia"/>
          <w:color w:val="000000" w:themeColor="text1"/>
          <w:sz w:val="30"/>
          <w:szCs w:val="30"/>
          <w:lang w:val="zh-CN"/>
        </w:rPr>
        <w:t>及</w:t>
      </w:r>
      <w:bookmarkEnd w:id="335"/>
      <w:bookmarkEnd w:id="336"/>
      <w:r w:rsidRPr="00903098">
        <w:rPr>
          <w:rFonts w:ascii="宋体" w:eastAsia="宋体" w:hAnsi="宋体" w:cs="宋体" w:hint="eastAsia"/>
          <w:color w:val="000000" w:themeColor="text1"/>
          <w:sz w:val="30"/>
          <w:szCs w:val="30"/>
        </w:rPr>
        <w:t>投标函附录</w:t>
      </w:r>
      <w:bookmarkEnd w:id="337"/>
      <w:bookmarkEnd w:id="338"/>
      <w:bookmarkEnd w:id="339"/>
      <w:bookmarkEnd w:id="340"/>
      <w:bookmarkEnd w:id="341"/>
      <w:bookmarkEnd w:id="342"/>
      <w:bookmarkEnd w:id="343"/>
    </w:p>
    <w:p w:rsidR="007C381F" w:rsidRPr="00903098" w:rsidRDefault="00E85A99">
      <w:pPr>
        <w:pStyle w:val="3"/>
        <w:keepNext w:val="0"/>
        <w:keepLines w:val="0"/>
        <w:numPr>
          <w:ilvl w:val="2"/>
          <w:numId w:val="0"/>
        </w:numPr>
        <w:autoSpaceDE w:val="0"/>
        <w:autoSpaceDN w:val="0"/>
        <w:spacing w:afterLines="50" w:after="156"/>
        <w:jc w:val="center"/>
        <w:rPr>
          <w:rFonts w:ascii="宋体" w:eastAsia="宋体" w:hAnsi="宋体" w:cs="宋体"/>
          <w:b/>
          <w:color w:val="000000" w:themeColor="text1"/>
          <w:sz w:val="28"/>
          <w:szCs w:val="28"/>
          <w:lang w:val="zh-CN"/>
        </w:rPr>
      </w:pPr>
      <w:bookmarkStart w:id="344" w:name="_Toc6551"/>
      <w:bookmarkStart w:id="345" w:name="_Toc16953"/>
      <w:bookmarkStart w:id="346" w:name="_Toc18792"/>
      <w:bookmarkStart w:id="347" w:name="_Toc4830"/>
      <w:bookmarkStart w:id="348" w:name="_Toc30311"/>
      <w:bookmarkStart w:id="349" w:name="_Toc17016"/>
      <w:bookmarkStart w:id="350" w:name="_Toc21278"/>
      <w:bookmarkStart w:id="351" w:name="_Toc31592"/>
      <w:bookmarkStart w:id="352" w:name="_Toc297"/>
      <w:r w:rsidRPr="00903098">
        <w:rPr>
          <w:rFonts w:ascii="宋体" w:eastAsia="宋体" w:hAnsi="宋体" w:cs="宋体" w:hint="eastAsia"/>
          <w:b/>
          <w:color w:val="000000" w:themeColor="text1"/>
          <w:sz w:val="28"/>
          <w:szCs w:val="28"/>
          <w:lang w:val="zh-CN"/>
        </w:rPr>
        <w:t>（一）投标函</w:t>
      </w:r>
      <w:bookmarkEnd w:id="344"/>
      <w:bookmarkEnd w:id="345"/>
      <w:bookmarkEnd w:id="346"/>
      <w:bookmarkEnd w:id="347"/>
      <w:bookmarkEnd w:id="348"/>
      <w:bookmarkEnd w:id="349"/>
      <w:bookmarkEnd w:id="350"/>
      <w:bookmarkEnd w:id="351"/>
      <w:bookmarkEnd w:id="352"/>
    </w:p>
    <w:p w:rsidR="007C381F" w:rsidRPr="00903098" w:rsidRDefault="00E85A99">
      <w:pPr>
        <w:spacing w:line="460" w:lineRule="exact"/>
        <w:jc w:val="left"/>
        <w:rPr>
          <w:rFonts w:ascii="宋体" w:hAnsi="宋体" w:cs="宋体"/>
          <w:color w:val="000000" w:themeColor="text1"/>
          <w:szCs w:val="21"/>
          <w:u w:val="single"/>
        </w:rPr>
      </w:pPr>
      <w:bookmarkStart w:id="353" w:name="_Toc31997"/>
      <w:r w:rsidRPr="00903098">
        <w:rPr>
          <w:rFonts w:ascii="宋体" w:hAnsi="宋体" w:cs="宋体" w:hint="eastAsia"/>
          <w:color w:val="000000" w:themeColor="text1"/>
          <w:szCs w:val="21"/>
        </w:rPr>
        <w:t>致：</w:t>
      </w:r>
      <w:r w:rsidRPr="00903098">
        <w:rPr>
          <w:rFonts w:ascii="宋体" w:hAnsi="宋体" w:cs="宋体" w:hint="eastAsia"/>
          <w:color w:val="000000" w:themeColor="text1"/>
          <w:szCs w:val="21"/>
          <w:u w:val="single"/>
        </w:rPr>
        <w:t xml:space="preserve">    （采购人名称）   </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我们收到了项目编号为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的</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（项目名称）</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包招标文件，经详细研究，我们决定参加该项目的投标活动并按要求提交投标文件。我们郑重声明以下诸点并负法律责任：</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(1) 愿按照招标文件中规定的条款和要求，提供完成招标文件规定的全部工作，投标报价为（大写）</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人民币（RMB￥：</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元），服务期限为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(2) 如果我们的投标文件被接受，我们将履行招标文件中规定的各项要求。</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(3) 我们同意本招标文件中有关投标有效期的规定。如果中标，有效期延长至合同终止日止。</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(4) 我们愿提供招标文件中要求的所有文件资料。</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(5) 我们已经详细审阅了全部招标文件，如有需要澄清的问题，我们同意按招标文件规定的时间向采购人提出。逾期不提，我单位同意放弃对这方面有不明及误解的权利。</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(6) 我们承诺，与采购人聘请的为此项目提供咨询服务及任何附属机构均无关联，非采购人的附属机构。</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(7) 我单位同意提供按照采购人可能要求的与其投标有关的一切数据或资料，完全理解采购人不一定接受最低价的投标或收到的任何投标。</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(8)</w:t>
      </w:r>
      <w:r w:rsidRPr="00903098">
        <w:rPr>
          <w:rFonts w:hint="eastAsia"/>
          <w:color w:val="000000" w:themeColor="text1"/>
          <w:sz w:val="24"/>
        </w:rPr>
        <w:t xml:space="preserve"> </w:t>
      </w:r>
      <w:r w:rsidRPr="00903098">
        <w:rPr>
          <w:rFonts w:ascii="宋体" w:hAnsi="宋体" w:cs="宋体" w:hint="eastAsia"/>
          <w:color w:val="000000" w:themeColor="text1"/>
          <w:szCs w:val="21"/>
        </w:rPr>
        <w:t>我方在此声明，所递交的投标文件及有关资料内容完整、真实和准确，且不存在第二章</w:t>
      </w:r>
    </w:p>
    <w:p w:rsidR="007C381F" w:rsidRPr="00903098" w:rsidRDefault="00E85A99">
      <w:pPr>
        <w:numPr>
          <w:ilvl w:val="2"/>
          <w:numId w:val="0"/>
        </w:numPr>
        <w:tabs>
          <w:tab w:val="left" w:pos="420"/>
        </w:tabs>
        <w:spacing w:line="460" w:lineRule="exact"/>
        <w:jc w:val="left"/>
        <w:rPr>
          <w:rFonts w:ascii="宋体" w:hAnsi="宋体" w:cs="宋体"/>
          <w:color w:val="000000" w:themeColor="text1"/>
          <w:szCs w:val="21"/>
        </w:rPr>
      </w:pPr>
      <w:r w:rsidRPr="00903098">
        <w:rPr>
          <w:rFonts w:ascii="宋体" w:hAnsi="宋体" w:cs="宋体" w:hint="eastAsia"/>
          <w:color w:val="000000" w:themeColor="text1"/>
          <w:szCs w:val="21"/>
        </w:rPr>
        <w:t>“供应商须知”第 1.4.3 项规定的任何一种情形。</w:t>
      </w:r>
    </w:p>
    <w:p w:rsidR="007C381F" w:rsidRPr="00903098" w:rsidRDefault="00E85A99">
      <w:pPr>
        <w:spacing w:line="46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szCs w:val="21"/>
        </w:rPr>
        <w:t xml:space="preserve"> (9) 我们愿按《中华人民共和国民法典》履行自己的全部责任。</w:t>
      </w:r>
    </w:p>
    <w:p w:rsidR="007C381F" w:rsidRPr="00903098" w:rsidRDefault="007C381F">
      <w:pPr>
        <w:spacing w:line="381" w:lineRule="exact"/>
        <w:rPr>
          <w:rFonts w:ascii="宋体" w:hAnsi="宋体" w:cs="宋体"/>
          <w:color w:val="000000" w:themeColor="text1"/>
        </w:rPr>
      </w:pPr>
      <w:bookmarkStart w:id="354" w:name="page80"/>
      <w:bookmarkEnd w:id="354"/>
    </w:p>
    <w:p w:rsidR="007C381F" w:rsidRPr="00903098" w:rsidRDefault="00E85A99">
      <w:pPr>
        <w:spacing w:line="500" w:lineRule="exact"/>
        <w:ind w:firstLineChars="1504" w:firstLine="3158"/>
        <w:rPr>
          <w:rFonts w:ascii="宋体" w:hAnsi="宋体" w:cs="宋体"/>
          <w:color w:val="000000" w:themeColor="text1"/>
          <w:szCs w:val="21"/>
        </w:rPr>
      </w:pPr>
      <w:r w:rsidRPr="00903098">
        <w:rPr>
          <w:rFonts w:ascii="宋体" w:hAnsi="宋体" w:cs="宋体" w:hint="eastAsia"/>
          <w:color w:val="000000" w:themeColor="text1"/>
          <w:szCs w:val="21"/>
        </w:rPr>
        <w:t>供应商：</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Chars="1504" w:firstLine="3158"/>
        <w:rPr>
          <w:rFonts w:ascii="宋体" w:hAnsi="宋体" w:cs="宋体"/>
          <w:color w:val="000000" w:themeColor="text1"/>
          <w:szCs w:val="21"/>
          <w:u w:val="single"/>
        </w:rPr>
      </w:pPr>
      <w:r w:rsidRPr="00903098">
        <w:rPr>
          <w:rFonts w:ascii="宋体" w:hAnsi="宋体" w:cs="宋体" w:hint="eastAsia"/>
          <w:color w:val="000000" w:themeColor="text1"/>
          <w:szCs w:val="21"/>
        </w:rPr>
        <w:t>单位地址：</w:t>
      </w:r>
      <w:r w:rsidRPr="00903098">
        <w:rPr>
          <w:rFonts w:ascii="宋体" w:hAnsi="宋体" w:cs="宋体" w:hint="eastAsia"/>
          <w:color w:val="000000" w:themeColor="text1"/>
          <w:szCs w:val="21"/>
          <w:u w:val="single"/>
        </w:rPr>
        <w:t xml:space="preserve">                                        </w:t>
      </w:r>
    </w:p>
    <w:p w:rsidR="007C381F" w:rsidRPr="00903098" w:rsidRDefault="00E85A99">
      <w:pPr>
        <w:spacing w:line="500" w:lineRule="exact"/>
        <w:ind w:firstLineChars="1504" w:firstLine="3158"/>
        <w:rPr>
          <w:rFonts w:ascii="宋体" w:hAnsi="宋体" w:cs="宋体"/>
          <w:color w:val="000000" w:themeColor="text1"/>
          <w:szCs w:val="21"/>
        </w:rPr>
      </w:pPr>
      <w:r w:rsidRPr="00903098">
        <w:rPr>
          <w:rFonts w:ascii="宋体" w:hAnsi="宋体" w:cs="宋体" w:hint="eastAsia"/>
          <w:color w:val="000000" w:themeColor="text1"/>
          <w:szCs w:val="21"/>
        </w:rPr>
        <w:t>法定代表人或其委托代理人：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rPr>
        <w:t>（签字或盖章）</w:t>
      </w:r>
    </w:p>
    <w:p w:rsidR="007C381F" w:rsidRPr="00903098" w:rsidRDefault="00E85A99">
      <w:pPr>
        <w:spacing w:line="500" w:lineRule="exact"/>
        <w:ind w:firstLineChars="1504" w:firstLine="3158"/>
        <w:rPr>
          <w:rFonts w:ascii="宋体" w:hAnsi="宋体" w:cs="宋体"/>
          <w:color w:val="000000" w:themeColor="text1"/>
          <w:szCs w:val="21"/>
          <w:u w:val="single"/>
        </w:rPr>
      </w:pPr>
      <w:r w:rsidRPr="00903098">
        <w:rPr>
          <w:rFonts w:ascii="宋体" w:hAnsi="宋体" w:cs="宋体" w:hint="eastAsia"/>
          <w:color w:val="000000" w:themeColor="text1"/>
          <w:szCs w:val="21"/>
        </w:rPr>
        <w:t>邮政编码：</w:t>
      </w:r>
      <w:r w:rsidRPr="00903098">
        <w:rPr>
          <w:rFonts w:ascii="宋体" w:hAnsi="宋体" w:cs="宋体" w:hint="eastAsia"/>
          <w:color w:val="000000" w:themeColor="text1"/>
          <w:szCs w:val="21"/>
          <w:u w:val="single"/>
        </w:rPr>
        <w:t xml:space="preserve">                     </w:t>
      </w:r>
    </w:p>
    <w:p w:rsidR="007C381F" w:rsidRPr="00903098" w:rsidRDefault="00E85A99">
      <w:pPr>
        <w:spacing w:line="500" w:lineRule="exact"/>
        <w:ind w:firstLineChars="1504" w:firstLine="3158"/>
        <w:rPr>
          <w:rFonts w:ascii="宋体" w:hAnsi="宋体" w:cs="宋体"/>
          <w:color w:val="000000" w:themeColor="text1"/>
          <w:szCs w:val="21"/>
          <w:u w:val="single"/>
        </w:rPr>
      </w:pPr>
      <w:r w:rsidRPr="00903098">
        <w:rPr>
          <w:rFonts w:ascii="宋体" w:hAnsi="宋体" w:cs="宋体" w:hint="eastAsia"/>
          <w:color w:val="000000" w:themeColor="text1"/>
          <w:szCs w:val="21"/>
        </w:rPr>
        <w:t>电话：</w:t>
      </w:r>
      <w:r w:rsidRPr="00903098">
        <w:rPr>
          <w:rFonts w:ascii="宋体" w:hAnsi="宋体" w:cs="宋体" w:hint="eastAsia"/>
          <w:color w:val="000000" w:themeColor="text1"/>
          <w:szCs w:val="21"/>
          <w:u w:val="single"/>
        </w:rPr>
        <w:t xml:space="preserve">                         </w:t>
      </w:r>
    </w:p>
    <w:p w:rsidR="007C381F" w:rsidRPr="00903098" w:rsidRDefault="00E85A99">
      <w:pPr>
        <w:spacing w:line="500" w:lineRule="exact"/>
        <w:ind w:firstLineChars="1504" w:firstLine="3158"/>
        <w:rPr>
          <w:rFonts w:ascii="宋体" w:hAnsi="宋体" w:cs="宋体"/>
          <w:color w:val="000000" w:themeColor="text1"/>
          <w:szCs w:val="21"/>
          <w:u w:val="single"/>
        </w:rPr>
      </w:pPr>
      <w:r w:rsidRPr="00903098">
        <w:rPr>
          <w:rFonts w:ascii="宋体" w:hAnsi="宋体" w:cs="宋体" w:hint="eastAsia"/>
          <w:color w:val="000000" w:themeColor="text1"/>
          <w:szCs w:val="21"/>
        </w:rPr>
        <w:t>传真：</w:t>
      </w:r>
      <w:r w:rsidRPr="00903098">
        <w:rPr>
          <w:rFonts w:ascii="宋体" w:hAnsi="宋体" w:cs="宋体" w:hint="eastAsia"/>
          <w:color w:val="000000" w:themeColor="text1"/>
          <w:szCs w:val="21"/>
          <w:u w:val="single"/>
        </w:rPr>
        <w:t xml:space="preserve">                         </w:t>
      </w:r>
    </w:p>
    <w:p w:rsidR="007C381F" w:rsidRPr="00903098" w:rsidRDefault="00E85A99">
      <w:pPr>
        <w:spacing w:line="500" w:lineRule="exact"/>
        <w:ind w:firstLineChars="1504" w:firstLine="3158"/>
        <w:rPr>
          <w:rFonts w:ascii="宋体" w:hAnsi="宋体" w:cs="宋体"/>
          <w:color w:val="000000" w:themeColor="text1"/>
          <w:szCs w:val="21"/>
        </w:rPr>
      </w:pPr>
      <w:r w:rsidRPr="00903098">
        <w:rPr>
          <w:rFonts w:ascii="宋体" w:hAnsi="宋体" w:cs="宋体" w:hint="eastAsia"/>
          <w:color w:val="000000" w:themeColor="text1"/>
          <w:szCs w:val="21"/>
        </w:rPr>
        <w:t>日期：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r w:rsidRPr="00903098">
        <w:rPr>
          <w:rFonts w:ascii="宋体" w:hAnsi="宋体" w:cs="宋体" w:hint="eastAsia"/>
          <w:color w:val="000000" w:themeColor="text1"/>
          <w:szCs w:val="21"/>
        </w:rPr>
        <w:tab/>
      </w:r>
    </w:p>
    <w:p w:rsidR="007C381F" w:rsidRPr="00903098" w:rsidRDefault="00E85A99">
      <w:pPr>
        <w:pStyle w:val="3"/>
        <w:keepNext w:val="0"/>
        <w:keepLines w:val="0"/>
        <w:numPr>
          <w:ilvl w:val="2"/>
          <w:numId w:val="0"/>
        </w:numPr>
        <w:autoSpaceDE w:val="0"/>
        <w:autoSpaceDN w:val="0"/>
        <w:spacing w:afterLines="50" w:after="156"/>
        <w:jc w:val="center"/>
        <w:rPr>
          <w:rFonts w:ascii="宋体" w:eastAsia="宋体" w:hAnsi="宋体" w:cs="宋体"/>
          <w:b/>
          <w:color w:val="000000" w:themeColor="text1"/>
          <w:sz w:val="21"/>
          <w:szCs w:val="21"/>
          <w:lang w:val="zh-CN"/>
        </w:rPr>
      </w:pPr>
      <w:r w:rsidRPr="00903098">
        <w:rPr>
          <w:rFonts w:ascii="宋体" w:eastAsia="宋体" w:hAnsi="宋体" w:cs="宋体" w:hint="eastAsia"/>
          <w:color w:val="000000" w:themeColor="text1"/>
          <w:szCs w:val="36"/>
          <w:lang w:val="zh-CN"/>
        </w:rPr>
        <w:br w:type="page"/>
      </w:r>
      <w:bookmarkStart w:id="355" w:name="_Toc2763"/>
      <w:bookmarkStart w:id="356" w:name="_Toc11293"/>
      <w:bookmarkStart w:id="357" w:name="_Toc2203"/>
      <w:bookmarkStart w:id="358" w:name="_Toc29210"/>
      <w:bookmarkStart w:id="359" w:name="_Toc32505"/>
      <w:bookmarkStart w:id="360" w:name="_Toc5798"/>
      <w:bookmarkStart w:id="361" w:name="_Toc29977"/>
      <w:bookmarkStart w:id="362" w:name="_Toc22237"/>
      <w:bookmarkStart w:id="363" w:name="_Toc26581"/>
      <w:r w:rsidRPr="00903098">
        <w:rPr>
          <w:rFonts w:ascii="宋体" w:eastAsia="宋体" w:hAnsi="宋体" w:cs="宋体" w:hint="eastAsia"/>
          <w:b/>
          <w:color w:val="000000" w:themeColor="text1"/>
          <w:sz w:val="28"/>
          <w:szCs w:val="28"/>
          <w:lang w:val="zh-CN"/>
        </w:rPr>
        <w:lastRenderedPageBreak/>
        <w:t>（二）</w:t>
      </w:r>
      <w:bookmarkEnd w:id="353"/>
      <w:r w:rsidRPr="00903098">
        <w:rPr>
          <w:rFonts w:ascii="宋体" w:eastAsia="宋体" w:hAnsi="宋体" w:cs="宋体" w:hint="eastAsia"/>
          <w:b/>
          <w:color w:val="000000" w:themeColor="text1"/>
          <w:sz w:val="28"/>
          <w:szCs w:val="28"/>
        </w:rPr>
        <w:t>投标函</w:t>
      </w:r>
      <w:r w:rsidRPr="00903098">
        <w:rPr>
          <w:rFonts w:ascii="宋体" w:eastAsia="宋体" w:hAnsi="宋体" w:cs="宋体" w:hint="eastAsia"/>
          <w:b/>
          <w:color w:val="000000" w:themeColor="text1"/>
          <w:sz w:val="28"/>
          <w:szCs w:val="28"/>
          <w:lang w:val="zh-CN"/>
        </w:rPr>
        <w:t>附录</w:t>
      </w:r>
      <w:bookmarkEnd w:id="355"/>
      <w:bookmarkEnd w:id="356"/>
      <w:bookmarkEnd w:id="357"/>
      <w:bookmarkEnd w:id="358"/>
      <w:bookmarkEnd w:id="359"/>
      <w:bookmarkEnd w:id="360"/>
      <w:bookmarkEnd w:id="361"/>
      <w:bookmarkEnd w:id="362"/>
      <w:bookmarkEnd w:id="363"/>
    </w:p>
    <w:p w:rsidR="007C381F" w:rsidRPr="00903098" w:rsidRDefault="00E85A99">
      <w:pPr>
        <w:jc w:val="right"/>
        <w:rPr>
          <w:color w:val="000000" w:themeColor="text1"/>
        </w:rPr>
      </w:pPr>
      <w:r w:rsidRPr="00903098">
        <w:rPr>
          <w:rFonts w:hint="eastAsia"/>
          <w:color w:val="000000" w:themeColor="text1"/>
        </w:rPr>
        <w:t>金额单元：元人民币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1"/>
        <w:gridCol w:w="6989"/>
      </w:tblGrid>
      <w:tr w:rsidR="00903098" w:rsidRPr="00903098">
        <w:trPr>
          <w:trHeight w:hRule="exact" w:val="965"/>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项目名称</w:t>
            </w:r>
          </w:p>
        </w:tc>
        <w:tc>
          <w:tcPr>
            <w:tcW w:w="6989" w:type="dxa"/>
            <w:tcBorders>
              <w:right w:val="single" w:sz="12" w:space="0" w:color="auto"/>
            </w:tcBorders>
            <w:vAlign w:val="center"/>
          </w:tcPr>
          <w:p w:rsidR="007C381F" w:rsidRPr="00903098" w:rsidRDefault="007C381F">
            <w:pPr>
              <w:spacing w:line="440" w:lineRule="exact"/>
              <w:jc w:val="center"/>
              <w:rPr>
                <w:rFonts w:ascii="宋体" w:hAnsi="宋体" w:cs="宋体"/>
                <w:color w:val="000000" w:themeColor="text1"/>
                <w:szCs w:val="21"/>
              </w:rPr>
            </w:pPr>
          </w:p>
        </w:tc>
      </w:tr>
      <w:tr w:rsidR="00903098" w:rsidRPr="00903098">
        <w:trPr>
          <w:trHeight w:hRule="exact" w:val="965"/>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包号</w:t>
            </w:r>
          </w:p>
        </w:tc>
        <w:tc>
          <w:tcPr>
            <w:tcW w:w="6989" w:type="dxa"/>
            <w:tcBorders>
              <w:right w:val="single" w:sz="12" w:space="0" w:color="auto"/>
            </w:tcBorders>
            <w:vAlign w:val="center"/>
          </w:tcPr>
          <w:p w:rsidR="007C381F" w:rsidRPr="00903098" w:rsidRDefault="007C381F">
            <w:pPr>
              <w:spacing w:line="440" w:lineRule="exact"/>
              <w:jc w:val="center"/>
              <w:rPr>
                <w:rFonts w:ascii="宋体" w:hAnsi="宋体" w:cs="宋体"/>
                <w:color w:val="000000" w:themeColor="text1"/>
                <w:szCs w:val="21"/>
              </w:rPr>
            </w:pPr>
          </w:p>
        </w:tc>
      </w:tr>
      <w:tr w:rsidR="00903098" w:rsidRPr="00903098">
        <w:trPr>
          <w:trHeight w:hRule="exact" w:val="965"/>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投标内容</w:t>
            </w:r>
          </w:p>
        </w:tc>
        <w:tc>
          <w:tcPr>
            <w:tcW w:w="6989" w:type="dxa"/>
            <w:tcBorders>
              <w:right w:val="single" w:sz="12" w:space="0" w:color="auto"/>
            </w:tcBorders>
            <w:vAlign w:val="center"/>
          </w:tcPr>
          <w:p w:rsidR="007C381F" w:rsidRPr="00903098" w:rsidRDefault="007C381F">
            <w:pPr>
              <w:spacing w:line="440" w:lineRule="exact"/>
              <w:jc w:val="center"/>
              <w:rPr>
                <w:rFonts w:ascii="宋体" w:hAnsi="宋体" w:cs="宋体"/>
                <w:color w:val="000000" w:themeColor="text1"/>
                <w:szCs w:val="21"/>
              </w:rPr>
            </w:pPr>
          </w:p>
        </w:tc>
      </w:tr>
      <w:tr w:rsidR="00903098" w:rsidRPr="00903098">
        <w:trPr>
          <w:trHeight w:hRule="exact" w:val="1408"/>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投标报价</w:t>
            </w:r>
          </w:p>
        </w:tc>
        <w:tc>
          <w:tcPr>
            <w:tcW w:w="6989" w:type="dxa"/>
            <w:tcBorders>
              <w:right w:val="single" w:sz="12" w:space="0" w:color="auto"/>
            </w:tcBorders>
            <w:vAlign w:val="center"/>
          </w:tcPr>
          <w:p w:rsidR="007C381F" w:rsidRPr="00903098" w:rsidRDefault="00E85A99">
            <w:pPr>
              <w:spacing w:line="440" w:lineRule="exact"/>
              <w:rPr>
                <w:rFonts w:ascii="宋体" w:hAnsi="宋体" w:cs="宋体"/>
                <w:color w:val="000000" w:themeColor="text1"/>
                <w:szCs w:val="21"/>
              </w:rPr>
            </w:pPr>
            <w:r w:rsidRPr="00903098">
              <w:rPr>
                <w:rFonts w:ascii="宋体" w:hAnsi="宋体" w:cs="宋体" w:hint="eastAsia"/>
                <w:color w:val="000000" w:themeColor="text1"/>
                <w:szCs w:val="21"/>
              </w:rPr>
              <w:t>大写：</w:t>
            </w:r>
          </w:p>
          <w:p w:rsidR="007C381F" w:rsidRPr="00903098" w:rsidRDefault="00E85A99">
            <w:pPr>
              <w:pStyle w:val="HTML"/>
              <w:spacing w:line="440" w:lineRule="exact"/>
              <w:rPr>
                <w:rFonts w:ascii="宋体" w:hAnsi="宋体" w:cs="宋体"/>
                <w:color w:val="000000" w:themeColor="text1"/>
                <w:sz w:val="21"/>
                <w:szCs w:val="21"/>
              </w:rPr>
            </w:pPr>
            <w:r w:rsidRPr="00903098">
              <w:rPr>
                <w:rFonts w:ascii="宋体" w:hAnsi="宋体" w:cs="宋体" w:hint="eastAsia"/>
                <w:color w:val="000000" w:themeColor="text1"/>
                <w:sz w:val="21"/>
                <w:szCs w:val="21"/>
              </w:rPr>
              <w:t>小写：</w:t>
            </w:r>
          </w:p>
        </w:tc>
      </w:tr>
      <w:tr w:rsidR="00903098" w:rsidRPr="00903098">
        <w:trPr>
          <w:trHeight w:val="824"/>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服务期限</w:t>
            </w:r>
          </w:p>
        </w:tc>
        <w:tc>
          <w:tcPr>
            <w:tcW w:w="6989" w:type="dxa"/>
            <w:tcBorders>
              <w:right w:val="single" w:sz="12" w:space="0" w:color="auto"/>
            </w:tcBorders>
            <w:vAlign w:val="center"/>
          </w:tcPr>
          <w:p w:rsidR="007C381F" w:rsidRPr="00903098" w:rsidRDefault="007C381F">
            <w:pPr>
              <w:spacing w:line="440" w:lineRule="exact"/>
              <w:rPr>
                <w:rFonts w:ascii="宋体" w:hAnsi="宋体" w:cs="宋体"/>
                <w:color w:val="000000" w:themeColor="text1"/>
                <w:szCs w:val="21"/>
              </w:rPr>
            </w:pPr>
          </w:p>
        </w:tc>
      </w:tr>
      <w:tr w:rsidR="00903098" w:rsidRPr="00903098">
        <w:trPr>
          <w:trHeight w:val="824"/>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服务质量</w:t>
            </w:r>
          </w:p>
        </w:tc>
        <w:tc>
          <w:tcPr>
            <w:tcW w:w="6989" w:type="dxa"/>
            <w:tcBorders>
              <w:right w:val="single" w:sz="12" w:space="0" w:color="auto"/>
            </w:tcBorders>
            <w:vAlign w:val="center"/>
          </w:tcPr>
          <w:p w:rsidR="007C381F" w:rsidRPr="00903098" w:rsidRDefault="007C381F">
            <w:pPr>
              <w:spacing w:line="440" w:lineRule="exact"/>
              <w:rPr>
                <w:rFonts w:ascii="宋体" w:hAnsi="宋体" w:cs="宋体"/>
                <w:color w:val="000000" w:themeColor="text1"/>
                <w:szCs w:val="21"/>
              </w:rPr>
            </w:pPr>
          </w:p>
        </w:tc>
      </w:tr>
      <w:tr w:rsidR="00903098" w:rsidRPr="00903098">
        <w:trPr>
          <w:trHeight w:val="824"/>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服务地点</w:t>
            </w:r>
          </w:p>
        </w:tc>
        <w:tc>
          <w:tcPr>
            <w:tcW w:w="6989" w:type="dxa"/>
            <w:tcBorders>
              <w:right w:val="single" w:sz="12" w:space="0" w:color="auto"/>
            </w:tcBorders>
            <w:vAlign w:val="center"/>
          </w:tcPr>
          <w:p w:rsidR="007C381F" w:rsidRPr="00903098" w:rsidRDefault="007C381F">
            <w:pPr>
              <w:spacing w:line="440" w:lineRule="exact"/>
              <w:rPr>
                <w:rFonts w:ascii="宋体" w:hAnsi="宋体" w:cs="宋体"/>
                <w:color w:val="000000" w:themeColor="text1"/>
                <w:szCs w:val="21"/>
              </w:rPr>
            </w:pPr>
          </w:p>
        </w:tc>
      </w:tr>
      <w:tr w:rsidR="00903098" w:rsidRPr="00903098">
        <w:trPr>
          <w:trHeight w:val="828"/>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合同履行期限</w:t>
            </w:r>
          </w:p>
        </w:tc>
        <w:tc>
          <w:tcPr>
            <w:tcW w:w="6989" w:type="dxa"/>
            <w:tcBorders>
              <w:right w:val="single" w:sz="12" w:space="0" w:color="auto"/>
            </w:tcBorders>
            <w:vAlign w:val="center"/>
          </w:tcPr>
          <w:p w:rsidR="007C381F" w:rsidRPr="00903098" w:rsidRDefault="007C381F">
            <w:pPr>
              <w:spacing w:line="440" w:lineRule="exact"/>
              <w:rPr>
                <w:rFonts w:ascii="宋体" w:hAnsi="宋体" w:cs="宋体"/>
                <w:color w:val="000000" w:themeColor="text1"/>
                <w:szCs w:val="21"/>
              </w:rPr>
            </w:pPr>
          </w:p>
        </w:tc>
      </w:tr>
      <w:tr w:rsidR="00903098" w:rsidRPr="00903098">
        <w:trPr>
          <w:trHeight w:val="994"/>
          <w:jc w:val="center"/>
        </w:trPr>
        <w:tc>
          <w:tcPr>
            <w:tcW w:w="2171" w:type="dxa"/>
            <w:tcBorders>
              <w:left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投标有效期</w:t>
            </w:r>
          </w:p>
        </w:tc>
        <w:tc>
          <w:tcPr>
            <w:tcW w:w="6989" w:type="dxa"/>
            <w:tcBorders>
              <w:right w:val="single" w:sz="12" w:space="0" w:color="auto"/>
            </w:tcBorders>
            <w:vAlign w:val="center"/>
          </w:tcPr>
          <w:p w:rsidR="007C381F" w:rsidRPr="00903098" w:rsidRDefault="00E85A99">
            <w:pPr>
              <w:spacing w:line="440" w:lineRule="exact"/>
              <w:rPr>
                <w:rFonts w:ascii="宋体" w:hAnsi="宋体" w:cs="宋体"/>
                <w:color w:val="000000" w:themeColor="text1"/>
                <w:szCs w:val="21"/>
              </w:rPr>
            </w:pPr>
            <w:r w:rsidRPr="00903098">
              <w:rPr>
                <w:rFonts w:hint="eastAsia"/>
                <w:color w:val="000000" w:themeColor="text1"/>
                <w:szCs w:val="21"/>
              </w:rPr>
              <w:t>90</w:t>
            </w:r>
            <w:r w:rsidRPr="00903098">
              <w:rPr>
                <w:rFonts w:hint="eastAsia"/>
                <w:color w:val="000000" w:themeColor="text1"/>
                <w:spacing w:val="-60"/>
                <w:szCs w:val="21"/>
              </w:rPr>
              <w:t xml:space="preserve"> </w:t>
            </w:r>
            <w:r w:rsidRPr="00903098">
              <w:rPr>
                <w:rFonts w:hint="eastAsia"/>
                <w:color w:val="000000" w:themeColor="text1"/>
                <w:szCs w:val="21"/>
              </w:rPr>
              <w:t>日历天（从提交投标文件的截止之日起算）</w:t>
            </w:r>
          </w:p>
        </w:tc>
      </w:tr>
      <w:tr w:rsidR="00903098" w:rsidRPr="00903098">
        <w:trPr>
          <w:trHeight w:val="1005"/>
          <w:jc w:val="center"/>
        </w:trPr>
        <w:tc>
          <w:tcPr>
            <w:tcW w:w="2171" w:type="dxa"/>
            <w:tcBorders>
              <w:left w:val="single" w:sz="12" w:space="0" w:color="auto"/>
              <w:bottom w:val="single" w:sz="12" w:space="0" w:color="auto"/>
            </w:tcBorders>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其他</w:t>
            </w:r>
          </w:p>
        </w:tc>
        <w:tc>
          <w:tcPr>
            <w:tcW w:w="6989" w:type="dxa"/>
            <w:tcBorders>
              <w:bottom w:val="single" w:sz="12" w:space="0" w:color="auto"/>
              <w:right w:val="single" w:sz="12" w:space="0" w:color="auto"/>
            </w:tcBorders>
            <w:vAlign w:val="center"/>
          </w:tcPr>
          <w:p w:rsidR="007C381F" w:rsidRPr="00903098" w:rsidRDefault="00E85A99">
            <w:pPr>
              <w:spacing w:line="440" w:lineRule="exact"/>
              <w:jc w:val="left"/>
              <w:rPr>
                <w:rFonts w:ascii="宋体" w:hAnsi="宋体" w:cs="宋体"/>
                <w:color w:val="000000" w:themeColor="text1"/>
                <w:szCs w:val="21"/>
              </w:rPr>
            </w:pPr>
            <w:r w:rsidRPr="00903098">
              <w:rPr>
                <w:rFonts w:ascii="宋体" w:hAnsi="宋体" w:cs="宋体" w:hint="eastAsia"/>
                <w:color w:val="000000" w:themeColor="text1"/>
                <w:szCs w:val="21"/>
              </w:rPr>
              <w:t>完全响应招标文件规定的所有实质性要求</w:t>
            </w:r>
          </w:p>
        </w:tc>
      </w:tr>
    </w:tbl>
    <w:p w:rsidR="007C381F" w:rsidRPr="00903098" w:rsidRDefault="00E85A99">
      <w:pPr>
        <w:spacing w:line="500" w:lineRule="exact"/>
        <w:rPr>
          <w:rFonts w:ascii="宋体" w:hAnsi="宋体" w:cs="宋体"/>
          <w:b/>
          <w:bCs/>
          <w:color w:val="000000" w:themeColor="text1"/>
          <w:kern w:val="0"/>
          <w:szCs w:val="21"/>
        </w:rPr>
      </w:pPr>
      <w:r w:rsidRPr="00903098">
        <w:rPr>
          <w:rFonts w:ascii="宋体" w:hAnsi="宋体" w:cs="宋体" w:hint="eastAsia"/>
          <w:b/>
          <w:bCs/>
          <w:color w:val="000000" w:themeColor="text1"/>
          <w:kern w:val="0"/>
          <w:szCs w:val="21"/>
        </w:rPr>
        <w:t>本表与交易中标格式不一样，不作为废标条件</w:t>
      </w:r>
    </w:p>
    <w:p w:rsidR="007C381F" w:rsidRPr="00903098" w:rsidRDefault="00E85A99">
      <w:pPr>
        <w:spacing w:line="500" w:lineRule="exact"/>
        <w:ind w:firstLineChars="1100" w:firstLine="2310"/>
        <w:rPr>
          <w:rFonts w:ascii="宋体" w:hAnsi="宋体" w:cs="宋体"/>
          <w:color w:val="000000" w:themeColor="text1"/>
          <w:szCs w:val="21"/>
          <w:u w:val="single"/>
        </w:rPr>
      </w:pPr>
      <w:r w:rsidRPr="00903098">
        <w:rPr>
          <w:rFonts w:ascii="宋体" w:hAnsi="宋体" w:cs="宋体" w:hint="eastAsia"/>
          <w:color w:val="000000" w:themeColor="text1"/>
          <w:kern w:val="0"/>
          <w:szCs w:val="21"/>
        </w:rPr>
        <w:t>供应商：</w:t>
      </w:r>
      <w:r w:rsidRPr="00903098">
        <w:rPr>
          <w:rFonts w:ascii="宋体" w:hAnsi="宋体" w:cs="宋体" w:hint="eastAsia"/>
          <w:color w:val="000000" w:themeColor="text1"/>
          <w:kern w:val="0"/>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570"/>
        <w:rPr>
          <w:rFonts w:ascii="宋体" w:hAnsi="宋体" w:cs="宋体"/>
          <w:color w:val="000000" w:themeColor="text1"/>
          <w:szCs w:val="21"/>
          <w:u w:val="single"/>
        </w:rPr>
      </w:pPr>
      <w:r w:rsidRPr="00903098">
        <w:rPr>
          <w:rFonts w:ascii="宋体" w:hAnsi="宋体" w:cs="宋体" w:hint="eastAsia"/>
          <w:color w:val="000000" w:themeColor="text1"/>
          <w:szCs w:val="21"/>
        </w:rPr>
        <w:t xml:space="preserve">                法定代表人或其委托代理人：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rPr>
        <w:t>（签字或盖章）</w:t>
      </w:r>
    </w:p>
    <w:p w:rsidR="007C381F" w:rsidRPr="00903098" w:rsidRDefault="00E85A99">
      <w:pPr>
        <w:spacing w:line="500" w:lineRule="exact"/>
        <w:ind w:firstLine="570"/>
        <w:rPr>
          <w:rFonts w:ascii="宋体" w:hAnsi="宋体" w:cs="宋体"/>
          <w:color w:val="000000" w:themeColor="text1"/>
          <w:szCs w:val="21"/>
        </w:rPr>
      </w:pPr>
      <w:r w:rsidRPr="00903098">
        <w:rPr>
          <w:rFonts w:ascii="宋体" w:hAnsi="宋体" w:cs="宋体" w:hint="eastAsia"/>
          <w:color w:val="000000" w:themeColor="text1"/>
          <w:szCs w:val="21"/>
        </w:rPr>
        <w:t xml:space="preserve">                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p>
    <w:p w:rsidR="007C381F" w:rsidRPr="00903098" w:rsidRDefault="00E85A99">
      <w:pPr>
        <w:rPr>
          <w:rFonts w:ascii="宋体" w:hAnsi="宋体" w:cs="宋体"/>
          <w:color w:val="000000" w:themeColor="text1"/>
          <w:szCs w:val="21"/>
        </w:rPr>
      </w:pPr>
      <w:r w:rsidRPr="00903098">
        <w:rPr>
          <w:rFonts w:ascii="宋体" w:hAnsi="宋体" w:cs="宋体" w:hint="eastAsia"/>
          <w:color w:val="000000" w:themeColor="text1"/>
          <w:szCs w:val="21"/>
        </w:rPr>
        <w:br w:type="page"/>
      </w:r>
    </w:p>
    <w:p w:rsidR="007C381F" w:rsidRPr="00903098" w:rsidRDefault="00E85A99">
      <w:pPr>
        <w:pStyle w:val="2"/>
        <w:spacing w:before="140" w:afterLines="50" w:after="156" w:line="240" w:lineRule="auto"/>
        <w:rPr>
          <w:rFonts w:ascii="宋体" w:eastAsia="宋体" w:hAnsi="宋体" w:cs="宋体"/>
          <w:color w:val="000000" w:themeColor="text1"/>
          <w:sz w:val="30"/>
          <w:szCs w:val="30"/>
        </w:rPr>
      </w:pPr>
      <w:bookmarkStart w:id="364" w:name="_Toc2088"/>
      <w:bookmarkStart w:id="365" w:name="_Toc5542"/>
      <w:bookmarkStart w:id="366" w:name="_Toc223432389"/>
      <w:bookmarkStart w:id="367" w:name="_Toc352605456"/>
      <w:bookmarkStart w:id="368" w:name="_Toc171073209"/>
      <w:bookmarkStart w:id="369" w:name="_Toc32223"/>
      <w:bookmarkStart w:id="370" w:name="_Toc29485"/>
      <w:bookmarkStart w:id="371" w:name="_Toc279"/>
      <w:bookmarkStart w:id="372" w:name="_Toc5345"/>
      <w:bookmarkStart w:id="373" w:name="_Toc171073044"/>
      <w:bookmarkStart w:id="374" w:name="_Toc169921409"/>
      <w:bookmarkStart w:id="375" w:name="_Toc3662"/>
      <w:bookmarkStart w:id="376" w:name="_Toc18696"/>
      <w:bookmarkStart w:id="377" w:name="_Toc30508"/>
      <w:bookmarkStart w:id="378" w:name="_Toc30161"/>
      <w:r w:rsidRPr="00903098">
        <w:rPr>
          <w:rFonts w:ascii="宋体" w:eastAsia="宋体" w:hAnsi="宋体" w:cs="宋体" w:hint="eastAsia"/>
          <w:color w:val="000000" w:themeColor="text1"/>
          <w:sz w:val="30"/>
          <w:szCs w:val="30"/>
        </w:rPr>
        <w:lastRenderedPageBreak/>
        <w:t>二</w:t>
      </w:r>
      <w:r w:rsidRPr="00903098">
        <w:rPr>
          <w:rFonts w:ascii="宋体" w:eastAsia="宋体" w:hAnsi="宋体" w:cs="宋体" w:hint="eastAsia"/>
          <w:color w:val="000000" w:themeColor="text1"/>
          <w:sz w:val="30"/>
          <w:szCs w:val="30"/>
          <w:lang w:val="zh-CN"/>
        </w:rPr>
        <w:t>、法定代表人身份证明</w:t>
      </w:r>
      <w:bookmarkEnd w:id="364"/>
      <w:bookmarkEnd w:id="365"/>
      <w:bookmarkEnd w:id="366"/>
      <w:bookmarkEnd w:id="367"/>
      <w:bookmarkEnd w:id="368"/>
      <w:bookmarkEnd w:id="369"/>
      <w:bookmarkEnd w:id="370"/>
      <w:bookmarkEnd w:id="371"/>
      <w:bookmarkEnd w:id="372"/>
      <w:bookmarkEnd w:id="373"/>
      <w:bookmarkEnd w:id="374"/>
      <w:bookmarkEnd w:id="375"/>
      <w:r w:rsidRPr="00903098">
        <w:rPr>
          <w:rFonts w:ascii="宋体" w:eastAsia="宋体" w:hAnsi="宋体" w:cs="宋体" w:hint="eastAsia"/>
          <w:color w:val="000000" w:themeColor="text1"/>
          <w:sz w:val="30"/>
          <w:szCs w:val="30"/>
        </w:rPr>
        <w:t>或</w:t>
      </w:r>
      <w:r w:rsidRPr="00903098">
        <w:rPr>
          <w:rFonts w:ascii="宋体" w:eastAsia="宋体" w:hAnsi="宋体" w:cs="宋体" w:hint="eastAsia"/>
          <w:color w:val="000000" w:themeColor="text1"/>
          <w:sz w:val="30"/>
          <w:szCs w:val="30"/>
          <w:lang w:val="zh-CN"/>
        </w:rPr>
        <w:t>授权委托书</w:t>
      </w:r>
      <w:bookmarkEnd w:id="376"/>
      <w:bookmarkEnd w:id="377"/>
      <w:bookmarkEnd w:id="378"/>
    </w:p>
    <w:p w:rsidR="007C381F" w:rsidRPr="00903098" w:rsidRDefault="00E85A99">
      <w:pPr>
        <w:pStyle w:val="3"/>
        <w:numPr>
          <w:ilvl w:val="2"/>
          <w:numId w:val="0"/>
        </w:numPr>
        <w:jc w:val="center"/>
        <w:rPr>
          <w:rFonts w:ascii="宋体" w:eastAsia="宋体" w:hAnsi="宋体" w:cs="宋体"/>
          <w:b/>
          <w:color w:val="000000" w:themeColor="text1"/>
          <w:sz w:val="28"/>
          <w:szCs w:val="28"/>
        </w:rPr>
      </w:pPr>
      <w:bookmarkStart w:id="379" w:name="_Toc8813"/>
      <w:bookmarkStart w:id="380" w:name="_Toc17781"/>
      <w:bookmarkStart w:id="381" w:name="_Toc18444"/>
      <w:r w:rsidRPr="00903098">
        <w:rPr>
          <w:rFonts w:ascii="宋体" w:eastAsia="宋体" w:hAnsi="宋体" w:cs="宋体" w:hint="eastAsia"/>
          <w:b/>
          <w:color w:val="000000" w:themeColor="text1"/>
          <w:sz w:val="28"/>
          <w:szCs w:val="28"/>
        </w:rPr>
        <w:t>（一）</w:t>
      </w:r>
      <w:r w:rsidRPr="00903098">
        <w:rPr>
          <w:rFonts w:ascii="宋体" w:eastAsia="宋体" w:hAnsi="宋体" w:cs="宋体" w:hint="eastAsia"/>
          <w:b/>
          <w:color w:val="000000" w:themeColor="text1"/>
          <w:sz w:val="28"/>
          <w:szCs w:val="28"/>
          <w:lang w:val="zh-CN"/>
        </w:rPr>
        <w:t>法定代表人身份证明</w:t>
      </w:r>
      <w:bookmarkEnd w:id="379"/>
      <w:bookmarkEnd w:id="380"/>
      <w:bookmarkEnd w:id="381"/>
    </w:p>
    <w:p w:rsidR="007C381F" w:rsidRPr="00903098" w:rsidRDefault="00E85A99">
      <w:pPr>
        <w:spacing w:line="500" w:lineRule="exact"/>
        <w:rPr>
          <w:rFonts w:ascii="宋体" w:hAnsi="宋体" w:cs="宋体"/>
          <w:color w:val="000000" w:themeColor="text1"/>
          <w:szCs w:val="21"/>
        </w:rPr>
      </w:pPr>
      <w:r w:rsidRPr="00903098">
        <w:rPr>
          <w:rFonts w:ascii="宋体" w:hAnsi="宋体" w:cs="宋体" w:hint="eastAsia"/>
          <w:color w:val="000000" w:themeColor="text1"/>
          <w:szCs w:val="21"/>
        </w:rPr>
        <w:t>单位名称：</w:t>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p>
    <w:p w:rsidR="007C381F" w:rsidRPr="00903098" w:rsidRDefault="00E85A99">
      <w:pPr>
        <w:spacing w:line="500" w:lineRule="exact"/>
        <w:rPr>
          <w:rFonts w:ascii="宋体" w:hAnsi="宋体" w:cs="宋体"/>
          <w:color w:val="000000" w:themeColor="text1"/>
          <w:szCs w:val="21"/>
          <w:u w:val="single"/>
        </w:rPr>
      </w:pPr>
      <w:r w:rsidRPr="00903098">
        <w:rPr>
          <w:rFonts w:ascii="宋体" w:hAnsi="宋体" w:cs="宋体" w:hint="eastAsia"/>
          <w:color w:val="000000" w:themeColor="text1"/>
          <w:szCs w:val="21"/>
        </w:rPr>
        <w:t>单位性质：</w:t>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p>
    <w:p w:rsidR="007C381F" w:rsidRPr="00903098" w:rsidRDefault="00E85A99">
      <w:pPr>
        <w:spacing w:line="500" w:lineRule="exact"/>
        <w:rPr>
          <w:rFonts w:ascii="宋体" w:hAnsi="宋体" w:cs="宋体"/>
          <w:color w:val="000000" w:themeColor="text1"/>
          <w:szCs w:val="21"/>
          <w:u w:val="single"/>
        </w:rPr>
      </w:pPr>
      <w:r w:rsidRPr="00903098">
        <w:rPr>
          <w:rFonts w:ascii="宋体" w:hAnsi="宋体" w:cs="宋体" w:hint="eastAsia"/>
          <w:color w:val="000000" w:themeColor="text1"/>
          <w:szCs w:val="21"/>
        </w:rPr>
        <w:t>地    址：</w:t>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t xml:space="preserve">  </w:t>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t xml:space="preserve">       </w:t>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r>
    </w:p>
    <w:p w:rsidR="007C381F" w:rsidRPr="00903098" w:rsidRDefault="00E85A99">
      <w:pPr>
        <w:spacing w:line="500" w:lineRule="exact"/>
        <w:rPr>
          <w:rFonts w:ascii="宋体" w:hAnsi="宋体" w:cs="宋体"/>
          <w:color w:val="000000" w:themeColor="text1"/>
          <w:szCs w:val="21"/>
        </w:rPr>
      </w:pPr>
      <w:r w:rsidRPr="00903098">
        <w:rPr>
          <w:rFonts w:ascii="宋体" w:hAnsi="宋体" w:cs="宋体" w:hint="eastAsia"/>
          <w:color w:val="000000" w:themeColor="text1"/>
          <w:szCs w:val="21"/>
        </w:rPr>
        <w:t>成立时间：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月</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p>
    <w:p w:rsidR="007C381F" w:rsidRPr="00903098" w:rsidRDefault="00E85A99">
      <w:pPr>
        <w:spacing w:line="500" w:lineRule="exact"/>
        <w:rPr>
          <w:rFonts w:ascii="宋体" w:hAnsi="宋体" w:cs="宋体"/>
          <w:color w:val="000000" w:themeColor="text1"/>
          <w:szCs w:val="21"/>
          <w:u w:val="single"/>
        </w:rPr>
      </w:pPr>
      <w:r w:rsidRPr="00903098">
        <w:rPr>
          <w:rFonts w:ascii="宋体" w:hAnsi="宋体" w:cs="宋体" w:hint="eastAsia"/>
          <w:color w:val="000000" w:themeColor="text1"/>
          <w:szCs w:val="21"/>
        </w:rPr>
        <w:t>经营期限：</w:t>
      </w:r>
      <w:r w:rsidRPr="00903098">
        <w:rPr>
          <w:rFonts w:ascii="宋体" w:hAnsi="宋体" w:cs="宋体" w:hint="eastAsia"/>
          <w:color w:val="000000" w:themeColor="text1"/>
          <w:szCs w:val="21"/>
          <w:u w:val="single"/>
        </w:rPr>
        <w:tab/>
        <w:t xml:space="preserve">                                                </w:t>
      </w:r>
      <w:r w:rsidRPr="00903098">
        <w:rPr>
          <w:rFonts w:ascii="宋体" w:hAnsi="宋体" w:cs="宋体" w:hint="eastAsia"/>
          <w:color w:val="000000" w:themeColor="text1"/>
          <w:szCs w:val="21"/>
          <w:u w:val="single"/>
        </w:rPr>
        <w:tab/>
      </w:r>
    </w:p>
    <w:p w:rsidR="007C381F" w:rsidRPr="00903098" w:rsidRDefault="00E85A99">
      <w:pPr>
        <w:spacing w:line="500" w:lineRule="exact"/>
        <w:rPr>
          <w:rFonts w:ascii="宋体" w:hAnsi="宋体" w:cs="宋体"/>
          <w:color w:val="000000" w:themeColor="text1"/>
          <w:szCs w:val="21"/>
          <w:u w:val="single"/>
        </w:rPr>
      </w:pPr>
      <w:r w:rsidRPr="00903098">
        <w:rPr>
          <w:rFonts w:ascii="宋体" w:hAnsi="宋体" w:cs="宋体" w:hint="eastAsia"/>
          <w:color w:val="000000" w:themeColor="text1"/>
          <w:szCs w:val="21"/>
        </w:rPr>
        <w:t>姓    名：</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性别：</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年龄：</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职务：</w:t>
      </w:r>
      <w:r w:rsidRPr="00903098">
        <w:rPr>
          <w:rFonts w:ascii="宋体" w:hAnsi="宋体" w:cs="宋体" w:hint="eastAsia"/>
          <w:color w:val="000000" w:themeColor="text1"/>
          <w:szCs w:val="21"/>
          <w:u w:val="single"/>
        </w:rPr>
        <w:tab/>
      </w:r>
      <w:r w:rsidRPr="00903098">
        <w:rPr>
          <w:rFonts w:ascii="宋体" w:hAnsi="宋体" w:cs="宋体" w:hint="eastAsia"/>
          <w:color w:val="000000" w:themeColor="text1"/>
          <w:szCs w:val="21"/>
          <w:u w:val="single"/>
        </w:rPr>
        <w:tab/>
        <w:t xml:space="preserve"> </w:t>
      </w:r>
    </w:p>
    <w:p w:rsidR="007C381F" w:rsidRPr="00903098" w:rsidRDefault="00E85A99">
      <w:pPr>
        <w:spacing w:line="500" w:lineRule="exact"/>
        <w:rPr>
          <w:rFonts w:ascii="宋体" w:hAnsi="宋体" w:cs="宋体"/>
          <w:color w:val="000000" w:themeColor="text1"/>
          <w:szCs w:val="21"/>
        </w:rPr>
      </w:pPr>
      <w:r w:rsidRPr="00903098">
        <w:rPr>
          <w:rFonts w:ascii="宋体" w:hAnsi="宋体" w:cs="宋体" w:hint="eastAsia"/>
          <w:color w:val="000000" w:themeColor="text1"/>
          <w:szCs w:val="21"/>
        </w:rPr>
        <w:t>系</w:t>
      </w:r>
      <w:r w:rsidRPr="00903098">
        <w:rPr>
          <w:rFonts w:ascii="宋体" w:hAnsi="宋体" w:cs="宋体" w:hint="eastAsia"/>
          <w:color w:val="000000" w:themeColor="text1"/>
          <w:szCs w:val="21"/>
          <w:u w:val="single"/>
        </w:rPr>
        <w:t xml:space="preserve">          （供应商名称）</w:t>
      </w:r>
      <w:r w:rsidRPr="00903098">
        <w:rPr>
          <w:rFonts w:ascii="宋体" w:hAnsi="宋体" w:cs="宋体" w:hint="eastAsia"/>
          <w:color w:val="000000" w:themeColor="text1"/>
          <w:szCs w:val="21"/>
        </w:rPr>
        <w:t>的法定代表人。</w:t>
      </w:r>
    </w:p>
    <w:p w:rsidR="007C381F" w:rsidRPr="00903098" w:rsidRDefault="007C381F">
      <w:pPr>
        <w:spacing w:line="500" w:lineRule="exact"/>
        <w:rPr>
          <w:rFonts w:ascii="宋体" w:hAnsi="宋体" w:cs="宋体"/>
          <w:color w:val="000000" w:themeColor="text1"/>
          <w:szCs w:val="21"/>
        </w:rPr>
      </w:pP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特此证明。</w:t>
      </w:r>
    </w:p>
    <w:p w:rsidR="007C381F" w:rsidRPr="00903098" w:rsidRDefault="00E85A99">
      <w:pPr>
        <w:spacing w:line="500" w:lineRule="exact"/>
        <w:rPr>
          <w:rFonts w:ascii="宋体" w:hAnsi="宋体" w:cs="宋体"/>
          <w:color w:val="000000" w:themeColor="text1"/>
          <w:szCs w:val="21"/>
        </w:rPr>
      </w:pPr>
      <w:r w:rsidRPr="00903098">
        <w:rPr>
          <w:rFonts w:ascii="宋体" w:hAnsi="宋体" w:cs="宋体" w:hint="eastAsia"/>
          <w:color w:val="000000" w:themeColor="text1"/>
          <w:szCs w:val="21"/>
        </w:rPr>
        <w:t>附：法定代表人身份证扫描件。</w:t>
      </w:r>
    </w:p>
    <w:p w:rsidR="007C381F" w:rsidRPr="00903098" w:rsidRDefault="007C381F">
      <w:pPr>
        <w:tabs>
          <w:tab w:val="left" w:pos="720"/>
          <w:tab w:val="left" w:pos="900"/>
        </w:tabs>
        <w:spacing w:line="500" w:lineRule="exact"/>
        <w:ind w:firstLineChars="2100" w:firstLine="4410"/>
        <w:rPr>
          <w:rFonts w:ascii="宋体" w:hAnsi="宋体" w:cs="宋体"/>
          <w:color w:val="000000" w:themeColor="text1"/>
          <w:szCs w:val="21"/>
        </w:rPr>
      </w:pPr>
    </w:p>
    <w:p w:rsidR="007C381F" w:rsidRPr="00903098" w:rsidRDefault="007C381F">
      <w:pPr>
        <w:tabs>
          <w:tab w:val="left" w:pos="720"/>
          <w:tab w:val="left" w:pos="900"/>
        </w:tabs>
        <w:spacing w:line="500" w:lineRule="exact"/>
        <w:ind w:firstLineChars="2100" w:firstLine="4410"/>
        <w:rPr>
          <w:rFonts w:ascii="宋体" w:hAnsi="宋体" w:cs="宋体"/>
          <w:color w:val="000000" w:themeColor="text1"/>
          <w:szCs w:val="21"/>
        </w:rPr>
      </w:pPr>
    </w:p>
    <w:p w:rsidR="007C381F" w:rsidRPr="00903098" w:rsidRDefault="007C381F">
      <w:pPr>
        <w:tabs>
          <w:tab w:val="left" w:pos="720"/>
          <w:tab w:val="left" w:pos="900"/>
        </w:tabs>
        <w:spacing w:line="500" w:lineRule="exact"/>
        <w:ind w:firstLineChars="2100" w:firstLine="4410"/>
        <w:rPr>
          <w:rFonts w:ascii="宋体" w:hAnsi="宋体" w:cs="宋体"/>
          <w:color w:val="000000" w:themeColor="text1"/>
          <w:szCs w:val="21"/>
        </w:rPr>
      </w:pPr>
    </w:p>
    <w:p w:rsidR="007C381F" w:rsidRPr="00903098" w:rsidRDefault="007C381F">
      <w:pPr>
        <w:tabs>
          <w:tab w:val="left" w:pos="720"/>
          <w:tab w:val="left" w:pos="900"/>
        </w:tabs>
        <w:spacing w:line="500" w:lineRule="exact"/>
        <w:rPr>
          <w:rFonts w:ascii="宋体" w:hAnsi="宋体" w:cs="宋体"/>
          <w:color w:val="000000" w:themeColor="text1"/>
          <w:szCs w:val="21"/>
        </w:rPr>
      </w:pPr>
    </w:p>
    <w:p w:rsidR="007C381F" w:rsidRPr="00903098" w:rsidRDefault="00E85A99">
      <w:pPr>
        <w:spacing w:line="500" w:lineRule="exact"/>
        <w:ind w:firstLineChars="1100" w:firstLine="2310"/>
        <w:rPr>
          <w:rFonts w:ascii="宋体" w:hAnsi="宋体" w:cs="宋体"/>
          <w:color w:val="000000" w:themeColor="text1"/>
          <w:szCs w:val="21"/>
          <w:u w:val="single"/>
        </w:rPr>
      </w:pPr>
      <w:bookmarkStart w:id="382" w:name="_Toc286239006"/>
      <w:bookmarkStart w:id="383" w:name="_Toc352605457"/>
      <w:r w:rsidRPr="00903098">
        <w:rPr>
          <w:rFonts w:ascii="宋体" w:hAnsi="宋体" w:cs="宋体" w:hint="eastAsia"/>
          <w:color w:val="000000" w:themeColor="text1"/>
          <w:kern w:val="0"/>
          <w:szCs w:val="21"/>
        </w:rPr>
        <w:t>供应商：</w:t>
      </w:r>
      <w:r w:rsidRPr="00903098">
        <w:rPr>
          <w:rFonts w:ascii="宋体" w:hAnsi="宋体" w:cs="宋体" w:hint="eastAsia"/>
          <w:color w:val="000000" w:themeColor="text1"/>
          <w:kern w:val="0"/>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570"/>
        <w:rPr>
          <w:rFonts w:ascii="宋体" w:hAnsi="宋体" w:cs="宋体"/>
          <w:color w:val="000000" w:themeColor="text1"/>
          <w:szCs w:val="21"/>
        </w:rPr>
      </w:pPr>
      <w:r w:rsidRPr="00903098">
        <w:rPr>
          <w:rFonts w:ascii="宋体" w:hAnsi="宋体" w:cs="宋体" w:hint="eastAsia"/>
          <w:color w:val="000000" w:themeColor="text1"/>
          <w:szCs w:val="21"/>
        </w:rPr>
        <w:t xml:space="preserve">                 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r w:rsidRPr="00903098">
        <w:rPr>
          <w:rFonts w:ascii="宋体" w:hAnsi="宋体" w:cs="宋体" w:hint="eastAsia"/>
          <w:color w:val="000000" w:themeColor="text1"/>
          <w:szCs w:val="21"/>
        </w:rPr>
        <w:tab/>
      </w:r>
      <w:r w:rsidRPr="00903098">
        <w:rPr>
          <w:rFonts w:ascii="宋体" w:hAnsi="宋体" w:cs="宋体" w:hint="eastAsia"/>
          <w:color w:val="000000" w:themeColor="text1"/>
          <w:szCs w:val="21"/>
        </w:rPr>
        <w:tab/>
      </w:r>
    </w:p>
    <w:p w:rsidR="007C381F" w:rsidRPr="00903098" w:rsidRDefault="00E85A99">
      <w:pPr>
        <w:pStyle w:val="3"/>
        <w:spacing w:after="140" w:line="360" w:lineRule="auto"/>
        <w:ind w:firstLine="420"/>
        <w:jc w:val="center"/>
        <w:rPr>
          <w:rFonts w:ascii="宋体" w:eastAsia="宋体" w:hAnsi="宋体" w:cs="宋体"/>
          <w:color w:val="000000" w:themeColor="text1"/>
        </w:rPr>
      </w:pPr>
      <w:bookmarkStart w:id="384" w:name="_Toc32688"/>
      <w:bookmarkEnd w:id="382"/>
      <w:bookmarkEnd w:id="383"/>
      <w:r w:rsidRPr="00903098">
        <w:rPr>
          <w:rFonts w:ascii="宋体" w:eastAsia="宋体" w:hAnsi="宋体" w:cs="宋体" w:hint="eastAsia"/>
          <w:color w:val="000000" w:themeColor="text1"/>
          <w:kern w:val="2"/>
          <w:sz w:val="21"/>
          <w:szCs w:val="24"/>
        </w:rPr>
        <w:br w:type="page"/>
      </w:r>
      <w:bookmarkStart w:id="385" w:name="_Toc27599"/>
      <w:bookmarkStart w:id="386" w:name="_Toc8520"/>
      <w:bookmarkStart w:id="387" w:name="_Toc31776"/>
      <w:bookmarkStart w:id="388" w:name="_Toc21609"/>
      <w:bookmarkStart w:id="389" w:name="_Toc52"/>
      <w:bookmarkStart w:id="390" w:name="_Toc12315"/>
      <w:bookmarkStart w:id="391" w:name="_Toc7092"/>
      <w:bookmarkStart w:id="392" w:name="_Toc3362"/>
      <w:bookmarkStart w:id="393" w:name="_Toc24561"/>
      <w:r w:rsidRPr="00903098">
        <w:rPr>
          <w:rFonts w:ascii="宋体" w:eastAsia="宋体" w:hAnsi="宋体" w:cs="宋体" w:hint="eastAsia"/>
          <w:b/>
          <w:color w:val="000000" w:themeColor="text1"/>
          <w:sz w:val="28"/>
          <w:szCs w:val="28"/>
        </w:rPr>
        <w:lastRenderedPageBreak/>
        <w:t>（二）</w:t>
      </w:r>
      <w:r w:rsidRPr="00903098">
        <w:rPr>
          <w:rFonts w:ascii="宋体" w:eastAsia="宋体" w:hAnsi="宋体" w:cs="宋体" w:hint="eastAsia"/>
          <w:b/>
          <w:color w:val="000000" w:themeColor="text1"/>
          <w:sz w:val="28"/>
          <w:szCs w:val="28"/>
          <w:lang w:val="zh-CN"/>
        </w:rPr>
        <w:t>授权委托书</w:t>
      </w:r>
      <w:bookmarkEnd w:id="384"/>
      <w:bookmarkEnd w:id="385"/>
      <w:bookmarkEnd w:id="386"/>
      <w:bookmarkEnd w:id="387"/>
      <w:bookmarkEnd w:id="388"/>
      <w:bookmarkEnd w:id="389"/>
      <w:bookmarkEnd w:id="390"/>
      <w:bookmarkEnd w:id="391"/>
      <w:bookmarkEnd w:id="392"/>
      <w:bookmarkEnd w:id="393"/>
    </w:p>
    <w:p w:rsidR="007C381F" w:rsidRPr="00903098" w:rsidRDefault="00E85A99" w:rsidP="00082A5C">
      <w:pPr>
        <w:spacing w:line="500" w:lineRule="exact"/>
        <w:ind w:leftChars="67" w:left="141" w:rightChars="134" w:right="281" w:firstLineChars="236" w:firstLine="496"/>
        <w:rPr>
          <w:rFonts w:ascii="宋体" w:hAnsi="宋体" w:cs="宋体"/>
          <w:color w:val="000000" w:themeColor="text1"/>
          <w:szCs w:val="21"/>
        </w:rPr>
      </w:pPr>
      <w:r w:rsidRPr="00903098">
        <w:rPr>
          <w:rFonts w:ascii="宋体" w:hAnsi="宋体" w:cs="宋体" w:hint="eastAsia"/>
          <w:color w:val="000000" w:themeColor="text1"/>
          <w:szCs w:val="21"/>
        </w:rPr>
        <w:t>本人</w:t>
      </w:r>
      <w:r w:rsidRPr="00903098">
        <w:rPr>
          <w:rFonts w:ascii="宋体" w:hAnsi="宋体" w:cs="宋体" w:hint="eastAsia"/>
          <w:color w:val="000000" w:themeColor="text1"/>
          <w:szCs w:val="21"/>
          <w:u w:val="single"/>
        </w:rPr>
        <w:t xml:space="preserve">       （姓名）</w:t>
      </w:r>
      <w:r w:rsidRPr="00903098">
        <w:rPr>
          <w:rFonts w:ascii="宋体" w:hAnsi="宋体" w:cs="宋体" w:hint="eastAsia"/>
          <w:color w:val="000000" w:themeColor="text1"/>
          <w:szCs w:val="21"/>
        </w:rPr>
        <w:t>系</w:t>
      </w:r>
      <w:r w:rsidRPr="00903098">
        <w:rPr>
          <w:rFonts w:ascii="宋体" w:hAnsi="宋体" w:cs="宋体" w:hint="eastAsia"/>
          <w:color w:val="000000" w:themeColor="text1"/>
          <w:szCs w:val="21"/>
          <w:u w:val="single"/>
        </w:rPr>
        <w:t xml:space="preserve">           （供应商名称）</w:t>
      </w:r>
      <w:r w:rsidRPr="00903098">
        <w:rPr>
          <w:rFonts w:ascii="宋体" w:hAnsi="宋体" w:cs="宋体" w:hint="eastAsia"/>
          <w:color w:val="000000" w:themeColor="text1"/>
          <w:szCs w:val="21"/>
        </w:rPr>
        <w:t>的法定代表人，现委托</w:t>
      </w:r>
      <w:r w:rsidRPr="00903098">
        <w:rPr>
          <w:rFonts w:ascii="宋体" w:hAnsi="宋体" w:cs="宋体" w:hint="eastAsia"/>
          <w:color w:val="000000" w:themeColor="text1"/>
          <w:szCs w:val="21"/>
          <w:u w:val="single"/>
        </w:rPr>
        <w:t xml:space="preserve">       （姓名）</w:t>
      </w:r>
      <w:r w:rsidRPr="00903098">
        <w:rPr>
          <w:rFonts w:ascii="宋体" w:hAnsi="宋体" w:cs="宋体" w:hint="eastAsia"/>
          <w:color w:val="000000" w:themeColor="text1"/>
          <w:szCs w:val="21"/>
        </w:rPr>
        <w:t>为我方代理人。代理人根据授权，以我方名义签署、澄清、说明、补正、递交、撤回、修改</w:t>
      </w:r>
      <w:r w:rsidRPr="00903098">
        <w:rPr>
          <w:rFonts w:ascii="宋体" w:hAnsi="宋体" w:cs="宋体" w:hint="eastAsia"/>
          <w:color w:val="000000" w:themeColor="text1"/>
          <w:szCs w:val="21"/>
          <w:u w:val="single"/>
        </w:rPr>
        <w:t xml:space="preserve">               （项目名称、包号）</w:t>
      </w:r>
      <w:r w:rsidRPr="00903098">
        <w:rPr>
          <w:rFonts w:ascii="宋体" w:hAnsi="宋体" w:cs="宋体" w:hint="eastAsia"/>
          <w:color w:val="000000" w:themeColor="text1"/>
          <w:szCs w:val="21"/>
        </w:rPr>
        <w:t>投标文件、签订合同和处理有关事宜，其法律后果由我方承担。</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委托期限：</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代理人无转委托权。</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附：法定代表人身份证及授权委托代理人身份证复印件。</w:t>
      </w:r>
    </w:p>
    <w:p w:rsidR="007C381F" w:rsidRPr="00903098" w:rsidRDefault="007C381F">
      <w:pPr>
        <w:spacing w:line="500" w:lineRule="exact"/>
        <w:ind w:firstLineChars="200" w:firstLine="420"/>
        <w:rPr>
          <w:rFonts w:ascii="宋体" w:hAnsi="宋体" w:cs="宋体"/>
          <w:color w:val="000000" w:themeColor="text1"/>
          <w:szCs w:val="21"/>
        </w:rPr>
      </w:pPr>
    </w:p>
    <w:p w:rsidR="007C381F" w:rsidRPr="00903098" w:rsidRDefault="007C381F">
      <w:pPr>
        <w:spacing w:line="500" w:lineRule="exact"/>
        <w:rPr>
          <w:rFonts w:ascii="宋体" w:hAnsi="宋体" w:cs="宋体"/>
          <w:color w:val="000000" w:themeColor="text1"/>
          <w:szCs w:val="21"/>
        </w:rPr>
      </w:pPr>
    </w:p>
    <w:p w:rsidR="007C381F" w:rsidRPr="00903098" w:rsidRDefault="007C381F">
      <w:pPr>
        <w:spacing w:line="500" w:lineRule="exact"/>
        <w:rPr>
          <w:rFonts w:ascii="宋体" w:hAnsi="宋体" w:cs="宋体"/>
          <w:color w:val="000000" w:themeColor="text1"/>
          <w:szCs w:val="21"/>
        </w:rPr>
      </w:pPr>
    </w:p>
    <w:p w:rsidR="007C381F" w:rsidRPr="00903098" w:rsidRDefault="00E85A99">
      <w:pPr>
        <w:spacing w:line="500" w:lineRule="exact"/>
        <w:ind w:firstLineChars="192" w:firstLine="403"/>
        <w:rPr>
          <w:rFonts w:ascii="宋体" w:hAnsi="宋体" w:cs="宋体"/>
          <w:color w:val="000000" w:themeColor="text1"/>
          <w:szCs w:val="21"/>
        </w:rPr>
      </w:pPr>
      <w:r w:rsidRPr="00903098">
        <w:rPr>
          <w:rFonts w:ascii="宋体" w:hAnsi="宋体" w:cs="宋体" w:hint="eastAsia"/>
          <w:color w:val="000000" w:themeColor="text1"/>
          <w:szCs w:val="21"/>
        </w:rPr>
        <w:t>供应商：</w:t>
      </w:r>
      <w:r w:rsidRPr="00903098">
        <w:rPr>
          <w:rFonts w:ascii="宋体" w:hAnsi="宋体" w:cs="宋体" w:hint="eastAsia"/>
          <w:color w:val="000000" w:themeColor="text1"/>
          <w:szCs w:val="21"/>
          <w:u w:val="single"/>
        </w:rPr>
        <w:t xml:space="preserve">                         （加盖单位公章）</w:t>
      </w:r>
    </w:p>
    <w:p w:rsidR="007C381F" w:rsidRPr="00903098" w:rsidRDefault="00E85A99">
      <w:pPr>
        <w:spacing w:line="500" w:lineRule="exact"/>
        <w:ind w:firstLineChars="192" w:firstLine="403"/>
        <w:rPr>
          <w:rFonts w:ascii="宋体" w:hAnsi="宋体" w:cs="宋体"/>
          <w:color w:val="000000" w:themeColor="text1"/>
          <w:szCs w:val="21"/>
          <w:u w:val="single"/>
        </w:rPr>
      </w:pPr>
      <w:r w:rsidRPr="00903098">
        <w:rPr>
          <w:rFonts w:ascii="宋体" w:hAnsi="宋体" w:cs="宋体" w:hint="eastAsia"/>
          <w:color w:val="000000" w:themeColor="text1"/>
          <w:szCs w:val="21"/>
        </w:rPr>
        <w:t>法定代表人：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u w:val="single"/>
        </w:rPr>
        <w:t>签字或盖章</w:t>
      </w:r>
      <w:r w:rsidRPr="00903098">
        <w:rPr>
          <w:rFonts w:ascii="宋体" w:hAnsi="宋体" w:cs="宋体" w:hint="eastAsia"/>
          <w:color w:val="000000" w:themeColor="text1"/>
          <w:szCs w:val="21"/>
          <w:u w:val="single"/>
        </w:rPr>
        <w:t>）</w:t>
      </w:r>
    </w:p>
    <w:p w:rsidR="007C381F" w:rsidRPr="00903098" w:rsidRDefault="00E85A99">
      <w:pPr>
        <w:spacing w:line="500" w:lineRule="exact"/>
        <w:ind w:firstLineChars="192" w:firstLine="403"/>
        <w:rPr>
          <w:rFonts w:ascii="宋体" w:hAnsi="宋体" w:cs="宋体"/>
          <w:color w:val="000000" w:themeColor="text1"/>
          <w:szCs w:val="21"/>
        </w:rPr>
      </w:pPr>
      <w:r w:rsidRPr="00903098">
        <w:rPr>
          <w:rFonts w:ascii="宋体" w:hAnsi="宋体" w:cs="宋体" w:hint="eastAsia"/>
          <w:color w:val="000000" w:themeColor="text1"/>
          <w:szCs w:val="21"/>
        </w:rPr>
        <w:t>身份证号码：</w:t>
      </w:r>
      <w:r w:rsidRPr="00903098">
        <w:rPr>
          <w:rFonts w:ascii="宋体" w:hAnsi="宋体" w:cs="宋体" w:hint="eastAsia"/>
          <w:color w:val="000000" w:themeColor="text1"/>
          <w:szCs w:val="21"/>
          <w:u w:val="single"/>
        </w:rPr>
        <w:t xml:space="preserve">                                   </w:t>
      </w:r>
    </w:p>
    <w:p w:rsidR="007C381F" w:rsidRPr="00903098" w:rsidRDefault="00E85A99">
      <w:pPr>
        <w:spacing w:line="500" w:lineRule="exact"/>
        <w:ind w:firstLineChars="192" w:firstLine="403"/>
        <w:rPr>
          <w:rFonts w:ascii="宋体" w:hAnsi="宋体" w:cs="宋体"/>
          <w:color w:val="000000" w:themeColor="text1"/>
          <w:szCs w:val="21"/>
        </w:rPr>
      </w:pPr>
      <w:r w:rsidRPr="00903098">
        <w:rPr>
          <w:rFonts w:ascii="宋体" w:hAnsi="宋体" w:cs="宋体" w:hint="eastAsia"/>
          <w:color w:val="000000" w:themeColor="text1"/>
          <w:szCs w:val="21"/>
        </w:rPr>
        <w:t>委托代理人：</w:t>
      </w:r>
      <w:r w:rsidRPr="00903098">
        <w:rPr>
          <w:rFonts w:ascii="宋体" w:hAnsi="宋体" w:cs="宋体" w:hint="eastAsia"/>
          <w:color w:val="000000" w:themeColor="text1"/>
          <w:szCs w:val="21"/>
          <w:u w:val="single"/>
        </w:rPr>
        <w:t xml:space="preserve">                     （签字或盖章）</w:t>
      </w:r>
    </w:p>
    <w:p w:rsidR="007C381F" w:rsidRPr="00903098" w:rsidRDefault="00E85A99">
      <w:pPr>
        <w:spacing w:line="500" w:lineRule="exact"/>
        <w:ind w:firstLineChars="192" w:firstLine="403"/>
        <w:rPr>
          <w:rFonts w:ascii="宋体" w:hAnsi="宋体" w:cs="宋体"/>
          <w:color w:val="000000" w:themeColor="text1"/>
          <w:szCs w:val="21"/>
        </w:rPr>
      </w:pPr>
      <w:r w:rsidRPr="00903098">
        <w:rPr>
          <w:rFonts w:ascii="宋体" w:hAnsi="宋体" w:cs="宋体" w:hint="eastAsia"/>
          <w:color w:val="000000" w:themeColor="text1"/>
          <w:szCs w:val="21"/>
        </w:rPr>
        <w:t>身份证号码：</w:t>
      </w:r>
      <w:r w:rsidRPr="00903098">
        <w:rPr>
          <w:rFonts w:ascii="宋体" w:hAnsi="宋体" w:cs="宋体" w:hint="eastAsia"/>
          <w:color w:val="000000" w:themeColor="text1"/>
          <w:szCs w:val="21"/>
          <w:u w:val="single"/>
        </w:rPr>
        <w:t xml:space="preserve">                                   </w:t>
      </w:r>
    </w:p>
    <w:p w:rsidR="007C381F" w:rsidRPr="00903098" w:rsidRDefault="00E85A99">
      <w:pPr>
        <w:spacing w:line="500" w:lineRule="exact"/>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r w:rsidRPr="00903098">
        <w:rPr>
          <w:rFonts w:ascii="宋体" w:hAnsi="宋体" w:cs="宋体" w:hint="eastAsia"/>
          <w:color w:val="000000" w:themeColor="text1"/>
          <w:szCs w:val="21"/>
        </w:rPr>
        <w:tab/>
      </w:r>
    </w:p>
    <w:p w:rsidR="007C381F" w:rsidRPr="00903098" w:rsidRDefault="007C381F">
      <w:pPr>
        <w:rPr>
          <w:rFonts w:ascii="宋体" w:hAnsi="宋体" w:cs="宋体"/>
          <w:color w:val="000000" w:themeColor="text1"/>
          <w:szCs w:val="21"/>
        </w:rPr>
      </w:pPr>
    </w:p>
    <w:p w:rsidR="007C381F" w:rsidRPr="00903098" w:rsidRDefault="007C381F">
      <w:pPr>
        <w:rPr>
          <w:rFonts w:ascii="宋体" w:hAnsi="宋体" w:cs="宋体"/>
          <w:color w:val="000000" w:themeColor="text1"/>
          <w:szCs w:val="21"/>
        </w:rPr>
      </w:pPr>
    </w:p>
    <w:p w:rsidR="007C381F" w:rsidRPr="00903098" w:rsidRDefault="007C381F">
      <w:pPr>
        <w:rPr>
          <w:rFonts w:ascii="宋体" w:hAnsi="宋体" w:cs="宋体"/>
          <w:color w:val="000000" w:themeColor="text1"/>
          <w:szCs w:val="21"/>
        </w:rPr>
      </w:pPr>
    </w:p>
    <w:p w:rsidR="007C381F" w:rsidRPr="00903098" w:rsidRDefault="007C381F">
      <w:pPr>
        <w:rPr>
          <w:rFonts w:ascii="宋体" w:hAnsi="宋体" w:cs="宋体"/>
          <w:color w:val="000000" w:themeColor="text1"/>
          <w:szCs w:val="21"/>
        </w:rPr>
      </w:pPr>
    </w:p>
    <w:p w:rsidR="007C381F" w:rsidRPr="00903098" w:rsidRDefault="007C381F">
      <w:pPr>
        <w:rPr>
          <w:rFonts w:ascii="宋体" w:hAnsi="宋体" w:cs="宋体"/>
          <w:color w:val="000000" w:themeColor="text1"/>
          <w:szCs w:val="21"/>
        </w:rPr>
      </w:pPr>
    </w:p>
    <w:p w:rsidR="007C381F" w:rsidRPr="00903098" w:rsidRDefault="007C381F">
      <w:pPr>
        <w:rPr>
          <w:rFonts w:ascii="宋体" w:hAnsi="宋体" w:cs="宋体"/>
          <w:color w:val="000000" w:themeColor="text1"/>
          <w:szCs w:val="21"/>
        </w:rPr>
      </w:pPr>
    </w:p>
    <w:p w:rsidR="007C381F" w:rsidRPr="00903098" w:rsidRDefault="007C381F">
      <w:pPr>
        <w:rPr>
          <w:rFonts w:ascii="宋体" w:hAnsi="宋体" w:cs="宋体"/>
          <w:color w:val="000000" w:themeColor="text1"/>
          <w:szCs w:val="21"/>
        </w:rPr>
      </w:pPr>
    </w:p>
    <w:p w:rsidR="007C381F" w:rsidRPr="00903098" w:rsidRDefault="007C381F">
      <w:pPr>
        <w:rPr>
          <w:rFonts w:ascii="宋体" w:hAnsi="宋体" w:cs="宋体"/>
          <w:color w:val="000000" w:themeColor="text1"/>
          <w:szCs w:val="21"/>
        </w:rPr>
      </w:pPr>
    </w:p>
    <w:p w:rsidR="007C381F" w:rsidRPr="00903098" w:rsidRDefault="00E85A99">
      <w:pPr>
        <w:spacing w:line="420" w:lineRule="exact"/>
        <w:ind w:firstLineChars="200" w:firstLine="420"/>
        <w:rPr>
          <w:rFonts w:ascii="宋体" w:hAnsi="宋体" w:cs="宋体"/>
          <w:b/>
          <w:color w:val="000000" w:themeColor="text1"/>
          <w:szCs w:val="21"/>
        </w:rPr>
      </w:pPr>
      <w:r w:rsidRPr="00903098">
        <w:rPr>
          <w:rFonts w:ascii="宋体" w:hAnsi="宋体" w:cs="宋体" w:hint="eastAsia"/>
          <w:color w:val="000000" w:themeColor="text1"/>
          <w:szCs w:val="21"/>
        </w:rPr>
        <w:t>注：如法定代表人参加投标的，须提供法定代表人身份证明；如委托代理人参加投标的，须提供法定代表人身份证明和授权委托书。</w:t>
      </w:r>
    </w:p>
    <w:p w:rsidR="007C381F" w:rsidRPr="00903098" w:rsidRDefault="00E85A99">
      <w:pPr>
        <w:rPr>
          <w:rFonts w:ascii="宋体" w:hAnsi="宋体" w:cs="宋体"/>
          <w:color w:val="000000" w:themeColor="text1"/>
          <w:szCs w:val="21"/>
        </w:rPr>
      </w:pPr>
      <w:r w:rsidRPr="00903098">
        <w:rPr>
          <w:rFonts w:ascii="宋体" w:hAnsi="宋体" w:cs="宋体" w:hint="eastAsia"/>
          <w:color w:val="000000" w:themeColor="text1"/>
          <w:szCs w:val="21"/>
        </w:rPr>
        <w:br w:type="page"/>
      </w:r>
    </w:p>
    <w:p w:rsidR="007C381F" w:rsidRPr="00903098" w:rsidRDefault="00E85A99">
      <w:pPr>
        <w:pStyle w:val="2"/>
        <w:spacing w:before="0" w:after="140" w:line="360" w:lineRule="auto"/>
        <w:rPr>
          <w:rFonts w:ascii="宋体" w:eastAsia="宋体" w:hAnsi="宋体" w:cs="宋体"/>
          <w:color w:val="000000" w:themeColor="text1"/>
          <w:sz w:val="30"/>
          <w:szCs w:val="30"/>
          <w:lang w:bidi="zh-CN"/>
        </w:rPr>
      </w:pPr>
      <w:bookmarkStart w:id="394" w:name="_Toc1758"/>
      <w:bookmarkStart w:id="395" w:name="_Toc14116"/>
      <w:bookmarkStart w:id="396" w:name="_Toc11687"/>
      <w:bookmarkStart w:id="397" w:name="_Toc14408"/>
      <w:bookmarkStart w:id="398" w:name="_Toc20567"/>
      <w:r w:rsidRPr="00903098">
        <w:rPr>
          <w:rFonts w:ascii="宋体" w:eastAsia="宋体" w:hAnsi="宋体" w:cs="宋体" w:hint="eastAsia"/>
          <w:color w:val="000000" w:themeColor="text1"/>
          <w:sz w:val="30"/>
          <w:szCs w:val="30"/>
          <w:lang w:bidi="zh-CN"/>
        </w:rPr>
        <w:lastRenderedPageBreak/>
        <w:t>三、投标承诺函</w:t>
      </w:r>
      <w:bookmarkEnd w:id="394"/>
      <w:bookmarkEnd w:id="395"/>
      <w:r w:rsidRPr="00903098">
        <w:rPr>
          <w:rFonts w:ascii="宋体" w:eastAsia="宋体" w:hAnsi="宋体" w:cs="宋体" w:hint="eastAsia"/>
          <w:color w:val="000000" w:themeColor="text1"/>
          <w:sz w:val="30"/>
          <w:szCs w:val="30"/>
          <w:lang w:bidi="zh-CN"/>
        </w:rPr>
        <w:t>及招标代理服务费承诺函</w:t>
      </w:r>
      <w:bookmarkEnd w:id="396"/>
      <w:bookmarkEnd w:id="397"/>
      <w:bookmarkEnd w:id="398"/>
    </w:p>
    <w:p w:rsidR="007C381F" w:rsidRPr="00903098" w:rsidRDefault="00E85A99">
      <w:pPr>
        <w:pStyle w:val="af"/>
        <w:shd w:val="clear" w:color="auto" w:fill="FFFFFF"/>
        <w:spacing w:before="0" w:beforeAutospacing="0" w:after="0" w:afterAutospacing="0" w:line="360" w:lineRule="auto"/>
        <w:jc w:val="center"/>
        <w:outlineLvl w:val="2"/>
        <w:rPr>
          <w:b/>
          <w:bCs/>
          <w:color w:val="000000" w:themeColor="text1"/>
          <w:sz w:val="28"/>
          <w:szCs w:val="28"/>
          <w:lang w:bidi="zh-CN"/>
        </w:rPr>
      </w:pPr>
      <w:bookmarkStart w:id="399" w:name="_Toc27824"/>
      <w:bookmarkStart w:id="400" w:name="_Toc27912"/>
      <w:bookmarkStart w:id="401" w:name="_Toc11214"/>
      <w:bookmarkStart w:id="402" w:name="_Toc20214"/>
      <w:bookmarkStart w:id="403" w:name="_Toc12165"/>
      <w:r w:rsidRPr="00903098">
        <w:rPr>
          <w:rFonts w:hint="eastAsia"/>
          <w:b/>
          <w:bCs/>
          <w:color w:val="000000" w:themeColor="text1"/>
          <w:sz w:val="28"/>
          <w:szCs w:val="28"/>
          <w:lang w:bidi="zh-CN"/>
        </w:rPr>
        <w:t>（一）投标承诺函</w:t>
      </w:r>
      <w:bookmarkEnd w:id="399"/>
      <w:bookmarkEnd w:id="400"/>
      <w:bookmarkEnd w:id="401"/>
      <w:bookmarkEnd w:id="402"/>
      <w:bookmarkEnd w:id="403"/>
    </w:p>
    <w:p w:rsidR="007C381F" w:rsidRPr="00903098" w:rsidRDefault="00E85A99">
      <w:pPr>
        <w:widowControl/>
        <w:spacing w:line="500" w:lineRule="exact"/>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致（采购人及采购代理机构）：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我公司作为本次采购项目的供应商，根据招标文件要求，现郑重承诺如下：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一、具备《中华人民共和国政府采购法》第二十二条第一款和本项目规定的条件：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（一）具有独立承担民事责任的能力；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（二）具有良好的商业信誉和健全的财务会计制度；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（三）具有履行合同所必需的设备和专业技术能力；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（四）有依法缴纳税收和社会保障资金的良好记录；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（五）参加政府采购活动前三年内，在经营活动中没有重大违法记录；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（六）法律、行政法规规定的其他条件；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（七）根据采购项目提出的特殊条件。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二、完全接受和满足本项目招标文件中规定的实质性要求，如对招标文件有异议， 已经在提交首次投标文件截止时间届满前依法进行维权救济，不存在对招标文件有异议的同时又参加投标以求侥幸中标或者为实现其他非法目的行为。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三、参加本次采购活动，不存在与单位负责人为同一人或者存在直接控股、管理关系的其他供应商参与同一合同项下的政府采购活动的行为。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四、参加本次采购活动，不存在为采购项目提供整体设计、规范编制或者项目管理、监理、检测等服务的行为。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五、参加本次招标采购活动，不存在和其他供应商在同一合同项下的采购项目中，同时委托同一个自然人、同一家庭的人员、同一单位的人员作为代理人的行为。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六、参加本次采购活动，不存在联合体投标。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七、投标文件中提供的任何材料资料和技术、服务、商务等响应承诺情况都是真实的、有效的、合法的。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八、与采购人、采购人就本次采购的项目委托的咨询机构、采购代理机构、以及上述机构的附属机构没有行政或经济关联。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九、存在以下行为之一的愿意接受相关部门的处理：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（一）投标文件有效期内撤销投标文件的；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lastRenderedPageBreak/>
        <w:t xml:space="preserve">（二）在采购人确定中标人以前放弃中标候选资格的； </w:t>
      </w:r>
    </w:p>
    <w:p w:rsidR="007C381F" w:rsidRPr="00903098" w:rsidRDefault="00E85A99">
      <w:pPr>
        <w:widowControl/>
        <w:spacing w:line="500" w:lineRule="exact"/>
        <w:ind w:firstLineChars="200" w:firstLine="42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（三）由于中标人的原因未能按照招标文件的规定与采购人签订合同； </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 xml:space="preserve">（四）在投标文件中提供虚假材料谋取中标； </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 xml:space="preserve">（五）与采购人、其他供应商或者采购代理机构恶意串通的； </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（六）投标文件有效期内，供应商在政府采购活动中有违法、违规、违纪行为。</w:t>
      </w:r>
    </w:p>
    <w:p w:rsidR="007C381F" w:rsidRPr="00903098" w:rsidRDefault="00E85A99">
      <w:pPr>
        <w:widowControl/>
        <w:spacing w:line="500" w:lineRule="exact"/>
        <w:ind w:firstLineChars="200" w:firstLine="396"/>
        <w:jc w:val="left"/>
        <w:rPr>
          <w:rFonts w:ascii="宋体" w:hAnsi="宋体" w:cs="宋体"/>
          <w:color w:val="000000" w:themeColor="text1"/>
          <w:spacing w:val="-6"/>
          <w:kern w:val="0"/>
          <w:szCs w:val="21"/>
          <w:lang w:bidi="ar"/>
        </w:rPr>
      </w:pPr>
      <w:r w:rsidRPr="00903098">
        <w:rPr>
          <w:rFonts w:ascii="宋体" w:hAnsi="宋体" w:cs="宋体" w:hint="eastAsia"/>
          <w:color w:val="000000" w:themeColor="text1"/>
          <w:spacing w:val="-6"/>
          <w:kern w:val="0"/>
          <w:szCs w:val="21"/>
          <w:lang w:bidi="ar"/>
        </w:rPr>
        <w:t>由此产生的一切法律后果和责任由我公司承担。我公司声明放弃对此提出任何异议和追索的权利。</w:t>
      </w:r>
    </w:p>
    <w:p w:rsidR="007C381F" w:rsidRPr="00903098" w:rsidRDefault="00E85A99">
      <w:pPr>
        <w:pStyle w:val="af"/>
        <w:shd w:val="clear" w:color="auto" w:fill="FFFFFF"/>
        <w:spacing w:before="0" w:beforeAutospacing="0" w:after="0" w:afterAutospacing="0" w:line="500" w:lineRule="exact"/>
        <w:ind w:firstLineChars="200" w:firstLine="448"/>
        <w:jc w:val="both"/>
        <w:rPr>
          <w:color w:val="000000" w:themeColor="text1"/>
          <w:spacing w:val="7"/>
          <w:sz w:val="21"/>
          <w:szCs w:val="21"/>
        </w:rPr>
      </w:pPr>
      <w:r w:rsidRPr="00903098">
        <w:rPr>
          <w:rFonts w:hint="eastAsia"/>
          <w:color w:val="000000" w:themeColor="text1"/>
          <w:spacing w:val="7"/>
          <w:sz w:val="21"/>
          <w:szCs w:val="21"/>
          <w:shd w:val="clear" w:color="auto" w:fill="FFFFFF"/>
        </w:rPr>
        <w:t>本公司对上述承诺的内容事项真实性负责。如经查实上述承诺的内容事项存在虚假，我公司愿意接受以提供虚假材料谋取中标追究法律责任。</w:t>
      </w:r>
    </w:p>
    <w:p w:rsidR="007C381F" w:rsidRPr="00903098" w:rsidRDefault="007C381F">
      <w:pPr>
        <w:pStyle w:val="af"/>
        <w:shd w:val="clear" w:color="auto" w:fill="FFFFFF"/>
        <w:spacing w:before="0" w:beforeAutospacing="0" w:after="0" w:afterAutospacing="0" w:line="360" w:lineRule="auto"/>
        <w:ind w:firstLine="465"/>
        <w:rPr>
          <w:color w:val="000000" w:themeColor="text1"/>
          <w:spacing w:val="7"/>
          <w:sz w:val="21"/>
          <w:szCs w:val="21"/>
          <w:shd w:val="clear" w:color="auto" w:fill="FFFFFF"/>
        </w:rPr>
      </w:pPr>
    </w:p>
    <w:p w:rsidR="007C381F" w:rsidRPr="00903098" w:rsidRDefault="00E85A99">
      <w:pPr>
        <w:spacing w:line="500" w:lineRule="exact"/>
        <w:ind w:firstLineChars="1100" w:firstLine="2310"/>
        <w:rPr>
          <w:rFonts w:ascii="宋体" w:hAnsi="宋体" w:cs="宋体"/>
          <w:color w:val="000000" w:themeColor="text1"/>
          <w:szCs w:val="21"/>
          <w:u w:val="single"/>
        </w:rPr>
      </w:pPr>
      <w:r w:rsidRPr="00903098">
        <w:rPr>
          <w:rFonts w:ascii="宋体" w:hAnsi="宋体" w:cs="宋体" w:hint="eastAsia"/>
          <w:color w:val="000000" w:themeColor="text1"/>
          <w:kern w:val="0"/>
          <w:szCs w:val="21"/>
        </w:rPr>
        <w:t>供应商：</w:t>
      </w:r>
      <w:r w:rsidRPr="00903098">
        <w:rPr>
          <w:rFonts w:ascii="宋体" w:hAnsi="宋体" w:cs="宋体" w:hint="eastAsia"/>
          <w:color w:val="000000" w:themeColor="text1"/>
          <w:kern w:val="0"/>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570"/>
        <w:rPr>
          <w:rFonts w:ascii="宋体" w:hAnsi="宋体" w:cs="宋体"/>
          <w:color w:val="000000" w:themeColor="text1"/>
          <w:szCs w:val="21"/>
          <w:u w:val="single"/>
        </w:rPr>
      </w:pPr>
      <w:r w:rsidRPr="00903098">
        <w:rPr>
          <w:rFonts w:ascii="宋体" w:hAnsi="宋体" w:cs="宋体" w:hint="eastAsia"/>
          <w:color w:val="000000" w:themeColor="text1"/>
          <w:szCs w:val="21"/>
        </w:rPr>
        <w:t xml:space="preserve">                法定代表人或其委托代理人：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rPr>
        <w:t>（签字或盖章）</w:t>
      </w:r>
    </w:p>
    <w:p w:rsidR="007C381F" w:rsidRPr="00903098" w:rsidRDefault="00E85A99">
      <w:pPr>
        <w:spacing w:line="500" w:lineRule="exact"/>
        <w:ind w:firstLine="570"/>
        <w:rPr>
          <w:rFonts w:ascii="宋体" w:hAnsi="宋体" w:cs="宋体"/>
          <w:color w:val="000000" w:themeColor="text1"/>
          <w:szCs w:val="21"/>
        </w:rPr>
      </w:pPr>
      <w:r w:rsidRPr="00903098">
        <w:rPr>
          <w:rFonts w:ascii="宋体" w:hAnsi="宋体" w:cs="宋体" w:hint="eastAsia"/>
          <w:color w:val="000000" w:themeColor="text1"/>
          <w:szCs w:val="21"/>
        </w:rPr>
        <w:t xml:space="preserve">                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p>
    <w:p w:rsidR="007C381F" w:rsidRPr="00903098" w:rsidRDefault="00E85A99">
      <w:pPr>
        <w:rPr>
          <w:rFonts w:ascii="宋体" w:hAnsi="宋体" w:cs="宋体"/>
          <w:b/>
          <w:color w:val="000000" w:themeColor="text1"/>
          <w:szCs w:val="21"/>
        </w:rPr>
      </w:pPr>
      <w:r w:rsidRPr="00903098">
        <w:rPr>
          <w:rFonts w:ascii="宋体" w:hAnsi="宋体" w:cs="宋体" w:hint="eastAsia"/>
          <w:b/>
          <w:color w:val="000000" w:themeColor="text1"/>
          <w:szCs w:val="21"/>
        </w:rPr>
        <w:br w:type="page"/>
      </w:r>
    </w:p>
    <w:p w:rsidR="007C381F" w:rsidRPr="00903098" w:rsidRDefault="00E85A99">
      <w:pPr>
        <w:pStyle w:val="af"/>
        <w:shd w:val="clear" w:color="auto" w:fill="FFFFFF"/>
        <w:spacing w:before="0" w:beforeAutospacing="0" w:after="0" w:afterAutospacing="0" w:line="360" w:lineRule="auto"/>
        <w:jc w:val="center"/>
        <w:outlineLvl w:val="2"/>
        <w:rPr>
          <w:b/>
          <w:bCs/>
          <w:color w:val="000000" w:themeColor="text1"/>
          <w:sz w:val="28"/>
          <w:szCs w:val="28"/>
          <w:lang w:bidi="zh-CN"/>
        </w:rPr>
      </w:pPr>
      <w:bookmarkStart w:id="404" w:name="_Toc1273"/>
      <w:bookmarkStart w:id="405" w:name="_Toc537"/>
      <w:bookmarkStart w:id="406" w:name="_Toc20197"/>
      <w:bookmarkStart w:id="407" w:name="_Toc10091"/>
      <w:bookmarkStart w:id="408" w:name="_Toc3597"/>
      <w:bookmarkStart w:id="409" w:name="_Toc5991"/>
      <w:r w:rsidRPr="00903098">
        <w:rPr>
          <w:rFonts w:hint="eastAsia"/>
          <w:b/>
          <w:bCs/>
          <w:color w:val="000000" w:themeColor="text1"/>
          <w:sz w:val="28"/>
          <w:szCs w:val="28"/>
          <w:lang w:bidi="zh-CN"/>
        </w:rPr>
        <w:lastRenderedPageBreak/>
        <w:t>（二）招标代理服务费承诺函</w:t>
      </w:r>
      <w:bookmarkEnd w:id="404"/>
      <w:bookmarkEnd w:id="405"/>
      <w:bookmarkEnd w:id="406"/>
      <w:bookmarkEnd w:id="407"/>
      <w:bookmarkEnd w:id="408"/>
      <w:bookmarkEnd w:id="409"/>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致（采购代理机构）：</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我们在</w:t>
      </w:r>
      <w:r w:rsidRPr="00903098">
        <w:rPr>
          <w:rFonts w:ascii="宋体" w:hAnsi="宋体" w:cs="宋体" w:hint="eastAsia"/>
          <w:color w:val="000000" w:themeColor="text1"/>
          <w:szCs w:val="21"/>
        </w:rPr>
        <w:t>郑州市生态环境局郑州市环境空气质量自动监测站运维服务项目</w:t>
      </w:r>
      <w:r w:rsidRPr="00903098">
        <w:rPr>
          <w:rFonts w:ascii="宋体" w:hAnsi="宋体" w:cs="宋体" w:hint="eastAsia"/>
          <w:color w:val="000000" w:themeColor="text1"/>
          <w:kern w:val="0"/>
          <w:szCs w:val="21"/>
          <w:lang w:bidi="ar"/>
        </w:rPr>
        <w:t>中若获中标，我们保证在中标结果发布后5个工作日内，按招标文件的规定，以银行转账向采购代理公司一次性支付采购代理服务费用。否则，由此产生的一切法律后果和责任由我公司承担。我公司声明放弃对此提出任何异议和追索的权利。</w:t>
      </w:r>
    </w:p>
    <w:p w:rsidR="007C381F" w:rsidRPr="00903098" w:rsidRDefault="00E85A99">
      <w:pPr>
        <w:widowControl/>
        <w:spacing w:line="500" w:lineRule="exact"/>
        <w:ind w:firstLineChars="200" w:firstLine="42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特此承诺。</w:t>
      </w:r>
    </w:p>
    <w:p w:rsidR="007C381F" w:rsidRPr="00903098" w:rsidRDefault="007C381F">
      <w:pPr>
        <w:widowControl/>
        <w:shd w:val="clear" w:color="auto" w:fill="FFFFFF"/>
        <w:spacing w:line="500" w:lineRule="exact"/>
        <w:ind w:firstLine="465"/>
        <w:rPr>
          <w:rFonts w:ascii="宋体" w:hAnsi="宋体" w:cs="宋体"/>
          <w:color w:val="000000" w:themeColor="text1"/>
          <w:spacing w:val="8"/>
          <w:szCs w:val="21"/>
        </w:rPr>
      </w:pPr>
    </w:p>
    <w:p w:rsidR="007C381F" w:rsidRPr="00903098" w:rsidRDefault="00E85A99">
      <w:pPr>
        <w:spacing w:line="500" w:lineRule="exact"/>
        <w:ind w:firstLineChars="1100" w:firstLine="2310"/>
        <w:rPr>
          <w:rFonts w:ascii="宋体" w:hAnsi="宋体" w:cs="宋体"/>
          <w:color w:val="000000" w:themeColor="text1"/>
          <w:szCs w:val="21"/>
          <w:u w:val="single"/>
        </w:rPr>
      </w:pPr>
      <w:r w:rsidRPr="00903098">
        <w:rPr>
          <w:rFonts w:ascii="宋体" w:hAnsi="宋体" w:cs="宋体" w:hint="eastAsia"/>
          <w:color w:val="000000" w:themeColor="text1"/>
          <w:kern w:val="0"/>
          <w:szCs w:val="21"/>
        </w:rPr>
        <w:t>供应商：</w:t>
      </w:r>
      <w:r w:rsidRPr="00903098">
        <w:rPr>
          <w:rFonts w:ascii="宋体" w:hAnsi="宋体" w:cs="宋体" w:hint="eastAsia"/>
          <w:color w:val="000000" w:themeColor="text1"/>
          <w:kern w:val="0"/>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570"/>
        <w:rPr>
          <w:rFonts w:ascii="宋体" w:hAnsi="宋体" w:cs="宋体"/>
          <w:color w:val="000000" w:themeColor="text1"/>
          <w:szCs w:val="21"/>
          <w:u w:val="single"/>
        </w:rPr>
      </w:pPr>
      <w:r w:rsidRPr="00903098">
        <w:rPr>
          <w:rFonts w:ascii="宋体" w:hAnsi="宋体" w:cs="宋体" w:hint="eastAsia"/>
          <w:color w:val="000000" w:themeColor="text1"/>
          <w:szCs w:val="21"/>
        </w:rPr>
        <w:t xml:space="preserve">                法定代表人或其委托代理人：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rPr>
        <w:t>（签字或盖章）</w:t>
      </w:r>
    </w:p>
    <w:p w:rsidR="007C381F" w:rsidRPr="00903098" w:rsidRDefault="00E85A99">
      <w:pPr>
        <w:spacing w:line="500" w:lineRule="exact"/>
        <w:ind w:firstLine="570"/>
        <w:rPr>
          <w:rFonts w:ascii="宋体" w:hAnsi="宋体" w:cs="宋体"/>
          <w:color w:val="000000" w:themeColor="text1"/>
          <w:szCs w:val="21"/>
        </w:rPr>
      </w:pPr>
      <w:r w:rsidRPr="00903098">
        <w:rPr>
          <w:rFonts w:ascii="宋体" w:hAnsi="宋体" w:cs="宋体" w:hint="eastAsia"/>
          <w:color w:val="000000" w:themeColor="text1"/>
          <w:szCs w:val="21"/>
        </w:rPr>
        <w:t xml:space="preserve">                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p>
    <w:p w:rsidR="007C381F" w:rsidRPr="00903098" w:rsidRDefault="00E85A99">
      <w:pPr>
        <w:pStyle w:val="11"/>
        <w:tabs>
          <w:tab w:val="left" w:pos="7491"/>
        </w:tabs>
        <w:rPr>
          <w:rFonts w:ascii="宋体" w:hAnsi="宋体" w:cs="宋体"/>
          <w:color w:val="000000" w:themeColor="text1"/>
        </w:rPr>
      </w:pPr>
      <w:r w:rsidRPr="00903098">
        <w:rPr>
          <w:rFonts w:ascii="宋体" w:hAnsi="宋体" w:cs="宋体" w:hint="eastAsia"/>
          <w:color w:val="000000" w:themeColor="text1"/>
        </w:rPr>
        <w:tab/>
      </w:r>
    </w:p>
    <w:p w:rsidR="007C381F" w:rsidRPr="00903098" w:rsidRDefault="00E85A99">
      <w:pPr>
        <w:rPr>
          <w:rFonts w:ascii="宋体" w:hAnsi="宋体" w:cs="宋体"/>
          <w:color w:val="000000" w:themeColor="text1"/>
        </w:rPr>
      </w:pPr>
      <w:r w:rsidRPr="00903098">
        <w:rPr>
          <w:rFonts w:ascii="宋体" w:hAnsi="宋体" w:cs="宋体" w:hint="eastAsia"/>
          <w:color w:val="000000" w:themeColor="text1"/>
        </w:rPr>
        <w:br w:type="page"/>
      </w:r>
    </w:p>
    <w:p w:rsidR="007C381F" w:rsidRPr="00903098" w:rsidRDefault="00E85A99">
      <w:pPr>
        <w:pStyle w:val="2"/>
        <w:spacing w:before="0" w:after="140" w:line="360" w:lineRule="auto"/>
        <w:rPr>
          <w:rFonts w:ascii="宋体" w:eastAsia="宋体" w:hAnsi="宋体" w:cs="宋体"/>
          <w:color w:val="000000" w:themeColor="text1"/>
          <w:sz w:val="30"/>
          <w:szCs w:val="30"/>
          <w:lang w:bidi="zh-CN"/>
        </w:rPr>
      </w:pPr>
      <w:bookmarkStart w:id="410" w:name="_Toc26206"/>
      <w:bookmarkStart w:id="411" w:name="_Toc23398"/>
      <w:bookmarkStart w:id="412" w:name="_Toc19444"/>
      <w:bookmarkStart w:id="413" w:name="_Toc184635147"/>
      <w:bookmarkStart w:id="414" w:name="_Toc13937"/>
      <w:bookmarkStart w:id="415" w:name="_Toc28879"/>
      <w:bookmarkStart w:id="416" w:name="_Toc20932"/>
      <w:bookmarkStart w:id="417" w:name="_Toc21216"/>
      <w:bookmarkStart w:id="418" w:name="_Toc19549"/>
      <w:r w:rsidRPr="00903098">
        <w:rPr>
          <w:rFonts w:ascii="宋体" w:eastAsia="宋体" w:hAnsi="宋体" w:cs="宋体" w:hint="eastAsia"/>
          <w:color w:val="000000" w:themeColor="text1"/>
          <w:sz w:val="30"/>
          <w:szCs w:val="30"/>
          <w:lang w:bidi="zh-CN"/>
        </w:rPr>
        <w:lastRenderedPageBreak/>
        <w:t>四、商务和技术偏离表</w:t>
      </w:r>
      <w:bookmarkEnd w:id="410"/>
      <w:bookmarkEnd w:id="411"/>
      <w:bookmarkEnd w:id="412"/>
    </w:p>
    <w:p w:rsidR="007C381F" w:rsidRPr="00903098" w:rsidRDefault="00E85A99">
      <w:pPr>
        <w:pStyle w:val="3"/>
        <w:spacing w:after="120" w:line="416" w:lineRule="auto"/>
        <w:ind w:firstLineChars="0" w:firstLine="0"/>
        <w:jc w:val="center"/>
        <w:rPr>
          <w:rFonts w:ascii="宋体" w:eastAsia="宋体" w:hAnsi="宋体" w:cs="宋体"/>
          <w:b/>
          <w:bCs/>
          <w:color w:val="000000" w:themeColor="text1"/>
          <w:sz w:val="28"/>
          <w:szCs w:val="28"/>
          <w:lang w:val="zh-CN"/>
        </w:rPr>
      </w:pPr>
      <w:bookmarkStart w:id="419" w:name="_Toc25376"/>
      <w:bookmarkStart w:id="420" w:name="_Toc23327"/>
      <w:bookmarkStart w:id="421" w:name="_Toc31829"/>
      <w:bookmarkStart w:id="422" w:name="_Toc1419"/>
      <w:bookmarkStart w:id="423" w:name="_Toc14342"/>
      <w:bookmarkStart w:id="424" w:name="_Toc24635"/>
      <w:r w:rsidRPr="00903098">
        <w:rPr>
          <w:rFonts w:ascii="宋体" w:eastAsia="宋体" w:hAnsi="宋体" w:cs="宋体" w:hint="eastAsia"/>
          <w:b/>
          <w:bCs/>
          <w:color w:val="000000" w:themeColor="text1"/>
          <w:sz w:val="28"/>
          <w:szCs w:val="28"/>
        </w:rPr>
        <w:t>（一）</w:t>
      </w:r>
      <w:r w:rsidRPr="00903098">
        <w:rPr>
          <w:rFonts w:ascii="宋体" w:eastAsia="宋体" w:hAnsi="宋体" w:cs="宋体" w:hint="eastAsia"/>
          <w:b/>
          <w:bCs/>
          <w:color w:val="000000" w:themeColor="text1"/>
          <w:sz w:val="28"/>
          <w:szCs w:val="28"/>
          <w:lang w:val="zh-CN"/>
        </w:rPr>
        <w:t>商务偏离表</w:t>
      </w:r>
      <w:bookmarkEnd w:id="419"/>
      <w:bookmarkEnd w:id="420"/>
      <w:bookmarkEnd w:id="421"/>
      <w:bookmarkEnd w:id="422"/>
      <w:bookmarkEnd w:id="423"/>
      <w:bookmarkEnd w:id="424"/>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
        <w:gridCol w:w="1365"/>
        <w:gridCol w:w="1485"/>
        <w:gridCol w:w="1650"/>
        <w:gridCol w:w="2694"/>
        <w:gridCol w:w="799"/>
      </w:tblGrid>
      <w:tr w:rsidR="00903098" w:rsidRPr="00903098">
        <w:trPr>
          <w:trHeight w:val="642"/>
          <w:jc w:val="center"/>
        </w:trPr>
        <w:tc>
          <w:tcPr>
            <w:tcW w:w="914"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序号</w:t>
            </w:r>
          </w:p>
        </w:tc>
        <w:tc>
          <w:tcPr>
            <w:tcW w:w="1365"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商务条款</w:t>
            </w:r>
          </w:p>
        </w:tc>
        <w:tc>
          <w:tcPr>
            <w:tcW w:w="1485"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招标文件要求</w:t>
            </w:r>
          </w:p>
        </w:tc>
        <w:tc>
          <w:tcPr>
            <w:tcW w:w="1650"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投标文件响应</w:t>
            </w:r>
          </w:p>
        </w:tc>
        <w:tc>
          <w:tcPr>
            <w:tcW w:w="2694"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偏离情况说明 （符合、正偏离、负偏离）</w:t>
            </w:r>
          </w:p>
        </w:tc>
        <w:tc>
          <w:tcPr>
            <w:tcW w:w="799"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备注</w:t>
            </w:r>
          </w:p>
        </w:tc>
      </w:tr>
      <w:tr w:rsidR="00903098" w:rsidRPr="00903098">
        <w:trPr>
          <w:trHeight w:hRule="exact" w:val="850"/>
          <w:jc w:val="center"/>
        </w:trPr>
        <w:tc>
          <w:tcPr>
            <w:tcW w:w="914" w:type="dxa"/>
            <w:vAlign w:val="center"/>
          </w:tcPr>
          <w:p w:rsidR="007C381F" w:rsidRPr="00903098" w:rsidRDefault="00E85A99">
            <w:pPr>
              <w:autoSpaceDE w:val="0"/>
              <w:autoSpaceDN w:val="0"/>
              <w:adjustRightInd w:val="0"/>
              <w:snapToGrid w:val="0"/>
              <w:spacing w:before="156"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1</w:t>
            </w:r>
          </w:p>
        </w:tc>
        <w:tc>
          <w:tcPr>
            <w:tcW w:w="1365"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485"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650"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2694"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799"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r>
      <w:tr w:rsidR="00903098" w:rsidRPr="00903098">
        <w:trPr>
          <w:trHeight w:hRule="exact" w:val="850"/>
          <w:jc w:val="center"/>
        </w:trPr>
        <w:tc>
          <w:tcPr>
            <w:tcW w:w="914" w:type="dxa"/>
            <w:vAlign w:val="center"/>
          </w:tcPr>
          <w:p w:rsidR="007C381F" w:rsidRPr="00903098" w:rsidRDefault="00E85A99">
            <w:pPr>
              <w:autoSpaceDE w:val="0"/>
              <w:autoSpaceDN w:val="0"/>
              <w:adjustRightInd w:val="0"/>
              <w:snapToGrid w:val="0"/>
              <w:spacing w:before="156"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2</w:t>
            </w:r>
          </w:p>
        </w:tc>
        <w:tc>
          <w:tcPr>
            <w:tcW w:w="1365"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485"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650"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2694"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799"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r>
      <w:tr w:rsidR="00903098" w:rsidRPr="00903098">
        <w:trPr>
          <w:trHeight w:hRule="exact" w:val="850"/>
          <w:jc w:val="center"/>
        </w:trPr>
        <w:tc>
          <w:tcPr>
            <w:tcW w:w="914" w:type="dxa"/>
            <w:vAlign w:val="center"/>
          </w:tcPr>
          <w:p w:rsidR="007C381F" w:rsidRPr="00903098" w:rsidRDefault="00E85A99">
            <w:pPr>
              <w:autoSpaceDE w:val="0"/>
              <w:autoSpaceDN w:val="0"/>
              <w:adjustRightInd w:val="0"/>
              <w:snapToGrid w:val="0"/>
              <w:spacing w:before="156"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3</w:t>
            </w:r>
          </w:p>
        </w:tc>
        <w:tc>
          <w:tcPr>
            <w:tcW w:w="1365"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485"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650"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2694"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799"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r>
      <w:tr w:rsidR="00903098" w:rsidRPr="00903098">
        <w:trPr>
          <w:trHeight w:hRule="exact" w:val="850"/>
          <w:jc w:val="center"/>
        </w:trPr>
        <w:tc>
          <w:tcPr>
            <w:tcW w:w="914" w:type="dxa"/>
            <w:vAlign w:val="center"/>
          </w:tcPr>
          <w:p w:rsidR="007C381F" w:rsidRPr="00903098" w:rsidRDefault="00E85A99">
            <w:pPr>
              <w:autoSpaceDE w:val="0"/>
              <w:autoSpaceDN w:val="0"/>
              <w:adjustRightInd w:val="0"/>
              <w:snapToGrid w:val="0"/>
              <w:spacing w:before="156"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w:t>
            </w:r>
          </w:p>
        </w:tc>
        <w:tc>
          <w:tcPr>
            <w:tcW w:w="1365"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485"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650"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2694"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799"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r>
      <w:tr w:rsidR="00903098" w:rsidRPr="00903098">
        <w:trPr>
          <w:trHeight w:hRule="exact" w:val="850"/>
          <w:jc w:val="center"/>
        </w:trPr>
        <w:tc>
          <w:tcPr>
            <w:tcW w:w="914" w:type="dxa"/>
            <w:vAlign w:val="center"/>
          </w:tcPr>
          <w:p w:rsidR="007C381F" w:rsidRPr="00903098" w:rsidRDefault="007C381F">
            <w:pPr>
              <w:autoSpaceDE w:val="0"/>
              <w:autoSpaceDN w:val="0"/>
              <w:adjustRightInd w:val="0"/>
              <w:snapToGrid w:val="0"/>
              <w:spacing w:before="156" w:line="440" w:lineRule="exact"/>
              <w:jc w:val="center"/>
              <w:rPr>
                <w:rFonts w:ascii="宋体" w:hAnsi="宋体" w:cs="宋体"/>
                <w:color w:val="000000" w:themeColor="text1"/>
                <w:szCs w:val="21"/>
              </w:rPr>
            </w:pPr>
          </w:p>
        </w:tc>
        <w:tc>
          <w:tcPr>
            <w:tcW w:w="1365"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485"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650"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2694"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799"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r>
      <w:tr w:rsidR="00903098" w:rsidRPr="00903098">
        <w:trPr>
          <w:trHeight w:hRule="exact" w:val="850"/>
          <w:jc w:val="center"/>
        </w:trPr>
        <w:tc>
          <w:tcPr>
            <w:tcW w:w="914" w:type="dxa"/>
            <w:vAlign w:val="center"/>
          </w:tcPr>
          <w:p w:rsidR="007C381F" w:rsidRPr="00903098" w:rsidRDefault="007C381F">
            <w:pPr>
              <w:autoSpaceDE w:val="0"/>
              <w:autoSpaceDN w:val="0"/>
              <w:adjustRightInd w:val="0"/>
              <w:snapToGrid w:val="0"/>
              <w:spacing w:before="156" w:line="440" w:lineRule="exact"/>
              <w:jc w:val="center"/>
              <w:rPr>
                <w:rFonts w:ascii="宋体" w:hAnsi="宋体" w:cs="宋体"/>
                <w:color w:val="000000" w:themeColor="text1"/>
                <w:szCs w:val="21"/>
              </w:rPr>
            </w:pPr>
          </w:p>
        </w:tc>
        <w:tc>
          <w:tcPr>
            <w:tcW w:w="1365"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485"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650"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2694"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799"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r>
      <w:tr w:rsidR="00903098" w:rsidRPr="00903098">
        <w:trPr>
          <w:trHeight w:hRule="exact" w:val="850"/>
          <w:jc w:val="center"/>
        </w:trPr>
        <w:tc>
          <w:tcPr>
            <w:tcW w:w="914" w:type="dxa"/>
            <w:vAlign w:val="center"/>
          </w:tcPr>
          <w:p w:rsidR="007C381F" w:rsidRPr="00903098" w:rsidRDefault="007C381F">
            <w:pPr>
              <w:autoSpaceDE w:val="0"/>
              <w:autoSpaceDN w:val="0"/>
              <w:adjustRightInd w:val="0"/>
              <w:snapToGrid w:val="0"/>
              <w:spacing w:before="156" w:line="440" w:lineRule="exact"/>
              <w:jc w:val="center"/>
              <w:rPr>
                <w:rFonts w:ascii="宋体" w:hAnsi="宋体" w:cs="宋体"/>
                <w:color w:val="000000" w:themeColor="text1"/>
                <w:szCs w:val="21"/>
              </w:rPr>
            </w:pPr>
          </w:p>
        </w:tc>
        <w:tc>
          <w:tcPr>
            <w:tcW w:w="1365"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485"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1650"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2694" w:type="dxa"/>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c>
          <w:tcPr>
            <w:tcW w:w="799" w:type="dxa"/>
            <w:vAlign w:val="center"/>
          </w:tcPr>
          <w:p w:rsidR="007C381F" w:rsidRPr="00903098" w:rsidRDefault="007C381F">
            <w:pPr>
              <w:autoSpaceDE w:val="0"/>
              <w:autoSpaceDN w:val="0"/>
              <w:adjustRightInd w:val="0"/>
              <w:snapToGrid w:val="0"/>
              <w:spacing w:line="440" w:lineRule="exact"/>
              <w:jc w:val="center"/>
              <w:textAlignment w:val="top"/>
              <w:rPr>
                <w:rFonts w:ascii="宋体" w:hAnsi="宋体" w:cs="宋体"/>
                <w:color w:val="000000" w:themeColor="text1"/>
                <w:szCs w:val="21"/>
              </w:rPr>
            </w:pPr>
          </w:p>
        </w:tc>
      </w:tr>
    </w:tbl>
    <w:p w:rsidR="007C381F" w:rsidRPr="00903098" w:rsidRDefault="00E85A99">
      <w:pPr>
        <w:adjustRightInd w:val="0"/>
        <w:snapToGrid w:val="0"/>
        <w:spacing w:line="500" w:lineRule="exact"/>
        <w:rPr>
          <w:rFonts w:ascii="宋体" w:hAnsi="宋体" w:cs="宋体"/>
          <w:color w:val="000000" w:themeColor="text1"/>
          <w:szCs w:val="21"/>
        </w:rPr>
      </w:pPr>
      <w:r w:rsidRPr="00903098">
        <w:rPr>
          <w:rFonts w:ascii="宋体" w:hAnsi="宋体" w:cs="宋体" w:hint="eastAsia"/>
          <w:color w:val="000000" w:themeColor="text1"/>
          <w:szCs w:val="21"/>
        </w:rPr>
        <w:t>注：1.供应商可根据实际情况自行添加表格内容；</w:t>
      </w:r>
    </w:p>
    <w:p w:rsidR="007C381F" w:rsidRPr="00903098" w:rsidRDefault="00E85A99">
      <w:pPr>
        <w:tabs>
          <w:tab w:val="left" w:pos="0"/>
        </w:tabs>
        <w:adjustRightInd w:val="0"/>
        <w:snapToGrid w:val="0"/>
        <w:spacing w:line="500" w:lineRule="exact"/>
        <w:ind w:leftChars="100" w:left="210" w:firstLineChars="100" w:firstLine="210"/>
        <w:rPr>
          <w:rFonts w:ascii="宋体" w:hAnsi="宋体" w:cs="宋体"/>
          <w:color w:val="000000" w:themeColor="text1"/>
          <w:kern w:val="0"/>
          <w:szCs w:val="21"/>
        </w:rPr>
      </w:pPr>
      <w:r w:rsidRPr="00903098">
        <w:rPr>
          <w:rFonts w:ascii="宋体" w:hAnsi="宋体" w:cs="宋体" w:hint="eastAsia"/>
          <w:color w:val="000000" w:themeColor="text1"/>
          <w:szCs w:val="21"/>
        </w:rPr>
        <w:t>2.商务要求包括：采购内容、投标有效期、服务期限</w:t>
      </w:r>
      <w:r w:rsidRPr="00903098">
        <w:rPr>
          <w:rFonts w:ascii="宋体" w:hAnsi="宋体" w:cs="宋体" w:hint="eastAsia"/>
          <w:color w:val="000000" w:themeColor="text1"/>
          <w:kern w:val="0"/>
          <w:szCs w:val="21"/>
        </w:rPr>
        <w:t>、</w:t>
      </w:r>
      <w:r w:rsidRPr="00903098">
        <w:rPr>
          <w:rFonts w:ascii="宋体" w:hAnsi="宋体" w:cs="宋体" w:hint="eastAsia"/>
          <w:color w:val="000000" w:themeColor="text1"/>
          <w:szCs w:val="21"/>
        </w:rPr>
        <w:t>合同履行期限、</w:t>
      </w:r>
      <w:r w:rsidRPr="00903098">
        <w:rPr>
          <w:rFonts w:ascii="宋体" w:hAnsi="宋体" w:cs="宋体" w:hint="eastAsia"/>
          <w:color w:val="000000" w:themeColor="text1"/>
          <w:kern w:val="0"/>
          <w:szCs w:val="21"/>
        </w:rPr>
        <w:t>服务质量、服务地点、付款方式等招标文件要求的内容；</w:t>
      </w:r>
    </w:p>
    <w:p w:rsidR="007C381F" w:rsidRPr="00903098" w:rsidRDefault="00E85A99">
      <w:pPr>
        <w:spacing w:line="500" w:lineRule="exact"/>
        <w:ind w:firstLineChars="100" w:firstLine="210"/>
        <w:jc w:val="left"/>
        <w:rPr>
          <w:rFonts w:ascii="宋体" w:hAnsi="宋体" w:cs="宋体"/>
          <w:color w:val="000000" w:themeColor="text1"/>
          <w:szCs w:val="21"/>
        </w:rPr>
      </w:pPr>
      <w:r w:rsidRPr="00903098">
        <w:rPr>
          <w:rFonts w:ascii="宋体" w:hAnsi="宋体" w:cs="宋体" w:hint="eastAsia"/>
          <w:color w:val="000000" w:themeColor="text1"/>
          <w:szCs w:val="21"/>
        </w:rPr>
        <w:t>3.“偏离情况说明”一栏中</w:t>
      </w:r>
      <w:r w:rsidRPr="00903098">
        <w:rPr>
          <w:rFonts w:hint="eastAsia"/>
          <w:color w:val="000000" w:themeColor="text1"/>
          <w:szCs w:val="21"/>
        </w:rPr>
        <w:t>供应商</w:t>
      </w:r>
      <w:r w:rsidRPr="00903098">
        <w:rPr>
          <w:rFonts w:ascii="宋体" w:hAnsi="宋体" w:cs="宋体" w:hint="eastAsia"/>
          <w:color w:val="000000" w:themeColor="text1"/>
          <w:szCs w:val="21"/>
        </w:rPr>
        <w:t>应对所响应的内容与招标文件的要求进行对比，如无偏离请填写“符合”的字样，如有偏离请注明“正偏离”或“负偏离”字样。</w:t>
      </w:r>
    </w:p>
    <w:p w:rsidR="007C381F" w:rsidRPr="00903098" w:rsidRDefault="007C381F">
      <w:pPr>
        <w:pStyle w:val="11"/>
        <w:rPr>
          <w:rFonts w:ascii="宋体" w:hAnsi="宋体" w:cs="宋体"/>
          <w:color w:val="000000" w:themeColor="text1"/>
        </w:rPr>
      </w:pPr>
    </w:p>
    <w:p w:rsidR="007C381F" w:rsidRPr="00903098" w:rsidRDefault="00E85A99">
      <w:pPr>
        <w:spacing w:line="500" w:lineRule="exact"/>
        <w:ind w:firstLineChars="1100" w:firstLine="2310"/>
        <w:rPr>
          <w:rFonts w:ascii="宋体" w:hAnsi="宋体" w:cs="宋体"/>
          <w:color w:val="000000" w:themeColor="text1"/>
          <w:szCs w:val="21"/>
          <w:u w:val="single"/>
        </w:rPr>
      </w:pPr>
      <w:r w:rsidRPr="00903098">
        <w:rPr>
          <w:rFonts w:ascii="宋体" w:hAnsi="宋体" w:cs="宋体" w:hint="eastAsia"/>
          <w:color w:val="000000" w:themeColor="text1"/>
          <w:kern w:val="0"/>
          <w:szCs w:val="21"/>
        </w:rPr>
        <w:t>供应商：</w:t>
      </w:r>
      <w:r w:rsidRPr="00903098">
        <w:rPr>
          <w:rFonts w:ascii="宋体" w:hAnsi="宋体" w:cs="宋体" w:hint="eastAsia"/>
          <w:color w:val="000000" w:themeColor="text1"/>
          <w:kern w:val="0"/>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570"/>
        <w:rPr>
          <w:rFonts w:ascii="宋体" w:hAnsi="宋体" w:cs="宋体"/>
          <w:color w:val="000000" w:themeColor="text1"/>
          <w:szCs w:val="21"/>
          <w:u w:val="single"/>
        </w:rPr>
      </w:pPr>
      <w:r w:rsidRPr="00903098">
        <w:rPr>
          <w:rFonts w:ascii="宋体" w:hAnsi="宋体" w:cs="宋体" w:hint="eastAsia"/>
          <w:color w:val="000000" w:themeColor="text1"/>
          <w:szCs w:val="21"/>
        </w:rPr>
        <w:t xml:space="preserve">                法定代表人或其委托代理人：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rPr>
        <w:t>（签字或盖章）</w:t>
      </w:r>
    </w:p>
    <w:p w:rsidR="007C381F" w:rsidRPr="00903098" w:rsidRDefault="00E85A99">
      <w:pPr>
        <w:spacing w:line="500" w:lineRule="exact"/>
        <w:ind w:firstLine="570"/>
        <w:rPr>
          <w:rFonts w:ascii="宋体" w:hAnsi="宋体" w:cs="宋体"/>
          <w:color w:val="000000" w:themeColor="text1"/>
          <w:szCs w:val="21"/>
        </w:rPr>
      </w:pPr>
      <w:r w:rsidRPr="00903098">
        <w:rPr>
          <w:rFonts w:ascii="宋体" w:hAnsi="宋体" w:cs="宋体" w:hint="eastAsia"/>
          <w:color w:val="000000" w:themeColor="text1"/>
          <w:szCs w:val="21"/>
        </w:rPr>
        <w:t xml:space="preserve">                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p>
    <w:p w:rsidR="007C381F" w:rsidRPr="00903098" w:rsidRDefault="007C381F">
      <w:pPr>
        <w:rPr>
          <w:rFonts w:ascii="宋体" w:hAnsi="宋体" w:cs="宋体"/>
          <w:b/>
          <w:bCs/>
          <w:color w:val="000000" w:themeColor="text1"/>
          <w:sz w:val="30"/>
          <w:szCs w:val="30"/>
        </w:rPr>
      </w:pPr>
    </w:p>
    <w:p w:rsidR="007C381F" w:rsidRPr="00903098" w:rsidRDefault="007C381F">
      <w:pPr>
        <w:pStyle w:val="23"/>
        <w:jc w:val="both"/>
        <w:rPr>
          <w:rFonts w:ascii="宋体" w:eastAsia="宋体" w:hAnsi="宋体" w:cs="宋体"/>
          <w:color w:val="000000" w:themeColor="text1"/>
        </w:rPr>
      </w:pPr>
    </w:p>
    <w:p w:rsidR="00FA2E6D" w:rsidRPr="00903098" w:rsidRDefault="00FA2E6D" w:rsidP="00FA2E6D">
      <w:pPr>
        <w:pStyle w:val="af7"/>
        <w:rPr>
          <w:color w:val="000000" w:themeColor="text1"/>
        </w:rPr>
      </w:pPr>
    </w:p>
    <w:p w:rsidR="007C381F" w:rsidRPr="00903098" w:rsidRDefault="00E85A99">
      <w:pPr>
        <w:jc w:val="center"/>
        <w:outlineLvl w:val="2"/>
        <w:rPr>
          <w:rFonts w:ascii="宋体" w:hAnsi="宋体" w:cs="宋体"/>
          <w:b/>
          <w:bCs/>
          <w:color w:val="000000" w:themeColor="text1"/>
          <w:sz w:val="30"/>
          <w:szCs w:val="30"/>
        </w:rPr>
      </w:pPr>
      <w:bookmarkStart w:id="425" w:name="_Toc40"/>
      <w:bookmarkStart w:id="426" w:name="_Toc1785"/>
      <w:r w:rsidRPr="00903098">
        <w:rPr>
          <w:rFonts w:ascii="宋体" w:hAnsi="宋体" w:cs="宋体" w:hint="eastAsia"/>
          <w:b/>
          <w:bCs/>
          <w:color w:val="000000" w:themeColor="text1"/>
          <w:sz w:val="30"/>
          <w:szCs w:val="30"/>
        </w:rPr>
        <w:lastRenderedPageBreak/>
        <w:t>（二）技术偏离表</w:t>
      </w:r>
      <w:bookmarkEnd w:id="425"/>
      <w:bookmarkEnd w:id="426"/>
    </w:p>
    <w:tbl>
      <w:tblPr>
        <w:tblStyle w:val="af1"/>
        <w:tblW w:w="9257" w:type="dxa"/>
        <w:tblLayout w:type="fixed"/>
        <w:tblLook w:val="04A0" w:firstRow="1" w:lastRow="0" w:firstColumn="1" w:lastColumn="0" w:noHBand="0" w:noVBand="1"/>
      </w:tblPr>
      <w:tblGrid>
        <w:gridCol w:w="1126"/>
        <w:gridCol w:w="1865"/>
        <w:gridCol w:w="1956"/>
        <w:gridCol w:w="3061"/>
        <w:gridCol w:w="1249"/>
      </w:tblGrid>
      <w:tr w:rsidR="00903098" w:rsidRPr="00903098">
        <w:trPr>
          <w:trHeight w:val="999"/>
        </w:trPr>
        <w:tc>
          <w:tcPr>
            <w:tcW w:w="1126" w:type="dxa"/>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序号</w:t>
            </w:r>
          </w:p>
        </w:tc>
        <w:tc>
          <w:tcPr>
            <w:tcW w:w="1865"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招标文件要求</w:t>
            </w:r>
          </w:p>
        </w:tc>
        <w:tc>
          <w:tcPr>
            <w:tcW w:w="1956" w:type="dxa"/>
            <w:vAlign w:val="center"/>
          </w:tcPr>
          <w:p w:rsidR="007C381F" w:rsidRPr="00903098" w:rsidRDefault="00E85A99">
            <w:pPr>
              <w:adjustRightInd w:val="0"/>
              <w:snapToGrid w:val="0"/>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投标文件响应</w:t>
            </w:r>
          </w:p>
        </w:tc>
        <w:tc>
          <w:tcPr>
            <w:tcW w:w="3061" w:type="dxa"/>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偏离情况说明 （符合、正偏离、负偏离）</w:t>
            </w:r>
          </w:p>
        </w:tc>
        <w:tc>
          <w:tcPr>
            <w:tcW w:w="1249" w:type="dxa"/>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备注</w:t>
            </w:r>
          </w:p>
        </w:tc>
      </w:tr>
      <w:tr w:rsidR="00903098" w:rsidRPr="00903098">
        <w:trPr>
          <w:trHeight w:val="781"/>
        </w:trPr>
        <w:tc>
          <w:tcPr>
            <w:tcW w:w="1126" w:type="dxa"/>
            <w:vAlign w:val="center"/>
          </w:tcPr>
          <w:p w:rsidR="007C381F" w:rsidRPr="00903098" w:rsidRDefault="007C381F">
            <w:pPr>
              <w:spacing w:line="440" w:lineRule="exact"/>
              <w:jc w:val="center"/>
              <w:rPr>
                <w:rFonts w:ascii="宋体" w:hAnsi="宋体" w:cs="宋体"/>
                <w:color w:val="000000" w:themeColor="text1"/>
                <w:szCs w:val="21"/>
              </w:rPr>
            </w:pPr>
          </w:p>
        </w:tc>
        <w:tc>
          <w:tcPr>
            <w:tcW w:w="1865" w:type="dxa"/>
            <w:vAlign w:val="center"/>
          </w:tcPr>
          <w:p w:rsidR="007C381F" w:rsidRPr="00903098" w:rsidRDefault="007C381F">
            <w:pPr>
              <w:spacing w:line="440" w:lineRule="exact"/>
              <w:jc w:val="center"/>
              <w:rPr>
                <w:rFonts w:ascii="宋体" w:hAnsi="宋体" w:cs="宋体"/>
                <w:color w:val="000000" w:themeColor="text1"/>
                <w:szCs w:val="21"/>
              </w:rPr>
            </w:pPr>
          </w:p>
        </w:tc>
        <w:tc>
          <w:tcPr>
            <w:tcW w:w="1956" w:type="dxa"/>
            <w:vAlign w:val="center"/>
          </w:tcPr>
          <w:p w:rsidR="007C381F" w:rsidRPr="00903098" w:rsidRDefault="007C381F">
            <w:pPr>
              <w:spacing w:line="440" w:lineRule="exact"/>
              <w:jc w:val="center"/>
              <w:rPr>
                <w:rFonts w:ascii="宋体" w:hAnsi="宋体" w:cs="宋体"/>
                <w:color w:val="000000" w:themeColor="text1"/>
                <w:szCs w:val="21"/>
              </w:rPr>
            </w:pPr>
          </w:p>
        </w:tc>
        <w:tc>
          <w:tcPr>
            <w:tcW w:w="3061" w:type="dxa"/>
            <w:vAlign w:val="center"/>
          </w:tcPr>
          <w:p w:rsidR="007C381F" w:rsidRPr="00903098" w:rsidRDefault="007C381F">
            <w:pPr>
              <w:spacing w:line="440" w:lineRule="exact"/>
              <w:jc w:val="center"/>
              <w:rPr>
                <w:rFonts w:ascii="宋体" w:hAnsi="宋体" w:cs="宋体"/>
                <w:color w:val="000000" w:themeColor="text1"/>
                <w:szCs w:val="21"/>
              </w:rPr>
            </w:pPr>
          </w:p>
        </w:tc>
        <w:tc>
          <w:tcPr>
            <w:tcW w:w="1249" w:type="dxa"/>
            <w:vAlign w:val="center"/>
          </w:tcPr>
          <w:p w:rsidR="007C381F" w:rsidRPr="00903098" w:rsidRDefault="007C381F">
            <w:pPr>
              <w:spacing w:line="440" w:lineRule="exact"/>
              <w:jc w:val="center"/>
              <w:rPr>
                <w:rFonts w:ascii="宋体" w:hAnsi="宋体" w:cs="宋体"/>
                <w:color w:val="000000" w:themeColor="text1"/>
                <w:szCs w:val="21"/>
              </w:rPr>
            </w:pPr>
          </w:p>
        </w:tc>
      </w:tr>
      <w:tr w:rsidR="00903098" w:rsidRPr="00903098">
        <w:trPr>
          <w:trHeight w:val="781"/>
        </w:trPr>
        <w:tc>
          <w:tcPr>
            <w:tcW w:w="1126" w:type="dxa"/>
            <w:vAlign w:val="center"/>
          </w:tcPr>
          <w:p w:rsidR="007C381F" w:rsidRPr="00903098" w:rsidRDefault="007C381F">
            <w:pPr>
              <w:spacing w:line="440" w:lineRule="exact"/>
              <w:jc w:val="center"/>
              <w:rPr>
                <w:rFonts w:ascii="宋体" w:hAnsi="宋体" w:cs="宋体"/>
                <w:color w:val="000000" w:themeColor="text1"/>
                <w:szCs w:val="21"/>
              </w:rPr>
            </w:pPr>
          </w:p>
        </w:tc>
        <w:tc>
          <w:tcPr>
            <w:tcW w:w="1865" w:type="dxa"/>
            <w:vAlign w:val="center"/>
          </w:tcPr>
          <w:p w:rsidR="007C381F" w:rsidRPr="00903098" w:rsidRDefault="007C381F">
            <w:pPr>
              <w:spacing w:line="440" w:lineRule="exact"/>
              <w:jc w:val="center"/>
              <w:rPr>
                <w:rFonts w:ascii="宋体" w:hAnsi="宋体" w:cs="宋体"/>
                <w:color w:val="000000" w:themeColor="text1"/>
                <w:szCs w:val="21"/>
              </w:rPr>
            </w:pPr>
          </w:p>
        </w:tc>
        <w:tc>
          <w:tcPr>
            <w:tcW w:w="1956" w:type="dxa"/>
            <w:vAlign w:val="center"/>
          </w:tcPr>
          <w:p w:rsidR="007C381F" w:rsidRPr="00903098" w:rsidRDefault="007C381F">
            <w:pPr>
              <w:spacing w:line="440" w:lineRule="exact"/>
              <w:jc w:val="center"/>
              <w:rPr>
                <w:rFonts w:ascii="宋体" w:hAnsi="宋体" w:cs="宋体"/>
                <w:color w:val="000000" w:themeColor="text1"/>
                <w:szCs w:val="21"/>
              </w:rPr>
            </w:pPr>
          </w:p>
        </w:tc>
        <w:tc>
          <w:tcPr>
            <w:tcW w:w="3061" w:type="dxa"/>
            <w:vAlign w:val="center"/>
          </w:tcPr>
          <w:p w:rsidR="007C381F" w:rsidRPr="00903098" w:rsidRDefault="007C381F">
            <w:pPr>
              <w:spacing w:line="440" w:lineRule="exact"/>
              <w:jc w:val="center"/>
              <w:rPr>
                <w:rFonts w:ascii="宋体" w:hAnsi="宋体" w:cs="宋体"/>
                <w:color w:val="000000" w:themeColor="text1"/>
                <w:szCs w:val="21"/>
              </w:rPr>
            </w:pPr>
          </w:p>
        </w:tc>
        <w:tc>
          <w:tcPr>
            <w:tcW w:w="1249" w:type="dxa"/>
            <w:vAlign w:val="center"/>
          </w:tcPr>
          <w:p w:rsidR="007C381F" w:rsidRPr="00903098" w:rsidRDefault="007C381F">
            <w:pPr>
              <w:spacing w:line="440" w:lineRule="exact"/>
              <w:jc w:val="center"/>
              <w:rPr>
                <w:rFonts w:ascii="宋体" w:hAnsi="宋体" w:cs="宋体"/>
                <w:color w:val="000000" w:themeColor="text1"/>
                <w:szCs w:val="21"/>
              </w:rPr>
            </w:pPr>
          </w:p>
        </w:tc>
      </w:tr>
      <w:tr w:rsidR="00903098" w:rsidRPr="00903098">
        <w:trPr>
          <w:trHeight w:val="781"/>
        </w:trPr>
        <w:tc>
          <w:tcPr>
            <w:tcW w:w="1126" w:type="dxa"/>
            <w:vAlign w:val="center"/>
          </w:tcPr>
          <w:p w:rsidR="007C381F" w:rsidRPr="00903098" w:rsidRDefault="007C381F">
            <w:pPr>
              <w:spacing w:line="440" w:lineRule="exact"/>
              <w:jc w:val="center"/>
              <w:rPr>
                <w:rFonts w:ascii="宋体" w:hAnsi="宋体" w:cs="宋体"/>
                <w:color w:val="000000" w:themeColor="text1"/>
                <w:szCs w:val="21"/>
              </w:rPr>
            </w:pPr>
          </w:p>
        </w:tc>
        <w:tc>
          <w:tcPr>
            <w:tcW w:w="1865" w:type="dxa"/>
            <w:vAlign w:val="center"/>
          </w:tcPr>
          <w:p w:rsidR="007C381F" w:rsidRPr="00903098" w:rsidRDefault="007C381F">
            <w:pPr>
              <w:spacing w:line="440" w:lineRule="exact"/>
              <w:jc w:val="center"/>
              <w:rPr>
                <w:rFonts w:ascii="宋体" w:hAnsi="宋体" w:cs="宋体"/>
                <w:color w:val="000000" w:themeColor="text1"/>
                <w:szCs w:val="21"/>
              </w:rPr>
            </w:pPr>
          </w:p>
        </w:tc>
        <w:tc>
          <w:tcPr>
            <w:tcW w:w="1956" w:type="dxa"/>
            <w:vAlign w:val="center"/>
          </w:tcPr>
          <w:p w:rsidR="007C381F" w:rsidRPr="00903098" w:rsidRDefault="007C381F">
            <w:pPr>
              <w:spacing w:line="440" w:lineRule="exact"/>
              <w:jc w:val="center"/>
              <w:rPr>
                <w:rFonts w:ascii="宋体" w:hAnsi="宋体" w:cs="宋体"/>
                <w:color w:val="000000" w:themeColor="text1"/>
                <w:szCs w:val="21"/>
              </w:rPr>
            </w:pPr>
          </w:p>
        </w:tc>
        <w:tc>
          <w:tcPr>
            <w:tcW w:w="3061" w:type="dxa"/>
            <w:vAlign w:val="center"/>
          </w:tcPr>
          <w:p w:rsidR="007C381F" w:rsidRPr="00903098" w:rsidRDefault="007C381F">
            <w:pPr>
              <w:spacing w:line="440" w:lineRule="exact"/>
              <w:jc w:val="center"/>
              <w:rPr>
                <w:rFonts w:ascii="宋体" w:hAnsi="宋体" w:cs="宋体"/>
                <w:color w:val="000000" w:themeColor="text1"/>
                <w:szCs w:val="21"/>
              </w:rPr>
            </w:pPr>
          </w:p>
        </w:tc>
        <w:tc>
          <w:tcPr>
            <w:tcW w:w="1249" w:type="dxa"/>
            <w:vAlign w:val="center"/>
          </w:tcPr>
          <w:p w:rsidR="007C381F" w:rsidRPr="00903098" w:rsidRDefault="007C381F">
            <w:pPr>
              <w:spacing w:line="440" w:lineRule="exact"/>
              <w:jc w:val="center"/>
              <w:rPr>
                <w:rFonts w:ascii="宋体" w:hAnsi="宋体" w:cs="宋体"/>
                <w:color w:val="000000" w:themeColor="text1"/>
                <w:szCs w:val="21"/>
              </w:rPr>
            </w:pPr>
          </w:p>
        </w:tc>
      </w:tr>
      <w:tr w:rsidR="00903098" w:rsidRPr="00903098">
        <w:trPr>
          <w:trHeight w:val="781"/>
        </w:trPr>
        <w:tc>
          <w:tcPr>
            <w:tcW w:w="1126" w:type="dxa"/>
            <w:vAlign w:val="center"/>
          </w:tcPr>
          <w:p w:rsidR="007C381F" w:rsidRPr="00903098" w:rsidRDefault="007C381F">
            <w:pPr>
              <w:spacing w:line="440" w:lineRule="exact"/>
              <w:jc w:val="center"/>
              <w:rPr>
                <w:rFonts w:ascii="宋体" w:hAnsi="宋体" w:cs="宋体"/>
                <w:color w:val="000000" w:themeColor="text1"/>
                <w:szCs w:val="21"/>
              </w:rPr>
            </w:pPr>
          </w:p>
        </w:tc>
        <w:tc>
          <w:tcPr>
            <w:tcW w:w="1865" w:type="dxa"/>
            <w:vAlign w:val="center"/>
          </w:tcPr>
          <w:p w:rsidR="007C381F" w:rsidRPr="00903098" w:rsidRDefault="007C381F">
            <w:pPr>
              <w:spacing w:line="440" w:lineRule="exact"/>
              <w:jc w:val="center"/>
              <w:rPr>
                <w:rFonts w:ascii="宋体" w:hAnsi="宋体" w:cs="宋体"/>
                <w:color w:val="000000" w:themeColor="text1"/>
                <w:szCs w:val="21"/>
              </w:rPr>
            </w:pPr>
          </w:p>
        </w:tc>
        <w:tc>
          <w:tcPr>
            <w:tcW w:w="1956" w:type="dxa"/>
            <w:vAlign w:val="center"/>
          </w:tcPr>
          <w:p w:rsidR="007C381F" w:rsidRPr="00903098" w:rsidRDefault="007C381F">
            <w:pPr>
              <w:spacing w:line="440" w:lineRule="exact"/>
              <w:jc w:val="center"/>
              <w:rPr>
                <w:rFonts w:ascii="宋体" w:hAnsi="宋体" w:cs="宋体"/>
                <w:color w:val="000000" w:themeColor="text1"/>
                <w:szCs w:val="21"/>
              </w:rPr>
            </w:pPr>
          </w:p>
        </w:tc>
        <w:tc>
          <w:tcPr>
            <w:tcW w:w="3061" w:type="dxa"/>
            <w:vAlign w:val="center"/>
          </w:tcPr>
          <w:p w:rsidR="007C381F" w:rsidRPr="00903098" w:rsidRDefault="007C381F">
            <w:pPr>
              <w:spacing w:line="440" w:lineRule="exact"/>
              <w:jc w:val="center"/>
              <w:rPr>
                <w:rFonts w:ascii="宋体" w:hAnsi="宋体" w:cs="宋体"/>
                <w:color w:val="000000" w:themeColor="text1"/>
                <w:szCs w:val="21"/>
              </w:rPr>
            </w:pPr>
          </w:p>
        </w:tc>
        <w:tc>
          <w:tcPr>
            <w:tcW w:w="1249" w:type="dxa"/>
            <w:vAlign w:val="center"/>
          </w:tcPr>
          <w:p w:rsidR="007C381F" w:rsidRPr="00903098" w:rsidRDefault="007C381F">
            <w:pPr>
              <w:spacing w:line="440" w:lineRule="exact"/>
              <w:jc w:val="center"/>
              <w:rPr>
                <w:rFonts w:ascii="宋体" w:hAnsi="宋体" w:cs="宋体"/>
                <w:color w:val="000000" w:themeColor="text1"/>
                <w:szCs w:val="21"/>
              </w:rPr>
            </w:pPr>
          </w:p>
        </w:tc>
      </w:tr>
      <w:tr w:rsidR="00903098" w:rsidRPr="00903098">
        <w:trPr>
          <w:trHeight w:val="819"/>
        </w:trPr>
        <w:tc>
          <w:tcPr>
            <w:tcW w:w="1126" w:type="dxa"/>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w:t>
            </w:r>
          </w:p>
        </w:tc>
        <w:tc>
          <w:tcPr>
            <w:tcW w:w="1865" w:type="dxa"/>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w:t>
            </w:r>
          </w:p>
        </w:tc>
        <w:tc>
          <w:tcPr>
            <w:tcW w:w="1956" w:type="dxa"/>
            <w:vAlign w:val="center"/>
          </w:tcPr>
          <w:p w:rsidR="007C381F" w:rsidRPr="00903098" w:rsidRDefault="00E85A99">
            <w:pPr>
              <w:spacing w:line="440" w:lineRule="exact"/>
              <w:jc w:val="center"/>
              <w:rPr>
                <w:rFonts w:ascii="宋体" w:hAnsi="宋体" w:cs="宋体"/>
                <w:color w:val="000000" w:themeColor="text1"/>
                <w:szCs w:val="21"/>
              </w:rPr>
            </w:pPr>
            <w:r w:rsidRPr="00903098">
              <w:rPr>
                <w:rFonts w:ascii="宋体" w:hAnsi="宋体" w:cs="宋体" w:hint="eastAsia"/>
                <w:color w:val="000000" w:themeColor="text1"/>
                <w:szCs w:val="21"/>
              </w:rPr>
              <w:t>......</w:t>
            </w:r>
          </w:p>
        </w:tc>
        <w:tc>
          <w:tcPr>
            <w:tcW w:w="3061" w:type="dxa"/>
            <w:vAlign w:val="center"/>
          </w:tcPr>
          <w:p w:rsidR="007C381F" w:rsidRPr="00903098" w:rsidRDefault="007C381F">
            <w:pPr>
              <w:spacing w:line="440" w:lineRule="exact"/>
              <w:jc w:val="center"/>
              <w:rPr>
                <w:rFonts w:ascii="宋体" w:hAnsi="宋体" w:cs="宋体"/>
                <w:color w:val="000000" w:themeColor="text1"/>
                <w:szCs w:val="21"/>
              </w:rPr>
            </w:pPr>
          </w:p>
        </w:tc>
        <w:tc>
          <w:tcPr>
            <w:tcW w:w="1249" w:type="dxa"/>
            <w:vAlign w:val="center"/>
          </w:tcPr>
          <w:p w:rsidR="007C381F" w:rsidRPr="00903098" w:rsidRDefault="007C381F">
            <w:pPr>
              <w:spacing w:line="440" w:lineRule="exact"/>
              <w:jc w:val="center"/>
              <w:rPr>
                <w:rFonts w:ascii="宋体" w:hAnsi="宋体" w:cs="宋体"/>
                <w:color w:val="000000" w:themeColor="text1"/>
                <w:szCs w:val="21"/>
              </w:rPr>
            </w:pPr>
          </w:p>
        </w:tc>
      </w:tr>
    </w:tbl>
    <w:p w:rsidR="007C381F" w:rsidRPr="00903098" w:rsidRDefault="00E85A99">
      <w:pPr>
        <w:spacing w:line="500" w:lineRule="exact"/>
        <w:jc w:val="left"/>
        <w:rPr>
          <w:rFonts w:ascii="宋体" w:hAnsi="宋体" w:cs="宋体"/>
          <w:color w:val="000000" w:themeColor="text1"/>
          <w:szCs w:val="21"/>
        </w:rPr>
      </w:pPr>
      <w:r w:rsidRPr="00903098">
        <w:rPr>
          <w:rFonts w:ascii="宋体" w:hAnsi="宋体" w:cs="宋体" w:hint="eastAsia"/>
          <w:color w:val="000000" w:themeColor="text1"/>
          <w:szCs w:val="21"/>
        </w:rPr>
        <w:t>注：1.该表列明招标文件第五章采购需求中的要求，供应商须在对应的内容进行填报；</w:t>
      </w:r>
    </w:p>
    <w:p w:rsidR="007C381F" w:rsidRPr="00903098" w:rsidRDefault="00E85A99">
      <w:pPr>
        <w:spacing w:line="500" w:lineRule="exact"/>
        <w:ind w:firstLineChars="200" w:firstLine="420"/>
        <w:jc w:val="left"/>
        <w:rPr>
          <w:rFonts w:ascii="宋体" w:hAnsi="宋体" w:cs="宋体"/>
          <w:color w:val="000000" w:themeColor="text1"/>
          <w:sz w:val="30"/>
          <w:szCs w:val="30"/>
          <w:lang w:bidi="zh-CN"/>
        </w:rPr>
      </w:pPr>
      <w:r w:rsidRPr="00903098">
        <w:rPr>
          <w:rFonts w:ascii="宋体" w:hAnsi="宋体" w:cs="宋体" w:hint="eastAsia"/>
          <w:color w:val="000000" w:themeColor="text1"/>
          <w:szCs w:val="21"/>
        </w:rPr>
        <w:t>2.“偏离情况说明”一栏中</w:t>
      </w:r>
      <w:r w:rsidRPr="00903098">
        <w:rPr>
          <w:rFonts w:hint="eastAsia"/>
          <w:color w:val="000000" w:themeColor="text1"/>
          <w:szCs w:val="21"/>
        </w:rPr>
        <w:t>供应商</w:t>
      </w:r>
      <w:r w:rsidRPr="00903098">
        <w:rPr>
          <w:rFonts w:ascii="宋体" w:hAnsi="宋体" w:cs="宋体" w:hint="eastAsia"/>
          <w:color w:val="000000" w:themeColor="text1"/>
          <w:szCs w:val="21"/>
        </w:rPr>
        <w:t>应对所响应的内容与招标文件的要求进行对比，如无偏离请填写“符合”的字样，如有偏离请注明“正偏离”或“负偏离”字样。</w:t>
      </w:r>
    </w:p>
    <w:p w:rsidR="007C381F" w:rsidRPr="00903098" w:rsidRDefault="007C381F">
      <w:pPr>
        <w:spacing w:line="500" w:lineRule="exact"/>
        <w:ind w:firstLineChars="1100" w:firstLine="2310"/>
        <w:rPr>
          <w:rFonts w:ascii="宋体" w:hAnsi="宋体" w:cs="宋体"/>
          <w:color w:val="000000" w:themeColor="text1"/>
          <w:kern w:val="0"/>
          <w:szCs w:val="21"/>
        </w:rPr>
      </w:pPr>
    </w:p>
    <w:p w:rsidR="007C381F" w:rsidRPr="00903098" w:rsidRDefault="007C381F" w:rsidP="00082A5C">
      <w:pPr>
        <w:pStyle w:val="af0"/>
        <w:ind w:firstLine="240"/>
        <w:rPr>
          <w:color w:val="000000" w:themeColor="text1"/>
        </w:rPr>
      </w:pPr>
    </w:p>
    <w:p w:rsidR="007C381F" w:rsidRPr="00903098" w:rsidRDefault="00E85A99">
      <w:pPr>
        <w:spacing w:line="500" w:lineRule="exact"/>
        <w:ind w:firstLineChars="1100" w:firstLine="2310"/>
        <w:rPr>
          <w:rFonts w:ascii="宋体" w:hAnsi="宋体" w:cs="宋体"/>
          <w:color w:val="000000" w:themeColor="text1"/>
          <w:szCs w:val="21"/>
          <w:u w:val="single"/>
        </w:rPr>
      </w:pPr>
      <w:r w:rsidRPr="00903098">
        <w:rPr>
          <w:rFonts w:ascii="宋体" w:hAnsi="宋体" w:cs="宋体" w:hint="eastAsia"/>
          <w:color w:val="000000" w:themeColor="text1"/>
          <w:kern w:val="0"/>
          <w:szCs w:val="21"/>
        </w:rPr>
        <w:t>供应商：</w:t>
      </w:r>
      <w:r w:rsidRPr="00903098">
        <w:rPr>
          <w:rFonts w:ascii="宋体" w:hAnsi="宋体" w:cs="宋体" w:hint="eastAsia"/>
          <w:color w:val="000000" w:themeColor="text1"/>
          <w:kern w:val="0"/>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570"/>
        <w:rPr>
          <w:rFonts w:ascii="宋体" w:hAnsi="宋体" w:cs="宋体"/>
          <w:color w:val="000000" w:themeColor="text1"/>
          <w:szCs w:val="21"/>
          <w:u w:val="single"/>
        </w:rPr>
      </w:pPr>
      <w:r w:rsidRPr="00903098">
        <w:rPr>
          <w:rFonts w:ascii="宋体" w:hAnsi="宋体" w:cs="宋体" w:hint="eastAsia"/>
          <w:color w:val="000000" w:themeColor="text1"/>
          <w:szCs w:val="21"/>
        </w:rPr>
        <w:t xml:space="preserve">                法定代表人或其委托代理人：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rPr>
        <w:t>（签字或盖章）</w:t>
      </w:r>
    </w:p>
    <w:p w:rsidR="007C381F" w:rsidRPr="00903098" w:rsidRDefault="00E85A99">
      <w:pPr>
        <w:spacing w:line="500" w:lineRule="exact"/>
        <w:ind w:firstLine="570"/>
        <w:rPr>
          <w:rFonts w:ascii="宋体" w:hAnsi="宋体" w:cs="宋体"/>
          <w:b/>
          <w:bCs/>
          <w:color w:val="000000" w:themeColor="text1"/>
          <w:sz w:val="30"/>
          <w:szCs w:val="30"/>
          <w:lang w:bidi="zh-CN"/>
        </w:rPr>
      </w:pPr>
      <w:r w:rsidRPr="00903098">
        <w:rPr>
          <w:rFonts w:ascii="宋体" w:hAnsi="宋体" w:cs="宋体" w:hint="eastAsia"/>
          <w:color w:val="000000" w:themeColor="text1"/>
          <w:szCs w:val="21"/>
        </w:rPr>
        <w:t xml:space="preserve">                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p>
    <w:p w:rsidR="007C381F" w:rsidRPr="00903098" w:rsidRDefault="00E85A99">
      <w:pPr>
        <w:rPr>
          <w:rFonts w:ascii="宋体" w:hAnsi="宋体" w:cs="宋体"/>
          <w:b/>
          <w:bCs/>
          <w:color w:val="000000" w:themeColor="text1"/>
          <w:sz w:val="30"/>
          <w:szCs w:val="30"/>
          <w:lang w:bidi="zh-CN"/>
        </w:rPr>
      </w:pPr>
      <w:r w:rsidRPr="00903098">
        <w:rPr>
          <w:rFonts w:ascii="宋体" w:hAnsi="宋体" w:cs="宋体" w:hint="eastAsia"/>
          <w:b/>
          <w:bCs/>
          <w:color w:val="000000" w:themeColor="text1"/>
          <w:sz w:val="30"/>
          <w:szCs w:val="30"/>
          <w:lang w:bidi="zh-CN"/>
        </w:rPr>
        <w:br w:type="page"/>
      </w:r>
    </w:p>
    <w:p w:rsidR="007C381F" w:rsidRPr="00903098" w:rsidRDefault="00E85A99">
      <w:pPr>
        <w:pStyle w:val="2"/>
        <w:spacing w:before="0" w:after="140" w:line="360" w:lineRule="auto"/>
        <w:rPr>
          <w:rFonts w:ascii="宋体" w:eastAsia="宋体" w:hAnsi="宋体" w:cs="宋体"/>
          <w:color w:val="000000" w:themeColor="text1"/>
          <w:sz w:val="30"/>
          <w:szCs w:val="30"/>
          <w:lang w:bidi="zh-CN"/>
        </w:rPr>
      </w:pPr>
      <w:bookmarkStart w:id="427" w:name="_Toc25821"/>
      <w:bookmarkStart w:id="428" w:name="_Toc13683"/>
      <w:bookmarkStart w:id="429" w:name="_Toc25803"/>
      <w:r w:rsidRPr="00903098">
        <w:rPr>
          <w:rFonts w:ascii="宋体" w:eastAsia="宋体" w:hAnsi="宋体" w:cs="宋体" w:hint="eastAsia"/>
          <w:color w:val="000000" w:themeColor="text1"/>
          <w:sz w:val="30"/>
          <w:szCs w:val="30"/>
          <w:lang w:bidi="zh-CN"/>
        </w:rPr>
        <w:lastRenderedPageBreak/>
        <w:t>五、资格审查资料</w:t>
      </w:r>
      <w:bookmarkEnd w:id="413"/>
      <w:bookmarkEnd w:id="414"/>
      <w:bookmarkEnd w:id="415"/>
      <w:bookmarkEnd w:id="416"/>
      <w:bookmarkEnd w:id="417"/>
      <w:bookmarkEnd w:id="418"/>
      <w:bookmarkEnd w:id="427"/>
      <w:bookmarkEnd w:id="428"/>
      <w:bookmarkEnd w:id="429"/>
    </w:p>
    <w:p w:rsidR="007C381F" w:rsidRPr="00903098" w:rsidRDefault="00E85A99">
      <w:pPr>
        <w:pStyle w:val="3"/>
        <w:spacing w:after="140" w:line="360" w:lineRule="auto"/>
        <w:ind w:firstLineChars="0" w:firstLine="0"/>
        <w:jc w:val="center"/>
        <w:rPr>
          <w:rFonts w:ascii="宋体" w:eastAsia="宋体" w:hAnsi="宋体" w:cs="宋体"/>
          <w:b/>
          <w:color w:val="000000" w:themeColor="text1"/>
          <w:sz w:val="28"/>
          <w:szCs w:val="28"/>
        </w:rPr>
      </w:pPr>
      <w:bookmarkStart w:id="430" w:name="_Toc269"/>
      <w:bookmarkStart w:id="431" w:name="_Toc17072"/>
      <w:bookmarkStart w:id="432" w:name="_Toc25306"/>
      <w:bookmarkStart w:id="433" w:name="_Toc14846"/>
      <w:r w:rsidRPr="00903098">
        <w:rPr>
          <w:rFonts w:ascii="宋体" w:eastAsia="宋体" w:hAnsi="宋体" w:cs="宋体" w:hint="eastAsia"/>
          <w:b/>
          <w:color w:val="000000" w:themeColor="text1"/>
          <w:sz w:val="28"/>
          <w:szCs w:val="28"/>
        </w:rPr>
        <w:t>（一）供应商基本情况表</w:t>
      </w:r>
      <w:bookmarkEnd w:id="430"/>
      <w:bookmarkEnd w:id="431"/>
      <w:bookmarkEnd w:id="432"/>
      <w:bookmarkEnd w:id="433"/>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34"/>
        <w:gridCol w:w="1276"/>
        <w:gridCol w:w="1984"/>
        <w:gridCol w:w="1418"/>
        <w:gridCol w:w="1806"/>
      </w:tblGrid>
      <w:tr w:rsidR="00903098" w:rsidRPr="00903098">
        <w:trPr>
          <w:trHeight w:val="576"/>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供应商名称</w:t>
            </w:r>
          </w:p>
        </w:tc>
        <w:tc>
          <w:tcPr>
            <w:tcW w:w="6484" w:type="dxa"/>
            <w:gridSpan w:val="4"/>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561"/>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注册资金</w:t>
            </w:r>
          </w:p>
        </w:tc>
        <w:tc>
          <w:tcPr>
            <w:tcW w:w="3260" w:type="dxa"/>
            <w:gridSpan w:val="2"/>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c>
          <w:tcPr>
            <w:tcW w:w="1418"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成立时间</w:t>
            </w:r>
          </w:p>
        </w:tc>
        <w:tc>
          <w:tcPr>
            <w:tcW w:w="1806"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577"/>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注册地址</w:t>
            </w:r>
          </w:p>
        </w:tc>
        <w:tc>
          <w:tcPr>
            <w:tcW w:w="6484" w:type="dxa"/>
            <w:gridSpan w:val="4"/>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532"/>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邮政编码</w:t>
            </w:r>
          </w:p>
        </w:tc>
        <w:tc>
          <w:tcPr>
            <w:tcW w:w="3260" w:type="dxa"/>
            <w:gridSpan w:val="2"/>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c>
          <w:tcPr>
            <w:tcW w:w="1418"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员工总数</w:t>
            </w:r>
          </w:p>
        </w:tc>
        <w:tc>
          <w:tcPr>
            <w:tcW w:w="1806"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683"/>
        </w:trPr>
        <w:tc>
          <w:tcPr>
            <w:tcW w:w="3034" w:type="dxa"/>
            <w:vMerge w:val="restart"/>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联系方式</w:t>
            </w:r>
          </w:p>
        </w:tc>
        <w:tc>
          <w:tcPr>
            <w:tcW w:w="1276"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联系人</w:t>
            </w:r>
          </w:p>
        </w:tc>
        <w:tc>
          <w:tcPr>
            <w:tcW w:w="1984"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c>
          <w:tcPr>
            <w:tcW w:w="1418"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电话</w:t>
            </w:r>
          </w:p>
        </w:tc>
        <w:tc>
          <w:tcPr>
            <w:tcW w:w="1806"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669"/>
        </w:trPr>
        <w:tc>
          <w:tcPr>
            <w:tcW w:w="3034" w:type="dxa"/>
            <w:vMerge/>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c>
          <w:tcPr>
            <w:tcW w:w="1276"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网址</w:t>
            </w:r>
          </w:p>
        </w:tc>
        <w:tc>
          <w:tcPr>
            <w:tcW w:w="1984"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c>
          <w:tcPr>
            <w:tcW w:w="1418"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传真</w:t>
            </w:r>
          </w:p>
        </w:tc>
        <w:tc>
          <w:tcPr>
            <w:tcW w:w="1806"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454"/>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法定代表人</w:t>
            </w:r>
          </w:p>
        </w:tc>
        <w:tc>
          <w:tcPr>
            <w:tcW w:w="1276"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姓名</w:t>
            </w:r>
          </w:p>
        </w:tc>
        <w:tc>
          <w:tcPr>
            <w:tcW w:w="1984"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c>
          <w:tcPr>
            <w:tcW w:w="1418"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电话</w:t>
            </w:r>
          </w:p>
        </w:tc>
        <w:tc>
          <w:tcPr>
            <w:tcW w:w="1806" w:type="dxa"/>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454"/>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 xml:space="preserve">营业执照号（统一社 </w:t>
            </w:r>
          </w:p>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会信用代码）</w:t>
            </w:r>
          </w:p>
        </w:tc>
        <w:tc>
          <w:tcPr>
            <w:tcW w:w="6484" w:type="dxa"/>
            <w:gridSpan w:val="4"/>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454"/>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基本账户开户银行</w:t>
            </w:r>
          </w:p>
        </w:tc>
        <w:tc>
          <w:tcPr>
            <w:tcW w:w="6484" w:type="dxa"/>
            <w:gridSpan w:val="4"/>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454"/>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基本账户银行账号</w:t>
            </w:r>
          </w:p>
        </w:tc>
        <w:tc>
          <w:tcPr>
            <w:tcW w:w="6484" w:type="dxa"/>
            <w:gridSpan w:val="4"/>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454"/>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供应商关联企业情况（包括但不限于与供应商法定代表人（单位负责人）为同一人或者存在控股、管理关系的不同单位）</w:t>
            </w:r>
          </w:p>
        </w:tc>
        <w:tc>
          <w:tcPr>
            <w:tcW w:w="6484" w:type="dxa"/>
            <w:gridSpan w:val="4"/>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r w:rsidR="007C381F" w:rsidRPr="00903098">
        <w:trPr>
          <w:trHeight w:val="703"/>
        </w:trPr>
        <w:tc>
          <w:tcPr>
            <w:tcW w:w="3034" w:type="dxa"/>
            <w:tcMar>
              <w:top w:w="57" w:type="dxa"/>
              <w:left w:w="57" w:type="dxa"/>
              <w:bottom w:w="57" w:type="dxa"/>
              <w:right w:w="57" w:type="dxa"/>
            </w:tcMar>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备注</w:t>
            </w:r>
          </w:p>
        </w:tc>
        <w:tc>
          <w:tcPr>
            <w:tcW w:w="6484" w:type="dxa"/>
            <w:gridSpan w:val="4"/>
            <w:tcMar>
              <w:top w:w="57" w:type="dxa"/>
              <w:left w:w="57" w:type="dxa"/>
              <w:bottom w:w="57" w:type="dxa"/>
              <w:right w:w="57" w:type="dxa"/>
            </w:tcMar>
            <w:vAlign w:val="center"/>
          </w:tcPr>
          <w:p w:rsidR="007C381F" w:rsidRPr="00903098" w:rsidRDefault="007C381F">
            <w:pPr>
              <w:spacing w:line="440" w:lineRule="exact"/>
              <w:jc w:val="center"/>
              <w:rPr>
                <w:rFonts w:ascii="宋体" w:hAnsi="宋体" w:cs="宋体"/>
                <w:color w:val="000000" w:themeColor="text1"/>
              </w:rPr>
            </w:pPr>
          </w:p>
        </w:tc>
      </w:tr>
    </w:tbl>
    <w:p w:rsidR="007C381F" w:rsidRPr="00903098" w:rsidRDefault="007C381F">
      <w:pPr>
        <w:jc w:val="center"/>
        <w:rPr>
          <w:rFonts w:ascii="宋体" w:hAnsi="宋体" w:cs="宋体"/>
          <w:color w:val="000000" w:themeColor="text1"/>
        </w:rPr>
      </w:pPr>
      <w:bookmarkStart w:id="434" w:name="page88"/>
      <w:bookmarkEnd w:id="434"/>
    </w:p>
    <w:p w:rsidR="007C381F" w:rsidRPr="00903098" w:rsidRDefault="00E85A99">
      <w:pPr>
        <w:rPr>
          <w:rFonts w:ascii="宋体" w:hAnsi="宋体" w:cs="宋体"/>
          <w:color w:val="000000" w:themeColor="text1"/>
          <w:szCs w:val="21"/>
        </w:rPr>
      </w:pPr>
      <w:r w:rsidRPr="00903098">
        <w:rPr>
          <w:rFonts w:ascii="宋体" w:hAnsi="宋体" w:cs="宋体" w:hint="eastAsia"/>
          <w:color w:val="000000" w:themeColor="text1"/>
          <w:szCs w:val="21"/>
        </w:rPr>
        <w:br w:type="page"/>
      </w:r>
    </w:p>
    <w:p w:rsidR="007C381F" w:rsidRPr="00903098" w:rsidRDefault="00E85A99">
      <w:pPr>
        <w:pStyle w:val="3"/>
        <w:spacing w:after="140" w:line="360" w:lineRule="auto"/>
        <w:ind w:firstLineChars="0" w:firstLine="0"/>
        <w:jc w:val="center"/>
        <w:rPr>
          <w:rFonts w:ascii="宋体" w:eastAsia="宋体" w:hAnsi="宋体" w:cs="宋体"/>
          <w:b/>
          <w:color w:val="000000" w:themeColor="text1"/>
          <w:sz w:val="28"/>
          <w:szCs w:val="28"/>
        </w:rPr>
      </w:pPr>
      <w:bookmarkStart w:id="435" w:name="_Toc3413"/>
      <w:bookmarkStart w:id="436" w:name="_Toc29898"/>
      <w:bookmarkStart w:id="437" w:name="_Toc5893"/>
      <w:r w:rsidRPr="00903098">
        <w:rPr>
          <w:rFonts w:ascii="宋体" w:eastAsia="宋体" w:hAnsi="宋体" w:cs="宋体" w:hint="eastAsia"/>
          <w:b/>
          <w:color w:val="000000" w:themeColor="text1"/>
          <w:sz w:val="28"/>
          <w:szCs w:val="28"/>
        </w:rPr>
        <w:lastRenderedPageBreak/>
        <w:t>（二）资格证明文件</w:t>
      </w:r>
      <w:bookmarkEnd w:id="435"/>
      <w:bookmarkEnd w:id="436"/>
      <w:bookmarkEnd w:id="437"/>
    </w:p>
    <w:p w:rsidR="007C381F" w:rsidRPr="00903098" w:rsidRDefault="00E85A99">
      <w:pPr>
        <w:widowControl/>
        <w:wordWrap w:val="0"/>
        <w:spacing w:line="360" w:lineRule="auto"/>
        <w:ind w:right="147"/>
        <w:rPr>
          <w:rFonts w:ascii="宋体" w:hAnsi="宋体" w:cs="宋体"/>
          <w:color w:val="000000" w:themeColor="text1"/>
          <w:szCs w:val="21"/>
        </w:rPr>
      </w:pPr>
      <w:r w:rsidRPr="00903098">
        <w:rPr>
          <w:rFonts w:ascii="宋体" w:hAnsi="宋体" w:cs="宋体" w:hint="eastAsia"/>
          <w:color w:val="000000" w:themeColor="text1"/>
          <w:szCs w:val="21"/>
        </w:rPr>
        <w:t>1、具有独立承担民事责任的能力（提供有效的营业执照或其他证明材料）；</w:t>
      </w:r>
    </w:p>
    <w:p w:rsidR="007C381F" w:rsidRPr="00903098" w:rsidRDefault="00E85A99">
      <w:pPr>
        <w:widowControl/>
        <w:wordWrap w:val="0"/>
        <w:spacing w:line="360" w:lineRule="auto"/>
        <w:ind w:right="147"/>
        <w:rPr>
          <w:rFonts w:ascii="宋体" w:hAnsi="宋体" w:cs="宋体"/>
          <w:color w:val="000000" w:themeColor="text1"/>
          <w:szCs w:val="21"/>
        </w:rPr>
      </w:pPr>
      <w:r w:rsidRPr="00903098">
        <w:rPr>
          <w:rFonts w:ascii="宋体" w:hAnsi="宋体" w:cs="宋体" w:hint="eastAsia"/>
          <w:color w:val="000000" w:themeColor="text1"/>
          <w:szCs w:val="21"/>
        </w:rPr>
        <w:t xml:space="preserve">2、具有良好的商业信誉和健全的财务会计制度（自行承诺并加盖单位公章，格式自拟）； </w:t>
      </w:r>
    </w:p>
    <w:p w:rsidR="007C381F" w:rsidRPr="00903098" w:rsidRDefault="00E85A99">
      <w:pPr>
        <w:widowControl/>
        <w:wordWrap w:val="0"/>
        <w:spacing w:line="360" w:lineRule="auto"/>
        <w:ind w:right="147"/>
        <w:rPr>
          <w:rFonts w:ascii="宋体" w:hAnsi="宋体" w:cs="宋体"/>
          <w:color w:val="000000" w:themeColor="text1"/>
          <w:szCs w:val="21"/>
        </w:rPr>
      </w:pPr>
      <w:r w:rsidRPr="00903098">
        <w:rPr>
          <w:rFonts w:ascii="宋体" w:hAnsi="宋体" w:cs="宋体" w:hint="eastAsia"/>
          <w:color w:val="000000" w:themeColor="text1"/>
          <w:szCs w:val="21"/>
        </w:rPr>
        <w:t xml:space="preserve">3、具有履行合同所必需的设备和专业技术能力（自行承诺并加盖单位公章， 格式自拟）； </w:t>
      </w:r>
    </w:p>
    <w:p w:rsidR="007C381F" w:rsidRPr="00903098" w:rsidRDefault="00E85A99">
      <w:pPr>
        <w:widowControl/>
        <w:wordWrap w:val="0"/>
        <w:spacing w:line="360" w:lineRule="auto"/>
        <w:ind w:right="147"/>
        <w:rPr>
          <w:rFonts w:ascii="宋体" w:hAnsi="宋体" w:cs="宋体"/>
          <w:color w:val="000000" w:themeColor="text1"/>
          <w:szCs w:val="21"/>
        </w:rPr>
      </w:pPr>
      <w:r w:rsidRPr="00903098">
        <w:rPr>
          <w:rFonts w:ascii="宋体" w:hAnsi="宋体" w:cs="宋体" w:hint="eastAsia"/>
          <w:color w:val="000000" w:themeColor="text1"/>
          <w:szCs w:val="21"/>
        </w:rPr>
        <w:t xml:space="preserve">4、有依法缴纳税收和社会保障资金的良好记录（自行承诺并加盖单位公章，格式自拟）； </w:t>
      </w:r>
    </w:p>
    <w:p w:rsidR="007C381F" w:rsidRPr="00903098" w:rsidRDefault="00E85A99">
      <w:pPr>
        <w:widowControl/>
        <w:wordWrap w:val="0"/>
        <w:spacing w:line="360" w:lineRule="auto"/>
        <w:ind w:right="147"/>
        <w:rPr>
          <w:rFonts w:ascii="宋体" w:hAnsi="宋体" w:cs="宋体"/>
          <w:color w:val="000000" w:themeColor="text1"/>
          <w:szCs w:val="21"/>
        </w:rPr>
      </w:pPr>
      <w:r w:rsidRPr="00903098">
        <w:rPr>
          <w:rFonts w:ascii="宋体" w:hAnsi="宋体" w:cs="宋体" w:hint="eastAsia"/>
          <w:color w:val="000000" w:themeColor="text1"/>
          <w:szCs w:val="21"/>
        </w:rPr>
        <w:t>5、参加政府采购活动前三年内，在经营活动中没有重大违法记录（自行承诺并加盖单位公章，格式自拟）；</w:t>
      </w:r>
    </w:p>
    <w:p w:rsidR="007C381F" w:rsidRPr="00903098" w:rsidRDefault="00E85A99">
      <w:pPr>
        <w:widowControl/>
        <w:wordWrap w:val="0"/>
        <w:spacing w:line="360" w:lineRule="auto"/>
        <w:ind w:right="147"/>
        <w:rPr>
          <w:rFonts w:ascii="宋体" w:hAnsi="宋体" w:cs="宋体"/>
          <w:color w:val="000000" w:themeColor="text1"/>
          <w:szCs w:val="21"/>
        </w:rPr>
      </w:pPr>
      <w:r w:rsidRPr="00903098">
        <w:rPr>
          <w:rFonts w:ascii="宋体" w:hAnsi="宋体" w:cs="宋体" w:hint="eastAsia"/>
          <w:color w:val="000000" w:themeColor="text1"/>
          <w:szCs w:val="21"/>
        </w:rPr>
        <w:t>6、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中国执行信息公开网（zxgk.court.gov.cn）（信用中国网站可跳转）”查询“失信被执行人名单”、“信用中国（http://www.creditchina.gov.cn/”网站查询“重大税收违法失信主体”、“中国政府采购网（www.ccgp.gov.cn）”网站查询“政府采购严重违法失信行为记录名单”。）；</w:t>
      </w:r>
      <w:r w:rsidRPr="00903098">
        <w:rPr>
          <w:rFonts w:ascii="宋体" w:hAnsi="宋体" w:cs="宋体" w:hint="eastAsia"/>
          <w:b/>
          <w:color w:val="000000" w:themeColor="text1"/>
          <w:szCs w:val="21"/>
        </w:rPr>
        <w:t>注：采购人或采购代理机构在开标结束后至评标结束前将对所有参与本项目投标的供应商的信用情况（失信被执行人、重大税收违法失信主体、政府采购严重违法失信行为记录名单）进行查询，</w:t>
      </w:r>
      <w:r w:rsidRPr="00903098">
        <w:rPr>
          <w:rFonts w:hint="eastAsia"/>
          <w:b/>
          <w:color w:val="000000" w:themeColor="text1"/>
          <w:szCs w:val="21"/>
        </w:rPr>
        <w:t>查询时将查询网页、内容进行截图或拍照</w:t>
      </w:r>
      <w:r w:rsidRPr="00903098">
        <w:rPr>
          <w:rFonts w:hint="eastAsia"/>
          <w:b/>
          <w:color w:val="000000" w:themeColor="text1"/>
          <w:szCs w:val="21"/>
        </w:rPr>
        <w:t>,</w:t>
      </w:r>
      <w:r w:rsidRPr="00903098">
        <w:rPr>
          <w:rFonts w:hint="eastAsia"/>
          <w:b/>
          <w:color w:val="000000" w:themeColor="text1"/>
          <w:szCs w:val="21"/>
        </w:rPr>
        <w:t>以作证据留存。经查询之后，网站信息发生的任何变更均不再作为评审依据，供应商自行提供的与网站信息不一致的其他证明材料不作为评审依据</w:t>
      </w:r>
      <w:r w:rsidRPr="00903098">
        <w:rPr>
          <w:rFonts w:ascii="宋体" w:hAnsi="宋体" w:cs="宋体" w:hint="eastAsia"/>
          <w:b/>
          <w:color w:val="000000" w:themeColor="text1"/>
          <w:szCs w:val="21"/>
        </w:rPr>
        <w:t>；最终以采购人或采购代理机构查询为准。</w:t>
      </w:r>
    </w:p>
    <w:p w:rsidR="007C381F" w:rsidRPr="00903098" w:rsidRDefault="00E85A99">
      <w:pPr>
        <w:widowControl/>
        <w:wordWrap w:val="0"/>
        <w:spacing w:line="360" w:lineRule="auto"/>
        <w:ind w:right="147"/>
        <w:rPr>
          <w:rFonts w:ascii="宋体" w:hAnsi="宋体" w:cs="宋体"/>
          <w:color w:val="000000" w:themeColor="text1"/>
          <w:szCs w:val="21"/>
        </w:rPr>
      </w:pPr>
      <w:r w:rsidRPr="00903098">
        <w:rPr>
          <w:rFonts w:ascii="宋体" w:hAnsi="宋体" w:cs="宋体" w:hint="eastAsia"/>
          <w:color w:val="000000" w:themeColor="text1"/>
          <w:szCs w:val="21"/>
        </w:rPr>
        <w:t>7、单位负责人为同一人或者存在直接控股、管理关系的不同供应商，不得参加同一合同项下的政府采购活动（自行承诺并加盖单位公章，格式自拟）。</w:t>
      </w:r>
    </w:p>
    <w:p w:rsidR="007C381F" w:rsidRPr="00903098" w:rsidRDefault="00E85A99">
      <w:pPr>
        <w:pStyle w:val="2"/>
        <w:spacing w:before="0" w:after="140" w:line="360" w:lineRule="auto"/>
        <w:rPr>
          <w:rFonts w:ascii="宋体" w:eastAsia="宋体" w:hAnsi="宋体" w:cs="宋体"/>
          <w:color w:val="000000" w:themeColor="text1"/>
          <w:sz w:val="30"/>
          <w:szCs w:val="30"/>
          <w:lang w:bidi="zh-CN"/>
        </w:rPr>
      </w:pPr>
      <w:r w:rsidRPr="00903098">
        <w:rPr>
          <w:rFonts w:ascii="宋体" w:eastAsia="宋体" w:hAnsi="宋体" w:cs="宋体" w:hint="eastAsia"/>
          <w:color w:val="000000" w:themeColor="text1"/>
          <w:sz w:val="30"/>
          <w:szCs w:val="30"/>
          <w:lang w:bidi="zh-CN"/>
        </w:rPr>
        <w:br w:type="page"/>
      </w:r>
      <w:bookmarkStart w:id="438" w:name="_Toc27944"/>
      <w:bookmarkStart w:id="439" w:name="_Toc7750"/>
      <w:bookmarkStart w:id="440" w:name="_Toc2201"/>
      <w:bookmarkStart w:id="441" w:name="_Toc2570"/>
      <w:r w:rsidRPr="00903098">
        <w:rPr>
          <w:rFonts w:ascii="宋体" w:eastAsia="宋体" w:hAnsi="宋体" w:cs="宋体" w:hint="eastAsia"/>
          <w:color w:val="000000" w:themeColor="text1"/>
          <w:sz w:val="30"/>
          <w:szCs w:val="30"/>
          <w:lang w:bidi="zh-CN"/>
        </w:rPr>
        <w:lastRenderedPageBreak/>
        <w:t>六、企业业绩汇总表</w:t>
      </w:r>
      <w:bookmarkEnd w:id="438"/>
      <w:bookmarkEnd w:id="439"/>
      <w:bookmarkEnd w:id="440"/>
      <w:bookmarkEnd w:id="441"/>
    </w:p>
    <w:tbl>
      <w:tblPr>
        <w:tblStyle w:val="af1"/>
        <w:tblW w:w="948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71"/>
        <w:gridCol w:w="1253"/>
        <w:gridCol w:w="1493"/>
        <w:gridCol w:w="1547"/>
        <w:gridCol w:w="1907"/>
        <w:gridCol w:w="2109"/>
      </w:tblGrid>
      <w:tr w:rsidR="00903098" w:rsidRPr="00903098">
        <w:trPr>
          <w:trHeight w:val="762"/>
        </w:trPr>
        <w:tc>
          <w:tcPr>
            <w:tcW w:w="1171"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序号</w:t>
            </w:r>
          </w:p>
        </w:tc>
        <w:tc>
          <w:tcPr>
            <w:tcW w:w="1253"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项目名称</w:t>
            </w:r>
          </w:p>
        </w:tc>
        <w:tc>
          <w:tcPr>
            <w:tcW w:w="1493"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服务期限</w:t>
            </w:r>
          </w:p>
        </w:tc>
        <w:tc>
          <w:tcPr>
            <w:tcW w:w="1547"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项目内容描述</w:t>
            </w:r>
          </w:p>
        </w:tc>
        <w:tc>
          <w:tcPr>
            <w:tcW w:w="1907"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hint="eastAsia"/>
                <w:color w:val="000000" w:themeColor="text1"/>
              </w:rPr>
              <w:t>合同金额（元）</w:t>
            </w:r>
          </w:p>
        </w:tc>
        <w:tc>
          <w:tcPr>
            <w:tcW w:w="2109" w:type="dxa"/>
            <w:tcBorders>
              <w:tl2br w:val="nil"/>
              <w:tr2bl w:val="nil"/>
            </w:tcBorders>
            <w:vAlign w:val="center"/>
          </w:tcPr>
          <w:p w:rsidR="007C381F" w:rsidRPr="00903098" w:rsidRDefault="00E85A99">
            <w:pPr>
              <w:spacing w:line="440" w:lineRule="exact"/>
              <w:jc w:val="center"/>
              <w:rPr>
                <w:rFonts w:ascii="宋体" w:hAnsi="宋体" w:cs="宋体"/>
                <w:color w:val="000000" w:themeColor="text1"/>
              </w:rPr>
            </w:pPr>
            <w:r w:rsidRPr="00903098">
              <w:rPr>
                <w:rFonts w:ascii="宋体" w:hAnsi="宋体" w:cs="宋体"/>
                <w:color w:val="000000" w:themeColor="text1"/>
              </w:rPr>
              <w:t>备注</w:t>
            </w:r>
          </w:p>
        </w:tc>
      </w:tr>
      <w:tr w:rsidR="00903098" w:rsidRPr="00903098">
        <w:trPr>
          <w:trHeight w:val="805"/>
        </w:trPr>
        <w:tc>
          <w:tcPr>
            <w:tcW w:w="1171" w:type="dxa"/>
            <w:tcBorders>
              <w:tl2br w:val="nil"/>
              <w:tr2bl w:val="nil"/>
            </w:tcBorders>
            <w:vAlign w:val="center"/>
          </w:tcPr>
          <w:p w:rsidR="007C381F" w:rsidRPr="00903098" w:rsidRDefault="007C381F">
            <w:pPr>
              <w:spacing w:line="440" w:lineRule="exact"/>
              <w:jc w:val="center"/>
              <w:rPr>
                <w:rFonts w:ascii="宋体" w:hAnsi="宋体" w:cs="宋体"/>
                <w:color w:val="000000" w:themeColor="text1"/>
              </w:rPr>
            </w:pPr>
          </w:p>
        </w:tc>
        <w:tc>
          <w:tcPr>
            <w:tcW w:w="1253" w:type="dxa"/>
            <w:tcBorders>
              <w:tl2br w:val="nil"/>
              <w:tr2bl w:val="nil"/>
            </w:tcBorders>
            <w:vAlign w:val="center"/>
          </w:tcPr>
          <w:p w:rsidR="007C381F" w:rsidRPr="00903098" w:rsidRDefault="007C381F">
            <w:pPr>
              <w:spacing w:line="440" w:lineRule="exact"/>
              <w:jc w:val="center"/>
              <w:rPr>
                <w:rFonts w:ascii="宋体" w:hAnsi="宋体" w:cs="宋体"/>
                <w:color w:val="000000" w:themeColor="text1"/>
              </w:rPr>
            </w:pPr>
          </w:p>
        </w:tc>
        <w:tc>
          <w:tcPr>
            <w:tcW w:w="1493" w:type="dxa"/>
            <w:tcBorders>
              <w:tl2br w:val="nil"/>
              <w:tr2bl w:val="nil"/>
            </w:tcBorders>
            <w:vAlign w:val="center"/>
          </w:tcPr>
          <w:p w:rsidR="007C381F" w:rsidRPr="00903098" w:rsidRDefault="007C381F">
            <w:pPr>
              <w:spacing w:line="440" w:lineRule="exact"/>
              <w:jc w:val="center"/>
              <w:rPr>
                <w:rFonts w:ascii="宋体" w:hAnsi="宋体" w:cs="宋体"/>
                <w:color w:val="000000" w:themeColor="text1"/>
              </w:rPr>
            </w:pPr>
          </w:p>
        </w:tc>
        <w:tc>
          <w:tcPr>
            <w:tcW w:w="1547" w:type="dxa"/>
            <w:tcBorders>
              <w:tl2br w:val="nil"/>
              <w:tr2bl w:val="nil"/>
            </w:tcBorders>
            <w:vAlign w:val="center"/>
          </w:tcPr>
          <w:p w:rsidR="007C381F" w:rsidRPr="00903098" w:rsidRDefault="007C381F">
            <w:pPr>
              <w:spacing w:line="440" w:lineRule="exact"/>
              <w:jc w:val="center"/>
              <w:rPr>
                <w:rFonts w:ascii="宋体" w:hAnsi="宋体" w:cs="宋体"/>
                <w:color w:val="000000" w:themeColor="text1"/>
              </w:rPr>
            </w:pPr>
          </w:p>
        </w:tc>
        <w:tc>
          <w:tcPr>
            <w:tcW w:w="1907" w:type="dxa"/>
            <w:tcBorders>
              <w:tl2br w:val="nil"/>
              <w:tr2bl w:val="nil"/>
            </w:tcBorders>
            <w:vAlign w:val="center"/>
          </w:tcPr>
          <w:p w:rsidR="007C381F" w:rsidRPr="00903098" w:rsidRDefault="007C381F">
            <w:pPr>
              <w:spacing w:line="440" w:lineRule="exact"/>
              <w:jc w:val="center"/>
              <w:rPr>
                <w:rFonts w:ascii="宋体" w:hAnsi="宋体" w:cs="宋体"/>
                <w:color w:val="000000" w:themeColor="text1"/>
              </w:rPr>
            </w:pPr>
          </w:p>
        </w:tc>
        <w:tc>
          <w:tcPr>
            <w:tcW w:w="2109" w:type="dxa"/>
            <w:tcBorders>
              <w:tl2br w:val="nil"/>
              <w:tr2bl w:val="nil"/>
            </w:tcBorders>
            <w:vAlign w:val="center"/>
          </w:tcPr>
          <w:p w:rsidR="007C381F" w:rsidRPr="00903098" w:rsidRDefault="007C381F">
            <w:pPr>
              <w:spacing w:line="440" w:lineRule="exact"/>
              <w:jc w:val="center"/>
              <w:rPr>
                <w:rFonts w:ascii="宋体" w:hAnsi="宋体" w:cs="宋体"/>
                <w:color w:val="000000" w:themeColor="text1"/>
              </w:rPr>
            </w:pPr>
          </w:p>
        </w:tc>
      </w:tr>
      <w:tr w:rsidR="00903098" w:rsidRPr="00903098">
        <w:trPr>
          <w:trHeight w:val="805"/>
        </w:trPr>
        <w:tc>
          <w:tcPr>
            <w:tcW w:w="1171"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25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49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54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90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2109"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r>
      <w:tr w:rsidR="00903098" w:rsidRPr="00903098">
        <w:trPr>
          <w:trHeight w:val="805"/>
        </w:trPr>
        <w:tc>
          <w:tcPr>
            <w:tcW w:w="1171"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25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49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54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90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2109"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r>
      <w:tr w:rsidR="00903098" w:rsidRPr="00903098">
        <w:trPr>
          <w:trHeight w:val="805"/>
        </w:trPr>
        <w:tc>
          <w:tcPr>
            <w:tcW w:w="1171"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25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49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54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90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2109"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r>
      <w:tr w:rsidR="00903098" w:rsidRPr="00903098">
        <w:trPr>
          <w:trHeight w:val="805"/>
        </w:trPr>
        <w:tc>
          <w:tcPr>
            <w:tcW w:w="1171"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25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49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54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90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2109"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r>
      <w:tr w:rsidR="00903098" w:rsidRPr="00903098">
        <w:trPr>
          <w:trHeight w:val="805"/>
        </w:trPr>
        <w:tc>
          <w:tcPr>
            <w:tcW w:w="1171"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25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49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54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90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2109"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r>
      <w:tr w:rsidR="00903098" w:rsidRPr="00903098">
        <w:trPr>
          <w:trHeight w:val="846"/>
        </w:trPr>
        <w:tc>
          <w:tcPr>
            <w:tcW w:w="1171"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25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493"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54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1907"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c>
          <w:tcPr>
            <w:tcW w:w="2109" w:type="dxa"/>
            <w:tcBorders>
              <w:tl2br w:val="nil"/>
              <w:tr2bl w:val="nil"/>
            </w:tcBorders>
            <w:vAlign w:val="center"/>
          </w:tcPr>
          <w:p w:rsidR="007C381F" w:rsidRPr="00903098" w:rsidRDefault="007C381F">
            <w:pPr>
              <w:spacing w:after="140" w:line="360" w:lineRule="auto"/>
              <w:jc w:val="center"/>
              <w:rPr>
                <w:rFonts w:ascii="宋体" w:hAnsi="宋体" w:cs="宋体"/>
                <w:color w:val="000000" w:themeColor="text1"/>
                <w:szCs w:val="21"/>
                <w:lang w:bidi="zh-CN"/>
              </w:rPr>
            </w:pPr>
          </w:p>
        </w:tc>
      </w:tr>
    </w:tbl>
    <w:p w:rsidR="007C381F" w:rsidRPr="00903098" w:rsidRDefault="00E85A99">
      <w:pPr>
        <w:spacing w:line="500" w:lineRule="exact"/>
        <w:rPr>
          <w:rFonts w:ascii="宋体" w:hAnsi="宋体" w:cs="宋体"/>
          <w:b/>
          <w:bCs/>
          <w:color w:val="000000" w:themeColor="text1"/>
          <w:kern w:val="0"/>
          <w:szCs w:val="21"/>
          <w:lang w:bidi="ar"/>
        </w:rPr>
      </w:pPr>
      <w:r w:rsidRPr="00903098">
        <w:rPr>
          <w:rFonts w:ascii="宋体" w:hAnsi="宋体" w:cs="宋体" w:hint="eastAsia"/>
          <w:b/>
          <w:bCs/>
          <w:color w:val="000000" w:themeColor="text1"/>
          <w:szCs w:val="21"/>
          <w:lang w:bidi="zh-CN"/>
        </w:rPr>
        <w:t>注：按照评标办法的规定提供证明材料的</w:t>
      </w:r>
      <w:r w:rsidRPr="00903098">
        <w:rPr>
          <w:rFonts w:ascii="宋体" w:hAnsi="宋体" w:cs="宋体" w:hint="eastAsia"/>
          <w:b/>
          <w:bCs/>
          <w:color w:val="000000" w:themeColor="text1"/>
          <w:szCs w:val="21"/>
        </w:rPr>
        <w:t>扫描件或</w:t>
      </w:r>
      <w:r w:rsidRPr="00903098">
        <w:rPr>
          <w:rFonts w:ascii="宋体" w:hAnsi="宋体" w:cs="宋体" w:hint="eastAsia"/>
          <w:b/>
          <w:bCs/>
          <w:color w:val="000000" w:themeColor="text1"/>
          <w:spacing w:val="-3"/>
          <w:szCs w:val="21"/>
        </w:rPr>
        <w:t>复印件。</w:t>
      </w:r>
    </w:p>
    <w:p w:rsidR="007C381F" w:rsidRPr="00903098" w:rsidRDefault="00E85A99">
      <w:pPr>
        <w:rPr>
          <w:rFonts w:ascii="宋体" w:hAnsi="宋体" w:cs="宋体"/>
          <w:color w:val="000000" w:themeColor="text1"/>
        </w:rPr>
      </w:pPr>
      <w:r w:rsidRPr="00903098">
        <w:rPr>
          <w:rFonts w:ascii="宋体" w:hAnsi="宋体" w:cs="宋体" w:hint="eastAsia"/>
          <w:b/>
          <w:bCs/>
          <w:color w:val="000000" w:themeColor="text1"/>
          <w:sz w:val="30"/>
          <w:szCs w:val="30"/>
          <w:lang w:bidi="zh-CN"/>
        </w:rPr>
        <w:br w:type="page"/>
      </w:r>
    </w:p>
    <w:p w:rsidR="007C381F" w:rsidRPr="00903098" w:rsidRDefault="00E85A99">
      <w:pPr>
        <w:pStyle w:val="2"/>
        <w:spacing w:before="0" w:after="140" w:line="360" w:lineRule="auto"/>
        <w:rPr>
          <w:rFonts w:ascii="宋体" w:eastAsia="宋体" w:hAnsi="宋体" w:cs="宋体"/>
          <w:color w:val="000000" w:themeColor="text1"/>
          <w:sz w:val="21"/>
          <w:szCs w:val="21"/>
        </w:rPr>
      </w:pPr>
      <w:bookmarkStart w:id="442" w:name="_Toc22993"/>
      <w:bookmarkStart w:id="443" w:name="_Toc4927"/>
      <w:bookmarkStart w:id="444" w:name="_Toc23764"/>
      <w:bookmarkStart w:id="445" w:name="_Toc253"/>
      <w:r w:rsidRPr="00903098">
        <w:rPr>
          <w:rFonts w:ascii="宋体" w:eastAsia="宋体" w:hAnsi="宋体" w:cs="宋体" w:hint="eastAsia"/>
          <w:color w:val="000000" w:themeColor="text1"/>
          <w:sz w:val="30"/>
          <w:szCs w:val="30"/>
          <w:lang w:bidi="zh-CN"/>
        </w:rPr>
        <w:lastRenderedPageBreak/>
        <w:t>七、技术部分</w:t>
      </w:r>
      <w:bookmarkEnd w:id="442"/>
      <w:bookmarkEnd w:id="443"/>
      <w:bookmarkEnd w:id="444"/>
      <w:bookmarkEnd w:id="445"/>
    </w:p>
    <w:p w:rsidR="007C381F" w:rsidRPr="00903098" w:rsidRDefault="00E85A99">
      <w:pPr>
        <w:widowControl/>
        <w:spacing w:line="360" w:lineRule="auto"/>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依据“第三章评标办法和标准”评标办法的要求编制，</w:t>
      </w:r>
      <w:r w:rsidRPr="00903098">
        <w:rPr>
          <w:rFonts w:ascii="宋体" w:hAnsi="宋体" w:cs="宋体" w:hint="eastAsia"/>
          <w:color w:val="000000" w:themeColor="text1"/>
          <w:szCs w:val="21"/>
        </w:rPr>
        <w:t>由各供应商根据招标文件的要求提供的技术方案等内容，格式自拟。</w:t>
      </w:r>
    </w:p>
    <w:p w:rsidR="007C381F" w:rsidRPr="00903098" w:rsidRDefault="00E85A99">
      <w:pPr>
        <w:rPr>
          <w:rFonts w:ascii="宋体" w:hAnsi="宋体" w:cs="宋体"/>
          <w:color w:val="000000" w:themeColor="text1"/>
          <w:szCs w:val="21"/>
        </w:rPr>
      </w:pPr>
      <w:r w:rsidRPr="00903098">
        <w:rPr>
          <w:rFonts w:ascii="宋体" w:hAnsi="宋体" w:cs="宋体" w:hint="eastAsia"/>
          <w:color w:val="000000" w:themeColor="text1"/>
          <w:kern w:val="0"/>
          <w:szCs w:val="21"/>
          <w:lang w:bidi="ar"/>
        </w:rPr>
        <w:br w:type="page"/>
      </w:r>
    </w:p>
    <w:p w:rsidR="007C381F" w:rsidRPr="00903098" w:rsidRDefault="00E85A99">
      <w:pPr>
        <w:spacing w:before="66"/>
        <w:ind w:right="250"/>
        <w:jc w:val="center"/>
        <w:outlineLvl w:val="1"/>
        <w:rPr>
          <w:rFonts w:ascii="宋体" w:hAnsi="宋体" w:cs="宋体"/>
          <w:b/>
          <w:color w:val="000000" w:themeColor="text1"/>
          <w:sz w:val="20"/>
        </w:rPr>
      </w:pPr>
      <w:bookmarkStart w:id="446" w:name="_Toc29921"/>
      <w:bookmarkStart w:id="447" w:name="_Toc18977"/>
      <w:bookmarkStart w:id="448" w:name="_Toc31172"/>
      <w:bookmarkStart w:id="449" w:name="_Toc19383"/>
      <w:bookmarkStart w:id="450" w:name="_Toc29269"/>
      <w:bookmarkStart w:id="451" w:name="_Toc30241"/>
      <w:bookmarkStart w:id="452" w:name="_Toc27766"/>
      <w:bookmarkStart w:id="453" w:name="_Toc23028"/>
      <w:r w:rsidRPr="00903098">
        <w:rPr>
          <w:rFonts w:ascii="宋体" w:hAnsi="宋体" w:cs="宋体" w:hint="eastAsia"/>
          <w:b/>
          <w:color w:val="000000" w:themeColor="text1"/>
          <w:sz w:val="28"/>
          <w:szCs w:val="28"/>
        </w:rPr>
        <w:lastRenderedPageBreak/>
        <w:t>八、反商业贿赂承诺书</w:t>
      </w:r>
      <w:bookmarkEnd w:id="446"/>
      <w:bookmarkEnd w:id="447"/>
      <w:bookmarkEnd w:id="448"/>
      <w:bookmarkEnd w:id="449"/>
      <w:bookmarkEnd w:id="450"/>
      <w:bookmarkEnd w:id="451"/>
      <w:bookmarkEnd w:id="452"/>
      <w:bookmarkEnd w:id="453"/>
    </w:p>
    <w:p w:rsidR="007C381F" w:rsidRPr="00903098" w:rsidRDefault="00E85A99">
      <w:pPr>
        <w:pStyle w:val="a5"/>
        <w:spacing w:line="480" w:lineRule="auto"/>
        <w:ind w:left="255"/>
        <w:rPr>
          <w:rFonts w:ascii="宋体" w:hAnsi="宋体" w:cs="宋体"/>
          <w:color w:val="000000" w:themeColor="text1"/>
          <w:sz w:val="21"/>
          <w:szCs w:val="21"/>
        </w:rPr>
      </w:pPr>
      <w:r w:rsidRPr="00903098">
        <w:rPr>
          <w:rFonts w:ascii="宋体" w:hAnsi="宋体" w:cs="宋体" w:hint="eastAsia"/>
          <w:color w:val="000000" w:themeColor="text1"/>
          <w:sz w:val="21"/>
          <w:szCs w:val="21"/>
        </w:rPr>
        <w:t>我公司承诺：</w:t>
      </w:r>
    </w:p>
    <w:p w:rsidR="007C381F" w:rsidRPr="00903098" w:rsidRDefault="00E85A99">
      <w:pPr>
        <w:pStyle w:val="a5"/>
        <w:spacing w:line="480" w:lineRule="auto"/>
        <w:ind w:right="469" w:firstLineChars="200" w:firstLine="388"/>
        <w:rPr>
          <w:rFonts w:ascii="宋体" w:hAnsi="宋体" w:cs="宋体"/>
          <w:color w:val="000000" w:themeColor="text1"/>
          <w:spacing w:val="-8"/>
          <w:sz w:val="21"/>
          <w:szCs w:val="21"/>
        </w:rPr>
      </w:pPr>
      <w:r w:rsidRPr="00903098">
        <w:rPr>
          <w:rFonts w:ascii="宋体" w:hAnsi="宋体" w:cs="宋体" w:hint="eastAsia"/>
          <w:color w:val="000000" w:themeColor="text1"/>
          <w:spacing w:val="-8"/>
          <w:sz w:val="21"/>
          <w:szCs w:val="21"/>
        </w:rPr>
        <w:t>在本次采购活动中，我公司保证做到：</w:t>
      </w:r>
    </w:p>
    <w:p w:rsidR="007C381F" w:rsidRPr="00903098" w:rsidRDefault="00E85A99">
      <w:pPr>
        <w:pStyle w:val="a5"/>
        <w:spacing w:line="480" w:lineRule="auto"/>
        <w:ind w:right="469" w:firstLineChars="200" w:firstLine="388"/>
        <w:rPr>
          <w:rFonts w:ascii="宋体" w:hAnsi="宋体" w:cs="宋体"/>
          <w:color w:val="000000" w:themeColor="text1"/>
          <w:spacing w:val="-8"/>
          <w:sz w:val="21"/>
          <w:szCs w:val="21"/>
        </w:rPr>
      </w:pPr>
      <w:r w:rsidRPr="00903098">
        <w:rPr>
          <w:rFonts w:ascii="宋体" w:hAnsi="宋体" w:cs="宋体" w:hint="eastAsia"/>
          <w:color w:val="000000" w:themeColor="text1"/>
          <w:spacing w:val="-8"/>
          <w:sz w:val="21"/>
          <w:szCs w:val="21"/>
        </w:rPr>
        <w:t>一、公平竞争参加本次采购活动。</w:t>
      </w:r>
    </w:p>
    <w:p w:rsidR="007C381F" w:rsidRPr="00903098" w:rsidRDefault="00E85A99">
      <w:pPr>
        <w:pStyle w:val="a5"/>
        <w:spacing w:line="480" w:lineRule="auto"/>
        <w:ind w:firstLineChars="200" w:firstLine="396"/>
        <w:rPr>
          <w:rFonts w:ascii="宋体" w:hAnsi="宋体" w:cs="宋体"/>
          <w:color w:val="000000" w:themeColor="text1"/>
          <w:spacing w:val="-9"/>
          <w:sz w:val="21"/>
          <w:szCs w:val="21"/>
        </w:rPr>
      </w:pPr>
      <w:r w:rsidRPr="00903098">
        <w:rPr>
          <w:rFonts w:ascii="宋体" w:hAnsi="宋体" w:cs="宋体" w:hint="eastAsia"/>
          <w:color w:val="000000" w:themeColor="text1"/>
          <w:spacing w:val="-6"/>
          <w:sz w:val="21"/>
          <w:szCs w:val="21"/>
        </w:rPr>
        <w:t>二、杜绝任何形式的商业贿赂行为。不向国家工作人员、政府采购代理机构工作人</w:t>
      </w:r>
      <w:r w:rsidRPr="00903098">
        <w:rPr>
          <w:rFonts w:ascii="宋体" w:hAnsi="宋体" w:cs="宋体" w:hint="eastAsia"/>
          <w:color w:val="000000" w:themeColor="text1"/>
          <w:spacing w:val="-8"/>
          <w:sz w:val="21"/>
          <w:szCs w:val="21"/>
        </w:rPr>
        <w:t>员、评审专家及其亲属提供礼品礼金、有价证券、购物券、回扣、佣金、咨询费、劳务</w:t>
      </w:r>
      <w:r w:rsidRPr="00903098">
        <w:rPr>
          <w:rFonts w:ascii="宋体" w:hAnsi="宋体" w:cs="宋体" w:hint="eastAsia"/>
          <w:color w:val="000000" w:themeColor="text1"/>
          <w:spacing w:val="-9"/>
          <w:sz w:val="21"/>
          <w:szCs w:val="21"/>
        </w:rPr>
        <w:t>费、赞助费、宣传费、宴请；不为其报销各种消费凭证，不支付其旅游、娱乐等费用。</w:t>
      </w:r>
    </w:p>
    <w:p w:rsidR="007C381F" w:rsidRPr="00903098" w:rsidRDefault="00E85A99">
      <w:pPr>
        <w:pStyle w:val="a5"/>
        <w:spacing w:line="480" w:lineRule="auto"/>
        <w:ind w:firstLineChars="200" w:firstLine="392"/>
        <w:jc w:val="left"/>
        <w:rPr>
          <w:rFonts w:ascii="宋体" w:hAnsi="宋体" w:cs="宋体"/>
          <w:color w:val="000000" w:themeColor="text1"/>
          <w:sz w:val="21"/>
          <w:szCs w:val="21"/>
        </w:rPr>
      </w:pPr>
      <w:r w:rsidRPr="00903098">
        <w:rPr>
          <w:rFonts w:ascii="宋体" w:hAnsi="宋体" w:cs="宋体" w:hint="eastAsia"/>
          <w:color w:val="000000" w:themeColor="text1"/>
          <w:spacing w:val="-7"/>
          <w:sz w:val="21"/>
          <w:szCs w:val="21"/>
        </w:rPr>
        <w:t>三、若出现上述行为，我公司及参与投标活动的工作人员愿意接受按照国家法律法规等</w:t>
      </w:r>
      <w:r w:rsidRPr="00903098">
        <w:rPr>
          <w:rFonts w:ascii="宋体" w:hAnsi="宋体" w:cs="宋体" w:hint="eastAsia"/>
          <w:color w:val="000000" w:themeColor="text1"/>
          <w:sz w:val="21"/>
          <w:szCs w:val="21"/>
        </w:rPr>
        <w:t>有关规定给予的处罚。</w:t>
      </w:r>
    </w:p>
    <w:p w:rsidR="007C381F" w:rsidRPr="00903098" w:rsidRDefault="007C381F">
      <w:pPr>
        <w:pStyle w:val="a5"/>
        <w:spacing w:line="480" w:lineRule="auto"/>
        <w:rPr>
          <w:rFonts w:ascii="宋体" w:hAnsi="宋体" w:cs="宋体"/>
          <w:color w:val="000000" w:themeColor="text1"/>
        </w:rPr>
      </w:pPr>
    </w:p>
    <w:p w:rsidR="007C381F" w:rsidRPr="00903098" w:rsidRDefault="00E85A99">
      <w:pPr>
        <w:spacing w:line="500" w:lineRule="exact"/>
        <w:ind w:firstLineChars="1100" w:firstLine="2310"/>
        <w:rPr>
          <w:rFonts w:ascii="宋体" w:hAnsi="宋体" w:cs="宋体"/>
          <w:color w:val="000000" w:themeColor="text1"/>
          <w:szCs w:val="21"/>
          <w:u w:val="single"/>
        </w:rPr>
      </w:pPr>
      <w:r w:rsidRPr="00903098">
        <w:rPr>
          <w:rFonts w:ascii="宋体" w:hAnsi="宋体" w:cs="宋体" w:hint="eastAsia"/>
          <w:color w:val="000000" w:themeColor="text1"/>
          <w:kern w:val="0"/>
          <w:szCs w:val="21"/>
        </w:rPr>
        <w:t>供应商：</w:t>
      </w:r>
      <w:r w:rsidRPr="00903098">
        <w:rPr>
          <w:rFonts w:ascii="宋体" w:hAnsi="宋体" w:cs="宋体" w:hint="eastAsia"/>
          <w:color w:val="000000" w:themeColor="text1"/>
          <w:kern w:val="0"/>
          <w:szCs w:val="21"/>
          <w:u w:val="single"/>
        </w:rPr>
        <w:t xml:space="preserve">                                   </w:t>
      </w:r>
      <w:r w:rsidRPr="00903098">
        <w:rPr>
          <w:rFonts w:ascii="宋体" w:hAnsi="宋体" w:cs="宋体" w:hint="eastAsia"/>
          <w:color w:val="000000" w:themeColor="text1"/>
          <w:szCs w:val="21"/>
        </w:rPr>
        <w:t>（加盖单位公章）</w:t>
      </w:r>
    </w:p>
    <w:p w:rsidR="007C381F" w:rsidRPr="00903098" w:rsidRDefault="00E85A99">
      <w:pPr>
        <w:spacing w:line="500" w:lineRule="exact"/>
        <w:ind w:firstLine="570"/>
        <w:rPr>
          <w:rFonts w:ascii="宋体" w:hAnsi="宋体" w:cs="宋体"/>
          <w:color w:val="000000" w:themeColor="text1"/>
          <w:szCs w:val="21"/>
          <w:u w:val="single"/>
        </w:rPr>
      </w:pPr>
      <w:r w:rsidRPr="00903098">
        <w:rPr>
          <w:rFonts w:ascii="宋体" w:hAnsi="宋体" w:cs="宋体" w:hint="eastAsia"/>
          <w:color w:val="000000" w:themeColor="text1"/>
          <w:szCs w:val="21"/>
        </w:rPr>
        <w:t xml:space="preserve">                法定代表人或其委托代理人：</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rPr>
        <w:t>（签字或盖章）</w:t>
      </w:r>
    </w:p>
    <w:p w:rsidR="007C381F" w:rsidRPr="00903098" w:rsidRDefault="00E85A99">
      <w:pPr>
        <w:spacing w:line="500" w:lineRule="exact"/>
        <w:ind w:firstLine="570"/>
        <w:rPr>
          <w:rFonts w:ascii="宋体" w:hAnsi="宋体" w:cs="宋体"/>
          <w:color w:val="000000" w:themeColor="text1"/>
          <w:szCs w:val="21"/>
        </w:rPr>
      </w:pPr>
      <w:r w:rsidRPr="00903098">
        <w:rPr>
          <w:rFonts w:ascii="宋体" w:hAnsi="宋体" w:cs="宋体" w:hint="eastAsia"/>
          <w:color w:val="000000" w:themeColor="text1"/>
          <w:szCs w:val="21"/>
        </w:rPr>
        <w:t xml:space="preserve">                日    期：</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年</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 xml:space="preserve"> 月 </w:t>
      </w:r>
      <w:r w:rsidRPr="00903098">
        <w:rPr>
          <w:rFonts w:ascii="宋体" w:hAnsi="宋体" w:cs="宋体" w:hint="eastAsia"/>
          <w:color w:val="000000" w:themeColor="text1"/>
          <w:szCs w:val="21"/>
          <w:u w:val="single"/>
        </w:rPr>
        <w:t xml:space="preserve">       </w:t>
      </w:r>
      <w:r w:rsidRPr="00903098">
        <w:rPr>
          <w:rFonts w:ascii="宋体" w:hAnsi="宋体" w:cs="宋体" w:hint="eastAsia"/>
          <w:color w:val="000000" w:themeColor="text1"/>
          <w:szCs w:val="21"/>
        </w:rPr>
        <w:t>日</w:t>
      </w:r>
    </w:p>
    <w:p w:rsidR="007C381F" w:rsidRPr="00903098" w:rsidRDefault="00E85A99">
      <w:pPr>
        <w:rPr>
          <w:rFonts w:ascii="宋体" w:hAnsi="宋体" w:cs="宋体"/>
          <w:color w:val="000000" w:themeColor="text1"/>
          <w:sz w:val="24"/>
        </w:rPr>
      </w:pPr>
      <w:r w:rsidRPr="00903098">
        <w:rPr>
          <w:rFonts w:ascii="宋体" w:hAnsi="宋体" w:cs="宋体" w:hint="eastAsia"/>
          <w:color w:val="000000" w:themeColor="text1"/>
          <w:sz w:val="24"/>
        </w:rPr>
        <w:br w:type="page"/>
      </w:r>
    </w:p>
    <w:p w:rsidR="007C381F" w:rsidRPr="00903098" w:rsidRDefault="00E85A99">
      <w:pPr>
        <w:spacing w:before="66"/>
        <w:ind w:right="250"/>
        <w:jc w:val="center"/>
        <w:outlineLvl w:val="1"/>
        <w:rPr>
          <w:rFonts w:ascii="宋体" w:hAnsi="宋体" w:cs="宋体"/>
          <w:b/>
          <w:color w:val="000000" w:themeColor="text1"/>
          <w:sz w:val="28"/>
          <w:szCs w:val="28"/>
        </w:rPr>
      </w:pPr>
      <w:bookmarkStart w:id="454" w:name="_Toc22809"/>
      <w:bookmarkStart w:id="455" w:name="_Toc19859"/>
      <w:bookmarkStart w:id="456" w:name="_Toc27996"/>
      <w:bookmarkStart w:id="457" w:name="_Toc18465"/>
      <w:bookmarkStart w:id="458" w:name="_Toc16624"/>
      <w:bookmarkStart w:id="459" w:name="_Toc28770"/>
      <w:bookmarkStart w:id="460" w:name="_Toc32627"/>
      <w:bookmarkStart w:id="461" w:name="_Toc8029"/>
      <w:r w:rsidRPr="00903098">
        <w:rPr>
          <w:rFonts w:ascii="宋体" w:hAnsi="宋体" w:cs="宋体" w:hint="eastAsia"/>
          <w:b/>
          <w:color w:val="000000" w:themeColor="text1"/>
          <w:sz w:val="28"/>
          <w:szCs w:val="28"/>
        </w:rPr>
        <w:lastRenderedPageBreak/>
        <w:t>九、其他材料</w:t>
      </w:r>
      <w:bookmarkEnd w:id="454"/>
      <w:bookmarkEnd w:id="455"/>
      <w:bookmarkEnd w:id="456"/>
      <w:bookmarkEnd w:id="457"/>
      <w:bookmarkEnd w:id="458"/>
      <w:bookmarkEnd w:id="459"/>
      <w:bookmarkEnd w:id="460"/>
      <w:bookmarkEnd w:id="461"/>
    </w:p>
    <w:p w:rsidR="007C381F" w:rsidRPr="00903098" w:rsidRDefault="00E85A99">
      <w:pPr>
        <w:widowControl/>
        <w:spacing w:after="140" w:line="360" w:lineRule="auto"/>
        <w:jc w:val="center"/>
        <w:rPr>
          <w:rFonts w:ascii="宋体" w:hAnsi="宋体" w:cs="宋体"/>
          <w:color w:val="000000" w:themeColor="text1"/>
          <w:sz w:val="30"/>
          <w:szCs w:val="30"/>
        </w:rPr>
      </w:pPr>
      <w:bookmarkStart w:id="462" w:name="_Toc20645"/>
      <w:bookmarkStart w:id="463" w:name="_Toc13179"/>
      <w:bookmarkStart w:id="464" w:name="_Toc3330"/>
      <w:bookmarkStart w:id="465" w:name="_Toc14293"/>
      <w:bookmarkStart w:id="466" w:name="_Toc9763"/>
      <w:bookmarkStart w:id="467" w:name="_Toc12136"/>
      <w:r w:rsidRPr="00903098">
        <w:rPr>
          <w:rFonts w:ascii="宋体" w:hAnsi="宋体" w:cs="宋体" w:hint="eastAsia"/>
          <w:b/>
          <w:color w:val="000000" w:themeColor="text1"/>
          <w:kern w:val="0"/>
          <w:sz w:val="30"/>
          <w:szCs w:val="30"/>
          <w:lang w:bidi="ar"/>
        </w:rPr>
        <w:t>（一）</w:t>
      </w:r>
      <w:bookmarkEnd w:id="462"/>
      <w:r w:rsidRPr="00903098">
        <w:rPr>
          <w:rFonts w:ascii="宋体" w:hAnsi="宋体" w:cs="宋体" w:hint="eastAsia"/>
          <w:b/>
          <w:color w:val="000000" w:themeColor="text1"/>
          <w:kern w:val="0"/>
          <w:sz w:val="30"/>
          <w:szCs w:val="30"/>
          <w:lang w:bidi="ar"/>
        </w:rPr>
        <w:t>中小企业声明函（服务）</w:t>
      </w:r>
      <w:bookmarkEnd w:id="463"/>
      <w:bookmarkEnd w:id="464"/>
      <w:bookmarkEnd w:id="465"/>
      <w:bookmarkEnd w:id="466"/>
      <w:bookmarkEnd w:id="467"/>
    </w:p>
    <w:p w:rsidR="007C381F" w:rsidRPr="00903098" w:rsidRDefault="00E85A99">
      <w:pPr>
        <w:widowControl/>
        <w:spacing w:line="500" w:lineRule="exact"/>
        <w:ind w:firstLineChars="200" w:firstLine="480"/>
        <w:jc w:val="center"/>
        <w:rPr>
          <w:rFonts w:ascii="宋体" w:hAnsi="宋体" w:cs="宋体"/>
          <w:color w:val="000000" w:themeColor="text1"/>
          <w:sz w:val="24"/>
        </w:rPr>
      </w:pPr>
      <w:r w:rsidRPr="00903098">
        <w:rPr>
          <w:rFonts w:ascii="宋体" w:hAnsi="宋体" w:cs="宋体" w:hint="eastAsia"/>
          <w:color w:val="000000" w:themeColor="text1"/>
          <w:sz w:val="24"/>
        </w:rPr>
        <w:t>（属于中小微企业的填写，不属于的无需填写此项内容）</w:t>
      </w:r>
    </w:p>
    <w:p w:rsidR="007C381F" w:rsidRPr="00903098" w:rsidRDefault="00E85A99">
      <w:pPr>
        <w:pStyle w:val="50"/>
        <w:spacing w:line="360" w:lineRule="auto"/>
        <w:ind w:firstLineChars="200" w:firstLine="420"/>
        <w:rPr>
          <w:rFonts w:ascii="宋体" w:hAnsi="宋体" w:cs="宋体"/>
          <w:color w:val="000000" w:themeColor="text1"/>
        </w:rPr>
      </w:pPr>
      <w:r w:rsidRPr="00903098">
        <w:rPr>
          <w:rFonts w:ascii="宋体" w:hAnsi="宋体" w:cs="宋体" w:hint="eastAsia"/>
          <w:color w:val="000000" w:themeColor="text1"/>
        </w:rPr>
        <w:t>本公司（联合体）郑重声明，根据《政府采购促进中小企业发展管理办法》（财库﹝2020﹞46 号）的规定，本公司（联合体）参加</w:t>
      </w:r>
      <w:r w:rsidRPr="00903098">
        <w:rPr>
          <w:rFonts w:ascii="宋体" w:hAnsi="宋体" w:cs="宋体" w:hint="eastAsia"/>
          <w:color w:val="000000" w:themeColor="text1"/>
          <w:u w:val="single"/>
        </w:rPr>
        <w:t>（单位名称）</w:t>
      </w:r>
      <w:r w:rsidRPr="00903098">
        <w:rPr>
          <w:rFonts w:ascii="宋体" w:hAnsi="宋体" w:cs="宋体" w:hint="eastAsia"/>
          <w:color w:val="000000" w:themeColor="text1"/>
        </w:rPr>
        <w:t>的</w:t>
      </w:r>
      <w:r w:rsidRPr="00903098">
        <w:rPr>
          <w:rFonts w:ascii="宋体" w:hAnsi="宋体" w:cs="宋体" w:hint="eastAsia"/>
          <w:color w:val="000000" w:themeColor="text1"/>
          <w:u w:val="single"/>
        </w:rPr>
        <w:t>（项目名称）</w:t>
      </w:r>
      <w:r w:rsidRPr="00903098">
        <w:rPr>
          <w:rFonts w:ascii="宋体" w:hAnsi="宋体" w:cs="宋体" w:hint="eastAsia"/>
          <w:color w:val="000000" w:themeColor="text1"/>
        </w:rPr>
        <w:t>采购活动，服务全部由符合政策要求的中小企业承接。相关企业（含联合体中的中小企业、签订分包意向协议的中小企业）的具体情况如下：</w:t>
      </w:r>
    </w:p>
    <w:p w:rsidR="007C381F" w:rsidRPr="00903098" w:rsidRDefault="00E85A99">
      <w:pPr>
        <w:pStyle w:val="50"/>
        <w:spacing w:line="360" w:lineRule="auto"/>
        <w:ind w:firstLineChars="200" w:firstLine="420"/>
        <w:rPr>
          <w:rFonts w:ascii="宋体" w:hAnsi="宋体" w:cs="宋体"/>
          <w:color w:val="000000" w:themeColor="text1"/>
        </w:rPr>
      </w:pPr>
      <w:r w:rsidRPr="00903098">
        <w:rPr>
          <w:rFonts w:ascii="宋体" w:hAnsi="宋体" w:cs="宋体" w:hint="eastAsia"/>
          <w:color w:val="000000" w:themeColor="text1"/>
        </w:rPr>
        <w:t>1.</w:t>
      </w:r>
      <w:r w:rsidRPr="00903098">
        <w:rPr>
          <w:rFonts w:ascii="宋体" w:hAnsi="宋体" w:cs="宋体" w:hint="eastAsia"/>
          <w:color w:val="000000" w:themeColor="text1"/>
          <w:u w:val="single"/>
        </w:rPr>
        <w:t xml:space="preserve"> （标的名称）</w:t>
      </w:r>
      <w:r w:rsidRPr="00903098">
        <w:rPr>
          <w:rFonts w:ascii="宋体" w:hAnsi="宋体" w:cs="宋体" w:hint="eastAsia"/>
          <w:color w:val="000000" w:themeColor="text1"/>
        </w:rPr>
        <w:t xml:space="preserve"> ，属于</w:t>
      </w:r>
      <w:r w:rsidRPr="00903098">
        <w:rPr>
          <w:rFonts w:ascii="宋体" w:hAnsi="宋体" w:cs="宋体" w:hint="eastAsia"/>
          <w:color w:val="000000" w:themeColor="text1"/>
          <w:u w:val="single"/>
        </w:rPr>
        <w:t>（采购文件中明确的所属行业）</w:t>
      </w:r>
      <w:r w:rsidRPr="00903098">
        <w:rPr>
          <w:rFonts w:ascii="宋体" w:hAnsi="宋体" w:cs="宋体" w:hint="eastAsia"/>
          <w:color w:val="000000" w:themeColor="text1"/>
        </w:rPr>
        <w:t>；承接企业为</w:t>
      </w:r>
      <w:r w:rsidRPr="00903098">
        <w:rPr>
          <w:rFonts w:ascii="宋体" w:hAnsi="宋体" w:cs="宋体" w:hint="eastAsia"/>
          <w:color w:val="000000" w:themeColor="text1"/>
          <w:u w:val="single"/>
        </w:rPr>
        <w:t>（企业名称）</w:t>
      </w:r>
      <w:r w:rsidRPr="00903098">
        <w:rPr>
          <w:rFonts w:ascii="宋体" w:hAnsi="宋体" w:cs="宋体" w:hint="eastAsia"/>
          <w:color w:val="000000" w:themeColor="text1"/>
        </w:rPr>
        <w:t>，从业人员</w:t>
      </w:r>
      <w:r w:rsidRPr="00903098">
        <w:rPr>
          <w:rFonts w:ascii="宋体" w:hAnsi="宋体" w:cs="宋体" w:hint="eastAsia"/>
          <w:color w:val="000000" w:themeColor="text1"/>
          <w:u w:val="single"/>
        </w:rPr>
        <w:t xml:space="preserve">    </w:t>
      </w:r>
      <w:r w:rsidRPr="00903098">
        <w:rPr>
          <w:rFonts w:ascii="宋体" w:hAnsi="宋体" w:cs="宋体" w:hint="eastAsia"/>
          <w:color w:val="000000" w:themeColor="text1"/>
        </w:rPr>
        <w:t>人，营业收入为</w:t>
      </w:r>
      <w:r w:rsidRPr="00903098">
        <w:rPr>
          <w:rFonts w:ascii="宋体" w:hAnsi="宋体" w:cs="宋体" w:hint="eastAsia"/>
          <w:color w:val="000000" w:themeColor="text1"/>
          <w:u w:val="single"/>
        </w:rPr>
        <w:t xml:space="preserve">    </w:t>
      </w:r>
      <w:r w:rsidRPr="00903098">
        <w:rPr>
          <w:rFonts w:ascii="宋体" w:hAnsi="宋体" w:cs="宋体" w:hint="eastAsia"/>
          <w:color w:val="000000" w:themeColor="text1"/>
        </w:rPr>
        <w:t>万元，资产总额为</w:t>
      </w:r>
      <w:r w:rsidRPr="00903098">
        <w:rPr>
          <w:rFonts w:ascii="宋体" w:hAnsi="宋体" w:cs="宋体" w:hint="eastAsia"/>
          <w:color w:val="000000" w:themeColor="text1"/>
          <w:u w:val="single"/>
        </w:rPr>
        <w:t xml:space="preserve">    </w:t>
      </w:r>
      <w:r w:rsidRPr="00903098">
        <w:rPr>
          <w:rFonts w:ascii="宋体" w:hAnsi="宋体" w:cs="宋体" w:hint="eastAsia"/>
          <w:color w:val="000000" w:themeColor="text1"/>
        </w:rPr>
        <w:t>万元，属于</w:t>
      </w:r>
      <w:r w:rsidRPr="00903098">
        <w:rPr>
          <w:rFonts w:ascii="宋体" w:hAnsi="宋体" w:cs="宋体" w:hint="eastAsia"/>
          <w:color w:val="000000" w:themeColor="text1"/>
          <w:u w:val="single"/>
        </w:rPr>
        <w:t>（中型企业、小型企业、微型企业）</w:t>
      </w:r>
      <w:r w:rsidRPr="00903098">
        <w:rPr>
          <w:rFonts w:ascii="宋体" w:hAnsi="宋体" w:cs="宋体" w:hint="eastAsia"/>
          <w:color w:val="000000" w:themeColor="text1"/>
        </w:rPr>
        <w:t>；</w:t>
      </w:r>
    </w:p>
    <w:p w:rsidR="007C381F" w:rsidRPr="00903098" w:rsidRDefault="00E85A99">
      <w:pPr>
        <w:pStyle w:val="50"/>
        <w:spacing w:line="360" w:lineRule="auto"/>
        <w:ind w:firstLineChars="200" w:firstLine="420"/>
        <w:rPr>
          <w:rFonts w:ascii="宋体" w:hAnsi="宋体" w:cs="宋体"/>
          <w:color w:val="000000" w:themeColor="text1"/>
        </w:rPr>
      </w:pPr>
      <w:r w:rsidRPr="00903098">
        <w:rPr>
          <w:rFonts w:ascii="宋体" w:hAnsi="宋体" w:cs="宋体" w:hint="eastAsia"/>
          <w:color w:val="000000" w:themeColor="text1"/>
        </w:rPr>
        <w:t xml:space="preserve">2. </w:t>
      </w:r>
      <w:r w:rsidRPr="00903098">
        <w:rPr>
          <w:rFonts w:ascii="宋体" w:hAnsi="宋体" w:cs="宋体" w:hint="eastAsia"/>
          <w:color w:val="000000" w:themeColor="text1"/>
          <w:u w:val="single"/>
        </w:rPr>
        <w:t>（标的名称）</w:t>
      </w:r>
      <w:r w:rsidRPr="00903098">
        <w:rPr>
          <w:rFonts w:ascii="宋体" w:hAnsi="宋体" w:cs="宋体" w:hint="eastAsia"/>
          <w:color w:val="000000" w:themeColor="text1"/>
        </w:rPr>
        <w:t xml:space="preserve"> ，属于</w:t>
      </w:r>
      <w:r w:rsidRPr="00903098">
        <w:rPr>
          <w:rFonts w:ascii="宋体" w:hAnsi="宋体" w:cs="宋体" w:hint="eastAsia"/>
          <w:color w:val="000000" w:themeColor="text1"/>
          <w:u w:val="single"/>
        </w:rPr>
        <w:t>（采购文件中明确的所属行业）</w:t>
      </w:r>
      <w:r w:rsidRPr="00903098">
        <w:rPr>
          <w:rFonts w:ascii="宋体" w:hAnsi="宋体" w:cs="宋体" w:hint="eastAsia"/>
          <w:color w:val="000000" w:themeColor="text1"/>
        </w:rPr>
        <w:t>；承接企业为</w:t>
      </w:r>
      <w:r w:rsidRPr="00903098">
        <w:rPr>
          <w:rFonts w:ascii="宋体" w:hAnsi="宋体" w:cs="宋体" w:hint="eastAsia"/>
          <w:color w:val="000000" w:themeColor="text1"/>
          <w:u w:val="single"/>
        </w:rPr>
        <w:t>（企业名称）</w:t>
      </w:r>
      <w:r w:rsidRPr="00903098">
        <w:rPr>
          <w:rFonts w:ascii="宋体" w:hAnsi="宋体" w:cs="宋体" w:hint="eastAsia"/>
          <w:color w:val="000000" w:themeColor="text1"/>
        </w:rPr>
        <w:t>，从业人员</w:t>
      </w:r>
      <w:r w:rsidRPr="00903098">
        <w:rPr>
          <w:rFonts w:ascii="宋体" w:hAnsi="宋体" w:cs="宋体" w:hint="eastAsia"/>
          <w:color w:val="000000" w:themeColor="text1"/>
          <w:u w:val="single"/>
        </w:rPr>
        <w:t xml:space="preserve">    </w:t>
      </w:r>
      <w:r w:rsidRPr="00903098">
        <w:rPr>
          <w:rFonts w:ascii="宋体" w:hAnsi="宋体" w:cs="宋体" w:hint="eastAsia"/>
          <w:color w:val="000000" w:themeColor="text1"/>
        </w:rPr>
        <w:t>人，营业收入为</w:t>
      </w:r>
      <w:r w:rsidRPr="00903098">
        <w:rPr>
          <w:rFonts w:ascii="宋体" w:hAnsi="宋体" w:cs="宋体" w:hint="eastAsia"/>
          <w:color w:val="000000" w:themeColor="text1"/>
          <w:u w:val="single"/>
        </w:rPr>
        <w:t xml:space="preserve">    </w:t>
      </w:r>
      <w:r w:rsidRPr="00903098">
        <w:rPr>
          <w:rFonts w:ascii="宋体" w:hAnsi="宋体" w:cs="宋体" w:hint="eastAsia"/>
          <w:color w:val="000000" w:themeColor="text1"/>
        </w:rPr>
        <w:t>万元，资产总额为</w:t>
      </w:r>
      <w:r w:rsidRPr="00903098">
        <w:rPr>
          <w:rFonts w:ascii="宋体" w:hAnsi="宋体" w:cs="宋体" w:hint="eastAsia"/>
          <w:color w:val="000000" w:themeColor="text1"/>
          <w:u w:val="single"/>
        </w:rPr>
        <w:t xml:space="preserve">    </w:t>
      </w:r>
      <w:r w:rsidRPr="00903098">
        <w:rPr>
          <w:rFonts w:ascii="宋体" w:hAnsi="宋体" w:cs="宋体" w:hint="eastAsia"/>
          <w:color w:val="000000" w:themeColor="text1"/>
        </w:rPr>
        <w:t>万元，属于</w:t>
      </w:r>
      <w:r w:rsidRPr="00903098">
        <w:rPr>
          <w:rFonts w:ascii="宋体" w:hAnsi="宋体" w:cs="宋体" w:hint="eastAsia"/>
          <w:color w:val="000000" w:themeColor="text1"/>
          <w:u w:val="single"/>
        </w:rPr>
        <w:t>（中型企业、小型企业、微型企业）</w:t>
      </w:r>
      <w:r w:rsidRPr="00903098">
        <w:rPr>
          <w:rFonts w:ascii="宋体" w:hAnsi="宋体" w:cs="宋体" w:hint="eastAsia"/>
          <w:color w:val="000000" w:themeColor="text1"/>
        </w:rPr>
        <w:t>；</w:t>
      </w:r>
    </w:p>
    <w:p w:rsidR="007C381F" w:rsidRPr="00903098" w:rsidRDefault="00E85A99">
      <w:pPr>
        <w:pStyle w:val="50"/>
        <w:spacing w:line="360" w:lineRule="auto"/>
        <w:ind w:firstLineChars="200" w:firstLine="420"/>
        <w:rPr>
          <w:rFonts w:ascii="宋体" w:hAnsi="宋体" w:cs="宋体"/>
          <w:color w:val="000000" w:themeColor="text1"/>
        </w:rPr>
      </w:pPr>
      <w:r w:rsidRPr="00903098">
        <w:rPr>
          <w:rFonts w:ascii="宋体" w:hAnsi="宋体" w:cs="宋体" w:hint="eastAsia"/>
          <w:color w:val="000000" w:themeColor="text1"/>
        </w:rPr>
        <w:t>……</w:t>
      </w:r>
    </w:p>
    <w:p w:rsidR="007C381F" w:rsidRPr="00903098" w:rsidRDefault="00E85A99">
      <w:pPr>
        <w:pStyle w:val="50"/>
        <w:spacing w:line="360" w:lineRule="auto"/>
        <w:ind w:firstLineChars="200" w:firstLine="420"/>
        <w:rPr>
          <w:rFonts w:ascii="宋体" w:hAnsi="宋体" w:cs="宋体"/>
          <w:color w:val="000000" w:themeColor="text1"/>
        </w:rPr>
      </w:pPr>
      <w:r w:rsidRPr="00903098">
        <w:rPr>
          <w:rFonts w:ascii="宋体" w:hAnsi="宋体" w:cs="宋体" w:hint="eastAsia"/>
          <w:color w:val="000000" w:themeColor="text1"/>
        </w:rPr>
        <w:t>以上企业，不属于大企业的分支机构，不存在直接控股股东为大企业的情形，也不存在与大企业的负责人为同一人的情形。</w:t>
      </w:r>
    </w:p>
    <w:p w:rsidR="007C381F" w:rsidRPr="00903098" w:rsidRDefault="00E85A99">
      <w:pPr>
        <w:pStyle w:val="50"/>
        <w:spacing w:line="360" w:lineRule="auto"/>
        <w:ind w:firstLineChars="200" w:firstLine="420"/>
        <w:rPr>
          <w:rFonts w:ascii="宋体" w:hAnsi="宋体" w:cs="宋体"/>
          <w:color w:val="000000" w:themeColor="text1"/>
        </w:rPr>
      </w:pPr>
      <w:r w:rsidRPr="00903098">
        <w:rPr>
          <w:rFonts w:ascii="宋体" w:hAnsi="宋体" w:cs="宋体" w:hint="eastAsia"/>
          <w:color w:val="000000" w:themeColor="text1"/>
        </w:rPr>
        <w:t>本企业对上述声明内容的真实性负责。如有虚假，将依法承担相应责任。</w:t>
      </w:r>
    </w:p>
    <w:p w:rsidR="007C381F" w:rsidRPr="00903098" w:rsidRDefault="00E85A99">
      <w:pPr>
        <w:pStyle w:val="40"/>
        <w:snapToGrid w:val="0"/>
        <w:spacing w:line="360" w:lineRule="auto"/>
        <w:jc w:val="right"/>
        <w:rPr>
          <w:rFonts w:hAnsi="宋体" w:cs="宋体"/>
          <w:color w:val="000000" w:themeColor="text1"/>
        </w:rPr>
      </w:pPr>
      <w:r w:rsidRPr="00903098">
        <w:rPr>
          <w:rFonts w:hAnsi="宋体" w:cs="宋体" w:hint="eastAsia"/>
          <w:color w:val="000000" w:themeColor="text1"/>
        </w:rPr>
        <w:t>企业名称（单位公章）：</w:t>
      </w:r>
    </w:p>
    <w:p w:rsidR="007C381F" w:rsidRPr="00903098" w:rsidRDefault="00E85A99">
      <w:pPr>
        <w:widowControl/>
        <w:spacing w:line="360" w:lineRule="auto"/>
        <w:jc w:val="right"/>
        <w:rPr>
          <w:rFonts w:ascii="宋体" w:hAnsi="宋体" w:cs="宋体"/>
          <w:color w:val="000000" w:themeColor="text1"/>
          <w:szCs w:val="21"/>
        </w:rPr>
      </w:pPr>
      <w:r w:rsidRPr="00903098">
        <w:rPr>
          <w:rFonts w:ascii="宋体" w:hAnsi="宋体" w:cs="宋体" w:hint="eastAsia"/>
          <w:color w:val="000000" w:themeColor="text1"/>
          <w:szCs w:val="21"/>
        </w:rPr>
        <w:t>日  期：    年    月    日</w:t>
      </w:r>
    </w:p>
    <w:p w:rsidR="007C381F" w:rsidRPr="00903098" w:rsidRDefault="00E85A99">
      <w:pPr>
        <w:pStyle w:val="50"/>
        <w:spacing w:line="360" w:lineRule="auto"/>
        <w:ind w:firstLineChars="200" w:firstLine="420"/>
        <w:rPr>
          <w:rFonts w:ascii="宋体" w:hAnsi="宋体" w:cs="宋体"/>
          <w:b/>
          <w:bCs/>
          <w:color w:val="000000" w:themeColor="text1"/>
          <w:kern w:val="0"/>
          <w:lang w:bidi="ar"/>
        </w:rPr>
      </w:pPr>
      <w:r w:rsidRPr="00903098">
        <w:rPr>
          <w:rFonts w:ascii="宋体" w:hAnsi="宋体" w:cs="宋体" w:hint="eastAsia"/>
          <w:color w:val="000000" w:themeColor="text1"/>
        </w:rPr>
        <w:t>注：从业人员、营业收入、资产总额填报上一年度数据，无上一年度数据的新成立企业可不填报，采购标的所属行业为：</w:t>
      </w:r>
      <w:r w:rsidRPr="00903098">
        <w:rPr>
          <w:rFonts w:ascii="宋体" w:hAnsi="宋体" w:cs="宋体" w:hint="eastAsia"/>
          <w:b/>
          <w:bCs/>
          <w:color w:val="000000" w:themeColor="text1"/>
        </w:rPr>
        <w:t>见供应商须知前附表</w:t>
      </w:r>
      <w:r w:rsidRPr="00903098">
        <w:rPr>
          <w:rFonts w:ascii="宋体" w:hAnsi="宋体" w:cs="宋体" w:hint="eastAsia"/>
          <w:b/>
          <w:bCs/>
          <w:color w:val="000000" w:themeColor="text1"/>
          <w:kern w:val="0"/>
          <w:lang w:bidi="ar"/>
        </w:rPr>
        <w:t>。</w:t>
      </w:r>
      <w:r w:rsidRPr="00903098">
        <w:rPr>
          <w:rFonts w:ascii="宋体" w:hAnsi="宋体" w:cs="宋体" w:hint="eastAsia"/>
          <w:b/>
          <w:bCs/>
          <w:color w:val="000000" w:themeColor="text1"/>
          <w:kern w:val="0"/>
          <w:lang w:bidi="ar"/>
        </w:rPr>
        <w:br w:type="page"/>
      </w:r>
    </w:p>
    <w:p w:rsidR="007C381F" w:rsidRPr="00903098" w:rsidRDefault="00E85A99">
      <w:pPr>
        <w:widowControl/>
        <w:adjustRightInd w:val="0"/>
        <w:snapToGrid w:val="0"/>
        <w:spacing w:line="480" w:lineRule="auto"/>
        <w:jc w:val="center"/>
        <w:rPr>
          <w:rFonts w:ascii="宋体" w:hAnsi="宋体" w:cs="宋体"/>
          <w:b/>
          <w:bCs/>
          <w:color w:val="000000" w:themeColor="text1"/>
          <w:szCs w:val="21"/>
        </w:rPr>
      </w:pPr>
      <w:r w:rsidRPr="00903098">
        <w:rPr>
          <w:rFonts w:ascii="宋体" w:hAnsi="宋体" w:cs="宋体" w:hint="eastAsia"/>
          <w:b/>
          <w:bCs/>
          <w:color w:val="000000" w:themeColor="text1"/>
          <w:szCs w:val="21"/>
        </w:rPr>
        <w:lastRenderedPageBreak/>
        <w:t>工业和信息化部、国家统计局、国家发展和改革委员会、财政部</w:t>
      </w:r>
    </w:p>
    <w:p w:rsidR="007C381F" w:rsidRPr="00903098" w:rsidRDefault="00E85A99">
      <w:pPr>
        <w:widowControl/>
        <w:adjustRightInd w:val="0"/>
        <w:snapToGrid w:val="0"/>
        <w:spacing w:line="480" w:lineRule="auto"/>
        <w:jc w:val="center"/>
        <w:rPr>
          <w:rFonts w:ascii="宋体" w:hAnsi="宋体" w:cs="宋体"/>
          <w:b/>
          <w:bCs/>
          <w:color w:val="000000" w:themeColor="text1"/>
          <w:szCs w:val="21"/>
        </w:rPr>
      </w:pPr>
      <w:r w:rsidRPr="00903098">
        <w:rPr>
          <w:rFonts w:ascii="宋体" w:hAnsi="宋体" w:cs="宋体" w:hint="eastAsia"/>
          <w:b/>
          <w:bCs/>
          <w:color w:val="000000" w:themeColor="text1"/>
          <w:szCs w:val="21"/>
        </w:rPr>
        <w:t>《关于印发</w:t>
      </w:r>
      <w:r w:rsidRPr="00903098">
        <w:rPr>
          <w:rFonts w:ascii="宋体" w:hAnsi="宋体" w:cs="宋体" w:hint="eastAsia"/>
          <w:b/>
          <w:bCs/>
          <w:color w:val="000000" w:themeColor="text1"/>
          <w:szCs w:val="21"/>
          <w:u w:val="single"/>
        </w:rPr>
        <w:t>中小企业</w:t>
      </w:r>
      <w:r w:rsidRPr="00903098">
        <w:rPr>
          <w:rFonts w:ascii="宋体" w:hAnsi="宋体" w:cs="宋体" w:hint="eastAsia"/>
          <w:b/>
          <w:bCs/>
          <w:color w:val="000000" w:themeColor="text1"/>
          <w:szCs w:val="21"/>
        </w:rPr>
        <w:t>划型标准规定的通知》</w:t>
      </w:r>
    </w:p>
    <w:p w:rsidR="007C381F" w:rsidRPr="00903098" w:rsidRDefault="00E85A99">
      <w:pPr>
        <w:widowControl/>
        <w:adjustRightInd w:val="0"/>
        <w:snapToGrid w:val="0"/>
        <w:spacing w:line="480" w:lineRule="auto"/>
        <w:jc w:val="center"/>
        <w:rPr>
          <w:rFonts w:ascii="宋体" w:hAnsi="宋体" w:cs="宋体"/>
          <w:b/>
          <w:bCs/>
          <w:color w:val="000000" w:themeColor="text1"/>
          <w:szCs w:val="21"/>
        </w:rPr>
      </w:pPr>
      <w:r w:rsidRPr="00903098">
        <w:rPr>
          <w:rFonts w:ascii="宋体" w:hAnsi="宋体" w:cs="宋体" w:hint="eastAsia"/>
          <w:b/>
          <w:bCs/>
          <w:color w:val="000000" w:themeColor="text1"/>
          <w:szCs w:val="21"/>
        </w:rPr>
        <w:t>工信部联企业〔2011〕300号</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各省、自治区、直辖市人民政府，国务院各部委、各直属机构及有关单位：</w:t>
      </w:r>
    </w:p>
    <w:p w:rsidR="007C381F" w:rsidRPr="00903098" w:rsidRDefault="00E85A99">
      <w:pPr>
        <w:widowControl/>
        <w:adjustRightInd w:val="0"/>
        <w:snapToGrid w:val="0"/>
        <w:spacing w:line="480" w:lineRule="auto"/>
        <w:ind w:firstLine="420"/>
        <w:rPr>
          <w:rFonts w:ascii="宋体" w:hAnsi="宋体" w:cs="宋体"/>
          <w:color w:val="000000" w:themeColor="text1"/>
          <w:szCs w:val="21"/>
        </w:rPr>
      </w:pPr>
      <w:r w:rsidRPr="00903098">
        <w:rPr>
          <w:rFonts w:ascii="宋体" w:hAnsi="宋体" w:cs="宋体" w:hint="eastAsia"/>
          <w:color w:val="000000" w:themeColor="text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7C381F" w:rsidRPr="00903098" w:rsidRDefault="00E85A99">
      <w:pPr>
        <w:widowControl/>
        <w:adjustRightInd w:val="0"/>
        <w:snapToGrid w:val="0"/>
        <w:spacing w:line="480" w:lineRule="auto"/>
        <w:jc w:val="center"/>
        <w:rPr>
          <w:rFonts w:ascii="宋体" w:hAnsi="宋体" w:cs="宋体"/>
          <w:color w:val="000000" w:themeColor="text1"/>
          <w:szCs w:val="21"/>
        </w:rPr>
      </w:pPr>
      <w:r w:rsidRPr="00903098">
        <w:rPr>
          <w:rFonts w:ascii="宋体" w:hAnsi="宋体" w:cs="宋体" w:hint="eastAsia"/>
          <w:color w:val="000000" w:themeColor="text1"/>
          <w:szCs w:val="21"/>
        </w:rPr>
        <w:t xml:space="preserve">                      </w:t>
      </w:r>
      <w:bookmarkStart w:id="468" w:name="_Toc32247"/>
      <w:bookmarkStart w:id="469" w:name="_Toc28403"/>
    </w:p>
    <w:p w:rsidR="007C381F" w:rsidRPr="00903098" w:rsidRDefault="007C381F">
      <w:pPr>
        <w:widowControl/>
        <w:adjustRightInd w:val="0"/>
        <w:snapToGrid w:val="0"/>
        <w:spacing w:line="480" w:lineRule="auto"/>
        <w:rPr>
          <w:rFonts w:ascii="宋体" w:hAnsi="宋体" w:cs="宋体"/>
          <w:color w:val="000000" w:themeColor="text1"/>
          <w:szCs w:val="21"/>
        </w:rPr>
      </w:pPr>
    </w:p>
    <w:p w:rsidR="007C381F" w:rsidRPr="00903098" w:rsidRDefault="00E85A99">
      <w:pPr>
        <w:widowControl/>
        <w:adjustRightInd w:val="0"/>
        <w:snapToGrid w:val="0"/>
        <w:spacing w:line="480" w:lineRule="auto"/>
        <w:jc w:val="center"/>
        <w:rPr>
          <w:rFonts w:ascii="宋体" w:hAnsi="宋体" w:cs="宋体"/>
          <w:color w:val="000000" w:themeColor="text1"/>
          <w:szCs w:val="21"/>
        </w:rPr>
      </w:pPr>
      <w:r w:rsidRPr="00903098">
        <w:rPr>
          <w:rFonts w:ascii="宋体" w:hAnsi="宋体" w:cs="宋体" w:hint="eastAsia"/>
          <w:color w:val="000000" w:themeColor="text1"/>
          <w:szCs w:val="21"/>
        </w:rPr>
        <w:t xml:space="preserve">                               工业和信息化部  国家统计局  国家发展和改革委员会 财政部</w:t>
      </w:r>
      <w:bookmarkEnd w:id="468"/>
      <w:bookmarkEnd w:id="469"/>
    </w:p>
    <w:p w:rsidR="007C381F" w:rsidRPr="00903098" w:rsidRDefault="00E85A99">
      <w:pPr>
        <w:widowControl/>
        <w:adjustRightInd w:val="0"/>
        <w:snapToGrid w:val="0"/>
        <w:spacing w:line="480" w:lineRule="auto"/>
        <w:ind w:firstLineChars="2562" w:firstLine="5380"/>
        <w:rPr>
          <w:rFonts w:ascii="宋体" w:hAnsi="宋体" w:cs="宋体"/>
          <w:color w:val="000000" w:themeColor="text1"/>
          <w:szCs w:val="21"/>
        </w:rPr>
      </w:pPr>
      <w:r w:rsidRPr="00903098">
        <w:rPr>
          <w:rFonts w:ascii="宋体" w:hAnsi="宋体" w:cs="宋体" w:hint="eastAsia"/>
          <w:color w:val="000000" w:themeColor="text1"/>
          <w:szCs w:val="21"/>
        </w:rPr>
        <w:t xml:space="preserve">二○一一年六月十八日 </w:t>
      </w:r>
    </w:p>
    <w:p w:rsidR="007C381F" w:rsidRPr="00903098" w:rsidRDefault="00E85A99">
      <w:pPr>
        <w:spacing w:line="600" w:lineRule="exact"/>
        <w:rPr>
          <w:rFonts w:ascii="宋体" w:hAnsi="宋体" w:cs="宋体"/>
          <w:color w:val="000000" w:themeColor="text1"/>
          <w:sz w:val="32"/>
          <w:szCs w:val="28"/>
        </w:rPr>
      </w:pPr>
      <w:r w:rsidRPr="00903098">
        <w:rPr>
          <w:rFonts w:ascii="宋体" w:hAnsi="宋体" w:cs="宋体" w:hint="eastAsia"/>
          <w:color w:val="000000" w:themeColor="text1"/>
          <w:szCs w:val="21"/>
        </w:rPr>
        <w:br w:type="page"/>
      </w:r>
    </w:p>
    <w:p w:rsidR="007C381F" w:rsidRPr="00903098" w:rsidRDefault="00E85A99">
      <w:pPr>
        <w:widowControl/>
        <w:adjustRightInd w:val="0"/>
        <w:snapToGrid w:val="0"/>
        <w:spacing w:line="480" w:lineRule="auto"/>
        <w:jc w:val="center"/>
        <w:rPr>
          <w:rFonts w:ascii="宋体" w:hAnsi="宋体" w:cs="宋体"/>
          <w:color w:val="000000" w:themeColor="text1"/>
          <w:sz w:val="32"/>
          <w:szCs w:val="28"/>
        </w:rPr>
      </w:pPr>
      <w:r w:rsidRPr="00903098">
        <w:rPr>
          <w:rFonts w:ascii="宋体" w:hAnsi="宋体" w:cs="宋体" w:hint="eastAsia"/>
          <w:b/>
          <w:bCs/>
          <w:color w:val="000000" w:themeColor="text1"/>
          <w:szCs w:val="21"/>
        </w:rPr>
        <w:lastRenderedPageBreak/>
        <w:t>《统计上大中小微型企业划分办法（2017）》修订说明</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一、修订背景</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目前执行的《统计上大中小微型企业划分办法》是2011年国家统计局根据工业和信息化部、国家统计局、国家发展改革委、财政部《关于印发中小企业划型标准规定的通知》（工信部联企业〔2011〕300号），同时依据《国民经济行业分类》（GB/T 4754—2011），制定并颁布的。</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2017年6月30日，《国民经济行业分类》（GB/T 4754—2017）正式颁布。8月29日，国家统计局印发《关于执行新国民经济行业分类国家标准的通知》（国统字〔2017〕142号），规定从2017年统计年报和2018年定期统计报表起统一使用新分类标准。为此，我们对2011年印发的《统计上大中小微型企业划分办法》进行修订。</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二、修订主要内容</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本次修订是在2011年《统计上大中小微型企业划分办法》基础上进行的，修订延续原有的分类原则、方法和结构框架，在保持适用范围不变的情况下,依据标准由《国民经济行业分类》（GB/T 4754—2011）修改为《国民经济行业分类》（GB/T 4754—2017），并根据新旧国民经济行业的对应关系，进行了行业所包含类别的对应调整。</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将交通运输业中包括的“装卸搬运和运输代理业”修改为“多式联运和运输代理业、装卸搬运”。</w:t>
      </w:r>
    </w:p>
    <w:p w:rsidR="007C381F" w:rsidRPr="00903098" w:rsidRDefault="00E85A99">
      <w:pPr>
        <w:widowControl/>
        <w:adjustRightInd w:val="0"/>
        <w:snapToGrid w:val="0"/>
        <w:spacing w:line="480" w:lineRule="auto"/>
        <w:rPr>
          <w:rFonts w:ascii="宋体" w:hAnsi="宋体" w:cs="宋体"/>
          <w:color w:val="000000" w:themeColor="text1"/>
          <w:szCs w:val="21"/>
        </w:rPr>
      </w:pPr>
      <w:r w:rsidRPr="00903098">
        <w:rPr>
          <w:rFonts w:ascii="宋体" w:hAnsi="宋体" w:cs="宋体" w:hint="eastAsia"/>
          <w:color w:val="000000" w:themeColor="text1"/>
          <w:szCs w:val="21"/>
        </w:rPr>
        <w:t>仓储业所包括的行业中类，根据《国民经济行业分类》（GB/T 4754—2017）调整为“通用仓储，低温仓储，危险品仓储，谷物、棉花等农产品仓储，中药材仓储和其他仓储业”。</w:t>
      </w:r>
    </w:p>
    <w:p w:rsidR="007C381F" w:rsidRPr="00903098" w:rsidRDefault="00E85A99">
      <w:pPr>
        <w:rPr>
          <w:rFonts w:ascii="宋体" w:hAnsi="宋体" w:cs="宋体"/>
          <w:b/>
          <w:bCs/>
          <w:color w:val="000000" w:themeColor="text1"/>
          <w:kern w:val="0"/>
          <w:sz w:val="24"/>
        </w:rPr>
      </w:pPr>
      <w:r w:rsidRPr="00903098">
        <w:rPr>
          <w:rFonts w:ascii="宋体" w:hAnsi="宋体" w:cs="宋体" w:hint="eastAsia"/>
          <w:b/>
          <w:bCs/>
          <w:color w:val="000000" w:themeColor="text1"/>
          <w:kern w:val="0"/>
          <w:sz w:val="24"/>
        </w:rPr>
        <w:br w:type="page"/>
      </w:r>
    </w:p>
    <w:p w:rsidR="007C381F" w:rsidRPr="00903098" w:rsidRDefault="00E85A99">
      <w:pPr>
        <w:widowControl/>
        <w:spacing w:line="600" w:lineRule="exact"/>
        <w:jc w:val="left"/>
        <w:rPr>
          <w:rFonts w:ascii="宋体" w:hAnsi="宋体" w:cs="宋体"/>
          <w:b/>
          <w:bCs/>
          <w:color w:val="000000" w:themeColor="text1"/>
          <w:kern w:val="0"/>
          <w:szCs w:val="21"/>
        </w:rPr>
      </w:pPr>
      <w:r w:rsidRPr="00903098">
        <w:rPr>
          <w:rFonts w:ascii="宋体" w:hAnsi="宋体" w:cs="宋体" w:hint="eastAsia"/>
          <w:b/>
          <w:bCs/>
          <w:color w:val="000000" w:themeColor="text1"/>
          <w:kern w:val="0"/>
          <w:szCs w:val="21"/>
        </w:rPr>
        <w:lastRenderedPageBreak/>
        <w:t>附表</w:t>
      </w:r>
    </w:p>
    <w:p w:rsidR="007C381F" w:rsidRPr="00903098" w:rsidRDefault="00E85A99">
      <w:pPr>
        <w:widowControl/>
        <w:spacing w:line="330" w:lineRule="atLeast"/>
        <w:jc w:val="center"/>
        <w:rPr>
          <w:rFonts w:ascii="宋体" w:hAnsi="宋体" w:cs="宋体"/>
          <w:b/>
          <w:bCs/>
          <w:color w:val="000000" w:themeColor="text1"/>
          <w:kern w:val="0"/>
          <w:szCs w:val="21"/>
        </w:rPr>
      </w:pPr>
      <w:r w:rsidRPr="00903098">
        <w:rPr>
          <w:rFonts w:ascii="宋体" w:hAnsi="宋体" w:cs="宋体" w:hint="eastAsia"/>
          <w:b/>
          <w:bCs/>
          <w:color w:val="000000" w:themeColor="text1"/>
          <w:kern w:val="0"/>
          <w:szCs w:val="21"/>
        </w:rPr>
        <w:t>统计上大中小微型企业划分标准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903098" w:rsidRPr="00903098">
        <w:trPr>
          <w:trHeight w:hRule="exact" w:val="622"/>
          <w:jc w:val="center"/>
        </w:trPr>
        <w:tc>
          <w:tcPr>
            <w:tcW w:w="2113" w:type="dxa"/>
            <w:shd w:val="clear" w:color="auto" w:fill="auto"/>
            <w:vAlign w:val="center"/>
          </w:tcPr>
          <w:p w:rsidR="007C381F" w:rsidRPr="00903098" w:rsidRDefault="00E85A99">
            <w:pPr>
              <w:widowControl/>
              <w:spacing w:line="240" w:lineRule="exact"/>
              <w:jc w:val="center"/>
              <w:rPr>
                <w:rFonts w:ascii="宋体" w:hAnsi="宋体" w:cs="宋体"/>
                <w:b/>
                <w:bCs/>
                <w:color w:val="000000" w:themeColor="text1"/>
                <w:kern w:val="0"/>
                <w:sz w:val="18"/>
                <w:szCs w:val="21"/>
              </w:rPr>
            </w:pPr>
            <w:r w:rsidRPr="00903098">
              <w:rPr>
                <w:rFonts w:ascii="宋体" w:hAnsi="宋体" w:cs="宋体" w:hint="eastAsia"/>
                <w:b/>
                <w:bCs/>
                <w:color w:val="000000" w:themeColor="text1"/>
                <w:kern w:val="0"/>
                <w:sz w:val="18"/>
                <w:szCs w:val="21"/>
              </w:rPr>
              <w:t>行业名称</w:t>
            </w:r>
          </w:p>
        </w:tc>
        <w:tc>
          <w:tcPr>
            <w:tcW w:w="1369" w:type="dxa"/>
            <w:shd w:val="clear" w:color="auto" w:fill="auto"/>
            <w:vAlign w:val="center"/>
          </w:tcPr>
          <w:p w:rsidR="007C381F" w:rsidRPr="00903098" w:rsidRDefault="00E85A99">
            <w:pPr>
              <w:widowControl/>
              <w:jc w:val="center"/>
              <w:rPr>
                <w:rFonts w:ascii="宋体" w:hAnsi="宋体" w:cs="宋体"/>
                <w:b/>
                <w:bCs/>
                <w:color w:val="000000" w:themeColor="text1"/>
                <w:kern w:val="0"/>
                <w:sz w:val="18"/>
                <w:szCs w:val="18"/>
              </w:rPr>
            </w:pPr>
            <w:r w:rsidRPr="00903098">
              <w:rPr>
                <w:rFonts w:ascii="宋体" w:hAnsi="宋体" w:cs="宋体" w:hint="eastAsia"/>
                <w:b/>
                <w:bCs/>
                <w:color w:val="000000" w:themeColor="text1"/>
                <w:kern w:val="0"/>
                <w:sz w:val="18"/>
                <w:szCs w:val="18"/>
              </w:rPr>
              <w:t>指标名称</w:t>
            </w:r>
          </w:p>
        </w:tc>
        <w:tc>
          <w:tcPr>
            <w:tcW w:w="709" w:type="dxa"/>
            <w:shd w:val="clear" w:color="auto" w:fill="auto"/>
            <w:vAlign w:val="center"/>
          </w:tcPr>
          <w:p w:rsidR="007C381F" w:rsidRPr="00903098" w:rsidRDefault="00E85A99">
            <w:pPr>
              <w:widowControl/>
              <w:jc w:val="center"/>
              <w:rPr>
                <w:rFonts w:ascii="宋体" w:hAnsi="宋体" w:cs="宋体"/>
                <w:b/>
                <w:bCs/>
                <w:color w:val="000000" w:themeColor="text1"/>
                <w:kern w:val="0"/>
                <w:sz w:val="18"/>
                <w:szCs w:val="18"/>
              </w:rPr>
            </w:pPr>
            <w:r w:rsidRPr="00903098">
              <w:rPr>
                <w:rFonts w:ascii="宋体" w:hAnsi="宋体" w:cs="宋体" w:hint="eastAsia"/>
                <w:b/>
                <w:bCs/>
                <w:color w:val="000000" w:themeColor="text1"/>
                <w:kern w:val="0"/>
                <w:sz w:val="18"/>
                <w:szCs w:val="18"/>
              </w:rPr>
              <w:t>计量</w:t>
            </w:r>
          </w:p>
          <w:p w:rsidR="007C381F" w:rsidRPr="00903098" w:rsidRDefault="00E85A99">
            <w:pPr>
              <w:widowControl/>
              <w:jc w:val="center"/>
              <w:rPr>
                <w:rFonts w:ascii="宋体" w:hAnsi="宋体" w:cs="宋体"/>
                <w:b/>
                <w:bCs/>
                <w:color w:val="000000" w:themeColor="text1"/>
                <w:kern w:val="0"/>
                <w:sz w:val="18"/>
                <w:szCs w:val="18"/>
              </w:rPr>
            </w:pPr>
            <w:r w:rsidRPr="00903098">
              <w:rPr>
                <w:rFonts w:ascii="宋体" w:hAnsi="宋体" w:cs="宋体" w:hint="eastAsia"/>
                <w:b/>
                <w:bCs/>
                <w:color w:val="000000" w:themeColor="text1"/>
                <w:kern w:val="0"/>
                <w:sz w:val="18"/>
                <w:szCs w:val="18"/>
              </w:rPr>
              <w:t>单位</w:t>
            </w:r>
          </w:p>
        </w:tc>
        <w:tc>
          <w:tcPr>
            <w:tcW w:w="1125" w:type="dxa"/>
            <w:shd w:val="clear" w:color="auto" w:fill="auto"/>
            <w:vAlign w:val="center"/>
          </w:tcPr>
          <w:p w:rsidR="007C381F" w:rsidRPr="00903098" w:rsidRDefault="00E85A99">
            <w:pPr>
              <w:widowControl/>
              <w:jc w:val="center"/>
              <w:rPr>
                <w:rFonts w:ascii="宋体" w:hAnsi="宋体" w:cs="宋体"/>
                <w:b/>
                <w:bCs/>
                <w:color w:val="000000" w:themeColor="text1"/>
                <w:kern w:val="0"/>
                <w:sz w:val="18"/>
                <w:szCs w:val="18"/>
              </w:rPr>
            </w:pPr>
            <w:r w:rsidRPr="00903098">
              <w:rPr>
                <w:rFonts w:ascii="宋体" w:hAnsi="宋体" w:cs="宋体" w:hint="eastAsia"/>
                <w:b/>
                <w:bCs/>
                <w:color w:val="000000" w:themeColor="text1"/>
                <w:kern w:val="0"/>
                <w:sz w:val="18"/>
                <w:szCs w:val="18"/>
              </w:rPr>
              <w:t>大型</w:t>
            </w:r>
          </w:p>
        </w:tc>
        <w:tc>
          <w:tcPr>
            <w:tcW w:w="1701" w:type="dxa"/>
            <w:shd w:val="clear" w:color="auto" w:fill="auto"/>
            <w:vAlign w:val="center"/>
          </w:tcPr>
          <w:p w:rsidR="007C381F" w:rsidRPr="00903098" w:rsidRDefault="00E85A99">
            <w:pPr>
              <w:widowControl/>
              <w:jc w:val="center"/>
              <w:rPr>
                <w:rFonts w:ascii="宋体" w:hAnsi="宋体" w:cs="宋体"/>
                <w:b/>
                <w:bCs/>
                <w:color w:val="000000" w:themeColor="text1"/>
                <w:kern w:val="0"/>
                <w:sz w:val="18"/>
                <w:szCs w:val="18"/>
              </w:rPr>
            </w:pPr>
            <w:r w:rsidRPr="00903098">
              <w:rPr>
                <w:rFonts w:ascii="宋体" w:hAnsi="宋体" w:cs="宋体" w:hint="eastAsia"/>
                <w:b/>
                <w:bCs/>
                <w:color w:val="000000" w:themeColor="text1"/>
                <w:kern w:val="0"/>
                <w:sz w:val="18"/>
                <w:szCs w:val="18"/>
              </w:rPr>
              <w:t>中型</w:t>
            </w:r>
          </w:p>
        </w:tc>
        <w:tc>
          <w:tcPr>
            <w:tcW w:w="1426" w:type="dxa"/>
            <w:shd w:val="clear" w:color="auto" w:fill="auto"/>
            <w:vAlign w:val="center"/>
          </w:tcPr>
          <w:p w:rsidR="007C381F" w:rsidRPr="00903098" w:rsidRDefault="00E85A99">
            <w:pPr>
              <w:widowControl/>
              <w:jc w:val="center"/>
              <w:rPr>
                <w:rFonts w:ascii="宋体" w:hAnsi="宋体" w:cs="宋体"/>
                <w:b/>
                <w:bCs/>
                <w:color w:val="000000" w:themeColor="text1"/>
                <w:kern w:val="0"/>
                <w:sz w:val="18"/>
                <w:szCs w:val="18"/>
              </w:rPr>
            </w:pPr>
            <w:r w:rsidRPr="00903098">
              <w:rPr>
                <w:rFonts w:ascii="宋体" w:hAnsi="宋体" w:cs="宋体" w:hint="eastAsia"/>
                <w:b/>
                <w:bCs/>
                <w:color w:val="000000" w:themeColor="text1"/>
                <w:kern w:val="0"/>
                <w:sz w:val="18"/>
                <w:szCs w:val="18"/>
              </w:rPr>
              <w:t>小型</w:t>
            </w:r>
          </w:p>
        </w:tc>
        <w:tc>
          <w:tcPr>
            <w:tcW w:w="992" w:type="dxa"/>
            <w:shd w:val="clear" w:color="auto" w:fill="auto"/>
            <w:vAlign w:val="center"/>
          </w:tcPr>
          <w:p w:rsidR="007C381F" w:rsidRPr="00903098" w:rsidRDefault="00E85A99">
            <w:pPr>
              <w:widowControl/>
              <w:jc w:val="center"/>
              <w:rPr>
                <w:rFonts w:ascii="宋体" w:hAnsi="宋体" w:cs="宋体"/>
                <w:b/>
                <w:bCs/>
                <w:color w:val="000000" w:themeColor="text1"/>
                <w:kern w:val="0"/>
                <w:sz w:val="18"/>
                <w:szCs w:val="18"/>
              </w:rPr>
            </w:pPr>
            <w:r w:rsidRPr="00903098">
              <w:rPr>
                <w:rFonts w:ascii="宋体" w:hAnsi="宋体" w:cs="宋体" w:hint="eastAsia"/>
                <w:b/>
                <w:bCs/>
                <w:color w:val="000000" w:themeColor="text1"/>
                <w:kern w:val="0"/>
                <w:sz w:val="18"/>
                <w:szCs w:val="18"/>
              </w:rPr>
              <w:t>微型</w:t>
            </w:r>
          </w:p>
        </w:tc>
      </w:tr>
      <w:tr w:rsidR="00903098" w:rsidRPr="00903098">
        <w:trPr>
          <w:trHeight w:hRule="exact" w:val="397"/>
          <w:jc w:val="center"/>
        </w:trPr>
        <w:tc>
          <w:tcPr>
            <w:tcW w:w="2113" w:type="dxa"/>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农、林、牧、渔业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Y≥20000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500≤Y＜20000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50≤Y＜500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Y＜50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工业 *</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300≤X＜1000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20≤X＜300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X＜20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Y≥40000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2000≤Y＜40000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300≤Y＜2000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Y＜300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建筑业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Y≥80000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6000≤Y＜80000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300≤Y＜6000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Y＜300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资产总额(Z)</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Z≥80000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5000≤Z＜80000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300≤Z＜5000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Z＜300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批发业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X≥200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20≤X＜200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5≤X＜20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X＜5</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Y≥40000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5000≤Y＜40000</w:t>
            </w:r>
          </w:p>
        </w:tc>
        <w:tc>
          <w:tcPr>
            <w:tcW w:w="1426" w:type="dxa"/>
            <w:shd w:val="clear" w:color="auto" w:fill="auto"/>
            <w:vAlign w:val="center"/>
          </w:tcPr>
          <w:p w:rsidR="007C381F" w:rsidRPr="00903098" w:rsidRDefault="00E85A99">
            <w:pPr>
              <w:widowControl/>
              <w:ind w:leftChars="-1" w:left="-1" w:hanging="1"/>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1000≤Y＜5000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零售业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X≥300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50≤X＜300</w:t>
            </w:r>
          </w:p>
        </w:tc>
        <w:tc>
          <w:tcPr>
            <w:tcW w:w="1426" w:type="dxa"/>
            <w:shd w:val="clear" w:color="auto" w:fill="auto"/>
            <w:vAlign w:val="center"/>
          </w:tcPr>
          <w:p w:rsidR="007C381F" w:rsidRPr="00903098" w:rsidRDefault="00E85A99">
            <w:pPr>
              <w:widowControl/>
              <w:ind w:leftChars="-1" w:left="-1" w:hanging="1"/>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10≤X＜50 </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Y≥20000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500≤Y＜20000</w:t>
            </w:r>
          </w:p>
        </w:tc>
        <w:tc>
          <w:tcPr>
            <w:tcW w:w="1426" w:type="dxa"/>
            <w:shd w:val="clear" w:color="auto" w:fill="auto"/>
            <w:vAlign w:val="center"/>
          </w:tcPr>
          <w:p w:rsidR="007C381F" w:rsidRPr="00903098" w:rsidRDefault="00E85A99">
            <w:pPr>
              <w:widowControl/>
              <w:ind w:leftChars="-1" w:left="-1" w:hanging="1"/>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100≤Y＜500 </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交通运输业 *</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300≤X＜1000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20≤X＜300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X＜20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Y≥30000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3000≤Y＜30000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200≤Y＜3000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Y＜200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仓储业*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X≥200</w:t>
            </w:r>
          </w:p>
        </w:tc>
        <w:tc>
          <w:tcPr>
            <w:tcW w:w="1701" w:type="dxa"/>
            <w:shd w:val="clear" w:color="auto" w:fill="auto"/>
            <w:vAlign w:val="center"/>
          </w:tcPr>
          <w:p w:rsidR="007C381F" w:rsidRPr="00903098" w:rsidRDefault="00E85A99">
            <w:pPr>
              <w:widowControl/>
              <w:ind w:leftChars="-51" w:left="1" w:hangingChars="60" w:hanging="108"/>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100≤X＜200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20≤X＜100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X＜20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Y≥30000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1000≤Y＜30000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100≤Y＜1000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邮政业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300≤X＜1000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20≤X＜300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X＜20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Y≥30000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2000≤Y＜30000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100≤Y＜2000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住宿业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X≥300</w:t>
            </w:r>
          </w:p>
        </w:tc>
        <w:tc>
          <w:tcPr>
            <w:tcW w:w="1701" w:type="dxa"/>
            <w:shd w:val="clear" w:color="auto" w:fill="auto"/>
            <w:vAlign w:val="center"/>
          </w:tcPr>
          <w:p w:rsidR="007C381F" w:rsidRPr="00903098" w:rsidRDefault="00E85A99">
            <w:pPr>
              <w:widowControl/>
              <w:ind w:leftChars="-51" w:left="1" w:hangingChars="60" w:hanging="108"/>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100≤X＜300 </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10≤X＜100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2000≤Y＜10000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100≤Y＜2000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餐饮业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X≥300</w:t>
            </w:r>
          </w:p>
        </w:tc>
        <w:tc>
          <w:tcPr>
            <w:tcW w:w="1701" w:type="dxa"/>
            <w:shd w:val="clear" w:color="auto" w:fill="auto"/>
            <w:vAlign w:val="center"/>
          </w:tcPr>
          <w:p w:rsidR="007C381F" w:rsidRPr="00903098" w:rsidRDefault="00E85A99">
            <w:pPr>
              <w:widowControl/>
              <w:ind w:leftChars="-51" w:left="1" w:hangingChars="60" w:hanging="108"/>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100≤X＜300 </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10≤X＜100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2000≤Y＜10000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100≤Y＜2000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w:t>
            </w:r>
          </w:p>
        </w:tc>
      </w:tr>
      <w:tr w:rsidR="00903098" w:rsidRPr="00903098">
        <w:trPr>
          <w:trHeight w:hRule="exact" w:val="397"/>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信息传输业 *</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X≥2000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100≤X＜2000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10≤X＜100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w:t>
            </w:r>
          </w:p>
        </w:tc>
      </w:tr>
      <w:tr w:rsidR="00903098" w:rsidRPr="00903098">
        <w:trPr>
          <w:trHeight w:hRule="exact" w:val="397"/>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1000≤Y＜100000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100≤Y＜1000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w:t>
            </w:r>
          </w:p>
        </w:tc>
      </w:tr>
      <w:tr w:rsidR="00903098" w:rsidRPr="00903098">
        <w:trPr>
          <w:trHeight w:hRule="exact" w:val="340"/>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spacing w:val="-12"/>
                <w:kern w:val="0"/>
                <w:sz w:val="18"/>
                <w:szCs w:val="18"/>
              </w:rPr>
            </w:pPr>
            <w:r w:rsidRPr="00903098">
              <w:rPr>
                <w:rFonts w:ascii="宋体" w:hAnsi="宋体" w:cs="宋体" w:hint="eastAsia"/>
                <w:color w:val="000000" w:themeColor="text1"/>
                <w:spacing w:val="-12"/>
                <w:kern w:val="0"/>
                <w:sz w:val="18"/>
                <w:szCs w:val="18"/>
              </w:rPr>
              <w:t>软件和信息技术服</w:t>
            </w:r>
            <w:r w:rsidRPr="00903098">
              <w:rPr>
                <w:rFonts w:ascii="宋体" w:hAnsi="宋体" w:cs="宋体" w:hint="eastAsia"/>
                <w:color w:val="000000" w:themeColor="text1"/>
                <w:kern w:val="0"/>
                <w:sz w:val="18"/>
                <w:szCs w:val="18"/>
              </w:rPr>
              <w:t>务业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X≥300</w:t>
            </w:r>
          </w:p>
        </w:tc>
        <w:tc>
          <w:tcPr>
            <w:tcW w:w="1701" w:type="dxa"/>
            <w:shd w:val="clear" w:color="auto" w:fill="auto"/>
            <w:vAlign w:val="center"/>
          </w:tcPr>
          <w:p w:rsidR="007C381F" w:rsidRPr="00903098" w:rsidRDefault="00E85A99">
            <w:pPr>
              <w:widowControl/>
              <w:ind w:leftChars="-51" w:left="1" w:hangingChars="60" w:hanging="108"/>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100≤X＜300 </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10≤X＜100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w:t>
            </w:r>
          </w:p>
        </w:tc>
      </w:tr>
      <w:tr w:rsidR="00903098" w:rsidRPr="00903098">
        <w:trPr>
          <w:trHeight w:hRule="exact" w:val="340"/>
          <w:jc w:val="center"/>
        </w:trPr>
        <w:tc>
          <w:tcPr>
            <w:tcW w:w="2113" w:type="dxa"/>
            <w:vMerge/>
            <w:vAlign w:val="center"/>
          </w:tcPr>
          <w:p w:rsidR="007C381F" w:rsidRPr="00903098" w:rsidRDefault="007C381F">
            <w:pPr>
              <w:widowControl/>
              <w:jc w:val="left"/>
              <w:rPr>
                <w:rFonts w:ascii="宋体" w:hAnsi="宋体" w:cs="宋体"/>
                <w:color w:val="000000" w:themeColor="text1"/>
                <w:spacing w:val="-12"/>
                <w:kern w:val="0"/>
                <w:sz w:val="18"/>
                <w:szCs w:val="18"/>
              </w:rPr>
            </w:pP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1000≤Y＜10000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50≤Y＜1000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Y＜50</w:t>
            </w:r>
          </w:p>
        </w:tc>
      </w:tr>
      <w:tr w:rsidR="00903098" w:rsidRPr="00903098">
        <w:trPr>
          <w:trHeight w:hRule="exact" w:val="340"/>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房地产开发经营</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Y≥200000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1000≤Y＜200000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100≤Y＜1000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Y＜100</w:t>
            </w:r>
          </w:p>
        </w:tc>
      </w:tr>
      <w:tr w:rsidR="00903098" w:rsidRPr="00903098">
        <w:trPr>
          <w:trHeight w:hRule="exact" w:val="340"/>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资产总额(Z)</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Z≥10000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5000≤Z＜10000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2000≤Z＜5000   </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Z＜2000</w:t>
            </w:r>
          </w:p>
        </w:tc>
      </w:tr>
      <w:tr w:rsidR="00903098" w:rsidRPr="00903098">
        <w:trPr>
          <w:trHeight w:hRule="exact" w:val="340"/>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物业管理</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300≤X＜1000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100≤X＜300 </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X＜100</w:t>
            </w:r>
          </w:p>
        </w:tc>
      </w:tr>
      <w:tr w:rsidR="00903098" w:rsidRPr="00903098">
        <w:trPr>
          <w:trHeight w:hRule="exact" w:val="340"/>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营业收入(Y)</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Y≥5000</w:t>
            </w:r>
          </w:p>
        </w:tc>
        <w:tc>
          <w:tcPr>
            <w:tcW w:w="1701" w:type="dxa"/>
            <w:shd w:val="clear" w:color="auto" w:fill="auto"/>
            <w:vAlign w:val="center"/>
          </w:tcPr>
          <w:p w:rsidR="007C381F" w:rsidRPr="00903098" w:rsidRDefault="00E85A99">
            <w:pPr>
              <w:widowControl/>
              <w:ind w:leftChars="-51" w:left="1" w:hangingChars="60" w:hanging="108"/>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1000≤Y＜5000 </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500≤Y＜1000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Y＜500</w:t>
            </w:r>
          </w:p>
        </w:tc>
      </w:tr>
      <w:tr w:rsidR="00903098" w:rsidRPr="00903098">
        <w:trPr>
          <w:trHeight w:hRule="exact" w:val="340"/>
          <w:jc w:val="center"/>
        </w:trPr>
        <w:tc>
          <w:tcPr>
            <w:tcW w:w="2113" w:type="dxa"/>
            <w:vMerge w:val="restart"/>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租赁和商务服务业</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X≥300</w:t>
            </w:r>
          </w:p>
        </w:tc>
        <w:tc>
          <w:tcPr>
            <w:tcW w:w="1701" w:type="dxa"/>
            <w:shd w:val="clear" w:color="auto" w:fill="auto"/>
            <w:vAlign w:val="center"/>
          </w:tcPr>
          <w:p w:rsidR="007C381F" w:rsidRPr="00903098" w:rsidRDefault="00E85A99">
            <w:pPr>
              <w:widowControl/>
              <w:ind w:leftChars="-51" w:left="1" w:hangingChars="60" w:hanging="108"/>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100≤X＜300 </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10≤X＜100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w:t>
            </w:r>
          </w:p>
        </w:tc>
      </w:tr>
      <w:tr w:rsidR="00903098" w:rsidRPr="00903098">
        <w:trPr>
          <w:trHeight w:hRule="exact" w:val="340"/>
          <w:jc w:val="center"/>
        </w:trPr>
        <w:tc>
          <w:tcPr>
            <w:tcW w:w="2113" w:type="dxa"/>
            <w:vMerge/>
            <w:vAlign w:val="center"/>
          </w:tcPr>
          <w:p w:rsidR="007C381F" w:rsidRPr="00903098" w:rsidRDefault="007C381F">
            <w:pPr>
              <w:widowControl/>
              <w:jc w:val="left"/>
              <w:rPr>
                <w:rFonts w:ascii="宋体" w:hAnsi="宋体" w:cs="宋体"/>
                <w:color w:val="000000" w:themeColor="text1"/>
                <w:kern w:val="0"/>
                <w:sz w:val="18"/>
                <w:szCs w:val="18"/>
              </w:rPr>
            </w:pPr>
          </w:p>
        </w:tc>
        <w:tc>
          <w:tcPr>
            <w:tcW w:w="1369" w:type="dxa"/>
            <w:shd w:val="clear" w:color="auto" w:fill="auto"/>
            <w:vAlign w:val="center"/>
          </w:tcPr>
          <w:p w:rsidR="007C381F" w:rsidRPr="00903098" w:rsidRDefault="00E85A99">
            <w:pPr>
              <w:widowControl/>
              <w:spacing w:line="240" w:lineRule="exact"/>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资产总额(Z)</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万元</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Z≥120000</w:t>
            </w:r>
          </w:p>
        </w:tc>
        <w:tc>
          <w:tcPr>
            <w:tcW w:w="1701"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8000≤Z＜120000</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100≤Z＜8000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Z＜100</w:t>
            </w:r>
          </w:p>
        </w:tc>
      </w:tr>
      <w:tr w:rsidR="007C381F" w:rsidRPr="00903098">
        <w:trPr>
          <w:trHeight w:hRule="exact" w:val="397"/>
          <w:jc w:val="center"/>
        </w:trPr>
        <w:tc>
          <w:tcPr>
            <w:tcW w:w="2113" w:type="dxa"/>
            <w:shd w:val="clear" w:color="auto" w:fill="auto"/>
            <w:vAlign w:val="center"/>
          </w:tcPr>
          <w:p w:rsidR="007C381F" w:rsidRPr="00903098" w:rsidRDefault="00E85A99">
            <w:pPr>
              <w:widowControl/>
              <w:spacing w:line="240" w:lineRule="exact"/>
              <w:jc w:val="left"/>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其他未列明行业 *</w:t>
            </w:r>
          </w:p>
        </w:tc>
        <w:tc>
          <w:tcPr>
            <w:tcW w:w="136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从业人员(X)</w:t>
            </w:r>
          </w:p>
        </w:tc>
        <w:tc>
          <w:tcPr>
            <w:tcW w:w="709"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人</w:t>
            </w:r>
          </w:p>
        </w:tc>
        <w:tc>
          <w:tcPr>
            <w:tcW w:w="1125"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X≥300</w:t>
            </w:r>
          </w:p>
        </w:tc>
        <w:tc>
          <w:tcPr>
            <w:tcW w:w="1701" w:type="dxa"/>
            <w:shd w:val="clear" w:color="auto" w:fill="auto"/>
            <w:vAlign w:val="center"/>
          </w:tcPr>
          <w:p w:rsidR="007C381F" w:rsidRPr="00903098" w:rsidRDefault="00E85A99">
            <w:pPr>
              <w:widowControl/>
              <w:ind w:leftChars="-51" w:left="1" w:hangingChars="60" w:hanging="108"/>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100≤X＜300 </w:t>
            </w:r>
          </w:p>
        </w:tc>
        <w:tc>
          <w:tcPr>
            <w:tcW w:w="1426"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 xml:space="preserve"> 10≤X＜100</w:t>
            </w:r>
          </w:p>
        </w:tc>
        <w:tc>
          <w:tcPr>
            <w:tcW w:w="992" w:type="dxa"/>
            <w:shd w:val="clear" w:color="auto" w:fill="auto"/>
            <w:vAlign w:val="center"/>
          </w:tcPr>
          <w:p w:rsidR="007C381F" w:rsidRPr="00903098" w:rsidRDefault="00E85A99">
            <w:pPr>
              <w:widowControl/>
              <w:jc w:val="center"/>
              <w:rPr>
                <w:rFonts w:ascii="宋体" w:hAnsi="宋体" w:cs="宋体"/>
                <w:color w:val="000000" w:themeColor="text1"/>
                <w:kern w:val="0"/>
                <w:sz w:val="18"/>
                <w:szCs w:val="18"/>
              </w:rPr>
            </w:pPr>
            <w:r w:rsidRPr="00903098">
              <w:rPr>
                <w:rFonts w:ascii="宋体" w:hAnsi="宋体" w:cs="宋体" w:hint="eastAsia"/>
                <w:color w:val="000000" w:themeColor="text1"/>
                <w:kern w:val="0"/>
                <w:sz w:val="18"/>
                <w:szCs w:val="18"/>
              </w:rPr>
              <w:t>X＜10</w:t>
            </w:r>
          </w:p>
        </w:tc>
      </w:tr>
    </w:tbl>
    <w:p w:rsidR="007C381F" w:rsidRPr="00903098" w:rsidRDefault="007C381F">
      <w:pPr>
        <w:widowControl/>
        <w:spacing w:line="540" w:lineRule="exact"/>
        <w:rPr>
          <w:rFonts w:ascii="宋体" w:hAnsi="宋体" w:cs="宋体"/>
          <w:color w:val="000000" w:themeColor="text1"/>
          <w:spacing w:val="8"/>
          <w:kern w:val="0"/>
          <w:szCs w:val="21"/>
        </w:rPr>
      </w:pPr>
    </w:p>
    <w:p w:rsidR="007C381F" w:rsidRPr="00903098" w:rsidRDefault="00E85A99">
      <w:pPr>
        <w:widowControl/>
        <w:spacing w:line="500" w:lineRule="exact"/>
        <w:rPr>
          <w:rFonts w:ascii="宋体" w:hAnsi="宋体" w:cs="宋体"/>
          <w:color w:val="000000" w:themeColor="text1"/>
          <w:spacing w:val="8"/>
          <w:kern w:val="0"/>
          <w:szCs w:val="21"/>
        </w:rPr>
      </w:pPr>
      <w:r w:rsidRPr="00903098">
        <w:rPr>
          <w:rFonts w:ascii="宋体" w:hAnsi="宋体" w:cs="宋体" w:hint="eastAsia"/>
          <w:color w:val="000000" w:themeColor="text1"/>
          <w:spacing w:val="8"/>
          <w:kern w:val="0"/>
          <w:szCs w:val="21"/>
        </w:rPr>
        <w:t>说明：</w:t>
      </w:r>
    </w:p>
    <w:p w:rsidR="007C381F" w:rsidRPr="00903098" w:rsidRDefault="00E85A99">
      <w:pPr>
        <w:spacing w:line="500" w:lineRule="exact"/>
        <w:rPr>
          <w:rFonts w:ascii="宋体" w:hAnsi="宋体" w:cs="宋体"/>
          <w:color w:val="000000" w:themeColor="text1"/>
          <w:spacing w:val="8"/>
          <w:kern w:val="0"/>
          <w:szCs w:val="21"/>
        </w:rPr>
      </w:pPr>
      <w:r w:rsidRPr="00903098">
        <w:rPr>
          <w:rFonts w:ascii="宋体" w:hAnsi="宋体" w:cs="宋体" w:hint="eastAsia"/>
          <w:color w:val="000000" w:themeColor="text1"/>
          <w:spacing w:val="8"/>
          <w:kern w:val="0"/>
          <w:szCs w:val="21"/>
        </w:rPr>
        <w:t xml:space="preserve">　　1.大型、中型和小型企业须同时满足所列指标的下限，否则下划一档；微型企业只须满</w:t>
      </w:r>
      <w:r w:rsidRPr="00903098">
        <w:rPr>
          <w:rFonts w:ascii="宋体" w:hAnsi="宋体" w:cs="宋体" w:hint="eastAsia"/>
          <w:color w:val="000000" w:themeColor="text1"/>
          <w:spacing w:val="8"/>
          <w:kern w:val="0"/>
          <w:szCs w:val="21"/>
        </w:rPr>
        <w:lastRenderedPageBreak/>
        <w:t>足所列指标中的一项即可。</w:t>
      </w:r>
    </w:p>
    <w:p w:rsidR="007C381F" w:rsidRPr="00903098" w:rsidRDefault="00E85A99">
      <w:pPr>
        <w:spacing w:line="500" w:lineRule="exact"/>
        <w:rPr>
          <w:rFonts w:ascii="宋体" w:hAnsi="宋体" w:cs="宋体"/>
          <w:color w:val="000000" w:themeColor="text1"/>
          <w:spacing w:val="8"/>
          <w:kern w:val="0"/>
          <w:szCs w:val="21"/>
        </w:rPr>
      </w:pPr>
      <w:r w:rsidRPr="00903098">
        <w:rPr>
          <w:rFonts w:ascii="宋体" w:hAnsi="宋体" w:cs="宋体" w:hint="eastAsia"/>
          <w:color w:val="000000" w:themeColor="text1"/>
          <w:spacing w:val="8"/>
          <w:kern w:val="0"/>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7C381F" w:rsidRPr="00903098" w:rsidRDefault="00E85A99">
      <w:pPr>
        <w:pStyle w:val="11"/>
        <w:spacing w:line="500" w:lineRule="exact"/>
        <w:rPr>
          <w:rFonts w:ascii="宋体" w:hAnsi="宋体" w:cs="宋体"/>
          <w:color w:val="000000" w:themeColor="text1"/>
          <w:szCs w:val="21"/>
        </w:rPr>
      </w:pPr>
      <w:r w:rsidRPr="00903098">
        <w:rPr>
          <w:rFonts w:ascii="宋体" w:hAnsi="宋体" w:cs="宋体" w:hint="eastAsia"/>
          <w:color w:val="000000" w:themeColor="text1"/>
          <w:spacing w:val="8"/>
          <w:kern w:val="0"/>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rsidR="007C381F" w:rsidRPr="00903098" w:rsidRDefault="00E85A99">
      <w:pPr>
        <w:spacing w:line="360" w:lineRule="auto"/>
        <w:rPr>
          <w:rFonts w:ascii="宋体" w:hAnsi="宋体" w:cs="宋体"/>
          <w:b/>
          <w:color w:val="000000" w:themeColor="text1"/>
          <w:kern w:val="0"/>
          <w:sz w:val="30"/>
          <w:szCs w:val="30"/>
          <w:lang w:bidi="ar"/>
        </w:rPr>
      </w:pPr>
      <w:bookmarkStart w:id="470" w:name="_Toc13844"/>
      <w:bookmarkStart w:id="471" w:name="_Toc16988"/>
      <w:bookmarkStart w:id="472" w:name="_Toc25943"/>
      <w:r w:rsidRPr="00903098">
        <w:rPr>
          <w:rFonts w:ascii="宋体" w:hAnsi="宋体" w:cs="宋体" w:hint="eastAsia"/>
          <w:b/>
          <w:color w:val="000000" w:themeColor="text1"/>
          <w:kern w:val="0"/>
          <w:sz w:val="30"/>
          <w:szCs w:val="30"/>
          <w:lang w:bidi="ar"/>
        </w:rPr>
        <w:br w:type="page"/>
      </w:r>
    </w:p>
    <w:p w:rsidR="007C381F" w:rsidRPr="00903098" w:rsidRDefault="00E85A99">
      <w:pPr>
        <w:widowControl/>
        <w:spacing w:after="140" w:line="360" w:lineRule="auto"/>
        <w:jc w:val="center"/>
        <w:rPr>
          <w:rFonts w:ascii="宋体" w:hAnsi="宋体" w:cs="宋体"/>
          <w:color w:val="000000" w:themeColor="text1"/>
          <w:sz w:val="30"/>
          <w:szCs w:val="30"/>
        </w:rPr>
      </w:pPr>
      <w:bookmarkStart w:id="473" w:name="_Toc5356"/>
      <w:bookmarkStart w:id="474" w:name="_Toc5351"/>
      <w:bookmarkStart w:id="475" w:name="_Toc5938"/>
      <w:bookmarkStart w:id="476" w:name="_Toc28507"/>
      <w:r w:rsidRPr="00903098">
        <w:rPr>
          <w:rFonts w:ascii="宋体" w:hAnsi="宋体" w:cs="宋体" w:hint="eastAsia"/>
          <w:b/>
          <w:color w:val="000000" w:themeColor="text1"/>
          <w:kern w:val="0"/>
          <w:sz w:val="30"/>
          <w:szCs w:val="30"/>
          <w:lang w:bidi="ar"/>
        </w:rPr>
        <w:lastRenderedPageBreak/>
        <w:t>（二）残疾人福利性单位声明函</w:t>
      </w:r>
      <w:bookmarkEnd w:id="470"/>
      <w:bookmarkEnd w:id="471"/>
      <w:bookmarkEnd w:id="472"/>
      <w:bookmarkEnd w:id="473"/>
      <w:bookmarkEnd w:id="474"/>
      <w:bookmarkEnd w:id="475"/>
      <w:bookmarkEnd w:id="476"/>
      <w:r w:rsidRPr="00903098">
        <w:rPr>
          <w:rFonts w:ascii="宋体" w:hAnsi="宋体" w:cs="宋体" w:hint="eastAsia"/>
          <w:b/>
          <w:color w:val="000000" w:themeColor="text1"/>
          <w:kern w:val="0"/>
          <w:sz w:val="30"/>
          <w:szCs w:val="30"/>
          <w:lang w:bidi="ar"/>
        </w:rPr>
        <w:t>（如有）</w:t>
      </w:r>
    </w:p>
    <w:p w:rsidR="007C381F" w:rsidRPr="00903098" w:rsidRDefault="00E85A99">
      <w:pPr>
        <w:widowControl/>
        <w:spacing w:line="500" w:lineRule="exact"/>
        <w:jc w:val="center"/>
        <w:rPr>
          <w:rFonts w:ascii="宋体" w:hAnsi="宋体" w:cs="宋体"/>
          <w:color w:val="000000" w:themeColor="text1"/>
          <w:sz w:val="22"/>
          <w:szCs w:val="22"/>
        </w:rPr>
      </w:pPr>
      <w:r w:rsidRPr="00903098">
        <w:rPr>
          <w:rFonts w:ascii="宋体" w:hAnsi="宋体" w:cs="宋体" w:hint="eastAsia"/>
          <w:color w:val="000000" w:themeColor="text1"/>
          <w:kern w:val="0"/>
          <w:sz w:val="22"/>
          <w:szCs w:val="22"/>
          <w:lang w:bidi="ar"/>
        </w:rPr>
        <w:t>（属于残疾人福利性企业的填写，不属于的无需填写此项内容）</w:t>
      </w:r>
    </w:p>
    <w:p w:rsidR="007C381F" w:rsidRPr="00903098" w:rsidRDefault="00E85A99">
      <w:pPr>
        <w:widowControl/>
        <w:spacing w:line="500" w:lineRule="exact"/>
        <w:ind w:firstLineChars="200" w:firstLine="440"/>
        <w:jc w:val="left"/>
        <w:rPr>
          <w:rFonts w:ascii="宋体" w:hAnsi="宋体" w:cs="宋体"/>
          <w:color w:val="000000" w:themeColor="text1"/>
          <w:sz w:val="22"/>
          <w:szCs w:val="22"/>
        </w:rPr>
      </w:pPr>
      <w:r w:rsidRPr="00903098">
        <w:rPr>
          <w:rFonts w:ascii="宋体" w:hAnsi="宋体" w:cs="宋体" w:hint="eastAsia"/>
          <w:color w:val="000000" w:themeColor="text1"/>
          <w:kern w:val="0"/>
          <w:sz w:val="22"/>
          <w:szCs w:val="22"/>
          <w:lang w:bidi="ar"/>
        </w:rPr>
        <w:t>本单位郑重声明，根据《财政部 民政部 中国残疾人联合会关于促进残疾人就业政府 采购政策的通知》（财库〔2017〕 141 号）的规定，本单位为符合条件的残疾人福利性单位，且本单位参加</w:t>
      </w:r>
      <w:r w:rsidRPr="00903098">
        <w:rPr>
          <w:rFonts w:ascii="宋体" w:hAnsi="宋体" w:cs="宋体" w:hint="eastAsia"/>
          <w:color w:val="000000" w:themeColor="text1"/>
          <w:kern w:val="0"/>
          <w:sz w:val="22"/>
          <w:szCs w:val="22"/>
          <w:u w:val="single"/>
          <w:lang w:bidi="ar"/>
        </w:rPr>
        <w:t xml:space="preserve">      </w:t>
      </w:r>
      <w:r w:rsidRPr="00903098">
        <w:rPr>
          <w:rFonts w:ascii="宋体" w:hAnsi="宋体" w:cs="宋体" w:hint="eastAsia"/>
          <w:color w:val="000000" w:themeColor="text1"/>
          <w:kern w:val="0"/>
          <w:sz w:val="22"/>
          <w:szCs w:val="22"/>
          <w:lang w:bidi="ar"/>
        </w:rPr>
        <w:t>单位的</w:t>
      </w:r>
      <w:r w:rsidRPr="00903098">
        <w:rPr>
          <w:rFonts w:ascii="宋体" w:hAnsi="宋体" w:cs="宋体" w:hint="eastAsia"/>
          <w:color w:val="000000" w:themeColor="text1"/>
          <w:kern w:val="0"/>
          <w:sz w:val="22"/>
          <w:szCs w:val="22"/>
          <w:u w:val="single"/>
          <w:lang w:bidi="ar"/>
        </w:rPr>
        <w:t xml:space="preserve">     </w:t>
      </w:r>
      <w:r w:rsidRPr="00903098">
        <w:rPr>
          <w:rFonts w:ascii="宋体" w:hAnsi="宋体" w:cs="宋体" w:hint="eastAsia"/>
          <w:color w:val="000000" w:themeColor="text1"/>
          <w:kern w:val="0"/>
          <w:sz w:val="22"/>
          <w:szCs w:val="22"/>
          <w:lang w:bidi="ar"/>
        </w:rPr>
        <w:t xml:space="preserve">项目采购活动提供本单位制造的货物（由本单位承担工程/提供服务），或者提供其他残疾人福利性单位制造的货物（不包括使用非残疾人福利性单位注册商标的货物）。 </w:t>
      </w:r>
    </w:p>
    <w:p w:rsidR="007C381F" w:rsidRPr="00903098" w:rsidRDefault="00E85A99">
      <w:pPr>
        <w:widowControl/>
        <w:spacing w:line="500" w:lineRule="exact"/>
        <w:ind w:firstLineChars="200" w:firstLine="440"/>
        <w:jc w:val="left"/>
        <w:rPr>
          <w:rFonts w:ascii="宋体" w:hAnsi="宋体" w:cs="宋体"/>
          <w:color w:val="000000" w:themeColor="text1"/>
          <w:sz w:val="22"/>
          <w:szCs w:val="22"/>
        </w:rPr>
      </w:pPr>
      <w:r w:rsidRPr="00903098">
        <w:rPr>
          <w:rFonts w:ascii="宋体" w:hAnsi="宋体" w:cs="宋体" w:hint="eastAsia"/>
          <w:color w:val="000000" w:themeColor="text1"/>
          <w:kern w:val="0"/>
          <w:sz w:val="22"/>
          <w:szCs w:val="22"/>
          <w:lang w:bidi="ar"/>
        </w:rPr>
        <w:t xml:space="preserve">本单位对上述声明的真实性负责。如有虚假，将依法承担相应责任。 </w:t>
      </w:r>
    </w:p>
    <w:p w:rsidR="007C381F" w:rsidRPr="00903098" w:rsidRDefault="007C381F">
      <w:pPr>
        <w:widowControl/>
        <w:spacing w:line="500" w:lineRule="exact"/>
        <w:jc w:val="left"/>
        <w:rPr>
          <w:rFonts w:ascii="宋体" w:hAnsi="宋体" w:cs="宋体"/>
          <w:color w:val="000000" w:themeColor="text1"/>
          <w:kern w:val="0"/>
          <w:sz w:val="22"/>
          <w:szCs w:val="22"/>
          <w:lang w:bidi="ar"/>
        </w:rPr>
      </w:pPr>
    </w:p>
    <w:p w:rsidR="007C381F" w:rsidRPr="00903098" w:rsidRDefault="00E85A99">
      <w:pPr>
        <w:widowControl/>
        <w:spacing w:line="500" w:lineRule="exact"/>
        <w:ind w:firstLineChars="1700" w:firstLine="3740"/>
        <w:jc w:val="left"/>
        <w:rPr>
          <w:rFonts w:ascii="宋体" w:hAnsi="宋体" w:cs="宋体"/>
          <w:color w:val="000000" w:themeColor="text1"/>
          <w:sz w:val="22"/>
          <w:szCs w:val="22"/>
        </w:rPr>
      </w:pPr>
      <w:r w:rsidRPr="00903098">
        <w:rPr>
          <w:rFonts w:ascii="宋体" w:hAnsi="宋体" w:cs="宋体" w:hint="eastAsia"/>
          <w:color w:val="000000" w:themeColor="text1"/>
          <w:kern w:val="0"/>
          <w:sz w:val="22"/>
          <w:szCs w:val="22"/>
          <w:lang w:bidi="ar"/>
        </w:rPr>
        <w:t>供应商名称：</w:t>
      </w:r>
      <w:r w:rsidRPr="00903098">
        <w:rPr>
          <w:rFonts w:ascii="宋体" w:hAnsi="宋体" w:cs="宋体" w:hint="eastAsia"/>
          <w:color w:val="000000" w:themeColor="text1"/>
          <w:kern w:val="0"/>
          <w:sz w:val="22"/>
          <w:szCs w:val="22"/>
          <w:u w:val="single"/>
          <w:lang w:bidi="ar"/>
        </w:rPr>
        <w:t xml:space="preserve">         </w:t>
      </w:r>
      <w:r w:rsidRPr="00903098">
        <w:rPr>
          <w:rFonts w:ascii="宋体" w:hAnsi="宋体" w:cs="宋体" w:hint="eastAsia"/>
          <w:color w:val="000000" w:themeColor="text1"/>
          <w:kern w:val="0"/>
          <w:sz w:val="22"/>
          <w:szCs w:val="22"/>
          <w:lang w:bidi="ar"/>
        </w:rPr>
        <w:t xml:space="preserve"> （</w:t>
      </w:r>
      <w:r w:rsidRPr="00903098">
        <w:rPr>
          <w:rFonts w:ascii="宋体" w:hAnsi="宋体" w:cs="宋体" w:hint="eastAsia"/>
          <w:color w:val="000000" w:themeColor="text1"/>
          <w:szCs w:val="21"/>
        </w:rPr>
        <w:t>加盖单位公章</w:t>
      </w:r>
      <w:r w:rsidRPr="00903098">
        <w:rPr>
          <w:rFonts w:ascii="宋体" w:hAnsi="宋体" w:cs="宋体" w:hint="eastAsia"/>
          <w:color w:val="000000" w:themeColor="text1"/>
          <w:kern w:val="0"/>
          <w:sz w:val="22"/>
          <w:szCs w:val="22"/>
          <w:lang w:bidi="ar"/>
        </w:rPr>
        <w:t xml:space="preserve">） </w:t>
      </w:r>
    </w:p>
    <w:p w:rsidR="007C381F" w:rsidRPr="00903098" w:rsidRDefault="00E85A99">
      <w:pPr>
        <w:widowControl/>
        <w:spacing w:line="500" w:lineRule="exact"/>
        <w:ind w:firstLineChars="1700" w:firstLine="3740"/>
        <w:jc w:val="left"/>
        <w:rPr>
          <w:rFonts w:ascii="宋体" w:hAnsi="宋体" w:cs="宋体"/>
          <w:color w:val="000000" w:themeColor="text1"/>
          <w:sz w:val="22"/>
          <w:szCs w:val="22"/>
        </w:rPr>
      </w:pPr>
      <w:r w:rsidRPr="00903098">
        <w:rPr>
          <w:rFonts w:ascii="宋体" w:hAnsi="宋体" w:cs="宋体" w:hint="eastAsia"/>
          <w:color w:val="000000" w:themeColor="text1"/>
          <w:kern w:val="0"/>
          <w:sz w:val="22"/>
          <w:szCs w:val="22"/>
          <w:lang w:bidi="ar"/>
        </w:rPr>
        <w:t>法定代表人：</w:t>
      </w:r>
      <w:r w:rsidRPr="00903098">
        <w:rPr>
          <w:rFonts w:ascii="宋体" w:hAnsi="宋体" w:cs="宋体" w:hint="eastAsia"/>
          <w:color w:val="000000" w:themeColor="text1"/>
          <w:kern w:val="0"/>
          <w:sz w:val="22"/>
          <w:szCs w:val="22"/>
          <w:u w:val="single"/>
          <w:lang w:bidi="ar"/>
        </w:rPr>
        <w:t xml:space="preserve">            </w:t>
      </w:r>
      <w:r w:rsidRPr="00903098">
        <w:rPr>
          <w:rFonts w:ascii="宋体" w:hAnsi="宋体" w:cs="宋体" w:hint="eastAsia"/>
          <w:color w:val="000000" w:themeColor="text1"/>
          <w:kern w:val="0"/>
          <w:sz w:val="22"/>
          <w:szCs w:val="22"/>
          <w:lang w:bidi="ar"/>
        </w:rPr>
        <w:t>（</w:t>
      </w:r>
      <w:r w:rsidRPr="00903098">
        <w:rPr>
          <w:rFonts w:ascii="宋体" w:hAnsi="宋体" w:cs="宋体" w:hint="eastAsia"/>
          <w:color w:val="000000" w:themeColor="text1"/>
        </w:rPr>
        <w:t>签字或盖章</w:t>
      </w:r>
      <w:r w:rsidRPr="00903098">
        <w:rPr>
          <w:rFonts w:ascii="宋体" w:hAnsi="宋体" w:cs="宋体" w:hint="eastAsia"/>
          <w:color w:val="000000" w:themeColor="text1"/>
          <w:kern w:val="0"/>
          <w:sz w:val="22"/>
          <w:szCs w:val="22"/>
          <w:lang w:bidi="ar"/>
        </w:rPr>
        <w:t xml:space="preserve">） </w:t>
      </w:r>
    </w:p>
    <w:p w:rsidR="007C381F" w:rsidRPr="00903098" w:rsidRDefault="00E85A99">
      <w:pPr>
        <w:widowControl/>
        <w:spacing w:line="500" w:lineRule="exact"/>
        <w:ind w:firstLineChars="2700" w:firstLine="5940"/>
        <w:jc w:val="left"/>
        <w:rPr>
          <w:rFonts w:ascii="宋体" w:hAnsi="宋体" w:cs="宋体"/>
          <w:color w:val="000000" w:themeColor="text1"/>
          <w:sz w:val="22"/>
          <w:szCs w:val="22"/>
        </w:rPr>
      </w:pPr>
      <w:r w:rsidRPr="00903098">
        <w:rPr>
          <w:rFonts w:ascii="宋体" w:hAnsi="宋体" w:cs="宋体" w:hint="eastAsia"/>
          <w:color w:val="000000" w:themeColor="text1"/>
          <w:kern w:val="0"/>
          <w:sz w:val="22"/>
          <w:szCs w:val="22"/>
          <w:lang w:bidi="ar"/>
        </w:rPr>
        <w:t xml:space="preserve">年 月 日 </w:t>
      </w:r>
    </w:p>
    <w:p w:rsidR="007C381F" w:rsidRPr="00903098" w:rsidRDefault="00E85A99">
      <w:pPr>
        <w:widowControl/>
        <w:spacing w:line="460" w:lineRule="exact"/>
        <w:jc w:val="left"/>
        <w:rPr>
          <w:rFonts w:ascii="宋体" w:hAnsi="宋体" w:cs="宋体"/>
          <w:color w:val="000000" w:themeColor="text1"/>
          <w:szCs w:val="21"/>
        </w:rPr>
      </w:pPr>
      <w:r w:rsidRPr="00903098">
        <w:rPr>
          <w:rFonts w:ascii="宋体" w:hAnsi="宋体" w:cs="宋体" w:hint="eastAsia"/>
          <w:b/>
          <w:bCs/>
          <w:color w:val="000000" w:themeColor="text1"/>
          <w:kern w:val="0"/>
          <w:szCs w:val="21"/>
          <w:lang w:bidi="ar"/>
        </w:rPr>
        <w:t xml:space="preserve">（提醒：如果供应商不是残疾人福利性单位，本声明函无需填写。否则， 因此导致虚假投标的后果由供应商自行承担。） </w:t>
      </w:r>
    </w:p>
    <w:p w:rsidR="007C381F" w:rsidRPr="00903098" w:rsidRDefault="00E85A99">
      <w:pPr>
        <w:widowControl/>
        <w:spacing w:line="460" w:lineRule="exact"/>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《财政部民政部中国残疾人联合会关于促进残疾人就业政府采购政策的通知》（财库（2017〔141〕号）的规定： </w:t>
      </w:r>
    </w:p>
    <w:p w:rsidR="007C381F" w:rsidRPr="00903098" w:rsidRDefault="00E85A99">
      <w:pPr>
        <w:widowControl/>
        <w:spacing w:line="460" w:lineRule="exact"/>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1.享受政府采购支持政策的残疾人福利性单位应当同时满足以下条件： </w:t>
      </w:r>
    </w:p>
    <w:p w:rsidR="007C381F" w:rsidRPr="00903098" w:rsidRDefault="00E85A99">
      <w:pPr>
        <w:widowControl/>
        <w:spacing w:line="460" w:lineRule="exact"/>
        <w:ind w:firstLineChars="100" w:firstLine="21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（1）安置的残疾人占本单位在职职工人数的比例不低于 25%（含 25%），并且安置的残疾人人数不少于10人（含 10 人）； </w:t>
      </w:r>
    </w:p>
    <w:p w:rsidR="007C381F" w:rsidRPr="00903098" w:rsidRDefault="00E85A99">
      <w:pPr>
        <w:widowControl/>
        <w:spacing w:line="460" w:lineRule="exact"/>
        <w:ind w:firstLineChars="100" w:firstLine="21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（2）依法与安置的每位残疾人签订了一年以上（含一年）的劳动合同或服务协议； </w:t>
      </w:r>
    </w:p>
    <w:p w:rsidR="007C381F" w:rsidRPr="00903098" w:rsidRDefault="00E85A99">
      <w:pPr>
        <w:widowControl/>
        <w:spacing w:line="460" w:lineRule="exact"/>
        <w:ind w:firstLineChars="100" w:firstLine="21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（3）为安置的每位残疾人按月足额缴纳了基本养老保险、基本医疗保险、失业保险、工伤保险和生育保险等社会保险费； </w:t>
      </w:r>
    </w:p>
    <w:p w:rsidR="007C381F" w:rsidRPr="00903098" w:rsidRDefault="00E85A99">
      <w:pPr>
        <w:widowControl/>
        <w:spacing w:line="460" w:lineRule="exact"/>
        <w:ind w:firstLineChars="100" w:firstLine="21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（4）通过银行等金融机构向安置的每位残疾人，按月支付了不低于单位所在区县适用的经省级人民政府批准的月最低工资标准的工资； </w:t>
      </w:r>
    </w:p>
    <w:p w:rsidR="007C381F" w:rsidRPr="00903098" w:rsidRDefault="00E85A99">
      <w:pPr>
        <w:widowControl/>
        <w:spacing w:line="460" w:lineRule="exact"/>
        <w:ind w:firstLineChars="100" w:firstLine="210"/>
        <w:jc w:val="left"/>
        <w:rPr>
          <w:rFonts w:ascii="宋体" w:hAnsi="宋体" w:cs="宋体"/>
          <w:color w:val="000000" w:themeColor="text1"/>
          <w:szCs w:val="21"/>
        </w:rPr>
      </w:pPr>
      <w:r w:rsidRPr="00903098">
        <w:rPr>
          <w:rFonts w:ascii="宋体" w:hAnsi="宋体" w:cs="宋体" w:hint="eastAsia"/>
          <w:color w:val="000000" w:themeColor="text1"/>
          <w:kern w:val="0"/>
          <w:szCs w:val="21"/>
          <w:lang w:bidi="ar"/>
        </w:rPr>
        <w:t xml:space="preserve">（5）提供本单位制造的货物、承担的工程或者服务（以下简称产品），或者提供其他残疾人福利性单位制造的货物（不包括使用非残疾人福利性单位注册商标的货物）。 </w:t>
      </w:r>
    </w:p>
    <w:p w:rsidR="007C381F" w:rsidRPr="00903098" w:rsidRDefault="00E85A99">
      <w:pPr>
        <w:widowControl/>
        <w:spacing w:line="460" w:lineRule="exact"/>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2. 中标人为残疾人福利性单位的，采购人或者其委托的采购代理机构应当随中标、中标结果同时公告其《残疾人福利性单位声明函》，接受社会监督。</w:t>
      </w:r>
    </w:p>
    <w:p w:rsidR="007C381F" w:rsidRPr="00903098" w:rsidRDefault="00E85A99">
      <w:pPr>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br w:type="page"/>
      </w:r>
    </w:p>
    <w:p w:rsidR="007C381F" w:rsidRPr="00903098" w:rsidRDefault="00E85A99">
      <w:pPr>
        <w:widowControl/>
        <w:numPr>
          <w:ilvl w:val="0"/>
          <w:numId w:val="4"/>
        </w:numPr>
        <w:spacing w:line="480" w:lineRule="auto"/>
        <w:jc w:val="center"/>
        <w:rPr>
          <w:rFonts w:ascii="宋体" w:hAnsi="宋体" w:cs="宋体"/>
          <w:b/>
          <w:bCs/>
          <w:color w:val="000000" w:themeColor="text1"/>
          <w:kern w:val="0"/>
          <w:sz w:val="30"/>
          <w:szCs w:val="30"/>
          <w:lang w:bidi="ar"/>
        </w:rPr>
      </w:pPr>
      <w:r w:rsidRPr="00903098">
        <w:rPr>
          <w:rFonts w:ascii="宋体" w:hAnsi="宋体" w:cs="宋体" w:hint="eastAsia"/>
          <w:b/>
          <w:bCs/>
          <w:color w:val="000000" w:themeColor="text1"/>
          <w:kern w:val="0"/>
          <w:sz w:val="30"/>
          <w:szCs w:val="30"/>
          <w:lang w:bidi="ar"/>
        </w:rPr>
        <w:lastRenderedPageBreak/>
        <w:t>监狱企业证明材料（如有）</w:t>
      </w:r>
    </w:p>
    <w:p w:rsidR="007C381F" w:rsidRPr="00903098" w:rsidRDefault="00E85A99">
      <w:pPr>
        <w:widowControl/>
        <w:spacing w:line="460" w:lineRule="exact"/>
        <w:ind w:firstLineChars="100" w:firstLine="21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监狱企业参加政府采购活动时，应当提供由省级以上监狱管理局、戒毒管理局（含新疆生产 建设兵团）出具的属于监狱企业的证明文件。</w:t>
      </w:r>
    </w:p>
    <w:p w:rsidR="007C381F" w:rsidRPr="00903098" w:rsidRDefault="00E85A99">
      <w:pPr>
        <w:widowControl/>
        <w:spacing w:line="460" w:lineRule="exact"/>
        <w:ind w:firstLineChars="100" w:firstLine="210"/>
        <w:jc w:val="left"/>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t>（提醒：如果供应商无本项资料，填写无即可）</w:t>
      </w:r>
    </w:p>
    <w:p w:rsidR="007C381F" w:rsidRPr="00903098" w:rsidRDefault="00E85A99">
      <w:pPr>
        <w:rPr>
          <w:rFonts w:ascii="宋体" w:hAnsi="宋体" w:cs="宋体"/>
          <w:color w:val="000000" w:themeColor="text1"/>
          <w:kern w:val="0"/>
          <w:szCs w:val="21"/>
          <w:lang w:bidi="ar"/>
        </w:rPr>
      </w:pPr>
      <w:r w:rsidRPr="00903098">
        <w:rPr>
          <w:rFonts w:ascii="宋体" w:hAnsi="宋体" w:cs="宋体" w:hint="eastAsia"/>
          <w:color w:val="000000" w:themeColor="text1"/>
          <w:kern w:val="0"/>
          <w:szCs w:val="21"/>
          <w:lang w:bidi="ar"/>
        </w:rPr>
        <w:br w:type="page"/>
      </w:r>
    </w:p>
    <w:p w:rsidR="007C381F" w:rsidRPr="00903098" w:rsidRDefault="00E85A99">
      <w:pPr>
        <w:widowControl/>
        <w:spacing w:line="480" w:lineRule="auto"/>
        <w:jc w:val="center"/>
        <w:rPr>
          <w:rFonts w:ascii="宋体" w:hAnsi="宋体" w:cs="宋体"/>
          <w:b/>
          <w:bCs/>
          <w:color w:val="000000" w:themeColor="text1"/>
          <w:kern w:val="0"/>
          <w:sz w:val="30"/>
          <w:szCs w:val="30"/>
          <w:lang w:bidi="ar"/>
        </w:rPr>
      </w:pPr>
      <w:r w:rsidRPr="00903098">
        <w:rPr>
          <w:rFonts w:ascii="宋体" w:hAnsi="宋体" w:cs="宋体" w:hint="eastAsia"/>
          <w:b/>
          <w:bCs/>
          <w:color w:val="000000" w:themeColor="text1"/>
          <w:kern w:val="0"/>
          <w:sz w:val="30"/>
          <w:szCs w:val="30"/>
          <w:lang w:bidi="ar"/>
        </w:rPr>
        <w:lastRenderedPageBreak/>
        <w:t>（四）无因监测数据弄虚作假而触犯刑法的情形的承诺函</w:t>
      </w:r>
    </w:p>
    <w:p w:rsidR="007C381F" w:rsidRPr="00903098" w:rsidRDefault="00E85A99">
      <w:pPr>
        <w:widowControl/>
        <w:spacing w:line="460" w:lineRule="exact"/>
        <w:ind w:firstLineChars="200" w:firstLine="420"/>
        <w:jc w:val="left"/>
        <w:rPr>
          <w:rFonts w:ascii="宋体" w:hAnsi="宋体" w:cs="宋体"/>
          <w:color w:val="000000" w:themeColor="text1"/>
        </w:rPr>
      </w:pPr>
      <w:r w:rsidRPr="00903098">
        <w:rPr>
          <w:rFonts w:ascii="宋体" w:hAnsi="宋体" w:cs="宋体" w:hint="eastAsia"/>
          <w:color w:val="000000" w:themeColor="text1"/>
          <w:kern w:val="0"/>
          <w:szCs w:val="21"/>
          <w:lang w:bidi="ar"/>
        </w:rPr>
        <w:t>供应商须提供承诺函，承诺函内容包括：供应商及法定代表人、员工（包括但不限于高管人员、项目负责人员、实施人员及其他员工等，员工的认定以违法行为发生当时劳动合同、聘任合同存续为准）在近两年环境监测服务活动中，不得有违反《最高人民法院最高人民检察院关于办理环境污染刑事案件适用法律若干问题的解释》第十条，经法院判决触犯破坏计算机信息系统罪的情形。请供应商据实承诺，如未提供该项内容的“技术部分”得分为0分；如提供虚假承诺的，其投标按无效处理。在合同存续期间，发生以上情况的，郑州市生态环境局有权终止合同。（承诺函格式自拟）。</w:t>
      </w:r>
    </w:p>
    <w:p w:rsidR="007C381F" w:rsidRPr="00903098" w:rsidRDefault="00E85A99">
      <w:pPr>
        <w:rPr>
          <w:rFonts w:ascii="宋体" w:hAnsi="宋体" w:cs="宋体"/>
          <w:b/>
          <w:bCs/>
          <w:color w:val="000000" w:themeColor="text1"/>
          <w:kern w:val="0"/>
          <w:sz w:val="30"/>
          <w:szCs w:val="30"/>
          <w:lang w:bidi="ar"/>
        </w:rPr>
      </w:pPr>
      <w:r w:rsidRPr="00903098">
        <w:rPr>
          <w:rFonts w:ascii="宋体" w:hAnsi="宋体" w:cs="宋体" w:hint="eastAsia"/>
          <w:b/>
          <w:bCs/>
          <w:color w:val="000000" w:themeColor="text1"/>
          <w:kern w:val="0"/>
          <w:sz w:val="30"/>
          <w:szCs w:val="30"/>
          <w:lang w:bidi="ar"/>
        </w:rPr>
        <w:br w:type="page"/>
      </w:r>
    </w:p>
    <w:p w:rsidR="007C381F" w:rsidRPr="00903098" w:rsidRDefault="00E85A99">
      <w:pPr>
        <w:widowControl/>
        <w:spacing w:line="480" w:lineRule="auto"/>
        <w:jc w:val="center"/>
        <w:rPr>
          <w:rFonts w:ascii="宋体" w:hAnsi="宋体" w:cs="宋体"/>
          <w:b/>
          <w:bCs/>
          <w:color w:val="000000" w:themeColor="text1"/>
          <w:kern w:val="0"/>
          <w:sz w:val="30"/>
          <w:szCs w:val="30"/>
          <w:lang w:bidi="ar"/>
        </w:rPr>
      </w:pPr>
      <w:r w:rsidRPr="00903098">
        <w:rPr>
          <w:rFonts w:ascii="宋体" w:hAnsi="宋体" w:cs="宋体" w:hint="eastAsia"/>
          <w:b/>
          <w:bCs/>
          <w:color w:val="000000" w:themeColor="text1"/>
          <w:kern w:val="0"/>
          <w:sz w:val="30"/>
          <w:szCs w:val="30"/>
          <w:lang w:bidi="ar"/>
        </w:rPr>
        <w:lastRenderedPageBreak/>
        <w:t>（五）供应商认为应附的其他资料</w:t>
      </w:r>
    </w:p>
    <w:p w:rsidR="007C381F" w:rsidRPr="00903098" w:rsidRDefault="00E85A99">
      <w:pPr>
        <w:tabs>
          <w:tab w:val="left" w:pos="4854"/>
        </w:tabs>
        <w:autoSpaceDE w:val="0"/>
        <w:autoSpaceDN w:val="0"/>
        <w:spacing w:after="100" w:afterAutospacing="1" w:line="360" w:lineRule="exact"/>
        <w:jc w:val="center"/>
        <w:rPr>
          <w:rFonts w:ascii="宋体" w:hAnsi="宋体" w:cs="宋体"/>
          <w:color w:val="000000" w:themeColor="text1"/>
          <w:sz w:val="24"/>
          <w:u w:val="single"/>
        </w:rPr>
      </w:pPr>
      <w:r w:rsidRPr="00903098">
        <w:rPr>
          <w:rFonts w:ascii="宋体" w:hAnsi="宋体" w:cs="宋体" w:hint="eastAsia"/>
          <w:b/>
          <w:bCs/>
          <w:color w:val="000000" w:themeColor="text1"/>
          <w:sz w:val="24"/>
        </w:rPr>
        <w:t>5.1</w:t>
      </w:r>
      <w:r w:rsidRPr="00903098">
        <w:rPr>
          <w:rFonts w:ascii="宋体" w:hAnsi="宋体" w:cs="宋体" w:hint="eastAsia"/>
          <w:b/>
          <w:bCs/>
          <w:color w:val="000000" w:themeColor="text1"/>
          <w:sz w:val="24"/>
          <w:lang w:val="zh-CN"/>
        </w:rPr>
        <w:t>招标采购项目廉政提醒书</w:t>
      </w:r>
    </w:p>
    <w:p w:rsidR="007C381F" w:rsidRPr="00903098" w:rsidRDefault="00E85A99">
      <w:pPr>
        <w:spacing w:line="360" w:lineRule="auto"/>
        <w:rPr>
          <w:rFonts w:ascii="宋体" w:hAnsi="宋体" w:cs="宋体"/>
          <w:color w:val="000000" w:themeColor="text1"/>
          <w:szCs w:val="21"/>
        </w:rPr>
      </w:pPr>
      <w:r w:rsidRPr="00903098">
        <w:rPr>
          <w:rFonts w:ascii="宋体" w:hAnsi="宋体" w:cs="宋体" w:hint="eastAsia"/>
          <w:color w:val="000000" w:themeColor="text1"/>
          <w:szCs w:val="21"/>
        </w:rPr>
        <w:t>致（采购人及采购代理机构）：</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为了营造风清气正的政商环境，规范招标采购行为，防范廉政风险，实现保环境、保发展、保队伍和单位平安、个人平安、家庭平安，现将招标采购项目有关廉政事项提醒如下：</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一、自觉遵守国家法律法规及有关廉政建设制度，不通过明示或暗示手段插手干预工程建设招投标活动。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二、主动了解市生态环境局招投标纪律，积极执行招投标廉政建设的有关规定。</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三、不得使用不正当手段妨碍、排挤其它投标单位或串通投标。</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四、按照招标文件规定的方式进行投标，不隐瞒本单位投标资质的真实情况，投标资质符合规定。</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五、不得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六、不向市生态环境局涉及招标的单位及个人支付好处费、介绍费。</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凡发生违法违纪行为的投标公司，按照《中共郑州市纪委驻市生态环境局纪律检查组关于印发环保业务相关企业、评标评审专家不良记录管理办法的通知》列入不良记录，视情节移交主管部门、司法机关处理。</w:t>
      </w:r>
    </w:p>
    <w:p w:rsidR="007C381F" w:rsidRPr="00903098" w:rsidRDefault="00E85A99">
      <w:pPr>
        <w:spacing w:line="360" w:lineRule="auto"/>
        <w:ind w:firstLineChars="200" w:firstLine="420"/>
        <w:rPr>
          <w:rFonts w:ascii="宋体" w:hAnsi="宋体" w:cs="宋体"/>
          <w:color w:val="000000" w:themeColor="text1"/>
          <w:szCs w:val="21"/>
        </w:rPr>
      </w:pPr>
      <w:r w:rsidRPr="00903098">
        <w:rPr>
          <w:rFonts w:ascii="宋体" w:hAnsi="宋体" w:cs="宋体" w:hint="eastAsia"/>
          <w:color w:val="000000" w:themeColor="text1"/>
          <w:szCs w:val="21"/>
        </w:rPr>
        <w:t>主动接受相关部门和社会公众监督，同时，欢迎对市生态环境局的工作进行监督。监督电话：67189285。</w:t>
      </w:r>
    </w:p>
    <w:p w:rsidR="007C381F" w:rsidRPr="00903098" w:rsidRDefault="007C381F">
      <w:pPr>
        <w:spacing w:line="360" w:lineRule="auto"/>
        <w:ind w:firstLineChars="200" w:firstLine="420"/>
        <w:rPr>
          <w:rFonts w:ascii="宋体" w:hAnsi="宋体" w:cs="宋体"/>
          <w:color w:val="000000" w:themeColor="text1"/>
          <w:szCs w:val="21"/>
        </w:rPr>
      </w:pPr>
    </w:p>
    <w:p w:rsidR="007C381F" w:rsidRPr="00903098" w:rsidRDefault="00E85A99">
      <w:pPr>
        <w:spacing w:line="360" w:lineRule="auto"/>
        <w:ind w:firstLineChars="700" w:firstLine="1470"/>
        <w:jc w:val="right"/>
        <w:rPr>
          <w:rFonts w:ascii="宋体" w:hAnsi="宋体" w:cs="宋体"/>
          <w:color w:val="000000" w:themeColor="text1"/>
          <w:szCs w:val="21"/>
        </w:rPr>
      </w:pPr>
      <w:r w:rsidRPr="00903098">
        <w:rPr>
          <w:rFonts w:ascii="宋体" w:hAnsi="宋体" w:cs="宋体" w:hint="eastAsia"/>
          <w:color w:val="000000" w:themeColor="text1"/>
          <w:szCs w:val="21"/>
        </w:rPr>
        <w:t>供应商名称（加盖单位公章）：</w:t>
      </w:r>
    </w:p>
    <w:p w:rsidR="007C381F" w:rsidRPr="00903098" w:rsidRDefault="00E85A99">
      <w:pPr>
        <w:spacing w:line="360" w:lineRule="auto"/>
        <w:ind w:firstLineChars="700" w:firstLine="1470"/>
        <w:jc w:val="right"/>
        <w:rPr>
          <w:rFonts w:ascii="宋体" w:hAnsi="宋体" w:cs="宋体"/>
          <w:color w:val="000000" w:themeColor="text1"/>
          <w:szCs w:val="21"/>
        </w:rPr>
      </w:pPr>
      <w:r w:rsidRPr="00903098">
        <w:rPr>
          <w:rFonts w:ascii="宋体" w:hAnsi="宋体" w:cs="宋体" w:hint="eastAsia"/>
          <w:color w:val="000000" w:themeColor="text1"/>
          <w:szCs w:val="21"/>
        </w:rPr>
        <w:t>法定代表人（单位负责人）（</w:t>
      </w:r>
      <w:r w:rsidRPr="00903098">
        <w:rPr>
          <w:rFonts w:ascii="宋体" w:hAnsi="宋体" w:cs="宋体" w:hint="eastAsia"/>
          <w:color w:val="000000" w:themeColor="text1"/>
        </w:rPr>
        <w:t>签字或盖章</w:t>
      </w:r>
      <w:r w:rsidRPr="00903098">
        <w:rPr>
          <w:rFonts w:ascii="宋体" w:hAnsi="宋体" w:cs="宋体" w:hint="eastAsia"/>
          <w:color w:val="000000" w:themeColor="text1"/>
          <w:szCs w:val="21"/>
        </w:rPr>
        <w:t>）：</w:t>
      </w:r>
    </w:p>
    <w:p w:rsidR="007C381F" w:rsidRPr="00903098" w:rsidRDefault="00E85A99">
      <w:pPr>
        <w:spacing w:line="360" w:lineRule="auto"/>
        <w:ind w:firstLineChars="200" w:firstLine="420"/>
        <w:jc w:val="right"/>
        <w:rPr>
          <w:rFonts w:ascii="宋体" w:hAnsi="宋体" w:cs="宋体"/>
          <w:color w:val="000000" w:themeColor="text1"/>
          <w:szCs w:val="21"/>
        </w:rPr>
      </w:pPr>
      <w:r w:rsidRPr="00903098">
        <w:rPr>
          <w:rFonts w:ascii="宋体" w:hAnsi="宋体" w:cs="宋体" w:hint="eastAsia"/>
          <w:color w:val="000000" w:themeColor="text1"/>
          <w:szCs w:val="21"/>
        </w:rPr>
        <w:t>年   月   日</w:t>
      </w:r>
    </w:p>
    <w:p w:rsidR="007C381F" w:rsidRPr="00903098" w:rsidRDefault="007C381F">
      <w:pPr>
        <w:pStyle w:val="a5"/>
        <w:rPr>
          <w:rFonts w:ascii="宋体" w:hAnsi="宋体" w:cs="宋体"/>
          <w:color w:val="000000" w:themeColor="text1"/>
        </w:rPr>
      </w:pPr>
    </w:p>
    <w:p w:rsidR="007C381F" w:rsidRPr="00903098" w:rsidRDefault="00E85A99">
      <w:pPr>
        <w:spacing w:line="360" w:lineRule="auto"/>
        <w:jc w:val="center"/>
        <w:rPr>
          <w:rFonts w:ascii="宋体" w:hAnsi="宋体" w:cs="宋体"/>
          <w:b/>
          <w:bCs/>
          <w:color w:val="000000" w:themeColor="text1"/>
        </w:rPr>
      </w:pPr>
      <w:r w:rsidRPr="00903098">
        <w:rPr>
          <w:rFonts w:ascii="宋体" w:hAnsi="宋体" w:cs="宋体" w:hint="eastAsia"/>
          <w:b/>
          <w:bCs/>
          <w:color w:val="000000" w:themeColor="text1"/>
        </w:rPr>
        <w:t>5.2、其他认为需要提供的资料（若无填写无即可）</w:t>
      </w:r>
    </w:p>
    <w:sectPr w:rsidR="007C381F" w:rsidRPr="00903098" w:rsidSect="00082A5C">
      <w:headerReference w:type="default" r:id="rId11"/>
      <w:footerReference w:type="default" r:id="rId12"/>
      <w:pgSz w:w="11906" w:h="16838"/>
      <w:pgMar w:top="1134" w:right="1418" w:bottom="1134" w:left="1418" w:header="851" w:footer="851"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276" w:rsidRDefault="00231276">
      <w:r>
        <w:separator/>
      </w:r>
    </w:p>
  </w:endnote>
  <w:endnote w:type="continuationSeparator" w:id="0">
    <w:p w:rsidR="00231276" w:rsidRDefault="00231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YXIQ+Frutiger-Cn">
    <w:altName w:val="仿宋"/>
    <w:charset w:val="86"/>
    <w:family w:val="swiss"/>
    <w:pitch w:val="default"/>
    <w:sig w:usb0="00000000" w:usb1="0000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楷体_GB2312">
    <w:altName w:val="楷体"/>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space">
    <w:altName w:val="Segoe Print"/>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99" w:rsidRDefault="00E85A99">
    <w:pPr>
      <w:pStyle w:val="aa"/>
      <w:tabs>
        <w:tab w:val="clear" w:pos="4153"/>
        <w:tab w:val="left" w:pos="7572"/>
      </w:tabs>
      <w:rPr>
        <w:rFonts w:ascii="宋体" w:hAnsi="宋体" w:cs="宋体"/>
      </w:rPr>
    </w:pPr>
    <w:r>
      <w:rPr>
        <w:noProof/>
      </w:rPr>
      <mc:AlternateContent>
        <mc:Choice Requires="wps">
          <w:drawing>
            <wp:anchor distT="0" distB="0" distL="114300" distR="114300" simplePos="0" relativeHeight="251659264" behindDoc="0" locked="0" layoutInCell="1" allowOverlap="1" wp14:anchorId="52353DB3" wp14:editId="5F8CE14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85A99" w:rsidRDefault="00E85A99">
                          <w:pPr>
                            <w:pStyle w:val="aa"/>
                          </w:pPr>
                          <w:r>
                            <w:fldChar w:fldCharType="begin"/>
                          </w:r>
                          <w:r>
                            <w:instrText xml:space="preserve"> PAGE  \* MERGEFORMAT </w:instrText>
                          </w:r>
                          <w:r>
                            <w:fldChar w:fldCharType="separate"/>
                          </w:r>
                          <w:r w:rsidR="00217E0D">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2353DB3" id="_x0000_t202" coordsize="21600,21600" o:spt="202" path="m,l,21600r21600,l21600,xe">
              <v:stroke joinstyle="miter"/>
              <v:path gradientshapeok="t" o:connecttype="rect"/>
            </v:shapetype>
            <v:shape id="文本框 9"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E85A99" w:rsidRDefault="00E85A99">
                    <w:pPr>
                      <w:pStyle w:val="aa"/>
                    </w:pPr>
                    <w:r>
                      <w:fldChar w:fldCharType="begin"/>
                    </w:r>
                    <w:r>
                      <w:instrText xml:space="preserve"> PAGE  \* MERGEFORMAT </w:instrText>
                    </w:r>
                    <w:r>
                      <w:fldChar w:fldCharType="separate"/>
                    </w:r>
                    <w:r w:rsidR="00217E0D">
                      <w:rPr>
                        <w:noProof/>
                      </w:rPr>
                      <w:t>5</w:t>
                    </w:r>
                    <w:r>
                      <w:fldChar w:fldCharType="end"/>
                    </w:r>
                  </w:p>
                </w:txbxContent>
              </v:textbox>
              <w10:wrap anchorx="margin"/>
            </v:shape>
          </w:pict>
        </mc:Fallback>
      </mc:AlternateContent>
    </w:r>
    <w:r>
      <w:rPr>
        <w:rFonts w:ascii="宋体" w:hAnsi="宋体" w:cs="宋体" w:hint="eastAsi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276" w:rsidRDefault="00231276">
      <w:r>
        <w:separator/>
      </w:r>
    </w:p>
  </w:footnote>
  <w:footnote w:type="continuationSeparator" w:id="0">
    <w:p w:rsidR="00231276" w:rsidRDefault="00231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99" w:rsidRDefault="00E85A99">
    <w:pPr>
      <w:pStyle w:val="ac"/>
      <w:pBdr>
        <w:bottom w:val="none" w:sz="0" w:space="1"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99" w:rsidRDefault="00E85A9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5EBFC"/>
    <w:multiLevelType w:val="singleLevel"/>
    <w:tmpl w:val="0955EBFC"/>
    <w:lvl w:ilvl="0">
      <w:start w:val="3"/>
      <w:numFmt w:val="chineseCounting"/>
      <w:suff w:val="nothing"/>
      <w:lvlText w:val="（%1）"/>
      <w:lvlJc w:val="left"/>
      <w:rPr>
        <w:rFonts w:hint="eastAsia"/>
      </w:rPr>
    </w:lvl>
  </w:abstractNum>
  <w:abstractNum w:abstractNumId="1" w15:restartNumberingAfterBreak="0">
    <w:nsid w:val="321F69E2"/>
    <w:multiLevelType w:val="singleLevel"/>
    <w:tmpl w:val="321F69E2"/>
    <w:lvl w:ilvl="0">
      <w:start w:val="1"/>
      <w:numFmt w:val="decimal"/>
      <w:suff w:val="nothing"/>
      <w:lvlText w:val="%1、"/>
      <w:lvlJc w:val="left"/>
    </w:lvl>
  </w:abstractNum>
  <w:abstractNum w:abstractNumId="2" w15:restartNumberingAfterBreak="0">
    <w:nsid w:val="560B713B"/>
    <w:multiLevelType w:val="multilevel"/>
    <w:tmpl w:val="560B713B"/>
    <w:lvl w:ilvl="0">
      <w:start w:val="1"/>
      <w:numFmt w:val="chineseCounting"/>
      <w:pStyle w:val="1"/>
      <w:suff w:val="nothing"/>
      <w:lvlText w:val="第%1章 "/>
      <w:lvlJc w:val="left"/>
      <w:pPr>
        <w:tabs>
          <w:tab w:val="left" w:pos="0"/>
        </w:tabs>
        <w:ind w:left="0" w:firstLine="402"/>
      </w:pPr>
      <w:rPr>
        <w:rFonts w:hint="eastAsia"/>
        <w:sz w:val="32"/>
        <w:szCs w:val="32"/>
      </w:rPr>
    </w:lvl>
    <w:lvl w:ilvl="1">
      <w:start w:val="1"/>
      <w:numFmt w:val="chineseCounting"/>
      <w:suff w:val="nothing"/>
      <w:lvlText w:val="%2、"/>
      <w:lvlJc w:val="left"/>
      <w:pPr>
        <w:ind w:left="0" w:firstLine="402"/>
      </w:pPr>
      <w:rPr>
        <w:rFonts w:hint="eastAsia"/>
      </w:rPr>
    </w:lvl>
    <w:lvl w:ilvl="2">
      <w:start w:val="1"/>
      <w:numFmt w:val="decimal"/>
      <w:suff w:val="nothing"/>
      <w:lvlText w:val="%3．"/>
      <w:lvlJc w:val="left"/>
      <w:pPr>
        <w:ind w:left="0" w:firstLine="402"/>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abstractNum w:abstractNumId="3" w15:restartNumberingAfterBreak="0">
    <w:nsid w:val="6BB3A8F9"/>
    <w:multiLevelType w:val="singleLevel"/>
    <w:tmpl w:val="6BB3A8F9"/>
    <w:lvl w:ilvl="0">
      <w:start w:val="7"/>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embedSystemFonts/>
  <w:bordersDoNotSurroundHeader/>
  <w:bordersDoNotSurroundFooter/>
  <w:hideSpellingErrors/>
  <w:trackRevisions/>
  <w:documentProtection w:edit="trackedChanges" w:enforcement="1" w:cryptProviderType="rsaAES" w:cryptAlgorithmClass="hash" w:cryptAlgorithmType="typeAny" w:cryptAlgorithmSid="14" w:cryptSpinCount="100000" w:hash="WPSywONR+eR7i+7mfbOrImon7e+oT6GDJ8g5uIp4Ck8UlK8ccpkjrZCOxMHum+o1CW0QnE/kn8lWOmBkRKnvgw==" w:salt="2O7Bymtrp2SlahxChYMKvg=="/>
  <w:defaultTabStop w:val="420"/>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mJmMTUwMDI5YTcxNTg3NGYxMTFmYmI5ZWQ4ODdhYWEifQ=="/>
  </w:docVars>
  <w:rsids>
    <w:rsidRoot w:val="00172A27"/>
    <w:rsid w:val="0002117A"/>
    <w:rsid w:val="00082A5C"/>
    <w:rsid w:val="000F5645"/>
    <w:rsid w:val="00172A27"/>
    <w:rsid w:val="001A0C68"/>
    <w:rsid w:val="00217E0D"/>
    <w:rsid w:val="00231276"/>
    <w:rsid w:val="002554CA"/>
    <w:rsid w:val="00292508"/>
    <w:rsid w:val="002E36AB"/>
    <w:rsid w:val="003469FC"/>
    <w:rsid w:val="003A2580"/>
    <w:rsid w:val="003F6524"/>
    <w:rsid w:val="00431B76"/>
    <w:rsid w:val="00453F97"/>
    <w:rsid w:val="00454952"/>
    <w:rsid w:val="004A1672"/>
    <w:rsid w:val="005A2F6A"/>
    <w:rsid w:val="005C3C1C"/>
    <w:rsid w:val="005F1F83"/>
    <w:rsid w:val="005F481F"/>
    <w:rsid w:val="005F7011"/>
    <w:rsid w:val="00632EF7"/>
    <w:rsid w:val="006349EE"/>
    <w:rsid w:val="00696543"/>
    <w:rsid w:val="0072211D"/>
    <w:rsid w:val="007C381F"/>
    <w:rsid w:val="007D02CB"/>
    <w:rsid w:val="007D7738"/>
    <w:rsid w:val="008B0EB6"/>
    <w:rsid w:val="00903098"/>
    <w:rsid w:val="00996038"/>
    <w:rsid w:val="0099664F"/>
    <w:rsid w:val="00A530D6"/>
    <w:rsid w:val="00AB2BC9"/>
    <w:rsid w:val="00B25F59"/>
    <w:rsid w:val="00B40BF5"/>
    <w:rsid w:val="00B8438B"/>
    <w:rsid w:val="00CA4564"/>
    <w:rsid w:val="00CC448E"/>
    <w:rsid w:val="00D532A8"/>
    <w:rsid w:val="00DD559A"/>
    <w:rsid w:val="00E85A99"/>
    <w:rsid w:val="00F256F9"/>
    <w:rsid w:val="00F637E2"/>
    <w:rsid w:val="00FA2E6D"/>
    <w:rsid w:val="00FA7E23"/>
    <w:rsid w:val="01097CE8"/>
    <w:rsid w:val="01141165"/>
    <w:rsid w:val="012B3F4A"/>
    <w:rsid w:val="012D6C0C"/>
    <w:rsid w:val="015C48BA"/>
    <w:rsid w:val="01633E9B"/>
    <w:rsid w:val="01687703"/>
    <w:rsid w:val="016C7E16"/>
    <w:rsid w:val="01980140"/>
    <w:rsid w:val="01C0753F"/>
    <w:rsid w:val="01C675C4"/>
    <w:rsid w:val="01DA2F90"/>
    <w:rsid w:val="01EA0118"/>
    <w:rsid w:val="01FD6E90"/>
    <w:rsid w:val="02092C94"/>
    <w:rsid w:val="02114504"/>
    <w:rsid w:val="021C6A89"/>
    <w:rsid w:val="02323391"/>
    <w:rsid w:val="02345366"/>
    <w:rsid w:val="023A1CE9"/>
    <w:rsid w:val="02567A9E"/>
    <w:rsid w:val="025C7268"/>
    <w:rsid w:val="028C11CF"/>
    <w:rsid w:val="029F636C"/>
    <w:rsid w:val="02B04EBD"/>
    <w:rsid w:val="02D32D4F"/>
    <w:rsid w:val="03004097"/>
    <w:rsid w:val="032056DE"/>
    <w:rsid w:val="034B37BB"/>
    <w:rsid w:val="0350044F"/>
    <w:rsid w:val="03596ABC"/>
    <w:rsid w:val="03630182"/>
    <w:rsid w:val="036B0347"/>
    <w:rsid w:val="03722E0F"/>
    <w:rsid w:val="038D3451"/>
    <w:rsid w:val="03B10FCA"/>
    <w:rsid w:val="03B94246"/>
    <w:rsid w:val="03BA2E0A"/>
    <w:rsid w:val="03D1333D"/>
    <w:rsid w:val="03FE0831"/>
    <w:rsid w:val="04084402"/>
    <w:rsid w:val="04203552"/>
    <w:rsid w:val="04253689"/>
    <w:rsid w:val="042B64D1"/>
    <w:rsid w:val="045D72C7"/>
    <w:rsid w:val="0483736F"/>
    <w:rsid w:val="04843F1E"/>
    <w:rsid w:val="04947131"/>
    <w:rsid w:val="04A62A1C"/>
    <w:rsid w:val="04AE6496"/>
    <w:rsid w:val="04C41730"/>
    <w:rsid w:val="04E54057"/>
    <w:rsid w:val="04F80630"/>
    <w:rsid w:val="050804B5"/>
    <w:rsid w:val="05183DF1"/>
    <w:rsid w:val="05595CE0"/>
    <w:rsid w:val="05614B95"/>
    <w:rsid w:val="05D215EF"/>
    <w:rsid w:val="05D62E8D"/>
    <w:rsid w:val="05EF3CCB"/>
    <w:rsid w:val="068F7E0A"/>
    <w:rsid w:val="0697259F"/>
    <w:rsid w:val="069A33E9"/>
    <w:rsid w:val="06B23AC3"/>
    <w:rsid w:val="06B857E2"/>
    <w:rsid w:val="06C77D9B"/>
    <w:rsid w:val="06D603C7"/>
    <w:rsid w:val="06D86211"/>
    <w:rsid w:val="07127EE0"/>
    <w:rsid w:val="07374ADF"/>
    <w:rsid w:val="076444C8"/>
    <w:rsid w:val="07921036"/>
    <w:rsid w:val="07A31495"/>
    <w:rsid w:val="07BE6BB0"/>
    <w:rsid w:val="07D83F77"/>
    <w:rsid w:val="07E31891"/>
    <w:rsid w:val="07E72D76"/>
    <w:rsid w:val="082919EA"/>
    <w:rsid w:val="082A398D"/>
    <w:rsid w:val="085131D8"/>
    <w:rsid w:val="08700D28"/>
    <w:rsid w:val="08BB1CFD"/>
    <w:rsid w:val="08C04B28"/>
    <w:rsid w:val="08EB63D3"/>
    <w:rsid w:val="08EF13D4"/>
    <w:rsid w:val="094004DD"/>
    <w:rsid w:val="0946657C"/>
    <w:rsid w:val="09AD4042"/>
    <w:rsid w:val="09C90CF8"/>
    <w:rsid w:val="09D33170"/>
    <w:rsid w:val="09E365B4"/>
    <w:rsid w:val="09EF09C1"/>
    <w:rsid w:val="09F75E5C"/>
    <w:rsid w:val="0A163D3E"/>
    <w:rsid w:val="0A2F5262"/>
    <w:rsid w:val="0A3076DB"/>
    <w:rsid w:val="0A430D0D"/>
    <w:rsid w:val="0A4F6235"/>
    <w:rsid w:val="0A8B6965"/>
    <w:rsid w:val="0A8D1B73"/>
    <w:rsid w:val="0A8D338D"/>
    <w:rsid w:val="0A9E185C"/>
    <w:rsid w:val="0ABE2142"/>
    <w:rsid w:val="0B1C3A38"/>
    <w:rsid w:val="0B1C40FB"/>
    <w:rsid w:val="0B2B00D9"/>
    <w:rsid w:val="0B386398"/>
    <w:rsid w:val="0B466D56"/>
    <w:rsid w:val="0B48578A"/>
    <w:rsid w:val="0B5A3014"/>
    <w:rsid w:val="0B7373D0"/>
    <w:rsid w:val="0B747B46"/>
    <w:rsid w:val="0B7D1118"/>
    <w:rsid w:val="0BA15CEB"/>
    <w:rsid w:val="0BAF0484"/>
    <w:rsid w:val="0BAF665A"/>
    <w:rsid w:val="0BB129F0"/>
    <w:rsid w:val="0BCD088E"/>
    <w:rsid w:val="0BCE4606"/>
    <w:rsid w:val="0BE67B41"/>
    <w:rsid w:val="0BFA779E"/>
    <w:rsid w:val="0C150132"/>
    <w:rsid w:val="0C3018CA"/>
    <w:rsid w:val="0C35228B"/>
    <w:rsid w:val="0C397983"/>
    <w:rsid w:val="0C436DA2"/>
    <w:rsid w:val="0C590374"/>
    <w:rsid w:val="0C811ADB"/>
    <w:rsid w:val="0C920161"/>
    <w:rsid w:val="0CF07055"/>
    <w:rsid w:val="0CFF305A"/>
    <w:rsid w:val="0D0E1205"/>
    <w:rsid w:val="0D2A3ABE"/>
    <w:rsid w:val="0D532683"/>
    <w:rsid w:val="0D7B4BD0"/>
    <w:rsid w:val="0D8354F6"/>
    <w:rsid w:val="0D9726D4"/>
    <w:rsid w:val="0D9A37AC"/>
    <w:rsid w:val="0D9E46F6"/>
    <w:rsid w:val="0DA20504"/>
    <w:rsid w:val="0DB324B6"/>
    <w:rsid w:val="0DC76BE2"/>
    <w:rsid w:val="0DE00F51"/>
    <w:rsid w:val="0DFE2488"/>
    <w:rsid w:val="0E1E7AC7"/>
    <w:rsid w:val="0E582D88"/>
    <w:rsid w:val="0E5B19C5"/>
    <w:rsid w:val="0E5E57C3"/>
    <w:rsid w:val="0E6649C2"/>
    <w:rsid w:val="0EAA3109"/>
    <w:rsid w:val="0ED13931"/>
    <w:rsid w:val="0EE24742"/>
    <w:rsid w:val="0EE303C9"/>
    <w:rsid w:val="0EE83C31"/>
    <w:rsid w:val="0EFB2607"/>
    <w:rsid w:val="0EFE4EFA"/>
    <w:rsid w:val="0F072309"/>
    <w:rsid w:val="0F09651A"/>
    <w:rsid w:val="0F0A004B"/>
    <w:rsid w:val="0F130858"/>
    <w:rsid w:val="0F173693"/>
    <w:rsid w:val="0F223EFD"/>
    <w:rsid w:val="0F5469E8"/>
    <w:rsid w:val="0F58783C"/>
    <w:rsid w:val="0F5F5CA1"/>
    <w:rsid w:val="0F9238CE"/>
    <w:rsid w:val="0F9A273A"/>
    <w:rsid w:val="0FAA192F"/>
    <w:rsid w:val="0FD40FBB"/>
    <w:rsid w:val="0FEE250E"/>
    <w:rsid w:val="0FF22FB9"/>
    <w:rsid w:val="0FFD54BA"/>
    <w:rsid w:val="10262D51"/>
    <w:rsid w:val="1033055B"/>
    <w:rsid w:val="10484FA7"/>
    <w:rsid w:val="10542C1E"/>
    <w:rsid w:val="10613C9B"/>
    <w:rsid w:val="10716E19"/>
    <w:rsid w:val="107B72B6"/>
    <w:rsid w:val="108F1A7C"/>
    <w:rsid w:val="109B7BF3"/>
    <w:rsid w:val="10BA2DF5"/>
    <w:rsid w:val="10C552F3"/>
    <w:rsid w:val="10C761F4"/>
    <w:rsid w:val="10E548CC"/>
    <w:rsid w:val="11117AF1"/>
    <w:rsid w:val="112F78F5"/>
    <w:rsid w:val="11400F14"/>
    <w:rsid w:val="11455A71"/>
    <w:rsid w:val="11492DBC"/>
    <w:rsid w:val="115A7068"/>
    <w:rsid w:val="11CA5A0C"/>
    <w:rsid w:val="11E05DD9"/>
    <w:rsid w:val="11F03F42"/>
    <w:rsid w:val="11F205F1"/>
    <w:rsid w:val="11FA6CD1"/>
    <w:rsid w:val="12046FD4"/>
    <w:rsid w:val="12056C0B"/>
    <w:rsid w:val="121A04FF"/>
    <w:rsid w:val="12311753"/>
    <w:rsid w:val="12317F34"/>
    <w:rsid w:val="123213EC"/>
    <w:rsid w:val="124A70DD"/>
    <w:rsid w:val="12616494"/>
    <w:rsid w:val="12712FFF"/>
    <w:rsid w:val="128A0D9B"/>
    <w:rsid w:val="12A02777"/>
    <w:rsid w:val="12AD31C8"/>
    <w:rsid w:val="12BC165D"/>
    <w:rsid w:val="12C43AFC"/>
    <w:rsid w:val="12F9640D"/>
    <w:rsid w:val="12FF7F42"/>
    <w:rsid w:val="13422FB6"/>
    <w:rsid w:val="137749FB"/>
    <w:rsid w:val="138864EA"/>
    <w:rsid w:val="141270B0"/>
    <w:rsid w:val="141C3108"/>
    <w:rsid w:val="14407963"/>
    <w:rsid w:val="14432035"/>
    <w:rsid w:val="145200F5"/>
    <w:rsid w:val="14883EEC"/>
    <w:rsid w:val="14887F49"/>
    <w:rsid w:val="14CD50D5"/>
    <w:rsid w:val="14F001F2"/>
    <w:rsid w:val="1534197E"/>
    <w:rsid w:val="15394BD3"/>
    <w:rsid w:val="15804095"/>
    <w:rsid w:val="1585667E"/>
    <w:rsid w:val="15B231C2"/>
    <w:rsid w:val="15BD0B72"/>
    <w:rsid w:val="15C46B31"/>
    <w:rsid w:val="15D216F7"/>
    <w:rsid w:val="15D251F1"/>
    <w:rsid w:val="15E91E73"/>
    <w:rsid w:val="16473933"/>
    <w:rsid w:val="165F0C7D"/>
    <w:rsid w:val="16843723"/>
    <w:rsid w:val="168B7CC4"/>
    <w:rsid w:val="16BF34C9"/>
    <w:rsid w:val="16D40695"/>
    <w:rsid w:val="17324625"/>
    <w:rsid w:val="173D7210"/>
    <w:rsid w:val="174C2D25"/>
    <w:rsid w:val="17692853"/>
    <w:rsid w:val="177531C1"/>
    <w:rsid w:val="17CE666E"/>
    <w:rsid w:val="17D23BDC"/>
    <w:rsid w:val="17E2083B"/>
    <w:rsid w:val="184D1916"/>
    <w:rsid w:val="18652375"/>
    <w:rsid w:val="18661881"/>
    <w:rsid w:val="1876405C"/>
    <w:rsid w:val="188A1958"/>
    <w:rsid w:val="18A003C7"/>
    <w:rsid w:val="18F81AB3"/>
    <w:rsid w:val="191F46F3"/>
    <w:rsid w:val="193E775B"/>
    <w:rsid w:val="194B231E"/>
    <w:rsid w:val="1989542B"/>
    <w:rsid w:val="198B3B37"/>
    <w:rsid w:val="19CA0AFC"/>
    <w:rsid w:val="19D63E7D"/>
    <w:rsid w:val="19E72E5C"/>
    <w:rsid w:val="19FB6F0F"/>
    <w:rsid w:val="1A03077F"/>
    <w:rsid w:val="1A061D6C"/>
    <w:rsid w:val="1A091CA8"/>
    <w:rsid w:val="1A0B390C"/>
    <w:rsid w:val="1A0D5E9E"/>
    <w:rsid w:val="1A1A3F01"/>
    <w:rsid w:val="1A2C356C"/>
    <w:rsid w:val="1A3E7EFA"/>
    <w:rsid w:val="1A644AB4"/>
    <w:rsid w:val="1A870301"/>
    <w:rsid w:val="1A9A6356"/>
    <w:rsid w:val="1AA559C3"/>
    <w:rsid w:val="1AAC502D"/>
    <w:rsid w:val="1AAD6307"/>
    <w:rsid w:val="1AC905A0"/>
    <w:rsid w:val="1AF10B7F"/>
    <w:rsid w:val="1AFE6CB6"/>
    <w:rsid w:val="1B032B11"/>
    <w:rsid w:val="1B1F35B3"/>
    <w:rsid w:val="1B4A0BD1"/>
    <w:rsid w:val="1B645CC3"/>
    <w:rsid w:val="1BC17CE4"/>
    <w:rsid w:val="1BC402A8"/>
    <w:rsid w:val="1BD630FE"/>
    <w:rsid w:val="1BE04E45"/>
    <w:rsid w:val="1C1A0490"/>
    <w:rsid w:val="1C1B5F7E"/>
    <w:rsid w:val="1C1F4420"/>
    <w:rsid w:val="1C293F65"/>
    <w:rsid w:val="1C3E2E71"/>
    <w:rsid w:val="1C4032FE"/>
    <w:rsid w:val="1C471F7E"/>
    <w:rsid w:val="1C890801"/>
    <w:rsid w:val="1CC105C9"/>
    <w:rsid w:val="1D2B6A60"/>
    <w:rsid w:val="1D463E7A"/>
    <w:rsid w:val="1D47283A"/>
    <w:rsid w:val="1D4809E3"/>
    <w:rsid w:val="1D682B0D"/>
    <w:rsid w:val="1D835C05"/>
    <w:rsid w:val="1DC37D43"/>
    <w:rsid w:val="1DC75A85"/>
    <w:rsid w:val="1DD40F75"/>
    <w:rsid w:val="1DDF4CE5"/>
    <w:rsid w:val="1E1E766F"/>
    <w:rsid w:val="1E635082"/>
    <w:rsid w:val="1E781538"/>
    <w:rsid w:val="1E846D8F"/>
    <w:rsid w:val="1E98323E"/>
    <w:rsid w:val="1E99313B"/>
    <w:rsid w:val="1EBF675C"/>
    <w:rsid w:val="1ECF51F5"/>
    <w:rsid w:val="1EDC0986"/>
    <w:rsid w:val="1F001527"/>
    <w:rsid w:val="1F023A32"/>
    <w:rsid w:val="1F3A5DE3"/>
    <w:rsid w:val="1F521293"/>
    <w:rsid w:val="1F896CDB"/>
    <w:rsid w:val="1FA704D5"/>
    <w:rsid w:val="1FB36EC3"/>
    <w:rsid w:val="1FE0379F"/>
    <w:rsid w:val="1FFF2746"/>
    <w:rsid w:val="2005367A"/>
    <w:rsid w:val="20286616"/>
    <w:rsid w:val="203C226D"/>
    <w:rsid w:val="2040567B"/>
    <w:rsid w:val="20483850"/>
    <w:rsid w:val="20523600"/>
    <w:rsid w:val="205B3F14"/>
    <w:rsid w:val="205C4747"/>
    <w:rsid w:val="206550E2"/>
    <w:rsid w:val="207275F1"/>
    <w:rsid w:val="207D242B"/>
    <w:rsid w:val="2081734A"/>
    <w:rsid w:val="20DB1848"/>
    <w:rsid w:val="21157AE3"/>
    <w:rsid w:val="211A2370"/>
    <w:rsid w:val="213276BA"/>
    <w:rsid w:val="2137032D"/>
    <w:rsid w:val="215869F4"/>
    <w:rsid w:val="21756F47"/>
    <w:rsid w:val="217F21D3"/>
    <w:rsid w:val="217F2FC3"/>
    <w:rsid w:val="21896B78"/>
    <w:rsid w:val="21CB71C6"/>
    <w:rsid w:val="21D02D48"/>
    <w:rsid w:val="21E36F46"/>
    <w:rsid w:val="21F17903"/>
    <w:rsid w:val="22006661"/>
    <w:rsid w:val="221E6685"/>
    <w:rsid w:val="222E3C91"/>
    <w:rsid w:val="227033E1"/>
    <w:rsid w:val="227B2BAE"/>
    <w:rsid w:val="22934072"/>
    <w:rsid w:val="229B128E"/>
    <w:rsid w:val="22B02E93"/>
    <w:rsid w:val="22CE3412"/>
    <w:rsid w:val="22F80E0B"/>
    <w:rsid w:val="23117778"/>
    <w:rsid w:val="23453766"/>
    <w:rsid w:val="23895E9C"/>
    <w:rsid w:val="238D7220"/>
    <w:rsid w:val="23AD7607"/>
    <w:rsid w:val="23AE5801"/>
    <w:rsid w:val="23D636CC"/>
    <w:rsid w:val="24374FE7"/>
    <w:rsid w:val="24392B0D"/>
    <w:rsid w:val="243964D6"/>
    <w:rsid w:val="244849F1"/>
    <w:rsid w:val="24727DCD"/>
    <w:rsid w:val="24961512"/>
    <w:rsid w:val="24A614DE"/>
    <w:rsid w:val="251B4B2E"/>
    <w:rsid w:val="25347B92"/>
    <w:rsid w:val="255F27CB"/>
    <w:rsid w:val="256B36DD"/>
    <w:rsid w:val="25997F1E"/>
    <w:rsid w:val="259E3284"/>
    <w:rsid w:val="25C662EF"/>
    <w:rsid w:val="25CB3C39"/>
    <w:rsid w:val="25DA7807"/>
    <w:rsid w:val="25FE5CF9"/>
    <w:rsid w:val="2610789E"/>
    <w:rsid w:val="2613738E"/>
    <w:rsid w:val="2621379B"/>
    <w:rsid w:val="2623456F"/>
    <w:rsid w:val="26322B6B"/>
    <w:rsid w:val="2662150C"/>
    <w:rsid w:val="266E4BD9"/>
    <w:rsid w:val="266F5149"/>
    <w:rsid w:val="269E0E8F"/>
    <w:rsid w:val="26BB59FD"/>
    <w:rsid w:val="270F224B"/>
    <w:rsid w:val="27161F43"/>
    <w:rsid w:val="27242FC7"/>
    <w:rsid w:val="272C6959"/>
    <w:rsid w:val="273D46C2"/>
    <w:rsid w:val="27457B62"/>
    <w:rsid w:val="274E53E9"/>
    <w:rsid w:val="275D279F"/>
    <w:rsid w:val="277976C4"/>
    <w:rsid w:val="27911F89"/>
    <w:rsid w:val="27CA0FBC"/>
    <w:rsid w:val="27CB67C3"/>
    <w:rsid w:val="27E53DCF"/>
    <w:rsid w:val="27F8683B"/>
    <w:rsid w:val="280C22E7"/>
    <w:rsid w:val="281E53AA"/>
    <w:rsid w:val="282E04AF"/>
    <w:rsid w:val="28532FB6"/>
    <w:rsid w:val="288B0E9B"/>
    <w:rsid w:val="2899001E"/>
    <w:rsid w:val="289F611A"/>
    <w:rsid w:val="28A8200F"/>
    <w:rsid w:val="28BA1D43"/>
    <w:rsid w:val="28C64B8B"/>
    <w:rsid w:val="28CA10A8"/>
    <w:rsid w:val="28D465C3"/>
    <w:rsid w:val="28D47B5D"/>
    <w:rsid w:val="2913071E"/>
    <w:rsid w:val="291C7EE1"/>
    <w:rsid w:val="29293D86"/>
    <w:rsid w:val="292E7E0C"/>
    <w:rsid w:val="29462FE0"/>
    <w:rsid w:val="29493974"/>
    <w:rsid w:val="29494B17"/>
    <w:rsid w:val="29502DFB"/>
    <w:rsid w:val="2959521D"/>
    <w:rsid w:val="295F68A0"/>
    <w:rsid w:val="29676715"/>
    <w:rsid w:val="29744BFE"/>
    <w:rsid w:val="297E6FE9"/>
    <w:rsid w:val="29AC12BE"/>
    <w:rsid w:val="29B26A9F"/>
    <w:rsid w:val="29B449E4"/>
    <w:rsid w:val="29C42E79"/>
    <w:rsid w:val="29D537FC"/>
    <w:rsid w:val="29DA71E5"/>
    <w:rsid w:val="29EE3072"/>
    <w:rsid w:val="29FC209C"/>
    <w:rsid w:val="2A420F0F"/>
    <w:rsid w:val="2A4D7312"/>
    <w:rsid w:val="2A582E68"/>
    <w:rsid w:val="2A77613D"/>
    <w:rsid w:val="2AB74366"/>
    <w:rsid w:val="2AC62C21"/>
    <w:rsid w:val="2AF91248"/>
    <w:rsid w:val="2B0216E2"/>
    <w:rsid w:val="2B06307A"/>
    <w:rsid w:val="2B374570"/>
    <w:rsid w:val="2B3B13E5"/>
    <w:rsid w:val="2B3B272F"/>
    <w:rsid w:val="2B434271"/>
    <w:rsid w:val="2B651452"/>
    <w:rsid w:val="2B7B5CB3"/>
    <w:rsid w:val="2B89400E"/>
    <w:rsid w:val="2B8B4ABF"/>
    <w:rsid w:val="2B9D4766"/>
    <w:rsid w:val="2BBD1DF7"/>
    <w:rsid w:val="2BC929C8"/>
    <w:rsid w:val="2BCB06D8"/>
    <w:rsid w:val="2BEF550E"/>
    <w:rsid w:val="2BFD6463"/>
    <w:rsid w:val="2C2C11A9"/>
    <w:rsid w:val="2C41007F"/>
    <w:rsid w:val="2C412DE5"/>
    <w:rsid w:val="2C6D1E96"/>
    <w:rsid w:val="2C770676"/>
    <w:rsid w:val="2C960052"/>
    <w:rsid w:val="2CA556B1"/>
    <w:rsid w:val="2CA81585"/>
    <w:rsid w:val="2CC40BF9"/>
    <w:rsid w:val="2CC76F3C"/>
    <w:rsid w:val="2CF24F2B"/>
    <w:rsid w:val="2CF80FFB"/>
    <w:rsid w:val="2D0554BF"/>
    <w:rsid w:val="2D0D0FDB"/>
    <w:rsid w:val="2D241E80"/>
    <w:rsid w:val="2D2B32C5"/>
    <w:rsid w:val="2D2D4CC5"/>
    <w:rsid w:val="2D320A41"/>
    <w:rsid w:val="2D4F7486"/>
    <w:rsid w:val="2D6C3F53"/>
    <w:rsid w:val="2D901390"/>
    <w:rsid w:val="2DC04187"/>
    <w:rsid w:val="2DC573E1"/>
    <w:rsid w:val="2DD016B4"/>
    <w:rsid w:val="2DD84217"/>
    <w:rsid w:val="2DE24207"/>
    <w:rsid w:val="2DED6DA5"/>
    <w:rsid w:val="2E0121E1"/>
    <w:rsid w:val="2E02072B"/>
    <w:rsid w:val="2E1E6369"/>
    <w:rsid w:val="2E2503A7"/>
    <w:rsid w:val="2E527937"/>
    <w:rsid w:val="2E5F13C2"/>
    <w:rsid w:val="2E687933"/>
    <w:rsid w:val="2E821476"/>
    <w:rsid w:val="2E896037"/>
    <w:rsid w:val="2E8C4065"/>
    <w:rsid w:val="2EB80803"/>
    <w:rsid w:val="2EBA0CEE"/>
    <w:rsid w:val="2EBB1AE8"/>
    <w:rsid w:val="2EC60F25"/>
    <w:rsid w:val="2ED31DB0"/>
    <w:rsid w:val="2EDC0C65"/>
    <w:rsid w:val="2F291C9E"/>
    <w:rsid w:val="2F2C088A"/>
    <w:rsid w:val="2F4E28DB"/>
    <w:rsid w:val="2F7811AB"/>
    <w:rsid w:val="2F8425BF"/>
    <w:rsid w:val="2FEE7CBC"/>
    <w:rsid w:val="2FFE7FB5"/>
    <w:rsid w:val="301511D7"/>
    <w:rsid w:val="306405FB"/>
    <w:rsid w:val="30865594"/>
    <w:rsid w:val="30AE4883"/>
    <w:rsid w:val="30B8125D"/>
    <w:rsid w:val="30C62264"/>
    <w:rsid w:val="30CA1615"/>
    <w:rsid w:val="30D047F9"/>
    <w:rsid w:val="31073311"/>
    <w:rsid w:val="31344D88"/>
    <w:rsid w:val="31483447"/>
    <w:rsid w:val="314B6E80"/>
    <w:rsid w:val="315216B2"/>
    <w:rsid w:val="318672D7"/>
    <w:rsid w:val="3197359C"/>
    <w:rsid w:val="319B6BB5"/>
    <w:rsid w:val="31A939D7"/>
    <w:rsid w:val="31B53335"/>
    <w:rsid w:val="31B732C3"/>
    <w:rsid w:val="31DF2692"/>
    <w:rsid w:val="31F369F1"/>
    <w:rsid w:val="31F47A0E"/>
    <w:rsid w:val="322F6DC9"/>
    <w:rsid w:val="323B0398"/>
    <w:rsid w:val="324E75E7"/>
    <w:rsid w:val="326C1EA7"/>
    <w:rsid w:val="3293336E"/>
    <w:rsid w:val="32B825B9"/>
    <w:rsid w:val="32E21942"/>
    <w:rsid w:val="33004768"/>
    <w:rsid w:val="331D40F9"/>
    <w:rsid w:val="332A5CC2"/>
    <w:rsid w:val="334D2131"/>
    <w:rsid w:val="336F176F"/>
    <w:rsid w:val="3381479C"/>
    <w:rsid w:val="338A5133"/>
    <w:rsid w:val="33A109D6"/>
    <w:rsid w:val="33A507DD"/>
    <w:rsid w:val="33AE06F6"/>
    <w:rsid w:val="33BF2357"/>
    <w:rsid w:val="33C0176F"/>
    <w:rsid w:val="340C0FEF"/>
    <w:rsid w:val="346314E0"/>
    <w:rsid w:val="34AA28AE"/>
    <w:rsid w:val="34D65D7C"/>
    <w:rsid w:val="34D83F8A"/>
    <w:rsid w:val="34E16FD5"/>
    <w:rsid w:val="350C1810"/>
    <w:rsid w:val="350E3B42"/>
    <w:rsid w:val="351A59A4"/>
    <w:rsid w:val="351D5B33"/>
    <w:rsid w:val="352B46F4"/>
    <w:rsid w:val="3530729A"/>
    <w:rsid w:val="354A2212"/>
    <w:rsid w:val="35507CB7"/>
    <w:rsid w:val="355F5E43"/>
    <w:rsid w:val="356C2617"/>
    <w:rsid w:val="35707BBD"/>
    <w:rsid w:val="35731BF7"/>
    <w:rsid w:val="35754E12"/>
    <w:rsid w:val="3591124E"/>
    <w:rsid w:val="35A24860"/>
    <w:rsid w:val="35A973C7"/>
    <w:rsid w:val="35CC58C4"/>
    <w:rsid w:val="35FA0D76"/>
    <w:rsid w:val="36100ABF"/>
    <w:rsid w:val="363475D8"/>
    <w:rsid w:val="363F4DCE"/>
    <w:rsid w:val="36554EEE"/>
    <w:rsid w:val="36651E4D"/>
    <w:rsid w:val="368A5B0F"/>
    <w:rsid w:val="36AD1CFD"/>
    <w:rsid w:val="36EE7153"/>
    <w:rsid w:val="37331A67"/>
    <w:rsid w:val="37534468"/>
    <w:rsid w:val="377639D9"/>
    <w:rsid w:val="37A41537"/>
    <w:rsid w:val="37AD4879"/>
    <w:rsid w:val="37B11FF3"/>
    <w:rsid w:val="37B747BB"/>
    <w:rsid w:val="37CA01F4"/>
    <w:rsid w:val="37D648F8"/>
    <w:rsid w:val="38090DB7"/>
    <w:rsid w:val="381C4B47"/>
    <w:rsid w:val="382673F4"/>
    <w:rsid w:val="38286CC9"/>
    <w:rsid w:val="384358B1"/>
    <w:rsid w:val="385201EA"/>
    <w:rsid w:val="38543A8E"/>
    <w:rsid w:val="38613F89"/>
    <w:rsid w:val="386B6709"/>
    <w:rsid w:val="387A586E"/>
    <w:rsid w:val="38AB0E00"/>
    <w:rsid w:val="38B22A36"/>
    <w:rsid w:val="38BD1B07"/>
    <w:rsid w:val="38CE3FEB"/>
    <w:rsid w:val="38FD3CA8"/>
    <w:rsid w:val="3903432E"/>
    <w:rsid w:val="390A4620"/>
    <w:rsid w:val="39122AF5"/>
    <w:rsid w:val="3931242B"/>
    <w:rsid w:val="393940C3"/>
    <w:rsid w:val="393952FB"/>
    <w:rsid w:val="398264AC"/>
    <w:rsid w:val="39877C2E"/>
    <w:rsid w:val="399B51B9"/>
    <w:rsid w:val="399E32DA"/>
    <w:rsid w:val="39AB1C22"/>
    <w:rsid w:val="39B42B2E"/>
    <w:rsid w:val="39C649EB"/>
    <w:rsid w:val="39CE0108"/>
    <w:rsid w:val="39E46117"/>
    <w:rsid w:val="39EE30BB"/>
    <w:rsid w:val="39F63035"/>
    <w:rsid w:val="3A084BD3"/>
    <w:rsid w:val="3A2D4488"/>
    <w:rsid w:val="3AA12D62"/>
    <w:rsid w:val="3AB202BC"/>
    <w:rsid w:val="3ACF2D0A"/>
    <w:rsid w:val="3AE76232"/>
    <w:rsid w:val="3B530501"/>
    <w:rsid w:val="3B5F7886"/>
    <w:rsid w:val="3B8064B4"/>
    <w:rsid w:val="3B8759B6"/>
    <w:rsid w:val="3B9F54F4"/>
    <w:rsid w:val="3BA725FA"/>
    <w:rsid w:val="3BB75A86"/>
    <w:rsid w:val="3BC54B28"/>
    <w:rsid w:val="3BC90DB4"/>
    <w:rsid w:val="3BCA6D51"/>
    <w:rsid w:val="3C110DE0"/>
    <w:rsid w:val="3C3C1C1D"/>
    <w:rsid w:val="3C3F39B6"/>
    <w:rsid w:val="3C4165AB"/>
    <w:rsid w:val="3C44609B"/>
    <w:rsid w:val="3C8F7316"/>
    <w:rsid w:val="3C9871E1"/>
    <w:rsid w:val="3CDC79E4"/>
    <w:rsid w:val="3CE358B4"/>
    <w:rsid w:val="3CE61F5F"/>
    <w:rsid w:val="3CEF69E1"/>
    <w:rsid w:val="3CF1448D"/>
    <w:rsid w:val="3CF447E2"/>
    <w:rsid w:val="3D0A6355"/>
    <w:rsid w:val="3D1B7D2E"/>
    <w:rsid w:val="3D4D0F9F"/>
    <w:rsid w:val="3D4F2F4A"/>
    <w:rsid w:val="3D5B7928"/>
    <w:rsid w:val="3D622C7D"/>
    <w:rsid w:val="3D7A7FC6"/>
    <w:rsid w:val="3D7F382F"/>
    <w:rsid w:val="3D8E0BF2"/>
    <w:rsid w:val="3DA91C76"/>
    <w:rsid w:val="3DAA0180"/>
    <w:rsid w:val="3DB57251"/>
    <w:rsid w:val="3DBB5564"/>
    <w:rsid w:val="3DD07B6A"/>
    <w:rsid w:val="3DFB144D"/>
    <w:rsid w:val="3E022F3D"/>
    <w:rsid w:val="3E2A7020"/>
    <w:rsid w:val="3E3A6D05"/>
    <w:rsid w:val="3E3F761A"/>
    <w:rsid w:val="3E5322AB"/>
    <w:rsid w:val="3E6D7B2B"/>
    <w:rsid w:val="3E7462D2"/>
    <w:rsid w:val="3E801B58"/>
    <w:rsid w:val="3EAA56DC"/>
    <w:rsid w:val="3EAF22B4"/>
    <w:rsid w:val="3EDF006D"/>
    <w:rsid w:val="3EE12B7C"/>
    <w:rsid w:val="3F19736B"/>
    <w:rsid w:val="3F204B9E"/>
    <w:rsid w:val="3F3917BB"/>
    <w:rsid w:val="3F3C6163"/>
    <w:rsid w:val="3F4F0535"/>
    <w:rsid w:val="3F8139FC"/>
    <w:rsid w:val="3FD3423A"/>
    <w:rsid w:val="3FD9625D"/>
    <w:rsid w:val="400408BD"/>
    <w:rsid w:val="402A77BA"/>
    <w:rsid w:val="408178BE"/>
    <w:rsid w:val="40913AC4"/>
    <w:rsid w:val="40ED4E74"/>
    <w:rsid w:val="41037988"/>
    <w:rsid w:val="410E2FA0"/>
    <w:rsid w:val="41166258"/>
    <w:rsid w:val="41370005"/>
    <w:rsid w:val="414601C0"/>
    <w:rsid w:val="415C324D"/>
    <w:rsid w:val="416B7939"/>
    <w:rsid w:val="416D3209"/>
    <w:rsid w:val="416F3BBA"/>
    <w:rsid w:val="41881C2B"/>
    <w:rsid w:val="418C02C8"/>
    <w:rsid w:val="418D5FDF"/>
    <w:rsid w:val="41930C6C"/>
    <w:rsid w:val="41A130F5"/>
    <w:rsid w:val="41B873F1"/>
    <w:rsid w:val="41BC0C4C"/>
    <w:rsid w:val="41D50824"/>
    <w:rsid w:val="41EF5024"/>
    <w:rsid w:val="42181B5C"/>
    <w:rsid w:val="42206C63"/>
    <w:rsid w:val="42436E2A"/>
    <w:rsid w:val="425132C0"/>
    <w:rsid w:val="4276017D"/>
    <w:rsid w:val="42774AAF"/>
    <w:rsid w:val="42A72EE0"/>
    <w:rsid w:val="42BB198E"/>
    <w:rsid w:val="42C341BE"/>
    <w:rsid w:val="42D00689"/>
    <w:rsid w:val="42E163F2"/>
    <w:rsid w:val="42FA7E24"/>
    <w:rsid w:val="43000F6E"/>
    <w:rsid w:val="43241520"/>
    <w:rsid w:val="432509D4"/>
    <w:rsid w:val="434F77FF"/>
    <w:rsid w:val="43617533"/>
    <w:rsid w:val="4387343D"/>
    <w:rsid w:val="438F0252"/>
    <w:rsid w:val="44022AC4"/>
    <w:rsid w:val="441445A5"/>
    <w:rsid w:val="442B0776"/>
    <w:rsid w:val="442F62DC"/>
    <w:rsid w:val="4467269D"/>
    <w:rsid w:val="44801C3A"/>
    <w:rsid w:val="449F392E"/>
    <w:rsid w:val="44BA514C"/>
    <w:rsid w:val="44C149E4"/>
    <w:rsid w:val="44D31075"/>
    <w:rsid w:val="44D51F86"/>
    <w:rsid w:val="44F22B38"/>
    <w:rsid w:val="45097E82"/>
    <w:rsid w:val="451E723E"/>
    <w:rsid w:val="452A0524"/>
    <w:rsid w:val="4577128F"/>
    <w:rsid w:val="457E007B"/>
    <w:rsid w:val="45B10696"/>
    <w:rsid w:val="45BB08B4"/>
    <w:rsid w:val="45C279E3"/>
    <w:rsid w:val="45D2550A"/>
    <w:rsid w:val="45D43FEC"/>
    <w:rsid w:val="45DF498E"/>
    <w:rsid w:val="45F10C66"/>
    <w:rsid w:val="45F27F70"/>
    <w:rsid w:val="46760E44"/>
    <w:rsid w:val="467852BF"/>
    <w:rsid w:val="467A20B7"/>
    <w:rsid w:val="46810F4F"/>
    <w:rsid w:val="468644AB"/>
    <w:rsid w:val="468974CC"/>
    <w:rsid w:val="468F7E91"/>
    <w:rsid w:val="469043B7"/>
    <w:rsid w:val="46B32AA4"/>
    <w:rsid w:val="46C91677"/>
    <w:rsid w:val="46D85D5E"/>
    <w:rsid w:val="47042BCC"/>
    <w:rsid w:val="47054C42"/>
    <w:rsid w:val="47101B94"/>
    <w:rsid w:val="4752054A"/>
    <w:rsid w:val="47541888"/>
    <w:rsid w:val="475F6293"/>
    <w:rsid w:val="477B0F71"/>
    <w:rsid w:val="479A1D16"/>
    <w:rsid w:val="47CE7851"/>
    <w:rsid w:val="47CF53B3"/>
    <w:rsid w:val="47D12E8D"/>
    <w:rsid w:val="47D613CB"/>
    <w:rsid w:val="480C3F11"/>
    <w:rsid w:val="48117779"/>
    <w:rsid w:val="481A3B55"/>
    <w:rsid w:val="487A3570"/>
    <w:rsid w:val="488E721A"/>
    <w:rsid w:val="489E598C"/>
    <w:rsid w:val="48AD52FC"/>
    <w:rsid w:val="48B92157"/>
    <w:rsid w:val="48DA400F"/>
    <w:rsid w:val="48E520AB"/>
    <w:rsid w:val="48EA77D9"/>
    <w:rsid w:val="48EC4D87"/>
    <w:rsid w:val="48EE1869"/>
    <w:rsid w:val="490E3CB9"/>
    <w:rsid w:val="4929464F"/>
    <w:rsid w:val="492C2FC0"/>
    <w:rsid w:val="49543DC1"/>
    <w:rsid w:val="49617A7E"/>
    <w:rsid w:val="49674CDD"/>
    <w:rsid w:val="496D4E83"/>
    <w:rsid w:val="49B05850"/>
    <w:rsid w:val="49B36DD7"/>
    <w:rsid w:val="49BE748D"/>
    <w:rsid w:val="49D4797F"/>
    <w:rsid w:val="49E901DB"/>
    <w:rsid w:val="4A0321B3"/>
    <w:rsid w:val="4A37498A"/>
    <w:rsid w:val="4A7B537E"/>
    <w:rsid w:val="4A846947"/>
    <w:rsid w:val="4A981A8C"/>
    <w:rsid w:val="4AA93C99"/>
    <w:rsid w:val="4AC011BE"/>
    <w:rsid w:val="4AC76815"/>
    <w:rsid w:val="4AEF36B6"/>
    <w:rsid w:val="4B047121"/>
    <w:rsid w:val="4B06733D"/>
    <w:rsid w:val="4B1560D0"/>
    <w:rsid w:val="4B1A6945"/>
    <w:rsid w:val="4B241572"/>
    <w:rsid w:val="4B2543A1"/>
    <w:rsid w:val="4B294DDA"/>
    <w:rsid w:val="4B3742F1"/>
    <w:rsid w:val="4B6C5E3B"/>
    <w:rsid w:val="4B9009B5"/>
    <w:rsid w:val="4B990C64"/>
    <w:rsid w:val="4B9C5F5D"/>
    <w:rsid w:val="4BAC2997"/>
    <w:rsid w:val="4BAD5F5B"/>
    <w:rsid w:val="4BCD317B"/>
    <w:rsid w:val="4BD42327"/>
    <w:rsid w:val="4BFA29E5"/>
    <w:rsid w:val="4C115F9A"/>
    <w:rsid w:val="4C234C2D"/>
    <w:rsid w:val="4C2A2851"/>
    <w:rsid w:val="4C5B5467"/>
    <w:rsid w:val="4C6D6562"/>
    <w:rsid w:val="4C9060A9"/>
    <w:rsid w:val="4C971FC1"/>
    <w:rsid w:val="4CDE4EE3"/>
    <w:rsid w:val="4CEB528A"/>
    <w:rsid w:val="4D2C6E03"/>
    <w:rsid w:val="4D2E66D8"/>
    <w:rsid w:val="4D3B362D"/>
    <w:rsid w:val="4D463E58"/>
    <w:rsid w:val="4D484547"/>
    <w:rsid w:val="4D564E3E"/>
    <w:rsid w:val="4D924008"/>
    <w:rsid w:val="4DAE15C6"/>
    <w:rsid w:val="4DB52955"/>
    <w:rsid w:val="4DBE2C41"/>
    <w:rsid w:val="4DD97392"/>
    <w:rsid w:val="4DEE5E67"/>
    <w:rsid w:val="4E0467D7"/>
    <w:rsid w:val="4E082C32"/>
    <w:rsid w:val="4E3B416B"/>
    <w:rsid w:val="4E485577"/>
    <w:rsid w:val="4E4B50CF"/>
    <w:rsid w:val="4E5F7919"/>
    <w:rsid w:val="4E975491"/>
    <w:rsid w:val="4E9C40EF"/>
    <w:rsid w:val="4E9E646A"/>
    <w:rsid w:val="4EB15812"/>
    <w:rsid w:val="4EC8490A"/>
    <w:rsid w:val="4ECA5674"/>
    <w:rsid w:val="4ECC43FA"/>
    <w:rsid w:val="4EF27CBA"/>
    <w:rsid w:val="4F0E7D36"/>
    <w:rsid w:val="4F281225"/>
    <w:rsid w:val="4F944671"/>
    <w:rsid w:val="4FB21956"/>
    <w:rsid w:val="4FB438E8"/>
    <w:rsid w:val="4FF5172F"/>
    <w:rsid w:val="500D5C57"/>
    <w:rsid w:val="50100353"/>
    <w:rsid w:val="501A73E7"/>
    <w:rsid w:val="50300A8C"/>
    <w:rsid w:val="50A213C1"/>
    <w:rsid w:val="50AC140F"/>
    <w:rsid w:val="50BB3EB8"/>
    <w:rsid w:val="50BC5B67"/>
    <w:rsid w:val="50CF7F63"/>
    <w:rsid w:val="50E21CB3"/>
    <w:rsid w:val="50E9588C"/>
    <w:rsid w:val="50F72525"/>
    <w:rsid w:val="50FC6397"/>
    <w:rsid w:val="510C31D4"/>
    <w:rsid w:val="51274724"/>
    <w:rsid w:val="51385D77"/>
    <w:rsid w:val="513D147E"/>
    <w:rsid w:val="51577716"/>
    <w:rsid w:val="516714F7"/>
    <w:rsid w:val="516E6370"/>
    <w:rsid w:val="5172618A"/>
    <w:rsid w:val="5184744F"/>
    <w:rsid w:val="5187285A"/>
    <w:rsid w:val="5188739B"/>
    <w:rsid w:val="5192108B"/>
    <w:rsid w:val="51984A67"/>
    <w:rsid w:val="51A72A93"/>
    <w:rsid w:val="51AC22C1"/>
    <w:rsid w:val="51D163BA"/>
    <w:rsid w:val="51FB0B52"/>
    <w:rsid w:val="520D7203"/>
    <w:rsid w:val="52101D8C"/>
    <w:rsid w:val="52636E23"/>
    <w:rsid w:val="526641A0"/>
    <w:rsid w:val="52707792"/>
    <w:rsid w:val="5292739E"/>
    <w:rsid w:val="52BC0F0B"/>
    <w:rsid w:val="52C84ED8"/>
    <w:rsid w:val="52CF1E72"/>
    <w:rsid w:val="52D40070"/>
    <w:rsid w:val="5320505F"/>
    <w:rsid w:val="53312A7E"/>
    <w:rsid w:val="534529CD"/>
    <w:rsid w:val="538A03E0"/>
    <w:rsid w:val="5390385B"/>
    <w:rsid w:val="539A4AC7"/>
    <w:rsid w:val="53E41DBF"/>
    <w:rsid w:val="53EE6BC1"/>
    <w:rsid w:val="54107D40"/>
    <w:rsid w:val="541217D4"/>
    <w:rsid w:val="54177EC5"/>
    <w:rsid w:val="541B07FA"/>
    <w:rsid w:val="542A3EAF"/>
    <w:rsid w:val="542B3971"/>
    <w:rsid w:val="54372316"/>
    <w:rsid w:val="543E18F6"/>
    <w:rsid w:val="547A66A6"/>
    <w:rsid w:val="548973B1"/>
    <w:rsid w:val="549477B2"/>
    <w:rsid w:val="549B42CA"/>
    <w:rsid w:val="54B03E76"/>
    <w:rsid w:val="54F439E9"/>
    <w:rsid w:val="54FD2DDB"/>
    <w:rsid w:val="55195EBF"/>
    <w:rsid w:val="552F2087"/>
    <w:rsid w:val="55433030"/>
    <w:rsid w:val="554D7917"/>
    <w:rsid w:val="559B3DA3"/>
    <w:rsid w:val="55AF05D2"/>
    <w:rsid w:val="55C05FE5"/>
    <w:rsid w:val="55CE0A58"/>
    <w:rsid w:val="55E62245"/>
    <w:rsid w:val="56046200"/>
    <w:rsid w:val="560756E6"/>
    <w:rsid w:val="5612303A"/>
    <w:rsid w:val="56332FB1"/>
    <w:rsid w:val="56494470"/>
    <w:rsid w:val="566B44F9"/>
    <w:rsid w:val="56756452"/>
    <w:rsid w:val="568066CA"/>
    <w:rsid w:val="569404D4"/>
    <w:rsid w:val="569D24F0"/>
    <w:rsid w:val="56A34BD1"/>
    <w:rsid w:val="56D3405C"/>
    <w:rsid w:val="56DE4CCA"/>
    <w:rsid w:val="56E36785"/>
    <w:rsid w:val="56EC41FC"/>
    <w:rsid w:val="5730129E"/>
    <w:rsid w:val="573E7E5F"/>
    <w:rsid w:val="57511785"/>
    <w:rsid w:val="575B27BF"/>
    <w:rsid w:val="575B4230"/>
    <w:rsid w:val="575D437A"/>
    <w:rsid w:val="57715508"/>
    <w:rsid w:val="57735B5D"/>
    <w:rsid w:val="578B2BB7"/>
    <w:rsid w:val="57D14679"/>
    <w:rsid w:val="57DD4F82"/>
    <w:rsid w:val="57E504CB"/>
    <w:rsid w:val="58022C3B"/>
    <w:rsid w:val="58024B86"/>
    <w:rsid w:val="58093FC9"/>
    <w:rsid w:val="58131297"/>
    <w:rsid w:val="58190D25"/>
    <w:rsid w:val="58444670"/>
    <w:rsid w:val="584E5564"/>
    <w:rsid w:val="585A2A77"/>
    <w:rsid w:val="588F6C4F"/>
    <w:rsid w:val="58E82E70"/>
    <w:rsid w:val="58EA4C56"/>
    <w:rsid w:val="5909064A"/>
    <w:rsid w:val="59186CC2"/>
    <w:rsid w:val="591E7F23"/>
    <w:rsid w:val="59222855"/>
    <w:rsid w:val="59301A29"/>
    <w:rsid w:val="59633BAD"/>
    <w:rsid w:val="597C0B03"/>
    <w:rsid w:val="598253AF"/>
    <w:rsid w:val="59883613"/>
    <w:rsid w:val="59B83665"/>
    <w:rsid w:val="59CC3500"/>
    <w:rsid w:val="59CE54CA"/>
    <w:rsid w:val="59EF7DE4"/>
    <w:rsid w:val="5A033C63"/>
    <w:rsid w:val="5A172E66"/>
    <w:rsid w:val="5A1A386C"/>
    <w:rsid w:val="5A1C3EF8"/>
    <w:rsid w:val="5A1D6341"/>
    <w:rsid w:val="5A236E98"/>
    <w:rsid w:val="5A237A37"/>
    <w:rsid w:val="5A2D0959"/>
    <w:rsid w:val="5A2E1D26"/>
    <w:rsid w:val="5A437DF3"/>
    <w:rsid w:val="5A4B6B1B"/>
    <w:rsid w:val="5A4C4641"/>
    <w:rsid w:val="5A731BCE"/>
    <w:rsid w:val="5A7A67E5"/>
    <w:rsid w:val="5ADF1011"/>
    <w:rsid w:val="5AE82AA6"/>
    <w:rsid w:val="5AF67C30"/>
    <w:rsid w:val="5AFC5403"/>
    <w:rsid w:val="5B2E3A93"/>
    <w:rsid w:val="5B5C4D58"/>
    <w:rsid w:val="5B5D5868"/>
    <w:rsid w:val="5B67053E"/>
    <w:rsid w:val="5BC30683"/>
    <w:rsid w:val="5BD079EF"/>
    <w:rsid w:val="5BE10DB9"/>
    <w:rsid w:val="5BE139C7"/>
    <w:rsid w:val="5BF3746A"/>
    <w:rsid w:val="5BFA1E4E"/>
    <w:rsid w:val="5C13314F"/>
    <w:rsid w:val="5C2904AA"/>
    <w:rsid w:val="5C3776A6"/>
    <w:rsid w:val="5C516752"/>
    <w:rsid w:val="5C553C81"/>
    <w:rsid w:val="5C5C12BA"/>
    <w:rsid w:val="5C832F88"/>
    <w:rsid w:val="5C93029F"/>
    <w:rsid w:val="5CAB3A09"/>
    <w:rsid w:val="5CD900D7"/>
    <w:rsid w:val="5CE32E62"/>
    <w:rsid w:val="5D171555"/>
    <w:rsid w:val="5D277C85"/>
    <w:rsid w:val="5D4F239A"/>
    <w:rsid w:val="5D656348"/>
    <w:rsid w:val="5D793204"/>
    <w:rsid w:val="5D7B6332"/>
    <w:rsid w:val="5DAD10A1"/>
    <w:rsid w:val="5E082870"/>
    <w:rsid w:val="5E0F60B1"/>
    <w:rsid w:val="5E167CE2"/>
    <w:rsid w:val="5E251210"/>
    <w:rsid w:val="5E616F95"/>
    <w:rsid w:val="5E6301AB"/>
    <w:rsid w:val="5E793A77"/>
    <w:rsid w:val="5E9640DD"/>
    <w:rsid w:val="5EA322C9"/>
    <w:rsid w:val="5EBF3633"/>
    <w:rsid w:val="5ECB0FDE"/>
    <w:rsid w:val="5F0571E3"/>
    <w:rsid w:val="5F1D2FF0"/>
    <w:rsid w:val="5F2C25F3"/>
    <w:rsid w:val="5F441D8B"/>
    <w:rsid w:val="5F8F2C49"/>
    <w:rsid w:val="5FE84E0C"/>
    <w:rsid w:val="600134E3"/>
    <w:rsid w:val="60115225"/>
    <w:rsid w:val="60182CB2"/>
    <w:rsid w:val="603C44A3"/>
    <w:rsid w:val="60853FA6"/>
    <w:rsid w:val="60917043"/>
    <w:rsid w:val="60AF18E2"/>
    <w:rsid w:val="60D27B8E"/>
    <w:rsid w:val="60DD2497"/>
    <w:rsid w:val="60F33A68"/>
    <w:rsid w:val="60FF41BB"/>
    <w:rsid w:val="61007F33"/>
    <w:rsid w:val="61057825"/>
    <w:rsid w:val="61137118"/>
    <w:rsid w:val="613B0F6B"/>
    <w:rsid w:val="61612B36"/>
    <w:rsid w:val="616447D5"/>
    <w:rsid w:val="61E84C4F"/>
    <w:rsid w:val="61EC7B0C"/>
    <w:rsid w:val="61FD78F3"/>
    <w:rsid w:val="62051CA5"/>
    <w:rsid w:val="622F631C"/>
    <w:rsid w:val="62436089"/>
    <w:rsid w:val="62520142"/>
    <w:rsid w:val="62BB2364"/>
    <w:rsid w:val="62CD34CE"/>
    <w:rsid w:val="62F74924"/>
    <w:rsid w:val="63310878"/>
    <w:rsid w:val="63471445"/>
    <w:rsid w:val="634D28E4"/>
    <w:rsid w:val="637846F9"/>
    <w:rsid w:val="637C5F97"/>
    <w:rsid w:val="638600EB"/>
    <w:rsid w:val="639A466F"/>
    <w:rsid w:val="63BD2AE6"/>
    <w:rsid w:val="63DB7958"/>
    <w:rsid w:val="63E21BF5"/>
    <w:rsid w:val="63F25841"/>
    <w:rsid w:val="63F57AF7"/>
    <w:rsid w:val="63F702F9"/>
    <w:rsid w:val="64376B57"/>
    <w:rsid w:val="644468D6"/>
    <w:rsid w:val="645E4BBA"/>
    <w:rsid w:val="64643036"/>
    <w:rsid w:val="64660DFB"/>
    <w:rsid w:val="64991983"/>
    <w:rsid w:val="649B4ACE"/>
    <w:rsid w:val="649E20AA"/>
    <w:rsid w:val="64A335B4"/>
    <w:rsid w:val="64C1079E"/>
    <w:rsid w:val="64C65CA2"/>
    <w:rsid w:val="64E4230E"/>
    <w:rsid w:val="651D7306"/>
    <w:rsid w:val="65370781"/>
    <w:rsid w:val="6557441F"/>
    <w:rsid w:val="65697266"/>
    <w:rsid w:val="657F4E63"/>
    <w:rsid w:val="65931376"/>
    <w:rsid w:val="659C4423"/>
    <w:rsid w:val="65D04378"/>
    <w:rsid w:val="66057172"/>
    <w:rsid w:val="66081D64"/>
    <w:rsid w:val="660A45FF"/>
    <w:rsid w:val="660A71C0"/>
    <w:rsid w:val="66167A44"/>
    <w:rsid w:val="6618187B"/>
    <w:rsid w:val="663A7A43"/>
    <w:rsid w:val="665D7399"/>
    <w:rsid w:val="6663727A"/>
    <w:rsid w:val="66711D16"/>
    <w:rsid w:val="66B92CA1"/>
    <w:rsid w:val="66BC48FC"/>
    <w:rsid w:val="66E64E7C"/>
    <w:rsid w:val="670A55E4"/>
    <w:rsid w:val="67321C65"/>
    <w:rsid w:val="67336E5F"/>
    <w:rsid w:val="673C24C1"/>
    <w:rsid w:val="674A161C"/>
    <w:rsid w:val="6784541A"/>
    <w:rsid w:val="67C036F4"/>
    <w:rsid w:val="67C84AC8"/>
    <w:rsid w:val="67CD5984"/>
    <w:rsid w:val="67CF231C"/>
    <w:rsid w:val="67F13DFB"/>
    <w:rsid w:val="67FA0C0D"/>
    <w:rsid w:val="683A1F7D"/>
    <w:rsid w:val="683F3A37"/>
    <w:rsid w:val="687C2595"/>
    <w:rsid w:val="68946A38"/>
    <w:rsid w:val="689E0B58"/>
    <w:rsid w:val="68B03FED"/>
    <w:rsid w:val="68B92FD2"/>
    <w:rsid w:val="68BB130F"/>
    <w:rsid w:val="68F60477"/>
    <w:rsid w:val="6955268F"/>
    <w:rsid w:val="69601EB7"/>
    <w:rsid w:val="69761FE1"/>
    <w:rsid w:val="698C2CAC"/>
    <w:rsid w:val="699C6A74"/>
    <w:rsid w:val="69A3139B"/>
    <w:rsid w:val="69CB37D4"/>
    <w:rsid w:val="6A2015C9"/>
    <w:rsid w:val="6A622D03"/>
    <w:rsid w:val="6A646982"/>
    <w:rsid w:val="6A793230"/>
    <w:rsid w:val="6A8A1DD8"/>
    <w:rsid w:val="6AB26742"/>
    <w:rsid w:val="6ABC68A9"/>
    <w:rsid w:val="6AEF6F91"/>
    <w:rsid w:val="6B0B2A54"/>
    <w:rsid w:val="6B17268F"/>
    <w:rsid w:val="6B45521A"/>
    <w:rsid w:val="6B6F5D77"/>
    <w:rsid w:val="6B7562A5"/>
    <w:rsid w:val="6B8115F9"/>
    <w:rsid w:val="6B8B3BA7"/>
    <w:rsid w:val="6BA51E03"/>
    <w:rsid w:val="6BD10E4A"/>
    <w:rsid w:val="6BD6020E"/>
    <w:rsid w:val="6BDA7CFF"/>
    <w:rsid w:val="6C0D3E4B"/>
    <w:rsid w:val="6C132065"/>
    <w:rsid w:val="6C5F6456"/>
    <w:rsid w:val="6C726189"/>
    <w:rsid w:val="6C951C7B"/>
    <w:rsid w:val="6CD209D6"/>
    <w:rsid w:val="6CD72490"/>
    <w:rsid w:val="6CED47EC"/>
    <w:rsid w:val="6CF36F8C"/>
    <w:rsid w:val="6D0A5D49"/>
    <w:rsid w:val="6D184ACC"/>
    <w:rsid w:val="6D1E6B4A"/>
    <w:rsid w:val="6D212753"/>
    <w:rsid w:val="6D245D6C"/>
    <w:rsid w:val="6D2D2802"/>
    <w:rsid w:val="6D317DF2"/>
    <w:rsid w:val="6D3E7DC4"/>
    <w:rsid w:val="6D4574BA"/>
    <w:rsid w:val="6D5E3860"/>
    <w:rsid w:val="6D5E495F"/>
    <w:rsid w:val="6D912072"/>
    <w:rsid w:val="6DBD3434"/>
    <w:rsid w:val="6DE2733E"/>
    <w:rsid w:val="6E0C3088"/>
    <w:rsid w:val="6E0C782C"/>
    <w:rsid w:val="6E1B7E27"/>
    <w:rsid w:val="6E31797E"/>
    <w:rsid w:val="6E3B455A"/>
    <w:rsid w:val="6E453429"/>
    <w:rsid w:val="6E4B19D9"/>
    <w:rsid w:val="6E5902C2"/>
    <w:rsid w:val="6E72130C"/>
    <w:rsid w:val="6E7409FA"/>
    <w:rsid w:val="6EC27BE4"/>
    <w:rsid w:val="6EC31AD9"/>
    <w:rsid w:val="6ECB3EC4"/>
    <w:rsid w:val="6ED059DB"/>
    <w:rsid w:val="6EEC2366"/>
    <w:rsid w:val="6EF410D7"/>
    <w:rsid w:val="6F0230C8"/>
    <w:rsid w:val="6F1B0B00"/>
    <w:rsid w:val="6F332352"/>
    <w:rsid w:val="6F33625A"/>
    <w:rsid w:val="6F563B40"/>
    <w:rsid w:val="6F7A777C"/>
    <w:rsid w:val="6F891C3F"/>
    <w:rsid w:val="6F8C7562"/>
    <w:rsid w:val="6F907CB4"/>
    <w:rsid w:val="6F997380"/>
    <w:rsid w:val="6FA13CB3"/>
    <w:rsid w:val="6FAB0F00"/>
    <w:rsid w:val="6FCB66BB"/>
    <w:rsid w:val="6FE25699"/>
    <w:rsid w:val="700412A0"/>
    <w:rsid w:val="703B1B0A"/>
    <w:rsid w:val="70752208"/>
    <w:rsid w:val="707C4BE8"/>
    <w:rsid w:val="70802855"/>
    <w:rsid w:val="708E709F"/>
    <w:rsid w:val="70A21873"/>
    <w:rsid w:val="70C04FE9"/>
    <w:rsid w:val="70DA1F87"/>
    <w:rsid w:val="70E01E18"/>
    <w:rsid w:val="70EB02B8"/>
    <w:rsid w:val="712D44A2"/>
    <w:rsid w:val="71530F36"/>
    <w:rsid w:val="716F295C"/>
    <w:rsid w:val="71844269"/>
    <w:rsid w:val="71997361"/>
    <w:rsid w:val="71C163A8"/>
    <w:rsid w:val="71E63CA7"/>
    <w:rsid w:val="7214383E"/>
    <w:rsid w:val="72365481"/>
    <w:rsid w:val="72451265"/>
    <w:rsid w:val="7248745F"/>
    <w:rsid w:val="724D7270"/>
    <w:rsid w:val="725465FF"/>
    <w:rsid w:val="725B76BF"/>
    <w:rsid w:val="725C1462"/>
    <w:rsid w:val="726228EC"/>
    <w:rsid w:val="72653EBE"/>
    <w:rsid w:val="7269188F"/>
    <w:rsid w:val="726C32C9"/>
    <w:rsid w:val="727128B9"/>
    <w:rsid w:val="727671CA"/>
    <w:rsid w:val="728E74C5"/>
    <w:rsid w:val="72C43F3A"/>
    <w:rsid w:val="72D44AE6"/>
    <w:rsid w:val="72DF7629"/>
    <w:rsid w:val="72E02A0F"/>
    <w:rsid w:val="72F84B1D"/>
    <w:rsid w:val="732C25E5"/>
    <w:rsid w:val="73531F2F"/>
    <w:rsid w:val="735B5854"/>
    <w:rsid w:val="73602932"/>
    <w:rsid w:val="73AB5B95"/>
    <w:rsid w:val="73C44B21"/>
    <w:rsid w:val="73CA1111"/>
    <w:rsid w:val="73DA2A76"/>
    <w:rsid w:val="73E977CD"/>
    <w:rsid w:val="73F61ABC"/>
    <w:rsid w:val="73FE6B0A"/>
    <w:rsid w:val="74050C17"/>
    <w:rsid w:val="74104CFF"/>
    <w:rsid w:val="74151456"/>
    <w:rsid w:val="7425327B"/>
    <w:rsid w:val="743A6F6A"/>
    <w:rsid w:val="744C2F32"/>
    <w:rsid w:val="74551B60"/>
    <w:rsid w:val="74641217"/>
    <w:rsid w:val="748A6501"/>
    <w:rsid w:val="74977335"/>
    <w:rsid w:val="74A32BEE"/>
    <w:rsid w:val="74B07494"/>
    <w:rsid w:val="74B65081"/>
    <w:rsid w:val="74C30258"/>
    <w:rsid w:val="74CC6652"/>
    <w:rsid w:val="74D00DDA"/>
    <w:rsid w:val="750D0B72"/>
    <w:rsid w:val="751A372B"/>
    <w:rsid w:val="753438E2"/>
    <w:rsid w:val="75414C6A"/>
    <w:rsid w:val="754E6A2E"/>
    <w:rsid w:val="755D4C39"/>
    <w:rsid w:val="75742F72"/>
    <w:rsid w:val="757A4300"/>
    <w:rsid w:val="75B57F26"/>
    <w:rsid w:val="75C06FBB"/>
    <w:rsid w:val="75D94189"/>
    <w:rsid w:val="76055DB6"/>
    <w:rsid w:val="762178D1"/>
    <w:rsid w:val="762538E6"/>
    <w:rsid w:val="76481D09"/>
    <w:rsid w:val="765B5F09"/>
    <w:rsid w:val="769928CC"/>
    <w:rsid w:val="76A831A7"/>
    <w:rsid w:val="76DE42D8"/>
    <w:rsid w:val="76E64F6D"/>
    <w:rsid w:val="76F37EC6"/>
    <w:rsid w:val="77167801"/>
    <w:rsid w:val="772B58B2"/>
    <w:rsid w:val="775E7B65"/>
    <w:rsid w:val="778B45A3"/>
    <w:rsid w:val="779A2A38"/>
    <w:rsid w:val="77BA0033"/>
    <w:rsid w:val="77BB53AC"/>
    <w:rsid w:val="77C46BB1"/>
    <w:rsid w:val="781608A5"/>
    <w:rsid w:val="78160E8D"/>
    <w:rsid w:val="7843145D"/>
    <w:rsid w:val="78496305"/>
    <w:rsid w:val="784A4214"/>
    <w:rsid w:val="789C35B8"/>
    <w:rsid w:val="789E289D"/>
    <w:rsid w:val="78AC2A23"/>
    <w:rsid w:val="78C54622"/>
    <w:rsid w:val="78D323D3"/>
    <w:rsid w:val="78E55F35"/>
    <w:rsid w:val="78EC576D"/>
    <w:rsid w:val="78F510E9"/>
    <w:rsid w:val="7906310A"/>
    <w:rsid w:val="7917715F"/>
    <w:rsid w:val="79385371"/>
    <w:rsid w:val="793B5B55"/>
    <w:rsid w:val="79433194"/>
    <w:rsid w:val="794E7636"/>
    <w:rsid w:val="79627585"/>
    <w:rsid w:val="79724E85"/>
    <w:rsid w:val="799458D4"/>
    <w:rsid w:val="79B6564A"/>
    <w:rsid w:val="79C72EFE"/>
    <w:rsid w:val="79E94D5A"/>
    <w:rsid w:val="79EA2B5A"/>
    <w:rsid w:val="79ED0AEC"/>
    <w:rsid w:val="79F97447"/>
    <w:rsid w:val="7A2665F1"/>
    <w:rsid w:val="7A902877"/>
    <w:rsid w:val="7A911ED0"/>
    <w:rsid w:val="7A9D044F"/>
    <w:rsid w:val="7AA47D05"/>
    <w:rsid w:val="7AD72001"/>
    <w:rsid w:val="7B142FFD"/>
    <w:rsid w:val="7B5715EA"/>
    <w:rsid w:val="7B747286"/>
    <w:rsid w:val="7B8301B6"/>
    <w:rsid w:val="7B8D0529"/>
    <w:rsid w:val="7B9D3E7F"/>
    <w:rsid w:val="7BA87236"/>
    <w:rsid w:val="7BB5399C"/>
    <w:rsid w:val="7BB70468"/>
    <w:rsid w:val="7BBF51F0"/>
    <w:rsid w:val="7BDB5976"/>
    <w:rsid w:val="7BE53972"/>
    <w:rsid w:val="7C0D77B1"/>
    <w:rsid w:val="7C0F633B"/>
    <w:rsid w:val="7C2318D1"/>
    <w:rsid w:val="7C4D3BAC"/>
    <w:rsid w:val="7C516B7D"/>
    <w:rsid w:val="7C5E5DE2"/>
    <w:rsid w:val="7C643065"/>
    <w:rsid w:val="7C705EB9"/>
    <w:rsid w:val="7C921399"/>
    <w:rsid w:val="7CA53297"/>
    <w:rsid w:val="7CB2612E"/>
    <w:rsid w:val="7CC439F2"/>
    <w:rsid w:val="7CD50869"/>
    <w:rsid w:val="7D007C4A"/>
    <w:rsid w:val="7D0578D8"/>
    <w:rsid w:val="7D186901"/>
    <w:rsid w:val="7D4126A9"/>
    <w:rsid w:val="7D423956"/>
    <w:rsid w:val="7D433F1B"/>
    <w:rsid w:val="7D52346D"/>
    <w:rsid w:val="7D985C25"/>
    <w:rsid w:val="7DA737B9"/>
    <w:rsid w:val="7DBA3F43"/>
    <w:rsid w:val="7DC9403A"/>
    <w:rsid w:val="7DE45417"/>
    <w:rsid w:val="7E07268B"/>
    <w:rsid w:val="7E6C488C"/>
    <w:rsid w:val="7E723DC7"/>
    <w:rsid w:val="7E774621"/>
    <w:rsid w:val="7E8D0240"/>
    <w:rsid w:val="7E8D15DC"/>
    <w:rsid w:val="7E975196"/>
    <w:rsid w:val="7E9D34D7"/>
    <w:rsid w:val="7EA03062"/>
    <w:rsid w:val="7EC423A1"/>
    <w:rsid w:val="7ECD724F"/>
    <w:rsid w:val="7EF02F3D"/>
    <w:rsid w:val="7EFA1B7B"/>
    <w:rsid w:val="7EFE3030"/>
    <w:rsid w:val="7F2513DB"/>
    <w:rsid w:val="7F284A10"/>
    <w:rsid w:val="7F517E80"/>
    <w:rsid w:val="7F596D35"/>
    <w:rsid w:val="7F8D6DCC"/>
    <w:rsid w:val="7FB16F56"/>
    <w:rsid w:val="7FDE0885"/>
    <w:rsid w:val="7FE70E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85A96FF-7258-4F83-A727-E627F191B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iPriority="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Message Header" w:uiPriority="99" w:unhideWhenUsed="1" w:qFormat="1"/>
    <w:lsdException w:name="Subtitle" w:qFormat="1"/>
    <w:lsdException w:name="Salutation" w:semiHidden="1" w:unhideWhenUsed="1"/>
    <w:lsdException w:name="Date" w:semiHidden="1" w:unhideWhenUsed="1"/>
    <w:lsdException w:name="Body Text First Indent" w:semiHidden="1" w:uiPriority="99"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iPriority="99"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a0"/>
    <w:autoRedefine/>
    <w:qFormat/>
    <w:pPr>
      <w:widowControl w:val="0"/>
      <w:jc w:val="both"/>
    </w:pPr>
    <w:rPr>
      <w:kern w:val="2"/>
      <w:sz w:val="21"/>
      <w:szCs w:val="24"/>
    </w:rPr>
  </w:style>
  <w:style w:type="paragraph" w:styleId="1">
    <w:name w:val="heading 1"/>
    <w:basedOn w:val="a"/>
    <w:next w:val="a"/>
    <w:autoRedefine/>
    <w:uiPriority w:val="9"/>
    <w:qFormat/>
    <w:pPr>
      <w:numPr>
        <w:numId w:val="1"/>
      </w:numPr>
      <w:spacing w:beforeLines="50" w:before="50" w:afterLines="50" w:after="50"/>
      <w:ind w:firstLine="0"/>
      <w:jc w:val="center"/>
      <w:outlineLvl w:val="0"/>
    </w:pPr>
    <w:rPr>
      <w:rFonts w:ascii="黑体" w:eastAsia="黑体" w:hAnsi="黑体"/>
      <w:b/>
      <w:sz w:val="36"/>
      <w:szCs w:val="72"/>
    </w:rPr>
  </w:style>
  <w:style w:type="paragraph" w:styleId="2">
    <w:name w:val="heading 2"/>
    <w:basedOn w:val="a"/>
    <w:next w:val="a"/>
    <w:link w:val="20"/>
    <w:autoRedefine/>
    <w:qFormat/>
    <w:pPr>
      <w:keepNext/>
      <w:keepLines/>
      <w:spacing w:before="260" w:after="260" w:line="416" w:lineRule="auto"/>
      <w:jc w:val="center"/>
      <w:outlineLvl w:val="1"/>
    </w:pPr>
    <w:rPr>
      <w:rFonts w:ascii="Arial" w:eastAsia="黑体" w:hAnsi="Arial"/>
      <w:b/>
      <w:bCs/>
      <w:kern w:val="0"/>
      <w:sz w:val="36"/>
      <w:szCs w:val="32"/>
    </w:rPr>
  </w:style>
  <w:style w:type="paragraph" w:styleId="3">
    <w:name w:val="heading 3"/>
    <w:basedOn w:val="a"/>
    <w:next w:val="a"/>
    <w:autoRedefine/>
    <w:qFormat/>
    <w:pPr>
      <w:keepNext/>
      <w:keepLines/>
      <w:spacing w:line="500" w:lineRule="exact"/>
      <w:ind w:firstLineChars="200" w:firstLine="480"/>
      <w:outlineLvl w:val="2"/>
    </w:pPr>
    <w:rPr>
      <w:rFonts w:eastAsia="黑体"/>
      <w:kern w:val="0"/>
      <w:sz w:val="24"/>
      <w:szCs w:val="32"/>
    </w:rPr>
  </w:style>
  <w:style w:type="paragraph" w:styleId="4">
    <w:name w:val="heading 4"/>
    <w:basedOn w:val="a"/>
    <w:next w:val="a"/>
    <w:uiPriority w:val="99"/>
    <w:qFormat/>
    <w:pPr>
      <w:keepNext/>
      <w:keepLines/>
      <w:spacing w:line="360" w:lineRule="auto"/>
      <w:ind w:firstLineChars="200" w:firstLine="200"/>
      <w:jc w:val="left"/>
      <w:outlineLvl w:val="3"/>
    </w:pPr>
    <w:rPr>
      <w:b/>
      <w:bCs/>
      <w:sz w:val="24"/>
      <w:szCs w:val="28"/>
    </w:rPr>
  </w:style>
  <w:style w:type="paragraph" w:styleId="6">
    <w:name w:val="heading 6"/>
    <w:basedOn w:val="a"/>
    <w:next w:val="a"/>
    <w:autoRedefine/>
    <w:semiHidden/>
    <w:unhideWhenUsed/>
    <w:qFormat/>
    <w:pPr>
      <w:keepNext/>
      <w:keepLines/>
      <w:spacing w:before="240" w:after="64" w:line="317" w:lineRule="auto"/>
      <w:outlineLvl w:val="5"/>
    </w:pPr>
    <w:rPr>
      <w:rFonts w:ascii="Arial" w:eastAsia="黑体" w:hAnsi="Arial"/>
      <w:b/>
      <w:sz w:val="24"/>
    </w:rPr>
  </w:style>
  <w:style w:type="paragraph" w:styleId="7">
    <w:name w:val="heading 7"/>
    <w:basedOn w:val="a"/>
    <w:next w:val="a"/>
    <w:uiPriority w:val="1"/>
    <w:qFormat/>
    <w:pPr>
      <w:ind w:left="116"/>
      <w:outlineLvl w:val="6"/>
    </w:pPr>
    <w:rPr>
      <w:rFonts w:ascii="宋体" w:hAnsi="宋体" w:cs="宋体"/>
      <w:b/>
      <w:b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ind w:firstLine="420"/>
    </w:pPr>
  </w:style>
  <w:style w:type="paragraph" w:styleId="a4">
    <w:name w:val="caption"/>
    <w:basedOn w:val="a"/>
    <w:next w:val="a"/>
    <w:autoRedefine/>
    <w:uiPriority w:val="35"/>
    <w:unhideWhenUsed/>
    <w:qFormat/>
    <w:rPr>
      <w:rFonts w:ascii="Calibri Light" w:eastAsia="黑体" w:hAnsi="Calibri Light"/>
      <w:sz w:val="20"/>
      <w:szCs w:val="20"/>
    </w:rPr>
  </w:style>
  <w:style w:type="paragraph" w:styleId="a5">
    <w:name w:val="Body Text"/>
    <w:basedOn w:val="a"/>
    <w:next w:val="Default"/>
    <w:autoRedefine/>
    <w:uiPriority w:val="99"/>
    <w:unhideWhenUsed/>
    <w:qFormat/>
    <w:pPr>
      <w:spacing w:line="360" w:lineRule="auto"/>
    </w:pPr>
    <w:rPr>
      <w:sz w:val="24"/>
      <w:szCs w:val="20"/>
    </w:rPr>
  </w:style>
  <w:style w:type="paragraph" w:customStyle="1" w:styleId="Default">
    <w:name w:val="Default"/>
    <w:next w:val="a"/>
    <w:autoRedefine/>
    <w:qFormat/>
    <w:pPr>
      <w:widowControl w:val="0"/>
      <w:autoSpaceDE w:val="0"/>
      <w:autoSpaceDN w:val="0"/>
      <w:adjustRightInd w:val="0"/>
    </w:pPr>
    <w:rPr>
      <w:rFonts w:ascii="AGYXIQ+Frutiger-Cn" w:eastAsia="AGYXIQ+Frutiger-Cn" w:cs="Century"/>
      <w:color w:val="000000"/>
      <w:sz w:val="24"/>
      <w:szCs w:val="24"/>
    </w:rPr>
  </w:style>
  <w:style w:type="paragraph" w:styleId="a6">
    <w:name w:val="Body Text Indent"/>
    <w:basedOn w:val="a"/>
    <w:next w:val="a"/>
    <w:autoRedefine/>
    <w:qFormat/>
    <w:pPr>
      <w:ind w:firstLineChars="192" w:firstLine="538"/>
    </w:pPr>
    <w:rPr>
      <w:rFonts w:eastAsia="楷体_GB2312"/>
      <w:kern w:val="0"/>
      <w:sz w:val="28"/>
    </w:rPr>
  </w:style>
  <w:style w:type="paragraph" w:styleId="TOC3">
    <w:name w:val="toc 3"/>
    <w:basedOn w:val="a"/>
    <w:next w:val="a"/>
    <w:autoRedefine/>
    <w:qFormat/>
    <w:pPr>
      <w:ind w:leftChars="400" w:left="840"/>
    </w:pPr>
  </w:style>
  <w:style w:type="paragraph" w:styleId="a7">
    <w:name w:val="Plain Text"/>
    <w:basedOn w:val="a"/>
    <w:autoRedefine/>
    <w:qFormat/>
    <w:rPr>
      <w:rFonts w:ascii="宋体" w:cs="Courier New"/>
      <w:szCs w:val="21"/>
    </w:rPr>
  </w:style>
  <w:style w:type="paragraph" w:styleId="a8">
    <w:name w:val="Balloon Text"/>
    <w:basedOn w:val="a"/>
    <w:link w:val="a9"/>
    <w:autoRedefine/>
    <w:qFormat/>
    <w:rPr>
      <w:sz w:val="18"/>
      <w:szCs w:val="18"/>
    </w:rPr>
  </w:style>
  <w:style w:type="paragraph" w:styleId="aa">
    <w:name w:val="footer"/>
    <w:basedOn w:val="a"/>
    <w:autoRedefine/>
    <w:qFormat/>
    <w:pPr>
      <w:tabs>
        <w:tab w:val="center" w:pos="4153"/>
        <w:tab w:val="right" w:pos="8306"/>
      </w:tabs>
      <w:snapToGrid w:val="0"/>
      <w:jc w:val="left"/>
    </w:pPr>
    <w:rPr>
      <w:sz w:val="18"/>
    </w:rPr>
  </w:style>
  <w:style w:type="paragraph" w:styleId="ab">
    <w:name w:val="envelope return"/>
    <w:basedOn w:val="a"/>
    <w:autoRedefine/>
    <w:qFormat/>
    <w:pPr>
      <w:snapToGrid w:val="0"/>
    </w:pPr>
    <w:rPr>
      <w:rFonts w:ascii="Arial" w:hAnsi="Arial"/>
    </w:rPr>
  </w:style>
  <w:style w:type="paragraph" w:styleId="ac">
    <w:name w:val="header"/>
    <w:basedOn w:val="a"/>
    <w:autoRedefine/>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autoRedefine/>
    <w:qFormat/>
  </w:style>
  <w:style w:type="paragraph" w:styleId="ad">
    <w:name w:val="table of figures"/>
    <w:basedOn w:val="a"/>
    <w:next w:val="a"/>
    <w:autoRedefine/>
    <w:unhideWhenUsed/>
    <w:qFormat/>
    <w:rPr>
      <w:sz w:val="24"/>
    </w:rPr>
  </w:style>
  <w:style w:type="paragraph" w:styleId="TOC2">
    <w:name w:val="toc 2"/>
    <w:basedOn w:val="a"/>
    <w:next w:val="a"/>
    <w:autoRedefine/>
    <w:qFormat/>
    <w:pPr>
      <w:ind w:leftChars="200" w:left="420"/>
    </w:pPr>
  </w:style>
  <w:style w:type="paragraph" w:styleId="21">
    <w:name w:val="Body Text 2"/>
    <w:basedOn w:val="a"/>
    <w:next w:val="a5"/>
    <w:autoRedefine/>
    <w:qFormat/>
    <w:pPr>
      <w:spacing w:after="120" w:line="480" w:lineRule="auto"/>
    </w:pPr>
  </w:style>
  <w:style w:type="paragraph" w:styleId="ae">
    <w:name w:val="Message Header"/>
    <w:basedOn w:val="a"/>
    <w:next w:val="a"/>
    <w:autoRedefine/>
    <w:uiPriority w:val="99"/>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paragraph" w:styleId="HTML">
    <w:name w:val="HTML Preformatted"/>
    <w:basedOn w:val="a"/>
    <w:autoRedefine/>
    <w:uiPriority w:val="99"/>
    <w:unhideWhenUsed/>
    <w:qFormat/>
    <w:rPr>
      <w:rFonts w:ascii="Courier New" w:hAnsi="Courier New"/>
      <w:sz w:val="20"/>
      <w:szCs w:val="20"/>
    </w:rPr>
  </w:style>
  <w:style w:type="paragraph" w:styleId="af">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f0">
    <w:name w:val="Body Text First Indent"/>
    <w:basedOn w:val="a5"/>
    <w:next w:val="a"/>
    <w:autoRedefine/>
    <w:uiPriority w:val="99"/>
    <w:unhideWhenUsed/>
    <w:qFormat/>
    <w:pPr>
      <w:ind w:firstLineChars="100" w:firstLine="420"/>
    </w:pPr>
    <w:rPr>
      <w:szCs w:val="21"/>
    </w:rPr>
  </w:style>
  <w:style w:type="paragraph" w:styleId="22">
    <w:name w:val="Body Text First Indent 2"/>
    <w:basedOn w:val="a6"/>
    <w:next w:val="a"/>
    <w:autoRedefine/>
    <w:qFormat/>
    <w:pPr>
      <w:spacing w:after="120"/>
      <w:ind w:leftChars="200" w:left="420" w:firstLineChars="200" w:firstLine="420"/>
    </w:pPr>
    <w:rPr>
      <w:kern w:val="2"/>
      <w:sz w:val="21"/>
    </w:rPr>
  </w:style>
  <w:style w:type="table" w:styleId="af1">
    <w:name w:val="Table Grid"/>
    <w:basedOn w:val="a2"/>
    <w:autoRedefine/>
    <w:uiPriority w:val="3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1"/>
    <w:autoRedefine/>
    <w:qFormat/>
    <w:rPr>
      <w:b/>
      <w:bCs/>
    </w:rPr>
  </w:style>
  <w:style w:type="character" w:styleId="af3">
    <w:name w:val="page number"/>
    <w:basedOn w:val="a1"/>
    <w:autoRedefine/>
    <w:qFormat/>
  </w:style>
  <w:style w:type="character" w:styleId="af4">
    <w:name w:val="FollowedHyperlink"/>
    <w:basedOn w:val="a1"/>
    <w:autoRedefine/>
    <w:qFormat/>
    <w:rPr>
      <w:color w:val="444444"/>
      <w:sz w:val="16"/>
      <w:szCs w:val="16"/>
      <w:u w:val="none"/>
    </w:rPr>
  </w:style>
  <w:style w:type="character" w:styleId="af5">
    <w:name w:val="Emphasis"/>
    <w:basedOn w:val="a1"/>
    <w:autoRedefine/>
    <w:qFormat/>
  </w:style>
  <w:style w:type="character" w:styleId="HTML0">
    <w:name w:val="HTML Definition"/>
    <w:basedOn w:val="a1"/>
    <w:autoRedefine/>
    <w:qFormat/>
  </w:style>
  <w:style w:type="character" w:styleId="HTML1">
    <w:name w:val="HTML Typewriter"/>
    <w:basedOn w:val="a1"/>
    <w:autoRedefine/>
    <w:qFormat/>
    <w:rPr>
      <w:rFonts w:ascii="monospace" w:eastAsia="monospace" w:hAnsi="monospace" w:cs="monospace"/>
      <w:sz w:val="20"/>
    </w:rPr>
  </w:style>
  <w:style w:type="character" w:styleId="HTML2">
    <w:name w:val="HTML Acronym"/>
    <w:basedOn w:val="a1"/>
    <w:autoRedefine/>
    <w:qFormat/>
  </w:style>
  <w:style w:type="character" w:styleId="HTML3">
    <w:name w:val="HTML Variable"/>
    <w:basedOn w:val="a1"/>
    <w:autoRedefine/>
    <w:qFormat/>
  </w:style>
  <w:style w:type="character" w:styleId="af6">
    <w:name w:val="Hyperlink"/>
    <w:basedOn w:val="a1"/>
    <w:autoRedefine/>
    <w:qFormat/>
    <w:rPr>
      <w:color w:val="444444"/>
      <w:sz w:val="16"/>
      <w:szCs w:val="16"/>
      <w:u w:val="none"/>
    </w:rPr>
  </w:style>
  <w:style w:type="character" w:styleId="HTML4">
    <w:name w:val="HTML Code"/>
    <w:basedOn w:val="a1"/>
    <w:autoRedefine/>
    <w:qFormat/>
    <w:rPr>
      <w:rFonts w:ascii="monospace" w:eastAsia="monospace" w:hAnsi="monospace" w:cs="monospace" w:hint="default"/>
      <w:sz w:val="20"/>
    </w:rPr>
  </w:style>
  <w:style w:type="character" w:styleId="HTML5">
    <w:name w:val="HTML Cite"/>
    <w:basedOn w:val="a1"/>
    <w:autoRedefine/>
    <w:qFormat/>
  </w:style>
  <w:style w:type="character" w:styleId="HTML6">
    <w:name w:val="HTML Keyboard"/>
    <w:basedOn w:val="a1"/>
    <w:autoRedefine/>
    <w:qFormat/>
    <w:rPr>
      <w:rFonts w:ascii="monospace" w:eastAsia="monospace" w:hAnsi="monospace" w:cs="monospace" w:hint="default"/>
      <w:sz w:val="20"/>
    </w:rPr>
  </w:style>
  <w:style w:type="character" w:styleId="HTML7">
    <w:name w:val="HTML Sample"/>
    <w:basedOn w:val="a1"/>
    <w:autoRedefine/>
    <w:qFormat/>
    <w:rPr>
      <w:rFonts w:ascii="monospace" w:eastAsia="monospace" w:hAnsi="monospace" w:cs="monospace" w:hint="default"/>
    </w:rPr>
  </w:style>
  <w:style w:type="paragraph" w:customStyle="1" w:styleId="10">
    <w:name w:val="无间隔1"/>
    <w:basedOn w:val="a"/>
    <w:next w:val="Char"/>
    <w:autoRedefine/>
    <w:qFormat/>
    <w:rPr>
      <w:szCs w:val="21"/>
    </w:rPr>
  </w:style>
  <w:style w:type="paragraph" w:customStyle="1" w:styleId="Char">
    <w:name w:val="正文（首行缩进） Char"/>
    <w:basedOn w:val="a"/>
    <w:next w:val="21"/>
    <w:autoRedefine/>
    <w:qFormat/>
    <w:pPr>
      <w:spacing w:line="360" w:lineRule="auto"/>
      <w:ind w:firstLine="480"/>
    </w:pPr>
    <w:rPr>
      <w:rFonts w:ascii="Arial"/>
      <w:color w:val="000000"/>
      <w:sz w:val="24"/>
    </w:rPr>
  </w:style>
  <w:style w:type="paragraph" w:customStyle="1" w:styleId="23">
    <w:name w:val="2号黑体加粗"/>
    <w:basedOn w:val="a"/>
    <w:next w:val="af7"/>
    <w:autoRedefine/>
    <w:qFormat/>
    <w:pPr>
      <w:jc w:val="center"/>
    </w:pPr>
    <w:rPr>
      <w:rFonts w:ascii="Calibri" w:eastAsia="黑体"/>
      <w:b/>
      <w:sz w:val="44"/>
    </w:rPr>
  </w:style>
  <w:style w:type="paragraph" w:customStyle="1" w:styleId="af7">
    <w:name w:val="表格文字"/>
    <w:basedOn w:val="a"/>
    <w:next w:val="a5"/>
    <w:autoRedefine/>
    <w:qFormat/>
    <w:pPr>
      <w:spacing w:line="420" w:lineRule="atLeast"/>
    </w:pPr>
    <w:rPr>
      <w:rFonts w:ascii="Calibri"/>
    </w:rPr>
  </w:style>
  <w:style w:type="paragraph" w:customStyle="1" w:styleId="11">
    <w:name w:val="列出段落1"/>
    <w:basedOn w:val="a"/>
    <w:autoRedefine/>
    <w:qFormat/>
  </w:style>
  <w:style w:type="character" w:customStyle="1" w:styleId="hover14">
    <w:name w:val="hover14"/>
    <w:basedOn w:val="a1"/>
    <w:autoRedefine/>
    <w:qFormat/>
  </w:style>
  <w:style w:type="character" w:customStyle="1" w:styleId="hover17">
    <w:name w:val="hover17"/>
    <w:basedOn w:val="a1"/>
    <w:autoRedefine/>
    <w:qFormat/>
  </w:style>
  <w:style w:type="paragraph" w:styleId="af8">
    <w:name w:val="List Paragraph"/>
    <w:basedOn w:val="a"/>
    <w:autoRedefine/>
    <w:uiPriority w:val="34"/>
    <w:qFormat/>
    <w:rPr>
      <w:rFonts w:ascii="Calibri" w:hAnsi="Calibri"/>
    </w:rPr>
  </w:style>
  <w:style w:type="paragraph" w:customStyle="1" w:styleId="TableParagraph">
    <w:name w:val="Table Paragraph"/>
    <w:basedOn w:val="a"/>
    <w:autoRedefine/>
    <w:uiPriority w:val="1"/>
    <w:qFormat/>
    <w:rPr>
      <w:rFonts w:ascii="宋体" w:hAnsi="宋体" w:cs="宋体"/>
      <w:lang w:val="zh-CN" w:bidi="zh-CN"/>
    </w:rPr>
  </w:style>
  <w:style w:type="character" w:customStyle="1" w:styleId="20">
    <w:name w:val="标题 2 字符"/>
    <w:link w:val="2"/>
    <w:autoRedefine/>
    <w:qFormat/>
    <w:rPr>
      <w:rFonts w:ascii="Arial" w:eastAsia="黑体" w:hAnsi="Arial"/>
      <w:b/>
      <w:bCs/>
      <w:kern w:val="0"/>
      <w:sz w:val="36"/>
      <w:szCs w:val="32"/>
    </w:rPr>
  </w:style>
  <w:style w:type="paragraph" w:customStyle="1" w:styleId="24">
    <w:name w:val="无间隔2"/>
    <w:autoRedefine/>
    <w:qFormat/>
    <w:pPr>
      <w:widowControl w:val="0"/>
      <w:jc w:val="both"/>
    </w:pPr>
    <w:rPr>
      <w:kern w:val="2"/>
      <w:sz w:val="21"/>
      <w:szCs w:val="22"/>
    </w:rPr>
  </w:style>
  <w:style w:type="character" w:customStyle="1" w:styleId="font241">
    <w:name w:val="font241"/>
    <w:basedOn w:val="a1"/>
    <w:autoRedefine/>
    <w:qFormat/>
    <w:rPr>
      <w:rFonts w:ascii="宋体" w:eastAsia="宋体" w:hAnsi="宋体" w:cs="宋体" w:hint="eastAsia"/>
      <w:color w:val="000000"/>
      <w:sz w:val="24"/>
      <w:szCs w:val="24"/>
      <w:u w:val="none"/>
    </w:rPr>
  </w:style>
  <w:style w:type="character" w:customStyle="1" w:styleId="c-icon28">
    <w:name w:val="c-icon28"/>
    <w:basedOn w:val="a1"/>
    <w:autoRedefine/>
    <w:qFormat/>
  </w:style>
  <w:style w:type="character" w:customStyle="1" w:styleId="font81">
    <w:name w:val="font81"/>
    <w:basedOn w:val="a1"/>
    <w:autoRedefine/>
    <w:qFormat/>
    <w:rPr>
      <w:rFonts w:ascii="宋体" w:eastAsia="宋体" w:hAnsi="宋体" w:cs="宋体" w:hint="eastAsia"/>
      <w:color w:val="000000"/>
      <w:sz w:val="22"/>
      <w:szCs w:val="22"/>
      <w:u w:val="none"/>
    </w:rPr>
  </w:style>
  <w:style w:type="character" w:customStyle="1" w:styleId="font151">
    <w:name w:val="font151"/>
    <w:basedOn w:val="a1"/>
    <w:autoRedefine/>
    <w:qFormat/>
    <w:rPr>
      <w:rFonts w:ascii="宋体" w:eastAsia="宋体" w:hAnsi="宋体" w:cs="宋体" w:hint="eastAsia"/>
      <w:color w:val="1D41D5"/>
      <w:sz w:val="22"/>
      <w:szCs w:val="22"/>
      <w:u w:val="none"/>
    </w:rPr>
  </w:style>
  <w:style w:type="character" w:customStyle="1" w:styleId="font251">
    <w:name w:val="font251"/>
    <w:basedOn w:val="a1"/>
    <w:autoRedefine/>
    <w:qFormat/>
    <w:rPr>
      <w:rFonts w:ascii="宋体" w:eastAsia="宋体" w:hAnsi="宋体" w:cs="宋体" w:hint="eastAsia"/>
      <w:b/>
      <w:bCs/>
      <w:color w:val="0066CC"/>
      <w:sz w:val="22"/>
      <w:szCs w:val="22"/>
      <w:u w:val="none"/>
    </w:rPr>
  </w:style>
  <w:style w:type="character" w:customStyle="1" w:styleId="font131">
    <w:name w:val="font131"/>
    <w:basedOn w:val="a1"/>
    <w:autoRedefine/>
    <w:qFormat/>
    <w:rPr>
      <w:rFonts w:ascii="宋体" w:eastAsia="宋体" w:hAnsi="宋体" w:cs="宋体" w:hint="eastAsia"/>
      <w:color w:val="FF0000"/>
      <w:sz w:val="22"/>
      <w:szCs w:val="22"/>
      <w:u w:val="none"/>
    </w:rPr>
  </w:style>
  <w:style w:type="character" w:customStyle="1" w:styleId="font11">
    <w:name w:val="font11"/>
    <w:basedOn w:val="a1"/>
    <w:autoRedefine/>
    <w:qFormat/>
    <w:rPr>
      <w:rFonts w:ascii="宋体" w:eastAsia="宋体" w:hAnsi="宋体" w:cs="宋体" w:hint="eastAsia"/>
      <w:color w:val="000000"/>
      <w:sz w:val="24"/>
      <w:szCs w:val="24"/>
      <w:u w:val="none"/>
    </w:rPr>
  </w:style>
  <w:style w:type="character" w:customStyle="1" w:styleId="hover16">
    <w:name w:val="hover16"/>
    <w:basedOn w:val="a1"/>
    <w:autoRedefine/>
    <w:qFormat/>
  </w:style>
  <w:style w:type="character" w:customStyle="1" w:styleId="qxdate">
    <w:name w:val="qxdate"/>
    <w:basedOn w:val="a1"/>
    <w:autoRedefine/>
    <w:qFormat/>
    <w:rPr>
      <w:color w:val="333333"/>
      <w:sz w:val="14"/>
      <w:szCs w:val="14"/>
    </w:rPr>
  </w:style>
  <w:style w:type="character" w:customStyle="1" w:styleId="next">
    <w:name w:val="next"/>
    <w:basedOn w:val="a1"/>
    <w:autoRedefine/>
    <w:qFormat/>
    <w:rPr>
      <w:rFonts w:ascii="微软雅黑" w:eastAsia="微软雅黑" w:hAnsi="微软雅黑" w:cs="微软雅黑"/>
      <w:sz w:val="16"/>
      <w:szCs w:val="16"/>
    </w:rPr>
  </w:style>
  <w:style w:type="character" w:customStyle="1" w:styleId="next1">
    <w:name w:val="next1"/>
    <w:basedOn w:val="a1"/>
    <w:autoRedefine/>
    <w:qFormat/>
    <w:rPr>
      <w:color w:val="888888"/>
    </w:rPr>
  </w:style>
  <w:style w:type="character" w:customStyle="1" w:styleId="redfilenumber">
    <w:name w:val="redfilenumber"/>
    <w:basedOn w:val="a1"/>
    <w:autoRedefine/>
    <w:qFormat/>
    <w:rPr>
      <w:color w:val="BA2636"/>
      <w:sz w:val="14"/>
      <w:szCs w:val="14"/>
    </w:rPr>
  </w:style>
  <w:style w:type="character" w:customStyle="1" w:styleId="displayarti">
    <w:name w:val="displayarti"/>
    <w:basedOn w:val="a1"/>
    <w:autoRedefine/>
    <w:qFormat/>
    <w:rPr>
      <w:color w:val="FFFFFF"/>
      <w:shd w:val="clear" w:color="auto" w:fill="A00000"/>
    </w:rPr>
  </w:style>
  <w:style w:type="character" w:customStyle="1" w:styleId="gjfg">
    <w:name w:val="gjfg"/>
    <w:basedOn w:val="a1"/>
    <w:autoRedefine/>
    <w:qFormat/>
  </w:style>
  <w:style w:type="character" w:customStyle="1" w:styleId="redfilefwwh">
    <w:name w:val="redfilefwwh"/>
    <w:basedOn w:val="a1"/>
    <w:autoRedefine/>
    <w:qFormat/>
    <w:rPr>
      <w:color w:val="BA2636"/>
      <w:sz w:val="14"/>
      <w:szCs w:val="14"/>
    </w:rPr>
  </w:style>
  <w:style w:type="character" w:customStyle="1" w:styleId="cfdate">
    <w:name w:val="cfdate"/>
    <w:basedOn w:val="a1"/>
    <w:autoRedefine/>
    <w:qFormat/>
    <w:rPr>
      <w:color w:val="333333"/>
      <w:sz w:val="14"/>
      <w:szCs w:val="14"/>
    </w:rPr>
  </w:style>
  <w:style w:type="character" w:customStyle="1" w:styleId="prev">
    <w:name w:val="prev"/>
    <w:basedOn w:val="a1"/>
    <w:autoRedefine/>
    <w:qFormat/>
    <w:rPr>
      <w:rFonts w:ascii="微软雅黑" w:eastAsia="微软雅黑" w:hAnsi="微软雅黑" w:cs="微软雅黑" w:hint="eastAsia"/>
      <w:sz w:val="16"/>
      <w:szCs w:val="16"/>
    </w:rPr>
  </w:style>
  <w:style w:type="character" w:customStyle="1" w:styleId="prev1">
    <w:name w:val="prev1"/>
    <w:basedOn w:val="a1"/>
    <w:autoRedefine/>
    <w:qFormat/>
    <w:rPr>
      <w:color w:val="888888"/>
    </w:rPr>
  </w:style>
  <w:style w:type="character" w:customStyle="1" w:styleId="font01">
    <w:name w:val="font01"/>
    <w:basedOn w:val="a1"/>
    <w:autoRedefine/>
    <w:qFormat/>
    <w:rPr>
      <w:rFonts w:ascii="宋体" w:eastAsia="宋体" w:hAnsi="宋体" w:cs="宋体" w:hint="eastAsia"/>
      <w:color w:val="FF0000"/>
      <w:sz w:val="20"/>
      <w:szCs w:val="20"/>
      <w:u w:val="none"/>
    </w:rPr>
  </w:style>
  <w:style w:type="character" w:customStyle="1" w:styleId="hover18">
    <w:name w:val="hover18"/>
    <w:basedOn w:val="a1"/>
    <w:autoRedefine/>
    <w:qFormat/>
  </w:style>
  <w:style w:type="paragraph" w:customStyle="1" w:styleId="Style3">
    <w:name w:val="_Style 3"/>
    <w:autoRedefine/>
    <w:qFormat/>
    <w:pPr>
      <w:widowControl w:val="0"/>
      <w:jc w:val="both"/>
    </w:pPr>
    <w:rPr>
      <w:kern w:val="2"/>
      <w:sz w:val="21"/>
      <w:szCs w:val="24"/>
    </w:rPr>
  </w:style>
  <w:style w:type="paragraph" w:customStyle="1" w:styleId="ListParagraph1">
    <w:name w:val="List Paragraph1"/>
    <w:basedOn w:val="a"/>
    <w:autoRedefine/>
    <w:qFormat/>
    <w:pPr>
      <w:ind w:firstLineChars="200" w:firstLine="420"/>
    </w:pPr>
    <w:rPr>
      <w:rFonts w:ascii="Calibri" w:hAnsi="Calibri"/>
    </w:rPr>
  </w:style>
  <w:style w:type="paragraph" w:customStyle="1" w:styleId="af9">
    <w:name w:val="表格"/>
    <w:autoRedefine/>
    <w:qFormat/>
    <w:pPr>
      <w:jc w:val="center"/>
    </w:pPr>
    <w:rPr>
      <w:rFonts w:ascii="宋体" w:hAnsi="Calibri"/>
      <w:kern w:val="2"/>
      <w:sz w:val="21"/>
      <w:szCs w:val="24"/>
    </w:rPr>
  </w:style>
  <w:style w:type="paragraph" w:customStyle="1" w:styleId="50">
    <w:name w:val="正文_5_0"/>
    <w:basedOn w:val="a"/>
    <w:autoRedefine/>
    <w:qFormat/>
    <w:rPr>
      <w:szCs w:val="21"/>
    </w:rPr>
  </w:style>
  <w:style w:type="paragraph" w:customStyle="1" w:styleId="40">
    <w:name w:val="纯文本4"/>
    <w:basedOn w:val="a"/>
    <w:autoRedefine/>
    <w:qFormat/>
    <w:rPr>
      <w:rFonts w:ascii="宋体" w:hAnsi="Courier New" w:cs="Courier New"/>
      <w:szCs w:val="21"/>
    </w:rPr>
  </w:style>
  <w:style w:type="character" w:customStyle="1" w:styleId="a9">
    <w:name w:val="批注框文本 字符"/>
    <w:basedOn w:val="a1"/>
    <w:link w:val="a8"/>
    <w:autoRedefine/>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zzsggzy.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70</Pages>
  <Words>6707</Words>
  <Characters>38233</Characters>
  <Application>Microsoft Office Word</Application>
  <DocSecurity>0</DocSecurity>
  <Lines>318</Lines>
  <Paragraphs>89</Paragraphs>
  <ScaleCrop>false</ScaleCrop>
  <Company>Sky123.Org</Company>
  <LinksUpToDate>false</LinksUpToDate>
  <CharactersWithSpaces>44851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3</cp:revision>
  <cp:lastPrinted>2022-08-31T12:04:00Z</cp:lastPrinted>
  <dcterms:created xsi:type="dcterms:W3CDTF">2024-01-03T02:43:00Z</dcterms:created>
  <dcterms:modified xsi:type="dcterms:W3CDTF">2024-01-03T02:43:00Z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KSOSaveFontToCloudKey">
    <vt:lpwstr>266854816_cloud</vt:lpwstr>
  </property>
  <property fmtid="{D5CDD505-2E9C-101B-9397-08002B2CF9AE}" pid="4" name="ICV">
    <vt:lpwstr>89AE7FC4461548C9BA3D7E47C7C14D21</vt:lpwstr>
  </property>
</Properties>
</file>