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E0C" w:rsidRPr="00D07D91" w:rsidRDefault="00A60A1D" w:rsidP="00294E0C">
      <w:pPr>
        <w:spacing w:line="360" w:lineRule="auto"/>
        <w:jc w:val="center"/>
        <w:rPr>
          <w:rFonts w:ascii="宋体" w:eastAsia="宋体" w:hAnsi="宋体"/>
          <w:b/>
          <w:sz w:val="32"/>
          <w:szCs w:val="32"/>
        </w:rPr>
      </w:pPr>
      <w:bookmarkStart w:id="0" w:name="_GoBack"/>
      <w:bookmarkEnd w:id="0"/>
      <w:r w:rsidRPr="00A60A1D">
        <w:rPr>
          <w:rFonts w:ascii="宋体" w:eastAsia="宋体" w:hAnsi="宋体" w:hint="eastAsia"/>
          <w:b/>
          <w:sz w:val="32"/>
          <w:szCs w:val="32"/>
        </w:rPr>
        <w:t>郑州市中医院中医药传承创新发展（数字赋能建设项目）项目</w:t>
      </w:r>
      <w:r w:rsidR="00294E0C" w:rsidRPr="00D07D91">
        <w:rPr>
          <w:rFonts w:ascii="宋体" w:eastAsia="宋体" w:hAnsi="宋体" w:hint="eastAsia"/>
          <w:b/>
          <w:sz w:val="32"/>
          <w:szCs w:val="32"/>
        </w:rPr>
        <w:t>中标公告</w:t>
      </w:r>
    </w:p>
    <w:p w:rsidR="001A4E1C" w:rsidRPr="00866B86" w:rsidRDefault="00866B86" w:rsidP="00294E0C">
      <w:pPr>
        <w:spacing w:line="360" w:lineRule="auto"/>
        <w:ind w:firstLineChars="200" w:firstLine="420"/>
        <w:rPr>
          <w:rFonts w:ascii="宋体" w:eastAsia="宋体" w:hAnsi="宋体"/>
        </w:rPr>
      </w:pPr>
      <w:r w:rsidRPr="00866B86">
        <w:rPr>
          <w:rFonts w:ascii="宋体" w:eastAsia="宋体" w:hAnsi="宋体" w:hint="eastAsia"/>
        </w:rPr>
        <w:t>一、项目基本情况</w:t>
      </w:r>
    </w:p>
    <w:p w:rsidR="00866B86" w:rsidRDefault="00866B86" w:rsidP="00294E0C">
      <w:pPr>
        <w:spacing w:line="360" w:lineRule="auto"/>
        <w:ind w:firstLineChars="200" w:firstLine="420"/>
        <w:rPr>
          <w:rFonts w:ascii="宋体" w:eastAsia="宋体" w:hAnsi="宋体"/>
        </w:rPr>
      </w:pPr>
      <w:r>
        <w:rPr>
          <w:rFonts w:ascii="宋体" w:eastAsia="宋体" w:hAnsi="宋体" w:hint="eastAsia"/>
        </w:rPr>
        <w:t>1</w:t>
      </w:r>
      <w:r w:rsidR="00F46722">
        <w:rPr>
          <w:rFonts w:ascii="宋体" w:eastAsia="宋体" w:hAnsi="宋体" w:hint="eastAsia"/>
        </w:rPr>
        <w:t>、</w:t>
      </w:r>
      <w:r>
        <w:rPr>
          <w:rFonts w:ascii="宋体" w:eastAsia="宋体" w:hAnsi="宋体" w:hint="eastAsia"/>
        </w:rPr>
        <w:t>采购项目编号：</w:t>
      </w:r>
      <w:r w:rsidR="00A60A1D">
        <w:rPr>
          <w:rFonts w:ascii="宋体" w:eastAsia="宋体" w:hAnsi="宋体" w:cs="Arial" w:hint="eastAsia"/>
          <w:kern w:val="0"/>
          <w:szCs w:val="21"/>
        </w:rPr>
        <w:t>郑财招标采购-2024-222</w:t>
      </w:r>
    </w:p>
    <w:p w:rsidR="00866B86" w:rsidRDefault="00866B86" w:rsidP="00294E0C">
      <w:pPr>
        <w:spacing w:line="360" w:lineRule="auto"/>
        <w:ind w:firstLineChars="200" w:firstLine="420"/>
        <w:rPr>
          <w:rFonts w:ascii="宋体" w:eastAsia="宋体" w:hAnsi="宋体"/>
        </w:rPr>
      </w:pPr>
      <w:r>
        <w:rPr>
          <w:rFonts w:ascii="宋体" w:eastAsia="宋体" w:hAnsi="宋体" w:hint="eastAsia"/>
        </w:rPr>
        <w:t>2、采购项目名称：</w:t>
      </w:r>
      <w:r w:rsidR="00A60A1D">
        <w:rPr>
          <w:rFonts w:ascii="宋体" w:eastAsia="宋体" w:hAnsi="宋体" w:cs="宋体" w:hint="eastAsia"/>
          <w:snapToGrid w:val="0"/>
          <w:kern w:val="44"/>
          <w:szCs w:val="21"/>
        </w:rPr>
        <w:t>郑州市中医院中医药传承创新发展（数字赋能建设项目）项目</w:t>
      </w:r>
    </w:p>
    <w:p w:rsidR="00866B86" w:rsidRDefault="00866B86" w:rsidP="00294E0C">
      <w:pPr>
        <w:spacing w:line="360" w:lineRule="auto"/>
        <w:ind w:firstLineChars="200" w:firstLine="420"/>
        <w:rPr>
          <w:rFonts w:ascii="宋体" w:eastAsia="宋体" w:hAnsi="宋体"/>
        </w:rPr>
      </w:pPr>
      <w:r>
        <w:rPr>
          <w:rFonts w:ascii="宋体" w:eastAsia="宋体" w:hAnsi="宋体" w:hint="eastAsia"/>
        </w:rPr>
        <w:t>3、采购方式：公开招标</w:t>
      </w:r>
    </w:p>
    <w:p w:rsidR="00866B86" w:rsidRDefault="00866B86" w:rsidP="00294E0C">
      <w:pPr>
        <w:spacing w:line="360" w:lineRule="auto"/>
        <w:ind w:firstLineChars="200" w:firstLine="420"/>
        <w:rPr>
          <w:rFonts w:ascii="宋体" w:eastAsia="宋体" w:hAnsi="宋体"/>
        </w:rPr>
      </w:pPr>
      <w:r>
        <w:rPr>
          <w:rFonts w:ascii="宋体" w:eastAsia="宋体" w:hAnsi="宋体" w:hint="eastAsia"/>
        </w:rPr>
        <w:t>4、招标公告发布日期：2</w:t>
      </w:r>
      <w:r>
        <w:rPr>
          <w:rFonts w:ascii="宋体" w:eastAsia="宋体" w:hAnsi="宋体"/>
        </w:rPr>
        <w:t>02</w:t>
      </w:r>
      <w:r w:rsidR="00A55C54">
        <w:rPr>
          <w:rFonts w:ascii="宋体" w:eastAsia="宋体" w:hAnsi="宋体"/>
        </w:rPr>
        <w:t>4</w:t>
      </w:r>
      <w:r>
        <w:rPr>
          <w:rFonts w:ascii="宋体" w:eastAsia="宋体" w:hAnsi="宋体" w:hint="eastAsia"/>
        </w:rPr>
        <w:t>年</w:t>
      </w:r>
      <w:r w:rsidR="00A60A1D">
        <w:rPr>
          <w:rFonts w:ascii="宋体" w:eastAsia="宋体" w:hAnsi="宋体"/>
        </w:rPr>
        <w:t>9</w:t>
      </w:r>
      <w:r>
        <w:rPr>
          <w:rFonts w:ascii="宋体" w:eastAsia="宋体" w:hAnsi="宋体" w:hint="eastAsia"/>
        </w:rPr>
        <w:t>月</w:t>
      </w:r>
      <w:r w:rsidR="00A60A1D">
        <w:rPr>
          <w:rFonts w:ascii="宋体" w:eastAsia="宋体" w:hAnsi="宋体"/>
        </w:rPr>
        <w:t>26</w:t>
      </w:r>
      <w:r>
        <w:rPr>
          <w:rFonts w:ascii="宋体" w:eastAsia="宋体" w:hAnsi="宋体" w:hint="eastAsia"/>
        </w:rPr>
        <w:t>日</w:t>
      </w:r>
    </w:p>
    <w:p w:rsidR="00866B86" w:rsidRDefault="00866B86" w:rsidP="00294E0C">
      <w:pPr>
        <w:spacing w:line="360" w:lineRule="auto"/>
        <w:ind w:firstLineChars="200" w:firstLine="420"/>
        <w:rPr>
          <w:rFonts w:ascii="宋体" w:eastAsia="宋体" w:hAnsi="宋体"/>
        </w:rPr>
      </w:pPr>
      <w:r>
        <w:rPr>
          <w:rFonts w:ascii="宋体" w:eastAsia="宋体" w:hAnsi="宋体" w:hint="eastAsia"/>
        </w:rPr>
        <w:t>5、评审日期：2</w:t>
      </w:r>
      <w:r>
        <w:rPr>
          <w:rFonts w:ascii="宋体" w:eastAsia="宋体" w:hAnsi="宋体"/>
        </w:rPr>
        <w:t>02</w:t>
      </w:r>
      <w:r w:rsidR="00DE11FF">
        <w:rPr>
          <w:rFonts w:ascii="宋体" w:eastAsia="宋体" w:hAnsi="宋体"/>
        </w:rPr>
        <w:t>4</w:t>
      </w:r>
      <w:r>
        <w:rPr>
          <w:rFonts w:ascii="宋体" w:eastAsia="宋体" w:hAnsi="宋体" w:hint="eastAsia"/>
        </w:rPr>
        <w:t>年</w:t>
      </w:r>
      <w:r w:rsidR="00A60A1D">
        <w:rPr>
          <w:rFonts w:ascii="宋体" w:eastAsia="宋体" w:hAnsi="宋体"/>
        </w:rPr>
        <w:t>10</w:t>
      </w:r>
      <w:r>
        <w:rPr>
          <w:rFonts w:ascii="宋体" w:eastAsia="宋体" w:hAnsi="宋体" w:hint="eastAsia"/>
        </w:rPr>
        <w:t>月</w:t>
      </w:r>
      <w:r w:rsidR="00A60A1D">
        <w:rPr>
          <w:rFonts w:ascii="宋体" w:eastAsia="宋体" w:hAnsi="宋体"/>
        </w:rPr>
        <w:t>2</w:t>
      </w:r>
      <w:r w:rsidR="0022685C">
        <w:rPr>
          <w:rFonts w:ascii="宋体" w:eastAsia="宋体" w:hAnsi="宋体"/>
        </w:rPr>
        <w:t>5</w:t>
      </w:r>
      <w:r>
        <w:rPr>
          <w:rFonts w:ascii="宋体" w:eastAsia="宋体" w:hAnsi="宋体" w:hint="eastAsia"/>
        </w:rPr>
        <w:t>日</w:t>
      </w:r>
    </w:p>
    <w:p w:rsidR="00866B86" w:rsidRDefault="00866B86" w:rsidP="00294E0C">
      <w:pPr>
        <w:spacing w:line="360" w:lineRule="auto"/>
        <w:ind w:firstLineChars="200" w:firstLine="420"/>
        <w:rPr>
          <w:rFonts w:ascii="宋体" w:eastAsia="宋体" w:hAnsi="宋体"/>
        </w:rPr>
      </w:pPr>
      <w:r>
        <w:rPr>
          <w:rFonts w:ascii="宋体" w:eastAsia="宋体" w:hAnsi="宋体" w:hint="eastAsia"/>
        </w:rPr>
        <w:t>二、采购项目用途、数量、简要技术要求、合同履行日期：</w:t>
      </w:r>
    </w:p>
    <w:p w:rsidR="00A60A1D" w:rsidRPr="00A60A1D" w:rsidRDefault="004A1FF1" w:rsidP="00A60A1D">
      <w:pPr>
        <w:spacing w:line="360" w:lineRule="auto"/>
        <w:ind w:firstLineChars="200" w:firstLine="420"/>
        <w:rPr>
          <w:rFonts w:ascii="宋体" w:eastAsia="宋体" w:hAnsi="宋体"/>
        </w:rPr>
      </w:pPr>
      <w:r>
        <w:rPr>
          <w:rFonts w:ascii="宋体" w:eastAsia="宋体" w:hAnsi="宋体"/>
        </w:rPr>
        <w:t>1</w:t>
      </w:r>
      <w:r w:rsidR="00866B86">
        <w:rPr>
          <w:rFonts w:ascii="宋体" w:eastAsia="宋体" w:hAnsi="宋体" w:hint="eastAsia"/>
        </w:rPr>
        <w:t>、采购内容：</w:t>
      </w:r>
      <w:r w:rsidR="00A60A1D" w:rsidRPr="00A60A1D">
        <w:rPr>
          <w:rFonts w:ascii="宋体" w:eastAsia="宋体" w:hAnsi="宋体" w:hint="eastAsia"/>
        </w:rPr>
        <w:t>A包：互联网医院建设，包括但不限于完成项目软硬件设备的采购、安装及验收等工作，提供免费质保和运维期内提供全部软硬件产品的免费维修维护和升级工作，保证整个系统和设备正常稳定运行。</w:t>
      </w:r>
    </w:p>
    <w:p w:rsidR="00A60A1D" w:rsidRPr="00A60A1D" w:rsidRDefault="00A60A1D" w:rsidP="00A60A1D">
      <w:pPr>
        <w:spacing w:line="360" w:lineRule="auto"/>
        <w:ind w:firstLineChars="200" w:firstLine="420"/>
        <w:rPr>
          <w:rFonts w:ascii="宋体" w:eastAsia="宋体" w:hAnsi="宋体"/>
        </w:rPr>
      </w:pPr>
      <w:r w:rsidRPr="00A60A1D">
        <w:rPr>
          <w:rFonts w:ascii="宋体" w:eastAsia="宋体" w:hAnsi="宋体" w:hint="eastAsia"/>
        </w:rPr>
        <w:t>B包：数字认证电子签名系统建设，包括但不限于完成项目软硬件设备的采购、安装及验收等工作，提供免费质保和运维期内提供全部软硬件产品的免费维修维护和升级工作，保证整个系统和设备正常稳定运行。</w:t>
      </w:r>
    </w:p>
    <w:p w:rsidR="00866B86" w:rsidRPr="00A60A1D" w:rsidRDefault="00A60A1D" w:rsidP="00A60A1D">
      <w:pPr>
        <w:spacing w:line="360" w:lineRule="auto"/>
        <w:ind w:firstLineChars="200" w:firstLine="420"/>
        <w:rPr>
          <w:rFonts w:ascii="宋体" w:eastAsia="宋体" w:hAnsi="宋体"/>
        </w:rPr>
      </w:pPr>
      <w:r w:rsidRPr="00A60A1D">
        <w:rPr>
          <w:rFonts w:ascii="宋体" w:eastAsia="宋体" w:hAnsi="宋体" w:hint="eastAsia"/>
        </w:rPr>
        <w:t>C包：机房基础软硬件建设，包括但不限于完成项目软硬件设备的采购、安装及验收等工作，提供免费质保和运维期内提供全部软硬件产品的免费维修维护和升级工作，保证整个系统和设备正常稳定运行。</w:t>
      </w:r>
    </w:p>
    <w:p w:rsidR="00A55C54" w:rsidRPr="00A55C54" w:rsidRDefault="004A1FF1" w:rsidP="00A55C54">
      <w:pPr>
        <w:spacing w:line="360" w:lineRule="auto"/>
        <w:ind w:firstLineChars="200" w:firstLine="420"/>
        <w:rPr>
          <w:rFonts w:ascii="宋体" w:eastAsia="宋体" w:hAnsi="宋体"/>
        </w:rPr>
      </w:pPr>
      <w:r>
        <w:rPr>
          <w:rFonts w:ascii="宋体" w:eastAsia="宋体" w:hAnsi="宋体"/>
        </w:rPr>
        <w:t>2</w:t>
      </w:r>
      <w:r w:rsidR="00A55C54">
        <w:rPr>
          <w:rFonts w:ascii="宋体" w:eastAsia="宋体" w:hAnsi="宋体" w:hint="eastAsia"/>
        </w:rPr>
        <w:t>、</w:t>
      </w:r>
      <w:r w:rsidR="00A55C54" w:rsidRPr="00A55C54">
        <w:rPr>
          <w:rFonts w:ascii="宋体" w:eastAsia="宋体" w:hAnsi="宋体"/>
        </w:rPr>
        <w:t>交货地点：采购人指定地点。</w:t>
      </w:r>
    </w:p>
    <w:p w:rsidR="00A55C54" w:rsidRPr="00A55C54" w:rsidRDefault="004A1FF1" w:rsidP="00A55C54">
      <w:pPr>
        <w:spacing w:line="360" w:lineRule="auto"/>
        <w:ind w:firstLineChars="200" w:firstLine="420"/>
        <w:rPr>
          <w:rFonts w:ascii="宋体" w:eastAsia="宋体" w:hAnsi="宋体"/>
        </w:rPr>
      </w:pPr>
      <w:r>
        <w:rPr>
          <w:rFonts w:ascii="宋体" w:eastAsia="宋体" w:hAnsi="宋体"/>
        </w:rPr>
        <w:t>3</w:t>
      </w:r>
      <w:r w:rsidR="00A55C54">
        <w:rPr>
          <w:rFonts w:ascii="宋体" w:eastAsia="宋体" w:hAnsi="宋体" w:hint="eastAsia"/>
        </w:rPr>
        <w:t>、</w:t>
      </w:r>
      <w:r w:rsidR="00A55C54" w:rsidRPr="00A55C54">
        <w:rPr>
          <w:rFonts w:ascii="宋体" w:eastAsia="宋体" w:hAnsi="宋体"/>
        </w:rPr>
        <w:t>交货期：</w:t>
      </w:r>
      <w:r w:rsidR="00A60A1D" w:rsidRPr="0065473B">
        <w:rPr>
          <w:rFonts w:ascii="Times New Roman" w:eastAsia="宋体" w:hAnsi="Times New Roman" w:cs="Times New Roman" w:hint="eastAsia"/>
          <w:szCs w:val="24"/>
        </w:rPr>
        <w:t>合同签订生效后</w:t>
      </w:r>
      <w:r w:rsidR="00A60A1D" w:rsidRPr="0065473B">
        <w:rPr>
          <w:rFonts w:ascii="宋体" w:eastAsia="宋体" w:hAnsi="宋体" w:cs="Times New Roman" w:hint="eastAsia"/>
          <w:szCs w:val="24"/>
        </w:rPr>
        <w:t>90</w:t>
      </w:r>
      <w:r w:rsidR="00A60A1D" w:rsidRPr="0065473B">
        <w:rPr>
          <w:rFonts w:ascii="Times New Roman" w:eastAsia="宋体" w:hAnsi="Times New Roman" w:cs="Times New Roman" w:hint="eastAsia"/>
          <w:szCs w:val="24"/>
        </w:rPr>
        <w:t>日历天，完成所有设备的到货安装、测试、培训、初验，终验。</w:t>
      </w:r>
    </w:p>
    <w:p w:rsidR="00A60A1D" w:rsidRDefault="004A1FF1" w:rsidP="00A55C54">
      <w:pPr>
        <w:spacing w:line="360" w:lineRule="auto"/>
        <w:ind w:firstLineChars="200" w:firstLine="420"/>
        <w:rPr>
          <w:rFonts w:ascii="宋体" w:eastAsia="宋体" w:hAnsi="宋体" w:cs="Arial"/>
          <w:kern w:val="0"/>
          <w:szCs w:val="21"/>
        </w:rPr>
      </w:pPr>
      <w:r>
        <w:rPr>
          <w:rFonts w:ascii="宋体" w:eastAsia="宋体" w:hAnsi="宋体"/>
        </w:rPr>
        <w:t>4</w:t>
      </w:r>
      <w:r w:rsidR="00A55C54">
        <w:rPr>
          <w:rFonts w:ascii="宋体" w:eastAsia="宋体" w:hAnsi="宋体" w:hint="eastAsia"/>
        </w:rPr>
        <w:t>、</w:t>
      </w:r>
      <w:r w:rsidR="00A55C54" w:rsidRPr="00A55C54">
        <w:rPr>
          <w:rFonts w:ascii="宋体" w:eastAsia="宋体" w:hAnsi="宋体"/>
        </w:rPr>
        <w:t>质量要求：</w:t>
      </w:r>
      <w:r w:rsidR="00A60A1D">
        <w:rPr>
          <w:rFonts w:ascii="宋体" w:eastAsia="宋体" w:hAnsi="宋体" w:cs="Arial" w:hint="eastAsia"/>
          <w:kern w:val="0"/>
          <w:szCs w:val="21"/>
        </w:rPr>
        <w:t>符合国家现行验收规范和标准，满足采购人要求。</w:t>
      </w:r>
    </w:p>
    <w:p w:rsidR="00A55C54" w:rsidRPr="00A55C54" w:rsidRDefault="00A60A1D" w:rsidP="00A55C54">
      <w:pPr>
        <w:spacing w:line="360" w:lineRule="auto"/>
        <w:ind w:firstLineChars="200" w:firstLine="420"/>
        <w:rPr>
          <w:rFonts w:ascii="宋体" w:eastAsia="宋体" w:hAnsi="宋体"/>
        </w:rPr>
      </w:pPr>
      <w:r>
        <w:rPr>
          <w:rFonts w:ascii="宋体" w:eastAsia="宋体" w:hAnsi="宋体"/>
        </w:rPr>
        <w:t>5</w:t>
      </w:r>
      <w:r w:rsidR="00A55C54">
        <w:rPr>
          <w:rFonts w:ascii="宋体" w:eastAsia="宋体" w:hAnsi="宋体" w:hint="eastAsia"/>
        </w:rPr>
        <w:t>、</w:t>
      </w:r>
      <w:r w:rsidR="00A55C54" w:rsidRPr="00A55C54">
        <w:rPr>
          <w:rFonts w:ascii="宋体" w:eastAsia="宋体" w:hAnsi="宋体"/>
        </w:rPr>
        <w:t>合同履行期限：</w:t>
      </w:r>
      <w:r w:rsidRPr="0065473B">
        <w:rPr>
          <w:rFonts w:ascii="宋体" w:eastAsia="宋体" w:hAnsi="宋体" w:cs="Arial" w:hint="eastAsia"/>
          <w:szCs w:val="21"/>
        </w:rPr>
        <w:t>合同签订起至免费质保和运维期结束。</w:t>
      </w:r>
    </w:p>
    <w:p w:rsidR="00866B86" w:rsidRDefault="00866B86" w:rsidP="00294E0C">
      <w:pPr>
        <w:spacing w:line="360" w:lineRule="auto"/>
        <w:ind w:firstLineChars="200" w:firstLine="420"/>
        <w:rPr>
          <w:rFonts w:ascii="宋体" w:eastAsia="宋体" w:hAnsi="宋体"/>
        </w:rPr>
      </w:pPr>
      <w:r>
        <w:rPr>
          <w:rFonts w:ascii="宋体" w:eastAsia="宋体" w:hAnsi="宋体" w:hint="eastAsia"/>
        </w:rPr>
        <w:t>三、中标情况</w:t>
      </w:r>
    </w:p>
    <w:tbl>
      <w:tblPr>
        <w:tblStyle w:val="a7"/>
        <w:tblW w:w="10065" w:type="dxa"/>
        <w:tblInd w:w="-856" w:type="dxa"/>
        <w:tblLook w:val="04A0" w:firstRow="1" w:lastRow="0" w:firstColumn="1" w:lastColumn="0" w:noHBand="0" w:noVBand="1"/>
      </w:tblPr>
      <w:tblGrid>
        <w:gridCol w:w="1412"/>
        <w:gridCol w:w="2175"/>
        <w:gridCol w:w="1369"/>
        <w:gridCol w:w="1143"/>
        <w:gridCol w:w="1371"/>
        <w:gridCol w:w="1371"/>
        <w:gridCol w:w="1224"/>
      </w:tblGrid>
      <w:tr w:rsidR="002B63EE" w:rsidTr="00A60A1D">
        <w:tc>
          <w:tcPr>
            <w:tcW w:w="1412" w:type="dxa"/>
            <w:vAlign w:val="center"/>
          </w:tcPr>
          <w:p w:rsidR="002B63EE" w:rsidRDefault="002B63EE" w:rsidP="00294E0C">
            <w:pPr>
              <w:spacing w:line="360" w:lineRule="auto"/>
              <w:jc w:val="center"/>
              <w:rPr>
                <w:rFonts w:ascii="宋体" w:eastAsia="宋体" w:hAnsi="宋体"/>
              </w:rPr>
            </w:pPr>
            <w:proofErr w:type="gramStart"/>
            <w:r>
              <w:rPr>
                <w:rFonts w:ascii="宋体" w:eastAsia="宋体" w:hAnsi="宋体" w:hint="eastAsia"/>
              </w:rPr>
              <w:t>包号</w:t>
            </w:r>
            <w:proofErr w:type="gramEnd"/>
          </w:p>
        </w:tc>
        <w:tc>
          <w:tcPr>
            <w:tcW w:w="2175" w:type="dxa"/>
            <w:vAlign w:val="center"/>
          </w:tcPr>
          <w:p w:rsidR="002B63EE" w:rsidRPr="00AC6B6B" w:rsidRDefault="002B63EE" w:rsidP="00294E0C">
            <w:pPr>
              <w:spacing w:line="360" w:lineRule="auto"/>
              <w:jc w:val="center"/>
              <w:rPr>
                <w:rFonts w:ascii="宋体" w:eastAsia="宋体" w:hAnsi="宋体"/>
              </w:rPr>
            </w:pPr>
            <w:r w:rsidRPr="00AC6B6B">
              <w:rPr>
                <w:rFonts w:ascii="宋体" w:eastAsia="宋体" w:hAnsi="宋体" w:hint="eastAsia"/>
              </w:rPr>
              <w:t>采购内容</w:t>
            </w:r>
          </w:p>
        </w:tc>
        <w:tc>
          <w:tcPr>
            <w:tcW w:w="1369" w:type="dxa"/>
            <w:vAlign w:val="center"/>
          </w:tcPr>
          <w:p w:rsidR="002B63EE" w:rsidRPr="00AC6B6B" w:rsidRDefault="002B63EE" w:rsidP="00294E0C">
            <w:pPr>
              <w:spacing w:line="360" w:lineRule="auto"/>
              <w:jc w:val="center"/>
              <w:rPr>
                <w:rFonts w:ascii="宋体" w:eastAsia="宋体" w:hAnsi="宋体"/>
              </w:rPr>
            </w:pPr>
            <w:r w:rsidRPr="00AC6B6B">
              <w:rPr>
                <w:rFonts w:ascii="宋体" w:eastAsia="宋体" w:hAnsi="宋体" w:hint="eastAsia"/>
              </w:rPr>
              <w:t>供应商名称</w:t>
            </w:r>
          </w:p>
        </w:tc>
        <w:tc>
          <w:tcPr>
            <w:tcW w:w="2514" w:type="dxa"/>
            <w:gridSpan w:val="2"/>
            <w:vAlign w:val="center"/>
          </w:tcPr>
          <w:p w:rsidR="002B63EE" w:rsidRPr="00AC6B6B" w:rsidRDefault="002B63EE" w:rsidP="00294E0C">
            <w:pPr>
              <w:spacing w:line="360" w:lineRule="auto"/>
              <w:jc w:val="center"/>
              <w:rPr>
                <w:rFonts w:ascii="宋体" w:eastAsia="宋体" w:hAnsi="宋体"/>
              </w:rPr>
            </w:pPr>
            <w:r w:rsidRPr="00AC6B6B">
              <w:rPr>
                <w:rFonts w:ascii="宋体" w:eastAsia="宋体" w:hAnsi="宋体" w:hint="eastAsia"/>
              </w:rPr>
              <w:t>地址</w:t>
            </w:r>
          </w:p>
        </w:tc>
        <w:tc>
          <w:tcPr>
            <w:tcW w:w="1371" w:type="dxa"/>
            <w:vAlign w:val="center"/>
          </w:tcPr>
          <w:p w:rsidR="002B63EE" w:rsidRPr="00AC6B6B" w:rsidRDefault="002B63EE" w:rsidP="00294E0C">
            <w:pPr>
              <w:spacing w:line="360" w:lineRule="auto"/>
              <w:jc w:val="center"/>
              <w:rPr>
                <w:rFonts w:ascii="宋体" w:eastAsia="宋体" w:hAnsi="宋体"/>
              </w:rPr>
            </w:pPr>
            <w:r w:rsidRPr="00AC6B6B">
              <w:rPr>
                <w:rFonts w:ascii="宋体" w:eastAsia="宋体" w:hAnsi="宋体" w:hint="eastAsia"/>
              </w:rPr>
              <w:t>中标金额</w:t>
            </w:r>
          </w:p>
        </w:tc>
        <w:tc>
          <w:tcPr>
            <w:tcW w:w="1224" w:type="dxa"/>
            <w:vAlign w:val="center"/>
          </w:tcPr>
          <w:p w:rsidR="002B63EE" w:rsidRPr="00AC6B6B" w:rsidRDefault="002B63EE" w:rsidP="00294E0C">
            <w:pPr>
              <w:spacing w:line="360" w:lineRule="auto"/>
              <w:jc w:val="center"/>
              <w:rPr>
                <w:rFonts w:ascii="宋体" w:eastAsia="宋体" w:hAnsi="宋体"/>
              </w:rPr>
            </w:pPr>
            <w:r w:rsidRPr="00AC6B6B">
              <w:rPr>
                <w:rFonts w:ascii="宋体" w:eastAsia="宋体" w:hAnsi="宋体" w:hint="eastAsia"/>
              </w:rPr>
              <w:t>单位</w:t>
            </w:r>
          </w:p>
        </w:tc>
      </w:tr>
      <w:tr w:rsidR="002B63EE" w:rsidTr="00A60A1D">
        <w:tc>
          <w:tcPr>
            <w:tcW w:w="1412" w:type="dxa"/>
            <w:vMerge w:val="restart"/>
            <w:vAlign w:val="center"/>
          </w:tcPr>
          <w:p w:rsidR="002B63EE" w:rsidRPr="00294E0C" w:rsidRDefault="00A60A1D" w:rsidP="00294E0C">
            <w:pPr>
              <w:spacing w:line="360" w:lineRule="auto"/>
              <w:jc w:val="center"/>
              <w:rPr>
                <w:rFonts w:ascii="宋体" w:eastAsia="宋体" w:hAnsi="宋体"/>
              </w:rPr>
            </w:pPr>
            <w:r>
              <w:rPr>
                <w:rFonts w:ascii="宋体" w:hAnsi="宋体" w:cs="宋体" w:hint="eastAsia"/>
                <w:snapToGrid w:val="0"/>
                <w:kern w:val="44"/>
                <w:szCs w:val="21"/>
              </w:rPr>
              <w:t>A</w:t>
            </w:r>
            <w:r>
              <w:rPr>
                <w:rFonts w:ascii="宋体" w:hAnsi="宋体" w:cs="宋体" w:hint="eastAsia"/>
                <w:snapToGrid w:val="0"/>
                <w:kern w:val="44"/>
                <w:szCs w:val="21"/>
              </w:rPr>
              <w:t>包</w:t>
            </w:r>
          </w:p>
        </w:tc>
        <w:tc>
          <w:tcPr>
            <w:tcW w:w="2175" w:type="dxa"/>
            <w:vAlign w:val="center"/>
          </w:tcPr>
          <w:p w:rsidR="002B63EE" w:rsidRPr="00AC6B6B" w:rsidRDefault="00A60A1D" w:rsidP="0055758F">
            <w:pPr>
              <w:spacing w:line="360" w:lineRule="auto"/>
              <w:jc w:val="center"/>
              <w:rPr>
                <w:rFonts w:ascii="宋体" w:eastAsia="宋体" w:hAnsi="宋体"/>
              </w:rPr>
            </w:pPr>
            <w:r w:rsidRPr="00AC6B6B">
              <w:rPr>
                <w:rFonts w:ascii="宋体" w:eastAsia="宋体" w:hAnsi="宋体" w:hint="eastAsia"/>
              </w:rPr>
              <w:t>互联网医院建设</w:t>
            </w:r>
          </w:p>
        </w:tc>
        <w:tc>
          <w:tcPr>
            <w:tcW w:w="1369" w:type="dxa"/>
            <w:vAlign w:val="center"/>
          </w:tcPr>
          <w:p w:rsidR="002B63EE" w:rsidRPr="00AC6B6B" w:rsidRDefault="00AC6B6B" w:rsidP="00A737B1">
            <w:pPr>
              <w:spacing w:line="360" w:lineRule="auto"/>
              <w:jc w:val="center"/>
              <w:rPr>
                <w:rFonts w:ascii="宋体" w:eastAsia="宋体" w:hAnsi="宋体"/>
              </w:rPr>
            </w:pPr>
            <w:r w:rsidRPr="00AC6B6B">
              <w:rPr>
                <w:rFonts w:ascii="宋体" w:eastAsia="宋体" w:hAnsi="宋体" w:hint="eastAsia"/>
              </w:rPr>
              <w:t>河南恒沣信息科技有限公司</w:t>
            </w:r>
          </w:p>
        </w:tc>
        <w:tc>
          <w:tcPr>
            <w:tcW w:w="2514" w:type="dxa"/>
            <w:gridSpan w:val="2"/>
            <w:vAlign w:val="center"/>
          </w:tcPr>
          <w:p w:rsidR="002B63EE" w:rsidRPr="00AC6B6B" w:rsidRDefault="00AC6B6B" w:rsidP="00D32CA1">
            <w:pPr>
              <w:spacing w:line="360" w:lineRule="auto"/>
              <w:jc w:val="center"/>
              <w:rPr>
                <w:rFonts w:ascii="宋体" w:eastAsia="宋体" w:hAnsi="宋体"/>
              </w:rPr>
            </w:pPr>
            <w:r w:rsidRPr="00AC6B6B">
              <w:rPr>
                <w:rFonts w:ascii="宋体" w:eastAsia="宋体" w:hAnsi="宋体" w:hint="eastAsia"/>
              </w:rPr>
              <w:t>河南自贸试验区郑州片区（郑东）</w:t>
            </w:r>
            <w:proofErr w:type="gramStart"/>
            <w:r w:rsidRPr="00AC6B6B">
              <w:rPr>
                <w:rFonts w:ascii="宋体" w:eastAsia="宋体" w:hAnsi="宋体" w:hint="eastAsia"/>
              </w:rPr>
              <w:t>众旺路</w:t>
            </w:r>
            <w:proofErr w:type="gramEnd"/>
            <w:r w:rsidRPr="00AC6B6B">
              <w:rPr>
                <w:rFonts w:ascii="宋体" w:eastAsia="宋体" w:hAnsi="宋体"/>
              </w:rPr>
              <w:t>19号A座4层01号</w:t>
            </w:r>
          </w:p>
        </w:tc>
        <w:tc>
          <w:tcPr>
            <w:tcW w:w="1371" w:type="dxa"/>
            <w:vAlign w:val="center"/>
          </w:tcPr>
          <w:p w:rsidR="002B63EE" w:rsidRPr="00AC6B6B" w:rsidRDefault="00AC6B6B" w:rsidP="007D23C8">
            <w:pPr>
              <w:spacing w:line="360" w:lineRule="auto"/>
              <w:jc w:val="center"/>
              <w:rPr>
                <w:rFonts w:ascii="宋体" w:eastAsia="宋体" w:hAnsi="宋体"/>
              </w:rPr>
            </w:pPr>
            <w:r w:rsidRPr="00AC6B6B">
              <w:rPr>
                <w:rFonts w:ascii="宋体" w:eastAsia="宋体" w:hAnsi="宋体"/>
              </w:rPr>
              <w:t>3665000.00</w:t>
            </w:r>
          </w:p>
        </w:tc>
        <w:tc>
          <w:tcPr>
            <w:tcW w:w="1224" w:type="dxa"/>
            <w:vAlign w:val="center"/>
          </w:tcPr>
          <w:p w:rsidR="002B63EE" w:rsidRPr="00AC6B6B" w:rsidRDefault="00294E0C" w:rsidP="00294E0C">
            <w:pPr>
              <w:spacing w:line="360" w:lineRule="auto"/>
              <w:jc w:val="center"/>
              <w:rPr>
                <w:rFonts w:ascii="宋体" w:eastAsia="宋体" w:hAnsi="宋体"/>
              </w:rPr>
            </w:pPr>
            <w:r w:rsidRPr="00AC6B6B">
              <w:rPr>
                <w:rFonts w:ascii="宋体" w:eastAsia="宋体" w:hAnsi="宋体" w:hint="eastAsia"/>
              </w:rPr>
              <w:t>元</w:t>
            </w:r>
          </w:p>
        </w:tc>
      </w:tr>
      <w:tr w:rsidR="002B63EE" w:rsidTr="00A60A1D">
        <w:tc>
          <w:tcPr>
            <w:tcW w:w="1412" w:type="dxa"/>
            <w:vMerge/>
            <w:vAlign w:val="center"/>
          </w:tcPr>
          <w:p w:rsidR="002B63EE" w:rsidRDefault="002B63EE" w:rsidP="00294E0C">
            <w:pPr>
              <w:spacing w:line="360" w:lineRule="auto"/>
              <w:ind w:firstLineChars="200" w:firstLine="420"/>
              <w:jc w:val="center"/>
              <w:rPr>
                <w:rFonts w:ascii="宋体" w:eastAsia="宋体" w:hAnsi="宋体"/>
              </w:rPr>
            </w:pPr>
          </w:p>
        </w:tc>
        <w:tc>
          <w:tcPr>
            <w:tcW w:w="2175" w:type="dxa"/>
            <w:vAlign w:val="center"/>
          </w:tcPr>
          <w:p w:rsidR="002B63EE" w:rsidRPr="00AC6B6B" w:rsidRDefault="002B63EE" w:rsidP="00294E0C">
            <w:pPr>
              <w:spacing w:line="360" w:lineRule="auto"/>
              <w:jc w:val="center"/>
              <w:rPr>
                <w:rFonts w:ascii="宋体" w:eastAsia="宋体" w:hAnsi="宋体"/>
              </w:rPr>
            </w:pPr>
            <w:r w:rsidRPr="00AC6B6B">
              <w:rPr>
                <w:rFonts w:ascii="宋体" w:eastAsia="宋体" w:hAnsi="宋体" w:hint="eastAsia"/>
              </w:rPr>
              <w:t>序号</w:t>
            </w:r>
          </w:p>
        </w:tc>
        <w:tc>
          <w:tcPr>
            <w:tcW w:w="1369" w:type="dxa"/>
            <w:vAlign w:val="center"/>
          </w:tcPr>
          <w:p w:rsidR="002B63EE" w:rsidRPr="00AC6B6B" w:rsidRDefault="002B63EE" w:rsidP="00294E0C">
            <w:pPr>
              <w:spacing w:line="360" w:lineRule="auto"/>
              <w:jc w:val="center"/>
              <w:rPr>
                <w:rFonts w:ascii="宋体" w:eastAsia="宋体" w:hAnsi="宋体"/>
              </w:rPr>
            </w:pPr>
            <w:r w:rsidRPr="00AC6B6B">
              <w:rPr>
                <w:rFonts w:ascii="宋体" w:eastAsia="宋体" w:hAnsi="宋体" w:hint="eastAsia"/>
              </w:rPr>
              <w:t>名称</w:t>
            </w:r>
          </w:p>
        </w:tc>
        <w:tc>
          <w:tcPr>
            <w:tcW w:w="1143" w:type="dxa"/>
            <w:vAlign w:val="center"/>
          </w:tcPr>
          <w:p w:rsidR="002B63EE" w:rsidRPr="00AC6B6B" w:rsidRDefault="004A1FF1" w:rsidP="00294E0C">
            <w:pPr>
              <w:spacing w:line="360" w:lineRule="auto"/>
              <w:jc w:val="center"/>
              <w:rPr>
                <w:rFonts w:ascii="宋体" w:eastAsia="宋体" w:hAnsi="宋体"/>
              </w:rPr>
            </w:pPr>
            <w:r w:rsidRPr="00AC6B6B">
              <w:rPr>
                <w:rFonts w:ascii="宋体" w:eastAsia="宋体" w:hAnsi="宋体" w:hint="eastAsia"/>
              </w:rPr>
              <w:t>品牌（如</w:t>
            </w:r>
            <w:r w:rsidRPr="00AC6B6B">
              <w:rPr>
                <w:rFonts w:ascii="宋体" w:eastAsia="宋体" w:hAnsi="宋体" w:hint="eastAsia"/>
              </w:rPr>
              <w:lastRenderedPageBreak/>
              <w:t>有）</w:t>
            </w:r>
          </w:p>
        </w:tc>
        <w:tc>
          <w:tcPr>
            <w:tcW w:w="1371" w:type="dxa"/>
            <w:vAlign w:val="center"/>
          </w:tcPr>
          <w:p w:rsidR="002B63EE" w:rsidRPr="00AC6B6B" w:rsidRDefault="004A1FF1" w:rsidP="00294E0C">
            <w:pPr>
              <w:spacing w:line="360" w:lineRule="auto"/>
              <w:jc w:val="center"/>
              <w:rPr>
                <w:rFonts w:ascii="宋体" w:eastAsia="宋体" w:hAnsi="宋体"/>
              </w:rPr>
            </w:pPr>
            <w:r w:rsidRPr="00AC6B6B">
              <w:rPr>
                <w:rFonts w:ascii="宋体" w:eastAsia="宋体" w:hAnsi="宋体" w:hint="eastAsia"/>
              </w:rPr>
              <w:lastRenderedPageBreak/>
              <w:t>规格型号</w:t>
            </w:r>
          </w:p>
        </w:tc>
        <w:tc>
          <w:tcPr>
            <w:tcW w:w="1371" w:type="dxa"/>
            <w:vAlign w:val="center"/>
          </w:tcPr>
          <w:p w:rsidR="002B63EE" w:rsidRPr="00AC6B6B" w:rsidRDefault="004A1FF1" w:rsidP="00294E0C">
            <w:pPr>
              <w:spacing w:line="360" w:lineRule="auto"/>
              <w:jc w:val="center"/>
              <w:rPr>
                <w:rFonts w:ascii="宋体" w:eastAsia="宋体" w:hAnsi="宋体"/>
              </w:rPr>
            </w:pPr>
            <w:r w:rsidRPr="00AC6B6B">
              <w:rPr>
                <w:rFonts w:ascii="宋体" w:eastAsia="宋体" w:hAnsi="宋体" w:hint="eastAsia"/>
              </w:rPr>
              <w:t>数量</w:t>
            </w:r>
          </w:p>
        </w:tc>
        <w:tc>
          <w:tcPr>
            <w:tcW w:w="1224" w:type="dxa"/>
            <w:vAlign w:val="center"/>
          </w:tcPr>
          <w:p w:rsidR="002B63EE" w:rsidRPr="00AC6B6B" w:rsidRDefault="004A1FF1" w:rsidP="00294E0C">
            <w:pPr>
              <w:spacing w:line="360" w:lineRule="auto"/>
              <w:jc w:val="center"/>
              <w:rPr>
                <w:rFonts w:ascii="宋体" w:eastAsia="宋体" w:hAnsi="宋体"/>
              </w:rPr>
            </w:pPr>
            <w:r w:rsidRPr="00AC6B6B">
              <w:rPr>
                <w:rFonts w:ascii="宋体" w:eastAsia="宋体" w:hAnsi="宋体" w:hint="eastAsia"/>
              </w:rPr>
              <w:t>单价</w:t>
            </w:r>
          </w:p>
        </w:tc>
      </w:tr>
      <w:tr w:rsidR="00A737B1" w:rsidTr="00A60A1D">
        <w:tc>
          <w:tcPr>
            <w:tcW w:w="1412" w:type="dxa"/>
            <w:vMerge/>
            <w:vAlign w:val="center"/>
          </w:tcPr>
          <w:p w:rsidR="00A737B1" w:rsidRDefault="00A737B1" w:rsidP="00A737B1">
            <w:pPr>
              <w:spacing w:line="360" w:lineRule="auto"/>
              <w:ind w:firstLineChars="200" w:firstLine="420"/>
              <w:jc w:val="center"/>
              <w:rPr>
                <w:rFonts w:ascii="宋体" w:eastAsia="宋体" w:hAnsi="宋体"/>
              </w:rPr>
            </w:pPr>
          </w:p>
        </w:tc>
        <w:tc>
          <w:tcPr>
            <w:tcW w:w="2175" w:type="dxa"/>
            <w:vAlign w:val="center"/>
          </w:tcPr>
          <w:p w:rsidR="00A737B1" w:rsidRPr="00AC6B6B" w:rsidRDefault="00A737B1" w:rsidP="00A737B1">
            <w:pPr>
              <w:spacing w:line="360" w:lineRule="auto"/>
              <w:jc w:val="center"/>
              <w:rPr>
                <w:rFonts w:ascii="宋体" w:eastAsia="宋体" w:hAnsi="宋体"/>
              </w:rPr>
            </w:pPr>
            <w:r w:rsidRPr="00AC6B6B">
              <w:rPr>
                <w:rFonts w:ascii="宋体" w:eastAsia="宋体" w:hAnsi="宋体" w:hint="eastAsia"/>
              </w:rPr>
              <w:t>1</w:t>
            </w:r>
          </w:p>
        </w:tc>
        <w:tc>
          <w:tcPr>
            <w:tcW w:w="1369" w:type="dxa"/>
            <w:vAlign w:val="center"/>
          </w:tcPr>
          <w:p w:rsidR="00A737B1" w:rsidRPr="00A55C54" w:rsidRDefault="00A737B1" w:rsidP="00A737B1">
            <w:pPr>
              <w:spacing w:line="360" w:lineRule="auto"/>
              <w:jc w:val="center"/>
              <w:rPr>
                <w:rFonts w:ascii="宋体" w:eastAsia="宋体" w:hAnsi="宋体"/>
              </w:rPr>
            </w:pPr>
            <w:r>
              <w:rPr>
                <w:rFonts w:ascii="宋体" w:eastAsia="宋体" w:hAnsi="宋体" w:hint="eastAsia"/>
              </w:rPr>
              <w:t>详见附件</w:t>
            </w:r>
          </w:p>
        </w:tc>
        <w:tc>
          <w:tcPr>
            <w:tcW w:w="1143" w:type="dxa"/>
            <w:vAlign w:val="center"/>
          </w:tcPr>
          <w:p w:rsidR="00A737B1" w:rsidRDefault="00A737B1" w:rsidP="00A737B1">
            <w:pPr>
              <w:spacing w:line="360" w:lineRule="auto"/>
              <w:jc w:val="center"/>
              <w:rPr>
                <w:rFonts w:ascii="宋体" w:eastAsia="宋体" w:hAnsi="宋体"/>
              </w:rPr>
            </w:pPr>
            <w:r>
              <w:rPr>
                <w:rFonts w:ascii="宋体" w:eastAsia="宋体" w:hAnsi="宋体" w:hint="eastAsia"/>
              </w:rPr>
              <w:t>详见附件</w:t>
            </w:r>
          </w:p>
        </w:tc>
        <w:tc>
          <w:tcPr>
            <w:tcW w:w="1371" w:type="dxa"/>
            <w:vAlign w:val="center"/>
          </w:tcPr>
          <w:p w:rsidR="00A737B1" w:rsidRDefault="00A737B1" w:rsidP="00A737B1">
            <w:pPr>
              <w:spacing w:line="360" w:lineRule="auto"/>
              <w:jc w:val="center"/>
              <w:rPr>
                <w:rFonts w:ascii="宋体" w:eastAsia="宋体" w:hAnsi="宋体"/>
              </w:rPr>
            </w:pPr>
            <w:r>
              <w:rPr>
                <w:rFonts w:ascii="宋体" w:eastAsia="宋体" w:hAnsi="宋体" w:hint="eastAsia"/>
              </w:rPr>
              <w:t>详见附件</w:t>
            </w:r>
          </w:p>
        </w:tc>
        <w:tc>
          <w:tcPr>
            <w:tcW w:w="1371" w:type="dxa"/>
            <w:vAlign w:val="center"/>
          </w:tcPr>
          <w:p w:rsidR="00A737B1" w:rsidRDefault="00A737B1" w:rsidP="00A737B1">
            <w:pPr>
              <w:spacing w:line="360" w:lineRule="auto"/>
              <w:jc w:val="center"/>
              <w:rPr>
                <w:rFonts w:ascii="宋体" w:eastAsia="宋体" w:hAnsi="宋体"/>
              </w:rPr>
            </w:pPr>
            <w:r>
              <w:rPr>
                <w:rFonts w:ascii="宋体" w:eastAsia="宋体" w:hAnsi="宋体" w:hint="eastAsia"/>
              </w:rPr>
              <w:t>详见附件</w:t>
            </w:r>
          </w:p>
        </w:tc>
        <w:tc>
          <w:tcPr>
            <w:tcW w:w="1224" w:type="dxa"/>
            <w:vAlign w:val="center"/>
          </w:tcPr>
          <w:p w:rsidR="00A737B1" w:rsidRDefault="00A737B1" w:rsidP="00A737B1">
            <w:pPr>
              <w:spacing w:line="360" w:lineRule="auto"/>
              <w:jc w:val="center"/>
              <w:rPr>
                <w:rFonts w:ascii="宋体" w:eastAsia="宋体" w:hAnsi="宋体"/>
              </w:rPr>
            </w:pPr>
            <w:r>
              <w:rPr>
                <w:rFonts w:ascii="宋体" w:eastAsia="宋体" w:hAnsi="宋体" w:hint="eastAsia"/>
              </w:rPr>
              <w:t>详见</w:t>
            </w:r>
            <w:proofErr w:type="gramStart"/>
            <w:r>
              <w:rPr>
                <w:rFonts w:ascii="宋体" w:eastAsia="宋体" w:hAnsi="宋体" w:hint="eastAsia"/>
              </w:rPr>
              <w:t>附件元</w:t>
            </w:r>
            <w:proofErr w:type="gramEnd"/>
          </w:p>
        </w:tc>
      </w:tr>
      <w:tr w:rsidR="00AC6B6B" w:rsidTr="005A1922">
        <w:tc>
          <w:tcPr>
            <w:tcW w:w="1412" w:type="dxa"/>
            <w:vMerge w:val="restart"/>
            <w:vAlign w:val="center"/>
          </w:tcPr>
          <w:p w:rsidR="00AC6B6B" w:rsidRDefault="00AC6B6B" w:rsidP="00A60A1D">
            <w:pPr>
              <w:spacing w:line="360" w:lineRule="auto"/>
              <w:jc w:val="center"/>
              <w:rPr>
                <w:rFonts w:ascii="宋体" w:eastAsia="宋体" w:hAnsi="宋体"/>
              </w:rPr>
            </w:pPr>
            <w:r>
              <w:rPr>
                <w:rFonts w:ascii="宋体" w:eastAsia="宋体" w:hAnsi="宋体" w:hint="eastAsia"/>
              </w:rPr>
              <w:t>B包</w:t>
            </w:r>
          </w:p>
        </w:tc>
        <w:tc>
          <w:tcPr>
            <w:tcW w:w="2175" w:type="dxa"/>
            <w:vAlign w:val="center"/>
          </w:tcPr>
          <w:p w:rsidR="00AC6B6B" w:rsidRPr="00AC6B6B" w:rsidRDefault="00AC6B6B" w:rsidP="00A60A1D">
            <w:pPr>
              <w:spacing w:line="360" w:lineRule="auto"/>
              <w:jc w:val="center"/>
              <w:rPr>
                <w:rFonts w:ascii="宋体" w:eastAsia="宋体" w:hAnsi="宋体"/>
              </w:rPr>
            </w:pPr>
            <w:r w:rsidRPr="00AC6B6B">
              <w:rPr>
                <w:rFonts w:ascii="宋体" w:eastAsia="宋体" w:hAnsi="宋体" w:hint="eastAsia"/>
              </w:rPr>
              <w:t>采购内容</w:t>
            </w:r>
          </w:p>
        </w:tc>
        <w:tc>
          <w:tcPr>
            <w:tcW w:w="1369" w:type="dxa"/>
            <w:vAlign w:val="center"/>
          </w:tcPr>
          <w:p w:rsidR="00AC6B6B" w:rsidRPr="00AC6B6B" w:rsidRDefault="00AC6B6B" w:rsidP="00A60A1D">
            <w:pPr>
              <w:spacing w:line="360" w:lineRule="auto"/>
              <w:jc w:val="center"/>
              <w:rPr>
                <w:rFonts w:ascii="宋体" w:eastAsia="宋体" w:hAnsi="宋体"/>
              </w:rPr>
            </w:pPr>
            <w:r w:rsidRPr="00AC6B6B">
              <w:rPr>
                <w:rFonts w:ascii="宋体" w:eastAsia="宋体" w:hAnsi="宋体" w:hint="eastAsia"/>
              </w:rPr>
              <w:t>供应商名称</w:t>
            </w:r>
          </w:p>
        </w:tc>
        <w:tc>
          <w:tcPr>
            <w:tcW w:w="2514" w:type="dxa"/>
            <w:gridSpan w:val="2"/>
            <w:vAlign w:val="center"/>
          </w:tcPr>
          <w:p w:rsidR="00AC6B6B" w:rsidRPr="00AC6B6B" w:rsidRDefault="00AC6B6B" w:rsidP="00A60A1D">
            <w:pPr>
              <w:spacing w:line="360" w:lineRule="auto"/>
              <w:jc w:val="center"/>
              <w:rPr>
                <w:rFonts w:ascii="宋体" w:eastAsia="宋体" w:hAnsi="宋体"/>
              </w:rPr>
            </w:pPr>
            <w:r w:rsidRPr="00AC6B6B">
              <w:rPr>
                <w:rFonts w:ascii="宋体" w:eastAsia="宋体" w:hAnsi="宋体" w:hint="eastAsia"/>
              </w:rPr>
              <w:t>地址</w:t>
            </w:r>
          </w:p>
        </w:tc>
        <w:tc>
          <w:tcPr>
            <w:tcW w:w="1371" w:type="dxa"/>
            <w:vAlign w:val="center"/>
          </w:tcPr>
          <w:p w:rsidR="00AC6B6B" w:rsidRPr="00AC6B6B" w:rsidRDefault="00AC6B6B" w:rsidP="00A60A1D">
            <w:pPr>
              <w:spacing w:line="360" w:lineRule="auto"/>
              <w:jc w:val="center"/>
              <w:rPr>
                <w:rFonts w:ascii="宋体" w:eastAsia="宋体" w:hAnsi="宋体"/>
              </w:rPr>
            </w:pPr>
            <w:r w:rsidRPr="00AC6B6B">
              <w:rPr>
                <w:rFonts w:ascii="宋体" w:eastAsia="宋体" w:hAnsi="宋体" w:hint="eastAsia"/>
              </w:rPr>
              <w:t>中标金额</w:t>
            </w:r>
          </w:p>
        </w:tc>
        <w:tc>
          <w:tcPr>
            <w:tcW w:w="1224" w:type="dxa"/>
            <w:vAlign w:val="center"/>
          </w:tcPr>
          <w:p w:rsidR="00AC6B6B" w:rsidRPr="00AC6B6B" w:rsidRDefault="00AC6B6B" w:rsidP="00A60A1D">
            <w:pPr>
              <w:spacing w:line="360" w:lineRule="auto"/>
              <w:jc w:val="center"/>
              <w:rPr>
                <w:rFonts w:ascii="宋体" w:eastAsia="宋体" w:hAnsi="宋体"/>
              </w:rPr>
            </w:pPr>
            <w:r w:rsidRPr="00AC6B6B">
              <w:rPr>
                <w:rFonts w:ascii="宋体" w:eastAsia="宋体" w:hAnsi="宋体" w:hint="eastAsia"/>
              </w:rPr>
              <w:t>单位</w:t>
            </w:r>
          </w:p>
        </w:tc>
      </w:tr>
      <w:tr w:rsidR="00AC6B6B" w:rsidTr="00820CB7">
        <w:tc>
          <w:tcPr>
            <w:tcW w:w="1412" w:type="dxa"/>
            <w:vMerge/>
            <w:vAlign w:val="center"/>
          </w:tcPr>
          <w:p w:rsidR="00AC6B6B" w:rsidRDefault="00AC6B6B" w:rsidP="00A60A1D">
            <w:pPr>
              <w:spacing w:line="360" w:lineRule="auto"/>
              <w:ind w:firstLineChars="200" w:firstLine="420"/>
              <w:jc w:val="center"/>
              <w:rPr>
                <w:rFonts w:ascii="宋体" w:eastAsia="宋体" w:hAnsi="宋体"/>
              </w:rPr>
            </w:pPr>
          </w:p>
        </w:tc>
        <w:tc>
          <w:tcPr>
            <w:tcW w:w="2175" w:type="dxa"/>
            <w:vAlign w:val="center"/>
          </w:tcPr>
          <w:p w:rsidR="00AC6B6B" w:rsidRPr="00AC6B6B" w:rsidRDefault="00AC6B6B" w:rsidP="0055758F">
            <w:pPr>
              <w:spacing w:line="360" w:lineRule="auto"/>
              <w:jc w:val="center"/>
              <w:rPr>
                <w:rFonts w:ascii="宋体" w:eastAsia="宋体" w:hAnsi="宋体"/>
              </w:rPr>
            </w:pPr>
            <w:r w:rsidRPr="00AC6B6B">
              <w:rPr>
                <w:rFonts w:ascii="宋体" w:eastAsia="宋体" w:hAnsi="宋体" w:hint="eastAsia"/>
              </w:rPr>
              <w:t>数字认证电子签名系统建设</w:t>
            </w:r>
          </w:p>
        </w:tc>
        <w:tc>
          <w:tcPr>
            <w:tcW w:w="1369" w:type="dxa"/>
            <w:vAlign w:val="center"/>
          </w:tcPr>
          <w:p w:rsidR="00AC6B6B" w:rsidRPr="00AC6B6B" w:rsidRDefault="00AC6B6B" w:rsidP="00A737B1">
            <w:pPr>
              <w:spacing w:line="360" w:lineRule="auto"/>
              <w:jc w:val="center"/>
              <w:rPr>
                <w:rFonts w:ascii="宋体" w:eastAsia="宋体" w:hAnsi="宋体"/>
              </w:rPr>
            </w:pPr>
            <w:proofErr w:type="gramStart"/>
            <w:r w:rsidRPr="00AC6B6B">
              <w:rPr>
                <w:rFonts w:ascii="宋体" w:eastAsia="宋体" w:hAnsi="宋体" w:hint="eastAsia"/>
              </w:rPr>
              <w:t>郑州七</w:t>
            </w:r>
            <w:proofErr w:type="gramEnd"/>
            <w:r w:rsidRPr="00AC6B6B">
              <w:rPr>
                <w:rFonts w:ascii="宋体" w:eastAsia="宋体" w:hAnsi="宋体" w:hint="eastAsia"/>
              </w:rPr>
              <w:t>闰信息技术有限公司</w:t>
            </w:r>
          </w:p>
        </w:tc>
        <w:tc>
          <w:tcPr>
            <w:tcW w:w="2514" w:type="dxa"/>
            <w:gridSpan w:val="2"/>
            <w:vAlign w:val="center"/>
          </w:tcPr>
          <w:p w:rsidR="00AC6B6B" w:rsidRPr="00AC6B6B" w:rsidRDefault="00AC6B6B" w:rsidP="00A60A1D">
            <w:pPr>
              <w:spacing w:line="360" w:lineRule="auto"/>
              <w:jc w:val="center"/>
              <w:rPr>
                <w:rFonts w:ascii="宋体" w:eastAsia="宋体" w:hAnsi="宋体"/>
              </w:rPr>
            </w:pPr>
            <w:r w:rsidRPr="00AC6B6B">
              <w:rPr>
                <w:rFonts w:ascii="宋体" w:eastAsia="宋体" w:hAnsi="宋体" w:hint="eastAsia"/>
              </w:rPr>
              <w:t>郑州市金水区北环路</w:t>
            </w:r>
            <w:r w:rsidRPr="00AC6B6B">
              <w:rPr>
                <w:rFonts w:ascii="宋体" w:eastAsia="宋体" w:hAnsi="宋体"/>
              </w:rPr>
              <w:t>116号中</w:t>
            </w:r>
            <w:proofErr w:type="gramStart"/>
            <w:r w:rsidRPr="00AC6B6B">
              <w:rPr>
                <w:rFonts w:ascii="宋体" w:eastAsia="宋体" w:hAnsi="宋体"/>
              </w:rPr>
              <w:t>方园</w:t>
            </w:r>
            <w:proofErr w:type="gramEnd"/>
            <w:r w:rsidRPr="00AC6B6B">
              <w:rPr>
                <w:rFonts w:ascii="宋体" w:eastAsia="宋体" w:hAnsi="宋体"/>
              </w:rPr>
              <w:t>小区东区6号楼4单元</w:t>
            </w:r>
            <w:proofErr w:type="gramStart"/>
            <w:r w:rsidRPr="00AC6B6B">
              <w:rPr>
                <w:rFonts w:ascii="宋体" w:eastAsia="宋体" w:hAnsi="宋体"/>
              </w:rPr>
              <w:t>5层西户</w:t>
            </w:r>
            <w:proofErr w:type="gramEnd"/>
          </w:p>
        </w:tc>
        <w:tc>
          <w:tcPr>
            <w:tcW w:w="1371" w:type="dxa"/>
            <w:vAlign w:val="center"/>
          </w:tcPr>
          <w:p w:rsidR="00AC6B6B" w:rsidRPr="00AC6B6B" w:rsidRDefault="00A737B1" w:rsidP="00AC6B6B">
            <w:pPr>
              <w:spacing w:line="360" w:lineRule="auto"/>
              <w:jc w:val="center"/>
              <w:rPr>
                <w:rFonts w:ascii="宋体" w:eastAsia="宋体" w:hAnsi="宋体"/>
              </w:rPr>
            </w:pPr>
            <w:r>
              <w:rPr>
                <w:rFonts w:ascii="宋体" w:eastAsia="宋体" w:hAnsi="宋体"/>
              </w:rPr>
              <w:t>609500.00</w:t>
            </w:r>
          </w:p>
        </w:tc>
        <w:tc>
          <w:tcPr>
            <w:tcW w:w="1224" w:type="dxa"/>
            <w:vAlign w:val="center"/>
          </w:tcPr>
          <w:p w:rsidR="00AC6B6B" w:rsidRPr="00AC6B6B" w:rsidRDefault="00AC6B6B" w:rsidP="00A60A1D">
            <w:pPr>
              <w:spacing w:line="360" w:lineRule="auto"/>
              <w:jc w:val="center"/>
              <w:rPr>
                <w:rFonts w:ascii="宋体" w:eastAsia="宋体" w:hAnsi="宋体"/>
              </w:rPr>
            </w:pPr>
            <w:r w:rsidRPr="00AC6B6B">
              <w:rPr>
                <w:rFonts w:ascii="宋体" w:eastAsia="宋体" w:hAnsi="宋体" w:hint="eastAsia"/>
              </w:rPr>
              <w:t>元</w:t>
            </w:r>
          </w:p>
        </w:tc>
      </w:tr>
      <w:tr w:rsidR="00A60A1D" w:rsidTr="00A60A1D">
        <w:tc>
          <w:tcPr>
            <w:tcW w:w="1412" w:type="dxa"/>
            <w:vMerge/>
            <w:vAlign w:val="center"/>
          </w:tcPr>
          <w:p w:rsidR="00A60A1D" w:rsidRDefault="00A60A1D" w:rsidP="00A60A1D">
            <w:pPr>
              <w:spacing w:line="360" w:lineRule="auto"/>
              <w:ind w:firstLineChars="200" w:firstLine="420"/>
              <w:jc w:val="center"/>
              <w:rPr>
                <w:rFonts w:ascii="宋体" w:eastAsia="宋体" w:hAnsi="宋体"/>
              </w:rPr>
            </w:pPr>
          </w:p>
        </w:tc>
        <w:tc>
          <w:tcPr>
            <w:tcW w:w="2175" w:type="dxa"/>
            <w:vAlign w:val="center"/>
          </w:tcPr>
          <w:p w:rsidR="00A60A1D" w:rsidRPr="00AC6B6B" w:rsidRDefault="00A60A1D" w:rsidP="00A60A1D">
            <w:pPr>
              <w:spacing w:line="360" w:lineRule="auto"/>
              <w:jc w:val="center"/>
              <w:rPr>
                <w:rFonts w:ascii="宋体" w:eastAsia="宋体" w:hAnsi="宋体"/>
              </w:rPr>
            </w:pPr>
            <w:r w:rsidRPr="00AC6B6B">
              <w:rPr>
                <w:rFonts w:ascii="宋体" w:eastAsia="宋体" w:hAnsi="宋体" w:hint="eastAsia"/>
              </w:rPr>
              <w:t>序号</w:t>
            </w:r>
          </w:p>
        </w:tc>
        <w:tc>
          <w:tcPr>
            <w:tcW w:w="1369" w:type="dxa"/>
            <w:vAlign w:val="center"/>
          </w:tcPr>
          <w:p w:rsidR="00A60A1D" w:rsidRPr="00AC6B6B" w:rsidRDefault="00A60A1D" w:rsidP="00A60A1D">
            <w:pPr>
              <w:spacing w:line="360" w:lineRule="auto"/>
              <w:jc w:val="center"/>
              <w:rPr>
                <w:rFonts w:ascii="宋体" w:eastAsia="宋体" w:hAnsi="宋体"/>
              </w:rPr>
            </w:pPr>
            <w:r w:rsidRPr="00AC6B6B">
              <w:rPr>
                <w:rFonts w:ascii="宋体" w:eastAsia="宋体" w:hAnsi="宋体" w:hint="eastAsia"/>
              </w:rPr>
              <w:t>名称</w:t>
            </w:r>
          </w:p>
        </w:tc>
        <w:tc>
          <w:tcPr>
            <w:tcW w:w="1143" w:type="dxa"/>
            <w:vAlign w:val="center"/>
          </w:tcPr>
          <w:p w:rsidR="00A60A1D" w:rsidRPr="00AC6B6B" w:rsidRDefault="00A60A1D" w:rsidP="00A60A1D">
            <w:pPr>
              <w:spacing w:line="360" w:lineRule="auto"/>
              <w:jc w:val="center"/>
              <w:rPr>
                <w:rFonts w:ascii="宋体" w:eastAsia="宋体" w:hAnsi="宋体"/>
              </w:rPr>
            </w:pPr>
            <w:r w:rsidRPr="00AC6B6B">
              <w:rPr>
                <w:rFonts w:ascii="宋体" w:eastAsia="宋体" w:hAnsi="宋体" w:hint="eastAsia"/>
              </w:rPr>
              <w:t>品牌（如有）</w:t>
            </w:r>
          </w:p>
        </w:tc>
        <w:tc>
          <w:tcPr>
            <w:tcW w:w="1371" w:type="dxa"/>
            <w:vAlign w:val="center"/>
          </w:tcPr>
          <w:p w:rsidR="00A60A1D" w:rsidRPr="00AC6B6B" w:rsidRDefault="00A60A1D" w:rsidP="00A60A1D">
            <w:pPr>
              <w:spacing w:line="360" w:lineRule="auto"/>
              <w:jc w:val="center"/>
              <w:rPr>
                <w:rFonts w:ascii="宋体" w:eastAsia="宋体" w:hAnsi="宋体"/>
              </w:rPr>
            </w:pPr>
            <w:r w:rsidRPr="00AC6B6B">
              <w:rPr>
                <w:rFonts w:ascii="宋体" w:eastAsia="宋体" w:hAnsi="宋体" w:hint="eastAsia"/>
              </w:rPr>
              <w:t>规格型号</w:t>
            </w:r>
          </w:p>
        </w:tc>
        <w:tc>
          <w:tcPr>
            <w:tcW w:w="1371" w:type="dxa"/>
            <w:vAlign w:val="center"/>
          </w:tcPr>
          <w:p w:rsidR="00A60A1D" w:rsidRPr="00AC6B6B" w:rsidRDefault="00A60A1D" w:rsidP="00A60A1D">
            <w:pPr>
              <w:spacing w:line="360" w:lineRule="auto"/>
              <w:jc w:val="center"/>
              <w:rPr>
                <w:rFonts w:ascii="宋体" w:eastAsia="宋体" w:hAnsi="宋体"/>
              </w:rPr>
            </w:pPr>
            <w:r w:rsidRPr="00AC6B6B">
              <w:rPr>
                <w:rFonts w:ascii="宋体" w:eastAsia="宋体" w:hAnsi="宋体" w:hint="eastAsia"/>
              </w:rPr>
              <w:t>数量</w:t>
            </w:r>
          </w:p>
        </w:tc>
        <w:tc>
          <w:tcPr>
            <w:tcW w:w="1224" w:type="dxa"/>
            <w:vAlign w:val="center"/>
          </w:tcPr>
          <w:p w:rsidR="00A60A1D" w:rsidRPr="00AC6B6B" w:rsidRDefault="00A60A1D" w:rsidP="00A60A1D">
            <w:pPr>
              <w:spacing w:line="360" w:lineRule="auto"/>
              <w:jc w:val="center"/>
              <w:rPr>
                <w:rFonts w:ascii="宋体" w:eastAsia="宋体" w:hAnsi="宋体"/>
              </w:rPr>
            </w:pPr>
            <w:r w:rsidRPr="00AC6B6B">
              <w:rPr>
                <w:rFonts w:ascii="宋体" w:eastAsia="宋体" w:hAnsi="宋体" w:hint="eastAsia"/>
              </w:rPr>
              <w:t>单价</w:t>
            </w:r>
          </w:p>
        </w:tc>
      </w:tr>
      <w:tr w:rsidR="00A737B1" w:rsidTr="00A60A1D">
        <w:tc>
          <w:tcPr>
            <w:tcW w:w="1412" w:type="dxa"/>
            <w:vMerge/>
            <w:vAlign w:val="center"/>
          </w:tcPr>
          <w:p w:rsidR="00A737B1" w:rsidRDefault="00A737B1" w:rsidP="00A737B1">
            <w:pPr>
              <w:spacing w:line="360" w:lineRule="auto"/>
              <w:ind w:firstLineChars="200" w:firstLine="420"/>
              <w:jc w:val="center"/>
              <w:rPr>
                <w:rFonts w:ascii="宋体" w:eastAsia="宋体" w:hAnsi="宋体"/>
              </w:rPr>
            </w:pPr>
          </w:p>
        </w:tc>
        <w:tc>
          <w:tcPr>
            <w:tcW w:w="2175" w:type="dxa"/>
            <w:vAlign w:val="center"/>
          </w:tcPr>
          <w:p w:rsidR="00A737B1" w:rsidRPr="00AC6B6B" w:rsidRDefault="00A737B1" w:rsidP="00A737B1">
            <w:pPr>
              <w:spacing w:line="360" w:lineRule="auto"/>
              <w:jc w:val="center"/>
              <w:rPr>
                <w:rFonts w:ascii="宋体" w:eastAsia="宋体" w:hAnsi="宋体"/>
              </w:rPr>
            </w:pPr>
            <w:r w:rsidRPr="00AC6B6B">
              <w:rPr>
                <w:rFonts w:ascii="宋体" w:eastAsia="宋体" w:hAnsi="宋体" w:hint="eastAsia"/>
              </w:rPr>
              <w:t>1</w:t>
            </w:r>
          </w:p>
        </w:tc>
        <w:tc>
          <w:tcPr>
            <w:tcW w:w="1369" w:type="dxa"/>
            <w:vAlign w:val="center"/>
          </w:tcPr>
          <w:p w:rsidR="00A737B1" w:rsidRPr="00A55C54" w:rsidRDefault="00A737B1" w:rsidP="00A737B1">
            <w:pPr>
              <w:spacing w:line="360" w:lineRule="auto"/>
              <w:jc w:val="center"/>
              <w:rPr>
                <w:rFonts w:ascii="宋体" w:eastAsia="宋体" w:hAnsi="宋体"/>
              </w:rPr>
            </w:pPr>
            <w:r>
              <w:rPr>
                <w:rFonts w:ascii="宋体" w:eastAsia="宋体" w:hAnsi="宋体" w:hint="eastAsia"/>
              </w:rPr>
              <w:t>详见附件</w:t>
            </w:r>
          </w:p>
        </w:tc>
        <w:tc>
          <w:tcPr>
            <w:tcW w:w="1143" w:type="dxa"/>
            <w:vAlign w:val="center"/>
          </w:tcPr>
          <w:p w:rsidR="00A737B1" w:rsidRDefault="00A737B1" w:rsidP="00A737B1">
            <w:pPr>
              <w:spacing w:line="360" w:lineRule="auto"/>
              <w:jc w:val="center"/>
              <w:rPr>
                <w:rFonts w:ascii="宋体" w:eastAsia="宋体" w:hAnsi="宋体"/>
              </w:rPr>
            </w:pPr>
            <w:r>
              <w:rPr>
                <w:rFonts w:ascii="宋体" w:eastAsia="宋体" w:hAnsi="宋体" w:hint="eastAsia"/>
              </w:rPr>
              <w:t>详见附件</w:t>
            </w:r>
          </w:p>
        </w:tc>
        <w:tc>
          <w:tcPr>
            <w:tcW w:w="1371" w:type="dxa"/>
            <w:vAlign w:val="center"/>
          </w:tcPr>
          <w:p w:rsidR="00A737B1" w:rsidRDefault="00A737B1" w:rsidP="00A737B1">
            <w:pPr>
              <w:spacing w:line="360" w:lineRule="auto"/>
              <w:jc w:val="center"/>
              <w:rPr>
                <w:rFonts w:ascii="宋体" w:eastAsia="宋体" w:hAnsi="宋体"/>
              </w:rPr>
            </w:pPr>
            <w:r>
              <w:rPr>
                <w:rFonts w:ascii="宋体" w:eastAsia="宋体" w:hAnsi="宋体" w:hint="eastAsia"/>
              </w:rPr>
              <w:t>详见附件</w:t>
            </w:r>
          </w:p>
        </w:tc>
        <w:tc>
          <w:tcPr>
            <w:tcW w:w="1371" w:type="dxa"/>
            <w:vAlign w:val="center"/>
          </w:tcPr>
          <w:p w:rsidR="00A737B1" w:rsidRDefault="00A737B1" w:rsidP="00A737B1">
            <w:pPr>
              <w:spacing w:line="360" w:lineRule="auto"/>
              <w:jc w:val="center"/>
              <w:rPr>
                <w:rFonts w:ascii="宋体" w:eastAsia="宋体" w:hAnsi="宋体"/>
              </w:rPr>
            </w:pPr>
            <w:r>
              <w:rPr>
                <w:rFonts w:ascii="宋体" w:eastAsia="宋体" w:hAnsi="宋体" w:hint="eastAsia"/>
              </w:rPr>
              <w:t>详见附件</w:t>
            </w:r>
          </w:p>
        </w:tc>
        <w:tc>
          <w:tcPr>
            <w:tcW w:w="1224" w:type="dxa"/>
            <w:vAlign w:val="center"/>
          </w:tcPr>
          <w:p w:rsidR="00A737B1" w:rsidRDefault="00A737B1" w:rsidP="00A737B1">
            <w:pPr>
              <w:spacing w:line="360" w:lineRule="auto"/>
              <w:jc w:val="center"/>
              <w:rPr>
                <w:rFonts w:ascii="宋体" w:eastAsia="宋体" w:hAnsi="宋体"/>
              </w:rPr>
            </w:pPr>
            <w:r>
              <w:rPr>
                <w:rFonts w:ascii="宋体" w:eastAsia="宋体" w:hAnsi="宋体" w:hint="eastAsia"/>
              </w:rPr>
              <w:t>详见</w:t>
            </w:r>
            <w:proofErr w:type="gramStart"/>
            <w:r>
              <w:rPr>
                <w:rFonts w:ascii="宋体" w:eastAsia="宋体" w:hAnsi="宋体" w:hint="eastAsia"/>
              </w:rPr>
              <w:t>附件元</w:t>
            </w:r>
            <w:proofErr w:type="gramEnd"/>
          </w:p>
        </w:tc>
      </w:tr>
      <w:tr w:rsidR="00AC6B6B" w:rsidTr="009C4BBB">
        <w:tc>
          <w:tcPr>
            <w:tcW w:w="1412" w:type="dxa"/>
            <w:vMerge w:val="restart"/>
            <w:vAlign w:val="center"/>
          </w:tcPr>
          <w:p w:rsidR="00AC6B6B" w:rsidRDefault="00AC6B6B" w:rsidP="00AC6B6B">
            <w:pPr>
              <w:spacing w:line="360" w:lineRule="auto"/>
              <w:jc w:val="center"/>
              <w:rPr>
                <w:rFonts w:ascii="宋体" w:eastAsia="宋体" w:hAnsi="宋体"/>
              </w:rPr>
            </w:pPr>
            <w:r>
              <w:rPr>
                <w:rFonts w:ascii="宋体" w:eastAsia="宋体" w:hAnsi="宋体"/>
              </w:rPr>
              <w:t>C</w:t>
            </w:r>
            <w:r>
              <w:rPr>
                <w:rFonts w:ascii="宋体" w:eastAsia="宋体" w:hAnsi="宋体" w:hint="eastAsia"/>
              </w:rPr>
              <w:t>包</w:t>
            </w:r>
          </w:p>
        </w:tc>
        <w:tc>
          <w:tcPr>
            <w:tcW w:w="2175" w:type="dxa"/>
            <w:vAlign w:val="center"/>
          </w:tcPr>
          <w:p w:rsidR="00AC6B6B" w:rsidRPr="00AC6B6B" w:rsidRDefault="00AC6B6B" w:rsidP="00AC6B6B">
            <w:pPr>
              <w:spacing w:line="360" w:lineRule="auto"/>
              <w:jc w:val="center"/>
              <w:rPr>
                <w:rFonts w:ascii="宋体" w:eastAsia="宋体" w:hAnsi="宋体"/>
              </w:rPr>
            </w:pPr>
            <w:r w:rsidRPr="00AC6B6B">
              <w:rPr>
                <w:rFonts w:ascii="宋体" w:eastAsia="宋体" w:hAnsi="宋体" w:hint="eastAsia"/>
              </w:rPr>
              <w:t>采购内容</w:t>
            </w:r>
          </w:p>
        </w:tc>
        <w:tc>
          <w:tcPr>
            <w:tcW w:w="1369" w:type="dxa"/>
            <w:vAlign w:val="center"/>
          </w:tcPr>
          <w:p w:rsidR="00AC6B6B" w:rsidRPr="00AC6B6B" w:rsidRDefault="00AC6B6B" w:rsidP="00AC6B6B">
            <w:pPr>
              <w:spacing w:line="360" w:lineRule="auto"/>
              <w:jc w:val="center"/>
              <w:rPr>
                <w:rFonts w:ascii="宋体" w:eastAsia="宋体" w:hAnsi="宋体"/>
              </w:rPr>
            </w:pPr>
            <w:r w:rsidRPr="00AC6B6B">
              <w:rPr>
                <w:rFonts w:ascii="宋体" w:eastAsia="宋体" w:hAnsi="宋体" w:hint="eastAsia"/>
              </w:rPr>
              <w:t>供应商名称</w:t>
            </w:r>
          </w:p>
        </w:tc>
        <w:tc>
          <w:tcPr>
            <w:tcW w:w="2514" w:type="dxa"/>
            <w:gridSpan w:val="2"/>
            <w:vAlign w:val="center"/>
          </w:tcPr>
          <w:p w:rsidR="00AC6B6B" w:rsidRPr="00AC6B6B" w:rsidRDefault="00AC6B6B" w:rsidP="00AC6B6B">
            <w:pPr>
              <w:spacing w:line="360" w:lineRule="auto"/>
              <w:jc w:val="center"/>
              <w:rPr>
                <w:rFonts w:ascii="宋体" w:eastAsia="宋体" w:hAnsi="宋体"/>
              </w:rPr>
            </w:pPr>
            <w:r w:rsidRPr="00AC6B6B">
              <w:rPr>
                <w:rFonts w:ascii="宋体" w:eastAsia="宋体" w:hAnsi="宋体" w:hint="eastAsia"/>
              </w:rPr>
              <w:t>地址</w:t>
            </w:r>
          </w:p>
        </w:tc>
        <w:tc>
          <w:tcPr>
            <w:tcW w:w="1371" w:type="dxa"/>
            <w:vAlign w:val="center"/>
          </w:tcPr>
          <w:p w:rsidR="00AC6B6B" w:rsidRPr="00AC6B6B" w:rsidRDefault="00AC6B6B" w:rsidP="00AC6B6B">
            <w:pPr>
              <w:spacing w:line="360" w:lineRule="auto"/>
              <w:jc w:val="center"/>
              <w:rPr>
                <w:rFonts w:ascii="宋体" w:eastAsia="宋体" w:hAnsi="宋体"/>
              </w:rPr>
            </w:pPr>
            <w:r w:rsidRPr="00AC6B6B">
              <w:rPr>
                <w:rFonts w:ascii="宋体" w:eastAsia="宋体" w:hAnsi="宋体" w:hint="eastAsia"/>
              </w:rPr>
              <w:t>中标金额</w:t>
            </w:r>
          </w:p>
        </w:tc>
        <w:tc>
          <w:tcPr>
            <w:tcW w:w="1224" w:type="dxa"/>
            <w:vAlign w:val="center"/>
          </w:tcPr>
          <w:p w:rsidR="00AC6B6B" w:rsidRPr="00AC6B6B" w:rsidRDefault="00AC6B6B" w:rsidP="00AC6B6B">
            <w:pPr>
              <w:spacing w:line="360" w:lineRule="auto"/>
              <w:jc w:val="center"/>
              <w:rPr>
                <w:rFonts w:ascii="宋体" w:eastAsia="宋体" w:hAnsi="宋体"/>
              </w:rPr>
            </w:pPr>
            <w:r w:rsidRPr="00AC6B6B">
              <w:rPr>
                <w:rFonts w:ascii="宋体" w:eastAsia="宋体" w:hAnsi="宋体" w:hint="eastAsia"/>
              </w:rPr>
              <w:t>单位</w:t>
            </w:r>
          </w:p>
        </w:tc>
      </w:tr>
      <w:tr w:rsidR="00AC6B6B" w:rsidTr="00BD22E3">
        <w:tc>
          <w:tcPr>
            <w:tcW w:w="1412" w:type="dxa"/>
            <w:vMerge/>
            <w:vAlign w:val="center"/>
          </w:tcPr>
          <w:p w:rsidR="00AC6B6B" w:rsidRDefault="00AC6B6B" w:rsidP="00AC6B6B">
            <w:pPr>
              <w:spacing w:line="360" w:lineRule="auto"/>
              <w:ind w:firstLineChars="200" w:firstLine="420"/>
              <w:jc w:val="center"/>
              <w:rPr>
                <w:rFonts w:ascii="宋体" w:eastAsia="宋体" w:hAnsi="宋体"/>
              </w:rPr>
            </w:pPr>
          </w:p>
        </w:tc>
        <w:tc>
          <w:tcPr>
            <w:tcW w:w="2175" w:type="dxa"/>
            <w:vAlign w:val="center"/>
          </w:tcPr>
          <w:p w:rsidR="00AC6B6B" w:rsidRPr="00AC6B6B" w:rsidRDefault="00AC6B6B" w:rsidP="0055758F">
            <w:pPr>
              <w:spacing w:line="360" w:lineRule="auto"/>
              <w:jc w:val="center"/>
              <w:rPr>
                <w:rFonts w:ascii="宋体" w:eastAsia="宋体" w:hAnsi="宋体"/>
              </w:rPr>
            </w:pPr>
            <w:r w:rsidRPr="00AC6B6B">
              <w:rPr>
                <w:rFonts w:ascii="宋体" w:eastAsia="宋体" w:hAnsi="宋体" w:hint="eastAsia"/>
              </w:rPr>
              <w:t>机房基础软硬件建设</w:t>
            </w:r>
          </w:p>
        </w:tc>
        <w:tc>
          <w:tcPr>
            <w:tcW w:w="1369" w:type="dxa"/>
            <w:vAlign w:val="center"/>
          </w:tcPr>
          <w:p w:rsidR="00AC6B6B" w:rsidRPr="00AC6B6B" w:rsidRDefault="00AC6B6B" w:rsidP="00A737B1">
            <w:pPr>
              <w:spacing w:line="360" w:lineRule="auto"/>
              <w:jc w:val="center"/>
              <w:rPr>
                <w:rFonts w:ascii="宋体" w:eastAsia="宋体" w:hAnsi="宋体"/>
              </w:rPr>
            </w:pPr>
            <w:r w:rsidRPr="00AC6B6B">
              <w:rPr>
                <w:rFonts w:ascii="宋体" w:eastAsia="宋体" w:hAnsi="宋体" w:hint="eastAsia"/>
              </w:rPr>
              <w:t>郑州嘉运达科技有限公司</w:t>
            </w:r>
          </w:p>
        </w:tc>
        <w:tc>
          <w:tcPr>
            <w:tcW w:w="2514" w:type="dxa"/>
            <w:gridSpan w:val="2"/>
            <w:vAlign w:val="center"/>
          </w:tcPr>
          <w:p w:rsidR="00AC6B6B" w:rsidRPr="00AC6B6B" w:rsidRDefault="00AC6B6B" w:rsidP="00AC6B6B">
            <w:pPr>
              <w:spacing w:line="360" w:lineRule="auto"/>
              <w:jc w:val="center"/>
              <w:rPr>
                <w:rFonts w:ascii="宋体" w:eastAsia="宋体" w:hAnsi="宋体"/>
              </w:rPr>
            </w:pPr>
            <w:r w:rsidRPr="00AC6B6B">
              <w:rPr>
                <w:rFonts w:ascii="宋体" w:eastAsia="宋体" w:hAnsi="宋体" w:hint="eastAsia"/>
              </w:rPr>
              <w:t>河南省郑州市金水区东风路</w:t>
            </w:r>
            <w:r w:rsidRPr="00AC6B6B">
              <w:rPr>
                <w:rFonts w:ascii="宋体" w:eastAsia="宋体" w:hAnsi="宋体"/>
              </w:rPr>
              <w:t>28号</w:t>
            </w:r>
            <w:proofErr w:type="gramStart"/>
            <w:r w:rsidRPr="00AC6B6B">
              <w:rPr>
                <w:rFonts w:ascii="宋体" w:eastAsia="宋体" w:hAnsi="宋体"/>
              </w:rPr>
              <w:t>世玺</w:t>
            </w:r>
            <w:proofErr w:type="gramEnd"/>
            <w:r w:rsidRPr="00AC6B6B">
              <w:rPr>
                <w:rFonts w:ascii="宋体" w:eastAsia="宋体" w:hAnsi="宋体"/>
              </w:rPr>
              <w:t>中心20层2001室</w:t>
            </w:r>
          </w:p>
        </w:tc>
        <w:tc>
          <w:tcPr>
            <w:tcW w:w="1371" w:type="dxa"/>
            <w:vAlign w:val="center"/>
          </w:tcPr>
          <w:p w:rsidR="00AC6B6B" w:rsidRPr="00AC6B6B" w:rsidRDefault="00AC6B6B" w:rsidP="00AC6B6B">
            <w:pPr>
              <w:spacing w:line="360" w:lineRule="auto"/>
              <w:jc w:val="center"/>
              <w:rPr>
                <w:rFonts w:ascii="宋体" w:eastAsia="宋体" w:hAnsi="宋体"/>
              </w:rPr>
            </w:pPr>
            <w:r w:rsidRPr="00AC6B6B">
              <w:rPr>
                <w:rFonts w:ascii="宋体" w:eastAsia="宋体" w:hAnsi="宋体"/>
              </w:rPr>
              <w:t>4356489.00</w:t>
            </w:r>
          </w:p>
        </w:tc>
        <w:tc>
          <w:tcPr>
            <w:tcW w:w="1224" w:type="dxa"/>
            <w:vAlign w:val="center"/>
          </w:tcPr>
          <w:p w:rsidR="00AC6B6B" w:rsidRPr="00AC6B6B" w:rsidRDefault="00AC6B6B" w:rsidP="00AC6B6B">
            <w:pPr>
              <w:spacing w:line="360" w:lineRule="auto"/>
              <w:jc w:val="center"/>
              <w:rPr>
                <w:rFonts w:ascii="宋体" w:eastAsia="宋体" w:hAnsi="宋体"/>
              </w:rPr>
            </w:pPr>
            <w:r w:rsidRPr="00AC6B6B">
              <w:rPr>
                <w:rFonts w:ascii="宋体" w:eastAsia="宋体" w:hAnsi="宋体" w:hint="eastAsia"/>
              </w:rPr>
              <w:t>元</w:t>
            </w:r>
          </w:p>
        </w:tc>
      </w:tr>
      <w:tr w:rsidR="00AC6B6B" w:rsidTr="00A60A1D">
        <w:tc>
          <w:tcPr>
            <w:tcW w:w="1412" w:type="dxa"/>
            <w:vMerge/>
            <w:vAlign w:val="center"/>
          </w:tcPr>
          <w:p w:rsidR="00AC6B6B" w:rsidRDefault="00AC6B6B" w:rsidP="00AC6B6B">
            <w:pPr>
              <w:spacing w:line="360" w:lineRule="auto"/>
              <w:ind w:firstLineChars="200" w:firstLine="420"/>
              <w:jc w:val="center"/>
              <w:rPr>
                <w:rFonts w:ascii="宋体" w:eastAsia="宋体" w:hAnsi="宋体"/>
              </w:rPr>
            </w:pPr>
          </w:p>
        </w:tc>
        <w:tc>
          <w:tcPr>
            <w:tcW w:w="2175" w:type="dxa"/>
            <w:vAlign w:val="center"/>
          </w:tcPr>
          <w:p w:rsidR="00AC6B6B" w:rsidRDefault="00AC6B6B" w:rsidP="00AC6B6B">
            <w:pPr>
              <w:spacing w:line="360" w:lineRule="auto"/>
              <w:jc w:val="center"/>
              <w:rPr>
                <w:rFonts w:ascii="宋体" w:eastAsia="宋体" w:hAnsi="宋体"/>
              </w:rPr>
            </w:pPr>
            <w:r>
              <w:rPr>
                <w:rFonts w:ascii="宋体" w:eastAsia="宋体" w:hAnsi="宋体" w:hint="eastAsia"/>
              </w:rPr>
              <w:t>序号</w:t>
            </w:r>
          </w:p>
        </w:tc>
        <w:tc>
          <w:tcPr>
            <w:tcW w:w="1369" w:type="dxa"/>
            <w:vAlign w:val="center"/>
          </w:tcPr>
          <w:p w:rsidR="00AC6B6B" w:rsidRDefault="00AC6B6B" w:rsidP="00AC6B6B">
            <w:pPr>
              <w:spacing w:line="360" w:lineRule="auto"/>
              <w:jc w:val="center"/>
              <w:rPr>
                <w:rFonts w:ascii="宋体" w:eastAsia="宋体" w:hAnsi="宋体"/>
              </w:rPr>
            </w:pPr>
            <w:r>
              <w:rPr>
                <w:rFonts w:ascii="宋体" w:eastAsia="宋体" w:hAnsi="宋体" w:hint="eastAsia"/>
              </w:rPr>
              <w:t>名称</w:t>
            </w:r>
          </w:p>
        </w:tc>
        <w:tc>
          <w:tcPr>
            <w:tcW w:w="1143" w:type="dxa"/>
            <w:vAlign w:val="center"/>
          </w:tcPr>
          <w:p w:rsidR="00AC6B6B" w:rsidRDefault="00AC6B6B" w:rsidP="00AC6B6B">
            <w:pPr>
              <w:spacing w:line="360" w:lineRule="auto"/>
              <w:jc w:val="center"/>
              <w:rPr>
                <w:rFonts w:ascii="宋体" w:eastAsia="宋体" w:hAnsi="宋体"/>
              </w:rPr>
            </w:pPr>
            <w:r>
              <w:rPr>
                <w:rFonts w:ascii="宋体" w:eastAsia="宋体" w:hAnsi="宋体" w:hint="eastAsia"/>
              </w:rPr>
              <w:t>品牌（如有）</w:t>
            </w:r>
          </w:p>
        </w:tc>
        <w:tc>
          <w:tcPr>
            <w:tcW w:w="1371" w:type="dxa"/>
            <w:vAlign w:val="center"/>
          </w:tcPr>
          <w:p w:rsidR="00AC6B6B" w:rsidRDefault="00AC6B6B" w:rsidP="00AC6B6B">
            <w:pPr>
              <w:spacing w:line="360" w:lineRule="auto"/>
              <w:jc w:val="center"/>
              <w:rPr>
                <w:rFonts w:ascii="宋体" w:eastAsia="宋体" w:hAnsi="宋体"/>
              </w:rPr>
            </w:pPr>
            <w:r>
              <w:rPr>
                <w:rFonts w:ascii="宋体" w:eastAsia="宋体" w:hAnsi="宋体" w:hint="eastAsia"/>
              </w:rPr>
              <w:t>规格型号</w:t>
            </w:r>
          </w:p>
        </w:tc>
        <w:tc>
          <w:tcPr>
            <w:tcW w:w="1371" w:type="dxa"/>
            <w:vAlign w:val="center"/>
          </w:tcPr>
          <w:p w:rsidR="00AC6B6B" w:rsidRDefault="00AC6B6B" w:rsidP="00AC6B6B">
            <w:pPr>
              <w:spacing w:line="360" w:lineRule="auto"/>
              <w:jc w:val="center"/>
              <w:rPr>
                <w:rFonts w:ascii="宋体" w:eastAsia="宋体" w:hAnsi="宋体"/>
              </w:rPr>
            </w:pPr>
            <w:r>
              <w:rPr>
                <w:rFonts w:ascii="宋体" w:eastAsia="宋体" w:hAnsi="宋体" w:hint="eastAsia"/>
              </w:rPr>
              <w:t>数量</w:t>
            </w:r>
          </w:p>
        </w:tc>
        <w:tc>
          <w:tcPr>
            <w:tcW w:w="1224" w:type="dxa"/>
            <w:vAlign w:val="center"/>
          </w:tcPr>
          <w:p w:rsidR="00AC6B6B" w:rsidRDefault="00AC6B6B" w:rsidP="00AC6B6B">
            <w:pPr>
              <w:spacing w:line="360" w:lineRule="auto"/>
              <w:jc w:val="center"/>
              <w:rPr>
                <w:rFonts w:ascii="宋体" w:eastAsia="宋体" w:hAnsi="宋体"/>
              </w:rPr>
            </w:pPr>
            <w:r>
              <w:rPr>
                <w:rFonts w:ascii="宋体" w:eastAsia="宋体" w:hAnsi="宋体" w:hint="eastAsia"/>
              </w:rPr>
              <w:t>单价</w:t>
            </w:r>
          </w:p>
        </w:tc>
      </w:tr>
      <w:tr w:rsidR="00AC6B6B" w:rsidTr="00A60A1D">
        <w:tc>
          <w:tcPr>
            <w:tcW w:w="1412" w:type="dxa"/>
            <w:vMerge/>
            <w:vAlign w:val="center"/>
          </w:tcPr>
          <w:p w:rsidR="00AC6B6B" w:rsidRDefault="00AC6B6B" w:rsidP="00AC6B6B">
            <w:pPr>
              <w:spacing w:line="360" w:lineRule="auto"/>
              <w:ind w:firstLineChars="200" w:firstLine="420"/>
              <w:jc w:val="center"/>
              <w:rPr>
                <w:rFonts w:ascii="宋体" w:eastAsia="宋体" w:hAnsi="宋体"/>
              </w:rPr>
            </w:pPr>
          </w:p>
        </w:tc>
        <w:tc>
          <w:tcPr>
            <w:tcW w:w="2175" w:type="dxa"/>
            <w:vAlign w:val="center"/>
          </w:tcPr>
          <w:p w:rsidR="00AC6B6B" w:rsidRDefault="00AC6B6B" w:rsidP="00AC6B6B">
            <w:pPr>
              <w:spacing w:line="360" w:lineRule="auto"/>
              <w:jc w:val="center"/>
              <w:rPr>
                <w:rFonts w:ascii="宋体" w:eastAsia="宋体" w:hAnsi="宋体"/>
              </w:rPr>
            </w:pPr>
            <w:r>
              <w:rPr>
                <w:rFonts w:ascii="宋体" w:eastAsia="宋体" w:hAnsi="宋体" w:hint="eastAsia"/>
              </w:rPr>
              <w:t>1</w:t>
            </w:r>
          </w:p>
        </w:tc>
        <w:tc>
          <w:tcPr>
            <w:tcW w:w="1369" w:type="dxa"/>
            <w:vAlign w:val="center"/>
          </w:tcPr>
          <w:p w:rsidR="00AC6B6B" w:rsidRPr="00A55C54" w:rsidRDefault="00AC6B6B" w:rsidP="00AC6B6B">
            <w:pPr>
              <w:spacing w:line="360" w:lineRule="auto"/>
              <w:jc w:val="center"/>
              <w:rPr>
                <w:rFonts w:ascii="宋体" w:eastAsia="宋体" w:hAnsi="宋体"/>
              </w:rPr>
            </w:pPr>
            <w:r>
              <w:rPr>
                <w:rFonts w:ascii="宋体" w:eastAsia="宋体" w:hAnsi="宋体" w:hint="eastAsia"/>
              </w:rPr>
              <w:t>详见</w:t>
            </w:r>
            <w:r w:rsidR="00A737B1">
              <w:rPr>
                <w:rFonts w:ascii="宋体" w:eastAsia="宋体" w:hAnsi="宋体" w:hint="eastAsia"/>
              </w:rPr>
              <w:t>附件</w:t>
            </w:r>
          </w:p>
        </w:tc>
        <w:tc>
          <w:tcPr>
            <w:tcW w:w="1143" w:type="dxa"/>
            <w:vAlign w:val="center"/>
          </w:tcPr>
          <w:p w:rsidR="00AC6B6B" w:rsidRDefault="00A737B1" w:rsidP="00AC6B6B">
            <w:pPr>
              <w:spacing w:line="360" w:lineRule="auto"/>
              <w:jc w:val="center"/>
              <w:rPr>
                <w:rFonts w:ascii="宋体" w:eastAsia="宋体" w:hAnsi="宋体"/>
              </w:rPr>
            </w:pPr>
            <w:r>
              <w:rPr>
                <w:rFonts w:ascii="宋体" w:eastAsia="宋体" w:hAnsi="宋体" w:hint="eastAsia"/>
              </w:rPr>
              <w:t>详见附件</w:t>
            </w:r>
          </w:p>
        </w:tc>
        <w:tc>
          <w:tcPr>
            <w:tcW w:w="1371" w:type="dxa"/>
            <w:vAlign w:val="center"/>
          </w:tcPr>
          <w:p w:rsidR="00AC6B6B" w:rsidRDefault="00A737B1" w:rsidP="00AC6B6B">
            <w:pPr>
              <w:spacing w:line="360" w:lineRule="auto"/>
              <w:jc w:val="center"/>
              <w:rPr>
                <w:rFonts w:ascii="宋体" w:eastAsia="宋体" w:hAnsi="宋体"/>
              </w:rPr>
            </w:pPr>
            <w:r>
              <w:rPr>
                <w:rFonts w:ascii="宋体" w:eastAsia="宋体" w:hAnsi="宋体" w:hint="eastAsia"/>
              </w:rPr>
              <w:t>详见附件</w:t>
            </w:r>
          </w:p>
        </w:tc>
        <w:tc>
          <w:tcPr>
            <w:tcW w:w="1371" w:type="dxa"/>
            <w:vAlign w:val="center"/>
          </w:tcPr>
          <w:p w:rsidR="00AC6B6B" w:rsidRDefault="00A737B1" w:rsidP="00AC6B6B">
            <w:pPr>
              <w:spacing w:line="360" w:lineRule="auto"/>
              <w:jc w:val="center"/>
              <w:rPr>
                <w:rFonts w:ascii="宋体" w:eastAsia="宋体" w:hAnsi="宋体"/>
              </w:rPr>
            </w:pPr>
            <w:r>
              <w:rPr>
                <w:rFonts w:ascii="宋体" w:eastAsia="宋体" w:hAnsi="宋体" w:hint="eastAsia"/>
              </w:rPr>
              <w:t>详见附件</w:t>
            </w:r>
          </w:p>
        </w:tc>
        <w:tc>
          <w:tcPr>
            <w:tcW w:w="1224" w:type="dxa"/>
            <w:vAlign w:val="center"/>
          </w:tcPr>
          <w:p w:rsidR="00AC6B6B" w:rsidRDefault="00A737B1" w:rsidP="00AC6B6B">
            <w:pPr>
              <w:spacing w:line="360" w:lineRule="auto"/>
              <w:jc w:val="center"/>
              <w:rPr>
                <w:rFonts w:ascii="宋体" w:eastAsia="宋体" w:hAnsi="宋体"/>
              </w:rPr>
            </w:pPr>
            <w:r>
              <w:rPr>
                <w:rFonts w:ascii="宋体" w:eastAsia="宋体" w:hAnsi="宋体" w:hint="eastAsia"/>
              </w:rPr>
              <w:t>详见</w:t>
            </w:r>
            <w:proofErr w:type="gramStart"/>
            <w:r>
              <w:rPr>
                <w:rFonts w:ascii="宋体" w:eastAsia="宋体" w:hAnsi="宋体" w:hint="eastAsia"/>
              </w:rPr>
              <w:t>附件元</w:t>
            </w:r>
            <w:proofErr w:type="gramEnd"/>
          </w:p>
        </w:tc>
      </w:tr>
    </w:tbl>
    <w:p w:rsidR="00DE11FF" w:rsidRPr="006716DA" w:rsidRDefault="007D23C8" w:rsidP="00294E0C">
      <w:pPr>
        <w:spacing w:line="360" w:lineRule="auto"/>
        <w:ind w:firstLineChars="200" w:firstLine="420"/>
        <w:rPr>
          <w:rFonts w:ascii="宋体" w:eastAsia="宋体" w:hAnsi="宋体"/>
        </w:rPr>
      </w:pPr>
      <w:r w:rsidRPr="006716DA">
        <w:rPr>
          <w:rFonts w:ascii="宋体" w:eastAsia="宋体" w:hAnsi="宋体" w:hint="eastAsia"/>
        </w:rPr>
        <w:t>四、评审专家名单</w:t>
      </w:r>
    </w:p>
    <w:p w:rsidR="00A60A1D" w:rsidRDefault="006716DA" w:rsidP="00294E0C">
      <w:pPr>
        <w:spacing w:line="360" w:lineRule="auto"/>
        <w:ind w:firstLineChars="200" w:firstLine="420"/>
        <w:rPr>
          <w:rFonts w:ascii="宋体" w:eastAsia="宋体" w:hAnsi="宋体"/>
        </w:rPr>
      </w:pPr>
      <w:r>
        <w:rPr>
          <w:rFonts w:ascii="宋体" w:eastAsia="宋体" w:hAnsi="宋体" w:hint="eastAsia"/>
        </w:rPr>
        <w:t>李玉会、</w:t>
      </w:r>
      <w:r w:rsidR="0055758F">
        <w:rPr>
          <w:rFonts w:ascii="宋体" w:eastAsia="宋体" w:hAnsi="宋体" w:hint="eastAsia"/>
        </w:rPr>
        <w:t>王明杰</w:t>
      </w:r>
      <w:r w:rsidR="0055758F">
        <w:rPr>
          <w:rFonts w:ascii="宋体" w:eastAsia="宋体" w:hAnsi="宋体" w:hint="eastAsia"/>
        </w:rPr>
        <w:t>、</w:t>
      </w:r>
      <w:r>
        <w:rPr>
          <w:rFonts w:ascii="宋体" w:eastAsia="宋体" w:hAnsi="宋体" w:hint="eastAsia"/>
        </w:rPr>
        <w:t>陈虹、牛国伟、许长峰、</w:t>
      </w:r>
      <w:r w:rsidR="0055758F">
        <w:rPr>
          <w:rFonts w:ascii="宋体" w:eastAsia="宋体" w:hAnsi="宋体" w:hint="eastAsia"/>
        </w:rPr>
        <w:t>于颖</w:t>
      </w:r>
      <w:r w:rsidR="0055758F">
        <w:rPr>
          <w:rFonts w:ascii="宋体" w:eastAsia="宋体" w:hAnsi="宋体" w:hint="eastAsia"/>
        </w:rPr>
        <w:t>、杨勇</w:t>
      </w:r>
    </w:p>
    <w:p w:rsidR="002B63EE" w:rsidRDefault="002B63EE" w:rsidP="00294E0C">
      <w:pPr>
        <w:spacing w:line="360" w:lineRule="auto"/>
        <w:ind w:firstLineChars="200" w:firstLine="420"/>
        <w:rPr>
          <w:rFonts w:ascii="宋体" w:eastAsia="宋体" w:hAnsi="宋体"/>
        </w:rPr>
      </w:pPr>
      <w:r>
        <w:rPr>
          <w:rFonts w:ascii="宋体" w:eastAsia="宋体" w:hAnsi="宋体" w:hint="eastAsia"/>
        </w:rPr>
        <w:t>五、代理服务收费标准及金额：</w:t>
      </w:r>
    </w:p>
    <w:p w:rsidR="002B63EE" w:rsidRPr="006716DA" w:rsidRDefault="002B63EE" w:rsidP="00294E0C">
      <w:pPr>
        <w:spacing w:line="360" w:lineRule="auto"/>
        <w:ind w:firstLineChars="200" w:firstLine="420"/>
        <w:rPr>
          <w:rFonts w:ascii="宋体" w:eastAsia="宋体" w:hAnsi="宋体"/>
        </w:rPr>
      </w:pPr>
      <w:r w:rsidRPr="0011482C">
        <w:rPr>
          <w:rFonts w:ascii="宋体" w:eastAsia="宋体" w:hAnsi="宋体" w:hint="eastAsia"/>
        </w:rPr>
        <w:t>收费标准：</w:t>
      </w:r>
      <w:r w:rsidR="00AA4F3D">
        <w:rPr>
          <w:rFonts w:ascii="宋体" w:eastAsia="宋体" w:hAnsi="宋体" w:hint="eastAsia"/>
        </w:rPr>
        <w:t>采购</w:t>
      </w:r>
      <w:r w:rsidR="00AA4F3D" w:rsidRPr="00AA4F3D">
        <w:rPr>
          <w:rFonts w:ascii="宋体" w:eastAsia="宋体" w:hAnsi="宋体" w:hint="eastAsia"/>
        </w:rPr>
        <w:t>代理服务费由</w:t>
      </w:r>
      <w:r w:rsidR="00AA4F3D">
        <w:rPr>
          <w:rFonts w:ascii="宋体" w:eastAsia="宋体" w:hAnsi="宋体" w:hint="eastAsia"/>
        </w:rPr>
        <w:t>中标人</w:t>
      </w:r>
      <w:r w:rsidR="00AA4F3D" w:rsidRPr="00AA4F3D">
        <w:rPr>
          <w:rFonts w:ascii="宋体" w:eastAsia="宋体" w:hAnsi="宋体" w:hint="eastAsia"/>
        </w:rPr>
        <w:t>参考国家计委关于《招标代理服务收费管理暂行办法》（计价格</w:t>
      </w:r>
      <w:r w:rsidR="00AA4F3D" w:rsidRPr="00AA4F3D">
        <w:rPr>
          <w:rFonts w:ascii="宋体" w:eastAsia="宋体" w:hAnsi="宋体"/>
        </w:rPr>
        <w:t>[2002]1980号）和《国家发展改革委办公厅关于招标代理服务收费有关问题的通知》(发改办价格[2003]857号)、《国家发展改革委关于降低部分建设项目收费标准规范收费行为等有关问题的通知》（</w:t>
      </w:r>
      <w:proofErr w:type="gramStart"/>
      <w:r w:rsidR="00AA4F3D" w:rsidRPr="00AA4F3D">
        <w:rPr>
          <w:rFonts w:ascii="宋体" w:eastAsia="宋体" w:hAnsi="宋体"/>
        </w:rPr>
        <w:t>发改价格</w:t>
      </w:r>
      <w:proofErr w:type="gramEnd"/>
      <w:r w:rsidR="00AA4F3D" w:rsidRPr="00AA4F3D">
        <w:rPr>
          <w:rFonts w:ascii="宋体" w:eastAsia="宋体" w:hAnsi="宋体"/>
        </w:rPr>
        <w:t>[2011]534号）规定的收费标准下浮10%向</w:t>
      </w:r>
      <w:r w:rsidR="00AA4F3D">
        <w:rPr>
          <w:rFonts w:ascii="宋体" w:eastAsia="宋体" w:hAnsi="宋体" w:hint="eastAsia"/>
        </w:rPr>
        <w:t>采购</w:t>
      </w:r>
      <w:r w:rsidR="00AA4F3D" w:rsidRPr="00AA4F3D">
        <w:rPr>
          <w:rFonts w:ascii="宋体" w:eastAsia="宋体" w:hAnsi="宋体"/>
        </w:rPr>
        <w:t>代理机构交纳</w:t>
      </w:r>
      <w:r w:rsidR="00AA4F3D" w:rsidRPr="006716DA">
        <w:rPr>
          <w:rFonts w:ascii="宋体" w:eastAsia="宋体" w:hAnsi="宋体"/>
        </w:rPr>
        <w:t>。</w:t>
      </w:r>
      <w:r w:rsidR="00AA4F3D" w:rsidRPr="006716DA">
        <w:rPr>
          <w:rFonts w:ascii="宋体" w:eastAsia="宋体" w:hAnsi="宋体" w:hint="eastAsia"/>
        </w:rPr>
        <w:t>A包</w:t>
      </w:r>
      <w:r w:rsidR="00AA4F3D" w:rsidRPr="006716DA">
        <w:rPr>
          <w:rFonts w:ascii="宋体" w:eastAsia="宋体" w:hAnsi="宋体"/>
        </w:rPr>
        <w:t>招标代理服务费金额为：</w:t>
      </w:r>
      <w:r w:rsidR="006716DA" w:rsidRPr="006716DA">
        <w:rPr>
          <w:rFonts w:ascii="宋体" w:eastAsia="宋体" w:hAnsi="宋体"/>
        </w:rPr>
        <w:t>39870</w:t>
      </w:r>
      <w:r w:rsidR="00AA4F3D" w:rsidRPr="006716DA">
        <w:rPr>
          <w:rFonts w:ascii="宋体" w:eastAsia="宋体" w:hAnsi="宋体"/>
        </w:rPr>
        <w:t>元。B</w:t>
      </w:r>
      <w:r w:rsidR="00AA4F3D" w:rsidRPr="006716DA">
        <w:rPr>
          <w:rFonts w:ascii="宋体" w:eastAsia="宋体" w:hAnsi="宋体" w:hint="eastAsia"/>
        </w:rPr>
        <w:t>包</w:t>
      </w:r>
      <w:r w:rsidR="00AA4F3D" w:rsidRPr="006716DA">
        <w:rPr>
          <w:rFonts w:ascii="宋体" w:eastAsia="宋体" w:hAnsi="宋体"/>
        </w:rPr>
        <w:t>招标代理服务费金额为：</w:t>
      </w:r>
      <w:r w:rsidR="006716DA" w:rsidRPr="006716DA">
        <w:rPr>
          <w:rFonts w:ascii="宋体" w:eastAsia="宋体" w:hAnsi="宋体"/>
        </w:rPr>
        <w:t>8190</w:t>
      </w:r>
      <w:r w:rsidR="00AA4F3D" w:rsidRPr="006716DA">
        <w:rPr>
          <w:rFonts w:ascii="宋体" w:eastAsia="宋体" w:hAnsi="宋体"/>
        </w:rPr>
        <w:t>元。C</w:t>
      </w:r>
      <w:r w:rsidR="00AA4F3D" w:rsidRPr="006716DA">
        <w:rPr>
          <w:rFonts w:ascii="宋体" w:eastAsia="宋体" w:hAnsi="宋体" w:hint="eastAsia"/>
        </w:rPr>
        <w:t>包</w:t>
      </w:r>
      <w:r w:rsidR="00AA4F3D" w:rsidRPr="006716DA">
        <w:rPr>
          <w:rFonts w:ascii="宋体" w:eastAsia="宋体" w:hAnsi="宋体"/>
        </w:rPr>
        <w:t>招标代理服务费金额为：</w:t>
      </w:r>
      <w:r w:rsidR="006716DA" w:rsidRPr="006716DA">
        <w:rPr>
          <w:rFonts w:ascii="宋体" w:eastAsia="宋体" w:hAnsi="宋体"/>
        </w:rPr>
        <w:t>46710</w:t>
      </w:r>
      <w:r w:rsidR="00AA4F3D" w:rsidRPr="006716DA">
        <w:rPr>
          <w:rFonts w:ascii="宋体" w:eastAsia="宋体" w:hAnsi="宋体"/>
        </w:rPr>
        <w:t>元。</w:t>
      </w:r>
    </w:p>
    <w:p w:rsidR="002B63EE" w:rsidRPr="006716DA" w:rsidRDefault="002B63EE" w:rsidP="00294E0C">
      <w:pPr>
        <w:spacing w:line="360" w:lineRule="auto"/>
        <w:ind w:firstLineChars="200" w:firstLine="420"/>
        <w:rPr>
          <w:rFonts w:ascii="宋体" w:eastAsia="宋体" w:hAnsi="宋体"/>
        </w:rPr>
      </w:pPr>
      <w:r w:rsidRPr="006716DA">
        <w:rPr>
          <w:rFonts w:ascii="宋体" w:eastAsia="宋体" w:hAnsi="宋体" w:hint="eastAsia"/>
        </w:rPr>
        <w:t>收费金额：</w:t>
      </w:r>
      <w:r w:rsidR="006716DA" w:rsidRPr="006716DA">
        <w:rPr>
          <w:rFonts w:ascii="宋体" w:eastAsia="宋体" w:hAnsi="宋体"/>
          <w:kern w:val="0"/>
        </w:rPr>
        <w:t>94770</w:t>
      </w:r>
      <w:r w:rsidR="0011482C" w:rsidRPr="006716DA">
        <w:rPr>
          <w:rFonts w:ascii="宋体" w:eastAsia="宋体" w:hAnsi="宋体" w:hint="eastAsia"/>
        </w:rPr>
        <w:t>元</w:t>
      </w:r>
      <w:r w:rsidR="008F6770" w:rsidRPr="006716DA">
        <w:rPr>
          <w:rFonts w:ascii="宋体" w:eastAsia="宋体" w:hAnsi="宋体" w:hint="eastAsia"/>
        </w:rPr>
        <w:t>。</w:t>
      </w:r>
    </w:p>
    <w:p w:rsidR="002B63EE" w:rsidRDefault="00BD4DAA" w:rsidP="00294E0C">
      <w:pPr>
        <w:spacing w:line="360" w:lineRule="auto"/>
        <w:ind w:firstLineChars="200" w:firstLine="420"/>
        <w:rPr>
          <w:rFonts w:ascii="宋体" w:eastAsia="宋体" w:hAnsi="宋体"/>
        </w:rPr>
      </w:pPr>
      <w:r>
        <w:rPr>
          <w:rFonts w:ascii="宋体" w:eastAsia="宋体" w:hAnsi="宋体" w:hint="eastAsia"/>
        </w:rPr>
        <w:lastRenderedPageBreak/>
        <w:t>六、中标公告发布的媒介及</w:t>
      </w:r>
      <w:r w:rsidR="004052AB">
        <w:rPr>
          <w:rFonts w:ascii="宋体" w:eastAsia="宋体" w:hAnsi="宋体" w:hint="eastAsia"/>
        </w:rPr>
        <w:t>中标</w:t>
      </w:r>
      <w:r w:rsidR="002B63EE">
        <w:rPr>
          <w:rFonts w:ascii="宋体" w:eastAsia="宋体" w:hAnsi="宋体" w:hint="eastAsia"/>
        </w:rPr>
        <w:t>公告期限</w:t>
      </w:r>
    </w:p>
    <w:p w:rsidR="002B63EE" w:rsidRDefault="00D86D04" w:rsidP="00294E0C">
      <w:pPr>
        <w:spacing w:line="360" w:lineRule="auto"/>
        <w:ind w:firstLineChars="200" w:firstLine="420"/>
        <w:rPr>
          <w:rFonts w:ascii="宋体" w:eastAsia="宋体" w:hAnsi="宋体"/>
        </w:rPr>
      </w:pPr>
      <w:r>
        <w:rPr>
          <w:rFonts w:ascii="宋体" w:eastAsia="宋体" w:hAnsi="宋体" w:hint="eastAsia"/>
        </w:rPr>
        <w:t>本次中标公告在</w:t>
      </w:r>
      <w:r w:rsidR="00A60A1D" w:rsidRPr="0065473B">
        <w:rPr>
          <w:rFonts w:ascii="宋体" w:eastAsia="宋体" w:hAnsi="宋体" w:cs="Arial" w:hint="eastAsia"/>
          <w:szCs w:val="21"/>
        </w:rPr>
        <w:t>《河南省政府采购网》、《郑州市政府采购网》、《中国政府采购网》、《郑州市公共资源交易中心》</w:t>
      </w:r>
      <w:r>
        <w:rPr>
          <w:rFonts w:ascii="宋体" w:eastAsia="宋体" w:hAnsi="宋体" w:hint="eastAsia"/>
        </w:rPr>
        <w:t>上发布，</w:t>
      </w:r>
      <w:r w:rsidR="004052AB">
        <w:rPr>
          <w:rFonts w:ascii="宋体" w:eastAsia="宋体" w:hAnsi="宋体" w:hint="eastAsia"/>
        </w:rPr>
        <w:t>中标</w:t>
      </w:r>
      <w:r>
        <w:rPr>
          <w:rFonts w:ascii="宋体" w:eastAsia="宋体" w:hAnsi="宋体" w:hint="eastAsia"/>
        </w:rPr>
        <w:t>公告期限为1个工作日。</w:t>
      </w:r>
    </w:p>
    <w:p w:rsidR="002B63EE" w:rsidRDefault="002B63EE" w:rsidP="00294E0C">
      <w:pPr>
        <w:spacing w:line="360" w:lineRule="auto"/>
        <w:ind w:firstLineChars="200" w:firstLine="420"/>
        <w:rPr>
          <w:rFonts w:ascii="宋体" w:eastAsia="宋体" w:hAnsi="宋体"/>
        </w:rPr>
      </w:pPr>
      <w:r>
        <w:rPr>
          <w:rFonts w:ascii="宋体" w:eastAsia="宋体" w:hAnsi="宋体" w:hint="eastAsia"/>
        </w:rPr>
        <w:t>七、其他补充事宜</w:t>
      </w:r>
    </w:p>
    <w:p w:rsidR="00BD12CB" w:rsidRDefault="002C6282" w:rsidP="00314A95">
      <w:pPr>
        <w:spacing w:line="360" w:lineRule="auto"/>
        <w:ind w:firstLineChars="200" w:firstLine="420"/>
        <w:rPr>
          <w:rFonts w:ascii="宋体" w:eastAsia="宋体" w:hAnsi="宋体"/>
        </w:rPr>
      </w:pPr>
      <w:r w:rsidRPr="00D07D91">
        <w:rPr>
          <w:rFonts w:ascii="宋体" w:eastAsia="宋体" w:hAnsi="宋体" w:hint="eastAsia"/>
        </w:rPr>
        <w:t>本项目公告发布之日起同时向中标人发出中标通知书，以邮寄、电子邮件等方式对未通过资格审查的投标人，告知其未通过的原因；参与评审但未中标的，告知其本人的评审得分与排序。</w:t>
      </w:r>
      <w:r w:rsidR="00A60A1D">
        <w:rPr>
          <w:rFonts w:ascii="宋体" w:eastAsia="宋体" w:hAnsi="宋体"/>
        </w:rPr>
        <w:t>A</w:t>
      </w:r>
      <w:r w:rsidR="00A60A1D">
        <w:rPr>
          <w:rFonts w:ascii="宋体" w:eastAsia="宋体" w:hAnsi="宋体" w:hint="eastAsia"/>
        </w:rPr>
        <w:t>包</w:t>
      </w:r>
      <w:r w:rsidR="0011482C" w:rsidRPr="00D07D91">
        <w:rPr>
          <w:rFonts w:ascii="宋体" w:eastAsia="宋体" w:hAnsi="宋体" w:hint="eastAsia"/>
        </w:rPr>
        <w:t>中标</w:t>
      </w:r>
      <w:r w:rsidR="0011482C" w:rsidRPr="002C6282">
        <w:rPr>
          <w:rFonts w:ascii="宋体" w:eastAsia="宋体" w:hAnsi="宋体" w:hint="eastAsia"/>
        </w:rPr>
        <w:t>供</w:t>
      </w:r>
      <w:r w:rsidR="0011482C" w:rsidRPr="006716DA">
        <w:rPr>
          <w:rFonts w:ascii="宋体" w:eastAsia="宋体" w:hAnsi="宋体" w:hint="eastAsia"/>
        </w:rPr>
        <w:t>应商最终得分：</w:t>
      </w:r>
      <w:r w:rsidR="006716DA" w:rsidRPr="006716DA">
        <w:rPr>
          <w:rFonts w:ascii="宋体" w:eastAsia="宋体" w:hAnsi="宋体" w:hint="eastAsia"/>
        </w:rPr>
        <w:t>8</w:t>
      </w:r>
      <w:r w:rsidR="006716DA" w:rsidRPr="006716DA">
        <w:rPr>
          <w:rFonts w:ascii="宋体" w:eastAsia="宋体" w:hAnsi="宋体"/>
        </w:rPr>
        <w:t>9.08</w:t>
      </w:r>
      <w:r w:rsidR="0011482C" w:rsidRPr="006716DA">
        <w:rPr>
          <w:rFonts w:ascii="宋体" w:eastAsia="宋体" w:hAnsi="宋体" w:hint="eastAsia"/>
        </w:rPr>
        <w:t>分</w:t>
      </w:r>
      <w:r w:rsidR="00A60A1D" w:rsidRPr="006716DA">
        <w:rPr>
          <w:rFonts w:ascii="宋体" w:eastAsia="宋体" w:hAnsi="宋体" w:hint="eastAsia"/>
        </w:rPr>
        <w:t>；B包中标供应商最终得分：</w:t>
      </w:r>
      <w:r w:rsidR="006716DA" w:rsidRPr="006716DA">
        <w:rPr>
          <w:rFonts w:ascii="宋体" w:eastAsia="宋体" w:hAnsi="宋体" w:hint="eastAsia"/>
        </w:rPr>
        <w:t>9</w:t>
      </w:r>
      <w:r w:rsidR="006716DA" w:rsidRPr="006716DA">
        <w:rPr>
          <w:rFonts w:ascii="宋体" w:eastAsia="宋体" w:hAnsi="宋体"/>
        </w:rPr>
        <w:t>2.71</w:t>
      </w:r>
      <w:r w:rsidR="00A60A1D" w:rsidRPr="006716DA">
        <w:rPr>
          <w:rFonts w:ascii="宋体" w:eastAsia="宋体" w:hAnsi="宋体" w:hint="eastAsia"/>
        </w:rPr>
        <w:t>分；C包中标供应商最终得分：</w:t>
      </w:r>
      <w:r w:rsidR="006716DA" w:rsidRPr="006716DA">
        <w:rPr>
          <w:rFonts w:ascii="宋体" w:eastAsia="宋体" w:hAnsi="宋体" w:hint="eastAsia"/>
        </w:rPr>
        <w:t>9</w:t>
      </w:r>
      <w:r w:rsidR="006716DA" w:rsidRPr="006716DA">
        <w:rPr>
          <w:rFonts w:ascii="宋体" w:eastAsia="宋体" w:hAnsi="宋体"/>
        </w:rPr>
        <w:t>5.56</w:t>
      </w:r>
      <w:r w:rsidR="00A60A1D" w:rsidRPr="006716DA">
        <w:rPr>
          <w:rFonts w:ascii="宋体" w:eastAsia="宋体" w:hAnsi="宋体" w:hint="eastAsia"/>
        </w:rPr>
        <w:t>分。</w:t>
      </w:r>
      <w:r w:rsidR="00BD12CB" w:rsidRPr="006716DA">
        <w:rPr>
          <w:rFonts w:ascii="宋体" w:eastAsia="宋体" w:hAnsi="宋体" w:hint="eastAsia"/>
        </w:rPr>
        <w:t>各有关当事人对中标结果有异议的，可以在中标结果公告发布之日起七个工作日内，按中华人民共和国财政部令</w:t>
      </w:r>
      <w:r w:rsidR="00BD12CB" w:rsidRPr="00BD12CB">
        <w:rPr>
          <w:rFonts w:ascii="宋体" w:eastAsia="宋体" w:hAnsi="宋体" w:hint="eastAsia"/>
        </w:rPr>
        <w:t>第</w:t>
      </w:r>
      <w:r w:rsidR="00BD12CB" w:rsidRPr="00BD12CB">
        <w:rPr>
          <w:rFonts w:ascii="宋体" w:eastAsia="宋体" w:hAnsi="宋体"/>
        </w:rPr>
        <w:t>94号《政府采购质疑和投诉办法》的相关规定，以书面形式向采购人</w:t>
      </w:r>
      <w:r w:rsidR="00BD4DAA">
        <w:rPr>
          <w:rFonts w:ascii="宋体" w:eastAsia="宋体" w:hAnsi="宋体" w:hint="eastAsia"/>
        </w:rPr>
        <w:t>或</w:t>
      </w:r>
      <w:r w:rsidR="00BD12CB" w:rsidRPr="00BD12CB">
        <w:rPr>
          <w:rFonts w:ascii="宋体" w:eastAsia="宋体" w:hAnsi="宋体"/>
        </w:rPr>
        <w:t>采购代理机构提出质疑(加盖单位公章且法人签字)，由其授权代表携带法人授权书及本人身份证件提交（邮寄、传真件不予受理）。逾期未提交或未按照要求提交的</w:t>
      </w:r>
      <w:proofErr w:type="gramStart"/>
      <w:r w:rsidR="00BD12CB" w:rsidRPr="00BD12CB">
        <w:rPr>
          <w:rFonts w:ascii="宋体" w:eastAsia="宋体" w:hAnsi="宋体"/>
        </w:rPr>
        <w:t>质疑函将不予</w:t>
      </w:r>
      <w:proofErr w:type="gramEnd"/>
      <w:r w:rsidR="00BD12CB" w:rsidRPr="00BD12CB">
        <w:rPr>
          <w:rFonts w:ascii="宋体" w:eastAsia="宋体" w:hAnsi="宋体"/>
        </w:rPr>
        <w:t>受理。</w:t>
      </w:r>
    </w:p>
    <w:p w:rsidR="002B63EE" w:rsidRDefault="002B63EE" w:rsidP="00294E0C">
      <w:pPr>
        <w:spacing w:line="360" w:lineRule="auto"/>
        <w:ind w:firstLineChars="200" w:firstLine="420"/>
        <w:rPr>
          <w:rFonts w:ascii="宋体" w:eastAsia="宋体" w:hAnsi="宋体"/>
        </w:rPr>
      </w:pPr>
      <w:r>
        <w:rPr>
          <w:rFonts w:ascii="宋体" w:eastAsia="宋体" w:hAnsi="宋体" w:hint="eastAsia"/>
        </w:rPr>
        <w:t>八、凡对本次公告内容提出询问，请按以下方式联系</w:t>
      </w:r>
    </w:p>
    <w:p w:rsidR="00AA4F3D" w:rsidRPr="00AA4F3D" w:rsidRDefault="00AA4F3D" w:rsidP="00AA4F3D">
      <w:pPr>
        <w:spacing w:line="360" w:lineRule="auto"/>
        <w:ind w:firstLineChars="200" w:firstLine="420"/>
        <w:rPr>
          <w:rFonts w:ascii="宋体" w:eastAsia="宋体" w:hAnsi="宋体"/>
        </w:rPr>
      </w:pPr>
      <w:r w:rsidRPr="00AA4F3D">
        <w:rPr>
          <w:rFonts w:ascii="宋体" w:eastAsia="宋体" w:hAnsi="宋体"/>
        </w:rPr>
        <w:t>1.采购人信息</w:t>
      </w:r>
    </w:p>
    <w:p w:rsidR="00AA4F3D" w:rsidRPr="00AA4F3D" w:rsidRDefault="00AA4F3D" w:rsidP="00AA4F3D">
      <w:pPr>
        <w:spacing w:line="360" w:lineRule="auto"/>
        <w:ind w:firstLineChars="200" w:firstLine="420"/>
        <w:rPr>
          <w:rFonts w:ascii="宋体" w:eastAsia="宋体" w:hAnsi="宋体"/>
        </w:rPr>
      </w:pPr>
      <w:r w:rsidRPr="00AA4F3D">
        <w:rPr>
          <w:rFonts w:ascii="宋体" w:eastAsia="宋体" w:hAnsi="宋体" w:hint="eastAsia"/>
        </w:rPr>
        <w:t>名称：郑州市中医院</w:t>
      </w:r>
    </w:p>
    <w:p w:rsidR="00AA4F3D" w:rsidRPr="00AA4F3D" w:rsidRDefault="00AA4F3D" w:rsidP="00AA4F3D">
      <w:pPr>
        <w:spacing w:line="360" w:lineRule="auto"/>
        <w:ind w:firstLineChars="200" w:firstLine="420"/>
        <w:rPr>
          <w:rFonts w:ascii="宋体" w:eastAsia="宋体" w:hAnsi="宋体"/>
        </w:rPr>
      </w:pPr>
      <w:r w:rsidRPr="00AA4F3D">
        <w:rPr>
          <w:rFonts w:ascii="宋体" w:eastAsia="宋体" w:hAnsi="宋体" w:hint="eastAsia"/>
        </w:rPr>
        <w:t>地址：郑州市中原区文化宫路</w:t>
      </w:r>
      <w:r w:rsidRPr="00AA4F3D">
        <w:rPr>
          <w:rFonts w:ascii="宋体" w:eastAsia="宋体" w:hAnsi="宋体"/>
        </w:rPr>
        <w:t>65号</w:t>
      </w:r>
    </w:p>
    <w:p w:rsidR="00AA4F3D" w:rsidRPr="00AA4F3D" w:rsidRDefault="00AA4F3D" w:rsidP="00AA4F3D">
      <w:pPr>
        <w:spacing w:line="360" w:lineRule="auto"/>
        <w:ind w:firstLineChars="200" w:firstLine="420"/>
        <w:rPr>
          <w:rFonts w:ascii="宋体" w:eastAsia="宋体" w:hAnsi="宋体"/>
        </w:rPr>
      </w:pPr>
      <w:r w:rsidRPr="00AA4F3D">
        <w:rPr>
          <w:rFonts w:ascii="宋体" w:eastAsia="宋体" w:hAnsi="宋体" w:hint="eastAsia"/>
        </w:rPr>
        <w:t>联系人：闫鹏涛</w:t>
      </w:r>
    </w:p>
    <w:p w:rsidR="00AA4F3D" w:rsidRPr="00AA4F3D" w:rsidRDefault="00AA4F3D" w:rsidP="00AA4F3D">
      <w:pPr>
        <w:spacing w:line="360" w:lineRule="auto"/>
        <w:ind w:firstLineChars="200" w:firstLine="420"/>
        <w:rPr>
          <w:rFonts w:ascii="宋体" w:eastAsia="宋体" w:hAnsi="宋体"/>
        </w:rPr>
      </w:pPr>
      <w:r w:rsidRPr="00AA4F3D">
        <w:rPr>
          <w:rFonts w:ascii="宋体" w:eastAsia="宋体" w:hAnsi="宋体" w:hint="eastAsia"/>
        </w:rPr>
        <w:t>联系方式：</w:t>
      </w:r>
      <w:r w:rsidRPr="00AA4F3D">
        <w:rPr>
          <w:rFonts w:ascii="宋体" w:eastAsia="宋体" w:hAnsi="宋体"/>
        </w:rPr>
        <w:t>0371-61516121</w:t>
      </w:r>
    </w:p>
    <w:p w:rsidR="00AA4F3D" w:rsidRPr="00AA4F3D" w:rsidRDefault="00AA4F3D" w:rsidP="00AA4F3D">
      <w:pPr>
        <w:spacing w:line="360" w:lineRule="auto"/>
        <w:ind w:firstLineChars="200" w:firstLine="420"/>
        <w:rPr>
          <w:rFonts w:ascii="宋体" w:eastAsia="宋体" w:hAnsi="宋体"/>
        </w:rPr>
      </w:pPr>
      <w:r w:rsidRPr="00AA4F3D">
        <w:rPr>
          <w:rFonts w:ascii="宋体" w:eastAsia="宋体" w:hAnsi="宋体"/>
        </w:rPr>
        <w:t>2.采购代理机构信息</w:t>
      </w:r>
    </w:p>
    <w:p w:rsidR="00AA4F3D" w:rsidRPr="00AA4F3D" w:rsidRDefault="00AA4F3D" w:rsidP="00AA4F3D">
      <w:pPr>
        <w:spacing w:line="360" w:lineRule="auto"/>
        <w:ind w:firstLineChars="200" w:firstLine="420"/>
        <w:rPr>
          <w:rFonts w:ascii="宋体" w:eastAsia="宋体" w:hAnsi="宋体"/>
        </w:rPr>
      </w:pPr>
      <w:r w:rsidRPr="00AA4F3D">
        <w:rPr>
          <w:rFonts w:ascii="宋体" w:eastAsia="宋体" w:hAnsi="宋体" w:hint="eastAsia"/>
        </w:rPr>
        <w:t>名称：河南省国贸招标有限公司</w:t>
      </w:r>
    </w:p>
    <w:p w:rsidR="00AA4F3D" w:rsidRPr="00AA4F3D" w:rsidRDefault="00AA4F3D" w:rsidP="00AA4F3D">
      <w:pPr>
        <w:spacing w:line="360" w:lineRule="auto"/>
        <w:ind w:firstLineChars="200" w:firstLine="420"/>
        <w:rPr>
          <w:rFonts w:ascii="宋体" w:eastAsia="宋体" w:hAnsi="宋体"/>
        </w:rPr>
      </w:pPr>
      <w:r w:rsidRPr="00AA4F3D">
        <w:rPr>
          <w:rFonts w:ascii="宋体" w:eastAsia="宋体" w:hAnsi="宋体" w:hint="eastAsia"/>
        </w:rPr>
        <w:t>地址：郑州市农业路</w:t>
      </w:r>
      <w:r w:rsidRPr="00AA4F3D">
        <w:rPr>
          <w:rFonts w:ascii="宋体" w:eastAsia="宋体" w:hAnsi="宋体"/>
        </w:rPr>
        <w:t>72号国际企业中心B座三楼东侧</w:t>
      </w:r>
    </w:p>
    <w:p w:rsidR="00AA4F3D" w:rsidRPr="00AA4F3D" w:rsidRDefault="00AA4F3D" w:rsidP="00AA4F3D">
      <w:pPr>
        <w:spacing w:line="360" w:lineRule="auto"/>
        <w:ind w:firstLineChars="200" w:firstLine="420"/>
        <w:rPr>
          <w:rFonts w:ascii="宋体" w:eastAsia="宋体" w:hAnsi="宋体"/>
        </w:rPr>
      </w:pPr>
      <w:r w:rsidRPr="00AA4F3D">
        <w:rPr>
          <w:rFonts w:ascii="宋体" w:eastAsia="宋体" w:hAnsi="宋体" w:hint="eastAsia"/>
        </w:rPr>
        <w:t>联系人：张宁</w:t>
      </w:r>
      <w:r w:rsidRPr="00AA4F3D">
        <w:rPr>
          <w:rFonts w:ascii="宋体" w:eastAsia="宋体" w:hAnsi="宋体"/>
        </w:rPr>
        <w:t xml:space="preserve">   常宗义</w:t>
      </w:r>
    </w:p>
    <w:p w:rsidR="00AA4F3D" w:rsidRPr="00AA4F3D" w:rsidRDefault="00AA4F3D" w:rsidP="00AA4F3D">
      <w:pPr>
        <w:spacing w:line="360" w:lineRule="auto"/>
        <w:ind w:firstLineChars="200" w:firstLine="420"/>
        <w:rPr>
          <w:rFonts w:ascii="宋体" w:eastAsia="宋体" w:hAnsi="宋体"/>
        </w:rPr>
      </w:pPr>
      <w:r w:rsidRPr="00AA4F3D">
        <w:rPr>
          <w:rFonts w:ascii="宋体" w:eastAsia="宋体" w:hAnsi="宋体" w:hint="eastAsia"/>
        </w:rPr>
        <w:t>联系方式：</w:t>
      </w:r>
      <w:r w:rsidRPr="00AA4F3D">
        <w:rPr>
          <w:rFonts w:ascii="宋体" w:eastAsia="宋体" w:hAnsi="宋体"/>
        </w:rPr>
        <w:t>0371-69136953、69136959</w:t>
      </w:r>
    </w:p>
    <w:p w:rsidR="00AA4F3D" w:rsidRPr="00AA4F3D" w:rsidRDefault="00AA4F3D" w:rsidP="00AA4F3D">
      <w:pPr>
        <w:spacing w:line="360" w:lineRule="auto"/>
        <w:ind w:firstLineChars="200" w:firstLine="420"/>
        <w:rPr>
          <w:rFonts w:ascii="宋体" w:eastAsia="宋体" w:hAnsi="宋体"/>
        </w:rPr>
      </w:pPr>
      <w:r w:rsidRPr="00AA4F3D">
        <w:rPr>
          <w:rFonts w:ascii="宋体" w:eastAsia="宋体" w:hAnsi="宋体"/>
        </w:rPr>
        <w:t>3.项目联系方式</w:t>
      </w:r>
    </w:p>
    <w:p w:rsidR="00AA4F3D" w:rsidRPr="00AA4F3D" w:rsidRDefault="00AA4F3D" w:rsidP="00AA4F3D">
      <w:pPr>
        <w:spacing w:line="360" w:lineRule="auto"/>
        <w:ind w:firstLineChars="200" w:firstLine="420"/>
        <w:rPr>
          <w:rFonts w:ascii="宋体" w:eastAsia="宋体" w:hAnsi="宋体"/>
        </w:rPr>
      </w:pPr>
      <w:r w:rsidRPr="00AA4F3D">
        <w:rPr>
          <w:rFonts w:ascii="宋体" w:eastAsia="宋体" w:hAnsi="宋体" w:hint="eastAsia"/>
        </w:rPr>
        <w:t>项目联系人：常宗义</w:t>
      </w:r>
      <w:r w:rsidRPr="00AA4F3D">
        <w:rPr>
          <w:rFonts w:ascii="宋体" w:eastAsia="宋体" w:hAnsi="宋体"/>
        </w:rPr>
        <w:t xml:space="preserve">  张宁</w:t>
      </w:r>
    </w:p>
    <w:p w:rsidR="00AA4F3D" w:rsidRDefault="00AA4F3D" w:rsidP="00AA4F3D">
      <w:pPr>
        <w:spacing w:line="360" w:lineRule="auto"/>
        <w:ind w:firstLineChars="200" w:firstLine="420"/>
        <w:rPr>
          <w:rFonts w:ascii="宋体" w:eastAsia="宋体" w:hAnsi="宋体"/>
        </w:rPr>
      </w:pPr>
      <w:r w:rsidRPr="00AA4F3D">
        <w:rPr>
          <w:rFonts w:ascii="宋体" w:eastAsia="宋体" w:hAnsi="宋体" w:hint="eastAsia"/>
        </w:rPr>
        <w:t>联系方式：</w:t>
      </w:r>
      <w:r w:rsidRPr="00AA4F3D">
        <w:rPr>
          <w:rFonts w:ascii="宋体" w:eastAsia="宋体" w:hAnsi="宋体"/>
        </w:rPr>
        <w:t>0371-69136953</w:t>
      </w:r>
    </w:p>
    <w:p w:rsidR="0011482C" w:rsidRDefault="0011482C" w:rsidP="00AA4F3D">
      <w:pPr>
        <w:spacing w:line="360" w:lineRule="auto"/>
        <w:ind w:firstLineChars="200" w:firstLine="420"/>
        <w:rPr>
          <w:rFonts w:ascii="宋体" w:eastAsia="宋体" w:hAnsi="宋体"/>
        </w:rPr>
      </w:pPr>
      <w:r>
        <w:rPr>
          <w:rFonts w:ascii="宋体" w:eastAsia="宋体" w:hAnsi="宋体" w:hint="eastAsia"/>
        </w:rPr>
        <w:t>附件</w:t>
      </w:r>
      <w:r w:rsidR="00291DBB">
        <w:rPr>
          <w:rFonts w:ascii="宋体" w:eastAsia="宋体" w:hAnsi="宋体" w:hint="eastAsia"/>
        </w:rPr>
        <w:t>：</w:t>
      </w:r>
    </w:p>
    <w:p w:rsidR="0011482C" w:rsidRDefault="0011482C" w:rsidP="00A55C54">
      <w:pPr>
        <w:spacing w:line="360" w:lineRule="auto"/>
        <w:ind w:firstLineChars="200" w:firstLine="420"/>
        <w:rPr>
          <w:rFonts w:ascii="宋体" w:eastAsia="宋体" w:hAnsi="宋体"/>
        </w:rPr>
      </w:pPr>
      <w:r>
        <w:rPr>
          <w:rFonts w:ascii="宋体" w:eastAsia="宋体" w:hAnsi="宋体" w:hint="eastAsia"/>
        </w:rPr>
        <w:t>招标文件</w:t>
      </w:r>
    </w:p>
    <w:p w:rsidR="004A1FF1" w:rsidRDefault="00336B13" w:rsidP="00A55C54">
      <w:pPr>
        <w:spacing w:line="360" w:lineRule="auto"/>
        <w:ind w:firstLineChars="200" w:firstLine="420"/>
        <w:rPr>
          <w:rFonts w:ascii="宋体" w:eastAsia="宋体" w:hAnsi="宋体"/>
        </w:rPr>
      </w:pPr>
      <w:r>
        <w:rPr>
          <w:rFonts w:ascii="宋体" w:eastAsia="宋体" w:hAnsi="宋体" w:hint="eastAsia"/>
        </w:rPr>
        <w:t>A</w:t>
      </w:r>
      <w:proofErr w:type="gramStart"/>
      <w:r>
        <w:rPr>
          <w:rFonts w:ascii="宋体" w:eastAsia="宋体" w:hAnsi="宋体" w:hint="eastAsia"/>
        </w:rPr>
        <w:t>包</w:t>
      </w:r>
      <w:r w:rsidR="0055758F">
        <w:rPr>
          <w:rFonts w:ascii="宋体" w:eastAsia="宋体" w:hAnsi="宋体" w:hint="eastAsia"/>
        </w:rPr>
        <w:t>主要</w:t>
      </w:r>
      <w:proofErr w:type="gramEnd"/>
      <w:r w:rsidR="004A1FF1">
        <w:rPr>
          <w:rFonts w:ascii="宋体" w:eastAsia="宋体" w:hAnsi="宋体" w:hint="eastAsia"/>
        </w:rPr>
        <w:t>中标标的物信息</w:t>
      </w:r>
    </w:p>
    <w:p w:rsidR="00336B13" w:rsidRPr="00291DBB" w:rsidRDefault="00336B13" w:rsidP="00336B13">
      <w:pPr>
        <w:spacing w:line="360" w:lineRule="auto"/>
        <w:ind w:firstLineChars="200" w:firstLine="420"/>
        <w:rPr>
          <w:rFonts w:ascii="宋体" w:eastAsia="宋体" w:hAnsi="宋体"/>
        </w:rPr>
      </w:pPr>
      <w:r>
        <w:rPr>
          <w:rFonts w:ascii="宋体" w:eastAsia="宋体" w:hAnsi="宋体"/>
        </w:rPr>
        <w:t>B</w:t>
      </w:r>
      <w:proofErr w:type="gramStart"/>
      <w:r w:rsidR="0055758F">
        <w:rPr>
          <w:rFonts w:ascii="宋体" w:eastAsia="宋体" w:hAnsi="宋体" w:hint="eastAsia"/>
        </w:rPr>
        <w:t>包主要</w:t>
      </w:r>
      <w:proofErr w:type="gramEnd"/>
      <w:r>
        <w:rPr>
          <w:rFonts w:ascii="宋体" w:eastAsia="宋体" w:hAnsi="宋体" w:hint="eastAsia"/>
        </w:rPr>
        <w:t>中标标的物信息</w:t>
      </w:r>
    </w:p>
    <w:p w:rsidR="00336B13" w:rsidRPr="00336B13" w:rsidRDefault="00336B13" w:rsidP="00336B13">
      <w:pPr>
        <w:spacing w:line="360" w:lineRule="auto"/>
        <w:ind w:firstLineChars="200" w:firstLine="420"/>
        <w:rPr>
          <w:rFonts w:ascii="宋体" w:eastAsia="宋体" w:hAnsi="宋体"/>
        </w:rPr>
      </w:pPr>
      <w:r>
        <w:rPr>
          <w:rFonts w:ascii="宋体" w:eastAsia="宋体" w:hAnsi="宋体"/>
        </w:rPr>
        <w:lastRenderedPageBreak/>
        <w:t>C</w:t>
      </w:r>
      <w:proofErr w:type="gramStart"/>
      <w:r w:rsidR="0055758F">
        <w:rPr>
          <w:rFonts w:ascii="宋体" w:eastAsia="宋体" w:hAnsi="宋体" w:hint="eastAsia"/>
        </w:rPr>
        <w:t>包主要</w:t>
      </w:r>
      <w:proofErr w:type="gramEnd"/>
      <w:r>
        <w:rPr>
          <w:rFonts w:ascii="宋体" w:eastAsia="宋体" w:hAnsi="宋体" w:hint="eastAsia"/>
        </w:rPr>
        <w:t>中标标的物信息</w:t>
      </w:r>
    </w:p>
    <w:sectPr w:rsidR="00336B13" w:rsidRPr="00336B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7C5" w:rsidRDefault="006467C5" w:rsidP="00866B86">
      <w:r>
        <w:separator/>
      </w:r>
    </w:p>
  </w:endnote>
  <w:endnote w:type="continuationSeparator" w:id="0">
    <w:p w:rsidR="006467C5" w:rsidRDefault="006467C5" w:rsidP="00866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7C5" w:rsidRDefault="006467C5" w:rsidP="00866B86">
      <w:r>
        <w:separator/>
      </w:r>
    </w:p>
  </w:footnote>
  <w:footnote w:type="continuationSeparator" w:id="0">
    <w:p w:rsidR="006467C5" w:rsidRDefault="006467C5" w:rsidP="00866B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FC9"/>
    <w:rsid w:val="000116D9"/>
    <w:rsid w:val="00054373"/>
    <w:rsid w:val="000A2310"/>
    <w:rsid w:val="0011482C"/>
    <w:rsid w:val="00127C4B"/>
    <w:rsid w:val="00143131"/>
    <w:rsid w:val="001A4E1C"/>
    <w:rsid w:val="001C4737"/>
    <w:rsid w:val="0022685C"/>
    <w:rsid w:val="0024072B"/>
    <w:rsid w:val="00291DBB"/>
    <w:rsid w:val="00294E0C"/>
    <w:rsid w:val="002B63EE"/>
    <w:rsid w:val="002C6282"/>
    <w:rsid w:val="002D1EC9"/>
    <w:rsid w:val="00314A95"/>
    <w:rsid w:val="00336B13"/>
    <w:rsid w:val="004027CC"/>
    <w:rsid w:val="004052AB"/>
    <w:rsid w:val="0047415D"/>
    <w:rsid w:val="004A1FF1"/>
    <w:rsid w:val="00541845"/>
    <w:rsid w:val="0055758F"/>
    <w:rsid w:val="0056603B"/>
    <w:rsid w:val="005F26E1"/>
    <w:rsid w:val="006467C5"/>
    <w:rsid w:val="006716DA"/>
    <w:rsid w:val="00682FAF"/>
    <w:rsid w:val="006A3AD9"/>
    <w:rsid w:val="006E46F7"/>
    <w:rsid w:val="00741E45"/>
    <w:rsid w:val="007D23C8"/>
    <w:rsid w:val="007E35A8"/>
    <w:rsid w:val="00866B86"/>
    <w:rsid w:val="008B09D8"/>
    <w:rsid w:val="008F6770"/>
    <w:rsid w:val="00963AE6"/>
    <w:rsid w:val="00976874"/>
    <w:rsid w:val="00A55C54"/>
    <w:rsid w:val="00A60A1D"/>
    <w:rsid w:val="00A61FC9"/>
    <w:rsid w:val="00A737B1"/>
    <w:rsid w:val="00AA02AE"/>
    <w:rsid w:val="00AA4F3D"/>
    <w:rsid w:val="00AC6B6B"/>
    <w:rsid w:val="00AE3CB5"/>
    <w:rsid w:val="00B00541"/>
    <w:rsid w:val="00BD12CB"/>
    <w:rsid w:val="00BD4DAA"/>
    <w:rsid w:val="00D07D91"/>
    <w:rsid w:val="00D32CA1"/>
    <w:rsid w:val="00D86D04"/>
    <w:rsid w:val="00DE11FF"/>
    <w:rsid w:val="00DE1B4B"/>
    <w:rsid w:val="00E07380"/>
    <w:rsid w:val="00E367ED"/>
    <w:rsid w:val="00E4112D"/>
    <w:rsid w:val="00E52886"/>
    <w:rsid w:val="00E8515F"/>
    <w:rsid w:val="00EC61B2"/>
    <w:rsid w:val="00F40725"/>
    <w:rsid w:val="00F46722"/>
    <w:rsid w:val="00F82144"/>
    <w:rsid w:val="00FE5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241C0"/>
  <w15:chartTrackingRefBased/>
  <w15:docId w15:val="{1D4AFCF4-AAE1-48DA-9195-A9254053B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6B8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66B86"/>
    <w:rPr>
      <w:sz w:val="18"/>
      <w:szCs w:val="18"/>
    </w:rPr>
  </w:style>
  <w:style w:type="paragraph" w:styleId="a5">
    <w:name w:val="footer"/>
    <w:basedOn w:val="a"/>
    <w:link w:val="a6"/>
    <w:uiPriority w:val="99"/>
    <w:unhideWhenUsed/>
    <w:rsid w:val="00866B86"/>
    <w:pPr>
      <w:tabs>
        <w:tab w:val="center" w:pos="4153"/>
        <w:tab w:val="right" w:pos="8306"/>
      </w:tabs>
      <w:snapToGrid w:val="0"/>
      <w:jc w:val="left"/>
    </w:pPr>
    <w:rPr>
      <w:sz w:val="18"/>
      <w:szCs w:val="18"/>
    </w:rPr>
  </w:style>
  <w:style w:type="character" w:customStyle="1" w:styleId="a6">
    <w:name w:val="页脚 字符"/>
    <w:basedOn w:val="a0"/>
    <w:link w:val="a5"/>
    <w:uiPriority w:val="99"/>
    <w:rsid w:val="00866B86"/>
    <w:rPr>
      <w:sz w:val="18"/>
      <w:szCs w:val="18"/>
    </w:rPr>
  </w:style>
  <w:style w:type="table" w:styleId="a7">
    <w:name w:val="Table Grid"/>
    <w:basedOn w:val="a1"/>
    <w:uiPriority w:val="39"/>
    <w:rsid w:val="002B6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B63E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209260">
      <w:bodyDiv w:val="1"/>
      <w:marLeft w:val="0"/>
      <w:marRight w:val="0"/>
      <w:marTop w:val="0"/>
      <w:marBottom w:val="0"/>
      <w:divBdr>
        <w:top w:val="none" w:sz="0" w:space="0" w:color="auto"/>
        <w:left w:val="none" w:sz="0" w:space="0" w:color="auto"/>
        <w:bottom w:val="none" w:sz="0" w:space="0" w:color="auto"/>
        <w:right w:val="none" w:sz="0" w:space="0" w:color="auto"/>
      </w:divBdr>
    </w:div>
    <w:div w:id="214670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4</Pages>
  <Words>299</Words>
  <Characters>1706</Characters>
  <Application>Microsoft Office Word</Application>
  <DocSecurity>0</DocSecurity>
  <Lines>14</Lines>
  <Paragraphs>4</Paragraphs>
  <ScaleCrop>false</ScaleCrop>
  <Company>Microsoft</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38</cp:revision>
  <dcterms:created xsi:type="dcterms:W3CDTF">2023-12-06T03:03:00Z</dcterms:created>
  <dcterms:modified xsi:type="dcterms:W3CDTF">2024-10-31T02:30:00Z</dcterms:modified>
</cp:coreProperties>
</file>