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00004">
      <w:pPr>
        <w:pStyle w:val="5"/>
        <w:spacing w:before="380" w:beforeLines="0" w:after="190" w:afterLines="0" w:line="240" w:lineRule="auto"/>
        <w:rPr>
          <w:rFonts w:hint="eastAsia" w:ascii="方正小标宋简体" w:hAnsi="方正小标宋简体" w:eastAsia="方正小标宋简体" w:cs="方正小标宋简体"/>
          <w:color w:val="auto"/>
          <w:szCs w:val="44"/>
          <w:lang w:val="en-US" w:eastAsia="zh-CN"/>
        </w:rPr>
      </w:pPr>
      <w:bookmarkStart w:id="0" w:name="_Toc7000"/>
      <w:r>
        <w:rPr>
          <w:rFonts w:hint="eastAsia" w:ascii="方正小标宋简体" w:hAnsi="方正小标宋简体" w:eastAsia="方正小标宋简体" w:cs="方正小标宋简体"/>
          <w:color w:val="auto"/>
          <w:szCs w:val="44"/>
          <w:lang w:val="en-US" w:eastAsia="zh-CN"/>
        </w:rPr>
        <w:t>郑州市第三十八高级中学2025年开办费一期厨房设备项目变更说明</w:t>
      </w:r>
    </w:p>
    <w:p w14:paraId="3BF80F3F">
      <w:pPr>
        <w:rPr>
          <w:rFonts w:hint="eastAsia" w:cs="Times New Roman"/>
          <w:highlight w:val="none"/>
          <w:lang w:val="en-US" w:eastAsia="zh-CN"/>
        </w:rPr>
      </w:pPr>
      <w:r>
        <w:rPr>
          <w:rFonts w:hint="eastAsia" w:cs="Times New Roman"/>
          <w:highlight w:val="none"/>
          <w:lang w:val="en-US" w:eastAsia="zh-CN"/>
        </w:rPr>
        <w:t>本次采购预算</w:t>
      </w:r>
      <w:r>
        <w:rPr>
          <w:rFonts w:hint="default" w:ascii="Times New Roman" w:hAnsi="Times New Roman" w:eastAsia="宋体" w:cs="Times New Roman"/>
          <w:highlight w:val="none"/>
          <w:lang w:val="en-US" w:eastAsia="zh-CN"/>
        </w:rPr>
        <w:t>2115816</w:t>
      </w:r>
      <w:r>
        <w:rPr>
          <w:rFonts w:hint="eastAsia" w:ascii="Times New Roman" w:hAnsi="Times New Roman" w:eastAsia="宋体" w:cs="Times New Roman"/>
          <w:highlight w:val="none"/>
          <w:lang w:val="en-US" w:eastAsia="zh-CN"/>
        </w:rPr>
        <w:t>.00</w:t>
      </w:r>
      <w:r>
        <w:rPr>
          <w:rFonts w:hint="eastAsia" w:cs="Times New Roman"/>
          <w:highlight w:val="none"/>
          <w:lang w:val="en-US" w:eastAsia="zh-CN"/>
        </w:rPr>
        <w:t>元为餐厅两层价格，招标文件第四部分 采购货物需求中数量为一层餐厅的数量，现根据总价格澄清，货物数量变更为原数量的2倍；其他内容不变。</w:t>
      </w:r>
    </w:p>
    <w:p w14:paraId="4F6F3BA1">
      <w:pPr>
        <w:pStyle w:val="2"/>
        <w:rPr>
          <w:rFonts w:hint="default"/>
          <w:b/>
          <w:bCs/>
          <w:lang w:val="en-US" w:eastAsia="zh-CN"/>
        </w:rPr>
      </w:pPr>
      <w:r>
        <w:rPr>
          <w:rFonts w:hint="eastAsia" w:cs="Times New Roman"/>
          <w:b/>
          <w:bCs/>
          <w:highlight w:val="none"/>
          <w:lang w:val="en-US" w:eastAsia="zh-CN"/>
        </w:rPr>
        <w:t>原采购信息内容：</w:t>
      </w:r>
    </w:p>
    <w:bookmarkEnd w:id="0"/>
    <w:p w14:paraId="19CB8BDF">
      <w:pPr>
        <w:pStyle w:val="5"/>
        <w:spacing w:before="380" w:beforeLines="0" w:after="190" w:afterLines="0" w:line="240" w:lineRule="auto"/>
        <w:rPr>
          <w:rFonts w:hint="eastAsia" w:ascii="方正小标宋简体" w:hAnsi="方正小标宋简体" w:eastAsia="方正小标宋简体" w:cs="方正小标宋简体"/>
          <w:color w:val="auto"/>
          <w:szCs w:val="44"/>
        </w:rPr>
      </w:pPr>
      <w:r>
        <w:rPr>
          <w:rFonts w:hint="eastAsia" w:ascii="方正小标宋简体" w:hAnsi="方正小标宋简体" w:eastAsia="方正小标宋简体" w:cs="方正小标宋简体"/>
          <w:color w:val="auto"/>
          <w:szCs w:val="44"/>
        </w:rPr>
        <w:t>第四部分  采购货物需求</w:t>
      </w:r>
    </w:p>
    <w:p w14:paraId="075C20C9">
      <w:pPr>
        <w:pStyle w:val="5"/>
        <w:spacing w:before="240" w:beforeLines="0" w:after="120" w:afterLines="0" w:line="240" w:lineRule="auto"/>
        <w:rPr>
          <w:rFonts w:hint="eastAsia" w:ascii="黑体" w:hAnsi="黑体" w:eastAsia="黑体" w:cs="黑体"/>
          <w:color w:val="auto"/>
        </w:rPr>
      </w:pPr>
      <w:bookmarkStart w:id="1" w:name="_Toc522635001"/>
      <w:bookmarkStart w:id="2" w:name="_Toc26482"/>
      <w:bookmarkStart w:id="3" w:name="_Toc7705"/>
      <w:bookmarkStart w:id="4" w:name="_Toc19945"/>
      <w:r>
        <w:rPr>
          <w:rFonts w:hint="eastAsia" w:ascii="黑体" w:hAnsi="黑体" w:eastAsia="黑体" w:cs="黑体"/>
          <w:color w:val="auto"/>
          <w:sz w:val="30"/>
          <w:szCs w:val="30"/>
        </w:rPr>
        <w:t xml:space="preserve">第一章  </w:t>
      </w:r>
      <w:bookmarkEnd w:id="1"/>
      <w:r>
        <w:rPr>
          <w:rFonts w:hint="eastAsia" w:ascii="黑体" w:hAnsi="黑体" w:eastAsia="黑体" w:cs="黑体"/>
          <w:color w:val="auto"/>
          <w:sz w:val="30"/>
          <w:szCs w:val="30"/>
        </w:rPr>
        <w:t>货物清单</w:t>
      </w:r>
      <w:bookmarkEnd w:id="2"/>
      <w:bookmarkEnd w:id="3"/>
      <w:bookmarkEnd w:id="4"/>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
        <w:gridCol w:w="1550"/>
        <w:gridCol w:w="1274"/>
        <w:gridCol w:w="834"/>
        <w:gridCol w:w="1417"/>
        <w:gridCol w:w="1418"/>
        <w:gridCol w:w="1067"/>
      </w:tblGrid>
      <w:tr w14:paraId="37B0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48191A9">
            <w:pPr>
              <w:spacing w:after="240"/>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50" w:type="dxa"/>
            <w:noWrap w:val="0"/>
            <w:vAlign w:val="center"/>
          </w:tcPr>
          <w:p w14:paraId="2748C0CE">
            <w:pPr>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1274" w:type="dxa"/>
            <w:noWrap w:val="0"/>
            <w:vAlign w:val="center"/>
          </w:tcPr>
          <w:p w14:paraId="48E353F3">
            <w:pPr>
              <w:jc w:val="center"/>
              <w:rPr>
                <w:rFonts w:hint="eastAsia" w:ascii="宋体" w:hAnsi="宋体" w:eastAsia="宋体" w:cs="宋体"/>
                <w:sz w:val="22"/>
                <w:szCs w:val="22"/>
              </w:rPr>
            </w:pPr>
            <w:r>
              <w:rPr>
                <w:rFonts w:hint="eastAsia" w:ascii="宋体" w:hAnsi="宋体" w:eastAsia="宋体" w:cs="宋体"/>
                <w:sz w:val="22"/>
                <w:szCs w:val="22"/>
              </w:rPr>
              <w:t>数量</w:t>
            </w:r>
          </w:p>
        </w:tc>
        <w:tc>
          <w:tcPr>
            <w:tcW w:w="834" w:type="dxa"/>
            <w:noWrap w:val="0"/>
            <w:vAlign w:val="center"/>
          </w:tcPr>
          <w:p w14:paraId="2CB320B8">
            <w:pPr>
              <w:jc w:val="center"/>
              <w:rPr>
                <w:rFonts w:hint="eastAsia" w:ascii="宋体" w:hAnsi="宋体" w:eastAsia="宋体" w:cs="宋体"/>
                <w:sz w:val="22"/>
                <w:szCs w:val="22"/>
              </w:rPr>
            </w:pPr>
            <w:r>
              <w:rPr>
                <w:rFonts w:hint="eastAsia" w:ascii="宋体" w:hAnsi="宋体" w:eastAsia="宋体" w:cs="宋体"/>
                <w:sz w:val="22"/>
                <w:szCs w:val="22"/>
              </w:rPr>
              <w:t>单位</w:t>
            </w:r>
          </w:p>
        </w:tc>
        <w:tc>
          <w:tcPr>
            <w:tcW w:w="1417" w:type="dxa"/>
            <w:noWrap w:val="0"/>
            <w:vAlign w:val="center"/>
          </w:tcPr>
          <w:p w14:paraId="01A7F95E">
            <w:pPr>
              <w:jc w:val="center"/>
              <w:rPr>
                <w:rFonts w:hint="eastAsia" w:ascii="宋体" w:hAnsi="宋体" w:eastAsia="宋体" w:cs="宋体"/>
                <w:sz w:val="22"/>
                <w:szCs w:val="22"/>
              </w:rPr>
            </w:pPr>
            <w:r>
              <w:rPr>
                <w:rFonts w:hint="eastAsia" w:ascii="宋体" w:hAnsi="宋体" w:eastAsia="宋体" w:cs="宋体"/>
                <w:sz w:val="22"/>
                <w:szCs w:val="22"/>
              </w:rPr>
              <w:t>是否</w:t>
            </w:r>
            <w:r>
              <w:rPr>
                <w:rFonts w:hint="eastAsia" w:ascii="宋体" w:hAnsi="宋体" w:eastAsia="宋体" w:cs="宋体"/>
                <w:sz w:val="22"/>
                <w:szCs w:val="22"/>
              </w:rPr>
              <w:br w:type="textWrapping"/>
            </w:r>
            <w:r>
              <w:rPr>
                <w:rFonts w:hint="eastAsia" w:ascii="宋体" w:hAnsi="宋体" w:eastAsia="宋体" w:cs="宋体"/>
                <w:sz w:val="22"/>
                <w:szCs w:val="22"/>
              </w:rPr>
              <w:t>核心产品</w:t>
            </w:r>
          </w:p>
        </w:tc>
        <w:tc>
          <w:tcPr>
            <w:tcW w:w="1418" w:type="dxa"/>
            <w:noWrap w:val="0"/>
            <w:vAlign w:val="top"/>
          </w:tcPr>
          <w:p w14:paraId="7B725522">
            <w:pPr>
              <w:jc w:val="center"/>
              <w:rPr>
                <w:rFonts w:hint="eastAsia" w:ascii="宋体" w:hAnsi="宋体" w:eastAsia="宋体" w:cs="宋体"/>
                <w:sz w:val="22"/>
                <w:szCs w:val="22"/>
              </w:rPr>
            </w:pPr>
            <w:r>
              <w:rPr>
                <w:rFonts w:hint="eastAsia" w:ascii="宋体" w:hAnsi="宋体" w:eastAsia="宋体" w:cs="宋体"/>
                <w:sz w:val="22"/>
                <w:szCs w:val="22"/>
              </w:rPr>
              <w:t>是否节能强制采购产品</w:t>
            </w:r>
          </w:p>
        </w:tc>
        <w:tc>
          <w:tcPr>
            <w:tcW w:w="1067" w:type="dxa"/>
            <w:noWrap w:val="0"/>
            <w:vAlign w:val="center"/>
          </w:tcPr>
          <w:p w14:paraId="30CDFC38">
            <w:pPr>
              <w:jc w:val="center"/>
              <w:rPr>
                <w:rFonts w:hint="eastAsia" w:ascii="宋体" w:hAnsi="宋体" w:eastAsia="宋体" w:cs="宋体"/>
                <w:sz w:val="22"/>
                <w:szCs w:val="22"/>
              </w:rPr>
            </w:pPr>
            <w:r>
              <w:rPr>
                <w:rFonts w:hint="eastAsia" w:ascii="宋体" w:hAnsi="宋体" w:eastAsia="宋体" w:cs="宋体"/>
                <w:sz w:val="22"/>
                <w:szCs w:val="22"/>
              </w:rPr>
              <w:t>备注</w:t>
            </w:r>
          </w:p>
        </w:tc>
      </w:tr>
      <w:tr w14:paraId="5D9E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EE75740">
            <w:pPr>
              <w:jc w:val="left"/>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厨房设备</w:t>
            </w:r>
          </w:p>
        </w:tc>
      </w:tr>
      <w:tr w14:paraId="0BFC6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754F84A">
            <w:pPr>
              <w:spacing w:after="24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0" w:type="dxa"/>
            <w:noWrap w:val="0"/>
            <w:vAlign w:val="center"/>
          </w:tcPr>
          <w:p w14:paraId="6CFF7899">
            <w:pPr>
              <w:jc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更衣柜</w:t>
            </w:r>
          </w:p>
        </w:tc>
        <w:tc>
          <w:tcPr>
            <w:tcW w:w="1274" w:type="dxa"/>
            <w:noWrap w:val="0"/>
            <w:vAlign w:val="center"/>
          </w:tcPr>
          <w:p w14:paraId="204ABFC7">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6</w:t>
            </w:r>
          </w:p>
        </w:tc>
        <w:tc>
          <w:tcPr>
            <w:tcW w:w="834" w:type="dxa"/>
            <w:noWrap w:val="0"/>
            <w:vAlign w:val="center"/>
          </w:tcPr>
          <w:p w14:paraId="2899B6B1">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248E4C34">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418" w:type="dxa"/>
            <w:noWrap w:val="0"/>
            <w:vAlign w:val="center"/>
          </w:tcPr>
          <w:p w14:paraId="37FB0A59">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060AE8C4">
            <w:pPr>
              <w:jc w:val="center"/>
              <w:rPr>
                <w:rFonts w:hint="eastAsia" w:ascii="宋体" w:hAnsi="宋体" w:eastAsia="宋体" w:cs="宋体"/>
                <w:sz w:val="22"/>
                <w:szCs w:val="22"/>
              </w:rPr>
            </w:pPr>
          </w:p>
        </w:tc>
      </w:tr>
      <w:tr w14:paraId="11B0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D240E4A">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550" w:type="dxa"/>
            <w:noWrap w:val="0"/>
            <w:vAlign w:val="center"/>
          </w:tcPr>
          <w:p w14:paraId="18E1538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单星水池</w:t>
            </w:r>
          </w:p>
        </w:tc>
        <w:tc>
          <w:tcPr>
            <w:tcW w:w="1274" w:type="dxa"/>
            <w:noWrap w:val="0"/>
            <w:vAlign w:val="center"/>
          </w:tcPr>
          <w:p w14:paraId="59342D5E">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59E83A31">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BE3734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38A885D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2B2E32AB">
            <w:pPr>
              <w:rPr>
                <w:rFonts w:hint="eastAsia" w:ascii="宋体" w:hAnsi="宋体" w:eastAsia="宋体" w:cs="宋体"/>
                <w:sz w:val="22"/>
                <w:szCs w:val="22"/>
                <w:highlight w:val="none"/>
              </w:rPr>
            </w:pPr>
          </w:p>
        </w:tc>
      </w:tr>
      <w:tr w14:paraId="65B7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32F0DB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550" w:type="dxa"/>
            <w:noWrap w:val="0"/>
            <w:vAlign w:val="center"/>
          </w:tcPr>
          <w:p w14:paraId="0C54B3E4">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感应水龙头</w:t>
            </w:r>
          </w:p>
        </w:tc>
        <w:tc>
          <w:tcPr>
            <w:tcW w:w="1274" w:type="dxa"/>
            <w:noWrap w:val="0"/>
            <w:vAlign w:val="center"/>
          </w:tcPr>
          <w:p w14:paraId="797E865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834" w:type="dxa"/>
            <w:noWrap w:val="0"/>
            <w:vAlign w:val="center"/>
          </w:tcPr>
          <w:p w14:paraId="7C9B7DD4">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套</w:t>
            </w:r>
          </w:p>
        </w:tc>
        <w:tc>
          <w:tcPr>
            <w:tcW w:w="1417" w:type="dxa"/>
            <w:noWrap w:val="0"/>
            <w:vAlign w:val="center"/>
          </w:tcPr>
          <w:p w14:paraId="5D9CF274">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0308A10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是</w:t>
            </w:r>
          </w:p>
        </w:tc>
        <w:tc>
          <w:tcPr>
            <w:tcW w:w="1067" w:type="dxa"/>
            <w:noWrap w:val="0"/>
            <w:vAlign w:val="center"/>
          </w:tcPr>
          <w:p w14:paraId="73522912">
            <w:pPr>
              <w:rPr>
                <w:rFonts w:hint="eastAsia" w:ascii="宋体" w:hAnsi="宋体" w:eastAsia="宋体" w:cs="宋体"/>
                <w:sz w:val="22"/>
                <w:szCs w:val="22"/>
                <w:highlight w:val="none"/>
              </w:rPr>
            </w:pPr>
          </w:p>
        </w:tc>
      </w:tr>
      <w:tr w14:paraId="5003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DB7DC5E">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冷库</w:t>
            </w:r>
          </w:p>
        </w:tc>
      </w:tr>
      <w:tr w14:paraId="0518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ED774D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0" w:type="dxa"/>
            <w:noWrap w:val="0"/>
            <w:vAlign w:val="center"/>
          </w:tcPr>
          <w:p w14:paraId="56CAC31C">
            <w:pPr>
              <w:jc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冷藏冷冻库</w:t>
            </w:r>
          </w:p>
        </w:tc>
        <w:tc>
          <w:tcPr>
            <w:tcW w:w="1274" w:type="dxa"/>
            <w:noWrap w:val="0"/>
            <w:vAlign w:val="center"/>
          </w:tcPr>
          <w:p w14:paraId="61C3144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23.3</w:t>
            </w:r>
          </w:p>
        </w:tc>
        <w:tc>
          <w:tcPr>
            <w:tcW w:w="834" w:type="dxa"/>
            <w:noWrap w:val="0"/>
            <w:vAlign w:val="center"/>
          </w:tcPr>
          <w:p w14:paraId="5664FF0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m³</w:t>
            </w:r>
          </w:p>
        </w:tc>
        <w:tc>
          <w:tcPr>
            <w:tcW w:w="1417" w:type="dxa"/>
            <w:noWrap w:val="0"/>
            <w:vAlign w:val="center"/>
          </w:tcPr>
          <w:p w14:paraId="14954A2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418" w:type="dxa"/>
            <w:noWrap w:val="0"/>
            <w:vAlign w:val="center"/>
          </w:tcPr>
          <w:p w14:paraId="51ADE3D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center"/>
          </w:tcPr>
          <w:p w14:paraId="65D89CE5">
            <w:pPr>
              <w:rPr>
                <w:rFonts w:hint="eastAsia" w:ascii="宋体" w:hAnsi="宋体" w:eastAsia="宋体" w:cs="宋体"/>
                <w:sz w:val="22"/>
                <w:szCs w:val="22"/>
              </w:rPr>
            </w:pPr>
          </w:p>
        </w:tc>
      </w:tr>
      <w:tr w14:paraId="2291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04B288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550" w:type="dxa"/>
            <w:noWrap w:val="0"/>
            <w:vAlign w:val="center"/>
          </w:tcPr>
          <w:p w14:paraId="12DCFDD3">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四层货架(格栅)</w:t>
            </w:r>
          </w:p>
        </w:tc>
        <w:tc>
          <w:tcPr>
            <w:tcW w:w="1274" w:type="dxa"/>
            <w:noWrap w:val="0"/>
            <w:vAlign w:val="center"/>
          </w:tcPr>
          <w:p w14:paraId="130B4A9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11</w:t>
            </w:r>
          </w:p>
        </w:tc>
        <w:tc>
          <w:tcPr>
            <w:tcW w:w="834" w:type="dxa"/>
            <w:noWrap w:val="0"/>
            <w:vAlign w:val="center"/>
          </w:tcPr>
          <w:p w14:paraId="19AF5FA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0854BE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6C36E2DE">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54EED83E">
            <w:pPr>
              <w:rPr>
                <w:rFonts w:hint="eastAsia" w:ascii="宋体" w:hAnsi="宋体" w:eastAsia="宋体" w:cs="宋体"/>
                <w:sz w:val="22"/>
                <w:szCs w:val="22"/>
                <w:highlight w:val="none"/>
              </w:rPr>
            </w:pPr>
          </w:p>
        </w:tc>
      </w:tr>
      <w:tr w14:paraId="6D2FD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21CC4279">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副食库</w:t>
            </w:r>
          </w:p>
        </w:tc>
      </w:tr>
      <w:tr w14:paraId="50E69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4BB8DE4">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550" w:type="dxa"/>
            <w:noWrap w:val="0"/>
            <w:vAlign w:val="center"/>
          </w:tcPr>
          <w:p w14:paraId="6EBF1831">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四层货架(平板)</w:t>
            </w:r>
          </w:p>
        </w:tc>
        <w:tc>
          <w:tcPr>
            <w:tcW w:w="1274" w:type="dxa"/>
            <w:noWrap w:val="0"/>
            <w:vAlign w:val="center"/>
          </w:tcPr>
          <w:p w14:paraId="5EE769B6">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17</w:t>
            </w:r>
          </w:p>
        </w:tc>
        <w:tc>
          <w:tcPr>
            <w:tcW w:w="834" w:type="dxa"/>
            <w:noWrap w:val="0"/>
            <w:vAlign w:val="center"/>
          </w:tcPr>
          <w:p w14:paraId="0E6223FC">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22A5E58">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7D336E8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22816D10">
            <w:pPr>
              <w:rPr>
                <w:rFonts w:hint="eastAsia" w:ascii="宋体" w:hAnsi="宋体" w:eastAsia="宋体" w:cs="宋体"/>
                <w:sz w:val="22"/>
                <w:szCs w:val="22"/>
                <w:highlight w:val="none"/>
              </w:rPr>
            </w:pPr>
          </w:p>
        </w:tc>
      </w:tr>
      <w:tr w14:paraId="636AB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0D72EEEC">
            <w:pP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主食库</w:t>
            </w:r>
          </w:p>
        </w:tc>
      </w:tr>
      <w:tr w14:paraId="6D9B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72D569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550" w:type="dxa"/>
            <w:noWrap w:val="0"/>
            <w:vAlign w:val="center"/>
          </w:tcPr>
          <w:p w14:paraId="1DB5E4C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米面架</w:t>
            </w:r>
          </w:p>
        </w:tc>
        <w:tc>
          <w:tcPr>
            <w:tcW w:w="1274" w:type="dxa"/>
            <w:noWrap w:val="0"/>
            <w:vAlign w:val="center"/>
          </w:tcPr>
          <w:p w14:paraId="180FE65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834" w:type="dxa"/>
            <w:noWrap w:val="0"/>
            <w:vAlign w:val="center"/>
          </w:tcPr>
          <w:p w14:paraId="492C90FD">
            <w:pPr>
              <w:jc w:val="center"/>
              <w:rPr>
                <w:rFonts w:hint="eastAsia" w:ascii="宋体" w:hAnsi="宋体" w:eastAsia="宋体" w:cs="宋体"/>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14D676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3279EE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53966FF1">
            <w:pPr>
              <w:rPr>
                <w:rFonts w:hint="eastAsia" w:ascii="宋体" w:hAnsi="宋体" w:eastAsia="宋体" w:cs="宋体"/>
                <w:sz w:val="22"/>
                <w:szCs w:val="22"/>
                <w:highlight w:val="none"/>
              </w:rPr>
            </w:pPr>
          </w:p>
        </w:tc>
      </w:tr>
      <w:tr w14:paraId="6BCD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A2D01EB">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粗加工间</w:t>
            </w:r>
          </w:p>
        </w:tc>
      </w:tr>
      <w:tr w14:paraId="0240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AE9F12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3610679F">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大单星水池</w:t>
            </w:r>
          </w:p>
        </w:tc>
        <w:tc>
          <w:tcPr>
            <w:tcW w:w="1274" w:type="dxa"/>
            <w:noWrap w:val="0"/>
            <w:vAlign w:val="center"/>
          </w:tcPr>
          <w:p w14:paraId="54637AC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w:t>
            </w:r>
          </w:p>
        </w:tc>
        <w:tc>
          <w:tcPr>
            <w:tcW w:w="834" w:type="dxa"/>
            <w:noWrap w:val="0"/>
            <w:vAlign w:val="center"/>
          </w:tcPr>
          <w:p w14:paraId="6E87A4B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630114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23EA798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6D20F66D">
            <w:pPr>
              <w:rPr>
                <w:rFonts w:hint="eastAsia" w:ascii="宋体" w:hAnsi="宋体" w:eastAsia="宋体" w:cs="宋体"/>
                <w:sz w:val="22"/>
                <w:szCs w:val="22"/>
                <w:highlight w:val="none"/>
              </w:rPr>
            </w:pPr>
          </w:p>
        </w:tc>
      </w:tr>
      <w:tr w14:paraId="48D0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E003E5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625C9E1E">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洗地水管</w:t>
            </w:r>
          </w:p>
        </w:tc>
        <w:tc>
          <w:tcPr>
            <w:tcW w:w="1274" w:type="dxa"/>
            <w:noWrap w:val="0"/>
            <w:vAlign w:val="center"/>
          </w:tcPr>
          <w:p w14:paraId="5290ADC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40</w:t>
            </w:r>
          </w:p>
        </w:tc>
        <w:tc>
          <w:tcPr>
            <w:tcW w:w="834" w:type="dxa"/>
            <w:noWrap w:val="0"/>
            <w:vAlign w:val="center"/>
          </w:tcPr>
          <w:p w14:paraId="60BEE6C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M</w:t>
            </w:r>
          </w:p>
        </w:tc>
        <w:tc>
          <w:tcPr>
            <w:tcW w:w="1417" w:type="dxa"/>
            <w:noWrap w:val="0"/>
            <w:vAlign w:val="center"/>
          </w:tcPr>
          <w:p w14:paraId="1601242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3156BC6">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156CD51A">
            <w:pPr>
              <w:rPr>
                <w:rFonts w:hint="eastAsia" w:ascii="宋体" w:hAnsi="宋体" w:eastAsia="宋体" w:cs="宋体"/>
                <w:sz w:val="22"/>
                <w:szCs w:val="22"/>
                <w:highlight w:val="none"/>
              </w:rPr>
            </w:pPr>
          </w:p>
        </w:tc>
      </w:tr>
      <w:tr w14:paraId="7B9F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3E11C1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091F2D9E">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双层工作台</w:t>
            </w:r>
          </w:p>
        </w:tc>
        <w:tc>
          <w:tcPr>
            <w:tcW w:w="1274" w:type="dxa"/>
            <w:noWrap w:val="0"/>
            <w:vAlign w:val="center"/>
          </w:tcPr>
          <w:p w14:paraId="1D36101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8</w:t>
            </w:r>
          </w:p>
        </w:tc>
        <w:tc>
          <w:tcPr>
            <w:tcW w:w="834" w:type="dxa"/>
            <w:noWrap w:val="0"/>
            <w:vAlign w:val="center"/>
          </w:tcPr>
          <w:p w14:paraId="77D41F0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3C1023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706DA07C">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60929652">
            <w:pPr>
              <w:rPr>
                <w:rFonts w:hint="eastAsia" w:ascii="宋体" w:hAnsi="宋体" w:eastAsia="宋体" w:cs="宋体"/>
                <w:sz w:val="22"/>
                <w:szCs w:val="22"/>
                <w:highlight w:val="none"/>
              </w:rPr>
            </w:pPr>
          </w:p>
        </w:tc>
      </w:tr>
      <w:tr w14:paraId="7ACF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781ED0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0D42FEA0">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根茎类去皮机</w:t>
            </w:r>
          </w:p>
        </w:tc>
        <w:tc>
          <w:tcPr>
            <w:tcW w:w="1274" w:type="dxa"/>
            <w:noWrap w:val="0"/>
            <w:vAlign w:val="center"/>
          </w:tcPr>
          <w:p w14:paraId="50058486">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42D9BEC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37E672D5">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3CC1D3D4">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0DCA0220">
            <w:pPr>
              <w:rPr>
                <w:rFonts w:hint="eastAsia" w:ascii="宋体" w:hAnsi="宋体" w:eastAsia="宋体" w:cs="宋体"/>
                <w:sz w:val="22"/>
                <w:szCs w:val="22"/>
              </w:rPr>
            </w:pPr>
          </w:p>
        </w:tc>
      </w:tr>
      <w:tr w14:paraId="56F9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BC6B1F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4F6CD870">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绞切肉机</w:t>
            </w:r>
          </w:p>
        </w:tc>
        <w:tc>
          <w:tcPr>
            <w:tcW w:w="1274" w:type="dxa"/>
            <w:noWrap w:val="0"/>
            <w:vAlign w:val="center"/>
          </w:tcPr>
          <w:p w14:paraId="750B158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275E8D3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0A659B1D">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05CB1582">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0E224633">
            <w:pPr>
              <w:rPr>
                <w:rFonts w:hint="eastAsia" w:ascii="宋体" w:hAnsi="宋体" w:eastAsia="宋体" w:cs="宋体"/>
                <w:sz w:val="22"/>
                <w:szCs w:val="22"/>
              </w:rPr>
            </w:pPr>
          </w:p>
        </w:tc>
      </w:tr>
      <w:tr w14:paraId="45FC9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4700A0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1550" w:type="dxa"/>
            <w:noWrap w:val="0"/>
            <w:vAlign w:val="center"/>
          </w:tcPr>
          <w:p w14:paraId="3455A179">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多功能切菜机</w:t>
            </w:r>
          </w:p>
        </w:tc>
        <w:tc>
          <w:tcPr>
            <w:tcW w:w="1274" w:type="dxa"/>
            <w:noWrap w:val="0"/>
            <w:vAlign w:val="center"/>
          </w:tcPr>
          <w:p w14:paraId="32E3F1A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13E2F611">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5A2148E4">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1316D0E">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773C638D">
            <w:pPr>
              <w:rPr>
                <w:rFonts w:hint="eastAsia" w:ascii="宋体" w:hAnsi="宋体" w:eastAsia="宋体" w:cs="宋体"/>
                <w:sz w:val="22"/>
                <w:szCs w:val="22"/>
              </w:rPr>
            </w:pPr>
          </w:p>
        </w:tc>
      </w:tr>
      <w:tr w14:paraId="275A2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05539375">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副食加工间</w:t>
            </w:r>
          </w:p>
        </w:tc>
      </w:tr>
      <w:tr w14:paraId="407C8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25F689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67A8B252">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商用燃气炒菜灶</w:t>
            </w:r>
          </w:p>
        </w:tc>
        <w:tc>
          <w:tcPr>
            <w:tcW w:w="1274" w:type="dxa"/>
            <w:noWrap w:val="0"/>
            <w:vAlign w:val="center"/>
          </w:tcPr>
          <w:p w14:paraId="70DBC9E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6E54CFA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41012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3DD7C3F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42AFCD8A">
            <w:pPr>
              <w:rPr>
                <w:rFonts w:hint="eastAsia" w:ascii="宋体" w:hAnsi="宋体" w:eastAsia="宋体" w:cs="宋体"/>
                <w:color w:val="auto"/>
                <w:sz w:val="22"/>
                <w:szCs w:val="22"/>
                <w:highlight w:val="none"/>
              </w:rPr>
            </w:pPr>
          </w:p>
        </w:tc>
      </w:tr>
      <w:tr w14:paraId="237A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369EF0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5841D7AA">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商用燃气大锅灶</w:t>
            </w:r>
          </w:p>
        </w:tc>
        <w:tc>
          <w:tcPr>
            <w:tcW w:w="1274" w:type="dxa"/>
            <w:noWrap w:val="0"/>
            <w:vAlign w:val="center"/>
          </w:tcPr>
          <w:p w14:paraId="7AD2FB8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4C0D663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B8009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2901CEE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040FDD0F">
            <w:pPr>
              <w:rPr>
                <w:rFonts w:hint="eastAsia" w:ascii="宋体" w:hAnsi="宋体" w:eastAsia="宋体" w:cs="宋体"/>
                <w:color w:val="auto"/>
                <w:sz w:val="22"/>
                <w:szCs w:val="22"/>
                <w:highlight w:val="none"/>
              </w:rPr>
            </w:pPr>
          </w:p>
        </w:tc>
      </w:tr>
      <w:tr w14:paraId="1A2D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B29879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297DBC9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全自动炒菜机</w:t>
            </w:r>
          </w:p>
        </w:tc>
        <w:tc>
          <w:tcPr>
            <w:tcW w:w="1274" w:type="dxa"/>
            <w:noWrap w:val="0"/>
            <w:vAlign w:val="center"/>
          </w:tcPr>
          <w:p w14:paraId="0ECF010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5B820F2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BEAA9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58259D6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4BD9056F">
            <w:pPr>
              <w:rPr>
                <w:rFonts w:hint="eastAsia" w:ascii="宋体" w:hAnsi="宋体" w:eastAsia="宋体" w:cs="宋体"/>
                <w:color w:val="auto"/>
                <w:sz w:val="22"/>
                <w:szCs w:val="22"/>
                <w:highlight w:val="none"/>
              </w:rPr>
            </w:pPr>
          </w:p>
        </w:tc>
      </w:tr>
      <w:tr w14:paraId="6392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D0D8E2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3D9991D4">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炉拼台</w:t>
            </w:r>
          </w:p>
        </w:tc>
        <w:tc>
          <w:tcPr>
            <w:tcW w:w="1274" w:type="dxa"/>
            <w:noWrap w:val="0"/>
            <w:vAlign w:val="center"/>
          </w:tcPr>
          <w:p w14:paraId="526C4A8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834" w:type="dxa"/>
            <w:noWrap w:val="0"/>
            <w:vAlign w:val="center"/>
          </w:tcPr>
          <w:p w14:paraId="6946D3F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31DB735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418" w:type="dxa"/>
            <w:noWrap w:val="0"/>
            <w:vAlign w:val="center"/>
          </w:tcPr>
          <w:p w14:paraId="506C6FEE">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否</w:t>
            </w:r>
          </w:p>
        </w:tc>
        <w:tc>
          <w:tcPr>
            <w:tcW w:w="1067" w:type="dxa"/>
            <w:noWrap w:val="0"/>
            <w:vAlign w:val="center"/>
          </w:tcPr>
          <w:p w14:paraId="6B7BBCF5">
            <w:pPr>
              <w:rPr>
                <w:rFonts w:hint="eastAsia" w:ascii="宋体" w:hAnsi="宋体" w:eastAsia="宋体" w:cs="宋体"/>
                <w:color w:val="auto"/>
                <w:sz w:val="22"/>
                <w:szCs w:val="22"/>
              </w:rPr>
            </w:pPr>
          </w:p>
        </w:tc>
      </w:tr>
      <w:tr w14:paraId="1B61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DB0F22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2D97C1A2">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双通工作台</w:t>
            </w:r>
          </w:p>
        </w:tc>
        <w:tc>
          <w:tcPr>
            <w:tcW w:w="1274" w:type="dxa"/>
            <w:noWrap w:val="0"/>
            <w:vAlign w:val="center"/>
          </w:tcPr>
          <w:p w14:paraId="6557EA1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834" w:type="dxa"/>
            <w:noWrap w:val="0"/>
            <w:vAlign w:val="center"/>
          </w:tcPr>
          <w:p w14:paraId="2323E1D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5B6C548E">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418" w:type="dxa"/>
            <w:noWrap w:val="0"/>
            <w:vAlign w:val="center"/>
          </w:tcPr>
          <w:p w14:paraId="3A768814">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否</w:t>
            </w:r>
          </w:p>
        </w:tc>
        <w:tc>
          <w:tcPr>
            <w:tcW w:w="1067" w:type="dxa"/>
            <w:noWrap w:val="0"/>
            <w:vAlign w:val="center"/>
          </w:tcPr>
          <w:p w14:paraId="68CE2CE1">
            <w:pPr>
              <w:rPr>
                <w:rFonts w:hint="eastAsia" w:ascii="宋体" w:hAnsi="宋体" w:eastAsia="宋体" w:cs="宋体"/>
                <w:color w:val="auto"/>
                <w:sz w:val="22"/>
                <w:szCs w:val="22"/>
              </w:rPr>
            </w:pPr>
          </w:p>
        </w:tc>
      </w:tr>
      <w:tr w14:paraId="303E4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358748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7FAE4308">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冷柜</w:t>
            </w:r>
          </w:p>
        </w:tc>
        <w:tc>
          <w:tcPr>
            <w:tcW w:w="1274" w:type="dxa"/>
            <w:noWrap w:val="0"/>
            <w:vAlign w:val="center"/>
          </w:tcPr>
          <w:p w14:paraId="000C934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03F2A4C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B896173">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w:t>
            </w:r>
          </w:p>
        </w:tc>
        <w:tc>
          <w:tcPr>
            <w:tcW w:w="1418" w:type="dxa"/>
            <w:noWrap w:val="0"/>
            <w:vAlign w:val="center"/>
          </w:tcPr>
          <w:p w14:paraId="71E4431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7A9B9CDB">
            <w:pPr>
              <w:rPr>
                <w:rFonts w:hint="eastAsia" w:ascii="宋体" w:hAnsi="宋体" w:eastAsia="宋体" w:cs="宋体"/>
                <w:color w:val="auto"/>
                <w:sz w:val="22"/>
                <w:szCs w:val="22"/>
                <w:highlight w:val="none"/>
              </w:rPr>
            </w:pPr>
          </w:p>
        </w:tc>
      </w:tr>
      <w:tr w14:paraId="122C0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CA5DB3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7</w:t>
            </w:r>
          </w:p>
        </w:tc>
        <w:tc>
          <w:tcPr>
            <w:tcW w:w="1550" w:type="dxa"/>
            <w:noWrap w:val="0"/>
            <w:vAlign w:val="center"/>
          </w:tcPr>
          <w:p w14:paraId="0642C609">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菜墩</w:t>
            </w:r>
          </w:p>
        </w:tc>
        <w:tc>
          <w:tcPr>
            <w:tcW w:w="1274" w:type="dxa"/>
            <w:noWrap w:val="0"/>
            <w:vAlign w:val="center"/>
          </w:tcPr>
          <w:p w14:paraId="0D8BDC4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834" w:type="dxa"/>
            <w:noWrap w:val="0"/>
            <w:vAlign w:val="center"/>
          </w:tcPr>
          <w:p w14:paraId="0D73760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个</w:t>
            </w:r>
          </w:p>
        </w:tc>
        <w:tc>
          <w:tcPr>
            <w:tcW w:w="1417" w:type="dxa"/>
            <w:noWrap w:val="0"/>
            <w:vAlign w:val="center"/>
          </w:tcPr>
          <w:p w14:paraId="025102BD">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否</w:t>
            </w:r>
          </w:p>
        </w:tc>
        <w:tc>
          <w:tcPr>
            <w:tcW w:w="1418" w:type="dxa"/>
            <w:noWrap w:val="0"/>
            <w:vAlign w:val="center"/>
          </w:tcPr>
          <w:p w14:paraId="7E692375">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否</w:t>
            </w:r>
          </w:p>
        </w:tc>
        <w:tc>
          <w:tcPr>
            <w:tcW w:w="1067" w:type="dxa"/>
            <w:noWrap w:val="0"/>
            <w:vAlign w:val="center"/>
          </w:tcPr>
          <w:p w14:paraId="4D1D0000">
            <w:pPr>
              <w:rPr>
                <w:rFonts w:hint="eastAsia" w:ascii="宋体" w:hAnsi="宋体" w:eastAsia="宋体" w:cs="宋体"/>
                <w:color w:val="auto"/>
                <w:sz w:val="22"/>
                <w:szCs w:val="22"/>
              </w:rPr>
            </w:pPr>
          </w:p>
        </w:tc>
      </w:tr>
      <w:tr w14:paraId="68AA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E315F3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8</w:t>
            </w:r>
          </w:p>
        </w:tc>
        <w:tc>
          <w:tcPr>
            <w:tcW w:w="1550" w:type="dxa"/>
            <w:noWrap w:val="0"/>
            <w:vAlign w:val="center"/>
          </w:tcPr>
          <w:p w14:paraId="13579180">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刀具</w:t>
            </w:r>
          </w:p>
        </w:tc>
        <w:tc>
          <w:tcPr>
            <w:tcW w:w="1274" w:type="dxa"/>
            <w:noWrap w:val="0"/>
            <w:vAlign w:val="center"/>
          </w:tcPr>
          <w:p w14:paraId="0E47659E">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834" w:type="dxa"/>
            <w:noWrap w:val="0"/>
            <w:vAlign w:val="center"/>
          </w:tcPr>
          <w:p w14:paraId="309EA5A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把</w:t>
            </w:r>
          </w:p>
        </w:tc>
        <w:tc>
          <w:tcPr>
            <w:tcW w:w="1417" w:type="dxa"/>
            <w:noWrap w:val="0"/>
            <w:vAlign w:val="center"/>
          </w:tcPr>
          <w:p w14:paraId="447B402C">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否</w:t>
            </w:r>
          </w:p>
        </w:tc>
        <w:tc>
          <w:tcPr>
            <w:tcW w:w="1418" w:type="dxa"/>
            <w:noWrap w:val="0"/>
            <w:vAlign w:val="center"/>
          </w:tcPr>
          <w:p w14:paraId="4C3B5A09">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否</w:t>
            </w:r>
          </w:p>
        </w:tc>
        <w:tc>
          <w:tcPr>
            <w:tcW w:w="1067" w:type="dxa"/>
            <w:noWrap w:val="0"/>
            <w:vAlign w:val="center"/>
          </w:tcPr>
          <w:p w14:paraId="7B701AAA">
            <w:pPr>
              <w:rPr>
                <w:rFonts w:hint="eastAsia" w:ascii="宋体" w:hAnsi="宋体" w:eastAsia="宋体" w:cs="宋体"/>
                <w:color w:val="auto"/>
                <w:sz w:val="22"/>
                <w:szCs w:val="22"/>
              </w:rPr>
            </w:pPr>
          </w:p>
        </w:tc>
      </w:tr>
      <w:tr w14:paraId="07C7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3822F8E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9</w:t>
            </w:r>
          </w:p>
        </w:tc>
        <w:tc>
          <w:tcPr>
            <w:tcW w:w="1550" w:type="dxa"/>
            <w:shd w:val="clear" w:color="auto" w:fill="FFFFFF"/>
            <w:noWrap w:val="0"/>
            <w:vAlign w:val="center"/>
          </w:tcPr>
          <w:p w14:paraId="646DAC9D">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厨房灭火系统</w:t>
            </w:r>
          </w:p>
        </w:tc>
        <w:tc>
          <w:tcPr>
            <w:tcW w:w="1274" w:type="dxa"/>
            <w:shd w:val="clear" w:color="auto" w:fill="FFFFFF"/>
            <w:noWrap w:val="0"/>
            <w:vAlign w:val="center"/>
          </w:tcPr>
          <w:p w14:paraId="704D317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shd w:val="clear" w:color="auto" w:fill="FFFFFF"/>
            <w:noWrap w:val="0"/>
            <w:vAlign w:val="center"/>
          </w:tcPr>
          <w:p w14:paraId="7F149D3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0D7F0C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否</w:t>
            </w:r>
          </w:p>
        </w:tc>
        <w:tc>
          <w:tcPr>
            <w:tcW w:w="1418" w:type="dxa"/>
            <w:noWrap w:val="0"/>
            <w:vAlign w:val="center"/>
          </w:tcPr>
          <w:p w14:paraId="4195EA7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40E10D01">
            <w:pPr>
              <w:rPr>
                <w:rFonts w:hint="eastAsia" w:ascii="宋体" w:hAnsi="宋体" w:eastAsia="宋体" w:cs="宋体"/>
                <w:color w:val="auto"/>
                <w:sz w:val="22"/>
                <w:szCs w:val="22"/>
                <w:highlight w:val="none"/>
              </w:rPr>
            </w:pPr>
          </w:p>
        </w:tc>
      </w:tr>
      <w:tr w14:paraId="5832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CEA7BCE">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主食加工间</w:t>
            </w:r>
          </w:p>
        </w:tc>
      </w:tr>
      <w:tr w14:paraId="04E08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4A614E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193BA8D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和面机</w:t>
            </w:r>
          </w:p>
        </w:tc>
        <w:tc>
          <w:tcPr>
            <w:tcW w:w="1274" w:type="dxa"/>
            <w:noWrap w:val="0"/>
            <w:vAlign w:val="center"/>
          </w:tcPr>
          <w:p w14:paraId="57CCCB4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42E58D0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167AEEC">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40FEB1D8">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39FE78A8">
            <w:pPr>
              <w:rPr>
                <w:rFonts w:hint="eastAsia" w:ascii="宋体" w:hAnsi="宋体" w:eastAsia="宋体" w:cs="宋体"/>
                <w:sz w:val="22"/>
                <w:szCs w:val="22"/>
                <w:highlight w:val="none"/>
              </w:rPr>
            </w:pPr>
          </w:p>
        </w:tc>
      </w:tr>
      <w:tr w14:paraId="2098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B3C3FF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5F3C043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全自动压面机</w:t>
            </w:r>
          </w:p>
        </w:tc>
        <w:tc>
          <w:tcPr>
            <w:tcW w:w="1274" w:type="dxa"/>
            <w:noWrap w:val="0"/>
            <w:vAlign w:val="center"/>
          </w:tcPr>
          <w:p w14:paraId="26DE127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4AA8AA8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67D0FB8">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38CEA07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0720B163">
            <w:pPr>
              <w:rPr>
                <w:rFonts w:hint="eastAsia" w:ascii="宋体" w:hAnsi="宋体" w:eastAsia="宋体" w:cs="宋体"/>
                <w:sz w:val="22"/>
                <w:szCs w:val="22"/>
                <w:highlight w:val="none"/>
              </w:rPr>
            </w:pPr>
          </w:p>
        </w:tc>
      </w:tr>
      <w:tr w14:paraId="79A1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EB414E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28AF2618">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木面案工作台</w:t>
            </w:r>
          </w:p>
        </w:tc>
        <w:tc>
          <w:tcPr>
            <w:tcW w:w="1274" w:type="dxa"/>
            <w:noWrap w:val="0"/>
            <w:vAlign w:val="center"/>
          </w:tcPr>
          <w:p w14:paraId="1FFC0A5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1F014F0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D9E165B">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5578DFF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12C5990">
            <w:pPr>
              <w:rPr>
                <w:rFonts w:hint="eastAsia" w:ascii="宋体" w:hAnsi="宋体" w:eastAsia="宋体" w:cs="宋体"/>
                <w:sz w:val="22"/>
                <w:szCs w:val="22"/>
                <w:highlight w:val="none"/>
              </w:rPr>
            </w:pPr>
          </w:p>
        </w:tc>
      </w:tr>
      <w:tr w14:paraId="5F0E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345EDC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7475378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全自动馒头机</w:t>
            </w:r>
          </w:p>
        </w:tc>
        <w:tc>
          <w:tcPr>
            <w:tcW w:w="1274" w:type="dxa"/>
            <w:noWrap w:val="0"/>
            <w:vAlign w:val="center"/>
          </w:tcPr>
          <w:p w14:paraId="7B507CB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25B6E26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A4218C5">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34059B01">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152E424E">
            <w:pPr>
              <w:rPr>
                <w:rFonts w:hint="eastAsia" w:ascii="宋体" w:hAnsi="宋体" w:eastAsia="宋体" w:cs="宋体"/>
                <w:sz w:val="22"/>
                <w:szCs w:val="22"/>
                <w:highlight w:val="none"/>
              </w:rPr>
            </w:pPr>
          </w:p>
        </w:tc>
      </w:tr>
      <w:tr w14:paraId="1CAA3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4364A2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5B16836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面粉车</w:t>
            </w:r>
          </w:p>
        </w:tc>
        <w:tc>
          <w:tcPr>
            <w:tcW w:w="1274" w:type="dxa"/>
            <w:noWrap w:val="0"/>
            <w:vAlign w:val="center"/>
          </w:tcPr>
          <w:p w14:paraId="54B0497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2623378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6B971A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7A6647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3FA2832">
            <w:pPr>
              <w:rPr>
                <w:rFonts w:hint="eastAsia" w:ascii="宋体" w:hAnsi="宋体" w:eastAsia="宋体" w:cs="宋体"/>
                <w:kern w:val="2"/>
                <w:sz w:val="22"/>
                <w:szCs w:val="22"/>
                <w:highlight w:val="none"/>
                <w:lang w:val="en-US" w:eastAsia="zh-CN" w:bidi="ar-SA"/>
              </w:rPr>
            </w:pPr>
          </w:p>
        </w:tc>
      </w:tr>
      <w:tr w14:paraId="4D0EF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0331A5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478BC94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自动恒温电热铛</w:t>
            </w:r>
          </w:p>
        </w:tc>
        <w:tc>
          <w:tcPr>
            <w:tcW w:w="1274" w:type="dxa"/>
            <w:noWrap w:val="0"/>
            <w:vAlign w:val="center"/>
          </w:tcPr>
          <w:p w14:paraId="350873B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77E290A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9FC34FD">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EE00B2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1A97FF7C">
            <w:pPr>
              <w:rPr>
                <w:rFonts w:hint="eastAsia" w:ascii="宋体" w:hAnsi="宋体" w:eastAsia="宋体" w:cs="宋体"/>
                <w:kern w:val="2"/>
                <w:sz w:val="22"/>
                <w:szCs w:val="22"/>
                <w:highlight w:val="none"/>
                <w:lang w:val="en-US" w:eastAsia="zh-CN" w:bidi="ar-SA"/>
              </w:rPr>
            </w:pPr>
          </w:p>
        </w:tc>
      </w:tr>
      <w:tr w14:paraId="6294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567FB9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w:t>
            </w:r>
          </w:p>
        </w:tc>
        <w:tc>
          <w:tcPr>
            <w:tcW w:w="1550" w:type="dxa"/>
            <w:noWrap w:val="0"/>
            <w:vAlign w:val="center"/>
          </w:tcPr>
          <w:p w14:paraId="16BEAF6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可倾式汤锅</w:t>
            </w:r>
          </w:p>
        </w:tc>
        <w:tc>
          <w:tcPr>
            <w:tcW w:w="1274" w:type="dxa"/>
            <w:noWrap w:val="0"/>
            <w:vAlign w:val="center"/>
          </w:tcPr>
          <w:p w14:paraId="6DFE1E1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40C23D4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9C55BE1">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019EEC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4BD34CD">
            <w:pPr>
              <w:rPr>
                <w:rFonts w:hint="eastAsia" w:ascii="宋体" w:hAnsi="宋体" w:eastAsia="宋体" w:cs="宋体"/>
                <w:kern w:val="2"/>
                <w:sz w:val="22"/>
                <w:szCs w:val="22"/>
                <w:highlight w:val="none"/>
                <w:lang w:val="en-US" w:eastAsia="zh-CN" w:bidi="ar-SA"/>
              </w:rPr>
            </w:pPr>
          </w:p>
        </w:tc>
      </w:tr>
      <w:tr w14:paraId="09A48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1EF401F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8</w:t>
            </w:r>
          </w:p>
        </w:tc>
        <w:tc>
          <w:tcPr>
            <w:tcW w:w="1550" w:type="dxa"/>
            <w:shd w:val="clear" w:color="auto" w:fill="FFFFFF"/>
            <w:noWrap w:val="0"/>
            <w:vAlign w:val="center"/>
          </w:tcPr>
          <w:p w14:paraId="4E6C311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推入式蒸房</w:t>
            </w:r>
          </w:p>
        </w:tc>
        <w:tc>
          <w:tcPr>
            <w:tcW w:w="1274" w:type="dxa"/>
            <w:noWrap w:val="0"/>
            <w:vAlign w:val="center"/>
          </w:tcPr>
          <w:p w14:paraId="373FAF1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03995F2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1CD69F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8C668A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67F59C25">
            <w:pPr>
              <w:rPr>
                <w:rFonts w:hint="eastAsia" w:ascii="宋体" w:hAnsi="宋体" w:eastAsia="宋体" w:cs="宋体"/>
                <w:kern w:val="2"/>
                <w:sz w:val="22"/>
                <w:szCs w:val="22"/>
                <w:highlight w:val="none"/>
                <w:lang w:val="en-US" w:eastAsia="zh-CN" w:bidi="ar-SA"/>
              </w:rPr>
            </w:pPr>
          </w:p>
        </w:tc>
      </w:tr>
      <w:tr w14:paraId="3237B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2522E4E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9</w:t>
            </w:r>
          </w:p>
        </w:tc>
        <w:tc>
          <w:tcPr>
            <w:tcW w:w="1550" w:type="dxa"/>
            <w:shd w:val="clear" w:color="auto" w:fill="FFFFFF"/>
            <w:noWrap w:val="0"/>
            <w:vAlign w:val="center"/>
          </w:tcPr>
          <w:p w14:paraId="1B207317">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微电脑版推入式蒸房</w:t>
            </w:r>
          </w:p>
        </w:tc>
        <w:tc>
          <w:tcPr>
            <w:tcW w:w="1274" w:type="dxa"/>
            <w:noWrap w:val="0"/>
            <w:vAlign w:val="center"/>
          </w:tcPr>
          <w:p w14:paraId="0F6956D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2DC9835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505198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E2DB5E7">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7EF1FE58">
            <w:pPr>
              <w:rPr>
                <w:rFonts w:hint="eastAsia" w:ascii="宋体" w:hAnsi="宋体" w:eastAsia="宋体" w:cs="宋体"/>
                <w:kern w:val="2"/>
                <w:sz w:val="22"/>
                <w:szCs w:val="22"/>
                <w:highlight w:val="none"/>
                <w:lang w:val="en-US" w:eastAsia="zh-CN" w:bidi="ar-SA"/>
              </w:rPr>
            </w:pPr>
          </w:p>
        </w:tc>
      </w:tr>
      <w:tr w14:paraId="6FF4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7961D69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10</w:t>
            </w:r>
          </w:p>
        </w:tc>
        <w:tc>
          <w:tcPr>
            <w:tcW w:w="1550" w:type="dxa"/>
            <w:shd w:val="clear" w:color="auto" w:fill="FFFFFF"/>
            <w:noWrap w:val="0"/>
            <w:vAlign w:val="center"/>
          </w:tcPr>
          <w:p w14:paraId="01E54ED2">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三层智能电烤箱</w:t>
            </w:r>
          </w:p>
        </w:tc>
        <w:tc>
          <w:tcPr>
            <w:tcW w:w="1274" w:type="dxa"/>
            <w:noWrap w:val="0"/>
            <w:vAlign w:val="center"/>
          </w:tcPr>
          <w:p w14:paraId="5606660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5D5A439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ED65BA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1FBE2D9C">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3EB289F2">
            <w:pPr>
              <w:rPr>
                <w:rFonts w:hint="eastAsia" w:ascii="宋体" w:hAnsi="宋体" w:eastAsia="宋体" w:cs="宋体"/>
                <w:kern w:val="2"/>
                <w:sz w:val="22"/>
                <w:szCs w:val="22"/>
                <w:highlight w:val="none"/>
                <w:lang w:val="en-US" w:eastAsia="zh-CN" w:bidi="ar-SA"/>
              </w:rPr>
            </w:pPr>
          </w:p>
        </w:tc>
      </w:tr>
      <w:tr w14:paraId="030D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E5D91EC">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洗消间</w:t>
            </w:r>
          </w:p>
        </w:tc>
      </w:tr>
      <w:tr w14:paraId="6774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32E949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1ACBE1D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双孔收餐台(带背)</w:t>
            </w:r>
          </w:p>
        </w:tc>
        <w:tc>
          <w:tcPr>
            <w:tcW w:w="1274" w:type="dxa"/>
            <w:noWrap w:val="0"/>
            <w:vAlign w:val="center"/>
          </w:tcPr>
          <w:p w14:paraId="7D7D169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26D8639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F3B472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C1A08E7">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413158A5">
            <w:pPr>
              <w:rPr>
                <w:rFonts w:hint="eastAsia" w:ascii="宋体" w:hAnsi="宋体" w:eastAsia="宋体" w:cs="宋体"/>
                <w:sz w:val="22"/>
                <w:szCs w:val="22"/>
                <w:highlight w:val="none"/>
              </w:rPr>
            </w:pPr>
          </w:p>
        </w:tc>
      </w:tr>
      <w:tr w14:paraId="0E12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1CEAF86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shd w:val="clear" w:color="auto" w:fill="FFFFFF"/>
            <w:noWrap w:val="0"/>
            <w:vAlign w:val="center"/>
          </w:tcPr>
          <w:p w14:paraId="7E719219">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台下式收餐车</w:t>
            </w:r>
          </w:p>
        </w:tc>
        <w:tc>
          <w:tcPr>
            <w:tcW w:w="1274" w:type="dxa"/>
            <w:noWrap w:val="0"/>
            <w:vAlign w:val="center"/>
          </w:tcPr>
          <w:p w14:paraId="51731F0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834" w:type="dxa"/>
            <w:noWrap w:val="0"/>
            <w:vAlign w:val="center"/>
          </w:tcPr>
          <w:p w14:paraId="2295F74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EDC5E4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579D2D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5B3D7BEF">
            <w:pPr>
              <w:rPr>
                <w:rFonts w:hint="eastAsia" w:ascii="宋体" w:hAnsi="宋体" w:eastAsia="宋体" w:cs="宋体"/>
                <w:sz w:val="22"/>
                <w:szCs w:val="22"/>
                <w:highlight w:val="none"/>
              </w:rPr>
            </w:pPr>
          </w:p>
        </w:tc>
      </w:tr>
      <w:tr w14:paraId="6386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04DD34F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shd w:val="clear" w:color="auto" w:fill="FFFFFF"/>
            <w:noWrap w:val="0"/>
            <w:vAlign w:val="center"/>
          </w:tcPr>
          <w:p w14:paraId="69B8AD4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超声波洗碗机</w:t>
            </w:r>
          </w:p>
        </w:tc>
        <w:tc>
          <w:tcPr>
            <w:tcW w:w="1274" w:type="dxa"/>
            <w:noWrap w:val="0"/>
            <w:vAlign w:val="center"/>
          </w:tcPr>
          <w:p w14:paraId="5876C91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74351D2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7906E3D">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03D06A4">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4EB9A36F">
            <w:pPr>
              <w:rPr>
                <w:rFonts w:hint="eastAsia" w:ascii="宋体" w:hAnsi="宋体" w:eastAsia="宋体" w:cs="宋体"/>
                <w:sz w:val="22"/>
                <w:szCs w:val="22"/>
                <w:highlight w:val="none"/>
              </w:rPr>
            </w:pPr>
          </w:p>
        </w:tc>
      </w:tr>
      <w:tr w14:paraId="26AF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38A4466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shd w:val="clear" w:color="auto" w:fill="FFFFFF"/>
            <w:noWrap w:val="0"/>
            <w:vAlign w:val="center"/>
          </w:tcPr>
          <w:p w14:paraId="6344176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长龙洗碗机</w:t>
            </w:r>
          </w:p>
        </w:tc>
        <w:tc>
          <w:tcPr>
            <w:tcW w:w="1274" w:type="dxa"/>
            <w:shd w:val="clear" w:color="auto" w:fill="FFFFFF"/>
            <w:noWrap w:val="0"/>
            <w:vAlign w:val="center"/>
          </w:tcPr>
          <w:p w14:paraId="4459851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shd w:val="clear" w:color="auto" w:fill="FFFFFF"/>
            <w:noWrap w:val="0"/>
            <w:vAlign w:val="center"/>
          </w:tcPr>
          <w:p w14:paraId="4F80012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26338B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57252BD">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3B864AC6">
            <w:pPr>
              <w:rPr>
                <w:rFonts w:hint="eastAsia" w:ascii="宋体" w:hAnsi="宋体" w:eastAsia="宋体" w:cs="宋体"/>
                <w:sz w:val="22"/>
                <w:szCs w:val="22"/>
                <w:highlight w:val="none"/>
              </w:rPr>
            </w:pPr>
          </w:p>
        </w:tc>
      </w:tr>
      <w:tr w14:paraId="1B60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1C5FD1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76D0159A">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商用食具消毒柜</w:t>
            </w:r>
          </w:p>
        </w:tc>
        <w:tc>
          <w:tcPr>
            <w:tcW w:w="1274" w:type="dxa"/>
            <w:noWrap w:val="0"/>
            <w:vAlign w:val="center"/>
          </w:tcPr>
          <w:p w14:paraId="78BBFCA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834" w:type="dxa"/>
            <w:noWrap w:val="0"/>
            <w:vAlign w:val="center"/>
          </w:tcPr>
          <w:p w14:paraId="216083A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199919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9A17C3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1D36D21E">
            <w:pPr>
              <w:rPr>
                <w:rFonts w:hint="eastAsia" w:ascii="宋体" w:hAnsi="宋体" w:eastAsia="宋体" w:cs="宋体"/>
                <w:kern w:val="2"/>
                <w:sz w:val="22"/>
                <w:szCs w:val="22"/>
                <w:highlight w:val="none"/>
                <w:lang w:val="en-US" w:eastAsia="zh-CN" w:bidi="ar-SA"/>
              </w:rPr>
            </w:pPr>
          </w:p>
        </w:tc>
      </w:tr>
      <w:tr w14:paraId="43DD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7AD24A51">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售卖间</w:t>
            </w:r>
          </w:p>
        </w:tc>
      </w:tr>
      <w:tr w14:paraId="4C01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8131C8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7DD01EDD">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保温售饭台</w:t>
            </w:r>
          </w:p>
        </w:tc>
        <w:tc>
          <w:tcPr>
            <w:tcW w:w="1274" w:type="dxa"/>
            <w:noWrap w:val="0"/>
            <w:vAlign w:val="center"/>
          </w:tcPr>
          <w:p w14:paraId="781D600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834" w:type="dxa"/>
            <w:noWrap w:val="0"/>
            <w:vAlign w:val="center"/>
          </w:tcPr>
          <w:p w14:paraId="72F13E0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5F27C89">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3FD43D9">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1320A159">
            <w:pPr>
              <w:rPr>
                <w:rFonts w:hint="eastAsia" w:ascii="宋体" w:hAnsi="宋体" w:eastAsia="宋体" w:cs="宋体"/>
                <w:sz w:val="22"/>
                <w:szCs w:val="22"/>
                <w:highlight w:val="none"/>
              </w:rPr>
            </w:pPr>
          </w:p>
        </w:tc>
      </w:tr>
      <w:tr w14:paraId="24C90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362E6C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3607221F">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碗碟柜</w:t>
            </w:r>
          </w:p>
        </w:tc>
        <w:tc>
          <w:tcPr>
            <w:tcW w:w="1274" w:type="dxa"/>
            <w:noWrap w:val="0"/>
            <w:vAlign w:val="center"/>
          </w:tcPr>
          <w:p w14:paraId="2A02772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41FD74E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F303787">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5080D225">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236F07D1">
            <w:pPr>
              <w:rPr>
                <w:rFonts w:hint="eastAsia" w:ascii="宋体" w:hAnsi="宋体" w:eastAsia="宋体" w:cs="宋体"/>
                <w:sz w:val="22"/>
                <w:szCs w:val="22"/>
                <w:highlight w:val="none"/>
              </w:rPr>
            </w:pPr>
          </w:p>
        </w:tc>
      </w:tr>
      <w:tr w14:paraId="0BD7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453E38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020B6D34">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汤桶</w:t>
            </w:r>
          </w:p>
        </w:tc>
        <w:tc>
          <w:tcPr>
            <w:tcW w:w="1274" w:type="dxa"/>
            <w:noWrap w:val="0"/>
            <w:vAlign w:val="center"/>
          </w:tcPr>
          <w:p w14:paraId="2C0AD54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2D75526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E2CFF78">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3E6C112D">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615B508A">
            <w:pPr>
              <w:rPr>
                <w:rFonts w:hint="eastAsia" w:ascii="宋体" w:hAnsi="宋体" w:eastAsia="宋体" w:cs="宋体"/>
                <w:sz w:val="22"/>
                <w:szCs w:val="22"/>
                <w:highlight w:val="none"/>
              </w:rPr>
            </w:pPr>
          </w:p>
        </w:tc>
      </w:tr>
      <w:tr w14:paraId="7344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3346FC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085B1C9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电磁矮汤灶</w:t>
            </w:r>
          </w:p>
        </w:tc>
        <w:tc>
          <w:tcPr>
            <w:tcW w:w="1274" w:type="dxa"/>
            <w:noWrap w:val="0"/>
            <w:vAlign w:val="center"/>
          </w:tcPr>
          <w:p w14:paraId="4B02F28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834" w:type="dxa"/>
            <w:noWrap w:val="0"/>
            <w:vAlign w:val="center"/>
          </w:tcPr>
          <w:p w14:paraId="0661A7C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541B0DD">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040F30C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986A341">
            <w:pPr>
              <w:rPr>
                <w:rFonts w:hint="eastAsia" w:ascii="宋体" w:hAnsi="宋体" w:eastAsia="宋体" w:cs="宋体"/>
                <w:sz w:val="22"/>
                <w:szCs w:val="22"/>
                <w:highlight w:val="none"/>
              </w:rPr>
            </w:pPr>
          </w:p>
        </w:tc>
      </w:tr>
      <w:tr w14:paraId="6A537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B640F9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166FEC6F">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电磁环保节能煲仔炉</w:t>
            </w:r>
          </w:p>
        </w:tc>
        <w:tc>
          <w:tcPr>
            <w:tcW w:w="1274" w:type="dxa"/>
            <w:noWrap w:val="0"/>
            <w:vAlign w:val="center"/>
          </w:tcPr>
          <w:p w14:paraId="2A65CD7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4407053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B30819C">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0F4C6D3">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6CB08C4">
            <w:pPr>
              <w:rPr>
                <w:rFonts w:hint="eastAsia" w:ascii="宋体" w:hAnsi="宋体" w:eastAsia="宋体" w:cs="宋体"/>
                <w:sz w:val="22"/>
                <w:szCs w:val="22"/>
                <w:highlight w:val="none"/>
              </w:rPr>
            </w:pPr>
          </w:p>
        </w:tc>
      </w:tr>
      <w:tr w14:paraId="20F2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0886AB9">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餐厅</w:t>
            </w:r>
          </w:p>
        </w:tc>
      </w:tr>
      <w:tr w14:paraId="56705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AF238C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71EB3BF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四人餐桌椅</w:t>
            </w:r>
          </w:p>
        </w:tc>
        <w:tc>
          <w:tcPr>
            <w:tcW w:w="1274" w:type="dxa"/>
            <w:noWrap w:val="0"/>
            <w:vAlign w:val="center"/>
          </w:tcPr>
          <w:p w14:paraId="4948BBE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160</w:t>
            </w:r>
          </w:p>
        </w:tc>
        <w:tc>
          <w:tcPr>
            <w:tcW w:w="834" w:type="dxa"/>
            <w:noWrap w:val="0"/>
            <w:vAlign w:val="center"/>
          </w:tcPr>
          <w:p w14:paraId="1DEB549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EE712E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188759D5">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04D312C1">
            <w:pPr>
              <w:rPr>
                <w:rFonts w:hint="eastAsia" w:ascii="宋体" w:hAnsi="宋体" w:eastAsia="宋体" w:cs="宋体"/>
                <w:sz w:val="22"/>
                <w:szCs w:val="22"/>
                <w:highlight w:val="none"/>
              </w:rPr>
            </w:pPr>
          </w:p>
        </w:tc>
      </w:tr>
      <w:tr w14:paraId="145D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5E4367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0EE43BA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双门留样柜</w:t>
            </w:r>
          </w:p>
        </w:tc>
        <w:tc>
          <w:tcPr>
            <w:tcW w:w="1274" w:type="dxa"/>
            <w:noWrap w:val="0"/>
            <w:vAlign w:val="center"/>
          </w:tcPr>
          <w:p w14:paraId="360AE69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4A4DF7E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15AFC8D">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2CEB868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673DDF3A">
            <w:pPr>
              <w:rPr>
                <w:rFonts w:hint="eastAsia" w:ascii="宋体" w:hAnsi="宋体" w:eastAsia="宋体" w:cs="宋体"/>
                <w:sz w:val="22"/>
                <w:szCs w:val="22"/>
                <w:highlight w:val="none"/>
              </w:rPr>
            </w:pPr>
          </w:p>
        </w:tc>
      </w:tr>
      <w:tr w14:paraId="25C9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80AFCE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3FAC17A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筷子消毒车</w:t>
            </w:r>
          </w:p>
        </w:tc>
        <w:tc>
          <w:tcPr>
            <w:tcW w:w="1274" w:type="dxa"/>
            <w:noWrap w:val="0"/>
            <w:vAlign w:val="center"/>
          </w:tcPr>
          <w:p w14:paraId="0BCF4D1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045415F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810AE6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57CE510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269EFAA5">
            <w:pPr>
              <w:rPr>
                <w:rFonts w:hint="eastAsia" w:ascii="宋体" w:hAnsi="宋体" w:eastAsia="宋体" w:cs="宋体"/>
                <w:sz w:val="22"/>
                <w:szCs w:val="22"/>
                <w:highlight w:val="none"/>
              </w:rPr>
            </w:pPr>
          </w:p>
        </w:tc>
      </w:tr>
      <w:tr w14:paraId="7859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6DB93C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553126B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柜式收餐台</w:t>
            </w:r>
          </w:p>
        </w:tc>
        <w:tc>
          <w:tcPr>
            <w:tcW w:w="1274" w:type="dxa"/>
            <w:noWrap w:val="0"/>
            <w:vAlign w:val="center"/>
          </w:tcPr>
          <w:p w14:paraId="10FC27C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465E0CB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EAFA95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0EA626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4FC6E414">
            <w:pPr>
              <w:rPr>
                <w:rFonts w:hint="eastAsia" w:ascii="宋体" w:hAnsi="宋体" w:eastAsia="宋体" w:cs="宋体"/>
                <w:sz w:val="22"/>
                <w:szCs w:val="22"/>
                <w:highlight w:val="none"/>
              </w:rPr>
            </w:pPr>
          </w:p>
        </w:tc>
      </w:tr>
      <w:tr w14:paraId="4EC5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F8BE94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7257364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送餐车</w:t>
            </w:r>
          </w:p>
        </w:tc>
        <w:tc>
          <w:tcPr>
            <w:tcW w:w="1274" w:type="dxa"/>
            <w:noWrap w:val="0"/>
            <w:vAlign w:val="center"/>
          </w:tcPr>
          <w:p w14:paraId="51A5077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3B80D9C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F34F40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200CD4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7F915EA">
            <w:pPr>
              <w:rPr>
                <w:rFonts w:hint="eastAsia" w:ascii="宋体" w:hAnsi="宋体" w:eastAsia="宋体" w:cs="宋体"/>
                <w:sz w:val="22"/>
                <w:szCs w:val="22"/>
                <w:highlight w:val="none"/>
              </w:rPr>
            </w:pPr>
          </w:p>
        </w:tc>
      </w:tr>
      <w:tr w14:paraId="3982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358C52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7756AEC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平板车</w:t>
            </w:r>
          </w:p>
        </w:tc>
        <w:tc>
          <w:tcPr>
            <w:tcW w:w="1274" w:type="dxa"/>
            <w:noWrap w:val="0"/>
            <w:vAlign w:val="center"/>
          </w:tcPr>
          <w:p w14:paraId="0FB4F83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834" w:type="dxa"/>
            <w:noWrap w:val="0"/>
            <w:vAlign w:val="center"/>
          </w:tcPr>
          <w:p w14:paraId="13CD533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33BB164">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38479E1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38293C53">
            <w:pPr>
              <w:rPr>
                <w:rFonts w:hint="eastAsia" w:ascii="宋体" w:hAnsi="宋体" w:eastAsia="宋体" w:cs="宋体"/>
                <w:sz w:val="22"/>
                <w:szCs w:val="22"/>
                <w:highlight w:val="none"/>
              </w:rPr>
            </w:pPr>
          </w:p>
        </w:tc>
      </w:tr>
      <w:tr w14:paraId="2873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6C6560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w:t>
            </w:r>
          </w:p>
        </w:tc>
        <w:tc>
          <w:tcPr>
            <w:tcW w:w="1550" w:type="dxa"/>
            <w:noWrap w:val="0"/>
            <w:vAlign w:val="center"/>
          </w:tcPr>
          <w:p w14:paraId="5A4E256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汤粥车</w:t>
            </w:r>
          </w:p>
        </w:tc>
        <w:tc>
          <w:tcPr>
            <w:tcW w:w="1274" w:type="dxa"/>
            <w:noWrap w:val="0"/>
            <w:vAlign w:val="center"/>
          </w:tcPr>
          <w:p w14:paraId="4DEE6A4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834" w:type="dxa"/>
            <w:noWrap w:val="0"/>
            <w:vAlign w:val="center"/>
          </w:tcPr>
          <w:p w14:paraId="73FF8D2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2799F3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147E14E4">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0A1BDFF3">
            <w:pPr>
              <w:rPr>
                <w:rFonts w:hint="eastAsia" w:ascii="宋体" w:hAnsi="宋体" w:eastAsia="宋体" w:cs="宋体"/>
                <w:kern w:val="2"/>
                <w:sz w:val="22"/>
                <w:szCs w:val="22"/>
                <w:highlight w:val="none"/>
                <w:lang w:val="en-US" w:eastAsia="zh-CN" w:bidi="ar-SA"/>
              </w:rPr>
            </w:pPr>
          </w:p>
        </w:tc>
      </w:tr>
      <w:tr w14:paraId="4EC2C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42857FC">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主/副食加工间排烟</w:t>
            </w:r>
          </w:p>
        </w:tc>
      </w:tr>
      <w:tr w14:paraId="4F56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AD09E7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1550" w:type="dxa"/>
            <w:noWrap w:val="0"/>
            <w:vAlign w:val="center"/>
          </w:tcPr>
          <w:p w14:paraId="51FB84C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方形油网烟罩</w:t>
            </w:r>
          </w:p>
        </w:tc>
        <w:tc>
          <w:tcPr>
            <w:tcW w:w="1274" w:type="dxa"/>
            <w:noWrap w:val="0"/>
            <w:vAlign w:val="center"/>
          </w:tcPr>
          <w:p w14:paraId="19B0A61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30</w:t>
            </w:r>
          </w:p>
        </w:tc>
        <w:tc>
          <w:tcPr>
            <w:tcW w:w="834" w:type="dxa"/>
            <w:noWrap w:val="0"/>
            <w:vAlign w:val="center"/>
          </w:tcPr>
          <w:p w14:paraId="09624B4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38AC0728">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03E5483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71F65E83">
            <w:pPr>
              <w:rPr>
                <w:rFonts w:hint="eastAsia" w:ascii="宋体" w:hAnsi="宋体" w:eastAsia="宋体" w:cs="宋体"/>
                <w:sz w:val="22"/>
                <w:szCs w:val="22"/>
              </w:rPr>
            </w:pPr>
          </w:p>
        </w:tc>
      </w:tr>
      <w:tr w14:paraId="3855C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E023BE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w:t>
            </w:r>
          </w:p>
        </w:tc>
        <w:tc>
          <w:tcPr>
            <w:tcW w:w="1550" w:type="dxa"/>
            <w:noWrap w:val="0"/>
            <w:vAlign w:val="center"/>
          </w:tcPr>
          <w:p w14:paraId="6155523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烟室</w:t>
            </w:r>
          </w:p>
        </w:tc>
        <w:tc>
          <w:tcPr>
            <w:tcW w:w="1274" w:type="dxa"/>
            <w:noWrap w:val="0"/>
            <w:vAlign w:val="center"/>
          </w:tcPr>
          <w:p w14:paraId="6D38F7A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50</w:t>
            </w:r>
          </w:p>
        </w:tc>
        <w:tc>
          <w:tcPr>
            <w:tcW w:w="834" w:type="dxa"/>
            <w:noWrap w:val="0"/>
            <w:vAlign w:val="center"/>
          </w:tcPr>
          <w:p w14:paraId="1B17BFB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05EB18BF">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2327818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7241C980">
            <w:pPr>
              <w:rPr>
                <w:rFonts w:hint="eastAsia" w:ascii="宋体" w:hAnsi="宋体" w:eastAsia="宋体" w:cs="宋体"/>
                <w:sz w:val="22"/>
                <w:szCs w:val="22"/>
              </w:rPr>
            </w:pPr>
          </w:p>
        </w:tc>
      </w:tr>
      <w:tr w14:paraId="504C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2757EC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w:t>
            </w:r>
          </w:p>
        </w:tc>
        <w:tc>
          <w:tcPr>
            <w:tcW w:w="1550" w:type="dxa"/>
            <w:noWrap w:val="0"/>
            <w:vAlign w:val="center"/>
          </w:tcPr>
          <w:p w14:paraId="3F425DB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排烟管道</w:t>
            </w:r>
          </w:p>
        </w:tc>
        <w:tc>
          <w:tcPr>
            <w:tcW w:w="1274" w:type="dxa"/>
            <w:noWrap w:val="0"/>
            <w:vAlign w:val="center"/>
          </w:tcPr>
          <w:p w14:paraId="4870AFD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94</w:t>
            </w:r>
          </w:p>
        </w:tc>
        <w:tc>
          <w:tcPr>
            <w:tcW w:w="834" w:type="dxa"/>
            <w:noWrap w:val="0"/>
            <w:vAlign w:val="center"/>
          </w:tcPr>
          <w:p w14:paraId="37BE6D0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5612DFC1">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3DCED27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BF29F56">
            <w:pPr>
              <w:rPr>
                <w:rFonts w:hint="eastAsia" w:ascii="宋体" w:hAnsi="宋体" w:eastAsia="宋体" w:cs="宋体"/>
                <w:sz w:val="22"/>
                <w:szCs w:val="22"/>
              </w:rPr>
            </w:pPr>
          </w:p>
        </w:tc>
      </w:tr>
      <w:tr w14:paraId="4A2A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CFCA94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4BC1110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排烟风机柜</w:t>
            </w:r>
          </w:p>
        </w:tc>
        <w:tc>
          <w:tcPr>
            <w:tcW w:w="1274" w:type="dxa"/>
            <w:noWrap w:val="0"/>
            <w:vAlign w:val="center"/>
          </w:tcPr>
          <w:p w14:paraId="1A763CF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497DE84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2A28629D">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5DCC7AC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1C9102BC">
            <w:pPr>
              <w:rPr>
                <w:rFonts w:hint="eastAsia" w:ascii="宋体" w:hAnsi="宋体" w:eastAsia="宋体" w:cs="宋体"/>
                <w:sz w:val="22"/>
                <w:szCs w:val="22"/>
              </w:rPr>
            </w:pPr>
          </w:p>
        </w:tc>
      </w:tr>
      <w:tr w14:paraId="2AA3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2BE2D0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2482B50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油烟净化器</w:t>
            </w:r>
          </w:p>
        </w:tc>
        <w:tc>
          <w:tcPr>
            <w:tcW w:w="1274" w:type="dxa"/>
            <w:noWrap w:val="0"/>
            <w:vAlign w:val="center"/>
          </w:tcPr>
          <w:p w14:paraId="793659B6">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7C293EB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686826BD">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0CC13E1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51650C4C">
            <w:pPr>
              <w:rPr>
                <w:rFonts w:hint="eastAsia" w:ascii="宋体" w:hAnsi="宋体" w:eastAsia="宋体" w:cs="宋体"/>
                <w:sz w:val="22"/>
                <w:szCs w:val="22"/>
              </w:rPr>
            </w:pPr>
          </w:p>
        </w:tc>
      </w:tr>
      <w:tr w14:paraId="4704E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BC548F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1550" w:type="dxa"/>
            <w:noWrap w:val="0"/>
            <w:vAlign w:val="center"/>
          </w:tcPr>
          <w:p w14:paraId="72D31A0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风机柜电缆</w:t>
            </w:r>
          </w:p>
        </w:tc>
        <w:tc>
          <w:tcPr>
            <w:tcW w:w="1274" w:type="dxa"/>
            <w:noWrap w:val="0"/>
            <w:vAlign w:val="center"/>
          </w:tcPr>
          <w:p w14:paraId="516069A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70</w:t>
            </w:r>
          </w:p>
        </w:tc>
        <w:tc>
          <w:tcPr>
            <w:tcW w:w="834" w:type="dxa"/>
            <w:noWrap w:val="0"/>
            <w:vAlign w:val="center"/>
          </w:tcPr>
          <w:p w14:paraId="7901AC9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m</w:t>
            </w:r>
          </w:p>
        </w:tc>
        <w:tc>
          <w:tcPr>
            <w:tcW w:w="1417" w:type="dxa"/>
            <w:noWrap w:val="0"/>
            <w:vAlign w:val="center"/>
          </w:tcPr>
          <w:p w14:paraId="42CF135F">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B684CF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6E2D9D3F">
            <w:pPr>
              <w:rPr>
                <w:rFonts w:hint="eastAsia" w:ascii="宋体" w:hAnsi="宋体" w:eastAsia="宋体" w:cs="宋体"/>
                <w:sz w:val="22"/>
                <w:szCs w:val="22"/>
              </w:rPr>
            </w:pPr>
          </w:p>
        </w:tc>
      </w:tr>
      <w:tr w14:paraId="26A9C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BD02C1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7</w:t>
            </w:r>
          </w:p>
        </w:tc>
        <w:tc>
          <w:tcPr>
            <w:tcW w:w="1550" w:type="dxa"/>
            <w:noWrap w:val="0"/>
            <w:vAlign w:val="center"/>
          </w:tcPr>
          <w:p w14:paraId="63B9C64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智能变频风机控制柜</w:t>
            </w:r>
          </w:p>
        </w:tc>
        <w:tc>
          <w:tcPr>
            <w:tcW w:w="1274" w:type="dxa"/>
            <w:noWrap w:val="0"/>
            <w:vAlign w:val="center"/>
          </w:tcPr>
          <w:p w14:paraId="4794580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2971FC2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60B0CA6F">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54506CB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75808A6F">
            <w:pPr>
              <w:rPr>
                <w:rFonts w:hint="eastAsia" w:ascii="宋体" w:hAnsi="宋体" w:eastAsia="宋体" w:cs="宋体"/>
                <w:sz w:val="22"/>
                <w:szCs w:val="22"/>
              </w:rPr>
            </w:pPr>
          </w:p>
        </w:tc>
      </w:tr>
      <w:tr w14:paraId="0DA91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2F3EE2C">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其它</w:t>
            </w:r>
          </w:p>
        </w:tc>
      </w:tr>
      <w:tr w14:paraId="1655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1C8571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1550" w:type="dxa"/>
            <w:noWrap w:val="0"/>
            <w:vAlign w:val="center"/>
          </w:tcPr>
          <w:p w14:paraId="2EC331B3">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紫外线消毒灯</w:t>
            </w:r>
          </w:p>
        </w:tc>
        <w:tc>
          <w:tcPr>
            <w:tcW w:w="1274" w:type="dxa"/>
            <w:noWrap w:val="0"/>
            <w:vAlign w:val="center"/>
          </w:tcPr>
          <w:p w14:paraId="7B6F779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10</w:t>
            </w:r>
          </w:p>
        </w:tc>
        <w:tc>
          <w:tcPr>
            <w:tcW w:w="834" w:type="dxa"/>
            <w:noWrap w:val="0"/>
            <w:vAlign w:val="center"/>
          </w:tcPr>
          <w:p w14:paraId="091F3C8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5E611C2B">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4EA6282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7CAAD46">
            <w:pPr>
              <w:rPr>
                <w:rFonts w:hint="eastAsia" w:ascii="宋体" w:hAnsi="宋体" w:eastAsia="宋体" w:cs="宋体"/>
                <w:sz w:val="22"/>
                <w:szCs w:val="22"/>
              </w:rPr>
            </w:pPr>
          </w:p>
        </w:tc>
      </w:tr>
      <w:tr w14:paraId="1D05F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2BC3B25">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w:t>
            </w:r>
          </w:p>
        </w:tc>
        <w:tc>
          <w:tcPr>
            <w:tcW w:w="1550" w:type="dxa"/>
            <w:noWrap w:val="0"/>
            <w:vAlign w:val="center"/>
          </w:tcPr>
          <w:p w14:paraId="45522719">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灭蝇灯</w:t>
            </w:r>
          </w:p>
        </w:tc>
        <w:tc>
          <w:tcPr>
            <w:tcW w:w="1274" w:type="dxa"/>
            <w:noWrap w:val="0"/>
            <w:vAlign w:val="center"/>
          </w:tcPr>
          <w:p w14:paraId="5DD48E7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20</w:t>
            </w:r>
          </w:p>
        </w:tc>
        <w:tc>
          <w:tcPr>
            <w:tcW w:w="834" w:type="dxa"/>
            <w:noWrap w:val="0"/>
            <w:vAlign w:val="center"/>
          </w:tcPr>
          <w:p w14:paraId="0B1532F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04CD5083">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0EACB8A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FC4DF0B">
            <w:pPr>
              <w:rPr>
                <w:rFonts w:hint="eastAsia" w:ascii="宋体" w:hAnsi="宋体" w:eastAsia="宋体" w:cs="宋体"/>
                <w:sz w:val="22"/>
                <w:szCs w:val="22"/>
              </w:rPr>
            </w:pPr>
          </w:p>
        </w:tc>
      </w:tr>
      <w:tr w14:paraId="6A5C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72BE32C">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w:t>
            </w:r>
          </w:p>
        </w:tc>
        <w:tc>
          <w:tcPr>
            <w:tcW w:w="1550" w:type="dxa"/>
            <w:noWrap w:val="0"/>
            <w:vAlign w:val="center"/>
          </w:tcPr>
          <w:p w14:paraId="33D47AC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风幕机</w:t>
            </w:r>
          </w:p>
        </w:tc>
        <w:tc>
          <w:tcPr>
            <w:tcW w:w="1274" w:type="dxa"/>
            <w:noWrap w:val="0"/>
            <w:vAlign w:val="center"/>
          </w:tcPr>
          <w:p w14:paraId="4CFF462E">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834" w:type="dxa"/>
            <w:noWrap w:val="0"/>
            <w:vAlign w:val="center"/>
          </w:tcPr>
          <w:p w14:paraId="3612DE19">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56B99CEF">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9EA3BB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6C9901BD">
            <w:pPr>
              <w:rPr>
                <w:rFonts w:hint="eastAsia" w:ascii="宋体" w:hAnsi="宋体" w:eastAsia="宋体" w:cs="宋体"/>
                <w:sz w:val="22"/>
                <w:szCs w:val="22"/>
              </w:rPr>
            </w:pPr>
          </w:p>
        </w:tc>
      </w:tr>
      <w:tr w14:paraId="5441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2430EFB">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03BA92E4">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挡鼠板</w:t>
            </w:r>
          </w:p>
        </w:tc>
        <w:tc>
          <w:tcPr>
            <w:tcW w:w="1274" w:type="dxa"/>
            <w:noWrap w:val="0"/>
            <w:vAlign w:val="center"/>
          </w:tcPr>
          <w:p w14:paraId="70E94AB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834" w:type="dxa"/>
            <w:noWrap w:val="0"/>
            <w:vAlign w:val="center"/>
          </w:tcPr>
          <w:p w14:paraId="2D397BC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个</w:t>
            </w:r>
          </w:p>
        </w:tc>
        <w:tc>
          <w:tcPr>
            <w:tcW w:w="1417" w:type="dxa"/>
            <w:noWrap w:val="0"/>
            <w:vAlign w:val="center"/>
          </w:tcPr>
          <w:p w14:paraId="4358DA3A">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C6946F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69C5A74A">
            <w:pPr>
              <w:rPr>
                <w:rFonts w:hint="eastAsia" w:ascii="宋体" w:hAnsi="宋体" w:eastAsia="宋体" w:cs="宋体"/>
                <w:sz w:val="22"/>
                <w:szCs w:val="22"/>
              </w:rPr>
            </w:pPr>
          </w:p>
        </w:tc>
      </w:tr>
      <w:tr w14:paraId="35CC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77FA11F">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5EB0114A">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柜式洗手池</w:t>
            </w:r>
          </w:p>
        </w:tc>
        <w:tc>
          <w:tcPr>
            <w:tcW w:w="1274" w:type="dxa"/>
            <w:noWrap w:val="0"/>
            <w:vAlign w:val="center"/>
          </w:tcPr>
          <w:p w14:paraId="47CC316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834" w:type="dxa"/>
            <w:noWrap w:val="0"/>
            <w:vAlign w:val="center"/>
          </w:tcPr>
          <w:p w14:paraId="1326FE9B">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41D85260">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E8AA05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E2F6511">
            <w:pPr>
              <w:rPr>
                <w:rFonts w:hint="eastAsia" w:ascii="宋体" w:hAnsi="宋体" w:eastAsia="宋体" w:cs="宋体"/>
                <w:sz w:val="22"/>
                <w:szCs w:val="22"/>
              </w:rPr>
            </w:pPr>
          </w:p>
        </w:tc>
      </w:tr>
    </w:tbl>
    <w:p w14:paraId="3AD2CFFE">
      <w:pPr>
        <w:pStyle w:val="6"/>
        <w:bidi w:val="0"/>
        <w:jc w:val="center"/>
        <w:rPr>
          <w:rFonts w:hint="eastAsia" w:ascii="黑体" w:hAnsi="黑体" w:eastAsia="黑体" w:cs="黑体"/>
        </w:rPr>
      </w:pPr>
      <w:bookmarkStart w:id="5" w:name="_Toc4995"/>
      <w:r>
        <w:rPr>
          <w:rFonts w:hint="eastAsia" w:ascii="黑体" w:hAnsi="黑体" w:eastAsia="黑体" w:cs="黑体"/>
          <w:lang w:eastAsia="zh-CN"/>
        </w:rPr>
        <w:br w:type="column"/>
      </w:r>
      <w:r>
        <w:rPr>
          <w:rFonts w:hint="eastAsia" w:ascii="黑体" w:hAnsi="黑体" w:eastAsia="黑体" w:cs="黑体"/>
          <w:lang w:eastAsia="zh-CN"/>
        </w:rPr>
        <w:t>第二章</w:t>
      </w:r>
      <w:r>
        <w:rPr>
          <w:rFonts w:hint="eastAsia" w:ascii="黑体" w:hAnsi="黑体" w:eastAsia="黑体" w:cs="黑体"/>
        </w:rPr>
        <w:t xml:space="preserve"> </w:t>
      </w:r>
      <w:bookmarkStart w:id="6" w:name="_Toc2478"/>
      <w:r>
        <w:rPr>
          <w:rFonts w:hint="eastAsia" w:ascii="黑体" w:hAnsi="黑体" w:eastAsia="黑体" w:cs="黑体"/>
        </w:rPr>
        <w:t>具体参数要求</w:t>
      </w:r>
      <w:bookmarkEnd w:id="5"/>
      <w:bookmarkEnd w:id="6"/>
    </w:p>
    <w:tbl>
      <w:tblPr>
        <w:tblStyle w:val="8"/>
        <w:tblW w:w="9691" w:type="dxa"/>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125"/>
        <w:gridCol w:w="952"/>
        <w:gridCol w:w="3465"/>
        <w:gridCol w:w="509"/>
        <w:gridCol w:w="671"/>
        <w:gridCol w:w="1064"/>
        <w:gridCol w:w="1064"/>
      </w:tblGrid>
      <w:tr w14:paraId="71CF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6440442">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D3C24B">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设备名称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6621A9">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尺寸规格</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7FACF3">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技术参数</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F357AB">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计量单位</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15C1B8">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数量</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5EA8D42">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是否允许负偏离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BE948B">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备注</w:t>
            </w:r>
          </w:p>
        </w:tc>
      </w:tr>
      <w:tr w14:paraId="1D0B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3F44FBF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厨房设备</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DE510BE">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8602D91">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D80FB22">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A9172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F69046D">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072D51D">
            <w:pPr>
              <w:jc w:val="center"/>
              <w:rPr>
                <w:rFonts w:hint="eastAsia" w:ascii="宋体" w:hAnsi="宋体" w:eastAsia="宋体" w:cs="宋体"/>
                <w:i w:val="0"/>
                <w:iCs w:val="0"/>
                <w:color w:val="auto"/>
                <w:sz w:val="22"/>
                <w:szCs w:val="22"/>
                <w:u w:val="none"/>
              </w:rPr>
            </w:pPr>
          </w:p>
        </w:tc>
      </w:tr>
      <w:tr w14:paraId="752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289F7C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男女更衣室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57484A">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E3F084">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136842C">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5A30D4B">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D3B2C65">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32039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F727784">
            <w:pPr>
              <w:jc w:val="center"/>
              <w:rPr>
                <w:rFonts w:hint="eastAsia" w:ascii="宋体" w:hAnsi="宋体" w:eastAsia="宋体" w:cs="宋体"/>
                <w:i w:val="0"/>
                <w:iCs w:val="0"/>
                <w:color w:val="auto"/>
                <w:sz w:val="22"/>
                <w:szCs w:val="22"/>
                <w:u w:val="none"/>
              </w:rPr>
            </w:pPr>
          </w:p>
        </w:tc>
      </w:tr>
      <w:tr w14:paraId="47F3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C9B003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7F747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更衣柜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176CB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900*420*1800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F3A084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六门、不锈钢板，不低于厚度0.6mm，防水防火，耐腐蚀，带标准锁具。</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8C4D46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79F34B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D60594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006055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8E9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3E444">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1C9D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单星水池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54525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EC4954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1.台面采用不低于SUS304不锈钢磨砂板折弯制作，板材厚1.2mm，台面方角折弯，                           2.后立板侧边与正面须为整板制作，不得拼接，后立板高度≥150mm；                                                     3.配备1个不锈钢水槽；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4.水槽槽体采用不低于SUS304不锈钢，板材厚度1.0mm，底部配直径≥110mm不锈钢下水器，并附有滤渣提篮装置；                                                          5.立腿采用不低于SUS304不锈钢不低于38x38m方管制作，管壁厚度1.0m,下部带不锈钢可调脚。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34892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81562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3080804">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CD26BB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7A45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C23839C">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53FC8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感应水龙头</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728E0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180*150*50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A45757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采用不锈钢制作，全自动出水</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4B01525">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E8CED76">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46694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7D5E5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1274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1" w:type="dxa"/>
            <w:tcBorders>
              <w:top w:val="single" w:color="000000" w:sz="4" w:space="0"/>
              <w:left w:val="single" w:color="000000" w:sz="4" w:space="0"/>
              <w:bottom w:val="single" w:color="000000" w:sz="4" w:space="0"/>
              <w:right w:val="nil"/>
            </w:tcBorders>
            <w:noWrap w:val="0"/>
            <w:vAlign w:val="center"/>
          </w:tcPr>
          <w:p w14:paraId="6CF8BEA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冷库</w:t>
            </w:r>
          </w:p>
        </w:tc>
        <w:tc>
          <w:tcPr>
            <w:tcW w:w="1125" w:type="dxa"/>
            <w:tcBorders>
              <w:top w:val="single" w:color="000000" w:sz="4" w:space="0"/>
              <w:left w:val="nil"/>
              <w:bottom w:val="single" w:color="000000" w:sz="4" w:space="0"/>
              <w:right w:val="single" w:color="000000" w:sz="4" w:space="0"/>
            </w:tcBorders>
            <w:noWrap w:val="0"/>
            <w:vAlign w:val="center"/>
          </w:tcPr>
          <w:p w14:paraId="1929D45E">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C6318B4">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A5CB41C">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94A9ECB">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9C65D5D">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F13138">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BB6341C">
            <w:pPr>
              <w:jc w:val="center"/>
              <w:rPr>
                <w:rFonts w:hint="eastAsia" w:ascii="宋体" w:hAnsi="宋体" w:eastAsia="宋体" w:cs="宋体"/>
                <w:i w:val="0"/>
                <w:iCs w:val="0"/>
                <w:color w:val="auto"/>
                <w:sz w:val="22"/>
                <w:szCs w:val="22"/>
                <w:u w:val="none"/>
              </w:rPr>
            </w:pPr>
          </w:p>
        </w:tc>
      </w:tr>
      <w:tr w14:paraId="2901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8BB1DB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DF8894">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冷藏冷冻库</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6459C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23.3m³</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B6BC33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1.冷库板材料选用不锈钢材质，厚0.6mm，保温层采用100mm厚聚氨酯；地板采用内1.0、外0.5mm镀锌板。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2.保温材料:100mm厚，空气防损氨基甲酸酯隔热物质，必须达到B1级阻燃标准。                                        3.库板导热系数:≤0.022W/m².K；表观芯密度:≥40KG/立方米；抗压强度:≥0.15Mpa ；                                        4.库门:尺寸≥1900mmx840mm，自动回归门；门框边设防冻发热线，门上设有防雾透视观察窗。                                 5.重型门框、液压闭门器、库门拉手、内部配备安全锁。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6.电子显示温度表及冷库防雾灯连开关等。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7.内置温度记录仪，详细记录24小时冷库温度运转情况。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8.冷库内圆角为90°圆角设计:冷库墙板与墙板直接拼接用直角板，内角为弧形R不小50mm；冷库墙板与地板拼接用墙地角板，内角为弧形R不小50mm；冷库墙板直角与地板拼。</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3DDF6B7">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m³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E5568D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777FD0">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DACE4F3">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6CDB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51562D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F6020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四层货架(格栅)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B3428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1200*500*1550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9360E8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1、采用SUS304-2B不锈钢板材；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2、层板厚度≥1.2mm，不锈钢立柱厚度≥1.2mm；                                                            3、采用38*1.2mm不锈钢管做支撑立柱；                                                 4、立柱下配不锈钢可调子弹脚，可调高度。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C99CFA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BFAEA47">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8A11BAD">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F2CBDA5">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386B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0B2E9B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副食库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AE33D4">
            <w:pPr>
              <w:rPr>
                <w:rFonts w:hint="eastAsia" w:ascii="宋体" w:hAnsi="宋体" w:eastAsia="宋体" w:cs="宋体"/>
                <w:i w:val="0"/>
                <w:iCs w:val="0"/>
                <w:color w:val="auto"/>
                <w:sz w:val="22"/>
                <w:szCs w:val="22"/>
                <w:highlight w:val="none"/>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8254E48">
            <w:pPr>
              <w:rPr>
                <w:rFonts w:hint="eastAsia" w:ascii="宋体" w:hAnsi="宋体" w:eastAsia="宋体" w:cs="宋体"/>
                <w:i w:val="0"/>
                <w:iCs w:val="0"/>
                <w:color w:val="auto"/>
                <w:sz w:val="22"/>
                <w:szCs w:val="22"/>
                <w:highlight w:val="none"/>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AB37BCB">
            <w:pPr>
              <w:rPr>
                <w:rFonts w:hint="eastAsia" w:ascii="宋体" w:hAnsi="宋体" w:eastAsia="宋体" w:cs="宋体"/>
                <w:i w:val="0"/>
                <w:iCs w:val="0"/>
                <w:color w:val="auto"/>
                <w:sz w:val="22"/>
                <w:szCs w:val="22"/>
                <w:highlight w:val="none"/>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5DC8D52">
            <w:pPr>
              <w:jc w:val="center"/>
              <w:rPr>
                <w:rFonts w:hint="eastAsia" w:ascii="宋体" w:hAnsi="宋体" w:eastAsia="宋体" w:cs="宋体"/>
                <w:i w:val="0"/>
                <w:iCs w:val="0"/>
                <w:color w:val="auto"/>
                <w:sz w:val="22"/>
                <w:szCs w:val="22"/>
                <w:highlight w:val="none"/>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8EF1FA">
            <w:pPr>
              <w:jc w:val="center"/>
              <w:rPr>
                <w:rFonts w:hint="eastAsia" w:ascii="宋体" w:hAnsi="宋体" w:eastAsia="宋体" w:cs="宋体"/>
                <w:i w:val="0"/>
                <w:iCs w:val="0"/>
                <w:color w:val="auto"/>
                <w:sz w:val="22"/>
                <w:szCs w:val="22"/>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D2FABE">
            <w:pPr>
              <w:jc w:val="center"/>
              <w:rPr>
                <w:rFonts w:hint="eastAsia" w:ascii="宋体" w:hAnsi="宋体" w:eastAsia="宋体" w:cs="宋体"/>
                <w:i w:val="0"/>
                <w:iCs w:val="0"/>
                <w:color w:val="auto"/>
                <w:sz w:val="22"/>
                <w:szCs w:val="22"/>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D0AED4">
            <w:pPr>
              <w:jc w:val="center"/>
              <w:rPr>
                <w:rFonts w:hint="eastAsia" w:ascii="宋体" w:hAnsi="宋体" w:eastAsia="宋体" w:cs="宋体"/>
                <w:i w:val="0"/>
                <w:iCs w:val="0"/>
                <w:color w:val="auto"/>
                <w:sz w:val="22"/>
                <w:szCs w:val="22"/>
                <w:highlight w:val="none"/>
                <w:u w:val="none"/>
              </w:rPr>
            </w:pPr>
          </w:p>
        </w:tc>
      </w:tr>
      <w:tr w14:paraId="3BC5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E1EBC47">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17E48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四层货架(平板)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EA28CD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1200*500*1550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234414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1、采用SUS304-2B不锈钢板材；                                                            2、层板厚度≥1.2mm，不锈钢立柱厚度≥1.2mm；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3、采用38*1.2mm不锈钢管做支撑立柱；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4、立柱下配不锈钢可调子弹脚，可调高度；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136857">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B3CED2">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17</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283D1C">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6CEAC1">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7035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44C083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主食库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6E36EB">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5D0F42">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5EB6F2C">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166A636">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4DB676">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01ECAA">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7421C93">
            <w:pPr>
              <w:jc w:val="center"/>
              <w:rPr>
                <w:rFonts w:hint="eastAsia" w:ascii="宋体" w:hAnsi="宋体" w:eastAsia="宋体" w:cs="宋体"/>
                <w:i w:val="0"/>
                <w:iCs w:val="0"/>
                <w:color w:val="auto"/>
                <w:sz w:val="22"/>
                <w:szCs w:val="22"/>
                <w:u w:val="none"/>
              </w:rPr>
            </w:pPr>
          </w:p>
        </w:tc>
      </w:tr>
      <w:tr w14:paraId="773A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034DB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FC253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米面架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082FE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1200*500*300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A614FC8">
            <w:pPr>
              <w:widowControl/>
              <w:numPr>
                <w:ilvl w:val="0"/>
                <w:numId w:val="1"/>
              </w:numP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 xml:space="preserve">米面架的立管选用不锈钢材质直径不低于38mm和厚度不低于1.2mm厚度的不锈钢焊管；                </w:t>
            </w:r>
            <w:r>
              <w:rPr>
                <w:rFonts w:hint="eastAsia" w:ascii="宋体" w:hAnsi="宋体" w:eastAsia="宋体" w:cs="宋体"/>
                <w:i w:val="0"/>
                <w:iCs w:val="0"/>
                <w:color w:val="auto"/>
                <w:sz w:val="22"/>
                <w:szCs w:val="22"/>
                <w:u w:val="none"/>
                <w:lang w:val="en-US" w:eastAsia="zh-CN"/>
              </w:rPr>
              <w:br w:type="textWrapping"/>
            </w:r>
            <w:r>
              <w:rPr>
                <w:rFonts w:hint="eastAsia" w:ascii="宋体" w:hAnsi="宋体" w:eastAsia="宋体" w:cs="宋体"/>
                <w:i w:val="0"/>
                <w:iCs w:val="0"/>
                <w:color w:val="auto"/>
                <w:sz w:val="22"/>
                <w:szCs w:val="22"/>
                <w:u w:val="none"/>
                <w:lang w:val="en-US" w:eastAsia="zh-CN"/>
              </w:rPr>
              <w:t xml:space="preserve">2、米面架的存放台主管选用不锈钢材质，不低于1.0mm厚度的不锈钢焊管；           </w:t>
            </w:r>
            <w:r>
              <w:rPr>
                <w:rFonts w:hint="eastAsia" w:ascii="宋体" w:hAnsi="宋体" w:eastAsia="宋体" w:cs="宋体"/>
                <w:i w:val="0"/>
                <w:iCs w:val="0"/>
                <w:color w:val="auto"/>
                <w:kern w:val="0"/>
                <w:sz w:val="22"/>
                <w:szCs w:val="22"/>
                <w:u w:val="none"/>
                <w:lang w:val="en-US" w:eastAsia="zh-CN"/>
              </w:rPr>
              <w:t xml:space="preserve">                                               3、米面架配脚垫。</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F5B13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81880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A8EFE7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85DF5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7B0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815F0B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粗加工间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D5BDED">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8FC98C">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866A7FD">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BB291A2">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DBDA015">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CF9DEC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1C0354">
            <w:pPr>
              <w:jc w:val="center"/>
              <w:rPr>
                <w:rFonts w:hint="eastAsia" w:ascii="宋体" w:hAnsi="宋体" w:eastAsia="宋体" w:cs="宋体"/>
                <w:i w:val="0"/>
                <w:iCs w:val="0"/>
                <w:color w:val="auto"/>
                <w:sz w:val="22"/>
                <w:szCs w:val="22"/>
                <w:u w:val="none"/>
              </w:rPr>
            </w:pPr>
          </w:p>
        </w:tc>
      </w:tr>
      <w:tr w14:paraId="2F83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8A6FD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B9F2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大单星水池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AEDCE2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D87A30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1.台面采用不低于SUS304不锈钢磨砂板折弯制作，板材厚不低于1.2mm，台面方角折弯；                                   2.后立板侧边与正面须为整板制作，不得拼接，后立板高度≥150mm；                                                     3.配备1个不锈钢水槽；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4.水槽槽体采用SUS304不锈钢制作，板材厚度不低于1.0mm，底部配直径≥110mm不锈钢下水器，并附有滤渣提篮装置；                                                                    5.立腿采用SUS304不锈钢不低于38x38mm方管制作，管壁厚度不低于1.0mm,下部带不锈钢可调子弹脚。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F46576">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65B83C">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2DD622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F40290">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5DAE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82B556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89264">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洗地水管</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7E08D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10M</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1FF331F">
            <w:pPr>
              <w:pStyle w:val="7"/>
              <w:rPr>
                <w:rFonts w:hint="eastAsia" w:ascii="宋体" w:hAnsi="宋体" w:eastAsia="宋体" w:cs="宋体"/>
                <w:color w:val="auto"/>
                <w:sz w:val="22"/>
                <w:szCs w:val="22"/>
                <w:lang w:val="en-US" w:eastAsia="zh-CN"/>
              </w:rPr>
            </w:pPr>
            <w:r>
              <w:rPr>
                <w:rFonts w:hint="eastAsia" w:ascii="宋体" w:hAnsi="宋体" w:eastAsia="宋体" w:cs="宋体"/>
                <w:i w:val="0"/>
                <w:iCs w:val="0"/>
                <w:color w:val="auto"/>
                <w:kern w:val="0"/>
                <w:sz w:val="22"/>
                <w:szCs w:val="22"/>
                <w:highlight w:val="none"/>
                <w:u w:val="none"/>
                <w:lang w:val="en-US" w:eastAsia="zh-CN"/>
              </w:rPr>
              <w:t>1.配套高压管</w:t>
            </w:r>
            <w:r>
              <w:rPr>
                <w:rFonts w:hint="eastAsia" w:ascii="宋体" w:hAnsi="宋体" w:eastAsia="宋体" w:cs="宋体"/>
                <w:color w:val="auto"/>
                <w:sz w:val="22"/>
                <w:szCs w:val="22"/>
                <w:lang w:val="en-US" w:eastAsia="zh-CN"/>
              </w:rPr>
              <w:t>≥10米</w:t>
            </w:r>
          </w:p>
          <w:p w14:paraId="5AE5371E">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直径1.6-1.8CM，厚度</w:t>
            </w:r>
            <w:r>
              <w:rPr>
                <w:rFonts w:hint="eastAsia" w:ascii="宋体" w:hAnsi="宋体" w:eastAsia="宋体" w:cs="宋体"/>
                <w:color w:val="auto"/>
                <w:sz w:val="22"/>
                <w:szCs w:val="22"/>
                <w:lang w:val="en-US" w:eastAsia="zh-CN"/>
              </w:rPr>
              <w:t>≥3mm</w:t>
            </w:r>
            <w:r>
              <w:rPr>
                <w:rFonts w:hint="eastAsia" w:ascii="宋体" w:hAnsi="宋体" w:eastAsia="宋体" w:cs="宋体"/>
                <w:i w:val="0"/>
                <w:iCs w:val="0"/>
                <w:color w:val="auto"/>
                <w:kern w:val="0"/>
                <w:sz w:val="22"/>
                <w:szCs w:val="22"/>
                <w:highlight w:val="none"/>
                <w:u w:val="none"/>
                <w:lang w:val="en-US" w:eastAsia="zh-CN"/>
              </w:rPr>
              <w:t xml:space="preserve">  ；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color w:val="auto"/>
                <w:sz w:val="22"/>
                <w:szCs w:val="22"/>
                <w:lang w:val="en-US" w:eastAsia="zh-CN"/>
              </w:rPr>
              <w:t>2</w:t>
            </w:r>
            <w:r>
              <w:rPr>
                <w:rFonts w:hint="eastAsia" w:ascii="宋体" w:hAnsi="宋体" w:eastAsia="宋体" w:cs="宋体"/>
                <w:i w:val="0"/>
                <w:iCs w:val="0"/>
                <w:color w:val="auto"/>
                <w:kern w:val="0"/>
                <w:sz w:val="22"/>
                <w:szCs w:val="22"/>
                <w:highlight w:val="none"/>
                <w:u w:val="none"/>
                <w:lang w:val="en-US" w:eastAsia="zh-CN"/>
              </w:rPr>
              <w:t xml:space="preserve">.配件包含:底座、铸铜、铸铝、弹簧盘、弹簧盘盖、弹簧、臂、铝芯、胶管套、花洒连环及花酒等；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3.安装方式:可适用支架，可适用墙装，天花板或者台下安装；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4.棘轮系统支撑整个软管，轻轻拖拽就能自动回缩。</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76B6D7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M</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0045CF">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40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8EC102E">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5CAB198">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5CA9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FAA22BC">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091EC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双层工作台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4AAA25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0EAC21D">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1:面板采用</w:t>
            </w:r>
            <w:r>
              <w:rPr>
                <w:rFonts w:hint="eastAsia" w:ascii="宋体" w:hAnsi="宋体" w:eastAsia="宋体" w:cs="宋体"/>
                <w:color w:val="auto"/>
                <w:sz w:val="22"/>
                <w:szCs w:val="22"/>
                <w:lang w:val="en-US" w:eastAsia="zh-CN"/>
              </w:rPr>
              <w:t>≥1.2mm</w:t>
            </w:r>
            <w:r>
              <w:rPr>
                <w:rFonts w:hint="eastAsia" w:ascii="宋体" w:hAnsi="宋体" w:eastAsia="宋体" w:cs="宋体"/>
                <w:i w:val="0"/>
                <w:iCs w:val="0"/>
                <w:color w:val="auto"/>
                <w:kern w:val="0"/>
                <w:sz w:val="22"/>
                <w:szCs w:val="22"/>
                <w:highlight w:val="none"/>
                <w:u w:val="none"/>
                <w:lang w:val="en-US" w:eastAsia="zh-CN"/>
              </w:rPr>
              <w:t xml:space="preserve">304不锈钢制作；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2.层板采用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1.0mm304不锈钢制作；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3.面板及层板板下均采用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1.0mm厚304不锈钢U型加强筋加固；</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4.背板高度≥150MM；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5.采用</w:t>
            </w:r>
            <w:r>
              <w:rPr>
                <w:rFonts w:hint="eastAsia" w:ascii="宋体" w:hAnsi="宋体" w:eastAsia="宋体" w:cs="宋体"/>
                <w:color w:val="auto"/>
                <w:sz w:val="22"/>
                <w:szCs w:val="22"/>
                <w:lang w:val="en-US" w:eastAsia="zh-CN"/>
              </w:rPr>
              <w:t>直径≥38mm</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color w:val="auto"/>
                <w:sz w:val="22"/>
                <w:szCs w:val="22"/>
                <w:lang w:val="en-US" w:eastAsia="zh-CN"/>
              </w:rPr>
              <w:t>厚度≥</w:t>
            </w:r>
            <w:r>
              <w:rPr>
                <w:rFonts w:hint="eastAsia" w:ascii="宋体" w:hAnsi="宋体" w:eastAsia="宋体" w:cs="宋体"/>
                <w:i w:val="0"/>
                <w:iCs w:val="0"/>
                <w:color w:val="auto"/>
                <w:kern w:val="0"/>
                <w:sz w:val="22"/>
                <w:szCs w:val="22"/>
                <w:highlight w:val="none"/>
                <w:u w:val="none"/>
                <w:lang w:val="en-US" w:eastAsia="zh-CN"/>
              </w:rPr>
              <w:t>1.0mm不锈钢管做支撑立柱；</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E0E57B">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21867D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ADBE615">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4C407CF">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65E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D5C338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E0DE0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根茎类去皮机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33740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1270*690*960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9265C5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1.电源：380V；</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2.功率</w:t>
            </w:r>
            <w:r>
              <w:rPr>
                <w:rFonts w:hint="eastAsia" w:ascii="宋体" w:hAnsi="宋体" w:eastAsia="宋体" w:cs="宋体"/>
                <w:i w:val="0"/>
                <w:iCs w:val="0"/>
                <w:color w:val="auto"/>
                <w:kern w:val="0"/>
                <w:sz w:val="22"/>
                <w:szCs w:val="22"/>
                <w:highlight w:val="none"/>
                <w:u w:val="none"/>
                <w:lang w:val="en-US" w:eastAsia="zh-CN"/>
              </w:rPr>
              <w:t>：≥2KW；</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3.去皮产量不低于400kg/h；</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4.毛刷长度≥1000mm；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5.可将马铃薯、胡萝卜、莲藕、甘薯等蔬果类清洗去皮。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C82F88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F3E504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40EDB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E698F3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8D4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79E0B0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A90DE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绞切肉机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8A9F1B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560*480*810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90BECE2">
            <w:pPr>
              <w:widowControl/>
              <w:numPr>
                <w:ilvl w:val="0"/>
                <w:numId w:val="2"/>
              </w:numPr>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生产能力:</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u w:val="none"/>
                <w:lang w:val="en-US" w:eastAsia="zh-CN"/>
              </w:rPr>
              <w:t xml:space="preserve">800KG/H；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电压：380V；</w:t>
            </w:r>
          </w:p>
          <w:p w14:paraId="3A376D7D">
            <w:pPr>
              <w:widowControl/>
              <w:numPr>
                <w:ilvl w:val="0"/>
                <w:numId w:val="0"/>
              </w:numP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 xml:space="preserve">功率:≥1.5KW；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2.落地式切，固定</w:t>
            </w:r>
            <w:r>
              <w:rPr>
                <w:rFonts w:hint="eastAsia" w:ascii="宋体" w:hAnsi="宋体" w:eastAsia="宋体" w:cs="宋体"/>
                <w:i w:val="0"/>
                <w:iCs w:val="0"/>
                <w:color w:val="auto"/>
                <w:kern w:val="0"/>
                <w:sz w:val="22"/>
                <w:szCs w:val="22"/>
                <w:u w:val="none"/>
                <w:lang w:val="en-US" w:eastAsia="zh-CN"/>
              </w:rPr>
              <w:t>工作台；悬臂式刀组；                                                      3.配电机制动系统，电机保护系统；微动安全开关1台 ；                                                            4.可拆装防护门装置；整机由 304 不锈钢制造、合金刀组尺寸可调，不同尺寸刀组可根据用途更换拆卸，适用于各种鲜肉切割成片状或丝状。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0535E3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AB1D0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12BED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0415A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0B4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468A30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4112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多功能切菜机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ADDA99">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1030*660*1000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2D52C86">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1.功率:≥1.3KW</w:t>
            </w:r>
          </w:p>
          <w:p w14:paraId="488B306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电压：220V；                                                                             2.切割尺寸:2-60mm 可调:                                                                                  3.生产能力:叶菜类不低于300KG/H、根茎类不低于300-KG/H；                                                      4.整机由不锈钢及合金组成、食品级输送带、电机、变频控制系统组成叶菜类切割部分，                                                                                            5.台合金料斗、丝盘、片盘、丁盘组成根茎类切割部分。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6.叶菜类输送带、转刀速度采用独立双变频器控制； 根茎类料斗采用镁硅侣矽合金，铝头为全 CNC 数控加工，一体式入料口设计；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7.底部带可独立刹车的右脚轮。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3718D4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292053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19D0FB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758463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C93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DE1920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副食加工间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641A79">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3165725">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CF2D976">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BED8FD6">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2CFB65">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9FA2833">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3806206">
            <w:pPr>
              <w:jc w:val="center"/>
              <w:rPr>
                <w:rFonts w:hint="eastAsia" w:ascii="宋体" w:hAnsi="宋体" w:eastAsia="宋体" w:cs="宋体"/>
                <w:i w:val="0"/>
                <w:iCs w:val="0"/>
                <w:color w:val="auto"/>
                <w:sz w:val="22"/>
                <w:szCs w:val="22"/>
                <w:u w:val="none"/>
              </w:rPr>
            </w:pPr>
          </w:p>
        </w:tc>
      </w:tr>
      <w:tr w14:paraId="2417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CCACF7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B04B8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商用燃气炒菜灶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B4258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1800*1000*800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CF959C2">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1.炉面</w:t>
            </w:r>
            <w:r>
              <w:rPr>
                <w:rFonts w:hint="eastAsia" w:ascii="宋体" w:hAnsi="宋体" w:eastAsia="宋体" w:cs="宋体"/>
                <w:i w:val="0"/>
                <w:iCs w:val="0"/>
                <w:color w:val="auto"/>
                <w:kern w:val="0"/>
                <w:sz w:val="22"/>
                <w:szCs w:val="22"/>
                <w:highlight w:val="none"/>
                <w:u w:val="none"/>
                <w:lang w:val="en-US" w:eastAsia="zh-CN"/>
              </w:rPr>
              <w:t>板采用304不锈钢板，面板厚≥1.2mm。炉前板、侧板、背板采用304不锈钢板厚≥ 1.0mm，炉体采用≥</w:t>
            </w:r>
          </w:p>
          <w:p w14:paraId="355A9FA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40*40mm角钢框架；炉脚采用≥50mm不锈钢管，配可调节脚；                                                        2.一体炉膛:耐高温耐火</w:t>
            </w:r>
            <w:r>
              <w:rPr>
                <w:rFonts w:hint="eastAsia" w:ascii="宋体" w:hAnsi="宋体" w:eastAsia="宋体" w:cs="宋体"/>
                <w:color w:val="auto"/>
                <w:sz w:val="22"/>
                <w:szCs w:val="22"/>
                <w:lang w:eastAsia="zh-CN"/>
              </w:rPr>
              <w:t>材料</w:t>
            </w:r>
            <w:r>
              <w:rPr>
                <w:rFonts w:hint="eastAsia" w:ascii="宋体" w:hAnsi="宋体" w:eastAsia="宋体" w:cs="宋体"/>
                <w:i w:val="0"/>
                <w:iCs w:val="0"/>
                <w:color w:val="auto"/>
                <w:kern w:val="0"/>
                <w:sz w:val="22"/>
                <w:szCs w:val="22"/>
                <w:highlight w:val="none"/>
                <w:u w:val="none"/>
                <w:lang w:val="en-US" w:eastAsia="zh-CN"/>
              </w:rPr>
              <w:t xml:space="preserve">，配有熄火保护装置，炉膛辅设1600度以上的耐火材料；炉灶脚可调节；                                                               3.带电子打火装置，加重三口铸铁工程炉圈，前置水阀；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4.配风机不低于1000瓦；                                                       ★5.具有中国国家强制性产品认证3C证书。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5821AB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164596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0AAF79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0F4128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A5A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CBE80A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F70F9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商用燃气大锅灶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7E0815">
            <w:pPr>
              <w:widowControl/>
              <w:jc w:val="left"/>
              <w:textAlignment w:val="center"/>
              <w:rPr>
                <w:rFonts w:hint="eastAsia" w:ascii="宋体" w:hAnsi="宋体" w:eastAsia="宋体" w:cs="宋体"/>
                <w:i w:val="0"/>
                <w:iCs w:val="0"/>
                <w:color w:val="auto"/>
                <w:sz w:val="22"/>
                <w:szCs w:val="22"/>
                <w:highlight w:val="green"/>
                <w:u w:val="none"/>
              </w:rPr>
            </w:pPr>
            <w:r>
              <w:rPr>
                <w:rFonts w:hint="eastAsia" w:ascii="宋体" w:hAnsi="宋体" w:eastAsia="宋体" w:cs="宋体"/>
                <w:i w:val="0"/>
                <w:iCs w:val="0"/>
                <w:color w:val="auto"/>
                <w:kern w:val="0"/>
                <w:sz w:val="22"/>
                <w:szCs w:val="22"/>
                <w:highlight w:val="none"/>
                <w:u w:val="none"/>
                <w:lang w:val="en-US" w:eastAsia="zh-CN"/>
              </w:rPr>
              <w:t>1100*1250*800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242677C">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1.炉面板采用304不锈钢板，面板厚</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u w:val="none"/>
                <w:lang w:val="en-US" w:eastAsia="zh-CN"/>
              </w:rPr>
              <w:t>1.2</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eastAsia="宋体" w:cs="宋体"/>
                <w:i w:val="0"/>
                <w:iCs w:val="0"/>
                <w:color w:val="auto"/>
                <w:kern w:val="0"/>
                <w:sz w:val="22"/>
                <w:szCs w:val="22"/>
                <w:u w:val="none"/>
                <w:lang w:val="en-US" w:eastAsia="zh-CN"/>
              </w:rPr>
              <w:t>炉前板、侧板、背板采用304不锈钢板厚</w:t>
            </w:r>
            <w:r>
              <w:rPr>
                <w:rFonts w:hint="eastAsia" w:ascii="宋体" w:hAnsi="宋体" w:eastAsia="宋体" w:cs="宋体"/>
                <w:i w:val="0"/>
                <w:iCs w:val="0"/>
                <w:color w:val="auto"/>
                <w:kern w:val="0"/>
                <w:sz w:val="22"/>
                <w:szCs w:val="22"/>
                <w:highlight w:val="none"/>
                <w:u w:val="none"/>
                <w:lang w:val="en-US" w:eastAsia="zh-CN"/>
              </w:rPr>
              <w:t>≥</w:t>
            </w:r>
          </w:p>
          <w:p w14:paraId="1181FF06">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1.0m，炉体采用</w:t>
            </w:r>
            <w:r>
              <w:rPr>
                <w:rFonts w:hint="eastAsia" w:ascii="宋体" w:hAnsi="宋体" w:eastAsia="宋体" w:cs="宋体"/>
                <w:i w:val="0"/>
                <w:iCs w:val="0"/>
                <w:color w:val="auto"/>
                <w:kern w:val="0"/>
                <w:sz w:val="22"/>
                <w:szCs w:val="22"/>
                <w:highlight w:val="none"/>
                <w:u w:val="none"/>
                <w:lang w:val="en-US" w:eastAsia="zh-CN"/>
              </w:rPr>
              <w:t>≥</w:t>
            </w:r>
          </w:p>
          <w:p w14:paraId="1BBDD307">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40*40mm角钢框架；炉脚采用</w:t>
            </w:r>
            <w:r>
              <w:rPr>
                <w:rFonts w:hint="eastAsia" w:ascii="宋体" w:hAnsi="宋体" w:eastAsia="宋体" w:cs="宋体"/>
                <w:i w:val="0"/>
                <w:iCs w:val="0"/>
                <w:color w:val="auto"/>
                <w:kern w:val="0"/>
                <w:sz w:val="22"/>
                <w:szCs w:val="22"/>
                <w:highlight w:val="none"/>
                <w:u w:val="none"/>
                <w:lang w:val="en-US" w:eastAsia="zh-CN"/>
              </w:rPr>
              <w:t>≥</w:t>
            </w:r>
          </w:p>
          <w:p w14:paraId="6A276576">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50不锈钢管，配可调节脚；</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2.一体炉膛:耐高温耐火材料，配有熄火保护装置，炉膛辅设1600度以上的耐火材料；炉灶脚可调节；                                                                                     3.带电子打火装置，加重三口铸铁工程炉圈，前置水阀；                                       4.风机</w:t>
            </w:r>
            <w:r>
              <w:rPr>
                <w:rFonts w:hint="eastAsia" w:ascii="宋体" w:hAnsi="宋体" w:eastAsia="宋体" w:cs="宋体"/>
                <w:color w:val="auto"/>
                <w:sz w:val="22"/>
                <w:szCs w:val="22"/>
                <w:lang w:val="en-US" w:eastAsia="zh-CN"/>
              </w:rPr>
              <w:t>不低于1000瓦；</w:t>
            </w:r>
            <w:r>
              <w:rPr>
                <w:rFonts w:hint="eastAsia" w:ascii="宋体" w:hAnsi="宋体" w:eastAsia="宋体" w:cs="宋体"/>
                <w:i w:val="0"/>
                <w:iCs w:val="0"/>
                <w:color w:val="auto"/>
                <w:kern w:val="0"/>
                <w:sz w:val="22"/>
                <w:szCs w:val="22"/>
                <w:u w:val="none"/>
                <w:lang w:val="en-US" w:eastAsia="zh-CN"/>
              </w:rPr>
              <w:t xml:space="preserve">                                                                                    ★5.具有中国国家强制性产品认证3C证书。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ADF6F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136F99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ACA36A">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EA3B43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608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AD159F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86EF2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全自动炒菜机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3978500">
            <w:pPr>
              <w:widowControl/>
              <w:jc w:val="left"/>
              <w:textAlignment w:val="center"/>
              <w:rPr>
                <w:rFonts w:hint="eastAsia" w:ascii="宋体" w:hAnsi="宋体" w:eastAsia="宋体" w:cs="宋体"/>
                <w:i w:val="0"/>
                <w:iCs w:val="0"/>
                <w:color w:val="auto"/>
                <w:sz w:val="22"/>
                <w:szCs w:val="22"/>
                <w:highlight w:val="green"/>
                <w:u w:val="none"/>
                <w:lang w:val="en-US"/>
              </w:rPr>
            </w:pPr>
            <w:r>
              <w:rPr>
                <w:rFonts w:hint="eastAsia" w:ascii="宋体" w:hAnsi="宋体" w:eastAsia="宋体" w:cs="宋体"/>
                <w:i w:val="0"/>
                <w:iCs w:val="0"/>
                <w:color w:val="auto"/>
                <w:kern w:val="0"/>
                <w:sz w:val="22"/>
                <w:szCs w:val="22"/>
                <w:highlight w:val="none"/>
                <w:u w:val="none"/>
                <w:lang w:val="en-US" w:eastAsia="zh-CN"/>
              </w:rPr>
              <w:t>1500*1150*1580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388D5CE">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尺寸：1500×1150/1580（预留宽度空间）×1400/1750（预留高度空间）                                                                                                                                                                                                                                                                                                                                                                     1、本设备主要适用于经过漂烫过的根茎类菜肴的搅拌与混和，如炒土豆丝、炒面；</w:t>
            </w:r>
          </w:p>
          <w:p w14:paraId="021E0636">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2、本设备以电磁加热为能源；锅体可自动旋转；</w:t>
            </w:r>
          </w:p>
          <w:p w14:paraId="1DE29F42">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采用不锈钢制造，全钢结构，无死角；锅胆采用电机带动，翻转搅拌均匀。锅体内表面涂有不粘锅涂层，倾锅装置，锅体自转与锅内拨插拨动翻转炉结合；根据菜肴不同，调整锅体翻炒速度；360度自动旋转、翻滚、设定时间、火力，自动翻炒；</w:t>
            </w:r>
          </w:p>
          <w:p w14:paraId="72F106BF">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4、滚筒：</w:t>
            </w:r>
            <w:r>
              <w:rPr>
                <w:rFonts w:hint="eastAsia" w:ascii="宋体" w:hAnsi="宋体" w:eastAsia="宋体" w:cs="宋体"/>
                <w:i w:val="0"/>
                <w:iCs w:val="0"/>
                <w:color w:val="auto"/>
                <w:kern w:val="0"/>
                <w:sz w:val="22"/>
                <w:szCs w:val="22"/>
                <w:highlight w:val="none"/>
                <w:u w:val="none"/>
                <w:lang w:val="en-US" w:eastAsia="zh-CN"/>
              </w:rPr>
              <w:t>Φ≥700*H700mm</w:t>
            </w:r>
            <w:r>
              <w:rPr>
                <w:rFonts w:hint="eastAsia" w:ascii="宋体" w:hAnsi="宋体" w:eastAsia="宋体" w:cs="宋体"/>
                <w:i w:val="0"/>
                <w:iCs w:val="0"/>
                <w:color w:val="auto"/>
                <w:kern w:val="0"/>
                <w:sz w:val="22"/>
                <w:szCs w:val="22"/>
                <w:u w:val="none"/>
                <w:lang w:val="en-US" w:eastAsia="zh-CN"/>
              </w:rPr>
              <w:t>，，                                                                                                                                            5、产能：单次</w:t>
            </w:r>
            <w:r>
              <w:rPr>
                <w:rFonts w:hint="eastAsia" w:ascii="宋体" w:hAnsi="宋体" w:eastAsia="宋体" w:cs="宋体"/>
                <w:i w:val="0"/>
                <w:iCs w:val="0"/>
                <w:color w:val="auto"/>
                <w:kern w:val="0"/>
                <w:sz w:val="22"/>
                <w:szCs w:val="22"/>
                <w:highlight w:val="none"/>
                <w:u w:val="none"/>
                <w:lang w:val="en-US" w:eastAsia="zh-CN"/>
              </w:rPr>
              <w:t>烹饪不低于15kg，                                                                                                                                                         6、功率：≥25kW                                                                                                                                                                                            7、电压：380V/50Hz                                                                                                                                                                                                 8、进水口规格：外螺纹4分接口                                                                                                                                                                                      9、倾倒方式：按设定的程序自动倾斜锅体出料，减轻人力；</w:t>
            </w:r>
          </w:p>
          <w:p w14:paraId="3B52991E">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u w:val="none"/>
                <w:lang w:val="en-US" w:eastAsia="zh-CN"/>
              </w:rPr>
              <w:t>0、菜单：存</w:t>
            </w:r>
            <w:r>
              <w:rPr>
                <w:rFonts w:hint="eastAsia" w:ascii="宋体" w:hAnsi="宋体" w:eastAsia="宋体" w:cs="宋体"/>
                <w:i w:val="0"/>
                <w:iCs w:val="0"/>
                <w:color w:val="auto"/>
                <w:kern w:val="0"/>
                <w:sz w:val="22"/>
                <w:szCs w:val="22"/>
                <w:highlight w:val="none"/>
                <w:u w:val="none"/>
                <w:lang w:val="en-US" w:eastAsia="zh-CN"/>
              </w:rPr>
              <w:t>储≥800</w:t>
            </w:r>
            <w:r>
              <w:rPr>
                <w:rFonts w:hint="eastAsia" w:ascii="宋体" w:hAnsi="宋体" w:eastAsia="宋体" w:cs="宋体"/>
                <w:i w:val="0"/>
                <w:iCs w:val="0"/>
                <w:color w:val="auto"/>
                <w:kern w:val="0"/>
                <w:sz w:val="22"/>
                <w:szCs w:val="22"/>
                <w:u w:val="none"/>
                <w:lang w:val="en-US" w:eastAsia="zh-CN"/>
              </w:rPr>
              <w:t xml:space="preserve">个菜谱（智能学习功能）                                                                                                                                                                            </w:t>
            </w:r>
          </w:p>
          <w:p w14:paraId="1672DCFF">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11、采用聚丁稀工程塑料耐高温齿状型线圈支架、可承加速度1g振频50Hz的FC测试.</w:t>
            </w:r>
          </w:p>
          <w:p w14:paraId="6D2A410D">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12、前板急停、防触紧急断电开关设置，使用更安全。</w:t>
            </w:r>
          </w:p>
          <w:p w14:paraId="3AB62E6C">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13、</w:t>
            </w:r>
            <w:r>
              <w:rPr>
                <w:rFonts w:hint="eastAsia" w:ascii="宋体" w:hAnsi="宋体" w:eastAsia="宋体" w:cs="宋体"/>
                <w:i w:val="0"/>
                <w:iCs w:val="0"/>
                <w:color w:val="auto"/>
                <w:kern w:val="0"/>
                <w:sz w:val="22"/>
                <w:szCs w:val="22"/>
                <w:highlight w:val="none"/>
                <w:u w:val="none"/>
                <w:lang w:val="en-US" w:eastAsia="zh-CN"/>
              </w:rPr>
              <w:t>热风对流风道设计、散热快、防水风机设计。                                                                                                                                                                                                                                                                                                                                     ★14.产品符合GB/T4857.5-1992《包装 运输包装件 跌落试验方法》5.6.2.a条款</w:t>
            </w:r>
          </w:p>
          <w:p w14:paraId="1E1347F6">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跌落高度：不低于500MM</w:t>
            </w:r>
          </w:p>
          <w:p w14:paraId="295D48B8">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跌落次数：不低于2次</w:t>
            </w:r>
          </w:p>
          <w:p w14:paraId="1BAE3B31">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跌落面：底面</w:t>
            </w:r>
          </w:p>
          <w:p w14:paraId="16B06316">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★15、产品符合“GB4706.1-2005《家用和类似用途电器的安全第1部分:通用要求》和B4706.52-2008《家用和类似用途电器的安全 商用电磁灶 烤箱 灶和灶单元的特殊要求》和GB4706.38-2008《家用和类似用途电器的安全 商用电动饮食加工机械的特殊要求》 </w:t>
            </w:r>
          </w:p>
          <w:p w14:paraId="46AEDAA0">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w:t>
            </w:r>
          </w:p>
          <w:p w14:paraId="6A18DF97">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 ★16、所提供产品符合GB 4806.9-2016《食品安全国家标准    食品接触用金属材料及制品》的标准要求、GB 4806.11-2016《食品安全国家标准食品接触用橡胶材料及制品》的标准要求、GB 4806.7-2016《食品安全国家标准   食品接触用塑料材料及制品》的标准要求、GB 4806.10-2016《食品安全国家标准食品接触用涂料及涂层》的标准要求。提供国家认监委认可的第三方检测机构出具的检验检测报告。</w:t>
            </w:r>
          </w:p>
          <w:p w14:paraId="2CA1845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★17、提供全自动</w:t>
            </w:r>
            <w:r>
              <w:rPr>
                <w:rFonts w:hint="eastAsia" w:ascii="宋体" w:hAnsi="宋体" w:eastAsia="宋体" w:cs="宋体"/>
                <w:i w:val="0"/>
                <w:iCs w:val="0"/>
                <w:color w:val="auto"/>
                <w:kern w:val="2"/>
                <w:sz w:val="22"/>
                <w:szCs w:val="22"/>
                <w:highlight w:val="none"/>
                <w:u w:val="none"/>
                <w:lang w:val="en-US" w:eastAsia="zh-CN" w:bidi="ar-SA"/>
              </w:rPr>
              <w:t xml:space="preserve">炒菜机不低于13项功能测试（菜单录制、食谱设置、自动加料、火力调节、语音提示、加热锅体旋转调节、自动勾芡、时间设定、手自一体倒料、超温报警、故障显示、温度显示、菜单储存显示的）的证明材料（包括但不限于提供货物说明书，或印刷版的产品彩页，或技术白皮书，或国家认监委认可的第三方检测机构出具的检验检测报告）  </w:t>
            </w:r>
            <w:r>
              <w:rPr>
                <w:rFonts w:hint="eastAsia" w:ascii="宋体" w:hAnsi="宋体" w:eastAsia="宋体" w:cs="宋体"/>
                <w:i w:val="0"/>
                <w:iCs w:val="0"/>
                <w:color w:val="auto"/>
                <w:kern w:val="0"/>
                <w:sz w:val="22"/>
                <w:szCs w:val="22"/>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E19C58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C57D5B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7010E7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EFBE76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863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83795C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F7F1D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炉拼台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A13B6C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400*1000*800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FADB47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highlight w:val="none"/>
                <w:u w:val="none"/>
                <w:lang w:val="en-US" w:eastAsia="zh-CN"/>
              </w:rPr>
              <w:t>面板采用不锈钢磨砂板折弯制作，板材厚度≥1.2m；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2.其它采用SUS304不锈钢磨砂板制作，板材厚度≥1.0mm；                                    3.台面板及底板下各带1条不锈钢板折弯制作的U型加固槽，板材厚度≥1.0mm，与台面板及底板之间采用焊接方式。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4.配可调式子弹脚.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77840D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F6D40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0FD221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0A52DD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49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B03A11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12876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双通工作台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A49FC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834405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1.台面板采</w:t>
            </w:r>
            <w:r>
              <w:rPr>
                <w:rFonts w:hint="eastAsia" w:ascii="宋体" w:hAnsi="宋体" w:eastAsia="宋体" w:cs="宋体"/>
                <w:i w:val="0"/>
                <w:iCs w:val="0"/>
                <w:color w:val="auto"/>
                <w:kern w:val="0"/>
                <w:sz w:val="22"/>
                <w:szCs w:val="22"/>
                <w:highlight w:val="none"/>
                <w:u w:val="none"/>
                <w:lang w:val="en-US" w:eastAsia="zh-CN"/>
              </w:rPr>
              <w:t>用SUS304不锈钢磨砂板折弯制作，板材厚≥1.0mm，台面方角折弯制作；                              2.面板下带长向不锈钢磨砂板折弯制作的U型加固槽，与台面板之间采用焊接方式，焊点牢固，无焊疤，台面下加固槽采SUS304不锈钢磨砂板折弯制作，板材厚度≥1.0mm；                                                   3.层板及底板采用SUS3</w:t>
            </w:r>
            <w:r>
              <w:rPr>
                <w:rFonts w:hint="eastAsia" w:ascii="宋体" w:hAnsi="宋体" w:eastAsia="宋体" w:cs="宋体"/>
                <w:i w:val="0"/>
                <w:iCs w:val="0"/>
                <w:color w:val="auto"/>
                <w:kern w:val="0"/>
                <w:sz w:val="22"/>
                <w:szCs w:val="22"/>
                <w:u w:val="none"/>
                <w:lang w:val="en-US" w:eastAsia="zh-CN"/>
              </w:rPr>
              <w:t>04不锈钢磨砂板制作，板材</w:t>
            </w:r>
            <w:r>
              <w:rPr>
                <w:rFonts w:hint="eastAsia" w:ascii="宋体" w:hAnsi="宋体" w:eastAsia="宋体" w:cs="宋体"/>
                <w:i w:val="0"/>
                <w:iCs w:val="0"/>
                <w:color w:val="auto"/>
                <w:kern w:val="0"/>
                <w:sz w:val="22"/>
                <w:szCs w:val="22"/>
                <w:highlight w:val="none"/>
                <w:u w:val="none"/>
                <w:lang w:val="en-US" w:eastAsia="zh-CN"/>
              </w:rPr>
              <w:t xml:space="preserve">厚≥1.0mm，层板、底板下各带长向不锈钢板折弯制作的U型加固槽，与层板、底板之间采用焊接方式，焊点牢固，无焊疤；                                                                                                                                              4.层板、底板下加固槽采用SUS304不锈钢磨砂板折弯制作，板材厚度≥1.0mm；                                      5.柜身侧板采用SUS304不锈钢磨砂板制作，板材厚度≥1.0mm；                                                  6.吊轨式双层趟门(可拆卸)采用SUS304不锈钢磨砂板折弯制作，板材厚度≥1.0mm，内6层加封SUS304不锈钢磨砂板折弯制作的衬板，衬板厚度≥1.0mm；                                                                7.柜门拉手采用门原板折弯制作的压槽；                                                                 8.立腿采用SUS304不锈钢Ф≥50mm重力脚；             </w:t>
            </w:r>
            <w:r>
              <w:rPr>
                <w:rFonts w:hint="eastAsia" w:ascii="宋体" w:hAnsi="宋体" w:eastAsia="宋体" w:cs="宋体"/>
                <w:i w:val="0"/>
                <w:iCs w:val="0"/>
                <w:color w:val="auto"/>
                <w:kern w:val="0"/>
                <w:sz w:val="22"/>
                <w:szCs w:val="22"/>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2D6EAF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6519F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32D89A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9F91E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658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547C91A">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3840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冷柜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2F611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1200*700*1970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1EA3E8D">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1.冰柜壳采用环保绝缘材料，冰柜采用双压缩机，双温双控，压缩机配环保冷媒R290；                                   2.微电脑温度显示器；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3.全部采用聚氨脂高压发泡；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4.冷凝器有可拆式滤网，方便维护；蒸发器材质要求用铜的；</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5.温度:</w:t>
            </w:r>
            <w:r>
              <w:rPr>
                <w:rFonts w:hint="eastAsia" w:ascii="宋体" w:hAnsi="宋体" w:eastAsia="宋体" w:cs="宋体"/>
                <w:color w:val="auto"/>
                <w:sz w:val="22"/>
                <w:szCs w:val="22"/>
                <w:highlight w:val="none"/>
                <w:lang w:val="en-US" w:eastAsia="zh-CN"/>
              </w:rPr>
              <w:t>8℃~2℃</w:t>
            </w:r>
            <w:r>
              <w:rPr>
                <w:rFonts w:hint="eastAsia" w:ascii="宋体" w:hAnsi="宋体" w:eastAsia="宋体" w:cs="宋体"/>
                <w:i w:val="0"/>
                <w:iCs w:val="0"/>
                <w:color w:val="auto"/>
                <w:kern w:val="0"/>
                <w:sz w:val="22"/>
                <w:szCs w:val="22"/>
                <w:highlight w:val="none"/>
                <w:u w:val="none"/>
                <w:lang w:val="en-US" w:eastAsia="zh-CN"/>
              </w:rPr>
              <w:t>（范围不小于此区间）/-10℃</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-18℃（范围不小此区间）。电压:220v，功率≤550W</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C44D87">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F8FD3E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0A20AE">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否，不允许偏离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DCE0DAA">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8B5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BB38F8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CEFD3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菜墩</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262DA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600*50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F3AE1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1.低密度聚乙烯树脂材质。</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2.使用温度-20度至80度（不小于此区间），不开裂，易清洗。</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20BB4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个</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240C5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A8CD351">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0CF781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304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6021AE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BE7F6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刀具</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ED5A5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220*115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2A6C68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1.不锈钢制作，木质手柄，耐磨耐腐。</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AD44CB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把</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B033D9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238A6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4E8781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E0F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3D5CE">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E3EF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厨房灭火系统</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3E2D9">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双瓶</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940A5">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1.系统装置包括：控制箱（机械式）、管路、喷嘴、探测器、易熔连接片、金属拉索、滑轮弯头等组成。其中控制箱由自动释放机构、驱动用高压氮气瓶、水流控制 阀、液体药剂罐以及连接软管、单向阀、减压阀等构成；                                                        </w:t>
            </w:r>
          </w:p>
          <w:p w14:paraId="3E796C28">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2.灭火装置箱体内应配有机械水流控制阀，灭火装置启动方式和水流控制阀启动方式，要求采用纯机械式启动；                                                                       </w:t>
            </w:r>
          </w:p>
          <w:p w14:paraId="21BC827F">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3.连接喷嘴的安装管路全部使用 SUS304 不锈钢管，连接方式使用螺纹套丝连接，坚固耐用，连接冷却水的安装管路全部使用 SUS304 的不锈钢管；                                                                                        4.灭火剂有效期≥6 年，灭火剂充装质量≥24 升，驱动气体充装压力≥12MPa，单套设备有效带动喷嘴数量≥22 个；                                                                                                                                                                                                                                                                        </w:t>
            </w:r>
          </w:p>
          <w:p w14:paraId="17C298DE">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w:t>
            </w:r>
          </w:p>
          <w:p w14:paraId="164FDF54">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5.★依据GB/T10125-2021标准；提供具有CMA或CNAS标志的厨房灭火装置机械式水流阀的盐雾试验报告。</w:t>
            </w:r>
          </w:p>
          <w:p w14:paraId="1EEE139A">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6.★依据GB/T10125-2021标准；提供具有CMA或CNAS标志的厨房灭火装置机械式药剂单向阀的盐雾试验报告。</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00153">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D39B9">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3AD2">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9CCE3">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3310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9067A7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主食加工间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792198">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C131DB">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7FB556F">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9F4152D">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2873FD">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286F153">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84E402">
            <w:pPr>
              <w:jc w:val="center"/>
              <w:rPr>
                <w:rFonts w:hint="eastAsia" w:ascii="宋体" w:hAnsi="宋体" w:eastAsia="宋体" w:cs="宋体"/>
                <w:i w:val="0"/>
                <w:iCs w:val="0"/>
                <w:color w:val="auto"/>
                <w:sz w:val="22"/>
                <w:szCs w:val="22"/>
                <w:u w:val="none"/>
              </w:rPr>
            </w:pPr>
          </w:p>
        </w:tc>
      </w:tr>
      <w:tr w14:paraId="0B13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DECEF0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7E299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和面机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313BA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50KG</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4BBC79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1.面斗采用不锈钢板制作，弧形底；                                                              2.机器骨架采用不锈钢制作，结构牢固，防水防潮。                                                       3.整体采用</w:t>
            </w:r>
            <w:r>
              <w:rPr>
                <w:rFonts w:hint="eastAsia" w:ascii="宋体" w:hAnsi="宋体" w:eastAsia="宋体" w:cs="宋体"/>
                <w:color w:val="auto"/>
                <w:sz w:val="22"/>
                <w:szCs w:val="22"/>
                <w:lang w:eastAsia="zh-CN"/>
              </w:rPr>
              <w:t>自动</w:t>
            </w:r>
            <w:r>
              <w:rPr>
                <w:rFonts w:hint="eastAsia" w:ascii="宋体" w:hAnsi="宋体" w:eastAsia="宋体" w:cs="宋体"/>
                <w:i w:val="0"/>
                <w:iCs w:val="0"/>
                <w:color w:val="auto"/>
                <w:kern w:val="0"/>
                <w:sz w:val="22"/>
                <w:szCs w:val="22"/>
                <w:highlight w:val="none"/>
                <w:u w:val="none"/>
                <w:lang w:val="en-US" w:eastAsia="zh-CN"/>
              </w:rPr>
              <w:t xml:space="preserve">结构，代替手工操作，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4.工作效率:</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400KG/H；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DB5F4E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D04156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2FB456">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CCA3F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128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332745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EAFA1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全自动压面机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E881A1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1200*800*1150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8F635C1">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1.凡与食物接触的部件均采用不锈钢制作，符合食品卫生要求；                                                            2.需将面团放置传送带上，开机后即可自动输送、揉、压、折叠；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3.工作效率:≥500kg/h                                                                        4.面片宽度:&lt;500mm；                                                               5.面片厚度:5</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20mm（不小于此区间）；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6.功率:</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C06A10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CB2ED0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0A5DA96">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7E9AD54">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369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43E53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6673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木面案工作台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1662AF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B400C28">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1.台面板采用木板制作，双面刨光一致，表面无裂纹等现象;</w:t>
            </w:r>
          </w:p>
          <w:p w14:paraId="121C6B51">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2.面板采用多块木板无缝拼接，中间采用直径</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10mm全丝螺杆加固；                                                                               3.腿脚采用SUS304不锈钢</w:t>
            </w:r>
            <w:r>
              <w:rPr>
                <w:rFonts w:hint="eastAsia" w:ascii="宋体" w:hAnsi="宋体" w:eastAsia="宋体" w:cs="宋体"/>
                <w:color w:val="auto"/>
                <w:sz w:val="22"/>
                <w:szCs w:val="22"/>
                <w:lang w:val="en-US" w:eastAsia="zh-CN"/>
              </w:rPr>
              <w:t>≥</w:t>
            </w:r>
          </w:p>
          <w:p w14:paraId="6D697727">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50x50mm方管制作，管壁厚度</w:t>
            </w:r>
            <w:r>
              <w:rPr>
                <w:rFonts w:hint="eastAsia" w:ascii="宋体" w:hAnsi="宋体" w:eastAsia="宋体" w:cs="宋体"/>
                <w:color w:val="auto"/>
                <w:sz w:val="22"/>
                <w:szCs w:val="22"/>
                <w:lang w:val="en-US" w:eastAsia="zh-CN"/>
              </w:rPr>
              <w:t>≥</w:t>
            </w:r>
          </w:p>
          <w:p w14:paraId="1EB6F6AD">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1.2mm,底部封口后加套橡胶防滑脚套;</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4.四周横杆采用SUS304不锈钢</w:t>
            </w:r>
            <w:r>
              <w:rPr>
                <w:rFonts w:hint="eastAsia" w:ascii="宋体" w:hAnsi="宋体" w:eastAsia="宋体" w:cs="宋体"/>
                <w:color w:val="auto"/>
                <w:sz w:val="22"/>
                <w:szCs w:val="22"/>
                <w:lang w:val="en-US" w:eastAsia="zh-CN"/>
              </w:rPr>
              <w:t>≥</w:t>
            </w:r>
          </w:p>
          <w:p w14:paraId="3282EB9A">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25x38mm方管制作，管壁厚度</w:t>
            </w:r>
            <w:r>
              <w:rPr>
                <w:rFonts w:hint="eastAsia" w:ascii="宋体" w:hAnsi="宋体" w:eastAsia="宋体" w:cs="宋体"/>
                <w:color w:val="auto"/>
                <w:sz w:val="22"/>
                <w:szCs w:val="22"/>
                <w:lang w:val="en-US" w:eastAsia="zh-CN"/>
              </w:rPr>
              <w:t>≥</w:t>
            </w:r>
          </w:p>
          <w:p w14:paraId="5EC865DD">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5.横杆与腿脚之间满焊后抛光。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6.底部可放置容量不低于25KG面粉箱。</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00B9DC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1FFF8C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D3562A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DD7A6A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705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1A6A70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E8CABE">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全自动馒头机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95B8AD">
            <w:pPr>
              <w:widowControl/>
              <w:jc w:val="left"/>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1350*435*925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B08F698">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1.整体机身采用不锈钢喷涂制成;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2.配置滚轴装置≥2个；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3.下配胶脚轮；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4.产量:馒头</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3000只/h         </w:t>
            </w:r>
            <w:r>
              <w:rPr>
                <w:rFonts w:hint="eastAsia" w:ascii="宋体" w:hAnsi="宋体" w:eastAsia="宋体" w:cs="宋体"/>
                <w:i w:val="0"/>
                <w:iCs w:val="0"/>
                <w:color w:val="auto"/>
                <w:kern w:val="0"/>
                <w:sz w:val="22"/>
                <w:szCs w:val="22"/>
                <w:highlight w:val="yellow"/>
                <w:u w:val="none"/>
                <w:lang w:val="en-US" w:eastAsia="zh-CN"/>
              </w:rPr>
              <w:t xml:space="preserve">    </w:t>
            </w:r>
            <w:r>
              <w:rPr>
                <w:rFonts w:hint="eastAsia" w:ascii="宋体" w:hAnsi="宋体" w:eastAsia="宋体" w:cs="宋体"/>
                <w:i w:val="0"/>
                <w:iCs w:val="0"/>
                <w:color w:val="auto"/>
                <w:kern w:val="0"/>
                <w:sz w:val="22"/>
                <w:szCs w:val="22"/>
                <w:highlight w:val="none"/>
                <w:u w:val="none"/>
                <w:lang w:val="en-US" w:eastAsia="zh-CN"/>
              </w:rPr>
              <w:t xml:space="preserve">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814F4B">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F92625">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B5E4047">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4035750">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0114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24FC5B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50FC6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面粉车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6CBF6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450*450*450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E6CE40E">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1.主体均采用SUS304不锈钢磨砂板折弯制作，板材厚度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                                                         2.箱体边缘手可触及之处均作复边处理；                                                        3.底部及四角采用圆弧模压制作，无卫生死角;</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4.上盖采用对掀式方式，操作方便;</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5.底部配备4只Ф≥100mm聚氨酯耐磨静音脚轮。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EB2B14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05B47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E8EA12E">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4CA63D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F2D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D86E77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E5F02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自动恒温电热铛</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473CB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智能控温</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37D37B7">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1.设备采</w:t>
            </w:r>
            <w:r>
              <w:rPr>
                <w:rFonts w:hint="eastAsia" w:ascii="宋体" w:hAnsi="宋体" w:eastAsia="宋体" w:cs="宋体"/>
                <w:i w:val="0"/>
                <w:iCs w:val="0"/>
                <w:color w:val="auto"/>
                <w:kern w:val="0"/>
                <w:sz w:val="22"/>
                <w:szCs w:val="22"/>
                <w:highlight w:val="none"/>
                <w:u w:val="none"/>
                <w:lang w:val="en-US" w:eastAsia="zh-CN"/>
              </w:rPr>
              <w:t>用模具化生产，箱盖采用不锈钢拉伸形成；                                        2.电压:380V，50HZ;</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3.功率:</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5KW;</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4.控温范围:0</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300℃</w:t>
            </w:r>
            <w:r>
              <w:rPr>
                <w:rFonts w:hint="eastAsia" w:ascii="宋体" w:hAnsi="宋体" w:eastAsia="宋体" w:cs="宋体"/>
                <w:i w:val="0"/>
                <w:iCs w:val="0"/>
                <w:color w:val="auto"/>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5.锅直径:Ф≥530mm；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6.加深食物盘，深度≥40mm。</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892AD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B5E9AB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69335EE">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4C7121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4F5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05AC1E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692D4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可倾式汤锅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D947F8">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1250*900*950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2698BED">
            <w:pPr>
              <w:widowControl/>
              <w:numPr>
                <w:ilvl w:val="0"/>
                <w:numId w:val="3"/>
              </w:numPr>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2"/>
                <w:sz w:val="22"/>
                <w:szCs w:val="22"/>
                <w:u w:val="none"/>
                <w:lang w:val="en-US" w:eastAsia="zh-CN" w:bidi="ar-SA"/>
              </w:rPr>
              <w:t>规格（长*宽*高）：</w:t>
            </w:r>
            <w:r>
              <w:rPr>
                <w:rFonts w:hint="eastAsia" w:ascii="宋体" w:hAnsi="宋体" w:eastAsia="宋体" w:cs="宋体"/>
                <w:i w:val="0"/>
                <w:iCs w:val="0"/>
                <w:color w:val="auto"/>
                <w:kern w:val="0"/>
                <w:sz w:val="22"/>
                <w:szCs w:val="22"/>
                <w:u w:val="none"/>
                <w:lang w:val="en-US" w:eastAsia="zh-CN"/>
              </w:rPr>
              <w:t>1250*900*950</w:t>
            </w:r>
          </w:p>
          <w:p w14:paraId="75FAD751">
            <w:pPr>
              <w:widowControl/>
              <w:numPr>
                <w:ilvl w:val="0"/>
                <w:numId w:val="0"/>
              </w:numPr>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2、功率：</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2"/>
                <w:sz w:val="22"/>
                <w:szCs w:val="22"/>
                <w:u w:val="none"/>
                <w:lang w:val="en-US" w:eastAsia="zh-CN" w:bidi="ar-SA"/>
              </w:rPr>
              <w:t xml:space="preserve">25KW，电压：380V </w:t>
            </w:r>
          </w:p>
          <w:p w14:paraId="0FBA9ECB">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3、倒料方式：电动</w:t>
            </w:r>
          </w:p>
          <w:p w14:paraId="161D2582">
            <w:pPr>
              <w:pStyle w:val="7"/>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4、容积：</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2"/>
                <w:sz w:val="22"/>
                <w:szCs w:val="22"/>
                <w:u w:val="none"/>
                <w:lang w:val="en-US" w:eastAsia="zh-CN" w:bidi="ar-SA"/>
              </w:rPr>
              <w:t>200L</w:t>
            </w:r>
          </w:p>
          <w:p w14:paraId="2677FC95">
            <w:pPr>
              <w:pStyle w:val="7"/>
              <w:rPr>
                <w:rFonts w:hint="eastAsia" w:ascii="宋体" w:hAnsi="宋体" w:eastAsia="宋体" w:cs="宋体"/>
                <w:color w:val="auto"/>
                <w:sz w:val="22"/>
                <w:szCs w:val="22"/>
              </w:rPr>
            </w:pPr>
            <w:r>
              <w:rPr>
                <w:rFonts w:hint="eastAsia" w:ascii="宋体" w:hAnsi="宋体" w:eastAsia="宋体" w:cs="宋体"/>
                <w:i w:val="0"/>
                <w:iCs w:val="0"/>
                <w:color w:val="auto"/>
                <w:kern w:val="2"/>
                <w:sz w:val="22"/>
                <w:szCs w:val="22"/>
                <w:u w:val="none"/>
                <w:lang w:val="en-US" w:eastAsia="zh-CN" w:bidi="ar-SA"/>
              </w:rPr>
              <w:t>5、材质：整机采用SUS304不锈钢板，面板用</w:t>
            </w:r>
            <w:r>
              <w:rPr>
                <w:rFonts w:hint="eastAsia" w:ascii="宋体" w:hAnsi="宋体" w:eastAsia="宋体" w:cs="宋体"/>
                <w:color w:val="auto"/>
                <w:sz w:val="22"/>
                <w:szCs w:val="22"/>
                <w:lang w:val="en-US" w:eastAsia="zh-CN"/>
              </w:rPr>
              <w:t>≥</w:t>
            </w:r>
          </w:p>
          <w:p w14:paraId="25449186">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1.5mm厚不锈钢板；四面可直接喷淋。</w:t>
            </w:r>
          </w:p>
          <w:p w14:paraId="6509E9BC">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6、机芯采用全封闭铝质材料制作，自带内循环热交换系统。</w:t>
            </w:r>
          </w:p>
          <w:p w14:paraId="480444AC">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 xml:space="preserve">7、输入输出电流保护；纳秒相位跟踪、输出短路响应机制；数字锁相环引擎；动态谐振点跟踪；IGBT温度检测与极限电流保护； </w:t>
            </w:r>
          </w:p>
          <w:p w14:paraId="4AF9F1B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8、功能动态显示屏带工作电压、档位指示、档位功率、电量统计显示、风机动态工作显示、中文故障显示。</w:t>
            </w:r>
          </w:p>
          <w:p w14:paraId="2BE2C31E">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9、每个档位调节时能显示变化的数字及图案档位、每个档位有相对应的功率输出情况。</w:t>
            </w:r>
          </w:p>
          <w:p w14:paraId="5BCF7FC8">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10、磁控旋转火力调节开关；调节开关使用寿命能达到≥12万次。</w:t>
            </w:r>
          </w:p>
          <w:p w14:paraId="59488B5A">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11、采用聚丁稀工程塑料耐高温齿状型线圈支架、可承加速度1g振频50Hz的FC测试.</w:t>
            </w:r>
          </w:p>
          <w:p w14:paraId="3A91F559">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12、前板急停、防触紧急断电开关设置，使用更安全。</w:t>
            </w:r>
          </w:p>
          <w:p w14:paraId="0CEE1FC1">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u w:val="none"/>
                <w:lang w:val="en-US" w:eastAsia="zh-CN" w:bidi="ar-SA"/>
              </w:rPr>
              <w:t>13、热</w:t>
            </w:r>
            <w:r>
              <w:rPr>
                <w:rFonts w:hint="eastAsia" w:ascii="宋体" w:hAnsi="宋体" w:eastAsia="宋体" w:cs="宋体"/>
                <w:i w:val="0"/>
                <w:iCs w:val="0"/>
                <w:color w:val="auto"/>
                <w:kern w:val="2"/>
                <w:sz w:val="22"/>
                <w:szCs w:val="22"/>
                <w:highlight w:val="none"/>
                <w:u w:val="none"/>
                <w:lang w:val="en-US" w:eastAsia="zh-CN" w:bidi="ar-SA"/>
              </w:rPr>
              <w:t>风对流风道设计、散热快、超静音防水风机设计。</w:t>
            </w:r>
          </w:p>
          <w:p w14:paraId="1B31FCCC">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 xml:space="preserve">★14、产品符合GB 4706.1-2005《家用和类似用途电器的安全 第1部分：通用要求》、GB 4706.35-2008《家用和类似用途电器的安全 商用电煮锅的特殊要求》证明材料（包括但不限于提供货物说明书，或印刷版的产品彩页，或技术白皮书，或国家认监委认可的第三方检测机构出具的检验检测报告）  </w:t>
            </w:r>
          </w:p>
          <w:p w14:paraId="2927FA0D">
            <w:pPr>
              <w:widowControl/>
              <w:jc w:val="left"/>
              <w:textAlignment w:val="center"/>
              <w:rPr>
                <w:rFonts w:hint="eastAsia" w:ascii="宋体" w:hAnsi="宋体" w:eastAsia="宋体" w:cs="宋体"/>
                <w:i w:val="0"/>
                <w:iCs w:val="0"/>
                <w:color w:val="auto"/>
                <w:kern w:val="2"/>
                <w:sz w:val="22"/>
                <w:szCs w:val="22"/>
                <w:highlight w:val="yellow"/>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 xml:space="preserve">★15、产品符合GB 4706.1-2005《家用和类似用途电器的安全 第1部分：通用要求》、GB 4706.35-2008《家用和类似用途电器的安全 商用电煮锅的特殊要求》“15章耐潮湿第15.1条款防水等级” </w:t>
            </w:r>
          </w:p>
          <w:p w14:paraId="377EE27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 xml:space="preserve">提供的国家认监委认可的第三方检测机构出具的检验检测报告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1011C9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F3E4F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57AFB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3DA3E9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DD7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41DC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2C4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推入式蒸房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DD4D4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 xml:space="preserve">850*1150*1980 </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504DD52">
            <w:pPr>
              <w:widowControl/>
              <w:numPr>
                <w:ilvl w:val="0"/>
                <w:numId w:val="4"/>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燃气加</w:t>
            </w:r>
            <w:r>
              <w:rPr>
                <w:rFonts w:hint="eastAsia" w:ascii="宋体" w:hAnsi="宋体" w:eastAsia="宋体" w:cs="宋体"/>
                <w:i w:val="0"/>
                <w:iCs w:val="0"/>
                <w:color w:val="auto"/>
                <w:kern w:val="0"/>
                <w:sz w:val="22"/>
                <w:szCs w:val="22"/>
                <w:highlight w:val="none"/>
                <w:u w:val="none"/>
                <w:lang w:val="en-US" w:eastAsia="zh-CN"/>
              </w:rPr>
              <w:t xml:space="preserve">热，产生不低于 100℃高温蒸汽；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2.上汽速度快，3分钟</w:t>
            </w:r>
            <w:r>
              <w:rPr>
                <w:rFonts w:hint="eastAsia" w:ascii="宋体" w:hAnsi="宋体" w:eastAsia="宋体" w:cs="宋体"/>
                <w:color w:val="auto"/>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产生蒸汽，5分钟</w:t>
            </w:r>
            <w:r>
              <w:rPr>
                <w:rFonts w:hint="eastAsia" w:ascii="宋体" w:hAnsi="宋体" w:eastAsia="宋体" w:cs="宋体"/>
                <w:color w:val="auto"/>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 xml:space="preserve">充满蒸腔。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3.拥有 50℃-102℃的温度调节，保温功能，满足不同食物对温度的要求，0~24 小时</w:t>
            </w:r>
            <w:r>
              <w:rPr>
                <w:rFonts w:hint="eastAsia" w:ascii="宋体" w:hAnsi="宋体" w:eastAsia="宋体" w:cs="宋体"/>
                <w:i w:val="0"/>
                <w:iCs w:val="0"/>
                <w:color w:val="auto"/>
                <w:kern w:val="0"/>
                <w:sz w:val="22"/>
                <w:szCs w:val="22"/>
                <w:u w:val="none"/>
                <w:lang w:val="en-US" w:eastAsia="zh-CN"/>
              </w:rPr>
              <w:t>的定时功能。                                                                             4.材</w:t>
            </w:r>
            <w:r>
              <w:rPr>
                <w:rFonts w:hint="eastAsia" w:ascii="宋体" w:hAnsi="宋体" w:eastAsia="宋体" w:cs="宋体"/>
                <w:i w:val="0"/>
                <w:iCs w:val="0"/>
                <w:color w:val="auto"/>
                <w:kern w:val="0"/>
                <w:sz w:val="22"/>
                <w:szCs w:val="22"/>
                <w:highlight w:val="none"/>
                <w:u w:val="none"/>
                <w:lang w:val="en-US" w:eastAsia="zh-CN"/>
              </w:rPr>
              <w:t>质:不锈钢加厚机身，坚固耐用。水箱:敞开式可清洁水箱设计，装拆清洗方便；</w:t>
            </w:r>
          </w:p>
          <w:p w14:paraId="5733E482">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5.立体三防结构设计，防水、防油烟、防虫。一体成型柜体设计，锁住蒸汽不流失。                                           6.</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40mm 厚保温夹层，减少热量损耗，提升热效率。内置溢流保护系统，避免因为元器件失效而产生烫伤、触电等安全隐患发生。                                                                     7.液体膨胀式干烧保护系统；                                                8.缺水保护系统，避免水</w:t>
            </w:r>
            <w:r>
              <w:rPr>
                <w:rFonts w:hint="eastAsia" w:ascii="宋体" w:hAnsi="宋体" w:eastAsia="宋体" w:cs="宋体"/>
                <w:i w:val="0"/>
                <w:iCs w:val="0"/>
                <w:color w:val="auto"/>
                <w:kern w:val="0"/>
                <w:sz w:val="22"/>
                <w:szCs w:val="22"/>
                <w:u w:val="none"/>
                <w:lang w:val="en-US" w:eastAsia="zh-CN"/>
              </w:rPr>
              <w:t>箱缺水导致设备故障；</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64DED7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4F8C64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339C19">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13C3E8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713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7DF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B48B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微电脑版推入式蒸房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7AA3C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1100*1050*1820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98AEA41">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1.功率:≥20KW，电压：380V;</w:t>
            </w:r>
          </w:p>
          <w:p w14:paraId="4D0067B5">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2.电加热管加热，产生 不低于</w:t>
            </w:r>
          </w:p>
          <w:p w14:paraId="3AA03EE5">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100℃高温蒸汽。                                                              3.上汽速度快，3 分钟</w:t>
            </w:r>
            <w:r>
              <w:rPr>
                <w:rFonts w:hint="eastAsia" w:ascii="宋体" w:hAnsi="宋体" w:eastAsia="宋体" w:cs="宋体"/>
                <w:color w:val="auto"/>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产生蒸汽，5分钟以内充满蒸腔。                                                                                                                 4.拥有 50℃-102℃的温度调节，75℃的保温功能，满足不同食物对温度的要求，0~24 小时的定时功能。                                                                                                                                                    5.材质:不锈钢加厚机身，坚固耐用。水箱:敞开式可清洁水箱设计，装拆清洗方便；</w:t>
            </w:r>
          </w:p>
          <w:p w14:paraId="6396F5FA">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6.立体三防结构设计，防水、防油烟、防虫。一体成型柜体设计，锁住蒸汽不流失。                                                         7.</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40mm 厚保温夹层，减少热量损耗，提升热效率。内置溢流保护系统，避免因为元器件失效而产生烫伤、触电等安全隐患发生。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8.液体膨胀式干烧保护系统；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9.缺水保护系统，避免水箱缺水导致设备故障。</w:t>
            </w:r>
          </w:p>
          <w:p w14:paraId="087CC204">
            <w:pPr>
              <w:pStyle w:val="7"/>
              <w:rPr>
                <w:rFonts w:hint="eastAsia" w:ascii="宋体" w:hAnsi="宋体" w:eastAsia="宋体" w:cs="宋体"/>
                <w:i w:val="0"/>
                <w:iCs w:val="0"/>
                <w:color w:val="auto"/>
                <w:kern w:val="0"/>
                <w:sz w:val="22"/>
                <w:szCs w:val="22"/>
                <w:highlight w:val="none"/>
                <w:u w:val="none"/>
                <w:lang w:val="en-US" w:eastAsia="zh-CN"/>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C12C39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9F1686">
            <w:pPr>
              <w:widowControl/>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C5DF6A">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6F5827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B3C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A18C4">
            <w:pPr>
              <w:widowControl/>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18D3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三层智能电烤箱</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FC2F2C">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1240*875*1660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FC259D3">
            <w:pPr>
              <w:widowControl/>
              <w:numPr>
                <w:ilvl w:val="0"/>
                <w:numId w:val="0"/>
              </w:numPr>
              <w:tabs>
                <w:tab w:val="left" w:pos="244"/>
              </w:tabs>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1.功率</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19.8KW,电压380V</w:t>
            </w:r>
          </w:p>
          <w:p w14:paraId="510DFD01">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2.正面</w:t>
            </w:r>
            <w:r>
              <w:rPr>
                <w:rFonts w:hint="eastAsia" w:ascii="宋体" w:hAnsi="宋体" w:eastAsia="宋体" w:cs="宋体"/>
                <w:i w:val="0"/>
                <w:iCs w:val="0"/>
                <w:color w:val="auto"/>
                <w:kern w:val="0"/>
                <w:sz w:val="22"/>
                <w:szCs w:val="22"/>
                <w:highlight w:val="none"/>
                <w:u w:val="none"/>
                <w:lang w:val="en-US" w:eastAsia="zh-CN"/>
              </w:rPr>
              <w:t>不锈钢结构,烤盘不低于6个，≥400mm*600mm，不低于350度。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3.分层独立控温。</w:t>
            </w:r>
          </w:p>
          <w:p w14:paraId="2B8C1829">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★4.产品符合GB 4806.5-2016《食品安全国家标准 玻璃制品》</w:t>
            </w:r>
          </w:p>
          <w:p w14:paraId="301E5325">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提供证明材料提供国家认监委认可的第三方检测机构出具的检验检测报告。</w:t>
            </w:r>
          </w:p>
          <w:p w14:paraId="02C4B591">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★5.产品符合GB 4806.9-2023《食品安全国家标准 食品接触用金属材料及制品》。</w:t>
            </w:r>
          </w:p>
          <w:p w14:paraId="61849328">
            <w:pPr>
              <w:widowControl/>
              <w:numPr>
                <w:ilvl w:val="0"/>
                <w:numId w:val="0"/>
              </w:numPr>
              <w:jc w:val="left"/>
              <w:textAlignment w:val="center"/>
              <w:rPr>
                <w:rFonts w:hint="eastAsia" w:ascii="宋体" w:hAnsi="宋体" w:eastAsia="宋体" w:cs="宋体"/>
                <w:i w:val="0"/>
                <w:iCs w:val="0"/>
                <w:color w:val="auto"/>
                <w:kern w:val="0"/>
                <w:sz w:val="22"/>
                <w:szCs w:val="22"/>
                <w:highlight w:val="yellow"/>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w:t>
            </w:r>
          </w:p>
          <w:p w14:paraId="1E84EC2D">
            <w:pPr>
              <w:widowControl/>
              <w:numPr>
                <w:ilvl w:val="0"/>
                <w:numId w:val="0"/>
              </w:numPr>
              <w:jc w:val="left"/>
              <w:textAlignment w:val="center"/>
              <w:rPr>
                <w:rFonts w:hint="eastAsia" w:ascii="宋体" w:hAnsi="宋体" w:eastAsia="宋体" w:cs="宋体"/>
                <w:i w:val="0"/>
                <w:iCs w:val="0"/>
                <w:color w:val="auto"/>
                <w:kern w:val="0"/>
                <w:sz w:val="22"/>
                <w:szCs w:val="22"/>
                <w:u w:val="none"/>
                <w:lang w:val="en-US" w:eastAsia="zh-CN"/>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377E1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0D8D5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0F7497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A1511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356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963950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洗消间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AF011">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22F3AE">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3B8CC74">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887980A">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99AE0B">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AF0B181">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BC17395">
            <w:pPr>
              <w:jc w:val="center"/>
              <w:rPr>
                <w:rFonts w:hint="eastAsia" w:ascii="宋体" w:hAnsi="宋体" w:eastAsia="宋体" w:cs="宋体"/>
                <w:i w:val="0"/>
                <w:iCs w:val="0"/>
                <w:color w:val="auto"/>
                <w:sz w:val="22"/>
                <w:szCs w:val="22"/>
                <w:u w:val="none"/>
              </w:rPr>
            </w:pPr>
          </w:p>
        </w:tc>
      </w:tr>
      <w:tr w14:paraId="5DED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FEA983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422BE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双孔收餐台(带背)</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0B332A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1500*800*800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FC5043D">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1.面板采用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1.2mm304不锈钢制作;</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2.收餐孔一次冲压成型，与台面焊接在一起，打磨无焊痕                                                                     3.层板下采用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1.0mm304不锈钢折U型槽形焊接在层架主体上加固.</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38*1.0mm不锈钢管做支撑立柱；                                                                                                         5.台脚处连接不锈钢可调子弹脚，可调节高度。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389AB7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6346CF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21E703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271C3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3F9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2981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801EB">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rPr>
              <w:t>台下式收餐车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696E69">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600*600*800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55E28D4">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1.车主体均采用SUS304不锈钢磨砂板折弯制作，板材厚度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1.2mm；                                                                2.车身整体采用L型设计，加三角板固定，坚固耐用.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3.车体手可触及之处均作打磨处理，无毛刺；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4.配4个聚氨酯脚轮。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021F6C3">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9E0D883">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7679602">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110B6B">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5B4E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FCCE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B071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超声波洗碗机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374DA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1000*600*800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B1F075F">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1.整机</w:t>
            </w:r>
            <w:r>
              <w:rPr>
                <w:rFonts w:hint="eastAsia" w:ascii="宋体" w:hAnsi="宋体" w:eastAsia="宋体" w:cs="宋体"/>
                <w:i w:val="0"/>
                <w:iCs w:val="0"/>
                <w:color w:val="auto"/>
                <w:kern w:val="0"/>
                <w:sz w:val="22"/>
                <w:szCs w:val="22"/>
                <w:highlight w:val="none"/>
                <w:u w:val="none"/>
                <w:lang w:val="en-US" w:eastAsia="zh-CN"/>
              </w:rPr>
              <w:t xml:space="preserve">采用不锈钢制成，无缝焊接，易清洁；                       </w:t>
            </w:r>
          </w:p>
          <w:p w14:paraId="09F9D901">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2.超强振子强震扫频，恒温加热，溶解油污加速洁净效率;</w:t>
            </w:r>
          </w:p>
          <w:p w14:paraId="02EDDC77">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3.采用加热管，快速加热;</w:t>
            </w:r>
          </w:p>
          <w:p w14:paraId="17E9EB4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4.多种器具均可清洁。</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D2577E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A25211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F5E235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67C457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5C8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8"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31B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49DD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长龙洗碗机</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6050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4200*1018*2113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C65B8">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外形尺寸：4200*1018*2113 mm，最大洗涤高度：不低于420mm，最大洗涤量：不低于3000碟/小时</w:t>
            </w:r>
          </w:p>
          <w:p w14:paraId="1141E63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，洗涤温度：55-60℃，漂洗温度：80-85℃（范围不小于此区间）</w:t>
            </w:r>
          </w:p>
          <w:p w14:paraId="7BBEE9A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，电源要求：380V/50Hz/3N （范围不小于此区间）</w:t>
            </w:r>
          </w:p>
          <w:p w14:paraId="06866B4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（三相五线制），加热方式：电加热型/蒸汽加热型，电加热型功率：≥62kw，蒸汽加热型功率：≥</w:t>
            </w:r>
          </w:p>
          <w:p w14:paraId="6D56B863">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2kw；内凹式防堵清洗喷管，前门双层结构，双喷淋系统，高温消毒。自清洗功能，出口端装有限位装置，无人收取，端配置不锈钢钩齿，防止餐具掉落内部。</w:t>
            </w:r>
          </w:p>
          <w:p w14:paraId="56CFF06B">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★1．所投产品依据 GB / T2423.17-2008 标准进行</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144h中性盐雾试验检测，同时提供洗碗机具有依据 GB /T10125-2021、 GB /T6461-2002 的产品标准和技术要求防腐蚀等级，类型为户内防强腐蚀型的产品保护评价的产品防腐蚀等级的证明扫描件（包括但不限于提供货物说明书，或印刷版的产品彩页，或技术白皮书，或国家认监委认可的第三方检测机构出具的检验检测报告）  </w:t>
            </w:r>
          </w:p>
          <w:p w14:paraId="5CAF5079">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★2．所投产品依据 GB 4343.1-2024、 GB / T 4343.2-2020、GB17799.3-2023标准进行检测且体现"本报告仅记录最严酷工作状态"，测试后结论：端子骚扰电压、辐射骚扰、断续干扰等试验均符合标准要求，断续骚扰电压试验在环境22.3℃、相对湿度54％下，做四种不同赫兹试验，短、中、长的总喀叨声数系＜0、静电放电抗扰度试验、电快速瞬变脉冲群抗干扰试验均获得优于判定标准获得实验结果为合格。</w:t>
            </w:r>
          </w:p>
          <w:p w14:paraId="561B01BB">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w:t>
            </w:r>
          </w:p>
          <w:p w14:paraId="391DAA98">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★3.洗碗机依据高温试验标准GB/T 2423.2-2008、低温试验标准GB/T 2423.1-2008，通过高低温试验后，外观无异常，电气设备无异常，通电运行正常</w:t>
            </w:r>
          </w:p>
          <w:p w14:paraId="69C6D219">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高温：不低于50℃，低温：不低于-2℃无变形开裂：壳体尺寸变化 ≤0.5% </w:t>
            </w:r>
          </w:p>
          <w:p w14:paraId="27401B8C">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无涂层损：光泽度变化 ≤5%  </w:t>
            </w:r>
          </w:p>
          <w:p w14:paraId="55880ED7">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密封性完好：防护等级维持 IP65</w:t>
            </w:r>
          </w:p>
          <w:p w14:paraId="1B86C15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绝缘电阻≥500 MΩ      |</w:t>
            </w:r>
          </w:p>
          <w:p w14:paraId="3AE5B9B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耐压强度1500VAC/1min 无击穿通过         泄漏电流≤0.1mA </w:t>
            </w:r>
          </w:p>
          <w:p w14:paraId="7211568A">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提供国家认监委认可的第三方检测机构出具的检验检测报告。</w:t>
            </w:r>
          </w:p>
          <w:p w14:paraId="49AB81A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A797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B986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ADA2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C123D">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89D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75AA01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73E43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商用食具消毒柜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D4816E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1310*650*1990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064E93B">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1.全整体发泡不锈钢。密度高隔热效果好；                                                     2.远红外石英电加热管加热，加热温度达70~125℃</w:t>
            </w:r>
            <w:r>
              <w:rPr>
                <w:rFonts w:hint="eastAsia" w:ascii="宋体" w:hAnsi="宋体" w:eastAsia="宋体" w:cs="宋体"/>
                <w:i w:val="0"/>
                <w:iCs w:val="0"/>
                <w:color w:val="auto"/>
                <w:kern w:val="0"/>
                <w:sz w:val="22"/>
                <w:szCs w:val="22"/>
                <w:highlight w:val="none"/>
                <w:u w:val="none"/>
                <w:lang w:val="en-US" w:eastAsia="zh-CN"/>
              </w:rPr>
              <w:t>（范围不小于此区间）</w:t>
            </w:r>
            <w:r>
              <w:rPr>
                <w:rFonts w:hint="eastAsia" w:ascii="宋体" w:hAnsi="宋体" w:eastAsia="宋体" w:cs="宋体"/>
                <w:i w:val="0"/>
                <w:iCs w:val="0"/>
                <w:color w:val="auto"/>
                <w:kern w:val="0"/>
                <w:sz w:val="22"/>
                <w:szCs w:val="22"/>
                <w:u w:val="none"/>
                <w:lang w:val="en-US" w:eastAsia="zh-CN"/>
              </w:rPr>
              <w:t>;                                                                3.内外双层均采用不锈钢板制作，符合卫生要求具有定时、定温功能；                                                                           4.控温范围:70~1</w:t>
            </w:r>
            <w:r>
              <w:rPr>
                <w:rFonts w:hint="eastAsia" w:ascii="宋体" w:hAnsi="宋体" w:eastAsia="宋体" w:cs="宋体"/>
                <w:i w:val="0"/>
                <w:iCs w:val="0"/>
                <w:color w:val="auto"/>
                <w:kern w:val="0"/>
                <w:sz w:val="22"/>
                <w:szCs w:val="22"/>
                <w:highlight w:val="none"/>
                <w:u w:val="none"/>
                <w:lang w:val="en-US" w:eastAsia="zh-CN"/>
              </w:rPr>
              <w:t xml:space="preserve">25℃（范围不小于此区间）；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3.5KW；    </w:t>
            </w:r>
            <w:r>
              <w:rPr>
                <w:rFonts w:hint="eastAsia" w:ascii="宋体" w:hAnsi="宋体" w:eastAsia="宋体" w:cs="宋体"/>
                <w:i w:val="0"/>
                <w:iCs w:val="0"/>
                <w:color w:val="auto"/>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6.电压:220V                                                     </w:t>
            </w:r>
            <w:r>
              <w:rPr>
                <w:rFonts w:hint="eastAsia" w:ascii="宋体" w:hAnsi="宋体" w:eastAsia="宋体" w:cs="宋体"/>
                <w:i w:val="0"/>
                <w:iCs w:val="0"/>
                <w:color w:val="auto"/>
                <w:kern w:val="0"/>
                <w:sz w:val="22"/>
                <w:szCs w:val="22"/>
                <w:u w:val="none"/>
                <w:lang w:val="en-US" w:eastAsia="zh-CN"/>
              </w:rPr>
              <w:br w:type="textWrapping"/>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DAABF1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76F3E7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46D8D5">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26BAD5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8A7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E5B313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售卖间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AC4482">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4E6A188">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294228A">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050AD1">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D2E4B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37F713B">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6A57036">
            <w:pPr>
              <w:jc w:val="center"/>
              <w:rPr>
                <w:rFonts w:hint="eastAsia" w:ascii="宋体" w:hAnsi="宋体" w:eastAsia="宋体" w:cs="宋体"/>
                <w:i w:val="0"/>
                <w:iCs w:val="0"/>
                <w:color w:val="auto"/>
                <w:sz w:val="22"/>
                <w:szCs w:val="22"/>
                <w:u w:val="none"/>
              </w:rPr>
            </w:pPr>
          </w:p>
        </w:tc>
      </w:tr>
      <w:tr w14:paraId="3D27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6DAF18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37C6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保温售饭台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A836B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986376D">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1.台面板采用SUS304不锈钢磨砂板折弯制作，板材厚</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1.2mm，台面方角折弯制作；                                                                        2.保温水箱采用SUS304不锈钢磨砂板折弯制作，板材</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1.0mm；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3.柜身侧板、底板采用SUS304不锈钢磨砂板折弯制作，板材实测厚度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                                                                             4.柜身前封板边框采用SUS304不锈钢磨砂板折弯制作，板材厚度</w:t>
            </w:r>
            <w:r>
              <w:rPr>
                <w:rFonts w:hint="eastAsia" w:ascii="宋体" w:hAnsi="宋体" w:eastAsia="宋体" w:cs="宋体"/>
                <w:color w:val="auto"/>
                <w:sz w:val="22"/>
                <w:szCs w:val="22"/>
                <w:lang w:val="en-US" w:eastAsia="zh-CN"/>
              </w:rPr>
              <w:t>≥</w:t>
            </w:r>
          </w:p>
          <w:p w14:paraId="7998F7D5">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                                                                             5.底板下带长向不锈钢板折弯制作的U型加固槽;</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6.加固槽采用SUS304不锈钢板制作，板材厚度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1.0mm。与底板之间采用焊接方式，焊点</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间距≤200mm;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7.采用吊轮式趟门(双层，门可拆卸)结构，门板采用SUS304不锈钢砂板制作，板材厚度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8.配可调式子弹脚，方面台面调平；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9.功率:≥4KW;</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10.电压:220V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961215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3C0C8E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CA939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110661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04F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D45EB9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72951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碗碟柜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CA214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1200*500*1800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742A8E2">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采用SUS304不锈钢板，面板厚度为</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1.2mm，侧板</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1.0mm，配有U型加强筋，不锈钢重型可调脚，门配上下滑轨，专用滑轮。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B92A76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30E3E5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01F069">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7C28919">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FA7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623CE4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709C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汤桶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5F00D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100L</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C39184F">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1.面板采用不锈钢</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1.2mm厚                                                                                                                2.电子控制器，缺水保护，自动控温                                                                                                               3.电压:380V，功率：≥12KW 不锈钢加热管，分档控制                                                                                                      4.配不锈钢可调节重力脚;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BDFEB6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1EBE83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DF78D6">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46A56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C7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92AF9E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7AFF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电磁矮汤灶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7AD58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650*750*(500+700)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B7C9B21">
            <w:pPr>
              <w:pStyle w:val="7"/>
              <w:rPr>
                <w:rFonts w:hint="eastAsia" w:ascii="宋体" w:hAnsi="宋体" w:eastAsia="宋体" w:cs="宋体"/>
                <w:color w:val="auto"/>
                <w:sz w:val="22"/>
                <w:szCs w:val="22"/>
              </w:rPr>
            </w:pPr>
            <w:r>
              <w:rPr>
                <w:rFonts w:hint="eastAsia" w:ascii="宋体" w:hAnsi="宋体" w:eastAsia="宋体" w:cs="宋体"/>
                <w:i w:val="0"/>
                <w:iCs w:val="0"/>
                <w:color w:val="auto"/>
                <w:sz w:val="22"/>
                <w:szCs w:val="22"/>
                <w:u w:val="none"/>
              </w:rPr>
              <w:t>1、面板材料采用</w:t>
            </w:r>
            <w:r>
              <w:rPr>
                <w:rFonts w:hint="eastAsia" w:ascii="宋体" w:hAnsi="宋体" w:eastAsia="宋体" w:cs="宋体"/>
                <w:i w:val="0"/>
                <w:iCs w:val="0"/>
                <w:color w:val="auto"/>
                <w:sz w:val="22"/>
                <w:szCs w:val="22"/>
                <w:u w:val="none"/>
                <w:lang w:eastAsia="zh-CN"/>
              </w:rPr>
              <w:t>不锈钢</w:t>
            </w:r>
            <w:r>
              <w:rPr>
                <w:rFonts w:hint="eastAsia" w:ascii="宋体" w:hAnsi="宋体" w:eastAsia="宋体" w:cs="宋体"/>
                <w:i w:val="0"/>
                <w:iCs w:val="0"/>
                <w:color w:val="auto"/>
                <w:sz w:val="22"/>
                <w:szCs w:val="22"/>
                <w:u w:val="none"/>
              </w:rPr>
              <w:t>材质，厚度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sz w:val="22"/>
                <w:szCs w:val="22"/>
                <w:highlight w:val="none"/>
                <w:u w:val="none"/>
              </w:rPr>
              <w:t>1.5mm，其它侧板实卡厚度</w:t>
            </w:r>
            <w:r>
              <w:rPr>
                <w:rFonts w:hint="eastAsia" w:ascii="宋体" w:hAnsi="宋体" w:eastAsia="宋体" w:cs="宋体"/>
                <w:color w:val="auto"/>
                <w:sz w:val="22"/>
                <w:szCs w:val="22"/>
                <w:lang w:val="en-US" w:eastAsia="zh-CN"/>
              </w:rPr>
              <w:t>≥</w:t>
            </w:r>
          </w:p>
          <w:p w14:paraId="35536976">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1.0mm。</w:t>
            </w:r>
          </w:p>
          <w:p w14:paraId="6F6B85AE">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2、电磁炉专用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sz w:val="22"/>
                <w:szCs w:val="22"/>
                <w:highlight w:val="none"/>
                <w:u w:val="none"/>
              </w:rPr>
              <w:t>4mm高强度微晶板配汤桶。</w:t>
            </w:r>
          </w:p>
          <w:p w14:paraId="579D4787">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3、不锈钢结构设计、炉脚采用全钢</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sz w:val="22"/>
                <w:szCs w:val="22"/>
                <w:highlight w:val="none"/>
                <w:u w:val="none"/>
              </w:rPr>
              <w:t>8寸重力脚。</w:t>
            </w:r>
          </w:p>
          <w:p w14:paraId="47F9AE2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4</w:t>
            </w:r>
            <w:r>
              <w:rPr>
                <w:rFonts w:hint="eastAsia" w:ascii="宋体" w:hAnsi="宋体" w:eastAsia="宋体" w:cs="宋体"/>
                <w:i w:val="0"/>
                <w:iCs w:val="0"/>
                <w:color w:val="auto"/>
                <w:sz w:val="22"/>
                <w:szCs w:val="22"/>
                <w:highlight w:val="none"/>
                <w:u w:val="none"/>
              </w:rPr>
              <w:t>、LED 彩色数码显示屏，实时显示</w:t>
            </w:r>
            <w:r>
              <w:rPr>
                <w:rFonts w:hint="eastAsia" w:ascii="宋体" w:hAnsi="宋体" w:eastAsia="宋体" w:cs="宋体"/>
                <w:i w:val="0"/>
                <w:iCs w:val="0"/>
                <w:color w:val="auto"/>
                <w:sz w:val="22"/>
                <w:szCs w:val="22"/>
                <w:highlight w:val="none"/>
                <w:u w:val="none"/>
                <w:lang w:eastAsia="zh-CN"/>
              </w:rPr>
              <w:t>温度</w:t>
            </w:r>
            <w:r>
              <w:rPr>
                <w:rFonts w:hint="eastAsia" w:ascii="宋体" w:hAnsi="宋体" w:eastAsia="宋体" w:cs="宋体"/>
                <w:i w:val="0"/>
                <w:iCs w:val="0"/>
                <w:color w:val="auto"/>
                <w:sz w:val="22"/>
                <w:szCs w:val="22"/>
                <w:highlight w:val="none"/>
                <w:u w:val="none"/>
              </w:rPr>
              <w:t>（显示屏可在100℃的</w:t>
            </w:r>
            <w:r>
              <w:rPr>
                <w:rFonts w:hint="eastAsia" w:ascii="宋体" w:hAnsi="宋体" w:eastAsia="宋体" w:cs="宋体"/>
                <w:i w:val="0"/>
                <w:iCs w:val="0"/>
                <w:color w:val="auto"/>
                <w:sz w:val="22"/>
                <w:szCs w:val="22"/>
                <w:highlight w:val="none"/>
                <w:u w:val="none"/>
                <w:lang w:eastAsia="zh-CN"/>
              </w:rPr>
              <w:t>环境中</w:t>
            </w:r>
            <w:r>
              <w:rPr>
                <w:rFonts w:hint="eastAsia" w:ascii="宋体" w:hAnsi="宋体" w:eastAsia="宋体" w:cs="宋体"/>
                <w:i w:val="0"/>
                <w:iCs w:val="0"/>
                <w:color w:val="auto"/>
                <w:sz w:val="22"/>
                <w:szCs w:val="22"/>
                <w:highlight w:val="none"/>
                <w:u w:val="none"/>
              </w:rPr>
              <w:t>正常使用）</w:t>
            </w:r>
          </w:p>
          <w:p w14:paraId="3A9B7A9E">
            <w:pPr>
              <w:widowControl/>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5</w:t>
            </w:r>
            <w:r>
              <w:rPr>
                <w:rFonts w:hint="eastAsia" w:ascii="宋体" w:hAnsi="宋体" w:eastAsia="宋体" w:cs="宋体"/>
                <w:i w:val="0"/>
                <w:iCs w:val="0"/>
                <w:color w:val="auto"/>
                <w:sz w:val="22"/>
                <w:szCs w:val="22"/>
                <w:highlight w:val="none"/>
                <w:u w:val="none"/>
              </w:rPr>
              <w:t>、高值线盘组件，搭配高效聚能稀土磁条电压380V，功率：≥15KW</w:t>
            </w:r>
            <w:r>
              <w:rPr>
                <w:rFonts w:hint="eastAsia" w:ascii="宋体" w:hAnsi="宋体" w:eastAsia="宋体" w:cs="宋体"/>
                <w:i w:val="0"/>
                <w:iCs w:val="0"/>
                <w:color w:val="auto"/>
                <w:sz w:val="22"/>
                <w:szCs w:val="22"/>
                <w:highlight w:val="none"/>
                <w:u w:val="none"/>
                <w:lang w:eastAsia="zh-CN"/>
              </w:rPr>
              <w:t>。</w:t>
            </w:r>
          </w:p>
          <w:p w14:paraId="1D3832B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eastAsia="zh-CN"/>
              </w:rPr>
              <w:t>产品符合</w:t>
            </w:r>
            <w:r>
              <w:rPr>
                <w:rFonts w:hint="eastAsia" w:ascii="宋体" w:hAnsi="宋体" w:eastAsia="宋体" w:cs="宋体"/>
                <w:i w:val="0"/>
                <w:iCs w:val="0"/>
                <w:color w:val="auto"/>
                <w:sz w:val="22"/>
                <w:szCs w:val="22"/>
                <w:highlight w:val="none"/>
                <w:u w:val="none"/>
              </w:rPr>
              <w:t>GB/T2424.15-2008《电工电子产品环境试验 温度/低气压综合试验导则》标准检测；试验条件，温度≥40℃，气压≤51KPa,试验时间≥1h,试验后样品外观无异常，且可正常工作。</w:t>
            </w:r>
          </w:p>
          <w:p w14:paraId="711D107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highlight w:val="none"/>
                <w:u w:val="none"/>
                <w:lang w:val="en-US" w:eastAsia="zh-CN"/>
              </w:rPr>
              <w:t>提供</w:t>
            </w:r>
            <w:r>
              <w:rPr>
                <w:rFonts w:hint="eastAsia" w:ascii="宋体" w:hAnsi="宋体" w:eastAsia="宋体" w:cs="宋体"/>
                <w:i w:val="0"/>
                <w:iCs w:val="0"/>
                <w:color w:val="auto"/>
                <w:sz w:val="22"/>
                <w:szCs w:val="22"/>
                <w:highlight w:val="none"/>
                <w:u w:val="none"/>
                <w:lang w:eastAsia="zh-CN"/>
              </w:rPr>
              <w:t>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2520B5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2B7F41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F63B3E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323E38D">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13A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9DF8E0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484A5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电磁环保节能煲仔炉</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6D725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1100*800*(800+150)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43DB6E9">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highlight w:val="none"/>
                <w:u w:val="none"/>
                <w:lang w:val="en-US" w:eastAsia="zh-CN"/>
              </w:rPr>
              <w:t>1、面板材料采用不锈钢材质，厚度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1.5mm，其它侧板实卡厚度</w:t>
            </w:r>
            <w:r>
              <w:rPr>
                <w:rFonts w:hint="eastAsia" w:ascii="宋体" w:hAnsi="宋体" w:eastAsia="宋体" w:cs="宋体"/>
                <w:color w:val="auto"/>
                <w:sz w:val="22"/>
                <w:szCs w:val="22"/>
                <w:lang w:val="en-US" w:eastAsia="zh-CN"/>
              </w:rPr>
              <w:t>≥</w:t>
            </w:r>
          </w:p>
          <w:p w14:paraId="5D33CC87">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1.0mm。</w:t>
            </w:r>
          </w:p>
          <w:p w14:paraId="2B771931">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2、不锈钢结构设计、炉脚采用全钢</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7寸重力脚。</w:t>
            </w:r>
          </w:p>
          <w:p w14:paraId="0D87C000">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3、高值线盘组件，搭配高效聚能稀土磁条，磁场分布均匀，电压380V，功率：≥2*3.5KW</w:t>
            </w:r>
          </w:p>
          <w:p w14:paraId="0BE481AE">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★4、产品符合GB/T2424.15-2008《电工电子产品环境试验 温度/低气压综合试验导则》标准检测；试验条件，温度≥40℃，气压≤51KPa,试验时间≥1h,试验后样品外观无异常，且可正常工作。</w:t>
            </w:r>
          </w:p>
          <w:p w14:paraId="46B14CF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提供国家认监委认可的第三方检测机构出具的检验检测报告。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067AA7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8D82A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6CBAB79">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BE9F05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513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3A5B77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餐厅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174BB3">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8C4DDA">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4B6E685">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A6CCC7E">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17F7D9">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CBA13CB">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D4FCE4">
            <w:pPr>
              <w:jc w:val="center"/>
              <w:rPr>
                <w:rFonts w:hint="eastAsia" w:ascii="宋体" w:hAnsi="宋体" w:eastAsia="宋体" w:cs="宋体"/>
                <w:i w:val="0"/>
                <w:iCs w:val="0"/>
                <w:color w:val="auto"/>
                <w:sz w:val="22"/>
                <w:szCs w:val="22"/>
                <w:u w:val="none"/>
              </w:rPr>
            </w:pPr>
          </w:p>
        </w:tc>
      </w:tr>
      <w:tr w14:paraId="6121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15EF73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DFD69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四人餐桌椅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A0F974">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1200*700*750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F0A852">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1.面板采用不锈钢</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1.2mm制作并附不锈钢码槽加硬，不锈钢加厚支架；                                                         2.凳子与桌子一体，主架采用≥</w:t>
            </w:r>
          </w:p>
          <w:p w14:paraId="70A2A70A">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50mm方管厚度≥1.2mm，</w:t>
            </w:r>
          </w:p>
          <w:p w14:paraId="36E2DE47">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3.凳面材料、颜色同桌面。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371C5F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7CCCE9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43D87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808739">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ECA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8F5569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76CC7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双门留样柜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AB30C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1220*730*1950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4532C23">
            <w:pPr>
              <w:widowControl/>
              <w:numPr>
                <w:ilvl w:val="0"/>
                <w:numId w:val="0"/>
              </w:numPr>
              <w:ind w:leftChars="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1.表采用不锈钢板材制成，;</w:t>
            </w:r>
          </w:p>
          <w:p w14:paraId="3A929938">
            <w:pPr>
              <w:widowControl/>
              <w:numPr>
                <w:ilvl w:val="0"/>
                <w:numId w:val="0"/>
              </w:numPr>
              <w:ind w:leftChars="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2.自动回归门结构，防止冷量流失;</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3.电子数显温控；</w:t>
            </w:r>
          </w:p>
          <w:p w14:paraId="672F8644">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4.有效容积:</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800L;</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5.ABS内胆，符合卫生要求;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6.柜内温度:0℃~+10℃（范围不小于此区间）;</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7.制冷方式:风冷;</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8.功率:≥500W;</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611A85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8CC2E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C15214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7E2F0F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9EA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D733AD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C3FD9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筷子消毒车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F33FB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500*750*780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4DD140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1.整体采用不锈钢制作，配万向轮;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2.采用紫外线杀菌消毒;</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3.自主定时消毒时间灵活可控;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BE6ED0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DE1F8F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F8A7A7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F7D93D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958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5846D4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89FAB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柜式收餐台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AB45E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1800*760*800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970BF80">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1:面板采用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1.2mm304不锈钢制作；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2.收餐孔一次冲压成型，与台面焊接在一起，打磨无焊痕。                                                            3.层板下采用</w:t>
            </w:r>
            <w:r>
              <w:rPr>
                <w:rFonts w:hint="eastAsia" w:ascii="宋体" w:hAnsi="宋体" w:eastAsia="宋体" w:cs="宋体"/>
                <w:color w:val="auto"/>
                <w:sz w:val="22"/>
                <w:szCs w:val="22"/>
                <w:lang w:val="en-US" w:eastAsia="zh-CN"/>
              </w:rPr>
              <w:t>≥</w:t>
            </w:r>
          </w:p>
          <w:p w14:paraId="75C16E4A">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1.0mm304不锈钢折U型槽形焊接在层架主体上加固                                                             4.采用</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38*1.0mm不锈钢管做支撑立柱。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1C1F19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DB7B0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03D1A3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CF9A3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8DD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23C342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3530E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送餐车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0354F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500*900*900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F846F3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1.整体采用不锈钢制成；                                                                                                                    2.配聚氨酯脚轮；                                                                                                                     3.根据客户要求定制。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1CAB70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A1F65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535B162">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7EAA7B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49A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EC024B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72825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平板车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EB826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600*900*900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C19D399">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1.车主体均采用SUS304不锈钢磨砂板折弯制作，板材厚度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                                                         2.车身整体采用多层设计，加钢管固定，坚固耐用；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3.车体手可触及之处均作复边处理；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4.配四个聚氨酯脚轮。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DAD77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78FBF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F805A91">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E960F8">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C80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29F2B1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ADBB2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汤粥车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E6FF7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1200*470*800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77B8FC7">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1.车主体均采用SUS304不锈钢磨砂板折弯制作，板材厚度</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                                                          2.车身整体采用多层设计，加钢管固定，坚固耐用；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3.车体手可触及之处均作复边处理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4.配四个聚氨酯脚轮，载重量大。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CF7FC4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DE046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DED03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9B290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A43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0108D22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主/副食加工间排烟</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78DF49">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E388CA5">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D4A5C17">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85C1E7">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F0427F1">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6B9366E">
            <w:pPr>
              <w:jc w:val="center"/>
              <w:rPr>
                <w:rFonts w:hint="eastAsia" w:ascii="宋体" w:hAnsi="宋体" w:eastAsia="宋体" w:cs="宋体"/>
                <w:i w:val="0"/>
                <w:iCs w:val="0"/>
                <w:color w:val="auto"/>
                <w:sz w:val="22"/>
                <w:szCs w:val="22"/>
                <w:u w:val="none"/>
              </w:rPr>
            </w:pPr>
          </w:p>
        </w:tc>
      </w:tr>
      <w:tr w14:paraId="0777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769793D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AD40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方形油网烟罩</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7BF3A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20000*1200*500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7491DE9">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1.整体采用厚</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1.2㎜304不锈钢雪花砂</w:t>
            </w:r>
            <w:r>
              <w:rPr>
                <w:rFonts w:hint="eastAsia" w:ascii="宋体" w:hAnsi="宋体" w:eastAsia="宋体" w:cs="宋体"/>
                <w:i w:val="0"/>
                <w:iCs w:val="0"/>
                <w:color w:val="auto"/>
                <w:kern w:val="0"/>
                <w:sz w:val="22"/>
                <w:szCs w:val="22"/>
                <w:highlight w:val="none"/>
                <w:u w:val="none"/>
                <w:lang w:val="en-US" w:eastAsia="zh-CN"/>
              </w:rPr>
              <w:t>板材。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2.配备LED防爆灯，烟罩烟口均配备风量调节板。</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E0003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71580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E053FC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86D2C9">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596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6A92605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5D90E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烟室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D56F7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20000*500*500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46A7A23">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1.采用厚</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1.2㎜304不锈钢板折弯制作。</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41DA1A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D3F42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8D08C3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5E6E4C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83D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7A8A43F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4FD0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排烟管道</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A7C95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15000*1430*650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638CC0">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1.管道厚</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1.2㎜304不锈钢板制作，整体风管压筋加固，安装采用满焊工艺。</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4A1173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2982B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84340B1">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BD8130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116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7C97E5A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B496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排烟风机柜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7A2FEE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18.5KW</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4D31A8B">
            <w:pPr>
              <w:pStyle w:val="7"/>
              <w:rPr>
                <w:rFonts w:hint="eastAsia" w:ascii="宋体" w:hAnsi="宋体" w:eastAsia="宋体" w:cs="宋体"/>
                <w:color w:val="auto"/>
                <w:sz w:val="22"/>
                <w:szCs w:val="22"/>
              </w:rPr>
            </w:pPr>
            <w:r>
              <w:rPr>
                <w:rFonts w:hint="eastAsia" w:ascii="宋体" w:hAnsi="宋体" w:eastAsia="宋体" w:cs="宋体"/>
                <w:i w:val="0"/>
                <w:iCs w:val="0"/>
                <w:color w:val="auto"/>
                <w:sz w:val="22"/>
                <w:szCs w:val="22"/>
                <w:u w:val="none"/>
              </w:rPr>
              <w:t>1.适配电</w:t>
            </w:r>
            <w:r>
              <w:rPr>
                <w:rFonts w:hint="eastAsia" w:ascii="宋体" w:hAnsi="宋体" w:eastAsia="宋体" w:cs="宋体"/>
                <w:i w:val="0"/>
                <w:iCs w:val="0"/>
                <w:color w:val="auto"/>
                <w:sz w:val="22"/>
                <w:szCs w:val="22"/>
                <w:highlight w:val="none"/>
                <w:u w:val="none"/>
              </w:rPr>
              <w:t>机电压：380V、功率</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i w:val="0"/>
                <w:iCs w:val="0"/>
                <w:color w:val="auto"/>
                <w:sz w:val="22"/>
                <w:szCs w:val="22"/>
                <w:highlight w:val="none"/>
                <w:u w:val="none"/>
              </w:rPr>
              <w:t>18.5kW。                                                                            2.技术参数指标：风量（m³/h）：43796-55101</w:t>
            </w:r>
            <w:r>
              <w:rPr>
                <w:rFonts w:hint="eastAsia" w:ascii="宋体" w:hAnsi="宋体" w:eastAsia="宋体" w:cs="宋体"/>
                <w:i w:val="0"/>
                <w:iCs w:val="0"/>
                <w:color w:val="auto"/>
                <w:kern w:val="0"/>
                <w:sz w:val="22"/>
                <w:szCs w:val="22"/>
                <w:highlight w:val="none"/>
                <w:u w:val="none"/>
                <w:lang w:val="en-US" w:eastAsia="zh-CN"/>
              </w:rPr>
              <w:t>（范围不小于此区间）</w:t>
            </w:r>
          </w:p>
          <w:p w14:paraId="5D0EF438">
            <w:pPr>
              <w:pStyle w:val="7"/>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；转速≤625r/min；全压（Pa）：672-563</w:t>
            </w:r>
            <w:r>
              <w:rPr>
                <w:rFonts w:hint="eastAsia" w:ascii="宋体" w:hAnsi="宋体" w:eastAsia="宋体" w:cs="宋体"/>
                <w:i w:val="0"/>
                <w:iCs w:val="0"/>
                <w:color w:val="auto"/>
                <w:kern w:val="0"/>
                <w:sz w:val="22"/>
                <w:szCs w:val="22"/>
                <w:highlight w:val="none"/>
                <w:u w:val="none"/>
                <w:lang w:val="en-US" w:eastAsia="zh-CN"/>
              </w:rPr>
              <w:t>（范围不小于此区间）</w:t>
            </w:r>
            <w:r>
              <w:rPr>
                <w:rFonts w:hint="eastAsia" w:ascii="宋体" w:hAnsi="宋体" w:eastAsia="宋体" w:cs="宋体"/>
                <w:i w:val="0"/>
                <w:iCs w:val="0"/>
                <w:color w:val="auto"/>
                <w:sz w:val="22"/>
                <w:szCs w:val="22"/>
                <w:highlight w:val="none"/>
                <w:u w:val="none"/>
              </w:rPr>
              <w:t xml:space="preserve">。                                  3.该风机箱体采用彩钢板折边成型为可拆装结构 ；                                                                                                                              4.可根据所需风量和全压不同，调整风柜的转速，达到所需的效果；                                                                                                    </w:t>
            </w:r>
          </w:p>
          <w:p w14:paraId="03702B9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val="en-US" w:eastAsia="zh-CN"/>
              </w:rPr>
              <w:t>5</w:t>
            </w:r>
            <w:r>
              <w:rPr>
                <w:rFonts w:hint="eastAsia" w:ascii="宋体" w:hAnsi="宋体" w:eastAsia="宋体" w:cs="宋体"/>
                <w:i w:val="0"/>
                <w:iCs w:val="0"/>
                <w:color w:val="auto"/>
                <w:sz w:val="22"/>
                <w:szCs w:val="22"/>
                <w:highlight w:val="none"/>
                <w:u w:val="none"/>
              </w:rPr>
              <w:t>、所投产品风机依据GB 4706.1-2005《家用和类似用途电器的安全 第1部分：通用要求》 接地措施：应能与标称截面积≤10mm²的导线连接。</w:t>
            </w:r>
          </w:p>
          <w:p w14:paraId="2572264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接线端子位置：器具安装后应便于与结合导体连接。</w:t>
            </w:r>
          </w:p>
          <w:p w14:paraId="0DFE8095">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接地电阻：≤0.1Ω。</w:t>
            </w:r>
          </w:p>
          <w:p w14:paraId="17F0E656">
            <w:pPr>
              <w:widowControl/>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过电流保护：符合要求</w:t>
            </w:r>
            <w:r>
              <w:rPr>
                <w:rFonts w:hint="eastAsia" w:ascii="宋体" w:hAnsi="宋体" w:eastAsia="宋体" w:cs="宋体"/>
                <w:i w:val="0"/>
                <w:iCs w:val="0"/>
                <w:color w:val="auto"/>
                <w:sz w:val="22"/>
                <w:szCs w:val="22"/>
                <w:highlight w:val="none"/>
                <w:u w:val="none"/>
                <w:lang w:eastAsia="zh-CN"/>
              </w:rPr>
              <w:t>。</w:t>
            </w:r>
          </w:p>
          <w:p w14:paraId="454CB6D9">
            <w:pPr>
              <w:widowControl/>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i w:val="0"/>
                <w:iCs w:val="0"/>
                <w:color w:val="auto"/>
                <w:sz w:val="22"/>
                <w:szCs w:val="22"/>
                <w:highlight w:val="none"/>
                <w:u w:val="none"/>
                <w:lang w:val="en-US" w:eastAsia="zh-CN"/>
              </w:rPr>
              <w:t>提供</w:t>
            </w:r>
            <w:r>
              <w:rPr>
                <w:rFonts w:hint="eastAsia" w:ascii="宋体" w:hAnsi="宋体" w:eastAsia="宋体" w:cs="宋体"/>
                <w:i w:val="0"/>
                <w:iCs w:val="0"/>
                <w:color w:val="auto"/>
                <w:sz w:val="22"/>
                <w:szCs w:val="22"/>
                <w:highlight w:val="none"/>
                <w:u w:val="none"/>
                <w:lang w:eastAsia="zh-CN"/>
              </w:rPr>
              <w:t>国家认监委认可的第三方检测机构出具的检验检测报告</w:t>
            </w:r>
          </w:p>
          <w:p w14:paraId="063F325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rPr>
              <w:t xml:space="preserve">、一级能效。       </w:t>
            </w:r>
            <w:r>
              <w:rPr>
                <w:rFonts w:hint="eastAsia" w:ascii="宋体" w:hAnsi="宋体" w:eastAsia="宋体" w:cs="宋体"/>
                <w:i w:val="0"/>
                <w:iCs w:val="0"/>
                <w:color w:val="auto"/>
                <w:sz w:val="22"/>
                <w:szCs w:val="22"/>
                <w:u w:val="none"/>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13930B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B63DA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087A22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9D28C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588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3629298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31E09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油烟净化器</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EC448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1500*800*1250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64C5E19">
            <w:pPr>
              <w:pStyle w:val="7"/>
              <w:rPr>
                <w:rFonts w:hint="eastAsia" w:ascii="宋体" w:hAnsi="宋体" w:eastAsia="宋体" w:cs="宋体"/>
                <w:color w:val="auto"/>
                <w:sz w:val="22"/>
                <w:szCs w:val="22"/>
              </w:rPr>
            </w:pP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适配电机电压：220V、功率</w:t>
            </w:r>
            <w:r>
              <w:rPr>
                <w:rFonts w:hint="eastAsia" w:ascii="宋体" w:hAnsi="宋体" w:eastAsia="宋体" w:cs="宋体"/>
                <w:color w:val="auto"/>
                <w:sz w:val="22"/>
                <w:szCs w:val="22"/>
                <w:lang w:val="en-US" w:eastAsia="zh-CN"/>
              </w:rPr>
              <w:t>≥</w:t>
            </w:r>
          </w:p>
          <w:p w14:paraId="647D502E">
            <w:pPr>
              <w:widowControl/>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1600W；                                                                        2.技术参数指标：风量（m³/h）：</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sz w:val="22"/>
                <w:szCs w:val="22"/>
                <w:highlight w:val="none"/>
                <w:u w:val="none"/>
              </w:rPr>
              <w:t>42000；                                                                     3.除油烟率达：</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sz w:val="22"/>
                <w:szCs w:val="22"/>
                <w:highlight w:val="none"/>
                <w:u w:val="none"/>
              </w:rPr>
              <w:t>97%；除异味率达：</w:t>
            </w:r>
            <w:r>
              <w:rPr>
                <w:rFonts w:hint="eastAsia" w:ascii="宋体" w:hAnsi="宋体" w:eastAsia="宋体" w:cs="宋体"/>
                <w:color w:val="auto"/>
                <w:sz w:val="22"/>
                <w:szCs w:val="22"/>
                <w:lang w:val="en-US" w:eastAsia="zh-CN"/>
              </w:rPr>
              <w:t>≥7</w:t>
            </w:r>
            <w:r>
              <w:rPr>
                <w:rFonts w:hint="eastAsia" w:ascii="宋体" w:hAnsi="宋体" w:eastAsia="宋体" w:cs="宋体"/>
                <w:i w:val="0"/>
                <w:iCs w:val="0"/>
                <w:color w:val="auto"/>
                <w:sz w:val="22"/>
                <w:szCs w:val="22"/>
                <w:highlight w:val="none"/>
                <w:u w:val="none"/>
              </w:rPr>
              <w:t xml:space="preserve">0%；自动调压电源；                                                        </w:t>
            </w:r>
          </w:p>
          <w:p w14:paraId="2FE2BDD1">
            <w:pPr>
              <w:widowControl/>
              <w:jc w:val="left"/>
              <w:textAlignment w:val="center"/>
              <w:rPr>
                <w:rFonts w:hint="eastAsia" w:ascii="宋体" w:hAnsi="宋体" w:eastAsia="宋体" w:cs="宋体"/>
                <w:i w:val="0"/>
                <w:iCs w:val="0"/>
                <w:color w:val="auto"/>
                <w:sz w:val="22"/>
                <w:szCs w:val="22"/>
                <w:highlight w:val="none"/>
                <w:u w:val="none"/>
                <w:lang w:eastAsia="zh-CN"/>
              </w:rPr>
            </w:pPr>
          </w:p>
          <w:p w14:paraId="0F5ADDBC">
            <w:pPr>
              <w:widowControl/>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val="en-US" w:eastAsia="zh-CN"/>
              </w:rPr>
              <w:t>4</w:t>
            </w:r>
            <w:r>
              <w:rPr>
                <w:rFonts w:hint="eastAsia" w:ascii="宋体" w:hAnsi="宋体" w:eastAsia="宋体" w:cs="宋体"/>
                <w:i w:val="0"/>
                <w:iCs w:val="0"/>
                <w:color w:val="auto"/>
                <w:sz w:val="22"/>
                <w:szCs w:val="22"/>
                <w:highlight w:val="none"/>
                <w:u w:val="none"/>
              </w:rPr>
              <w:t>、提供所投产品</w:t>
            </w:r>
            <w:r>
              <w:rPr>
                <w:rFonts w:hint="eastAsia" w:ascii="宋体" w:hAnsi="宋体" w:eastAsia="宋体" w:cs="宋体"/>
                <w:i w:val="0"/>
                <w:iCs w:val="0"/>
                <w:color w:val="auto"/>
                <w:sz w:val="22"/>
                <w:szCs w:val="22"/>
                <w:highlight w:val="none"/>
                <w:u w:val="none"/>
                <w:lang w:eastAsia="zh-CN"/>
              </w:rPr>
              <w:t>符合</w:t>
            </w:r>
            <w:r>
              <w:rPr>
                <w:rFonts w:hint="eastAsia" w:ascii="宋体" w:hAnsi="宋体" w:eastAsia="宋体" w:cs="宋体"/>
                <w:i w:val="0"/>
                <w:iCs w:val="0"/>
                <w:color w:val="auto"/>
                <w:sz w:val="22"/>
                <w:szCs w:val="22"/>
                <w:highlight w:val="none"/>
                <w:u w:val="none"/>
              </w:rPr>
              <w:t>GB 4706.49-2008《家用和类似用途电器的安全 废弃食物处理器的特殊要求》</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lang w:val="en-US" w:eastAsia="zh-CN"/>
              </w:rPr>
              <w:t>GB4706.1-2005《家用和类似用途电器的安全 第1部分 通用要求》、GB/T2423.1-2008《电工电子产品环境试验第2部分 实验方法实验A:低温、B：高温》</w:t>
            </w:r>
            <w:r>
              <w:rPr>
                <w:rFonts w:hint="eastAsia" w:ascii="宋体" w:hAnsi="宋体" w:eastAsia="宋体" w:cs="宋体"/>
                <w:i w:val="0"/>
                <w:iCs w:val="0"/>
                <w:color w:val="auto"/>
                <w:sz w:val="22"/>
                <w:szCs w:val="22"/>
                <w:highlight w:val="none"/>
                <w:u w:val="none"/>
                <w:lang w:eastAsia="zh-CN"/>
              </w:rPr>
              <w:t>检测合格。</w:t>
            </w:r>
          </w:p>
          <w:p w14:paraId="3761C57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结构（正常使用）：器具及其外表面温度≤85℃。</w:t>
            </w:r>
          </w:p>
          <w:p w14:paraId="7825DCC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 xml:space="preserve"> 抗振温升测试：</w:t>
            </w:r>
          </w:p>
          <w:p w14:paraId="3833A20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低温阶段：-20℃，</w:t>
            </w:r>
            <w:r>
              <w:rPr>
                <w:rFonts w:hint="eastAsia" w:ascii="宋体" w:hAnsi="宋体" w:eastAsia="宋体" w:cs="宋体"/>
                <w:i w:val="0"/>
                <w:iCs w:val="0"/>
                <w:color w:val="auto"/>
                <w:sz w:val="22"/>
                <w:szCs w:val="22"/>
                <w:highlight w:val="none"/>
                <w:u w:val="none"/>
                <w:lang w:eastAsia="zh-CN"/>
              </w:rPr>
              <w:t>持续不低于</w:t>
            </w:r>
            <w:r>
              <w:rPr>
                <w:rFonts w:hint="eastAsia" w:ascii="宋体" w:hAnsi="宋体" w:eastAsia="宋体" w:cs="宋体"/>
                <w:i w:val="0"/>
                <w:iCs w:val="0"/>
                <w:color w:val="auto"/>
                <w:sz w:val="22"/>
                <w:szCs w:val="22"/>
                <w:highlight w:val="none"/>
                <w:u w:val="none"/>
              </w:rPr>
              <w:t>4小时；</w:t>
            </w:r>
          </w:p>
          <w:p w14:paraId="7BDD5A2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高温阶段：95℃，持续≥62小时；</w:t>
            </w:r>
          </w:p>
          <w:p w14:paraId="4228C13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循环次数：</w:t>
            </w:r>
            <w:r>
              <w:rPr>
                <w:rFonts w:hint="eastAsia" w:ascii="宋体" w:hAnsi="宋体" w:eastAsia="宋体" w:cs="宋体"/>
                <w:i w:val="0"/>
                <w:iCs w:val="0"/>
                <w:color w:val="auto"/>
                <w:sz w:val="22"/>
                <w:szCs w:val="22"/>
                <w:highlight w:val="none"/>
                <w:u w:val="none"/>
                <w:lang w:eastAsia="zh-CN"/>
              </w:rPr>
              <w:t>不低于</w:t>
            </w:r>
            <w:r>
              <w:rPr>
                <w:rFonts w:hint="eastAsia" w:ascii="宋体" w:hAnsi="宋体" w:eastAsia="宋体" w:cs="宋体"/>
                <w:i w:val="0"/>
                <w:iCs w:val="0"/>
                <w:color w:val="auto"/>
                <w:sz w:val="22"/>
                <w:szCs w:val="22"/>
                <w:highlight w:val="none"/>
                <w:u w:val="none"/>
              </w:rPr>
              <w:t>8次，累计</w:t>
            </w:r>
            <w:r>
              <w:rPr>
                <w:rFonts w:hint="eastAsia" w:ascii="宋体" w:hAnsi="宋体" w:eastAsia="宋体" w:cs="宋体"/>
                <w:i w:val="0"/>
                <w:iCs w:val="0"/>
                <w:color w:val="auto"/>
                <w:sz w:val="22"/>
                <w:szCs w:val="22"/>
                <w:highlight w:val="none"/>
                <w:u w:val="none"/>
                <w:lang w:eastAsia="zh-CN"/>
              </w:rPr>
              <w:t>不低于</w:t>
            </w:r>
            <w:r>
              <w:rPr>
                <w:rFonts w:hint="eastAsia" w:ascii="宋体" w:hAnsi="宋体" w:eastAsia="宋体" w:cs="宋体"/>
                <w:i w:val="0"/>
                <w:iCs w:val="0"/>
                <w:color w:val="auto"/>
                <w:sz w:val="22"/>
                <w:szCs w:val="22"/>
                <w:highlight w:val="none"/>
                <w:u w:val="none"/>
              </w:rPr>
              <w:t>32小时；</w:t>
            </w:r>
          </w:p>
          <w:p w14:paraId="2804FF1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供电条件：连续运行下用额定电压供电；</w:t>
            </w:r>
          </w:p>
          <w:p w14:paraId="2EF8716F">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泄漏电流允许值：≤1mA。</w:t>
            </w:r>
          </w:p>
          <w:p w14:paraId="13C21BF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输入功率和电流、电气强度检测（依据GB 4706.1-2005）：未击穿。</w:t>
            </w:r>
          </w:p>
          <w:p w14:paraId="6CFE5B2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 xml:space="preserve"> 低电阻试验：电阻值≤0.1Ω，未击穿。</w:t>
            </w:r>
          </w:p>
          <w:p w14:paraId="34E4151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接地端子/接地触点：低电阻值，接地电阻≤0.3Ω。</w:t>
            </w:r>
          </w:p>
          <w:p w14:paraId="237EA7B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耐热和耐燃绝缘材料（灼热丝燃烧指数，按GB/T 5169.12）：</w:t>
            </w:r>
            <w:r>
              <w:rPr>
                <w:rFonts w:hint="eastAsia" w:ascii="宋体" w:hAnsi="宋体" w:eastAsia="宋体" w:cs="宋体"/>
                <w:i w:val="0"/>
                <w:iCs w:val="0"/>
                <w:color w:val="auto"/>
                <w:sz w:val="22"/>
                <w:szCs w:val="22"/>
                <w:highlight w:val="none"/>
                <w:u w:val="none"/>
                <w:lang w:eastAsia="zh-CN"/>
              </w:rPr>
              <w:t>≥</w:t>
            </w:r>
            <w:r>
              <w:rPr>
                <w:rFonts w:hint="eastAsia" w:ascii="宋体" w:hAnsi="宋体" w:eastAsia="宋体" w:cs="宋体"/>
                <w:i w:val="0"/>
                <w:iCs w:val="0"/>
                <w:color w:val="auto"/>
                <w:sz w:val="22"/>
                <w:szCs w:val="22"/>
                <w:highlight w:val="none"/>
                <w:u w:val="none"/>
              </w:rPr>
              <w:t>650℃。</w:t>
            </w:r>
          </w:p>
          <w:p w14:paraId="79122B7C">
            <w:pPr>
              <w:widowControl/>
              <w:jc w:val="left"/>
              <w:textAlignment w:val="center"/>
              <w:rPr>
                <w:rFonts w:hint="eastAsia" w:ascii="宋体" w:hAnsi="宋体" w:eastAsia="宋体" w:cs="宋体"/>
                <w:i w:val="0"/>
                <w:iCs w:val="0"/>
                <w:color w:val="auto"/>
                <w:sz w:val="22"/>
                <w:szCs w:val="22"/>
                <w:highlight w:val="none"/>
                <w:u w:val="none"/>
                <w:lang w:eastAsia="zh-CN"/>
              </w:rPr>
            </w:pPr>
          </w:p>
          <w:p w14:paraId="7A7BD44C">
            <w:pPr>
              <w:widowControl/>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sz w:val="22"/>
                <w:szCs w:val="22"/>
                <w:highlight w:val="none"/>
                <w:u w:val="none"/>
                <w:lang w:val="en-US" w:eastAsia="zh-CN"/>
              </w:rPr>
              <w:t>提供</w:t>
            </w:r>
            <w:r>
              <w:rPr>
                <w:rFonts w:hint="eastAsia" w:ascii="宋体" w:hAnsi="宋体" w:eastAsia="宋体" w:cs="宋体"/>
                <w:i w:val="0"/>
                <w:iCs w:val="0"/>
                <w:color w:val="auto"/>
                <w:sz w:val="22"/>
                <w:szCs w:val="22"/>
                <w:highlight w:val="none"/>
                <w:u w:val="none"/>
                <w:lang w:eastAsia="zh-CN"/>
              </w:rPr>
              <w:t>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8D48CD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B62587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D765E2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243E70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604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797B710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3C6B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风机柜电缆</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D7169E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YJV3*35+2*16</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AD310B2">
            <w:pPr>
              <w:widowControl/>
              <w:jc w:val="left"/>
              <w:textAlignment w:val="center"/>
              <w:rPr>
                <w:rFonts w:hint="eastAsia" w:ascii="宋体" w:hAnsi="宋体" w:eastAsia="宋体" w:cs="宋体"/>
                <w:color w:val="auto"/>
                <w:sz w:val="22"/>
                <w:szCs w:val="22"/>
              </w:rPr>
            </w:pPr>
            <w:r>
              <w:rPr>
                <w:rFonts w:hint="eastAsia" w:ascii="宋体" w:hAnsi="宋体" w:eastAsia="宋体" w:cs="宋体"/>
                <w:i w:val="0"/>
                <w:iCs w:val="0"/>
                <w:color w:val="auto"/>
                <w:sz w:val="22"/>
                <w:szCs w:val="22"/>
                <w:highlight w:val="none"/>
                <w:u w:val="none"/>
                <w:lang w:val="en-US" w:eastAsia="zh-CN"/>
              </w:rPr>
              <w:t>YJV3*35+2*16铜芯、交联聚乙烯、聚氯乙烯。</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2E896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m</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0A0AC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ABEF89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DFBFBE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FDD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41" w:type="dxa"/>
            <w:tcBorders>
              <w:top w:val="single" w:color="000000" w:sz="4" w:space="0"/>
              <w:left w:val="single" w:color="000000" w:sz="8" w:space="0"/>
              <w:bottom w:val="single" w:color="000000" w:sz="8" w:space="0"/>
              <w:right w:val="single" w:color="000000" w:sz="4" w:space="0"/>
            </w:tcBorders>
            <w:noWrap w:val="0"/>
            <w:vAlign w:val="center"/>
          </w:tcPr>
          <w:p w14:paraId="3C7B8D0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8" w:space="0"/>
              <w:right w:val="single" w:color="000000" w:sz="4" w:space="0"/>
            </w:tcBorders>
            <w:noWrap w:val="0"/>
            <w:vAlign w:val="center"/>
          </w:tcPr>
          <w:p w14:paraId="22A010E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智能变频风机控制柜</w:t>
            </w:r>
          </w:p>
        </w:tc>
        <w:tc>
          <w:tcPr>
            <w:tcW w:w="952" w:type="dxa"/>
            <w:tcBorders>
              <w:top w:val="single" w:color="000000" w:sz="4" w:space="0"/>
              <w:left w:val="single" w:color="000000" w:sz="4" w:space="0"/>
              <w:bottom w:val="single" w:color="000000" w:sz="8" w:space="0"/>
              <w:right w:val="single" w:color="000000" w:sz="4" w:space="0"/>
            </w:tcBorders>
            <w:noWrap w:val="0"/>
            <w:vAlign w:val="center"/>
          </w:tcPr>
          <w:p w14:paraId="6BA0906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18.5kw</w:t>
            </w:r>
          </w:p>
        </w:tc>
        <w:tc>
          <w:tcPr>
            <w:tcW w:w="3465" w:type="dxa"/>
            <w:tcBorders>
              <w:top w:val="single" w:color="000000" w:sz="4" w:space="0"/>
              <w:left w:val="single" w:color="000000" w:sz="4" w:space="0"/>
              <w:bottom w:val="single" w:color="000000" w:sz="8" w:space="0"/>
              <w:right w:val="single" w:color="000000" w:sz="4" w:space="0"/>
            </w:tcBorders>
            <w:noWrap w:val="0"/>
            <w:vAlign w:val="center"/>
          </w:tcPr>
          <w:p w14:paraId="6EFA6E39">
            <w:pPr>
              <w:widowControl/>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1.外壳采用不锈钢制作、采用触屏控制方式；</w:t>
            </w:r>
          </w:p>
          <w:p w14:paraId="6C0E5542">
            <w:pPr>
              <w:widowControl/>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★2.所投产品符合GB/T2423.3-2008《电工电子产品环境试验 第2部分：试验方法试验B：高温》的高温试验，试验温度：50℃±2℃</w:t>
            </w:r>
          </w:p>
          <w:p w14:paraId="44DF2771">
            <w:pPr>
              <w:widowControl/>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持续时间不低于12h</w:t>
            </w:r>
          </w:p>
          <w:p w14:paraId="0554A97F">
            <w:pPr>
              <w:widowControl/>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初始检测、中间检测、最后检测结果：设备正常工作</w:t>
            </w:r>
          </w:p>
          <w:p w14:paraId="31AA8745">
            <w:pPr>
              <w:widowControl/>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 xml:space="preserve">提供证明材料（包括但不限于提供货物说明书，或印刷版的产品彩页，或技术白皮书，或国家认监委认可的第三方检测机构出具的检验检测报告）  </w:t>
            </w:r>
          </w:p>
          <w:p w14:paraId="29E4EA76">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509" w:type="dxa"/>
            <w:tcBorders>
              <w:top w:val="single" w:color="000000" w:sz="4" w:space="0"/>
              <w:left w:val="single" w:color="000000" w:sz="4" w:space="0"/>
              <w:bottom w:val="single" w:color="000000" w:sz="8" w:space="0"/>
              <w:right w:val="single" w:color="000000" w:sz="4" w:space="0"/>
            </w:tcBorders>
            <w:noWrap w:val="0"/>
            <w:vAlign w:val="center"/>
          </w:tcPr>
          <w:p w14:paraId="45BA44A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8" w:space="0"/>
              <w:right w:val="single" w:color="000000" w:sz="4" w:space="0"/>
            </w:tcBorders>
            <w:noWrap w:val="0"/>
            <w:vAlign w:val="center"/>
          </w:tcPr>
          <w:p w14:paraId="7FAA24B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8" w:space="0"/>
              <w:right w:val="single" w:color="000000" w:sz="4" w:space="0"/>
            </w:tcBorders>
            <w:noWrap w:val="0"/>
            <w:vAlign w:val="center"/>
          </w:tcPr>
          <w:p w14:paraId="6E2C9CAA">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8" w:space="0"/>
              <w:right w:val="single" w:color="000000" w:sz="4" w:space="0"/>
            </w:tcBorders>
            <w:noWrap w:val="0"/>
            <w:vAlign w:val="center"/>
          </w:tcPr>
          <w:p w14:paraId="22CC8B0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542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A9DA07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其它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B7FF59">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3EAABE">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ED26D34">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FA6536E">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2E617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302B8A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F193E2">
            <w:pPr>
              <w:jc w:val="center"/>
              <w:rPr>
                <w:rFonts w:hint="eastAsia" w:ascii="宋体" w:hAnsi="宋体" w:eastAsia="宋体" w:cs="宋体"/>
                <w:i w:val="0"/>
                <w:iCs w:val="0"/>
                <w:color w:val="auto"/>
                <w:sz w:val="22"/>
                <w:szCs w:val="22"/>
                <w:u w:val="none"/>
              </w:rPr>
            </w:pPr>
          </w:p>
        </w:tc>
      </w:tr>
      <w:tr w14:paraId="2A0B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0279E4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3A5E6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紫外线消毒灯</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D5AB3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285*225*50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A40F0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石英灯管，带定时器</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020A95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1BA43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9EBC1B5">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98D1B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273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BED5B5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120A9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灭蝇灯</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F970FF">
            <w:pPr>
              <w:widowControl/>
              <w:jc w:val="left"/>
              <w:textAlignment w:val="center"/>
              <w:rPr>
                <w:rFonts w:hint="eastAsia" w:ascii="宋体" w:hAnsi="宋体" w:eastAsia="宋体" w:cs="宋体"/>
                <w:i w:val="0"/>
                <w:iCs w:val="0"/>
                <w:color w:val="auto"/>
                <w:sz w:val="22"/>
                <w:szCs w:val="22"/>
                <w:highlight w:val="cyan"/>
                <w:u w:val="none"/>
                <w:lang w:val="en-US"/>
              </w:rPr>
            </w:pPr>
            <w:r>
              <w:rPr>
                <w:rFonts w:hint="eastAsia" w:ascii="宋体" w:hAnsi="宋体" w:eastAsia="宋体" w:cs="宋体"/>
                <w:i w:val="0"/>
                <w:iCs w:val="0"/>
                <w:color w:val="auto"/>
                <w:kern w:val="0"/>
                <w:sz w:val="22"/>
                <w:szCs w:val="22"/>
                <w:highlight w:val="none"/>
                <w:u w:val="none"/>
                <w:lang w:val="en-US" w:eastAsia="zh-CN"/>
              </w:rPr>
              <w:t>343*230*50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C27AFED">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功率：</w:t>
            </w:r>
            <w:r>
              <w:rPr>
                <w:rFonts w:hint="eastAsia" w:ascii="宋体" w:hAnsi="宋体" w:eastAsia="宋体" w:cs="宋体"/>
                <w:color w:val="auto"/>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8W</w:t>
            </w:r>
          </w:p>
          <w:p w14:paraId="244CAFE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材质：钢网+PP+防火PC</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4E16C9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0B4480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70996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D363D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93E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54958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0C013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风幕机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EA938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1.5M</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864E31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全金属（铝合金/不锈钢）或ABS材质，耐腐蚀性强，适合油烟环境</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D9694A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96AE10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4190A4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D14929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330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49A305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1D4C2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挡鼠板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6976E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1200*40*10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891E745">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采用不锈钢制作，根据门洞尺寸定制。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C03024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个</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2F0D13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BD1B72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AA36E2">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DA2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29EFB6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04311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柜式洗手池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7ABCB0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7000*450*800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13A4D07">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1.台面采用SUS304不锈钢磨砂板折弯制作，板材厚度</w:t>
            </w:r>
            <w:r>
              <w:rPr>
                <w:rFonts w:hint="eastAsia" w:ascii="宋体" w:hAnsi="宋体" w:eastAsia="宋体" w:cs="宋体"/>
                <w:color w:val="auto"/>
                <w:sz w:val="22"/>
                <w:szCs w:val="22"/>
                <w:lang w:val="en-US" w:eastAsia="zh-CN"/>
              </w:rPr>
              <w:t>≥</w:t>
            </w:r>
          </w:p>
          <w:p w14:paraId="0A495DE0">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1.2mm，台面方角折弯，增大强度 ；                                                             2:后立板侧边与正面须为整板制作，不得拼接，后立板高度≥150mm；                                                        3.配备1个不锈钢水槽；                                                                                           4.水槽槽体采用SUS304不锈钢磨砂板圆弧模压制作，板材厚度</w:t>
            </w:r>
            <w:r>
              <w:rPr>
                <w:rFonts w:hint="eastAsia" w:ascii="宋体" w:hAnsi="宋体" w:eastAsia="宋体" w:cs="宋体"/>
                <w:color w:val="auto"/>
                <w:sz w:val="22"/>
                <w:szCs w:val="22"/>
                <w:lang w:val="en-US" w:eastAsia="zh-CN"/>
              </w:rPr>
              <w:t>≥</w:t>
            </w:r>
          </w:p>
          <w:p w14:paraId="14E9D5AE">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 xml:space="preserve">1.0mm，底部配Ф≥110m不锈钢下水器，并附有滤渣提篮装置；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5.立腿采用SUS304不锈钢</w:t>
            </w:r>
            <w:r>
              <w:rPr>
                <w:rFonts w:hint="eastAsia" w:ascii="宋体" w:hAnsi="宋体" w:eastAsia="宋体" w:cs="宋体"/>
                <w:color w:val="auto"/>
                <w:sz w:val="22"/>
                <w:szCs w:val="22"/>
                <w:lang w:val="en-US" w:eastAsia="zh-CN"/>
              </w:rPr>
              <w:t>≥</w:t>
            </w:r>
          </w:p>
          <w:p w14:paraId="0D0E207C">
            <w:pPr>
              <w:pStyle w:val="7"/>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rPr>
              <w:t>38x38mm方管制作，管壁厚度</w:t>
            </w:r>
            <w:r>
              <w:rPr>
                <w:rFonts w:hint="eastAsia" w:ascii="宋体" w:hAnsi="宋体" w:eastAsia="宋体" w:cs="宋体"/>
                <w:color w:val="auto"/>
                <w:sz w:val="22"/>
                <w:szCs w:val="22"/>
                <w:lang w:val="en-US" w:eastAsia="zh-CN"/>
              </w:rPr>
              <w:t>≥</w:t>
            </w:r>
          </w:p>
          <w:p w14:paraId="6953BC9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1.0mm,下部带不锈钢可调子弹脚。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92F958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D7B531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7A883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7AC99ED">
            <w:pPr>
              <w:widowControl/>
              <w:jc w:val="center"/>
              <w:textAlignment w:val="center"/>
              <w:rPr>
                <w:rFonts w:hint="eastAsia" w:ascii="宋体" w:hAnsi="宋体" w:eastAsia="宋体" w:cs="宋体"/>
                <w:i w:val="0"/>
                <w:iCs w:val="0"/>
                <w:color w:val="auto"/>
                <w:kern w:val="0"/>
                <w:sz w:val="22"/>
                <w:szCs w:val="22"/>
                <w:u w:val="none"/>
                <w:lang w:val="en-US" w:eastAsia="zh-CN"/>
              </w:rPr>
            </w:pPr>
          </w:p>
        </w:tc>
      </w:tr>
    </w:tbl>
    <w:p w14:paraId="280EC58A">
      <w:pPr>
        <w:jc w:val="both"/>
        <w:rPr>
          <w:rFonts w:hint="eastAsia" w:ascii="方正小标宋简体" w:hAnsi="方正小标宋简体" w:eastAsia="方正小标宋简体" w:cs="方正小标宋简体"/>
          <w:color w:val="auto"/>
          <w:szCs w:val="44"/>
          <w:lang w:val="en-US" w:eastAsia="zh-CN"/>
        </w:rPr>
      </w:pPr>
      <w:r>
        <w:rPr>
          <w:rFonts w:hint="eastAsia"/>
          <w:b/>
          <w:bCs/>
          <w:color w:val="auto"/>
        </w:rPr>
        <w:br w:type="page"/>
      </w:r>
    </w:p>
    <w:p w14:paraId="5DA1A209">
      <w:pPr>
        <w:jc w:val="both"/>
        <w:rPr>
          <w:rFonts w:hint="eastAsia" w:ascii="方正小标宋简体" w:hAnsi="方正小标宋简体" w:eastAsia="方正小标宋简体" w:cs="方正小标宋简体"/>
          <w:color w:val="auto"/>
          <w:szCs w:val="44"/>
          <w:lang w:val="en-US" w:eastAsia="zh-CN"/>
        </w:rPr>
      </w:pPr>
      <w:r>
        <w:rPr>
          <w:rFonts w:hint="eastAsia" w:ascii="方正小标宋简体" w:hAnsi="方正小标宋简体" w:eastAsia="方正小标宋简体" w:cs="方正小标宋简体"/>
          <w:color w:val="auto"/>
          <w:szCs w:val="44"/>
          <w:lang w:val="en-US" w:eastAsia="zh-CN"/>
        </w:rPr>
        <w:t>变更为：</w:t>
      </w:r>
    </w:p>
    <w:p w14:paraId="128E1205">
      <w:pPr>
        <w:pStyle w:val="5"/>
        <w:spacing w:before="380" w:beforeLines="0" w:after="190" w:afterLines="0" w:line="240" w:lineRule="auto"/>
        <w:rPr>
          <w:rFonts w:hint="eastAsia" w:ascii="方正小标宋简体" w:hAnsi="方正小标宋简体" w:eastAsia="方正小标宋简体" w:cs="方正小标宋简体"/>
          <w:color w:val="auto"/>
          <w:szCs w:val="44"/>
        </w:rPr>
      </w:pPr>
      <w:r>
        <w:rPr>
          <w:rFonts w:hint="eastAsia" w:ascii="方正小标宋简体" w:hAnsi="方正小标宋简体" w:eastAsia="方正小标宋简体" w:cs="方正小标宋简体"/>
          <w:color w:val="auto"/>
          <w:szCs w:val="44"/>
        </w:rPr>
        <w:t>第四部分  采购货物需求</w:t>
      </w:r>
    </w:p>
    <w:p w14:paraId="5FEA45DE">
      <w:pPr>
        <w:pStyle w:val="5"/>
        <w:spacing w:before="240" w:beforeLines="0" w:after="120" w:afterLines="0" w:line="240" w:lineRule="auto"/>
        <w:rPr>
          <w:rFonts w:hint="eastAsia" w:ascii="黑体" w:hAnsi="黑体" w:eastAsia="黑体" w:cs="黑体"/>
          <w:color w:val="auto"/>
        </w:rPr>
      </w:pPr>
      <w:r>
        <w:rPr>
          <w:rFonts w:hint="eastAsia" w:ascii="黑体" w:hAnsi="黑体" w:eastAsia="黑体" w:cs="黑体"/>
          <w:color w:val="auto"/>
          <w:sz w:val="30"/>
          <w:szCs w:val="30"/>
        </w:rPr>
        <w:t>第一章  货物清单</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
        <w:gridCol w:w="1550"/>
        <w:gridCol w:w="1274"/>
        <w:gridCol w:w="834"/>
        <w:gridCol w:w="1417"/>
        <w:gridCol w:w="1418"/>
        <w:gridCol w:w="1067"/>
      </w:tblGrid>
      <w:tr w14:paraId="17FA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5B25025">
            <w:pPr>
              <w:spacing w:after="240"/>
              <w:jc w:val="center"/>
              <w:rPr>
                <w:rFonts w:hint="eastAsia" w:ascii="宋体" w:hAnsi="宋体" w:eastAsia="宋体" w:cs="宋体"/>
                <w:sz w:val="22"/>
                <w:szCs w:val="22"/>
              </w:rPr>
            </w:pPr>
            <w:r>
              <w:rPr>
                <w:rFonts w:hint="eastAsia" w:ascii="宋体" w:hAnsi="宋体" w:eastAsia="宋体" w:cs="宋体"/>
                <w:sz w:val="22"/>
                <w:szCs w:val="22"/>
              </w:rPr>
              <w:t>序号</w:t>
            </w:r>
          </w:p>
        </w:tc>
        <w:tc>
          <w:tcPr>
            <w:tcW w:w="1550" w:type="dxa"/>
            <w:noWrap w:val="0"/>
            <w:vAlign w:val="center"/>
          </w:tcPr>
          <w:p w14:paraId="68E9A8FA">
            <w:pPr>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1274" w:type="dxa"/>
            <w:noWrap w:val="0"/>
            <w:vAlign w:val="center"/>
          </w:tcPr>
          <w:p w14:paraId="7A49C9A0">
            <w:pPr>
              <w:jc w:val="center"/>
              <w:rPr>
                <w:rFonts w:hint="eastAsia" w:ascii="宋体" w:hAnsi="宋体" w:eastAsia="宋体" w:cs="宋体"/>
                <w:sz w:val="22"/>
                <w:szCs w:val="22"/>
              </w:rPr>
            </w:pPr>
            <w:r>
              <w:rPr>
                <w:rFonts w:hint="eastAsia" w:ascii="宋体" w:hAnsi="宋体" w:eastAsia="宋体" w:cs="宋体"/>
                <w:sz w:val="22"/>
                <w:szCs w:val="22"/>
              </w:rPr>
              <w:t>数量</w:t>
            </w:r>
          </w:p>
        </w:tc>
        <w:tc>
          <w:tcPr>
            <w:tcW w:w="834" w:type="dxa"/>
            <w:noWrap w:val="0"/>
            <w:vAlign w:val="center"/>
          </w:tcPr>
          <w:p w14:paraId="422264CF">
            <w:pPr>
              <w:jc w:val="center"/>
              <w:rPr>
                <w:rFonts w:hint="eastAsia" w:ascii="宋体" w:hAnsi="宋体" w:eastAsia="宋体" w:cs="宋体"/>
                <w:sz w:val="22"/>
                <w:szCs w:val="22"/>
              </w:rPr>
            </w:pPr>
            <w:r>
              <w:rPr>
                <w:rFonts w:hint="eastAsia" w:ascii="宋体" w:hAnsi="宋体" w:eastAsia="宋体" w:cs="宋体"/>
                <w:sz w:val="22"/>
                <w:szCs w:val="22"/>
              </w:rPr>
              <w:t>单位</w:t>
            </w:r>
          </w:p>
        </w:tc>
        <w:tc>
          <w:tcPr>
            <w:tcW w:w="1417" w:type="dxa"/>
            <w:noWrap w:val="0"/>
            <w:vAlign w:val="center"/>
          </w:tcPr>
          <w:p w14:paraId="77B11F63">
            <w:pPr>
              <w:jc w:val="center"/>
              <w:rPr>
                <w:rFonts w:hint="eastAsia" w:ascii="宋体" w:hAnsi="宋体" w:eastAsia="宋体" w:cs="宋体"/>
                <w:sz w:val="22"/>
                <w:szCs w:val="22"/>
              </w:rPr>
            </w:pPr>
            <w:r>
              <w:rPr>
                <w:rFonts w:hint="eastAsia" w:ascii="宋体" w:hAnsi="宋体" w:eastAsia="宋体" w:cs="宋体"/>
                <w:sz w:val="22"/>
                <w:szCs w:val="22"/>
              </w:rPr>
              <w:t>是否</w:t>
            </w:r>
            <w:r>
              <w:rPr>
                <w:rFonts w:hint="eastAsia" w:ascii="宋体" w:hAnsi="宋体" w:eastAsia="宋体" w:cs="宋体"/>
                <w:sz w:val="22"/>
                <w:szCs w:val="22"/>
              </w:rPr>
              <w:br w:type="textWrapping"/>
            </w:r>
            <w:r>
              <w:rPr>
                <w:rFonts w:hint="eastAsia" w:ascii="宋体" w:hAnsi="宋体" w:eastAsia="宋体" w:cs="宋体"/>
                <w:sz w:val="22"/>
                <w:szCs w:val="22"/>
              </w:rPr>
              <w:t>核心产品</w:t>
            </w:r>
          </w:p>
        </w:tc>
        <w:tc>
          <w:tcPr>
            <w:tcW w:w="1418" w:type="dxa"/>
            <w:noWrap w:val="0"/>
            <w:vAlign w:val="top"/>
          </w:tcPr>
          <w:p w14:paraId="1C32E97C">
            <w:pPr>
              <w:jc w:val="center"/>
              <w:rPr>
                <w:rFonts w:hint="eastAsia" w:ascii="宋体" w:hAnsi="宋体" w:eastAsia="宋体" w:cs="宋体"/>
                <w:sz w:val="22"/>
                <w:szCs w:val="22"/>
              </w:rPr>
            </w:pPr>
            <w:r>
              <w:rPr>
                <w:rFonts w:hint="eastAsia" w:ascii="宋体" w:hAnsi="宋体" w:eastAsia="宋体" w:cs="宋体"/>
                <w:sz w:val="22"/>
                <w:szCs w:val="22"/>
              </w:rPr>
              <w:t>是否节能强制采购产品</w:t>
            </w:r>
          </w:p>
        </w:tc>
        <w:tc>
          <w:tcPr>
            <w:tcW w:w="1067" w:type="dxa"/>
            <w:noWrap w:val="0"/>
            <w:vAlign w:val="center"/>
          </w:tcPr>
          <w:p w14:paraId="0B720162">
            <w:pPr>
              <w:jc w:val="center"/>
              <w:rPr>
                <w:rFonts w:hint="eastAsia" w:ascii="宋体" w:hAnsi="宋体" w:eastAsia="宋体" w:cs="宋体"/>
                <w:sz w:val="22"/>
                <w:szCs w:val="22"/>
              </w:rPr>
            </w:pPr>
            <w:r>
              <w:rPr>
                <w:rFonts w:hint="eastAsia" w:ascii="宋体" w:hAnsi="宋体" w:eastAsia="宋体" w:cs="宋体"/>
                <w:sz w:val="22"/>
                <w:szCs w:val="22"/>
              </w:rPr>
              <w:t>备注</w:t>
            </w:r>
          </w:p>
        </w:tc>
      </w:tr>
      <w:tr w14:paraId="09564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35330A84">
            <w:pPr>
              <w:jc w:val="left"/>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厨房设备</w:t>
            </w:r>
          </w:p>
        </w:tc>
      </w:tr>
      <w:tr w14:paraId="12454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49936BC">
            <w:pPr>
              <w:spacing w:after="24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0" w:type="dxa"/>
            <w:noWrap w:val="0"/>
            <w:vAlign w:val="center"/>
          </w:tcPr>
          <w:p w14:paraId="320B27A9">
            <w:pPr>
              <w:jc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更衣柜</w:t>
            </w:r>
          </w:p>
        </w:tc>
        <w:tc>
          <w:tcPr>
            <w:tcW w:w="1274" w:type="dxa"/>
            <w:noWrap w:val="0"/>
            <w:vAlign w:val="center"/>
          </w:tcPr>
          <w:p w14:paraId="3397C5D9">
            <w:pPr>
              <w:widowControl/>
              <w:jc w:val="center"/>
              <w:textAlignment w:val="center"/>
              <w:rPr>
                <w:rFonts w:hint="eastAsia" w:ascii="宋体" w:hAnsi="宋体" w:eastAsia="宋体" w:cs="宋体"/>
                <w:sz w:val="22"/>
                <w:szCs w:val="22"/>
              </w:rPr>
            </w:pPr>
            <w:r>
              <w:rPr>
                <w:rFonts w:hint="eastAsia" w:ascii="宋体" w:hAnsi="宋体" w:cs="宋体"/>
                <w:i w:val="0"/>
                <w:iCs w:val="0"/>
                <w:color w:val="auto"/>
                <w:kern w:val="0"/>
                <w:sz w:val="22"/>
                <w:szCs w:val="22"/>
                <w:u w:val="none"/>
                <w:lang w:val="en-US" w:eastAsia="zh-CN"/>
              </w:rPr>
              <w:t>12</w:t>
            </w:r>
          </w:p>
        </w:tc>
        <w:tc>
          <w:tcPr>
            <w:tcW w:w="834" w:type="dxa"/>
            <w:noWrap w:val="0"/>
            <w:vAlign w:val="center"/>
          </w:tcPr>
          <w:p w14:paraId="692EC3F4">
            <w:pPr>
              <w:widowControl/>
              <w:jc w:val="center"/>
              <w:textAlignment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2D993C28">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418" w:type="dxa"/>
            <w:noWrap w:val="0"/>
            <w:vAlign w:val="center"/>
          </w:tcPr>
          <w:p w14:paraId="21C3EB69">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5718A1BE">
            <w:pPr>
              <w:jc w:val="center"/>
              <w:rPr>
                <w:rFonts w:hint="eastAsia" w:ascii="宋体" w:hAnsi="宋体" w:eastAsia="宋体" w:cs="宋体"/>
                <w:sz w:val="22"/>
                <w:szCs w:val="22"/>
              </w:rPr>
            </w:pPr>
          </w:p>
        </w:tc>
      </w:tr>
      <w:tr w14:paraId="2A22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C056A3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550" w:type="dxa"/>
            <w:noWrap w:val="0"/>
            <w:vAlign w:val="center"/>
          </w:tcPr>
          <w:p w14:paraId="54082105">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单星水池</w:t>
            </w:r>
          </w:p>
        </w:tc>
        <w:tc>
          <w:tcPr>
            <w:tcW w:w="1274" w:type="dxa"/>
            <w:noWrap w:val="0"/>
            <w:vAlign w:val="center"/>
          </w:tcPr>
          <w:p w14:paraId="4231099D">
            <w:pPr>
              <w:jc w:val="center"/>
              <w:rPr>
                <w:rFonts w:hint="eastAsia" w:ascii="宋体" w:hAnsi="宋体" w:eastAsia="宋体" w:cs="宋体"/>
                <w:sz w:val="22"/>
                <w:szCs w:val="22"/>
                <w:highlight w:val="none"/>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60243B16">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70E04FC">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698368B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3211C758">
            <w:pPr>
              <w:rPr>
                <w:rFonts w:hint="eastAsia" w:ascii="宋体" w:hAnsi="宋体" w:eastAsia="宋体" w:cs="宋体"/>
                <w:sz w:val="22"/>
                <w:szCs w:val="22"/>
                <w:highlight w:val="none"/>
              </w:rPr>
            </w:pPr>
          </w:p>
        </w:tc>
      </w:tr>
      <w:tr w14:paraId="7594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81E44CA">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550" w:type="dxa"/>
            <w:noWrap w:val="0"/>
            <w:vAlign w:val="center"/>
          </w:tcPr>
          <w:p w14:paraId="2CED93D0">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感应水龙头</w:t>
            </w:r>
          </w:p>
        </w:tc>
        <w:tc>
          <w:tcPr>
            <w:tcW w:w="1274" w:type="dxa"/>
            <w:noWrap w:val="0"/>
            <w:vAlign w:val="center"/>
          </w:tcPr>
          <w:p w14:paraId="59F50497">
            <w:pPr>
              <w:jc w:val="center"/>
              <w:rPr>
                <w:rFonts w:hint="eastAsia" w:ascii="宋体" w:hAnsi="宋体" w:eastAsia="宋体" w:cs="宋体"/>
                <w:sz w:val="22"/>
                <w:szCs w:val="22"/>
                <w:highlight w:val="none"/>
                <w:lang w:val="en-US" w:eastAsia="zh-CN"/>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0D4EAF66">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套</w:t>
            </w:r>
          </w:p>
        </w:tc>
        <w:tc>
          <w:tcPr>
            <w:tcW w:w="1417" w:type="dxa"/>
            <w:noWrap w:val="0"/>
            <w:vAlign w:val="center"/>
          </w:tcPr>
          <w:p w14:paraId="216BF78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2DF357FC">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是</w:t>
            </w:r>
          </w:p>
        </w:tc>
        <w:tc>
          <w:tcPr>
            <w:tcW w:w="1067" w:type="dxa"/>
            <w:noWrap w:val="0"/>
            <w:vAlign w:val="center"/>
          </w:tcPr>
          <w:p w14:paraId="439FC975">
            <w:pPr>
              <w:rPr>
                <w:rFonts w:hint="eastAsia" w:ascii="宋体" w:hAnsi="宋体" w:eastAsia="宋体" w:cs="宋体"/>
                <w:sz w:val="22"/>
                <w:szCs w:val="22"/>
                <w:highlight w:val="none"/>
              </w:rPr>
            </w:pPr>
          </w:p>
        </w:tc>
      </w:tr>
      <w:tr w14:paraId="3EF4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D44B91C">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冷库</w:t>
            </w:r>
          </w:p>
        </w:tc>
      </w:tr>
      <w:tr w14:paraId="4E03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B2E9A2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50" w:type="dxa"/>
            <w:noWrap w:val="0"/>
            <w:vAlign w:val="center"/>
          </w:tcPr>
          <w:p w14:paraId="5066B784">
            <w:pPr>
              <w:jc w:val="cente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冷藏冷冻库</w:t>
            </w:r>
          </w:p>
        </w:tc>
        <w:tc>
          <w:tcPr>
            <w:tcW w:w="1274" w:type="dxa"/>
            <w:noWrap w:val="0"/>
            <w:vAlign w:val="center"/>
          </w:tcPr>
          <w:p w14:paraId="2724145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46.6</w:t>
            </w:r>
          </w:p>
        </w:tc>
        <w:tc>
          <w:tcPr>
            <w:tcW w:w="834" w:type="dxa"/>
            <w:noWrap w:val="0"/>
            <w:vAlign w:val="center"/>
          </w:tcPr>
          <w:p w14:paraId="119912F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m³</w:t>
            </w:r>
          </w:p>
        </w:tc>
        <w:tc>
          <w:tcPr>
            <w:tcW w:w="1417" w:type="dxa"/>
            <w:noWrap w:val="0"/>
            <w:vAlign w:val="center"/>
          </w:tcPr>
          <w:p w14:paraId="127D282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418" w:type="dxa"/>
            <w:noWrap w:val="0"/>
            <w:vAlign w:val="center"/>
          </w:tcPr>
          <w:p w14:paraId="5F06325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center"/>
          </w:tcPr>
          <w:p w14:paraId="03B416DB">
            <w:pPr>
              <w:rPr>
                <w:rFonts w:hint="eastAsia" w:ascii="宋体" w:hAnsi="宋体" w:eastAsia="宋体" w:cs="宋体"/>
                <w:sz w:val="22"/>
                <w:szCs w:val="22"/>
              </w:rPr>
            </w:pPr>
          </w:p>
        </w:tc>
      </w:tr>
      <w:tr w14:paraId="05F6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D19B33D">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550" w:type="dxa"/>
            <w:noWrap w:val="0"/>
            <w:vAlign w:val="center"/>
          </w:tcPr>
          <w:p w14:paraId="14B70757">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四层货架(格栅)</w:t>
            </w:r>
          </w:p>
        </w:tc>
        <w:tc>
          <w:tcPr>
            <w:tcW w:w="1274" w:type="dxa"/>
            <w:noWrap w:val="0"/>
            <w:vAlign w:val="center"/>
          </w:tcPr>
          <w:p w14:paraId="63DA885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22</w:t>
            </w:r>
          </w:p>
        </w:tc>
        <w:tc>
          <w:tcPr>
            <w:tcW w:w="834" w:type="dxa"/>
            <w:noWrap w:val="0"/>
            <w:vAlign w:val="center"/>
          </w:tcPr>
          <w:p w14:paraId="6270E38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7BC4997">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5C356AD4">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42E8F5B9">
            <w:pPr>
              <w:rPr>
                <w:rFonts w:hint="eastAsia" w:ascii="宋体" w:hAnsi="宋体" w:eastAsia="宋体" w:cs="宋体"/>
                <w:sz w:val="22"/>
                <w:szCs w:val="22"/>
                <w:highlight w:val="none"/>
              </w:rPr>
            </w:pPr>
          </w:p>
        </w:tc>
      </w:tr>
      <w:tr w14:paraId="6C709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F4B99E1">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副食库</w:t>
            </w:r>
          </w:p>
        </w:tc>
      </w:tr>
      <w:tr w14:paraId="38018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5AB526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550" w:type="dxa"/>
            <w:noWrap w:val="0"/>
            <w:vAlign w:val="center"/>
          </w:tcPr>
          <w:p w14:paraId="64F96464">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四层货架(平板)</w:t>
            </w:r>
          </w:p>
        </w:tc>
        <w:tc>
          <w:tcPr>
            <w:tcW w:w="1274" w:type="dxa"/>
            <w:noWrap w:val="0"/>
            <w:vAlign w:val="center"/>
          </w:tcPr>
          <w:p w14:paraId="51DBB1F5">
            <w:pPr>
              <w:jc w:val="center"/>
              <w:rPr>
                <w:rFonts w:hint="eastAsia" w:ascii="宋体" w:hAnsi="宋体" w:eastAsia="宋体" w:cs="宋体"/>
                <w:sz w:val="22"/>
                <w:szCs w:val="22"/>
                <w:highlight w:val="none"/>
              </w:rPr>
            </w:pPr>
            <w:r>
              <w:rPr>
                <w:rFonts w:hint="eastAsia" w:ascii="宋体" w:hAnsi="宋体" w:cs="宋体"/>
                <w:i w:val="0"/>
                <w:iCs w:val="0"/>
                <w:color w:val="auto"/>
                <w:kern w:val="0"/>
                <w:sz w:val="22"/>
                <w:szCs w:val="22"/>
                <w:highlight w:val="none"/>
                <w:u w:val="none"/>
                <w:lang w:val="en-US" w:eastAsia="zh-CN"/>
              </w:rPr>
              <w:t>34</w:t>
            </w:r>
          </w:p>
        </w:tc>
        <w:tc>
          <w:tcPr>
            <w:tcW w:w="834" w:type="dxa"/>
            <w:noWrap w:val="0"/>
            <w:vAlign w:val="center"/>
          </w:tcPr>
          <w:p w14:paraId="6DF3A083">
            <w:pPr>
              <w:jc w:val="cente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517681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418" w:type="dxa"/>
            <w:noWrap w:val="0"/>
            <w:vAlign w:val="center"/>
          </w:tcPr>
          <w:p w14:paraId="2943DE02">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center"/>
          </w:tcPr>
          <w:p w14:paraId="320939D1">
            <w:pPr>
              <w:rPr>
                <w:rFonts w:hint="eastAsia" w:ascii="宋体" w:hAnsi="宋体" w:eastAsia="宋体" w:cs="宋体"/>
                <w:sz w:val="22"/>
                <w:szCs w:val="22"/>
                <w:highlight w:val="none"/>
              </w:rPr>
            </w:pPr>
          </w:p>
        </w:tc>
      </w:tr>
      <w:tr w14:paraId="7139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7DF50F9">
            <w:pPr>
              <w:rPr>
                <w:rFonts w:hint="eastAsia" w:ascii="宋体" w:hAnsi="宋体" w:eastAsia="宋体" w:cs="宋体"/>
                <w:sz w:val="22"/>
                <w:szCs w:val="22"/>
                <w:highlight w:val="none"/>
              </w:rPr>
            </w:pPr>
            <w:r>
              <w:rPr>
                <w:rFonts w:hint="eastAsia" w:ascii="宋体" w:hAnsi="宋体" w:eastAsia="宋体" w:cs="宋体"/>
                <w:i w:val="0"/>
                <w:iCs w:val="0"/>
                <w:color w:val="auto"/>
                <w:kern w:val="0"/>
                <w:sz w:val="22"/>
                <w:szCs w:val="22"/>
                <w:highlight w:val="none"/>
                <w:u w:val="none"/>
                <w:lang w:val="en-US" w:eastAsia="zh-CN"/>
              </w:rPr>
              <w:t>主食库</w:t>
            </w:r>
          </w:p>
        </w:tc>
      </w:tr>
      <w:tr w14:paraId="4081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CE29BA9">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550" w:type="dxa"/>
            <w:noWrap w:val="0"/>
            <w:vAlign w:val="center"/>
          </w:tcPr>
          <w:p w14:paraId="7069C49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米面架</w:t>
            </w:r>
          </w:p>
        </w:tc>
        <w:tc>
          <w:tcPr>
            <w:tcW w:w="1274" w:type="dxa"/>
            <w:noWrap w:val="0"/>
            <w:vAlign w:val="center"/>
          </w:tcPr>
          <w:p w14:paraId="5201966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12</w:t>
            </w:r>
          </w:p>
        </w:tc>
        <w:tc>
          <w:tcPr>
            <w:tcW w:w="834" w:type="dxa"/>
            <w:noWrap w:val="0"/>
            <w:vAlign w:val="center"/>
          </w:tcPr>
          <w:p w14:paraId="6FEA08A2">
            <w:pPr>
              <w:jc w:val="center"/>
              <w:rPr>
                <w:rFonts w:hint="eastAsia" w:ascii="宋体" w:hAnsi="宋体" w:eastAsia="宋体" w:cs="宋体"/>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033E4CB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2AF3BD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29871B0A">
            <w:pPr>
              <w:rPr>
                <w:rFonts w:hint="eastAsia" w:ascii="宋体" w:hAnsi="宋体" w:eastAsia="宋体" w:cs="宋体"/>
                <w:sz w:val="22"/>
                <w:szCs w:val="22"/>
                <w:highlight w:val="none"/>
              </w:rPr>
            </w:pPr>
          </w:p>
        </w:tc>
      </w:tr>
      <w:tr w14:paraId="58B0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83FD7DB">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粗加工间</w:t>
            </w:r>
          </w:p>
        </w:tc>
      </w:tr>
      <w:tr w14:paraId="3E1F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1B854E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40EE06ED">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大单星水池</w:t>
            </w:r>
          </w:p>
        </w:tc>
        <w:tc>
          <w:tcPr>
            <w:tcW w:w="1274" w:type="dxa"/>
            <w:noWrap w:val="0"/>
            <w:vAlign w:val="center"/>
          </w:tcPr>
          <w:p w14:paraId="5F6404F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14</w:t>
            </w:r>
          </w:p>
        </w:tc>
        <w:tc>
          <w:tcPr>
            <w:tcW w:w="834" w:type="dxa"/>
            <w:noWrap w:val="0"/>
            <w:vAlign w:val="center"/>
          </w:tcPr>
          <w:p w14:paraId="3D0233D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8819D7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540C90A1">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774F74AD">
            <w:pPr>
              <w:rPr>
                <w:rFonts w:hint="eastAsia" w:ascii="宋体" w:hAnsi="宋体" w:eastAsia="宋体" w:cs="宋体"/>
                <w:sz w:val="22"/>
                <w:szCs w:val="22"/>
                <w:highlight w:val="none"/>
              </w:rPr>
            </w:pPr>
          </w:p>
        </w:tc>
      </w:tr>
      <w:tr w14:paraId="7288E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7AC2AF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13E2C2B5">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洗地水管</w:t>
            </w:r>
          </w:p>
        </w:tc>
        <w:tc>
          <w:tcPr>
            <w:tcW w:w="1274" w:type="dxa"/>
            <w:noWrap w:val="0"/>
            <w:vAlign w:val="center"/>
          </w:tcPr>
          <w:p w14:paraId="5B4145D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80</w:t>
            </w:r>
          </w:p>
        </w:tc>
        <w:tc>
          <w:tcPr>
            <w:tcW w:w="834" w:type="dxa"/>
            <w:noWrap w:val="0"/>
            <w:vAlign w:val="center"/>
          </w:tcPr>
          <w:p w14:paraId="304D950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M</w:t>
            </w:r>
          </w:p>
        </w:tc>
        <w:tc>
          <w:tcPr>
            <w:tcW w:w="1417" w:type="dxa"/>
            <w:noWrap w:val="0"/>
            <w:vAlign w:val="center"/>
          </w:tcPr>
          <w:p w14:paraId="508E0A1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488EB82C">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376E85E0">
            <w:pPr>
              <w:rPr>
                <w:rFonts w:hint="eastAsia" w:ascii="宋体" w:hAnsi="宋体" w:eastAsia="宋体" w:cs="宋体"/>
                <w:sz w:val="22"/>
                <w:szCs w:val="22"/>
                <w:highlight w:val="none"/>
              </w:rPr>
            </w:pPr>
          </w:p>
        </w:tc>
      </w:tr>
      <w:tr w14:paraId="24B7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942E60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4FA5050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双层工作台</w:t>
            </w:r>
          </w:p>
        </w:tc>
        <w:tc>
          <w:tcPr>
            <w:tcW w:w="1274" w:type="dxa"/>
            <w:noWrap w:val="0"/>
            <w:vAlign w:val="center"/>
          </w:tcPr>
          <w:p w14:paraId="138CA37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16</w:t>
            </w:r>
          </w:p>
        </w:tc>
        <w:tc>
          <w:tcPr>
            <w:tcW w:w="834" w:type="dxa"/>
            <w:noWrap w:val="0"/>
            <w:vAlign w:val="center"/>
          </w:tcPr>
          <w:p w14:paraId="3290DA2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F2F1C7D">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2D98BD8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否</w:t>
            </w:r>
          </w:p>
        </w:tc>
        <w:tc>
          <w:tcPr>
            <w:tcW w:w="1067" w:type="dxa"/>
            <w:noWrap w:val="0"/>
            <w:vAlign w:val="center"/>
          </w:tcPr>
          <w:p w14:paraId="6C2A94E2">
            <w:pPr>
              <w:rPr>
                <w:rFonts w:hint="eastAsia" w:ascii="宋体" w:hAnsi="宋体" w:eastAsia="宋体" w:cs="宋体"/>
                <w:sz w:val="22"/>
                <w:szCs w:val="22"/>
                <w:highlight w:val="none"/>
              </w:rPr>
            </w:pPr>
          </w:p>
        </w:tc>
      </w:tr>
      <w:tr w14:paraId="0412C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6E57A0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651CEAB8">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根茎类去皮机</w:t>
            </w:r>
          </w:p>
        </w:tc>
        <w:tc>
          <w:tcPr>
            <w:tcW w:w="1274" w:type="dxa"/>
            <w:noWrap w:val="0"/>
            <w:vAlign w:val="center"/>
          </w:tcPr>
          <w:p w14:paraId="3FFB093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36A71D3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3455BA74">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61B10A7F">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6FECC18D">
            <w:pPr>
              <w:rPr>
                <w:rFonts w:hint="eastAsia" w:ascii="宋体" w:hAnsi="宋体" w:eastAsia="宋体" w:cs="宋体"/>
                <w:sz w:val="22"/>
                <w:szCs w:val="22"/>
              </w:rPr>
            </w:pPr>
          </w:p>
        </w:tc>
      </w:tr>
      <w:tr w14:paraId="5F090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A1FD5B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6D46686F">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绞切肉机</w:t>
            </w:r>
          </w:p>
        </w:tc>
        <w:tc>
          <w:tcPr>
            <w:tcW w:w="1274" w:type="dxa"/>
            <w:noWrap w:val="0"/>
            <w:vAlign w:val="center"/>
          </w:tcPr>
          <w:p w14:paraId="1CF4829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422F091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14D383F8">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264DD129">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4B0A030C">
            <w:pPr>
              <w:rPr>
                <w:rFonts w:hint="eastAsia" w:ascii="宋体" w:hAnsi="宋体" w:eastAsia="宋体" w:cs="宋体"/>
                <w:sz w:val="22"/>
                <w:szCs w:val="22"/>
              </w:rPr>
            </w:pPr>
          </w:p>
        </w:tc>
      </w:tr>
      <w:tr w14:paraId="6DA0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025B43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1550" w:type="dxa"/>
            <w:noWrap w:val="0"/>
            <w:vAlign w:val="center"/>
          </w:tcPr>
          <w:p w14:paraId="6AE1AC0D">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多功能切菜机</w:t>
            </w:r>
          </w:p>
        </w:tc>
        <w:tc>
          <w:tcPr>
            <w:tcW w:w="1274" w:type="dxa"/>
            <w:noWrap w:val="0"/>
            <w:vAlign w:val="center"/>
          </w:tcPr>
          <w:p w14:paraId="52F9284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48F66C3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444D3865">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60E20919">
            <w:pPr>
              <w:jc w:val="center"/>
              <w:rPr>
                <w:rFonts w:hint="eastAsia" w:ascii="宋体" w:hAnsi="宋体" w:eastAsia="宋体" w:cs="宋体"/>
                <w:sz w:val="22"/>
                <w:szCs w:val="22"/>
              </w:rPr>
            </w:pPr>
            <w:r>
              <w:rPr>
                <w:rFonts w:hint="eastAsia" w:ascii="宋体" w:hAnsi="宋体" w:eastAsia="宋体" w:cs="宋体"/>
                <w:sz w:val="22"/>
                <w:szCs w:val="22"/>
                <w:lang w:val="en-US" w:eastAsia="zh-CN"/>
              </w:rPr>
              <w:t>否</w:t>
            </w:r>
          </w:p>
        </w:tc>
        <w:tc>
          <w:tcPr>
            <w:tcW w:w="1067" w:type="dxa"/>
            <w:noWrap w:val="0"/>
            <w:vAlign w:val="center"/>
          </w:tcPr>
          <w:p w14:paraId="1AFF664D">
            <w:pPr>
              <w:rPr>
                <w:rFonts w:hint="eastAsia" w:ascii="宋体" w:hAnsi="宋体" w:eastAsia="宋体" w:cs="宋体"/>
                <w:sz w:val="22"/>
                <w:szCs w:val="22"/>
              </w:rPr>
            </w:pPr>
          </w:p>
        </w:tc>
      </w:tr>
      <w:tr w14:paraId="5283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15C21025">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副食加工间</w:t>
            </w:r>
          </w:p>
        </w:tc>
      </w:tr>
      <w:tr w14:paraId="318E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9C74E0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0CA6C497">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商用燃气炒菜灶</w:t>
            </w:r>
          </w:p>
        </w:tc>
        <w:tc>
          <w:tcPr>
            <w:tcW w:w="1274" w:type="dxa"/>
            <w:noWrap w:val="0"/>
            <w:vAlign w:val="center"/>
          </w:tcPr>
          <w:p w14:paraId="57C72C3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48E3B17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5D52C0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0B68E65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318454EC">
            <w:pPr>
              <w:rPr>
                <w:rFonts w:hint="eastAsia" w:ascii="宋体" w:hAnsi="宋体" w:eastAsia="宋体" w:cs="宋体"/>
                <w:color w:val="auto"/>
                <w:sz w:val="22"/>
                <w:szCs w:val="22"/>
                <w:highlight w:val="none"/>
              </w:rPr>
            </w:pPr>
          </w:p>
        </w:tc>
      </w:tr>
      <w:tr w14:paraId="13AC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67B6B8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7FAD9CEF">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商用燃气大锅灶</w:t>
            </w:r>
          </w:p>
        </w:tc>
        <w:tc>
          <w:tcPr>
            <w:tcW w:w="1274" w:type="dxa"/>
            <w:noWrap w:val="0"/>
            <w:vAlign w:val="center"/>
          </w:tcPr>
          <w:p w14:paraId="77E0DC7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00BE3C3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6C6C08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1266FAD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38E3EA90">
            <w:pPr>
              <w:rPr>
                <w:rFonts w:hint="eastAsia" w:ascii="宋体" w:hAnsi="宋体" w:eastAsia="宋体" w:cs="宋体"/>
                <w:color w:val="auto"/>
                <w:sz w:val="22"/>
                <w:szCs w:val="22"/>
                <w:highlight w:val="none"/>
              </w:rPr>
            </w:pPr>
          </w:p>
        </w:tc>
      </w:tr>
      <w:tr w14:paraId="62F4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8AD716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6E8D60E8">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全自动炒菜机</w:t>
            </w:r>
          </w:p>
        </w:tc>
        <w:tc>
          <w:tcPr>
            <w:tcW w:w="1274" w:type="dxa"/>
            <w:noWrap w:val="0"/>
            <w:vAlign w:val="center"/>
          </w:tcPr>
          <w:p w14:paraId="4448016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48DA160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DBF53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c>
          <w:tcPr>
            <w:tcW w:w="1418" w:type="dxa"/>
            <w:noWrap w:val="0"/>
            <w:vAlign w:val="center"/>
          </w:tcPr>
          <w:p w14:paraId="27EE169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37FFE5E6">
            <w:pPr>
              <w:rPr>
                <w:rFonts w:hint="eastAsia" w:ascii="宋体" w:hAnsi="宋体" w:eastAsia="宋体" w:cs="宋体"/>
                <w:color w:val="auto"/>
                <w:sz w:val="22"/>
                <w:szCs w:val="22"/>
                <w:highlight w:val="none"/>
              </w:rPr>
            </w:pPr>
          </w:p>
        </w:tc>
      </w:tr>
      <w:tr w14:paraId="2765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15E77E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5640F37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炉拼台</w:t>
            </w:r>
          </w:p>
        </w:tc>
        <w:tc>
          <w:tcPr>
            <w:tcW w:w="1274" w:type="dxa"/>
            <w:noWrap w:val="0"/>
            <w:vAlign w:val="center"/>
          </w:tcPr>
          <w:p w14:paraId="48AD496B">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8</w:t>
            </w:r>
          </w:p>
        </w:tc>
        <w:tc>
          <w:tcPr>
            <w:tcW w:w="834" w:type="dxa"/>
            <w:noWrap w:val="0"/>
            <w:vAlign w:val="center"/>
          </w:tcPr>
          <w:p w14:paraId="285EE12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1ECA4801">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418" w:type="dxa"/>
            <w:noWrap w:val="0"/>
            <w:vAlign w:val="center"/>
          </w:tcPr>
          <w:p w14:paraId="5F140DA6">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否</w:t>
            </w:r>
          </w:p>
        </w:tc>
        <w:tc>
          <w:tcPr>
            <w:tcW w:w="1067" w:type="dxa"/>
            <w:noWrap w:val="0"/>
            <w:vAlign w:val="center"/>
          </w:tcPr>
          <w:p w14:paraId="17001A5A">
            <w:pPr>
              <w:rPr>
                <w:rFonts w:hint="eastAsia" w:ascii="宋体" w:hAnsi="宋体" w:eastAsia="宋体" w:cs="宋体"/>
                <w:color w:val="auto"/>
                <w:sz w:val="22"/>
                <w:szCs w:val="22"/>
              </w:rPr>
            </w:pPr>
          </w:p>
        </w:tc>
      </w:tr>
      <w:tr w14:paraId="30B7F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8B5D6E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631EEAA1">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双通工作台</w:t>
            </w:r>
          </w:p>
        </w:tc>
        <w:tc>
          <w:tcPr>
            <w:tcW w:w="1274" w:type="dxa"/>
            <w:noWrap w:val="0"/>
            <w:vAlign w:val="center"/>
          </w:tcPr>
          <w:p w14:paraId="6E279ED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8</w:t>
            </w:r>
          </w:p>
        </w:tc>
        <w:tc>
          <w:tcPr>
            <w:tcW w:w="834" w:type="dxa"/>
            <w:noWrap w:val="0"/>
            <w:vAlign w:val="center"/>
          </w:tcPr>
          <w:p w14:paraId="026C45F1">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4F9CA83C">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否</w:t>
            </w:r>
          </w:p>
        </w:tc>
        <w:tc>
          <w:tcPr>
            <w:tcW w:w="1418" w:type="dxa"/>
            <w:noWrap w:val="0"/>
            <w:vAlign w:val="center"/>
          </w:tcPr>
          <w:p w14:paraId="2E0FDE3E">
            <w:pPr>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否</w:t>
            </w:r>
          </w:p>
        </w:tc>
        <w:tc>
          <w:tcPr>
            <w:tcW w:w="1067" w:type="dxa"/>
            <w:noWrap w:val="0"/>
            <w:vAlign w:val="center"/>
          </w:tcPr>
          <w:p w14:paraId="404849E8">
            <w:pPr>
              <w:rPr>
                <w:rFonts w:hint="eastAsia" w:ascii="宋体" w:hAnsi="宋体" w:eastAsia="宋体" w:cs="宋体"/>
                <w:color w:val="auto"/>
                <w:sz w:val="22"/>
                <w:szCs w:val="22"/>
              </w:rPr>
            </w:pPr>
          </w:p>
        </w:tc>
      </w:tr>
      <w:tr w14:paraId="60891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9FF2E3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3A765381">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冷柜</w:t>
            </w:r>
          </w:p>
        </w:tc>
        <w:tc>
          <w:tcPr>
            <w:tcW w:w="1274" w:type="dxa"/>
            <w:noWrap w:val="0"/>
            <w:vAlign w:val="center"/>
          </w:tcPr>
          <w:p w14:paraId="20526AAC">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0DD39D6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2B65CAA">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w:t>
            </w:r>
          </w:p>
        </w:tc>
        <w:tc>
          <w:tcPr>
            <w:tcW w:w="1418" w:type="dxa"/>
            <w:noWrap w:val="0"/>
            <w:vAlign w:val="center"/>
          </w:tcPr>
          <w:p w14:paraId="68605E70">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4699DABD">
            <w:pPr>
              <w:rPr>
                <w:rFonts w:hint="eastAsia" w:ascii="宋体" w:hAnsi="宋体" w:eastAsia="宋体" w:cs="宋体"/>
                <w:color w:val="auto"/>
                <w:sz w:val="22"/>
                <w:szCs w:val="22"/>
                <w:highlight w:val="none"/>
              </w:rPr>
            </w:pPr>
          </w:p>
        </w:tc>
      </w:tr>
      <w:tr w14:paraId="6787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4199DC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7</w:t>
            </w:r>
          </w:p>
        </w:tc>
        <w:tc>
          <w:tcPr>
            <w:tcW w:w="1550" w:type="dxa"/>
            <w:noWrap w:val="0"/>
            <w:vAlign w:val="center"/>
          </w:tcPr>
          <w:p w14:paraId="06CDF617">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菜墩</w:t>
            </w:r>
          </w:p>
        </w:tc>
        <w:tc>
          <w:tcPr>
            <w:tcW w:w="1274" w:type="dxa"/>
            <w:noWrap w:val="0"/>
            <w:vAlign w:val="center"/>
          </w:tcPr>
          <w:p w14:paraId="123F45B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12</w:t>
            </w:r>
          </w:p>
        </w:tc>
        <w:tc>
          <w:tcPr>
            <w:tcW w:w="834" w:type="dxa"/>
            <w:noWrap w:val="0"/>
            <w:vAlign w:val="center"/>
          </w:tcPr>
          <w:p w14:paraId="6CD35C6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个</w:t>
            </w:r>
          </w:p>
        </w:tc>
        <w:tc>
          <w:tcPr>
            <w:tcW w:w="1417" w:type="dxa"/>
            <w:noWrap w:val="0"/>
            <w:vAlign w:val="center"/>
          </w:tcPr>
          <w:p w14:paraId="1BDBEA60">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否</w:t>
            </w:r>
          </w:p>
        </w:tc>
        <w:tc>
          <w:tcPr>
            <w:tcW w:w="1418" w:type="dxa"/>
            <w:noWrap w:val="0"/>
            <w:vAlign w:val="center"/>
          </w:tcPr>
          <w:p w14:paraId="1F4E90CB">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否</w:t>
            </w:r>
          </w:p>
        </w:tc>
        <w:tc>
          <w:tcPr>
            <w:tcW w:w="1067" w:type="dxa"/>
            <w:noWrap w:val="0"/>
            <w:vAlign w:val="center"/>
          </w:tcPr>
          <w:p w14:paraId="2FD1E2A3">
            <w:pPr>
              <w:rPr>
                <w:rFonts w:hint="eastAsia" w:ascii="宋体" w:hAnsi="宋体" w:eastAsia="宋体" w:cs="宋体"/>
                <w:color w:val="auto"/>
                <w:sz w:val="22"/>
                <w:szCs w:val="22"/>
              </w:rPr>
            </w:pPr>
          </w:p>
        </w:tc>
      </w:tr>
      <w:tr w14:paraId="681C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273D0E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8</w:t>
            </w:r>
          </w:p>
        </w:tc>
        <w:tc>
          <w:tcPr>
            <w:tcW w:w="1550" w:type="dxa"/>
            <w:noWrap w:val="0"/>
            <w:vAlign w:val="center"/>
          </w:tcPr>
          <w:p w14:paraId="408486DC">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刀具</w:t>
            </w:r>
          </w:p>
        </w:tc>
        <w:tc>
          <w:tcPr>
            <w:tcW w:w="1274" w:type="dxa"/>
            <w:noWrap w:val="0"/>
            <w:vAlign w:val="center"/>
          </w:tcPr>
          <w:p w14:paraId="7ACE63D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12</w:t>
            </w:r>
          </w:p>
        </w:tc>
        <w:tc>
          <w:tcPr>
            <w:tcW w:w="834" w:type="dxa"/>
            <w:noWrap w:val="0"/>
            <w:vAlign w:val="center"/>
          </w:tcPr>
          <w:p w14:paraId="00AC2D0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把</w:t>
            </w:r>
          </w:p>
        </w:tc>
        <w:tc>
          <w:tcPr>
            <w:tcW w:w="1417" w:type="dxa"/>
            <w:noWrap w:val="0"/>
            <w:vAlign w:val="center"/>
          </w:tcPr>
          <w:p w14:paraId="5EECE95E">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否</w:t>
            </w:r>
          </w:p>
        </w:tc>
        <w:tc>
          <w:tcPr>
            <w:tcW w:w="1418" w:type="dxa"/>
            <w:noWrap w:val="0"/>
            <w:vAlign w:val="center"/>
          </w:tcPr>
          <w:p w14:paraId="0F37D1D0">
            <w:pPr>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否</w:t>
            </w:r>
          </w:p>
        </w:tc>
        <w:tc>
          <w:tcPr>
            <w:tcW w:w="1067" w:type="dxa"/>
            <w:noWrap w:val="0"/>
            <w:vAlign w:val="center"/>
          </w:tcPr>
          <w:p w14:paraId="7D26093C">
            <w:pPr>
              <w:rPr>
                <w:rFonts w:hint="eastAsia" w:ascii="宋体" w:hAnsi="宋体" w:eastAsia="宋体" w:cs="宋体"/>
                <w:color w:val="auto"/>
                <w:sz w:val="22"/>
                <w:szCs w:val="22"/>
              </w:rPr>
            </w:pPr>
          </w:p>
        </w:tc>
      </w:tr>
      <w:tr w14:paraId="278F2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32E4AC9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9</w:t>
            </w:r>
          </w:p>
        </w:tc>
        <w:tc>
          <w:tcPr>
            <w:tcW w:w="1550" w:type="dxa"/>
            <w:shd w:val="clear" w:color="auto" w:fill="FFFFFF"/>
            <w:noWrap w:val="0"/>
            <w:vAlign w:val="center"/>
          </w:tcPr>
          <w:p w14:paraId="57C9CA2B">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厨房灭火系统</w:t>
            </w:r>
          </w:p>
        </w:tc>
        <w:tc>
          <w:tcPr>
            <w:tcW w:w="1274" w:type="dxa"/>
            <w:shd w:val="clear" w:color="auto" w:fill="FFFFFF"/>
            <w:noWrap w:val="0"/>
            <w:vAlign w:val="center"/>
          </w:tcPr>
          <w:p w14:paraId="245F937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shd w:val="clear" w:color="auto" w:fill="FFFFFF"/>
            <w:noWrap w:val="0"/>
            <w:vAlign w:val="center"/>
          </w:tcPr>
          <w:p w14:paraId="0BB8CFD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071869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否</w:t>
            </w:r>
          </w:p>
        </w:tc>
        <w:tc>
          <w:tcPr>
            <w:tcW w:w="1418" w:type="dxa"/>
            <w:noWrap w:val="0"/>
            <w:vAlign w:val="center"/>
          </w:tcPr>
          <w:p w14:paraId="27A7F61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否</w:t>
            </w:r>
          </w:p>
        </w:tc>
        <w:tc>
          <w:tcPr>
            <w:tcW w:w="1067" w:type="dxa"/>
            <w:noWrap w:val="0"/>
            <w:vAlign w:val="center"/>
          </w:tcPr>
          <w:p w14:paraId="6F78DCB4">
            <w:pPr>
              <w:rPr>
                <w:rFonts w:hint="eastAsia" w:ascii="宋体" w:hAnsi="宋体" w:eastAsia="宋体" w:cs="宋体"/>
                <w:color w:val="auto"/>
                <w:sz w:val="22"/>
                <w:szCs w:val="22"/>
                <w:highlight w:val="none"/>
              </w:rPr>
            </w:pPr>
          </w:p>
        </w:tc>
      </w:tr>
      <w:tr w14:paraId="5CB94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59C389A0">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主食加工间</w:t>
            </w:r>
          </w:p>
        </w:tc>
      </w:tr>
      <w:tr w14:paraId="37E35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D019FA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1C0DE077">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和面机</w:t>
            </w:r>
          </w:p>
        </w:tc>
        <w:tc>
          <w:tcPr>
            <w:tcW w:w="1274" w:type="dxa"/>
            <w:noWrap w:val="0"/>
            <w:vAlign w:val="center"/>
          </w:tcPr>
          <w:p w14:paraId="7BE112C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2A3E6F5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5EED94C">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1C8C005">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EB9D8E2">
            <w:pPr>
              <w:rPr>
                <w:rFonts w:hint="eastAsia" w:ascii="宋体" w:hAnsi="宋体" w:eastAsia="宋体" w:cs="宋体"/>
                <w:sz w:val="22"/>
                <w:szCs w:val="22"/>
                <w:highlight w:val="none"/>
              </w:rPr>
            </w:pPr>
          </w:p>
        </w:tc>
      </w:tr>
      <w:tr w14:paraId="6001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3FB028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3D58E424">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全自动压面机</w:t>
            </w:r>
          </w:p>
        </w:tc>
        <w:tc>
          <w:tcPr>
            <w:tcW w:w="1274" w:type="dxa"/>
            <w:noWrap w:val="0"/>
            <w:vAlign w:val="center"/>
          </w:tcPr>
          <w:p w14:paraId="097740B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0CA6898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BCBF00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4D0977ED">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E06388C">
            <w:pPr>
              <w:rPr>
                <w:rFonts w:hint="eastAsia" w:ascii="宋体" w:hAnsi="宋体" w:eastAsia="宋体" w:cs="宋体"/>
                <w:sz w:val="22"/>
                <w:szCs w:val="22"/>
                <w:highlight w:val="none"/>
              </w:rPr>
            </w:pPr>
          </w:p>
        </w:tc>
      </w:tr>
      <w:tr w14:paraId="7A048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69FDAC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6C92A191">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木面案工作台</w:t>
            </w:r>
          </w:p>
        </w:tc>
        <w:tc>
          <w:tcPr>
            <w:tcW w:w="1274" w:type="dxa"/>
            <w:noWrap w:val="0"/>
            <w:vAlign w:val="center"/>
          </w:tcPr>
          <w:p w14:paraId="47F7B8B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66F0583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A52E44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3E14512B">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63AD1555">
            <w:pPr>
              <w:rPr>
                <w:rFonts w:hint="eastAsia" w:ascii="宋体" w:hAnsi="宋体" w:eastAsia="宋体" w:cs="宋体"/>
                <w:sz w:val="22"/>
                <w:szCs w:val="22"/>
                <w:highlight w:val="none"/>
              </w:rPr>
            </w:pPr>
          </w:p>
        </w:tc>
      </w:tr>
      <w:tr w14:paraId="74E8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5FA731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075412A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全自动馒头机</w:t>
            </w:r>
          </w:p>
        </w:tc>
        <w:tc>
          <w:tcPr>
            <w:tcW w:w="1274" w:type="dxa"/>
            <w:noWrap w:val="0"/>
            <w:vAlign w:val="center"/>
          </w:tcPr>
          <w:p w14:paraId="0F1F0BA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0789C05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F15611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70885DAA">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20E71C8C">
            <w:pPr>
              <w:rPr>
                <w:rFonts w:hint="eastAsia" w:ascii="宋体" w:hAnsi="宋体" w:eastAsia="宋体" w:cs="宋体"/>
                <w:sz w:val="22"/>
                <w:szCs w:val="22"/>
                <w:highlight w:val="none"/>
              </w:rPr>
            </w:pPr>
          </w:p>
        </w:tc>
      </w:tr>
      <w:tr w14:paraId="4CB4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513E8E0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2C1ED871">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面粉车</w:t>
            </w:r>
          </w:p>
        </w:tc>
        <w:tc>
          <w:tcPr>
            <w:tcW w:w="1274" w:type="dxa"/>
            <w:noWrap w:val="0"/>
            <w:vAlign w:val="center"/>
          </w:tcPr>
          <w:p w14:paraId="365C088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7029C1D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608C0C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E38D9A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DF48215">
            <w:pPr>
              <w:rPr>
                <w:rFonts w:hint="eastAsia" w:ascii="宋体" w:hAnsi="宋体" w:eastAsia="宋体" w:cs="宋体"/>
                <w:kern w:val="2"/>
                <w:sz w:val="22"/>
                <w:szCs w:val="22"/>
                <w:highlight w:val="none"/>
                <w:lang w:val="en-US" w:eastAsia="zh-CN" w:bidi="ar-SA"/>
              </w:rPr>
            </w:pPr>
          </w:p>
        </w:tc>
      </w:tr>
      <w:tr w14:paraId="7117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9431A2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008C729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自动恒温电热铛</w:t>
            </w:r>
          </w:p>
        </w:tc>
        <w:tc>
          <w:tcPr>
            <w:tcW w:w="1274" w:type="dxa"/>
            <w:noWrap w:val="0"/>
            <w:vAlign w:val="center"/>
          </w:tcPr>
          <w:p w14:paraId="74953C2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65399C8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04B6AE5">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C8FFF4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75F7EF83">
            <w:pPr>
              <w:rPr>
                <w:rFonts w:hint="eastAsia" w:ascii="宋体" w:hAnsi="宋体" w:eastAsia="宋体" w:cs="宋体"/>
                <w:kern w:val="2"/>
                <w:sz w:val="22"/>
                <w:szCs w:val="22"/>
                <w:highlight w:val="none"/>
                <w:lang w:val="en-US" w:eastAsia="zh-CN" w:bidi="ar-SA"/>
              </w:rPr>
            </w:pPr>
          </w:p>
        </w:tc>
      </w:tr>
      <w:tr w14:paraId="68A1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C48970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w:t>
            </w:r>
          </w:p>
        </w:tc>
        <w:tc>
          <w:tcPr>
            <w:tcW w:w="1550" w:type="dxa"/>
            <w:noWrap w:val="0"/>
            <w:vAlign w:val="center"/>
          </w:tcPr>
          <w:p w14:paraId="46D9A602">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可倾式汤锅</w:t>
            </w:r>
          </w:p>
        </w:tc>
        <w:tc>
          <w:tcPr>
            <w:tcW w:w="1274" w:type="dxa"/>
            <w:noWrap w:val="0"/>
            <w:vAlign w:val="center"/>
          </w:tcPr>
          <w:p w14:paraId="697C195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7A34992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7D44E3A">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40DC5B26">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17ABF152">
            <w:pPr>
              <w:rPr>
                <w:rFonts w:hint="eastAsia" w:ascii="宋体" w:hAnsi="宋体" w:eastAsia="宋体" w:cs="宋体"/>
                <w:kern w:val="2"/>
                <w:sz w:val="22"/>
                <w:szCs w:val="22"/>
                <w:highlight w:val="none"/>
                <w:lang w:val="en-US" w:eastAsia="zh-CN" w:bidi="ar-SA"/>
              </w:rPr>
            </w:pPr>
          </w:p>
        </w:tc>
      </w:tr>
      <w:tr w14:paraId="4EA7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5195820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8</w:t>
            </w:r>
          </w:p>
        </w:tc>
        <w:tc>
          <w:tcPr>
            <w:tcW w:w="1550" w:type="dxa"/>
            <w:shd w:val="clear" w:color="auto" w:fill="FFFFFF"/>
            <w:noWrap w:val="0"/>
            <w:vAlign w:val="center"/>
          </w:tcPr>
          <w:p w14:paraId="147767BE">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推入式蒸房</w:t>
            </w:r>
          </w:p>
        </w:tc>
        <w:tc>
          <w:tcPr>
            <w:tcW w:w="1274" w:type="dxa"/>
            <w:noWrap w:val="0"/>
            <w:vAlign w:val="center"/>
          </w:tcPr>
          <w:p w14:paraId="5FC8440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287A352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3C3B26A">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A18C53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7FE9EF6E">
            <w:pPr>
              <w:rPr>
                <w:rFonts w:hint="eastAsia" w:ascii="宋体" w:hAnsi="宋体" w:eastAsia="宋体" w:cs="宋体"/>
                <w:kern w:val="2"/>
                <w:sz w:val="22"/>
                <w:szCs w:val="22"/>
                <w:highlight w:val="none"/>
                <w:lang w:val="en-US" w:eastAsia="zh-CN" w:bidi="ar-SA"/>
              </w:rPr>
            </w:pPr>
          </w:p>
        </w:tc>
      </w:tr>
      <w:tr w14:paraId="4D5A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583CE48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9</w:t>
            </w:r>
          </w:p>
        </w:tc>
        <w:tc>
          <w:tcPr>
            <w:tcW w:w="1550" w:type="dxa"/>
            <w:shd w:val="clear" w:color="auto" w:fill="FFFFFF"/>
            <w:noWrap w:val="0"/>
            <w:vAlign w:val="center"/>
          </w:tcPr>
          <w:p w14:paraId="0F7E4A12">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微电脑版推入式蒸房</w:t>
            </w:r>
          </w:p>
        </w:tc>
        <w:tc>
          <w:tcPr>
            <w:tcW w:w="1274" w:type="dxa"/>
            <w:noWrap w:val="0"/>
            <w:vAlign w:val="center"/>
          </w:tcPr>
          <w:p w14:paraId="764F43F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355E5AF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01A9F88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753D168">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10127044">
            <w:pPr>
              <w:rPr>
                <w:rFonts w:hint="eastAsia" w:ascii="宋体" w:hAnsi="宋体" w:eastAsia="宋体" w:cs="宋体"/>
                <w:kern w:val="2"/>
                <w:sz w:val="22"/>
                <w:szCs w:val="22"/>
                <w:highlight w:val="none"/>
                <w:lang w:val="en-US" w:eastAsia="zh-CN" w:bidi="ar-SA"/>
              </w:rPr>
            </w:pPr>
          </w:p>
        </w:tc>
      </w:tr>
      <w:tr w14:paraId="75F3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3F00FC9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10</w:t>
            </w:r>
          </w:p>
        </w:tc>
        <w:tc>
          <w:tcPr>
            <w:tcW w:w="1550" w:type="dxa"/>
            <w:shd w:val="clear" w:color="auto" w:fill="FFFFFF"/>
            <w:noWrap w:val="0"/>
            <w:vAlign w:val="center"/>
          </w:tcPr>
          <w:p w14:paraId="350CAD54">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三层智能电烤箱</w:t>
            </w:r>
          </w:p>
        </w:tc>
        <w:tc>
          <w:tcPr>
            <w:tcW w:w="1274" w:type="dxa"/>
            <w:noWrap w:val="0"/>
            <w:vAlign w:val="center"/>
          </w:tcPr>
          <w:p w14:paraId="4A7FAFD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4FF66E3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03812DB0">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76D2F7D5">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7A4BE1BC">
            <w:pPr>
              <w:rPr>
                <w:rFonts w:hint="eastAsia" w:ascii="宋体" w:hAnsi="宋体" w:eastAsia="宋体" w:cs="宋体"/>
                <w:kern w:val="2"/>
                <w:sz w:val="22"/>
                <w:szCs w:val="22"/>
                <w:highlight w:val="none"/>
                <w:lang w:val="en-US" w:eastAsia="zh-CN" w:bidi="ar-SA"/>
              </w:rPr>
            </w:pPr>
          </w:p>
        </w:tc>
      </w:tr>
      <w:tr w14:paraId="60C6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7B5E6607">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洗消间</w:t>
            </w:r>
          </w:p>
        </w:tc>
      </w:tr>
      <w:tr w14:paraId="52A2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A22F09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7668D7F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双孔收餐台(带背)</w:t>
            </w:r>
          </w:p>
        </w:tc>
        <w:tc>
          <w:tcPr>
            <w:tcW w:w="1274" w:type="dxa"/>
            <w:noWrap w:val="0"/>
            <w:vAlign w:val="center"/>
          </w:tcPr>
          <w:p w14:paraId="1017837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78A94D6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A8C0EB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757D044B">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7AFECCF9">
            <w:pPr>
              <w:rPr>
                <w:rFonts w:hint="eastAsia" w:ascii="宋体" w:hAnsi="宋体" w:eastAsia="宋体" w:cs="宋体"/>
                <w:sz w:val="22"/>
                <w:szCs w:val="22"/>
                <w:highlight w:val="none"/>
              </w:rPr>
            </w:pPr>
          </w:p>
        </w:tc>
      </w:tr>
      <w:tr w14:paraId="7F24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648B838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shd w:val="clear" w:color="auto" w:fill="FFFFFF"/>
            <w:noWrap w:val="0"/>
            <w:vAlign w:val="center"/>
          </w:tcPr>
          <w:p w14:paraId="215C8B93">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台下式收餐车</w:t>
            </w:r>
          </w:p>
        </w:tc>
        <w:tc>
          <w:tcPr>
            <w:tcW w:w="1274" w:type="dxa"/>
            <w:noWrap w:val="0"/>
            <w:vAlign w:val="center"/>
          </w:tcPr>
          <w:p w14:paraId="44B08B8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12</w:t>
            </w:r>
          </w:p>
        </w:tc>
        <w:tc>
          <w:tcPr>
            <w:tcW w:w="834" w:type="dxa"/>
            <w:noWrap w:val="0"/>
            <w:vAlign w:val="center"/>
          </w:tcPr>
          <w:p w14:paraId="795D489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1EBF06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63192F46">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33753DF8">
            <w:pPr>
              <w:rPr>
                <w:rFonts w:hint="eastAsia" w:ascii="宋体" w:hAnsi="宋体" w:eastAsia="宋体" w:cs="宋体"/>
                <w:sz w:val="22"/>
                <w:szCs w:val="22"/>
                <w:highlight w:val="none"/>
              </w:rPr>
            </w:pPr>
          </w:p>
        </w:tc>
      </w:tr>
      <w:tr w14:paraId="11A1A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4968399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shd w:val="clear" w:color="auto" w:fill="FFFFFF"/>
            <w:noWrap w:val="0"/>
            <w:vAlign w:val="center"/>
          </w:tcPr>
          <w:p w14:paraId="15175712">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超声波洗碗机</w:t>
            </w:r>
          </w:p>
        </w:tc>
        <w:tc>
          <w:tcPr>
            <w:tcW w:w="1274" w:type="dxa"/>
            <w:noWrap w:val="0"/>
            <w:vAlign w:val="center"/>
          </w:tcPr>
          <w:p w14:paraId="14D6BA6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3ECD229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131FDD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44B30212">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450440D7">
            <w:pPr>
              <w:rPr>
                <w:rFonts w:hint="eastAsia" w:ascii="宋体" w:hAnsi="宋体" w:eastAsia="宋体" w:cs="宋体"/>
                <w:sz w:val="22"/>
                <w:szCs w:val="22"/>
                <w:highlight w:val="none"/>
              </w:rPr>
            </w:pPr>
          </w:p>
        </w:tc>
      </w:tr>
      <w:tr w14:paraId="2325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shd w:val="clear" w:color="auto" w:fill="auto"/>
            <w:noWrap w:val="0"/>
            <w:vAlign w:val="center"/>
          </w:tcPr>
          <w:p w14:paraId="2955902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shd w:val="clear" w:color="auto" w:fill="FFFFFF"/>
            <w:noWrap w:val="0"/>
            <w:vAlign w:val="center"/>
          </w:tcPr>
          <w:p w14:paraId="7906AB1D">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长龙洗碗机</w:t>
            </w:r>
          </w:p>
        </w:tc>
        <w:tc>
          <w:tcPr>
            <w:tcW w:w="1274" w:type="dxa"/>
            <w:shd w:val="clear" w:color="auto" w:fill="FFFFFF"/>
            <w:noWrap w:val="0"/>
            <w:vAlign w:val="center"/>
          </w:tcPr>
          <w:p w14:paraId="386E301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shd w:val="clear" w:color="auto" w:fill="FFFFFF"/>
            <w:noWrap w:val="0"/>
            <w:vAlign w:val="center"/>
          </w:tcPr>
          <w:p w14:paraId="094DB9A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D74634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50ACE9C8">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5333D6BB">
            <w:pPr>
              <w:rPr>
                <w:rFonts w:hint="eastAsia" w:ascii="宋体" w:hAnsi="宋体" w:eastAsia="宋体" w:cs="宋体"/>
                <w:sz w:val="22"/>
                <w:szCs w:val="22"/>
                <w:highlight w:val="none"/>
              </w:rPr>
            </w:pPr>
          </w:p>
        </w:tc>
      </w:tr>
      <w:tr w14:paraId="31F1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328892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37A5E280">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商用食具消毒柜</w:t>
            </w:r>
          </w:p>
        </w:tc>
        <w:tc>
          <w:tcPr>
            <w:tcW w:w="1274" w:type="dxa"/>
            <w:noWrap w:val="0"/>
            <w:vAlign w:val="center"/>
          </w:tcPr>
          <w:p w14:paraId="20C8F12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w:t>
            </w:r>
          </w:p>
        </w:tc>
        <w:tc>
          <w:tcPr>
            <w:tcW w:w="834" w:type="dxa"/>
            <w:noWrap w:val="0"/>
            <w:vAlign w:val="center"/>
          </w:tcPr>
          <w:p w14:paraId="6E9DF59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5F7E189">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7127D9F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54F3712E">
            <w:pPr>
              <w:rPr>
                <w:rFonts w:hint="eastAsia" w:ascii="宋体" w:hAnsi="宋体" w:eastAsia="宋体" w:cs="宋体"/>
                <w:kern w:val="2"/>
                <w:sz w:val="22"/>
                <w:szCs w:val="22"/>
                <w:highlight w:val="none"/>
                <w:lang w:val="en-US" w:eastAsia="zh-CN" w:bidi="ar-SA"/>
              </w:rPr>
            </w:pPr>
          </w:p>
        </w:tc>
      </w:tr>
      <w:tr w14:paraId="3795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643D6C61">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售卖间</w:t>
            </w:r>
          </w:p>
        </w:tc>
      </w:tr>
      <w:tr w14:paraId="7D69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12A845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43AD9004">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保温售饭台</w:t>
            </w:r>
          </w:p>
        </w:tc>
        <w:tc>
          <w:tcPr>
            <w:tcW w:w="1274" w:type="dxa"/>
            <w:noWrap w:val="0"/>
            <w:vAlign w:val="center"/>
          </w:tcPr>
          <w:p w14:paraId="2C1C4F6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12</w:t>
            </w:r>
          </w:p>
        </w:tc>
        <w:tc>
          <w:tcPr>
            <w:tcW w:w="834" w:type="dxa"/>
            <w:noWrap w:val="0"/>
            <w:vAlign w:val="center"/>
          </w:tcPr>
          <w:p w14:paraId="3A013C5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C073719">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5F75B8C3">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265DB43B">
            <w:pPr>
              <w:rPr>
                <w:rFonts w:hint="eastAsia" w:ascii="宋体" w:hAnsi="宋体" w:eastAsia="宋体" w:cs="宋体"/>
                <w:sz w:val="22"/>
                <w:szCs w:val="22"/>
                <w:highlight w:val="none"/>
              </w:rPr>
            </w:pPr>
          </w:p>
        </w:tc>
      </w:tr>
      <w:tr w14:paraId="65028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B66DF9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16965987">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碗碟柜</w:t>
            </w:r>
          </w:p>
        </w:tc>
        <w:tc>
          <w:tcPr>
            <w:tcW w:w="1274" w:type="dxa"/>
            <w:noWrap w:val="0"/>
            <w:vAlign w:val="center"/>
          </w:tcPr>
          <w:p w14:paraId="066AE5D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0443FCF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6C67B33">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0EF2775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7BEB7BEE">
            <w:pPr>
              <w:rPr>
                <w:rFonts w:hint="eastAsia" w:ascii="宋体" w:hAnsi="宋体" w:eastAsia="宋体" w:cs="宋体"/>
                <w:sz w:val="22"/>
                <w:szCs w:val="22"/>
                <w:highlight w:val="none"/>
              </w:rPr>
            </w:pPr>
          </w:p>
        </w:tc>
      </w:tr>
      <w:tr w14:paraId="044D5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B68B00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4FC58C2D">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汤桶</w:t>
            </w:r>
          </w:p>
        </w:tc>
        <w:tc>
          <w:tcPr>
            <w:tcW w:w="1274" w:type="dxa"/>
            <w:noWrap w:val="0"/>
            <w:vAlign w:val="center"/>
          </w:tcPr>
          <w:p w14:paraId="5F2F248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5D571782">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6386EAC3">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0CEB4EBB">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20970AA3">
            <w:pPr>
              <w:rPr>
                <w:rFonts w:hint="eastAsia" w:ascii="宋体" w:hAnsi="宋体" w:eastAsia="宋体" w:cs="宋体"/>
                <w:sz w:val="22"/>
                <w:szCs w:val="22"/>
                <w:highlight w:val="none"/>
              </w:rPr>
            </w:pPr>
          </w:p>
        </w:tc>
      </w:tr>
      <w:tr w14:paraId="1A01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749751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1D8FA176">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电磁矮汤灶</w:t>
            </w:r>
          </w:p>
        </w:tc>
        <w:tc>
          <w:tcPr>
            <w:tcW w:w="1274" w:type="dxa"/>
            <w:noWrap w:val="0"/>
            <w:vAlign w:val="center"/>
          </w:tcPr>
          <w:p w14:paraId="0EEC3D9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2</w:t>
            </w:r>
          </w:p>
        </w:tc>
        <w:tc>
          <w:tcPr>
            <w:tcW w:w="834" w:type="dxa"/>
            <w:noWrap w:val="0"/>
            <w:vAlign w:val="center"/>
          </w:tcPr>
          <w:p w14:paraId="6A8393F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3BA273FB">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61D43CA">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040F6A60">
            <w:pPr>
              <w:rPr>
                <w:rFonts w:hint="eastAsia" w:ascii="宋体" w:hAnsi="宋体" w:eastAsia="宋体" w:cs="宋体"/>
                <w:sz w:val="22"/>
                <w:szCs w:val="22"/>
                <w:highlight w:val="none"/>
              </w:rPr>
            </w:pPr>
          </w:p>
        </w:tc>
      </w:tr>
      <w:tr w14:paraId="1A99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DE2AD2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5E8C15A8">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电磁环保节能煲仔炉</w:t>
            </w:r>
          </w:p>
        </w:tc>
        <w:tc>
          <w:tcPr>
            <w:tcW w:w="1274" w:type="dxa"/>
            <w:noWrap w:val="0"/>
            <w:vAlign w:val="center"/>
          </w:tcPr>
          <w:p w14:paraId="336F576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253FD81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10C043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6F186944">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2FCF5CE">
            <w:pPr>
              <w:rPr>
                <w:rFonts w:hint="eastAsia" w:ascii="宋体" w:hAnsi="宋体" w:eastAsia="宋体" w:cs="宋体"/>
                <w:sz w:val="22"/>
                <w:szCs w:val="22"/>
                <w:highlight w:val="none"/>
              </w:rPr>
            </w:pPr>
          </w:p>
        </w:tc>
      </w:tr>
      <w:tr w14:paraId="2513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0C8F7456">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餐厅</w:t>
            </w:r>
          </w:p>
        </w:tc>
      </w:tr>
      <w:tr w14:paraId="4FF0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B4E6BC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1</w:t>
            </w:r>
          </w:p>
        </w:tc>
        <w:tc>
          <w:tcPr>
            <w:tcW w:w="1550" w:type="dxa"/>
            <w:noWrap w:val="0"/>
            <w:vAlign w:val="center"/>
          </w:tcPr>
          <w:p w14:paraId="41831616">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四人餐桌椅</w:t>
            </w:r>
          </w:p>
        </w:tc>
        <w:tc>
          <w:tcPr>
            <w:tcW w:w="1274" w:type="dxa"/>
            <w:noWrap w:val="0"/>
            <w:vAlign w:val="center"/>
          </w:tcPr>
          <w:p w14:paraId="60AE470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320</w:t>
            </w:r>
          </w:p>
        </w:tc>
        <w:tc>
          <w:tcPr>
            <w:tcW w:w="834" w:type="dxa"/>
            <w:noWrap w:val="0"/>
            <w:vAlign w:val="center"/>
          </w:tcPr>
          <w:p w14:paraId="6AD5756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2590518">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2CFCBFE">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7DC6972A">
            <w:pPr>
              <w:rPr>
                <w:rFonts w:hint="eastAsia" w:ascii="宋体" w:hAnsi="宋体" w:eastAsia="宋体" w:cs="宋体"/>
                <w:sz w:val="22"/>
                <w:szCs w:val="22"/>
                <w:highlight w:val="none"/>
              </w:rPr>
            </w:pPr>
          </w:p>
        </w:tc>
      </w:tr>
      <w:tr w14:paraId="6CFE4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CA931C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2</w:t>
            </w:r>
          </w:p>
        </w:tc>
        <w:tc>
          <w:tcPr>
            <w:tcW w:w="1550" w:type="dxa"/>
            <w:noWrap w:val="0"/>
            <w:vAlign w:val="center"/>
          </w:tcPr>
          <w:p w14:paraId="7EA86FB4">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双门留样柜</w:t>
            </w:r>
          </w:p>
        </w:tc>
        <w:tc>
          <w:tcPr>
            <w:tcW w:w="1274" w:type="dxa"/>
            <w:noWrap w:val="0"/>
            <w:vAlign w:val="center"/>
          </w:tcPr>
          <w:p w14:paraId="32C175C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168C4C5D">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8124FC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1DB44FCF">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59FB4CEC">
            <w:pPr>
              <w:rPr>
                <w:rFonts w:hint="eastAsia" w:ascii="宋体" w:hAnsi="宋体" w:eastAsia="宋体" w:cs="宋体"/>
                <w:sz w:val="22"/>
                <w:szCs w:val="22"/>
                <w:highlight w:val="none"/>
              </w:rPr>
            </w:pPr>
          </w:p>
        </w:tc>
      </w:tr>
      <w:tr w14:paraId="1637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BFAF74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3</w:t>
            </w:r>
          </w:p>
        </w:tc>
        <w:tc>
          <w:tcPr>
            <w:tcW w:w="1550" w:type="dxa"/>
            <w:noWrap w:val="0"/>
            <w:vAlign w:val="center"/>
          </w:tcPr>
          <w:p w14:paraId="5FAA4C3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筷子消毒车</w:t>
            </w:r>
          </w:p>
        </w:tc>
        <w:tc>
          <w:tcPr>
            <w:tcW w:w="1274" w:type="dxa"/>
            <w:noWrap w:val="0"/>
            <w:vAlign w:val="center"/>
          </w:tcPr>
          <w:p w14:paraId="425DCCE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4E715570">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2EA0C96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0C26C610">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798403BF">
            <w:pPr>
              <w:rPr>
                <w:rFonts w:hint="eastAsia" w:ascii="宋体" w:hAnsi="宋体" w:eastAsia="宋体" w:cs="宋体"/>
                <w:sz w:val="22"/>
                <w:szCs w:val="22"/>
                <w:highlight w:val="none"/>
              </w:rPr>
            </w:pPr>
          </w:p>
        </w:tc>
      </w:tr>
      <w:tr w14:paraId="03AF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723755F">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4</w:t>
            </w:r>
          </w:p>
        </w:tc>
        <w:tc>
          <w:tcPr>
            <w:tcW w:w="1550" w:type="dxa"/>
            <w:noWrap w:val="0"/>
            <w:vAlign w:val="center"/>
          </w:tcPr>
          <w:p w14:paraId="2CDC78B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柜式收餐台</w:t>
            </w:r>
          </w:p>
        </w:tc>
        <w:tc>
          <w:tcPr>
            <w:tcW w:w="1274" w:type="dxa"/>
            <w:noWrap w:val="0"/>
            <w:vAlign w:val="center"/>
          </w:tcPr>
          <w:p w14:paraId="1ACA56C5">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6A8495B9">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72BB15D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tc>
        <w:tc>
          <w:tcPr>
            <w:tcW w:w="1418" w:type="dxa"/>
            <w:noWrap w:val="0"/>
            <w:vAlign w:val="center"/>
          </w:tcPr>
          <w:p w14:paraId="4ACFCAD1">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1067" w:type="dxa"/>
            <w:noWrap w:val="0"/>
            <w:vAlign w:val="top"/>
          </w:tcPr>
          <w:p w14:paraId="37E67743">
            <w:pPr>
              <w:rPr>
                <w:rFonts w:hint="eastAsia" w:ascii="宋体" w:hAnsi="宋体" w:eastAsia="宋体" w:cs="宋体"/>
                <w:sz w:val="22"/>
                <w:szCs w:val="22"/>
                <w:highlight w:val="none"/>
              </w:rPr>
            </w:pPr>
          </w:p>
        </w:tc>
      </w:tr>
      <w:tr w14:paraId="2167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9C746F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5A512878">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送餐车</w:t>
            </w:r>
          </w:p>
        </w:tc>
        <w:tc>
          <w:tcPr>
            <w:tcW w:w="1274" w:type="dxa"/>
            <w:noWrap w:val="0"/>
            <w:vAlign w:val="center"/>
          </w:tcPr>
          <w:p w14:paraId="50BDECBA">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1432966E">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41365DA4">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2ED69F2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07BAAAED">
            <w:pPr>
              <w:rPr>
                <w:rFonts w:hint="eastAsia" w:ascii="宋体" w:hAnsi="宋体" w:eastAsia="宋体" w:cs="宋体"/>
                <w:sz w:val="22"/>
                <w:szCs w:val="22"/>
                <w:highlight w:val="none"/>
              </w:rPr>
            </w:pPr>
          </w:p>
        </w:tc>
      </w:tr>
      <w:tr w14:paraId="68D7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A2833B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6</w:t>
            </w:r>
          </w:p>
        </w:tc>
        <w:tc>
          <w:tcPr>
            <w:tcW w:w="1550" w:type="dxa"/>
            <w:noWrap w:val="0"/>
            <w:vAlign w:val="center"/>
          </w:tcPr>
          <w:p w14:paraId="4ADB731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平板车</w:t>
            </w:r>
          </w:p>
        </w:tc>
        <w:tc>
          <w:tcPr>
            <w:tcW w:w="1274" w:type="dxa"/>
            <w:noWrap w:val="0"/>
            <w:vAlign w:val="center"/>
          </w:tcPr>
          <w:p w14:paraId="28F192E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834" w:type="dxa"/>
            <w:noWrap w:val="0"/>
            <w:vAlign w:val="center"/>
          </w:tcPr>
          <w:p w14:paraId="4E97AA3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57345F22">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5E708A4F">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330FE0F4">
            <w:pPr>
              <w:rPr>
                <w:rFonts w:hint="eastAsia" w:ascii="宋体" w:hAnsi="宋体" w:eastAsia="宋体" w:cs="宋体"/>
                <w:sz w:val="22"/>
                <w:szCs w:val="22"/>
                <w:highlight w:val="none"/>
              </w:rPr>
            </w:pPr>
          </w:p>
        </w:tc>
      </w:tr>
      <w:tr w14:paraId="35F9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B7DC3C1">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7</w:t>
            </w:r>
          </w:p>
        </w:tc>
        <w:tc>
          <w:tcPr>
            <w:tcW w:w="1550" w:type="dxa"/>
            <w:noWrap w:val="0"/>
            <w:vAlign w:val="center"/>
          </w:tcPr>
          <w:p w14:paraId="55457957">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汤粥车</w:t>
            </w:r>
          </w:p>
        </w:tc>
        <w:tc>
          <w:tcPr>
            <w:tcW w:w="1274" w:type="dxa"/>
            <w:noWrap w:val="0"/>
            <w:vAlign w:val="center"/>
          </w:tcPr>
          <w:p w14:paraId="3653C503">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4</w:t>
            </w:r>
          </w:p>
        </w:tc>
        <w:tc>
          <w:tcPr>
            <w:tcW w:w="834" w:type="dxa"/>
            <w:noWrap w:val="0"/>
            <w:vAlign w:val="center"/>
          </w:tcPr>
          <w:p w14:paraId="0B1E5BCB">
            <w:pPr>
              <w:widowControl/>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台</w:t>
            </w:r>
          </w:p>
        </w:tc>
        <w:tc>
          <w:tcPr>
            <w:tcW w:w="1417" w:type="dxa"/>
            <w:noWrap w:val="0"/>
            <w:vAlign w:val="center"/>
          </w:tcPr>
          <w:p w14:paraId="14F53F4E">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否</w:t>
            </w:r>
          </w:p>
        </w:tc>
        <w:tc>
          <w:tcPr>
            <w:tcW w:w="1418" w:type="dxa"/>
            <w:noWrap w:val="0"/>
            <w:vAlign w:val="center"/>
          </w:tcPr>
          <w:p w14:paraId="07AEACAD">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否</w:t>
            </w:r>
          </w:p>
        </w:tc>
        <w:tc>
          <w:tcPr>
            <w:tcW w:w="1067" w:type="dxa"/>
            <w:noWrap w:val="0"/>
            <w:vAlign w:val="top"/>
          </w:tcPr>
          <w:p w14:paraId="4FE8CE3D">
            <w:pPr>
              <w:rPr>
                <w:rFonts w:hint="eastAsia" w:ascii="宋体" w:hAnsi="宋体" w:eastAsia="宋体" w:cs="宋体"/>
                <w:kern w:val="2"/>
                <w:sz w:val="22"/>
                <w:szCs w:val="22"/>
                <w:highlight w:val="none"/>
                <w:lang w:val="en-US" w:eastAsia="zh-CN" w:bidi="ar-SA"/>
              </w:rPr>
            </w:pPr>
          </w:p>
        </w:tc>
      </w:tr>
      <w:tr w14:paraId="2FFE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097A21CB">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主/副食加工间排烟</w:t>
            </w:r>
          </w:p>
        </w:tc>
      </w:tr>
      <w:tr w14:paraId="5B39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CDE9A4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1550" w:type="dxa"/>
            <w:noWrap w:val="0"/>
            <w:vAlign w:val="center"/>
          </w:tcPr>
          <w:p w14:paraId="2E7822B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方形油网烟罩</w:t>
            </w:r>
          </w:p>
        </w:tc>
        <w:tc>
          <w:tcPr>
            <w:tcW w:w="1274" w:type="dxa"/>
            <w:noWrap w:val="0"/>
            <w:vAlign w:val="center"/>
          </w:tcPr>
          <w:p w14:paraId="7E2A4949">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60</w:t>
            </w:r>
          </w:p>
        </w:tc>
        <w:tc>
          <w:tcPr>
            <w:tcW w:w="834" w:type="dxa"/>
            <w:noWrap w:val="0"/>
            <w:vAlign w:val="center"/>
          </w:tcPr>
          <w:p w14:paraId="1C93C396">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62AD8D44">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4AE22B4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3FB3E4C4">
            <w:pPr>
              <w:rPr>
                <w:rFonts w:hint="eastAsia" w:ascii="宋体" w:hAnsi="宋体" w:eastAsia="宋体" w:cs="宋体"/>
                <w:sz w:val="22"/>
                <w:szCs w:val="22"/>
              </w:rPr>
            </w:pPr>
          </w:p>
        </w:tc>
      </w:tr>
      <w:tr w14:paraId="70D7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9FD438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w:t>
            </w:r>
          </w:p>
        </w:tc>
        <w:tc>
          <w:tcPr>
            <w:tcW w:w="1550" w:type="dxa"/>
            <w:noWrap w:val="0"/>
            <w:vAlign w:val="center"/>
          </w:tcPr>
          <w:p w14:paraId="1157CEA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烟室</w:t>
            </w:r>
          </w:p>
        </w:tc>
        <w:tc>
          <w:tcPr>
            <w:tcW w:w="1274" w:type="dxa"/>
            <w:noWrap w:val="0"/>
            <w:vAlign w:val="center"/>
          </w:tcPr>
          <w:p w14:paraId="553BEAB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100</w:t>
            </w:r>
          </w:p>
        </w:tc>
        <w:tc>
          <w:tcPr>
            <w:tcW w:w="834" w:type="dxa"/>
            <w:noWrap w:val="0"/>
            <w:vAlign w:val="center"/>
          </w:tcPr>
          <w:p w14:paraId="20C474B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63D22051">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2E73785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FAEABCB">
            <w:pPr>
              <w:rPr>
                <w:rFonts w:hint="eastAsia" w:ascii="宋体" w:hAnsi="宋体" w:eastAsia="宋体" w:cs="宋体"/>
                <w:sz w:val="22"/>
                <w:szCs w:val="22"/>
              </w:rPr>
            </w:pPr>
          </w:p>
        </w:tc>
      </w:tr>
      <w:tr w14:paraId="740D8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AE8304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w:t>
            </w:r>
          </w:p>
        </w:tc>
        <w:tc>
          <w:tcPr>
            <w:tcW w:w="1550" w:type="dxa"/>
            <w:noWrap w:val="0"/>
            <w:vAlign w:val="center"/>
          </w:tcPr>
          <w:p w14:paraId="67D3E61D">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排烟管道</w:t>
            </w:r>
          </w:p>
        </w:tc>
        <w:tc>
          <w:tcPr>
            <w:tcW w:w="1274" w:type="dxa"/>
            <w:noWrap w:val="0"/>
            <w:vAlign w:val="center"/>
          </w:tcPr>
          <w:p w14:paraId="021E3417">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188</w:t>
            </w:r>
          </w:p>
        </w:tc>
        <w:tc>
          <w:tcPr>
            <w:tcW w:w="834" w:type="dxa"/>
            <w:noWrap w:val="0"/>
            <w:vAlign w:val="center"/>
          </w:tcPr>
          <w:p w14:paraId="24F77A8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平方米</w:t>
            </w:r>
          </w:p>
        </w:tc>
        <w:tc>
          <w:tcPr>
            <w:tcW w:w="1417" w:type="dxa"/>
            <w:noWrap w:val="0"/>
            <w:vAlign w:val="center"/>
          </w:tcPr>
          <w:p w14:paraId="282E6965">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5875E65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19DA0191">
            <w:pPr>
              <w:rPr>
                <w:rFonts w:hint="eastAsia" w:ascii="宋体" w:hAnsi="宋体" w:eastAsia="宋体" w:cs="宋体"/>
                <w:sz w:val="22"/>
                <w:szCs w:val="22"/>
              </w:rPr>
            </w:pPr>
          </w:p>
        </w:tc>
      </w:tr>
      <w:tr w14:paraId="0D060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05ABEF9">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738130B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排烟风机柜</w:t>
            </w:r>
          </w:p>
        </w:tc>
        <w:tc>
          <w:tcPr>
            <w:tcW w:w="1274" w:type="dxa"/>
            <w:noWrap w:val="0"/>
            <w:vAlign w:val="center"/>
          </w:tcPr>
          <w:p w14:paraId="4608BD1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2D87DC1B">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6A5BB0E3">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319A80D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20B43027">
            <w:pPr>
              <w:rPr>
                <w:rFonts w:hint="eastAsia" w:ascii="宋体" w:hAnsi="宋体" w:eastAsia="宋体" w:cs="宋体"/>
                <w:sz w:val="22"/>
                <w:szCs w:val="22"/>
              </w:rPr>
            </w:pPr>
          </w:p>
        </w:tc>
      </w:tr>
      <w:tr w14:paraId="6EA5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4FD2B29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5</w:t>
            </w:r>
          </w:p>
        </w:tc>
        <w:tc>
          <w:tcPr>
            <w:tcW w:w="1550" w:type="dxa"/>
            <w:noWrap w:val="0"/>
            <w:vAlign w:val="center"/>
          </w:tcPr>
          <w:p w14:paraId="2CFDAC0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油烟净化器</w:t>
            </w:r>
          </w:p>
        </w:tc>
        <w:tc>
          <w:tcPr>
            <w:tcW w:w="1274" w:type="dxa"/>
            <w:noWrap w:val="0"/>
            <w:vAlign w:val="center"/>
          </w:tcPr>
          <w:p w14:paraId="75B5B89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711F016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33602F40">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186F1B4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3FCD082E">
            <w:pPr>
              <w:rPr>
                <w:rFonts w:hint="eastAsia" w:ascii="宋体" w:hAnsi="宋体" w:eastAsia="宋体" w:cs="宋体"/>
                <w:sz w:val="22"/>
                <w:szCs w:val="22"/>
              </w:rPr>
            </w:pPr>
          </w:p>
        </w:tc>
      </w:tr>
      <w:tr w14:paraId="6ACA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6F149169">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6</w:t>
            </w:r>
          </w:p>
        </w:tc>
        <w:tc>
          <w:tcPr>
            <w:tcW w:w="1550" w:type="dxa"/>
            <w:noWrap w:val="0"/>
            <w:vAlign w:val="center"/>
          </w:tcPr>
          <w:p w14:paraId="46E26E98">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风机柜电缆</w:t>
            </w:r>
          </w:p>
        </w:tc>
        <w:tc>
          <w:tcPr>
            <w:tcW w:w="1274" w:type="dxa"/>
            <w:noWrap w:val="0"/>
            <w:vAlign w:val="center"/>
          </w:tcPr>
          <w:p w14:paraId="4AB17FB6">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140</w:t>
            </w:r>
          </w:p>
        </w:tc>
        <w:tc>
          <w:tcPr>
            <w:tcW w:w="834" w:type="dxa"/>
            <w:noWrap w:val="0"/>
            <w:vAlign w:val="center"/>
          </w:tcPr>
          <w:p w14:paraId="3715A216">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m</w:t>
            </w:r>
          </w:p>
        </w:tc>
        <w:tc>
          <w:tcPr>
            <w:tcW w:w="1417" w:type="dxa"/>
            <w:noWrap w:val="0"/>
            <w:vAlign w:val="center"/>
          </w:tcPr>
          <w:p w14:paraId="4F1DCEC6">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7636BB8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66809C09">
            <w:pPr>
              <w:rPr>
                <w:rFonts w:hint="eastAsia" w:ascii="宋体" w:hAnsi="宋体" w:eastAsia="宋体" w:cs="宋体"/>
                <w:sz w:val="22"/>
                <w:szCs w:val="22"/>
              </w:rPr>
            </w:pPr>
          </w:p>
        </w:tc>
      </w:tr>
      <w:tr w14:paraId="55A1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7503C050">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7</w:t>
            </w:r>
          </w:p>
        </w:tc>
        <w:tc>
          <w:tcPr>
            <w:tcW w:w="1550" w:type="dxa"/>
            <w:noWrap w:val="0"/>
            <w:vAlign w:val="center"/>
          </w:tcPr>
          <w:p w14:paraId="39FA4BB3">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智能变频风机控制柜</w:t>
            </w:r>
          </w:p>
        </w:tc>
        <w:tc>
          <w:tcPr>
            <w:tcW w:w="1274" w:type="dxa"/>
            <w:noWrap w:val="0"/>
            <w:vAlign w:val="center"/>
          </w:tcPr>
          <w:p w14:paraId="33C0B3B9">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4E3E0385">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7B26AC47">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60CCBC9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7846F713">
            <w:pPr>
              <w:rPr>
                <w:rFonts w:hint="eastAsia" w:ascii="宋体" w:hAnsi="宋体" w:eastAsia="宋体" w:cs="宋体"/>
                <w:sz w:val="22"/>
                <w:szCs w:val="22"/>
              </w:rPr>
            </w:pPr>
          </w:p>
        </w:tc>
      </w:tr>
      <w:tr w14:paraId="6D1F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14:paraId="0479E6E4">
            <w:pPr>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其它</w:t>
            </w:r>
          </w:p>
        </w:tc>
      </w:tr>
      <w:tr w14:paraId="7585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0EE7E1B1">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1</w:t>
            </w:r>
          </w:p>
        </w:tc>
        <w:tc>
          <w:tcPr>
            <w:tcW w:w="1550" w:type="dxa"/>
            <w:noWrap w:val="0"/>
            <w:vAlign w:val="center"/>
          </w:tcPr>
          <w:p w14:paraId="73E55EE6">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紫外线消毒灯</w:t>
            </w:r>
          </w:p>
        </w:tc>
        <w:tc>
          <w:tcPr>
            <w:tcW w:w="1274" w:type="dxa"/>
            <w:noWrap w:val="0"/>
            <w:vAlign w:val="center"/>
          </w:tcPr>
          <w:p w14:paraId="2280877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20</w:t>
            </w:r>
          </w:p>
        </w:tc>
        <w:tc>
          <w:tcPr>
            <w:tcW w:w="834" w:type="dxa"/>
            <w:noWrap w:val="0"/>
            <w:vAlign w:val="center"/>
          </w:tcPr>
          <w:p w14:paraId="204486C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462A9168">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4F88655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3B27F6E">
            <w:pPr>
              <w:rPr>
                <w:rFonts w:hint="eastAsia" w:ascii="宋体" w:hAnsi="宋体" w:eastAsia="宋体" w:cs="宋体"/>
                <w:sz w:val="22"/>
                <w:szCs w:val="22"/>
              </w:rPr>
            </w:pPr>
          </w:p>
        </w:tc>
      </w:tr>
      <w:tr w14:paraId="51F3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9AD32BA">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2</w:t>
            </w:r>
          </w:p>
        </w:tc>
        <w:tc>
          <w:tcPr>
            <w:tcW w:w="1550" w:type="dxa"/>
            <w:noWrap w:val="0"/>
            <w:vAlign w:val="center"/>
          </w:tcPr>
          <w:p w14:paraId="0A0D4A18">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灭蝇灯</w:t>
            </w:r>
          </w:p>
        </w:tc>
        <w:tc>
          <w:tcPr>
            <w:tcW w:w="1274" w:type="dxa"/>
            <w:noWrap w:val="0"/>
            <w:vAlign w:val="center"/>
          </w:tcPr>
          <w:p w14:paraId="6F7CD51E">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40</w:t>
            </w:r>
          </w:p>
        </w:tc>
        <w:tc>
          <w:tcPr>
            <w:tcW w:w="834" w:type="dxa"/>
            <w:noWrap w:val="0"/>
            <w:vAlign w:val="center"/>
          </w:tcPr>
          <w:p w14:paraId="3D37B40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15EF3C2C">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5868146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1A4DCC22">
            <w:pPr>
              <w:rPr>
                <w:rFonts w:hint="eastAsia" w:ascii="宋体" w:hAnsi="宋体" w:eastAsia="宋体" w:cs="宋体"/>
                <w:sz w:val="22"/>
                <w:szCs w:val="22"/>
              </w:rPr>
            </w:pPr>
          </w:p>
        </w:tc>
      </w:tr>
      <w:tr w14:paraId="36AC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3524F89D">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3</w:t>
            </w:r>
          </w:p>
        </w:tc>
        <w:tc>
          <w:tcPr>
            <w:tcW w:w="1550" w:type="dxa"/>
            <w:noWrap w:val="0"/>
            <w:vAlign w:val="center"/>
          </w:tcPr>
          <w:p w14:paraId="337F34CE">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风幕机</w:t>
            </w:r>
          </w:p>
        </w:tc>
        <w:tc>
          <w:tcPr>
            <w:tcW w:w="1274" w:type="dxa"/>
            <w:noWrap w:val="0"/>
            <w:vAlign w:val="center"/>
          </w:tcPr>
          <w:p w14:paraId="3936F262">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10</w:t>
            </w:r>
          </w:p>
        </w:tc>
        <w:tc>
          <w:tcPr>
            <w:tcW w:w="834" w:type="dxa"/>
            <w:noWrap w:val="0"/>
            <w:vAlign w:val="center"/>
          </w:tcPr>
          <w:p w14:paraId="5D6BCF4B">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58B21E21">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4485B4B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4292C49F">
            <w:pPr>
              <w:rPr>
                <w:rFonts w:hint="eastAsia" w:ascii="宋体" w:hAnsi="宋体" w:eastAsia="宋体" w:cs="宋体"/>
                <w:sz w:val="22"/>
                <w:szCs w:val="22"/>
              </w:rPr>
            </w:pPr>
          </w:p>
        </w:tc>
      </w:tr>
      <w:tr w14:paraId="561C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1585D9F6">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4</w:t>
            </w:r>
          </w:p>
        </w:tc>
        <w:tc>
          <w:tcPr>
            <w:tcW w:w="1550" w:type="dxa"/>
            <w:noWrap w:val="0"/>
            <w:vAlign w:val="center"/>
          </w:tcPr>
          <w:p w14:paraId="2201A08B">
            <w:pPr>
              <w:widowControl/>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挡鼠板</w:t>
            </w:r>
          </w:p>
        </w:tc>
        <w:tc>
          <w:tcPr>
            <w:tcW w:w="1274" w:type="dxa"/>
            <w:noWrap w:val="0"/>
            <w:vAlign w:val="center"/>
          </w:tcPr>
          <w:p w14:paraId="216A7B3C">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12</w:t>
            </w:r>
          </w:p>
        </w:tc>
        <w:tc>
          <w:tcPr>
            <w:tcW w:w="834" w:type="dxa"/>
            <w:noWrap w:val="0"/>
            <w:vAlign w:val="center"/>
          </w:tcPr>
          <w:p w14:paraId="0D2EBFF4">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个</w:t>
            </w:r>
          </w:p>
        </w:tc>
        <w:tc>
          <w:tcPr>
            <w:tcW w:w="1417" w:type="dxa"/>
            <w:noWrap w:val="0"/>
            <w:vAlign w:val="center"/>
          </w:tcPr>
          <w:p w14:paraId="2B475A2D">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5D4D96B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0AB442B1">
            <w:pPr>
              <w:rPr>
                <w:rFonts w:hint="eastAsia" w:ascii="宋体" w:hAnsi="宋体" w:eastAsia="宋体" w:cs="宋体"/>
                <w:sz w:val="22"/>
                <w:szCs w:val="22"/>
              </w:rPr>
            </w:pPr>
          </w:p>
        </w:tc>
      </w:tr>
      <w:tr w14:paraId="7734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2" w:type="dxa"/>
            <w:noWrap w:val="0"/>
            <w:vAlign w:val="center"/>
          </w:tcPr>
          <w:p w14:paraId="27D1F2B4">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5</w:t>
            </w:r>
          </w:p>
        </w:tc>
        <w:tc>
          <w:tcPr>
            <w:tcW w:w="1550" w:type="dxa"/>
            <w:noWrap w:val="0"/>
            <w:vAlign w:val="center"/>
          </w:tcPr>
          <w:p w14:paraId="02E37BA8">
            <w:pPr>
              <w:widowControl/>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柜式洗手池</w:t>
            </w:r>
          </w:p>
        </w:tc>
        <w:tc>
          <w:tcPr>
            <w:tcW w:w="1274" w:type="dxa"/>
            <w:noWrap w:val="0"/>
            <w:vAlign w:val="center"/>
          </w:tcPr>
          <w:p w14:paraId="3309DB1F">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2</w:t>
            </w:r>
          </w:p>
        </w:tc>
        <w:tc>
          <w:tcPr>
            <w:tcW w:w="834" w:type="dxa"/>
            <w:noWrap w:val="0"/>
            <w:vAlign w:val="center"/>
          </w:tcPr>
          <w:p w14:paraId="478B08AA">
            <w:pPr>
              <w:widowControl/>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台</w:t>
            </w:r>
          </w:p>
        </w:tc>
        <w:tc>
          <w:tcPr>
            <w:tcW w:w="1417" w:type="dxa"/>
            <w:noWrap w:val="0"/>
            <w:vAlign w:val="center"/>
          </w:tcPr>
          <w:p w14:paraId="408FB157">
            <w:pPr>
              <w:jc w:val="center"/>
              <w:rPr>
                <w:rFonts w:hint="eastAsia" w:ascii="宋体" w:hAnsi="宋体" w:eastAsia="宋体" w:cs="宋体"/>
                <w:sz w:val="22"/>
                <w:szCs w:val="22"/>
              </w:rPr>
            </w:pPr>
            <w:r>
              <w:rPr>
                <w:rFonts w:hint="eastAsia" w:ascii="宋体" w:hAnsi="宋体" w:eastAsia="宋体" w:cs="宋体"/>
                <w:sz w:val="22"/>
                <w:szCs w:val="22"/>
              </w:rPr>
              <w:t>否</w:t>
            </w:r>
          </w:p>
        </w:tc>
        <w:tc>
          <w:tcPr>
            <w:tcW w:w="1418" w:type="dxa"/>
            <w:noWrap w:val="0"/>
            <w:vAlign w:val="center"/>
          </w:tcPr>
          <w:p w14:paraId="6589D7D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否</w:t>
            </w:r>
          </w:p>
        </w:tc>
        <w:tc>
          <w:tcPr>
            <w:tcW w:w="1067" w:type="dxa"/>
            <w:noWrap w:val="0"/>
            <w:vAlign w:val="top"/>
          </w:tcPr>
          <w:p w14:paraId="5472EF8A">
            <w:pPr>
              <w:rPr>
                <w:rFonts w:hint="eastAsia" w:ascii="宋体" w:hAnsi="宋体" w:eastAsia="宋体" w:cs="宋体"/>
                <w:sz w:val="22"/>
                <w:szCs w:val="22"/>
              </w:rPr>
            </w:pPr>
          </w:p>
        </w:tc>
      </w:tr>
    </w:tbl>
    <w:p w14:paraId="07518490">
      <w:pPr>
        <w:pStyle w:val="6"/>
        <w:bidi w:val="0"/>
        <w:jc w:val="center"/>
        <w:rPr>
          <w:rFonts w:hint="eastAsia" w:ascii="黑体" w:hAnsi="黑体" w:eastAsia="黑体" w:cs="黑体"/>
        </w:rPr>
      </w:pPr>
      <w:r>
        <w:rPr>
          <w:rFonts w:hint="eastAsia" w:ascii="黑体" w:hAnsi="黑体" w:eastAsia="黑体" w:cs="黑体"/>
          <w:lang w:eastAsia="zh-CN"/>
        </w:rPr>
        <w:br w:type="column"/>
      </w:r>
      <w:r>
        <w:rPr>
          <w:rFonts w:hint="eastAsia" w:ascii="黑体" w:hAnsi="黑体" w:eastAsia="黑体" w:cs="黑体"/>
          <w:lang w:eastAsia="zh-CN"/>
        </w:rPr>
        <w:t>第二章</w:t>
      </w:r>
      <w:r>
        <w:rPr>
          <w:rFonts w:hint="eastAsia" w:ascii="黑体" w:hAnsi="黑体" w:eastAsia="黑体" w:cs="黑体"/>
        </w:rPr>
        <w:t xml:space="preserve"> 具体参数要求</w:t>
      </w:r>
    </w:p>
    <w:tbl>
      <w:tblPr>
        <w:tblStyle w:val="8"/>
        <w:tblW w:w="9691" w:type="dxa"/>
        <w:tblInd w:w="-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125"/>
        <w:gridCol w:w="952"/>
        <w:gridCol w:w="3465"/>
        <w:gridCol w:w="509"/>
        <w:gridCol w:w="671"/>
        <w:gridCol w:w="1064"/>
        <w:gridCol w:w="1064"/>
      </w:tblGrid>
      <w:tr w14:paraId="69F8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895A83D">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985CD2">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设备名称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2446BEB">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尺寸规格</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BFD06A">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技术参数</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5E6295C">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计量单位</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15B0033">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数量</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F19221F">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是否允许负偏离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6AB952">
            <w:pPr>
              <w:widowControl/>
              <w:jc w:val="center"/>
              <w:textAlignment w:val="center"/>
              <w:rPr>
                <w:rFonts w:hint="eastAsia" w:ascii="宋体" w:hAnsi="宋体" w:eastAsia="宋体" w:cs="宋体"/>
                <w:b/>
                <w:bCs/>
                <w:i w:val="0"/>
                <w:iCs w:val="0"/>
                <w:color w:val="auto"/>
                <w:kern w:val="0"/>
                <w:sz w:val="22"/>
                <w:szCs w:val="22"/>
                <w:u w:val="none"/>
                <w:lang w:val="en-US" w:eastAsia="zh-CN"/>
              </w:rPr>
            </w:pPr>
            <w:r>
              <w:rPr>
                <w:rFonts w:hint="eastAsia" w:ascii="宋体" w:hAnsi="宋体" w:eastAsia="宋体" w:cs="宋体"/>
                <w:b/>
                <w:bCs/>
                <w:i w:val="0"/>
                <w:iCs w:val="0"/>
                <w:color w:val="auto"/>
                <w:kern w:val="0"/>
                <w:sz w:val="22"/>
                <w:szCs w:val="22"/>
                <w:u w:val="none"/>
                <w:lang w:val="en-US" w:eastAsia="zh-CN"/>
              </w:rPr>
              <w:t>备注</w:t>
            </w:r>
          </w:p>
        </w:tc>
      </w:tr>
      <w:tr w14:paraId="4F57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5463F28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厨房设备</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6625B9">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6E3B8C0">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CA839C">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FF4C61">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4DC91C">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ADB7F76">
            <w:pPr>
              <w:jc w:val="center"/>
              <w:rPr>
                <w:rFonts w:hint="eastAsia" w:ascii="宋体" w:hAnsi="宋体" w:eastAsia="宋体" w:cs="宋体"/>
                <w:i w:val="0"/>
                <w:iCs w:val="0"/>
                <w:color w:val="auto"/>
                <w:sz w:val="22"/>
                <w:szCs w:val="22"/>
                <w:u w:val="none"/>
              </w:rPr>
            </w:pPr>
          </w:p>
        </w:tc>
      </w:tr>
      <w:tr w14:paraId="38C3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C1D172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男女更衣室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DA7694">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3A29BC3">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D300C8D">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279AE9B">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43F63C">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5CEA61B">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EFECB2">
            <w:pPr>
              <w:jc w:val="center"/>
              <w:rPr>
                <w:rFonts w:hint="eastAsia" w:ascii="宋体" w:hAnsi="宋体" w:eastAsia="宋体" w:cs="宋体"/>
                <w:i w:val="0"/>
                <w:iCs w:val="0"/>
                <w:color w:val="auto"/>
                <w:sz w:val="22"/>
                <w:szCs w:val="22"/>
                <w:u w:val="none"/>
              </w:rPr>
            </w:pPr>
          </w:p>
        </w:tc>
      </w:tr>
      <w:tr w14:paraId="211B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3CAAC7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5868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更衣柜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FD0760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900*420*1800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138884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六门、不锈钢板，不低于厚度0.6mm，防水防火，耐腐蚀，带标准锁具。</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A0F9C0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A45763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A1FE26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5A7D60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9E3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2FFC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34DD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单星水池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18C40B">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700*700*800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A935EEE">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1.台面采用不低于SUS304不锈钢磨砂板折弯制作，板材厚1.2mm，台面方角折弯，                           2.后立板侧边与正面须为整板制作，不得拼接，后立板高度≥150mm；                                                     3.配备1个不锈钢水槽；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4.水槽槽体采用不低于SUS304不锈钢，板材厚度1.0mm，底部配直径≥110mm不锈钢下水器，并附有滤渣提篮装置；                                                          5.立腿采用不低于SUS304不锈钢不低于38x38m方管制作，管壁厚度1.0m,下部带不锈钢可调脚。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7D58B8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0419AD6">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AE14CF">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0C716E">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2B31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8C082E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FE4DBA">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感应水龙头</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FEC1C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180*150*50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06BB3F5">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采用不锈钢制作，全自动出水</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4E3F947">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套</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3AA31F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EB7EFBD">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033E974">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5DB3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1" w:type="dxa"/>
            <w:tcBorders>
              <w:top w:val="single" w:color="000000" w:sz="4" w:space="0"/>
              <w:left w:val="single" w:color="000000" w:sz="4" w:space="0"/>
              <w:bottom w:val="single" w:color="000000" w:sz="4" w:space="0"/>
              <w:right w:val="nil"/>
            </w:tcBorders>
            <w:noWrap w:val="0"/>
            <w:vAlign w:val="center"/>
          </w:tcPr>
          <w:p w14:paraId="195A6D9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冷库</w:t>
            </w:r>
          </w:p>
        </w:tc>
        <w:tc>
          <w:tcPr>
            <w:tcW w:w="1125" w:type="dxa"/>
            <w:tcBorders>
              <w:top w:val="single" w:color="000000" w:sz="4" w:space="0"/>
              <w:left w:val="nil"/>
              <w:bottom w:val="single" w:color="000000" w:sz="4" w:space="0"/>
              <w:right w:val="single" w:color="000000" w:sz="4" w:space="0"/>
            </w:tcBorders>
            <w:noWrap w:val="0"/>
            <w:vAlign w:val="center"/>
          </w:tcPr>
          <w:p w14:paraId="6B74F36E">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971EE3E">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25A028C">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5FD3A24">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1D98FE">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ADDFC5">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15A5769">
            <w:pPr>
              <w:jc w:val="center"/>
              <w:rPr>
                <w:rFonts w:hint="eastAsia" w:ascii="宋体" w:hAnsi="宋体" w:eastAsia="宋体" w:cs="宋体"/>
                <w:i w:val="0"/>
                <w:iCs w:val="0"/>
                <w:color w:val="auto"/>
                <w:sz w:val="22"/>
                <w:szCs w:val="22"/>
                <w:u w:val="none"/>
              </w:rPr>
            </w:pPr>
          </w:p>
        </w:tc>
      </w:tr>
      <w:tr w14:paraId="5C1E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9BFEC26">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89599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冷藏冷冻库</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7A8FAE7">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23.3m³</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9B3DF0B">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1.冷库板材料选用不锈钢材质，厚0.6mm，保温层采用100mm厚聚氨酯；地板采用内1.0、外0.5mm镀锌板。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2.保温材料:100mm厚，空气防损氨基甲酸酯隔热物质，必须达到B1级阻燃标准。                                        3.库板导热系数:≤0.022W/m².K；表观芯密度:≥40KG/立方米；抗压强度:≥0.15Mpa ；                                        4.库门:尺寸≥1900mmx840mm，自动回归门；门框边设防冻发热线，门上设有防雾透视观察窗。                                 5.重型门框、液压闭门器、库门拉手、内部配备安全锁。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6.电子显示温度表及冷库防雾灯连开关等。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7.内置温度记录仪，详细记录24小时冷库温度运转情况。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8.冷库内圆角为90°圆角设计:冷库墙板与墙板直接拼接用直角板，内角为弧形R不小50mm；冷库墙板与地板拼接用墙地角板，内角为弧形R不小50mm；冷库墙板直角与地板拼。</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A4209FC">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m³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7647B6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46.6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31B515F">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EEB5CB7">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6A16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158DC22">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2DE7B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四层货架(格栅)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0249795">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1200*500*1550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47BB1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1、采用SUS304-2B不锈钢板材；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2、层板厚度≥1.2mm，不锈钢立柱厚度≥1.2mm；                                                            3、采用38*1.2mm不锈钢管做支撑立柱；                                                 4、立柱下配不锈钢可调子弹脚，可调高度。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FDDCBD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465CC0">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rPr>
              <w:t>22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31E7A2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4708D6D">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70D6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AF4A37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副食库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07FC97">
            <w:pPr>
              <w:rPr>
                <w:rFonts w:hint="eastAsia" w:ascii="宋体" w:hAnsi="宋体" w:eastAsia="宋体" w:cs="宋体"/>
                <w:i w:val="0"/>
                <w:iCs w:val="0"/>
                <w:color w:val="auto"/>
                <w:sz w:val="22"/>
                <w:szCs w:val="22"/>
                <w:highlight w:val="none"/>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C30FD01">
            <w:pPr>
              <w:rPr>
                <w:rFonts w:hint="eastAsia" w:ascii="宋体" w:hAnsi="宋体" w:eastAsia="宋体" w:cs="宋体"/>
                <w:i w:val="0"/>
                <w:iCs w:val="0"/>
                <w:color w:val="auto"/>
                <w:sz w:val="22"/>
                <w:szCs w:val="22"/>
                <w:highlight w:val="none"/>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C4B6BDF">
            <w:pPr>
              <w:rPr>
                <w:rFonts w:hint="eastAsia" w:ascii="宋体" w:hAnsi="宋体" w:eastAsia="宋体" w:cs="宋体"/>
                <w:i w:val="0"/>
                <w:iCs w:val="0"/>
                <w:color w:val="auto"/>
                <w:sz w:val="22"/>
                <w:szCs w:val="22"/>
                <w:highlight w:val="none"/>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8A95422">
            <w:pPr>
              <w:jc w:val="center"/>
              <w:rPr>
                <w:rFonts w:hint="eastAsia" w:ascii="宋体" w:hAnsi="宋体" w:eastAsia="宋体" w:cs="宋体"/>
                <w:i w:val="0"/>
                <w:iCs w:val="0"/>
                <w:color w:val="auto"/>
                <w:sz w:val="22"/>
                <w:szCs w:val="22"/>
                <w:highlight w:val="none"/>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0537754">
            <w:pPr>
              <w:jc w:val="center"/>
              <w:rPr>
                <w:rFonts w:hint="eastAsia" w:ascii="宋体" w:hAnsi="宋体" w:eastAsia="宋体" w:cs="宋体"/>
                <w:i w:val="0"/>
                <w:iCs w:val="0"/>
                <w:color w:val="auto"/>
                <w:sz w:val="22"/>
                <w:szCs w:val="22"/>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BB8DF74">
            <w:pPr>
              <w:jc w:val="center"/>
              <w:rPr>
                <w:rFonts w:hint="eastAsia" w:ascii="宋体" w:hAnsi="宋体" w:eastAsia="宋体" w:cs="宋体"/>
                <w:i w:val="0"/>
                <w:iCs w:val="0"/>
                <w:color w:val="auto"/>
                <w:sz w:val="22"/>
                <w:szCs w:val="22"/>
                <w:highlight w:val="none"/>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EF4EFB0">
            <w:pPr>
              <w:jc w:val="center"/>
              <w:rPr>
                <w:rFonts w:hint="eastAsia" w:ascii="宋体" w:hAnsi="宋体" w:eastAsia="宋体" w:cs="宋体"/>
                <w:i w:val="0"/>
                <w:iCs w:val="0"/>
                <w:color w:val="auto"/>
                <w:sz w:val="22"/>
                <w:szCs w:val="22"/>
                <w:highlight w:val="none"/>
                <w:u w:val="none"/>
              </w:rPr>
            </w:pPr>
          </w:p>
        </w:tc>
      </w:tr>
      <w:tr w14:paraId="1423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16D468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236EBB">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四层货架(平板)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C979989">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1200*500*1550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9AC3E7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1、采用SUS304-2B不锈钢板材；                                                            2、层板厚度≥1.2mm，不锈钢立柱厚度≥1.2mm；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3、采用38*1.2mm不锈钢管做支撑立柱；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4、立柱下配不锈钢可调子弹脚，可调高度；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C5D09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6684A78">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rPr>
              <w:t>34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3F57B3F">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C6030C">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018D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A377BD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主食库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37928">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F4A8026">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200E863">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BCDD98">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032E21B">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C512E6">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562DD43">
            <w:pPr>
              <w:jc w:val="center"/>
              <w:rPr>
                <w:rFonts w:hint="eastAsia" w:ascii="宋体" w:hAnsi="宋体" w:eastAsia="宋体" w:cs="宋体"/>
                <w:i w:val="0"/>
                <w:iCs w:val="0"/>
                <w:color w:val="auto"/>
                <w:sz w:val="22"/>
                <w:szCs w:val="22"/>
                <w:u w:val="none"/>
              </w:rPr>
            </w:pPr>
          </w:p>
        </w:tc>
      </w:tr>
      <w:tr w14:paraId="0B8D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78402F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3F8E0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米面架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2762B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1200*500*300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AB125B2">
            <w:pPr>
              <w:widowControl/>
              <w:numPr>
                <w:ilvl w:val="0"/>
                <w:numId w:val="1"/>
              </w:numP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 xml:space="preserve">米面架的立管选用不锈钢材质直径不低于38mm和厚度不低于1.2mm厚度的不锈钢焊管；                </w:t>
            </w:r>
            <w:r>
              <w:rPr>
                <w:rFonts w:hint="eastAsia" w:ascii="宋体" w:hAnsi="宋体" w:eastAsia="宋体" w:cs="宋体"/>
                <w:i w:val="0"/>
                <w:iCs w:val="0"/>
                <w:color w:val="auto"/>
                <w:sz w:val="22"/>
                <w:szCs w:val="22"/>
                <w:u w:val="none"/>
                <w:lang w:val="en-US" w:eastAsia="zh-CN"/>
              </w:rPr>
              <w:br w:type="textWrapping"/>
            </w:r>
            <w:r>
              <w:rPr>
                <w:rFonts w:hint="eastAsia" w:ascii="宋体" w:hAnsi="宋体" w:eastAsia="宋体" w:cs="宋体"/>
                <w:i w:val="0"/>
                <w:iCs w:val="0"/>
                <w:color w:val="auto"/>
                <w:sz w:val="22"/>
                <w:szCs w:val="22"/>
                <w:u w:val="none"/>
                <w:lang w:val="en-US" w:eastAsia="zh-CN"/>
              </w:rPr>
              <w:t xml:space="preserve">2、米面架的存放台主管选用不锈钢材质，不低于1.0mm厚度的不锈钢焊管；           </w:t>
            </w:r>
            <w:r>
              <w:rPr>
                <w:rFonts w:hint="eastAsia" w:ascii="宋体" w:hAnsi="宋体" w:eastAsia="宋体" w:cs="宋体"/>
                <w:i w:val="0"/>
                <w:iCs w:val="0"/>
                <w:color w:val="000000"/>
                <w:kern w:val="0"/>
                <w:sz w:val="22"/>
                <w:szCs w:val="22"/>
                <w:u w:val="none"/>
                <w:lang w:val="en-US" w:eastAsia="zh-CN"/>
              </w:rPr>
              <w:t xml:space="preserve">                                               3、米面架配脚垫。</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97322B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9CFCD5">
            <w:pPr>
              <w:widowControl/>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83179B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A5CEE3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64D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05F2F7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粗加工间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768EC7">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0C3A139">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EDAC8A0">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3873223">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369C881">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164D51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52323B">
            <w:pPr>
              <w:jc w:val="center"/>
              <w:rPr>
                <w:rFonts w:hint="eastAsia" w:ascii="宋体" w:hAnsi="宋体" w:eastAsia="宋体" w:cs="宋体"/>
                <w:i w:val="0"/>
                <w:iCs w:val="0"/>
                <w:color w:val="auto"/>
                <w:sz w:val="22"/>
                <w:szCs w:val="22"/>
                <w:u w:val="none"/>
              </w:rPr>
            </w:pPr>
          </w:p>
        </w:tc>
      </w:tr>
      <w:tr w14:paraId="520C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F97931D">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DCDD4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大单星水池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4DBA8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04738B1">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1.台面采用不低于SUS304不锈钢磨砂板折弯制作，板材厚不低于1.2mm，台面方角折弯；                                   2.后立板侧边与正面须为整板制作，不得拼接，后立板高度≥150mm；                                                     3.配备1个不锈钢水槽；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4.水槽槽体采用SUS304不锈钢制作，板材厚度不低于1.0mm，底部配直径≥110mm不锈钢下水器，并附有滤渣提篮装置；                                                                    5.立腿采用SUS304不锈钢不低于38x38mm方管制作，管壁厚度不低于1.0mm,下部带不锈钢可调子弹脚。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1C0B86E">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31D454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14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F82FF9A">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D87E24">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57BC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FEE1FD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2625F9">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洗地水管</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063D1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10M</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D6C1FCB">
            <w:pPr>
              <w:pStyle w:val="7"/>
              <w:rPr>
                <w:rFonts w:hint="eastAsia" w:ascii="宋体" w:hAnsi="宋体" w:eastAsia="宋体" w:cs="宋体"/>
                <w:sz w:val="22"/>
                <w:szCs w:val="22"/>
                <w:lang w:val="en-US" w:eastAsia="zh-CN"/>
              </w:rPr>
            </w:pPr>
            <w:r>
              <w:rPr>
                <w:rFonts w:hint="eastAsia" w:ascii="宋体" w:hAnsi="宋体" w:eastAsia="宋体" w:cs="宋体"/>
                <w:i w:val="0"/>
                <w:iCs w:val="0"/>
                <w:color w:val="auto"/>
                <w:kern w:val="0"/>
                <w:sz w:val="22"/>
                <w:szCs w:val="22"/>
                <w:highlight w:val="none"/>
                <w:u w:val="none"/>
                <w:lang w:val="en-US" w:eastAsia="zh-CN"/>
              </w:rPr>
              <w:t>1.配套高压管</w:t>
            </w:r>
            <w:r>
              <w:rPr>
                <w:rFonts w:hint="eastAsia" w:ascii="宋体" w:hAnsi="宋体" w:eastAsia="宋体" w:cs="宋体"/>
                <w:sz w:val="22"/>
                <w:szCs w:val="22"/>
                <w:lang w:val="en-US" w:eastAsia="zh-CN"/>
              </w:rPr>
              <w:t>≥10米</w:t>
            </w:r>
          </w:p>
          <w:p w14:paraId="0BC2606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直径1.6-1.8CM，厚度</w:t>
            </w:r>
            <w:r>
              <w:rPr>
                <w:rFonts w:hint="eastAsia" w:ascii="宋体" w:hAnsi="宋体" w:eastAsia="宋体" w:cs="宋体"/>
                <w:sz w:val="22"/>
                <w:szCs w:val="22"/>
                <w:lang w:val="en-US" w:eastAsia="zh-CN"/>
              </w:rPr>
              <w:t>≥3mm</w:t>
            </w:r>
            <w:r>
              <w:rPr>
                <w:rFonts w:hint="eastAsia" w:ascii="宋体" w:hAnsi="宋体" w:eastAsia="宋体" w:cs="宋体"/>
                <w:i w:val="0"/>
                <w:iCs w:val="0"/>
                <w:color w:val="auto"/>
                <w:kern w:val="0"/>
                <w:sz w:val="22"/>
                <w:szCs w:val="22"/>
                <w:highlight w:val="none"/>
                <w:u w:val="none"/>
                <w:lang w:val="en-US" w:eastAsia="zh-CN"/>
              </w:rPr>
              <w:t xml:space="preserve">  ；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sz w:val="22"/>
                <w:szCs w:val="22"/>
                <w:lang w:val="en-US" w:eastAsia="zh-CN"/>
              </w:rPr>
              <w:t>2</w:t>
            </w:r>
            <w:r>
              <w:rPr>
                <w:rFonts w:hint="eastAsia" w:ascii="宋体" w:hAnsi="宋体" w:eastAsia="宋体" w:cs="宋体"/>
                <w:i w:val="0"/>
                <w:iCs w:val="0"/>
                <w:color w:val="auto"/>
                <w:kern w:val="0"/>
                <w:sz w:val="22"/>
                <w:szCs w:val="22"/>
                <w:highlight w:val="none"/>
                <w:u w:val="none"/>
                <w:lang w:val="en-US" w:eastAsia="zh-CN"/>
              </w:rPr>
              <w:t xml:space="preserve">.配件包含:底座、铸铜、铸铝、弹簧盘、弹簧盘盖、弹簧、臂、铝芯、胶管套、花洒连环及花酒等；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3.安装方式:可适用支架，可适用墙装，天花板或者台下安装；</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4.棘轮系统支撑整个软管，轻轻拖拽就能自动回缩。</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FDD9FB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M</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8442EE1">
            <w:pPr>
              <w:widowControl/>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rPr>
              <w:t>80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7EFA85">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1677D1C">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091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B0B4553">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0D2B69">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双层工作台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17C136">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3EA6BB1">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1:面板采用</w:t>
            </w:r>
            <w:r>
              <w:rPr>
                <w:rFonts w:hint="eastAsia" w:ascii="宋体" w:hAnsi="宋体" w:eastAsia="宋体" w:cs="宋体"/>
                <w:sz w:val="22"/>
                <w:szCs w:val="22"/>
                <w:lang w:val="en-US" w:eastAsia="zh-CN"/>
              </w:rPr>
              <w:t>≥1.2mm</w:t>
            </w:r>
            <w:r>
              <w:rPr>
                <w:rFonts w:hint="eastAsia" w:ascii="宋体" w:hAnsi="宋体" w:eastAsia="宋体" w:cs="宋体"/>
                <w:i w:val="0"/>
                <w:iCs w:val="0"/>
                <w:color w:val="auto"/>
                <w:kern w:val="0"/>
                <w:sz w:val="22"/>
                <w:szCs w:val="22"/>
                <w:highlight w:val="none"/>
                <w:u w:val="none"/>
                <w:lang w:val="en-US" w:eastAsia="zh-CN"/>
              </w:rPr>
              <w:t xml:space="preserve">304不锈钢制作；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2.层板采用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1.0mm304不锈钢制作；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3.面板及层板板下均采用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1.0mm厚304不锈钢U型加强筋加固；</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4.背板高度≥150MM；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5.采用</w:t>
            </w:r>
            <w:r>
              <w:rPr>
                <w:rFonts w:hint="eastAsia" w:ascii="宋体" w:hAnsi="宋体" w:eastAsia="宋体" w:cs="宋体"/>
                <w:sz w:val="22"/>
                <w:szCs w:val="22"/>
                <w:lang w:val="en-US" w:eastAsia="zh-CN"/>
              </w:rPr>
              <w:t>直径≥38mm</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sz w:val="22"/>
                <w:szCs w:val="22"/>
                <w:lang w:val="en-US" w:eastAsia="zh-CN"/>
              </w:rPr>
              <w:t>厚度≥</w:t>
            </w:r>
            <w:r>
              <w:rPr>
                <w:rFonts w:hint="eastAsia" w:ascii="宋体" w:hAnsi="宋体" w:eastAsia="宋体" w:cs="宋体"/>
                <w:i w:val="0"/>
                <w:iCs w:val="0"/>
                <w:color w:val="auto"/>
                <w:kern w:val="0"/>
                <w:sz w:val="22"/>
                <w:szCs w:val="22"/>
                <w:highlight w:val="none"/>
                <w:u w:val="none"/>
                <w:lang w:val="en-US" w:eastAsia="zh-CN"/>
              </w:rPr>
              <w:t>1.0mm不锈钢管做支撑立柱；</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124409E">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2B744F">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16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33F6AAB">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1F8819">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24B8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A88E0B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52DE6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根茎类去皮机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77980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1270*690*960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918A9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1.电源：380V；</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2.功率</w:t>
            </w:r>
            <w:r>
              <w:rPr>
                <w:rFonts w:hint="eastAsia" w:ascii="宋体" w:hAnsi="宋体" w:eastAsia="宋体" w:cs="宋体"/>
                <w:i w:val="0"/>
                <w:iCs w:val="0"/>
                <w:color w:val="auto"/>
                <w:kern w:val="0"/>
                <w:sz w:val="22"/>
                <w:szCs w:val="22"/>
                <w:highlight w:val="none"/>
                <w:u w:val="none"/>
                <w:lang w:val="en-US" w:eastAsia="zh-CN"/>
              </w:rPr>
              <w:t>：≥2KW；</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3.去皮产量不低于400kg/h；</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4.毛刷长度≥1000mm；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5.可将马铃薯、胡萝卜、莲藕、甘薯等蔬果类清洗去皮。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8207AA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D27DB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AFFECF">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3A1C8F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B1D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5B0357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D0D2A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绞切肉机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26CE7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560*480*810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44D15FF">
            <w:pPr>
              <w:widowControl/>
              <w:numPr>
                <w:ilvl w:val="0"/>
                <w:numId w:val="2"/>
              </w:numPr>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生产能力:</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u w:val="none"/>
                <w:lang w:val="en-US" w:eastAsia="zh-CN"/>
              </w:rPr>
              <w:t xml:space="preserve">800KG/H；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电压：380V；</w:t>
            </w:r>
          </w:p>
          <w:p w14:paraId="1CBB0E85">
            <w:pPr>
              <w:widowControl/>
              <w:numPr>
                <w:ilvl w:val="0"/>
                <w:numId w:val="0"/>
              </w:numP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 xml:space="preserve">功率:≥1.5KW；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2.落地式切，固定</w:t>
            </w:r>
            <w:r>
              <w:rPr>
                <w:rFonts w:hint="eastAsia" w:ascii="宋体" w:hAnsi="宋体" w:eastAsia="宋体" w:cs="宋体"/>
                <w:i w:val="0"/>
                <w:iCs w:val="0"/>
                <w:color w:val="auto"/>
                <w:kern w:val="0"/>
                <w:sz w:val="22"/>
                <w:szCs w:val="22"/>
                <w:u w:val="none"/>
                <w:lang w:val="en-US" w:eastAsia="zh-CN"/>
              </w:rPr>
              <w:t>工作台；悬臂式刀组；                                                      3.配电机制动系统，电机保护系统；微动安全开关1台 ；                                                            4.可拆装防护门装置；整机由 304 不锈钢制造、合金刀组尺寸可调，不同尺寸刀组可根据用途更换拆卸，适用于各种鲜肉切割成片状或丝状。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582D98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A81B67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6F14EC">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A853A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DEC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9EB14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B98B2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多功能切菜机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D58D3D">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rPr>
              <w:t>1030*660*1000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9F61BE0">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1.功率:≥1.3KW</w:t>
            </w:r>
          </w:p>
          <w:p w14:paraId="698AFE2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电压：220V；                                                                             2.切割尺寸:2-60mm 可调:                                                                                  3.生产能力:叶菜类不低于300KG/H、根茎类不低于300-KG/H；                                                      4.整机由不锈钢及合金组成、食品级输送带、电机、变频控制系统组成叶菜类切割部分，                                                                                            5.台合金料斗、丝盘、片盘、丁盘组成根茎类切割部分。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6.叶菜类输送带、转刀速度采用独立双变频器控制； 根茎类料斗采用镁硅侣矽合金，铝头为全 CNC 数控加工，一体式入料口设计；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7.底部带可独立刹车的右脚轮。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689EFC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429B8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79F3C7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8D7149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F06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3ED5A2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副食加工间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BDCC93">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1E7DC3">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2585648">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44B2B91">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700F3E">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82D3FC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D2483C">
            <w:pPr>
              <w:jc w:val="center"/>
              <w:rPr>
                <w:rFonts w:hint="eastAsia" w:ascii="宋体" w:hAnsi="宋体" w:eastAsia="宋体" w:cs="宋体"/>
                <w:i w:val="0"/>
                <w:iCs w:val="0"/>
                <w:color w:val="auto"/>
                <w:sz w:val="22"/>
                <w:szCs w:val="22"/>
                <w:u w:val="none"/>
              </w:rPr>
            </w:pPr>
          </w:p>
        </w:tc>
      </w:tr>
      <w:tr w14:paraId="656A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AA9C6F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E7E48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商用燃气炒菜灶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67A36D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1800*1000*800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BB49774">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1.炉面</w:t>
            </w:r>
            <w:r>
              <w:rPr>
                <w:rFonts w:hint="eastAsia" w:ascii="宋体" w:hAnsi="宋体" w:eastAsia="宋体" w:cs="宋体"/>
                <w:i w:val="0"/>
                <w:iCs w:val="0"/>
                <w:color w:val="auto"/>
                <w:kern w:val="0"/>
                <w:sz w:val="22"/>
                <w:szCs w:val="22"/>
                <w:highlight w:val="none"/>
                <w:u w:val="none"/>
                <w:lang w:val="en-US" w:eastAsia="zh-CN"/>
              </w:rPr>
              <w:t>板采用304不锈钢板，面板厚≥1.2mm。炉前板、侧板、背板采用304不锈钢板厚≥ 1.0mm，炉体采用≥</w:t>
            </w:r>
          </w:p>
          <w:p w14:paraId="20A2127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40*40mm角钢框架；炉脚采用≥50mm不锈钢管，配可调节脚；                                                        2.一体炉膛:耐高温耐火</w:t>
            </w:r>
            <w:r>
              <w:rPr>
                <w:rFonts w:hint="eastAsia" w:ascii="宋体" w:hAnsi="宋体" w:eastAsia="宋体" w:cs="宋体"/>
                <w:sz w:val="22"/>
                <w:szCs w:val="22"/>
                <w:lang w:eastAsia="zh-CN"/>
              </w:rPr>
              <w:t>材料</w:t>
            </w:r>
            <w:r>
              <w:rPr>
                <w:rFonts w:hint="eastAsia" w:ascii="宋体" w:hAnsi="宋体" w:eastAsia="宋体" w:cs="宋体"/>
                <w:i w:val="0"/>
                <w:iCs w:val="0"/>
                <w:color w:val="auto"/>
                <w:kern w:val="0"/>
                <w:sz w:val="22"/>
                <w:szCs w:val="22"/>
                <w:highlight w:val="none"/>
                <w:u w:val="none"/>
                <w:lang w:val="en-US" w:eastAsia="zh-CN"/>
              </w:rPr>
              <w:t xml:space="preserve">，配有熄火保护装置，炉膛辅设1600度以上的耐火材料；炉灶脚可调节；                                                               3.带电子打火装置，加重三口铸铁工程炉圈，前置水阀；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4.配风机不低于1000瓦；                                                       ★5.具有中国</w:t>
            </w:r>
            <w:r>
              <w:rPr>
                <w:rFonts w:hint="eastAsia" w:ascii="宋体" w:hAnsi="宋体" w:eastAsia="宋体" w:cs="宋体"/>
                <w:i w:val="0"/>
                <w:iCs w:val="0"/>
                <w:color w:val="000000"/>
                <w:kern w:val="0"/>
                <w:sz w:val="22"/>
                <w:szCs w:val="22"/>
                <w:highlight w:val="none"/>
                <w:u w:val="none"/>
                <w:lang w:val="en-US" w:eastAsia="zh-CN"/>
              </w:rPr>
              <w:t>国家强制性产品认证3C证书。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8579B1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0DE292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4E5D635">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D18519">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D05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078F07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8F6E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商用燃气大锅灶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0A2A7BF">
            <w:pPr>
              <w:widowControl/>
              <w:jc w:val="left"/>
              <w:textAlignment w:val="center"/>
              <w:rPr>
                <w:rFonts w:hint="eastAsia" w:ascii="宋体" w:hAnsi="宋体" w:eastAsia="宋体" w:cs="宋体"/>
                <w:i w:val="0"/>
                <w:iCs w:val="0"/>
                <w:color w:val="auto"/>
                <w:sz w:val="22"/>
                <w:szCs w:val="22"/>
                <w:highlight w:val="green"/>
                <w:u w:val="none"/>
              </w:rPr>
            </w:pPr>
            <w:r>
              <w:rPr>
                <w:rFonts w:hint="eastAsia" w:ascii="宋体" w:hAnsi="宋体" w:eastAsia="宋体" w:cs="宋体"/>
                <w:i w:val="0"/>
                <w:iCs w:val="0"/>
                <w:color w:val="000000"/>
                <w:kern w:val="0"/>
                <w:sz w:val="22"/>
                <w:szCs w:val="22"/>
                <w:highlight w:val="none"/>
                <w:u w:val="none"/>
                <w:lang w:val="en-US" w:eastAsia="zh-CN"/>
              </w:rPr>
              <w:t>1100*1250*800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978721B">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1.炉面板采用304不锈钢板，面板厚</w:t>
            </w:r>
            <w:r>
              <w:rPr>
                <w:rFonts w:hint="eastAsia" w:ascii="宋体" w:hAnsi="宋体" w:eastAsia="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u w:val="none"/>
                <w:lang w:val="en-US" w:eastAsia="zh-CN"/>
              </w:rPr>
              <w:t>1.2</w:t>
            </w:r>
            <w:r>
              <w:rPr>
                <w:rFonts w:hint="eastAsia" w:ascii="宋体" w:hAnsi="宋体" w:eastAsia="宋体" w:cs="宋体"/>
                <w:i w:val="0"/>
                <w:iCs w:val="0"/>
                <w:color w:val="auto"/>
                <w:kern w:val="0"/>
                <w:sz w:val="22"/>
                <w:szCs w:val="22"/>
                <w:highlight w:val="none"/>
                <w:u w:val="none"/>
                <w:lang w:val="en-US" w:eastAsia="zh-CN"/>
              </w:rPr>
              <w:t>mm</w:t>
            </w:r>
            <w:r>
              <w:rPr>
                <w:rFonts w:hint="eastAsia" w:ascii="宋体" w:hAnsi="宋体" w:eastAsia="宋体" w:cs="宋体"/>
                <w:i w:val="0"/>
                <w:iCs w:val="0"/>
                <w:color w:val="auto"/>
                <w:kern w:val="0"/>
                <w:sz w:val="22"/>
                <w:szCs w:val="22"/>
                <w:u w:val="none"/>
                <w:lang w:val="en-US" w:eastAsia="zh-CN"/>
              </w:rPr>
              <w:t>炉前板、侧板、背板采用304不锈钢板厚</w:t>
            </w:r>
            <w:r>
              <w:rPr>
                <w:rFonts w:hint="eastAsia" w:ascii="宋体" w:hAnsi="宋体" w:eastAsia="宋体" w:cs="宋体"/>
                <w:i w:val="0"/>
                <w:iCs w:val="0"/>
                <w:color w:val="auto"/>
                <w:kern w:val="0"/>
                <w:sz w:val="22"/>
                <w:szCs w:val="22"/>
                <w:highlight w:val="none"/>
                <w:u w:val="none"/>
                <w:lang w:val="en-US" w:eastAsia="zh-CN"/>
              </w:rPr>
              <w:t>≥</w:t>
            </w:r>
          </w:p>
          <w:p w14:paraId="31595C06">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1.0m，炉体采用</w:t>
            </w:r>
            <w:r>
              <w:rPr>
                <w:rFonts w:hint="eastAsia" w:ascii="宋体" w:hAnsi="宋体" w:eastAsia="宋体" w:cs="宋体"/>
                <w:i w:val="0"/>
                <w:iCs w:val="0"/>
                <w:color w:val="auto"/>
                <w:kern w:val="0"/>
                <w:sz w:val="22"/>
                <w:szCs w:val="22"/>
                <w:highlight w:val="none"/>
                <w:u w:val="none"/>
                <w:lang w:val="en-US" w:eastAsia="zh-CN"/>
              </w:rPr>
              <w:t>≥</w:t>
            </w:r>
          </w:p>
          <w:p w14:paraId="3C9E861A">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40*40mm角钢框架；炉脚采用</w:t>
            </w:r>
            <w:r>
              <w:rPr>
                <w:rFonts w:hint="eastAsia" w:ascii="宋体" w:hAnsi="宋体" w:eastAsia="宋体" w:cs="宋体"/>
                <w:i w:val="0"/>
                <w:iCs w:val="0"/>
                <w:color w:val="auto"/>
                <w:kern w:val="0"/>
                <w:sz w:val="22"/>
                <w:szCs w:val="22"/>
                <w:highlight w:val="none"/>
                <w:u w:val="none"/>
                <w:lang w:val="en-US" w:eastAsia="zh-CN"/>
              </w:rPr>
              <w:t>≥</w:t>
            </w:r>
          </w:p>
          <w:p w14:paraId="7513A033">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50不锈钢管，配可调节脚；</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2.一体炉膛:耐高温耐火材料，配有熄火保护装置，炉膛辅设1600度以上的耐火材料；炉灶脚可调节；                                                                                     3.带电子打火装置，加重三口铸铁工程炉圈，前置水阀；                                       4.风机</w:t>
            </w:r>
            <w:r>
              <w:rPr>
                <w:rFonts w:hint="eastAsia" w:ascii="宋体" w:hAnsi="宋体" w:eastAsia="宋体" w:cs="宋体"/>
                <w:sz w:val="22"/>
                <w:szCs w:val="22"/>
                <w:lang w:val="en-US" w:eastAsia="zh-CN"/>
              </w:rPr>
              <w:t>不低于1000瓦；</w:t>
            </w:r>
            <w:r>
              <w:rPr>
                <w:rFonts w:hint="eastAsia" w:ascii="宋体" w:hAnsi="宋体" w:eastAsia="宋体" w:cs="宋体"/>
                <w:i w:val="0"/>
                <w:iCs w:val="0"/>
                <w:color w:val="auto"/>
                <w:kern w:val="0"/>
                <w:sz w:val="22"/>
                <w:szCs w:val="22"/>
                <w:u w:val="none"/>
                <w:lang w:val="en-US" w:eastAsia="zh-CN"/>
              </w:rPr>
              <w:t xml:space="preserve">                                                                                    </w:t>
            </w:r>
            <w:r>
              <w:rPr>
                <w:rFonts w:hint="eastAsia" w:ascii="宋体" w:hAnsi="宋体" w:eastAsia="宋体" w:cs="宋体"/>
                <w:i w:val="0"/>
                <w:iCs w:val="0"/>
                <w:color w:val="000000"/>
                <w:kern w:val="0"/>
                <w:sz w:val="22"/>
                <w:szCs w:val="22"/>
                <w:u w:val="none"/>
                <w:lang w:val="en-US" w:eastAsia="zh-CN"/>
              </w:rPr>
              <w:t>★5.具有中国国家强制性产品认证3C证书。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0C4775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EDBE7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8D9AE01">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414E00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C69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1B304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96A14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全自动炒菜机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760A682">
            <w:pPr>
              <w:widowControl/>
              <w:jc w:val="left"/>
              <w:textAlignment w:val="center"/>
              <w:rPr>
                <w:rFonts w:hint="eastAsia" w:ascii="宋体" w:hAnsi="宋体" w:eastAsia="宋体" w:cs="宋体"/>
                <w:i w:val="0"/>
                <w:iCs w:val="0"/>
                <w:color w:val="000000"/>
                <w:sz w:val="22"/>
                <w:szCs w:val="22"/>
                <w:highlight w:val="green"/>
                <w:u w:val="none"/>
                <w:lang w:val="en-US"/>
              </w:rPr>
            </w:pPr>
            <w:r>
              <w:rPr>
                <w:rFonts w:hint="eastAsia" w:ascii="宋体" w:hAnsi="宋体" w:eastAsia="宋体" w:cs="宋体"/>
                <w:i w:val="0"/>
                <w:iCs w:val="0"/>
                <w:color w:val="000000"/>
                <w:kern w:val="0"/>
                <w:sz w:val="22"/>
                <w:szCs w:val="22"/>
                <w:highlight w:val="none"/>
                <w:u w:val="none"/>
                <w:lang w:val="en-US" w:eastAsia="zh-CN"/>
              </w:rPr>
              <w:t>1500*1150*1580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7203033">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尺寸：1500×1150/1580（预留宽度空间）×1400/1750（预留高度空间）                                                                                                                                                                                                                                                                                                                                                                     1、本设备主要适用于经过漂烫过的根茎类菜肴的搅拌与混和，如炒土豆丝、炒面；</w:t>
            </w:r>
          </w:p>
          <w:p w14:paraId="048458A2">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2、本设备以电磁加热为能源；锅体可自动旋转；</w:t>
            </w:r>
          </w:p>
          <w:p w14:paraId="0876FC43">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采用不锈钢制造，全钢结构，无死角；锅胆采用电机带动，翻转搅拌均匀。锅体内表面涂有不粘锅涂层，倾锅装置，锅体自转与锅内拨插拨动翻转炉结合；根据菜肴不同，调整锅体翻炒速度；360度自动旋转、翻滚、设定时间、火力，自动翻炒；</w:t>
            </w:r>
          </w:p>
          <w:p w14:paraId="3BB62A08">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4、滚筒：</w:t>
            </w:r>
            <w:r>
              <w:rPr>
                <w:rFonts w:hint="eastAsia" w:ascii="宋体" w:hAnsi="宋体" w:eastAsia="宋体" w:cs="宋体"/>
                <w:i w:val="0"/>
                <w:iCs w:val="0"/>
                <w:color w:val="auto"/>
                <w:kern w:val="0"/>
                <w:sz w:val="22"/>
                <w:szCs w:val="22"/>
                <w:highlight w:val="none"/>
                <w:u w:val="none"/>
                <w:lang w:val="en-US" w:eastAsia="zh-CN"/>
              </w:rPr>
              <w:t>Φ≥700*H700mm</w:t>
            </w:r>
            <w:r>
              <w:rPr>
                <w:rFonts w:hint="eastAsia" w:ascii="宋体" w:hAnsi="宋体" w:eastAsia="宋体" w:cs="宋体"/>
                <w:i w:val="0"/>
                <w:iCs w:val="0"/>
                <w:color w:val="auto"/>
                <w:kern w:val="0"/>
                <w:sz w:val="22"/>
                <w:szCs w:val="22"/>
                <w:u w:val="none"/>
                <w:lang w:val="en-US" w:eastAsia="zh-CN"/>
              </w:rPr>
              <w:t>，，                                                                                                                                            5、产能：单次</w:t>
            </w:r>
            <w:r>
              <w:rPr>
                <w:rFonts w:hint="eastAsia" w:ascii="宋体" w:hAnsi="宋体" w:eastAsia="宋体" w:cs="宋体"/>
                <w:i w:val="0"/>
                <w:iCs w:val="0"/>
                <w:color w:val="auto"/>
                <w:kern w:val="0"/>
                <w:sz w:val="22"/>
                <w:szCs w:val="22"/>
                <w:highlight w:val="none"/>
                <w:u w:val="none"/>
                <w:lang w:val="en-US" w:eastAsia="zh-CN"/>
              </w:rPr>
              <w:t>烹饪不低于15kg，                                                                                                                                                         6、功率：≥25kW                                                                                                                                                                                            7、电压：380V/50Hz                                                                                                                                                                                                 8、进水口规格：外螺纹4分接口                                                                                                                                                                                      9、倾倒方式：按设定的程序自动倾斜锅体出料，减轻人力；</w:t>
            </w:r>
          </w:p>
          <w:p w14:paraId="501631F4">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eastAsia="宋体" w:cs="宋体"/>
                <w:i w:val="0"/>
                <w:iCs w:val="0"/>
                <w:color w:val="auto"/>
                <w:kern w:val="0"/>
                <w:sz w:val="22"/>
                <w:szCs w:val="22"/>
                <w:u w:val="none"/>
                <w:lang w:val="en-US" w:eastAsia="zh-CN"/>
              </w:rPr>
              <w:t>0、菜单：存</w:t>
            </w:r>
            <w:r>
              <w:rPr>
                <w:rFonts w:hint="eastAsia" w:ascii="宋体" w:hAnsi="宋体" w:eastAsia="宋体" w:cs="宋体"/>
                <w:i w:val="0"/>
                <w:iCs w:val="0"/>
                <w:color w:val="auto"/>
                <w:kern w:val="0"/>
                <w:sz w:val="22"/>
                <w:szCs w:val="22"/>
                <w:highlight w:val="none"/>
                <w:u w:val="none"/>
                <w:lang w:val="en-US" w:eastAsia="zh-CN"/>
              </w:rPr>
              <w:t>储≥800</w:t>
            </w:r>
            <w:r>
              <w:rPr>
                <w:rFonts w:hint="eastAsia" w:ascii="宋体" w:hAnsi="宋体" w:eastAsia="宋体" w:cs="宋体"/>
                <w:i w:val="0"/>
                <w:iCs w:val="0"/>
                <w:color w:val="auto"/>
                <w:kern w:val="0"/>
                <w:sz w:val="22"/>
                <w:szCs w:val="22"/>
                <w:u w:val="none"/>
                <w:lang w:val="en-US" w:eastAsia="zh-CN"/>
              </w:rPr>
              <w:t xml:space="preserve">个菜谱（智能学习功能）                                                                                                                                                                            </w:t>
            </w:r>
          </w:p>
          <w:p w14:paraId="1BA73157">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11、采用聚丁稀工程塑料耐高温齿状型线圈支架、可承加速度1g振频50Hz的FC测试.</w:t>
            </w:r>
          </w:p>
          <w:p w14:paraId="18266E79">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12、前板急停、防触紧急断电开关设置，使用更安全。</w:t>
            </w:r>
          </w:p>
          <w:p w14:paraId="3A608D7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13、</w:t>
            </w:r>
            <w:r>
              <w:rPr>
                <w:rFonts w:hint="eastAsia" w:ascii="宋体" w:hAnsi="宋体" w:eastAsia="宋体" w:cs="宋体"/>
                <w:i w:val="0"/>
                <w:iCs w:val="0"/>
                <w:color w:val="auto"/>
                <w:kern w:val="0"/>
                <w:sz w:val="22"/>
                <w:szCs w:val="22"/>
                <w:highlight w:val="none"/>
                <w:u w:val="none"/>
                <w:lang w:val="en-US" w:eastAsia="zh-CN"/>
              </w:rPr>
              <w:t>热风对流风道设计、散热快、防水风机设计。                                                                                                                                                                                                                                                                                                                                     ★14.产品符合GB/T4857.5-1992《包装 运输包装件 跌落试验方法》5.6.2.a条款</w:t>
            </w:r>
          </w:p>
          <w:p w14:paraId="344DE333">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跌落高度：不低于500MM</w:t>
            </w:r>
          </w:p>
          <w:p w14:paraId="61E81657">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跌落次数：不低于2次</w:t>
            </w:r>
          </w:p>
          <w:p w14:paraId="4E35DBEC">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跌落面：底面</w:t>
            </w:r>
          </w:p>
          <w:p w14:paraId="3DB7F98E">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★15、产品符合“GB4706.1-2005《家用和类似用途电器的安全第1部分:通用要求》和B4706.52-2008《家用和类似用途电器的安全 商用电磁灶 烤箱 灶和灶单元的特殊要求》和GB4706.38-2008《家用和类似用途电器的安全 商用电动饮食加工机械的特殊要求》 </w:t>
            </w:r>
          </w:p>
          <w:p w14:paraId="5D1A833F">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w:t>
            </w:r>
          </w:p>
          <w:p w14:paraId="7C676819">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 ★16、所提供产品符合GB 4806.9-2016《食品安全国家标准    食品接触用金属材料及制品》的标准要求、GB 4806.11-2016《食品安全国家标准食品接触用橡胶材料及制品》的标准要求、GB 4806.7-2016《食品安全国家标准   食品接触用塑料材料及制品》的标准要求、GB 4806.10-2016《食品安全国家标准食品接触用涂料及涂层》的标准要求。提供国家认监委认可的第三方检测机构出具的检验检测报告。</w:t>
            </w:r>
          </w:p>
          <w:p w14:paraId="5B64A76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rPr>
              <w:t>★17、提供全自动</w:t>
            </w:r>
            <w:r>
              <w:rPr>
                <w:rFonts w:hint="eastAsia" w:ascii="宋体" w:hAnsi="宋体" w:eastAsia="宋体" w:cs="宋体"/>
                <w:i w:val="0"/>
                <w:iCs w:val="0"/>
                <w:color w:val="000000"/>
                <w:kern w:val="2"/>
                <w:sz w:val="22"/>
                <w:szCs w:val="22"/>
                <w:highlight w:val="none"/>
                <w:u w:val="none"/>
                <w:lang w:val="en-US" w:eastAsia="zh-CN" w:bidi="ar-SA"/>
              </w:rPr>
              <w:t xml:space="preserve">炒菜机不低于13项功能测试（菜单录制、食谱设置、自动加料、火力调节、语音提示、加热锅体旋转调节、自动勾芡、时间设定、手自一体倒料、超温报警、故障显示、温度显示、菜单储存显示的）的证明材料（包括但不限于提供货物说明书，或印刷版的产品彩页，或技术白皮书，或国家认监委认可的第三方检测机构出具的检验检测报告）  </w:t>
            </w:r>
            <w:r>
              <w:rPr>
                <w:rFonts w:hint="eastAsia" w:ascii="宋体" w:hAnsi="宋体" w:eastAsia="宋体" w:cs="宋体"/>
                <w:i w:val="0"/>
                <w:iCs w:val="0"/>
                <w:color w:val="74903B"/>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D660FC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DA5BE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EF335C9">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8F0F19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079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E29CC9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30014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炉拼台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44584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400*1000*800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308567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highlight w:val="none"/>
                <w:u w:val="none"/>
                <w:lang w:val="en-US" w:eastAsia="zh-CN"/>
              </w:rPr>
              <w:t>面板采用不锈钢磨砂板折弯制作，板材厚度≥1.2m；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2.其它采用SUS304不锈钢磨砂板制作，板材厚度≥1.0mm；                                    3.台面板及底板下各带1条不锈钢板折弯制作的U型加固槽，板材厚度≥1.0mm，与台面板及底板之间采用焊接方式。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4.配可调式子弹脚.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23C2C9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17A49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89978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C0D80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3DD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F29075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42823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双通工作台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048F8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89E021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1.台面板采</w:t>
            </w:r>
            <w:r>
              <w:rPr>
                <w:rFonts w:hint="eastAsia" w:ascii="宋体" w:hAnsi="宋体" w:eastAsia="宋体" w:cs="宋体"/>
                <w:i w:val="0"/>
                <w:iCs w:val="0"/>
                <w:color w:val="auto"/>
                <w:kern w:val="0"/>
                <w:sz w:val="22"/>
                <w:szCs w:val="22"/>
                <w:highlight w:val="none"/>
                <w:u w:val="none"/>
                <w:lang w:val="en-US" w:eastAsia="zh-CN"/>
              </w:rPr>
              <w:t>用SUS304不锈钢磨砂板折弯制作，板材厚≥1.0mm，台面方角折弯制作；                              2.面板下带长向不锈钢磨砂板折弯制作的U型加固槽，与台面板之间采用焊接方式，焊点牢固，无焊疤，台面下加固槽采SUS304不锈钢磨砂板折弯制作，板材厚度≥1.0mm；                                                   3.层板及底板采用SUS3</w:t>
            </w:r>
            <w:r>
              <w:rPr>
                <w:rFonts w:hint="eastAsia" w:ascii="宋体" w:hAnsi="宋体" w:eastAsia="宋体" w:cs="宋体"/>
                <w:i w:val="0"/>
                <w:iCs w:val="0"/>
                <w:color w:val="auto"/>
                <w:kern w:val="0"/>
                <w:sz w:val="22"/>
                <w:szCs w:val="22"/>
                <w:u w:val="none"/>
                <w:lang w:val="en-US" w:eastAsia="zh-CN"/>
              </w:rPr>
              <w:t>04不锈钢磨砂板制作，板材</w:t>
            </w:r>
            <w:r>
              <w:rPr>
                <w:rFonts w:hint="eastAsia" w:ascii="宋体" w:hAnsi="宋体" w:eastAsia="宋体" w:cs="宋体"/>
                <w:i w:val="0"/>
                <w:iCs w:val="0"/>
                <w:color w:val="auto"/>
                <w:kern w:val="0"/>
                <w:sz w:val="22"/>
                <w:szCs w:val="22"/>
                <w:highlight w:val="none"/>
                <w:u w:val="none"/>
                <w:lang w:val="en-US" w:eastAsia="zh-CN"/>
              </w:rPr>
              <w:t xml:space="preserve">厚≥1.0mm，层板、底板下各带长向不锈钢板折弯制作的U型加固槽，与层板、底板之间采用焊接方式，焊点牢固，无焊疤；                                                                                                                                              4.层板、底板下加固槽采用SUS304不锈钢磨砂板折弯制作，板材厚度≥1.0mm；                                      5.柜身侧板采用SUS304不锈钢磨砂板制作，板材厚度≥1.0mm；                                                  6.吊轨式双层趟门(可拆卸)采用SUS304不锈钢磨砂板折弯制作，板材厚度≥1.0mm，内6层加封SUS304不锈钢磨砂板折弯制作的衬板，衬板厚度≥1.0mm；                                                                7.柜门拉手采用门原板折弯制作的压槽；                                                                 8.立腿采用SUS304不锈钢Ф≥50mm重力脚；             </w:t>
            </w:r>
            <w:r>
              <w:rPr>
                <w:rFonts w:hint="eastAsia" w:ascii="宋体" w:hAnsi="宋体" w:eastAsia="宋体" w:cs="宋体"/>
                <w:i w:val="0"/>
                <w:iCs w:val="0"/>
                <w:color w:val="auto"/>
                <w:kern w:val="0"/>
                <w:sz w:val="22"/>
                <w:szCs w:val="22"/>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475A9E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46A0F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106A0D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00AE912">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280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48FD90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5793F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冷柜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8E83B63">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1200*700*1970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EE47EAE">
            <w:pPr>
              <w:pStyle w:val="7"/>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1.冰柜壳采用环保绝缘材料，冰柜采用双压缩机，双温双控，压缩机配环保冷媒R290；                                   2.微电脑温度显示器；                                              </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 xml:space="preserve">3.全部采用聚氨脂高压发泡；                 </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4.冷凝器有可拆式滤网，方便维护；蒸发器材质要求用铜的；</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5.温度:</w:t>
            </w:r>
            <w:r>
              <w:rPr>
                <w:rFonts w:hint="eastAsia" w:ascii="宋体" w:hAnsi="宋体" w:eastAsia="宋体" w:cs="宋体"/>
                <w:color w:val="000000"/>
                <w:sz w:val="22"/>
                <w:szCs w:val="22"/>
                <w:highlight w:val="none"/>
                <w:lang w:val="en-US" w:eastAsia="zh-CN"/>
              </w:rPr>
              <w:t>8℃~2℃</w:t>
            </w:r>
            <w:r>
              <w:rPr>
                <w:rFonts w:hint="eastAsia" w:ascii="宋体" w:hAnsi="宋体" w:eastAsia="宋体" w:cs="宋体"/>
                <w:i w:val="0"/>
                <w:iCs w:val="0"/>
                <w:color w:val="000000"/>
                <w:kern w:val="0"/>
                <w:sz w:val="22"/>
                <w:szCs w:val="22"/>
                <w:highlight w:val="none"/>
                <w:u w:val="none"/>
                <w:lang w:val="en-US" w:eastAsia="zh-CN"/>
              </w:rPr>
              <w:t>（范围不小于此区间）/-10℃</w:t>
            </w:r>
            <w:r>
              <w:rPr>
                <w:rFonts w:hint="eastAsia" w:ascii="宋体" w:hAnsi="宋体" w:eastAsia="宋体" w:cs="宋体"/>
                <w:color w:val="00000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rPr>
              <w:t>-18℃（范围不小此区间）。电压:220v，功率≤550W</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8175BF0">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C8875A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9AED6F">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否，不允许偏离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3928AD3">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238D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A7E55F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3E88D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菜墩</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0F1F83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600*50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C300F5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1.低密度聚乙烯树脂材质。</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2.使用温度-20度至80度（不小于此区间），不开裂，易清洗。</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7E313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个</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73DFC1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790C60E">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B9AAC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CA0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ECEED0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8637C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刀具</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275F7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220*115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707AF1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1.不锈钢制作，木质手柄，耐磨耐腐。</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22B121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把</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1F80F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E806C4D">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78B243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389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F08A9">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FE513">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厨房灭火系统</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EAF93">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双瓶</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160B1">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1.系统装置包括：控制箱（机械式）、管路、喷嘴、探测器、易熔连接片、金属拉索、滑轮弯头等组成。其中控制箱由自动释放机构、驱动用高压氮气瓶、水流控制 阀、液体药剂罐以及连接软管、单向阀、减压阀等构成；                                                        </w:t>
            </w:r>
          </w:p>
          <w:p w14:paraId="3D3A94DF">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2.灭火装置箱体内应配有机械水流控制阀，灭火装置启动方式和水流控制阀启动方式，要求采用纯机械式启动；                                                                       </w:t>
            </w:r>
          </w:p>
          <w:p w14:paraId="1D0C909D">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3.连接喷嘴的安装管路全部使用 SUS304 不锈钢管，连接方式使用螺纹套丝连接，坚固耐用，连接冷却水的安装管路全部使用 SUS304 的不锈钢管；                                                                                        4.灭火剂有效期≥6 年，灭火剂充装质量≥24 升，驱动气体充装压力≥12MPa，单套设备有效带动喷嘴数量≥22 个；                                                                                                                                                                                                                                                                        </w:t>
            </w:r>
          </w:p>
          <w:p w14:paraId="6B98C00C">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 xml:space="preserve">      </w:t>
            </w:r>
          </w:p>
          <w:p w14:paraId="0A446229">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5.★依据GB/T10125-2021标准；提供具有CMA或CNAS标志的厨房灭火装置机械式水流阀的盐雾试验报告。</w:t>
            </w:r>
          </w:p>
          <w:p w14:paraId="16B866C8">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6.★依据GB/T10125-2021标准；提供具有CMA或CNAS标志的厨房灭火装置机械式药剂单向阀的盐雾试验报告。</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A8E32">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2413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8FB0D">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50443">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10EC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101238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主食加工间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29E59">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2B0C3B">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071DF04">
            <w:pPr>
              <w:rPr>
                <w:rFonts w:hint="eastAsia" w:ascii="宋体" w:hAnsi="宋体" w:eastAsia="宋体" w:cs="宋体"/>
                <w:i w:val="0"/>
                <w:iCs w:val="0"/>
                <w:color w:val="7030A0"/>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E730B7D">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AFB706">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3982DF2">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0309F93">
            <w:pPr>
              <w:jc w:val="center"/>
              <w:rPr>
                <w:rFonts w:hint="eastAsia" w:ascii="宋体" w:hAnsi="宋体" w:eastAsia="宋体" w:cs="宋体"/>
                <w:i w:val="0"/>
                <w:iCs w:val="0"/>
                <w:color w:val="auto"/>
                <w:sz w:val="22"/>
                <w:szCs w:val="22"/>
                <w:u w:val="none"/>
              </w:rPr>
            </w:pPr>
          </w:p>
        </w:tc>
      </w:tr>
      <w:tr w14:paraId="63EE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56F1DC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27515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和面机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11C076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50KG</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55CDB1B">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1.面斗采用不锈钢板制作，弧形底；                                                              2.机器骨架采用不锈钢制作，结构牢固，防水防潮。                                                       3.整体采用</w:t>
            </w:r>
            <w:r>
              <w:rPr>
                <w:rFonts w:hint="eastAsia" w:ascii="宋体" w:hAnsi="宋体" w:eastAsia="宋体" w:cs="宋体"/>
                <w:sz w:val="22"/>
                <w:szCs w:val="22"/>
                <w:lang w:eastAsia="zh-CN"/>
              </w:rPr>
              <w:t>自动</w:t>
            </w:r>
            <w:r>
              <w:rPr>
                <w:rFonts w:hint="eastAsia" w:ascii="宋体" w:hAnsi="宋体" w:eastAsia="宋体" w:cs="宋体"/>
                <w:i w:val="0"/>
                <w:iCs w:val="0"/>
                <w:color w:val="auto"/>
                <w:kern w:val="0"/>
                <w:sz w:val="22"/>
                <w:szCs w:val="22"/>
                <w:highlight w:val="none"/>
                <w:u w:val="none"/>
                <w:lang w:val="en-US" w:eastAsia="zh-CN"/>
              </w:rPr>
              <w:t xml:space="preserve">结构，代替手工操作，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4.工作效率:</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400KG/H；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4568B5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83C4C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46334F">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AF77C4">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B9E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1F031D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69A7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全自动压面机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957063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1200*800*1150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9AD6655">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 xml:space="preserve">1.凡与食物接触的部件均采用不锈钢制作，符合食品卫生要求；                                                            2.需将面团放置传送带上，开机后即可自动输送、揉、压、折叠；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3.工作效率:≥500kg/h                                                                        4.面片宽度:&lt;500mm；                                                               5.面片厚度:5</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20mm（不小于此区间）；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6.功率:</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E4EFF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E4681F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C74B26">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FF1758D">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92B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1CA0D2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86A36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木面案工作台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FC6976">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88951E9">
            <w:pPr>
              <w:widowControl/>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1.台面板采用木板制作，双面刨光一致，表面无裂纹等现象;</w:t>
            </w:r>
          </w:p>
          <w:p w14:paraId="455597C9">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2.面板采用多块木板无缝拼接，中间采用直径</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10mm全丝螺杆加固；                                                                               3.腿脚采用SUS304不锈钢</w:t>
            </w:r>
            <w:r>
              <w:rPr>
                <w:rFonts w:hint="eastAsia" w:ascii="宋体" w:hAnsi="宋体" w:eastAsia="宋体" w:cs="宋体"/>
                <w:sz w:val="22"/>
                <w:szCs w:val="22"/>
                <w:lang w:val="en-US" w:eastAsia="zh-CN"/>
              </w:rPr>
              <w:t>≥</w:t>
            </w:r>
          </w:p>
          <w:p w14:paraId="4E74C8FF">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50x50mm方管制作，管壁厚度</w:t>
            </w:r>
            <w:r>
              <w:rPr>
                <w:rFonts w:hint="eastAsia" w:ascii="宋体" w:hAnsi="宋体" w:eastAsia="宋体" w:cs="宋体"/>
                <w:sz w:val="22"/>
                <w:szCs w:val="22"/>
                <w:lang w:val="en-US" w:eastAsia="zh-CN"/>
              </w:rPr>
              <w:t>≥</w:t>
            </w:r>
          </w:p>
          <w:p w14:paraId="2A99F4F9">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1.2mm,底部封口后加套橡胶防滑脚套;</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4.四周横杆采用SUS304不锈钢</w:t>
            </w:r>
            <w:r>
              <w:rPr>
                <w:rFonts w:hint="eastAsia" w:ascii="宋体" w:hAnsi="宋体" w:eastAsia="宋体" w:cs="宋体"/>
                <w:sz w:val="22"/>
                <w:szCs w:val="22"/>
                <w:lang w:val="en-US" w:eastAsia="zh-CN"/>
              </w:rPr>
              <w:t>≥</w:t>
            </w:r>
          </w:p>
          <w:p w14:paraId="35DFF6A8">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25x38mm方管制作，管壁厚度</w:t>
            </w:r>
            <w:r>
              <w:rPr>
                <w:rFonts w:hint="eastAsia" w:ascii="宋体" w:hAnsi="宋体" w:eastAsia="宋体" w:cs="宋体"/>
                <w:sz w:val="22"/>
                <w:szCs w:val="22"/>
                <w:lang w:val="en-US" w:eastAsia="zh-CN"/>
              </w:rPr>
              <w:t>≥</w:t>
            </w:r>
          </w:p>
          <w:p w14:paraId="58C1A140">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5.横杆与腿脚之间满焊后抛光。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6.底部可放置容量不低于25KG面粉箱。</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8A3B00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5B0D10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2C5292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282043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0F5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C49BFFB">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6BE96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全自动馒头机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0FD7A0">
            <w:pPr>
              <w:widowControl/>
              <w:jc w:val="left"/>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rPr>
              <w:t>1350*435*925</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2670993">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1.整体机身采用不锈钢喷涂制成;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2.配置滚轴装置≥2个；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3.下配胶脚轮；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4.产量:馒头</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3000只/h         </w:t>
            </w:r>
            <w:r>
              <w:rPr>
                <w:rFonts w:hint="eastAsia" w:ascii="宋体" w:hAnsi="宋体" w:eastAsia="宋体" w:cs="宋体"/>
                <w:i w:val="0"/>
                <w:iCs w:val="0"/>
                <w:color w:val="0000FF"/>
                <w:kern w:val="0"/>
                <w:sz w:val="22"/>
                <w:szCs w:val="22"/>
                <w:highlight w:val="yellow"/>
                <w:u w:val="none"/>
                <w:lang w:val="en-US" w:eastAsia="zh-CN"/>
              </w:rPr>
              <w:t xml:space="preserve">  </w:t>
            </w:r>
            <w:r>
              <w:rPr>
                <w:rFonts w:hint="eastAsia" w:ascii="宋体" w:hAnsi="宋体" w:eastAsia="宋体" w:cs="宋体"/>
                <w:i w:val="0"/>
                <w:iCs w:val="0"/>
                <w:color w:val="auto"/>
                <w:kern w:val="0"/>
                <w:sz w:val="22"/>
                <w:szCs w:val="22"/>
                <w:highlight w:val="yellow"/>
                <w:u w:val="none"/>
                <w:lang w:val="en-US" w:eastAsia="zh-CN"/>
              </w:rPr>
              <w:t xml:space="preserve">  </w:t>
            </w:r>
            <w:r>
              <w:rPr>
                <w:rFonts w:hint="eastAsia" w:ascii="宋体" w:hAnsi="宋体" w:eastAsia="宋体" w:cs="宋体"/>
                <w:i w:val="0"/>
                <w:iCs w:val="0"/>
                <w:color w:val="auto"/>
                <w:kern w:val="0"/>
                <w:sz w:val="22"/>
                <w:szCs w:val="22"/>
                <w:highlight w:val="none"/>
                <w:u w:val="none"/>
                <w:lang w:val="en-US" w:eastAsia="zh-CN"/>
              </w:rPr>
              <w:t xml:space="preserve">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3KW；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6.电压:380V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2521288">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DAA209">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96D1350">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03DEF1E">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65A9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C3F47B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E7285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面粉车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FFF6B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450*450*450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AE12FDE">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1.主体均采用SUS304不锈钢磨砂板折弯制作，板材厚度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                                                         2.箱体边缘手可触及之处均作复边处理；                                                        3.底部及四角采用圆弧模压制作，无卫生死角;</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4.上盖采用对掀式方式，操作方便;</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5.底部配备4只Ф≥100mm聚氨酯耐磨静音脚轮。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D8B33C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F2D11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12D25B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28855C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AA4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62A729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FD53C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自动恒温电热铛</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A0409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智能控温</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97C9B43">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1.设备采</w:t>
            </w:r>
            <w:r>
              <w:rPr>
                <w:rFonts w:hint="eastAsia" w:ascii="宋体" w:hAnsi="宋体" w:eastAsia="宋体" w:cs="宋体"/>
                <w:i w:val="0"/>
                <w:iCs w:val="0"/>
                <w:color w:val="auto"/>
                <w:kern w:val="0"/>
                <w:sz w:val="22"/>
                <w:szCs w:val="22"/>
                <w:highlight w:val="none"/>
                <w:u w:val="none"/>
                <w:lang w:val="en-US" w:eastAsia="zh-CN"/>
              </w:rPr>
              <w:t>用模具化生产，箱盖采用不锈钢拉伸形成；                                        2.电压:380V，50HZ;</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3.功率:</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5KW;</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4.控温范围:0</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300℃</w:t>
            </w:r>
            <w:r>
              <w:rPr>
                <w:rFonts w:hint="eastAsia" w:ascii="宋体" w:hAnsi="宋体" w:eastAsia="宋体" w:cs="宋体"/>
                <w:i w:val="0"/>
                <w:iCs w:val="0"/>
                <w:color w:val="auto"/>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5.锅直径:Ф≥530mm；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6.加深食物盘，深度≥40mm。</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C1D6F3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C4637E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E98BCF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53287A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EF4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CB9A0A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B59DA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可倾式汤锅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AD35E0B">
            <w:pPr>
              <w:widowControl/>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1250*900*950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76A02DC">
            <w:pPr>
              <w:widowControl/>
              <w:numPr>
                <w:ilvl w:val="0"/>
                <w:numId w:val="3"/>
              </w:numPr>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2"/>
                <w:sz w:val="22"/>
                <w:szCs w:val="22"/>
                <w:u w:val="none"/>
                <w:lang w:val="en-US" w:eastAsia="zh-CN" w:bidi="ar-SA"/>
              </w:rPr>
              <w:t>规格（长*宽*高）：</w:t>
            </w:r>
            <w:r>
              <w:rPr>
                <w:rFonts w:hint="eastAsia" w:ascii="宋体" w:hAnsi="宋体" w:eastAsia="宋体" w:cs="宋体"/>
                <w:i w:val="0"/>
                <w:iCs w:val="0"/>
                <w:color w:val="000000"/>
                <w:kern w:val="0"/>
                <w:sz w:val="22"/>
                <w:szCs w:val="22"/>
                <w:u w:val="none"/>
                <w:lang w:val="en-US" w:eastAsia="zh-CN"/>
              </w:rPr>
              <w:t>1250*900*950</w:t>
            </w:r>
          </w:p>
          <w:p w14:paraId="199D7357">
            <w:pPr>
              <w:widowControl/>
              <w:numPr>
                <w:ilvl w:val="0"/>
                <w:numId w:val="0"/>
              </w:numPr>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2、功率：</w:t>
            </w:r>
            <w:r>
              <w:rPr>
                <w:rFonts w:hint="eastAsia" w:ascii="宋体" w:hAnsi="宋体" w:eastAsia="宋体" w:cs="宋体"/>
                <w:color w:val="000000"/>
                <w:sz w:val="22"/>
                <w:szCs w:val="22"/>
                <w:lang w:val="en-US" w:eastAsia="zh-CN"/>
              </w:rPr>
              <w:t>≥</w:t>
            </w:r>
            <w:r>
              <w:rPr>
                <w:rFonts w:hint="eastAsia" w:ascii="宋体" w:hAnsi="宋体" w:eastAsia="宋体" w:cs="宋体"/>
                <w:i w:val="0"/>
                <w:iCs w:val="0"/>
                <w:color w:val="000000"/>
                <w:kern w:val="2"/>
                <w:sz w:val="22"/>
                <w:szCs w:val="22"/>
                <w:u w:val="none"/>
                <w:lang w:val="en-US" w:eastAsia="zh-CN" w:bidi="ar-SA"/>
              </w:rPr>
              <w:t xml:space="preserve">25KW，电压：380V </w:t>
            </w:r>
          </w:p>
          <w:p w14:paraId="7A26D742">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3、倒料方式：电动</w:t>
            </w:r>
          </w:p>
          <w:p w14:paraId="51A65089">
            <w:pPr>
              <w:pStyle w:val="7"/>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4、容积：</w:t>
            </w:r>
            <w:r>
              <w:rPr>
                <w:rFonts w:hint="eastAsia" w:ascii="宋体" w:hAnsi="宋体" w:eastAsia="宋体" w:cs="宋体"/>
                <w:color w:val="000000"/>
                <w:sz w:val="22"/>
                <w:szCs w:val="22"/>
                <w:lang w:val="en-US" w:eastAsia="zh-CN"/>
              </w:rPr>
              <w:t>≥</w:t>
            </w:r>
            <w:r>
              <w:rPr>
                <w:rFonts w:hint="eastAsia" w:ascii="宋体" w:hAnsi="宋体" w:eastAsia="宋体" w:cs="宋体"/>
                <w:i w:val="0"/>
                <w:iCs w:val="0"/>
                <w:color w:val="000000"/>
                <w:kern w:val="2"/>
                <w:sz w:val="22"/>
                <w:szCs w:val="22"/>
                <w:u w:val="none"/>
                <w:lang w:val="en-US" w:eastAsia="zh-CN" w:bidi="ar-SA"/>
              </w:rPr>
              <w:t>200L</w:t>
            </w:r>
          </w:p>
          <w:p w14:paraId="6851C35F">
            <w:pPr>
              <w:pStyle w:val="7"/>
              <w:rPr>
                <w:rFonts w:hint="eastAsia" w:ascii="宋体" w:hAnsi="宋体" w:eastAsia="宋体" w:cs="宋体"/>
                <w:color w:val="000000"/>
                <w:sz w:val="22"/>
                <w:szCs w:val="22"/>
              </w:rPr>
            </w:pPr>
            <w:r>
              <w:rPr>
                <w:rFonts w:hint="eastAsia" w:ascii="宋体" w:hAnsi="宋体" w:eastAsia="宋体" w:cs="宋体"/>
                <w:i w:val="0"/>
                <w:iCs w:val="0"/>
                <w:color w:val="000000"/>
                <w:kern w:val="2"/>
                <w:sz w:val="22"/>
                <w:szCs w:val="22"/>
                <w:u w:val="none"/>
                <w:lang w:val="en-US" w:eastAsia="zh-CN" w:bidi="ar-SA"/>
              </w:rPr>
              <w:t>5、材质：整机采用SUS304不锈钢板，面板用</w:t>
            </w:r>
            <w:r>
              <w:rPr>
                <w:rFonts w:hint="eastAsia" w:ascii="宋体" w:hAnsi="宋体" w:eastAsia="宋体" w:cs="宋体"/>
                <w:color w:val="000000"/>
                <w:sz w:val="22"/>
                <w:szCs w:val="22"/>
                <w:lang w:val="en-US" w:eastAsia="zh-CN"/>
              </w:rPr>
              <w:t>≥</w:t>
            </w:r>
          </w:p>
          <w:p w14:paraId="6E2F82AD">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1.5mm厚不锈钢板；四面可直接喷淋。</w:t>
            </w:r>
          </w:p>
          <w:p w14:paraId="2C3933A6">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6、机芯采用全封闭铝质材料制作，自带内循环热交换系统。</w:t>
            </w:r>
          </w:p>
          <w:p w14:paraId="7E375E60">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 xml:space="preserve">7、输入输出电流保护；纳秒相位跟踪、输出短路响应机制；数字锁相环引擎；动态谐振点跟踪；IGBT温度检测与极限电流保护； </w:t>
            </w:r>
          </w:p>
          <w:p w14:paraId="3ADD0950">
            <w:pPr>
              <w:widowControl/>
              <w:jc w:val="left"/>
              <w:textAlignment w:val="center"/>
              <w:rPr>
                <w:rFonts w:hint="eastAsia" w:ascii="宋体" w:hAnsi="宋体" w:eastAsia="宋体" w:cs="宋体"/>
                <w:i w:val="0"/>
                <w:iCs w:val="0"/>
                <w:color w:val="0000FF"/>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8、功能动态显示屏带工作电压、档位指示、档位功率、电量统计显示、风机动态工作显示、中文故障显示。</w:t>
            </w:r>
          </w:p>
          <w:p w14:paraId="2A2442CE">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9、每个档位调节时能显示变化的数字及图案档位、每个档位有相对应的功率输出情况。</w:t>
            </w:r>
          </w:p>
          <w:p w14:paraId="71EB02F6">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10、磁控旋转火力调节开关；调节开关使用寿命能达到≥12万次。</w:t>
            </w:r>
          </w:p>
          <w:p w14:paraId="4DAEF6F1">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11、采用聚丁稀工程塑料耐高温齿状型线圈支架、可承加速度1g振频50Hz的FC测试.</w:t>
            </w:r>
          </w:p>
          <w:p w14:paraId="66B70F05">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12、前板急停、防触紧急断电开关设置，使用更安全。</w:t>
            </w:r>
          </w:p>
          <w:p w14:paraId="126C9CE6">
            <w:pPr>
              <w:widowControl/>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u w:val="none"/>
                <w:lang w:val="en-US" w:eastAsia="zh-CN" w:bidi="ar-SA"/>
              </w:rPr>
              <w:t>13、热</w:t>
            </w:r>
            <w:r>
              <w:rPr>
                <w:rFonts w:hint="eastAsia" w:ascii="宋体" w:hAnsi="宋体" w:eastAsia="宋体" w:cs="宋体"/>
                <w:i w:val="0"/>
                <w:iCs w:val="0"/>
                <w:color w:val="000000"/>
                <w:kern w:val="2"/>
                <w:sz w:val="22"/>
                <w:szCs w:val="22"/>
                <w:highlight w:val="none"/>
                <w:u w:val="none"/>
                <w:lang w:val="en-US" w:eastAsia="zh-CN" w:bidi="ar-SA"/>
              </w:rPr>
              <w:t>风对流风道设计、散热快、超静音防水风机设计。</w:t>
            </w:r>
          </w:p>
          <w:p w14:paraId="5815B1D3">
            <w:pPr>
              <w:widowControl/>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★14、产品符合GB 4706.1-2005</w:t>
            </w:r>
            <w:r>
              <w:rPr>
                <w:rFonts w:hint="eastAsia" w:ascii="宋体" w:hAnsi="宋体" w:eastAsia="宋体" w:cs="宋体"/>
                <w:i w:val="0"/>
                <w:iCs w:val="0"/>
                <w:color w:val="0000FF"/>
                <w:kern w:val="2"/>
                <w:sz w:val="22"/>
                <w:szCs w:val="22"/>
                <w:highlight w:val="none"/>
                <w:u w:val="none"/>
                <w:lang w:val="en-US" w:eastAsia="zh-CN" w:bidi="ar-SA"/>
              </w:rPr>
              <w:t>《家用和类似用途电器的安全 第1部分：通用要求》</w:t>
            </w:r>
            <w:r>
              <w:rPr>
                <w:rFonts w:hint="eastAsia" w:ascii="宋体" w:hAnsi="宋体" w:eastAsia="宋体" w:cs="宋体"/>
                <w:i w:val="0"/>
                <w:iCs w:val="0"/>
                <w:color w:val="000000"/>
                <w:kern w:val="2"/>
                <w:sz w:val="22"/>
                <w:szCs w:val="22"/>
                <w:highlight w:val="none"/>
                <w:u w:val="none"/>
                <w:lang w:val="en-US" w:eastAsia="zh-CN" w:bidi="ar-SA"/>
              </w:rPr>
              <w:t>、GB 4706.35-2008</w:t>
            </w:r>
            <w:r>
              <w:rPr>
                <w:rFonts w:hint="eastAsia" w:ascii="宋体" w:hAnsi="宋体" w:eastAsia="宋体" w:cs="宋体"/>
                <w:i w:val="0"/>
                <w:iCs w:val="0"/>
                <w:color w:val="0000FF"/>
                <w:kern w:val="2"/>
                <w:sz w:val="22"/>
                <w:szCs w:val="22"/>
                <w:highlight w:val="none"/>
                <w:u w:val="none"/>
                <w:lang w:val="en-US" w:eastAsia="zh-CN" w:bidi="ar-SA"/>
              </w:rPr>
              <w:t>《家用和类似用途电器的安全 商用电煮锅的特殊要求》</w:t>
            </w:r>
            <w:r>
              <w:rPr>
                <w:rFonts w:hint="eastAsia" w:ascii="宋体" w:hAnsi="宋体" w:eastAsia="宋体" w:cs="宋体"/>
                <w:i w:val="0"/>
                <w:iCs w:val="0"/>
                <w:color w:val="000000"/>
                <w:kern w:val="2"/>
                <w:sz w:val="22"/>
                <w:szCs w:val="22"/>
                <w:highlight w:val="none"/>
                <w:u w:val="none"/>
                <w:lang w:val="en-US" w:eastAsia="zh-CN" w:bidi="ar-SA"/>
              </w:rPr>
              <w:t xml:space="preserve">证明材料（包括但不限于提供货物说明书，或印刷版的产品彩页，或技术白皮书，或国家认监委认可的第三方检测机构出具的检验检测报告）  </w:t>
            </w:r>
          </w:p>
          <w:p w14:paraId="6BBDDAFC">
            <w:pPr>
              <w:widowControl/>
              <w:jc w:val="left"/>
              <w:textAlignment w:val="center"/>
              <w:rPr>
                <w:rFonts w:hint="eastAsia" w:ascii="宋体" w:hAnsi="宋体" w:eastAsia="宋体" w:cs="宋体"/>
                <w:i w:val="0"/>
                <w:iCs w:val="0"/>
                <w:color w:val="0000FF"/>
                <w:kern w:val="2"/>
                <w:sz w:val="22"/>
                <w:szCs w:val="22"/>
                <w:highlight w:val="yellow"/>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 xml:space="preserve">★15、产品符合GB 4706.1-2005《家用和类似用途电器的安全 第1部分：通用要求》、GB 4706.35-2008《家用和类似用途电器的安全 商用电煮锅的特殊要求》“15章耐潮湿第15.1条款防水等级” </w:t>
            </w:r>
          </w:p>
          <w:p w14:paraId="7187D62C">
            <w:pPr>
              <w:widowControl/>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 xml:space="preserve">提供的国家认监委认可的第三方检测机构出具的检验检测报告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55AEF1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2A228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A40856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D34D07E">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C80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433D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B5A1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推入式蒸房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02D07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 xml:space="preserve">850*1150*1980 </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82C49F7">
            <w:pPr>
              <w:widowControl/>
              <w:numPr>
                <w:ilvl w:val="0"/>
                <w:numId w:val="4"/>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燃气加</w:t>
            </w:r>
            <w:r>
              <w:rPr>
                <w:rFonts w:hint="eastAsia" w:ascii="宋体" w:hAnsi="宋体" w:eastAsia="宋体" w:cs="宋体"/>
                <w:i w:val="0"/>
                <w:iCs w:val="0"/>
                <w:color w:val="auto"/>
                <w:kern w:val="0"/>
                <w:sz w:val="22"/>
                <w:szCs w:val="22"/>
                <w:highlight w:val="none"/>
                <w:u w:val="none"/>
                <w:lang w:val="en-US" w:eastAsia="zh-CN"/>
              </w:rPr>
              <w:t xml:space="preserve">热，产生不低于 100℃高温蒸汽；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2.上汽速度快，3分钟</w:t>
            </w:r>
            <w:r>
              <w:rPr>
                <w:rFonts w:hint="eastAsia" w:ascii="宋体" w:hAnsi="宋体" w:eastAsia="宋体" w:cs="宋体"/>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产生蒸汽，5分钟</w:t>
            </w:r>
            <w:r>
              <w:rPr>
                <w:rFonts w:hint="eastAsia" w:ascii="宋体" w:hAnsi="宋体" w:eastAsia="宋体" w:cs="宋体"/>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 xml:space="preserve">充满蒸腔。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3.拥有 50℃-102℃的温度调节，保温功能，满足不同食物对温度的要求，0~24 小时</w:t>
            </w:r>
            <w:r>
              <w:rPr>
                <w:rFonts w:hint="eastAsia" w:ascii="宋体" w:hAnsi="宋体" w:eastAsia="宋体" w:cs="宋体"/>
                <w:i w:val="0"/>
                <w:iCs w:val="0"/>
                <w:color w:val="auto"/>
                <w:kern w:val="0"/>
                <w:sz w:val="22"/>
                <w:szCs w:val="22"/>
                <w:u w:val="none"/>
                <w:lang w:val="en-US" w:eastAsia="zh-CN"/>
              </w:rPr>
              <w:t xml:space="preserve">的定时功能。                           </w:t>
            </w:r>
            <w:r>
              <w:rPr>
                <w:rFonts w:hint="eastAsia" w:ascii="宋体" w:hAnsi="宋体" w:eastAsia="宋体" w:cs="宋体"/>
                <w:i w:val="0"/>
                <w:iCs w:val="0"/>
                <w:color w:val="0000FF"/>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t xml:space="preserve">                                         4.材</w:t>
            </w:r>
            <w:r>
              <w:rPr>
                <w:rFonts w:hint="eastAsia" w:ascii="宋体" w:hAnsi="宋体" w:eastAsia="宋体" w:cs="宋体"/>
                <w:i w:val="0"/>
                <w:iCs w:val="0"/>
                <w:color w:val="auto"/>
                <w:kern w:val="0"/>
                <w:sz w:val="22"/>
                <w:szCs w:val="22"/>
                <w:highlight w:val="none"/>
                <w:u w:val="none"/>
                <w:lang w:val="en-US" w:eastAsia="zh-CN"/>
              </w:rPr>
              <w:t>质:不锈钢加厚机身，坚固耐用。水箱:敞开式可清洁水箱设计，装拆清洗方便；</w:t>
            </w:r>
          </w:p>
          <w:p w14:paraId="1ABC5793">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5.立体三防结构设计，防水、防油烟、防虫。一体成型柜体设计，锁住蒸汽不流失。                                           6.</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40mm 厚保温夹层</w:t>
            </w:r>
            <w:r>
              <w:rPr>
                <w:rFonts w:hint="eastAsia" w:ascii="宋体" w:hAnsi="宋体" w:eastAsia="宋体" w:cs="宋体"/>
                <w:i w:val="0"/>
                <w:iCs w:val="0"/>
                <w:color w:val="0000FF"/>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减少热量损耗，提升热效率。内置溢流保护系统，避免因为元器件失效而产生烫伤、触电等安全隐患发生。                                                                     7.液体膨胀式干烧保护系统；                                                8.缺水保护系统，避免水</w:t>
            </w:r>
            <w:r>
              <w:rPr>
                <w:rFonts w:hint="eastAsia" w:ascii="宋体" w:hAnsi="宋体" w:eastAsia="宋体" w:cs="宋体"/>
                <w:i w:val="0"/>
                <w:iCs w:val="0"/>
                <w:color w:val="auto"/>
                <w:kern w:val="0"/>
                <w:sz w:val="22"/>
                <w:szCs w:val="22"/>
                <w:u w:val="none"/>
                <w:lang w:val="en-US" w:eastAsia="zh-CN"/>
              </w:rPr>
              <w:t>箱缺水导致设备故障；</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5E2C3E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9B5D2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9980AE">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8572718">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619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F817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78A9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微电脑版推入式蒸房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6EAD21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1100*1050*1820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6651E76">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1.功率:≥20KW，电压：380V;</w:t>
            </w:r>
          </w:p>
          <w:p w14:paraId="75862AFE">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2.电加热管加热，产生 不低于</w:t>
            </w:r>
          </w:p>
          <w:p w14:paraId="7E5A87F9">
            <w:pPr>
              <w:widowControl/>
              <w:numPr>
                <w:ilvl w:val="0"/>
                <w:numId w:val="0"/>
              </w:numPr>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100℃高温蒸汽。                                                              3.上汽速度快，3 分钟</w:t>
            </w:r>
            <w:r>
              <w:rPr>
                <w:rFonts w:hint="eastAsia" w:ascii="宋体" w:hAnsi="宋体" w:eastAsia="宋体" w:cs="宋体"/>
                <w:sz w:val="22"/>
                <w:szCs w:val="22"/>
                <w:lang w:eastAsia="zh-CN"/>
              </w:rPr>
              <w:t>以内</w:t>
            </w:r>
            <w:r>
              <w:rPr>
                <w:rFonts w:hint="eastAsia" w:ascii="宋体" w:hAnsi="宋体" w:eastAsia="宋体" w:cs="宋体"/>
                <w:i w:val="0"/>
                <w:iCs w:val="0"/>
                <w:color w:val="auto"/>
                <w:kern w:val="0"/>
                <w:sz w:val="22"/>
                <w:szCs w:val="22"/>
                <w:highlight w:val="none"/>
                <w:u w:val="none"/>
                <w:lang w:val="en-US" w:eastAsia="zh-CN"/>
              </w:rPr>
              <w:t>产生蒸汽，5分钟以内充满蒸腔。                                                                                                                 4.拥有 50℃-102℃的温度调节，75℃的保温功能，满足不同食物对温度的要求，0~24 小时的定时功能。                                                                                                                                                    5.材质:不锈钢加厚机身，坚固耐用。水箱:敞开式可清洁水箱设计，装拆清洗方便；</w:t>
            </w:r>
          </w:p>
          <w:p w14:paraId="163AFDDE">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6.立体三防结构设计，防水、防油烟、防虫。一体成型柜体设计，锁住蒸汽不流失。                                                         7.</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40mm 厚保温夹层，减少热量损耗，提升热效率。内置溢流保护系统，避免因为元器件失效而产生烫伤、触电等安全隐患发生。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8.液体膨胀式干烧保护系统；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9.缺水保护系统，避免水箱缺水导致设备故障。</w:t>
            </w:r>
          </w:p>
          <w:p w14:paraId="66CCC27B">
            <w:pPr>
              <w:pStyle w:val="7"/>
              <w:rPr>
                <w:rFonts w:hint="eastAsia" w:ascii="宋体" w:hAnsi="宋体" w:eastAsia="宋体" w:cs="宋体"/>
                <w:i w:val="0"/>
                <w:iCs w:val="0"/>
                <w:color w:val="auto"/>
                <w:kern w:val="0"/>
                <w:sz w:val="22"/>
                <w:szCs w:val="22"/>
                <w:highlight w:val="none"/>
                <w:u w:val="none"/>
                <w:lang w:val="en-US" w:eastAsia="zh-CN"/>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C16766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FC8DF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7C9E71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D94617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5B6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BA6E8">
            <w:pPr>
              <w:widowControl/>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11EB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三层智能电烤箱</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3745CC">
            <w:pPr>
              <w:widowControl/>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1240*875*1660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E89D6B0">
            <w:pPr>
              <w:widowControl/>
              <w:numPr>
                <w:ilvl w:val="0"/>
                <w:numId w:val="0"/>
              </w:numPr>
              <w:tabs>
                <w:tab w:val="left" w:pos="244"/>
              </w:tabs>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1.功率</w:t>
            </w:r>
            <w:r>
              <w:rPr>
                <w:rFonts w:hint="eastAsia" w:ascii="宋体" w:hAnsi="宋体" w:eastAsia="宋体" w:cs="宋体"/>
                <w:color w:val="000000"/>
                <w:sz w:val="22"/>
                <w:szCs w:val="22"/>
                <w:highlight w:val="none"/>
                <w:lang w:val="en-US" w:eastAsia="zh-CN"/>
              </w:rPr>
              <w:t>≥</w:t>
            </w:r>
            <w:r>
              <w:rPr>
                <w:rFonts w:hint="eastAsia" w:ascii="宋体" w:hAnsi="宋体" w:eastAsia="宋体" w:cs="宋体"/>
                <w:i w:val="0"/>
                <w:iCs w:val="0"/>
                <w:color w:val="000000"/>
                <w:kern w:val="0"/>
                <w:sz w:val="22"/>
                <w:szCs w:val="22"/>
                <w:highlight w:val="none"/>
                <w:u w:val="none"/>
                <w:lang w:val="en-US" w:eastAsia="zh-CN"/>
              </w:rPr>
              <w:t>19.8KW,电压380V</w:t>
            </w:r>
          </w:p>
          <w:p w14:paraId="0A4812D5">
            <w:pPr>
              <w:widowControl/>
              <w:numPr>
                <w:ilvl w:val="0"/>
                <w:numId w:val="0"/>
              </w:numPr>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u w:val="none"/>
                <w:lang w:val="en-US" w:eastAsia="zh-CN"/>
              </w:rPr>
              <w:t>2.正面</w:t>
            </w:r>
            <w:r>
              <w:rPr>
                <w:rFonts w:hint="eastAsia" w:ascii="宋体" w:hAnsi="宋体" w:eastAsia="宋体" w:cs="宋体"/>
                <w:i w:val="0"/>
                <w:iCs w:val="0"/>
                <w:color w:val="000000"/>
                <w:kern w:val="0"/>
                <w:sz w:val="22"/>
                <w:szCs w:val="22"/>
                <w:highlight w:val="none"/>
                <w:u w:val="none"/>
                <w:lang w:val="en-US" w:eastAsia="zh-CN"/>
              </w:rPr>
              <w:t>不锈钢结构,烤盘不低于6个，≥400mm*600mm，不低于350度。</w:t>
            </w:r>
            <w:r>
              <w:rPr>
                <w:rFonts w:hint="eastAsia" w:ascii="宋体" w:hAnsi="宋体" w:eastAsia="宋体" w:cs="宋体"/>
                <w:i w:val="0"/>
                <w:iCs w:val="0"/>
                <w:color w:val="000000"/>
                <w:kern w:val="0"/>
                <w:sz w:val="22"/>
                <w:szCs w:val="22"/>
                <w:highlight w:val="none"/>
                <w:u w:val="none"/>
                <w:lang w:val="en-US" w:eastAsia="zh-CN"/>
              </w:rPr>
              <w:br w:type="textWrapping"/>
            </w:r>
            <w:r>
              <w:rPr>
                <w:rFonts w:hint="eastAsia" w:ascii="宋体" w:hAnsi="宋体" w:eastAsia="宋体" w:cs="宋体"/>
                <w:i w:val="0"/>
                <w:iCs w:val="0"/>
                <w:color w:val="000000"/>
                <w:kern w:val="0"/>
                <w:sz w:val="22"/>
                <w:szCs w:val="22"/>
                <w:highlight w:val="none"/>
                <w:u w:val="none"/>
                <w:lang w:val="en-US" w:eastAsia="zh-CN"/>
              </w:rPr>
              <w:t>3.分层独立控温。</w:t>
            </w:r>
          </w:p>
          <w:p w14:paraId="6D8F715E">
            <w:pPr>
              <w:widowControl/>
              <w:numPr>
                <w:ilvl w:val="0"/>
                <w:numId w:val="0"/>
              </w:numPr>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★4.产品符合GB 4806.5-2016《食品安全国家标准 玻璃制品》</w:t>
            </w:r>
          </w:p>
          <w:p w14:paraId="7E4805F2">
            <w:pPr>
              <w:widowControl/>
              <w:numPr>
                <w:ilvl w:val="0"/>
                <w:numId w:val="0"/>
              </w:numPr>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提供证明材料提供国家认监委认可的第三方检测机构出具的检验检测报告。</w:t>
            </w:r>
          </w:p>
          <w:p w14:paraId="7F6D2B93">
            <w:pPr>
              <w:widowControl/>
              <w:numPr>
                <w:ilvl w:val="0"/>
                <w:numId w:val="0"/>
              </w:numPr>
              <w:jc w:val="left"/>
              <w:textAlignment w:val="center"/>
              <w:rPr>
                <w:rFonts w:hint="eastAsia" w:ascii="宋体" w:hAnsi="宋体" w:eastAsia="宋体" w:cs="宋体"/>
                <w:i w:val="0"/>
                <w:iCs w:val="0"/>
                <w:color w:val="000000"/>
                <w:kern w:val="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rPr>
              <w:t>★5.产品符合GB 4806.9-2023《食品安全国家标准 食品接触用金属材料及制品》。</w:t>
            </w:r>
          </w:p>
          <w:p w14:paraId="6E3AEFD9">
            <w:pPr>
              <w:widowControl/>
              <w:numPr>
                <w:ilvl w:val="0"/>
                <w:numId w:val="0"/>
              </w:numPr>
              <w:jc w:val="left"/>
              <w:textAlignment w:val="center"/>
              <w:rPr>
                <w:rFonts w:hint="eastAsia" w:ascii="宋体" w:hAnsi="宋体" w:eastAsia="宋体" w:cs="宋体"/>
                <w:i w:val="0"/>
                <w:iCs w:val="0"/>
                <w:color w:val="000000"/>
                <w:kern w:val="0"/>
                <w:sz w:val="22"/>
                <w:szCs w:val="22"/>
                <w:highlight w:val="yellow"/>
                <w:u w:val="none"/>
                <w:lang w:val="en-US" w:eastAsia="zh-CN"/>
              </w:rPr>
            </w:pPr>
            <w:r>
              <w:rPr>
                <w:rFonts w:hint="eastAsia" w:ascii="宋体" w:hAnsi="宋体" w:eastAsia="宋体" w:cs="宋体"/>
                <w:i w:val="0"/>
                <w:iCs w:val="0"/>
                <w:color w:val="000000"/>
                <w:kern w:val="0"/>
                <w:sz w:val="22"/>
                <w:szCs w:val="22"/>
                <w:highlight w:val="none"/>
                <w:u w:val="none"/>
                <w:lang w:val="en-US" w:eastAsia="zh-CN"/>
              </w:rPr>
              <w:t xml:space="preserve">提供国家认监委认可的第三方检测机构出具的检验检测报告。 </w:t>
            </w:r>
          </w:p>
          <w:p w14:paraId="1ECCBC2D">
            <w:pPr>
              <w:widowControl/>
              <w:numPr>
                <w:ilvl w:val="0"/>
                <w:numId w:val="0"/>
              </w:numPr>
              <w:jc w:val="left"/>
              <w:textAlignment w:val="center"/>
              <w:rPr>
                <w:rFonts w:hint="eastAsia" w:ascii="宋体" w:hAnsi="宋体" w:eastAsia="宋体" w:cs="宋体"/>
                <w:i w:val="0"/>
                <w:iCs w:val="0"/>
                <w:color w:val="000000"/>
                <w:kern w:val="0"/>
                <w:sz w:val="22"/>
                <w:szCs w:val="22"/>
                <w:u w:val="none"/>
                <w:lang w:val="en-US" w:eastAsia="zh-CN"/>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B93F49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7EFFC4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408F3C6">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12B6BE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563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912A99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洗消间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DF5358">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AF1606">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4E1B148">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D05A617">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581E295">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E8C2777">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7219952">
            <w:pPr>
              <w:jc w:val="center"/>
              <w:rPr>
                <w:rFonts w:hint="eastAsia" w:ascii="宋体" w:hAnsi="宋体" w:eastAsia="宋体" w:cs="宋体"/>
                <w:i w:val="0"/>
                <w:iCs w:val="0"/>
                <w:color w:val="auto"/>
                <w:sz w:val="22"/>
                <w:szCs w:val="22"/>
                <w:u w:val="none"/>
              </w:rPr>
            </w:pPr>
          </w:p>
        </w:tc>
      </w:tr>
      <w:tr w14:paraId="401A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47819A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689A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双孔收餐台(带背)</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5E619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1500*800*800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49B7949">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1.面板采用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1.2mm304不锈钢制作;</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2.收餐孔一次冲压成型，与台面焊接在一起，打磨无焊痕                                                                     3.层板下采用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1.0mm304不锈钢折U型槽形焊接在层架主体上加固.</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38*1.0mm不锈钢管做支撑立柱；                                                                                                         5.台脚处连接不锈钢可调子弹脚，可调节高度。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6D9520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2B40D5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F81A52F">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C8FAE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4A6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5C81A">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06C18">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rPr>
              <w:t>台下式收餐车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E5E65E">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600*600*800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415F59D">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1.车主体均采用SUS304不锈钢磨砂板折弯制作，板材厚度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1.2mm；                                                                2.车身整体采用L型设计，加三角板固定，坚固耐用.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 xml:space="preserve">3.车体手可触及之处均作打磨处理，无毛刺；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4.配4个聚氨酯脚轮。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DCB6494">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552ADE">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36F09C5">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88F5E14">
            <w:pPr>
              <w:widowControl/>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3D6D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F6E2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9AF0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超声波洗碗机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C03B829">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1000*600*800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3087D79">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u w:val="none"/>
                <w:lang w:val="en-US" w:eastAsia="zh-CN"/>
              </w:rPr>
              <w:t>1.整机</w:t>
            </w:r>
            <w:r>
              <w:rPr>
                <w:rFonts w:hint="eastAsia" w:ascii="宋体" w:hAnsi="宋体" w:eastAsia="宋体" w:cs="宋体"/>
                <w:i w:val="0"/>
                <w:iCs w:val="0"/>
                <w:color w:val="auto"/>
                <w:kern w:val="0"/>
                <w:sz w:val="22"/>
                <w:szCs w:val="22"/>
                <w:highlight w:val="none"/>
                <w:u w:val="none"/>
                <w:lang w:val="en-US" w:eastAsia="zh-CN"/>
              </w:rPr>
              <w:t xml:space="preserve">采用不锈钢制成，无缝焊接，易清洁；                       </w:t>
            </w:r>
          </w:p>
          <w:p w14:paraId="50A4E25C">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2.超强振子强震扫频，恒温加热，溶解油污加速洁净效率;</w:t>
            </w:r>
          </w:p>
          <w:p w14:paraId="26EA917D">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3.采用加热管，快速加热;</w:t>
            </w:r>
          </w:p>
          <w:p w14:paraId="152869E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4.多种器具均可清洁。</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D1C7D1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48576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FD018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59D76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245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8"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49C7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AB51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长龙洗碗机</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1292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4200*1018*2113</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8152E">
            <w:pPr>
              <w:widowControl/>
              <w:jc w:val="left"/>
              <w:textAlignment w:val="center"/>
              <w:rPr>
                <w:rFonts w:hint="eastAsia" w:ascii="宋体" w:hAnsi="宋体" w:eastAsia="宋体" w:cs="宋体"/>
                <w:i w:val="0"/>
                <w:iCs w:val="0"/>
                <w:color w:val="0000FF"/>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外形尺寸：4200*1018*2113 mm，最大洗涤高度：不低于420mm，最大洗涤量：不低于3000碟/小时</w:t>
            </w:r>
          </w:p>
          <w:p w14:paraId="4921BF5D">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，洗涤温度：55-60℃，漂洗温度：80-85℃（范围不小于此区间）</w:t>
            </w:r>
          </w:p>
          <w:p w14:paraId="74491BA1">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，电源要求：380V/50Hz/3N （范围不小于此区间）</w:t>
            </w:r>
          </w:p>
          <w:p w14:paraId="4D9C970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（三相五线制），加热方式：电加热型/蒸汽加热型，电加热型功率：≥62kw，蒸汽加热型功率：≥</w:t>
            </w:r>
          </w:p>
          <w:p w14:paraId="5EC50DAB">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2kw；内凹式防堵清洗喷管，前门双层结构，双喷淋系统，高温消毒。自清洗功能，出口端装有限位装置，无人收取，端配置不锈钢钩齿，防止餐具掉落内部。</w:t>
            </w:r>
          </w:p>
          <w:p w14:paraId="62A0ACC1">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★1．所投产品依据 GB / T2423.17-2008 标准进行</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144h中性盐雾试验检测，同时提供洗碗机具有依据 GB /T10125-2021、 GB /T6461-2002 的产品标准和技术要求防腐蚀等级，类型为户内防强腐蚀型的产品保护评价的产品防腐蚀等级的证明扫描件（包括但不限于提供货物说明书，或印刷版的产品彩页，或技术白皮书，或国家认监委认可的第三方检测机构出具的检验检测报告）  </w:t>
            </w:r>
          </w:p>
          <w:p w14:paraId="4D4A361F">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★2．所投产品依据 GB 4343.1-2024、 GB / T 4343.2-2020、GB17799.3-2023标准进行检测且体现"本报告仅记录最严酷工作状态"，测试后结论：端子骚扰电压、辐射骚扰、断续干扰等试验均符合标准要求，断续骚扰电压试验在环境22.3℃、相对湿度54％下，做四种不同赫兹试验，短、中、长的总喀叨声数系＜0、静电放电抗扰度试验、电快速瞬变脉冲群抗干扰试验均获得优于判定标准获得实验结果为合格。</w:t>
            </w:r>
          </w:p>
          <w:p w14:paraId="32728D1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提供国家认监委认可的第三方检测机构出具的检验检测报告。  </w:t>
            </w:r>
          </w:p>
          <w:p w14:paraId="5847D09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★3.洗碗机依据高温试验标准GB/T 2423.2-2008、低温试验标准GB/T 2423.1-2008，通过高低温试验后，外观无异常，电气设备无异常，通电运行正常</w:t>
            </w:r>
          </w:p>
          <w:p w14:paraId="4FBB1690">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高温：不低于50℃，低温：不低于-2℃无变形开裂：壳体尺寸变化 ≤0.5% </w:t>
            </w:r>
          </w:p>
          <w:p w14:paraId="6BDE979F">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无涂层损：光泽度变化 ≤5%  </w:t>
            </w:r>
          </w:p>
          <w:p w14:paraId="478823B0">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密封性完好：防护等级维持 IP65</w:t>
            </w:r>
          </w:p>
          <w:p w14:paraId="11C250A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绝缘电阻≥500 MΩ      |</w:t>
            </w:r>
          </w:p>
          <w:p w14:paraId="0214DCEA">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 xml:space="preserve">耐压强度1500VAC/1min 无击穿通过         泄漏电流≤0.1mA </w:t>
            </w:r>
          </w:p>
          <w:p w14:paraId="6A125365">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提供国家认监委认可的第三方检测机构出具的检验检测报告。</w:t>
            </w:r>
          </w:p>
          <w:p w14:paraId="696FBAF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rPr>
              <w:t xml:space="preserve">    </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081A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8657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0B365">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4FAA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CB8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E00B61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9DB4C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商用食具消毒柜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081ADB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1310*650*1990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7CFE555">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1.全整体发泡不锈钢。密度高隔热效果好；                                                     2.远红外石英电加热管加热，加热温度达70~125℃</w:t>
            </w:r>
            <w:r>
              <w:rPr>
                <w:rFonts w:hint="eastAsia" w:ascii="宋体" w:hAnsi="宋体" w:eastAsia="宋体" w:cs="宋体"/>
                <w:i w:val="0"/>
                <w:iCs w:val="0"/>
                <w:color w:val="auto"/>
                <w:kern w:val="0"/>
                <w:sz w:val="22"/>
                <w:szCs w:val="22"/>
                <w:highlight w:val="none"/>
                <w:u w:val="none"/>
                <w:lang w:val="en-US" w:eastAsia="zh-CN"/>
              </w:rPr>
              <w:t>（范围不小于此区间）</w:t>
            </w:r>
            <w:r>
              <w:rPr>
                <w:rFonts w:hint="eastAsia" w:ascii="宋体" w:hAnsi="宋体" w:eastAsia="宋体" w:cs="宋体"/>
                <w:i w:val="0"/>
                <w:iCs w:val="0"/>
                <w:color w:val="auto"/>
                <w:kern w:val="0"/>
                <w:sz w:val="22"/>
                <w:szCs w:val="22"/>
                <w:u w:val="none"/>
                <w:lang w:val="en-US" w:eastAsia="zh-CN"/>
              </w:rPr>
              <w:t xml:space="preserve">;                                                                3.内外双层均采用不锈钢板制作，符合卫生要求具有定时、定温功能；                                          </w:t>
            </w:r>
            <w:r>
              <w:rPr>
                <w:rFonts w:hint="eastAsia" w:ascii="宋体" w:hAnsi="宋体" w:eastAsia="宋体" w:cs="宋体"/>
                <w:i w:val="0"/>
                <w:iCs w:val="0"/>
                <w:color w:val="0000FF"/>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t xml:space="preserve">                    4.控温范围:70~1</w:t>
            </w:r>
            <w:r>
              <w:rPr>
                <w:rFonts w:hint="eastAsia" w:ascii="宋体" w:hAnsi="宋体" w:eastAsia="宋体" w:cs="宋体"/>
                <w:i w:val="0"/>
                <w:iCs w:val="0"/>
                <w:color w:val="auto"/>
                <w:kern w:val="0"/>
                <w:sz w:val="22"/>
                <w:szCs w:val="22"/>
                <w:highlight w:val="none"/>
                <w:u w:val="none"/>
                <w:lang w:val="en-US" w:eastAsia="zh-CN"/>
              </w:rPr>
              <w:t xml:space="preserve">25℃（范围不小于此区间）；                                                          </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5.功率:</w:t>
            </w:r>
            <w:r>
              <w:rPr>
                <w:rFonts w:hint="eastAsia" w:ascii="宋体" w:hAnsi="宋体" w:eastAsia="宋体" w:cs="宋体"/>
                <w:sz w:val="22"/>
                <w:szCs w:val="22"/>
                <w:highlight w:val="none"/>
                <w:lang w:val="en-US" w:eastAsia="zh-CN"/>
              </w:rPr>
              <w:t>≥</w:t>
            </w:r>
            <w:r>
              <w:rPr>
                <w:rFonts w:hint="eastAsia" w:ascii="宋体" w:hAnsi="宋体" w:eastAsia="宋体" w:cs="宋体"/>
                <w:i w:val="0"/>
                <w:iCs w:val="0"/>
                <w:color w:val="auto"/>
                <w:kern w:val="0"/>
                <w:sz w:val="22"/>
                <w:szCs w:val="22"/>
                <w:highlight w:val="none"/>
                <w:u w:val="none"/>
                <w:lang w:val="en-US" w:eastAsia="zh-CN"/>
              </w:rPr>
              <w:t xml:space="preserve">3.5KW；    </w:t>
            </w:r>
            <w:r>
              <w:rPr>
                <w:rFonts w:hint="eastAsia" w:ascii="宋体" w:hAnsi="宋体" w:eastAsia="宋体" w:cs="宋体"/>
                <w:i w:val="0"/>
                <w:iCs w:val="0"/>
                <w:color w:val="auto"/>
                <w:kern w:val="0"/>
                <w:sz w:val="22"/>
                <w:szCs w:val="22"/>
                <w:u w:val="none"/>
                <w:lang w:val="en-US" w:eastAsia="zh-CN"/>
              </w:rPr>
              <w:t xml:space="preserve">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6.电压:220V                                                     </w:t>
            </w:r>
            <w:r>
              <w:rPr>
                <w:rFonts w:hint="eastAsia" w:ascii="宋体" w:hAnsi="宋体" w:eastAsia="宋体" w:cs="宋体"/>
                <w:i w:val="0"/>
                <w:iCs w:val="0"/>
                <w:color w:val="auto"/>
                <w:kern w:val="0"/>
                <w:sz w:val="22"/>
                <w:szCs w:val="22"/>
                <w:u w:val="none"/>
                <w:lang w:val="en-US" w:eastAsia="zh-CN"/>
              </w:rPr>
              <w:br w:type="textWrapping"/>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E1F37C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B35BC1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5CBE15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935E0F0">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C13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24A885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售卖间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47173">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D3F53E">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C51B374">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9BBAC2C">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2F473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5C65B59">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FBEA41">
            <w:pPr>
              <w:jc w:val="center"/>
              <w:rPr>
                <w:rFonts w:hint="eastAsia" w:ascii="宋体" w:hAnsi="宋体" w:eastAsia="宋体" w:cs="宋体"/>
                <w:i w:val="0"/>
                <w:iCs w:val="0"/>
                <w:color w:val="auto"/>
                <w:sz w:val="22"/>
                <w:szCs w:val="22"/>
                <w:u w:val="none"/>
              </w:rPr>
            </w:pPr>
          </w:p>
        </w:tc>
      </w:tr>
      <w:tr w14:paraId="1B88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4B03CD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09B0C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保温售饭台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1ED47B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1800*700*800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C4657BE">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1.台面板采用SUS304不锈钢磨砂板折弯制作，板材厚</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1.2mm，台面方角折弯制作；                                                                        2.保温水箱采用SUS304不锈钢磨砂板折弯制作，板材</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1.0mm；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3.柜身侧板、底板采用SUS304不锈钢磨砂板折弯制作，板材实测厚度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                                                                             4.柜身前封板边框采用SUS304不锈钢磨砂板折弯制作，板材厚度</w:t>
            </w:r>
            <w:r>
              <w:rPr>
                <w:rFonts w:hint="eastAsia" w:ascii="宋体" w:hAnsi="宋体" w:eastAsia="宋体" w:cs="宋体"/>
                <w:sz w:val="22"/>
                <w:szCs w:val="22"/>
                <w:lang w:val="en-US" w:eastAsia="zh-CN"/>
              </w:rPr>
              <w:t>≥</w:t>
            </w:r>
          </w:p>
          <w:p w14:paraId="5BFE9509">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                                                                             5.底板下带长向不锈钢板折弯制作的U型加固槽;</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6.加固槽采用SUS304不锈钢板制作，板材厚度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1.0mm。与底板之间采用焊接方式，焊点</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间距≤200mm;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7.采用吊轮式趟门(双层，门可拆卸)结构，门板采用SUS304不锈钢砂板制作，板材厚度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8.配可调式子弹脚，方面台面调平；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9.功率:≥4KW;</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10.电压:220V</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A30F49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EAAF34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5A1D4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D94A31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F35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0BA3608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D5A8B7">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碗碟柜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C85E07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1200*500*1800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1970D56">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采用SUS304不锈钢板，面板厚度为</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1.2mm，侧板</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1.0mm，配有U型加强筋，不锈钢重型可调脚，门配上下滑轨，专用滑轮。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158C19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0543DB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972291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7DA87D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4C6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96CC36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90670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汤桶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B6CDA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100L</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95764F1">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1.面板采用不锈钢</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1.2mm厚                                                                                                                2.电子控制器，缺水保护，自动控温                                                                                                               3.电压:380V，功率：≥12KW 不锈钢加热管，分档控制                                                                                                      4.配不锈钢可调节重力脚;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DB78D7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15CC37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66980DB">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6951DC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95D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B8B542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4A6FD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电磁矮汤灶</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55C1AD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rPr>
              <w:t>650*750*(500+700)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2FCE430">
            <w:pPr>
              <w:pStyle w:val="7"/>
              <w:rPr>
                <w:rFonts w:hint="eastAsia" w:ascii="宋体" w:hAnsi="宋体" w:eastAsia="宋体" w:cs="宋体"/>
                <w:sz w:val="22"/>
                <w:szCs w:val="22"/>
              </w:rPr>
            </w:pPr>
            <w:r>
              <w:rPr>
                <w:rFonts w:hint="eastAsia" w:ascii="宋体" w:hAnsi="宋体" w:eastAsia="宋体" w:cs="宋体"/>
                <w:i w:val="0"/>
                <w:iCs w:val="0"/>
                <w:color w:val="auto"/>
                <w:sz w:val="22"/>
                <w:szCs w:val="22"/>
                <w:u w:val="none"/>
              </w:rPr>
              <w:t>1、面板材料采用</w:t>
            </w:r>
            <w:r>
              <w:rPr>
                <w:rFonts w:hint="eastAsia" w:ascii="宋体" w:hAnsi="宋体" w:eastAsia="宋体" w:cs="宋体"/>
                <w:i w:val="0"/>
                <w:iCs w:val="0"/>
                <w:color w:val="auto"/>
                <w:sz w:val="22"/>
                <w:szCs w:val="22"/>
                <w:u w:val="none"/>
                <w:lang w:eastAsia="zh-CN"/>
              </w:rPr>
              <w:t>不锈钢</w:t>
            </w:r>
            <w:r>
              <w:rPr>
                <w:rFonts w:hint="eastAsia" w:ascii="宋体" w:hAnsi="宋体" w:eastAsia="宋体" w:cs="宋体"/>
                <w:i w:val="0"/>
                <w:iCs w:val="0"/>
                <w:color w:val="auto"/>
                <w:sz w:val="22"/>
                <w:szCs w:val="22"/>
                <w:u w:val="none"/>
              </w:rPr>
              <w:t>材质，厚度</w:t>
            </w:r>
            <w:r>
              <w:rPr>
                <w:rFonts w:hint="eastAsia" w:ascii="宋体" w:hAnsi="宋体" w:eastAsia="宋体" w:cs="宋体"/>
                <w:sz w:val="22"/>
                <w:szCs w:val="22"/>
                <w:lang w:val="en-US" w:eastAsia="zh-CN"/>
              </w:rPr>
              <w:t>≥</w:t>
            </w:r>
            <w:r>
              <w:rPr>
                <w:rFonts w:hint="eastAsia" w:ascii="宋体" w:hAnsi="宋体" w:eastAsia="宋体" w:cs="宋体"/>
                <w:i w:val="0"/>
                <w:iCs w:val="0"/>
                <w:color w:val="auto"/>
                <w:sz w:val="22"/>
                <w:szCs w:val="22"/>
                <w:highlight w:val="none"/>
                <w:u w:val="none"/>
              </w:rPr>
              <w:t>1.5mm，其它侧板实卡厚度</w:t>
            </w:r>
            <w:r>
              <w:rPr>
                <w:rFonts w:hint="eastAsia" w:ascii="宋体" w:hAnsi="宋体" w:eastAsia="宋体" w:cs="宋体"/>
                <w:sz w:val="22"/>
                <w:szCs w:val="22"/>
                <w:lang w:val="en-US" w:eastAsia="zh-CN"/>
              </w:rPr>
              <w:t>≥</w:t>
            </w:r>
          </w:p>
          <w:p w14:paraId="65B3A84F">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1.0mm。</w:t>
            </w:r>
          </w:p>
          <w:p w14:paraId="368363E6">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2、电磁炉专用</w:t>
            </w:r>
            <w:r>
              <w:rPr>
                <w:rFonts w:hint="eastAsia" w:ascii="宋体" w:hAnsi="宋体" w:eastAsia="宋体" w:cs="宋体"/>
                <w:sz w:val="22"/>
                <w:szCs w:val="22"/>
                <w:lang w:val="en-US" w:eastAsia="zh-CN"/>
              </w:rPr>
              <w:t>≥</w:t>
            </w:r>
            <w:r>
              <w:rPr>
                <w:rFonts w:hint="eastAsia" w:ascii="宋体" w:hAnsi="宋体" w:eastAsia="宋体" w:cs="宋体"/>
                <w:i w:val="0"/>
                <w:iCs w:val="0"/>
                <w:color w:val="auto"/>
                <w:sz w:val="22"/>
                <w:szCs w:val="22"/>
                <w:highlight w:val="none"/>
                <w:u w:val="none"/>
              </w:rPr>
              <w:t>4mm高强度微晶板配汤桶。</w:t>
            </w:r>
          </w:p>
          <w:p w14:paraId="54167D7A">
            <w:pPr>
              <w:pStyle w:val="7"/>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sz w:val="22"/>
                <w:szCs w:val="22"/>
                <w:highlight w:val="none"/>
                <w:u w:val="none"/>
              </w:rPr>
              <w:t>3、不锈钢结构设计、炉脚采用全钢</w:t>
            </w:r>
            <w:r>
              <w:rPr>
                <w:rFonts w:hint="eastAsia" w:ascii="宋体" w:hAnsi="宋体" w:eastAsia="宋体" w:cs="宋体"/>
                <w:sz w:val="22"/>
                <w:szCs w:val="22"/>
                <w:lang w:val="en-US" w:eastAsia="zh-CN"/>
              </w:rPr>
              <w:t>≥</w:t>
            </w:r>
            <w:r>
              <w:rPr>
                <w:rFonts w:hint="eastAsia" w:ascii="宋体" w:hAnsi="宋体" w:eastAsia="宋体" w:cs="宋体"/>
                <w:i w:val="0"/>
                <w:iCs w:val="0"/>
                <w:color w:val="auto"/>
                <w:sz w:val="22"/>
                <w:szCs w:val="22"/>
                <w:highlight w:val="none"/>
                <w:u w:val="none"/>
              </w:rPr>
              <w:t>8寸重力脚。</w:t>
            </w:r>
          </w:p>
          <w:p w14:paraId="624E03BC">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4</w:t>
            </w:r>
            <w:r>
              <w:rPr>
                <w:rFonts w:hint="eastAsia" w:ascii="宋体" w:hAnsi="宋体" w:eastAsia="宋体" w:cs="宋体"/>
                <w:i w:val="0"/>
                <w:iCs w:val="0"/>
                <w:color w:val="000000"/>
                <w:sz w:val="22"/>
                <w:szCs w:val="22"/>
                <w:highlight w:val="none"/>
                <w:u w:val="none"/>
              </w:rPr>
              <w:t>、LED 彩色数码显示屏，实时显示</w:t>
            </w:r>
            <w:r>
              <w:rPr>
                <w:rFonts w:hint="eastAsia" w:ascii="宋体" w:hAnsi="宋体" w:eastAsia="宋体" w:cs="宋体"/>
                <w:i w:val="0"/>
                <w:iCs w:val="0"/>
                <w:color w:val="000000"/>
                <w:sz w:val="22"/>
                <w:szCs w:val="22"/>
                <w:highlight w:val="none"/>
                <w:u w:val="none"/>
                <w:lang w:eastAsia="zh-CN"/>
              </w:rPr>
              <w:t>温度</w:t>
            </w:r>
            <w:r>
              <w:rPr>
                <w:rFonts w:hint="eastAsia" w:ascii="宋体" w:hAnsi="宋体" w:eastAsia="宋体" w:cs="宋体"/>
                <w:i w:val="0"/>
                <w:iCs w:val="0"/>
                <w:color w:val="000000"/>
                <w:sz w:val="22"/>
                <w:szCs w:val="22"/>
                <w:highlight w:val="none"/>
                <w:u w:val="none"/>
              </w:rPr>
              <w:t>（显示屏可在100℃的</w:t>
            </w:r>
            <w:r>
              <w:rPr>
                <w:rFonts w:hint="eastAsia" w:ascii="宋体" w:hAnsi="宋体" w:eastAsia="宋体" w:cs="宋体"/>
                <w:i w:val="0"/>
                <w:iCs w:val="0"/>
                <w:color w:val="000000"/>
                <w:sz w:val="22"/>
                <w:szCs w:val="22"/>
                <w:highlight w:val="none"/>
                <w:u w:val="none"/>
                <w:lang w:eastAsia="zh-CN"/>
              </w:rPr>
              <w:t>环境中</w:t>
            </w:r>
            <w:r>
              <w:rPr>
                <w:rFonts w:hint="eastAsia" w:ascii="宋体" w:hAnsi="宋体" w:eastAsia="宋体" w:cs="宋体"/>
                <w:i w:val="0"/>
                <w:iCs w:val="0"/>
                <w:color w:val="000000"/>
                <w:sz w:val="22"/>
                <w:szCs w:val="22"/>
                <w:highlight w:val="none"/>
                <w:u w:val="none"/>
              </w:rPr>
              <w:t>正常使用）</w:t>
            </w:r>
          </w:p>
          <w:p w14:paraId="2750ECC5">
            <w:pPr>
              <w:widowControl/>
              <w:jc w:val="left"/>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val="en-US" w:eastAsia="zh-CN"/>
              </w:rPr>
              <w:t>5</w:t>
            </w:r>
            <w:r>
              <w:rPr>
                <w:rFonts w:hint="eastAsia" w:ascii="宋体" w:hAnsi="宋体" w:eastAsia="宋体" w:cs="宋体"/>
                <w:i w:val="0"/>
                <w:iCs w:val="0"/>
                <w:color w:val="auto"/>
                <w:sz w:val="22"/>
                <w:szCs w:val="22"/>
                <w:highlight w:val="none"/>
                <w:u w:val="none"/>
              </w:rPr>
              <w:t>、高值线盘组件，搭配高效聚能稀土磁条电压380V，功率：≥15KW</w:t>
            </w:r>
            <w:r>
              <w:rPr>
                <w:rFonts w:hint="eastAsia" w:ascii="宋体" w:hAnsi="宋体" w:eastAsia="宋体" w:cs="宋体"/>
                <w:i w:val="0"/>
                <w:iCs w:val="0"/>
                <w:color w:val="auto"/>
                <w:sz w:val="22"/>
                <w:szCs w:val="22"/>
                <w:highlight w:val="none"/>
                <w:u w:val="none"/>
                <w:lang w:eastAsia="zh-CN"/>
              </w:rPr>
              <w:t>。</w:t>
            </w:r>
          </w:p>
          <w:p w14:paraId="06CD78C0">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val="en-US" w:eastAsia="zh-CN"/>
              </w:rPr>
              <w:t>6</w:t>
            </w:r>
            <w:r>
              <w:rPr>
                <w:rFonts w:hint="eastAsia" w:ascii="宋体" w:hAnsi="宋体" w:eastAsia="宋体" w:cs="宋体"/>
                <w:i w:val="0"/>
                <w:iCs w:val="0"/>
                <w:color w:val="auto"/>
                <w:sz w:val="22"/>
                <w:szCs w:val="22"/>
                <w:highlight w:val="none"/>
                <w:u w:val="none"/>
              </w:rPr>
              <w:t>、</w:t>
            </w:r>
            <w:r>
              <w:rPr>
                <w:rFonts w:hint="eastAsia" w:ascii="宋体" w:hAnsi="宋体" w:eastAsia="宋体" w:cs="宋体"/>
                <w:i w:val="0"/>
                <w:iCs w:val="0"/>
                <w:color w:val="auto"/>
                <w:sz w:val="22"/>
                <w:szCs w:val="22"/>
                <w:highlight w:val="none"/>
                <w:u w:val="none"/>
                <w:lang w:eastAsia="zh-CN"/>
              </w:rPr>
              <w:t>产品符合</w:t>
            </w:r>
            <w:r>
              <w:rPr>
                <w:rFonts w:hint="eastAsia" w:ascii="宋体" w:hAnsi="宋体" w:eastAsia="宋体" w:cs="宋体"/>
                <w:i w:val="0"/>
                <w:iCs w:val="0"/>
                <w:color w:val="auto"/>
                <w:sz w:val="22"/>
                <w:szCs w:val="22"/>
                <w:highlight w:val="none"/>
                <w:u w:val="none"/>
              </w:rPr>
              <w:t>GB/T2424.15-2008《电工电子产品环境试验 温度/低气压综合试验导则》标准检测；试验条件，温度≥40℃，气压≤51KPa,试验时间≥1h,试验后样品外观无异常，且可正常工作。</w:t>
            </w:r>
          </w:p>
          <w:p w14:paraId="2211CB0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highlight w:val="none"/>
                <w:u w:val="none"/>
                <w:lang w:val="en-US" w:eastAsia="zh-CN"/>
              </w:rPr>
              <w:t>提供</w:t>
            </w:r>
            <w:r>
              <w:rPr>
                <w:rFonts w:hint="eastAsia" w:ascii="宋体" w:hAnsi="宋体" w:eastAsia="宋体" w:cs="宋体"/>
                <w:i w:val="0"/>
                <w:iCs w:val="0"/>
                <w:color w:val="auto"/>
                <w:sz w:val="22"/>
                <w:szCs w:val="22"/>
                <w:highlight w:val="none"/>
                <w:u w:val="none"/>
                <w:lang w:eastAsia="zh-CN"/>
              </w:rPr>
              <w:t>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9DCC04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093B89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49744D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5B6A297">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3C5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826B08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67DA2C">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电磁环保节能煲仔炉</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109B92">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1100*800*(800+150)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7C381FD">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highlight w:val="none"/>
                <w:u w:val="none"/>
                <w:lang w:val="en-US" w:eastAsia="zh-CN"/>
              </w:rPr>
              <w:t>1、面板材料采用不锈钢材质，厚度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1.5mm，其它侧板实卡厚度</w:t>
            </w:r>
            <w:r>
              <w:rPr>
                <w:rFonts w:hint="eastAsia" w:ascii="宋体" w:hAnsi="宋体" w:eastAsia="宋体" w:cs="宋体"/>
                <w:sz w:val="22"/>
                <w:szCs w:val="22"/>
                <w:lang w:val="en-US" w:eastAsia="zh-CN"/>
              </w:rPr>
              <w:t>≥</w:t>
            </w:r>
          </w:p>
          <w:p w14:paraId="43DFD5C1">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1.0mm。</w:t>
            </w:r>
          </w:p>
          <w:p w14:paraId="50BC1D55">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2、不锈钢结构设计、炉脚采用全钢</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7寸重力脚。</w:t>
            </w:r>
          </w:p>
          <w:p w14:paraId="3863B1B4">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3、高值线盘组件，搭配高效聚能稀土磁条，磁场分布均匀，电压380V，功率：≥2*3.5KW</w:t>
            </w:r>
          </w:p>
          <w:p w14:paraId="328E6E7E">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★4、产品符合GB/T2424.15-2008《电工电子产品环境试验 温度/低气压综合试验导则》标准检测；试验条件，温度≥40℃，气压≤51KPa,试验时间≥1h,试验后样品外观无异常，且可正常工作。</w:t>
            </w:r>
          </w:p>
          <w:p w14:paraId="65FE6DEE">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提供国家认监委认可的第三方检测机构出具的检验检测报告。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E98B57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67E4B4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AF5CBD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9B2094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3E9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33BCA15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餐厅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12EC9C">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69A992">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482BB54">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2D04D8E">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94B042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93E3FFD">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4721415">
            <w:pPr>
              <w:jc w:val="center"/>
              <w:rPr>
                <w:rFonts w:hint="eastAsia" w:ascii="宋体" w:hAnsi="宋体" w:eastAsia="宋体" w:cs="宋体"/>
                <w:i w:val="0"/>
                <w:iCs w:val="0"/>
                <w:color w:val="auto"/>
                <w:sz w:val="22"/>
                <w:szCs w:val="22"/>
                <w:u w:val="none"/>
              </w:rPr>
            </w:pPr>
          </w:p>
        </w:tc>
      </w:tr>
      <w:tr w14:paraId="53E0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688AFF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53698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四人餐桌椅</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5C74359">
            <w:pPr>
              <w:widowControl/>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rPr>
              <w:t>1200*700*750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B9F0F56">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1.面板采用不锈钢</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1.2mm制作并附不锈钢码槽加硬，不锈钢加厚支架；                                                         2.凳子与桌子一体，主架采用≥</w:t>
            </w:r>
          </w:p>
          <w:p w14:paraId="7C158443">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50mm方管厚度≥1.2mm，</w:t>
            </w:r>
          </w:p>
          <w:p w14:paraId="18D77389">
            <w:pPr>
              <w:pStyle w:val="7"/>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3.凳面材料、颜色同桌面。</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13B80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841FD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320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03FED3A">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8C14163">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7907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DFD082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CC1A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双门留样柜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CB1742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1220*730*1950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C4BE839">
            <w:pPr>
              <w:widowControl/>
              <w:numPr>
                <w:ilvl w:val="0"/>
                <w:numId w:val="0"/>
              </w:numPr>
              <w:ind w:leftChars="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1.表采用不锈钢板材制成，;</w:t>
            </w:r>
          </w:p>
          <w:p w14:paraId="730891C8">
            <w:pPr>
              <w:widowControl/>
              <w:numPr>
                <w:ilvl w:val="0"/>
                <w:numId w:val="0"/>
              </w:numPr>
              <w:ind w:leftChars="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2.自动回归门结构，防止冷量流失;</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3.电子数显温控；</w:t>
            </w:r>
          </w:p>
          <w:p w14:paraId="6D9BB317">
            <w:pPr>
              <w:pStyle w:val="7"/>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4.有效容积:</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800L;</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5.ABS内胆，符合卫生要求;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6.柜内温度:0℃~+10℃（范围不小于此区间）;</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7.制冷方式:风冷;</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8.功率:≥500W;</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360A26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802DAE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F1E9A59">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B498EF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823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C4B5A5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A974F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筷子消毒车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114C04">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500*750*780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DE4131A">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1.整体采用不锈钢制作，配万向轮;</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2.采用紫外线杀菌消毒;</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3.自主定时消毒时间灵活可控;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6DC39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C03A40">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C62735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F8F51B">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0416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1FAF02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A2A79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柜式收餐台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C007DF">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1800*760*800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2EC97A3">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1:面板采用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1.2mm304不锈钢制作；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2.收餐孔一次冲压成型，与台面焊接在一起，打磨无焊痕。                                                            3.层板下采用</w:t>
            </w:r>
            <w:r>
              <w:rPr>
                <w:rFonts w:hint="eastAsia" w:ascii="宋体" w:hAnsi="宋体" w:eastAsia="宋体" w:cs="宋体"/>
                <w:sz w:val="22"/>
                <w:szCs w:val="22"/>
                <w:lang w:val="en-US" w:eastAsia="zh-CN"/>
              </w:rPr>
              <w:t>≥</w:t>
            </w:r>
          </w:p>
          <w:p w14:paraId="04C93D49">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1.0mm304不锈钢折U型槽形焊接在层架主体上加固                                                             4.采用</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38*1.0mm不锈钢管做支撑立柱。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5.台脚处连接不锈钢可调子弹脚，可调节高度。</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2C6BF61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20FCEA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0826328">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74EC26">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FE7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8BF915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1DB42">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送餐车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31DD2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500*900*900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944030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1.整体采用不锈钢制成；                                                                                                                    2.配聚氨酯脚轮；                                                                                                                     3.根据客户要求定制。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4C07E8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23E21D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2F4AE35">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88F24D8">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382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4AA69D4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3A526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平板车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AF3CA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600*900*900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C40F8C0">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1.车主体均采用SUS304不锈钢磨砂板折弯制作，板材厚度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                                                         2.车身整体采用多层设计，加钢管固定，坚固耐用；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3.车体手可触及之处均作复边处理；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4.配四个聚氨酯脚轮。</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87CB53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1285E7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FF5CE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D5F667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56A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BF753A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3E84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汤粥车</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40A9C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1200*470*800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C0C7DA2">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1.车主体均采用SUS304不锈钢磨砂板折弯制作，板材厚度</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 xml:space="preserve">1.2mm；                                                          2.车身整体采用多层设计，加钢管固定，坚固耐用；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 xml:space="preserve">3.车体手可触及之处均作复边处理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4.配四个聚氨酯脚轮，载重量大。</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5B768F1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31B250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F2FD2C7">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413AF38">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A60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14:paraId="6784B303">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主/副食加工间排烟</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FEB33BD">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D32D078">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6B203A7">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2DA59E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258F6F">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52063A8">
            <w:pPr>
              <w:jc w:val="center"/>
              <w:rPr>
                <w:rFonts w:hint="eastAsia" w:ascii="宋体" w:hAnsi="宋体" w:eastAsia="宋体" w:cs="宋体"/>
                <w:i w:val="0"/>
                <w:iCs w:val="0"/>
                <w:color w:val="auto"/>
                <w:sz w:val="22"/>
                <w:szCs w:val="22"/>
                <w:u w:val="none"/>
              </w:rPr>
            </w:pPr>
          </w:p>
        </w:tc>
      </w:tr>
      <w:tr w14:paraId="3963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4DD6605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42CFD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方形油网烟罩</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25008B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20000*1200*500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78597F6">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1.整体采用厚</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1.2㎜304不锈钢雪花砂</w:t>
            </w:r>
            <w:r>
              <w:rPr>
                <w:rFonts w:hint="eastAsia" w:ascii="宋体" w:hAnsi="宋体" w:eastAsia="宋体" w:cs="宋体"/>
                <w:i w:val="0"/>
                <w:iCs w:val="0"/>
                <w:color w:val="auto"/>
                <w:kern w:val="0"/>
                <w:sz w:val="22"/>
                <w:szCs w:val="22"/>
                <w:highlight w:val="none"/>
                <w:u w:val="none"/>
                <w:lang w:val="en-US" w:eastAsia="zh-CN"/>
              </w:rPr>
              <w:t>板材。</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2.配备LED防爆灯，烟罩烟口均配备风量调节板。</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4FDB199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0BC231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60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7E761AF">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5A608F2">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E2D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03C6982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A0D20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烟室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83D960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20000*500*500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54B7B0D">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1.采用厚</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1.2㎜304不锈钢板折弯制作。</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7A9B06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74F5B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C388E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8F75BB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2942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52225E0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F6039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排烟管道</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05F7D7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15000*1430*650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3FE092D">
            <w:pPr>
              <w:pStyle w:val="7"/>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1.管道厚</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u w:val="none"/>
                <w:lang w:val="en-US" w:eastAsia="zh-CN"/>
              </w:rPr>
              <w:t>1.2㎜304不锈钢板制作，整体风管压筋加固，安装采用满焊工艺。</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FCCC74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平方米</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6D5F5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188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65E8F6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F9829BD">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115A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29C8F03D">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232DD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排烟风机柜</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60CE5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18.5KW</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CC92D14">
            <w:pPr>
              <w:pStyle w:val="7"/>
              <w:rPr>
                <w:rFonts w:hint="eastAsia" w:ascii="宋体" w:hAnsi="宋体" w:eastAsia="宋体" w:cs="宋体"/>
                <w:sz w:val="22"/>
                <w:szCs w:val="22"/>
              </w:rPr>
            </w:pPr>
            <w:r>
              <w:rPr>
                <w:rFonts w:hint="eastAsia" w:ascii="宋体" w:hAnsi="宋体" w:eastAsia="宋体" w:cs="宋体"/>
                <w:i w:val="0"/>
                <w:iCs w:val="0"/>
                <w:color w:val="auto"/>
                <w:sz w:val="22"/>
                <w:szCs w:val="22"/>
                <w:u w:val="none"/>
              </w:rPr>
              <w:t>1.适配电</w:t>
            </w:r>
            <w:r>
              <w:rPr>
                <w:rFonts w:hint="eastAsia" w:ascii="宋体" w:hAnsi="宋体" w:eastAsia="宋体" w:cs="宋体"/>
                <w:i w:val="0"/>
                <w:iCs w:val="0"/>
                <w:color w:val="auto"/>
                <w:sz w:val="22"/>
                <w:szCs w:val="22"/>
                <w:highlight w:val="none"/>
                <w:u w:val="none"/>
              </w:rPr>
              <w:t>机电压：380V、</w:t>
            </w:r>
            <w:r>
              <w:rPr>
                <w:rFonts w:hint="eastAsia" w:ascii="宋体" w:hAnsi="宋体" w:eastAsia="宋体" w:cs="宋体"/>
                <w:i w:val="0"/>
                <w:iCs w:val="0"/>
                <w:color w:val="000000"/>
                <w:sz w:val="22"/>
                <w:szCs w:val="22"/>
                <w:highlight w:val="none"/>
                <w:u w:val="none"/>
              </w:rPr>
              <w:t>功率</w:t>
            </w:r>
            <w:r>
              <w:rPr>
                <w:rFonts w:hint="eastAsia" w:ascii="宋体" w:hAnsi="宋体" w:eastAsia="宋体" w:cs="宋体"/>
                <w:i w:val="0"/>
                <w:iCs w:val="0"/>
                <w:color w:val="000000"/>
                <w:sz w:val="22"/>
                <w:szCs w:val="22"/>
                <w:highlight w:val="none"/>
                <w:u w:val="none"/>
                <w:lang w:eastAsia="zh-CN"/>
              </w:rPr>
              <w:t>：</w:t>
            </w:r>
            <w:r>
              <w:rPr>
                <w:rFonts w:hint="eastAsia" w:ascii="宋体" w:hAnsi="宋体" w:eastAsia="宋体" w:cs="宋体"/>
                <w:color w:val="000000"/>
                <w:sz w:val="22"/>
                <w:szCs w:val="22"/>
                <w:highlight w:val="none"/>
                <w:lang w:val="en-US" w:eastAsia="zh-CN"/>
              </w:rPr>
              <w:t>≥</w:t>
            </w:r>
            <w:r>
              <w:rPr>
                <w:rFonts w:hint="eastAsia" w:ascii="宋体" w:hAnsi="宋体" w:eastAsia="宋体" w:cs="宋体"/>
                <w:i w:val="0"/>
                <w:iCs w:val="0"/>
                <w:color w:val="000000"/>
                <w:sz w:val="22"/>
                <w:szCs w:val="22"/>
                <w:highlight w:val="none"/>
                <w:u w:val="none"/>
              </w:rPr>
              <w:t xml:space="preserve">18.5kW。                  </w:t>
            </w:r>
            <w:r>
              <w:rPr>
                <w:rFonts w:hint="eastAsia" w:ascii="宋体" w:hAnsi="宋体" w:eastAsia="宋体" w:cs="宋体"/>
                <w:i w:val="0"/>
                <w:iCs w:val="0"/>
                <w:color w:val="auto"/>
                <w:sz w:val="22"/>
                <w:szCs w:val="22"/>
                <w:highlight w:val="none"/>
                <w:u w:val="none"/>
              </w:rPr>
              <w:t xml:space="preserve">                                                          2.技术参数指标：风量（m³/h）：43796-55101</w:t>
            </w:r>
            <w:r>
              <w:rPr>
                <w:rFonts w:hint="eastAsia" w:ascii="宋体" w:hAnsi="宋体" w:eastAsia="宋体" w:cs="宋体"/>
                <w:i w:val="0"/>
                <w:iCs w:val="0"/>
                <w:color w:val="auto"/>
                <w:kern w:val="0"/>
                <w:sz w:val="22"/>
                <w:szCs w:val="22"/>
                <w:highlight w:val="none"/>
                <w:u w:val="none"/>
                <w:lang w:val="en-US" w:eastAsia="zh-CN"/>
              </w:rPr>
              <w:t>（范围不小于此区间）</w:t>
            </w:r>
          </w:p>
          <w:p w14:paraId="5D82BDE5">
            <w:pPr>
              <w:pStyle w:val="7"/>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auto"/>
                <w:sz w:val="22"/>
                <w:szCs w:val="22"/>
                <w:highlight w:val="none"/>
                <w:u w:val="none"/>
              </w:rPr>
              <w:t>；转速≤625r/min；全压（Pa）：672-563</w:t>
            </w:r>
            <w:r>
              <w:rPr>
                <w:rFonts w:hint="eastAsia" w:ascii="宋体" w:hAnsi="宋体" w:eastAsia="宋体" w:cs="宋体"/>
                <w:i w:val="0"/>
                <w:iCs w:val="0"/>
                <w:color w:val="auto"/>
                <w:kern w:val="0"/>
                <w:sz w:val="22"/>
                <w:szCs w:val="22"/>
                <w:highlight w:val="none"/>
                <w:u w:val="none"/>
                <w:lang w:val="en-US" w:eastAsia="zh-CN"/>
              </w:rPr>
              <w:t>（范围不小于此区间）</w:t>
            </w:r>
            <w:r>
              <w:rPr>
                <w:rFonts w:hint="eastAsia" w:ascii="宋体" w:hAnsi="宋体" w:eastAsia="宋体" w:cs="宋体"/>
                <w:i w:val="0"/>
                <w:iCs w:val="0"/>
                <w:color w:val="auto"/>
                <w:sz w:val="22"/>
                <w:szCs w:val="22"/>
                <w:highlight w:val="none"/>
                <w:u w:val="none"/>
              </w:rPr>
              <w:t>。                                  3.该风机箱体采用彩钢板折边成型为可拆装结构 ；                                                                                                                              4.可根据所需风量和全压不同，调整风柜的转速，</w:t>
            </w:r>
            <w:r>
              <w:rPr>
                <w:rFonts w:hint="eastAsia" w:ascii="宋体" w:hAnsi="宋体" w:eastAsia="宋体" w:cs="宋体"/>
                <w:i w:val="0"/>
                <w:iCs w:val="0"/>
                <w:color w:val="000000"/>
                <w:sz w:val="22"/>
                <w:szCs w:val="22"/>
                <w:highlight w:val="none"/>
                <w:u w:val="none"/>
              </w:rPr>
              <w:t xml:space="preserve">达到所需的效果；                                                                                                    </w:t>
            </w:r>
          </w:p>
          <w:p w14:paraId="5BDAF9DB">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w:t>
            </w:r>
            <w:r>
              <w:rPr>
                <w:rFonts w:hint="eastAsia" w:ascii="宋体" w:hAnsi="宋体" w:eastAsia="宋体" w:cs="宋体"/>
                <w:i w:val="0"/>
                <w:iCs w:val="0"/>
                <w:color w:val="000000"/>
                <w:sz w:val="22"/>
                <w:szCs w:val="22"/>
                <w:highlight w:val="none"/>
                <w:u w:val="none"/>
                <w:lang w:val="en-US" w:eastAsia="zh-CN"/>
              </w:rPr>
              <w:t>5</w:t>
            </w:r>
            <w:r>
              <w:rPr>
                <w:rFonts w:hint="eastAsia" w:ascii="宋体" w:hAnsi="宋体" w:eastAsia="宋体" w:cs="宋体"/>
                <w:i w:val="0"/>
                <w:iCs w:val="0"/>
                <w:color w:val="000000"/>
                <w:sz w:val="22"/>
                <w:szCs w:val="22"/>
                <w:highlight w:val="none"/>
                <w:u w:val="none"/>
              </w:rPr>
              <w:t>、所投产品风机依据GB 4706.1-2005《家用和类似用途电器的安全 第1部分：通用要求》 接地措施：应能与标称截面积≤10mm²的导线连接。</w:t>
            </w:r>
          </w:p>
          <w:p w14:paraId="700ED734">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接线端子位置：器具安装后应便于与结合导体连接。</w:t>
            </w:r>
          </w:p>
          <w:p w14:paraId="7F0C42FA">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接地电阻：≤0.1Ω。</w:t>
            </w:r>
          </w:p>
          <w:p w14:paraId="04305354">
            <w:pPr>
              <w:widowControl/>
              <w:jc w:val="left"/>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rPr>
              <w:t>过电流保护：符合要求</w:t>
            </w:r>
            <w:r>
              <w:rPr>
                <w:rFonts w:hint="eastAsia" w:ascii="宋体" w:hAnsi="宋体" w:eastAsia="宋体" w:cs="宋体"/>
                <w:i w:val="0"/>
                <w:iCs w:val="0"/>
                <w:color w:val="000000"/>
                <w:sz w:val="22"/>
                <w:szCs w:val="22"/>
                <w:highlight w:val="none"/>
                <w:u w:val="none"/>
                <w:lang w:eastAsia="zh-CN"/>
              </w:rPr>
              <w:t>。</w:t>
            </w:r>
          </w:p>
          <w:p w14:paraId="2EDAE405">
            <w:pPr>
              <w:widowControl/>
              <w:jc w:val="left"/>
              <w:textAlignment w:val="center"/>
              <w:rPr>
                <w:rFonts w:hint="eastAsia" w:ascii="宋体" w:hAnsi="宋体" w:eastAsia="宋体" w:cs="宋体"/>
                <w:sz w:val="22"/>
                <w:szCs w:val="22"/>
                <w:lang w:val="en-US" w:eastAsia="zh-CN"/>
              </w:rPr>
            </w:pPr>
            <w:r>
              <w:rPr>
                <w:rFonts w:hint="eastAsia" w:ascii="宋体" w:hAnsi="宋体" w:eastAsia="宋体" w:cs="宋体"/>
                <w:i w:val="0"/>
                <w:iCs w:val="0"/>
                <w:color w:val="000000"/>
                <w:sz w:val="22"/>
                <w:szCs w:val="22"/>
                <w:highlight w:val="none"/>
                <w:u w:val="none"/>
                <w:lang w:val="en-US" w:eastAsia="zh-CN"/>
              </w:rPr>
              <w:t>提供</w:t>
            </w:r>
            <w:r>
              <w:rPr>
                <w:rFonts w:hint="eastAsia" w:ascii="宋体" w:hAnsi="宋体" w:eastAsia="宋体" w:cs="宋体"/>
                <w:i w:val="0"/>
                <w:iCs w:val="0"/>
                <w:color w:val="000000"/>
                <w:sz w:val="22"/>
                <w:szCs w:val="22"/>
                <w:highlight w:val="none"/>
                <w:u w:val="none"/>
                <w:lang w:eastAsia="zh-CN"/>
              </w:rPr>
              <w:t>国家认监委认可的第三方检测机构出具的检验检测报告</w:t>
            </w:r>
          </w:p>
          <w:p w14:paraId="53D37F6B">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sz w:val="22"/>
                <w:szCs w:val="22"/>
                <w:highlight w:val="none"/>
                <w:u w:val="none"/>
              </w:rPr>
              <w:t>★</w:t>
            </w:r>
            <w:r>
              <w:rPr>
                <w:rFonts w:hint="eastAsia" w:ascii="宋体" w:hAnsi="宋体" w:eastAsia="宋体" w:cs="宋体"/>
                <w:i w:val="0"/>
                <w:iCs w:val="0"/>
                <w:color w:val="000000"/>
                <w:sz w:val="22"/>
                <w:szCs w:val="22"/>
                <w:highlight w:val="none"/>
                <w:u w:val="none"/>
                <w:lang w:val="en-US" w:eastAsia="zh-CN"/>
              </w:rPr>
              <w:t>6</w:t>
            </w:r>
            <w:r>
              <w:rPr>
                <w:rFonts w:hint="eastAsia" w:ascii="宋体" w:hAnsi="宋体" w:eastAsia="宋体" w:cs="宋体"/>
                <w:i w:val="0"/>
                <w:iCs w:val="0"/>
                <w:color w:val="000000"/>
                <w:sz w:val="22"/>
                <w:szCs w:val="22"/>
                <w:highlight w:val="none"/>
                <w:u w:val="none"/>
              </w:rPr>
              <w:t xml:space="preserve">、一级能效。       </w:t>
            </w:r>
            <w:r>
              <w:rPr>
                <w:rFonts w:hint="eastAsia" w:ascii="宋体" w:hAnsi="宋体" w:eastAsia="宋体" w:cs="宋体"/>
                <w:i w:val="0"/>
                <w:iCs w:val="0"/>
                <w:color w:val="auto"/>
                <w:sz w:val="22"/>
                <w:szCs w:val="22"/>
                <w:u w:val="none"/>
              </w:rPr>
              <w:t xml:space="preserve">                                                                        </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7439CBB2">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84914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0E8E4B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FD5881">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65D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2C2CF994">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EF19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油烟净化器</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97EA0F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1500*800*1250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DBECB92">
            <w:pPr>
              <w:pStyle w:val="7"/>
              <w:rPr>
                <w:rFonts w:hint="eastAsia" w:ascii="宋体" w:hAnsi="宋体" w:eastAsia="宋体" w:cs="宋体"/>
                <w:sz w:val="22"/>
                <w:szCs w:val="22"/>
              </w:rPr>
            </w:pPr>
            <w:r>
              <w:rPr>
                <w:rFonts w:hint="eastAsia" w:ascii="宋体" w:hAnsi="宋体" w:eastAsia="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rPr>
              <w:t>适配电机电压：220V、功率</w:t>
            </w:r>
            <w:r>
              <w:rPr>
                <w:rFonts w:hint="eastAsia" w:ascii="宋体" w:hAnsi="宋体" w:eastAsia="宋体" w:cs="宋体"/>
                <w:sz w:val="22"/>
                <w:szCs w:val="22"/>
                <w:lang w:val="en-US" w:eastAsia="zh-CN"/>
              </w:rPr>
              <w:t>≥</w:t>
            </w:r>
          </w:p>
          <w:p w14:paraId="40D4A469">
            <w:pPr>
              <w:widowControl/>
              <w:jc w:val="left"/>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auto"/>
                <w:sz w:val="22"/>
                <w:szCs w:val="22"/>
                <w:highlight w:val="none"/>
                <w:u w:val="none"/>
              </w:rPr>
              <w:t>1600W；                                                                        2.技术参数指标：风量（m³/h）：</w:t>
            </w:r>
            <w:r>
              <w:rPr>
                <w:rFonts w:hint="eastAsia" w:ascii="宋体" w:hAnsi="宋体" w:eastAsia="宋体" w:cs="宋体"/>
                <w:sz w:val="22"/>
                <w:szCs w:val="22"/>
                <w:lang w:val="en-US" w:eastAsia="zh-CN"/>
              </w:rPr>
              <w:t>≥</w:t>
            </w:r>
            <w:r>
              <w:rPr>
                <w:rFonts w:hint="eastAsia" w:ascii="宋体" w:hAnsi="宋体" w:eastAsia="宋体" w:cs="宋体"/>
                <w:i w:val="0"/>
                <w:iCs w:val="0"/>
                <w:color w:val="auto"/>
                <w:sz w:val="22"/>
                <w:szCs w:val="22"/>
                <w:highlight w:val="none"/>
                <w:u w:val="none"/>
              </w:rPr>
              <w:t>42000；                                                                     3.除油烟率达：</w:t>
            </w:r>
            <w:r>
              <w:rPr>
                <w:rFonts w:hint="eastAsia" w:ascii="宋体" w:hAnsi="宋体" w:eastAsia="宋体" w:cs="宋体"/>
                <w:sz w:val="22"/>
                <w:szCs w:val="22"/>
                <w:lang w:val="en-US" w:eastAsia="zh-CN"/>
              </w:rPr>
              <w:t>≥</w:t>
            </w:r>
            <w:r>
              <w:rPr>
                <w:rFonts w:hint="eastAsia" w:ascii="宋体" w:hAnsi="宋体" w:eastAsia="宋体" w:cs="宋体"/>
                <w:i w:val="0"/>
                <w:iCs w:val="0"/>
                <w:color w:val="auto"/>
                <w:sz w:val="22"/>
                <w:szCs w:val="22"/>
                <w:highlight w:val="none"/>
                <w:u w:val="none"/>
              </w:rPr>
              <w:t>97%；除异味率达：</w:t>
            </w:r>
            <w:r>
              <w:rPr>
                <w:rFonts w:hint="eastAsia" w:ascii="宋体" w:hAnsi="宋体" w:eastAsia="宋体" w:cs="宋体"/>
                <w:sz w:val="22"/>
                <w:szCs w:val="22"/>
                <w:lang w:val="en-US" w:eastAsia="zh-CN"/>
              </w:rPr>
              <w:t>≥7</w:t>
            </w:r>
            <w:r>
              <w:rPr>
                <w:rFonts w:hint="eastAsia" w:ascii="宋体" w:hAnsi="宋体" w:eastAsia="宋体" w:cs="宋体"/>
                <w:i w:val="0"/>
                <w:iCs w:val="0"/>
                <w:color w:val="auto"/>
                <w:sz w:val="22"/>
                <w:szCs w:val="22"/>
                <w:highlight w:val="none"/>
                <w:u w:val="none"/>
              </w:rPr>
              <w:t>0%；</w:t>
            </w:r>
            <w:r>
              <w:rPr>
                <w:rFonts w:hint="eastAsia" w:ascii="宋体" w:hAnsi="宋体" w:eastAsia="宋体" w:cs="宋体"/>
                <w:i w:val="0"/>
                <w:iCs w:val="0"/>
                <w:color w:val="000000"/>
                <w:sz w:val="22"/>
                <w:szCs w:val="22"/>
                <w:highlight w:val="none"/>
                <w:u w:val="none"/>
              </w:rPr>
              <w:t xml:space="preserve">自动调压电源；                                                        </w:t>
            </w:r>
          </w:p>
          <w:p w14:paraId="3A4B4A4D">
            <w:pPr>
              <w:widowControl/>
              <w:jc w:val="left"/>
              <w:textAlignment w:val="center"/>
              <w:rPr>
                <w:rFonts w:hint="eastAsia" w:ascii="宋体" w:hAnsi="宋体" w:eastAsia="宋体" w:cs="宋体"/>
                <w:i w:val="0"/>
                <w:iCs w:val="0"/>
                <w:color w:val="000000"/>
                <w:sz w:val="22"/>
                <w:szCs w:val="22"/>
                <w:highlight w:val="none"/>
                <w:u w:val="none"/>
                <w:lang w:eastAsia="zh-CN"/>
              </w:rPr>
            </w:pPr>
          </w:p>
          <w:p w14:paraId="7B359696">
            <w:pPr>
              <w:widowControl/>
              <w:jc w:val="left"/>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rPr>
              <w:t>★</w:t>
            </w:r>
            <w:r>
              <w:rPr>
                <w:rFonts w:hint="eastAsia" w:ascii="宋体" w:hAnsi="宋体" w:eastAsia="宋体" w:cs="宋体"/>
                <w:i w:val="0"/>
                <w:iCs w:val="0"/>
                <w:color w:val="000000"/>
                <w:sz w:val="22"/>
                <w:szCs w:val="22"/>
                <w:highlight w:val="none"/>
                <w:u w:val="none"/>
                <w:lang w:val="en-US" w:eastAsia="zh-CN"/>
              </w:rPr>
              <w:t>4</w:t>
            </w:r>
            <w:r>
              <w:rPr>
                <w:rFonts w:hint="eastAsia" w:ascii="宋体" w:hAnsi="宋体" w:eastAsia="宋体" w:cs="宋体"/>
                <w:i w:val="0"/>
                <w:iCs w:val="0"/>
                <w:color w:val="000000"/>
                <w:sz w:val="22"/>
                <w:szCs w:val="22"/>
                <w:highlight w:val="none"/>
                <w:u w:val="none"/>
              </w:rPr>
              <w:t>、提供所投产品</w:t>
            </w:r>
            <w:r>
              <w:rPr>
                <w:rFonts w:hint="eastAsia" w:ascii="宋体" w:hAnsi="宋体" w:eastAsia="宋体" w:cs="宋体"/>
                <w:i w:val="0"/>
                <w:iCs w:val="0"/>
                <w:color w:val="000000"/>
                <w:sz w:val="22"/>
                <w:szCs w:val="22"/>
                <w:highlight w:val="none"/>
                <w:u w:val="none"/>
                <w:lang w:eastAsia="zh-CN"/>
              </w:rPr>
              <w:t>符合</w:t>
            </w:r>
            <w:r>
              <w:rPr>
                <w:rFonts w:hint="eastAsia" w:ascii="宋体" w:hAnsi="宋体" w:eastAsia="宋体" w:cs="宋体"/>
                <w:i w:val="0"/>
                <w:iCs w:val="0"/>
                <w:color w:val="000000"/>
                <w:sz w:val="22"/>
                <w:szCs w:val="22"/>
                <w:highlight w:val="none"/>
                <w:u w:val="none"/>
              </w:rPr>
              <w:t>GB 4706.49-2008《家用和类似用途电器的安全 废弃食物处理器的特殊要求》</w:t>
            </w:r>
            <w:r>
              <w:rPr>
                <w:rFonts w:hint="eastAsia" w:ascii="宋体" w:hAnsi="宋体" w:eastAsia="宋体" w:cs="宋体"/>
                <w:i w:val="0"/>
                <w:iCs w:val="0"/>
                <w:color w:val="000000"/>
                <w:sz w:val="22"/>
                <w:szCs w:val="22"/>
                <w:highlight w:val="none"/>
                <w:u w:val="none"/>
                <w:lang w:eastAsia="zh-CN"/>
              </w:rPr>
              <w:t>、</w:t>
            </w:r>
            <w:r>
              <w:rPr>
                <w:rFonts w:hint="eastAsia" w:ascii="宋体" w:hAnsi="宋体" w:eastAsia="宋体" w:cs="宋体"/>
                <w:i w:val="0"/>
                <w:iCs w:val="0"/>
                <w:color w:val="000000"/>
                <w:sz w:val="22"/>
                <w:szCs w:val="22"/>
                <w:highlight w:val="none"/>
                <w:u w:val="none"/>
                <w:lang w:val="en-US" w:eastAsia="zh-CN"/>
              </w:rPr>
              <w:t>GB4706.1-2005《家用和类似用途电器的安全 第1部分 通用要求》、GB/T2423.1-2008《电工电子产品环境试验第2部分 实验方法实验A:低温、B：高温》</w:t>
            </w:r>
            <w:r>
              <w:rPr>
                <w:rFonts w:hint="eastAsia" w:ascii="宋体" w:hAnsi="宋体" w:eastAsia="宋体" w:cs="宋体"/>
                <w:i w:val="0"/>
                <w:iCs w:val="0"/>
                <w:color w:val="000000"/>
                <w:sz w:val="22"/>
                <w:szCs w:val="22"/>
                <w:highlight w:val="none"/>
                <w:u w:val="none"/>
                <w:lang w:eastAsia="zh-CN"/>
              </w:rPr>
              <w:t>检测合格。</w:t>
            </w:r>
          </w:p>
          <w:p w14:paraId="351EAA3F">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结构（正常使用）：器具及其外表面温度≤85℃。</w:t>
            </w:r>
          </w:p>
          <w:p w14:paraId="2913C8DF">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 xml:space="preserve"> 抗振温升测试：</w:t>
            </w:r>
          </w:p>
          <w:p w14:paraId="4C7A4460">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低温阶段：-20℃，</w:t>
            </w:r>
            <w:r>
              <w:rPr>
                <w:rFonts w:hint="eastAsia" w:ascii="宋体" w:hAnsi="宋体" w:eastAsia="宋体" w:cs="宋体"/>
                <w:i w:val="0"/>
                <w:iCs w:val="0"/>
                <w:color w:val="000000"/>
                <w:sz w:val="22"/>
                <w:szCs w:val="22"/>
                <w:highlight w:val="none"/>
                <w:u w:val="none"/>
                <w:lang w:eastAsia="zh-CN"/>
              </w:rPr>
              <w:t>持续不低于</w:t>
            </w:r>
            <w:r>
              <w:rPr>
                <w:rFonts w:hint="eastAsia" w:ascii="宋体" w:hAnsi="宋体" w:eastAsia="宋体" w:cs="宋体"/>
                <w:i w:val="0"/>
                <w:iCs w:val="0"/>
                <w:color w:val="000000"/>
                <w:sz w:val="22"/>
                <w:szCs w:val="22"/>
                <w:highlight w:val="none"/>
                <w:u w:val="none"/>
              </w:rPr>
              <w:t>4小时；</w:t>
            </w:r>
          </w:p>
          <w:p w14:paraId="2E8A5AC8">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高温阶段：95℃，持续≥62小时；</w:t>
            </w:r>
          </w:p>
          <w:p w14:paraId="495F7833">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循环次数：</w:t>
            </w:r>
            <w:r>
              <w:rPr>
                <w:rFonts w:hint="eastAsia" w:ascii="宋体" w:hAnsi="宋体" w:eastAsia="宋体" w:cs="宋体"/>
                <w:i w:val="0"/>
                <w:iCs w:val="0"/>
                <w:color w:val="000000"/>
                <w:sz w:val="22"/>
                <w:szCs w:val="22"/>
                <w:highlight w:val="none"/>
                <w:u w:val="none"/>
                <w:lang w:eastAsia="zh-CN"/>
              </w:rPr>
              <w:t>不低于</w:t>
            </w:r>
            <w:r>
              <w:rPr>
                <w:rFonts w:hint="eastAsia" w:ascii="宋体" w:hAnsi="宋体" w:eastAsia="宋体" w:cs="宋体"/>
                <w:i w:val="0"/>
                <w:iCs w:val="0"/>
                <w:color w:val="000000"/>
                <w:sz w:val="22"/>
                <w:szCs w:val="22"/>
                <w:highlight w:val="none"/>
                <w:u w:val="none"/>
              </w:rPr>
              <w:t>8次，累计</w:t>
            </w:r>
            <w:r>
              <w:rPr>
                <w:rFonts w:hint="eastAsia" w:ascii="宋体" w:hAnsi="宋体" w:eastAsia="宋体" w:cs="宋体"/>
                <w:i w:val="0"/>
                <w:iCs w:val="0"/>
                <w:color w:val="000000"/>
                <w:sz w:val="22"/>
                <w:szCs w:val="22"/>
                <w:highlight w:val="none"/>
                <w:u w:val="none"/>
                <w:lang w:eastAsia="zh-CN"/>
              </w:rPr>
              <w:t>不低于</w:t>
            </w:r>
            <w:r>
              <w:rPr>
                <w:rFonts w:hint="eastAsia" w:ascii="宋体" w:hAnsi="宋体" w:eastAsia="宋体" w:cs="宋体"/>
                <w:i w:val="0"/>
                <w:iCs w:val="0"/>
                <w:color w:val="000000"/>
                <w:sz w:val="22"/>
                <w:szCs w:val="22"/>
                <w:highlight w:val="none"/>
                <w:u w:val="none"/>
              </w:rPr>
              <w:t>32小时；</w:t>
            </w:r>
          </w:p>
          <w:p w14:paraId="4D1756D3">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供电条件：连续运行下用额定电压供电；</w:t>
            </w:r>
          </w:p>
          <w:p w14:paraId="1013A293">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泄漏电流允许值：≤1mA。</w:t>
            </w:r>
          </w:p>
          <w:p w14:paraId="31679B03">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输入功率和电流、电气强度检测（依据GB 4706.1-2005）：未击穿。</w:t>
            </w:r>
          </w:p>
          <w:p w14:paraId="13F3D25B">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 xml:space="preserve"> 低电阻试验：电阻值≤0.1Ω，未击穿。</w:t>
            </w:r>
          </w:p>
          <w:p w14:paraId="27A375FF">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接地端子/接地触点：低电阻值，接地电阻≤0.3Ω。</w:t>
            </w:r>
          </w:p>
          <w:p w14:paraId="78447E54">
            <w:pPr>
              <w:widowControl/>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耐热和耐燃绝缘材料（灼热丝燃烧指数，按GB/T 5169.12）：</w:t>
            </w:r>
            <w:r>
              <w:rPr>
                <w:rFonts w:hint="eastAsia" w:ascii="宋体" w:hAnsi="宋体" w:eastAsia="宋体" w:cs="宋体"/>
                <w:i w:val="0"/>
                <w:iCs w:val="0"/>
                <w:color w:val="000000"/>
                <w:sz w:val="22"/>
                <w:szCs w:val="22"/>
                <w:highlight w:val="none"/>
                <w:u w:val="none"/>
                <w:lang w:eastAsia="zh-CN"/>
              </w:rPr>
              <w:t>≥</w:t>
            </w:r>
            <w:r>
              <w:rPr>
                <w:rFonts w:hint="eastAsia" w:ascii="宋体" w:hAnsi="宋体" w:eastAsia="宋体" w:cs="宋体"/>
                <w:i w:val="0"/>
                <w:iCs w:val="0"/>
                <w:color w:val="000000"/>
                <w:sz w:val="22"/>
                <w:szCs w:val="22"/>
                <w:highlight w:val="none"/>
                <w:u w:val="none"/>
              </w:rPr>
              <w:t>650℃。</w:t>
            </w:r>
          </w:p>
          <w:p w14:paraId="31B7C72A">
            <w:pPr>
              <w:widowControl/>
              <w:jc w:val="left"/>
              <w:textAlignment w:val="center"/>
              <w:rPr>
                <w:rFonts w:hint="eastAsia" w:ascii="宋体" w:hAnsi="宋体" w:eastAsia="宋体" w:cs="宋体"/>
                <w:i w:val="0"/>
                <w:iCs w:val="0"/>
                <w:color w:val="000000"/>
                <w:sz w:val="22"/>
                <w:szCs w:val="22"/>
                <w:highlight w:val="none"/>
                <w:u w:val="none"/>
                <w:lang w:eastAsia="zh-CN"/>
              </w:rPr>
            </w:pPr>
          </w:p>
          <w:p w14:paraId="4F5B390C">
            <w:pPr>
              <w:widowControl/>
              <w:jc w:val="left"/>
              <w:textAlignment w:val="center"/>
              <w:rPr>
                <w:rFonts w:hint="eastAsia" w:ascii="宋体" w:hAnsi="宋体" w:eastAsia="宋体" w:cs="宋体"/>
                <w:sz w:val="22"/>
                <w:szCs w:val="22"/>
              </w:rPr>
            </w:pPr>
            <w:r>
              <w:rPr>
                <w:rFonts w:hint="eastAsia" w:ascii="宋体" w:hAnsi="宋体" w:eastAsia="宋体" w:cs="宋体"/>
                <w:i w:val="0"/>
                <w:iCs w:val="0"/>
                <w:color w:val="000000"/>
                <w:sz w:val="22"/>
                <w:szCs w:val="22"/>
                <w:highlight w:val="none"/>
                <w:u w:val="none"/>
                <w:lang w:val="en-US" w:eastAsia="zh-CN"/>
              </w:rPr>
              <w:t>提供</w:t>
            </w:r>
            <w:r>
              <w:rPr>
                <w:rFonts w:hint="eastAsia" w:ascii="宋体" w:hAnsi="宋体" w:eastAsia="宋体" w:cs="宋体"/>
                <w:i w:val="0"/>
                <w:iCs w:val="0"/>
                <w:color w:val="000000"/>
                <w:sz w:val="22"/>
                <w:szCs w:val="22"/>
                <w:highlight w:val="none"/>
                <w:u w:val="none"/>
                <w:lang w:eastAsia="zh-CN"/>
              </w:rPr>
              <w:t>国家认监委认可的第三方检测机构出具的检验检测报告</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C70CDF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39F3294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2B98A1D">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79D9679">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5EB2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1" w:type="dxa"/>
            <w:tcBorders>
              <w:top w:val="single" w:color="000000" w:sz="4" w:space="0"/>
              <w:left w:val="single" w:color="000000" w:sz="8" w:space="0"/>
              <w:bottom w:val="single" w:color="000000" w:sz="4" w:space="0"/>
              <w:right w:val="single" w:color="000000" w:sz="4" w:space="0"/>
            </w:tcBorders>
            <w:noWrap w:val="0"/>
            <w:vAlign w:val="center"/>
          </w:tcPr>
          <w:p w14:paraId="78D27AB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6FEE6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风机柜电缆</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C22AF1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YJV3*35+2*16</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A7D3781">
            <w:pPr>
              <w:widowControl/>
              <w:jc w:val="left"/>
              <w:textAlignment w:val="center"/>
              <w:rPr>
                <w:rFonts w:hint="eastAsia" w:ascii="宋体" w:hAnsi="宋体" w:eastAsia="宋体" w:cs="宋体"/>
                <w:sz w:val="22"/>
                <w:szCs w:val="22"/>
              </w:rPr>
            </w:pPr>
            <w:r>
              <w:rPr>
                <w:rFonts w:hint="eastAsia" w:ascii="宋体" w:hAnsi="宋体" w:eastAsia="宋体" w:cs="宋体"/>
                <w:i w:val="0"/>
                <w:iCs w:val="0"/>
                <w:color w:val="000000"/>
                <w:sz w:val="22"/>
                <w:szCs w:val="22"/>
                <w:highlight w:val="none"/>
                <w:u w:val="none"/>
                <w:lang w:val="en-US" w:eastAsia="zh-CN"/>
              </w:rPr>
              <w:t>YJV3*35+2*16铜芯、交联聚乙烯、聚氯乙烯。</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057C2C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m</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3BA89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140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871746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C8A316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8CD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41" w:type="dxa"/>
            <w:tcBorders>
              <w:top w:val="single" w:color="000000" w:sz="4" w:space="0"/>
              <w:left w:val="single" w:color="000000" w:sz="8" w:space="0"/>
              <w:bottom w:val="single" w:color="000000" w:sz="8" w:space="0"/>
              <w:right w:val="single" w:color="000000" w:sz="4" w:space="0"/>
            </w:tcBorders>
            <w:noWrap w:val="0"/>
            <w:vAlign w:val="center"/>
          </w:tcPr>
          <w:p w14:paraId="72D7D8D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w:t>
            </w:r>
          </w:p>
        </w:tc>
        <w:tc>
          <w:tcPr>
            <w:tcW w:w="1125" w:type="dxa"/>
            <w:tcBorders>
              <w:top w:val="single" w:color="000000" w:sz="4" w:space="0"/>
              <w:left w:val="single" w:color="000000" w:sz="4" w:space="0"/>
              <w:bottom w:val="single" w:color="000000" w:sz="8" w:space="0"/>
              <w:right w:val="single" w:color="000000" w:sz="4" w:space="0"/>
            </w:tcBorders>
            <w:noWrap w:val="0"/>
            <w:vAlign w:val="center"/>
          </w:tcPr>
          <w:p w14:paraId="2194EFC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智能变频风机控制柜</w:t>
            </w:r>
          </w:p>
        </w:tc>
        <w:tc>
          <w:tcPr>
            <w:tcW w:w="952" w:type="dxa"/>
            <w:tcBorders>
              <w:top w:val="single" w:color="000000" w:sz="4" w:space="0"/>
              <w:left w:val="single" w:color="000000" w:sz="4" w:space="0"/>
              <w:bottom w:val="single" w:color="000000" w:sz="8" w:space="0"/>
              <w:right w:val="single" w:color="000000" w:sz="4" w:space="0"/>
            </w:tcBorders>
            <w:noWrap w:val="0"/>
            <w:vAlign w:val="center"/>
          </w:tcPr>
          <w:p w14:paraId="2D928AE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18.5kw</w:t>
            </w:r>
          </w:p>
        </w:tc>
        <w:tc>
          <w:tcPr>
            <w:tcW w:w="3465" w:type="dxa"/>
            <w:tcBorders>
              <w:top w:val="single" w:color="000000" w:sz="4" w:space="0"/>
              <w:left w:val="single" w:color="000000" w:sz="4" w:space="0"/>
              <w:bottom w:val="single" w:color="000000" w:sz="8" w:space="0"/>
              <w:right w:val="single" w:color="000000" w:sz="4" w:space="0"/>
            </w:tcBorders>
            <w:noWrap w:val="0"/>
            <w:vAlign w:val="center"/>
          </w:tcPr>
          <w:p w14:paraId="0FE29DA9">
            <w:pPr>
              <w:widowControl/>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1.外壳采用不锈钢制作、采用触屏控制方式；</w:t>
            </w:r>
          </w:p>
          <w:p w14:paraId="74D2D344">
            <w:pPr>
              <w:widowControl/>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★2.所投产品符合GB/T2423.3-2008《电工电子产品环境试验 第2部分：试验方法试验B：高温》的高温试验，试验温度：50℃±2℃</w:t>
            </w:r>
          </w:p>
          <w:p w14:paraId="0097EFD0">
            <w:pPr>
              <w:widowControl/>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持续时间不低于12h</w:t>
            </w:r>
          </w:p>
          <w:p w14:paraId="765EA756">
            <w:pPr>
              <w:widowControl/>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初始检测、中间检测、最后检测结果：设备正常工作</w:t>
            </w:r>
          </w:p>
          <w:p w14:paraId="1E38790C">
            <w:pPr>
              <w:widowControl/>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 xml:space="preserve">提供证明材料（包括但不限于提供货物说明书，或印刷版的产品彩页，或技术白皮书，或国家认监委认可的第三方检测机构出具的检验检测报告）  </w:t>
            </w:r>
          </w:p>
          <w:p w14:paraId="4389D4D0">
            <w:pPr>
              <w:widowControl/>
              <w:numPr>
                <w:ilvl w:val="0"/>
                <w:numId w:val="0"/>
              </w:numPr>
              <w:jc w:val="left"/>
              <w:textAlignment w:val="center"/>
              <w:rPr>
                <w:rFonts w:hint="eastAsia" w:ascii="宋体" w:hAnsi="宋体" w:eastAsia="宋体" w:cs="宋体"/>
                <w:i w:val="0"/>
                <w:iCs w:val="0"/>
                <w:color w:val="000000"/>
                <w:kern w:val="0"/>
                <w:sz w:val="22"/>
                <w:szCs w:val="22"/>
                <w:highlight w:val="none"/>
                <w:u w:val="none"/>
                <w:lang w:val="en-US" w:eastAsia="zh-CN"/>
              </w:rPr>
            </w:pPr>
          </w:p>
        </w:tc>
        <w:tc>
          <w:tcPr>
            <w:tcW w:w="509" w:type="dxa"/>
            <w:tcBorders>
              <w:top w:val="single" w:color="000000" w:sz="4" w:space="0"/>
              <w:left w:val="single" w:color="000000" w:sz="4" w:space="0"/>
              <w:bottom w:val="single" w:color="000000" w:sz="8" w:space="0"/>
              <w:right w:val="single" w:color="000000" w:sz="4" w:space="0"/>
            </w:tcBorders>
            <w:noWrap w:val="0"/>
            <w:vAlign w:val="center"/>
          </w:tcPr>
          <w:p w14:paraId="3081ACD6">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8" w:space="0"/>
              <w:right w:val="single" w:color="000000" w:sz="4" w:space="0"/>
            </w:tcBorders>
            <w:noWrap w:val="0"/>
            <w:vAlign w:val="center"/>
          </w:tcPr>
          <w:p w14:paraId="43B2F8E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8" w:space="0"/>
              <w:right w:val="single" w:color="000000" w:sz="4" w:space="0"/>
            </w:tcBorders>
            <w:noWrap w:val="0"/>
            <w:vAlign w:val="center"/>
          </w:tcPr>
          <w:p w14:paraId="543BD640">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8" w:space="0"/>
              <w:right w:val="single" w:color="000000" w:sz="4" w:space="0"/>
            </w:tcBorders>
            <w:noWrap w:val="0"/>
            <w:vAlign w:val="center"/>
          </w:tcPr>
          <w:p w14:paraId="4184C7E5">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FC4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784FE2AE">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其它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90C583">
            <w:pPr>
              <w:rPr>
                <w:rFonts w:hint="eastAsia" w:ascii="宋体" w:hAnsi="宋体" w:eastAsia="宋体" w:cs="宋体"/>
                <w:i w:val="0"/>
                <w:iCs w:val="0"/>
                <w:color w:val="auto"/>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45105A">
            <w:pPr>
              <w:rPr>
                <w:rFonts w:hint="eastAsia" w:ascii="宋体" w:hAnsi="宋体" w:eastAsia="宋体" w:cs="宋体"/>
                <w:i w:val="0"/>
                <w:iCs w:val="0"/>
                <w:color w:val="auto"/>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5C3BB92">
            <w:pPr>
              <w:rPr>
                <w:rFonts w:hint="eastAsia" w:ascii="宋体" w:hAnsi="宋体" w:eastAsia="宋体" w:cs="宋体"/>
                <w:i w:val="0"/>
                <w:iCs w:val="0"/>
                <w:color w:val="auto"/>
                <w:sz w:val="22"/>
                <w:szCs w:val="22"/>
                <w:u w:val="none"/>
              </w:rPr>
            </w:pP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B82DC68">
            <w:pPr>
              <w:jc w:val="center"/>
              <w:rPr>
                <w:rFonts w:hint="eastAsia" w:ascii="宋体" w:hAnsi="宋体" w:eastAsia="宋体" w:cs="宋体"/>
                <w:i w:val="0"/>
                <w:iCs w:val="0"/>
                <w:color w:val="auto"/>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3D4DED8">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947FF10">
            <w:pPr>
              <w:jc w:val="center"/>
              <w:rPr>
                <w:rFonts w:hint="eastAsia" w:ascii="宋体" w:hAnsi="宋体" w:eastAsia="宋体" w:cs="宋体"/>
                <w:i w:val="0"/>
                <w:iCs w:val="0"/>
                <w:color w:val="auto"/>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6593019">
            <w:pPr>
              <w:jc w:val="center"/>
              <w:rPr>
                <w:rFonts w:hint="eastAsia" w:ascii="宋体" w:hAnsi="宋体" w:eastAsia="宋体" w:cs="宋体"/>
                <w:i w:val="0"/>
                <w:iCs w:val="0"/>
                <w:color w:val="auto"/>
                <w:sz w:val="22"/>
                <w:szCs w:val="22"/>
                <w:u w:val="none"/>
              </w:rPr>
            </w:pPr>
          </w:p>
        </w:tc>
      </w:tr>
      <w:tr w14:paraId="6D57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6D065839">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651DF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紫外线消毒灯</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16668F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285*225*50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0AD427FD">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石英灯管，带定时器</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601956A7">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5BEABD6F">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8B57DE4">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6632BC">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778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E94B473">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5A4DC0">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灭蝇灯</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76619E">
            <w:pPr>
              <w:widowControl/>
              <w:jc w:val="left"/>
              <w:textAlignment w:val="center"/>
              <w:rPr>
                <w:rFonts w:hint="eastAsia" w:ascii="宋体" w:hAnsi="宋体" w:eastAsia="宋体" w:cs="宋体"/>
                <w:i w:val="0"/>
                <w:iCs w:val="0"/>
                <w:color w:val="auto"/>
                <w:sz w:val="22"/>
                <w:szCs w:val="22"/>
                <w:highlight w:val="cyan"/>
                <w:u w:val="none"/>
                <w:lang w:val="en-US"/>
              </w:rPr>
            </w:pPr>
            <w:r>
              <w:rPr>
                <w:rFonts w:hint="eastAsia" w:ascii="宋体" w:hAnsi="宋体" w:eastAsia="宋体" w:cs="宋体"/>
                <w:i w:val="0"/>
                <w:iCs w:val="0"/>
                <w:color w:val="auto"/>
                <w:kern w:val="0"/>
                <w:sz w:val="22"/>
                <w:szCs w:val="22"/>
                <w:highlight w:val="none"/>
                <w:u w:val="none"/>
                <w:lang w:val="en-US" w:eastAsia="zh-CN"/>
              </w:rPr>
              <w:t>343*230*50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480CA686">
            <w:pPr>
              <w:pStyle w:val="7"/>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功率：</w:t>
            </w:r>
            <w:r>
              <w:rPr>
                <w:rFonts w:hint="eastAsia" w:ascii="宋体" w:hAnsi="宋体" w:eastAsia="宋体" w:cs="宋体"/>
                <w:sz w:val="22"/>
                <w:szCs w:val="22"/>
                <w:lang w:val="en-US" w:eastAsia="zh-CN"/>
              </w:rPr>
              <w:t>≥</w:t>
            </w:r>
            <w:r>
              <w:rPr>
                <w:rFonts w:hint="eastAsia" w:ascii="宋体" w:hAnsi="宋体" w:eastAsia="宋体" w:cs="宋体"/>
                <w:i w:val="0"/>
                <w:iCs w:val="0"/>
                <w:color w:val="auto"/>
                <w:kern w:val="0"/>
                <w:sz w:val="22"/>
                <w:szCs w:val="22"/>
                <w:highlight w:val="none"/>
                <w:u w:val="none"/>
                <w:lang w:val="en-US" w:eastAsia="zh-CN"/>
              </w:rPr>
              <w:t>8W</w:t>
            </w:r>
          </w:p>
          <w:p w14:paraId="5BDDAC92">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材质：钢网+PP+防火PC</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06021C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45A71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40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CA049A1">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F79EAAD">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33DA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5B87F2D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A7340A">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风幕机</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DBEA8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1.5M</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C4DAEF8">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全金属（铝合金/不锈钢）或ABS材质，耐腐蚀性强，适合油烟环境</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31952BDA">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730BE8D5">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E0BDAF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943E1DF">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6D0A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2AF90B01">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EBC06C">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挡鼠板</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E7CA621">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1200*40*10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223015A9">
            <w:pPr>
              <w:widowControl/>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采用不锈钢制作，根据门洞尺寸定制。</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1A24722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个</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447BD60B">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41BC73D">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D6C712A">
            <w:pPr>
              <w:widowControl/>
              <w:jc w:val="center"/>
              <w:textAlignment w:val="center"/>
              <w:rPr>
                <w:rFonts w:hint="eastAsia" w:ascii="宋体" w:hAnsi="宋体" w:eastAsia="宋体" w:cs="宋体"/>
                <w:i w:val="0"/>
                <w:iCs w:val="0"/>
                <w:color w:val="auto"/>
                <w:kern w:val="0"/>
                <w:sz w:val="22"/>
                <w:szCs w:val="22"/>
                <w:u w:val="none"/>
                <w:lang w:val="en-US" w:eastAsia="zh-CN"/>
              </w:rPr>
            </w:pPr>
          </w:p>
        </w:tc>
      </w:tr>
      <w:tr w14:paraId="46D5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41" w:type="dxa"/>
            <w:tcBorders>
              <w:top w:val="single" w:color="000000" w:sz="4" w:space="0"/>
              <w:left w:val="single" w:color="000000" w:sz="4" w:space="0"/>
              <w:bottom w:val="single" w:color="000000" w:sz="4" w:space="0"/>
              <w:right w:val="single" w:color="000000" w:sz="4" w:space="0"/>
            </w:tcBorders>
            <w:noWrap w:val="0"/>
            <w:vAlign w:val="center"/>
          </w:tcPr>
          <w:p w14:paraId="1746F8C8">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FF864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柜式洗手池</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870EA2D">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7000*450*800</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4599BDE">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1.台面采用SUS304不锈钢磨砂板折弯制作，板材厚度</w:t>
            </w:r>
            <w:r>
              <w:rPr>
                <w:rFonts w:hint="eastAsia" w:ascii="宋体" w:hAnsi="宋体" w:eastAsia="宋体" w:cs="宋体"/>
                <w:sz w:val="22"/>
                <w:szCs w:val="22"/>
                <w:lang w:val="en-US" w:eastAsia="zh-CN"/>
              </w:rPr>
              <w:t>≥</w:t>
            </w:r>
          </w:p>
          <w:p w14:paraId="31935EEF">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1.2mm，台面方角折弯，增大强度 ；                                                             2:后立板侧边与正面须为整板制作，不得拼接，后立板高度≥150mm；                                                        3.配备1个不锈钢水槽；                                                                                           4.水槽槽体采用SUS304不锈钢磨砂板圆弧模压制作，板材厚度</w:t>
            </w:r>
            <w:r>
              <w:rPr>
                <w:rFonts w:hint="eastAsia" w:ascii="宋体" w:hAnsi="宋体" w:eastAsia="宋体" w:cs="宋体"/>
                <w:sz w:val="22"/>
                <w:szCs w:val="22"/>
                <w:lang w:val="en-US" w:eastAsia="zh-CN"/>
              </w:rPr>
              <w:t>≥</w:t>
            </w:r>
          </w:p>
          <w:p w14:paraId="5AA5A309">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 xml:space="preserve">1.0mm，底部配Ф≥110m不锈钢下水器，并附有滤渣提篮装置；                                                             </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5.立腿采用SUS304不锈钢</w:t>
            </w:r>
            <w:r>
              <w:rPr>
                <w:rFonts w:hint="eastAsia" w:ascii="宋体" w:hAnsi="宋体" w:eastAsia="宋体" w:cs="宋体"/>
                <w:sz w:val="22"/>
                <w:szCs w:val="22"/>
                <w:lang w:val="en-US" w:eastAsia="zh-CN"/>
              </w:rPr>
              <w:t>≥</w:t>
            </w:r>
          </w:p>
          <w:p w14:paraId="191C11E2">
            <w:pPr>
              <w:pStyle w:val="7"/>
              <w:rPr>
                <w:rFonts w:hint="eastAsia" w:ascii="宋体" w:hAnsi="宋体" w:eastAsia="宋体" w:cs="宋体"/>
                <w:sz w:val="22"/>
                <w:szCs w:val="22"/>
              </w:rPr>
            </w:pPr>
            <w:r>
              <w:rPr>
                <w:rFonts w:hint="eastAsia" w:ascii="宋体" w:hAnsi="宋体" w:eastAsia="宋体" w:cs="宋体"/>
                <w:i w:val="0"/>
                <w:iCs w:val="0"/>
                <w:color w:val="auto"/>
                <w:kern w:val="0"/>
                <w:sz w:val="22"/>
                <w:szCs w:val="22"/>
                <w:u w:val="none"/>
                <w:lang w:val="en-US" w:eastAsia="zh-CN"/>
              </w:rPr>
              <w:t>38x38mm方管制作，管壁厚度</w:t>
            </w:r>
            <w:r>
              <w:rPr>
                <w:rFonts w:hint="eastAsia" w:ascii="宋体" w:hAnsi="宋体" w:eastAsia="宋体" w:cs="宋体"/>
                <w:sz w:val="22"/>
                <w:szCs w:val="22"/>
                <w:lang w:val="en-US" w:eastAsia="zh-CN"/>
              </w:rPr>
              <w:t>≥</w:t>
            </w:r>
          </w:p>
          <w:p w14:paraId="1E622975">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1.0mm,下部带不锈钢可调子弹脚。</w:t>
            </w:r>
          </w:p>
        </w:tc>
        <w:tc>
          <w:tcPr>
            <w:tcW w:w="509" w:type="dxa"/>
            <w:tcBorders>
              <w:top w:val="single" w:color="000000" w:sz="4" w:space="0"/>
              <w:left w:val="single" w:color="000000" w:sz="4" w:space="0"/>
              <w:bottom w:val="single" w:color="000000" w:sz="4" w:space="0"/>
              <w:right w:val="single" w:color="000000" w:sz="4" w:space="0"/>
            </w:tcBorders>
            <w:noWrap w:val="0"/>
            <w:vAlign w:val="center"/>
          </w:tcPr>
          <w:p w14:paraId="0D9B8EEE">
            <w:pPr>
              <w:widowControl/>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台</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14:paraId="68471B3C">
            <w:pPr>
              <w:widowControl/>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highlight w:val="none"/>
                <w:u w:val="none"/>
                <w:lang w:val="en-US" w:eastAsia="zh-CN"/>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157C43">
            <w:pPr>
              <w:widowControl/>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highlight w:val="none"/>
                <w:u w:val="none"/>
                <w:lang w:val="en-US" w:eastAsia="zh-CN"/>
              </w:rPr>
              <w:t>是，允许偏离</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469A845">
            <w:pPr>
              <w:widowControl/>
              <w:jc w:val="center"/>
              <w:textAlignment w:val="center"/>
              <w:rPr>
                <w:rFonts w:hint="eastAsia" w:ascii="宋体" w:hAnsi="宋体" w:eastAsia="宋体" w:cs="宋体"/>
                <w:i w:val="0"/>
                <w:iCs w:val="0"/>
                <w:color w:val="auto"/>
                <w:kern w:val="0"/>
                <w:sz w:val="22"/>
                <w:szCs w:val="22"/>
                <w:u w:val="none"/>
                <w:lang w:val="en-US" w:eastAsia="zh-CN"/>
              </w:rPr>
            </w:pPr>
          </w:p>
        </w:tc>
      </w:tr>
    </w:tbl>
    <w:p w14:paraId="1A9DC5EA">
      <w:pPr>
        <w:jc w:val="both"/>
        <w:rPr>
          <w:rFonts w:hint="eastAsia" w:ascii="方正小标宋简体" w:hAnsi="方正小标宋简体" w:eastAsia="方正小标宋简体" w:cs="方正小标宋简体"/>
          <w:color w:val="auto"/>
          <w:szCs w:val="44"/>
          <w:lang w:val="en-US" w:eastAsia="zh-CN"/>
        </w:rPr>
      </w:pPr>
    </w:p>
    <w:p w14:paraId="2063BADD">
      <w:pPr>
        <w:jc w:val="both"/>
        <w:rPr>
          <w:rFonts w:hint="eastAsia" w:ascii="方正小标宋简体" w:hAnsi="方正小标宋简体" w:eastAsia="方正小标宋简体" w:cs="方正小标宋简体"/>
          <w:color w:val="auto"/>
          <w:szCs w:val="44"/>
          <w:lang w:val="en-US" w:eastAsia="zh-CN"/>
        </w:rPr>
      </w:pPr>
      <w:bookmarkStart w:id="7" w:name="_GoBack"/>
      <w:bookmarkEnd w:id="7"/>
      <w:r>
        <w:rPr>
          <w:rFonts w:hint="eastAsia" w:ascii="方正小标宋简体" w:hAnsi="方正小标宋简体" w:eastAsia="方正小标宋简体" w:cs="方正小标宋简体"/>
          <w:color w:val="auto"/>
          <w:szCs w:val="44"/>
          <w:lang w:val="en-US" w:eastAsia="zh-CN"/>
        </w:rPr>
        <w:t>上述内容只对货物数量进行了变更，其他内容不变。</w:t>
      </w:r>
    </w:p>
    <w:p w14:paraId="4A094220">
      <w:pPr>
        <w:jc w:val="both"/>
        <w:rPr>
          <w:rFonts w:hint="default" w:ascii="方正小标宋简体" w:hAnsi="方正小标宋简体" w:eastAsia="方正小标宋简体" w:cs="方正小标宋简体"/>
          <w:color w:val="auto"/>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lvlText w:val="%1."/>
      <w:lvlJc w:val="left"/>
      <w:pPr>
        <w:tabs>
          <w:tab w:val="left" w:pos="312"/>
        </w:tabs>
      </w:pPr>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11"/>
    <w:multiLevelType w:val="singleLevel"/>
    <w:tmpl w:val="00000011"/>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C100D"/>
    <w:rsid w:val="01457570"/>
    <w:rsid w:val="092108C3"/>
    <w:rsid w:val="098A6FD7"/>
    <w:rsid w:val="10437371"/>
    <w:rsid w:val="10A73DA4"/>
    <w:rsid w:val="11F71043"/>
    <w:rsid w:val="13914897"/>
    <w:rsid w:val="16814ABF"/>
    <w:rsid w:val="1ABF1CEA"/>
    <w:rsid w:val="1DB740D5"/>
    <w:rsid w:val="1EFB350D"/>
    <w:rsid w:val="28092F86"/>
    <w:rsid w:val="31222D25"/>
    <w:rsid w:val="32560D2E"/>
    <w:rsid w:val="395F2BBE"/>
    <w:rsid w:val="3A156669"/>
    <w:rsid w:val="3A653F5C"/>
    <w:rsid w:val="42044303"/>
    <w:rsid w:val="446639A7"/>
    <w:rsid w:val="512E7C00"/>
    <w:rsid w:val="55083661"/>
    <w:rsid w:val="5ADC3C17"/>
    <w:rsid w:val="5C151F3C"/>
    <w:rsid w:val="638135AD"/>
    <w:rsid w:val="67D363A2"/>
    <w:rsid w:val="7E6C100D"/>
    <w:rsid w:val="7ECA3C03"/>
    <w:rsid w:val="7F2350C1"/>
    <w:rsid w:val="7F71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kern w:val="2"/>
      <w:sz w:val="44"/>
    </w:rPr>
  </w:style>
  <w:style w:type="paragraph" w:styleId="6">
    <w:name w:val="heading 2"/>
    <w:basedOn w:val="1"/>
    <w:next w:val="1"/>
    <w:qFormat/>
    <w:uiPriority w:val="0"/>
    <w:pPr>
      <w:keepNext/>
      <w:keepLines/>
      <w:adjustRightInd w:val="0"/>
      <w:snapToGrid w:val="0"/>
      <w:spacing w:line="360" w:lineRule="auto"/>
      <w:outlineLvl w:val="1"/>
    </w:pPr>
    <w:rPr>
      <w:rFonts w:ascii="宋体" w:hAnsi="宋体"/>
      <w:kern w:val="2"/>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0" w:leftChars="0"/>
    </w:pPr>
  </w:style>
  <w:style w:type="paragraph" w:customStyle="1" w:styleId="3">
    <w:name w:val="正文文本缩进1"/>
    <w:basedOn w:val="1"/>
    <w:qFormat/>
    <w:uiPriority w:val="0"/>
    <w:pPr>
      <w:spacing w:after="120" w:afterLines="0"/>
      <w:ind w:left="420" w:leftChars="200"/>
    </w:pPr>
    <w:rPr>
      <w:rFonts w:ascii="Calibri" w:hAnsi="Calibri"/>
      <w:szCs w:val="22"/>
    </w:rPr>
  </w:style>
  <w:style w:type="paragraph" w:customStyle="1" w:styleId="4">
    <w:name w:val="Normal Indent1"/>
    <w:basedOn w:val="1"/>
    <w:qFormat/>
    <w:uiPriority w:val="0"/>
    <w:pPr>
      <w:ind w:firstLine="420"/>
    </w:pPr>
  </w:style>
  <w:style w:type="paragraph" w:styleId="7">
    <w:name w:val="annotation text"/>
    <w:basedOn w:val="1"/>
    <w:qFormat/>
    <w:uiPriority w:val="0"/>
    <w:pPr>
      <w:widowControl/>
      <w:tabs>
        <w:tab w:val="left" w:pos="1134"/>
      </w:tabs>
      <w:adjustRightInd w:val="0"/>
      <w:snapToGrid w:val="0"/>
      <w:spacing w:line="280" w:lineRule="atLeast"/>
      <w:jc w:val="left"/>
    </w:pPr>
    <w:rPr>
      <w:rFonts w:eastAsia="PMingLiU"/>
      <w:sz w:val="24"/>
      <w:lang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11027</Words>
  <Characters>13587</Characters>
  <Lines>0</Lines>
  <Paragraphs>0</Paragraphs>
  <TotalTime>0</TotalTime>
  <ScaleCrop>false</ScaleCrop>
  <LinksUpToDate>false</LinksUpToDate>
  <CharactersWithSpaces>24166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2025-07-25T04:16:00Z</dcterms:created>
  <dc:creator> 惢</dc:creator>
  <cp:lastModifiedBy>卢浩</cp:lastModifiedBy>
  <cp:lastPrinted>2025-07-25T05:58:00Z</cp:lastPrinted>
  <dcterms:modified xsi:type="dcterms:W3CDTF">2025-07-25T08:06:18Z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2F7FE8B189F946E2886E3414B796AEF5_11</vt:lpwstr>
  </property>
  <property fmtid="{D5CDD505-2E9C-101B-9397-08002B2CF9AE}" pid="4" name="KSOTemplateDocerSaveRecord">
    <vt:lpwstr>eyJoZGlkIjoiZDIzOGYxMjllNjYyZjM0OWRkMjAzY2Q0OTU4NzdkZDYiLCJ1c2VySWQiOiIzODM2NDkzODYifQ==</vt:lpwstr>
  </property>
</Properties>
</file>