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8ACD3">
      <w:pPr>
        <w:keepNext w:val="0"/>
        <w:keepLines w:val="0"/>
        <w:pageBreakBefore w:val="0"/>
        <w:widowControl/>
        <w:kinsoku/>
        <w:overflowPunct/>
        <w:topLinePunct w:val="0"/>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b/>
          <w:bCs w:val="0"/>
          <w:color w:val="auto"/>
          <w:kern w:val="0"/>
          <w:sz w:val="28"/>
          <w:szCs w:val="28"/>
          <w:highlight w:val="none"/>
          <w:lang w:val="en-US" w:eastAsia="zh-CN"/>
        </w:rPr>
      </w:pPr>
      <w:r>
        <w:rPr>
          <w:rFonts w:hint="eastAsia" w:ascii="宋体" w:hAnsi="宋体" w:eastAsia="宋体" w:cs="宋体"/>
          <w:b/>
          <w:bCs w:val="0"/>
          <w:color w:val="auto"/>
          <w:kern w:val="0"/>
          <w:sz w:val="28"/>
          <w:szCs w:val="28"/>
          <w:highlight w:val="none"/>
          <w:lang w:val="en-US" w:eastAsia="zh-CN"/>
        </w:rPr>
        <w:t>郑州财经技师学院2025年全民技能振兴工程省级高技能人才培养</w:t>
      </w:r>
    </w:p>
    <w:p w14:paraId="49FC6643">
      <w:pPr>
        <w:keepNext w:val="0"/>
        <w:keepLines w:val="0"/>
        <w:pageBreakBefore w:val="0"/>
        <w:widowControl/>
        <w:kinsoku/>
        <w:overflowPunct/>
        <w:topLinePunct w:val="0"/>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b/>
          <w:bCs w:val="0"/>
          <w:color w:val="auto"/>
          <w:kern w:val="0"/>
          <w:sz w:val="28"/>
          <w:szCs w:val="28"/>
          <w:highlight w:val="none"/>
          <w:lang w:val="en-US" w:eastAsia="zh-CN"/>
        </w:rPr>
      </w:pPr>
      <w:r>
        <w:rPr>
          <w:rFonts w:hint="eastAsia" w:ascii="宋体" w:hAnsi="宋体" w:eastAsia="宋体" w:cs="宋体"/>
          <w:b/>
          <w:bCs w:val="0"/>
          <w:color w:val="auto"/>
          <w:kern w:val="0"/>
          <w:sz w:val="28"/>
          <w:szCs w:val="28"/>
          <w:highlight w:val="none"/>
          <w:lang w:val="en-US" w:eastAsia="zh-CN"/>
        </w:rPr>
        <w:t>基地和杨晓飞（电子商务师）省级技能大师工作室项目</w:t>
      </w:r>
    </w:p>
    <w:p w14:paraId="3605E350">
      <w:pPr>
        <w:keepNext w:val="0"/>
        <w:keepLines w:val="0"/>
        <w:pageBreakBefore w:val="0"/>
        <w:widowControl/>
        <w:kinsoku/>
        <w:overflowPunct/>
        <w:topLinePunct w:val="0"/>
        <w:bidi w:val="0"/>
        <w:adjustRightInd w:val="0"/>
        <w:snapToGrid w:val="0"/>
        <w:spacing w:beforeAutospacing="0" w:afterAutospacing="0" w:line="360" w:lineRule="auto"/>
        <w:ind w:left="0" w:leftChars="0" w:right="0" w:rightChars="0"/>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rPr>
        <w:t>公开招标公告</w:t>
      </w:r>
    </w:p>
    <w:p w14:paraId="11F71B25">
      <w:pPr>
        <w:pStyle w:val="2"/>
        <w:keepNext w:val="0"/>
        <w:keepLines w:val="0"/>
        <w:pageBreakBefore w:val="0"/>
        <w:widowControl/>
        <w:numPr>
          <w:ilvl w:val="0"/>
          <w:numId w:val="0"/>
        </w:numPr>
        <w:kinsoku/>
        <w:overflowPunct/>
        <w:topLinePunct w:val="0"/>
        <w:bidi w:val="0"/>
        <w:adjustRightInd w:val="0"/>
        <w:snapToGrid w:val="0"/>
        <w:spacing w:beforeAutospacing="0" w:afterAutospacing="0" w:line="360" w:lineRule="auto"/>
        <w:ind w:left="0" w:leftChars="0" w:right="0" w:rightChars="0" w:firstLine="422" w:firstLineChars="200"/>
        <w:jc w:val="left"/>
        <w:textAlignment w:val="auto"/>
        <w:rPr>
          <w:rFonts w:hint="eastAsia" w:ascii="宋体" w:hAnsi="宋体" w:eastAsia="宋体" w:cs="宋体"/>
          <w:bCs/>
          <w:color w:val="auto"/>
          <w:sz w:val="21"/>
          <w:szCs w:val="21"/>
          <w:highlight w:val="none"/>
          <w:shd w:val="clear" w:color="auto" w:fill="FFFFFF"/>
          <w:lang w:eastAsia="zh-CN"/>
        </w:rPr>
      </w:pPr>
      <w:bookmarkStart w:id="0" w:name="_Toc5288"/>
      <w:bookmarkStart w:id="1" w:name="_Toc11459"/>
      <w:r>
        <w:rPr>
          <w:rFonts w:hint="eastAsia" w:ascii="宋体" w:hAnsi="宋体" w:eastAsia="宋体" w:cs="宋体"/>
          <w:bCs/>
          <w:color w:val="auto"/>
          <w:sz w:val="21"/>
          <w:szCs w:val="21"/>
          <w:highlight w:val="none"/>
          <w:shd w:val="clear" w:color="auto" w:fill="FFFFFF"/>
          <w:lang w:eastAsia="zh-CN"/>
        </w:rPr>
        <w:t>项目概况</w:t>
      </w:r>
      <w:bookmarkEnd w:id="0"/>
      <w:bookmarkEnd w:id="1"/>
    </w:p>
    <w:p w14:paraId="1266477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郑州财经技师学院2025年全民技能振兴工程省级高技能人才培养基地和杨晓飞（电子商务师）省级技能大师工作室项目</w:t>
      </w:r>
      <w:r>
        <w:rPr>
          <w:rFonts w:hint="eastAsia" w:cs="宋体"/>
          <w:color w:val="auto"/>
          <w:sz w:val="21"/>
          <w:szCs w:val="21"/>
          <w:highlight w:val="none"/>
          <w:lang w:val="en-US" w:eastAsia="zh-CN"/>
        </w:rPr>
        <w:t>招标项目</w:t>
      </w:r>
      <w:r>
        <w:rPr>
          <w:rFonts w:hint="eastAsia" w:ascii="宋体" w:hAnsi="宋体" w:eastAsia="宋体" w:cs="宋体"/>
          <w:color w:val="auto"/>
          <w:sz w:val="21"/>
          <w:szCs w:val="21"/>
          <w:highlight w:val="none"/>
          <w:lang w:eastAsia="zh-CN"/>
        </w:rPr>
        <w:t>的潜在投标人应在郑州市公共资源交易中心网站（https：//zzggzy.zhengzhou.gov.cn）获取招标文件，并于</w:t>
      </w:r>
      <w:r>
        <w:rPr>
          <w:rFonts w:hint="eastAsia" w:ascii="宋体" w:hAnsi="宋体" w:eastAsia="宋体" w:cs="宋体"/>
          <w:color w:val="auto"/>
          <w:sz w:val="21"/>
          <w:szCs w:val="21"/>
          <w:highlight w:val="none"/>
          <w:lang w:val="en-US" w:eastAsia="zh-CN"/>
        </w:rPr>
        <w:t>2025</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lang w:val="en-US" w:eastAsia="zh-CN"/>
        </w:rPr>
        <w:t>11</w:t>
      </w:r>
      <w:r>
        <w:rPr>
          <w:rFonts w:hint="eastAsia" w:ascii="宋体" w:hAnsi="宋体" w:eastAsia="宋体" w:cs="宋体"/>
          <w:color w:val="auto"/>
          <w:kern w:val="0"/>
          <w:sz w:val="21"/>
          <w:szCs w:val="21"/>
          <w:highlight w:val="none"/>
        </w:rPr>
        <w:t>日</w:t>
      </w:r>
      <w:r>
        <w:rPr>
          <w:rFonts w:hint="eastAsia" w:cs="宋体"/>
          <w:color w:val="auto"/>
          <w:kern w:val="0"/>
          <w:sz w:val="21"/>
          <w:szCs w:val="21"/>
          <w:highlight w:val="none"/>
          <w:lang w:val="en-US" w:eastAsia="zh-CN"/>
        </w:rPr>
        <w:t>09</w:t>
      </w:r>
      <w:r>
        <w:rPr>
          <w:rFonts w:hint="eastAsia" w:ascii="宋体" w:hAnsi="宋体" w:eastAsia="宋体" w:cs="宋体"/>
          <w:color w:val="auto"/>
          <w:kern w:val="0"/>
          <w:sz w:val="21"/>
          <w:szCs w:val="21"/>
          <w:highlight w:val="none"/>
        </w:rPr>
        <w:t>时</w:t>
      </w:r>
      <w:r>
        <w:rPr>
          <w:rFonts w:hint="eastAsia"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分</w:t>
      </w:r>
      <w:r>
        <w:rPr>
          <w:rFonts w:hint="eastAsia" w:ascii="宋体" w:hAnsi="宋体" w:eastAsia="宋体" w:cs="宋体"/>
          <w:color w:val="auto"/>
          <w:sz w:val="21"/>
          <w:szCs w:val="21"/>
          <w:highlight w:val="none"/>
          <w:lang w:eastAsia="zh-CN"/>
        </w:rPr>
        <w:t>（北京时间）前递交投标文件。</w:t>
      </w:r>
    </w:p>
    <w:p w14:paraId="21F63310">
      <w:pPr>
        <w:pStyle w:val="2"/>
        <w:keepNext w:val="0"/>
        <w:keepLines w:val="0"/>
        <w:pageBreakBefore w:val="0"/>
        <w:widowControl/>
        <w:numPr>
          <w:ilvl w:val="0"/>
          <w:numId w:val="0"/>
        </w:numPr>
        <w:kinsoku/>
        <w:overflowPunct/>
        <w:topLinePunct w:val="0"/>
        <w:bidi w:val="0"/>
        <w:adjustRightInd w:val="0"/>
        <w:snapToGrid w:val="0"/>
        <w:spacing w:beforeAutospacing="0" w:afterAutospacing="0" w:line="360" w:lineRule="auto"/>
        <w:ind w:left="0" w:leftChars="0" w:right="0" w:rightChars="0"/>
        <w:jc w:val="left"/>
        <w:textAlignment w:val="auto"/>
        <w:rPr>
          <w:rFonts w:hint="eastAsia" w:ascii="宋体" w:hAnsi="宋体" w:eastAsia="宋体" w:cs="宋体"/>
          <w:bCs/>
          <w:color w:val="auto"/>
          <w:sz w:val="21"/>
          <w:szCs w:val="21"/>
          <w:highlight w:val="none"/>
          <w:shd w:val="clear" w:color="auto" w:fill="FFFFFF"/>
          <w:lang w:eastAsia="zh-CN"/>
        </w:rPr>
      </w:pPr>
      <w:bookmarkStart w:id="2" w:name="_Toc24796"/>
      <w:bookmarkStart w:id="3" w:name="_Toc11114"/>
      <w:r>
        <w:rPr>
          <w:rFonts w:hint="eastAsia" w:ascii="宋体" w:hAnsi="宋体" w:eastAsia="宋体" w:cs="宋体"/>
          <w:bCs/>
          <w:color w:val="auto"/>
          <w:sz w:val="21"/>
          <w:szCs w:val="21"/>
          <w:highlight w:val="none"/>
          <w:shd w:val="clear" w:color="auto" w:fill="FFFFFF"/>
          <w:lang w:eastAsia="zh-CN"/>
        </w:rPr>
        <w:t>一、项目基本情况</w:t>
      </w:r>
      <w:bookmarkEnd w:id="2"/>
      <w:bookmarkEnd w:id="3"/>
    </w:p>
    <w:p w14:paraId="50763EA3">
      <w:pPr>
        <w:keepNext w:val="0"/>
        <w:keepLines w:val="0"/>
        <w:pageBreakBefore w:val="0"/>
        <w:widowControl/>
        <w:numPr>
          <w:ilvl w:val="0"/>
          <w:numId w:val="0"/>
        </w:numPr>
        <w:tabs>
          <w:tab w:val="left" w:pos="840"/>
        </w:tabs>
        <w:kinsoku/>
        <w:wordWrap/>
        <w:overflowPunct/>
        <w:topLinePunct w:val="0"/>
        <w:autoSpaceDE/>
        <w:autoSpaceDN/>
        <w:bidi w:val="0"/>
        <w:adjustRightInd w:val="0"/>
        <w:snapToGrid w:val="0"/>
        <w:spacing w:beforeAutospacing="0" w:afterAutospacing="0" w:line="360" w:lineRule="auto"/>
        <w:ind w:left="0" w:leftChars="0" w:right="0" w:rightChars="0" w:firstLine="420" w:firstLineChars="200"/>
        <w:jc w:val="left"/>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1、</w:t>
      </w:r>
      <w:r>
        <w:rPr>
          <w:rFonts w:hint="eastAsia" w:ascii="宋体" w:hAnsi="宋体" w:eastAsia="宋体" w:cs="宋体"/>
          <w:b w:val="0"/>
          <w:bCs w:val="0"/>
          <w:color w:val="auto"/>
          <w:sz w:val="21"/>
          <w:szCs w:val="21"/>
          <w:highlight w:val="none"/>
          <w:shd w:val="clear" w:color="auto" w:fill="FFFFFF"/>
        </w:rPr>
        <w:t>项目编号：郑财招标采购-2025-422</w:t>
      </w:r>
    </w:p>
    <w:p w14:paraId="2F36E8C5">
      <w:pPr>
        <w:keepNext w:val="0"/>
        <w:keepLines w:val="0"/>
        <w:pageBreakBefore w:val="0"/>
        <w:widowControl/>
        <w:numPr>
          <w:ilvl w:val="0"/>
          <w:numId w:val="0"/>
        </w:numPr>
        <w:tabs>
          <w:tab w:val="left" w:pos="840"/>
        </w:tabs>
        <w:kinsoku/>
        <w:wordWrap/>
        <w:overflowPunct/>
        <w:topLinePunct w:val="0"/>
        <w:autoSpaceDE/>
        <w:autoSpaceDN/>
        <w:bidi w:val="0"/>
        <w:adjustRightInd w:val="0"/>
        <w:snapToGrid w:val="0"/>
        <w:spacing w:beforeAutospacing="0" w:afterAutospacing="0" w:line="360" w:lineRule="auto"/>
        <w:ind w:left="0" w:leftChars="0" w:right="0" w:rightChars="0" w:firstLine="420" w:firstLineChars="200"/>
        <w:jc w:val="left"/>
        <w:textAlignment w:val="auto"/>
        <w:outlineLvl w:val="9"/>
        <w:rPr>
          <w:rFonts w:hint="eastAsia" w:ascii="宋体" w:hAnsi="宋体" w:eastAsia="宋体" w:cs="宋体"/>
          <w:b w:val="0"/>
          <w:bCs w:val="0"/>
          <w:color w:val="auto"/>
          <w:sz w:val="21"/>
          <w:szCs w:val="21"/>
          <w:highlight w:val="none"/>
          <w:shd w:val="clear" w:color="auto" w:fill="FFFFFF"/>
          <w:lang w:eastAsia="zh-CN"/>
        </w:rPr>
      </w:pPr>
      <w:r>
        <w:rPr>
          <w:rFonts w:hint="eastAsia" w:ascii="宋体" w:hAnsi="宋体" w:eastAsia="宋体" w:cs="宋体"/>
          <w:b w:val="0"/>
          <w:bCs w:val="0"/>
          <w:color w:val="auto"/>
          <w:sz w:val="21"/>
          <w:szCs w:val="21"/>
          <w:highlight w:val="none"/>
          <w:shd w:val="clear" w:color="auto" w:fill="FFFFFF"/>
          <w:lang w:val="en-US" w:eastAsia="zh-CN"/>
        </w:rPr>
        <w:t>2、</w:t>
      </w:r>
      <w:r>
        <w:rPr>
          <w:rFonts w:hint="eastAsia" w:ascii="宋体" w:hAnsi="宋体" w:eastAsia="宋体" w:cs="宋体"/>
          <w:b w:val="0"/>
          <w:bCs w:val="0"/>
          <w:color w:val="auto"/>
          <w:sz w:val="21"/>
          <w:szCs w:val="21"/>
          <w:highlight w:val="none"/>
          <w:shd w:val="clear" w:color="auto" w:fill="FFFFFF"/>
        </w:rPr>
        <w:t>项目名称：</w:t>
      </w:r>
      <w:r>
        <w:rPr>
          <w:rFonts w:hint="eastAsia" w:ascii="宋体" w:hAnsi="宋体" w:eastAsia="宋体" w:cs="宋体"/>
          <w:b w:val="0"/>
          <w:bCs w:val="0"/>
          <w:color w:val="auto"/>
          <w:sz w:val="21"/>
          <w:szCs w:val="21"/>
          <w:highlight w:val="none"/>
          <w:shd w:val="clear" w:color="auto" w:fill="FFFFFF"/>
          <w:lang w:val="en-US" w:eastAsia="zh-CN"/>
        </w:rPr>
        <w:t>郑州财经技师学院2025年全民技能振兴工程省级高技能人才培养基地和杨晓飞（电子商务师）省级技能大师工作室项目</w:t>
      </w:r>
    </w:p>
    <w:p w14:paraId="311C9132">
      <w:pPr>
        <w:keepNext w:val="0"/>
        <w:keepLines w:val="0"/>
        <w:pageBreakBefore w:val="0"/>
        <w:widowControl/>
        <w:numPr>
          <w:ilvl w:val="0"/>
          <w:numId w:val="0"/>
        </w:numPr>
        <w:tabs>
          <w:tab w:val="left" w:pos="840"/>
        </w:tabs>
        <w:kinsoku/>
        <w:wordWrap/>
        <w:overflowPunct/>
        <w:topLinePunct w:val="0"/>
        <w:autoSpaceDE/>
        <w:autoSpaceDN/>
        <w:bidi w:val="0"/>
        <w:adjustRightInd w:val="0"/>
        <w:snapToGrid w:val="0"/>
        <w:spacing w:beforeAutospacing="0" w:afterAutospacing="0" w:line="360" w:lineRule="auto"/>
        <w:ind w:left="0" w:leftChars="0" w:right="0" w:rightChars="0" w:firstLine="420" w:firstLineChars="200"/>
        <w:jc w:val="left"/>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3</w:t>
      </w:r>
      <w:bookmarkStart w:id="4" w:name="_Toc26725"/>
      <w:r>
        <w:rPr>
          <w:rFonts w:hint="eastAsia" w:ascii="宋体" w:hAnsi="宋体" w:eastAsia="宋体" w:cs="宋体"/>
          <w:b w:val="0"/>
          <w:bCs w:val="0"/>
          <w:color w:val="auto"/>
          <w:sz w:val="21"/>
          <w:szCs w:val="21"/>
          <w:highlight w:val="none"/>
          <w:shd w:val="clear" w:color="auto" w:fill="FFFFFF"/>
          <w:lang w:val="en-US" w:eastAsia="zh-CN"/>
        </w:rPr>
        <w:t>、</w:t>
      </w:r>
      <w:r>
        <w:rPr>
          <w:rFonts w:hint="eastAsia" w:ascii="宋体" w:hAnsi="宋体" w:eastAsia="宋体" w:cs="宋体"/>
          <w:b w:val="0"/>
          <w:bCs w:val="0"/>
          <w:color w:val="auto"/>
          <w:sz w:val="21"/>
          <w:szCs w:val="21"/>
          <w:highlight w:val="none"/>
          <w:shd w:val="clear" w:color="auto" w:fill="FFFFFF"/>
          <w:lang w:eastAsia="zh-CN"/>
        </w:rPr>
        <w:t>采购方式：公开招标</w:t>
      </w:r>
    </w:p>
    <w:p w14:paraId="3E8D6F03">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4、</w:t>
      </w:r>
      <w:r>
        <w:rPr>
          <w:rFonts w:hint="eastAsia" w:ascii="宋体" w:hAnsi="宋体" w:eastAsia="宋体" w:cs="宋体"/>
          <w:b w:val="0"/>
          <w:bCs w:val="0"/>
          <w:color w:val="auto"/>
          <w:sz w:val="21"/>
          <w:szCs w:val="21"/>
          <w:highlight w:val="none"/>
          <w:shd w:val="clear" w:color="auto" w:fill="FFFFFF"/>
        </w:rPr>
        <w:t>预算金额：</w:t>
      </w:r>
      <w:r>
        <w:rPr>
          <w:rFonts w:hint="eastAsia" w:ascii="宋体" w:hAnsi="宋体" w:eastAsia="宋体" w:cs="宋体"/>
          <w:b w:val="0"/>
          <w:bCs w:val="0"/>
          <w:color w:val="auto"/>
          <w:sz w:val="21"/>
          <w:szCs w:val="21"/>
          <w:highlight w:val="none"/>
          <w:shd w:val="clear" w:color="auto" w:fill="FFFFFF"/>
          <w:lang w:val="en-US" w:eastAsia="zh-CN"/>
        </w:rPr>
        <w:t>3200000.00元</w:t>
      </w:r>
    </w:p>
    <w:p w14:paraId="69F915F1">
      <w:pPr>
        <w:pStyle w:val="8"/>
        <w:keepNext w:val="0"/>
        <w:keepLines w:val="0"/>
        <w:pageBreakBefore w:val="0"/>
        <w:kinsoku/>
        <w:wordWrap/>
        <w:overflowPunct/>
        <w:topLinePunct w:val="0"/>
        <w:bidi w:val="0"/>
        <w:adjustRightInd w:val="0"/>
        <w:snapToGrid w:val="0"/>
        <w:spacing w:beforeAutospacing="0" w:afterAutospacing="0" w:line="360" w:lineRule="auto"/>
        <w:ind w:left="0" w:leftChars="0" w:right="0" w:rightChars="0"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最高限价：3200000.00</w:t>
      </w:r>
      <w:r>
        <w:rPr>
          <w:rFonts w:hint="eastAsia" w:ascii="宋体" w:hAnsi="宋体" w:eastAsia="宋体" w:cs="宋体"/>
          <w:color w:val="auto"/>
          <w:kern w:val="0"/>
          <w:sz w:val="21"/>
          <w:szCs w:val="21"/>
          <w:highlight w:val="none"/>
          <w:u w:val="none"/>
          <w:lang w:val="zh-CN"/>
        </w:rPr>
        <w:t>元</w:t>
      </w:r>
    </w:p>
    <w:tbl>
      <w:tblPr>
        <w:tblStyle w:val="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963"/>
        <w:gridCol w:w="3853"/>
        <w:gridCol w:w="1514"/>
        <w:gridCol w:w="1548"/>
      </w:tblGrid>
      <w:tr w14:paraId="15D31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noWrap w:val="0"/>
            <w:vAlign w:val="center"/>
          </w:tcPr>
          <w:p w14:paraId="1909629E">
            <w:pPr>
              <w:pStyle w:val="8"/>
              <w:keepNext w:val="0"/>
              <w:keepLines w:val="0"/>
              <w:pageBreakBefore w:val="0"/>
              <w:kinsoku/>
              <w:wordWrap/>
              <w:overflowPunct/>
              <w:topLinePunct w:val="0"/>
              <w:bidi w:val="0"/>
              <w:adjustRightInd w:val="0"/>
              <w:snapToGrid w:val="0"/>
              <w:spacing w:beforeAutospacing="0" w:afterAutospacing="0" w:line="360" w:lineRule="auto"/>
              <w:ind w:left="0" w:leftChars="0" w:right="0" w:rightChars="0"/>
              <w:jc w:val="center"/>
              <w:textAlignment w:val="auto"/>
              <w:outlineLvl w:val="9"/>
              <w:rPr>
                <w:rFonts w:hint="eastAsia" w:ascii="宋体" w:hAnsi="宋体" w:eastAsia="宋体" w:cs="宋体"/>
                <w:b w:val="0"/>
                <w:bCs w:val="0"/>
                <w:color w:val="auto"/>
                <w:sz w:val="21"/>
                <w:szCs w:val="21"/>
                <w:highlight w:val="none"/>
                <w:shd w:val="clear" w:color="auto" w:fill="FFFFFF"/>
                <w:vertAlign w:val="baseline"/>
                <w:lang w:val="en-US" w:eastAsia="zh-CN"/>
              </w:rPr>
            </w:pPr>
            <w:r>
              <w:rPr>
                <w:rFonts w:hint="eastAsia" w:ascii="宋体" w:hAnsi="宋体" w:eastAsia="宋体" w:cs="宋体"/>
                <w:b w:val="0"/>
                <w:bCs w:val="0"/>
                <w:color w:val="auto"/>
                <w:sz w:val="21"/>
                <w:szCs w:val="21"/>
                <w:highlight w:val="none"/>
                <w:shd w:val="clear" w:color="auto" w:fill="FFFFFF"/>
                <w:vertAlign w:val="baseline"/>
                <w:lang w:val="en-US" w:eastAsia="zh-CN"/>
              </w:rPr>
              <w:t>序号</w:t>
            </w:r>
          </w:p>
        </w:tc>
        <w:tc>
          <w:tcPr>
            <w:tcW w:w="1050" w:type="dxa"/>
            <w:noWrap w:val="0"/>
            <w:vAlign w:val="center"/>
          </w:tcPr>
          <w:p w14:paraId="7D6C6623">
            <w:pPr>
              <w:pStyle w:val="8"/>
              <w:keepNext w:val="0"/>
              <w:keepLines w:val="0"/>
              <w:pageBreakBefore w:val="0"/>
              <w:kinsoku/>
              <w:wordWrap/>
              <w:overflowPunct/>
              <w:topLinePunct w:val="0"/>
              <w:bidi w:val="0"/>
              <w:adjustRightInd w:val="0"/>
              <w:snapToGrid w:val="0"/>
              <w:spacing w:beforeAutospacing="0" w:afterAutospacing="0" w:line="360" w:lineRule="auto"/>
              <w:ind w:left="0" w:leftChars="0" w:right="0" w:rightChars="0"/>
              <w:jc w:val="center"/>
              <w:textAlignment w:val="auto"/>
              <w:outlineLvl w:val="9"/>
              <w:rPr>
                <w:rFonts w:hint="eastAsia" w:ascii="宋体" w:hAnsi="宋体" w:eastAsia="宋体" w:cs="宋体"/>
                <w:b w:val="0"/>
                <w:bCs w:val="0"/>
                <w:color w:val="auto"/>
                <w:sz w:val="21"/>
                <w:szCs w:val="21"/>
                <w:highlight w:val="none"/>
                <w:shd w:val="clear" w:color="auto" w:fill="FFFFFF"/>
                <w:vertAlign w:val="baseline"/>
                <w:lang w:val="en-US" w:eastAsia="zh-CN"/>
              </w:rPr>
            </w:pPr>
            <w:r>
              <w:rPr>
                <w:rFonts w:hint="eastAsia" w:ascii="宋体" w:hAnsi="宋体" w:eastAsia="宋体" w:cs="宋体"/>
                <w:b w:val="0"/>
                <w:bCs w:val="0"/>
                <w:color w:val="auto"/>
                <w:sz w:val="21"/>
                <w:szCs w:val="21"/>
                <w:highlight w:val="none"/>
                <w:shd w:val="clear" w:color="auto" w:fill="FFFFFF"/>
                <w:vertAlign w:val="baseline"/>
                <w:lang w:val="en-US" w:eastAsia="zh-CN"/>
              </w:rPr>
              <w:t>包号</w:t>
            </w:r>
          </w:p>
        </w:tc>
        <w:tc>
          <w:tcPr>
            <w:tcW w:w="4200" w:type="dxa"/>
            <w:noWrap w:val="0"/>
            <w:vAlign w:val="center"/>
          </w:tcPr>
          <w:p w14:paraId="3252A682">
            <w:pPr>
              <w:pStyle w:val="8"/>
              <w:keepNext w:val="0"/>
              <w:keepLines w:val="0"/>
              <w:pageBreakBefore w:val="0"/>
              <w:kinsoku/>
              <w:wordWrap/>
              <w:overflowPunct/>
              <w:topLinePunct w:val="0"/>
              <w:bidi w:val="0"/>
              <w:adjustRightInd w:val="0"/>
              <w:snapToGrid w:val="0"/>
              <w:spacing w:beforeAutospacing="0" w:afterAutospacing="0" w:line="360" w:lineRule="auto"/>
              <w:ind w:left="0" w:leftChars="0" w:right="0" w:rightChars="0"/>
              <w:jc w:val="center"/>
              <w:textAlignment w:val="auto"/>
              <w:outlineLvl w:val="9"/>
              <w:rPr>
                <w:rFonts w:hint="eastAsia" w:ascii="宋体" w:hAnsi="宋体" w:eastAsia="宋体" w:cs="宋体"/>
                <w:b w:val="0"/>
                <w:bCs w:val="0"/>
                <w:color w:val="auto"/>
                <w:sz w:val="21"/>
                <w:szCs w:val="21"/>
                <w:highlight w:val="none"/>
                <w:shd w:val="clear" w:color="auto" w:fill="FFFFFF"/>
                <w:vertAlign w:val="baseline"/>
                <w:lang w:val="en-US" w:eastAsia="zh-CN"/>
              </w:rPr>
            </w:pPr>
            <w:r>
              <w:rPr>
                <w:rFonts w:hint="eastAsia" w:ascii="宋体" w:hAnsi="宋体" w:eastAsia="宋体" w:cs="宋体"/>
                <w:b w:val="0"/>
                <w:bCs w:val="0"/>
                <w:color w:val="auto"/>
                <w:sz w:val="21"/>
                <w:szCs w:val="21"/>
                <w:highlight w:val="none"/>
                <w:shd w:val="clear" w:color="auto" w:fill="FFFFFF"/>
                <w:vertAlign w:val="baseline"/>
                <w:lang w:val="en-US" w:eastAsia="zh-CN"/>
              </w:rPr>
              <w:t>包名称</w:t>
            </w:r>
          </w:p>
        </w:tc>
        <w:tc>
          <w:tcPr>
            <w:tcW w:w="1650" w:type="dxa"/>
            <w:noWrap w:val="0"/>
            <w:vAlign w:val="center"/>
          </w:tcPr>
          <w:p w14:paraId="0E368D2F">
            <w:pPr>
              <w:pStyle w:val="8"/>
              <w:keepNext w:val="0"/>
              <w:keepLines w:val="0"/>
              <w:pageBreakBefore w:val="0"/>
              <w:kinsoku/>
              <w:wordWrap/>
              <w:overflowPunct/>
              <w:topLinePunct w:val="0"/>
              <w:bidi w:val="0"/>
              <w:adjustRightInd w:val="0"/>
              <w:snapToGrid w:val="0"/>
              <w:spacing w:beforeAutospacing="0" w:afterAutospacing="0" w:line="360" w:lineRule="auto"/>
              <w:ind w:left="0" w:leftChars="0" w:right="0" w:rightChars="0"/>
              <w:jc w:val="center"/>
              <w:textAlignment w:val="auto"/>
              <w:outlineLvl w:val="9"/>
              <w:rPr>
                <w:rFonts w:hint="eastAsia" w:ascii="宋体" w:hAnsi="宋体" w:eastAsia="宋体" w:cs="宋体"/>
                <w:b w:val="0"/>
                <w:bCs w:val="0"/>
                <w:color w:val="auto"/>
                <w:sz w:val="21"/>
                <w:szCs w:val="21"/>
                <w:highlight w:val="none"/>
                <w:shd w:val="clear" w:color="auto" w:fill="FFFFFF"/>
                <w:vertAlign w:val="baseline"/>
                <w:lang w:val="en-US" w:eastAsia="zh-CN"/>
              </w:rPr>
            </w:pPr>
            <w:r>
              <w:rPr>
                <w:rFonts w:hint="eastAsia" w:ascii="宋体" w:hAnsi="宋体" w:eastAsia="宋体" w:cs="宋体"/>
                <w:b w:val="0"/>
                <w:bCs w:val="0"/>
                <w:color w:val="auto"/>
                <w:sz w:val="21"/>
                <w:szCs w:val="21"/>
                <w:highlight w:val="none"/>
                <w:shd w:val="clear" w:color="auto" w:fill="FFFFFF"/>
                <w:vertAlign w:val="baseline"/>
                <w:lang w:val="en-US" w:eastAsia="zh-CN"/>
              </w:rPr>
              <w:t>包预算（元）</w:t>
            </w:r>
          </w:p>
        </w:tc>
        <w:tc>
          <w:tcPr>
            <w:tcW w:w="1687" w:type="dxa"/>
            <w:noWrap w:val="0"/>
            <w:vAlign w:val="center"/>
          </w:tcPr>
          <w:p w14:paraId="2C076D36">
            <w:pPr>
              <w:pStyle w:val="8"/>
              <w:keepNext w:val="0"/>
              <w:keepLines w:val="0"/>
              <w:pageBreakBefore w:val="0"/>
              <w:kinsoku/>
              <w:wordWrap/>
              <w:overflowPunct/>
              <w:topLinePunct w:val="0"/>
              <w:bidi w:val="0"/>
              <w:adjustRightInd w:val="0"/>
              <w:snapToGrid w:val="0"/>
              <w:spacing w:beforeAutospacing="0" w:afterAutospacing="0" w:line="360" w:lineRule="auto"/>
              <w:ind w:left="0" w:leftChars="0" w:right="0" w:rightChars="0"/>
              <w:jc w:val="center"/>
              <w:textAlignment w:val="auto"/>
              <w:outlineLvl w:val="9"/>
              <w:rPr>
                <w:rFonts w:hint="eastAsia" w:ascii="宋体" w:hAnsi="宋体" w:eastAsia="宋体" w:cs="宋体"/>
                <w:b w:val="0"/>
                <w:bCs w:val="0"/>
                <w:color w:val="auto"/>
                <w:sz w:val="21"/>
                <w:szCs w:val="21"/>
                <w:highlight w:val="none"/>
                <w:shd w:val="clear" w:color="auto" w:fill="FFFFFF"/>
                <w:vertAlign w:val="baseline"/>
                <w:lang w:val="en-US" w:eastAsia="zh-CN"/>
              </w:rPr>
            </w:pPr>
            <w:r>
              <w:rPr>
                <w:rFonts w:hint="eastAsia" w:ascii="宋体" w:hAnsi="宋体" w:eastAsia="宋体" w:cs="宋体"/>
                <w:b w:val="0"/>
                <w:bCs w:val="0"/>
                <w:color w:val="auto"/>
                <w:sz w:val="21"/>
                <w:szCs w:val="21"/>
                <w:highlight w:val="none"/>
                <w:shd w:val="clear" w:color="auto" w:fill="FFFFFF"/>
                <w:vertAlign w:val="baseline"/>
                <w:lang w:val="en-US" w:eastAsia="zh-CN"/>
              </w:rPr>
              <w:t>包最高限价（元）</w:t>
            </w:r>
          </w:p>
        </w:tc>
      </w:tr>
      <w:tr w14:paraId="777B3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noWrap w:val="0"/>
            <w:vAlign w:val="center"/>
          </w:tcPr>
          <w:p w14:paraId="27EF3EA0">
            <w:pPr>
              <w:pStyle w:val="8"/>
              <w:keepNext w:val="0"/>
              <w:keepLines w:val="0"/>
              <w:pageBreakBefore w:val="0"/>
              <w:kinsoku/>
              <w:wordWrap/>
              <w:overflowPunct/>
              <w:topLinePunct w:val="0"/>
              <w:bidi w:val="0"/>
              <w:adjustRightInd w:val="0"/>
              <w:snapToGrid w:val="0"/>
              <w:spacing w:beforeAutospacing="0" w:afterAutospacing="0" w:line="360" w:lineRule="auto"/>
              <w:ind w:left="0" w:leftChars="0" w:right="0" w:rightChars="0"/>
              <w:jc w:val="center"/>
              <w:textAlignment w:val="auto"/>
              <w:outlineLvl w:val="9"/>
              <w:rPr>
                <w:rFonts w:hint="eastAsia" w:ascii="宋体" w:hAnsi="宋体" w:eastAsia="宋体" w:cs="宋体"/>
                <w:b w:val="0"/>
                <w:bCs w:val="0"/>
                <w:color w:val="auto"/>
                <w:sz w:val="21"/>
                <w:szCs w:val="21"/>
                <w:highlight w:val="none"/>
                <w:shd w:val="clear" w:color="auto" w:fill="FFFFFF"/>
                <w:vertAlign w:val="baseline"/>
                <w:lang w:val="en-US" w:eastAsia="zh-CN"/>
              </w:rPr>
            </w:pPr>
            <w:r>
              <w:rPr>
                <w:rFonts w:hint="eastAsia" w:ascii="宋体" w:hAnsi="宋体" w:eastAsia="宋体" w:cs="宋体"/>
                <w:b w:val="0"/>
                <w:bCs w:val="0"/>
                <w:color w:val="auto"/>
                <w:sz w:val="21"/>
                <w:szCs w:val="21"/>
                <w:highlight w:val="none"/>
                <w:shd w:val="clear" w:color="auto" w:fill="FFFFFF"/>
                <w:vertAlign w:val="baseline"/>
                <w:lang w:val="en-US" w:eastAsia="zh-CN"/>
              </w:rPr>
              <w:t>1</w:t>
            </w:r>
          </w:p>
        </w:tc>
        <w:tc>
          <w:tcPr>
            <w:tcW w:w="1050" w:type="dxa"/>
            <w:noWrap w:val="0"/>
            <w:vAlign w:val="center"/>
          </w:tcPr>
          <w:p w14:paraId="6197AD71">
            <w:pPr>
              <w:pStyle w:val="8"/>
              <w:keepNext w:val="0"/>
              <w:keepLines w:val="0"/>
              <w:pageBreakBefore w:val="0"/>
              <w:kinsoku/>
              <w:wordWrap/>
              <w:overflowPunct/>
              <w:topLinePunct w:val="0"/>
              <w:bidi w:val="0"/>
              <w:adjustRightInd w:val="0"/>
              <w:snapToGrid w:val="0"/>
              <w:spacing w:beforeAutospacing="0" w:afterAutospacing="0" w:line="360" w:lineRule="auto"/>
              <w:ind w:left="0" w:leftChars="0" w:right="0" w:rightChars="0"/>
              <w:jc w:val="center"/>
              <w:textAlignment w:val="auto"/>
              <w:outlineLvl w:val="9"/>
              <w:rPr>
                <w:rFonts w:hint="eastAsia" w:ascii="宋体" w:hAnsi="宋体" w:eastAsia="宋体" w:cs="宋体"/>
                <w:b w:val="0"/>
                <w:bCs w:val="0"/>
                <w:color w:val="auto"/>
                <w:sz w:val="21"/>
                <w:szCs w:val="21"/>
                <w:highlight w:val="none"/>
                <w:shd w:val="clear" w:color="auto" w:fill="FFFFFF"/>
                <w:vertAlign w:val="baseline"/>
                <w:lang w:val="en-US" w:eastAsia="zh-CN"/>
              </w:rPr>
            </w:pPr>
            <w:r>
              <w:rPr>
                <w:rFonts w:hint="eastAsia" w:cs="宋体"/>
                <w:b w:val="0"/>
                <w:bCs w:val="0"/>
                <w:color w:val="auto"/>
                <w:sz w:val="21"/>
                <w:szCs w:val="21"/>
                <w:highlight w:val="none"/>
                <w:shd w:val="clear" w:color="auto" w:fill="FFFFFF"/>
                <w:vertAlign w:val="baseline"/>
                <w:lang w:val="en-US" w:eastAsia="zh-CN"/>
              </w:rPr>
              <w:t>A包</w:t>
            </w:r>
          </w:p>
        </w:tc>
        <w:tc>
          <w:tcPr>
            <w:tcW w:w="4200" w:type="dxa"/>
            <w:noWrap w:val="0"/>
            <w:vAlign w:val="center"/>
          </w:tcPr>
          <w:p w14:paraId="6168DABE">
            <w:pPr>
              <w:pStyle w:val="8"/>
              <w:keepNext w:val="0"/>
              <w:keepLines w:val="0"/>
              <w:pageBreakBefore w:val="0"/>
              <w:kinsoku/>
              <w:wordWrap/>
              <w:overflowPunct/>
              <w:topLinePunct w:val="0"/>
              <w:bidi w:val="0"/>
              <w:adjustRightInd w:val="0"/>
              <w:snapToGrid w:val="0"/>
              <w:spacing w:beforeAutospacing="0" w:afterAutospacing="0" w:line="360" w:lineRule="auto"/>
              <w:ind w:left="0" w:leftChars="0" w:right="0" w:rightChars="0"/>
              <w:jc w:val="center"/>
              <w:textAlignment w:val="auto"/>
              <w:outlineLvl w:val="9"/>
              <w:rPr>
                <w:rFonts w:hint="default" w:ascii="宋体" w:hAnsi="宋体" w:eastAsia="宋体" w:cs="宋体"/>
                <w:b w:val="0"/>
                <w:bCs w:val="0"/>
                <w:color w:val="auto"/>
                <w:sz w:val="21"/>
                <w:szCs w:val="21"/>
                <w:highlight w:val="none"/>
                <w:shd w:val="clear" w:color="auto" w:fill="FFFFFF"/>
                <w:vertAlign w:val="baseline"/>
                <w:lang w:val="en-US" w:eastAsia="zh-CN"/>
              </w:rPr>
            </w:pPr>
            <w:r>
              <w:rPr>
                <w:rFonts w:hint="eastAsia"/>
                <w:color w:val="auto"/>
                <w:highlight w:val="none"/>
                <w:lang w:val="en-US" w:eastAsia="zh-CN"/>
              </w:rPr>
              <w:t>基地数据中心项目</w:t>
            </w:r>
          </w:p>
        </w:tc>
        <w:tc>
          <w:tcPr>
            <w:tcW w:w="1650" w:type="dxa"/>
            <w:noWrap w:val="0"/>
            <w:vAlign w:val="center"/>
          </w:tcPr>
          <w:p w14:paraId="2204CCB0">
            <w:pPr>
              <w:pStyle w:val="8"/>
              <w:keepNext w:val="0"/>
              <w:keepLines w:val="0"/>
              <w:pageBreakBefore w:val="0"/>
              <w:kinsoku/>
              <w:wordWrap/>
              <w:overflowPunct/>
              <w:topLinePunct w:val="0"/>
              <w:bidi w:val="0"/>
              <w:adjustRightInd w:val="0"/>
              <w:snapToGrid w:val="0"/>
              <w:spacing w:beforeAutospacing="0" w:afterAutospacing="0" w:line="360" w:lineRule="auto"/>
              <w:ind w:left="0" w:leftChars="0" w:right="0" w:rightChars="0"/>
              <w:jc w:val="center"/>
              <w:textAlignment w:val="auto"/>
              <w:outlineLvl w:val="9"/>
              <w:rPr>
                <w:rFonts w:hint="eastAsia" w:ascii="宋体" w:hAnsi="宋体" w:eastAsia="宋体" w:cs="宋体"/>
                <w:b w:val="0"/>
                <w:bCs w:val="0"/>
                <w:color w:val="auto"/>
                <w:sz w:val="21"/>
                <w:szCs w:val="21"/>
                <w:highlight w:val="none"/>
                <w:shd w:val="clear" w:color="auto" w:fill="FFFFFF"/>
                <w:vertAlign w:val="baseline"/>
                <w:lang w:val="en-US" w:eastAsia="zh-CN"/>
              </w:rPr>
            </w:pPr>
            <w:r>
              <w:rPr>
                <w:rFonts w:hint="eastAsia" w:ascii="宋体" w:hAnsi="宋体" w:eastAsia="宋体" w:cs="宋体"/>
                <w:b w:val="0"/>
                <w:bCs w:val="0"/>
                <w:color w:val="auto"/>
                <w:sz w:val="21"/>
                <w:szCs w:val="21"/>
                <w:highlight w:val="none"/>
                <w:shd w:val="clear" w:color="auto" w:fill="FFFFFF"/>
                <w:vertAlign w:val="baseline"/>
                <w:lang w:val="en-US" w:eastAsia="zh-CN"/>
              </w:rPr>
              <w:t>648800.00</w:t>
            </w:r>
          </w:p>
        </w:tc>
        <w:tc>
          <w:tcPr>
            <w:tcW w:w="1687" w:type="dxa"/>
            <w:noWrap w:val="0"/>
            <w:vAlign w:val="center"/>
          </w:tcPr>
          <w:p w14:paraId="1AA175ED">
            <w:pPr>
              <w:pStyle w:val="8"/>
              <w:keepNext w:val="0"/>
              <w:keepLines w:val="0"/>
              <w:pageBreakBefore w:val="0"/>
              <w:kinsoku/>
              <w:wordWrap/>
              <w:overflowPunct/>
              <w:topLinePunct w:val="0"/>
              <w:bidi w:val="0"/>
              <w:adjustRightInd w:val="0"/>
              <w:snapToGrid w:val="0"/>
              <w:spacing w:beforeAutospacing="0" w:afterAutospacing="0" w:line="360" w:lineRule="auto"/>
              <w:ind w:left="0" w:leftChars="0" w:right="0" w:rightChars="0"/>
              <w:jc w:val="center"/>
              <w:textAlignment w:val="auto"/>
              <w:outlineLvl w:val="9"/>
              <w:rPr>
                <w:rFonts w:hint="eastAsia" w:ascii="宋体" w:hAnsi="宋体" w:eastAsia="宋体" w:cs="宋体"/>
                <w:b w:val="0"/>
                <w:bCs w:val="0"/>
                <w:color w:val="auto"/>
                <w:sz w:val="21"/>
                <w:szCs w:val="21"/>
                <w:highlight w:val="none"/>
                <w:shd w:val="clear" w:color="auto" w:fill="FFFFFF"/>
                <w:vertAlign w:val="baseline"/>
                <w:lang w:val="en-US" w:eastAsia="zh-CN"/>
              </w:rPr>
            </w:pPr>
            <w:r>
              <w:rPr>
                <w:rFonts w:hint="eastAsia" w:ascii="宋体" w:hAnsi="宋体" w:eastAsia="宋体" w:cs="宋体"/>
                <w:b w:val="0"/>
                <w:bCs w:val="0"/>
                <w:color w:val="auto"/>
                <w:sz w:val="21"/>
                <w:szCs w:val="21"/>
                <w:highlight w:val="none"/>
                <w:shd w:val="clear" w:color="auto" w:fill="FFFFFF"/>
                <w:vertAlign w:val="baseline"/>
                <w:lang w:val="en-US" w:eastAsia="zh-CN"/>
              </w:rPr>
              <w:t>648800.00</w:t>
            </w:r>
          </w:p>
        </w:tc>
      </w:tr>
      <w:tr w14:paraId="69ED9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noWrap w:val="0"/>
            <w:vAlign w:val="center"/>
          </w:tcPr>
          <w:p w14:paraId="35B5984C">
            <w:pPr>
              <w:pStyle w:val="8"/>
              <w:keepNext w:val="0"/>
              <w:keepLines w:val="0"/>
              <w:pageBreakBefore w:val="0"/>
              <w:kinsoku/>
              <w:wordWrap/>
              <w:overflowPunct/>
              <w:topLinePunct w:val="0"/>
              <w:bidi w:val="0"/>
              <w:adjustRightInd w:val="0"/>
              <w:snapToGrid w:val="0"/>
              <w:spacing w:beforeAutospacing="0" w:afterAutospacing="0" w:line="360" w:lineRule="auto"/>
              <w:ind w:left="0" w:leftChars="0" w:right="0" w:rightChars="0"/>
              <w:jc w:val="center"/>
              <w:textAlignment w:val="auto"/>
              <w:outlineLvl w:val="9"/>
              <w:rPr>
                <w:rFonts w:hint="eastAsia" w:ascii="宋体" w:hAnsi="宋体" w:eastAsia="宋体" w:cs="宋体"/>
                <w:b w:val="0"/>
                <w:bCs w:val="0"/>
                <w:color w:val="auto"/>
                <w:sz w:val="21"/>
                <w:szCs w:val="21"/>
                <w:highlight w:val="none"/>
                <w:shd w:val="clear" w:color="auto" w:fill="FFFFFF"/>
                <w:vertAlign w:val="baseline"/>
                <w:lang w:val="en-US" w:eastAsia="zh-CN"/>
              </w:rPr>
            </w:pPr>
            <w:bookmarkStart w:id="5" w:name="_Toc24040"/>
            <w:bookmarkStart w:id="6" w:name="_Toc26079"/>
            <w:bookmarkStart w:id="7" w:name="_Toc27913"/>
            <w:bookmarkStart w:id="8" w:name="_Toc21071"/>
            <w:bookmarkStart w:id="9" w:name="_Toc19521"/>
            <w:r>
              <w:rPr>
                <w:rFonts w:hint="eastAsia" w:ascii="宋体" w:hAnsi="宋体" w:eastAsia="宋体" w:cs="宋体"/>
                <w:b w:val="0"/>
                <w:bCs w:val="0"/>
                <w:color w:val="auto"/>
                <w:sz w:val="21"/>
                <w:szCs w:val="21"/>
                <w:highlight w:val="none"/>
                <w:shd w:val="clear" w:color="auto" w:fill="FFFFFF"/>
                <w:vertAlign w:val="baseline"/>
                <w:lang w:val="en-US" w:eastAsia="zh-CN"/>
              </w:rPr>
              <w:t>2</w:t>
            </w:r>
          </w:p>
        </w:tc>
        <w:tc>
          <w:tcPr>
            <w:tcW w:w="1050" w:type="dxa"/>
            <w:noWrap w:val="0"/>
            <w:vAlign w:val="center"/>
          </w:tcPr>
          <w:p w14:paraId="44E3B654">
            <w:pPr>
              <w:pStyle w:val="8"/>
              <w:keepNext w:val="0"/>
              <w:keepLines w:val="0"/>
              <w:pageBreakBefore w:val="0"/>
              <w:kinsoku/>
              <w:wordWrap/>
              <w:overflowPunct/>
              <w:topLinePunct w:val="0"/>
              <w:bidi w:val="0"/>
              <w:adjustRightInd w:val="0"/>
              <w:snapToGrid w:val="0"/>
              <w:spacing w:beforeAutospacing="0" w:afterAutospacing="0" w:line="360" w:lineRule="auto"/>
              <w:ind w:left="0" w:leftChars="0" w:right="0" w:rightChars="0"/>
              <w:jc w:val="center"/>
              <w:textAlignment w:val="auto"/>
              <w:outlineLvl w:val="9"/>
              <w:rPr>
                <w:rFonts w:hint="eastAsia" w:ascii="宋体" w:hAnsi="宋体" w:eastAsia="宋体" w:cs="宋体"/>
                <w:b w:val="0"/>
                <w:bCs w:val="0"/>
                <w:color w:val="auto"/>
                <w:sz w:val="21"/>
                <w:szCs w:val="21"/>
                <w:highlight w:val="none"/>
                <w:shd w:val="clear" w:color="auto" w:fill="FFFFFF"/>
                <w:vertAlign w:val="baseline"/>
                <w:lang w:val="en-US" w:eastAsia="zh-CN"/>
              </w:rPr>
            </w:pPr>
            <w:r>
              <w:rPr>
                <w:rFonts w:hint="eastAsia" w:cs="宋体"/>
                <w:b w:val="0"/>
                <w:bCs w:val="0"/>
                <w:color w:val="auto"/>
                <w:sz w:val="21"/>
                <w:szCs w:val="21"/>
                <w:highlight w:val="none"/>
                <w:shd w:val="clear" w:color="auto" w:fill="FFFFFF"/>
                <w:lang w:val="en-US" w:eastAsia="zh-CN"/>
              </w:rPr>
              <w:t>B</w:t>
            </w:r>
            <w:r>
              <w:rPr>
                <w:rFonts w:hint="eastAsia" w:ascii="宋体" w:hAnsi="宋体" w:eastAsia="宋体" w:cs="宋体"/>
                <w:b w:val="0"/>
                <w:bCs w:val="0"/>
                <w:color w:val="auto"/>
                <w:sz w:val="21"/>
                <w:szCs w:val="21"/>
                <w:highlight w:val="none"/>
                <w:shd w:val="clear" w:color="auto" w:fill="FFFFFF"/>
                <w:lang w:val="en-US" w:eastAsia="zh-CN"/>
              </w:rPr>
              <w:t>包</w:t>
            </w:r>
          </w:p>
        </w:tc>
        <w:tc>
          <w:tcPr>
            <w:tcW w:w="4200" w:type="dxa"/>
            <w:noWrap w:val="0"/>
            <w:vAlign w:val="center"/>
          </w:tcPr>
          <w:p w14:paraId="7BE79841">
            <w:pPr>
              <w:pStyle w:val="8"/>
              <w:keepNext w:val="0"/>
              <w:keepLines w:val="0"/>
              <w:pageBreakBefore w:val="0"/>
              <w:kinsoku/>
              <w:wordWrap/>
              <w:overflowPunct/>
              <w:topLinePunct w:val="0"/>
              <w:bidi w:val="0"/>
              <w:adjustRightInd w:val="0"/>
              <w:snapToGrid w:val="0"/>
              <w:spacing w:beforeAutospacing="0" w:afterAutospacing="0" w:line="360" w:lineRule="auto"/>
              <w:ind w:left="0" w:leftChars="0" w:right="0" w:rightChars="0"/>
              <w:jc w:val="center"/>
              <w:textAlignment w:val="auto"/>
              <w:outlineLvl w:val="9"/>
              <w:rPr>
                <w:rFonts w:hint="default" w:ascii="宋体" w:hAnsi="宋体" w:eastAsia="宋体" w:cs="宋体"/>
                <w:b w:val="0"/>
                <w:bCs w:val="0"/>
                <w:color w:val="auto"/>
                <w:sz w:val="21"/>
                <w:szCs w:val="21"/>
                <w:highlight w:val="none"/>
                <w:shd w:val="clear" w:color="auto" w:fill="FFFFFF"/>
                <w:lang w:val="en-US" w:eastAsia="zh-CN"/>
              </w:rPr>
            </w:pPr>
            <w:r>
              <w:rPr>
                <w:rFonts w:hint="eastAsia"/>
                <w:color w:val="auto"/>
                <w:highlight w:val="none"/>
                <w:lang w:val="en-US" w:eastAsia="zh-CN"/>
              </w:rPr>
              <w:t>创意与健康服务系实训基地和杨晓飞大师工作室项目</w:t>
            </w:r>
          </w:p>
        </w:tc>
        <w:tc>
          <w:tcPr>
            <w:tcW w:w="1650" w:type="dxa"/>
            <w:noWrap w:val="0"/>
            <w:vAlign w:val="center"/>
          </w:tcPr>
          <w:p w14:paraId="0F8F1227">
            <w:pPr>
              <w:pStyle w:val="8"/>
              <w:keepNext w:val="0"/>
              <w:keepLines w:val="0"/>
              <w:pageBreakBefore w:val="0"/>
              <w:kinsoku/>
              <w:wordWrap/>
              <w:overflowPunct/>
              <w:topLinePunct w:val="0"/>
              <w:bidi w:val="0"/>
              <w:adjustRightInd w:val="0"/>
              <w:snapToGrid w:val="0"/>
              <w:spacing w:beforeAutospacing="0" w:afterAutospacing="0" w:line="360" w:lineRule="auto"/>
              <w:ind w:left="0" w:leftChars="0" w:right="0" w:rightChars="0"/>
              <w:jc w:val="center"/>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800000.00</w:t>
            </w:r>
          </w:p>
        </w:tc>
        <w:tc>
          <w:tcPr>
            <w:tcW w:w="1687" w:type="dxa"/>
            <w:noWrap w:val="0"/>
            <w:vAlign w:val="center"/>
          </w:tcPr>
          <w:p w14:paraId="24338971">
            <w:pPr>
              <w:pStyle w:val="8"/>
              <w:keepNext w:val="0"/>
              <w:keepLines w:val="0"/>
              <w:pageBreakBefore w:val="0"/>
              <w:kinsoku/>
              <w:wordWrap/>
              <w:overflowPunct/>
              <w:topLinePunct w:val="0"/>
              <w:bidi w:val="0"/>
              <w:adjustRightInd w:val="0"/>
              <w:snapToGrid w:val="0"/>
              <w:spacing w:beforeAutospacing="0" w:afterAutospacing="0" w:line="360" w:lineRule="auto"/>
              <w:ind w:left="0" w:leftChars="0" w:right="0" w:rightChars="0"/>
              <w:jc w:val="center"/>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800000.00</w:t>
            </w:r>
          </w:p>
        </w:tc>
      </w:tr>
      <w:tr w14:paraId="712FB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noWrap w:val="0"/>
            <w:vAlign w:val="center"/>
          </w:tcPr>
          <w:p w14:paraId="60405D74">
            <w:pPr>
              <w:pStyle w:val="8"/>
              <w:keepNext w:val="0"/>
              <w:keepLines w:val="0"/>
              <w:pageBreakBefore w:val="0"/>
              <w:kinsoku/>
              <w:wordWrap/>
              <w:overflowPunct/>
              <w:topLinePunct w:val="0"/>
              <w:bidi w:val="0"/>
              <w:adjustRightInd w:val="0"/>
              <w:snapToGrid w:val="0"/>
              <w:spacing w:beforeAutospacing="0" w:afterAutospacing="0" w:line="360" w:lineRule="auto"/>
              <w:ind w:left="0" w:leftChars="0" w:right="0" w:rightChars="0"/>
              <w:jc w:val="center"/>
              <w:textAlignment w:val="auto"/>
              <w:outlineLvl w:val="9"/>
              <w:rPr>
                <w:rFonts w:hint="eastAsia" w:ascii="宋体" w:hAnsi="宋体" w:eastAsia="宋体" w:cs="宋体"/>
                <w:b w:val="0"/>
                <w:bCs w:val="0"/>
                <w:color w:val="auto"/>
                <w:sz w:val="21"/>
                <w:szCs w:val="21"/>
                <w:highlight w:val="none"/>
                <w:shd w:val="clear" w:color="auto" w:fill="FFFFFF"/>
                <w:vertAlign w:val="baseline"/>
                <w:lang w:val="en-US" w:eastAsia="zh-CN"/>
              </w:rPr>
            </w:pPr>
            <w:r>
              <w:rPr>
                <w:rFonts w:hint="eastAsia" w:ascii="宋体" w:hAnsi="宋体" w:eastAsia="宋体" w:cs="宋体"/>
                <w:b w:val="0"/>
                <w:bCs w:val="0"/>
                <w:color w:val="auto"/>
                <w:sz w:val="21"/>
                <w:szCs w:val="21"/>
                <w:highlight w:val="none"/>
                <w:shd w:val="clear" w:color="auto" w:fill="FFFFFF"/>
                <w:vertAlign w:val="baseline"/>
                <w:lang w:val="en-US" w:eastAsia="zh-CN"/>
              </w:rPr>
              <w:t>3</w:t>
            </w:r>
          </w:p>
        </w:tc>
        <w:tc>
          <w:tcPr>
            <w:tcW w:w="1050" w:type="dxa"/>
            <w:noWrap w:val="0"/>
            <w:vAlign w:val="center"/>
          </w:tcPr>
          <w:p w14:paraId="68439F9D">
            <w:pPr>
              <w:pStyle w:val="8"/>
              <w:keepNext w:val="0"/>
              <w:keepLines w:val="0"/>
              <w:pageBreakBefore w:val="0"/>
              <w:kinsoku/>
              <w:wordWrap/>
              <w:overflowPunct/>
              <w:topLinePunct w:val="0"/>
              <w:bidi w:val="0"/>
              <w:adjustRightInd w:val="0"/>
              <w:snapToGrid w:val="0"/>
              <w:spacing w:beforeAutospacing="0" w:afterAutospacing="0" w:line="360" w:lineRule="auto"/>
              <w:ind w:left="0" w:leftChars="0" w:right="0" w:rightChars="0"/>
              <w:jc w:val="center"/>
              <w:textAlignment w:val="auto"/>
              <w:outlineLvl w:val="9"/>
              <w:rPr>
                <w:rFonts w:hint="eastAsia" w:ascii="宋体" w:hAnsi="宋体" w:eastAsia="宋体" w:cs="宋体"/>
                <w:b w:val="0"/>
                <w:bCs w:val="0"/>
                <w:color w:val="auto"/>
                <w:sz w:val="21"/>
                <w:szCs w:val="21"/>
                <w:highlight w:val="none"/>
                <w:shd w:val="clear" w:color="auto" w:fill="FFFFFF"/>
                <w:vertAlign w:val="baseline"/>
                <w:lang w:val="en-US" w:eastAsia="zh-CN"/>
              </w:rPr>
            </w:pPr>
            <w:r>
              <w:rPr>
                <w:rFonts w:hint="eastAsia" w:cs="宋体"/>
                <w:b w:val="0"/>
                <w:bCs w:val="0"/>
                <w:color w:val="auto"/>
                <w:sz w:val="21"/>
                <w:szCs w:val="21"/>
                <w:highlight w:val="none"/>
                <w:shd w:val="clear" w:color="auto" w:fill="FFFFFF"/>
                <w:lang w:val="en-US" w:eastAsia="zh-CN"/>
              </w:rPr>
              <w:t>C</w:t>
            </w:r>
            <w:r>
              <w:rPr>
                <w:rFonts w:hint="eastAsia" w:ascii="宋体" w:hAnsi="宋体" w:eastAsia="宋体" w:cs="宋体"/>
                <w:b w:val="0"/>
                <w:bCs w:val="0"/>
                <w:color w:val="auto"/>
                <w:sz w:val="21"/>
                <w:szCs w:val="21"/>
                <w:highlight w:val="none"/>
                <w:shd w:val="clear" w:color="auto" w:fill="FFFFFF"/>
                <w:lang w:val="en-US" w:eastAsia="zh-CN"/>
              </w:rPr>
              <w:t>包</w:t>
            </w:r>
          </w:p>
        </w:tc>
        <w:tc>
          <w:tcPr>
            <w:tcW w:w="4200" w:type="dxa"/>
            <w:noWrap w:val="0"/>
            <w:vAlign w:val="center"/>
          </w:tcPr>
          <w:p w14:paraId="2F074282">
            <w:pPr>
              <w:pStyle w:val="8"/>
              <w:keepNext w:val="0"/>
              <w:keepLines w:val="0"/>
              <w:pageBreakBefore w:val="0"/>
              <w:kinsoku/>
              <w:wordWrap/>
              <w:overflowPunct/>
              <w:topLinePunct w:val="0"/>
              <w:bidi w:val="0"/>
              <w:adjustRightInd w:val="0"/>
              <w:snapToGrid w:val="0"/>
              <w:spacing w:beforeAutospacing="0" w:afterAutospacing="0" w:line="360" w:lineRule="auto"/>
              <w:ind w:left="0" w:leftChars="0" w:right="0" w:rightChars="0"/>
              <w:jc w:val="center"/>
              <w:textAlignment w:val="auto"/>
              <w:outlineLvl w:val="9"/>
              <w:rPr>
                <w:rFonts w:hint="default" w:ascii="宋体" w:hAnsi="宋体" w:eastAsia="宋体" w:cs="宋体"/>
                <w:b w:val="0"/>
                <w:bCs w:val="0"/>
                <w:color w:val="auto"/>
                <w:sz w:val="21"/>
                <w:szCs w:val="21"/>
                <w:highlight w:val="none"/>
                <w:shd w:val="clear" w:color="auto" w:fill="FFFFFF"/>
                <w:lang w:val="en-US" w:eastAsia="zh-CN"/>
              </w:rPr>
            </w:pPr>
            <w:r>
              <w:rPr>
                <w:rFonts w:hint="eastAsia"/>
                <w:color w:val="auto"/>
                <w:highlight w:val="none"/>
                <w:lang w:val="en-US" w:eastAsia="zh-CN"/>
              </w:rPr>
              <w:t>现代服务系咖啡体验中心和面点人才创新培养项目</w:t>
            </w:r>
          </w:p>
        </w:tc>
        <w:tc>
          <w:tcPr>
            <w:tcW w:w="1650" w:type="dxa"/>
            <w:noWrap w:val="0"/>
            <w:vAlign w:val="center"/>
          </w:tcPr>
          <w:p w14:paraId="121BD33C">
            <w:pPr>
              <w:pStyle w:val="8"/>
              <w:keepNext w:val="0"/>
              <w:keepLines w:val="0"/>
              <w:pageBreakBefore w:val="0"/>
              <w:kinsoku/>
              <w:wordWrap/>
              <w:overflowPunct/>
              <w:topLinePunct w:val="0"/>
              <w:bidi w:val="0"/>
              <w:adjustRightInd w:val="0"/>
              <w:snapToGrid w:val="0"/>
              <w:spacing w:beforeAutospacing="0" w:afterAutospacing="0" w:line="360" w:lineRule="auto"/>
              <w:ind w:left="0" w:leftChars="0" w:right="0" w:rightChars="0"/>
              <w:jc w:val="center"/>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1751200.00</w:t>
            </w:r>
          </w:p>
        </w:tc>
        <w:tc>
          <w:tcPr>
            <w:tcW w:w="1687" w:type="dxa"/>
            <w:noWrap w:val="0"/>
            <w:vAlign w:val="center"/>
          </w:tcPr>
          <w:p w14:paraId="4A880A29">
            <w:pPr>
              <w:pStyle w:val="8"/>
              <w:keepNext w:val="0"/>
              <w:keepLines w:val="0"/>
              <w:pageBreakBefore w:val="0"/>
              <w:kinsoku/>
              <w:wordWrap/>
              <w:overflowPunct/>
              <w:topLinePunct w:val="0"/>
              <w:bidi w:val="0"/>
              <w:adjustRightInd w:val="0"/>
              <w:snapToGrid w:val="0"/>
              <w:spacing w:beforeAutospacing="0" w:afterAutospacing="0" w:line="360" w:lineRule="auto"/>
              <w:ind w:left="0" w:leftChars="0" w:right="0" w:rightChars="0"/>
              <w:jc w:val="center"/>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1751200.00</w:t>
            </w:r>
          </w:p>
        </w:tc>
      </w:tr>
    </w:tbl>
    <w:p w14:paraId="12D6B709">
      <w:pPr>
        <w:keepNext w:val="0"/>
        <w:keepLines w:val="0"/>
        <w:pageBreakBefore w:val="0"/>
        <w:widowControl/>
        <w:numPr>
          <w:ilvl w:val="0"/>
          <w:numId w:val="0"/>
        </w:numPr>
        <w:tabs>
          <w:tab w:val="left" w:pos="840"/>
        </w:tabs>
        <w:kinsoku/>
        <w:wordWrap/>
        <w:overflowPunct/>
        <w:topLinePunct w:val="0"/>
        <w:autoSpaceDE/>
        <w:autoSpaceDN/>
        <w:bidi w:val="0"/>
        <w:adjustRightInd w:val="0"/>
        <w:snapToGrid w:val="0"/>
        <w:spacing w:beforeAutospacing="0" w:afterAutospacing="0" w:line="360" w:lineRule="auto"/>
        <w:ind w:left="0" w:leftChars="0" w:right="0" w:rightChars="0" w:firstLine="420" w:firstLineChars="200"/>
        <w:jc w:val="left"/>
        <w:textAlignment w:val="auto"/>
        <w:outlineLvl w:val="9"/>
        <w:rPr>
          <w:rFonts w:hint="eastAsia" w:ascii="宋体" w:hAnsi="宋体" w:eastAsia="宋体" w:cs="宋体"/>
          <w:i w:val="0"/>
          <w:caps w:val="0"/>
          <w:color w:val="auto"/>
          <w:spacing w:val="0"/>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5、</w:t>
      </w:r>
      <w:r>
        <w:rPr>
          <w:rFonts w:hint="eastAsia" w:ascii="宋体" w:hAnsi="宋体" w:eastAsia="宋体" w:cs="宋体"/>
          <w:b w:val="0"/>
          <w:bCs w:val="0"/>
          <w:color w:val="auto"/>
          <w:sz w:val="21"/>
          <w:szCs w:val="21"/>
          <w:highlight w:val="none"/>
          <w:shd w:val="clear" w:color="auto" w:fill="FFFFFF"/>
        </w:rPr>
        <w:t>采购需求</w:t>
      </w:r>
      <w:bookmarkEnd w:id="5"/>
      <w:bookmarkEnd w:id="6"/>
      <w:bookmarkEnd w:id="7"/>
      <w:bookmarkEnd w:id="8"/>
      <w:bookmarkEnd w:id="9"/>
      <w:r>
        <w:rPr>
          <w:rFonts w:hint="eastAsia" w:ascii="宋体" w:hAnsi="宋体" w:eastAsia="宋体" w:cs="宋体"/>
          <w:b w:val="0"/>
          <w:bCs w:val="0"/>
          <w:color w:val="auto"/>
          <w:sz w:val="21"/>
          <w:szCs w:val="21"/>
          <w:highlight w:val="none"/>
          <w:shd w:val="clear" w:color="auto" w:fill="FFFFFF"/>
          <w:lang w:eastAsia="zh-CN"/>
        </w:rPr>
        <w:t>：</w:t>
      </w:r>
      <w:r>
        <w:rPr>
          <w:rFonts w:hint="eastAsia" w:ascii="宋体" w:hAnsi="宋体" w:eastAsia="宋体" w:cs="宋体"/>
          <w:i w:val="0"/>
          <w:caps w:val="0"/>
          <w:color w:val="auto"/>
          <w:spacing w:val="0"/>
          <w:sz w:val="21"/>
          <w:szCs w:val="21"/>
          <w:highlight w:val="none"/>
          <w:shd w:val="clear" w:color="auto" w:fill="FFFFFF"/>
        </w:rPr>
        <w:t>（包括但不限于标的的名称、数量、简要技术需求或服务要求等）</w:t>
      </w:r>
    </w:p>
    <w:p w14:paraId="248CE398">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right="0" w:rightChars="0" w:firstLine="420" w:firstLineChars="200"/>
        <w:textAlignment w:val="auto"/>
        <w:outlineLvl w:val="9"/>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5.1 采购内容：本项目为</w:t>
      </w:r>
      <w:r>
        <w:rPr>
          <w:rFonts w:hint="eastAsia" w:ascii="宋体" w:hAnsi="宋体" w:eastAsia="宋体" w:cs="宋体"/>
          <w:b w:val="0"/>
          <w:bCs w:val="0"/>
          <w:color w:val="auto"/>
          <w:sz w:val="21"/>
          <w:szCs w:val="21"/>
          <w:highlight w:val="none"/>
          <w:shd w:val="clear" w:color="auto" w:fill="FFFFFF"/>
          <w:lang w:val="en-US" w:eastAsia="zh-CN"/>
        </w:rPr>
        <w:t>郑州财经技师学院2025年全民技能振兴工程省级高技能人才培养基地和杨晓飞（电子商务师）省级技能大师工作室项目（详见公开招标文件第六章采购需求）。</w:t>
      </w:r>
    </w:p>
    <w:p w14:paraId="580BCE4C">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right="0" w:rightChars="0" w:firstLine="420" w:firstLineChars="200"/>
        <w:textAlignment w:val="auto"/>
        <w:outlineLvl w:val="9"/>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5.2 资金来源：财政资金。</w:t>
      </w:r>
    </w:p>
    <w:p w14:paraId="4BC831E8">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right="0" w:rightChars="0" w:firstLine="420" w:firstLineChars="200"/>
        <w:textAlignment w:val="auto"/>
        <w:outlineLvl w:val="9"/>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5.3 包段划分：本次采购共3个包段。</w:t>
      </w:r>
    </w:p>
    <w:p w14:paraId="3DEBBAC9">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right="0" w:rightChars="0" w:firstLine="420" w:firstLineChars="200"/>
        <w:textAlignment w:val="auto"/>
        <w:outlineLvl w:val="9"/>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5.4 交货期：合同签订后30 日历天内交货。</w:t>
      </w:r>
    </w:p>
    <w:p w14:paraId="77EE7EF3">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right="0" w:rightChars="0" w:firstLine="420" w:firstLineChars="200"/>
        <w:textAlignment w:val="auto"/>
        <w:outlineLvl w:val="9"/>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5.5 交货地点：采购人指定地点。</w:t>
      </w:r>
    </w:p>
    <w:p w14:paraId="12B3AC73">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right="0" w:rightChars="0" w:firstLine="420" w:firstLineChars="200"/>
        <w:textAlignment w:val="auto"/>
        <w:outlineLvl w:val="9"/>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5.6 质量标准：合格，符合国家及行业质量标准要求，并满足采购人要求。</w:t>
      </w:r>
    </w:p>
    <w:p w14:paraId="0B771DAC">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right="0" w:rightChars="0" w:firstLine="420" w:firstLineChars="200"/>
        <w:textAlignment w:val="auto"/>
        <w:outlineLvl w:val="9"/>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5.7 质保期：A包验收合格后4年。B包验收合格后3年。C包验收合格后硬件3年，软件3年。</w:t>
      </w:r>
    </w:p>
    <w:p w14:paraId="7B74249F">
      <w:pPr>
        <w:keepNext w:val="0"/>
        <w:keepLines w:val="0"/>
        <w:pageBreakBefore w:val="0"/>
        <w:widowControl/>
        <w:numPr>
          <w:ilvl w:val="0"/>
          <w:numId w:val="0"/>
        </w:numPr>
        <w:tabs>
          <w:tab w:val="left" w:pos="840"/>
        </w:tabs>
        <w:kinsoku/>
        <w:wordWrap/>
        <w:overflowPunct/>
        <w:topLinePunct w:val="0"/>
        <w:bidi w:val="0"/>
        <w:adjustRightInd w:val="0"/>
        <w:snapToGrid w:val="0"/>
        <w:spacing w:beforeAutospacing="0" w:afterAutospacing="0" w:line="360" w:lineRule="auto"/>
        <w:ind w:left="0" w:leftChars="0" w:right="0" w:rightChars="0" w:firstLine="420" w:firstLineChars="200"/>
        <w:jc w:val="left"/>
        <w:textAlignment w:val="auto"/>
        <w:outlineLvl w:val="9"/>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b w:val="0"/>
          <w:bCs/>
          <w:color w:val="auto"/>
          <w:sz w:val="21"/>
          <w:szCs w:val="21"/>
          <w:highlight w:val="none"/>
          <w:shd w:val="clear" w:color="auto" w:fill="FFFFFF"/>
          <w:lang w:val="en-US" w:eastAsia="zh-CN"/>
        </w:rPr>
        <w:t>6、</w:t>
      </w:r>
      <w:r>
        <w:rPr>
          <w:rFonts w:hint="eastAsia" w:ascii="宋体" w:hAnsi="宋体" w:eastAsia="宋体" w:cs="宋体"/>
          <w:b w:val="0"/>
          <w:bCs/>
          <w:color w:val="auto"/>
          <w:sz w:val="21"/>
          <w:szCs w:val="21"/>
          <w:highlight w:val="none"/>
          <w:shd w:val="clear" w:color="auto" w:fill="FFFFFF"/>
        </w:rPr>
        <w:t>合同履行期限：</w:t>
      </w:r>
      <w:r>
        <w:rPr>
          <w:rFonts w:hint="eastAsia" w:ascii="宋体" w:hAnsi="宋体" w:eastAsia="宋体" w:cs="宋体"/>
          <w:b w:val="0"/>
          <w:bCs/>
          <w:color w:val="auto"/>
          <w:sz w:val="21"/>
          <w:szCs w:val="21"/>
          <w:highlight w:val="none"/>
          <w:shd w:val="clear" w:color="auto" w:fill="FFFFFF"/>
          <w:lang w:val="en-US" w:eastAsia="zh-CN"/>
        </w:rPr>
        <w:t>自合同生效至全部服务结束</w:t>
      </w:r>
    </w:p>
    <w:p w14:paraId="0A85F40C">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right="0" w:rightChars="0" w:firstLine="420" w:firstLineChars="200"/>
        <w:textAlignment w:val="auto"/>
        <w:outlineLvl w:val="9"/>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7、</w:t>
      </w:r>
      <w:r>
        <w:rPr>
          <w:rFonts w:hint="eastAsia" w:ascii="宋体" w:hAnsi="宋体" w:eastAsia="宋体" w:cs="宋体"/>
          <w:color w:val="auto"/>
          <w:sz w:val="21"/>
          <w:szCs w:val="21"/>
          <w:highlight w:val="none"/>
          <w:shd w:val="clear" w:color="auto" w:fill="FFFFFF"/>
        </w:rPr>
        <w:t>本项目</w:t>
      </w:r>
      <w:r>
        <w:rPr>
          <w:rFonts w:hint="eastAsia" w:ascii="宋体" w:hAnsi="宋体" w:eastAsia="宋体" w:cs="宋体"/>
          <w:color w:val="auto"/>
          <w:sz w:val="21"/>
          <w:szCs w:val="21"/>
          <w:highlight w:val="none"/>
          <w:shd w:val="clear" w:color="auto" w:fill="FFFFFF"/>
          <w:lang w:val="en-US" w:eastAsia="zh-CN"/>
        </w:rPr>
        <w:t>是否</w:t>
      </w:r>
      <w:r>
        <w:rPr>
          <w:rFonts w:hint="eastAsia" w:ascii="宋体" w:hAnsi="宋体" w:eastAsia="宋体" w:cs="宋体"/>
          <w:color w:val="auto"/>
          <w:sz w:val="21"/>
          <w:szCs w:val="21"/>
          <w:highlight w:val="none"/>
          <w:shd w:val="clear" w:color="auto" w:fill="FFFFFF"/>
        </w:rPr>
        <w:t>接受联合体投</w:t>
      </w:r>
      <w:r>
        <w:rPr>
          <w:rFonts w:hint="eastAsia" w:ascii="宋体" w:hAnsi="宋体" w:eastAsia="宋体" w:cs="宋体"/>
          <w:color w:val="auto"/>
          <w:sz w:val="21"/>
          <w:szCs w:val="21"/>
          <w:highlight w:val="none"/>
          <w:shd w:val="clear" w:color="auto" w:fill="FFFFFF"/>
          <w:lang w:val="en-US" w:eastAsia="zh-CN"/>
        </w:rPr>
        <w:t>标：否</w:t>
      </w:r>
    </w:p>
    <w:p w14:paraId="65E75F20">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right="0" w:rightChars="0" w:firstLine="420" w:firstLineChars="200"/>
        <w:textAlignment w:val="auto"/>
        <w:outlineLvl w:val="9"/>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8、是否接受进口产品：否</w:t>
      </w:r>
    </w:p>
    <w:p w14:paraId="7FE227BD">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right="0" w:rightChars="0" w:firstLine="420" w:firstLineChars="200"/>
        <w:textAlignment w:val="auto"/>
        <w:outlineLvl w:val="9"/>
        <w:rPr>
          <w:rFonts w:hint="eastAsia" w:ascii="宋体" w:hAnsi="宋体" w:eastAsia="宋体" w:cs="宋体"/>
          <w:b/>
          <w:bCs/>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9、是否专门面向中小企业：否</w:t>
      </w:r>
    </w:p>
    <w:p w14:paraId="2DFA3FEA">
      <w:pPr>
        <w:pStyle w:val="2"/>
        <w:keepNext w:val="0"/>
        <w:keepLines w:val="0"/>
        <w:pageBreakBefore w:val="0"/>
        <w:widowControl/>
        <w:numPr>
          <w:ilvl w:val="0"/>
          <w:numId w:val="0"/>
        </w:numPr>
        <w:kinsoku/>
        <w:overflowPunct/>
        <w:topLinePunct w:val="0"/>
        <w:bidi w:val="0"/>
        <w:adjustRightInd w:val="0"/>
        <w:snapToGrid w:val="0"/>
        <w:spacing w:beforeAutospacing="0" w:afterAutospacing="0" w:line="360" w:lineRule="auto"/>
        <w:ind w:left="0" w:leftChars="0" w:right="0" w:rightChars="0"/>
        <w:jc w:val="left"/>
        <w:textAlignment w:val="auto"/>
        <w:rPr>
          <w:rFonts w:hint="eastAsia" w:ascii="宋体" w:hAnsi="宋体" w:eastAsia="宋体" w:cs="宋体"/>
          <w:bCs/>
          <w:color w:val="auto"/>
          <w:sz w:val="21"/>
          <w:szCs w:val="21"/>
          <w:highlight w:val="none"/>
          <w:shd w:val="clear" w:color="auto" w:fill="FFFFFF"/>
        </w:rPr>
      </w:pPr>
      <w:bookmarkStart w:id="10" w:name="_Toc16639"/>
      <w:bookmarkStart w:id="11" w:name="_Toc23626"/>
      <w:bookmarkStart w:id="12" w:name="_Toc18607"/>
      <w:bookmarkStart w:id="13" w:name="_Toc27704"/>
      <w:bookmarkStart w:id="14" w:name="_Toc16685"/>
      <w:bookmarkStart w:id="15" w:name="_Toc27542"/>
      <w:r>
        <w:rPr>
          <w:rFonts w:hint="eastAsia" w:ascii="宋体" w:hAnsi="宋体" w:eastAsia="宋体" w:cs="宋体"/>
          <w:bCs/>
          <w:color w:val="auto"/>
          <w:sz w:val="21"/>
          <w:szCs w:val="21"/>
          <w:highlight w:val="none"/>
          <w:shd w:val="clear" w:color="auto" w:fill="FFFFFF"/>
          <w:lang w:eastAsia="zh-CN"/>
        </w:rPr>
        <w:t>二</w:t>
      </w:r>
      <w:r>
        <w:rPr>
          <w:rFonts w:hint="eastAsia" w:ascii="宋体" w:hAnsi="宋体" w:eastAsia="宋体" w:cs="宋体"/>
          <w:bCs/>
          <w:color w:val="auto"/>
          <w:sz w:val="21"/>
          <w:szCs w:val="21"/>
          <w:highlight w:val="none"/>
          <w:shd w:val="clear" w:color="auto" w:fill="FFFFFF"/>
        </w:rPr>
        <w:t>、</w:t>
      </w:r>
      <w:bookmarkEnd w:id="4"/>
      <w:bookmarkEnd w:id="10"/>
      <w:bookmarkEnd w:id="11"/>
      <w:bookmarkEnd w:id="12"/>
      <w:bookmarkEnd w:id="13"/>
      <w:r>
        <w:rPr>
          <w:rFonts w:hint="eastAsia" w:ascii="宋体" w:hAnsi="宋体" w:eastAsia="宋体" w:cs="宋体"/>
          <w:bCs/>
          <w:color w:val="auto"/>
          <w:sz w:val="21"/>
          <w:szCs w:val="21"/>
          <w:highlight w:val="none"/>
          <w:shd w:val="clear" w:color="auto" w:fill="FFFFFF"/>
        </w:rPr>
        <w:t>申请人资格要求</w:t>
      </w:r>
      <w:bookmarkEnd w:id="14"/>
      <w:bookmarkEnd w:id="15"/>
    </w:p>
    <w:p w14:paraId="0DBD1806">
      <w:pPr>
        <w:keepNext w:val="0"/>
        <w:keepLines w:val="0"/>
        <w:pageBreakBefore w:val="0"/>
        <w:kinsoku/>
        <w:overflowPunct/>
        <w:topLinePunct w:val="0"/>
        <w:bidi w:val="0"/>
        <w:adjustRightInd w:val="0"/>
        <w:snapToGrid w:val="0"/>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shd w:val="clear" w:color="auto" w:fill="FFFFFF"/>
          <w:lang w:val="en-US" w:eastAsia="zh-CN"/>
        </w:rPr>
        <w:t>1、满足《中华人民共和国政府采购法》第二十二条规定；</w:t>
      </w:r>
    </w:p>
    <w:p w14:paraId="3ED82DC8">
      <w:pPr>
        <w:pStyle w:val="4"/>
        <w:keepNext w:val="0"/>
        <w:keepLines w:val="0"/>
        <w:pageBreakBefore w:val="0"/>
        <w:widowControl/>
        <w:kinsoku/>
        <w:overflowPunct/>
        <w:topLinePunct w:val="0"/>
        <w:bidi w:val="0"/>
        <w:adjustRightInd w:val="0"/>
        <w:snapToGrid w:val="0"/>
        <w:spacing w:before="0" w:beforeAutospacing="0" w:after="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2、</w:t>
      </w:r>
      <w:r>
        <w:rPr>
          <w:rFonts w:hint="eastAsia" w:ascii="宋体" w:hAnsi="宋体" w:eastAsia="宋体" w:cs="宋体"/>
          <w:color w:val="auto"/>
          <w:sz w:val="21"/>
          <w:szCs w:val="21"/>
          <w:highlight w:val="none"/>
          <w:shd w:val="clear" w:color="auto" w:fill="FFFFFF"/>
        </w:rPr>
        <w:t>落实政府采购政策满足的资格要求：</w:t>
      </w:r>
      <w:r>
        <w:rPr>
          <w:rFonts w:hint="eastAsia" w:ascii="宋体" w:hAnsi="宋体" w:eastAsia="宋体" w:cs="宋体"/>
          <w:color w:val="auto"/>
          <w:sz w:val="21"/>
          <w:szCs w:val="21"/>
          <w:highlight w:val="none"/>
          <w:shd w:val="clear" w:color="auto" w:fill="FFFFFF"/>
          <w:lang w:val="en-US" w:eastAsia="zh-CN"/>
        </w:rPr>
        <w:t>无。</w:t>
      </w:r>
    </w:p>
    <w:p w14:paraId="74D6D235">
      <w:pPr>
        <w:pStyle w:val="4"/>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本项目的特定资格要求</w:t>
      </w:r>
    </w:p>
    <w:p w14:paraId="1F646F3F">
      <w:pPr>
        <w:pageBreakBefore w:val="0"/>
        <w:kinsoku/>
        <w:overflowPunct/>
        <w:bidi w:val="0"/>
        <w:adjustRightInd w:val="0"/>
        <w:snapToGrid w:val="0"/>
        <w:spacing w:beforeAutospacing="0" w:afterAutospacing="0"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3.1 根据《关于在政府采购活动中查询及使用信用记录有关问题的通知》(财库[2016]125号)的规定，采购人或采购代理机构将通过“信用中国”网站（www.creditchina.gov.cn）、中国政府采购网（www.ccgp.gov.cn）、国家企业信用信息公示系统（http：//www.gsxt.gov.cn）等渠道查询投标人信用记录，被列入失信被执行人、重大税收违法失信主体、政府采购严重违法失信行为记录名单、严重违法失信名单的投标人将被拒绝参与本项目政府采购活动（</w:t>
      </w:r>
      <w:r>
        <w:rPr>
          <w:rFonts w:hint="eastAsia" w:ascii="宋体" w:hAnsi="宋体" w:cs="宋体"/>
          <w:b/>
          <w:bCs/>
          <w:color w:val="auto"/>
          <w:szCs w:val="21"/>
          <w:highlight w:val="none"/>
          <w:lang w:val="en-US" w:eastAsia="zh-CN"/>
        </w:rPr>
        <w:t>截止时点：投标文件提交截止时间</w:t>
      </w:r>
      <w:r>
        <w:rPr>
          <w:rFonts w:hint="eastAsia" w:ascii="宋体" w:hAnsi="宋体" w:cs="宋体"/>
          <w:color w:val="auto"/>
          <w:szCs w:val="21"/>
          <w:highlight w:val="none"/>
          <w:lang w:val="en-US" w:eastAsia="zh-CN"/>
        </w:rPr>
        <w:t>）。在本公告规定的查询时间之后，网站信息发生的任何变更均不再作为评标依据。投标人自行提供的与网站信息不一致的其他证明材料亦不作为资格审查的依据。信用信息查询记录和证据将同采购文件等资料一同归档保存。</w:t>
      </w:r>
    </w:p>
    <w:p w14:paraId="265B8AB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 单位负责人为同一人或者存在直接控股、管理关系的不同投标人，不得参加同一合同项下的政府采购活动。</w:t>
      </w:r>
    </w:p>
    <w:p w14:paraId="643FDD3D">
      <w:pPr>
        <w:pStyle w:val="2"/>
        <w:keepNext w:val="0"/>
        <w:keepLines w:val="0"/>
        <w:pageBreakBefore w:val="0"/>
        <w:widowControl/>
        <w:numPr>
          <w:ilvl w:val="0"/>
          <w:numId w:val="0"/>
        </w:numPr>
        <w:kinsoku/>
        <w:overflowPunct/>
        <w:topLinePunct w:val="0"/>
        <w:bidi w:val="0"/>
        <w:adjustRightInd w:val="0"/>
        <w:snapToGrid w:val="0"/>
        <w:spacing w:beforeAutospacing="0" w:afterAutospacing="0" w:line="360" w:lineRule="auto"/>
        <w:ind w:left="0" w:leftChars="0" w:right="0" w:rightChars="0"/>
        <w:jc w:val="left"/>
        <w:textAlignment w:val="auto"/>
        <w:rPr>
          <w:rFonts w:hint="eastAsia" w:ascii="宋体" w:hAnsi="宋体" w:eastAsia="宋体" w:cs="宋体"/>
          <w:bCs/>
          <w:color w:val="auto"/>
          <w:sz w:val="21"/>
          <w:szCs w:val="21"/>
          <w:highlight w:val="none"/>
        </w:rPr>
      </w:pPr>
      <w:bookmarkStart w:id="16" w:name="_Toc7823"/>
      <w:bookmarkStart w:id="17" w:name="_Toc9562"/>
      <w:bookmarkStart w:id="18" w:name="_Toc28233"/>
      <w:bookmarkStart w:id="19" w:name="_Toc23395"/>
      <w:bookmarkStart w:id="20" w:name="_Toc30643"/>
      <w:bookmarkStart w:id="21" w:name="_Toc6585"/>
      <w:bookmarkStart w:id="22" w:name="_Toc30971"/>
      <w:r>
        <w:rPr>
          <w:rFonts w:hint="eastAsia" w:ascii="宋体" w:hAnsi="宋体" w:eastAsia="宋体" w:cs="宋体"/>
          <w:bCs/>
          <w:color w:val="auto"/>
          <w:sz w:val="21"/>
          <w:szCs w:val="21"/>
          <w:highlight w:val="none"/>
          <w:shd w:val="clear" w:color="auto" w:fill="FFFFFF"/>
          <w:lang w:eastAsia="zh-CN"/>
        </w:rPr>
        <w:t>三</w:t>
      </w:r>
      <w:r>
        <w:rPr>
          <w:rFonts w:hint="eastAsia" w:ascii="宋体" w:hAnsi="宋体" w:eastAsia="宋体" w:cs="宋体"/>
          <w:bCs/>
          <w:color w:val="auto"/>
          <w:sz w:val="21"/>
          <w:szCs w:val="21"/>
          <w:highlight w:val="none"/>
          <w:shd w:val="clear" w:color="auto" w:fill="FFFFFF"/>
        </w:rPr>
        <w:t>、获取招标文件</w:t>
      </w:r>
      <w:bookmarkEnd w:id="16"/>
      <w:bookmarkEnd w:id="17"/>
      <w:bookmarkEnd w:id="18"/>
      <w:bookmarkEnd w:id="19"/>
      <w:bookmarkEnd w:id="20"/>
      <w:bookmarkEnd w:id="21"/>
      <w:bookmarkEnd w:id="22"/>
    </w:p>
    <w:p w14:paraId="4585A097">
      <w:pPr>
        <w:pStyle w:val="4"/>
        <w:keepNext w:val="0"/>
        <w:keepLines w:val="0"/>
        <w:pageBreakBefore w:val="0"/>
        <w:widowControl/>
        <w:kinsoku/>
        <w:overflowPunct/>
        <w:topLinePunct w:val="0"/>
        <w:bidi w:val="0"/>
        <w:adjustRightInd w:val="0"/>
        <w:snapToGrid w:val="0"/>
        <w:spacing w:before="0" w:beforeAutospacing="0" w:after="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rPr>
        <w:t>时间：</w:t>
      </w:r>
      <w:r>
        <w:rPr>
          <w:rFonts w:hint="eastAsia" w:ascii="宋体" w:hAnsi="宋体" w:eastAsia="宋体" w:cs="宋体"/>
          <w:color w:val="auto"/>
          <w:sz w:val="21"/>
          <w:szCs w:val="21"/>
          <w:highlight w:val="none"/>
          <w:shd w:val="clear" w:color="auto" w:fill="FFFFFF"/>
          <w:lang w:val="en-US" w:eastAsia="zh-CN"/>
        </w:rPr>
        <w:t>2025</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11</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日</w:t>
      </w:r>
      <w:r>
        <w:rPr>
          <w:rFonts w:hint="eastAsia" w:ascii="宋体" w:hAnsi="宋体" w:eastAsia="宋体" w:cs="宋体"/>
          <w:color w:val="auto"/>
          <w:sz w:val="21"/>
          <w:szCs w:val="21"/>
          <w:highlight w:val="none"/>
          <w:shd w:val="clear" w:color="auto" w:fill="FFFFFF"/>
        </w:rPr>
        <w:t>至</w:t>
      </w:r>
      <w:r>
        <w:rPr>
          <w:rFonts w:hint="eastAsia" w:ascii="宋体" w:hAnsi="宋体" w:eastAsia="宋体" w:cs="宋体"/>
          <w:color w:val="auto"/>
          <w:kern w:val="0"/>
          <w:sz w:val="21"/>
          <w:szCs w:val="21"/>
          <w:highlight w:val="none"/>
          <w:u w:val="none"/>
          <w:lang w:val="en-US" w:eastAsia="zh-CN"/>
        </w:rPr>
        <w:t>2025</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11</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lang w:val="en-US" w:eastAsia="zh-CN"/>
        </w:rPr>
        <w:t>27</w:t>
      </w:r>
      <w:r>
        <w:rPr>
          <w:rFonts w:hint="eastAsia" w:ascii="宋体" w:hAnsi="宋体" w:eastAsia="宋体" w:cs="宋体"/>
          <w:color w:val="auto"/>
          <w:kern w:val="0"/>
          <w:sz w:val="21"/>
          <w:szCs w:val="21"/>
          <w:highlight w:val="none"/>
        </w:rPr>
        <w:t>日</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shd w:val="clear" w:color="auto" w:fill="FFFFFF"/>
          <w:lang w:eastAsia="zh-CN"/>
        </w:rPr>
        <w:t>每天上午00：00</w:t>
      </w:r>
      <w:r>
        <w:rPr>
          <w:rFonts w:hint="eastAsia" w:ascii="宋体" w:hAnsi="宋体" w:eastAsia="宋体" w:cs="宋体"/>
          <w:color w:val="auto"/>
          <w:sz w:val="21"/>
          <w:szCs w:val="21"/>
          <w:highlight w:val="none"/>
          <w:shd w:val="clear" w:color="auto" w:fill="FFFFFF"/>
          <w:lang w:val="en-US" w:eastAsia="zh-CN"/>
        </w:rPr>
        <w:t>至12：00，</w:t>
      </w:r>
      <w:r>
        <w:rPr>
          <w:rFonts w:hint="eastAsia" w:ascii="宋体" w:hAnsi="宋体" w:eastAsia="宋体" w:cs="宋体"/>
          <w:color w:val="auto"/>
          <w:kern w:val="0"/>
          <w:sz w:val="21"/>
          <w:szCs w:val="21"/>
          <w:highlight w:val="none"/>
          <w:u w:val="none"/>
          <w:lang w:val="en-US" w:eastAsia="zh-CN" w:bidi="ar-SA"/>
        </w:rPr>
        <w:t>下午12：00至23：59</w:t>
      </w:r>
      <w:r>
        <w:rPr>
          <w:rFonts w:hint="eastAsia" w:ascii="宋体" w:hAnsi="宋体" w:eastAsia="宋体" w:cs="宋体"/>
          <w:color w:val="auto"/>
          <w:sz w:val="21"/>
          <w:szCs w:val="21"/>
          <w:highlight w:val="none"/>
          <w:shd w:val="clear" w:color="auto" w:fill="FFFFFF"/>
          <w:lang w:val="en-US" w:eastAsia="zh-CN"/>
        </w:rPr>
        <w:t>（北京时间，法定节假日除外。）</w:t>
      </w:r>
    </w:p>
    <w:p w14:paraId="18413D95">
      <w:pPr>
        <w:pStyle w:val="4"/>
        <w:keepNext w:val="0"/>
        <w:keepLines w:val="0"/>
        <w:pageBreakBefore w:val="0"/>
        <w:widowControl/>
        <w:kinsoku/>
        <w:overflowPunct/>
        <w:topLinePunct w:val="0"/>
        <w:bidi w:val="0"/>
        <w:adjustRightInd w:val="0"/>
        <w:snapToGrid w:val="0"/>
        <w:spacing w:before="0" w:beforeAutospacing="0" w:after="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lang w:val="en-US" w:eastAsia="zh-CN"/>
        </w:rPr>
        <w:t>2.</w:t>
      </w:r>
      <w:r>
        <w:rPr>
          <w:rFonts w:hint="eastAsia" w:ascii="宋体" w:hAnsi="宋体" w:eastAsia="宋体" w:cs="宋体"/>
          <w:color w:val="auto"/>
          <w:sz w:val="21"/>
          <w:szCs w:val="21"/>
          <w:highlight w:val="none"/>
          <w:shd w:val="clear" w:color="auto" w:fill="FFFFFF"/>
        </w:rPr>
        <w:t>地点：</w:t>
      </w:r>
      <w:r>
        <w:rPr>
          <w:rFonts w:hint="eastAsia" w:ascii="宋体" w:hAnsi="宋体" w:eastAsia="宋体" w:cs="宋体"/>
          <w:color w:val="auto"/>
          <w:sz w:val="21"/>
          <w:szCs w:val="21"/>
          <w:highlight w:val="none"/>
          <w:lang w:eastAsia="zh-CN"/>
        </w:rPr>
        <w:t>郑州市公共资源交易中心网站（https：//zzggzy.zhengzhou.gov.cn）</w:t>
      </w:r>
    </w:p>
    <w:p w14:paraId="7F1259FE">
      <w:pPr>
        <w:pageBreakBefore w:val="0"/>
        <w:kinsoku/>
        <w:overflowPunct/>
        <w:bidi w:val="0"/>
        <w:adjustRightInd w:val="0"/>
        <w:snapToGrid w:val="0"/>
        <w:spacing w:beforeAutospacing="0" w:afterAutospacing="0" w:line="360" w:lineRule="auto"/>
        <w:ind w:left="0" w:leftChars="0" w:right="0" w:righ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shd w:val="clear" w:color="auto" w:fill="FFFFFF"/>
          <w:lang w:val="en-US" w:eastAsia="zh-CN"/>
        </w:rPr>
        <w:t>3.</w:t>
      </w:r>
      <w:r>
        <w:rPr>
          <w:rFonts w:hint="eastAsia" w:ascii="宋体" w:hAnsi="宋体" w:eastAsia="宋体" w:cs="宋体"/>
          <w:color w:val="auto"/>
          <w:sz w:val="21"/>
          <w:szCs w:val="21"/>
          <w:highlight w:val="none"/>
          <w:shd w:val="clear" w:color="auto" w:fill="FFFFFF"/>
        </w:rPr>
        <w:t>方式：</w:t>
      </w:r>
      <w:r>
        <w:rPr>
          <w:rFonts w:hint="eastAsia" w:ascii="宋体" w:hAnsi="宋体" w:eastAsia="宋体" w:cs="宋体"/>
          <w:color w:val="auto"/>
          <w:szCs w:val="21"/>
          <w:highlight w:val="none"/>
        </w:rPr>
        <w:t>各潜在</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凭企业CA锁下载招标文件。尚未办理企业CA锁的，请登录“郑州市公共资源交易中心网站</w:t>
      </w:r>
      <w:r>
        <w:rPr>
          <w:rFonts w:hint="eastAsia" w:ascii="宋体" w:hAnsi="宋体" w:eastAsia="宋体" w:cs="宋体"/>
          <w:color w:val="auto"/>
          <w:sz w:val="21"/>
          <w:szCs w:val="21"/>
          <w:highlight w:val="none"/>
          <w:lang w:eastAsia="zh-CN"/>
        </w:rPr>
        <w:t>（https：//zzggzy.zhengzhou.gov.cn）</w:t>
      </w:r>
      <w:r>
        <w:rPr>
          <w:rFonts w:hint="eastAsia" w:ascii="宋体" w:hAnsi="宋体" w:eastAsia="宋体" w:cs="宋体"/>
          <w:color w:val="auto"/>
          <w:szCs w:val="21"/>
          <w:highlight w:val="none"/>
        </w:rPr>
        <w:t>”进入“办事指南－政府采购”栏目，下载相关资料并与CA公司联系，了解CA办理事宜。CA锁办理咨询电话：0371-96596；技术服务电话：0371-67188807/4009980000。</w:t>
      </w:r>
    </w:p>
    <w:p w14:paraId="342ACD69">
      <w:pPr>
        <w:pStyle w:val="4"/>
        <w:keepNext w:val="0"/>
        <w:keepLines w:val="0"/>
        <w:pageBreakBefore w:val="0"/>
        <w:widowControl/>
        <w:numPr>
          <w:ilvl w:val="0"/>
          <w:numId w:val="0"/>
        </w:numP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20" w:firstLineChars="200"/>
        <w:textAlignment w:val="auto"/>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4.</w:t>
      </w:r>
      <w:r>
        <w:rPr>
          <w:rFonts w:hint="eastAsia" w:ascii="宋体" w:hAnsi="宋体" w:eastAsia="宋体" w:cs="宋体"/>
          <w:color w:val="auto"/>
          <w:sz w:val="21"/>
          <w:szCs w:val="21"/>
          <w:highlight w:val="none"/>
          <w:shd w:val="clear" w:color="auto" w:fill="FFFFFF"/>
        </w:rPr>
        <w:t>售价：</w:t>
      </w:r>
      <w:r>
        <w:rPr>
          <w:rFonts w:hint="eastAsia" w:ascii="宋体" w:hAnsi="宋体" w:eastAsia="宋体" w:cs="宋体"/>
          <w:color w:val="auto"/>
          <w:sz w:val="21"/>
          <w:szCs w:val="21"/>
          <w:highlight w:val="none"/>
          <w:shd w:val="clear" w:color="auto" w:fill="FFFFFF"/>
          <w:lang w:val="en-US" w:eastAsia="zh-CN"/>
        </w:rPr>
        <w:t>0</w:t>
      </w:r>
      <w:r>
        <w:rPr>
          <w:rFonts w:hint="eastAsia" w:ascii="宋体" w:hAnsi="宋体" w:eastAsia="宋体" w:cs="宋体"/>
          <w:b w:val="0"/>
          <w:bCs w:val="0"/>
          <w:color w:val="auto"/>
          <w:sz w:val="21"/>
          <w:szCs w:val="21"/>
          <w:highlight w:val="none"/>
          <w:shd w:val="clear" w:color="auto" w:fill="FFFFFF"/>
          <w:lang w:val="en-US" w:eastAsia="zh-CN"/>
        </w:rPr>
        <w:t>元</w:t>
      </w:r>
    </w:p>
    <w:p w14:paraId="6F677EA3">
      <w:pPr>
        <w:pStyle w:val="2"/>
        <w:keepNext w:val="0"/>
        <w:keepLines w:val="0"/>
        <w:pageBreakBefore w:val="0"/>
        <w:widowControl/>
        <w:numPr>
          <w:ilvl w:val="0"/>
          <w:numId w:val="0"/>
        </w:numPr>
        <w:kinsoku/>
        <w:overflowPunct/>
        <w:topLinePunct w:val="0"/>
        <w:bidi w:val="0"/>
        <w:adjustRightInd w:val="0"/>
        <w:snapToGrid w:val="0"/>
        <w:spacing w:beforeAutospacing="0" w:afterAutospacing="0" w:line="360" w:lineRule="auto"/>
        <w:ind w:left="0" w:leftChars="0" w:right="0" w:rightChars="0"/>
        <w:jc w:val="left"/>
        <w:textAlignment w:val="auto"/>
        <w:rPr>
          <w:rFonts w:hint="eastAsia" w:ascii="宋体" w:hAnsi="宋体" w:eastAsia="宋体" w:cs="宋体"/>
          <w:bCs/>
          <w:color w:val="auto"/>
          <w:sz w:val="21"/>
          <w:szCs w:val="21"/>
          <w:highlight w:val="none"/>
        </w:rPr>
      </w:pPr>
      <w:bookmarkStart w:id="23" w:name="_Toc10738"/>
      <w:bookmarkStart w:id="24" w:name="_Toc2762"/>
      <w:bookmarkStart w:id="25" w:name="_Toc25869"/>
      <w:bookmarkStart w:id="26" w:name="_Toc27480"/>
      <w:bookmarkStart w:id="27" w:name="_Toc15135"/>
      <w:bookmarkStart w:id="28" w:name="_Toc15111"/>
      <w:bookmarkStart w:id="29" w:name="_Toc30143"/>
      <w:r>
        <w:rPr>
          <w:rFonts w:hint="eastAsia" w:ascii="宋体" w:hAnsi="宋体" w:eastAsia="宋体" w:cs="宋体"/>
          <w:bCs/>
          <w:color w:val="auto"/>
          <w:sz w:val="21"/>
          <w:szCs w:val="21"/>
          <w:highlight w:val="none"/>
          <w:shd w:val="clear" w:color="auto" w:fill="FFFFFF"/>
          <w:lang w:eastAsia="zh-CN"/>
        </w:rPr>
        <w:t>四</w:t>
      </w:r>
      <w:r>
        <w:rPr>
          <w:rFonts w:hint="eastAsia" w:ascii="宋体" w:hAnsi="宋体" w:eastAsia="宋体" w:cs="宋体"/>
          <w:bCs/>
          <w:color w:val="auto"/>
          <w:sz w:val="21"/>
          <w:szCs w:val="21"/>
          <w:highlight w:val="none"/>
          <w:shd w:val="clear" w:color="auto" w:fill="FFFFFF"/>
        </w:rPr>
        <w:t>、投标截止时间及地点</w:t>
      </w:r>
      <w:bookmarkEnd w:id="23"/>
      <w:bookmarkEnd w:id="24"/>
      <w:bookmarkEnd w:id="25"/>
      <w:bookmarkEnd w:id="26"/>
      <w:bookmarkEnd w:id="27"/>
      <w:bookmarkEnd w:id="28"/>
      <w:bookmarkEnd w:id="29"/>
    </w:p>
    <w:p w14:paraId="6C3E41C5">
      <w:pPr>
        <w:pStyle w:val="4"/>
        <w:keepNext w:val="0"/>
        <w:keepLines w:val="0"/>
        <w:pageBreakBefore w:val="0"/>
        <w:widowControl/>
        <w:kinsoku/>
        <w:overflowPunct/>
        <w:topLinePunct w:val="0"/>
        <w:bidi w:val="0"/>
        <w:adjustRightInd w:val="0"/>
        <w:snapToGrid w:val="0"/>
        <w:spacing w:before="0" w:beforeAutospacing="0" w:after="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1</w:t>
      </w:r>
      <w:r>
        <w:rPr>
          <w:rFonts w:hint="eastAsia" w:ascii="宋体" w:hAnsi="宋体" w:eastAsia="宋体" w:cs="宋体"/>
          <w:color w:val="auto"/>
          <w:sz w:val="21"/>
          <w:szCs w:val="21"/>
          <w:highlight w:val="none"/>
          <w:shd w:val="clear" w:color="auto" w:fill="FFFFFF"/>
          <w:lang w:val="en-US" w:eastAsia="zh-CN"/>
        </w:rPr>
        <w:t>.</w:t>
      </w:r>
      <w:r>
        <w:rPr>
          <w:rFonts w:hint="eastAsia" w:ascii="宋体" w:hAnsi="宋体" w:eastAsia="宋体" w:cs="宋体"/>
          <w:color w:val="auto"/>
          <w:sz w:val="21"/>
          <w:szCs w:val="21"/>
          <w:highlight w:val="none"/>
          <w:shd w:val="clear" w:color="auto" w:fill="FFFFFF"/>
        </w:rPr>
        <w:t>时间：</w:t>
      </w:r>
      <w:r>
        <w:rPr>
          <w:rFonts w:hint="eastAsia" w:ascii="宋体" w:hAnsi="宋体" w:eastAsia="宋体" w:cs="宋体"/>
          <w:color w:val="auto"/>
          <w:sz w:val="21"/>
          <w:szCs w:val="21"/>
          <w:highlight w:val="none"/>
          <w:shd w:val="clear" w:color="auto" w:fill="FFFFFF"/>
          <w:lang w:val="en-US" w:eastAsia="zh-CN"/>
        </w:rPr>
        <w:t>2025年12月11日</w:t>
      </w:r>
      <w:r>
        <w:rPr>
          <w:rFonts w:hint="eastAsia" w:cs="宋体"/>
          <w:color w:val="auto"/>
          <w:sz w:val="21"/>
          <w:szCs w:val="21"/>
          <w:highlight w:val="none"/>
          <w:shd w:val="clear" w:color="auto" w:fill="FFFFFF"/>
          <w:lang w:val="en-US" w:eastAsia="zh-CN"/>
        </w:rPr>
        <w:t>09</w:t>
      </w:r>
      <w:r>
        <w:rPr>
          <w:rFonts w:hint="eastAsia" w:ascii="宋体" w:hAnsi="宋体" w:eastAsia="宋体" w:cs="宋体"/>
          <w:color w:val="auto"/>
          <w:sz w:val="21"/>
          <w:szCs w:val="21"/>
          <w:highlight w:val="none"/>
          <w:shd w:val="clear" w:color="auto" w:fill="FFFFFF"/>
          <w:lang w:val="en-US" w:eastAsia="zh-CN"/>
        </w:rPr>
        <w:t>时</w:t>
      </w:r>
      <w:r>
        <w:rPr>
          <w:rFonts w:hint="eastAsia" w:cs="宋体"/>
          <w:color w:val="auto"/>
          <w:sz w:val="21"/>
          <w:szCs w:val="21"/>
          <w:highlight w:val="none"/>
          <w:shd w:val="clear" w:color="auto" w:fill="FFFFFF"/>
          <w:lang w:val="en-US" w:eastAsia="zh-CN"/>
        </w:rPr>
        <w:t>30</w:t>
      </w:r>
      <w:r>
        <w:rPr>
          <w:rFonts w:hint="eastAsia" w:ascii="宋体" w:hAnsi="宋体" w:eastAsia="宋体" w:cs="宋体"/>
          <w:color w:val="auto"/>
          <w:sz w:val="21"/>
          <w:szCs w:val="21"/>
          <w:highlight w:val="none"/>
          <w:shd w:val="clear" w:color="auto" w:fill="FFFFFF"/>
          <w:lang w:val="en-US" w:eastAsia="zh-CN"/>
        </w:rPr>
        <w:t>分</w:t>
      </w:r>
      <w:r>
        <w:rPr>
          <w:rFonts w:hint="eastAsia" w:ascii="宋体" w:hAnsi="宋体" w:eastAsia="宋体" w:cs="宋体"/>
          <w:color w:val="auto"/>
          <w:sz w:val="21"/>
          <w:szCs w:val="21"/>
          <w:highlight w:val="none"/>
          <w:shd w:val="clear" w:color="auto" w:fill="FFFFFF"/>
        </w:rPr>
        <w:t>（北京时间）</w:t>
      </w:r>
    </w:p>
    <w:p w14:paraId="426C8F21">
      <w:pPr>
        <w:pStyle w:val="4"/>
        <w:keepNext w:val="0"/>
        <w:keepLines w:val="0"/>
        <w:pageBreakBefore w:val="0"/>
        <w:widowControl/>
        <w:kinsoku/>
        <w:overflowPunct/>
        <w:topLinePunct w:val="0"/>
        <w:bidi w:val="0"/>
        <w:adjustRightInd w:val="0"/>
        <w:snapToGrid w:val="0"/>
        <w:spacing w:before="0" w:beforeAutospacing="0" w:after="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2</w:t>
      </w:r>
      <w:r>
        <w:rPr>
          <w:rFonts w:hint="eastAsia" w:ascii="宋体" w:hAnsi="宋体" w:eastAsia="宋体" w:cs="宋体"/>
          <w:color w:val="auto"/>
          <w:sz w:val="21"/>
          <w:szCs w:val="21"/>
          <w:highlight w:val="none"/>
          <w:shd w:val="clear" w:color="auto" w:fill="FFFFFF"/>
          <w:lang w:val="en-US" w:eastAsia="zh-CN"/>
        </w:rPr>
        <w:t>.</w:t>
      </w:r>
      <w:r>
        <w:rPr>
          <w:rFonts w:hint="eastAsia" w:ascii="宋体" w:hAnsi="宋体" w:eastAsia="宋体" w:cs="宋体"/>
          <w:color w:val="auto"/>
          <w:sz w:val="21"/>
          <w:szCs w:val="21"/>
          <w:highlight w:val="none"/>
          <w:shd w:val="clear" w:color="auto" w:fill="FFFFFF"/>
        </w:rPr>
        <w:t>地点：郑州市公共资源交易中心网（https</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//zzggzy.zhengzhou.gov.cn/）</w:t>
      </w:r>
    </w:p>
    <w:p w14:paraId="2E744EC7">
      <w:pPr>
        <w:pStyle w:val="2"/>
        <w:keepNext w:val="0"/>
        <w:keepLines w:val="0"/>
        <w:pageBreakBefore w:val="0"/>
        <w:widowControl/>
        <w:numPr>
          <w:ilvl w:val="0"/>
          <w:numId w:val="0"/>
        </w:numPr>
        <w:kinsoku/>
        <w:overflowPunct/>
        <w:topLinePunct w:val="0"/>
        <w:bidi w:val="0"/>
        <w:adjustRightInd w:val="0"/>
        <w:snapToGrid w:val="0"/>
        <w:spacing w:beforeAutospacing="0" w:afterAutospacing="0" w:line="360" w:lineRule="auto"/>
        <w:ind w:left="0" w:leftChars="0" w:right="0" w:rightChars="0"/>
        <w:jc w:val="left"/>
        <w:textAlignment w:val="auto"/>
        <w:rPr>
          <w:rFonts w:hint="eastAsia" w:ascii="宋体" w:hAnsi="宋体" w:eastAsia="宋体" w:cs="宋体"/>
          <w:bCs/>
          <w:color w:val="auto"/>
          <w:sz w:val="21"/>
          <w:szCs w:val="21"/>
          <w:highlight w:val="none"/>
        </w:rPr>
      </w:pPr>
      <w:bookmarkStart w:id="30" w:name="_Toc2079"/>
      <w:bookmarkStart w:id="31" w:name="_Toc12014"/>
      <w:bookmarkStart w:id="32" w:name="_Toc23175"/>
      <w:bookmarkStart w:id="33" w:name="_Toc20992"/>
      <w:bookmarkStart w:id="34" w:name="_Toc27882"/>
      <w:bookmarkStart w:id="35" w:name="_Toc32183"/>
      <w:bookmarkStart w:id="36" w:name="_Toc18536"/>
      <w:r>
        <w:rPr>
          <w:rFonts w:hint="eastAsia" w:ascii="宋体" w:hAnsi="宋体" w:eastAsia="宋体" w:cs="宋体"/>
          <w:bCs/>
          <w:color w:val="auto"/>
          <w:sz w:val="21"/>
          <w:szCs w:val="21"/>
          <w:highlight w:val="none"/>
          <w:shd w:val="clear" w:color="auto" w:fill="FFFFFF"/>
          <w:lang w:eastAsia="zh-CN"/>
        </w:rPr>
        <w:t>五</w:t>
      </w:r>
      <w:r>
        <w:rPr>
          <w:rFonts w:hint="eastAsia" w:ascii="宋体" w:hAnsi="宋体" w:eastAsia="宋体" w:cs="宋体"/>
          <w:bCs/>
          <w:color w:val="auto"/>
          <w:sz w:val="21"/>
          <w:szCs w:val="21"/>
          <w:highlight w:val="none"/>
          <w:shd w:val="clear" w:color="auto" w:fill="FFFFFF"/>
        </w:rPr>
        <w:t>、开标时间及地点</w:t>
      </w:r>
      <w:bookmarkEnd w:id="30"/>
      <w:bookmarkEnd w:id="31"/>
      <w:bookmarkEnd w:id="32"/>
      <w:bookmarkEnd w:id="33"/>
      <w:bookmarkEnd w:id="34"/>
      <w:bookmarkEnd w:id="35"/>
      <w:bookmarkEnd w:id="36"/>
    </w:p>
    <w:p w14:paraId="534BA597">
      <w:pPr>
        <w:pStyle w:val="4"/>
        <w:keepNext w:val="0"/>
        <w:keepLines w:val="0"/>
        <w:pageBreakBefore w:val="0"/>
        <w:widowControl/>
        <w:kinsoku/>
        <w:overflowPunct/>
        <w:topLinePunct w:val="0"/>
        <w:bidi w:val="0"/>
        <w:adjustRightInd w:val="0"/>
        <w:snapToGrid w:val="0"/>
        <w:spacing w:before="0" w:beforeAutospacing="0" w:after="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1</w:t>
      </w:r>
      <w:r>
        <w:rPr>
          <w:rFonts w:hint="eastAsia" w:ascii="宋体" w:hAnsi="宋体" w:eastAsia="宋体" w:cs="宋体"/>
          <w:color w:val="auto"/>
          <w:sz w:val="21"/>
          <w:szCs w:val="21"/>
          <w:highlight w:val="none"/>
          <w:shd w:val="clear" w:color="auto" w:fill="FFFFFF"/>
          <w:lang w:val="en-US" w:eastAsia="zh-CN"/>
        </w:rPr>
        <w:t>.</w:t>
      </w:r>
      <w:r>
        <w:rPr>
          <w:rFonts w:hint="eastAsia" w:ascii="宋体" w:hAnsi="宋体" w:eastAsia="宋体" w:cs="宋体"/>
          <w:color w:val="auto"/>
          <w:sz w:val="21"/>
          <w:szCs w:val="21"/>
          <w:highlight w:val="none"/>
          <w:shd w:val="clear" w:color="auto" w:fill="FFFFFF"/>
        </w:rPr>
        <w:t>时间：</w:t>
      </w:r>
      <w:r>
        <w:rPr>
          <w:rFonts w:hint="eastAsia" w:ascii="宋体" w:hAnsi="宋体" w:eastAsia="宋体" w:cs="宋体"/>
          <w:color w:val="auto"/>
          <w:sz w:val="21"/>
          <w:szCs w:val="21"/>
          <w:highlight w:val="none"/>
          <w:shd w:val="clear" w:color="auto" w:fill="FFFFFF"/>
          <w:lang w:val="en-US" w:eastAsia="zh-CN"/>
        </w:rPr>
        <w:t>2025年12月11日</w:t>
      </w:r>
      <w:r>
        <w:rPr>
          <w:rFonts w:hint="eastAsia" w:cs="宋体"/>
          <w:color w:val="auto"/>
          <w:sz w:val="21"/>
          <w:szCs w:val="21"/>
          <w:highlight w:val="none"/>
          <w:shd w:val="clear" w:color="auto" w:fill="FFFFFF"/>
          <w:lang w:val="en-US" w:eastAsia="zh-CN"/>
        </w:rPr>
        <w:t>09</w:t>
      </w:r>
      <w:r>
        <w:rPr>
          <w:rFonts w:hint="eastAsia" w:ascii="宋体" w:hAnsi="宋体" w:eastAsia="宋体" w:cs="宋体"/>
          <w:color w:val="auto"/>
          <w:sz w:val="21"/>
          <w:szCs w:val="21"/>
          <w:highlight w:val="none"/>
          <w:shd w:val="clear" w:color="auto" w:fill="FFFFFF"/>
          <w:lang w:val="en-US" w:eastAsia="zh-CN"/>
        </w:rPr>
        <w:t>时</w:t>
      </w:r>
      <w:r>
        <w:rPr>
          <w:rFonts w:hint="eastAsia" w:cs="宋体"/>
          <w:color w:val="auto"/>
          <w:sz w:val="21"/>
          <w:szCs w:val="21"/>
          <w:highlight w:val="none"/>
          <w:shd w:val="clear" w:color="auto" w:fill="FFFFFF"/>
          <w:lang w:val="en-US" w:eastAsia="zh-CN"/>
        </w:rPr>
        <w:t>3</w:t>
      </w:r>
      <w:r>
        <w:rPr>
          <w:rFonts w:hint="eastAsia" w:ascii="宋体" w:hAnsi="宋体" w:eastAsia="宋体" w:cs="宋体"/>
          <w:color w:val="auto"/>
          <w:sz w:val="21"/>
          <w:szCs w:val="21"/>
          <w:highlight w:val="none"/>
          <w:shd w:val="clear" w:color="auto" w:fill="FFFFFF"/>
          <w:lang w:val="en-US" w:eastAsia="zh-CN"/>
        </w:rPr>
        <w:t>0分</w:t>
      </w:r>
      <w:r>
        <w:rPr>
          <w:rFonts w:hint="eastAsia" w:ascii="宋体" w:hAnsi="宋体" w:eastAsia="宋体" w:cs="宋体"/>
          <w:color w:val="auto"/>
          <w:sz w:val="21"/>
          <w:szCs w:val="21"/>
          <w:highlight w:val="none"/>
          <w:shd w:val="clear" w:color="auto" w:fill="FFFFFF"/>
        </w:rPr>
        <w:t>（北京时间）</w:t>
      </w:r>
    </w:p>
    <w:p w14:paraId="0C4A2CED">
      <w:pPr>
        <w:pStyle w:val="4"/>
        <w:keepNext w:val="0"/>
        <w:keepLines w:val="0"/>
        <w:pageBreakBefore w:val="0"/>
        <w:widowControl/>
        <w:kinsoku/>
        <w:overflowPunct/>
        <w:topLinePunct w:val="0"/>
        <w:bidi w:val="0"/>
        <w:adjustRightInd w:val="0"/>
        <w:snapToGrid w:val="0"/>
        <w:spacing w:before="0" w:beforeAutospacing="0" w:after="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2</w:t>
      </w:r>
      <w:r>
        <w:rPr>
          <w:rFonts w:hint="eastAsia" w:ascii="宋体" w:hAnsi="宋体" w:eastAsia="宋体" w:cs="宋体"/>
          <w:color w:val="auto"/>
          <w:sz w:val="21"/>
          <w:szCs w:val="21"/>
          <w:highlight w:val="none"/>
          <w:shd w:val="clear" w:color="auto" w:fill="FFFFFF"/>
          <w:lang w:val="en-US" w:eastAsia="zh-CN"/>
        </w:rPr>
        <w:t>.</w:t>
      </w:r>
      <w:r>
        <w:rPr>
          <w:rFonts w:hint="eastAsia" w:ascii="宋体" w:hAnsi="宋体" w:eastAsia="宋体" w:cs="宋体"/>
          <w:color w:val="auto"/>
          <w:sz w:val="21"/>
          <w:szCs w:val="21"/>
          <w:highlight w:val="none"/>
          <w:shd w:val="clear" w:color="auto" w:fill="FFFFFF"/>
        </w:rPr>
        <w:t>地点：郑州市公共资源交易中心网（https</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//zzggzy.zhengzhou.gov.cn/）</w:t>
      </w:r>
    </w:p>
    <w:p w14:paraId="2EAD4F8A">
      <w:pPr>
        <w:pStyle w:val="2"/>
        <w:keepNext w:val="0"/>
        <w:keepLines w:val="0"/>
        <w:pageBreakBefore w:val="0"/>
        <w:widowControl/>
        <w:numPr>
          <w:ilvl w:val="0"/>
          <w:numId w:val="0"/>
        </w:numPr>
        <w:kinsoku/>
        <w:overflowPunct/>
        <w:topLinePunct w:val="0"/>
        <w:bidi w:val="0"/>
        <w:adjustRightInd w:val="0"/>
        <w:snapToGrid w:val="0"/>
        <w:spacing w:beforeAutospacing="0" w:afterAutospacing="0" w:line="360" w:lineRule="auto"/>
        <w:ind w:left="0" w:leftChars="0" w:right="0" w:rightChars="0"/>
        <w:jc w:val="left"/>
        <w:textAlignment w:val="auto"/>
        <w:rPr>
          <w:rFonts w:hint="eastAsia" w:ascii="宋体" w:hAnsi="宋体" w:eastAsia="宋体" w:cs="宋体"/>
          <w:bCs/>
          <w:color w:val="auto"/>
          <w:sz w:val="21"/>
          <w:szCs w:val="21"/>
          <w:highlight w:val="none"/>
        </w:rPr>
      </w:pPr>
      <w:bookmarkStart w:id="37" w:name="_Toc16669"/>
      <w:bookmarkStart w:id="38" w:name="_Toc20287"/>
      <w:bookmarkStart w:id="39" w:name="_Toc29784"/>
      <w:bookmarkStart w:id="40" w:name="_Toc6523"/>
      <w:bookmarkStart w:id="41" w:name="_Toc4198"/>
      <w:bookmarkStart w:id="42" w:name="_Toc26156"/>
      <w:bookmarkStart w:id="43" w:name="_Toc30918"/>
      <w:r>
        <w:rPr>
          <w:rFonts w:hint="eastAsia" w:ascii="宋体" w:hAnsi="宋体" w:eastAsia="宋体" w:cs="宋体"/>
          <w:bCs/>
          <w:color w:val="auto"/>
          <w:sz w:val="21"/>
          <w:szCs w:val="21"/>
          <w:highlight w:val="none"/>
          <w:shd w:val="clear" w:color="auto" w:fill="FFFFFF"/>
          <w:lang w:eastAsia="zh-CN"/>
        </w:rPr>
        <w:t>六</w:t>
      </w:r>
      <w:r>
        <w:rPr>
          <w:rFonts w:hint="eastAsia" w:ascii="宋体" w:hAnsi="宋体" w:eastAsia="宋体" w:cs="宋体"/>
          <w:bCs/>
          <w:color w:val="auto"/>
          <w:sz w:val="21"/>
          <w:szCs w:val="21"/>
          <w:highlight w:val="none"/>
          <w:shd w:val="clear" w:color="auto" w:fill="FFFFFF"/>
        </w:rPr>
        <w:t>、发布公告的媒介及招标公告期限</w:t>
      </w:r>
      <w:bookmarkEnd w:id="37"/>
      <w:bookmarkEnd w:id="38"/>
      <w:bookmarkEnd w:id="39"/>
      <w:bookmarkEnd w:id="40"/>
      <w:bookmarkEnd w:id="41"/>
      <w:bookmarkEnd w:id="42"/>
      <w:bookmarkEnd w:id="43"/>
    </w:p>
    <w:p w14:paraId="2C6BDEDA">
      <w:pPr>
        <w:pStyle w:val="4"/>
        <w:keepNext w:val="0"/>
        <w:keepLines w:val="0"/>
        <w:pageBreakBefore w:val="0"/>
        <w:widowControl/>
        <w:kinsoku/>
        <w:overflowPunct/>
        <w:topLinePunct w:val="0"/>
        <w:bidi w:val="0"/>
        <w:adjustRightInd w:val="0"/>
        <w:snapToGrid w:val="0"/>
        <w:spacing w:before="0" w:beforeAutospacing="0" w:after="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rPr>
        <w:t>本次招标公告在《河南省政府采购网》</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《郑州市政府采购网》</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《郑州市公共资源交易中心网》</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《河南招标采购综合网》</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val="en-US" w:eastAsia="zh-CN"/>
        </w:rPr>
        <w:t>中国招标投标公共服务平台</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上发布</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招标公告期限为五个工作日</w:t>
      </w:r>
      <w:bookmarkStart w:id="44" w:name="_Toc35393795"/>
      <w:bookmarkStart w:id="45" w:name="_Toc35393626"/>
      <w:r>
        <w:rPr>
          <w:rFonts w:hint="eastAsia" w:ascii="宋体" w:hAnsi="宋体" w:eastAsia="宋体" w:cs="宋体"/>
          <w:color w:val="auto"/>
          <w:sz w:val="21"/>
          <w:szCs w:val="21"/>
          <w:highlight w:val="none"/>
          <w:shd w:val="clear" w:color="auto" w:fill="FFFFFF"/>
          <w:lang w:eastAsia="zh-CN"/>
        </w:rPr>
        <w:t>。</w:t>
      </w:r>
    </w:p>
    <w:p w14:paraId="145D3151">
      <w:pPr>
        <w:pStyle w:val="2"/>
        <w:keepNext w:val="0"/>
        <w:keepLines w:val="0"/>
        <w:pageBreakBefore w:val="0"/>
        <w:widowControl/>
        <w:numPr>
          <w:ilvl w:val="0"/>
          <w:numId w:val="0"/>
        </w:numPr>
        <w:kinsoku/>
        <w:overflowPunct/>
        <w:topLinePunct w:val="0"/>
        <w:bidi w:val="0"/>
        <w:adjustRightInd w:val="0"/>
        <w:snapToGrid w:val="0"/>
        <w:spacing w:beforeAutospacing="0" w:afterAutospacing="0" w:line="360" w:lineRule="auto"/>
        <w:ind w:left="0" w:leftChars="0" w:right="0" w:rightChars="0"/>
        <w:jc w:val="left"/>
        <w:textAlignment w:val="auto"/>
        <w:rPr>
          <w:rFonts w:hint="eastAsia" w:ascii="宋体" w:hAnsi="宋体" w:eastAsia="宋体" w:cs="宋体"/>
          <w:bCs/>
          <w:color w:val="auto"/>
          <w:sz w:val="21"/>
          <w:szCs w:val="21"/>
          <w:highlight w:val="none"/>
          <w:shd w:val="clear" w:color="auto" w:fill="FFFFFF"/>
          <w:lang w:val="en-US" w:eastAsia="zh-CN"/>
        </w:rPr>
      </w:pPr>
      <w:bookmarkStart w:id="46" w:name="_Toc30814"/>
      <w:bookmarkStart w:id="47" w:name="_Toc19530"/>
      <w:r>
        <w:rPr>
          <w:rFonts w:hint="eastAsia" w:ascii="宋体" w:hAnsi="宋体" w:eastAsia="宋体" w:cs="宋体"/>
          <w:bCs/>
          <w:color w:val="auto"/>
          <w:sz w:val="21"/>
          <w:szCs w:val="21"/>
          <w:highlight w:val="none"/>
          <w:shd w:val="clear" w:color="auto" w:fill="FFFFFF"/>
          <w:lang w:val="en-US" w:eastAsia="zh-CN"/>
        </w:rPr>
        <w:t>七、其他补充事宜</w:t>
      </w:r>
      <w:bookmarkEnd w:id="44"/>
      <w:bookmarkEnd w:id="45"/>
      <w:bookmarkEnd w:id="46"/>
      <w:bookmarkEnd w:id="47"/>
    </w:p>
    <w:p w14:paraId="54ED655D">
      <w:pPr>
        <w:pageBreakBefore w:val="0"/>
        <w:kinsoku/>
        <w:overflowPunct/>
        <w:bidi w:val="0"/>
        <w:adjustRightInd w:val="0"/>
        <w:snapToGrid w:val="0"/>
        <w:spacing w:beforeAutospacing="0" w:afterAutospacing="0" w:line="360" w:lineRule="auto"/>
        <w:ind w:left="0" w:leftChars="0" w:right="0" w:rightChars="0" w:firstLine="420" w:firstLineChars="200"/>
        <w:jc w:val="left"/>
        <w:rPr>
          <w:rFonts w:hint="eastAsia" w:ascii="宋体" w:hAnsi="宋体" w:cs="宋体"/>
          <w:color w:val="auto"/>
          <w:szCs w:val="21"/>
          <w:highlight w:val="none"/>
        </w:rPr>
      </w:pPr>
      <w:bookmarkStart w:id="48" w:name="_Toc16291"/>
      <w:bookmarkStart w:id="49" w:name="_Toc24274"/>
      <w:bookmarkStart w:id="50" w:name="_Toc27370"/>
      <w:bookmarkStart w:id="51" w:name="_Toc3604"/>
      <w:bookmarkStart w:id="52" w:name="_Toc31928"/>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.本项目支持</w:t>
      </w:r>
      <w:r>
        <w:rPr>
          <w:rFonts w:hint="eastAsia" w:ascii="宋体" w:hAnsi="宋体" w:cs="宋体"/>
          <w:color w:val="auto"/>
          <w:szCs w:val="21"/>
          <w:highlight w:val="none"/>
          <w:lang w:eastAsia="zh-CN"/>
        </w:rPr>
        <w:t>郑州市</w:t>
      </w:r>
      <w:r>
        <w:rPr>
          <w:rFonts w:hint="eastAsia" w:ascii="宋体" w:hAnsi="宋体" w:cs="宋体"/>
          <w:color w:val="auto"/>
          <w:szCs w:val="21"/>
          <w:highlight w:val="none"/>
        </w:rPr>
        <w:t>政府采购合同融资政策。</w:t>
      </w:r>
    </w:p>
    <w:p w14:paraId="2EA336FB">
      <w:pPr>
        <w:keepNext w:val="0"/>
        <w:keepLines w:val="0"/>
        <w:pageBreakBefore w:val="0"/>
        <w:widowControl/>
        <w:numPr>
          <w:ilvl w:val="0"/>
          <w:numId w:val="0"/>
        </w:numPr>
        <w:tabs>
          <w:tab w:val="left" w:pos="840"/>
        </w:tabs>
        <w:kinsoku/>
        <w:wordWrap/>
        <w:overflowPunct/>
        <w:topLinePunct w:val="0"/>
        <w:autoSpaceDE/>
        <w:autoSpaceDN/>
        <w:bidi w:val="0"/>
        <w:adjustRightInd w:val="0"/>
        <w:snapToGrid w:val="0"/>
        <w:spacing w:beforeAutospacing="0" w:afterAutospacing="0" w:line="360" w:lineRule="auto"/>
        <w:ind w:left="0" w:leftChars="0" w:right="0" w:rightChars="0" w:firstLine="420" w:firstLineChars="200"/>
        <w:jc w:val="left"/>
        <w:textAlignment w:val="auto"/>
        <w:outlineLvl w:val="9"/>
        <w:rPr>
          <w:rFonts w:hint="eastAsia" w:ascii="宋体" w:hAnsi="宋体" w:eastAsia="宋体" w:cs="宋体"/>
          <w:b w:val="0"/>
          <w:bCs w:val="0"/>
          <w:color w:val="auto"/>
          <w:kern w:val="2"/>
          <w:sz w:val="21"/>
          <w:szCs w:val="21"/>
          <w:highlight w:val="none"/>
          <w:shd w:val="clear" w:color="auto" w:fill="FFFFFF"/>
          <w:lang w:val="en-US" w:eastAsia="zh-CN" w:bidi="ar-SA"/>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本项目执行节约能源、保护环境、扶持不发达地区和少数民族地区、</w:t>
      </w:r>
      <w:r>
        <w:rPr>
          <w:rFonts w:hint="eastAsia" w:ascii="宋体" w:hAnsi="宋体" w:eastAsia="宋体" w:cs="宋体"/>
          <w:b w:val="0"/>
          <w:bCs w:val="0"/>
          <w:color w:val="auto"/>
          <w:kern w:val="2"/>
          <w:sz w:val="21"/>
          <w:szCs w:val="21"/>
          <w:highlight w:val="none"/>
          <w:shd w:val="clear" w:color="auto" w:fill="FFFFFF"/>
          <w:lang w:val="en-US" w:eastAsia="zh-CN" w:bidi="ar-SA"/>
        </w:rPr>
        <w:t>促进中小型企业发展政策（监狱企业、残疾人福利性企业视同小微企业）、强制采购节能产品、优先采购节能环保产品等政府采购政策。</w:t>
      </w:r>
    </w:p>
    <w:p w14:paraId="3A935204">
      <w:pPr>
        <w:pageBreakBefore w:val="0"/>
        <w:kinsoku/>
        <w:overflowPunct/>
        <w:bidi w:val="0"/>
        <w:adjustRightInd w:val="0"/>
        <w:snapToGrid w:val="0"/>
        <w:spacing w:beforeAutospacing="0" w:afterAutospacing="0" w:line="360" w:lineRule="auto"/>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3.代理费用收费标准：</w:t>
      </w:r>
      <w:r>
        <w:rPr>
          <w:rFonts w:hint="eastAsia" w:ascii="宋体" w:hAnsi="宋体" w:eastAsia="宋体" w:cs="宋体"/>
          <w:b w:val="0"/>
          <w:bCs w:val="0"/>
          <w:color w:val="auto"/>
          <w:kern w:val="2"/>
          <w:sz w:val="21"/>
          <w:szCs w:val="21"/>
          <w:highlight w:val="none"/>
          <w:shd w:val="clear" w:color="auto" w:fill="FFFFFF"/>
          <w:lang w:val="en-US" w:eastAsia="zh-CN" w:bidi="ar-SA"/>
        </w:rPr>
        <w:t>本项目按照包段收取代理费用，具体按照河南省招标投标协会关于印发《河南省招标代理服务收费指导意见》（豫招协【2023】002号）中的货物招标收费标准，以预算金额为计费基数，由中标（成交）投标人一次性支付给采购代理机构代理服务费用。</w:t>
      </w:r>
    </w:p>
    <w:p w14:paraId="019C8133">
      <w:pPr>
        <w:pageBreakBefore w:val="0"/>
        <w:kinsoku/>
        <w:overflowPunct/>
        <w:bidi w:val="0"/>
        <w:adjustRightInd w:val="0"/>
        <w:snapToGrid w:val="0"/>
        <w:spacing w:beforeAutospacing="0" w:afterAutospacing="0" w:line="360" w:lineRule="auto"/>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根据“郑州市公共资源交易中心关于不见面开标大厅系统升级的通知”投标人无需到交易中心现场参加开标会议，本项目招标文件中所要求的证件、证明等，投标文件中应附相应资料清晰的扫描件，由于模糊不清导致评委无法辨别的，后果由投标人自行承担。</w:t>
      </w:r>
    </w:p>
    <w:p w14:paraId="3AF89B4D">
      <w:pPr>
        <w:pageBreakBefore w:val="0"/>
        <w:kinsoku/>
        <w:overflowPunct/>
        <w:bidi w:val="0"/>
        <w:adjustRightInd w:val="0"/>
        <w:snapToGrid w:val="0"/>
        <w:spacing w:beforeAutospacing="0" w:afterAutospacing="0" w:line="360" w:lineRule="auto"/>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开标前请登录“郑州市公共资源交易中心不见面开标大厅（https：//zzggzy.zhengzhou.gov.cn/BidOpening）”进行远程开标准备工作。不见面开标操作说明详见郑州市公共资源交易中心网站办事指南栏目下政府采购专区中的《郑州市公共资源交易中心不见面开标大厅操作手册（投标人）》。</w:t>
      </w:r>
    </w:p>
    <w:p w14:paraId="10A431E3">
      <w:pPr>
        <w:pageBreakBefore w:val="0"/>
        <w:kinsoku/>
        <w:overflowPunct/>
        <w:bidi w:val="0"/>
        <w:adjustRightInd w:val="0"/>
        <w:snapToGrid w:val="0"/>
        <w:spacing w:beforeAutospacing="0" w:afterAutospacing="0" w:line="360" w:lineRule="auto"/>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6.加密电子投标文件为“郑州市公共资源交易中心（http：//zzggzy.zhengzhou.gov.cn/）”网站提供的“投标文件制作工具”软件制作生成的加密版投标文件。</w:t>
      </w:r>
    </w:p>
    <w:p w14:paraId="58E45171">
      <w:pPr>
        <w:pageBreakBefore w:val="0"/>
        <w:kinsoku/>
        <w:overflowPunct/>
        <w:bidi w:val="0"/>
        <w:adjustRightInd w:val="0"/>
        <w:snapToGrid w:val="0"/>
        <w:spacing w:beforeAutospacing="0" w:afterAutospacing="0" w:line="360" w:lineRule="auto"/>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7.各投标人需使用本单位CA锁（制作投标文件时所使用的CA锁）对本单位的加密电子投标文件进行远程不见面方式解密。</w:t>
      </w:r>
    </w:p>
    <w:p w14:paraId="309ABB6B">
      <w:pPr>
        <w:pStyle w:val="2"/>
        <w:keepNext w:val="0"/>
        <w:keepLines w:val="0"/>
        <w:pageBreakBefore w:val="0"/>
        <w:widowControl/>
        <w:numPr>
          <w:ilvl w:val="0"/>
          <w:numId w:val="0"/>
        </w:numPr>
        <w:kinsoku/>
        <w:overflowPunct/>
        <w:topLinePunct w:val="0"/>
        <w:bidi w:val="0"/>
        <w:adjustRightInd w:val="0"/>
        <w:snapToGrid w:val="0"/>
        <w:spacing w:beforeAutospacing="0" w:afterAutospacing="0" w:line="360" w:lineRule="auto"/>
        <w:ind w:left="0" w:leftChars="0" w:right="0" w:rightChars="0"/>
        <w:jc w:val="left"/>
        <w:textAlignment w:val="auto"/>
        <w:rPr>
          <w:rFonts w:hint="eastAsia" w:ascii="宋体" w:hAnsi="宋体" w:eastAsia="宋体" w:cs="宋体"/>
          <w:bCs/>
          <w:color w:val="auto"/>
          <w:sz w:val="21"/>
          <w:szCs w:val="21"/>
          <w:highlight w:val="none"/>
          <w:lang w:eastAsia="zh-CN"/>
        </w:rPr>
      </w:pPr>
      <w:bookmarkStart w:id="53" w:name="_Toc8615"/>
      <w:bookmarkStart w:id="54" w:name="_Toc28980"/>
      <w:r>
        <w:rPr>
          <w:rFonts w:hint="eastAsia" w:ascii="宋体" w:hAnsi="宋体" w:eastAsia="宋体" w:cs="宋体"/>
          <w:bCs/>
          <w:color w:val="auto"/>
          <w:sz w:val="21"/>
          <w:szCs w:val="21"/>
          <w:highlight w:val="none"/>
          <w:shd w:val="clear" w:color="auto" w:fill="FFFFFF"/>
          <w:lang w:eastAsia="zh-CN"/>
        </w:rPr>
        <w:t>八</w:t>
      </w:r>
      <w:r>
        <w:rPr>
          <w:rFonts w:hint="eastAsia" w:ascii="宋体" w:hAnsi="宋体" w:eastAsia="宋体" w:cs="宋体"/>
          <w:bCs/>
          <w:color w:val="auto"/>
          <w:sz w:val="21"/>
          <w:szCs w:val="21"/>
          <w:highlight w:val="none"/>
          <w:shd w:val="clear" w:color="auto" w:fill="FFFFFF"/>
        </w:rPr>
        <w:t>、</w:t>
      </w:r>
      <w:bookmarkEnd w:id="48"/>
      <w:bookmarkEnd w:id="49"/>
      <w:bookmarkEnd w:id="50"/>
      <w:bookmarkEnd w:id="51"/>
      <w:bookmarkEnd w:id="52"/>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bookmarkEnd w:id="53"/>
      <w:bookmarkEnd w:id="54"/>
    </w:p>
    <w:p w14:paraId="42799B9B">
      <w:pPr>
        <w:pStyle w:val="4"/>
        <w:keepNext w:val="0"/>
        <w:keepLines w:val="0"/>
        <w:pageBreakBefore w:val="0"/>
        <w:widowControl/>
        <w:kinsoku/>
        <w:overflowPunct/>
        <w:topLinePunct w:val="0"/>
        <w:bidi w:val="0"/>
        <w:adjustRightInd w:val="0"/>
        <w:snapToGrid w:val="0"/>
        <w:spacing w:before="0" w:beforeAutospacing="0" w:after="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1.采购人信息</w:t>
      </w:r>
    </w:p>
    <w:p w14:paraId="3CFD19F3">
      <w:pPr>
        <w:pStyle w:val="4"/>
        <w:keepNext w:val="0"/>
        <w:keepLines w:val="0"/>
        <w:pageBreakBefore w:val="0"/>
        <w:widowControl/>
        <w:kinsoku/>
        <w:overflowPunct/>
        <w:topLinePunct w:val="0"/>
        <w:bidi w:val="0"/>
        <w:adjustRightInd w:val="0"/>
        <w:snapToGrid w:val="0"/>
        <w:spacing w:before="0" w:beforeAutospacing="0" w:after="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名称：郑州财经技师学院</w:t>
      </w:r>
    </w:p>
    <w:p w14:paraId="54D9A35F">
      <w:pPr>
        <w:pStyle w:val="4"/>
        <w:keepNext w:val="0"/>
        <w:keepLines w:val="0"/>
        <w:pageBreakBefore w:val="0"/>
        <w:widowControl/>
        <w:kinsoku/>
        <w:overflowPunct/>
        <w:topLinePunct w:val="0"/>
        <w:bidi w:val="0"/>
        <w:adjustRightInd w:val="0"/>
        <w:snapToGrid w:val="0"/>
        <w:spacing w:before="0" w:beforeAutospacing="0" w:after="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地址：河南省郑州市中原区中原中路128号</w:t>
      </w:r>
    </w:p>
    <w:p w14:paraId="091A686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联系人：</w:t>
      </w:r>
      <w:r>
        <w:rPr>
          <w:rFonts w:hint="eastAsia" w:cs="宋体"/>
          <w:color w:val="auto"/>
          <w:szCs w:val="21"/>
          <w:highlight w:val="none"/>
          <w:lang w:val="en-US" w:eastAsia="zh-CN"/>
        </w:rPr>
        <w:t>王莹（A包）、常艳娜（B包）、宋娇（C包）</w:t>
      </w:r>
    </w:p>
    <w:p w14:paraId="1BA6B315">
      <w:pPr>
        <w:pStyle w:val="4"/>
        <w:keepNext w:val="0"/>
        <w:keepLines w:val="0"/>
        <w:pageBreakBefore w:val="0"/>
        <w:widowControl/>
        <w:kinsoku/>
        <w:overflowPunct/>
        <w:topLinePunct w:val="0"/>
        <w:bidi w:val="0"/>
        <w:adjustRightInd w:val="0"/>
        <w:snapToGrid w:val="0"/>
        <w:spacing w:before="0" w:beforeAutospacing="0" w:after="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联系方式：</w:t>
      </w:r>
      <w:r>
        <w:rPr>
          <w:rFonts w:ascii="宋体" w:hAnsi="宋体" w:eastAsia="宋体" w:cs="宋体"/>
          <w:color w:val="auto"/>
          <w:kern w:val="0"/>
          <w:sz w:val="24"/>
          <w:szCs w:val="24"/>
          <w:highlight w:val="none"/>
        </w:rPr>
        <w:t>0371-86532736</w:t>
      </w:r>
      <w:r>
        <w:rPr>
          <w:rFonts w:hint="eastAsia" w:ascii="宋体" w:hAnsi="宋体" w:eastAsia="宋体" w:cs="宋体"/>
          <w:color w:val="auto"/>
          <w:kern w:val="0"/>
          <w:sz w:val="24"/>
          <w:szCs w:val="24"/>
          <w:highlight w:val="none"/>
        </w:rPr>
        <w:t>（A包）</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17752525369</w:t>
      </w:r>
      <w:r>
        <w:rPr>
          <w:rFonts w:hint="eastAsia" w:cs="宋体"/>
          <w:color w:val="auto"/>
          <w:szCs w:val="21"/>
          <w:highlight w:val="none"/>
          <w:lang w:val="en-US" w:eastAsia="zh-CN"/>
        </w:rPr>
        <w:t>（B包）、</w:t>
      </w:r>
      <w:r>
        <w:rPr>
          <w:rFonts w:hint="eastAsia"/>
          <w:color w:val="auto"/>
          <w:highlight w:val="none"/>
        </w:rPr>
        <w:t>13937114255</w:t>
      </w:r>
      <w:r>
        <w:rPr>
          <w:rFonts w:hint="eastAsia" w:cs="宋体"/>
          <w:color w:val="auto"/>
          <w:szCs w:val="21"/>
          <w:highlight w:val="none"/>
          <w:lang w:val="en-US" w:eastAsia="zh-CN"/>
        </w:rPr>
        <w:t>（C包）</w:t>
      </w:r>
    </w:p>
    <w:p w14:paraId="30571EDD">
      <w:pPr>
        <w:pStyle w:val="4"/>
        <w:keepNext w:val="0"/>
        <w:keepLines w:val="0"/>
        <w:pageBreakBefore w:val="0"/>
        <w:widowControl/>
        <w:kinsoku/>
        <w:overflowPunct/>
        <w:topLinePunct w:val="0"/>
        <w:bidi w:val="0"/>
        <w:adjustRightInd w:val="0"/>
        <w:snapToGrid w:val="0"/>
        <w:spacing w:before="0" w:beforeAutospacing="0" w:after="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2.采购代理机构信息</w:t>
      </w:r>
    </w:p>
    <w:p w14:paraId="425C8321">
      <w:pPr>
        <w:pStyle w:val="4"/>
        <w:keepNext w:val="0"/>
        <w:keepLines w:val="0"/>
        <w:pageBreakBefore w:val="0"/>
        <w:widowControl/>
        <w:kinsoku/>
        <w:overflowPunct/>
        <w:topLinePunct w:val="0"/>
        <w:bidi w:val="0"/>
        <w:adjustRightInd w:val="0"/>
        <w:snapToGrid w:val="0"/>
        <w:spacing w:before="0" w:beforeAutospacing="0" w:after="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shd w:val="clear" w:color="auto" w:fill="FFFFFF"/>
          <w:lang w:val="en-US" w:eastAsia="zh-CN"/>
        </w:rPr>
      </w:pPr>
      <w:bookmarkStart w:id="55" w:name="_Toc28359010"/>
      <w:bookmarkStart w:id="56" w:name="_Toc28359087"/>
      <w:r>
        <w:rPr>
          <w:rFonts w:hint="eastAsia" w:ascii="宋体" w:hAnsi="宋体" w:eastAsia="宋体" w:cs="宋体"/>
          <w:color w:val="auto"/>
          <w:sz w:val="21"/>
          <w:szCs w:val="21"/>
          <w:highlight w:val="none"/>
          <w:shd w:val="clear" w:color="auto" w:fill="FFFFFF"/>
          <w:lang w:val="en-US" w:eastAsia="zh-CN"/>
        </w:rPr>
        <w:t>名称：海隆工程咨询有限公司</w:t>
      </w:r>
    </w:p>
    <w:p w14:paraId="41ED8E2E">
      <w:pPr>
        <w:pStyle w:val="4"/>
        <w:keepNext w:val="0"/>
        <w:keepLines w:val="0"/>
        <w:pageBreakBefore w:val="0"/>
        <w:widowControl/>
        <w:kinsoku/>
        <w:overflowPunct/>
        <w:topLinePunct w:val="0"/>
        <w:bidi w:val="0"/>
        <w:adjustRightInd w:val="0"/>
        <w:snapToGrid w:val="0"/>
        <w:spacing w:before="0" w:beforeAutospacing="0" w:after="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地址：郑州市郑东新区金水东路与心怡路交汇处雅宝东方国际广场2号楼13层</w:t>
      </w:r>
    </w:p>
    <w:p w14:paraId="1896D986">
      <w:pPr>
        <w:pStyle w:val="4"/>
        <w:keepNext w:val="0"/>
        <w:keepLines w:val="0"/>
        <w:pageBreakBefore w:val="0"/>
        <w:widowControl/>
        <w:kinsoku/>
        <w:overflowPunct/>
        <w:topLinePunct w:val="0"/>
        <w:bidi w:val="0"/>
        <w:adjustRightInd w:val="0"/>
        <w:snapToGrid w:val="0"/>
        <w:spacing w:before="0" w:beforeAutospacing="0" w:after="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联系人：张勤、黄少侠、朱贵乐</w:t>
      </w:r>
    </w:p>
    <w:p w14:paraId="12B04D03">
      <w:pPr>
        <w:pStyle w:val="4"/>
        <w:keepNext w:val="0"/>
        <w:keepLines w:val="0"/>
        <w:pageBreakBefore w:val="0"/>
        <w:widowControl/>
        <w:kinsoku/>
        <w:overflowPunct/>
        <w:topLinePunct w:val="0"/>
        <w:bidi w:val="0"/>
        <w:adjustRightInd w:val="0"/>
        <w:snapToGrid w:val="0"/>
        <w:spacing w:before="0" w:beforeAutospacing="0" w:after="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联系方式：17737113681、0371-55894666</w:t>
      </w:r>
    </w:p>
    <w:p w14:paraId="409437ED">
      <w:pPr>
        <w:pStyle w:val="4"/>
        <w:keepNext w:val="0"/>
        <w:keepLines w:val="0"/>
        <w:pageBreakBefore w:val="0"/>
        <w:widowControl/>
        <w:kinsoku/>
        <w:overflowPunct/>
        <w:topLinePunct w:val="0"/>
        <w:bidi w:val="0"/>
        <w:adjustRightInd w:val="0"/>
        <w:snapToGrid w:val="0"/>
        <w:spacing w:before="0" w:beforeAutospacing="0" w:after="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3.项目联系方式</w:t>
      </w:r>
      <w:bookmarkEnd w:id="55"/>
      <w:bookmarkEnd w:id="56"/>
    </w:p>
    <w:p w14:paraId="7833551F">
      <w:pPr>
        <w:pStyle w:val="4"/>
        <w:keepNext w:val="0"/>
        <w:keepLines w:val="0"/>
        <w:pageBreakBefore w:val="0"/>
        <w:widowControl/>
        <w:kinsoku/>
        <w:overflowPunct/>
        <w:topLinePunct w:val="0"/>
        <w:bidi w:val="0"/>
        <w:adjustRightInd w:val="0"/>
        <w:snapToGrid w:val="0"/>
        <w:spacing w:before="0" w:beforeAutospacing="0" w:after="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项目联系人：张勤、黄少侠、朱贵乐</w:t>
      </w:r>
    </w:p>
    <w:p w14:paraId="7CC68A17">
      <w:pPr>
        <w:pStyle w:val="4"/>
        <w:keepNext w:val="0"/>
        <w:keepLines w:val="0"/>
        <w:pageBreakBefore w:val="0"/>
        <w:widowControl/>
        <w:kinsoku/>
        <w:overflowPunct/>
        <w:topLinePunct w:val="0"/>
        <w:bidi w:val="0"/>
        <w:adjustRightInd w:val="0"/>
        <w:snapToGrid w:val="0"/>
        <w:spacing w:before="0" w:beforeAutospacing="0" w:after="0" w:afterAutospacing="0" w:line="360" w:lineRule="auto"/>
        <w:ind w:left="0" w:leftChars="0" w:right="0" w:rightChars="0" w:firstLine="420" w:firstLineChars="200"/>
        <w:textAlignment w:val="auto"/>
      </w:pPr>
      <w:bookmarkStart w:id="57" w:name="_GoBack"/>
      <w:bookmarkEnd w:id="57"/>
      <w:r>
        <w:rPr>
          <w:rFonts w:hint="eastAsia" w:ascii="宋体" w:hAnsi="宋体" w:eastAsia="宋体" w:cs="宋体"/>
          <w:color w:val="auto"/>
          <w:sz w:val="21"/>
          <w:szCs w:val="21"/>
          <w:highlight w:val="none"/>
          <w:shd w:val="clear" w:color="auto" w:fill="FFFFFF"/>
          <w:lang w:val="en-US" w:eastAsia="zh-CN"/>
        </w:rPr>
        <w:t>电话：17737113681、0371-55894666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6C147B"/>
    <w:multiLevelType w:val="singleLevel"/>
    <w:tmpl w:val="166C147B"/>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27627E"/>
    <w:rsid w:val="2EC25CEE"/>
    <w:rsid w:val="5E276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1"/>
      <w:szCs w:val="24"/>
      <w:lang w:val="en-US" w:eastAsia="zh-CN" w:bidi="ar-SA"/>
    </w:rPr>
  </w:style>
  <w:style w:type="paragraph" w:styleId="2">
    <w:name w:val="heading 2"/>
    <w:basedOn w:val="1"/>
    <w:next w:val="1"/>
    <w:qFormat/>
    <w:uiPriority w:val="99"/>
    <w:pPr>
      <w:keepNext/>
      <w:keepLines/>
      <w:numPr>
        <w:ilvl w:val="1"/>
        <w:numId w:val="0"/>
      </w:numPr>
      <w:spacing w:line="360" w:lineRule="auto"/>
      <w:ind w:left="0" w:firstLine="0"/>
      <w:jc w:val="left"/>
      <w:outlineLvl w:val="1"/>
    </w:pPr>
    <w:rPr>
      <w:rFonts w:ascii="Arial" w:hAnsi="Arial" w:eastAsia="宋体"/>
      <w:b/>
      <w:sz w:val="24"/>
      <w:szCs w:val="2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Default"/>
    <w:basedOn w:val="3"/>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2277</Words>
  <Characters>2835</Characters>
  <Lines>0</Lines>
  <Paragraphs>0</Paragraphs>
  <TotalTime>0</TotalTime>
  <ScaleCrop>false</ScaleCrop>
  <LinksUpToDate>false</LinksUpToDate>
  <CharactersWithSpaces>2845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2025-11-20T03:48:00Z</dcterms:created>
  <dc:creator>依琳</dc:creator>
  <cp:lastModifiedBy>依琳</cp:lastModifiedBy>
  <dcterms:modified xsi:type="dcterms:W3CDTF">2025-11-20T08:36:21Z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8B30520D6A9F4BA8A6A28AFC713E27DB_11</vt:lpwstr>
  </property>
  <property fmtid="{D5CDD505-2E9C-101B-9397-08002B2CF9AE}" pid="4" name="KSOTemplateDocerSaveRecord">
    <vt:lpwstr>eyJoZGlkIjoiNTJhMGZlY2U0ZjM5ZjQzMDRjODJiODk5Y2MzZjRmNTEiLCJ1c2VySWQiOiIyNjE3NTg1NDMifQ==</vt:lpwstr>
  </property>
</Properties>
</file>