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0AFE8">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项城市城市管理局环卫车辆维修服务项目-征集公告</w:t>
      </w:r>
    </w:p>
    <w:p w14:paraId="7D3EF844">
      <w:pPr>
        <w:keepNext w:val="0"/>
        <w:keepLines w:val="0"/>
        <w:pageBreakBefore w:val="0"/>
        <w:kinsoku/>
        <w:wordWrap/>
        <w:overflowPunct/>
        <w:topLinePunct w:val="0"/>
        <w:autoSpaceDE/>
        <w:autoSpaceDN/>
        <w:bidi w:val="0"/>
        <w:spacing w:line="540" w:lineRule="exact"/>
        <w:textAlignment w:val="auto"/>
        <w:rPr>
          <w:rFonts w:hint="eastAsia" w:eastAsia="宋体"/>
          <w:b w:val="0"/>
          <w:bCs w:val="0"/>
          <w:sz w:val="24"/>
          <w:szCs w:val="24"/>
          <w:lang w:eastAsia="zh-CN"/>
        </w:rPr>
      </w:pPr>
      <w:r>
        <w:rPr>
          <w:b w:val="0"/>
          <w:bCs w:val="0"/>
          <w:sz w:val="24"/>
          <w:szCs w:val="24"/>
        </w:rPr>
        <w:t>项目概况</w:t>
      </w:r>
    </w:p>
    <w:p w14:paraId="39167BD5">
      <w:pPr>
        <w:keepNext w:val="0"/>
        <w:keepLines w:val="0"/>
        <w:pageBreakBefore w:val="0"/>
        <w:kinsoku/>
        <w:wordWrap/>
        <w:overflowPunct/>
        <w:topLinePunct w:val="0"/>
        <w:autoSpaceDE/>
        <w:autoSpaceDN/>
        <w:bidi w:val="0"/>
        <w:spacing w:line="540" w:lineRule="exact"/>
        <w:ind w:firstLine="480" w:firstLineChars="200"/>
        <w:textAlignment w:val="auto"/>
        <w:rPr>
          <w:b w:val="0"/>
          <w:bCs w:val="0"/>
          <w:sz w:val="24"/>
          <w:szCs w:val="24"/>
        </w:rPr>
      </w:pPr>
      <w:r>
        <w:rPr>
          <w:rFonts w:hint="eastAsia"/>
          <w:b w:val="0"/>
          <w:bCs w:val="0"/>
          <w:sz w:val="24"/>
          <w:szCs w:val="24"/>
          <w:lang w:val="en-US" w:eastAsia="zh-CN"/>
        </w:rPr>
        <w:t>项城市城市管理局环卫车辆维修服务项目</w:t>
      </w:r>
      <w:r>
        <w:rPr>
          <w:b w:val="0"/>
          <w:bCs w:val="0"/>
          <w:sz w:val="24"/>
          <w:szCs w:val="24"/>
        </w:rPr>
        <w:t>的潜在投标人应</w:t>
      </w:r>
      <w:r>
        <w:rPr>
          <w:rFonts w:hint="eastAsia"/>
          <w:b w:val="0"/>
          <w:bCs w:val="0"/>
          <w:sz w:val="24"/>
          <w:szCs w:val="24"/>
          <w:lang w:val="en-US" w:eastAsia="zh-CN"/>
        </w:rPr>
        <w:t>通过邮箱</w:t>
      </w:r>
      <w:r>
        <w:rPr>
          <w:rFonts w:hint="eastAsia"/>
          <w:b w:val="0"/>
          <w:bCs w:val="0"/>
          <w:sz w:val="24"/>
          <w:szCs w:val="24"/>
        </w:rPr>
        <w:t>18818432955</w:t>
      </w:r>
      <w:r>
        <w:rPr>
          <w:rFonts w:hint="eastAsia"/>
          <w:b w:val="0"/>
          <w:bCs w:val="0"/>
          <w:sz w:val="24"/>
          <w:szCs w:val="24"/>
          <w:lang w:val="en-US" w:eastAsia="zh-CN"/>
        </w:rPr>
        <w:t xml:space="preserve">@163.com </w:t>
      </w:r>
      <w:r>
        <w:rPr>
          <w:rFonts w:hint="eastAsia"/>
          <w:b w:val="0"/>
          <w:bCs w:val="0"/>
          <w:sz w:val="24"/>
          <w:szCs w:val="24"/>
        </w:rPr>
        <w:t>获取招标文件</w:t>
      </w:r>
      <w:r>
        <w:rPr>
          <w:b w:val="0"/>
          <w:bCs w:val="0"/>
          <w:sz w:val="24"/>
          <w:szCs w:val="24"/>
        </w:rPr>
        <w:t>，并</w:t>
      </w:r>
      <w:r>
        <w:rPr>
          <w:b w:val="0"/>
          <w:bCs w:val="0"/>
          <w:color w:val="auto"/>
          <w:sz w:val="24"/>
          <w:szCs w:val="24"/>
        </w:rPr>
        <w:t>于</w:t>
      </w:r>
      <w:r>
        <w:rPr>
          <w:rFonts w:hint="eastAsia"/>
          <w:b w:val="0"/>
          <w:bCs w:val="0"/>
          <w:color w:val="auto"/>
          <w:sz w:val="24"/>
          <w:szCs w:val="24"/>
        </w:rPr>
        <w:t>202</w:t>
      </w:r>
      <w:r>
        <w:rPr>
          <w:rFonts w:hint="eastAsia"/>
          <w:b w:val="0"/>
          <w:bCs w:val="0"/>
          <w:color w:val="auto"/>
          <w:sz w:val="24"/>
          <w:szCs w:val="24"/>
          <w:lang w:val="en-US" w:eastAsia="zh-CN"/>
        </w:rPr>
        <w:t>5</w:t>
      </w:r>
      <w:r>
        <w:rPr>
          <w:rFonts w:hint="eastAsia"/>
          <w:b w:val="0"/>
          <w:bCs w:val="0"/>
          <w:color w:val="auto"/>
          <w:sz w:val="24"/>
          <w:szCs w:val="24"/>
        </w:rPr>
        <w:t>年</w:t>
      </w:r>
      <w:r>
        <w:rPr>
          <w:rFonts w:hint="eastAsia"/>
          <w:b w:val="0"/>
          <w:bCs w:val="0"/>
          <w:color w:val="auto"/>
          <w:sz w:val="24"/>
          <w:szCs w:val="24"/>
          <w:lang w:val="en-US" w:eastAsia="zh-CN"/>
        </w:rPr>
        <w:t>12</w:t>
      </w:r>
      <w:r>
        <w:rPr>
          <w:rFonts w:hint="eastAsia"/>
          <w:b w:val="0"/>
          <w:bCs w:val="0"/>
          <w:color w:val="auto"/>
          <w:sz w:val="24"/>
          <w:szCs w:val="24"/>
        </w:rPr>
        <w:t>月</w:t>
      </w:r>
      <w:r>
        <w:rPr>
          <w:rFonts w:hint="eastAsia"/>
          <w:b w:val="0"/>
          <w:bCs w:val="0"/>
          <w:color w:val="auto"/>
          <w:sz w:val="24"/>
          <w:szCs w:val="24"/>
          <w:lang w:val="en-US" w:eastAsia="zh-CN"/>
        </w:rPr>
        <w:t>19</w:t>
      </w:r>
      <w:r>
        <w:rPr>
          <w:rFonts w:hint="eastAsia"/>
          <w:b w:val="0"/>
          <w:bCs w:val="0"/>
          <w:color w:val="auto"/>
          <w:sz w:val="24"/>
          <w:szCs w:val="24"/>
        </w:rPr>
        <w:t>日</w:t>
      </w:r>
      <w:r>
        <w:rPr>
          <w:rFonts w:hint="eastAsia"/>
          <w:b w:val="0"/>
          <w:bCs w:val="0"/>
          <w:color w:val="auto"/>
          <w:sz w:val="24"/>
          <w:szCs w:val="24"/>
          <w:lang w:val="en-US" w:eastAsia="zh-CN"/>
        </w:rPr>
        <w:t>15</w:t>
      </w:r>
      <w:r>
        <w:rPr>
          <w:rFonts w:hint="eastAsia"/>
          <w:b w:val="0"/>
          <w:bCs w:val="0"/>
          <w:color w:val="auto"/>
          <w:sz w:val="24"/>
          <w:szCs w:val="24"/>
        </w:rPr>
        <w:t>时</w:t>
      </w:r>
      <w:r>
        <w:rPr>
          <w:rFonts w:hint="eastAsia"/>
          <w:b w:val="0"/>
          <w:bCs w:val="0"/>
          <w:color w:val="auto"/>
          <w:sz w:val="24"/>
          <w:szCs w:val="24"/>
          <w:lang w:val="en-US" w:eastAsia="zh-CN"/>
        </w:rPr>
        <w:t>0</w:t>
      </w:r>
      <w:r>
        <w:rPr>
          <w:rFonts w:hint="eastAsia"/>
          <w:b w:val="0"/>
          <w:bCs w:val="0"/>
          <w:color w:val="auto"/>
          <w:sz w:val="24"/>
          <w:szCs w:val="24"/>
        </w:rPr>
        <w:t>0 分</w:t>
      </w:r>
      <w:r>
        <w:rPr>
          <w:b w:val="0"/>
          <w:bCs w:val="0"/>
          <w:color w:val="auto"/>
          <w:sz w:val="24"/>
          <w:szCs w:val="24"/>
        </w:rPr>
        <w:t>（北</w:t>
      </w:r>
      <w:r>
        <w:rPr>
          <w:b w:val="0"/>
          <w:bCs w:val="0"/>
          <w:sz w:val="24"/>
          <w:szCs w:val="24"/>
        </w:rPr>
        <w:t>京时间）前递交投标文件。</w:t>
      </w:r>
    </w:p>
    <w:p w14:paraId="5C55BAF3">
      <w:pPr>
        <w:keepNext w:val="0"/>
        <w:keepLines w:val="0"/>
        <w:pageBreakBefore w:val="0"/>
        <w:kinsoku/>
        <w:wordWrap/>
        <w:overflowPunct/>
        <w:topLinePunct w:val="0"/>
        <w:autoSpaceDE/>
        <w:autoSpaceDN/>
        <w:bidi w:val="0"/>
        <w:spacing w:line="540" w:lineRule="exact"/>
        <w:textAlignment w:val="auto"/>
        <w:rPr>
          <w:rFonts w:hint="eastAsia"/>
          <w:b/>
          <w:bCs/>
          <w:sz w:val="24"/>
          <w:szCs w:val="24"/>
          <w:lang w:val="en-US" w:eastAsia="zh-CN"/>
        </w:rPr>
      </w:pPr>
      <w:r>
        <w:rPr>
          <w:b/>
          <w:bCs/>
          <w:sz w:val="24"/>
          <w:szCs w:val="24"/>
        </w:rPr>
        <w:t>一、项目基本情况</w:t>
      </w:r>
    </w:p>
    <w:p w14:paraId="686EB796">
      <w:pPr>
        <w:keepNext w:val="0"/>
        <w:keepLines w:val="0"/>
        <w:pageBreakBefore w:val="0"/>
        <w:widowControl/>
        <w:numPr>
          <w:ilvl w:val="0"/>
          <w:numId w:val="0"/>
        </w:numPr>
        <w:kinsoku/>
        <w:wordWrap/>
        <w:overflowPunct/>
        <w:topLinePunct w:val="0"/>
        <w:autoSpaceDE/>
        <w:autoSpaceDN/>
        <w:bidi w:val="0"/>
        <w:snapToGrid/>
        <w:spacing w:line="54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项目</w:t>
      </w:r>
      <w:r>
        <w:rPr>
          <w:rFonts w:hint="eastAsia" w:ascii="宋体" w:hAnsi="宋体" w:eastAsia="宋体" w:cs="宋体"/>
          <w:b/>
          <w:bCs/>
          <w:color w:val="auto"/>
          <w:sz w:val="24"/>
          <w:szCs w:val="24"/>
        </w:rPr>
        <w:t>编号</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项财招标采购-2025-30</w:t>
      </w:r>
    </w:p>
    <w:p w14:paraId="0AF880A3">
      <w:pPr>
        <w:keepNext w:val="0"/>
        <w:keepLines w:val="0"/>
        <w:pageBreakBefore w:val="0"/>
        <w:widowControl/>
        <w:numPr>
          <w:ilvl w:val="0"/>
          <w:numId w:val="0"/>
        </w:numPr>
        <w:kinsoku/>
        <w:wordWrap/>
        <w:overflowPunct/>
        <w:topLinePunct w:val="0"/>
        <w:autoSpaceDE/>
        <w:autoSpaceDN/>
        <w:bidi w:val="0"/>
        <w:snapToGrid/>
        <w:spacing w:line="540" w:lineRule="exact"/>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项目</w:t>
      </w:r>
      <w:r>
        <w:rPr>
          <w:rFonts w:hint="eastAsia" w:ascii="宋体" w:hAnsi="宋体" w:eastAsia="宋体" w:cs="宋体"/>
          <w:b/>
          <w:bCs/>
          <w:color w:val="000000"/>
          <w:sz w:val="24"/>
          <w:szCs w:val="24"/>
          <w:lang w:eastAsia="zh-CN"/>
        </w:rPr>
        <w:t>名称</w:t>
      </w:r>
      <w:r>
        <w:rPr>
          <w:rFonts w:hint="eastAsia" w:ascii="宋体" w:hAnsi="宋体" w:eastAsia="宋体" w:cs="宋体"/>
          <w:color w:val="auto"/>
          <w:sz w:val="24"/>
          <w:szCs w:val="24"/>
        </w:rPr>
        <w:t>：</w:t>
      </w:r>
      <w:r>
        <w:rPr>
          <w:rFonts w:hint="eastAsia" w:ascii="宋体" w:hAnsi="宋体" w:cs="宋体"/>
          <w:b w:val="0"/>
          <w:bCs w:val="0"/>
          <w:sz w:val="24"/>
          <w:szCs w:val="24"/>
          <w:lang w:val="en-US" w:eastAsia="zh-CN"/>
        </w:rPr>
        <w:t>项城市城市管理局环卫车辆维修服务项目</w:t>
      </w:r>
    </w:p>
    <w:p w14:paraId="30327A45">
      <w:pPr>
        <w:keepNext w:val="0"/>
        <w:keepLines w:val="0"/>
        <w:pageBreakBefore w:val="0"/>
        <w:widowControl/>
        <w:numPr>
          <w:ilvl w:val="0"/>
          <w:numId w:val="0"/>
        </w:numPr>
        <w:kinsoku/>
        <w:wordWrap/>
        <w:overflowPunct/>
        <w:topLinePunct w:val="0"/>
        <w:autoSpaceDE/>
        <w:autoSpaceDN/>
        <w:bidi w:val="0"/>
        <w:snapToGrid/>
        <w:spacing w:line="540" w:lineRule="exact"/>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3、采购方式</w:t>
      </w:r>
      <w:r>
        <w:rPr>
          <w:rFonts w:hint="eastAsia" w:ascii="宋体" w:hAnsi="宋体" w:eastAsia="宋体" w:cs="宋体"/>
          <w:b w:val="0"/>
          <w:bCs w:val="0"/>
          <w:sz w:val="24"/>
          <w:szCs w:val="24"/>
          <w:lang w:val="en-US" w:eastAsia="zh-CN"/>
        </w:rPr>
        <w:t>：公开招标</w:t>
      </w:r>
    </w:p>
    <w:p w14:paraId="495F12F1">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预算</w:t>
      </w:r>
      <w:r>
        <w:rPr>
          <w:rFonts w:hint="eastAsia" w:ascii="宋体" w:hAnsi="宋体" w:eastAsia="宋体" w:cs="宋体"/>
          <w:b/>
          <w:bCs/>
          <w:color w:val="auto"/>
          <w:kern w:val="0"/>
          <w:sz w:val="24"/>
          <w:szCs w:val="24"/>
        </w:rPr>
        <w:t>金额</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0元</w:t>
      </w:r>
    </w:p>
    <w:p w14:paraId="72817F66">
      <w:pPr>
        <w:keepNext w:val="0"/>
        <w:keepLines w:val="0"/>
        <w:pageBreakBefore w:val="0"/>
        <w:kinsoku/>
        <w:wordWrap/>
        <w:overflowPunct/>
        <w:topLinePunct w:val="0"/>
        <w:autoSpaceDE/>
        <w:autoSpaceDN/>
        <w:bidi w:val="0"/>
        <w:adjustRightInd w:val="0"/>
        <w:snapToGrid/>
        <w:spacing w:line="540" w:lineRule="exact"/>
        <w:ind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最高限价：0元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87"/>
        <w:gridCol w:w="3555"/>
        <w:gridCol w:w="1506"/>
        <w:gridCol w:w="1870"/>
      </w:tblGrid>
      <w:tr w14:paraId="1373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top"/>
          </w:tcPr>
          <w:p w14:paraId="44C7CC39">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序号</w:t>
            </w:r>
          </w:p>
        </w:tc>
        <w:tc>
          <w:tcPr>
            <w:tcW w:w="958" w:type="dxa"/>
            <w:noWrap w:val="0"/>
            <w:vAlign w:val="top"/>
          </w:tcPr>
          <w:p w14:paraId="11CED2F3">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包号</w:t>
            </w:r>
          </w:p>
        </w:tc>
        <w:tc>
          <w:tcPr>
            <w:tcW w:w="4068" w:type="dxa"/>
            <w:noWrap w:val="0"/>
            <w:vAlign w:val="top"/>
          </w:tcPr>
          <w:p w14:paraId="341441B7">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包名称</w:t>
            </w:r>
          </w:p>
        </w:tc>
        <w:tc>
          <w:tcPr>
            <w:tcW w:w="1600" w:type="dxa"/>
            <w:noWrap w:val="0"/>
            <w:vAlign w:val="top"/>
          </w:tcPr>
          <w:p w14:paraId="15B5D1E0">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包预算（元）</w:t>
            </w:r>
          </w:p>
        </w:tc>
        <w:tc>
          <w:tcPr>
            <w:tcW w:w="2025" w:type="dxa"/>
            <w:noWrap w:val="0"/>
            <w:vAlign w:val="top"/>
          </w:tcPr>
          <w:p w14:paraId="6C0C1373">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包</w:t>
            </w:r>
            <w:r>
              <w:rPr>
                <w:rFonts w:hint="eastAsia" w:ascii="宋体" w:hAnsi="宋体" w:eastAsia="宋体" w:cs="宋体"/>
                <w:color w:val="auto"/>
                <w:kern w:val="0"/>
                <w:sz w:val="24"/>
                <w:szCs w:val="24"/>
                <w:lang w:val="en-US" w:eastAsia="zh-CN"/>
              </w:rPr>
              <w:t>最高限价（元）</w:t>
            </w:r>
          </w:p>
        </w:tc>
      </w:tr>
      <w:tr w14:paraId="227F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top"/>
          </w:tcPr>
          <w:p w14:paraId="0DD718FB">
            <w:pPr>
              <w:keepNext w:val="0"/>
              <w:keepLines w:val="0"/>
              <w:pageBreakBefore w:val="0"/>
              <w:kinsoku/>
              <w:wordWrap/>
              <w:overflowPunct/>
              <w:topLinePunct w:val="0"/>
              <w:autoSpaceDE/>
              <w:autoSpaceDN/>
              <w:bidi w:val="0"/>
              <w:adjustRightInd w:val="0"/>
              <w:snapToGrid/>
              <w:spacing w:line="540" w:lineRule="exact"/>
              <w:textAlignment w:val="auto"/>
              <w:rPr>
                <w:rFonts w:hint="default"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1</w:t>
            </w:r>
          </w:p>
        </w:tc>
        <w:tc>
          <w:tcPr>
            <w:tcW w:w="958" w:type="dxa"/>
            <w:noWrap w:val="0"/>
            <w:vAlign w:val="top"/>
          </w:tcPr>
          <w:p w14:paraId="067ABC33">
            <w:pPr>
              <w:keepNext w:val="0"/>
              <w:keepLines w:val="0"/>
              <w:pageBreakBefore w:val="0"/>
              <w:kinsoku/>
              <w:wordWrap/>
              <w:overflowPunct/>
              <w:topLinePunct w:val="0"/>
              <w:autoSpaceDE/>
              <w:autoSpaceDN/>
              <w:bidi w:val="0"/>
              <w:adjustRightInd w:val="0"/>
              <w:snapToGrid/>
              <w:spacing w:line="540" w:lineRule="exact"/>
              <w:textAlignment w:val="auto"/>
              <w:rPr>
                <w:rFonts w:hint="default"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1</w:t>
            </w:r>
          </w:p>
        </w:tc>
        <w:tc>
          <w:tcPr>
            <w:tcW w:w="4068" w:type="dxa"/>
            <w:noWrap w:val="0"/>
            <w:vAlign w:val="top"/>
          </w:tcPr>
          <w:p w14:paraId="38075B1B">
            <w:pPr>
              <w:keepNext w:val="0"/>
              <w:keepLines w:val="0"/>
              <w:pageBreakBefore w:val="0"/>
              <w:kinsoku/>
              <w:wordWrap/>
              <w:overflowPunct/>
              <w:topLinePunct w:val="0"/>
              <w:autoSpaceDE/>
              <w:autoSpaceDN/>
              <w:bidi w:val="0"/>
              <w:adjustRightInd w:val="0"/>
              <w:snapToGrid/>
              <w:spacing w:line="540" w:lineRule="exact"/>
              <w:textAlignment w:val="auto"/>
              <w:rPr>
                <w:rFonts w:hint="default" w:ascii="宋体" w:hAnsi="宋体" w:eastAsia="宋体" w:cs="宋体"/>
                <w:color w:val="auto"/>
                <w:kern w:val="0"/>
                <w:sz w:val="24"/>
                <w:szCs w:val="24"/>
                <w:vertAlign w:val="baseline"/>
                <w:lang w:val="en-US" w:eastAsia="zh-CN"/>
              </w:rPr>
            </w:pPr>
            <w:r>
              <w:rPr>
                <w:rFonts w:hint="eastAsia" w:ascii="宋体" w:hAnsi="宋体" w:cs="宋体"/>
                <w:b w:val="0"/>
                <w:bCs w:val="0"/>
                <w:sz w:val="24"/>
                <w:szCs w:val="24"/>
                <w:lang w:val="en-US" w:eastAsia="zh-CN"/>
              </w:rPr>
              <w:t>项城市城市管理局环卫车辆维修服务项目</w:t>
            </w:r>
          </w:p>
        </w:tc>
        <w:tc>
          <w:tcPr>
            <w:tcW w:w="1600" w:type="dxa"/>
            <w:noWrap w:val="0"/>
            <w:vAlign w:val="top"/>
          </w:tcPr>
          <w:p w14:paraId="4F23327E">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spacing w:val="4"/>
                <w:sz w:val="24"/>
                <w:szCs w:val="24"/>
                <w:highlight w:val="none"/>
                <w:lang w:val="en-US" w:eastAsia="zh-CN"/>
              </w:rPr>
              <w:t>0</w:t>
            </w:r>
          </w:p>
        </w:tc>
        <w:tc>
          <w:tcPr>
            <w:tcW w:w="2025" w:type="dxa"/>
            <w:noWrap w:val="0"/>
            <w:vAlign w:val="top"/>
          </w:tcPr>
          <w:p w14:paraId="1885FB6C">
            <w:pPr>
              <w:keepNext w:val="0"/>
              <w:keepLines w:val="0"/>
              <w:pageBreakBefore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kern w:val="0"/>
                <w:sz w:val="24"/>
                <w:szCs w:val="24"/>
                <w:vertAlign w:val="baseline"/>
                <w:lang w:val="en-US" w:eastAsia="zh-CN"/>
              </w:rPr>
            </w:pPr>
            <w:r>
              <w:rPr>
                <w:rFonts w:hint="eastAsia" w:ascii="宋体" w:hAnsi="宋体" w:eastAsia="宋体" w:cs="宋体"/>
                <w:spacing w:val="4"/>
                <w:sz w:val="24"/>
                <w:szCs w:val="24"/>
                <w:highlight w:val="none"/>
                <w:lang w:val="en-US" w:eastAsia="zh-CN"/>
              </w:rPr>
              <w:t>0</w:t>
            </w:r>
          </w:p>
        </w:tc>
      </w:tr>
    </w:tbl>
    <w:p w14:paraId="49EC31DB">
      <w:pPr>
        <w:keepNext w:val="0"/>
        <w:keepLines w:val="0"/>
        <w:pageBreakBefore w:val="0"/>
        <w:numPr>
          <w:ilvl w:val="0"/>
          <w:numId w:val="0"/>
        </w:numPr>
        <w:kinsoku/>
        <w:wordWrap/>
        <w:overflowPunct/>
        <w:topLinePunct w:val="0"/>
        <w:autoSpaceDE/>
        <w:autoSpaceDN/>
        <w:bidi w:val="0"/>
        <w:adjustRightInd w:val="0"/>
        <w:snapToGrid/>
        <w:spacing w:line="540" w:lineRule="exact"/>
        <w:ind w:leftChars="0"/>
        <w:textAlignment w:val="auto"/>
        <w:rPr>
          <w:rFonts w:hint="eastAsia"/>
          <w:sz w:val="24"/>
          <w:szCs w:val="24"/>
          <w:lang w:eastAsia="zh-CN"/>
        </w:rPr>
      </w:pPr>
      <w:r>
        <w:rPr>
          <w:rFonts w:hint="eastAsia" w:ascii="宋体" w:hAnsi="宋体" w:eastAsia="宋体" w:cs="宋体"/>
          <w:b/>
          <w:bCs/>
          <w:color w:val="000000"/>
          <w:kern w:val="0"/>
          <w:sz w:val="24"/>
          <w:szCs w:val="24"/>
          <w:lang w:val="en-US" w:eastAsia="zh-CN"/>
        </w:rPr>
        <w:t>5、</w:t>
      </w:r>
      <w:r>
        <w:rPr>
          <w:rFonts w:hint="eastAsia" w:ascii="宋体" w:hAnsi="宋体" w:eastAsia="宋体" w:cs="宋体"/>
          <w:b/>
          <w:bCs/>
          <w:color w:val="000000"/>
          <w:kern w:val="0"/>
          <w:sz w:val="24"/>
          <w:szCs w:val="24"/>
        </w:rPr>
        <w:t>采购需</w:t>
      </w:r>
      <w:r>
        <w:rPr>
          <w:rFonts w:hint="eastAsia" w:ascii="宋体" w:hAnsi="宋体" w:eastAsia="宋体" w:cs="宋体"/>
          <w:b/>
          <w:bCs/>
          <w:color w:val="000000"/>
          <w:kern w:val="0"/>
          <w:sz w:val="24"/>
          <w:szCs w:val="24"/>
          <w:lang w:eastAsia="zh-CN"/>
        </w:rPr>
        <w:t>求</w:t>
      </w:r>
      <w:r>
        <w:rPr>
          <w:rFonts w:hint="eastAsia"/>
          <w:sz w:val="24"/>
          <w:szCs w:val="24"/>
          <w:lang w:eastAsia="zh-CN"/>
        </w:rPr>
        <w:t>（</w:t>
      </w:r>
      <w:r>
        <w:rPr>
          <w:sz w:val="24"/>
          <w:szCs w:val="24"/>
        </w:rPr>
        <w:t>包括但不限于标的的名称、数量、简要技术需求或服务要求等</w:t>
      </w:r>
      <w:r>
        <w:rPr>
          <w:rFonts w:hint="eastAsia"/>
          <w:sz w:val="24"/>
          <w:szCs w:val="24"/>
          <w:lang w:eastAsia="zh-CN"/>
        </w:rPr>
        <w:t>）</w:t>
      </w:r>
    </w:p>
    <w:p w14:paraId="6DB64708">
      <w:pPr>
        <w:keepNext w:val="0"/>
        <w:keepLines w:val="0"/>
        <w:pageBreakBefore w:val="0"/>
        <w:numPr>
          <w:ilvl w:val="0"/>
          <w:numId w:val="0"/>
        </w:numPr>
        <w:kinsoku/>
        <w:wordWrap/>
        <w:overflowPunct/>
        <w:topLinePunct w:val="0"/>
        <w:autoSpaceDE/>
        <w:autoSpaceDN/>
        <w:bidi w:val="0"/>
        <w:adjustRightInd w:val="0"/>
        <w:snapToGrid/>
        <w:spacing w:line="360" w:lineRule="auto"/>
        <w:ind w:left="361" w:leftChars="0"/>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1.质量：</w:t>
      </w:r>
      <w:r>
        <w:rPr>
          <w:rFonts w:hint="eastAsia" w:ascii="宋体" w:hAnsi="宋体" w:eastAsia="宋体" w:cs="宋体"/>
          <w:b w:val="0"/>
          <w:bCs w:val="0"/>
          <w:color w:val="000000"/>
          <w:kern w:val="0"/>
          <w:sz w:val="24"/>
          <w:szCs w:val="24"/>
          <w:lang w:val="en-US" w:eastAsia="zh-CN"/>
        </w:rPr>
        <w:t>符合国家及行业合格标准</w:t>
      </w:r>
    </w:p>
    <w:p w14:paraId="3137F30D">
      <w:pPr>
        <w:keepNext w:val="0"/>
        <w:keepLines w:val="0"/>
        <w:pageBreakBefore w:val="0"/>
        <w:numPr>
          <w:ilvl w:val="0"/>
          <w:numId w:val="0"/>
        </w:numPr>
        <w:kinsoku/>
        <w:wordWrap/>
        <w:overflowPunct/>
        <w:topLinePunct w:val="0"/>
        <w:autoSpaceDE/>
        <w:autoSpaceDN/>
        <w:bidi w:val="0"/>
        <w:adjustRightInd w:val="0"/>
        <w:snapToGrid/>
        <w:spacing w:line="360" w:lineRule="auto"/>
        <w:ind w:left="361" w:leftChars="0"/>
        <w:textAlignment w:val="auto"/>
        <w:rPr>
          <w:rFonts w:hint="default" w:ascii="宋体" w:hAnsi="宋体" w:eastAsia="宋体" w:cs="宋体"/>
          <w:b w:val="0"/>
          <w:bCs w:val="0"/>
          <w:sz w:val="24"/>
          <w:szCs w:val="24"/>
          <w:lang w:val="en-US" w:eastAsia="zh-CN"/>
        </w:rPr>
      </w:pPr>
      <w:r>
        <w:rPr>
          <w:rFonts w:hint="eastAsia" w:ascii="宋体" w:hAnsi="宋体" w:eastAsia="宋体" w:cs="宋体"/>
          <w:b/>
          <w:bCs/>
          <w:color w:val="000000"/>
          <w:kern w:val="0"/>
          <w:sz w:val="24"/>
          <w:szCs w:val="24"/>
          <w:lang w:val="en-US" w:eastAsia="zh-CN"/>
        </w:rPr>
        <w:t>2.</w:t>
      </w:r>
      <w:r>
        <w:rPr>
          <w:rFonts w:hint="eastAsia" w:ascii="宋体" w:hAnsi="宋体" w:eastAsia="宋体" w:cs="宋体"/>
          <w:b/>
          <w:bCs/>
          <w:color w:val="000000"/>
          <w:kern w:val="0"/>
          <w:sz w:val="24"/>
          <w:szCs w:val="24"/>
        </w:rPr>
        <w:t>采购</w:t>
      </w:r>
      <w:r>
        <w:rPr>
          <w:rFonts w:hint="eastAsia" w:ascii="宋体" w:hAnsi="宋体" w:eastAsia="宋体" w:cs="宋体"/>
          <w:b/>
          <w:bCs/>
          <w:color w:val="000000"/>
          <w:kern w:val="0"/>
          <w:sz w:val="24"/>
          <w:szCs w:val="24"/>
          <w:lang w:val="en-US" w:eastAsia="zh-CN"/>
        </w:rPr>
        <w:t>内容：</w:t>
      </w:r>
      <w:r>
        <w:rPr>
          <w:rFonts w:hint="eastAsia" w:ascii="宋体" w:hAnsi="宋体" w:cs="宋体"/>
          <w:b w:val="0"/>
          <w:bCs w:val="0"/>
          <w:color w:val="000000"/>
          <w:kern w:val="0"/>
          <w:sz w:val="24"/>
          <w:szCs w:val="24"/>
          <w:lang w:val="en-US" w:eastAsia="zh-CN"/>
        </w:rPr>
        <w:t>封闭式框架协议采购,</w:t>
      </w:r>
      <w:r>
        <w:rPr>
          <w:rFonts w:hint="eastAsia" w:ascii="宋体" w:hAnsi="宋体" w:eastAsia="宋体" w:cs="宋体"/>
          <w:b w:val="0"/>
          <w:bCs w:val="0"/>
          <w:color w:val="000000"/>
          <w:kern w:val="0"/>
          <w:sz w:val="24"/>
          <w:szCs w:val="24"/>
          <w:lang w:val="en-US" w:eastAsia="zh-CN"/>
        </w:rPr>
        <w:t>本次征集活动为第一阶段入围 2 家车辆维保、维修服务供应商</w:t>
      </w:r>
      <w:r>
        <w:rPr>
          <w:rFonts w:hint="eastAsia" w:ascii="宋体" w:hAnsi="宋体" w:cs="宋体"/>
          <w:b w:val="0"/>
          <w:bCs w:val="0"/>
          <w:color w:val="000000"/>
          <w:kern w:val="0"/>
          <w:sz w:val="24"/>
          <w:szCs w:val="24"/>
          <w:lang w:val="en-US" w:eastAsia="zh-CN"/>
        </w:rPr>
        <w:t>。</w:t>
      </w:r>
    </w:p>
    <w:p w14:paraId="079B4A25">
      <w:pPr>
        <w:keepNext w:val="0"/>
        <w:keepLines w:val="0"/>
        <w:pageBreakBefore w:val="0"/>
        <w:numPr>
          <w:ilvl w:val="0"/>
          <w:numId w:val="0"/>
        </w:numPr>
        <w:kinsoku/>
        <w:wordWrap/>
        <w:overflowPunct/>
        <w:topLinePunct w:val="0"/>
        <w:autoSpaceDE/>
        <w:autoSpaceDN/>
        <w:bidi w:val="0"/>
        <w:adjustRightInd w:val="0"/>
        <w:snapToGrid/>
        <w:spacing w:line="360" w:lineRule="auto"/>
        <w:ind w:left="361" w:leftChars="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bCs/>
          <w:color w:val="000000"/>
          <w:kern w:val="0"/>
          <w:sz w:val="24"/>
          <w:szCs w:val="24"/>
          <w:lang w:val="en-US" w:eastAsia="zh-CN"/>
        </w:rPr>
        <w:t>3.框架协议期限：</w:t>
      </w:r>
      <w:r>
        <w:rPr>
          <w:rFonts w:hint="eastAsia" w:ascii="宋体" w:hAnsi="宋体" w:eastAsia="宋体" w:cs="宋体"/>
          <w:b w:val="0"/>
          <w:bCs w:val="0"/>
          <w:color w:val="000000"/>
          <w:kern w:val="0"/>
          <w:sz w:val="24"/>
          <w:szCs w:val="24"/>
          <w:lang w:val="en-US" w:eastAsia="zh-CN"/>
        </w:rPr>
        <w:t>2年</w:t>
      </w:r>
    </w:p>
    <w:p w14:paraId="66D56993">
      <w:pPr>
        <w:keepNext w:val="0"/>
        <w:keepLines w:val="0"/>
        <w:pageBreakBefore w:val="0"/>
        <w:kinsoku/>
        <w:wordWrap/>
        <w:overflowPunct/>
        <w:topLinePunct w:val="0"/>
        <w:autoSpaceDE/>
        <w:autoSpaceDN/>
        <w:bidi w:val="0"/>
        <w:spacing w:line="540" w:lineRule="exact"/>
        <w:textAlignment w:val="auto"/>
        <w:rPr>
          <w:rFonts w:hint="eastAsia"/>
          <w:color w:val="auto"/>
          <w:sz w:val="24"/>
          <w:szCs w:val="24"/>
          <w:lang w:eastAsia="zh-CN"/>
        </w:rPr>
      </w:pPr>
      <w:r>
        <w:rPr>
          <w:rFonts w:hint="eastAsia"/>
          <w:b/>
          <w:bCs/>
          <w:color w:val="auto"/>
          <w:sz w:val="24"/>
          <w:szCs w:val="24"/>
          <w:lang w:val="en-US" w:eastAsia="zh-CN"/>
        </w:rPr>
        <w:t>6、</w:t>
      </w:r>
      <w:r>
        <w:rPr>
          <w:b/>
          <w:bCs/>
          <w:color w:val="auto"/>
          <w:sz w:val="24"/>
          <w:szCs w:val="24"/>
        </w:rPr>
        <w:t>合同履行期限</w:t>
      </w:r>
      <w:r>
        <w:rPr>
          <w:color w:val="auto"/>
          <w:sz w:val="24"/>
          <w:szCs w:val="24"/>
        </w:rPr>
        <w:t>：</w:t>
      </w:r>
      <w:r>
        <w:rPr>
          <w:rFonts w:hint="eastAsia" w:asciiTheme="minorEastAsia" w:hAnsiTheme="minorEastAsia" w:eastAsiaTheme="minorEastAsia" w:cstheme="minorEastAsia"/>
          <w:color w:val="auto"/>
          <w:sz w:val="24"/>
          <w:szCs w:val="24"/>
          <w:lang w:val="en-US" w:eastAsia="zh-CN"/>
        </w:rPr>
        <w:t>2年</w:t>
      </w:r>
    </w:p>
    <w:p w14:paraId="4726CE4A">
      <w:pPr>
        <w:keepNext w:val="0"/>
        <w:keepLines w:val="0"/>
        <w:pageBreakBefore w:val="0"/>
        <w:kinsoku/>
        <w:wordWrap/>
        <w:overflowPunct/>
        <w:topLinePunct w:val="0"/>
        <w:autoSpaceDE/>
        <w:autoSpaceDN/>
        <w:bidi w:val="0"/>
        <w:spacing w:line="360" w:lineRule="auto"/>
        <w:textAlignment w:val="auto"/>
        <w:rPr>
          <w:sz w:val="24"/>
          <w:szCs w:val="24"/>
        </w:rPr>
      </w:pPr>
      <w:r>
        <w:rPr>
          <w:rFonts w:hint="eastAsia"/>
          <w:b/>
          <w:bCs/>
          <w:sz w:val="24"/>
          <w:szCs w:val="24"/>
          <w:lang w:val="en-US" w:eastAsia="zh-CN"/>
        </w:rPr>
        <w:t>7、</w:t>
      </w:r>
      <w:r>
        <w:rPr>
          <w:b/>
          <w:bCs/>
          <w:sz w:val="24"/>
          <w:szCs w:val="24"/>
        </w:rPr>
        <w:t>本项目是否接受联合体投标：</w:t>
      </w:r>
      <w:r>
        <w:rPr>
          <w:sz w:val="24"/>
          <w:szCs w:val="24"/>
        </w:rPr>
        <w:t>否</w:t>
      </w:r>
    </w:p>
    <w:p w14:paraId="54687D84">
      <w:pPr>
        <w:keepNext w:val="0"/>
        <w:keepLines w:val="0"/>
        <w:pageBreakBefore w:val="0"/>
        <w:kinsoku/>
        <w:wordWrap/>
        <w:overflowPunct/>
        <w:topLinePunct w:val="0"/>
        <w:autoSpaceDE/>
        <w:autoSpaceDN/>
        <w:bidi w:val="0"/>
        <w:spacing w:line="360" w:lineRule="auto"/>
        <w:textAlignment w:val="auto"/>
        <w:rPr>
          <w:sz w:val="24"/>
          <w:szCs w:val="24"/>
        </w:rPr>
      </w:pPr>
      <w:r>
        <w:rPr>
          <w:rFonts w:hint="eastAsia"/>
          <w:b/>
          <w:bCs/>
          <w:sz w:val="24"/>
          <w:szCs w:val="24"/>
          <w:lang w:val="en-US" w:eastAsia="zh-CN"/>
        </w:rPr>
        <w:t>8、</w:t>
      </w:r>
      <w:r>
        <w:rPr>
          <w:b/>
          <w:bCs/>
          <w:sz w:val="24"/>
          <w:szCs w:val="24"/>
        </w:rPr>
        <w:t>是否接受进口产品</w:t>
      </w:r>
      <w:r>
        <w:rPr>
          <w:sz w:val="24"/>
          <w:szCs w:val="24"/>
        </w:rPr>
        <w:t>：否</w:t>
      </w:r>
    </w:p>
    <w:p w14:paraId="042765BA">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二、申请人资格要求:</w:t>
      </w:r>
      <w:bookmarkStart w:id="0" w:name="_GoBack"/>
      <w:bookmarkEnd w:id="0"/>
    </w:p>
    <w:p w14:paraId="5FD3B6F7">
      <w:pPr>
        <w:keepNext w:val="0"/>
        <w:keepLines w:val="0"/>
        <w:pageBreakBefore w:val="0"/>
        <w:kinsoku/>
        <w:wordWrap/>
        <w:overflowPunct/>
        <w:topLinePunct w:val="0"/>
        <w:autoSpaceDE/>
        <w:autoSpaceDN/>
        <w:bidi w:val="0"/>
        <w:spacing w:line="540" w:lineRule="exact"/>
        <w:textAlignment w:val="auto"/>
        <w:rPr>
          <w:rFonts w:hint="eastAsia"/>
          <w:sz w:val="24"/>
          <w:szCs w:val="24"/>
        </w:rPr>
      </w:pPr>
      <w:r>
        <w:rPr>
          <w:rFonts w:hint="eastAsia"/>
          <w:sz w:val="24"/>
          <w:szCs w:val="24"/>
        </w:rPr>
        <w:t>1</w:t>
      </w:r>
      <w:r>
        <w:rPr>
          <w:rFonts w:hint="eastAsia"/>
          <w:sz w:val="24"/>
          <w:szCs w:val="24"/>
          <w:lang w:eastAsia="zh-CN"/>
        </w:rPr>
        <w:t>、</w:t>
      </w:r>
      <w:r>
        <w:rPr>
          <w:rFonts w:hint="eastAsia"/>
          <w:sz w:val="24"/>
          <w:szCs w:val="24"/>
        </w:rPr>
        <w:t>符合《</w:t>
      </w:r>
      <w:r>
        <w:rPr>
          <w:rFonts w:hint="eastAsia"/>
          <w:sz w:val="24"/>
          <w:szCs w:val="24"/>
          <w:lang w:eastAsia="zh-CN"/>
        </w:rPr>
        <w:t>中华人民共和国</w:t>
      </w:r>
      <w:r>
        <w:rPr>
          <w:rFonts w:hint="eastAsia"/>
          <w:sz w:val="24"/>
          <w:szCs w:val="24"/>
        </w:rPr>
        <w:t>政府采购法》第二十二条的要求；</w:t>
      </w:r>
    </w:p>
    <w:p w14:paraId="46502705">
      <w:pPr>
        <w:keepNext w:val="0"/>
        <w:keepLines w:val="0"/>
        <w:pageBreakBefore w:val="0"/>
        <w:kinsoku/>
        <w:wordWrap/>
        <w:overflowPunct/>
        <w:topLinePunct w:val="0"/>
        <w:autoSpaceDE/>
        <w:autoSpaceDN/>
        <w:bidi w:val="0"/>
        <w:spacing w:line="540" w:lineRule="exact"/>
        <w:textAlignment w:val="auto"/>
        <w:rPr>
          <w:rFonts w:hint="eastAsia"/>
          <w:sz w:val="24"/>
          <w:szCs w:val="24"/>
          <w:lang w:eastAsia="zh-CN"/>
        </w:rPr>
      </w:pPr>
      <w:r>
        <w:rPr>
          <w:rFonts w:hint="eastAsia"/>
          <w:sz w:val="24"/>
          <w:szCs w:val="24"/>
        </w:rPr>
        <w:t>2</w:t>
      </w:r>
      <w:r>
        <w:rPr>
          <w:rFonts w:hint="eastAsia"/>
          <w:sz w:val="24"/>
          <w:szCs w:val="24"/>
          <w:lang w:eastAsia="zh-CN"/>
        </w:rPr>
        <w:t>、</w:t>
      </w:r>
      <w:r>
        <w:rPr>
          <w:sz w:val="24"/>
          <w:szCs w:val="24"/>
        </w:rPr>
        <w:t>落实政府采购政策满足的资格要求：促进中小企业和监狱企业发展扶持政策、政府强制采购节能产品强制采购、节能产品及环境标志产品优先采购、促进残疾人就业政府采购政策。</w:t>
      </w:r>
    </w:p>
    <w:p w14:paraId="74FEA247">
      <w:pPr>
        <w:keepNext w:val="0"/>
        <w:keepLines w:val="0"/>
        <w:pageBreakBefore w:val="0"/>
        <w:kinsoku/>
        <w:wordWrap/>
        <w:overflowPunct/>
        <w:topLinePunct w:val="0"/>
        <w:autoSpaceDE/>
        <w:autoSpaceDN/>
        <w:bidi w:val="0"/>
        <w:spacing w:line="540" w:lineRule="exact"/>
        <w:textAlignment w:val="auto"/>
        <w:rPr>
          <w:sz w:val="24"/>
          <w:szCs w:val="24"/>
        </w:rPr>
      </w:pPr>
      <w:r>
        <w:rPr>
          <w:rFonts w:hint="eastAsia"/>
          <w:sz w:val="24"/>
          <w:szCs w:val="24"/>
          <w:lang w:val="en-US" w:eastAsia="zh-CN"/>
        </w:rPr>
        <w:t>3、</w:t>
      </w:r>
      <w:r>
        <w:rPr>
          <w:sz w:val="24"/>
          <w:szCs w:val="24"/>
        </w:rPr>
        <w:t>本项目的特定资格要求</w:t>
      </w:r>
    </w:p>
    <w:p w14:paraId="5F635902">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3.1</w:t>
      </w:r>
      <w:r>
        <w:rPr>
          <w:rFonts w:hint="eastAsia" w:ascii="宋体" w:hAnsi="宋体" w:eastAsia="宋体" w:cs="宋体"/>
          <w:b w:val="0"/>
          <w:bCs w:val="0"/>
          <w:color w:val="000000"/>
          <w:kern w:val="0"/>
          <w:sz w:val="24"/>
          <w:szCs w:val="24"/>
          <w:lang w:eastAsia="zh-CN"/>
        </w:rPr>
        <w:t>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将拒绝其参加政府采购活动；在标书中附加盖公章的网页查询扫描件，查询日期为公告发布之日起至投标截止之日止。</w:t>
      </w:r>
    </w:p>
    <w:p w14:paraId="4DCA890E">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3.2供应商为二类及以上汽车维修企业，提供已完成备案的《机动车维修经营备案证明》。</w:t>
      </w:r>
    </w:p>
    <w:p w14:paraId="32AB2232">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eastAsia="zh-CN"/>
        </w:rPr>
        <w:t>三</w:t>
      </w:r>
      <w:r>
        <w:rPr>
          <w:rFonts w:hint="eastAsia" w:ascii="宋体" w:hAnsi="宋体" w:eastAsia="宋体" w:cs="宋体"/>
          <w:b/>
          <w:bCs/>
          <w:color w:val="000000"/>
          <w:kern w:val="0"/>
          <w:sz w:val="24"/>
          <w:szCs w:val="24"/>
        </w:rPr>
        <w:t>、获取</w:t>
      </w:r>
      <w:r>
        <w:rPr>
          <w:rFonts w:hint="eastAsia" w:ascii="宋体" w:hAnsi="宋体" w:cs="宋体"/>
          <w:b/>
          <w:bCs/>
          <w:color w:val="000000"/>
          <w:kern w:val="0"/>
          <w:sz w:val="24"/>
          <w:szCs w:val="24"/>
          <w:lang w:val="en-US" w:eastAsia="zh-CN"/>
        </w:rPr>
        <w:t>招标</w:t>
      </w:r>
      <w:r>
        <w:rPr>
          <w:rFonts w:hint="eastAsia" w:ascii="宋体" w:hAnsi="宋体" w:eastAsia="宋体" w:cs="宋体"/>
          <w:b/>
          <w:bCs/>
          <w:color w:val="000000"/>
          <w:kern w:val="0"/>
          <w:sz w:val="24"/>
          <w:szCs w:val="24"/>
        </w:rPr>
        <w:t xml:space="preserve">文件 </w:t>
      </w:r>
    </w:p>
    <w:p w14:paraId="0F601B7E">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 xml:space="preserve">   1、时间</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eastAsia="宋体" w:cs="宋体"/>
          <w:color w:val="auto"/>
          <w:kern w:val="0"/>
          <w:sz w:val="24"/>
          <w:szCs w:val="24"/>
          <w:lang w:eastAsia="zh-CN"/>
        </w:rPr>
        <w:t>日</w:t>
      </w:r>
      <w:r>
        <w:rPr>
          <w:rFonts w:hint="eastAsia" w:ascii="宋体" w:hAnsi="宋体" w:eastAsia="宋体" w:cs="宋体"/>
          <w:color w:val="auto"/>
          <w:kern w:val="0"/>
          <w:sz w:val="24"/>
          <w:szCs w:val="24"/>
        </w:rPr>
        <w:t>至20</w:t>
      </w:r>
      <w:r>
        <w:rPr>
          <w:rFonts w:hint="eastAsia" w:ascii="宋体" w:hAnsi="宋体" w:eastAsia="宋体" w:cs="宋体"/>
          <w:color w:val="auto"/>
          <w:kern w:val="0"/>
          <w:sz w:val="24"/>
          <w:szCs w:val="24"/>
          <w:lang w:val="en-US" w:eastAsia="zh-CN"/>
        </w:rPr>
        <w:t>25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日，每天上午9:00至12:00，下午14:30至1</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:00（北京时间</w:t>
      </w:r>
      <w:r>
        <w:rPr>
          <w:rFonts w:hint="eastAsia" w:ascii="宋体" w:hAnsi="宋体" w:eastAsia="宋体" w:cs="宋体"/>
          <w:color w:val="auto"/>
          <w:kern w:val="0"/>
          <w:sz w:val="24"/>
          <w:szCs w:val="24"/>
          <w:lang w:eastAsia="zh-CN"/>
        </w:rPr>
        <w:t>，法定节假日除外</w:t>
      </w:r>
      <w:r>
        <w:rPr>
          <w:rFonts w:hint="eastAsia" w:ascii="宋体" w:hAnsi="宋体" w:eastAsia="宋体" w:cs="宋体"/>
          <w:color w:val="auto"/>
          <w:kern w:val="0"/>
          <w:sz w:val="24"/>
          <w:szCs w:val="24"/>
        </w:rPr>
        <w:t xml:space="preserve">） </w:t>
      </w:r>
    </w:p>
    <w:p w14:paraId="168E8496">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2、地点：</w:t>
      </w:r>
      <w:r>
        <w:rPr>
          <w:rFonts w:hint="eastAsia" w:ascii="宋体" w:hAnsi="宋体" w:eastAsia="宋体" w:cs="宋体"/>
          <w:color w:val="000000"/>
          <w:kern w:val="0"/>
          <w:sz w:val="24"/>
          <w:szCs w:val="24"/>
          <w:lang w:val="en-US" w:eastAsia="zh-CN"/>
        </w:rPr>
        <w:t>详见招标文件</w:t>
      </w:r>
    </w:p>
    <w:p w14:paraId="5A0906A1">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3、方式：请提供①法定代表人委托书、法定代表人身份证、被委托人身份证；②申请人资格要求的证明性材料；提供以上材料复印件加盖单位公章以</w:t>
      </w:r>
      <w:r>
        <w:rPr>
          <w:rFonts w:hint="eastAsia" w:ascii="宋体" w:hAnsi="宋体" w:eastAsia="宋体" w:cs="宋体"/>
          <w:color w:val="000000"/>
          <w:kern w:val="0"/>
          <w:sz w:val="24"/>
          <w:szCs w:val="24"/>
          <w:lang w:val="en-US" w:eastAsia="zh-CN"/>
        </w:rPr>
        <w:t>PDF</w:t>
      </w:r>
      <w:r>
        <w:rPr>
          <w:rFonts w:hint="eastAsia" w:ascii="宋体" w:hAnsi="宋体" w:eastAsia="宋体" w:cs="宋体"/>
          <w:color w:val="000000"/>
          <w:kern w:val="0"/>
          <w:sz w:val="24"/>
          <w:szCs w:val="24"/>
        </w:rPr>
        <w:t xml:space="preserve"> (文件</w:t>
      </w:r>
      <w:r>
        <w:rPr>
          <w:rFonts w:hint="eastAsia" w:ascii="宋体" w:hAnsi="宋体" w:eastAsia="宋体" w:cs="宋体"/>
          <w:color w:val="000000"/>
          <w:kern w:val="0"/>
          <w:sz w:val="24"/>
          <w:szCs w:val="24"/>
          <w:lang w:val="en-US" w:eastAsia="zh-CN"/>
        </w:rPr>
        <w:t>命名</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名称+</w:t>
      </w:r>
      <w:r>
        <w:rPr>
          <w:rFonts w:hint="eastAsia" w:ascii="宋体" w:hAnsi="宋体" w:eastAsia="宋体" w:cs="宋体"/>
          <w:color w:val="000000"/>
          <w:kern w:val="0"/>
          <w:sz w:val="24"/>
          <w:szCs w:val="24"/>
          <w:lang w:val="en-US" w:eastAsia="zh-CN"/>
        </w:rPr>
        <w:t>联系人+联系方式+</w:t>
      </w:r>
      <w:r>
        <w:rPr>
          <w:rFonts w:hint="eastAsia" w:ascii="宋体" w:hAnsi="宋体" w:eastAsia="宋体" w:cs="宋体"/>
          <w:color w:val="000000"/>
          <w:kern w:val="0"/>
          <w:sz w:val="24"/>
          <w:szCs w:val="24"/>
        </w:rPr>
        <w:t xml:space="preserve">项目名称) </w:t>
      </w: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 HYPERLINK "mailto:形式发送至电子邮箱b13141500@163.com，资料不全或不按要求提交的投标人,采购人或采购代理机构有权拒绝其获取招标文件。" </w:instrText>
      </w:r>
      <w:r>
        <w:rPr>
          <w:rFonts w:hint="eastAsia" w:ascii="宋体" w:hAnsi="宋体" w:eastAsia="宋体" w:cs="宋体"/>
          <w:color w:val="000000"/>
          <w:kern w:val="0"/>
          <w:sz w:val="24"/>
          <w:szCs w:val="24"/>
        </w:rPr>
        <w:fldChar w:fldCharType="separate"/>
      </w:r>
      <w:r>
        <w:rPr>
          <w:rFonts w:hint="eastAsia" w:ascii="宋体" w:hAnsi="宋体" w:eastAsia="宋体" w:cs="宋体"/>
          <w:color w:val="000000"/>
          <w:kern w:val="0"/>
          <w:sz w:val="24"/>
          <w:szCs w:val="24"/>
        </w:rPr>
        <w:t>形式发送至电子邮箱18818432955</w:t>
      </w:r>
      <w:r>
        <w:rPr>
          <w:rFonts w:hint="eastAsia" w:ascii="宋体" w:hAnsi="宋体" w:eastAsia="宋体" w:cs="宋体"/>
          <w:color w:val="000000"/>
          <w:kern w:val="0"/>
          <w:sz w:val="24"/>
          <w:szCs w:val="24"/>
          <w:lang w:val="en-US" w:eastAsia="zh-CN"/>
        </w:rPr>
        <w:t>@163.com</w:t>
      </w:r>
      <w:r>
        <w:rPr>
          <w:rFonts w:hint="eastAsia" w:ascii="宋体" w:hAnsi="宋体" w:eastAsia="宋体" w:cs="宋体"/>
          <w:color w:val="000000"/>
          <w:kern w:val="0"/>
          <w:sz w:val="24"/>
          <w:szCs w:val="24"/>
        </w:rPr>
        <w:t>，资料不全或不按要求提交的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,采购人或采购代理机构有权拒绝其获取招标文件</w: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开标时携带加盖单位公章的报名材料原件并装订成册交至招标代理机构</w:t>
      </w:r>
      <w:r>
        <w:rPr>
          <w:rFonts w:hint="eastAsia" w:ascii="宋体" w:hAnsi="宋体" w:eastAsia="宋体" w:cs="宋体"/>
          <w:color w:val="000000"/>
          <w:kern w:val="0"/>
          <w:sz w:val="24"/>
          <w:szCs w:val="24"/>
          <w:lang w:eastAsia="zh-CN"/>
        </w:rPr>
        <w:t>）</w:t>
      </w:r>
    </w:p>
    <w:p w14:paraId="2ED7CA59">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ind w:firstLine="240" w:firstLineChars="100"/>
        <w:jc w:val="left"/>
        <w:textAlignment w:val="auto"/>
        <w:rPr>
          <w:rFonts w:hint="eastAsia" w:ascii="宋体" w:hAnsi="宋体" w:eastAsia="宋体" w:cs="宋体"/>
          <w:color w:val="auto"/>
          <w:kern w:val="0"/>
          <w:sz w:val="24"/>
          <w:szCs w:val="24"/>
        </w:rPr>
      </w:pPr>
      <w:r>
        <w:rPr>
          <w:rFonts w:hint="eastAsia" w:ascii="宋体" w:hAnsi="宋体" w:eastAsia="宋体" w:cs="宋体"/>
          <w:color w:val="0000FF"/>
          <w:kern w:val="0"/>
          <w:sz w:val="24"/>
          <w:szCs w:val="24"/>
          <w:lang w:val="en-US"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4、售价：</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rPr>
        <w:t>元</w:t>
      </w:r>
    </w:p>
    <w:p w14:paraId="169F7B7C">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四</w:t>
      </w:r>
      <w:r>
        <w:rPr>
          <w:rFonts w:hint="eastAsia" w:ascii="宋体" w:hAnsi="宋体" w:eastAsia="宋体" w:cs="宋体"/>
          <w:b/>
          <w:bCs/>
          <w:color w:val="000000"/>
          <w:kern w:val="0"/>
          <w:sz w:val="24"/>
          <w:szCs w:val="24"/>
        </w:rPr>
        <w:t>、投标截止时间及地点</w:t>
      </w:r>
    </w:p>
    <w:p w14:paraId="54E5A491">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ind w:firstLine="240" w:firstLineChars="1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1.时间：202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19</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 分（北京时间）</w:t>
      </w:r>
    </w:p>
    <w:p w14:paraId="61FE69F6">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eastAsia="宋体" w:cs="宋体"/>
          <w:color w:val="auto"/>
          <w:kern w:val="0"/>
          <w:sz w:val="24"/>
          <w:szCs w:val="24"/>
          <w:lang w:val="en-US" w:eastAsia="zh-CN"/>
        </w:rPr>
        <w:t>详见招标文件</w:t>
      </w:r>
    </w:p>
    <w:p w14:paraId="3AEF10E8">
      <w:pPr>
        <w:keepNext w:val="0"/>
        <w:keepLines w:val="0"/>
        <w:pageBreakBefore w:val="0"/>
        <w:widowControl/>
        <w:shd w:val="clear" w:color="auto" w:fill="FFFFFF"/>
        <w:kinsoku/>
        <w:wordWrap/>
        <w:overflowPunct/>
        <w:topLinePunct w:val="0"/>
        <w:autoSpaceDE/>
        <w:autoSpaceDN/>
        <w:bidi w:val="0"/>
        <w:snapToGrid/>
        <w:spacing w:line="5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、开标时间及地点</w:t>
      </w:r>
    </w:p>
    <w:p w14:paraId="1632AA85">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1.时间：202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 分</w:t>
      </w:r>
      <w:r>
        <w:rPr>
          <w:rFonts w:hint="eastAsia" w:ascii="宋体" w:hAnsi="宋体" w:eastAsia="宋体" w:cs="宋体"/>
          <w:color w:val="auto"/>
          <w:kern w:val="0"/>
          <w:sz w:val="24"/>
          <w:szCs w:val="24"/>
        </w:rPr>
        <w:t>（北京时间）</w:t>
      </w:r>
    </w:p>
    <w:p w14:paraId="4472F7F0">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2.地点：</w:t>
      </w:r>
      <w:r>
        <w:rPr>
          <w:rFonts w:hint="eastAsia" w:ascii="宋体" w:hAnsi="宋体" w:eastAsia="宋体" w:cs="宋体"/>
          <w:color w:val="000000"/>
          <w:sz w:val="24"/>
          <w:szCs w:val="24"/>
          <w:lang w:val="en-US" w:eastAsia="zh-CN"/>
        </w:rPr>
        <w:t>详见招标文件</w:t>
      </w:r>
    </w:p>
    <w:p w14:paraId="042F5D7F">
      <w:pPr>
        <w:keepNext w:val="0"/>
        <w:keepLines w:val="0"/>
        <w:pageBreakBefore w:val="0"/>
        <w:kinsoku/>
        <w:wordWrap/>
        <w:overflowPunct/>
        <w:topLinePunct w:val="0"/>
        <w:autoSpaceDE/>
        <w:autoSpaceDN/>
        <w:bidi w:val="0"/>
        <w:snapToGrid/>
        <w:spacing w:line="540" w:lineRule="exact"/>
        <w:jc w:val="left"/>
        <w:textAlignment w:val="auto"/>
        <w:rPr>
          <w:rFonts w:hint="eastAsia" w:ascii="宋体" w:hAnsi="宋体" w:eastAsia="宋体" w:cs="宋体"/>
          <w:b/>
          <w:bCs/>
          <w:color w:val="444444"/>
          <w:kern w:val="0"/>
          <w:sz w:val="24"/>
          <w:szCs w:val="24"/>
        </w:rPr>
      </w:pPr>
      <w:r>
        <w:rPr>
          <w:rFonts w:hint="eastAsia" w:ascii="宋体" w:hAnsi="宋体" w:eastAsia="宋体" w:cs="宋体"/>
          <w:b/>
          <w:bCs/>
          <w:color w:val="000000"/>
          <w:kern w:val="0"/>
          <w:sz w:val="24"/>
          <w:szCs w:val="24"/>
          <w:lang w:eastAsia="zh-CN"/>
        </w:rPr>
        <w:t>六</w:t>
      </w:r>
      <w:r>
        <w:rPr>
          <w:rFonts w:hint="eastAsia" w:ascii="宋体" w:hAnsi="宋体" w:eastAsia="宋体" w:cs="宋体"/>
          <w:b/>
          <w:bCs/>
          <w:color w:val="000000"/>
          <w:kern w:val="0"/>
          <w:sz w:val="24"/>
          <w:szCs w:val="24"/>
        </w:rPr>
        <w:t>、发布公告的媒介及</w:t>
      </w:r>
      <w:r>
        <w:rPr>
          <w:rFonts w:hint="eastAsia" w:ascii="宋体" w:hAnsi="宋体" w:eastAsia="宋体" w:cs="宋体"/>
          <w:b/>
          <w:bCs/>
          <w:color w:val="000000"/>
          <w:kern w:val="0"/>
          <w:sz w:val="24"/>
          <w:szCs w:val="24"/>
          <w:lang w:eastAsia="zh-CN"/>
        </w:rPr>
        <w:t>和招标</w:t>
      </w:r>
      <w:r>
        <w:rPr>
          <w:rFonts w:hint="eastAsia" w:ascii="宋体" w:hAnsi="宋体" w:eastAsia="宋体" w:cs="宋体"/>
          <w:b/>
          <w:bCs/>
          <w:color w:val="000000"/>
          <w:kern w:val="0"/>
          <w:sz w:val="24"/>
          <w:szCs w:val="24"/>
        </w:rPr>
        <w:t>公告期限</w:t>
      </w:r>
    </w:p>
    <w:p w14:paraId="3057FAB7">
      <w:pPr>
        <w:keepNext w:val="0"/>
        <w:keepLines w:val="0"/>
        <w:pageBreakBefore w:val="0"/>
        <w:widowControl/>
        <w:shd w:val="clear" w:color="auto" w:fill="FFFFFF"/>
        <w:tabs>
          <w:tab w:val="center" w:pos="4153"/>
        </w:tabs>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本次</w:t>
      </w:r>
      <w:r>
        <w:rPr>
          <w:rFonts w:hint="eastAsia" w:ascii="宋体" w:hAnsi="宋体" w:eastAsia="宋体" w:cs="宋体"/>
          <w:color w:val="000000"/>
          <w:kern w:val="0"/>
          <w:sz w:val="24"/>
          <w:szCs w:val="24"/>
          <w:lang w:val="en-US" w:eastAsia="zh-CN"/>
        </w:rPr>
        <w:t>招标</w:t>
      </w:r>
      <w:r>
        <w:rPr>
          <w:rFonts w:hint="eastAsia" w:ascii="宋体" w:hAnsi="宋体" w:eastAsia="宋体" w:cs="宋体"/>
          <w:color w:val="000000"/>
          <w:kern w:val="0"/>
          <w:sz w:val="24"/>
          <w:szCs w:val="24"/>
        </w:rPr>
        <w:t>公告在《</w:t>
      </w:r>
      <w:r>
        <w:rPr>
          <w:rFonts w:hint="eastAsia" w:ascii="宋体" w:hAnsi="宋体" w:eastAsia="宋体" w:cs="宋体"/>
          <w:color w:val="000000"/>
          <w:kern w:val="0"/>
          <w:sz w:val="24"/>
          <w:szCs w:val="24"/>
          <w:lang w:val="en-US" w:eastAsia="zh-CN"/>
        </w:rPr>
        <w:t>河南省政府采购网</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《中国采购与招标网》、《中国招标投标公共服务平台》</w:t>
      </w:r>
      <w:r>
        <w:rPr>
          <w:rFonts w:hint="eastAsia" w:ascii="宋体" w:hAnsi="宋体" w:eastAsia="宋体" w:cs="宋体"/>
          <w:color w:val="auto"/>
          <w:kern w:val="0"/>
          <w:sz w:val="24"/>
          <w:szCs w:val="24"/>
        </w:rPr>
        <w:t>上发布， 招标公告期限为</w:t>
      </w:r>
      <w:r>
        <w:rPr>
          <w:rFonts w:hint="eastAsia" w:ascii="宋体" w:hAnsi="宋体" w:cs="宋体"/>
          <w:color w:val="auto"/>
          <w:kern w:val="0"/>
          <w:sz w:val="24"/>
          <w:szCs w:val="24"/>
          <w:lang w:val="en-US" w:eastAsia="zh-CN"/>
        </w:rPr>
        <w:t>五</w:t>
      </w:r>
      <w:r>
        <w:rPr>
          <w:rFonts w:hint="eastAsia" w:ascii="宋体" w:hAnsi="宋体" w:eastAsia="宋体" w:cs="宋体"/>
          <w:color w:val="auto"/>
          <w:kern w:val="0"/>
          <w:sz w:val="24"/>
          <w:szCs w:val="24"/>
        </w:rPr>
        <w:t>个工作日 。</w:t>
      </w:r>
    </w:p>
    <w:p w14:paraId="11B015A3">
      <w:pPr>
        <w:keepNext w:val="0"/>
        <w:keepLines w:val="0"/>
        <w:pageBreakBefore w:val="0"/>
        <w:widowControl/>
        <w:numPr>
          <w:ilvl w:val="0"/>
          <w:numId w:val="1"/>
        </w:numPr>
        <w:shd w:val="clear" w:color="auto" w:fill="FFFFFF"/>
        <w:tabs>
          <w:tab w:val="center" w:pos="4153"/>
        </w:tabs>
        <w:kinsoku/>
        <w:wordWrap/>
        <w:overflowPunct/>
        <w:topLinePunct w:val="0"/>
        <w:autoSpaceDE/>
        <w:autoSpaceDN/>
        <w:bidi w:val="0"/>
        <w:snapToGrid/>
        <w:spacing w:line="540" w:lineRule="exact"/>
        <w:jc w:val="left"/>
        <w:textAlignment w:val="auto"/>
        <w:rPr>
          <w:b/>
          <w:bCs/>
          <w:sz w:val="24"/>
          <w:szCs w:val="24"/>
        </w:rPr>
      </w:pPr>
      <w:r>
        <w:rPr>
          <w:b/>
          <w:bCs/>
          <w:sz w:val="24"/>
          <w:szCs w:val="24"/>
        </w:rPr>
        <w:t>其他补充事宜</w:t>
      </w:r>
    </w:p>
    <w:p w14:paraId="7B892137">
      <w:pPr>
        <w:keepNext w:val="0"/>
        <w:keepLines w:val="0"/>
        <w:pageBreakBefore w:val="0"/>
        <w:widowControl/>
        <w:numPr>
          <w:ilvl w:val="0"/>
          <w:numId w:val="0"/>
        </w:numPr>
        <w:shd w:val="clear" w:color="auto" w:fill="FFFFFF"/>
        <w:tabs>
          <w:tab w:val="center" w:pos="4153"/>
        </w:tabs>
        <w:kinsoku/>
        <w:wordWrap/>
        <w:overflowPunct/>
        <w:topLinePunct w:val="0"/>
        <w:autoSpaceDE/>
        <w:autoSpaceDN/>
        <w:bidi w:val="0"/>
        <w:snapToGrid/>
        <w:spacing w:line="540" w:lineRule="exact"/>
        <w:ind w:left="482" w:hanging="482" w:hangingChars="200"/>
        <w:jc w:val="left"/>
        <w:textAlignment w:val="auto"/>
        <w:rPr>
          <w:rFonts w:hint="default"/>
          <w:b/>
          <w:bCs/>
          <w:sz w:val="24"/>
          <w:szCs w:val="24"/>
          <w:lang w:val="en-US" w:eastAsia="zh-CN"/>
        </w:rPr>
      </w:pPr>
      <w:r>
        <w:rPr>
          <w:rFonts w:hint="eastAsia"/>
          <w:b/>
          <w:bCs/>
          <w:sz w:val="24"/>
          <w:szCs w:val="24"/>
          <w:lang w:val="en-US" w:eastAsia="zh-CN"/>
        </w:rPr>
        <w:t xml:space="preserve">    </w:t>
      </w:r>
      <w:r>
        <w:rPr>
          <w:rFonts w:hint="eastAsia" w:ascii="宋体" w:hAnsi="宋体" w:eastAsia="宋体" w:cs="宋体"/>
          <w:b w:val="0"/>
          <w:bCs w:val="0"/>
          <w:sz w:val="24"/>
          <w:szCs w:val="24"/>
          <w:lang w:val="en-US" w:eastAsia="zh-CN"/>
        </w:rPr>
        <w:t>无</w:t>
      </w:r>
    </w:p>
    <w:p w14:paraId="6E3838CC">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val="0"/>
          <w:bCs w:val="0"/>
          <w:color w:val="000000"/>
          <w:kern w:val="0"/>
          <w:sz w:val="24"/>
          <w:szCs w:val="24"/>
        </w:rPr>
      </w:pPr>
      <w:r>
        <w:rPr>
          <w:rFonts w:hint="eastAsia" w:ascii="宋体" w:hAnsi="宋体" w:eastAsia="宋体" w:cs="宋体"/>
          <w:b/>
          <w:bCs/>
          <w:color w:val="000000"/>
          <w:kern w:val="0"/>
          <w:sz w:val="24"/>
          <w:szCs w:val="24"/>
          <w:lang w:eastAsia="zh-CN"/>
        </w:rPr>
        <w:t>八</w:t>
      </w:r>
      <w:r>
        <w:rPr>
          <w:rFonts w:hint="eastAsia" w:ascii="宋体" w:hAnsi="宋体" w:eastAsia="宋体" w:cs="宋体"/>
          <w:b/>
          <w:bCs/>
          <w:color w:val="000000"/>
          <w:kern w:val="0"/>
          <w:sz w:val="24"/>
          <w:szCs w:val="24"/>
        </w:rPr>
        <w:t>、</w:t>
      </w:r>
      <w:r>
        <w:rPr>
          <w:b/>
          <w:bCs/>
          <w:sz w:val="24"/>
          <w:szCs w:val="24"/>
        </w:rPr>
        <w:t>凡对本次招标提出询问，请按照以下方式联系</w:t>
      </w:r>
    </w:p>
    <w:p w14:paraId="293C51C1">
      <w:pPr>
        <w:keepNext w:val="0"/>
        <w:keepLines w:val="0"/>
        <w:pageBreakBefore w:val="0"/>
        <w:kinsoku/>
        <w:wordWrap/>
        <w:overflowPunct/>
        <w:topLinePunct w:val="0"/>
        <w:autoSpaceDE/>
        <w:autoSpaceDN/>
        <w:bidi w:val="0"/>
        <w:spacing w:line="540" w:lineRule="exact"/>
        <w:ind w:firstLine="480" w:firstLineChars="200"/>
        <w:textAlignment w:val="auto"/>
        <w:rPr>
          <w:rFonts w:hint="eastAsia"/>
          <w:sz w:val="24"/>
          <w:szCs w:val="24"/>
          <w:lang w:val="en-US" w:eastAsia="zh-CN"/>
        </w:rPr>
      </w:pPr>
      <w:r>
        <w:rPr>
          <w:rFonts w:hint="eastAsia"/>
          <w:sz w:val="24"/>
          <w:szCs w:val="24"/>
          <w:lang w:val="en-US" w:eastAsia="zh-CN"/>
        </w:rPr>
        <w:t>1.</w:t>
      </w:r>
      <w:r>
        <w:rPr>
          <w:sz w:val="24"/>
          <w:szCs w:val="24"/>
        </w:rPr>
        <w:t>采购人信息</w:t>
      </w:r>
    </w:p>
    <w:p w14:paraId="0F9300CD">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名称：项城市城市管理局</w:t>
      </w:r>
    </w:p>
    <w:p w14:paraId="4C7F68AE">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地址：项城市境内</w:t>
      </w:r>
    </w:p>
    <w:p w14:paraId="5DF762F3">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联系人：王玫 </w:t>
      </w:r>
    </w:p>
    <w:p w14:paraId="0BB99954">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联系方式：13938049691</w:t>
      </w:r>
    </w:p>
    <w:p w14:paraId="54E8C3F6">
      <w:pPr>
        <w:keepNext w:val="0"/>
        <w:keepLines w:val="0"/>
        <w:pageBreakBefore w:val="0"/>
        <w:kinsoku/>
        <w:wordWrap/>
        <w:overflowPunct/>
        <w:topLinePunct w:val="0"/>
        <w:autoSpaceDE/>
        <w:autoSpaceDN/>
        <w:bidi w:val="0"/>
        <w:spacing w:line="540" w:lineRule="exact"/>
        <w:ind w:firstLine="480" w:firstLineChars="200"/>
        <w:textAlignment w:val="auto"/>
        <w:rPr>
          <w:rFonts w:hint="eastAsia"/>
          <w:sz w:val="24"/>
          <w:szCs w:val="24"/>
        </w:rPr>
      </w:pPr>
      <w:r>
        <w:rPr>
          <w:sz w:val="24"/>
          <w:szCs w:val="24"/>
        </w:rPr>
        <w:t>2.采购代理机构信息（如有）</w:t>
      </w:r>
    </w:p>
    <w:p w14:paraId="5E544C1E">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名称：河南立讯工程咨询有限公司</w:t>
      </w:r>
    </w:p>
    <w:p w14:paraId="43E91356">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地址：河南省周口市川汇区大庆路与神农路交叉口高新科技孵化园202</w:t>
      </w:r>
    </w:p>
    <w:p w14:paraId="5EF78A30">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联系人：曲经理</w:t>
      </w:r>
    </w:p>
    <w:p w14:paraId="128F443B">
      <w:pPr>
        <w:keepNext w:val="0"/>
        <w:keepLines w:val="0"/>
        <w:pageBreakBefore w:val="0"/>
        <w:kinsoku/>
        <w:wordWrap/>
        <w:overflowPunct/>
        <w:topLinePunct w:val="0"/>
        <w:autoSpaceDE/>
        <w:autoSpaceDN/>
        <w:bidi w:val="0"/>
        <w:snapToGrid/>
        <w:spacing w:line="540" w:lineRule="exact"/>
        <w:ind w:firstLine="480" w:firstLineChars="2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联系方式：18818432955</w:t>
      </w:r>
    </w:p>
    <w:p w14:paraId="649BE2CA">
      <w:pPr>
        <w:keepNext w:val="0"/>
        <w:keepLines w:val="0"/>
        <w:pageBreakBefore w:val="0"/>
        <w:kinsoku/>
        <w:wordWrap/>
        <w:overflowPunct/>
        <w:topLinePunct w:val="0"/>
        <w:autoSpaceDE/>
        <w:autoSpaceDN/>
        <w:bidi w:val="0"/>
        <w:spacing w:line="540" w:lineRule="exact"/>
        <w:ind w:firstLine="480" w:firstLineChars="200"/>
        <w:textAlignment w:val="auto"/>
        <w:rPr>
          <w:color w:val="auto"/>
          <w:sz w:val="24"/>
          <w:szCs w:val="24"/>
        </w:rPr>
      </w:pPr>
      <w:r>
        <w:rPr>
          <w:rFonts w:hint="eastAsia"/>
          <w:color w:val="auto"/>
          <w:sz w:val="24"/>
          <w:szCs w:val="24"/>
          <w:lang w:val="en-US" w:eastAsia="zh-CN"/>
        </w:rPr>
        <w:t>3.</w:t>
      </w:r>
      <w:r>
        <w:rPr>
          <w:color w:val="auto"/>
          <w:sz w:val="24"/>
          <w:szCs w:val="24"/>
        </w:rPr>
        <w:t>项目联系方式</w:t>
      </w:r>
    </w:p>
    <w:p w14:paraId="7CE06762">
      <w:pPr>
        <w:spacing w:before="176" w:line="221" w:lineRule="auto"/>
        <w:ind w:firstLine="484" w:firstLineChars="200"/>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项目联系人：</w:t>
      </w:r>
      <w:r>
        <w:rPr>
          <w:rFonts w:hint="eastAsia" w:ascii="宋体" w:hAnsi="宋体" w:eastAsia="宋体" w:cs="宋体"/>
          <w:spacing w:val="1"/>
          <w:sz w:val="24"/>
          <w:szCs w:val="24"/>
          <w:highlight w:val="none"/>
          <w:lang w:val="en-US" w:eastAsia="zh-CN"/>
        </w:rPr>
        <w:t xml:space="preserve">王玫 </w:t>
      </w:r>
    </w:p>
    <w:p w14:paraId="0D20C70B">
      <w:pPr>
        <w:spacing w:before="114" w:line="221"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13938049691</w:t>
      </w:r>
    </w:p>
    <w:p w14:paraId="7FD11912">
      <w:pPr>
        <w:spacing w:line="360" w:lineRule="auto"/>
        <w:ind w:firstLine="643" w:firstLineChars="200"/>
        <w:rPr>
          <w:rStyle w:val="11"/>
          <w:rFonts w:hint="eastAsia" w:ascii="宋体" w:hAnsi="宋体" w:eastAsia="宋体" w:cs="宋体"/>
          <w:sz w:val="32"/>
          <w:szCs w:val="32"/>
          <w:highlight w:val="none"/>
        </w:rPr>
      </w:pPr>
    </w:p>
    <w:p w14:paraId="7674E6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F"/>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D2DBF"/>
    <w:multiLevelType w:val="singleLevel"/>
    <w:tmpl w:val="E0CD2DB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06EAC"/>
    <w:rsid w:val="302031DD"/>
    <w:rsid w:val="3B061EF1"/>
    <w:rsid w:val="408A3A76"/>
    <w:rsid w:val="453F0757"/>
    <w:rsid w:val="544524B7"/>
    <w:rsid w:val="5E01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1"/>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semiHidden/>
    <w:unhideWhenUsed/>
    <w:qFormat/>
    <w:uiPriority w:val="0"/>
    <w:pPr>
      <w:keepNext/>
      <w:keepLines/>
      <w:adjustRightInd w:val="0"/>
      <w:snapToGrid w:val="0"/>
      <w:spacing w:beforeLines="0" w:beforeAutospacing="0" w:afterLines="0" w:afterAutospacing="0" w:line="360" w:lineRule="auto"/>
      <w:jc w:val="center"/>
      <w:outlineLvl w:val="1"/>
    </w:pPr>
    <w:rPr>
      <w:rFonts w:ascii="Arial" w:hAnsi="Arial" w:eastAsia="宋体"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basedOn w:val="1"/>
    <w:qFormat/>
    <w:uiPriority w:val="0"/>
    <w:rPr>
      <w:szCs w:val="21"/>
    </w:rPr>
  </w:style>
  <w:style w:type="character" w:customStyle="1" w:styleId="11">
    <w:name w:val="标题 1 Char"/>
    <w:link w:val="5"/>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1258</Words>
  <Characters>1443</Characters>
  <Lines>0</Lines>
  <Paragraphs>0</Paragraphs>
  <TotalTime>55</TotalTime>
  <ScaleCrop>false</ScaleCrop>
  <LinksUpToDate>false</LinksUpToDate>
  <CharactersWithSpaces>1473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2023-03-25T02:18:00Z</dcterms:created>
  <dc:creator>Administrator</dc:creator>
  <cp:lastModifiedBy>Administrator</cp:lastModifiedBy>
  <dcterms:modified xsi:type="dcterms:W3CDTF">2025-11-28T11:10:04Z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53DB2C19FD2048E59E81DDE5E4C4EBC5</vt:lpwstr>
  </property>
  <property fmtid="{D5CDD505-2E9C-101B-9397-08002B2CF9AE}" pid="4" name="KSOTemplateDocerSaveRecord">
    <vt:lpwstr>eyJoZGlkIjoiYTAzYTk2NDJkNjYwNTllNWJkNDViY2UwM2Q5MzRlMWQiLCJ1c2VySWQiOiIxNzI2NDU5OTk4In0=</vt:lpwstr>
  </property>
</Properties>
</file>